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81" w:rsidRPr="009946B6" w:rsidRDefault="008D2AB5" w:rsidP="009946B6">
      <w:pPr>
        <w:pStyle w:val="Default"/>
        <w:ind w:left="2835" w:hanging="2835"/>
        <w:jc w:val="both"/>
        <w:rPr>
          <w:b/>
          <w:bCs/>
          <w:sz w:val="28"/>
          <w:szCs w:val="28"/>
        </w:rPr>
      </w:pPr>
      <w:r w:rsidRPr="009946B6">
        <w:rPr>
          <w:b/>
          <w:bCs/>
          <w:sz w:val="28"/>
          <w:szCs w:val="28"/>
        </w:rPr>
        <w:t xml:space="preserve">     </w:t>
      </w:r>
      <w:r w:rsidR="008D4FE8">
        <w:rPr>
          <w:b/>
          <w:bCs/>
          <w:sz w:val="28"/>
          <w:szCs w:val="28"/>
        </w:rPr>
        <w:t xml:space="preserve">              </w:t>
      </w:r>
      <w:r w:rsidR="009C093B" w:rsidRPr="009946B6">
        <w:rPr>
          <w:b/>
          <w:bCs/>
          <w:sz w:val="28"/>
          <w:szCs w:val="28"/>
        </w:rPr>
        <w:t>B</w:t>
      </w:r>
      <w:r w:rsidR="008D4FE8">
        <w:rPr>
          <w:b/>
          <w:bCs/>
          <w:sz w:val="28"/>
          <w:szCs w:val="28"/>
        </w:rPr>
        <w:t>ingöl’ün Endemik ve Tehlike Altındaki Bazı Bitkileri</w:t>
      </w:r>
    </w:p>
    <w:p w:rsidR="009C093B" w:rsidRDefault="009C093B" w:rsidP="009946B6">
      <w:pPr>
        <w:pStyle w:val="Default"/>
        <w:spacing w:line="480" w:lineRule="auto"/>
        <w:jc w:val="center"/>
        <w:rPr>
          <w:bCs/>
          <w:sz w:val="20"/>
          <w:szCs w:val="20"/>
          <w:u w:val="single"/>
        </w:rPr>
      </w:pPr>
    </w:p>
    <w:p w:rsidR="008D4FE8" w:rsidRPr="008D4FE8" w:rsidRDefault="008D4FE8" w:rsidP="008D4FE8">
      <w:pPr>
        <w:spacing w:before="120" w:after="120" w:line="360" w:lineRule="auto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                            </w:t>
      </w:r>
      <w:r w:rsidRPr="008D4FE8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8D4FE8">
        <w:rPr>
          <w:rFonts w:ascii="Times New Roman" w:hAnsi="Times New Roman" w:cs="Times New Roman"/>
          <w:b/>
          <w:sz w:val="24"/>
          <w:szCs w:val="24"/>
        </w:rPr>
        <w:t xml:space="preserve">Ömer KILIÇ &amp; </w:t>
      </w:r>
      <w:r w:rsidRPr="008D4FE8">
        <w:rPr>
          <w:rFonts w:ascii="Times New Roman" w:hAnsi="Times New Roman" w:cs="Times New Roman"/>
          <w:b/>
          <w:sz w:val="24"/>
          <w:szCs w:val="24"/>
          <w:vertAlign w:val="superscript"/>
        </w:rPr>
        <w:t>**</w:t>
      </w:r>
      <w:r w:rsidRPr="008D4FE8">
        <w:rPr>
          <w:rFonts w:ascii="Times New Roman" w:hAnsi="Times New Roman" w:cs="Times New Roman"/>
          <w:b/>
          <w:sz w:val="24"/>
          <w:szCs w:val="24"/>
        </w:rPr>
        <w:t>Şinasi YILDIRIMLI</w:t>
      </w:r>
    </w:p>
    <w:p w:rsidR="008D4FE8" w:rsidRPr="008D4FE8" w:rsidRDefault="008D4FE8" w:rsidP="008D4FE8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  <w:vertAlign w:val="superscript"/>
        </w:rPr>
        <w:t xml:space="preserve">                  </w:t>
      </w:r>
      <w:r w:rsidRPr="008D4FE8">
        <w:rPr>
          <w:rFonts w:ascii="Times New Roman" w:hAnsi="Times New Roman" w:cs="Times New Roman"/>
          <w:i/>
          <w:sz w:val="20"/>
          <w:szCs w:val="20"/>
          <w:vertAlign w:val="superscript"/>
        </w:rPr>
        <w:t>*</w:t>
      </w:r>
      <w:r w:rsidRPr="008D4FE8">
        <w:rPr>
          <w:rFonts w:ascii="Times New Roman" w:hAnsi="Times New Roman" w:cs="Times New Roman"/>
          <w:i/>
          <w:sz w:val="20"/>
          <w:szCs w:val="20"/>
        </w:rPr>
        <w:t xml:space="preserve"> Bingöl Üniversitesi, Teknik Bil. MYO. Park ve Bahçe Bitkileri Bölümü,</w:t>
      </w:r>
      <w:r>
        <w:rPr>
          <w:rFonts w:ascii="Times New Roman" w:hAnsi="Times New Roman" w:cs="Times New Roman"/>
          <w:i/>
          <w:sz w:val="20"/>
          <w:szCs w:val="20"/>
        </w:rPr>
        <w:t xml:space="preserve"> Bingöl-Türkiye</w:t>
      </w:r>
    </w:p>
    <w:p w:rsidR="008D4FE8" w:rsidRPr="008D4FE8" w:rsidRDefault="008D4FE8" w:rsidP="008D4FE8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D4FE8">
        <w:rPr>
          <w:rFonts w:ascii="Times New Roman" w:hAnsi="Times New Roman" w:cs="Times New Roman"/>
          <w:i/>
          <w:sz w:val="20"/>
          <w:szCs w:val="20"/>
          <w:vertAlign w:val="superscript"/>
        </w:rPr>
        <w:t>**</w:t>
      </w:r>
      <w:r w:rsidRPr="008D4FE8">
        <w:rPr>
          <w:rFonts w:ascii="Times New Roman" w:hAnsi="Times New Roman" w:cs="Times New Roman"/>
          <w:i/>
          <w:sz w:val="20"/>
          <w:szCs w:val="20"/>
        </w:rPr>
        <w:t>Hacettepe Üniversitesi, Fen Fakültesi, Biyoloji Bölümü, Botanik ABD, Ankara-Türkiye</w:t>
      </w:r>
    </w:p>
    <w:p w:rsidR="008D2AB5" w:rsidRPr="008D4FE8" w:rsidRDefault="008D4FE8" w:rsidP="00DD5F7F">
      <w:pPr>
        <w:pStyle w:val="Default"/>
        <w:spacing w:line="360" w:lineRule="auto"/>
        <w:ind w:left="2124"/>
        <w:jc w:val="both"/>
        <w:rPr>
          <w:sz w:val="20"/>
          <w:szCs w:val="20"/>
          <w:u w:val="single"/>
        </w:rPr>
      </w:pPr>
      <w:r>
        <w:rPr>
          <w:i/>
        </w:rPr>
        <w:t xml:space="preserve">               </w:t>
      </w:r>
      <w:proofErr w:type="gramStart"/>
      <w:r w:rsidR="00DD5F7F" w:rsidRPr="008D4FE8">
        <w:rPr>
          <w:i/>
          <w:sz w:val="20"/>
          <w:szCs w:val="20"/>
        </w:rPr>
        <w:t>e</w:t>
      </w:r>
      <w:proofErr w:type="gramEnd"/>
      <w:r w:rsidR="00DD5F7F" w:rsidRPr="008D4FE8">
        <w:rPr>
          <w:i/>
          <w:sz w:val="20"/>
          <w:szCs w:val="20"/>
        </w:rPr>
        <w:t>-posta: o</w:t>
      </w:r>
      <w:r w:rsidR="00ED1E94" w:rsidRPr="008D4FE8">
        <w:rPr>
          <w:i/>
          <w:sz w:val="20"/>
          <w:szCs w:val="20"/>
        </w:rPr>
        <w:t>mer</w:t>
      </w:r>
      <w:r w:rsidR="00DD5F7F" w:rsidRPr="008D4FE8">
        <w:rPr>
          <w:i/>
          <w:sz w:val="20"/>
          <w:szCs w:val="20"/>
        </w:rPr>
        <w:t>kilic77@</w:t>
      </w:r>
      <w:proofErr w:type="spellStart"/>
      <w:r w:rsidR="00DD5F7F" w:rsidRPr="008D4FE8">
        <w:rPr>
          <w:i/>
          <w:sz w:val="20"/>
          <w:szCs w:val="20"/>
        </w:rPr>
        <w:t>gmail</w:t>
      </w:r>
      <w:proofErr w:type="spellEnd"/>
      <w:r w:rsidR="00DD5F7F" w:rsidRPr="008D4FE8">
        <w:rPr>
          <w:i/>
          <w:sz w:val="20"/>
          <w:szCs w:val="20"/>
        </w:rPr>
        <w:t>.com</w:t>
      </w:r>
    </w:p>
    <w:p w:rsidR="009946B6" w:rsidRPr="00DD5F7F" w:rsidRDefault="009946B6" w:rsidP="002326BF">
      <w:pPr>
        <w:pStyle w:val="Default"/>
        <w:spacing w:line="360" w:lineRule="auto"/>
        <w:jc w:val="both"/>
        <w:rPr>
          <w:sz w:val="20"/>
          <w:szCs w:val="20"/>
          <w:u w:val="single"/>
        </w:rPr>
      </w:pPr>
    </w:p>
    <w:p w:rsidR="005A54D7" w:rsidRPr="002135BB" w:rsidRDefault="009D4344" w:rsidP="002135BB">
      <w:pPr>
        <w:pStyle w:val="Default"/>
        <w:spacing w:after="240" w:line="276" w:lineRule="auto"/>
        <w:jc w:val="both"/>
        <w:rPr>
          <w:sz w:val="20"/>
          <w:szCs w:val="20"/>
        </w:rPr>
      </w:pPr>
      <w:proofErr w:type="gramStart"/>
      <w:r w:rsidRPr="002135BB">
        <w:rPr>
          <w:b/>
          <w:sz w:val="20"/>
          <w:szCs w:val="20"/>
          <w:shd w:val="clear" w:color="auto" w:fill="FFFFFF"/>
        </w:rPr>
        <w:t>Giriş:</w:t>
      </w:r>
      <w:r w:rsidRPr="002135BB">
        <w:rPr>
          <w:sz w:val="20"/>
          <w:szCs w:val="20"/>
          <w:shd w:val="clear" w:color="auto" w:fill="FFFFFF"/>
        </w:rPr>
        <w:t xml:space="preserve"> </w:t>
      </w:r>
      <w:r w:rsidR="009C6B49" w:rsidRPr="002135BB">
        <w:rPr>
          <w:sz w:val="20"/>
          <w:szCs w:val="20"/>
        </w:rPr>
        <w:t>Co</w:t>
      </w:r>
      <w:r w:rsidR="009C6B49" w:rsidRPr="002135BB">
        <w:rPr>
          <w:rFonts w:eastAsia="TimesNewRoman"/>
          <w:sz w:val="20"/>
          <w:szCs w:val="20"/>
        </w:rPr>
        <w:t>ğ</w:t>
      </w:r>
      <w:r w:rsidR="009C6B49" w:rsidRPr="002135BB">
        <w:rPr>
          <w:sz w:val="20"/>
          <w:szCs w:val="20"/>
        </w:rPr>
        <w:t>rafik konumu, jeomorfolojik yapısı, çok çe</w:t>
      </w:r>
      <w:r w:rsidR="009C6B49" w:rsidRPr="002135BB">
        <w:rPr>
          <w:rFonts w:eastAsia="TimesNewRoman"/>
          <w:sz w:val="20"/>
          <w:szCs w:val="20"/>
        </w:rPr>
        <w:t>ş</w:t>
      </w:r>
      <w:r w:rsidR="009C6B49" w:rsidRPr="002135BB">
        <w:rPr>
          <w:sz w:val="20"/>
          <w:szCs w:val="20"/>
        </w:rPr>
        <w:t>itli toprak tipleri ve iklim çe</w:t>
      </w:r>
      <w:r w:rsidR="009C6B49" w:rsidRPr="002135BB">
        <w:rPr>
          <w:rFonts w:eastAsia="TimesNewRoman"/>
          <w:sz w:val="20"/>
          <w:szCs w:val="20"/>
        </w:rPr>
        <w:t>ş</w:t>
      </w:r>
      <w:r w:rsidR="009C6B49" w:rsidRPr="002135BB">
        <w:rPr>
          <w:sz w:val="20"/>
          <w:szCs w:val="20"/>
        </w:rPr>
        <w:t>itlili</w:t>
      </w:r>
      <w:r w:rsidR="009C6B49" w:rsidRPr="002135BB">
        <w:rPr>
          <w:rFonts w:eastAsia="TimesNewRoman"/>
          <w:sz w:val="20"/>
          <w:szCs w:val="20"/>
        </w:rPr>
        <w:t>ğ</w:t>
      </w:r>
      <w:r w:rsidR="009C6B49" w:rsidRPr="002135BB">
        <w:rPr>
          <w:sz w:val="20"/>
          <w:szCs w:val="20"/>
        </w:rPr>
        <w:t>ine sahip olu</w:t>
      </w:r>
      <w:r w:rsidR="009C6B49" w:rsidRPr="002135BB">
        <w:rPr>
          <w:rFonts w:eastAsia="TimesNewRoman"/>
          <w:sz w:val="20"/>
          <w:szCs w:val="20"/>
        </w:rPr>
        <w:t>ş</w:t>
      </w:r>
      <w:r w:rsidR="009C6B49" w:rsidRPr="002135BB">
        <w:rPr>
          <w:sz w:val="20"/>
          <w:szCs w:val="20"/>
        </w:rPr>
        <w:t xml:space="preserve">u nedeniyle farklı ve zengin bir </w:t>
      </w:r>
      <w:proofErr w:type="spellStart"/>
      <w:r w:rsidR="009C6B49" w:rsidRPr="002135BB">
        <w:rPr>
          <w:sz w:val="20"/>
          <w:szCs w:val="20"/>
        </w:rPr>
        <w:t>fuloraya</w:t>
      </w:r>
      <w:proofErr w:type="spellEnd"/>
      <w:r w:rsidR="009C6B49" w:rsidRPr="002135BB">
        <w:rPr>
          <w:sz w:val="20"/>
          <w:szCs w:val="20"/>
        </w:rPr>
        <w:t xml:space="preserve"> sahip olan ülkemiz,</w:t>
      </w:r>
      <w:r w:rsidR="009C6B49" w:rsidRPr="002135BB">
        <w:rPr>
          <w:color w:val="auto"/>
          <w:sz w:val="20"/>
          <w:szCs w:val="20"/>
        </w:rPr>
        <w:t xml:space="preserve"> </w:t>
      </w:r>
      <w:r w:rsidR="009C6B49" w:rsidRPr="002135BB">
        <w:rPr>
          <w:sz w:val="20"/>
          <w:szCs w:val="20"/>
        </w:rPr>
        <w:t>bitki çe</w:t>
      </w:r>
      <w:r w:rsidR="009C6B49" w:rsidRPr="002135BB">
        <w:rPr>
          <w:rFonts w:eastAsia="TimesNewRoman"/>
          <w:sz w:val="20"/>
          <w:szCs w:val="20"/>
        </w:rPr>
        <w:t>ş</w:t>
      </w:r>
      <w:r w:rsidR="009C6B49" w:rsidRPr="002135BB">
        <w:rPr>
          <w:sz w:val="20"/>
          <w:szCs w:val="20"/>
        </w:rPr>
        <w:t>itlili</w:t>
      </w:r>
      <w:r w:rsidR="009C6B49" w:rsidRPr="002135BB">
        <w:rPr>
          <w:rFonts w:eastAsia="TimesNewRoman"/>
          <w:sz w:val="20"/>
          <w:szCs w:val="20"/>
        </w:rPr>
        <w:t>ğ</w:t>
      </w:r>
      <w:r w:rsidR="009C6B49" w:rsidRPr="002135BB">
        <w:rPr>
          <w:sz w:val="20"/>
          <w:szCs w:val="20"/>
        </w:rPr>
        <w:t>i, zenginli</w:t>
      </w:r>
      <w:r w:rsidR="009C6B49" w:rsidRPr="002135BB">
        <w:rPr>
          <w:rFonts w:eastAsia="TimesNewRoman"/>
          <w:sz w:val="20"/>
          <w:szCs w:val="20"/>
        </w:rPr>
        <w:t>ğ</w:t>
      </w:r>
      <w:r w:rsidR="009C6B49" w:rsidRPr="002135BB">
        <w:rPr>
          <w:sz w:val="20"/>
          <w:szCs w:val="20"/>
        </w:rPr>
        <w:t>i</w:t>
      </w:r>
      <w:r w:rsidR="007F6372" w:rsidRPr="002135BB">
        <w:rPr>
          <w:sz w:val="20"/>
          <w:szCs w:val="20"/>
        </w:rPr>
        <w:t xml:space="preserve"> ve endemik </w:t>
      </w:r>
      <w:r w:rsidR="009C6B49" w:rsidRPr="002135BB">
        <w:rPr>
          <w:sz w:val="20"/>
          <w:szCs w:val="20"/>
        </w:rPr>
        <w:t>bitki türleri açısından dünya ülkelerinin ba</w:t>
      </w:r>
      <w:r w:rsidR="009C6B49" w:rsidRPr="002135BB">
        <w:rPr>
          <w:rFonts w:eastAsia="TimesNewRoman"/>
          <w:sz w:val="20"/>
          <w:szCs w:val="20"/>
        </w:rPr>
        <w:t>ş</w:t>
      </w:r>
      <w:r w:rsidR="009C6B49" w:rsidRPr="002135BB">
        <w:rPr>
          <w:sz w:val="20"/>
          <w:szCs w:val="20"/>
        </w:rPr>
        <w:t>ında gelir ve bugüne kadar yapılmış olan araştırmalar gösteriyor ki ülkemiz bitki çeşitliliği</w:t>
      </w:r>
      <w:r w:rsidR="007F6372" w:rsidRPr="002135BB">
        <w:rPr>
          <w:sz w:val="20"/>
          <w:szCs w:val="20"/>
        </w:rPr>
        <w:t>, zenginliği</w:t>
      </w:r>
      <w:r w:rsidR="009C6B49" w:rsidRPr="002135BB">
        <w:rPr>
          <w:sz w:val="20"/>
          <w:szCs w:val="20"/>
        </w:rPr>
        <w:t xml:space="preserve"> ve endemik bitkiler açısından Avrupa’dan zengindir.</w:t>
      </w:r>
      <w:r w:rsidR="002326BF" w:rsidRPr="002135BB">
        <w:rPr>
          <w:sz w:val="20"/>
          <w:szCs w:val="20"/>
          <w:shd w:val="clear" w:color="auto" w:fill="FFFFFF"/>
        </w:rPr>
        <w:t xml:space="preserve"> </w:t>
      </w:r>
      <w:proofErr w:type="gramEnd"/>
      <w:r w:rsidR="00FD6CD5" w:rsidRPr="002135BB">
        <w:rPr>
          <w:sz w:val="20"/>
          <w:szCs w:val="20"/>
        </w:rPr>
        <w:t>Ancak ü</w:t>
      </w:r>
      <w:r w:rsidR="005A54D7" w:rsidRPr="002135BB">
        <w:rPr>
          <w:sz w:val="20"/>
          <w:szCs w:val="20"/>
        </w:rPr>
        <w:t xml:space="preserve">lkemizin </w:t>
      </w:r>
      <w:proofErr w:type="spellStart"/>
      <w:r w:rsidR="005A54D7" w:rsidRPr="002135BB">
        <w:rPr>
          <w:sz w:val="20"/>
          <w:szCs w:val="20"/>
        </w:rPr>
        <w:t>floristik</w:t>
      </w:r>
      <w:proofErr w:type="spellEnd"/>
      <w:r w:rsidR="005A54D7" w:rsidRPr="002135BB">
        <w:rPr>
          <w:sz w:val="20"/>
          <w:szCs w:val="20"/>
        </w:rPr>
        <w:t xml:space="preserve"> yapısının dolayısıyla </w:t>
      </w:r>
      <w:proofErr w:type="spellStart"/>
      <w:r w:rsidR="005A54D7" w:rsidRPr="002135BB">
        <w:rPr>
          <w:sz w:val="20"/>
          <w:szCs w:val="20"/>
        </w:rPr>
        <w:t>biyoçeşitliliğinin</w:t>
      </w:r>
      <w:proofErr w:type="spellEnd"/>
      <w:r w:rsidR="005A54D7" w:rsidRPr="002135BB">
        <w:rPr>
          <w:sz w:val="20"/>
          <w:szCs w:val="20"/>
        </w:rPr>
        <w:t xml:space="preserve"> tam anlamıyla ortaya konulamadığı ve</w:t>
      </w:r>
      <w:r w:rsidR="00FD6CD5" w:rsidRPr="002135BB">
        <w:rPr>
          <w:sz w:val="20"/>
          <w:szCs w:val="20"/>
        </w:rPr>
        <w:t xml:space="preserve"> </w:t>
      </w:r>
      <w:r w:rsidR="005A54D7" w:rsidRPr="002135BB">
        <w:rPr>
          <w:sz w:val="20"/>
          <w:szCs w:val="20"/>
        </w:rPr>
        <w:t xml:space="preserve">hala bazı eksikliklerin olduğu bir gerçektir. Bundan dolayı, ülkemiz </w:t>
      </w:r>
      <w:proofErr w:type="gramStart"/>
      <w:r w:rsidR="005A54D7" w:rsidRPr="002135BB">
        <w:rPr>
          <w:sz w:val="20"/>
          <w:szCs w:val="20"/>
        </w:rPr>
        <w:t>florasına</w:t>
      </w:r>
      <w:proofErr w:type="gramEnd"/>
      <w:r w:rsidR="005A54D7" w:rsidRPr="002135BB">
        <w:rPr>
          <w:sz w:val="20"/>
          <w:szCs w:val="20"/>
        </w:rPr>
        <w:t xml:space="preserve"> katkı verecek çalışmaların</w:t>
      </w:r>
      <w:r w:rsidR="00FD6CD5" w:rsidRPr="002135BB">
        <w:rPr>
          <w:sz w:val="20"/>
          <w:szCs w:val="20"/>
        </w:rPr>
        <w:t xml:space="preserve"> önemi büyüktür. </w:t>
      </w:r>
      <w:r w:rsidR="005A54D7" w:rsidRPr="002135BB">
        <w:rPr>
          <w:sz w:val="20"/>
          <w:szCs w:val="20"/>
        </w:rPr>
        <w:t>Çalışma konumuzu oluş</w:t>
      </w:r>
      <w:r w:rsidR="00FD6CD5" w:rsidRPr="002135BB">
        <w:rPr>
          <w:sz w:val="20"/>
          <w:szCs w:val="20"/>
        </w:rPr>
        <w:t>turan Dikme (Kür) yaylası (Bingöl merkez) ve çevresi</w:t>
      </w:r>
      <w:r w:rsidR="005A54D7" w:rsidRPr="002135BB">
        <w:rPr>
          <w:sz w:val="20"/>
          <w:szCs w:val="20"/>
        </w:rPr>
        <w:t xml:space="preserve">, bugüne kadar </w:t>
      </w:r>
      <w:proofErr w:type="spellStart"/>
      <w:r w:rsidR="005A54D7" w:rsidRPr="002135BB">
        <w:rPr>
          <w:sz w:val="20"/>
          <w:szCs w:val="20"/>
        </w:rPr>
        <w:t>floristik</w:t>
      </w:r>
      <w:proofErr w:type="spellEnd"/>
      <w:r w:rsidR="005A54D7" w:rsidRPr="002135BB">
        <w:rPr>
          <w:sz w:val="20"/>
          <w:szCs w:val="20"/>
        </w:rPr>
        <w:t xml:space="preserve"> açıdan çalışılmamış bir </w:t>
      </w:r>
      <w:r w:rsidR="00FD6CD5" w:rsidRPr="002135BB">
        <w:rPr>
          <w:sz w:val="20"/>
          <w:szCs w:val="20"/>
        </w:rPr>
        <w:t xml:space="preserve">alan olup, </w:t>
      </w:r>
      <w:r w:rsidR="005A54D7" w:rsidRPr="002135BB">
        <w:rPr>
          <w:sz w:val="20"/>
          <w:szCs w:val="20"/>
        </w:rPr>
        <w:t xml:space="preserve">çalışma </w:t>
      </w:r>
      <w:r w:rsidR="00FD6CD5" w:rsidRPr="002135BB">
        <w:rPr>
          <w:sz w:val="20"/>
          <w:szCs w:val="20"/>
        </w:rPr>
        <w:t>Bingöl</w:t>
      </w:r>
      <w:r w:rsidR="005A54D7" w:rsidRPr="002135BB">
        <w:rPr>
          <w:sz w:val="20"/>
          <w:szCs w:val="20"/>
        </w:rPr>
        <w:t>’</w:t>
      </w:r>
      <w:r w:rsidR="00FD6CD5" w:rsidRPr="002135BB">
        <w:rPr>
          <w:sz w:val="20"/>
          <w:szCs w:val="20"/>
        </w:rPr>
        <w:t xml:space="preserve"> ün</w:t>
      </w:r>
      <w:r w:rsidR="005A54D7" w:rsidRPr="002135BB">
        <w:rPr>
          <w:sz w:val="20"/>
          <w:szCs w:val="20"/>
        </w:rPr>
        <w:t xml:space="preserve"> biyolojik çeşitliliğinde ö</w:t>
      </w:r>
      <w:r w:rsidR="00FD6CD5" w:rsidRPr="002135BB">
        <w:rPr>
          <w:sz w:val="20"/>
          <w:szCs w:val="20"/>
        </w:rPr>
        <w:t>nemli bir yeri olan endemik,</w:t>
      </w:r>
      <w:r w:rsidR="005A54D7" w:rsidRPr="002135BB">
        <w:rPr>
          <w:sz w:val="20"/>
          <w:szCs w:val="20"/>
        </w:rPr>
        <w:t xml:space="preserve"> nadir </w:t>
      </w:r>
      <w:r w:rsidR="00FD6CD5" w:rsidRPr="002135BB">
        <w:rPr>
          <w:sz w:val="20"/>
          <w:szCs w:val="20"/>
        </w:rPr>
        <w:t>ve tehlike kategorisindeki bitkileri</w:t>
      </w:r>
      <w:r w:rsidR="005A54D7" w:rsidRPr="002135BB">
        <w:rPr>
          <w:sz w:val="20"/>
          <w:szCs w:val="20"/>
        </w:rPr>
        <w:t xml:space="preserve"> belirlemek ve</w:t>
      </w:r>
      <w:r w:rsidR="00FD6CD5" w:rsidRPr="002135BB">
        <w:rPr>
          <w:sz w:val="20"/>
          <w:szCs w:val="20"/>
        </w:rPr>
        <w:t xml:space="preserve"> </w:t>
      </w:r>
      <w:proofErr w:type="spellStart"/>
      <w:r w:rsidR="005A54D7" w:rsidRPr="002135BB">
        <w:rPr>
          <w:sz w:val="20"/>
          <w:szCs w:val="20"/>
        </w:rPr>
        <w:t>floristik</w:t>
      </w:r>
      <w:proofErr w:type="spellEnd"/>
      <w:r w:rsidR="005A54D7" w:rsidRPr="002135BB">
        <w:rPr>
          <w:sz w:val="20"/>
          <w:szCs w:val="20"/>
        </w:rPr>
        <w:t xml:space="preserve"> zenginliğini ulusal ve uluslararası düzeyde tanıtmak amacıyla yapılmıştır.</w:t>
      </w:r>
    </w:p>
    <w:p w:rsidR="005A54D7" w:rsidRPr="002135BB" w:rsidRDefault="005A54D7" w:rsidP="002135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6CD5" w:rsidRPr="002135BB" w:rsidRDefault="00427A4E" w:rsidP="002135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2135BB">
        <w:rPr>
          <w:rFonts w:ascii="Times New Roman" w:hAnsi="Times New Roman" w:cs="Times New Roman"/>
          <w:b/>
          <w:sz w:val="20"/>
          <w:szCs w:val="20"/>
        </w:rPr>
        <w:t xml:space="preserve">Gereçler ve Yöntemler: </w:t>
      </w:r>
      <w:r w:rsidR="00FD6CD5" w:rsidRPr="002135BB">
        <w:rPr>
          <w:rFonts w:ascii="Times New Roman" w:hAnsi="Times New Roman" w:cs="Times New Roman"/>
          <w:sz w:val="20"/>
          <w:szCs w:val="20"/>
        </w:rPr>
        <w:t>Çalışma 2013-2014 yılları arasınd</w:t>
      </w:r>
      <w:r w:rsidR="002135BB" w:rsidRPr="002135BB">
        <w:rPr>
          <w:rFonts w:ascii="Times New Roman" w:hAnsi="Times New Roman" w:cs="Times New Roman"/>
          <w:sz w:val="20"/>
          <w:szCs w:val="20"/>
        </w:rPr>
        <w:t>a Dikme Köyü ve Çevresindeki (1400-19</w:t>
      </w:r>
      <w:r w:rsidR="00FD6CD5" w:rsidRPr="002135BB">
        <w:rPr>
          <w:rFonts w:ascii="Times New Roman" w:hAnsi="Times New Roman" w:cs="Times New Roman"/>
          <w:sz w:val="20"/>
          <w:szCs w:val="20"/>
        </w:rPr>
        <w:t>00 m) ve</w:t>
      </w:r>
    </w:p>
    <w:p w:rsidR="009946B6" w:rsidRPr="002135BB" w:rsidRDefault="00FD6CD5" w:rsidP="002135B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135BB">
        <w:rPr>
          <w:rFonts w:ascii="Times New Roman" w:hAnsi="Times New Roman" w:cs="Times New Roman"/>
          <w:sz w:val="20"/>
          <w:szCs w:val="20"/>
        </w:rPr>
        <w:t>alanlarda</w:t>
      </w:r>
      <w:proofErr w:type="gramEnd"/>
      <w:r w:rsidRPr="002135BB">
        <w:rPr>
          <w:rFonts w:ascii="Times New Roman" w:hAnsi="Times New Roman" w:cs="Times New Roman"/>
          <w:sz w:val="20"/>
          <w:szCs w:val="20"/>
        </w:rPr>
        <w:t xml:space="preserve"> gerçekleştirilmiştir.</w:t>
      </w:r>
      <w:r w:rsidRPr="002135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634A9" w:rsidRPr="002135BB">
        <w:rPr>
          <w:rFonts w:ascii="Times New Roman" w:hAnsi="Times New Roman" w:cs="Times New Roman"/>
          <w:sz w:val="20"/>
          <w:szCs w:val="20"/>
        </w:rPr>
        <w:t xml:space="preserve">Araştırmanın materyalini oluşturan bitkiler </w:t>
      </w:r>
      <w:r w:rsidR="005A54D7" w:rsidRPr="002135BB">
        <w:rPr>
          <w:rFonts w:ascii="Times New Roman" w:hAnsi="Times New Roman" w:cs="Times New Roman"/>
          <w:sz w:val="20"/>
          <w:szCs w:val="20"/>
        </w:rPr>
        <w:t>doğal</w:t>
      </w:r>
      <w:r w:rsidR="002634A9" w:rsidRPr="002135BB">
        <w:rPr>
          <w:rFonts w:ascii="Times New Roman" w:hAnsi="Times New Roman" w:cs="Times New Roman"/>
          <w:sz w:val="20"/>
          <w:szCs w:val="20"/>
        </w:rPr>
        <w:t xml:space="preserve"> habitatlarından toplanıp tekniğine uygun kurutulduktan sonra teşhisleri</w:t>
      </w:r>
      <w:r w:rsidR="005A54D7" w:rsidRPr="002135BB">
        <w:rPr>
          <w:rFonts w:ascii="Times New Roman" w:hAnsi="Times New Roman" w:cs="Times New Roman"/>
          <w:sz w:val="20"/>
          <w:szCs w:val="20"/>
        </w:rPr>
        <w:t>, "</w:t>
      </w:r>
      <w:r w:rsidR="005A54D7" w:rsidRPr="002135BB">
        <w:rPr>
          <w:rFonts w:ascii="Times New Roman" w:hAnsi="Times New Roman" w:cs="Times New Roman"/>
          <w:iCs/>
          <w:sz w:val="20"/>
          <w:szCs w:val="20"/>
        </w:rPr>
        <w:t xml:space="preserve">Flora of </w:t>
      </w:r>
      <w:proofErr w:type="spellStart"/>
      <w:r w:rsidR="005A54D7" w:rsidRPr="002135BB">
        <w:rPr>
          <w:rFonts w:ascii="Times New Roman" w:hAnsi="Times New Roman" w:cs="Times New Roman"/>
          <w:iCs/>
          <w:sz w:val="20"/>
          <w:szCs w:val="20"/>
        </w:rPr>
        <w:t>Turkey</w:t>
      </w:r>
      <w:proofErr w:type="spellEnd"/>
      <w:r w:rsidR="005A54D7" w:rsidRPr="002135BB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5A54D7" w:rsidRPr="002135BB">
        <w:rPr>
          <w:rFonts w:ascii="Times New Roman" w:hAnsi="Times New Roman" w:cs="Times New Roman"/>
          <w:iCs/>
          <w:sz w:val="20"/>
          <w:szCs w:val="20"/>
        </w:rPr>
        <w:t>and</w:t>
      </w:r>
      <w:proofErr w:type="spellEnd"/>
      <w:r w:rsidR="005A54D7" w:rsidRPr="002135BB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5A54D7" w:rsidRPr="002135BB">
        <w:rPr>
          <w:rFonts w:ascii="Times New Roman" w:hAnsi="Times New Roman" w:cs="Times New Roman"/>
          <w:iCs/>
          <w:sz w:val="20"/>
          <w:szCs w:val="20"/>
        </w:rPr>
        <w:t>the</w:t>
      </w:r>
      <w:proofErr w:type="spellEnd"/>
      <w:r w:rsidR="005A54D7" w:rsidRPr="002135BB">
        <w:rPr>
          <w:rFonts w:ascii="Times New Roman" w:hAnsi="Times New Roman" w:cs="Times New Roman"/>
          <w:iCs/>
          <w:sz w:val="20"/>
          <w:szCs w:val="20"/>
        </w:rPr>
        <w:t xml:space="preserve"> East </w:t>
      </w:r>
      <w:proofErr w:type="spellStart"/>
      <w:r w:rsidR="005A54D7" w:rsidRPr="002135BB">
        <w:rPr>
          <w:rFonts w:ascii="Times New Roman" w:hAnsi="Times New Roman" w:cs="Times New Roman"/>
          <w:iCs/>
          <w:sz w:val="20"/>
          <w:szCs w:val="20"/>
        </w:rPr>
        <w:t>Aegean</w:t>
      </w:r>
      <w:proofErr w:type="spellEnd"/>
      <w:r w:rsidR="005A54D7" w:rsidRPr="002135BB">
        <w:rPr>
          <w:rFonts w:ascii="Times New Roman" w:hAnsi="Times New Roman" w:cs="Times New Roman"/>
          <w:iCs/>
          <w:sz w:val="20"/>
          <w:szCs w:val="20"/>
        </w:rPr>
        <w:t xml:space="preserve"> </w:t>
      </w:r>
      <w:proofErr w:type="spellStart"/>
      <w:r w:rsidR="005A54D7" w:rsidRPr="002135BB">
        <w:rPr>
          <w:rFonts w:ascii="Times New Roman" w:hAnsi="Times New Roman" w:cs="Times New Roman"/>
          <w:iCs/>
          <w:sz w:val="20"/>
          <w:szCs w:val="20"/>
        </w:rPr>
        <w:t>Islands</w:t>
      </w:r>
      <w:proofErr w:type="spellEnd"/>
      <w:r w:rsidR="005A54D7" w:rsidRPr="002135BB">
        <w:rPr>
          <w:rFonts w:ascii="Times New Roman" w:hAnsi="Times New Roman" w:cs="Times New Roman"/>
          <w:sz w:val="20"/>
          <w:szCs w:val="20"/>
        </w:rPr>
        <w:t xml:space="preserve">", Cilt 1-10'e </w:t>
      </w:r>
      <w:r w:rsidR="005A54D7" w:rsidRPr="002135BB">
        <w:rPr>
          <w:rFonts w:ascii="Times New Roman" w:eastAsia="Times New Roman,Italic" w:hAnsi="Times New Roman" w:cs="Times New Roman"/>
          <w:iCs/>
          <w:sz w:val="20"/>
          <w:szCs w:val="20"/>
        </w:rPr>
        <w:t xml:space="preserve">göre </w:t>
      </w:r>
      <w:r w:rsidR="005A54D7" w:rsidRPr="002135BB">
        <w:rPr>
          <w:rFonts w:ascii="Times New Roman" w:hAnsi="Times New Roman" w:cs="Times New Roman"/>
          <w:sz w:val="20"/>
          <w:szCs w:val="20"/>
        </w:rPr>
        <w:t>tayin edilerek flora listesi hazırlanmış</w:t>
      </w:r>
      <w:r w:rsidR="002135BB" w:rsidRPr="002135BB">
        <w:rPr>
          <w:rFonts w:ascii="Times New Roman" w:hAnsi="Times New Roman" w:cs="Times New Roman"/>
          <w:sz w:val="20"/>
          <w:szCs w:val="20"/>
        </w:rPr>
        <w:t xml:space="preserve"> olup,</w:t>
      </w:r>
      <w:r w:rsidR="005A54D7" w:rsidRPr="002135BB">
        <w:rPr>
          <w:rFonts w:ascii="Times New Roman" w:hAnsi="Times New Roman" w:cs="Times New Roman"/>
          <w:sz w:val="20"/>
          <w:szCs w:val="20"/>
        </w:rPr>
        <w:t xml:space="preserve"> </w:t>
      </w:r>
      <w:r w:rsidRPr="002135BB">
        <w:rPr>
          <w:rFonts w:ascii="Times New Roman" w:hAnsi="Times New Roman" w:cs="Times New Roman"/>
          <w:sz w:val="20"/>
          <w:szCs w:val="20"/>
        </w:rPr>
        <w:t xml:space="preserve">endemik ve nadir </w:t>
      </w:r>
      <w:proofErr w:type="spellStart"/>
      <w:r w:rsidRPr="002135BB">
        <w:rPr>
          <w:rFonts w:ascii="Times New Roman" w:hAnsi="Times New Roman" w:cs="Times New Roman"/>
          <w:sz w:val="20"/>
          <w:szCs w:val="20"/>
        </w:rPr>
        <w:t>taksonların</w:t>
      </w:r>
      <w:proofErr w:type="spellEnd"/>
      <w:r w:rsidRPr="002135BB">
        <w:rPr>
          <w:rFonts w:ascii="Times New Roman" w:hAnsi="Times New Roman" w:cs="Times New Roman"/>
          <w:sz w:val="20"/>
          <w:szCs w:val="20"/>
        </w:rPr>
        <w:t xml:space="preserve"> tehlike kategorileri ise, “Türkiye Bitkileri Kırmızı Kitabı” ve IUCN (2001) </w:t>
      </w:r>
      <w:proofErr w:type="gramStart"/>
      <w:r w:rsidRPr="002135BB">
        <w:rPr>
          <w:rFonts w:ascii="Times New Roman" w:hAnsi="Times New Roman" w:cs="Times New Roman"/>
          <w:sz w:val="20"/>
          <w:szCs w:val="20"/>
        </w:rPr>
        <w:t>kriterlerine</w:t>
      </w:r>
      <w:proofErr w:type="gramEnd"/>
      <w:r w:rsidRPr="002135BB">
        <w:rPr>
          <w:rFonts w:ascii="Times New Roman" w:hAnsi="Times New Roman" w:cs="Times New Roman"/>
          <w:sz w:val="20"/>
          <w:szCs w:val="20"/>
        </w:rPr>
        <w:t xml:space="preserve"> göre yapılmıştır. </w:t>
      </w:r>
      <w:r w:rsidR="002634A9" w:rsidRPr="002135BB">
        <w:rPr>
          <w:rFonts w:ascii="Times New Roman" w:hAnsi="Times New Roman" w:cs="Times New Roman"/>
          <w:sz w:val="20"/>
          <w:szCs w:val="20"/>
        </w:rPr>
        <w:t xml:space="preserve">Bitki materyalleri </w:t>
      </w:r>
      <w:r w:rsidR="001D42DF" w:rsidRPr="002135BB">
        <w:rPr>
          <w:rFonts w:ascii="Times New Roman" w:hAnsi="Times New Roman" w:cs="Times New Roman"/>
          <w:sz w:val="20"/>
          <w:szCs w:val="20"/>
        </w:rPr>
        <w:t xml:space="preserve">Yıldırımlı </w:t>
      </w:r>
      <w:proofErr w:type="spellStart"/>
      <w:r w:rsidR="001D42DF" w:rsidRPr="002135BB">
        <w:rPr>
          <w:rFonts w:ascii="Times New Roman" w:hAnsi="Times New Roman" w:cs="Times New Roman"/>
          <w:sz w:val="20"/>
          <w:szCs w:val="20"/>
        </w:rPr>
        <w:t>Otluk’u</w:t>
      </w:r>
      <w:proofErr w:type="spellEnd"/>
      <w:r w:rsidR="001D42DF" w:rsidRPr="002135BB">
        <w:rPr>
          <w:rFonts w:ascii="Times New Roman" w:hAnsi="Times New Roman" w:cs="Times New Roman"/>
          <w:sz w:val="20"/>
          <w:szCs w:val="20"/>
        </w:rPr>
        <w:t xml:space="preserve">, </w:t>
      </w:r>
      <w:r w:rsidRPr="002135BB">
        <w:rPr>
          <w:rFonts w:ascii="Times New Roman" w:hAnsi="Times New Roman" w:cs="Times New Roman"/>
          <w:sz w:val="20"/>
          <w:szCs w:val="20"/>
        </w:rPr>
        <w:t xml:space="preserve">Hacettepe Üniversitesi </w:t>
      </w:r>
      <w:proofErr w:type="spellStart"/>
      <w:r w:rsidR="001D42DF" w:rsidRPr="002135BB">
        <w:rPr>
          <w:rFonts w:ascii="Times New Roman" w:hAnsi="Times New Roman" w:cs="Times New Roman"/>
          <w:sz w:val="20"/>
          <w:szCs w:val="20"/>
        </w:rPr>
        <w:t>Herbaryumu</w:t>
      </w:r>
      <w:proofErr w:type="spellEnd"/>
      <w:r w:rsidR="001D42DF" w:rsidRPr="002135BB">
        <w:rPr>
          <w:rFonts w:ascii="Times New Roman" w:hAnsi="Times New Roman" w:cs="Times New Roman"/>
          <w:sz w:val="20"/>
          <w:szCs w:val="20"/>
        </w:rPr>
        <w:t xml:space="preserve"> ile Bingöl Üniversitesi Teknik Bil. MYO. Park ve Bahçe Bitkileri Bölümü’nde korunmaktadır. </w:t>
      </w:r>
    </w:p>
    <w:p w:rsidR="005A54D7" w:rsidRPr="002135BB" w:rsidRDefault="005A54D7" w:rsidP="002135BB">
      <w:pPr>
        <w:pStyle w:val="Balk1"/>
        <w:spacing w:line="276" w:lineRule="auto"/>
        <w:jc w:val="both"/>
        <w:rPr>
          <w:sz w:val="20"/>
          <w:szCs w:val="20"/>
        </w:rPr>
      </w:pPr>
    </w:p>
    <w:p w:rsidR="009C6B49" w:rsidRPr="002135BB" w:rsidRDefault="00580580" w:rsidP="002135BB">
      <w:pPr>
        <w:pStyle w:val="Balk1"/>
        <w:spacing w:line="276" w:lineRule="auto"/>
        <w:jc w:val="both"/>
        <w:rPr>
          <w:rFonts w:eastAsiaTheme="minorHAnsi"/>
          <w:b w:val="0"/>
          <w:sz w:val="20"/>
          <w:szCs w:val="20"/>
          <w:lang w:eastAsia="en-US"/>
        </w:rPr>
      </w:pPr>
      <w:r w:rsidRPr="002135BB">
        <w:rPr>
          <w:sz w:val="20"/>
          <w:szCs w:val="20"/>
        </w:rPr>
        <w:t xml:space="preserve">Bulgular: </w:t>
      </w:r>
      <w:r w:rsidR="00FD6CD5" w:rsidRPr="002135BB">
        <w:rPr>
          <w:b w:val="0"/>
          <w:sz w:val="20"/>
          <w:szCs w:val="20"/>
        </w:rPr>
        <w:t>Araştırma alanından</w:t>
      </w:r>
      <w:r w:rsidR="00FD6CD5" w:rsidRPr="002135BB">
        <w:rPr>
          <w:sz w:val="20"/>
          <w:szCs w:val="20"/>
        </w:rPr>
        <w:t xml:space="preserve"> </w:t>
      </w:r>
      <w:bookmarkStart w:id="0" w:name="w"/>
      <w:r w:rsidR="001D42DF" w:rsidRPr="002135BB">
        <w:rPr>
          <w:b w:val="0"/>
          <w:sz w:val="20"/>
          <w:szCs w:val="20"/>
        </w:rPr>
        <w:t xml:space="preserve">toplam 707 </w:t>
      </w:r>
      <w:proofErr w:type="spellStart"/>
      <w:r w:rsidR="001D42DF" w:rsidRPr="002135BB">
        <w:rPr>
          <w:b w:val="0"/>
          <w:sz w:val="20"/>
          <w:szCs w:val="20"/>
        </w:rPr>
        <w:t>takson</w:t>
      </w:r>
      <w:proofErr w:type="spellEnd"/>
      <w:r w:rsidR="001D42DF" w:rsidRPr="002135BB">
        <w:rPr>
          <w:b w:val="0"/>
          <w:sz w:val="20"/>
          <w:szCs w:val="20"/>
        </w:rPr>
        <w:t xml:space="preserve"> saptanmıştır. Çalışma alanından 75 </w:t>
      </w:r>
      <w:proofErr w:type="spellStart"/>
      <w:r w:rsidR="001D42DF" w:rsidRPr="002135BB">
        <w:rPr>
          <w:b w:val="0"/>
          <w:sz w:val="20"/>
          <w:szCs w:val="20"/>
        </w:rPr>
        <w:t>taksonun</w:t>
      </w:r>
      <w:proofErr w:type="spellEnd"/>
      <w:r w:rsidR="001D42DF" w:rsidRPr="002135BB">
        <w:rPr>
          <w:b w:val="0"/>
          <w:sz w:val="20"/>
          <w:szCs w:val="20"/>
        </w:rPr>
        <w:t xml:space="preserve"> endemik olduğu tespit </w:t>
      </w:r>
      <w:proofErr w:type="spellStart"/>
      <w:r w:rsidR="001D42DF" w:rsidRPr="002135BB">
        <w:rPr>
          <w:b w:val="0"/>
          <w:sz w:val="20"/>
          <w:szCs w:val="20"/>
        </w:rPr>
        <w:t>edimiş</w:t>
      </w:r>
      <w:proofErr w:type="spellEnd"/>
      <w:r w:rsidR="001D42DF" w:rsidRPr="002135BB">
        <w:rPr>
          <w:b w:val="0"/>
          <w:sz w:val="20"/>
          <w:szCs w:val="20"/>
        </w:rPr>
        <w:t xml:space="preserve"> ve çalışma alanının </w:t>
      </w:r>
      <w:proofErr w:type="spellStart"/>
      <w:r w:rsidR="001D42DF" w:rsidRPr="002135BB">
        <w:rPr>
          <w:b w:val="0"/>
          <w:sz w:val="20"/>
          <w:szCs w:val="20"/>
        </w:rPr>
        <w:t>endemizm</w:t>
      </w:r>
      <w:proofErr w:type="spellEnd"/>
      <w:r w:rsidR="001D42DF" w:rsidRPr="002135BB">
        <w:rPr>
          <w:b w:val="0"/>
          <w:sz w:val="20"/>
          <w:szCs w:val="20"/>
        </w:rPr>
        <w:t xml:space="preserve"> oranı % </w:t>
      </w:r>
      <w:proofErr w:type="gramStart"/>
      <w:r w:rsidR="001D42DF" w:rsidRPr="002135BB">
        <w:rPr>
          <w:b w:val="0"/>
          <w:sz w:val="20"/>
          <w:szCs w:val="20"/>
        </w:rPr>
        <w:t>10.6</w:t>
      </w:r>
      <w:proofErr w:type="gramEnd"/>
      <w:r w:rsidR="001D42DF" w:rsidRPr="002135BB">
        <w:rPr>
          <w:b w:val="0"/>
          <w:sz w:val="20"/>
          <w:szCs w:val="20"/>
        </w:rPr>
        <w:t xml:space="preserve"> olarak bulunmuştur. </w:t>
      </w:r>
      <w:r w:rsidR="001D42DF" w:rsidRPr="002135BB">
        <w:rPr>
          <w:rFonts w:eastAsiaTheme="minorHAnsi"/>
          <w:b w:val="0"/>
          <w:sz w:val="20"/>
          <w:szCs w:val="20"/>
          <w:lang w:eastAsia="en-US"/>
        </w:rPr>
        <w:t xml:space="preserve">IUCN tehlike basamaklarına göre 23 endemik </w:t>
      </w:r>
      <w:proofErr w:type="spellStart"/>
      <w:r w:rsidR="001D42DF" w:rsidRPr="002135BB">
        <w:rPr>
          <w:rFonts w:eastAsiaTheme="minorHAnsi"/>
          <w:b w:val="0"/>
          <w:sz w:val="20"/>
          <w:szCs w:val="20"/>
          <w:lang w:eastAsia="en-US"/>
        </w:rPr>
        <w:t>taksonun</w:t>
      </w:r>
      <w:proofErr w:type="spellEnd"/>
      <w:r w:rsidR="001D42DF" w:rsidRPr="002135BB">
        <w:rPr>
          <w:rFonts w:eastAsiaTheme="minorHAnsi"/>
          <w:b w:val="0"/>
          <w:sz w:val="20"/>
          <w:szCs w:val="20"/>
          <w:lang w:eastAsia="en-US"/>
        </w:rPr>
        <w:t xml:space="preserve"> durumu</w:t>
      </w:r>
      <w:r w:rsidR="009C6B49" w:rsidRPr="002135BB">
        <w:rPr>
          <w:rFonts w:eastAsiaTheme="minorHAnsi"/>
          <w:b w:val="0"/>
          <w:sz w:val="20"/>
          <w:szCs w:val="20"/>
          <w:lang w:eastAsia="en-US"/>
        </w:rPr>
        <w:t xml:space="preserve"> </w:t>
      </w:r>
      <w:r w:rsidR="001D42DF" w:rsidRPr="002135BB">
        <w:rPr>
          <w:rFonts w:eastAsiaTheme="minorHAnsi"/>
          <w:b w:val="0"/>
          <w:sz w:val="20"/>
          <w:szCs w:val="20"/>
          <w:lang w:eastAsia="en-US"/>
        </w:rPr>
        <w:t>verilmiş</w:t>
      </w:r>
      <w:bookmarkEnd w:id="0"/>
      <w:r w:rsidR="009C6B49" w:rsidRPr="002135BB">
        <w:rPr>
          <w:rFonts w:eastAsiaTheme="minorHAnsi"/>
          <w:b w:val="0"/>
          <w:sz w:val="20"/>
          <w:szCs w:val="20"/>
          <w:lang w:eastAsia="en-US"/>
        </w:rPr>
        <w:t xml:space="preserve"> olup bunların </w:t>
      </w:r>
      <w:r w:rsidR="009C6B49" w:rsidRPr="002135BB">
        <w:rPr>
          <w:b w:val="0"/>
          <w:sz w:val="20"/>
          <w:szCs w:val="20"/>
        </w:rPr>
        <w:t xml:space="preserve">tehlike kategorilerine göre dağılımları şöyledir: 1 </w:t>
      </w:r>
      <w:proofErr w:type="spellStart"/>
      <w:r w:rsidR="009C6B49" w:rsidRPr="002135BB">
        <w:rPr>
          <w:b w:val="0"/>
          <w:sz w:val="20"/>
          <w:szCs w:val="20"/>
        </w:rPr>
        <w:t>takson</w:t>
      </w:r>
      <w:proofErr w:type="spellEnd"/>
      <w:r w:rsidR="009C6B49" w:rsidRPr="002135BB">
        <w:rPr>
          <w:b w:val="0"/>
          <w:sz w:val="20"/>
          <w:szCs w:val="20"/>
        </w:rPr>
        <w:t xml:space="preserve"> tehlikede “EN”, 3 </w:t>
      </w:r>
      <w:proofErr w:type="spellStart"/>
      <w:r w:rsidR="009C6B49" w:rsidRPr="002135BB">
        <w:rPr>
          <w:b w:val="0"/>
          <w:sz w:val="20"/>
          <w:szCs w:val="20"/>
        </w:rPr>
        <w:t>takson</w:t>
      </w:r>
      <w:proofErr w:type="spellEnd"/>
      <w:r w:rsidR="009C6B49" w:rsidRPr="002135BB">
        <w:rPr>
          <w:b w:val="0"/>
          <w:sz w:val="20"/>
          <w:szCs w:val="20"/>
        </w:rPr>
        <w:t xml:space="preserve"> zarar görebilir “VU”, 15 </w:t>
      </w:r>
      <w:proofErr w:type="spellStart"/>
      <w:r w:rsidR="009C6B49" w:rsidRPr="002135BB">
        <w:rPr>
          <w:b w:val="0"/>
          <w:sz w:val="20"/>
          <w:szCs w:val="20"/>
        </w:rPr>
        <w:t>takson</w:t>
      </w:r>
      <w:proofErr w:type="spellEnd"/>
      <w:r w:rsidR="009C6B49" w:rsidRPr="002135BB">
        <w:rPr>
          <w:b w:val="0"/>
          <w:sz w:val="20"/>
          <w:szCs w:val="20"/>
        </w:rPr>
        <w:t xml:space="preserve"> az endişe verici “LC”, 3 </w:t>
      </w:r>
      <w:proofErr w:type="spellStart"/>
      <w:r w:rsidR="009C6B49" w:rsidRPr="002135BB">
        <w:rPr>
          <w:b w:val="0"/>
          <w:sz w:val="20"/>
          <w:szCs w:val="20"/>
        </w:rPr>
        <w:t>takson</w:t>
      </w:r>
      <w:proofErr w:type="spellEnd"/>
      <w:r w:rsidR="009C6B49" w:rsidRPr="002135BB">
        <w:rPr>
          <w:b w:val="0"/>
          <w:sz w:val="20"/>
          <w:szCs w:val="20"/>
        </w:rPr>
        <w:t xml:space="preserve"> </w:t>
      </w:r>
      <w:r w:rsidR="009C6B49" w:rsidRPr="002135BB">
        <w:rPr>
          <w:rFonts w:eastAsiaTheme="minorHAnsi"/>
          <w:b w:val="0"/>
          <w:sz w:val="20"/>
          <w:szCs w:val="20"/>
        </w:rPr>
        <w:t>tehdit altına girebilir</w:t>
      </w:r>
      <w:r w:rsidR="009C6B49" w:rsidRPr="002135BB">
        <w:rPr>
          <w:b w:val="0"/>
          <w:sz w:val="20"/>
          <w:szCs w:val="20"/>
        </w:rPr>
        <w:t xml:space="preserve"> “NT”, 1 </w:t>
      </w:r>
      <w:proofErr w:type="spellStart"/>
      <w:r w:rsidR="009C6B49" w:rsidRPr="002135BB">
        <w:rPr>
          <w:b w:val="0"/>
          <w:sz w:val="20"/>
          <w:szCs w:val="20"/>
        </w:rPr>
        <w:t>takson</w:t>
      </w:r>
      <w:proofErr w:type="spellEnd"/>
      <w:r w:rsidR="009C6B49" w:rsidRPr="002135BB">
        <w:rPr>
          <w:b w:val="0"/>
          <w:sz w:val="20"/>
          <w:szCs w:val="20"/>
        </w:rPr>
        <w:t xml:space="preserve"> veri yetersiz “DD”. </w:t>
      </w:r>
      <w:r w:rsidR="005A54D7" w:rsidRPr="002135BB">
        <w:rPr>
          <w:b w:val="0"/>
          <w:sz w:val="20"/>
          <w:szCs w:val="20"/>
        </w:rPr>
        <w:t xml:space="preserve">Çalışmada, endemik türlerin alandaki yayılış durumları, </w:t>
      </w:r>
      <w:proofErr w:type="spellStart"/>
      <w:r w:rsidR="005A54D7" w:rsidRPr="002135BB">
        <w:rPr>
          <w:b w:val="0"/>
          <w:sz w:val="20"/>
          <w:szCs w:val="20"/>
        </w:rPr>
        <w:t>lokaliteleri</w:t>
      </w:r>
      <w:proofErr w:type="spellEnd"/>
      <w:r w:rsidR="005A54D7" w:rsidRPr="002135BB">
        <w:rPr>
          <w:b w:val="0"/>
          <w:sz w:val="20"/>
          <w:szCs w:val="20"/>
        </w:rPr>
        <w:t xml:space="preserve"> ve yükseklikleri de</w:t>
      </w:r>
      <w:r w:rsidR="00FD6CD5" w:rsidRPr="002135BB">
        <w:rPr>
          <w:b w:val="0"/>
          <w:sz w:val="20"/>
          <w:szCs w:val="20"/>
        </w:rPr>
        <w:t xml:space="preserve"> </w:t>
      </w:r>
      <w:r w:rsidR="005A54D7" w:rsidRPr="002135BB">
        <w:rPr>
          <w:b w:val="0"/>
          <w:sz w:val="20"/>
          <w:szCs w:val="20"/>
        </w:rPr>
        <w:t>verilmiştir.</w:t>
      </w:r>
    </w:p>
    <w:p w:rsidR="00FD6CD5" w:rsidRPr="002135BB" w:rsidRDefault="00FD6CD5" w:rsidP="002135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D6CD5" w:rsidRPr="002135BB" w:rsidRDefault="003F13B5" w:rsidP="002534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35BB">
        <w:rPr>
          <w:rFonts w:ascii="Times New Roman" w:hAnsi="Times New Roman" w:cs="Times New Roman"/>
          <w:b/>
          <w:sz w:val="20"/>
          <w:szCs w:val="20"/>
        </w:rPr>
        <w:t>Sonuç ve Tartışma:</w:t>
      </w:r>
      <w:r w:rsidR="008D2AB5" w:rsidRPr="002135B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D6CD5" w:rsidRPr="002135BB">
        <w:rPr>
          <w:rFonts w:ascii="Times New Roman" w:hAnsi="Times New Roman" w:cs="Times New Roman"/>
          <w:sz w:val="20"/>
          <w:szCs w:val="20"/>
        </w:rPr>
        <w:t>Özellikle endemik türlerin nesillerinin devamı için, uzun vadeli gözlem çalışmalarına ve</w:t>
      </w:r>
    </w:p>
    <w:p w:rsidR="00FD6CD5" w:rsidRPr="002135BB" w:rsidRDefault="00FD6CD5" w:rsidP="0025342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2135BB">
        <w:rPr>
          <w:rFonts w:ascii="Times New Roman" w:hAnsi="Times New Roman" w:cs="Times New Roman"/>
          <w:sz w:val="20"/>
          <w:szCs w:val="20"/>
        </w:rPr>
        <w:t>populasyonlarda</w:t>
      </w:r>
      <w:proofErr w:type="spellEnd"/>
      <w:r w:rsidRPr="002135BB">
        <w:rPr>
          <w:rFonts w:ascii="Times New Roman" w:hAnsi="Times New Roman" w:cs="Times New Roman"/>
          <w:sz w:val="20"/>
          <w:szCs w:val="20"/>
        </w:rPr>
        <w:t xml:space="preserve"> meydana gelen dalgalanmaların izlenmesine, yaşadıkları alanların </w:t>
      </w:r>
      <w:proofErr w:type="gramStart"/>
      <w:r w:rsidRPr="002135BB">
        <w:rPr>
          <w:rFonts w:ascii="Times New Roman" w:hAnsi="Times New Roman" w:cs="Times New Roman"/>
          <w:sz w:val="20"/>
          <w:szCs w:val="20"/>
        </w:rPr>
        <w:t>ekolojik</w:t>
      </w:r>
      <w:proofErr w:type="gramEnd"/>
      <w:r w:rsidRPr="002135BB">
        <w:rPr>
          <w:rFonts w:ascii="Times New Roman" w:hAnsi="Times New Roman" w:cs="Times New Roman"/>
          <w:sz w:val="20"/>
          <w:szCs w:val="20"/>
        </w:rPr>
        <w:t xml:space="preserve"> özelliklerinin</w:t>
      </w:r>
    </w:p>
    <w:p w:rsidR="00A02EB7" w:rsidRPr="002135BB" w:rsidRDefault="00FD6CD5" w:rsidP="0025342B">
      <w:pPr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135BB">
        <w:rPr>
          <w:rFonts w:ascii="Times New Roman" w:hAnsi="Times New Roman" w:cs="Times New Roman"/>
          <w:sz w:val="20"/>
          <w:szCs w:val="20"/>
        </w:rPr>
        <w:t>bilinmesine</w:t>
      </w:r>
      <w:proofErr w:type="gramEnd"/>
      <w:r w:rsidRPr="002135BB">
        <w:rPr>
          <w:rFonts w:ascii="Times New Roman" w:hAnsi="Times New Roman" w:cs="Times New Roman"/>
          <w:sz w:val="20"/>
          <w:szCs w:val="20"/>
        </w:rPr>
        <w:t xml:space="preserve"> ve bu özelliklerin daha sonraki nesillerin devamı için korunmasına ihtiyaç vardır.</w:t>
      </w:r>
      <w:r w:rsidR="0074361C" w:rsidRPr="002135BB">
        <w:rPr>
          <w:rFonts w:ascii="Times New Roman" w:hAnsi="Times New Roman" w:cs="Times New Roman"/>
          <w:sz w:val="20"/>
          <w:szCs w:val="20"/>
        </w:rPr>
        <w:t xml:space="preserve"> </w:t>
      </w:r>
      <w:r w:rsidRPr="002135BB">
        <w:rPr>
          <w:rFonts w:ascii="Times New Roman" w:hAnsi="Times New Roman" w:cs="Times New Roman"/>
          <w:sz w:val="20"/>
          <w:szCs w:val="20"/>
        </w:rPr>
        <w:t>A</w:t>
      </w:r>
      <w:r w:rsidR="001D42DF" w:rsidRPr="002135BB">
        <w:rPr>
          <w:rFonts w:ascii="Times New Roman" w:hAnsi="Times New Roman" w:cs="Times New Roman"/>
          <w:sz w:val="20"/>
          <w:szCs w:val="20"/>
        </w:rPr>
        <w:t xml:space="preserve">landa ilk olarak yapılmış olan bu çalışma ile </w:t>
      </w:r>
      <w:r w:rsidR="002326BF" w:rsidRPr="002135BB">
        <w:rPr>
          <w:rFonts w:ascii="Times New Roman" w:hAnsi="Times New Roman" w:cs="Times New Roman"/>
          <w:sz w:val="20"/>
          <w:szCs w:val="20"/>
        </w:rPr>
        <w:t xml:space="preserve">ülke, bölge ve Bingöl il </w:t>
      </w:r>
      <w:proofErr w:type="gramStart"/>
      <w:r w:rsidR="001D42DF" w:rsidRPr="002135BB">
        <w:rPr>
          <w:rFonts w:ascii="Times New Roman" w:hAnsi="Times New Roman" w:cs="Times New Roman"/>
          <w:sz w:val="20"/>
          <w:szCs w:val="20"/>
        </w:rPr>
        <w:t>florasına</w:t>
      </w:r>
      <w:proofErr w:type="gramEnd"/>
      <w:r w:rsidR="001D42DF" w:rsidRPr="002135BB">
        <w:rPr>
          <w:rFonts w:ascii="Times New Roman" w:hAnsi="Times New Roman" w:cs="Times New Roman"/>
          <w:sz w:val="20"/>
          <w:szCs w:val="20"/>
        </w:rPr>
        <w:t xml:space="preserve"> belirli ölçüde katkı sağla</w:t>
      </w:r>
      <w:r w:rsidRPr="002135BB">
        <w:rPr>
          <w:rFonts w:ascii="Times New Roman" w:hAnsi="Times New Roman" w:cs="Times New Roman"/>
          <w:sz w:val="20"/>
          <w:szCs w:val="20"/>
        </w:rPr>
        <w:t xml:space="preserve">nmış; </w:t>
      </w:r>
      <w:r w:rsidR="002326BF" w:rsidRPr="002135BB">
        <w:rPr>
          <w:rFonts w:ascii="Times New Roman" w:hAnsi="Times New Roman" w:cs="Times New Roman"/>
          <w:sz w:val="20"/>
          <w:szCs w:val="20"/>
        </w:rPr>
        <w:t>bazı</w:t>
      </w:r>
      <w:r w:rsidR="001D42DF" w:rsidRPr="002135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42DF" w:rsidRPr="002135BB">
        <w:rPr>
          <w:rFonts w:ascii="Times New Roman" w:hAnsi="Times New Roman" w:cs="Times New Roman"/>
          <w:sz w:val="20"/>
          <w:szCs w:val="20"/>
        </w:rPr>
        <w:t>taksonların</w:t>
      </w:r>
      <w:proofErr w:type="spellEnd"/>
      <w:r w:rsidR="001D42DF" w:rsidRPr="002135B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D42DF" w:rsidRPr="002135BB">
        <w:rPr>
          <w:rFonts w:ascii="Times New Roman" w:hAnsi="Times New Roman" w:cs="Times New Roman"/>
          <w:sz w:val="20"/>
          <w:szCs w:val="20"/>
        </w:rPr>
        <w:t>korolojileri</w:t>
      </w:r>
      <w:proofErr w:type="spellEnd"/>
      <w:r w:rsidR="002326BF" w:rsidRPr="002135BB">
        <w:rPr>
          <w:rFonts w:ascii="Times New Roman" w:hAnsi="Times New Roman" w:cs="Times New Roman"/>
          <w:sz w:val="20"/>
          <w:szCs w:val="20"/>
        </w:rPr>
        <w:t xml:space="preserve">, tehlike kategorileri, </w:t>
      </w:r>
      <w:proofErr w:type="spellStart"/>
      <w:r w:rsidR="002326BF" w:rsidRPr="002135BB">
        <w:rPr>
          <w:rFonts w:ascii="Times New Roman" w:hAnsi="Times New Roman" w:cs="Times New Roman"/>
          <w:sz w:val="20"/>
          <w:szCs w:val="20"/>
        </w:rPr>
        <w:t>endemizm</w:t>
      </w:r>
      <w:proofErr w:type="spellEnd"/>
      <w:r w:rsidR="002326BF" w:rsidRPr="002135BB">
        <w:rPr>
          <w:rFonts w:ascii="Times New Roman" w:hAnsi="Times New Roman" w:cs="Times New Roman"/>
          <w:sz w:val="20"/>
          <w:szCs w:val="20"/>
        </w:rPr>
        <w:t xml:space="preserve"> durumları </w:t>
      </w:r>
      <w:r w:rsidR="001D42DF" w:rsidRPr="002135BB">
        <w:rPr>
          <w:rFonts w:ascii="Times New Roman" w:hAnsi="Times New Roman" w:cs="Times New Roman"/>
          <w:sz w:val="20"/>
          <w:szCs w:val="20"/>
        </w:rPr>
        <w:t>ve özellikleri ile ilgil</w:t>
      </w:r>
      <w:r w:rsidRPr="002135BB">
        <w:rPr>
          <w:rFonts w:ascii="Times New Roman" w:hAnsi="Times New Roman" w:cs="Times New Roman"/>
          <w:sz w:val="20"/>
          <w:szCs w:val="20"/>
        </w:rPr>
        <w:t xml:space="preserve">i yeni veriler ve </w:t>
      </w:r>
      <w:r w:rsidR="001D42DF" w:rsidRPr="002135BB">
        <w:rPr>
          <w:rFonts w:ascii="Times New Roman" w:hAnsi="Times New Roman" w:cs="Times New Roman"/>
          <w:sz w:val="20"/>
          <w:szCs w:val="20"/>
        </w:rPr>
        <w:t>ileride ya</w:t>
      </w:r>
      <w:r w:rsidRPr="002135BB">
        <w:rPr>
          <w:rFonts w:ascii="Times New Roman" w:hAnsi="Times New Roman" w:cs="Times New Roman"/>
          <w:sz w:val="20"/>
          <w:szCs w:val="20"/>
        </w:rPr>
        <w:t xml:space="preserve">pılacak buna benzer çalışmalara yardımcı olacak temel veriler elde edilmiş; </w:t>
      </w:r>
      <w:r w:rsidR="002634A9" w:rsidRPr="002135BB">
        <w:rPr>
          <w:rFonts w:ascii="Times New Roman" w:hAnsi="Times New Roman" w:cs="Times New Roman"/>
          <w:sz w:val="20"/>
          <w:szCs w:val="20"/>
        </w:rPr>
        <w:t>yoğun</w:t>
      </w:r>
      <w:r w:rsidR="0074361C" w:rsidRPr="002135BB">
        <w:rPr>
          <w:rFonts w:ascii="Times New Roman" w:hAnsi="Times New Roman" w:cs="Times New Roman"/>
          <w:sz w:val="20"/>
          <w:szCs w:val="20"/>
        </w:rPr>
        <w:t xml:space="preserve"> tehdit altında olan </w:t>
      </w:r>
      <w:proofErr w:type="spellStart"/>
      <w:r w:rsidR="0074361C" w:rsidRPr="002135BB">
        <w:rPr>
          <w:rFonts w:ascii="Times New Roman" w:hAnsi="Times New Roman" w:cs="Times New Roman"/>
          <w:sz w:val="20"/>
          <w:szCs w:val="20"/>
        </w:rPr>
        <w:t>taksonları</w:t>
      </w:r>
      <w:proofErr w:type="spellEnd"/>
      <w:r w:rsidR="0074361C" w:rsidRPr="002135BB">
        <w:rPr>
          <w:rFonts w:ascii="Times New Roman" w:hAnsi="Times New Roman" w:cs="Times New Roman"/>
          <w:sz w:val="20"/>
          <w:szCs w:val="20"/>
        </w:rPr>
        <w:t xml:space="preserve"> tehdit eden faktörler belirlenerek bunların</w:t>
      </w:r>
      <w:r w:rsidR="002634A9" w:rsidRPr="002135BB">
        <w:rPr>
          <w:rFonts w:ascii="Times New Roman" w:hAnsi="Times New Roman" w:cs="Times New Roman"/>
          <w:sz w:val="20"/>
          <w:szCs w:val="20"/>
        </w:rPr>
        <w:t xml:space="preserve"> korunmasına yönelik önerilerde</w:t>
      </w:r>
      <w:r w:rsidRPr="002135BB">
        <w:rPr>
          <w:rFonts w:ascii="Times New Roman" w:hAnsi="Times New Roman" w:cs="Times New Roman"/>
          <w:sz w:val="20"/>
          <w:szCs w:val="20"/>
        </w:rPr>
        <w:t xml:space="preserve"> </w:t>
      </w:r>
      <w:r w:rsidR="002634A9" w:rsidRPr="002135BB">
        <w:rPr>
          <w:rFonts w:ascii="Times New Roman" w:hAnsi="Times New Roman" w:cs="Times New Roman"/>
          <w:sz w:val="20"/>
          <w:szCs w:val="20"/>
        </w:rPr>
        <w:t>bulunulmuş</w:t>
      </w:r>
      <w:r w:rsidRPr="002135BB">
        <w:rPr>
          <w:rFonts w:ascii="Times New Roman" w:hAnsi="Times New Roman" w:cs="Times New Roman"/>
          <w:sz w:val="20"/>
          <w:szCs w:val="20"/>
        </w:rPr>
        <w:t xml:space="preserve"> ve </w:t>
      </w:r>
      <w:r w:rsidR="005A54D7" w:rsidRPr="002135BB">
        <w:rPr>
          <w:rFonts w:ascii="Times New Roman" w:hAnsi="Times New Roman" w:cs="Times New Roman"/>
          <w:sz w:val="20"/>
          <w:szCs w:val="20"/>
        </w:rPr>
        <w:t xml:space="preserve">bilhassa endemik </w:t>
      </w:r>
      <w:proofErr w:type="spellStart"/>
      <w:r w:rsidR="005A54D7" w:rsidRPr="002135BB">
        <w:rPr>
          <w:rFonts w:ascii="Times New Roman" w:hAnsi="Times New Roman" w:cs="Times New Roman"/>
          <w:sz w:val="20"/>
          <w:szCs w:val="20"/>
        </w:rPr>
        <w:t>taksonların</w:t>
      </w:r>
      <w:proofErr w:type="spellEnd"/>
      <w:r w:rsidR="005A54D7" w:rsidRPr="002135BB">
        <w:rPr>
          <w:rFonts w:ascii="Times New Roman" w:hAnsi="Times New Roman" w:cs="Times New Roman"/>
          <w:sz w:val="20"/>
          <w:szCs w:val="20"/>
        </w:rPr>
        <w:t xml:space="preserve"> tehlike kategorileri de belirtilerek nesli tehlikede olan türlerin</w:t>
      </w:r>
      <w:r w:rsidR="0074361C" w:rsidRPr="002135BB">
        <w:rPr>
          <w:rFonts w:ascii="Times New Roman" w:hAnsi="Times New Roman" w:cs="Times New Roman"/>
          <w:sz w:val="20"/>
          <w:szCs w:val="20"/>
        </w:rPr>
        <w:t xml:space="preserve"> </w:t>
      </w:r>
      <w:r w:rsidR="005A54D7" w:rsidRPr="002135BB">
        <w:rPr>
          <w:rFonts w:ascii="Times New Roman" w:hAnsi="Times New Roman" w:cs="Times New Roman"/>
          <w:sz w:val="20"/>
          <w:szCs w:val="20"/>
        </w:rPr>
        <w:t xml:space="preserve">korunması ile ilgili </w:t>
      </w:r>
      <w:r w:rsidR="0074361C" w:rsidRPr="002135BB">
        <w:rPr>
          <w:rFonts w:ascii="Times New Roman" w:hAnsi="Times New Roman" w:cs="Times New Roman"/>
          <w:sz w:val="20"/>
          <w:szCs w:val="20"/>
        </w:rPr>
        <w:t>ç</w:t>
      </w:r>
      <w:r w:rsidR="0025342B">
        <w:rPr>
          <w:rFonts w:ascii="Times New Roman" w:hAnsi="Times New Roman" w:cs="Times New Roman"/>
          <w:sz w:val="20"/>
          <w:szCs w:val="20"/>
        </w:rPr>
        <w:t>alışmalara da ışık tutulmuştur.</w:t>
      </w:r>
    </w:p>
    <w:p w:rsidR="00A02EB7" w:rsidRPr="002135BB" w:rsidRDefault="00A02EB7" w:rsidP="002135BB">
      <w:pPr>
        <w:pStyle w:val="Default"/>
        <w:spacing w:line="276" w:lineRule="auto"/>
        <w:jc w:val="both"/>
        <w:rPr>
          <w:b/>
          <w:sz w:val="20"/>
          <w:szCs w:val="20"/>
        </w:rPr>
      </w:pPr>
    </w:p>
    <w:p w:rsidR="009946B6" w:rsidRPr="002135BB" w:rsidRDefault="003F13B5" w:rsidP="002135BB">
      <w:pPr>
        <w:pStyle w:val="Default"/>
        <w:spacing w:line="276" w:lineRule="auto"/>
        <w:jc w:val="both"/>
        <w:rPr>
          <w:sz w:val="20"/>
          <w:szCs w:val="20"/>
        </w:rPr>
      </w:pPr>
      <w:r w:rsidRPr="002135BB">
        <w:rPr>
          <w:b/>
          <w:sz w:val="20"/>
          <w:szCs w:val="20"/>
        </w:rPr>
        <w:t>Anahtar Kelimeler</w:t>
      </w:r>
      <w:r w:rsidRPr="002135BB">
        <w:rPr>
          <w:sz w:val="20"/>
          <w:szCs w:val="20"/>
        </w:rPr>
        <w:t xml:space="preserve">: </w:t>
      </w:r>
      <w:r w:rsidR="001D42DF" w:rsidRPr="002135BB">
        <w:rPr>
          <w:sz w:val="20"/>
          <w:szCs w:val="20"/>
        </w:rPr>
        <w:t>Bingöl,</w:t>
      </w:r>
      <w:r w:rsidR="00A02EB7" w:rsidRPr="002135BB">
        <w:rPr>
          <w:sz w:val="20"/>
          <w:szCs w:val="20"/>
        </w:rPr>
        <w:t xml:space="preserve"> </w:t>
      </w:r>
      <w:proofErr w:type="spellStart"/>
      <w:r w:rsidR="00A02EB7" w:rsidRPr="002135BB">
        <w:rPr>
          <w:sz w:val="20"/>
          <w:szCs w:val="20"/>
        </w:rPr>
        <w:t>biyoçeşitlilik</w:t>
      </w:r>
      <w:proofErr w:type="spellEnd"/>
      <w:r w:rsidR="00A02EB7" w:rsidRPr="002135BB">
        <w:rPr>
          <w:sz w:val="20"/>
          <w:szCs w:val="20"/>
        </w:rPr>
        <w:t>,</w:t>
      </w:r>
      <w:r w:rsidR="001D42DF" w:rsidRPr="002135BB">
        <w:rPr>
          <w:sz w:val="20"/>
          <w:szCs w:val="20"/>
        </w:rPr>
        <w:t xml:space="preserve"> endemik, tehlike kategorisi, Flora. </w:t>
      </w:r>
    </w:p>
    <w:p w:rsidR="009C6B49" w:rsidRPr="002135BB" w:rsidRDefault="009C6B49" w:rsidP="002135BB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25342B" w:rsidRDefault="0025342B" w:rsidP="002135BB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827F03" w:rsidRPr="002135BB" w:rsidRDefault="00041CDF" w:rsidP="002135BB">
      <w:pPr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2135BB">
        <w:rPr>
          <w:rFonts w:ascii="Times New Roman" w:hAnsi="Times New Roman" w:cs="Times New Roman"/>
          <w:sz w:val="20"/>
          <w:szCs w:val="20"/>
        </w:rPr>
        <w:t xml:space="preserve">Yazar bu çalışmayı BAP-203-129-2013 </w:t>
      </w:r>
      <w:proofErr w:type="spellStart"/>
      <w:r w:rsidRPr="002135BB">
        <w:rPr>
          <w:rFonts w:ascii="Times New Roman" w:hAnsi="Times New Roman" w:cs="Times New Roman"/>
          <w:sz w:val="20"/>
          <w:szCs w:val="20"/>
        </w:rPr>
        <w:t>nolu</w:t>
      </w:r>
      <w:proofErr w:type="spellEnd"/>
      <w:r w:rsidRPr="002135BB">
        <w:rPr>
          <w:rFonts w:ascii="Times New Roman" w:hAnsi="Times New Roman" w:cs="Times New Roman"/>
          <w:sz w:val="20"/>
          <w:szCs w:val="20"/>
        </w:rPr>
        <w:t xml:space="preserve"> proje ile destekleyen Bingöl Üniversitesi Bilimsel Araştır</w:t>
      </w:r>
      <w:r w:rsidR="001D42DF" w:rsidRPr="002135BB">
        <w:rPr>
          <w:rFonts w:ascii="Times New Roman" w:hAnsi="Times New Roman" w:cs="Times New Roman"/>
          <w:sz w:val="20"/>
          <w:szCs w:val="20"/>
        </w:rPr>
        <w:t>ma Proje Birimine teşekkür eder.</w:t>
      </w:r>
    </w:p>
    <w:p w:rsidR="00827F03" w:rsidRPr="002135BB" w:rsidRDefault="00827F03" w:rsidP="002135BB">
      <w:pPr>
        <w:pStyle w:val="Default"/>
        <w:spacing w:line="276" w:lineRule="auto"/>
        <w:jc w:val="both"/>
        <w:rPr>
          <w:sz w:val="20"/>
          <w:szCs w:val="20"/>
        </w:rPr>
      </w:pPr>
    </w:p>
    <w:p w:rsidR="00827F03" w:rsidRPr="001D42DF" w:rsidRDefault="00827F03" w:rsidP="001D42DF">
      <w:pPr>
        <w:pStyle w:val="Default"/>
        <w:jc w:val="both"/>
        <w:rPr>
          <w:sz w:val="22"/>
          <w:szCs w:val="22"/>
        </w:rPr>
      </w:pPr>
    </w:p>
    <w:sectPr w:rsidR="00827F03" w:rsidRPr="001D42DF" w:rsidSect="008D2AB5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E11781"/>
    <w:rsid w:val="0000775E"/>
    <w:rsid w:val="00041CDF"/>
    <w:rsid w:val="00111CBD"/>
    <w:rsid w:val="00181953"/>
    <w:rsid w:val="00191745"/>
    <w:rsid w:val="001C7689"/>
    <w:rsid w:val="001D42DF"/>
    <w:rsid w:val="00201462"/>
    <w:rsid w:val="002135BB"/>
    <w:rsid w:val="002326BF"/>
    <w:rsid w:val="0025342B"/>
    <w:rsid w:val="002634A9"/>
    <w:rsid w:val="00305F6A"/>
    <w:rsid w:val="00366B41"/>
    <w:rsid w:val="003B019C"/>
    <w:rsid w:val="003B40BE"/>
    <w:rsid w:val="003D0607"/>
    <w:rsid w:val="003F13B5"/>
    <w:rsid w:val="00425425"/>
    <w:rsid w:val="00427A4E"/>
    <w:rsid w:val="004454A3"/>
    <w:rsid w:val="004767AC"/>
    <w:rsid w:val="004F1146"/>
    <w:rsid w:val="00521BA5"/>
    <w:rsid w:val="00532AB5"/>
    <w:rsid w:val="00555BCB"/>
    <w:rsid w:val="00580580"/>
    <w:rsid w:val="00580691"/>
    <w:rsid w:val="0059503A"/>
    <w:rsid w:val="005A54D7"/>
    <w:rsid w:val="006832E5"/>
    <w:rsid w:val="00687AA9"/>
    <w:rsid w:val="00742CDC"/>
    <w:rsid w:val="0074361C"/>
    <w:rsid w:val="00770D64"/>
    <w:rsid w:val="007E1EEA"/>
    <w:rsid w:val="007F6372"/>
    <w:rsid w:val="00800C06"/>
    <w:rsid w:val="00827F03"/>
    <w:rsid w:val="00840437"/>
    <w:rsid w:val="00882AE5"/>
    <w:rsid w:val="00893BDF"/>
    <w:rsid w:val="008C2FDC"/>
    <w:rsid w:val="008D2AB5"/>
    <w:rsid w:val="008D4FE8"/>
    <w:rsid w:val="008D67BC"/>
    <w:rsid w:val="008F2E4D"/>
    <w:rsid w:val="0090043E"/>
    <w:rsid w:val="00925168"/>
    <w:rsid w:val="00954D64"/>
    <w:rsid w:val="00977C18"/>
    <w:rsid w:val="0098186D"/>
    <w:rsid w:val="009946B6"/>
    <w:rsid w:val="009A0C43"/>
    <w:rsid w:val="009C093B"/>
    <w:rsid w:val="009C6B49"/>
    <w:rsid w:val="009D4344"/>
    <w:rsid w:val="009D600B"/>
    <w:rsid w:val="009D694C"/>
    <w:rsid w:val="00A02EB7"/>
    <w:rsid w:val="00A370A4"/>
    <w:rsid w:val="00A4521A"/>
    <w:rsid w:val="00A60FD2"/>
    <w:rsid w:val="00A64DF3"/>
    <w:rsid w:val="00BE15D6"/>
    <w:rsid w:val="00C03359"/>
    <w:rsid w:val="00C33C98"/>
    <w:rsid w:val="00D060CD"/>
    <w:rsid w:val="00D96570"/>
    <w:rsid w:val="00DC04CF"/>
    <w:rsid w:val="00DD4EB6"/>
    <w:rsid w:val="00DD5F7F"/>
    <w:rsid w:val="00DE7403"/>
    <w:rsid w:val="00E11781"/>
    <w:rsid w:val="00E40E03"/>
    <w:rsid w:val="00E70B71"/>
    <w:rsid w:val="00E94923"/>
    <w:rsid w:val="00ED1E94"/>
    <w:rsid w:val="00EF5A12"/>
    <w:rsid w:val="00F2069C"/>
    <w:rsid w:val="00F27974"/>
    <w:rsid w:val="00F44094"/>
    <w:rsid w:val="00FB10A5"/>
    <w:rsid w:val="00FC5FE7"/>
    <w:rsid w:val="00FD2CAD"/>
    <w:rsid w:val="00FD6CD5"/>
    <w:rsid w:val="00FE3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6B6"/>
  </w:style>
  <w:style w:type="paragraph" w:styleId="Balk1">
    <w:name w:val="heading 1"/>
    <w:basedOn w:val="Normal"/>
    <w:next w:val="Normal"/>
    <w:link w:val="Balk1Char"/>
    <w:uiPriority w:val="99"/>
    <w:qFormat/>
    <w:rsid w:val="00770D64"/>
    <w:p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uiPriority w:val="99"/>
    <w:rsid w:val="00E11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11781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F2069C"/>
  </w:style>
  <w:style w:type="character" w:styleId="Gl">
    <w:name w:val="Strong"/>
    <w:basedOn w:val="VarsaylanParagrafYazTipi"/>
    <w:uiPriority w:val="22"/>
    <w:qFormat/>
    <w:rsid w:val="0098186D"/>
    <w:rPr>
      <w:b/>
      <w:bCs/>
    </w:rPr>
  </w:style>
  <w:style w:type="character" w:customStyle="1" w:styleId="Balk1Char">
    <w:name w:val="Başlık 1 Char"/>
    <w:basedOn w:val="VarsaylanParagrafYazTipi"/>
    <w:link w:val="Balk1"/>
    <w:uiPriority w:val="99"/>
    <w:rsid w:val="00770D6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F741-ADA6-4156-9D5C-DFDFE2501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ENF1_1</dc:creator>
  <cp:keywords/>
  <dc:description/>
  <cp:lastModifiedBy>Ö.KILIÇ</cp:lastModifiedBy>
  <cp:revision>42</cp:revision>
  <dcterms:created xsi:type="dcterms:W3CDTF">2013-06-05T06:46:00Z</dcterms:created>
  <dcterms:modified xsi:type="dcterms:W3CDTF">2015-05-22T11:30:00Z</dcterms:modified>
</cp:coreProperties>
</file>