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eastAsiaTheme="majorEastAsia" w:cs="Times New Roman"/>
          <w:b/>
          <w:bCs/>
        </w:rPr>
        <w:id w:val="9722287"/>
        <w:docPartObj>
          <w:docPartGallery w:val="Cover Pages"/>
          <w:docPartUnique/>
        </w:docPartObj>
      </w:sdtPr>
      <w:sdtEndPr>
        <w:rPr>
          <w:rFonts w:eastAsiaTheme="minorEastAsia"/>
        </w:rPr>
      </w:sdtEndPr>
      <w:sdtContent>
        <w:p w:rsidR="007B1CEA" w:rsidRPr="00F73007" w:rsidRDefault="007B1CEA" w:rsidP="00BC7A81">
          <w:pPr>
            <w:pStyle w:val="AralkYok"/>
            <w:spacing w:line="312" w:lineRule="auto"/>
            <w:jc w:val="center"/>
            <w:rPr>
              <w:rFonts w:eastAsiaTheme="majorEastAsia" w:cs="Times New Roman"/>
              <w:b/>
              <w:bCs/>
            </w:rPr>
          </w:pPr>
          <w:r w:rsidRPr="00F73007">
            <w:rPr>
              <w:rFonts w:eastAsiaTheme="majorEastAsia" w:cs="Times New Roman"/>
              <w:b/>
              <w:bCs/>
            </w:rPr>
            <w:t>T.C.</w:t>
          </w:r>
        </w:p>
        <w:p w:rsidR="007B1CEA" w:rsidRPr="00F73007" w:rsidRDefault="007B1CEA" w:rsidP="00BC7A81">
          <w:pPr>
            <w:pStyle w:val="AralkYok"/>
            <w:spacing w:line="312" w:lineRule="auto"/>
            <w:jc w:val="center"/>
            <w:rPr>
              <w:rFonts w:cs="Times New Roman"/>
              <w:b/>
              <w:bCs/>
            </w:rPr>
          </w:pPr>
          <w:r w:rsidRPr="00F73007">
            <w:rPr>
              <w:rFonts w:cs="Times New Roman"/>
              <w:b/>
              <w:bCs/>
            </w:rPr>
            <w:t>BİNGÖL ÜNİVERSİTESİ</w:t>
          </w:r>
        </w:p>
        <w:p w:rsidR="007B1CEA" w:rsidRPr="00F73007" w:rsidRDefault="007B1CEA" w:rsidP="00BC7A81">
          <w:pPr>
            <w:pStyle w:val="AralkYok"/>
            <w:spacing w:line="312" w:lineRule="auto"/>
            <w:jc w:val="center"/>
            <w:rPr>
              <w:rFonts w:cs="Times New Roman"/>
              <w:b/>
              <w:bCs/>
            </w:rPr>
          </w:pPr>
          <w:r w:rsidRPr="00F73007">
            <w:rPr>
              <w:rFonts w:cs="Times New Roman"/>
              <w:b/>
              <w:bCs/>
            </w:rPr>
            <w:t>SOSYAL BİLİMLER ENSTİTÜSÜ</w:t>
          </w:r>
        </w:p>
        <w:p w:rsidR="007B1CEA" w:rsidRPr="00F73007" w:rsidRDefault="007B1CEA" w:rsidP="00BC7A81">
          <w:pPr>
            <w:pStyle w:val="AralkYok"/>
            <w:spacing w:line="312" w:lineRule="auto"/>
            <w:jc w:val="center"/>
            <w:rPr>
              <w:rFonts w:cs="Times New Roman"/>
              <w:b/>
              <w:bCs/>
            </w:rPr>
          </w:pPr>
        </w:p>
        <w:p w:rsidR="007B1CEA" w:rsidRDefault="007B1CEA" w:rsidP="00BC7A81">
          <w:pPr>
            <w:pStyle w:val="AralkYok"/>
            <w:spacing w:line="312" w:lineRule="auto"/>
            <w:jc w:val="center"/>
            <w:rPr>
              <w:rFonts w:cs="Times New Roman"/>
              <w:b/>
              <w:bCs/>
            </w:rPr>
          </w:pPr>
        </w:p>
        <w:p w:rsidR="00205441" w:rsidRDefault="00205441" w:rsidP="00BC7A81">
          <w:pPr>
            <w:pStyle w:val="AralkYok"/>
            <w:spacing w:line="312" w:lineRule="auto"/>
            <w:jc w:val="center"/>
            <w:rPr>
              <w:rFonts w:cs="Times New Roman"/>
              <w:b/>
              <w:bCs/>
            </w:rPr>
          </w:pPr>
        </w:p>
        <w:p w:rsidR="00205441" w:rsidRPr="00F73007" w:rsidRDefault="00205441" w:rsidP="00BC7A81">
          <w:pPr>
            <w:pStyle w:val="AralkYok"/>
            <w:spacing w:line="312" w:lineRule="auto"/>
            <w:jc w:val="center"/>
            <w:rPr>
              <w:rFonts w:cs="Times New Roman"/>
              <w:b/>
              <w:bCs/>
            </w:rPr>
          </w:pPr>
        </w:p>
        <w:p w:rsidR="007B1CEA" w:rsidRPr="00F73007" w:rsidRDefault="007B1CEA" w:rsidP="00BC7A81">
          <w:pPr>
            <w:pStyle w:val="AralkYok"/>
            <w:spacing w:line="312" w:lineRule="auto"/>
            <w:jc w:val="center"/>
            <w:rPr>
              <w:rFonts w:cs="Times New Roman"/>
              <w:b/>
              <w:bCs/>
            </w:rPr>
          </w:pPr>
        </w:p>
        <w:p w:rsidR="007B1CEA" w:rsidRPr="00F73007" w:rsidRDefault="007B1CEA" w:rsidP="00BC7A81">
          <w:pPr>
            <w:pStyle w:val="AralkYok"/>
            <w:spacing w:line="312" w:lineRule="auto"/>
            <w:jc w:val="center"/>
            <w:rPr>
              <w:rFonts w:cs="Times New Roman"/>
              <w:b/>
              <w:bCs/>
            </w:rPr>
          </w:pPr>
        </w:p>
        <w:p w:rsidR="007B1CEA" w:rsidRPr="00BC7A81" w:rsidRDefault="00C3055A" w:rsidP="00BC7A81">
          <w:pPr>
            <w:pStyle w:val="AralkYok"/>
            <w:spacing w:line="312" w:lineRule="auto"/>
            <w:jc w:val="center"/>
            <w:rPr>
              <w:rFonts w:cs="Times New Roman"/>
              <w:b/>
              <w:bCs/>
              <w:sz w:val="28"/>
            </w:rPr>
          </w:pPr>
          <w:r w:rsidRPr="00BC7A81">
            <w:rPr>
              <w:rFonts w:cs="Times New Roman"/>
              <w:b/>
              <w:bCs/>
              <w:sz w:val="28"/>
            </w:rPr>
            <w:t>İBN HİŞÂM’IN</w:t>
          </w:r>
        </w:p>
        <w:p w:rsidR="007B1CEA" w:rsidRPr="00BC7A81" w:rsidRDefault="007B1CEA" w:rsidP="00BC7A81">
          <w:pPr>
            <w:pStyle w:val="AralkYok"/>
            <w:spacing w:line="312" w:lineRule="auto"/>
            <w:jc w:val="center"/>
            <w:rPr>
              <w:rFonts w:cs="Times New Roman"/>
              <w:b/>
              <w:bCs/>
              <w:sz w:val="28"/>
            </w:rPr>
          </w:pPr>
          <w:r w:rsidRPr="00BC7A81">
            <w:rPr>
              <w:rFonts w:cs="Times New Roman"/>
              <w:b/>
              <w:bCs/>
              <w:sz w:val="28"/>
            </w:rPr>
            <w:t>ŞERH-U K</w:t>
          </w:r>
          <w:r w:rsidR="00BE17D6" w:rsidRPr="00BC7A81">
            <w:rPr>
              <w:rFonts w:cs="Times New Roman"/>
              <w:b/>
              <w:bCs/>
              <w:sz w:val="28"/>
            </w:rPr>
            <w:t>ATRİ</w:t>
          </w:r>
          <w:r w:rsidR="00F45602" w:rsidRPr="00BC7A81">
            <w:rPr>
              <w:rFonts w:cs="Times New Roman"/>
              <w:b/>
              <w:bCs/>
              <w:sz w:val="28"/>
            </w:rPr>
            <w:t>’</w:t>
          </w:r>
          <w:r w:rsidR="00BE17D6" w:rsidRPr="00BC7A81">
            <w:rPr>
              <w:rFonts w:cs="Times New Roman"/>
              <w:b/>
              <w:bCs/>
              <w:sz w:val="28"/>
            </w:rPr>
            <w:t>N-NEDÂ VE BELLİ</w:t>
          </w:r>
          <w:r w:rsidR="00F45602" w:rsidRPr="00BC7A81">
            <w:rPr>
              <w:rFonts w:cs="Times New Roman"/>
              <w:b/>
              <w:bCs/>
              <w:sz w:val="28"/>
            </w:rPr>
            <w:t>’</w:t>
          </w:r>
          <w:r w:rsidR="00BE17D6" w:rsidRPr="00BC7A81">
            <w:rPr>
              <w:rFonts w:cs="Times New Roman"/>
              <w:b/>
              <w:bCs/>
              <w:sz w:val="28"/>
            </w:rPr>
            <w:t>S-SADÂ</w:t>
          </w:r>
          <w:r w:rsidR="001B3485">
            <w:rPr>
              <w:rFonts w:cs="Times New Roman"/>
              <w:b/>
              <w:bCs/>
              <w:sz w:val="28"/>
            </w:rPr>
            <w:t>’</w:t>
          </w:r>
          <w:r w:rsidRPr="00BC7A81">
            <w:rPr>
              <w:rFonts w:cs="Times New Roman"/>
              <w:b/>
              <w:bCs/>
              <w:sz w:val="28"/>
            </w:rPr>
            <w:t>DA İSTİŞHÂD ETTİĞİ ÂYETLER</w:t>
          </w:r>
        </w:p>
        <w:p w:rsidR="007B1CEA" w:rsidRPr="00F73007" w:rsidRDefault="007B1CEA" w:rsidP="00BC7A81">
          <w:pPr>
            <w:pStyle w:val="AralkYok"/>
            <w:spacing w:line="312" w:lineRule="auto"/>
            <w:jc w:val="center"/>
            <w:rPr>
              <w:rFonts w:cs="Times New Roman"/>
              <w:b/>
              <w:bCs/>
            </w:rPr>
          </w:pPr>
        </w:p>
        <w:p w:rsidR="007B1CEA" w:rsidRPr="00F73007" w:rsidRDefault="007B1CEA" w:rsidP="00BC7A81">
          <w:pPr>
            <w:pStyle w:val="AralkYok"/>
            <w:spacing w:line="312" w:lineRule="auto"/>
            <w:jc w:val="center"/>
            <w:rPr>
              <w:rFonts w:cs="Times New Roman"/>
              <w:b/>
              <w:bCs/>
            </w:rPr>
          </w:pPr>
        </w:p>
        <w:p w:rsidR="007B1CEA" w:rsidRPr="00F73007" w:rsidRDefault="007B1CEA" w:rsidP="00BC7A81">
          <w:pPr>
            <w:pStyle w:val="AralkYok"/>
            <w:spacing w:line="312" w:lineRule="auto"/>
            <w:jc w:val="center"/>
            <w:rPr>
              <w:rFonts w:cs="Times New Roman"/>
              <w:b/>
              <w:bCs/>
            </w:rPr>
          </w:pPr>
        </w:p>
        <w:p w:rsidR="007B1CEA" w:rsidRDefault="007B1CEA" w:rsidP="00BC7A81">
          <w:pPr>
            <w:pStyle w:val="AralkYok"/>
            <w:spacing w:line="312" w:lineRule="auto"/>
            <w:jc w:val="center"/>
            <w:rPr>
              <w:rFonts w:cs="Times New Roman"/>
              <w:b/>
              <w:bCs/>
            </w:rPr>
          </w:pPr>
        </w:p>
        <w:p w:rsidR="00205441" w:rsidRDefault="00D33E6E" w:rsidP="004B6FEE">
          <w:pPr>
            <w:pStyle w:val="AralkYok"/>
            <w:spacing w:line="480" w:lineRule="auto"/>
            <w:jc w:val="center"/>
            <w:rPr>
              <w:rFonts w:cs="Times New Roman"/>
              <w:b/>
              <w:bCs/>
            </w:rPr>
          </w:pPr>
          <w:r w:rsidRPr="00F73007">
            <w:rPr>
              <w:rFonts w:cs="Times New Roman"/>
              <w:b/>
              <w:bCs/>
            </w:rPr>
            <w:t>YÜKSEK LİSANS TEZ</w:t>
          </w:r>
          <w:r>
            <w:rPr>
              <w:rFonts w:cs="Times New Roman"/>
              <w:b/>
              <w:bCs/>
            </w:rPr>
            <w:t>İ</w:t>
          </w:r>
        </w:p>
        <w:p w:rsidR="007B1CEA" w:rsidRPr="00F73007" w:rsidRDefault="00205441" w:rsidP="00205441">
          <w:pPr>
            <w:pStyle w:val="AralkYok"/>
            <w:spacing w:line="480" w:lineRule="auto"/>
            <w:jc w:val="center"/>
            <w:rPr>
              <w:rFonts w:cs="Times New Roman"/>
              <w:b/>
              <w:bCs/>
            </w:rPr>
          </w:pPr>
          <w:r w:rsidRPr="00F73007">
            <w:rPr>
              <w:rFonts w:cs="Times New Roman"/>
              <w:b/>
              <w:bCs/>
            </w:rPr>
            <w:t>Mehmet Hadin TUTKAL</w:t>
          </w:r>
        </w:p>
        <w:p w:rsidR="007B1CEA" w:rsidRPr="00F73007" w:rsidRDefault="007B1CEA" w:rsidP="00BC7A81">
          <w:pPr>
            <w:pStyle w:val="AralkYok"/>
            <w:spacing w:line="312" w:lineRule="auto"/>
            <w:jc w:val="center"/>
            <w:rPr>
              <w:rFonts w:cs="Times New Roman"/>
              <w:b/>
              <w:bCs/>
            </w:rPr>
          </w:pPr>
        </w:p>
        <w:p w:rsidR="007B1CEA" w:rsidRPr="00F73007" w:rsidRDefault="007B1CEA" w:rsidP="00BC7A81">
          <w:pPr>
            <w:pStyle w:val="AralkYok"/>
            <w:spacing w:line="312" w:lineRule="auto"/>
            <w:jc w:val="center"/>
            <w:rPr>
              <w:rFonts w:cs="Times New Roman"/>
              <w:b/>
              <w:bCs/>
            </w:rPr>
          </w:pPr>
        </w:p>
        <w:p w:rsidR="007B1CEA" w:rsidRPr="00F73007" w:rsidRDefault="007B1CEA" w:rsidP="00BC7A81">
          <w:pPr>
            <w:pStyle w:val="AralkYok"/>
            <w:spacing w:line="312" w:lineRule="auto"/>
            <w:jc w:val="center"/>
            <w:rPr>
              <w:rFonts w:cs="Times New Roman"/>
              <w:b/>
              <w:bCs/>
            </w:rPr>
          </w:pPr>
        </w:p>
        <w:p w:rsidR="007B1CEA" w:rsidRPr="00F73007" w:rsidRDefault="007B1CEA" w:rsidP="00BC7A81">
          <w:pPr>
            <w:pStyle w:val="AralkYok"/>
            <w:spacing w:line="312" w:lineRule="auto"/>
            <w:jc w:val="center"/>
            <w:rPr>
              <w:rFonts w:cs="Times New Roman"/>
              <w:b/>
              <w:bCs/>
            </w:rPr>
          </w:pPr>
        </w:p>
        <w:p w:rsidR="00D33E6E" w:rsidRPr="00F73007" w:rsidRDefault="004B6FEE" w:rsidP="00D33E6E">
          <w:pPr>
            <w:pStyle w:val="AralkYok"/>
            <w:spacing w:line="312" w:lineRule="auto"/>
            <w:jc w:val="center"/>
            <w:rPr>
              <w:rFonts w:cs="Times New Roman"/>
              <w:b/>
              <w:bCs/>
            </w:rPr>
          </w:pPr>
          <w:r w:rsidRPr="00F73007">
            <w:rPr>
              <w:rFonts w:cs="Times New Roman"/>
              <w:b/>
              <w:bCs/>
            </w:rPr>
            <w:t>TEMEL İSLAM BİLİMLERİ</w:t>
          </w:r>
        </w:p>
        <w:p w:rsidR="00D33E6E" w:rsidRPr="00F73007" w:rsidRDefault="004B6FEE" w:rsidP="00D33E6E">
          <w:pPr>
            <w:pStyle w:val="AralkYok"/>
            <w:spacing w:line="312" w:lineRule="auto"/>
            <w:jc w:val="center"/>
            <w:rPr>
              <w:rFonts w:cs="Times New Roman"/>
              <w:b/>
              <w:bCs/>
            </w:rPr>
          </w:pPr>
          <w:r w:rsidRPr="00F73007">
            <w:rPr>
              <w:rFonts w:cs="Times New Roman"/>
              <w:b/>
              <w:bCs/>
            </w:rPr>
            <w:t>ARAP DİLİ VE BELÂGATI ANA BİLİM DALI</w:t>
          </w:r>
        </w:p>
        <w:p w:rsidR="00205441" w:rsidRDefault="00205441" w:rsidP="00BC7A81">
          <w:pPr>
            <w:spacing w:after="0" w:line="312" w:lineRule="auto"/>
            <w:jc w:val="center"/>
            <w:rPr>
              <w:rFonts w:cs="Times New Roman"/>
              <w:b/>
              <w:bCs/>
            </w:rPr>
          </w:pPr>
        </w:p>
        <w:p w:rsidR="00205441" w:rsidRDefault="00205441" w:rsidP="00BC7A81">
          <w:pPr>
            <w:spacing w:after="0" w:line="312" w:lineRule="auto"/>
            <w:jc w:val="center"/>
            <w:rPr>
              <w:rFonts w:cs="Times New Roman"/>
              <w:b/>
              <w:bCs/>
            </w:rPr>
          </w:pPr>
        </w:p>
        <w:p w:rsidR="00205441" w:rsidRDefault="00205441" w:rsidP="00BC7A81">
          <w:pPr>
            <w:spacing w:after="0" w:line="312" w:lineRule="auto"/>
            <w:jc w:val="center"/>
            <w:rPr>
              <w:rFonts w:cs="Times New Roman"/>
              <w:b/>
              <w:bCs/>
            </w:rPr>
          </w:pPr>
        </w:p>
        <w:p w:rsidR="004B6FEE" w:rsidRDefault="004B6FEE" w:rsidP="00BC7A81">
          <w:pPr>
            <w:spacing w:after="0" w:line="312" w:lineRule="auto"/>
            <w:jc w:val="center"/>
            <w:rPr>
              <w:rFonts w:cs="Times New Roman"/>
              <w:b/>
              <w:bCs/>
            </w:rPr>
          </w:pPr>
        </w:p>
        <w:p w:rsidR="004B6FEE" w:rsidRDefault="004B6FEE" w:rsidP="00BC7A81">
          <w:pPr>
            <w:spacing w:after="0" w:line="312" w:lineRule="auto"/>
            <w:jc w:val="center"/>
            <w:rPr>
              <w:rFonts w:cs="Times New Roman"/>
              <w:b/>
              <w:bCs/>
            </w:rPr>
          </w:pPr>
        </w:p>
        <w:p w:rsidR="00D33E6E" w:rsidRPr="00F73007" w:rsidRDefault="00D33E6E" w:rsidP="00D33E6E">
          <w:pPr>
            <w:pStyle w:val="AralkYok"/>
            <w:spacing w:line="312" w:lineRule="auto"/>
            <w:jc w:val="center"/>
            <w:rPr>
              <w:rFonts w:cs="Times New Roman"/>
              <w:b/>
              <w:bCs/>
            </w:rPr>
          </w:pPr>
          <w:r>
            <w:rPr>
              <w:rFonts w:cs="Times New Roman"/>
              <w:b/>
              <w:bCs/>
            </w:rPr>
            <w:t xml:space="preserve">Danışman: </w:t>
          </w:r>
          <w:r w:rsidRPr="00F73007">
            <w:rPr>
              <w:rFonts w:cs="Times New Roman"/>
              <w:b/>
              <w:bCs/>
            </w:rPr>
            <w:t>Doç. Dr. Mustafa KIRKIZ</w:t>
          </w:r>
        </w:p>
        <w:p w:rsidR="00205441" w:rsidRDefault="00205441" w:rsidP="00BC7A81">
          <w:pPr>
            <w:spacing w:after="0" w:line="312" w:lineRule="auto"/>
            <w:jc w:val="center"/>
            <w:rPr>
              <w:rFonts w:cs="Times New Roman"/>
              <w:b/>
              <w:bCs/>
            </w:rPr>
          </w:pPr>
        </w:p>
        <w:p w:rsidR="004B6FEE" w:rsidRDefault="004B6FEE" w:rsidP="00BC7A81">
          <w:pPr>
            <w:spacing w:after="0" w:line="312" w:lineRule="auto"/>
            <w:jc w:val="center"/>
            <w:rPr>
              <w:rFonts w:cs="Times New Roman"/>
              <w:b/>
              <w:bCs/>
            </w:rPr>
          </w:pPr>
        </w:p>
        <w:p w:rsidR="004B6FEE" w:rsidRDefault="004B6FEE" w:rsidP="00BC7A81">
          <w:pPr>
            <w:spacing w:after="0" w:line="312" w:lineRule="auto"/>
            <w:jc w:val="center"/>
            <w:rPr>
              <w:rFonts w:cs="Times New Roman"/>
              <w:b/>
              <w:bCs/>
            </w:rPr>
          </w:pPr>
        </w:p>
        <w:p w:rsidR="00055219" w:rsidRDefault="004B6FEE" w:rsidP="00055219">
          <w:pPr>
            <w:spacing w:after="0" w:line="312" w:lineRule="auto"/>
            <w:jc w:val="center"/>
            <w:rPr>
              <w:rFonts w:cs="Times New Roman"/>
              <w:b/>
              <w:bCs/>
            </w:rPr>
          </w:pPr>
          <w:r>
            <w:rPr>
              <w:rFonts w:cs="Times New Roman"/>
              <w:b/>
              <w:bCs/>
            </w:rPr>
            <w:t>OCAK</w:t>
          </w:r>
          <w:r w:rsidR="001F1564">
            <w:rPr>
              <w:rFonts w:cs="Times New Roman"/>
              <w:b/>
              <w:bCs/>
            </w:rPr>
            <w:t>-</w:t>
          </w:r>
          <w:r w:rsidR="00C02FEA" w:rsidRPr="00F73007">
            <w:rPr>
              <w:rFonts w:cs="Times New Roman"/>
              <w:b/>
              <w:bCs/>
            </w:rPr>
            <w:t>2015</w:t>
          </w:r>
        </w:p>
      </w:sdtContent>
    </w:sdt>
    <w:p w:rsidR="00D33E6E" w:rsidRDefault="00D33E6E">
      <w:pPr>
        <w:rPr>
          <w:rFonts w:cs="Times New Roman"/>
          <w:b/>
          <w:bCs/>
          <w:sz w:val="28"/>
          <w:szCs w:val="28"/>
        </w:rPr>
      </w:pPr>
      <w:r>
        <w:rPr>
          <w:rFonts w:cs="Times New Roman"/>
          <w:b/>
          <w:bCs/>
          <w:sz w:val="28"/>
          <w:szCs w:val="28"/>
        </w:rPr>
        <w:br w:type="page"/>
      </w:r>
    </w:p>
    <w:p w:rsidR="000759DC" w:rsidRPr="00055219" w:rsidRDefault="000759DC" w:rsidP="00B32295">
      <w:pPr>
        <w:spacing w:after="60"/>
        <w:jc w:val="center"/>
        <w:rPr>
          <w:rFonts w:cs="Times New Roman"/>
          <w:b/>
          <w:bCs/>
          <w:sz w:val="28"/>
          <w:szCs w:val="28"/>
        </w:rPr>
      </w:pPr>
      <w:r w:rsidRPr="00055219">
        <w:rPr>
          <w:rFonts w:cs="Times New Roman"/>
          <w:b/>
          <w:bCs/>
          <w:sz w:val="28"/>
          <w:szCs w:val="28"/>
        </w:rPr>
        <w:lastRenderedPageBreak/>
        <w:t>T.C.</w:t>
      </w:r>
    </w:p>
    <w:p w:rsidR="000759DC" w:rsidRPr="00055219" w:rsidRDefault="000759DC" w:rsidP="00B32295">
      <w:pPr>
        <w:spacing w:after="60"/>
        <w:jc w:val="center"/>
        <w:rPr>
          <w:rFonts w:cs="Times New Roman"/>
          <w:b/>
          <w:bCs/>
          <w:sz w:val="28"/>
          <w:szCs w:val="28"/>
        </w:rPr>
      </w:pPr>
      <w:r w:rsidRPr="00055219">
        <w:rPr>
          <w:rFonts w:cs="Times New Roman"/>
          <w:b/>
          <w:bCs/>
          <w:sz w:val="28"/>
          <w:szCs w:val="28"/>
        </w:rPr>
        <w:t>BİNGÖL ÜNİVERSİTESİ</w:t>
      </w:r>
    </w:p>
    <w:p w:rsidR="000759DC" w:rsidRPr="00055219" w:rsidRDefault="000759DC" w:rsidP="00B32295">
      <w:pPr>
        <w:spacing w:after="60"/>
        <w:jc w:val="center"/>
        <w:rPr>
          <w:rFonts w:cs="Times New Roman"/>
          <w:b/>
          <w:bCs/>
          <w:sz w:val="28"/>
          <w:szCs w:val="28"/>
        </w:rPr>
      </w:pPr>
      <w:r w:rsidRPr="00055219">
        <w:rPr>
          <w:rFonts w:cs="Times New Roman"/>
          <w:b/>
          <w:bCs/>
          <w:sz w:val="28"/>
          <w:szCs w:val="28"/>
        </w:rPr>
        <w:t>SOSYAL BİLİMLER ENSTİTÜSÜ</w:t>
      </w:r>
    </w:p>
    <w:p w:rsidR="000759DC" w:rsidRPr="00055219" w:rsidRDefault="000759DC" w:rsidP="00B32295">
      <w:pPr>
        <w:spacing w:after="60"/>
        <w:jc w:val="both"/>
        <w:rPr>
          <w:rFonts w:cs="Times New Roman"/>
          <w:b/>
          <w:bCs/>
          <w:sz w:val="28"/>
          <w:szCs w:val="28"/>
        </w:rPr>
      </w:pPr>
    </w:p>
    <w:p w:rsidR="00B32295" w:rsidRDefault="00B32295" w:rsidP="00B32295">
      <w:pPr>
        <w:spacing w:after="60"/>
        <w:jc w:val="center"/>
        <w:rPr>
          <w:rFonts w:cs="Times New Roman"/>
          <w:b/>
          <w:bCs/>
          <w:sz w:val="28"/>
          <w:szCs w:val="28"/>
        </w:rPr>
      </w:pPr>
    </w:p>
    <w:p w:rsidR="00B32295" w:rsidRDefault="00B32295" w:rsidP="00B32295">
      <w:pPr>
        <w:spacing w:after="60"/>
        <w:jc w:val="center"/>
        <w:rPr>
          <w:rFonts w:cs="Times New Roman"/>
          <w:b/>
          <w:bCs/>
          <w:sz w:val="28"/>
          <w:szCs w:val="28"/>
        </w:rPr>
      </w:pPr>
    </w:p>
    <w:p w:rsidR="00B32295" w:rsidRDefault="00B32295" w:rsidP="00B32295">
      <w:pPr>
        <w:spacing w:after="60"/>
        <w:jc w:val="center"/>
        <w:rPr>
          <w:rFonts w:cs="Times New Roman"/>
          <w:b/>
          <w:bCs/>
          <w:sz w:val="28"/>
          <w:szCs w:val="28"/>
        </w:rPr>
      </w:pPr>
    </w:p>
    <w:p w:rsidR="000759DC" w:rsidRPr="00B32295" w:rsidRDefault="000759DC" w:rsidP="00B32295">
      <w:pPr>
        <w:spacing w:after="60"/>
        <w:jc w:val="center"/>
        <w:rPr>
          <w:rFonts w:cs="Times New Roman"/>
          <w:b/>
          <w:bCs/>
          <w:sz w:val="28"/>
          <w:szCs w:val="28"/>
        </w:rPr>
      </w:pPr>
      <w:r w:rsidRPr="00B32295">
        <w:rPr>
          <w:rFonts w:cs="Times New Roman"/>
          <w:b/>
          <w:bCs/>
          <w:sz w:val="28"/>
          <w:szCs w:val="28"/>
        </w:rPr>
        <w:t>İBN HİŞÂM’IN</w:t>
      </w:r>
    </w:p>
    <w:p w:rsidR="000759DC" w:rsidRPr="00B32295" w:rsidRDefault="000759DC" w:rsidP="00B32295">
      <w:pPr>
        <w:spacing w:after="60"/>
        <w:jc w:val="center"/>
        <w:rPr>
          <w:rFonts w:cs="Times New Roman"/>
          <w:b/>
          <w:bCs/>
          <w:sz w:val="28"/>
          <w:szCs w:val="28"/>
        </w:rPr>
      </w:pPr>
      <w:r w:rsidRPr="00B32295">
        <w:rPr>
          <w:rFonts w:cs="Times New Roman"/>
          <w:b/>
          <w:bCs/>
          <w:sz w:val="28"/>
          <w:szCs w:val="28"/>
        </w:rPr>
        <w:t>ŞERH-U KATRİ’N-NEDÂ VE BELLİ’S-SADÂ’DA</w:t>
      </w:r>
    </w:p>
    <w:p w:rsidR="000759DC" w:rsidRPr="00B32295" w:rsidRDefault="000759DC" w:rsidP="00B32295">
      <w:pPr>
        <w:spacing w:after="60"/>
        <w:jc w:val="center"/>
        <w:rPr>
          <w:rFonts w:cs="Times New Roman"/>
          <w:b/>
          <w:bCs/>
          <w:sz w:val="28"/>
          <w:szCs w:val="28"/>
        </w:rPr>
      </w:pPr>
      <w:r w:rsidRPr="00B32295">
        <w:rPr>
          <w:rFonts w:cs="Times New Roman"/>
          <w:b/>
          <w:bCs/>
          <w:sz w:val="28"/>
          <w:szCs w:val="28"/>
        </w:rPr>
        <w:t>İSTİŞHÂD ETTİĞİ ÂYETLER</w:t>
      </w:r>
    </w:p>
    <w:p w:rsidR="00B32295" w:rsidRDefault="00B32295" w:rsidP="00B32295">
      <w:pPr>
        <w:spacing w:after="60"/>
        <w:jc w:val="center"/>
        <w:rPr>
          <w:rFonts w:cs="Times New Roman"/>
          <w:b/>
          <w:bCs/>
          <w:sz w:val="28"/>
          <w:szCs w:val="28"/>
        </w:rPr>
      </w:pPr>
    </w:p>
    <w:p w:rsidR="00B32295" w:rsidRDefault="00B32295" w:rsidP="00B32295">
      <w:pPr>
        <w:spacing w:after="60"/>
        <w:jc w:val="center"/>
        <w:rPr>
          <w:rFonts w:cs="Times New Roman"/>
          <w:b/>
          <w:bCs/>
          <w:sz w:val="28"/>
          <w:szCs w:val="28"/>
        </w:rPr>
      </w:pPr>
    </w:p>
    <w:p w:rsidR="00B32295" w:rsidRDefault="00B32295" w:rsidP="00B32295">
      <w:pPr>
        <w:spacing w:after="60"/>
        <w:jc w:val="center"/>
        <w:rPr>
          <w:rFonts w:cs="Times New Roman"/>
          <w:b/>
          <w:bCs/>
          <w:sz w:val="28"/>
          <w:szCs w:val="28"/>
        </w:rPr>
      </w:pPr>
    </w:p>
    <w:p w:rsidR="000759DC" w:rsidRPr="00055219" w:rsidRDefault="000759DC" w:rsidP="00B32295">
      <w:pPr>
        <w:spacing w:after="60"/>
        <w:jc w:val="center"/>
        <w:rPr>
          <w:rFonts w:cs="Times New Roman"/>
          <w:b/>
          <w:bCs/>
          <w:sz w:val="28"/>
          <w:szCs w:val="28"/>
        </w:rPr>
      </w:pPr>
      <w:r w:rsidRPr="00055219">
        <w:rPr>
          <w:rFonts w:cs="Times New Roman"/>
          <w:b/>
          <w:bCs/>
          <w:sz w:val="28"/>
          <w:szCs w:val="28"/>
        </w:rPr>
        <w:t xml:space="preserve">YÜKSEK </w:t>
      </w:r>
      <w:r w:rsidR="00055219" w:rsidRPr="00055219">
        <w:rPr>
          <w:rFonts w:cs="Times New Roman"/>
          <w:b/>
          <w:bCs/>
          <w:sz w:val="28"/>
          <w:szCs w:val="28"/>
        </w:rPr>
        <w:t>LİSANS TEZİ</w:t>
      </w:r>
    </w:p>
    <w:p w:rsidR="002B04FC" w:rsidRPr="00055219" w:rsidRDefault="000759DC" w:rsidP="00B32295">
      <w:pPr>
        <w:spacing w:after="60"/>
        <w:ind w:firstLine="2694"/>
        <w:rPr>
          <w:rFonts w:cs="Times New Roman"/>
          <w:b/>
          <w:bCs/>
          <w:sz w:val="28"/>
          <w:szCs w:val="28"/>
        </w:rPr>
      </w:pPr>
      <w:r w:rsidRPr="00055219">
        <w:rPr>
          <w:rFonts w:cs="Times New Roman"/>
          <w:b/>
          <w:bCs/>
          <w:sz w:val="28"/>
          <w:szCs w:val="28"/>
        </w:rPr>
        <w:t>Mehmet Hadin TUTKAL</w:t>
      </w:r>
    </w:p>
    <w:p w:rsidR="000759DC" w:rsidRPr="00055219" w:rsidRDefault="00B32295" w:rsidP="00B32295">
      <w:pPr>
        <w:spacing w:after="60"/>
        <w:jc w:val="center"/>
        <w:rPr>
          <w:rFonts w:cs="Times New Roman"/>
          <w:b/>
          <w:bCs/>
          <w:sz w:val="28"/>
          <w:szCs w:val="28"/>
        </w:rPr>
      </w:pPr>
      <w:r>
        <w:rPr>
          <w:rFonts w:cs="Times New Roman"/>
          <w:b/>
          <w:bCs/>
          <w:sz w:val="28"/>
          <w:szCs w:val="28"/>
        </w:rPr>
        <w:t>(</w:t>
      </w:r>
      <w:r w:rsidR="000E7D02" w:rsidRPr="00055219">
        <w:rPr>
          <w:rFonts w:cs="Times New Roman"/>
          <w:b/>
          <w:bCs/>
          <w:sz w:val="28"/>
          <w:szCs w:val="28"/>
        </w:rPr>
        <w:t>132202107</w:t>
      </w:r>
      <w:r>
        <w:rPr>
          <w:rFonts w:cs="Times New Roman"/>
          <w:b/>
          <w:bCs/>
          <w:sz w:val="28"/>
          <w:szCs w:val="28"/>
        </w:rPr>
        <w:t>)</w:t>
      </w:r>
    </w:p>
    <w:p w:rsidR="000759DC" w:rsidRDefault="000759DC" w:rsidP="00B32295">
      <w:pPr>
        <w:spacing w:after="60"/>
        <w:jc w:val="both"/>
        <w:rPr>
          <w:rFonts w:cs="Times New Roman"/>
          <w:b/>
          <w:bCs/>
          <w:sz w:val="28"/>
          <w:szCs w:val="28"/>
        </w:rPr>
      </w:pPr>
    </w:p>
    <w:p w:rsidR="00807A8B" w:rsidRDefault="00807A8B" w:rsidP="00B32295">
      <w:pPr>
        <w:spacing w:after="60"/>
        <w:jc w:val="both"/>
        <w:rPr>
          <w:rFonts w:cs="Times New Roman"/>
          <w:b/>
          <w:bCs/>
          <w:sz w:val="28"/>
          <w:szCs w:val="28"/>
        </w:rPr>
      </w:pPr>
    </w:p>
    <w:p w:rsidR="00807A8B" w:rsidRPr="00055219" w:rsidRDefault="00807A8B" w:rsidP="00B32295">
      <w:pPr>
        <w:spacing w:after="60"/>
        <w:jc w:val="both"/>
        <w:rPr>
          <w:rFonts w:cs="Times New Roman"/>
          <w:b/>
          <w:bCs/>
          <w:sz w:val="28"/>
          <w:szCs w:val="28"/>
        </w:rPr>
      </w:pPr>
    </w:p>
    <w:p w:rsidR="000759DC" w:rsidRPr="00055219" w:rsidRDefault="00AB5238" w:rsidP="00807A8B">
      <w:pPr>
        <w:spacing w:after="60"/>
        <w:jc w:val="center"/>
        <w:rPr>
          <w:rFonts w:cs="Times New Roman"/>
          <w:b/>
          <w:bCs/>
          <w:sz w:val="28"/>
          <w:szCs w:val="28"/>
        </w:rPr>
      </w:pPr>
      <w:r w:rsidRPr="00055219">
        <w:rPr>
          <w:rFonts w:cs="Times New Roman"/>
          <w:b/>
          <w:bCs/>
          <w:sz w:val="28"/>
          <w:szCs w:val="28"/>
        </w:rPr>
        <w:t>Tezin Enst</w:t>
      </w:r>
      <w:r w:rsidR="00EF3600" w:rsidRPr="00055219">
        <w:rPr>
          <w:rFonts w:cs="Times New Roman"/>
          <w:b/>
          <w:bCs/>
          <w:sz w:val="28"/>
          <w:szCs w:val="28"/>
        </w:rPr>
        <w:t>i</w:t>
      </w:r>
      <w:r w:rsidRPr="00055219">
        <w:rPr>
          <w:rFonts w:cs="Times New Roman"/>
          <w:b/>
          <w:bCs/>
          <w:sz w:val="28"/>
          <w:szCs w:val="28"/>
        </w:rPr>
        <w:t>t</w:t>
      </w:r>
      <w:r w:rsidR="00EF3600" w:rsidRPr="00055219">
        <w:rPr>
          <w:rFonts w:cs="Times New Roman"/>
          <w:b/>
          <w:bCs/>
          <w:sz w:val="28"/>
          <w:szCs w:val="28"/>
        </w:rPr>
        <w:t>ü</w:t>
      </w:r>
      <w:r w:rsidRPr="00055219">
        <w:rPr>
          <w:rFonts w:cs="Times New Roman"/>
          <w:b/>
          <w:bCs/>
          <w:sz w:val="28"/>
          <w:szCs w:val="28"/>
        </w:rPr>
        <w:t>ye verildiği Tar</w:t>
      </w:r>
      <w:r w:rsidR="000E7D02" w:rsidRPr="00055219">
        <w:rPr>
          <w:rFonts w:cs="Times New Roman"/>
          <w:b/>
          <w:bCs/>
          <w:sz w:val="28"/>
          <w:szCs w:val="28"/>
        </w:rPr>
        <w:t>i</w:t>
      </w:r>
      <w:r w:rsidRPr="00055219">
        <w:rPr>
          <w:rFonts w:cs="Times New Roman"/>
          <w:b/>
          <w:bCs/>
          <w:sz w:val="28"/>
          <w:szCs w:val="28"/>
        </w:rPr>
        <w:t>h:</w:t>
      </w:r>
      <w:r w:rsidR="00B32295">
        <w:rPr>
          <w:rFonts w:cs="Times New Roman"/>
          <w:b/>
          <w:bCs/>
          <w:sz w:val="28"/>
          <w:szCs w:val="28"/>
        </w:rPr>
        <w:t xml:space="preserve"> 02 Şubat </w:t>
      </w:r>
      <w:r w:rsidR="00AC4F3A" w:rsidRPr="00055219">
        <w:rPr>
          <w:rFonts w:cs="Times New Roman"/>
          <w:b/>
          <w:bCs/>
          <w:sz w:val="28"/>
          <w:szCs w:val="28"/>
        </w:rPr>
        <w:t>2015</w:t>
      </w:r>
    </w:p>
    <w:p w:rsidR="00AB5238" w:rsidRPr="00055219" w:rsidRDefault="00AB5238" w:rsidP="00807A8B">
      <w:pPr>
        <w:spacing w:after="60"/>
        <w:ind w:right="1277"/>
        <w:jc w:val="right"/>
        <w:rPr>
          <w:rFonts w:cs="Times New Roman"/>
          <w:b/>
          <w:bCs/>
          <w:sz w:val="28"/>
          <w:szCs w:val="28"/>
        </w:rPr>
      </w:pPr>
      <w:r w:rsidRPr="00055219">
        <w:rPr>
          <w:rFonts w:cs="Times New Roman"/>
          <w:b/>
          <w:bCs/>
          <w:sz w:val="28"/>
          <w:szCs w:val="28"/>
        </w:rPr>
        <w:t>Tezin Savunulduğu Tarih:</w:t>
      </w:r>
      <w:r w:rsidR="00AC4F3A" w:rsidRPr="00055219">
        <w:rPr>
          <w:rFonts w:cs="Times New Roman"/>
          <w:b/>
          <w:bCs/>
          <w:sz w:val="28"/>
          <w:szCs w:val="28"/>
        </w:rPr>
        <w:t>17</w:t>
      </w:r>
      <w:r w:rsidR="00807A8B">
        <w:rPr>
          <w:rFonts w:cs="Times New Roman"/>
          <w:b/>
          <w:bCs/>
          <w:sz w:val="28"/>
          <w:szCs w:val="28"/>
        </w:rPr>
        <w:t xml:space="preserve"> Şubat </w:t>
      </w:r>
      <w:r w:rsidR="00AC4F3A" w:rsidRPr="00055219">
        <w:rPr>
          <w:rFonts w:cs="Times New Roman"/>
          <w:b/>
          <w:bCs/>
          <w:sz w:val="28"/>
          <w:szCs w:val="28"/>
        </w:rPr>
        <w:t>2015</w:t>
      </w:r>
    </w:p>
    <w:p w:rsidR="00B32295" w:rsidRDefault="00B32295" w:rsidP="00B32295">
      <w:pPr>
        <w:tabs>
          <w:tab w:val="left" w:pos="2552"/>
        </w:tabs>
        <w:spacing w:after="60"/>
        <w:jc w:val="both"/>
        <w:rPr>
          <w:rFonts w:cs="Times New Roman"/>
          <w:b/>
          <w:bCs/>
          <w:sz w:val="28"/>
          <w:szCs w:val="28"/>
        </w:rPr>
      </w:pPr>
    </w:p>
    <w:p w:rsidR="00807A8B" w:rsidRDefault="00807A8B" w:rsidP="00B32295">
      <w:pPr>
        <w:tabs>
          <w:tab w:val="left" w:pos="2552"/>
        </w:tabs>
        <w:spacing w:after="60"/>
        <w:jc w:val="both"/>
        <w:rPr>
          <w:rFonts w:cs="Times New Roman"/>
          <w:b/>
          <w:bCs/>
          <w:sz w:val="28"/>
          <w:szCs w:val="28"/>
        </w:rPr>
      </w:pPr>
    </w:p>
    <w:p w:rsidR="00807A8B" w:rsidRPr="00055219" w:rsidRDefault="00807A8B" w:rsidP="00807A8B">
      <w:pPr>
        <w:tabs>
          <w:tab w:val="left" w:pos="2552"/>
        </w:tabs>
        <w:spacing w:after="60"/>
        <w:jc w:val="both"/>
        <w:rPr>
          <w:rFonts w:cs="Times New Roman"/>
          <w:b/>
          <w:bCs/>
          <w:sz w:val="28"/>
          <w:szCs w:val="28"/>
        </w:rPr>
      </w:pPr>
      <w:r w:rsidRPr="00055219">
        <w:rPr>
          <w:rFonts w:cs="Times New Roman"/>
          <w:b/>
          <w:bCs/>
          <w:sz w:val="28"/>
          <w:szCs w:val="28"/>
        </w:rPr>
        <w:t>Tez Danışmanı</w:t>
      </w:r>
      <w:r>
        <w:rPr>
          <w:rFonts w:cs="Times New Roman"/>
          <w:b/>
          <w:bCs/>
          <w:sz w:val="28"/>
          <w:szCs w:val="28"/>
        </w:rPr>
        <w:tab/>
      </w:r>
      <w:r w:rsidRPr="00055219">
        <w:rPr>
          <w:rFonts w:cs="Times New Roman"/>
          <w:b/>
          <w:bCs/>
          <w:sz w:val="28"/>
          <w:szCs w:val="28"/>
        </w:rPr>
        <w:t>:</w:t>
      </w:r>
      <w:r>
        <w:rPr>
          <w:rFonts w:cs="Times New Roman"/>
          <w:b/>
          <w:bCs/>
          <w:sz w:val="28"/>
          <w:szCs w:val="28"/>
        </w:rPr>
        <w:t xml:space="preserve"> </w:t>
      </w:r>
      <w:r w:rsidRPr="00055219">
        <w:rPr>
          <w:rFonts w:cs="Times New Roman"/>
          <w:b/>
          <w:bCs/>
          <w:sz w:val="28"/>
          <w:szCs w:val="28"/>
        </w:rPr>
        <w:t>Doç. Dr. Mustafa KIRKIZ (B.Ü.)</w:t>
      </w:r>
    </w:p>
    <w:p w:rsidR="00DE29EA" w:rsidRDefault="00807A8B" w:rsidP="00807A8B">
      <w:pPr>
        <w:tabs>
          <w:tab w:val="left" w:pos="2552"/>
        </w:tabs>
        <w:spacing w:after="60"/>
        <w:jc w:val="both"/>
        <w:rPr>
          <w:rFonts w:cs="Times New Roman"/>
          <w:b/>
          <w:bCs/>
          <w:sz w:val="28"/>
          <w:szCs w:val="28"/>
        </w:rPr>
      </w:pPr>
      <w:r>
        <w:rPr>
          <w:rFonts w:cs="Times New Roman"/>
          <w:b/>
          <w:bCs/>
          <w:sz w:val="28"/>
          <w:szCs w:val="28"/>
        </w:rPr>
        <w:t>Diğer jüri Üyeleri</w:t>
      </w:r>
      <w:r>
        <w:rPr>
          <w:rFonts w:cs="Times New Roman"/>
          <w:b/>
          <w:bCs/>
          <w:sz w:val="28"/>
          <w:szCs w:val="28"/>
        </w:rPr>
        <w:tab/>
        <w:t xml:space="preserve">: </w:t>
      </w:r>
      <w:r w:rsidR="00DE29EA" w:rsidRPr="00055219">
        <w:rPr>
          <w:rFonts w:cs="Times New Roman"/>
          <w:b/>
          <w:bCs/>
          <w:sz w:val="28"/>
          <w:szCs w:val="28"/>
        </w:rPr>
        <w:t>Prof. Dr. İbrahim YILMAZ (A.Ü.)</w:t>
      </w:r>
    </w:p>
    <w:p w:rsidR="00AB5238" w:rsidRPr="00055219" w:rsidRDefault="00AB5238" w:rsidP="00807A8B">
      <w:pPr>
        <w:tabs>
          <w:tab w:val="left" w:pos="2552"/>
        </w:tabs>
        <w:spacing w:after="60"/>
        <w:ind w:firstLine="2694"/>
        <w:jc w:val="both"/>
        <w:rPr>
          <w:rFonts w:cs="Times New Roman"/>
          <w:b/>
          <w:bCs/>
          <w:sz w:val="28"/>
          <w:szCs w:val="28"/>
        </w:rPr>
      </w:pPr>
      <w:r w:rsidRPr="00055219">
        <w:rPr>
          <w:rFonts w:cs="Times New Roman"/>
          <w:b/>
          <w:bCs/>
          <w:sz w:val="28"/>
          <w:szCs w:val="28"/>
        </w:rPr>
        <w:t>Doç. Dr. Nusrettin BOLELLİ (B.Ü.)</w:t>
      </w:r>
    </w:p>
    <w:p w:rsidR="00AB5238" w:rsidRDefault="00AB5238" w:rsidP="00B32295">
      <w:pPr>
        <w:spacing w:after="60"/>
        <w:jc w:val="both"/>
        <w:rPr>
          <w:rFonts w:cs="Times New Roman"/>
          <w:b/>
          <w:bCs/>
          <w:sz w:val="28"/>
          <w:szCs w:val="28"/>
        </w:rPr>
      </w:pPr>
    </w:p>
    <w:p w:rsidR="00AB5238" w:rsidRPr="00055219" w:rsidRDefault="00AB5238" w:rsidP="00B32295">
      <w:pPr>
        <w:spacing w:after="60"/>
        <w:jc w:val="both"/>
        <w:rPr>
          <w:rFonts w:cs="Times New Roman"/>
          <w:b/>
          <w:bCs/>
          <w:sz w:val="28"/>
          <w:szCs w:val="28"/>
        </w:rPr>
      </w:pPr>
    </w:p>
    <w:p w:rsidR="00AB5238" w:rsidRPr="00055219" w:rsidRDefault="00AB5238" w:rsidP="00B32295">
      <w:pPr>
        <w:spacing w:after="60"/>
        <w:jc w:val="both"/>
        <w:rPr>
          <w:rFonts w:cs="Times New Roman"/>
          <w:b/>
          <w:bCs/>
          <w:sz w:val="28"/>
          <w:szCs w:val="28"/>
        </w:rPr>
      </w:pPr>
    </w:p>
    <w:p w:rsidR="00631954" w:rsidRDefault="00AB5238" w:rsidP="00B32295">
      <w:pPr>
        <w:spacing w:after="60"/>
        <w:jc w:val="center"/>
        <w:rPr>
          <w:rFonts w:cs="Times New Roman"/>
          <w:b/>
          <w:bCs/>
          <w:sz w:val="28"/>
          <w:szCs w:val="28"/>
        </w:rPr>
        <w:sectPr w:rsidR="00631954" w:rsidSect="00631954">
          <w:pgSz w:w="11906" w:h="16838" w:code="9"/>
          <w:pgMar w:top="2268" w:right="1418" w:bottom="1418" w:left="2268" w:header="709" w:footer="709" w:gutter="0"/>
          <w:pgNumType w:fmt="upperRoman"/>
          <w:cols w:space="708"/>
          <w:docGrid w:linePitch="360"/>
        </w:sectPr>
      </w:pPr>
      <w:r w:rsidRPr="00055219">
        <w:rPr>
          <w:rFonts w:cs="Times New Roman"/>
          <w:b/>
          <w:bCs/>
          <w:sz w:val="28"/>
          <w:szCs w:val="28"/>
        </w:rPr>
        <w:t xml:space="preserve">ŞUBAT </w:t>
      </w:r>
      <w:r w:rsidR="00055219" w:rsidRPr="00055219">
        <w:rPr>
          <w:rFonts w:cs="Times New Roman"/>
          <w:b/>
          <w:bCs/>
          <w:sz w:val="28"/>
          <w:szCs w:val="28"/>
        </w:rPr>
        <w:t xml:space="preserve">- </w:t>
      </w:r>
      <w:r w:rsidRPr="00055219">
        <w:rPr>
          <w:rFonts w:cs="Times New Roman"/>
          <w:b/>
          <w:bCs/>
          <w:sz w:val="28"/>
          <w:szCs w:val="28"/>
        </w:rPr>
        <w:t>2015</w:t>
      </w:r>
    </w:p>
    <w:p w:rsidR="000759DC" w:rsidRPr="00F73007" w:rsidRDefault="000759DC" w:rsidP="00055219">
      <w:pPr>
        <w:spacing w:after="120" w:line="360" w:lineRule="auto"/>
        <w:jc w:val="both"/>
        <w:rPr>
          <w:rFonts w:cs="Times New Roman"/>
          <w:b/>
          <w:bCs/>
        </w:rPr>
      </w:pPr>
    </w:p>
    <w:p w:rsidR="00EF3600" w:rsidRPr="00F73007" w:rsidRDefault="00EF3600" w:rsidP="00F73007">
      <w:pPr>
        <w:spacing w:after="120" w:line="360" w:lineRule="auto"/>
        <w:ind w:firstLine="680"/>
        <w:jc w:val="both"/>
        <w:rPr>
          <w:rFonts w:cs="Times New Roman"/>
        </w:rPr>
      </w:pPr>
    </w:p>
    <w:p w:rsidR="000759DC" w:rsidRPr="00F73007" w:rsidRDefault="00AB5238" w:rsidP="00F73007">
      <w:pPr>
        <w:spacing w:after="120" w:line="360" w:lineRule="auto"/>
        <w:ind w:firstLine="680"/>
        <w:jc w:val="both"/>
        <w:rPr>
          <w:rFonts w:cs="Times New Roman"/>
        </w:rPr>
      </w:pPr>
      <w:r w:rsidRPr="00F73007">
        <w:rPr>
          <w:rFonts w:cs="Times New Roman"/>
        </w:rPr>
        <w:t>Do</w:t>
      </w:r>
      <w:r w:rsidR="005C1349" w:rsidRPr="00F73007">
        <w:rPr>
          <w:rFonts w:cs="Times New Roman"/>
        </w:rPr>
        <w:t>ç</w:t>
      </w:r>
      <w:r w:rsidR="00CB0FFF" w:rsidRPr="00F73007">
        <w:rPr>
          <w:rFonts w:cs="Times New Roman"/>
        </w:rPr>
        <w:t>.</w:t>
      </w:r>
      <w:r w:rsidRPr="00F73007">
        <w:rPr>
          <w:rFonts w:cs="Times New Roman"/>
        </w:rPr>
        <w:t xml:space="preserve"> Dr. Mustafa KIRKIZ danışman</w:t>
      </w:r>
      <w:r w:rsidR="00EF3600" w:rsidRPr="00F73007">
        <w:rPr>
          <w:rFonts w:cs="Times New Roman"/>
        </w:rPr>
        <w:t>l</w:t>
      </w:r>
      <w:r w:rsidRPr="00F73007">
        <w:rPr>
          <w:rFonts w:cs="Times New Roman"/>
        </w:rPr>
        <w:t>ığında</w:t>
      </w:r>
      <w:r w:rsidR="007D71BB">
        <w:rPr>
          <w:rFonts w:cs="Times New Roman"/>
        </w:rPr>
        <w:t xml:space="preserve">, </w:t>
      </w:r>
      <w:r w:rsidRPr="00F73007">
        <w:rPr>
          <w:rFonts w:cs="Times New Roman"/>
        </w:rPr>
        <w:t>Mehmet Hadin TUTKAL’IN</w:t>
      </w:r>
      <w:r w:rsidR="005C1349" w:rsidRPr="00F73007">
        <w:rPr>
          <w:rFonts w:cs="Times New Roman"/>
        </w:rPr>
        <w:t xml:space="preserve"> hazırladığı </w:t>
      </w:r>
      <w:r w:rsidR="005C1349" w:rsidRPr="00F73007">
        <w:rPr>
          <w:rFonts w:cs="Times New Roman"/>
          <w:i/>
          <w:iCs/>
        </w:rPr>
        <w:t>“</w:t>
      </w:r>
      <w:r w:rsidR="00EF3600" w:rsidRPr="00F73007">
        <w:rPr>
          <w:rFonts w:cs="Times New Roman"/>
          <w:i/>
          <w:iCs/>
        </w:rPr>
        <w:t>İ</w:t>
      </w:r>
      <w:r w:rsidR="005C1349" w:rsidRPr="00F73007">
        <w:rPr>
          <w:rFonts w:cs="Times New Roman"/>
          <w:i/>
          <w:iCs/>
        </w:rPr>
        <w:t>bn Hişâm’ın Ş</w:t>
      </w:r>
      <w:r w:rsidR="00CB0FFF" w:rsidRPr="00F73007">
        <w:rPr>
          <w:rFonts w:cs="Times New Roman"/>
          <w:i/>
          <w:iCs/>
        </w:rPr>
        <w:t>erh-u Katri’n-Nedâ ve Belli’s-Sadâ’da İstişhâd Ettiği Â</w:t>
      </w:r>
      <w:r w:rsidR="005C1349" w:rsidRPr="00F73007">
        <w:rPr>
          <w:rFonts w:cs="Times New Roman"/>
          <w:i/>
          <w:iCs/>
        </w:rPr>
        <w:t>yetler”</w:t>
      </w:r>
      <w:r w:rsidR="005C1349" w:rsidRPr="00F73007">
        <w:rPr>
          <w:rFonts w:cs="Times New Roman"/>
        </w:rPr>
        <w:t xml:space="preserve"> konulu bu çalışma </w:t>
      </w:r>
      <w:r w:rsidR="00AC4F3A" w:rsidRPr="00F73007">
        <w:rPr>
          <w:rFonts w:cs="Times New Roman"/>
        </w:rPr>
        <w:t>17</w:t>
      </w:r>
      <w:r w:rsidR="00EF3600" w:rsidRPr="00F73007">
        <w:rPr>
          <w:rFonts w:cs="Times New Roman"/>
        </w:rPr>
        <w:t>.</w:t>
      </w:r>
      <w:r w:rsidR="00203C36">
        <w:rPr>
          <w:rFonts w:cs="Times New Roman"/>
        </w:rPr>
        <w:t xml:space="preserve"> </w:t>
      </w:r>
      <w:r w:rsidR="00EF3600" w:rsidRPr="00F73007">
        <w:rPr>
          <w:rFonts w:cs="Times New Roman"/>
        </w:rPr>
        <w:t>02.</w:t>
      </w:r>
      <w:r w:rsidR="00203C36">
        <w:rPr>
          <w:rFonts w:cs="Times New Roman"/>
        </w:rPr>
        <w:t xml:space="preserve"> </w:t>
      </w:r>
      <w:r w:rsidR="00EF3600" w:rsidRPr="00F73007">
        <w:rPr>
          <w:rFonts w:cs="Times New Roman"/>
        </w:rPr>
        <w:t>2015</w:t>
      </w:r>
      <w:r w:rsidR="004064D6">
        <w:rPr>
          <w:rFonts w:cs="Times New Roman"/>
        </w:rPr>
        <w:t xml:space="preserve"> tarihinde j</w:t>
      </w:r>
      <w:r w:rsidR="00DC3C92">
        <w:rPr>
          <w:rFonts w:cs="Times New Roman"/>
        </w:rPr>
        <w:t>ü</w:t>
      </w:r>
      <w:r w:rsidR="005C1349" w:rsidRPr="00F73007">
        <w:rPr>
          <w:rFonts w:cs="Times New Roman"/>
        </w:rPr>
        <w:t>ri tarafından Temel İslam Bilimleri</w:t>
      </w:r>
      <w:r w:rsidR="00306F4E">
        <w:rPr>
          <w:rFonts w:cs="Times New Roman"/>
        </w:rPr>
        <w:t xml:space="preserve"> </w:t>
      </w:r>
      <w:r w:rsidR="000D15DA" w:rsidRPr="00F73007">
        <w:rPr>
          <w:rFonts w:cs="Times New Roman"/>
        </w:rPr>
        <w:t>(Arap Dili ve Belâğatı)</w:t>
      </w:r>
      <w:r w:rsidR="005C1349" w:rsidRPr="00F73007">
        <w:rPr>
          <w:rFonts w:cs="Times New Roman"/>
        </w:rPr>
        <w:t xml:space="preserve"> Anabilim Dalı’nda Yüksek Lisans Tezi olarak kabul edilmiştir.</w:t>
      </w:r>
    </w:p>
    <w:p w:rsidR="00055219" w:rsidRDefault="00055219" w:rsidP="00055219">
      <w:pPr>
        <w:spacing w:after="120" w:line="360" w:lineRule="auto"/>
        <w:jc w:val="both"/>
        <w:rPr>
          <w:rFonts w:cs="Times New Roman"/>
        </w:rPr>
      </w:pPr>
    </w:p>
    <w:p w:rsidR="00055219" w:rsidRDefault="00055219" w:rsidP="00055219">
      <w:pPr>
        <w:spacing w:after="120" w:line="360" w:lineRule="auto"/>
        <w:jc w:val="both"/>
        <w:rPr>
          <w:rFonts w:cs="Times New Roman"/>
        </w:rPr>
      </w:pPr>
    </w:p>
    <w:p w:rsidR="004B6FEE" w:rsidRPr="00C56BA6" w:rsidRDefault="004B6FEE" w:rsidP="004B6FEE">
      <w:pPr>
        <w:tabs>
          <w:tab w:val="left" w:pos="2268"/>
          <w:tab w:val="left" w:pos="6663"/>
        </w:tabs>
        <w:spacing w:after="120" w:line="480" w:lineRule="auto"/>
        <w:jc w:val="both"/>
        <w:rPr>
          <w:rFonts w:cs="Times New Roman"/>
          <w:b/>
        </w:rPr>
      </w:pPr>
      <w:r w:rsidRPr="00055219">
        <w:rPr>
          <w:rFonts w:cs="Times New Roman"/>
          <w:b/>
          <w:bCs/>
          <w:sz w:val="28"/>
          <w:szCs w:val="28"/>
        </w:rPr>
        <w:t>Danışman</w:t>
      </w:r>
      <w:r w:rsidRPr="00C56BA6">
        <w:rPr>
          <w:rFonts w:cs="Times New Roman"/>
          <w:b/>
        </w:rPr>
        <w:tab/>
        <w:t>: Doç. Dr. Mustafa KIRKIZ</w:t>
      </w:r>
      <w:r>
        <w:rPr>
          <w:rFonts w:cs="Times New Roman"/>
          <w:b/>
        </w:rPr>
        <w:t xml:space="preserve"> </w:t>
      </w:r>
      <w:r w:rsidRPr="00C56BA6">
        <w:rPr>
          <w:rFonts w:cs="Times New Roman"/>
          <w:b/>
        </w:rPr>
        <w:t>(B.Ü.)</w:t>
      </w:r>
      <w:r w:rsidRPr="00C56BA6">
        <w:rPr>
          <w:rFonts w:cs="Times New Roman"/>
          <w:b/>
        </w:rPr>
        <w:tab/>
        <w:t>İMZA:</w:t>
      </w:r>
    </w:p>
    <w:p w:rsidR="005C1349" w:rsidRPr="00C56BA6" w:rsidRDefault="004B6FEE" w:rsidP="004B6FEE">
      <w:pPr>
        <w:tabs>
          <w:tab w:val="left" w:pos="2268"/>
          <w:tab w:val="left" w:pos="6663"/>
        </w:tabs>
        <w:spacing w:after="120" w:line="480" w:lineRule="auto"/>
        <w:jc w:val="both"/>
        <w:rPr>
          <w:rFonts w:cs="Times New Roman"/>
          <w:b/>
        </w:rPr>
      </w:pPr>
      <w:r>
        <w:rPr>
          <w:rFonts w:cs="Times New Roman"/>
          <w:b/>
        </w:rPr>
        <w:t>Üye</w:t>
      </w:r>
      <w:r w:rsidR="00C56BA6" w:rsidRPr="00C56BA6">
        <w:rPr>
          <w:rFonts w:cs="Times New Roman"/>
          <w:b/>
        </w:rPr>
        <w:tab/>
        <w:t>:</w:t>
      </w:r>
      <w:r w:rsidR="005C1349" w:rsidRPr="00C56BA6">
        <w:rPr>
          <w:rFonts w:cs="Times New Roman"/>
          <w:b/>
        </w:rPr>
        <w:t xml:space="preserve"> </w:t>
      </w:r>
      <w:r w:rsidR="00C56BA6" w:rsidRPr="00C56BA6">
        <w:rPr>
          <w:rFonts w:cs="Times New Roman"/>
          <w:b/>
        </w:rPr>
        <w:t>Prof. Dr. İbrahim YILMAZ (A.Ü.)</w:t>
      </w:r>
      <w:r w:rsidR="00EF3600" w:rsidRPr="00C56BA6">
        <w:rPr>
          <w:rFonts w:cs="Times New Roman"/>
          <w:b/>
        </w:rPr>
        <w:tab/>
      </w:r>
      <w:r w:rsidR="005C1349" w:rsidRPr="00C56BA6">
        <w:rPr>
          <w:rFonts w:cs="Times New Roman"/>
          <w:b/>
        </w:rPr>
        <w:t>İMZA:</w:t>
      </w:r>
    </w:p>
    <w:p w:rsidR="00256603" w:rsidRPr="00C56BA6" w:rsidRDefault="005C1349" w:rsidP="004B6FEE">
      <w:pPr>
        <w:tabs>
          <w:tab w:val="left" w:pos="2268"/>
          <w:tab w:val="left" w:pos="5103"/>
          <w:tab w:val="left" w:pos="6663"/>
        </w:tabs>
        <w:spacing w:after="120" w:line="480" w:lineRule="auto"/>
        <w:jc w:val="both"/>
        <w:rPr>
          <w:rFonts w:cs="Times New Roman"/>
          <w:b/>
        </w:rPr>
      </w:pPr>
      <w:r w:rsidRPr="00C56BA6">
        <w:rPr>
          <w:rFonts w:cs="Times New Roman"/>
          <w:b/>
        </w:rPr>
        <w:t>Üye</w:t>
      </w:r>
      <w:r w:rsidR="00C56BA6" w:rsidRPr="00C56BA6">
        <w:rPr>
          <w:rFonts w:cs="Times New Roman"/>
          <w:b/>
        </w:rPr>
        <w:tab/>
      </w:r>
      <w:r w:rsidRPr="00C56BA6">
        <w:rPr>
          <w:rFonts w:cs="Times New Roman"/>
          <w:b/>
        </w:rPr>
        <w:t>:</w:t>
      </w:r>
      <w:r w:rsidR="00C56BA6" w:rsidRPr="00C56BA6">
        <w:rPr>
          <w:rFonts w:cs="Times New Roman"/>
          <w:b/>
        </w:rPr>
        <w:t xml:space="preserve"> Doç. Dr. Nusrettin BOLELLİ (B.Ü.)</w:t>
      </w:r>
      <w:r w:rsidR="00EF3600" w:rsidRPr="00C56BA6">
        <w:rPr>
          <w:rFonts w:cs="Times New Roman"/>
          <w:b/>
        </w:rPr>
        <w:tab/>
      </w:r>
      <w:r w:rsidRPr="00C56BA6">
        <w:rPr>
          <w:rFonts w:cs="Times New Roman"/>
          <w:b/>
        </w:rPr>
        <w:t>İMZA:</w:t>
      </w:r>
    </w:p>
    <w:p w:rsidR="00EF3600" w:rsidRPr="00F73007" w:rsidRDefault="00EF3600" w:rsidP="00F73007">
      <w:pPr>
        <w:spacing w:after="120" w:line="360" w:lineRule="auto"/>
        <w:ind w:firstLine="680"/>
        <w:jc w:val="both"/>
        <w:rPr>
          <w:rFonts w:cs="Times New Roman"/>
        </w:rPr>
      </w:pPr>
    </w:p>
    <w:p w:rsidR="00EF3600" w:rsidRPr="004B6FEE" w:rsidRDefault="00EF3600" w:rsidP="00F73007">
      <w:pPr>
        <w:spacing w:after="120" w:line="360" w:lineRule="auto"/>
        <w:ind w:firstLine="680"/>
        <w:jc w:val="both"/>
        <w:rPr>
          <w:rFonts w:cs="Times New Roman"/>
          <w:b/>
          <w:sz w:val="20"/>
          <w:szCs w:val="20"/>
        </w:rPr>
      </w:pPr>
      <w:r w:rsidRPr="004B6FEE">
        <w:rPr>
          <w:rFonts w:cs="Times New Roman"/>
          <w:b/>
          <w:sz w:val="20"/>
          <w:szCs w:val="20"/>
        </w:rPr>
        <w:t>Bu tezin Temel İslam Bilimler</w:t>
      </w:r>
      <w:r w:rsidR="00D126C3" w:rsidRPr="004B6FEE">
        <w:rPr>
          <w:rFonts w:cs="Times New Roman"/>
          <w:b/>
          <w:sz w:val="20"/>
          <w:szCs w:val="20"/>
        </w:rPr>
        <w:t>i Dalı’nda yapıldığını Enstitümü</w:t>
      </w:r>
      <w:r w:rsidRPr="004B6FEE">
        <w:rPr>
          <w:rFonts w:cs="Times New Roman"/>
          <w:b/>
          <w:sz w:val="20"/>
          <w:szCs w:val="20"/>
        </w:rPr>
        <w:t>z kurall</w:t>
      </w:r>
      <w:r w:rsidR="009966FC" w:rsidRPr="004B6FEE">
        <w:rPr>
          <w:rFonts w:cs="Times New Roman"/>
          <w:b/>
          <w:sz w:val="20"/>
          <w:szCs w:val="20"/>
        </w:rPr>
        <w:t>arına göre düzenlendiğini onay</w:t>
      </w:r>
      <w:r w:rsidRPr="004B6FEE">
        <w:rPr>
          <w:rFonts w:cs="Times New Roman"/>
          <w:b/>
          <w:sz w:val="20"/>
          <w:szCs w:val="20"/>
        </w:rPr>
        <w:t>lıyorum.</w:t>
      </w:r>
    </w:p>
    <w:p w:rsidR="00631954" w:rsidRDefault="00631954" w:rsidP="00F73007">
      <w:pPr>
        <w:spacing w:after="120" w:line="360" w:lineRule="auto"/>
        <w:ind w:firstLine="680"/>
        <w:jc w:val="both"/>
        <w:rPr>
          <w:rFonts w:cs="Times New Roman"/>
          <w:b/>
        </w:rPr>
      </w:pPr>
    </w:p>
    <w:p w:rsidR="00631954" w:rsidRPr="00055219" w:rsidRDefault="00631954" w:rsidP="00F73007">
      <w:pPr>
        <w:spacing w:after="120" w:line="360" w:lineRule="auto"/>
        <w:ind w:firstLine="680"/>
        <w:jc w:val="both"/>
        <w:rPr>
          <w:rFonts w:cs="Times New Roman"/>
          <w:b/>
        </w:rPr>
      </w:pPr>
    </w:p>
    <w:p w:rsidR="000759DC" w:rsidRPr="00055219" w:rsidRDefault="00EF3600" w:rsidP="004B6FEE">
      <w:pPr>
        <w:spacing w:after="120" w:line="360" w:lineRule="auto"/>
        <w:jc w:val="both"/>
        <w:rPr>
          <w:rFonts w:cs="Times New Roman"/>
          <w:b/>
        </w:rPr>
      </w:pPr>
      <w:r w:rsidRPr="00055219">
        <w:rPr>
          <w:rFonts w:cs="Times New Roman"/>
          <w:b/>
        </w:rPr>
        <w:t>Doç. Dr. Sait PATIR</w:t>
      </w:r>
    </w:p>
    <w:p w:rsidR="00EF3600" w:rsidRPr="00055219" w:rsidRDefault="00EF3600" w:rsidP="004B6FEE">
      <w:pPr>
        <w:spacing w:after="120" w:line="360" w:lineRule="auto"/>
        <w:rPr>
          <w:rFonts w:cs="Times New Roman"/>
          <w:b/>
        </w:rPr>
      </w:pPr>
      <w:r w:rsidRPr="00055219">
        <w:rPr>
          <w:rFonts w:cs="Times New Roman"/>
          <w:b/>
        </w:rPr>
        <w:t>Enstitü Müdürü</w:t>
      </w:r>
    </w:p>
    <w:p w:rsidR="00631954" w:rsidRDefault="00631954">
      <w:pPr>
        <w:rPr>
          <w:rFonts w:cs="Times New Roman"/>
          <w:b/>
          <w:bCs/>
        </w:rPr>
      </w:pPr>
    </w:p>
    <w:p w:rsidR="004B6FEE" w:rsidRDefault="004B6FEE">
      <w:pPr>
        <w:rPr>
          <w:rFonts w:cs="Times New Roman"/>
          <w:b/>
          <w:bCs/>
        </w:rPr>
      </w:pPr>
    </w:p>
    <w:p w:rsidR="004B6FEE" w:rsidRDefault="004B6FEE">
      <w:pPr>
        <w:rPr>
          <w:rFonts w:cs="Times New Roman"/>
          <w:b/>
          <w:bCs/>
        </w:rPr>
      </w:pPr>
    </w:p>
    <w:p w:rsidR="00260724" w:rsidRDefault="00260724" w:rsidP="004B6FEE">
      <w:pPr>
        <w:jc w:val="both"/>
        <w:rPr>
          <w:rFonts w:cs="Times New Roman"/>
          <w:b/>
          <w:bCs/>
        </w:rPr>
      </w:pPr>
      <w:r>
        <w:rPr>
          <w:rFonts w:cs="Times New Roman"/>
          <w:b/>
          <w:bCs/>
        </w:rPr>
        <w:br w:type="page"/>
      </w:r>
    </w:p>
    <w:p w:rsidR="002A5EBE" w:rsidRPr="00F73007" w:rsidRDefault="002A5EBE" w:rsidP="00DB5ABB">
      <w:pPr>
        <w:spacing w:after="120" w:line="360" w:lineRule="auto"/>
        <w:jc w:val="center"/>
        <w:rPr>
          <w:rFonts w:cs="Times New Roman"/>
          <w:b/>
          <w:bCs/>
        </w:rPr>
      </w:pPr>
      <w:r w:rsidRPr="00F73007">
        <w:rPr>
          <w:rFonts w:cs="Times New Roman"/>
          <w:b/>
          <w:bCs/>
        </w:rPr>
        <w:lastRenderedPageBreak/>
        <w:t>İÇİNDEKİLER</w:t>
      </w:r>
    </w:p>
    <w:p w:rsidR="00585377" w:rsidRPr="00C15AAC" w:rsidRDefault="00D75466" w:rsidP="00C15AAC">
      <w:pPr>
        <w:pStyle w:val="T2"/>
        <w:ind w:left="0" w:firstLine="0"/>
        <w:rPr>
          <w:rFonts w:asciiTheme="majorBidi" w:hAnsiTheme="majorBidi" w:cstheme="majorBidi"/>
          <w:bCs w:val="0"/>
          <w:color w:val="auto"/>
        </w:rPr>
      </w:pPr>
      <w:r w:rsidRPr="00D75466">
        <w:rPr>
          <w:rFonts w:asciiTheme="majorBidi" w:hAnsiTheme="majorBidi" w:cstheme="majorBidi"/>
        </w:rPr>
        <w:fldChar w:fldCharType="begin"/>
      </w:r>
      <w:r w:rsidR="00DB5ABB" w:rsidRPr="00C15AAC">
        <w:rPr>
          <w:rFonts w:asciiTheme="majorBidi" w:hAnsiTheme="majorBidi" w:cstheme="majorBidi"/>
        </w:rPr>
        <w:instrText xml:space="preserve"> TOC \o "1-7" \h \z \u </w:instrText>
      </w:r>
      <w:r w:rsidRPr="00D75466">
        <w:rPr>
          <w:rFonts w:asciiTheme="majorBidi" w:hAnsiTheme="majorBidi" w:cstheme="majorBidi"/>
        </w:rPr>
        <w:fldChar w:fldCharType="separate"/>
      </w:r>
      <w:hyperlink w:anchor="_Toc413065558" w:history="1">
        <w:r w:rsidR="00585377" w:rsidRPr="00C15AAC">
          <w:rPr>
            <w:rStyle w:val="Kpr"/>
            <w:rFonts w:asciiTheme="majorBidi" w:hAnsiTheme="majorBidi" w:cstheme="majorBidi"/>
          </w:rPr>
          <w:t>ÖZET</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_Toc413065558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IX</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559" w:history="1">
        <w:r w:rsidR="00585377" w:rsidRPr="00C15AAC">
          <w:rPr>
            <w:rStyle w:val="Kpr"/>
            <w:rFonts w:asciiTheme="majorBidi" w:hAnsiTheme="majorBidi" w:cstheme="majorBidi"/>
          </w:rPr>
          <w:t>ABSTRACT</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_Toc413065559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X</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560" w:history="1">
        <w:r w:rsidR="00585377" w:rsidRPr="00C15AAC">
          <w:rPr>
            <w:rStyle w:val="Kpr"/>
            <w:rFonts w:asciiTheme="majorBidi" w:hAnsiTheme="majorBidi" w:cstheme="majorBidi"/>
          </w:rPr>
          <w:t>KISALTMALAR LİSTESİ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_Toc413065560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XI</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561" w:history="1">
        <w:r w:rsidR="00585377" w:rsidRPr="00C15AAC">
          <w:rPr>
            <w:rStyle w:val="Kpr"/>
            <w:rFonts w:asciiTheme="majorBidi" w:hAnsiTheme="majorBidi" w:cstheme="majorBidi"/>
          </w:rPr>
          <w:t>ÖNSÖZ</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_Toc413065561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XII</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562" w:history="1">
        <w:r w:rsidR="00585377" w:rsidRPr="00C15AAC">
          <w:rPr>
            <w:rStyle w:val="Kpr"/>
            <w:rFonts w:asciiTheme="majorBidi" w:hAnsiTheme="majorBidi" w:cstheme="majorBidi"/>
          </w:rPr>
          <w:t>GİRİŞ</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_Toc413065562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563" w:history="1">
        <w:r w:rsidR="00585377" w:rsidRPr="00C15AAC">
          <w:rPr>
            <w:rStyle w:val="Kpr"/>
            <w:rFonts w:asciiTheme="majorBidi" w:hAnsiTheme="majorBidi" w:cstheme="majorBidi"/>
          </w:rPr>
          <w:t>I. ARAP DİLİ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_Toc413065563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w:t>
        </w:r>
        <w:r w:rsidRPr="00C15AAC">
          <w:rPr>
            <w:rFonts w:asciiTheme="majorBidi" w:hAnsiTheme="majorBidi" w:cstheme="majorBidi"/>
            <w:webHidden/>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564" w:history="1">
        <w:r w:rsidR="00585377" w:rsidRPr="00C15AAC">
          <w:rPr>
            <w:rStyle w:val="Kpr"/>
            <w:rFonts w:asciiTheme="majorBidi" w:hAnsiTheme="majorBidi" w:cstheme="majorBidi"/>
            <w:noProof/>
            <w:sz w:val="24"/>
            <w:szCs w:val="24"/>
          </w:rPr>
          <w:t>I.I. Arap Dilinin Doğuşu ve Gelişimi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_Toc413065564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565" w:history="1">
        <w:r w:rsidR="00585377" w:rsidRPr="00C15AAC">
          <w:rPr>
            <w:rStyle w:val="Kpr"/>
            <w:rFonts w:asciiTheme="majorBidi" w:hAnsiTheme="majorBidi" w:cstheme="majorBidi"/>
            <w:noProof/>
            <w:sz w:val="24"/>
            <w:szCs w:val="24"/>
          </w:rPr>
          <w:t>I.II. Arapçanın Özellikleri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_Toc413065565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3</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566" w:history="1">
        <w:r w:rsidR="00585377" w:rsidRPr="00C15AAC">
          <w:rPr>
            <w:rStyle w:val="Kpr"/>
            <w:rFonts w:asciiTheme="majorBidi" w:hAnsiTheme="majorBidi" w:cstheme="majorBidi"/>
            <w:noProof/>
            <w:sz w:val="24"/>
            <w:szCs w:val="24"/>
          </w:rPr>
          <w:t>I.III. Arap Dilinde Lehçeler</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_Toc413065566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4</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567" w:history="1">
        <w:r w:rsidR="00585377" w:rsidRPr="00C15AAC">
          <w:rPr>
            <w:rStyle w:val="Kpr"/>
            <w:rFonts w:asciiTheme="majorBidi" w:hAnsiTheme="majorBidi" w:cstheme="majorBidi"/>
          </w:rPr>
          <w:t>II. ARAP GRAMERİ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_Toc413065567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5</w:t>
        </w:r>
        <w:r w:rsidRPr="00C15AAC">
          <w:rPr>
            <w:rFonts w:asciiTheme="majorBidi" w:hAnsiTheme="majorBidi" w:cstheme="majorBidi"/>
            <w:webHidden/>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568" w:history="1">
        <w:r w:rsidR="00585377" w:rsidRPr="00C15AAC">
          <w:rPr>
            <w:rStyle w:val="Kpr"/>
            <w:rFonts w:asciiTheme="majorBidi" w:hAnsiTheme="majorBidi" w:cstheme="majorBidi"/>
            <w:noProof/>
            <w:sz w:val="24"/>
            <w:szCs w:val="24"/>
          </w:rPr>
          <w:t>II.I. Arap Gramerinin Doğuşu ve Gelişimi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_Toc413065568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5</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569" w:history="1">
        <w:r w:rsidR="00585377" w:rsidRPr="00C15AAC">
          <w:rPr>
            <w:rStyle w:val="Kpr"/>
            <w:rFonts w:asciiTheme="majorBidi" w:hAnsiTheme="majorBidi" w:cstheme="majorBidi"/>
            <w:noProof/>
            <w:sz w:val="24"/>
            <w:szCs w:val="24"/>
          </w:rPr>
          <w:t>II.II. Nahiv İlminin Tanımı ve Başlangıcı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_Toc413065569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6</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570" w:history="1">
        <w:r w:rsidR="00585377" w:rsidRPr="00C15AAC">
          <w:rPr>
            <w:rStyle w:val="Kpr"/>
            <w:rFonts w:asciiTheme="majorBidi" w:hAnsiTheme="majorBidi" w:cstheme="majorBidi"/>
            <w:noProof/>
            <w:sz w:val="24"/>
            <w:szCs w:val="24"/>
          </w:rPr>
          <w:t>II.II.I. Nahiv İlminin Tanımı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_Toc413065570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6</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571" w:history="1">
        <w:r w:rsidR="00585377" w:rsidRPr="00C15AAC">
          <w:rPr>
            <w:rStyle w:val="Kpr"/>
            <w:rFonts w:asciiTheme="majorBidi" w:hAnsiTheme="majorBidi" w:cstheme="majorBidi"/>
            <w:noProof/>
            <w:sz w:val="24"/>
            <w:szCs w:val="24"/>
          </w:rPr>
          <w:t>II.II.II. Nahiv İlminin Başlangıcı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_Toc413065571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7</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572" w:history="1">
        <w:r w:rsidR="00585377" w:rsidRPr="00C15AAC">
          <w:rPr>
            <w:rStyle w:val="Kpr"/>
            <w:rFonts w:asciiTheme="majorBidi" w:hAnsiTheme="majorBidi" w:cstheme="majorBidi"/>
            <w:noProof/>
            <w:sz w:val="24"/>
            <w:szCs w:val="24"/>
          </w:rPr>
          <w:t>II.III. Sarf</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_Toc413065572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10</w:t>
        </w:r>
        <w:r w:rsidRPr="00C15AAC">
          <w:rPr>
            <w:rFonts w:asciiTheme="majorBidi" w:hAnsiTheme="majorBidi" w:cstheme="majorBidi"/>
            <w:noProof/>
            <w:webHidden/>
            <w:sz w:val="24"/>
            <w:szCs w:val="24"/>
          </w:rPr>
          <w:fldChar w:fldCharType="end"/>
        </w:r>
      </w:hyperlink>
    </w:p>
    <w:p w:rsidR="004159FE" w:rsidRPr="00C15AAC" w:rsidRDefault="004159FE" w:rsidP="00C15AAC">
      <w:pPr>
        <w:pStyle w:val="T1"/>
        <w:rPr>
          <w:rStyle w:val="Kpr"/>
          <w:rFonts w:asciiTheme="majorBidi" w:hAnsiTheme="majorBidi" w:cstheme="majorBidi"/>
        </w:rPr>
      </w:pPr>
    </w:p>
    <w:p w:rsidR="00585377" w:rsidRPr="00C15AAC" w:rsidRDefault="00D75466" w:rsidP="00C15AAC">
      <w:pPr>
        <w:pStyle w:val="T1"/>
        <w:rPr>
          <w:rFonts w:asciiTheme="majorBidi" w:hAnsiTheme="majorBidi" w:cstheme="majorBidi"/>
          <w:b w:val="0"/>
          <w:bCs w:val="0"/>
          <w:i w:val="0"/>
          <w:iCs w:val="0"/>
          <w:caps w:val="0"/>
          <w:color w:val="auto"/>
        </w:rPr>
      </w:pPr>
      <w:hyperlink w:anchor="_Toc413065573" w:history="1">
        <w:r w:rsidR="00585377" w:rsidRPr="00C15AAC">
          <w:rPr>
            <w:rStyle w:val="Kpr"/>
            <w:rFonts w:asciiTheme="majorBidi" w:hAnsiTheme="majorBidi" w:cstheme="majorBidi"/>
            <w:i w:val="0"/>
          </w:rPr>
          <w:t>BİRİNCİ BÖLÜM</w:t>
        </w:r>
      </w:hyperlink>
    </w:p>
    <w:p w:rsidR="00585377" w:rsidRPr="00C15AAC" w:rsidRDefault="00D75466" w:rsidP="00C15AAC">
      <w:pPr>
        <w:pStyle w:val="T1"/>
        <w:rPr>
          <w:rFonts w:asciiTheme="majorBidi" w:hAnsiTheme="majorBidi" w:cstheme="majorBidi"/>
          <w:b w:val="0"/>
          <w:bCs w:val="0"/>
          <w:i w:val="0"/>
          <w:iCs w:val="0"/>
          <w:caps w:val="0"/>
          <w:color w:val="auto"/>
        </w:rPr>
      </w:pPr>
      <w:hyperlink w:anchor="_Toc413065574" w:history="1">
        <w:r w:rsidR="00585377" w:rsidRPr="00C15AAC">
          <w:rPr>
            <w:rStyle w:val="Kpr"/>
            <w:rFonts w:asciiTheme="majorBidi" w:hAnsiTheme="majorBidi" w:cstheme="majorBidi"/>
            <w:i w:val="0"/>
          </w:rPr>
          <w:t>İBN-Î HİŞÂM’IN HAYATI İLMÎ ŞAHSİYETİ VE ESERLERİ</w:t>
        </w:r>
      </w:hyperlink>
    </w:p>
    <w:p w:rsidR="00585377" w:rsidRPr="00C15AAC" w:rsidRDefault="00D75466" w:rsidP="00C15AAC">
      <w:pPr>
        <w:pStyle w:val="T2"/>
        <w:ind w:left="0" w:firstLine="0"/>
        <w:rPr>
          <w:rFonts w:asciiTheme="majorBidi" w:hAnsiTheme="majorBidi" w:cstheme="majorBidi"/>
          <w:bCs w:val="0"/>
          <w:color w:val="auto"/>
        </w:rPr>
      </w:pPr>
      <w:hyperlink w:anchor="_Toc413065575" w:history="1">
        <w:r w:rsidR="00585377" w:rsidRPr="00C15AAC">
          <w:rPr>
            <w:rStyle w:val="Kpr"/>
            <w:rFonts w:asciiTheme="majorBidi" w:hAnsiTheme="majorBidi" w:cstheme="majorBidi"/>
          </w:rPr>
          <w:t>1.1. İBN-İ HİŞÂM</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_Toc413065575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12</w:t>
        </w:r>
        <w:r w:rsidRPr="00C15AAC">
          <w:rPr>
            <w:rFonts w:asciiTheme="majorBidi" w:hAnsiTheme="majorBidi" w:cstheme="majorBidi"/>
            <w:webHidden/>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576" w:history="1">
        <w:r w:rsidR="00585377" w:rsidRPr="00C15AAC">
          <w:rPr>
            <w:rStyle w:val="Kpr"/>
            <w:rFonts w:asciiTheme="majorBidi" w:hAnsiTheme="majorBidi" w:cstheme="majorBidi"/>
            <w:noProof/>
            <w:sz w:val="24"/>
            <w:szCs w:val="24"/>
          </w:rPr>
          <w:t>1.1.1. Hayatı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_Toc413065576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12</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577" w:history="1">
        <w:r w:rsidR="00585377" w:rsidRPr="00C15AAC">
          <w:rPr>
            <w:rStyle w:val="Kpr"/>
            <w:rFonts w:asciiTheme="majorBidi" w:hAnsiTheme="majorBidi" w:cstheme="majorBidi"/>
            <w:noProof/>
            <w:sz w:val="24"/>
            <w:szCs w:val="24"/>
          </w:rPr>
          <w:t>1.1.2. İlmî Şahsiyeti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_Toc413065577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12</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578" w:history="1">
        <w:r w:rsidR="00585377" w:rsidRPr="00C15AAC">
          <w:rPr>
            <w:rStyle w:val="Kpr"/>
            <w:rFonts w:asciiTheme="majorBidi" w:hAnsiTheme="majorBidi" w:cstheme="majorBidi"/>
            <w:noProof/>
            <w:sz w:val="24"/>
            <w:szCs w:val="24"/>
          </w:rPr>
          <w:t>1.1.3. Eserleri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_Toc413065578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13</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579" w:history="1">
        <w:r w:rsidR="00585377" w:rsidRPr="00C15AAC">
          <w:rPr>
            <w:rStyle w:val="Kpr"/>
            <w:rFonts w:asciiTheme="majorBidi" w:hAnsiTheme="majorBidi" w:cstheme="majorBidi"/>
            <w:noProof/>
            <w:sz w:val="24"/>
            <w:szCs w:val="24"/>
          </w:rPr>
          <w:t>1.1.3.1. Yayımlanmış Eserleri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_Toc413065579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13</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580" w:history="1">
        <w:r w:rsidR="00585377" w:rsidRPr="00C15AAC">
          <w:rPr>
            <w:rStyle w:val="Kpr"/>
            <w:rFonts w:asciiTheme="majorBidi" w:hAnsiTheme="majorBidi" w:cstheme="majorBidi"/>
            <w:noProof/>
            <w:sz w:val="24"/>
            <w:szCs w:val="24"/>
          </w:rPr>
          <w:t>1.1.3.2. Başka Kitaplar Dâhilinde Basılmış Olan Eserleri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_Toc413065580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15</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581" w:history="1">
        <w:r w:rsidR="00585377" w:rsidRPr="00C15AAC">
          <w:rPr>
            <w:rStyle w:val="Kpr"/>
            <w:rFonts w:asciiTheme="majorBidi" w:hAnsiTheme="majorBidi" w:cstheme="majorBidi"/>
            <w:noProof/>
            <w:sz w:val="24"/>
            <w:szCs w:val="24"/>
          </w:rPr>
          <w:t>1.1.3.3. Yazma Halinde Bulunan Eserleri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_Toc413065581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16</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582" w:history="1">
        <w:r w:rsidR="00585377" w:rsidRPr="00C15AAC">
          <w:rPr>
            <w:rStyle w:val="Kpr"/>
            <w:rFonts w:asciiTheme="majorBidi" w:hAnsiTheme="majorBidi" w:cstheme="majorBidi"/>
            <w:noProof/>
            <w:sz w:val="24"/>
            <w:szCs w:val="24"/>
          </w:rPr>
          <w:t>1.1.3.4. Günümüze Kadar Ulaşmayan Eserleri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_Toc413065582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17</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583" w:history="1">
        <w:r w:rsidR="00585377" w:rsidRPr="00C15AAC">
          <w:rPr>
            <w:rStyle w:val="Kpr"/>
            <w:rFonts w:asciiTheme="majorBidi" w:hAnsiTheme="majorBidi" w:cstheme="majorBidi"/>
            <w:noProof/>
            <w:sz w:val="24"/>
            <w:szCs w:val="24"/>
          </w:rPr>
          <w:t xml:space="preserve">1.1.4. </w:t>
        </w:r>
        <w:r w:rsidR="00585377" w:rsidRPr="001B3485">
          <w:rPr>
            <w:rStyle w:val="Kpr"/>
            <w:rFonts w:asciiTheme="majorBidi" w:hAnsiTheme="majorBidi" w:cstheme="majorBidi"/>
            <w:i/>
            <w:iCs/>
            <w:noProof/>
            <w:sz w:val="24"/>
            <w:szCs w:val="24"/>
          </w:rPr>
          <w:t>Şerh</w:t>
        </w:r>
        <w:r w:rsidR="001B3485" w:rsidRPr="001B3485">
          <w:rPr>
            <w:rStyle w:val="Kpr"/>
            <w:rFonts w:asciiTheme="majorBidi" w:hAnsiTheme="majorBidi" w:cstheme="majorBidi"/>
            <w:i/>
            <w:iCs/>
            <w:noProof/>
            <w:sz w:val="24"/>
            <w:szCs w:val="24"/>
          </w:rPr>
          <w:t>-</w:t>
        </w:r>
        <w:r w:rsidR="00585377" w:rsidRPr="001B3485">
          <w:rPr>
            <w:rStyle w:val="Kpr"/>
            <w:rFonts w:asciiTheme="majorBidi" w:hAnsiTheme="majorBidi" w:cstheme="majorBidi"/>
            <w:i/>
            <w:iCs/>
            <w:noProof/>
            <w:sz w:val="24"/>
            <w:szCs w:val="24"/>
          </w:rPr>
          <w:t>u Katri’n-Nedâ ve Belli’s-Sadâ</w:t>
        </w:r>
        <w:r w:rsidR="00585377" w:rsidRPr="00C15AAC">
          <w:rPr>
            <w:rStyle w:val="Kpr"/>
            <w:rFonts w:asciiTheme="majorBidi" w:hAnsiTheme="majorBidi" w:cstheme="majorBidi"/>
            <w:noProof/>
            <w:sz w:val="24"/>
            <w:szCs w:val="24"/>
          </w:rPr>
          <w:t xml:space="preserve"> </w:t>
        </w:r>
        <w:r w:rsidR="00585377" w:rsidRPr="002A63C4">
          <w:rPr>
            <w:rStyle w:val="Kpr"/>
            <w:rFonts w:ascii="Traditional Arabic" w:hAnsi="Traditional Arabic" w:cs="Traditional Arabic"/>
            <w:noProof/>
            <w:sz w:val="28"/>
            <w:szCs w:val="28"/>
          </w:rPr>
          <w:t>(</w:t>
        </w:r>
        <w:r w:rsidR="00585377" w:rsidRPr="002A63C4">
          <w:rPr>
            <w:rStyle w:val="Kpr"/>
            <w:rFonts w:ascii="Traditional Arabic" w:hAnsi="Traditional Arabic" w:cs="Traditional Arabic"/>
            <w:noProof/>
            <w:sz w:val="28"/>
            <w:szCs w:val="28"/>
            <w:rtl/>
          </w:rPr>
          <w:t>شَرْحُ ق</w:t>
        </w:r>
        <w:r w:rsidR="00087324">
          <w:rPr>
            <w:rStyle w:val="Kpr"/>
            <w:rFonts w:ascii="Traditional Arabic" w:hAnsi="Traditional Arabic" w:cs="Traditional Arabic" w:hint="cs"/>
            <w:noProof/>
            <w:sz w:val="28"/>
            <w:szCs w:val="28"/>
            <w:rtl/>
          </w:rPr>
          <w:t>َ</w:t>
        </w:r>
        <w:r w:rsidR="00585377" w:rsidRPr="002A63C4">
          <w:rPr>
            <w:rStyle w:val="Kpr"/>
            <w:rFonts w:ascii="Traditional Arabic" w:hAnsi="Traditional Arabic" w:cs="Traditional Arabic"/>
            <w:noProof/>
            <w:sz w:val="28"/>
            <w:szCs w:val="28"/>
            <w:rtl/>
          </w:rPr>
          <w:t>طْرِ النّ</w:t>
        </w:r>
        <w:r w:rsidR="00087324">
          <w:rPr>
            <w:rStyle w:val="Kpr"/>
            <w:rFonts w:ascii="Traditional Arabic" w:hAnsi="Traditional Arabic" w:cs="Traditional Arabic" w:hint="cs"/>
            <w:noProof/>
            <w:sz w:val="28"/>
            <w:szCs w:val="28"/>
            <w:rtl/>
          </w:rPr>
          <w:t>َ</w:t>
        </w:r>
        <w:r w:rsidR="00585377" w:rsidRPr="002A63C4">
          <w:rPr>
            <w:rStyle w:val="Kpr"/>
            <w:rFonts w:ascii="Traditional Arabic" w:hAnsi="Traditional Arabic" w:cs="Traditional Arabic"/>
            <w:noProof/>
            <w:sz w:val="28"/>
            <w:szCs w:val="28"/>
            <w:rtl/>
          </w:rPr>
          <w:t>دَى وَبَلِّ الصَّدَى</w:t>
        </w:r>
        <w:r w:rsidR="00585377" w:rsidRPr="002A63C4">
          <w:rPr>
            <w:rStyle w:val="Kpr"/>
            <w:rFonts w:ascii="Traditional Arabic" w:hAnsi="Traditional Arabic" w:cs="Traditional Arabic"/>
            <w:noProof/>
            <w:sz w:val="28"/>
            <w:szCs w:val="28"/>
          </w:rPr>
          <w:t>)</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_Toc413065583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19</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584" w:history="1">
        <w:r w:rsidR="001B3485">
          <w:rPr>
            <w:rStyle w:val="Kpr"/>
            <w:rFonts w:asciiTheme="majorBidi" w:hAnsiTheme="majorBidi" w:cstheme="majorBidi"/>
            <w:noProof/>
            <w:sz w:val="24"/>
            <w:szCs w:val="24"/>
          </w:rPr>
          <w:t xml:space="preserve">1.1.4.1. </w:t>
        </w:r>
        <w:r w:rsidR="001B3485" w:rsidRPr="001B3485">
          <w:rPr>
            <w:rStyle w:val="Kpr"/>
            <w:rFonts w:asciiTheme="majorBidi" w:hAnsiTheme="majorBidi" w:cstheme="majorBidi"/>
            <w:i/>
            <w:iCs/>
            <w:noProof/>
            <w:sz w:val="24"/>
            <w:szCs w:val="24"/>
          </w:rPr>
          <w:t xml:space="preserve">Şerh-u </w:t>
        </w:r>
        <w:r w:rsidR="00585377" w:rsidRPr="001B3485">
          <w:rPr>
            <w:rStyle w:val="Kpr"/>
            <w:rFonts w:asciiTheme="majorBidi" w:hAnsiTheme="majorBidi" w:cstheme="majorBidi"/>
            <w:i/>
            <w:iCs/>
            <w:noProof/>
            <w:sz w:val="24"/>
            <w:szCs w:val="24"/>
          </w:rPr>
          <w:t>Katri’n</w:t>
        </w:r>
        <w:r w:rsidR="00585377" w:rsidRPr="00C15AAC">
          <w:rPr>
            <w:rStyle w:val="Kpr"/>
            <w:rFonts w:asciiTheme="majorBidi" w:hAnsiTheme="majorBidi" w:cstheme="majorBidi"/>
            <w:noProof/>
            <w:sz w:val="24"/>
            <w:szCs w:val="24"/>
          </w:rPr>
          <w:t>-</w:t>
        </w:r>
        <w:r w:rsidR="00585377" w:rsidRPr="001B3485">
          <w:rPr>
            <w:rStyle w:val="Kpr"/>
            <w:rFonts w:asciiTheme="majorBidi" w:hAnsiTheme="majorBidi" w:cstheme="majorBidi"/>
            <w:i/>
            <w:iCs/>
            <w:noProof/>
            <w:sz w:val="24"/>
            <w:szCs w:val="24"/>
          </w:rPr>
          <w:t>Nedâ</w:t>
        </w:r>
        <w:r w:rsidR="00585377" w:rsidRPr="00C15AAC">
          <w:rPr>
            <w:rStyle w:val="Kpr"/>
            <w:rFonts w:asciiTheme="majorBidi" w:hAnsiTheme="majorBidi" w:cstheme="majorBidi"/>
            <w:noProof/>
            <w:sz w:val="24"/>
            <w:szCs w:val="24"/>
          </w:rPr>
          <w:t>’nın Konuları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_Toc413065584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21</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585" w:history="1">
        <w:r w:rsidR="00585377" w:rsidRPr="00C15AAC">
          <w:rPr>
            <w:rStyle w:val="Kpr"/>
            <w:rFonts w:asciiTheme="majorBidi" w:hAnsiTheme="majorBidi" w:cstheme="majorBidi"/>
            <w:noProof/>
            <w:sz w:val="24"/>
            <w:szCs w:val="24"/>
          </w:rPr>
          <w:t xml:space="preserve">1.1.4.2. </w:t>
        </w:r>
        <w:r w:rsidR="00585377" w:rsidRPr="00C15AAC">
          <w:rPr>
            <w:rStyle w:val="Kpr"/>
            <w:rFonts w:asciiTheme="majorBidi" w:hAnsiTheme="majorBidi" w:cstheme="majorBidi"/>
            <w:i/>
            <w:noProof/>
            <w:sz w:val="24"/>
            <w:szCs w:val="24"/>
          </w:rPr>
          <w:t>Şerh-u Katri’n-Nedâ</w:t>
        </w:r>
        <w:r w:rsidR="00585377" w:rsidRPr="00C15AAC">
          <w:rPr>
            <w:rStyle w:val="Kpr"/>
            <w:rFonts w:asciiTheme="majorBidi" w:hAnsiTheme="majorBidi" w:cstheme="majorBidi"/>
            <w:noProof/>
            <w:sz w:val="24"/>
            <w:szCs w:val="24"/>
          </w:rPr>
          <w:t>’da İstişhâd Metodu</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_Toc413065585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22</w:t>
        </w:r>
        <w:r w:rsidRPr="00C15AAC">
          <w:rPr>
            <w:rFonts w:asciiTheme="majorBidi" w:hAnsiTheme="majorBidi" w:cstheme="majorBidi"/>
            <w:noProof/>
            <w:webHidden/>
            <w:sz w:val="24"/>
            <w:szCs w:val="24"/>
          </w:rPr>
          <w:fldChar w:fldCharType="end"/>
        </w:r>
      </w:hyperlink>
    </w:p>
    <w:p w:rsidR="004159FE" w:rsidRPr="00C15AAC" w:rsidRDefault="004159FE" w:rsidP="00C15AAC">
      <w:pPr>
        <w:pStyle w:val="T1"/>
        <w:rPr>
          <w:rStyle w:val="Kpr"/>
          <w:rFonts w:asciiTheme="majorBidi" w:hAnsiTheme="majorBidi" w:cstheme="majorBidi"/>
        </w:rPr>
      </w:pPr>
    </w:p>
    <w:p w:rsidR="00585377" w:rsidRPr="00C15AAC" w:rsidRDefault="00D75466" w:rsidP="00C15AAC">
      <w:pPr>
        <w:pStyle w:val="T1"/>
        <w:rPr>
          <w:rFonts w:asciiTheme="majorBidi" w:hAnsiTheme="majorBidi" w:cstheme="majorBidi"/>
          <w:b w:val="0"/>
          <w:bCs w:val="0"/>
          <w:i w:val="0"/>
          <w:iCs w:val="0"/>
          <w:caps w:val="0"/>
          <w:color w:val="auto"/>
        </w:rPr>
      </w:pPr>
      <w:hyperlink w:anchor="_Toc413065586" w:history="1">
        <w:r w:rsidR="00585377" w:rsidRPr="00C15AAC">
          <w:rPr>
            <w:rStyle w:val="Kpr"/>
            <w:rFonts w:asciiTheme="majorBidi" w:hAnsiTheme="majorBidi" w:cstheme="majorBidi"/>
            <w:i w:val="0"/>
          </w:rPr>
          <w:t>İKİNCİ BÖLÜM</w:t>
        </w:r>
      </w:hyperlink>
    </w:p>
    <w:p w:rsidR="00585377" w:rsidRPr="00C15AAC" w:rsidRDefault="00D75466" w:rsidP="00C15AAC">
      <w:pPr>
        <w:pStyle w:val="T1"/>
        <w:rPr>
          <w:rFonts w:asciiTheme="majorBidi" w:hAnsiTheme="majorBidi" w:cstheme="majorBidi"/>
          <w:b w:val="0"/>
          <w:bCs w:val="0"/>
          <w:i w:val="0"/>
          <w:iCs w:val="0"/>
          <w:caps w:val="0"/>
          <w:color w:val="auto"/>
        </w:rPr>
      </w:pPr>
      <w:hyperlink w:anchor="_Toc413065587" w:history="1">
        <w:r w:rsidR="00585377" w:rsidRPr="00C15AAC">
          <w:rPr>
            <w:rStyle w:val="Kpr"/>
            <w:rFonts w:asciiTheme="majorBidi" w:hAnsiTheme="majorBidi" w:cstheme="majorBidi"/>
            <w:i w:val="0"/>
          </w:rPr>
          <w:t>ARAP DİLİNDE İSTİŞHÂD</w:t>
        </w:r>
      </w:hyperlink>
    </w:p>
    <w:p w:rsidR="00585377" w:rsidRPr="00C15AAC" w:rsidRDefault="00D75466" w:rsidP="00C15AAC">
      <w:pPr>
        <w:pStyle w:val="T2"/>
        <w:ind w:left="0" w:firstLine="0"/>
        <w:rPr>
          <w:rFonts w:asciiTheme="majorBidi" w:hAnsiTheme="majorBidi" w:cstheme="majorBidi"/>
          <w:bCs w:val="0"/>
          <w:color w:val="auto"/>
        </w:rPr>
      </w:pPr>
      <w:hyperlink w:anchor="_Toc413065588" w:history="1">
        <w:r w:rsidR="00585377" w:rsidRPr="00C15AAC">
          <w:rPr>
            <w:rStyle w:val="Kpr"/>
            <w:rFonts w:asciiTheme="majorBidi" w:hAnsiTheme="majorBidi" w:cstheme="majorBidi"/>
          </w:rPr>
          <w:t>2.1. ARAP DİLİNDE İSTİŞHÂD</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_Toc413065588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24</w:t>
        </w:r>
        <w:r w:rsidRPr="00C15AAC">
          <w:rPr>
            <w:rFonts w:asciiTheme="majorBidi" w:hAnsiTheme="majorBidi" w:cstheme="majorBidi"/>
            <w:webHidden/>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589" w:history="1">
        <w:r w:rsidR="00585377" w:rsidRPr="00C15AAC">
          <w:rPr>
            <w:rStyle w:val="Kpr"/>
            <w:rFonts w:asciiTheme="majorBidi" w:hAnsiTheme="majorBidi" w:cstheme="majorBidi"/>
            <w:noProof/>
            <w:sz w:val="24"/>
            <w:szCs w:val="24"/>
          </w:rPr>
          <w:t>2.1.1. İstişhâdın Lügat Manası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_Toc413065589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25</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590" w:history="1">
        <w:r w:rsidR="00585377" w:rsidRPr="00C15AAC">
          <w:rPr>
            <w:rStyle w:val="Kpr"/>
            <w:rFonts w:asciiTheme="majorBidi" w:hAnsiTheme="majorBidi" w:cstheme="majorBidi"/>
            <w:noProof/>
            <w:sz w:val="24"/>
            <w:szCs w:val="24"/>
            <w:shd w:val="clear" w:color="auto" w:fill="FFFFFF"/>
          </w:rPr>
          <w:t>2.1.2. Terim Olarak İstişhâd</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_Toc413065590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25</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591" w:history="1">
        <w:r w:rsidR="00585377" w:rsidRPr="00C15AAC">
          <w:rPr>
            <w:rStyle w:val="Kpr"/>
            <w:rFonts w:asciiTheme="majorBidi" w:hAnsiTheme="majorBidi" w:cstheme="majorBidi"/>
            <w:noProof/>
            <w:sz w:val="24"/>
            <w:szCs w:val="24"/>
          </w:rPr>
          <w:t>2.1.3. İstişhâdın Kaynakları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_Toc413065591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26</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592" w:history="1">
        <w:r w:rsidR="00585377" w:rsidRPr="00C15AAC">
          <w:rPr>
            <w:rStyle w:val="Kpr"/>
            <w:rFonts w:asciiTheme="majorBidi" w:hAnsiTheme="majorBidi" w:cstheme="majorBidi"/>
            <w:noProof/>
            <w:sz w:val="24"/>
            <w:szCs w:val="24"/>
          </w:rPr>
          <w:t>2.1.3.1. Şiir</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_Toc413065592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26</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593" w:history="1">
        <w:r w:rsidR="00585377" w:rsidRPr="00C15AAC">
          <w:rPr>
            <w:rStyle w:val="Kpr"/>
            <w:rFonts w:asciiTheme="majorBidi" w:hAnsiTheme="majorBidi" w:cstheme="majorBidi"/>
            <w:noProof/>
            <w:sz w:val="24"/>
            <w:szCs w:val="24"/>
          </w:rPr>
          <w:t>2.1.3.2. Kur’ân-ı Kerîm</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_Toc413065593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27</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594" w:history="1">
        <w:r w:rsidR="00585377" w:rsidRPr="00C15AAC">
          <w:rPr>
            <w:rStyle w:val="Kpr"/>
            <w:rFonts w:asciiTheme="majorBidi" w:hAnsiTheme="majorBidi" w:cstheme="majorBidi"/>
            <w:noProof/>
            <w:sz w:val="24"/>
            <w:szCs w:val="24"/>
          </w:rPr>
          <w:t>2.1.3.3. Hadis-i Şerîf</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_Toc413065594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30</w:t>
        </w:r>
        <w:r w:rsidRPr="00C15AAC">
          <w:rPr>
            <w:rFonts w:asciiTheme="majorBidi" w:hAnsiTheme="majorBidi" w:cstheme="majorBidi"/>
            <w:noProof/>
            <w:webHidden/>
            <w:sz w:val="24"/>
            <w:szCs w:val="24"/>
          </w:rPr>
          <w:fldChar w:fldCharType="end"/>
        </w:r>
      </w:hyperlink>
    </w:p>
    <w:p w:rsidR="004159FE" w:rsidRPr="00C15AAC" w:rsidRDefault="004159FE" w:rsidP="00C15AAC">
      <w:pPr>
        <w:pStyle w:val="T1"/>
        <w:rPr>
          <w:rStyle w:val="Kpr"/>
          <w:rFonts w:asciiTheme="majorBidi" w:hAnsiTheme="majorBidi" w:cstheme="majorBidi"/>
        </w:rPr>
      </w:pPr>
    </w:p>
    <w:p w:rsidR="00585377" w:rsidRPr="00C15AAC" w:rsidRDefault="00D75466" w:rsidP="00C15AAC">
      <w:pPr>
        <w:pStyle w:val="T1"/>
        <w:rPr>
          <w:rFonts w:asciiTheme="majorBidi" w:hAnsiTheme="majorBidi" w:cstheme="majorBidi"/>
          <w:b w:val="0"/>
          <w:bCs w:val="0"/>
          <w:i w:val="0"/>
          <w:iCs w:val="0"/>
          <w:caps w:val="0"/>
          <w:color w:val="auto"/>
        </w:rPr>
      </w:pPr>
      <w:hyperlink w:anchor="_Toc413065595" w:history="1">
        <w:r w:rsidR="00585377" w:rsidRPr="00C15AAC">
          <w:rPr>
            <w:rStyle w:val="Kpr"/>
            <w:rFonts w:asciiTheme="majorBidi" w:hAnsiTheme="majorBidi" w:cstheme="majorBidi"/>
            <w:i w:val="0"/>
          </w:rPr>
          <w:t>ÜÇÜNCÜ BÖLÜM</w:t>
        </w:r>
      </w:hyperlink>
    </w:p>
    <w:p w:rsidR="00585377" w:rsidRPr="00C15AAC" w:rsidRDefault="00D75466" w:rsidP="00C15AAC">
      <w:pPr>
        <w:pStyle w:val="T1"/>
        <w:rPr>
          <w:rFonts w:asciiTheme="majorBidi" w:hAnsiTheme="majorBidi" w:cstheme="majorBidi"/>
          <w:b w:val="0"/>
          <w:bCs w:val="0"/>
          <w:i w:val="0"/>
          <w:iCs w:val="0"/>
          <w:caps w:val="0"/>
          <w:color w:val="auto"/>
        </w:rPr>
      </w:pPr>
      <w:hyperlink w:anchor="_Toc413065596" w:history="1">
        <w:r w:rsidR="00585377" w:rsidRPr="00C15AAC">
          <w:rPr>
            <w:rStyle w:val="Kpr"/>
            <w:rFonts w:asciiTheme="majorBidi" w:hAnsiTheme="majorBidi" w:cstheme="majorBidi"/>
            <w:i w:val="0"/>
          </w:rPr>
          <w:t>ŞERH</w:t>
        </w:r>
        <w:r w:rsidR="00755C41">
          <w:rPr>
            <w:rStyle w:val="Kpr"/>
            <w:rFonts w:asciiTheme="majorBidi" w:hAnsiTheme="majorBidi" w:cstheme="majorBidi"/>
            <w:i w:val="0"/>
          </w:rPr>
          <w:t>-</w:t>
        </w:r>
        <w:r w:rsidR="00585377" w:rsidRPr="00C15AAC">
          <w:rPr>
            <w:rStyle w:val="Kpr"/>
            <w:rFonts w:asciiTheme="majorBidi" w:hAnsiTheme="majorBidi" w:cstheme="majorBidi"/>
            <w:i w:val="0"/>
          </w:rPr>
          <w:t xml:space="preserve">U KATRİ’N-NEDÂ’DA İSTİŞHÂD EDİLEN </w:t>
        </w:r>
        <w:r w:rsidR="004159FE" w:rsidRPr="00C15AAC">
          <w:rPr>
            <w:rStyle w:val="Kpr"/>
            <w:rFonts w:asciiTheme="majorBidi" w:hAnsiTheme="majorBidi" w:cstheme="majorBidi"/>
            <w:i w:val="0"/>
          </w:rPr>
          <w:br/>
        </w:r>
        <w:r w:rsidR="00585377" w:rsidRPr="00C15AAC">
          <w:rPr>
            <w:rStyle w:val="Kpr"/>
            <w:rFonts w:asciiTheme="majorBidi" w:hAnsiTheme="majorBidi" w:cstheme="majorBidi"/>
            <w:i w:val="0"/>
          </w:rPr>
          <w:t>ÂYETLER VE KONULARI</w:t>
        </w:r>
      </w:hyperlink>
    </w:p>
    <w:p w:rsidR="00585377" w:rsidRPr="00C15AAC" w:rsidRDefault="00D75466" w:rsidP="00C15AAC">
      <w:pPr>
        <w:pStyle w:val="T2"/>
        <w:ind w:left="0" w:firstLine="0"/>
        <w:rPr>
          <w:rFonts w:asciiTheme="majorBidi" w:hAnsiTheme="majorBidi" w:cstheme="majorBidi"/>
          <w:bCs w:val="0"/>
          <w:color w:val="auto"/>
        </w:rPr>
      </w:pPr>
      <w:hyperlink w:anchor="_Toc413065597" w:history="1">
        <w:r w:rsidR="00585377" w:rsidRPr="00C15AAC">
          <w:rPr>
            <w:rStyle w:val="Kpr"/>
            <w:rFonts w:asciiTheme="majorBidi" w:hAnsiTheme="majorBidi" w:cstheme="majorBidi"/>
          </w:rPr>
          <w:t>3.1. KELİMENİN SÖZLÜK VE TERİM MANASI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_Toc413065597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33</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598" w:history="1">
        <w:r w:rsidR="00585377" w:rsidRPr="00C15AAC">
          <w:rPr>
            <w:rStyle w:val="Kpr"/>
            <w:rFonts w:asciiTheme="majorBidi" w:hAnsiTheme="majorBidi" w:cstheme="majorBidi"/>
          </w:rPr>
          <w:t>3.2. MU‘REB VE MEBNÎ İSİM</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_Toc413065598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33</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599" w:history="1">
        <w:r w:rsidR="00585377" w:rsidRPr="00C15AAC">
          <w:rPr>
            <w:rStyle w:val="Kpr"/>
            <w:rFonts w:asciiTheme="majorBidi" w:hAnsiTheme="majorBidi" w:cstheme="majorBidi"/>
          </w:rPr>
          <w:t>3.3. FİİL VE KISIMLARI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_Toc413065599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37</w:t>
        </w:r>
        <w:r w:rsidRPr="00C15AAC">
          <w:rPr>
            <w:rFonts w:asciiTheme="majorBidi" w:hAnsiTheme="majorBidi" w:cstheme="majorBidi"/>
            <w:webHidden/>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00" w:history="1">
        <w:r w:rsidR="00585377" w:rsidRPr="00C15AAC">
          <w:rPr>
            <w:rStyle w:val="Kpr"/>
            <w:rFonts w:asciiTheme="majorBidi" w:hAnsiTheme="majorBidi" w:cstheme="majorBidi"/>
            <w:noProof/>
            <w:sz w:val="24"/>
            <w:szCs w:val="24"/>
          </w:rPr>
          <w:t>3.3.1. Mâzî Fiilin ‘Alâmeti ve Hükümleri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_Toc413065600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37</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01" w:history="1">
        <w:r w:rsidR="00585377" w:rsidRPr="00C15AAC">
          <w:rPr>
            <w:rStyle w:val="Kpr"/>
            <w:rFonts w:asciiTheme="majorBidi" w:hAnsiTheme="majorBidi" w:cstheme="majorBidi"/>
            <w:noProof/>
            <w:sz w:val="24"/>
            <w:szCs w:val="24"/>
          </w:rPr>
          <w:t>3.3.2. Emir Fiilin ‘Alâmeti ve Hükümleri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_Toc413065601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37</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02" w:history="1">
        <w:r w:rsidR="00585377" w:rsidRPr="00C15AAC">
          <w:rPr>
            <w:rStyle w:val="Kpr"/>
            <w:rFonts w:asciiTheme="majorBidi" w:hAnsiTheme="majorBidi" w:cstheme="majorBidi"/>
            <w:noProof/>
            <w:sz w:val="24"/>
            <w:szCs w:val="24"/>
          </w:rPr>
          <w:t>3.3.3. Muzâri‘ Fiil veʻAlâmeti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_Toc413065602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41</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03" w:history="1">
        <w:r w:rsidR="001B3485">
          <w:rPr>
            <w:rStyle w:val="Kpr"/>
            <w:rFonts w:asciiTheme="majorBidi" w:hAnsiTheme="majorBidi" w:cstheme="majorBidi"/>
          </w:rPr>
          <w:t>3.4. HARF VE ‘</w:t>
        </w:r>
        <w:r w:rsidR="00585377" w:rsidRPr="00C15AAC">
          <w:rPr>
            <w:rStyle w:val="Kpr"/>
            <w:rFonts w:asciiTheme="majorBidi" w:hAnsiTheme="majorBidi" w:cstheme="majorBidi"/>
          </w:rPr>
          <w:t>ALÂMETİ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_Toc413065603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45</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04" w:history="1">
        <w:r w:rsidR="00585377" w:rsidRPr="00C15AAC">
          <w:rPr>
            <w:rStyle w:val="Kpr"/>
            <w:rFonts w:asciiTheme="majorBidi" w:hAnsiTheme="majorBidi" w:cstheme="majorBidi"/>
          </w:rPr>
          <w:t>3.5. HARFİYETİ MUHTELEFUN-FÎH OLAN EDÂTLAR</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_Toc413065604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45</w:t>
        </w:r>
        <w:r w:rsidRPr="00C15AAC">
          <w:rPr>
            <w:rFonts w:asciiTheme="majorBidi" w:hAnsiTheme="majorBidi" w:cstheme="majorBidi"/>
            <w:webHidden/>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05" w:history="1">
        <w:r w:rsidR="00585377" w:rsidRPr="00C15AAC">
          <w:rPr>
            <w:rStyle w:val="Kpr"/>
            <w:rFonts w:asciiTheme="majorBidi" w:hAnsiTheme="majorBidi" w:cstheme="majorBidi"/>
            <w:noProof/>
            <w:sz w:val="24"/>
            <w:szCs w:val="24"/>
          </w:rPr>
          <w:t xml:space="preserve">3.5.1. Mehmâ </w:t>
        </w:r>
        <w:r w:rsidR="00585377" w:rsidRPr="002A63C4">
          <w:rPr>
            <w:rStyle w:val="Kpr"/>
            <w:rFonts w:ascii="Traditional Arabic" w:hAnsi="Traditional Arabic" w:cs="Traditional Arabic"/>
            <w:noProof/>
            <w:sz w:val="28"/>
            <w:szCs w:val="28"/>
          </w:rPr>
          <w:t>(</w:t>
        </w:r>
        <w:r w:rsidR="00585377" w:rsidRPr="002A63C4">
          <w:rPr>
            <w:rStyle w:val="Kpr"/>
            <w:rFonts w:ascii="Traditional Arabic" w:hAnsi="Traditional Arabic" w:cs="Traditional Arabic"/>
            <w:noProof/>
            <w:sz w:val="28"/>
            <w:szCs w:val="28"/>
            <w:rtl/>
          </w:rPr>
          <w:t>مَهْمَا</w:t>
        </w:r>
        <w:r w:rsidR="00585377" w:rsidRPr="002A63C4">
          <w:rPr>
            <w:rStyle w:val="Kpr"/>
            <w:rFonts w:ascii="Traditional Arabic" w:hAnsi="Traditional Arabic" w:cs="Traditional Arabic"/>
            <w:noProof/>
            <w:sz w:val="28"/>
            <w:szCs w:val="28"/>
          </w:rPr>
          <w:t>)</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_Toc413065605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45</w:t>
        </w:r>
        <w:r w:rsidRPr="00C15AAC">
          <w:rPr>
            <w:rFonts w:asciiTheme="majorBidi" w:hAnsiTheme="majorBidi" w:cstheme="majorBidi"/>
            <w:noProof/>
            <w:webHidden/>
            <w:sz w:val="24"/>
            <w:szCs w:val="24"/>
          </w:rPr>
          <w:fldChar w:fldCharType="end"/>
        </w:r>
      </w:hyperlink>
    </w:p>
    <w:p w:rsidR="00585377" w:rsidRPr="00C15AAC" w:rsidRDefault="00D75466" w:rsidP="00523169">
      <w:pPr>
        <w:pStyle w:val="T3"/>
        <w:rPr>
          <w:rFonts w:asciiTheme="majorBidi" w:hAnsiTheme="majorBidi" w:cstheme="majorBidi"/>
          <w:noProof/>
          <w:color w:val="auto"/>
          <w:sz w:val="24"/>
          <w:szCs w:val="24"/>
        </w:rPr>
      </w:pPr>
      <w:hyperlink w:anchor="_Toc413065606" w:history="1">
        <w:r w:rsidR="00755C41">
          <w:rPr>
            <w:rStyle w:val="Kpr"/>
            <w:rFonts w:asciiTheme="majorBidi" w:hAnsiTheme="majorBidi" w:cstheme="majorBidi"/>
            <w:noProof/>
            <w:sz w:val="24"/>
            <w:szCs w:val="24"/>
          </w:rPr>
          <w:t>3.5.2. Mas</w:t>
        </w:r>
        <w:r w:rsidR="00585377" w:rsidRPr="00C15AAC">
          <w:rPr>
            <w:rStyle w:val="Kpr"/>
            <w:rFonts w:asciiTheme="majorBidi" w:hAnsiTheme="majorBidi" w:cstheme="majorBidi"/>
            <w:noProof/>
            <w:sz w:val="24"/>
            <w:szCs w:val="24"/>
          </w:rPr>
          <w:t xml:space="preserve">dariyye mâsı </w:t>
        </w:r>
        <w:r w:rsidR="00585377" w:rsidRPr="002A63C4">
          <w:rPr>
            <w:rStyle w:val="Kpr"/>
            <w:rFonts w:ascii="Traditional Arabic" w:hAnsi="Traditional Arabic" w:cs="Traditional Arabic"/>
            <w:noProof/>
            <w:sz w:val="28"/>
            <w:szCs w:val="28"/>
          </w:rPr>
          <w:t>(</w:t>
        </w:r>
        <w:r w:rsidR="00A76356" w:rsidRPr="002A63C4">
          <w:rPr>
            <w:rStyle w:val="Kpr"/>
            <w:rFonts w:ascii="Traditional Arabic" w:hAnsi="Traditional Arabic" w:cs="Traditional Arabic"/>
            <w:noProof/>
            <w:sz w:val="28"/>
            <w:szCs w:val="28"/>
            <w:rtl/>
          </w:rPr>
          <w:t>ا</w:t>
        </w:r>
        <w:r w:rsidR="00585377" w:rsidRPr="002A63C4">
          <w:rPr>
            <w:rStyle w:val="Kpr"/>
            <w:rFonts w:ascii="Traditional Arabic" w:hAnsi="Traditional Arabic" w:cs="Traditional Arabic"/>
            <w:noProof/>
            <w:sz w:val="28"/>
            <w:szCs w:val="28"/>
            <w:rtl/>
          </w:rPr>
          <w:t>لمص</w:t>
        </w:r>
        <w:r w:rsidR="009473C3" w:rsidRPr="002A63C4">
          <w:rPr>
            <w:rStyle w:val="Kpr"/>
            <w:rFonts w:ascii="Traditional Arabic" w:hAnsi="Traditional Arabic" w:cs="Traditional Arabic"/>
            <w:noProof/>
            <w:sz w:val="28"/>
            <w:szCs w:val="28"/>
            <w:rtl/>
          </w:rPr>
          <w:t>ْ</w:t>
        </w:r>
        <w:r w:rsidR="00585377" w:rsidRPr="002A63C4">
          <w:rPr>
            <w:rStyle w:val="Kpr"/>
            <w:rFonts w:ascii="Traditional Arabic" w:hAnsi="Traditional Arabic" w:cs="Traditional Arabic"/>
            <w:noProof/>
            <w:sz w:val="28"/>
            <w:szCs w:val="28"/>
            <w:rtl/>
          </w:rPr>
          <w:t>د</w:t>
        </w:r>
        <w:r w:rsidR="009473C3" w:rsidRPr="002A63C4">
          <w:rPr>
            <w:rStyle w:val="Kpr"/>
            <w:rFonts w:ascii="Traditional Arabic" w:hAnsi="Traditional Arabic" w:cs="Traditional Arabic"/>
            <w:noProof/>
            <w:sz w:val="28"/>
            <w:szCs w:val="28"/>
            <w:rtl/>
          </w:rPr>
          <w:t>َ</w:t>
        </w:r>
        <w:r w:rsidR="00585377" w:rsidRPr="002A63C4">
          <w:rPr>
            <w:rStyle w:val="Kpr"/>
            <w:rFonts w:ascii="Traditional Arabic" w:hAnsi="Traditional Arabic" w:cs="Traditional Arabic"/>
            <w:noProof/>
            <w:sz w:val="28"/>
            <w:szCs w:val="28"/>
            <w:rtl/>
          </w:rPr>
          <w:t>ر</w:t>
        </w:r>
        <w:r w:rsidR="009473C3" w:rsidRPr="002A63C4">
          <w:rPr>
            <w:rStyle w:val="Kpr"/>
            <w:rFonts w:ascii="Traditional Arabic" w:hAnsi="Traditional Arabic" w:cs="Traditional Arabic"/>
            <w:noProof/>
            <w:sz w:val="28"/>
            <w:szCs w:val="28"/>
            <w:rtl/>
          </w:rPr>
          <w:t>ِ</w:t>
        </w:r>
        <w:r w:rsidR="00585377" w:rsidRPr="002A63C4">
          <w:rPr>
            <w:rStyle w:val="Kpr"/>
            <w:rFonts w:ascii="Traditional Arabic" w:hAnsi="Traditional Arabic" w:cs="Traditional Arabic"/>
            <w:noProof/>
            <w:sz w:val="28"/>
            <w:szCs w:val="28"/>
            <w:rtl/>
          </w:rPr>
          <w:t>ي</w:t>
        </w:r>
        <w:r w:rsidR="00A76356" w:rsidRPr="002A63C4">
          <w:rPr>
            <w:rStyle w:val="Kpr"/>
            <w:rFonts w:ascii="Traditional Arabic" w:hAnsi="Traditional Arabic" w:cs="Traditional Arabic"/>
            <w:noProof/>
            <w:sz w:val="28"/>
            <w:szCs w:val="28"/>
            <w:rtl/>
          </w:rPr>
          <w:t>ّ</w:t>
        </w:r>
        <w:r w:rsidR="00523169">
          <w:rPr>
            <w:rStyle w:val="Kpr"/>
            <w:rFonts w:ascii="Traditional Arabic" w:hAnsi="Traditional Arabic" w:cs="Traditional Arabic" w:hint="cs"/>
            <w:noProof/>
            <w:sz w:val="28"/>
            <w:szCs w:val="28"/>
            <w:rtl/>
          </w:rPr>
          <w:t>َةُ</w:t>
        </w:r>
        <w:r w:rsidR="00A76356" w:rsidRPr="002A63C4">
          <w:rPr>
            <w:rStyle w:val="Kpr"/>
            <w:rFonts w:ascii="Traditional Arabic" w:hAnsi="Traditional Arabic" w:cs="Traditional Arabic"/>
            <w:noProof/>
            <w:sz w:val="28"/>
            <w:szCs w:val="28"/>
          </w:rPr>
          <w:t xml:space="preserve"> </w:t>
        </w:r>
        <w:r w:rsidR="00585377" w:rsidRPr="002A63C4">
          <w:rPr>
            <w:rStyle w:val="Kpr"/>
            <w:rFonts w:ascii="Traditional Arabic" w:hAnsi="Traditional Arabic" w:cs="Traditional Arabic"/>
            <w:noProof/>
            <w:sz w:val="28"/>
            <w:szCs w:val="28"/>
            <w:rtl/>
          </w:rPr>
          <w:t>م</w:t>
        </w:r>
        <w:r w:rsidR="009473C3" w:rsidRPr="002A63C4">
          <w:rPr>
            <w:rStyle w:val="Kpr"/>
            <w:rFonts w:ascii="Traditional Arabic" w:hAnsi="Traditional Arabic" w:cs="Traditional Arabic"/>
            <w:noProof/>
            <w:sz w:val="28"/>
            <w:szCs w:val="28"/>
            <w:rtl/>
          </w:rPr>
          <w:t>َ</w:t>
        </w:r>
        <w:r w:rsidR="00585377" w:rsidRPr="002A63C4">
          <w:rPr>
            <w:rStyle w:val="Kpr"/>
            <w:rFonts w:ascii="Traditional Arabic" w:hAnsi="Traditional Arabic" w:cs="Traditional Arabic"/>
            <w:noProof/>
            <w:sz w:val="28"/>
            <w:szCs w:val="28"/>
            <w:rtl/>
          </w:rPr>
          <w:t>ا</w:t>
        </w:r>
        <w:r w:rsidR="00585377" w:rsidRPr="002A63C4">
          <w:rPr>
            <w:rStyle w:val="Kpr"/>
            <w:rFonts w:ascii="Traditional Arabic" w:hAnsi="Traditional Arabic" w:cs="Traditional Arabic"/>
            <w:noProof/>
            <w:sz w:val="28"/>
            <w:szCs w:val="28"/>
          </w:rPr>
          <w:t>)</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_Toc413065606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46</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07" w:history="1">
        <w:r w:rsidR="00755C41">
          <w:rPr>
            <w:rStyle w:val="Kpr"/>
            <w:rFonts w:asciiTheme="majorBidi" w:hAnsiTheme="majorBidi" w:cstheme="majorBidi"/>
          </w:rPr>
          <w:t>3.6. CEMİ MÜ</w:t>
        </w:r>
        <w:r w:rsidR="00585377" w:rsidRPr="00C15AAC">
          <w:rPr>
            <w:rStyle w:val="Kpr"/>
            <w:rFonts w:asciiTheme="majorBidi" w:hAnsiTheme="majorBidi" w:cstheme="majorBidi"/>
          </w:rPr>
          <w:t>ZEKKER SÂLİM’İN İRABI VE TEVÂBİLERİ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_Toc413065607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48</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08" w:history="1">
        <w:r w:rsidR="00585377" w:rsidRPr="00C15AAC">
          <w:rPr>
            <w:rStyle w:val="Kpr"/>
            <w:rFonts w:asciiTheme="majorBidi" w:hAnsiTheme="majorBidi" w:cstheme="majorBidi"/>
          </w:rPr>
          <w:t>3.7. ZÂİD ELİF TÂ İLE CEMİ‘ (CEMİ MÜENNES SÂLİM) VE TEVÂBİʻLERİ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_Toc413065608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51</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09" w:history="1">
        <w:r w:rsidR="00585377" w:rsidRPr="00C15AAC">
          <w:rPr>
            <w:rStyle w:val="Kpr"/>
            <w:rFonts w:asciiTheme="majorBidi" w:hAnsiTheme="majorBidi" w:cstheme="majorBidi"/>
          </w:rPr>
          <w:t>3.8. GAYR</w:t>
        </w:r>
        <w:r w:rsidR="00755C41">
          <w:rPr>
            <w:rStyle w:val="Kpr"/>
            <w:rFonts w:asciiTheme="majorBidi" w:hAnsiTheme="majorBidi" w:cstheme="majorBidi"/>
          </w:rPr>
          <w:t>-</w:t>
        </w:r>
        <w:r w:rsidR="00585377" w:rsidRPr="00C15AAC">
          <w:rPr>
            <w:rStyle w:val="Kpr"/>
            <w:rFonts w:asciiTheme="majorBidi" w:hAnsiTheme="majorBidi" w:cstheme="majorBidi"/>
          </w:rPr>
          <w:t>I MUNSARİF OLAN İSİMLERİN İRABI VE HÜKMÜ</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_Toc413065609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53</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10" w:history="1">
        <w:r w:rsidR="00585377" w:rsidRPr="00C15AAC">
          <w:rPr>
            <w:rStyle w:val="Kpr"/>
            <w:rFonts w:asciiTheme="majorBidi" w:hAnsiTheme="majorBidi" w:cstheme="majorBidi"/>
          </w:rPr>
          <w:t>3.9. EFʻÂL-Î HAMSE VE İRABI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_Toc413065610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54</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11" w:history="1">
        <w:r w:rsidR="00585377" w:rsidRPr="00C15AAC">
          <w:rPr>
            <w:rStyle w:val="Kpr"/>
            <w:rFonts w:asciiTheme="majorBidi" w:hAnsiTheme="majorBidi" w:cstheme="majorBidi"/>
          </w:rPr>
          <w:t>3.10. TAKDÎR-İ İRAB VE ÇEŞİTLERİ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_Toc413065611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55</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12" w:history="1">
        <w:r w:rsidR="00585377" w:rsidRPr="00C15AAC">
          <w:rPr>
            <w:rStyle w:val="Kpr"/>
            <w:rFonts w:asciiTheme="majorBidi" w:hAnsiTheme="majorBidi" w:cstheme="majorBidi"/>
          </w:rPr>
          <w:t>3.11. MUZÂRİ‘ FİİLİNİ NASB EDEN EDÂTLAR</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_Toc413065612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56</w:t>
        </w:r>
        <w:r w:rsidRPr="00C15AAC">
          <w:rPr>
            <w:rFonts w:asciiTheme="majorBidi" w:hAnsiTheme="majorBidi" w:cstheme="majorBidi"/>
            <w:webHidden/>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13" w:history="1">
        <w:r w:rsidR="00585377" w:rsidRPr="00C15AAC">
          <w:rPr>
            <w:rStyle w:val="Kpr"/>
            <w:rFonts w:asciiTheme="majorBidi" w:hAnsiTheme="majorBidi" w:cstheme="majorBidi"/>
            <w:noProof/>
            <w:sz w:val="24"/>
            <w:szCs w:val="24"/>
          </w:rPr>
          <w:t xml:space="preserve">3.11.1. Len </w:t>
        </w:r>
        <w:r w:rsidR="00585377" w:rsidRPr="002A63C4">
          <w:rPr>
            <w:rStyle w:val="Kpr"/>
            <w:rFonts w:ascii="Traditional Arabic" w:hAnsi="Traditional Arabic" w:cs="Traditional Arabic"/>
            <w:noProof/>
            <w:sz w:val="28"/>
            <w:szCs w:val="28"/>
          </w:rPr>
          <w:t>(</w:t>
        </w:r>
        <w:r w:rsidR="00585377" w:rsidRPr="002A63C4">
          <w:rPr>
            <w:rStyle w:val="Kpr"/>
            <w:rFonts w:ascii="Traditional Arabic" w:hAnsi="Traditional Arabic" w:cs="Traditional Arabic"/>
            <w:noProof/>
            <w:sz w:val="28"/>
            <w:szCs w:val="28"/>
            <w:rtl/>
          </w:rPr>
          <w:t>لَنْ</w:t>
        </w:r>
        <w:r w:rsidR="00585377" w:rsidRPr="002A63C4">
          <w:rPr>
            <w:rStyle w:val="Kpr"/>
            <w:rFonts w:ascii="Traditional Arabic" w:hAnsi="Traditional Arabic" w:cs="Traditional Arabic"/>
            <w:noProof/>
            <w:sz w:val="28"/>
            <w:szCs w:val="28"/>
          </w:rPr>
          <w:t>)</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_Toc413065613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57</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14" w:history="1">
        <w:r w:rsidR="00585377" w:rsidRPr="00C15AAC">
          <w:rPr>
            <w:rStyle w:val="Kpr"/>
            <w:rFonts w:asciiTheme="majorBidi" w:hAnsiTheme="majorBidi" w:cstheme="majorBidi"/>
            <w:noProof/>
            <w:sz w:val="24"/>
            <w:szCs w:val="24"/>
          </w:rPr>
          <w:t xml:space="preserve">3.11.2. </w:t>
        </w:r>
        <w:r w:rsidR="00585377" w:rsidRPr="002A63C4">
          <w:rPr>
            <w:rStyle w:val="Kpr"/>
            <w:rFonts w:ascii="Traditional Arabic" w:hAnsi="Traditional Arabic" w:cs="Traditional Arabic"/>
            <w:noProof/>
            <w:sz w:val="28"/>
            <w:szCs w:val="28"/>
          </w:rPr>
          <w:t>“</w:t>
        </w:r>
        <w:r w:rsidR="00585377" w:rsidRPr="002A63C4">
          <w:rPr>
            <w:rStyle w:val="Kpr"/>
            <w:rFonts w:ascii="Traditional Arabic" w:hAnsi="Traditional Arabic" w:cs="Traditional Arabic"/>
            <w:noProof/>
            <w:sz w:val="28"/>
            <w:szCs w:val="28"/>
            <w:rtl/>
          </w:rPr>
          <w:t>كَيْ</w:t>
        </w:r>
        <w:r w:rsidR="00C85DEA" w:rsidRPr="002A63C4">
          <w:rPr>
            <w:rStyle w:val="Kpr"/>
            <w:rFonts w:ascii="Traditional Arabic" w:hAnsi="Traditional Arabic" w:cs="Traditional Arabic"/>
            <w:noProof/>
            <w:sz w:val="28"/>
            <w:szCs w:val="28"/>
          </w:rPr>
          <w:t>”</w:t>
        </w:r>
        <w:r w:rsidR="002A63C4">
          <w:rPr>
            <w:rStyle w:val="Kpr"/>
            <w:rFonts w:asciiTheme="majorBidi" w:hAnsiTheme="majorBidi" w:cstheme="majorBidi"/>
            <w:noProof/>
            <w:sz w:val="24"/>
            <w:szCs w:val="24"/>
          </w:rPr>
          <w:t xml:space="preserve"> </w:t>
        </w:r>
        <w:r w:rsidR="00D37686" w:rsidRPr="00C15AAC">
          <w:rPr>
            <w:rStyle w:val="Kpr"/>
            <w:rFonts w:asciiTheme="majorBidi" w:hAnsiTheme="majorBidi" w:cstheme="majorBidi"/>
            <w:noProof/>
            <w:sz w:val="24"/>
            <w:szCs w:val="24"/>
          </w:rPr>
          <w:t>i Masdariyye</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_Toc413065614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57</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15" w:history="1">
        <w:r w:rsidR="00585377" w:rsidRPr="00C15AAC">
          <w:rPr>
            <w:rStyle w:val="Kpr"/>
            <w:rFonts w:asciiTheme="majorBidi" w:hAnsiTheme="majorBidi" w:cstheme="majorBidi"/>
            <w:noProof/>
            <w:sz w:val="24"/>
            <w:szCs w:val="24"/>
          </w:rPr>
          <w:t xml:space="preserve">3.11.3. </w:t>
        </w:r>
        <w:r w:rsidR="00585377" w:rsidRPr="002A63C4">
          <w:rPr>
            <w:rStyle w:val="Kpr"/>
            <w:rFonts w:ascii="Traditional Arabic" w:hAnsi="Traditional Arabic" w:cs="Traditional Arabic"/>
            <w:noProof/>
            <w:sz w:val="28"/>
            <w:szCs w:val="28"/>
          </w:rPr>
          <w:t>“</w:t>
        </w:r>
        <w:r w:rsidR="00930093">
          <w:rPr>
            <w:rStyle w:val="Kpr"/>
            <w:rFonts w:ascii="Traditional Arabic" w:hAnsi="Traditional Arabic" w:cs="Traditional Arabic"/>
            <w:noProof/>
            <w:sz w:val="28"/>
            <w:szCs w:val="28"/>
          </w:rPr>
          <w:t xml:space="preserve"> </w:t>
        </w:r>
        <w:r w:rsidR="00585377" w:rsidRPr="002A63C4">
          <w:rPr>
            <w:rStyle w:val="Kpr"/>
            <w:rFonts w:ascii="Traditional Arabic" w:hAnsi="Traditional Arabic" w:cs="Traditional Arabic"/>
            <w:noProof/>
            <w:sz w:val="28"/>
            <w:szCs w:val="28"/>
            <w:rtl/>
          </w:rPr>
          <w:t>أنْ</w:t>
        </w:r>
        <w:r w:rsidR="00930093">
          <w:rPr>
            <w:rStyle w:val="Kpr"/>
            <w:rFonts w:ascii="Traditional Arabic" w:hAnsi="Traditional Arabic" w:cs="Traditional Arabic"/>
            <w:noProof/>
            <w:sz w:val="28"/>
            <w:szCs w:val="28"/>
          </w:rPr>
          <w:t xml:space="preserve"> </w:t>
        </w:r>
        <w:r w:rsidR="00585377" w:rsidRPr="002A63C4">
          <w:rPr>
            <w:rStyle w:val="Kpr"/>
            <w:rFonts w:ascii="Traditional Arabic" w:hAnsi="Traditional Arabic" w:cs="Traditional Arabic"/>
            <w:noProof/>
            <w:sz w:val="28"/>
            <w:szCs w:val="28"/>
          </w:rPr>
          <w:t>”</w:t>
        </w:r>
        <w:r w:rsidR="002A63C4">
          <w:rPr>
            <w:rStyle w:val="Kpr"/>
            <w:rFonts w:asciiTheme="majorBidi" w:hAnsiTheme="majorBidi" w:cstheme="majorBidi"/>
            <w:noProof/>
            <w:sz w:val="24"/>
            <w:szCs w:val="24"/>
          </w:rPr>
          <w:t xml:space="preserve"> </w:t>
        </w:r>
        <w:r w:rsidR="00585377" w:rsidRPr="00C15AAC">
          <w:rPr>
            <w:rStyle w:val="Kpr"/>
            <w:rFonts w:asciiTheme="majorBidi" w:hAnsiTheme="majorBidi" w:cstheme="majorBidi"/>
            <w:noProof/>
            <w:sz w:val="24"/>
            <w:szCs w:val="24"/>
          </w:rPr>
          <w:t>i Masdariyye</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_Toc413065615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58</w:t>
        </w:r>
        <w:r w:rsidRPr="00C15AAC">
          <w:rPr>
            <w:rFonts w:asciiTheme="majorBidi" w:hAnsiTheme="majorBidi" w:cstheme="majorBidi"/>
            <w:noProof/>
            <w:webHidden/>
            <w:sz w:val="24"/>
            <w:szCs w:val="24"/>
          </w:rPr>
          <w:fldChar w:fldCharType="end"/>
        </w:r>
      </w:hyperlink>
    </w:p>
    <w:p w:rsidR="00585377" w:rsidRPr="00C15AAC" w:rsidRDefault="00D75466" w:rsidP="00E110FA">
      <w:pPr>
        <w:pStyle w:val="T4"/>
        <w:rPr>
          <w:rFonts w:asciiTheme="majorBidi" w:hAnsiTheme="majorBidi" w:cstheme="majorBidi"/>
          <w:noProof/>
          <w:color w:val="auto"/>
          <w:sz w:val="24"/>
          <w:szCs w:val="24"/>
        </w:rPr>
      </w:pPr>
      <w:hyperlink w:anchor="_Toc413065616" w:history="1">
        <w:r w:rsidR="00585377" w:rsidRPr="00C15AAC">
          <w:rPr>
            <w:rStyle w:val="Kpr"/>
            <w:rFonts w:asciiTheme="majorBidi" w:hAnsiTheme="majorBidi" w:cstheme="majorBidi"/>
            <w:noProof/>
            <w:sz w:val="24"/>
            <w:szCs w:val="24"/>
          </w:rPr>
          <w:t xml:space="preserve">3.11.3.1. Masdariyye Olan “En” in </w:t>
        </w:r>
        <w:r w:rsidR="00585377" w:rsidRPr="002A63C4">
          <w:rPr>
            <w:rStyle w:val="Kpr"/>
            <w:rFonts w:ascii="Traditional Arabic" w:hAnsi="Traditional Arabic" w:cs="Traditional Arabic"/>
            <w:noProof/>
            <w:sz w:val="28"/>
            <w:szCs w:val="28"/>
          </w:rPr>
          <w:t>(</w:t>
        </w:r>
        <w:r w:rsidR="00585377" w:rsidRPr="002A63C4">
          <w:rPr>
            <w:rStyle w:val="Kpr"/>
            <w:rFonts w:ascii="Traditional Arabic" w:hAnsi="Traditional Arabic" w:cs="Traditional Arabic"/>
            <w:i/>
            <w:noProof/>
            <w:sz w:val="28"/>
            <w:szCs w:val="28"/>
            <w:rtl/>
          </w:rPr>
          <w:t>أ</w:t>
        </w:r>
        <w:r w:rsidR="003341C6">
          <w:rPr>
            <w:rStyle w:val="Kpr"/>
            <w:rFonts w:ascii="Traditional Arabic" w:hAnsi="Traditional Arabic" w:cs="Traditional Arabic" w:hint="cs"/>
            <w:i/>
            <w:noProof/>
            <w:sz w:val="28"/>
            <w:szCs w:val="28"/>
            <w:rtl/>
          </w:rPr>
          <w:t>َ</w:t>
        </w:r>
        <w:r w:rsidR="00585377" w:rsidRPr="002A63C4">
          <w:rPr>
            <w:rStyle w:val="Kpr"/>
            <w:rFonts w:ascii="Traditional Arabic" w:hAnsi="Traditional Arabic" w:cs="Traditional Arabic"/>
            <w:i/>
            <w:noProof/>
            <w:sz w:val="28"/>
            <w:szCs w:val="28"/>
            <w:rtl/>
          </w:rPr>
          <w:t>نْ</w:t>
        </w:r>
        <w:r w:rsidR="00585377" w:rsidRPr="002A63C4">
          <w:rPr>
            <w:rStyle w:val="Kpr"/>
            <w:rFonts w:ascii="Traditional Arabic" w:hAnsi="Traditional Arabic" w:cs="Traditional Arabic"/>
            <w:noProof/>
            <w:sz w:val="28"/>
            <w:szCs w:val="28"/>
          </w:rPr>
          <w:t>)</w:t>
        </w:r>
        <w:r w:rsidR="009473C3">
          <w:rPr>
            <w:rStyle w:val="Kpr"/>
            <w:rFonts w:asciiTheme="majorBidi" w:hAnsiTheme="majorBidi" w:cstheme="majorBidi" w:hint="cs"/>
            <w:noProof/>
            <w:sz w:val="24"/>
            <w:szCs w:val="24"/>
            <w:rtl/>
          </w:rPr>
          <w:t xml:space="preserve"> </w:t>
        </w:r>
        <w:r w:rsidR="00C454DA">
          <w:rPr>
            <w:rStyle w:val="Kpr"/>
            <w:rFonts w:asciiTheme="majorBidi" w:hAnsiTheme="majorBidi" w:cstheme="majorBidi"/>
            <w:noProof/>
            <w:sz w:val="24"/>
            <w:szCs w:val="24"/>
          </w:rPr>
          <w:t>Mâ</w:t>
        </w:r>
        <w:r w:rsidR="00E110FA">
          <w:rPr>
            <w:rStyle w:val="Kpr"/>
            <w:rFonts w:asciiTheme="majorBidi" w:hAnsiTheme="majorBidi" w:cstheme="majorBidi"/>
            <w:noProof/>
            <w:sz w:val="24"/>
            <w:szCs w:val="24"/>
          </w:rPr>
          <w:t xml:space="preserve"> K</w:t>
        </w:r>
        <w:r w:rsidR="00585377" w:rsidRPr="00C15AAC">
          <w:rPr>
            <w:rStyle w:val="Kpr"/>
            <w:rFonts w:asciiTheme="majorBidi" w:hAnsiTheme="majorBidi" w:cstheme="majorBidi"/>
            <w:noProof/>
            <w:sz w:val="24"/>
            <w:szCs w:val="24"/>
          </w:rPr>
          <w:t>abli İtibariyle Durumları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_Toc413065616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59</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17" w:history="1">
        <w:r w:rsidR="00585377" w:rsidRPr="00C15AAC">
          <w:rPr>
            <w:rStyle w:val="Kpr"/>
            <w:rFonts w:asciiTheme="majorBidi" w:hAnsiTheme="majorBidi" w:cstheme="majorBidi"/>
            <w:noProof/>
            <w:sz w:val="24"/>
            <w:szCs w:val="24"/>
          </w:rPr>
          <w:t xml:space="preserve">3.11.3.2. Masdariyye Olan “En” in </w:t>
        </w:r>
        <w:r w:rsidR="00585377" w:rsidRPr="002A63C4">
          <w:rPr>
            <w:rStyle w:val="Kpr"/>
            <w:rFonts w:ascii="Traditional Arabic" w:hAnsi="Traditional Arabic" w:cs="Traditional Arabic"/>
            <w:noProof/>
            <w:sz w:val="28"/>
            <w:szCs w:val="28"/>
          </w:rPr>
          <w:t>(</w:t>
        </w:r>
        <w:r w:rsidR="00585377" w:rsidRPr="002A63C4">
          <w:rPr>
            <w:rStyle w:val="Kpr"/>
            <w:rFonts w:ascii="Traditional Arabic" w:hAnsi="Traditional Arabic" w:cs="Traditional Arabic"/>
            <w:i/>
            <w:noProof/>
            <w:sz w:val="28"/>
            <w:szCs w:val="28"/>
            <w:rtl/>
          </w:rPr>
          <w:t>أَنْ</w:t>
        </w:r>
        <w:r w:rsidR="00585377" w:rsidRPr="002A63C4">
          <w:rPr>
            <w:rStyle w:val="Kpr"/>
            <w:rFonts w:ascii="Traditional Arabic" w:hAnsi="Traditional Arabic" w:cs="Traditional Arabic"/>
            <w:noProof/>
            <w:sz w:val="28"/>
            <w:szCs w:val="28"/>
          </w:rPr>
          <w:t>)</w:t>
        </w:r>
        <w:r w:rsidR="009473C3" w:rsidRPr="002A63C4">
          <w:rPr>
            <w:rStyle w:val="Kpr"/>
            <w:rFonts w:ascii="Traditional Arabic" w:hAnsi="Traditional Arabic" w:cs="Traditional Arabic"/>
            <w:noProof/>
            <w:sz w:val="28"/>
            <w:szCs w:val="28"/>
            <w:rtl/>
          </w:rPr>
          <w:t xml:space="preserve"> </w:t>
        </w:r>
        <w:r w:rsidR="00585377" w:rsidRPr="00C15AAC">
          <w:rPr>
            <w:rStyle w:val="Kpr"/>
            <w:rFonts w:asciiTheme="majorBidi" w:hAnsiTheme="majorBidi" w:cstheme="majorBidi"/>
            <w:noProof/>
            <w:sz w:val="24"/>
            <w:szCs w:val="24"/>
          </w:rPr>
          <w:t>Cevâzen Mukadder Olduğu Yerler</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_Toc413065617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62</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18" w:history="1">
        <w:r w:rsidR="00585377" w:rsidRPr="00C15AAC">
          <w:rPr>
            <w:rStyle w:val="Kpr"/>
            <w:rFonts w:asciiTheme="majorBidi" w:hAnsiTheme="majorBidi" w:cstheme="majorBidi"/>
            <w:noProof/>
            <w:sz w:val="24"/>
            <w:szCs w:val="24"/>
          </w:rPr>
          <w:t xml:space="preserve">3.11.3.3. Masdariyye Olan “En” in </w:t>
        </w:r>
        <w:r w:rsidR="00585377" w:rsidRPr="002A63C4">
          <w:rPr>
            <w:rStyle w:val="Kpr"/>
            <w:rFonts w:ascii="Traditional Arabic" w:hAnsi="Traditional Arabic" w:cs="Traditional Arabic"/>
            <w:noProof/>
            <w:sz w:val="28"/>
            <w:szCs w:val="28"/>
          </w:rPr>
          <w:t>(</w:t>
        </w:r>
        <w:r w:rsidR="00770F5F" w:rsidRPr="002A63C4">
          <w:rPr>
            <w:rStyle w:val="Kpr"/>
            <w:rFonts w:ascii="Traditional Arabic" w:hAnsi="Traditional Arabic" w:cs="Traditional Arabic"/>
            <w:i/>
            <w:noProof/>
            <w:sz w:val="28"/>
            <w:szCs w:val="28"/>
            <w:rtl/>
          </w:rPr>
          <w:t>أَنْ</w:t>
        </w:r>
        <w:r w:rsidR="00585377" w:rsidRPr="002A63C4">
          <w:rPr>
            <w:rStyle w:val="Kpr"/>
            <w:rFonts w:ascii="Traditional Arabic" w:hAnsi="Traditional Arabic" w:cs="Traditional Arabic"/>
            <w:noProof/>
            <w:sz w:val="28"/>
            <w:szCs w:val="28"/>
          </w:rPr>
          <w:t>)</w:t>
        </w:r>
        <w:r w:rsidR="00585377" w:rsidRPr="00C15AAC">
          <w:rPr>
            <w:rStyle w:val="Kpr"/>
            <w:rFonts w:asciiTheme="majorBidi" w:hAnsiTheme="majorBidi" w:cstheme="majorBidi"/>
            <w:noProof/>
            <w:sz w:val="24"/>
            <w:szCs w:val="24"/>
          </w:rPr>
          <w:t xml:space="preserve"> “Lâm”dan Sonra İdmârı ve Hükümleri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_Toc413065618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65</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19" w:history="1">
        <w:r w:rsidR="00585377" w:rsidRPr="00C15AAC">
          <w:rPr>
            <w:rStyle w:val="Kpr"/>
            <w:rFonts w:asciiTheme="majorBidi" w:hAnsiTheme="majorBidi" w:cstheme="majorBidi"/>
            <w:noProof/>
            <w:sz w:val="24"/>
            <w:szCs w:val="24"/>
          </w:rPr>
          <w:t xml:space="preserve">3.11.3.4. </w:t>
        </w:r>
        <w:r w:rsidR="00585377" w:rsidRPr="002A63C4">
          <w:rPr>
            <w:rStyle w:val="Kpr"/>
            <w:rFonts w:ascii="Traditional Arabic" w:hAnsi="Traditional Arabic" w:cs="Traditional Arabic"/>
            <w:noProof/>
            <w:sz w:val="28"/>
            <w:szCs w:val="28"/>
          </w:rPr>
          <w:t>(</w:t>
        </w:r>
        <w:r w:rsidR="00585377" w:rsidRPr="002A63C4">
          <w:rPr>
            <w:rStyle w:val="Kpr"/>
            <w:rFonts w:ascii="Traditional Arabic" w:hAnsi="Traditional Arabic" w:cs="Traditional Arabic"/>
            <w:i/>
            <w:noProof/>
            <w:sz w:val="28"/>
            <w:szCs w:val="28"/>
            <w:rtl/>
          </w:rPr>
          <w:t>أ</w:t>
        </w:r>
        <w:r w:rsidR="003341C6">
          <w:rPr>
            <w:rStyle w:val="Kpr"/>
            <w:rFonts w:ascii="Traditional Arabic" w:hAnsi="Traditional Arabic" w:cs="Traditional Arabic" w:hint="cs"/>
            <w:i/>
            <w:noProof/>
            <w:sz w:val="28"/>
            <w:szCs w:val="28"/>
            <w:rtl/>
          </w:rPr>
          <w:t>َ</w:t>
        </w:r>
        <w:r w:rsidR="00585377" w:rsidRPr="002A63C4">
          <w:rPr>
            <w:rStyle w:val="Kpr"/>
            <w:rFonts w:ascii="Traditional Arabic" w:hAnsi="Traditional Arabic" w:cs="Traditional Arabic"/>
            <w:i/>
            <w:noProof/>
            <w:sz w:val="28"/>
            <w:szCs w:val="28"/>
            <w:rtl/>
          </w:rPr>
          <w:t>نْ</w:t>
        </w:r>
        <w:r w:rsidR="00585377" w:rsidRPr="002A63C4">
          <w:rPr>
            <w:rStyle w:val="Kpr"/>
            <w:rFonts w:ascii="Traditional Arabic" w:hAnsi="Traditional Arabic" w:cs="Traditional Arabic"/>
            <w:noProof/>
            <w:sz w:val="28"/>
            <w:szCs w:val="28"/>
          </w:rPr>
          <w:t>)</w:t>
        </w:r>
        <w:r w:rsidR="002A63C4">
          <w:rPr>
            <w:rStyle w:val="Kpr"/>
            <w:rFonts w:asciiTheme="majorBidi" w:hAnsiTheme="majorBidi" w:cstheme="majorBidi"/>
            <w:noProof/>
            <w:sz w:val="24"/>
            <w:szCs w:val="24"/>
          </w:rPr>
          <w:t xml:space="preserve"> </w:t>
        </w:r>
        <w:r w:rsidR="00585377" w:rsidRPr="00C15AAC">
          <w:rPr>
            <w:rStyle w:val="Kpr"/>
            <w:rFonts w:asciiTheme="majorBidi" w:hAnsiTheme="majorBidi" w:cstheme="majorBidi"/>
            <w:noProof/>
            <w:sz w:val="24"/>
            <w:szCs w:val="24"/>
          </w:rPr>
          <w:t>i Masdariyye’nin Vücûben Mukadder Olduğu Yerler</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_Toc413065619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67</w:t>
        </w:r>
        <w:r w:rsidRPr="00C15AAC">
          <w:rPr>
            <w:rFonts w:asciiTheme="majorBidi" w:hAnsiTheme="majorBidi" w:cstheme="majorBidi"/>
            <w:noProof/>
            <w:webHidden/>
            <w:sz w:val="24"/>
            <w:szCs w:val="24"/>
          </w:rPr>
          <w:fldChar w:fldCharType="end"/>
        </w:r>
      </w:hyperlink>
    </w:p>
    <w:p w:rsidR="00585377" w:rsidRPr="00C15AAC" w:rsidRDefault="00D75466" w:rsidP="00755C41">
      <w:pPr>
        <w:pStyle w:val="T5"/>
        <w:rPr>
          <w:rFonts w:asciiTheme="majorBidi" w:hAnsiTheme="majorBidi" w:cstheme="majorBidi"/>
          <w:noProof/>
          <w:color w:val="auto"/>
          <w:sz w:val="24"/>
          <w:szCs w:val="24"/>
        </w:rPr>
      </w:pPr>
      <w:hyperlink w:anchor="_Toc413065620" w:history="1">
        <w:r w:rsidR="00585377" w:rsidRPr="00C15AAC">
          <w:rPr>
            <w:rStyle w:val="Kpr"/>
            <w:rFonts w:asciiTheme="majorBidi" w:hAnsiTheme="majorBidi" w:cstheme="majorBidi"/>
            <w:noProof/>
            <w:sz w:val="24"/>
            <w:szCs w:val="24"/>
          </w:rPr>
          <w:t xml:space="preserve">3.11.3.4.1. “Hatta” </w:t>
        </w:r>
        <w:r w:rsidR="00585377" w:rsidRPr="002A63C4">
          <w:rPr>
            <w:rStyle w:val="Kpr"/>
            <w:rFonts w:ascii="Traditional Arabic" w:hAnsi="Traditional Arabic" w:cs="Traditional Arabic"/>
            <w:noProof/>
            <w:sz w:val="28"/>
            <w:szCs w:val="28"/>
          </w:rPr>
          <w:t>(</w:t>
        </w:r>
        <w:r w:rsidR="00585377" w:rsidRPr="002A63C4">
          <w:rPr>
            <w:rStyle w:val="Kpr"/>
            <w:rFonts w:ascii="Traditional Arabic" w:hAnsi="Traditional Arabic" w:cs="Traditional Arabic"/>
            <w:noProof/>
            <w:sz w:val="28"/>
            <w:szCs w:val="28"/>
            <w:rtl/>
          </w:rPr>
          <w:t>ح</w:t>
        </w:r>
        <w:r w:rsidR="00CE0A53">
          <w:rPr>
            <w:rStyle w:val="Kpr"/>
            <w:rFonts w:ascii="Traditional Arabic" w:hAnsi="Traditional Arabic" w:cs="Traditional Arabic" w:hint="cs"/>
            <w:noProof/>
            <w:sz w:val="28"/>
            <w:szCs w:val="28"/>
            <w:rtl/>
          </w:rPr>
          <w:t>َ</w:t>
        </w:r>
        <w:r w:rsidR="00585377" w:rsidRPr="002A63C4">
          <w:rPr>
            <w:rStyle w:val="Kpr"/>
            <w:rFonts w:ascii="Traditional Arabic" w:hAnsi="Traditional Arabic" w:cs="Traditional Arabic"/>
            <w:noProof/>
            <w:sz w:val="28"/>
            <w:szCs w:val="28"/>
            <w:rtl/>
          </w:rPr>
          <w:t>تّى</w:t>
        </w:r>
        <w:r w:rsidR="00585377" w:rsidRPr="002A63C4">
          <w:rPr>
            <w:rStyle w:val="Kpr"/>
            <w:rFonts w:ascii="Traditional Arabic" w:hAnsi="Traditional Arabic" w:cs="Traditional Arabic"/>
            <w:noProof/>
            <w:sz w:val="28"/>
            <w:szCs w:val="28"/>
          </w:rPr>
          <w:t>)</w:t>
        </w:r>
        <w:r w:rsidR="00585377" w:rsidRPr="00C15AAC">
          <w:rPr>
            <w:rStyle w:val="Kpr"/>
            <w:rFonts w:asciiTheme="majorBidi" w:hAnsiTheme="majorBidi" w:cstheme="majorBidi"/>
            <w:noProof/>
            <w:sz w:val="24"/>
            <w:szCs w:val="24"/>
          </w:rPr>
          <w:t xml:space="preserve"> Edâtından Sonra “</w:t>
        </w:r>
        <w:r w:rsidR="00755C41">
          <w:rPr>
            <w:rStyle w:val="Kpr"/>
            <w:rFonts w:asciiTheme="majorBidi" w:hAnsiTheme="majorBidi" w:cstheme="majorBidi"/>
            <w:noProof/>
            <w:sz w:val="24"/>
            <w:szCs w:val="24"/>
          </w:rPr>
          <w:t>E</w:t>
        </w:r>
        <w:r w:rsidR="00585377" w:rsidRPr="00C15AAC">
          <w:rPr>
            <w:rStyle w:val="Kpr"/>
            <w:rFonts w:asciiTheme="majorBidi" w:hAnsiTheme="majorBidi" w:cstheme="majorBidi"/>
            <w:noProof/>
            <w:sz w:val="24"/>
            <w:szCs w:val="24"/>
          </w:rPr>
          <w:t xml:space="preserve">n” </w:t>
        </w:r>
        <w:r w:rsidR="00585377" w:rsidRPr="002A63C4">
          <w:rPr>
            <w:rStyle w:val="Kpr"/>
            <w:rFonts w:ascii="Traditional Arabic" w:hAnsi="Traditional Arabic" w:cs="Traditional Arabic"/>
            <w:b/>
            <w:noProof/>
            <w:sz w:val="28"/>
            <w:szCs w:val="28"/>
            <w:rtl/>
          </w:rPr>
          <w:t>أَنْ</w:t>
        </w:r>
        <w:r w:rsidR="00585377" w:rsidRPr="002A63C4">
          <w:rPr>
            <w:rStyle w:val="Kpr"/>
            <w:rFonts w:ascii="Traditional Arabic" w:hAnsi="Traditional Arabic" w:cs="Traditional Arabic"/>
            <w:bCs/>
            <w:noProof/>
            <w:sz w:val="28"/>
            <w:szCs w:val="28"/>
            <w:rtl/>
          </w:rPr>
          <w:t>)</w:t>
        </w:r>
        <w:r w:rsidR="00585377" w:rsidRPr="002A63C4">
          <w:rPr>
            <w:rStyle w:val="Kpr"/>
            <w:rFonts w:ascii="Traditional Arabic" w:hAnsi="Traditional Arabic" w:cs="Traditional Arabic"/>
            <w:bCs/>
            <w:noProof/>
            <w:sz w:val="28"/>
            <w:szCs w:val="28"/>
          </w:rPr>
          <w:t>)</w:t>
        </w:r>
        <w:r w:rsidR="00585377" w:rsidRPr="00C15AAC">
          <w:rPr>
            <w:rStyle w:val="Kpr"/>
            <w:rFonts w:asciiTheme="majorBidi" w:hAnsiTheme="majorBidi" w:cstheme="majorBidi"/>
            <w:bCs/>
            <w:noProof/>
            <w:sz w:val="24"/>
            <w:szCs w:val="24"/>
          </w:rPr>
          <w:t xml:space="preserve"> </w:t>
        </w:r>
        <w:r w:rsidR="00585377" w:rsidRPr="00C15AAC">
          <w:rPr>
            <w:rStyle w:val="Kpr"/>
            <w:rFonts w:asciiTheme="majorBidi" w:hAnsiTheme="majorBidi" w:cstheme="majorBidi"/>
            <w:noProof/>
            <w:sz w:val="24"/>
            <w:szCs w:val="24"/>
          </w:rPr>
          <w:t>Edâtının İdmâr’ı ve Bu Edâttan Sonraki Fiilin Mensûb veya Merfû‘ Olmasının Şartları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_Toc413065620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67</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5"/>
        <w:rPr>
          <w:rFonts w:asciiTheme="majorBidi" w:hAnsiTheme="majorBidi" w:cstheme="majorBidi"/>
          <w:noProof/>
          <w:color w:val="auto"/>
          <w:sz w:val="24"/>
          <w:szCs w:val="24"/>
        </w:rPr>
      </w:pPr>
      <w:hyperlink w:anchor="_Toc413065621" w:history="1">
        <w:r w:rsidR="00585377" w:rsidRPr="00C15AAC">
          <w:rPr>
            <w:rStyle w:val="Kpr"/>
            <w:rFonts w:asciiTheme="majorBidi" w:hAnsiTheme="majorBidi" w:cstheme="majorBidi"/>
            <w:noProof/>
            <w:sz w:val="24"/>
            <w:szCs w:val="24"/>
          </w:rPr>
          <w:t xml:space="preserve">3.11.3.4.2. </w:t>
        </w:r>
        <w:r w:rsidR="00585377" w:rsidRPr="002A63C4">
          <w:rPr>
            <w:rStyle w:val="Kpr"/>
            <w:rFonts w:ascii="Traditional Arabic" w:hAnsi="Traditional Arabic" w:cs="Traditional Arabic"/>
            <w:noProof/>
            <w:sz w:val="28"/>
            <w:szCs w:val="28"/>
          </w:rPr>
          <w:t>(</w:t>
        </w:r>
        <w:r w:rsidR="00770F5F" w:rsidRPr="002A63C4">
          <w:rPr>
            <w:rStyle w:val="Kpr"/>
            <w:rFonts w:ascii="Traditional Arabic" w:hAnsi="Traditional Arabic" w:cs="Traditional Arabic"/>
            <w:noProof/>
            <w:sz w:val="28"/>
            <w:szCs w:val="28"/>
            <w:rtl/>
          </w:rPr>
          <w:t>أَنْ</w:t>
        </w:r>
        <w:r w:rsidR="00585377" w:rsidRPr="002A63C4">
          <w:rPr>
            <w:rStyle w:val="Kpr"/>
            <w:rFonts w:ascii="Traditional Arabic" w:hAnsi="Traditional Arabic" w:cs="Traditional Arabic"/>
            <w:noProof/>
            <w:sz w:val="28"/>
            <w:szCs w:val="28"/>
          </w:rPr>
          <w:t>)</w:t>
        </w:r>
        <w:r w:rsidR="00A32E2B">
          <w:rPr>
            <w:rStyle w:val="Kpr"/>
            <w:rFonts w:ascii="Traditional Arabic" w:hAnsi="Traditional Arabic" w:cs="Traditional Arabic"/>
            <w:noProof/>
            <w:sz w:val="28"/>
            <w:szCs w:val="28"/>
          </w:rPr>
          <w:t xml:space="preserve"> </w:t>
        </w:r>
        <w:r w:rsidR="00585377" w:rsidRPr="00C15AAC">
          <w:rPr>
            <w:rStyle w:val="Kpr"/>
            <w:rFonts w:asciiTheme="majorBidi" w:hAnsiTheme="majorBidi" w:cstheme="majorBidi"/>
            <w:noProof/>
            <w:sz w:val="24"/>
            <w:szCs w:val="24"/>
          </w:rPr>
          <w:t xml:space="preserve">i Masdariyyenin “fâ” </w:t>
        </w:r>
        <w:r w:rsidR="00585377" w:rsidRPr="002A63C4">
          <w:rPr>
            <w:rStyle w:val="Kpr"/>
            <w:rFonts w:ascii="Traditional Arabic" w:hAnsi="Traditional Arabic" w:cs="Traditional Arabic"/>
            <w:noProof/>
            <w:sz w:val="28"/>
            <w:szCs w:val="28"/>
          </w:rPr>
          <w:t>(</w:t>
        </w:r>
        <w:r w:rsidR="00585377" w:rsidRPr="002A63C4">
          <w:rPr>
            <w:rStyle w:val="Kpr"/>
            <w:rFonts w:ascii="Traditional Arabic" w:hAnsi="Traditional Arabic" w:cs="Traditional Arabic"/>
            <w:noProof/>
            <w:sz w:val="28"/>
            <w:szCs w:val="28"/>
            <w:rtl/>
          </w:rPr>
          <w:t>ف</w:t>
        </w:r>
        <w:r w:rsidR="00585377" w:rsidRPr="002A63C4">
          <w:rPr>
            <w:rStyle w:val="Kpr"/>
            <w:rFonts w:ascii="Traditional Arabic" w:hAnsi="Traditional Arabic" w:cs="Traditional Arabic"/>
            <w:noProof/>
            <w:sz w:val="28"/>
            <w:szCs w:val="28"/>
          </w:rPr>
          <w:t>)</w:t>
        </w:r>
        <w:r w:rsidR="00585377" w:rsidRPr="00C15AAC">
          <w:rPr>
            <w:rStyle w:val="Kpr"/>
            <w:rFonts w:asciiTheme="majorBidi" w:hAnsiTheme="majorBidi" w:cstheme="majorBidi"/>
            <w:noProof/>
            <w:sz w:val="24"/>
            <w:szCs w:val="24"/>
          </w:rPr>
          <w:t xml:space="preserve"> Sebebiyeden Sonra İdmârı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_Toc413065621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70</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5"/>
        <w:rPr>
          <w:rFonts w:asciiTheme="majorBidi" w:hAnsiTheme="majorBidi" w:cstheme="majorBidi"/>
          <w:noProof/>
          <w:color w:val="auto"/>
          <w:sz w:val="24"/>
          <w:szCs w:val="24"/>
        </w:rPr>
      </w:pPr>
      <w:hyperlink w:anchor="_Toc413065622" w:history="1">
        <w:r w:rsidR="00585377" w:rsidRPr="00C15AAC">
          <w:rPr>
            <w:rStyle w:val="Kpr"/>
            <w:rFonts w:asciiTheme="majorBidi" w:hAnsiTheme="majorBidi" w:cstheme="majorBidi"/>
            <w:noProof/>
            <w:sz w:val="24"/>
            <w:szCs w:val="24"/>
          </w:rPr>
          <w:t xml:space="preserve">3.11.3.4.3. </w:t>
        </w:r>
        <w:r w:rsidR="00585377" w:rsidRPr="002A63C4">
          <w:rPr>
            <w:rStyle w:val="Kpr"/>
            <w:rFonts w:ascii="Traditional Arabic" w:hAnsi="Traditional Arabic" w:cs="Traditional Arabic"/>
            <w:noProof/>
            <w:sz w:val="28"/>
            <w:szCs w:val="28"/>
          </w:rPr>
          <w:t>(</w:t>
        </w:r>
        <w:r w:rsidR="00585377" w:rsidRPr="002A63C4">
          <w:rPr>
            <w:rStyle w:val="Kpr"/>
            <w:rFonts w:ascii="Traditional Arabic" w:hAnsi="Traditional Arabic" w:cs="Traditional Arabic"/>
            <w:noProof/>
            <w:sz w:val="28"/>
            <w:szCs w:val="28"/>
            <w:rtl/>
          </w:rPr>
          <w:t>أنْ</w:t>
        </w:r>
        <w:r w:rsidR="00585377" w:rsidRPr="002A63C4">
          <w:rPr>
            <w:rStyle w:val="Kpr"/>
            <w:rFonts w:ascii="Traditional Arabic" w:hAnsi="Traditional Arabic" w:cs="Traditional Arabic"/>
            <w:noProof/>
            <w:sz w:val="28"/>
            <w:szCs w:val="28"/>
          </w:rPr>
          <w:t>)</w:t>
        </w:r>
        <w:r w:rsidR="00A32E2B">
          <w:rPr>
            <w:rStyle w:val="Kpr"/>
            <w:rFonts w:ascii="Traditional Arabic" w:hAnsi="Traditional Arabic" w:cs="Traditional Arabic"/>
            <w:noProof/>
            <w:sz w:val="28"/>
            <w:szCs w:val="28"/>
          </w:rPr>
          <w:t xml:space="preserve"> </w:t>
        </w:r>
        <w:r w:rsidR="00585377" w:rsidRPr="00C15AAC">
          <w:rPr>
            <w:rStyle w:val="Kpr"/>
            <w:rFonts w:asciiTheme="majorBidi" w:hAnsiTheme="majorBidi" w:cstheme="majorBidi"/>
            <w:noProof/>
            <w:sz w:val="24"/>
            <w:szCs w:val="24"/>
          </w:rPr>
          <w:t>i</w:t>
        </w:r>
        <w:r w:rsidR="000E4B61">
          <w:rPr>
            <w:rStyle w:val="Kpr"/>
            <w:rFonts w:asciiTheme="majorBidi" w:hAnsiTheme="majorBidi" w:cstheme="majorBidi" w:hint="cs"/>
            <w:noProof/>
            <w:sz w:val="24"/>
            <w:szCs w:val="24"/>
            <w:rtl/>
          </w:rPr>
          <w:t xml:space="preserve"> </w:t>
        </w:r>
        <w:r w:rsidR="00585377" w:rsidRPr="00C15AAC">
          <w:rPr>
            <w:rStyle w:val="Kpr"/>
            <w:rFonts w:asciiTheme="majorBidi" w:hAnsiTheme="majorBidi" w:cstheme="majorBidi"/>
            <w:noProof/>
            <w:sz w:val="24"/>
            <w:szCs w:val="24"/>
          </w:rPr>
          <w:t>Masdariyyenin ma‘iyye “</w:t>
        </w:r>
        <w:r w:rsidR="00585377" w:rsidRPr="00C15AAC">
          <w:rPr>
            <w:rStyle w:val="Kpr"/>
            <w:rFonts w:asciiTheme="majorBidi" w:hAnsiTheme="majorBidi" w:cstheme="majorBidi"/>
            <w:noProof/>
            <w:sz w:val="24"/>
            <w:szCs w:val="24"/>
            <w:rtl/>
          </w:rPr>
          <w:t>و</w:t>
        </w:r>
        <w:r w:rsidR="00585377" w:rsidRPr="00C15AAC">
          <w:rPr>
            <w:rStyle w:val="Kpr"/>
            <w:rFonts w:asciiTheme="majorBidi" w:hAnsiTheme="majorBidi" w:cstheme="majorBidi"/>
            <w:noProof/>
            <w:sz w:val="24"/>
            <w:szCs w:val="24"/>
          </w:rPr>
          <w:t>” ından Sonra İdmârı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_Toc413065622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73</w:t>
        </w:r>
        <w:r w:rsidRPr="00C15AAC">
          <w:rPr>
            <w:rFonts w:asciiTheme="majorBidi" w:hAnsiTheme="majorBidi" w:cstheme="majorBidi"/>
            <w:noProof/>
            <w:webHidden/>
            <w:sz w:val="24"/>
            <w:szCs w:val="24"/>
          </w:rPr>
          <w:fldChar w:fldCharType="end"/>
        </w:r>
      </w:hyperlink>
    </w:p>
    <w:p w:rsidR="00585377" w:rsidRPr="00C15AAC" w:rsidRDefault="00D75466" w:rsidP="00755C41">
      <w:pPr>
        <w:pStyle w:val="T2"/>
        <w:ind w:left="0" w:firstLine="0"/>
        <w:rPr>
          <w:rFonts w:asciiTheme="majorBidi" w:hAnsiTheme="majorBidi" w:cstheme="majorBidi"/>
          <w:bCs w:val="0"/>
          <w:color w:val="auto"/>
        </w:rPr>
      </w:pPr>
      <w:hyperlink w:anchor="_Toc413065623" w:history="1">
        <w:r w:rsidR="00585377" w:rsidRPr="00C15AAC">
          <w:rPr>
            <w:rStyle w:val="Kpr"/>
            <w:rFonts w:asciiTheme="majorBidi" w:hAnsiTheme="majorBidi" w:cstheme="majorBidi"/>
          </w:rPr>
          <w:t>3.12. M</w:t>
        </w:r>
        <w:r w:rsidR="00755C41">
          <w:rPr>
            <w:rStyle w:val="Kpr"/>
            <w:rFonts w:asciiTheme="majorBidi" w:hAnsiTheme="majorBidi" w:cstheme="majorBidi"/>
          </w:rPr>
          <w:t>Ü</w:t>
        </w:r>
        <w:r w:rsidR="00C2112A">
          <w:rPr>
            <w:rStyle w:val="Kpr"/>
            <w:rFonts w:asciiTheme="majorBidi" w:hAnsiTheme="majorBidi" w:cstheme="majorBidi"/>
          </w:rPr>
          <w:t>ZÂRİ‘</w:t>
        </w:r>
        <w:r w:rsidR="00585377" w:rsidRPr="00C15AAC">
          <w:rPr>
            <w:rStyle w:val="Kpr"/>
            <w:rFonts w:asciiTheme="majorBidi" w:hAnsiTheme="majorBidi" w:cstheme="majorBidi"/>
          </w:rPr>
          <w:t xml:space="preserve"> FİİLİNİ CEZM EDEN EDÂTLAR</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_Toc413065623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74</w:t>
        </w:r>
        <w:r w:rsidRPr="00C15AAC">
          <w:rPr>
            <w:rFonts w:asciiTheme="majorBidi" w:hAnsiTheme="majorBidi" w:cstheme="majorBidi"/>
            <w:webHidden/>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24" w:history="1">
        <w:r w:rsidR="00585377" w:rsidRPr="00C15AAC">
          <w:rPr>
            <w:rStyle w:val="Kpr"/>
            <w:rFonts w:asciiTheme="majorBidi" w:hAnsiTheme="majorBidi" w:cstheme="majorBidi"/>
            <w:noProof/>
            <w:sz w:val="24"/>
            <w:szCs w:val="24"/>
          </w:rPr>
          <w:t>3.12.1. Bir Fiili Cezm Eden Edâtlar</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_Toc413065624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74</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25" w:history="1">
        <w:r w:rsidR="00585377" w:rsidRPr="00C15AAC">
          <w:rPr>
            <w:rStyle w:val="Kpr"/>
            <w:rFonts w:asciiTheme="majorBidi" w:hAnsiTheme="majorBidi" w:cstheme="majorBidi"/>
            <w:noProof/>
            <w:sz w:val="24"/>
            <w:szCs w:val="24"/>
          </w:rPr>
          <w:t>3.12.1.1.Talep</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_Toc413065625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74</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26" w:history="1">
        <w:r w:rsidR="00585377" w:rsidRPr="00C15AAC">
          <w:rPr>
            <w:rStyle w:val="Kpr"/>
            <w:rFonts w:asciiTheme="majorBidi" w:hAnsiTheme="majorBidi" w:cstheme="majorBidi"/>
            <w:noProof/>
            <w:sz w:val="24"/>
            <w:szCs w:val="24"/>
          </w:rPr>
          <w:t xml:space="preserve">3.12.1.2. “Lem” </w:t>
        </w:r>
        <w:r w:rsidR="00585377" w:rsidRPr="002A63C4">
          <w:rPr>
            <w:rStyle w:val="Kpr"/>
            <w:rFonts w:ascii="Traditional Arabic" w:hAnsi="Traditional Arabic" w:cs="Traditional Arabic"/>
            <w:iCs/>
            <w:noProof/>
            <w:sz w:val="28"/>
            <w:szCs w:val="28"/>
          </w:rPr>
          <w:t>(</w:t>
        </w:r>
        <w:r w:rsidR="00932FF3">
          <w:rPr>
            <w:rStyle w:val="Kpr"/>
            <w:rFonts w:cs="Traditional Arabic"/>
            <w:iCs/>
            <w:noProof/>
            <w:sz w:val="28"/>
            <w:szCs w:val="28"/>
          </w:rPr>
          <w:t xml:space="preserve"> </w:t>
        </w:r>
        <w:r w:rsidR="00585377" w:rsidRPr="002A63C4">
          <w:rPr>
            <w:rStyle w:val="Kpr"/>
            <w:rFonts w:ascii="Traditional Arabic" w:hAnsi="Traditional Arabic" w:cs="Traditional Arabic"/>
            <w:i/>
            <w:noProof/>
            <w:sz w:val="28"/>
            <w:szCs w:val="28"/>
            <w:rtl/>
          </w:rPr>
          <w:t>لَمْ</w:t>
        </w:r>
        <w:r w:rsidR="00585377" w:rsidRPr="002A63C4">
          <w:rPr>
            <w:rStyle w:val="Kpr"/>
            <w:rFonts w:ascii="Traditional Arabic" w:hAnsi="Traditional Arabic" w:cs="Traditional Arabic"/>
            <w:iCs/>
            <w:noProof/>
            <w:sz w:val="28"/>
            <w:szCs w:val="28"/>
          </w:rPr>
          <w:t>)</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_Toc413065626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76</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27" w:history="1">
        <w:r w:rsidR="00585377" w:rsidRPr="00C15AAC">
          <w:rPr>
            <w:rStyle w:val="Kpr"/>
            <w:rFonts w:asciiTheme="majorBidi" w:hAnsiTheme="majorBidi" w:cstheme="majorBidi"/>
            <w:noProof/>
            <w:sz w:val="24"/>
            <w:szCs w:val="24"/>
          </w:rPr>
          <w:t xml:space="preserve">3.12.1.3. “Lemma” </w:t>
        </w:r>
        <w:r w:rsidR="00585377" w:rsidRPr="002A63C4">
          <w:rPr>
            <w:rStyle w:val="Kpr"/>
            <w:rFonts w:ascii="Traditional Arabic" w:hAnsi="Traditional Arabic" w:cs="Traditional Arabic"/>
            <w:iCs/>
            <w:noProof/>
            <w:sz w:val="28"/>
            <w:szCs w:val="28"/>
          </w:rPr>
          <w:t>(</w:t>
        </w:r>
        <w:r w:rsidR="00585377" w:rsidRPr="002A63C4">
          <w:rPr>
            <w:rStyle w:val="Kpr"/>
            <w:rFonts w:ascii="Traditional Arabic" w:hAnsi="Traditional Arabic" w:cs="Traditional Arabic"/>
            <w:i/>
            <w:noProof/>
            <w:sz w:val="28"/>
            <w:szCs w:val="28"/>
            <w:rtl/>
          </w:rPr>
          <w:t>لَمّا</w:t>
        </w:r>
        <w:r w:rsidR="00585377" w:rsidRPr="002A63C4">
          <w:rPr>
            <w:rStyle w:val="Kpr"/>
            <w:rFonts w:ascii="Traditional Arabic" w:hAnsi="Traditional Arabic" w:cs="Traditional Arabic"/>
            <w:noProof/>
            <w:sz w:val="28"/>
            <w:szCs w:val="28"/>
          </w:rPr>
          <w:t>)</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_Toc413065627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77</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28" w:history="1">
        <w:r w:rsidR="00585377" w:rsidRPr="00C15AAC">
          <w:rPr>
            <w:rStyle w:val="Kpr"/>
            <w:rFonts w:asciiTheme="majorBidi" w:hAnsiTheme="majorBidi" w:cstheme="majorBidi"/>
            <w:noProof/>
            <w:sz w:val="24"/>
            <w:szCs w:val="24"/>
          </w:rPr>
          <w:t>3.12.1.4. “Emir Lâmı</w:t>
        </w:r>
        <w:r w:rsidR="00585377" w:rsidRPr="00C15AAC">
          <w:rPr>
            <w:rStyle w:val="Kpr"/>
            <w:rFonts w:asciiTheme="majorBidi" w:hAnsiTheme="majorBidi" w:cstheme="majorBidi"/>
            <w:i/>
            <w:noProof/>
            <w:sz w:val="24"/>
            <w:szCs w:val="24"/>
          </w:rPr>
          <w:t>”</w:t>
        </w:r>
        <w:r w:rsidR="00585377" w:rsidRPr="002A63C4">
          <w:rPr>
            <w:rStyle w:val="Kpr"/>
            <w:rFonts w:ascii="Traditional Arabic" w:hAnsi="Traditional Arabic" w:cs="Traditional Arabic"/>
            <w:i/>
            <w:noProof/>
            <w:sz w:val="28"/>
            <w:szCs w:val="28"/>
          </w:rPr>
          <w:t xml:space="preserve">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ل</w:t>
        </w:r>
        <w:r w:rsidR="00932FF3" w:rsidRPr="00932FF3">
          <w:rPr>
            <w:rStyle w:val="Kpr"/>
            <w:rFonts w:ascii="Traditional Arabic" w:hAnsi="Traditional Arabic" w:cs="Traditional Arabic"/>
            <w:i/>
            <w:noProof/>
            <w:sz w:val="28"/>
            <w:szCs w:val="28"/>
            <w:rtl/>
          </w:rPr>
          <w:t>َ</w:t>
        </w:r>
        <w:r w:rsidR="00585377" w:rsidRPr="00932FF3">
          <w:rPr>
            <w:rStyle w:val="Kpr"/>
            <w:rFonts w:ascii="Traditional Arabic" w:hAnsi="Traditional Arabic" w:cs="Traditional Arabic"/>
            <w:i/>
            <w:noProof/>
            <w:sz w:val="28"/>
            <w:szCs w:val="28"/>
            <w:rtl/>
          </w:rPr>
          <w:t>ام</w:t>
        </w:r>
        <w:r w:rsidR="00932FF3" w:rsidRPr="00932FF3">
          <w:rPr>
            <w:rStyle w:val="Kpr"/>
            <w:rFonts w:ascii="Traditional Arabic" w:hAnsi="Traditional Arabic" w:cs="Traditional Arabic"/>
            <w:i/>
            <w:noProof/>
            <w:sz w:val="28"/>
            <w:szCs w:val="28"/>
            <w:rtl/>
          </w:rPr>
          <w:t>ُ</w:t>
        </w:r>
        <w:r w:rsidR="00585377" w:rsidRPr="00932FF3">
          <w:rPr>
            <w:rStyle w:val="Kpr"/>
            <w:rFonts w:ascii="Traditional Arabic" w:hAnsi="Traditional Arabic" w:cs="Traditional Arabic"/>
            <w:i/>
            <w:noProof/>
            <w:sz w:val="28"/>
            <w:szCs w:val="28"/>
            <w:rtl/>
          </w:rPr>
          <w:t xml:space="preserve"> ال</w:t>
        </w:r>
        <w:r w:rsidR="00932FF3" w:rsidRPr="00932FF3">
          <w:rPr>
            <w:rStyle w:val="Kpr"/>
            <w:rFonts w:ascii="Traditional Arabic" w:hAnsi="Traditional Arabic" w:cs="Traditional Arabic"/>
            <w:i/>
            <w:noProof/>
            <w:sz w:val="28"/>
            <w:szCs w:val="28"/>
            <w:rtl/>
          </w:rPr>
          <w:t>ْ</w:t>
        </w:r>
        <w:r w:rsidR="00585377" w:rsidRPr="00932FF3">
          <w:rPr>
            <w:rStyle w:val="Kpr"/>
            <w:rFonts w:ascii="Traditional Arabic" w:hAnsi="Traditional Arabic" w:cs="Traditional Arabic"/>
            <w:i/>
            <w:noProof/>
            <w:sz w:val="28"/>
            <w:szCs w:val="28"/>
            <w:rtl/>
          </w:rPr>
          <w:t>ا</w:t>
        </w:r>
        <w:r w:rsidR="00932FF3" w:rsidRPr="00932FF3">
          <w:rPr>
            <w:rStyle w:val="Kpr"/>
            <w:rFonts w:ascii="Traditional Arabic" w:hAnsi="Traditional Arabic" w:cs="Traditional Arabic"/>
            <w:i/>
            <w:noProof/>
            <w:sz w:val="28"/>
            <w:szCs w:val="28"/>
            <w:rtl/>
          </w:rPr>
          <w:t>َ</w:t>
        </w:r>
        <w:r w:rsidR="00585377" w:rsidRPr="00932FF3">
          <w:rPr>
            <w:rStyle w:val="Kpr"/>
            <w:rFonts w:ascii="Traditional Arabic" w:hAnsi="Traditional Arabic" w:cs="Traditional Arabic"/>
            <w:i/>
            <w:noProof/>
            <w:sz w:val="28"/>
            <w:szCs w:val="28"/>
            <w:rtl/>
          </w:rPr>
          <w:t>م</w:t>
        </w:r>
        <w:r w:rsidR="00932FF3" w:rsidRPr="00932FF3">
          <w:rPr>
            <w:rStyle w:val="Kpr"/>
            <w:rFonts w:ascii="Traditional Arabic" w:hAnsi="Traditional Arabic" w:cs="Traditional Arabic"/>
            <w:i/>
            <w:noProof/>
            <w:sz w:val="28"/>
            <w:szCs w:val="28"/>
            <w:rtl/>
          </w:rPr>
          <w:t>ْ</w:t>
        </w:r>
        <w:r w:rsidR="00585377" w:rsidRPr="00932FF3">
          <w:rPr>
            <w:rStyle w:val="Kpr"/>
            <w:rFonts w:ascii="Traditional Arabic" w:hAnsi="Traditional Arabic" w:cs="Traditional Arabic"/>
            <w:i/>
            <w:noProof/>
            <w:sz w:val="28"/>
            <w:szCs w:val="28"/>
            <w:rtl/>
          </w:rPr>
          <w:t>ر</w:t>
        </w:r>
        <w:r w:rsidR="00932FF3" w:rsidRPr="00932FF3">
          <w:rPr>
            <w:rStyle w:val="Kpr"/>
            <w:rFonts w:ascii="Traditional Arabic" w:hAnsi="Traditional Arabic" w:cs="Traditional Arabic"/>
            <w:i/>
            <w:noProof/>
            <w:sz w:val="28"/>
            <w:szCs w:val="28"/>
            <w:rtl/>
          </w:rPr>
          <w:t>ِ</w:t>
        </w:r>
        <w:r w:rsidR="00585377" w:rsidRPr="00932FF3">
          <w:rPr>
            <w:rStyle w:val="Kpr"/>
            <w:rFonts w:ascii="Traditional Arabic" w:hAnsi="Traditional Arabic" w:cs="Traditional Arabic"/>
            <w:noProof/>
            <w:sz w:val="28"/>
            <w:szCs w:val="28"/>
          </w:rPr>
          <w:t>)</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_Toc413065628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78</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29" w:history="1">
        <w:r w:rsidR="00585377" w:rsidRPr="00C15AAC">
          <w:rPr>
            <w:rStyle w:val="Kpr"/>
            <w:rFonts w:asciiTheme="majorBidi" w:hAnsiTheme="majorBidi" w:cstheme="majorBidi"/>
            <w:noProof/>
            <w:sz w:val="24"/>
            <w:szCs w:val="24"/>
          </w:rPr>
          <w:t xml:space="preserve">3.12.1.5. “Nahiye Lâsı” </w:t>
        </w:r>
        <w:r w:rsidR="00585377" w:rsidRPr="002A63C4">
          <w:rPr>
            <w:rStyle w:val="Kpr"/>
            <w:rFonts w:ascii="Traditional Arabic" w:hAnsi="Traditional Arabic" w:cs="Traditional Arabic"/>
            <w:noProof/>
            <w:sz w:val="28"/>
            <w:szCs w:val="28"/>
          </w:rPr>
          <w:t>(</w:t>
        </w:r>
        <w:r w:rsidR="00585377" w:rsidRPr="002A63C4">
          <w:rPr>
            <w:rStyle w:val="Kpr"/>
            <w:rFonts w:ascii="Traditional Arabic" w:hAnsi="Traditional Arabic" w:cs="Traditional Arabic"/>
            <w:i/>
            <w:noProof/>
            <w:sz w:val="28"/>
            <w:szCs w:val="28"/>
            <w:rtl/>
          </w:rPr>
          <w:t>ل</w:t>
        </w:r>
        <w:r w:rsidR="00932FF3">
          <w:rPr>
            <w:rStyle w:val="Kpr"/>
            <w:rFonts w:ascii="Traditional Arabic" w:hAnsi="Traditional Arabic" w:cs="Traditional Arabic" w:hint="cs"/>
            <w:i/>
            <w:noProof/>
            <w:sz w:val="28"/>
            <w:szCs w:val="28"/>
            <w:rtl/>
          </w:rPr>
          <w:t>َ</w:t>
        </w:r>
        <w:r w:rsidR="00585377" w:rsidRPr="002A63C4">
          <w:rPr>
            <w:rStyle w:val="Kpr"/>
            <w:rFonts w:ascii="Traditional Arabic" w:hAnsi="Traditional Arabic" w:cs="Traditional Arabic"/>
            <w:i/>
            <w:noProof/>
            <w:sz w:val="28"/>
            <w:szCs w:val="28"/>
            <w:rtl/>
          </w:rPr>
          <w:t>اء</w:t>
        </w:r>
        <w:r w:rsidR="00932FF3">
          <w:rPr>
            <w:rStyle w:val="Kpr"/>
            <w:rFonts w:ascii="Traditional Arabic" w:hAnsi="Traditional Arabic" w:cs="Traditional Arabic" w:hint="cs"/>
            <w:i/>
            <w:noProof/>
            <w:sz w:val="28"/>
            <w:szCs w:val="28"/>
            <w:rtl/>
          </w:rPr>
          <w:t>ُ</w:t>
        </w:r>
        <w:r w:rsidR="00585377" w:rsidRPr="002A63C4">
          <w:rPr>
            <w:rStyle w:val="Kpr"/>
            <w:rFonts w:ascii="Traditional Arabic" w:hAnsi="Traditional Arabic" w:cs="Traditional Arabic"/>
            <w:i/>
            <w:noProof/>
            <w:sz w:val="28"/>
            <w:szCs w:val="28"/>
            <w:rtl/>
          </w:rPr>
          <w:t>النّاهية</w:t>
        </w:r>
        <w:r w:rsidR="00585377" w:rsidRPr="002A63C4">
          <w:rPr>
            <w:rStyle w:val="Kpr"/>
            <w:rFonts w:ascii="Traditional Arabic" w:hAnsi="Traditional Arabic" w:cs="Traditional Arabic"/>
            <w:noProof/>
            <w:sz w:val="28"/>
            <w:szCs w:val="28"/>
          </w:rPr>
          <w:t>)</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_Toc413065629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79</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30" w:history="1">
        <w:r w:rsidR="00585377" w:rsidRPr="00C15AAC">
          <w:rPr>
            <w:rStyle w:val="Kpr"/>
            <w:rFonts w:asciiTheme="majorBidi" w:hAnsiTheme="majorBidi" w:cstheme="majorBidi"/>
            <w:noProof/>
            <w:sz w:val="24"/>
            <w:szCs w:val="24"/>
          </w:rPr>
          <w:t>3.12.2. İki Fiili Cezm Eden Edâtlar</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_Toc413065630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80</w:t>
        </w:r>
        <w:r w:rsidRPr="00C15AAC">
          <w:rPr>
            <w:rFonts w:asciiTheme="majorBidi" w:hAnsiTheme="majorBidi" w:cstheme="majorBidi"/>
            <w:noProof/>
            <w:webHidden/>
            <w:sz w:val="24"/>
            <w:szCs w:val="24"/>
          </w:rPr>
          <w:fldChar w:fldCharType="end"/>
        </w:r>
      </w:hyperlink>
    </w:p>
    <w:p w:rsidR="00585377" w:rsidRPr="00C15AAC" w:rsidRDefault="00D75466" w:rsidP="003341C6">
      <w:pPr>
        <w:pStyle w:val="T4"/>
        <w:rPr>
          <w:rFonts w:asciiTheme="majorBidi" w:hAnsiTheme="majorBidi" w:cstheme="majorBidi"/>
          <w:noProof/>
          <w:color w:val="auto"/>
          <w:sz w:val="24"/>
          <w:szCs w:val="24"/>
        </w:rPr>
      </w:pPr>
      <w:hyperlink w:anchor="_Toc413065631" w:history="1">
        <w:r w:rsidR="00585377" w:rsidRPr="00C15AAC">
          <w:rPr>
            <w:rStyle w:val="Kpr"/>
            <w:rFonts w:asciiTheme="majorBidi" w:hAnsiTheme="majorBidi" w:cstheme="majorBidi"/>
            <w:noProof/>
            <w:sz w:val="24"/>
            <w:szCs w:val="24"/>
          </w:rPr>
          <w:t xml:space="preserve">3.12.2.1. “İN” </w:t>
        </w:r>
        <w:r w:rsidR="00585377" w:rsidRPr="002A63C4">
          <w:rPr>
            <w:rStyle w:val="Kpr"/>
            <w:rFonts w:ascii="Traditional Arabic" w:hAnsi="Traditional Arabic" w:cs="Traditional Arabic"/>
            <w:noProof/>
            <w:sz w:val="28"/>
            <w:szCs w:val="28"/>
          </w:rPr>
          <w:t>(</w:t>
        </w:r>
        <w:r w:rsidR="003341C6">
          <w:rPr>
            <w:rStyle w:val="Kpr"/>
            <w:rFonts w:ascii="Traditional Arabic" w:hAnsi="Traditional Arabic" w:cs="Traditional Arabic" w:hint="cs"/>
            <w:i/>
            <w:noProof/>
            <w:sz w:val="28"/>
            <w:szCs w:val="28"/>
            <w:rtl/>
          </w:rPr>
          <w:t>إِ</w:t>
        </w:r>
        <w:r w:rsidR="00585377" w:rsidRPr="002A63C4">
          <w:rPr>
            <w:rStyle w:val="Kpr"/>
            <w:rFonts w:ascii="Traditional Arabic" w:hAnsi="Traditional Arabic" w:cs="Traditional Arabic"/>
            <w:i/>
            <w:noProof/>
            <w:sz w:val="28"/>
            <w:szCs w:val="28"/>
            <w:rtl/>
          </w:rPr>
          <w:t>نْ</w:t>
        </w:r>
        <w:r w:rsidR="00585377" w:rsidRPr="002A63C4">
          <w:rPr>
            <w:rStyle w:val="Kpr"/>
            <w:rFonts w:ascii="Traditional Arabic" w:hAnsi="Traditional Arabic" w:cs="Traditional Arabic"/>
            <w:noProof/>
            <w:sz w:val="28"/>
            <w:szCs w:val="28"/>
          </w:rPr>
          <w:t>)</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_Toc413065631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80</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32" w:history="1">
        <w:r w:rsidR="00585377" w:rsidRPr="00C15AAC">
          <w:rPr>
            <w:rStyle w:val="Kpr"/>
            <w:rFonts w:asciiTheme="majorBidi" w:hAnsiTheme="majorBidi" w:cstheme="majorBidi"/>
            <w:noProof/>
            <w:sz w:val="24"/>
            <w:szCs w:val="24"/>
          </w:rPr>
          <w:t xml:space="preserve">3.12.2.2. “EYNEMÂ” </w:t>
        </w:r>
        <w:r w:rsidR="00585377" w:rsidRPr="002A63C4">
          <w:rPr>
            <w:rStyle w:val="Kpr"/>
            <w:rFonts w:ascii="Traditional Arabic" w:hAnsi="Traditional Arabic" w:cs="Traditional Arabic"/>
            <w:noProof/>
            <w:sz w:val="28"/>
            <w:szCs w:val="28"/>
          </w:rPr>
          <w:t>(</w:t>
        </w:r>
        <w:r w:rsidR="00585377" w:rsidRPr="002A63C4">
          <w:rPr>
            <w:rStyle w:val="Kpr"/>
            <w:rFonts w:ascii="Traditional Arabic" w:hAnsi="Traditional Arabic" w:cs="Traditional Arabic"/>
            <w:i/>
            <w:noProof/>
            <w:sz w:val="28"/>
            <w:szCs w:val="28"/>
            <w:rtl/>
          </w:rPr>
          <w:t>أ</w:t>
        </w:r>
        <w:r w:rsidR="00CE0A53">
          <w:rPr>
            <w:rStyle w:val="Kpr"/>
            <w:rFonts w:ascii="Traditional Arabic" w:hAnsi="Traditional Arabic" w:cs="Traditional Arabic" w:hint="cs"/>
            <w:i/>
            <w:noProof/>
            <w:sz w:val="28"/>
            <w:szCs w:val="28"/>
            <w:rtl/>
          </w:rPr>
          <w:t>َ</w:t>
        </w:r>
        <w:r w:rsidR="00585377" w:rsidRPr="002A63C4">
          <w:rPr>
            <w:rStyle w:val="Kpr"/>
            <w:rFonts w:ascii="Traditional Arabic" w:hAnsi="Traditional Arabic" w:cs="Traditional Arabic"/>
            <w:i/>
            <w:noProof/>
            <w:sz w:val="28"/>
            <w:szCs w:val="28"/>
            <w:rtl/>
          </w:rPr>
          <w:t>يْنَمَا</w:t>
        </w:r>
        <w:r w:rsidR="00585377" w:rsidRPr="002A63C4">
          <w:rPr>
            <w:rStyle w:val="Kpr"/>
            <w:rFonts w:ascii="Traditional Arabic" w:hAnsi="Traditional Arabic" w:cs="Traditional Arabic"/>
            <w:noProof/>
            <w:sz w:val="28"/>
            <w:szCs w:val="28"/>
          </w:rPr>
          <w:t>)</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_Toc413065632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80</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33" w:history="1">
        <w:r w:rsidR="00585377" w:rsidRPr="00C15AAC">
          <w:rPr>
            <w:rStyle w:val="Kpr"/>
            <w:rFonts w:asciiTheme="majorBidi" w:hAnsiTheme="majorBidi" w:cstheme="majorBidi"/>
            <w:noProof/>
            <w:sz w:val="24"/>
            <w:szCs w:val="24"/>
          </w:rPr>
          <w:t>3.12.2.3. “EYYÜ”</w:t>
        </w:r>
        <w:r w:rsidR="00585377" w:rsidRPr="002A63C4">
          <w:rPr>
            <w:rStyle w:val="Kpr"/>
            <w:rFonts w:ascii="Traditional Arabic" w:hAnsi="Traditional Arabic" w:cs="Traditional Arabic"/>
            <w:noProof/>
            <w:sz w:val="28"/>
            <w:szCs w:val="28"/>
          </w:rPr>
          <w:t xml:space="preserve"> </w:t>
        </w:r>
        <w:r w:rsidR="00585377" w:rsidRPr="002A63C4">
          <w:rPr>
            <w:rStyle w:val="Kpr"/>
            <w:rFonts w:ascii="Traditional Arabic" w:hAnsi="Traditional Arabic" w:cs="Traditional Arabic"/>
            <w:iCs/>
            <w:noProof/>
            <w:sz w:val="28"/>
            <w:szCs w:val="28"/>
          </w:rPr>
          <w:t>(</w:t>
        </w:r>
        <w:r w:rsidR="00585377" w:rsidRPr="002A63C4">
          <w:rPr>
            <w:rStyle w:val="Kpr"/>
            <w:rFonts w:ascii="Traditional Arabic" w:hAnsi="Traditional Arabic" w:cs="Traditional Arabic"/>
            <w:i/>
            <w:noProof/>
            <w:sz w:val="28"/>
            <w:szCs w:val="28"/>
            <w:rtl/>
          </w:rPr>
          <w:t>اَ</w:t>
        </w:r>
        <w:r w:rsidR="00770F5F" w:rsidRPr="002A63C4">
          <w:rPr>
            <w:rStyle w:val="Kpr"/>
            <w:rFonts w:ascii="Traditional Arabic" w:hAnsi="Traditional Arabic" w:cs="Traditional Arabic"/>
            <w:i/>
            <w:noProof/>
            <w:sz w:val="28"/>
            <w:szCs w:val="28"/>
            <w:rtl/>
          </w:rPr>
          <w:t>يُّ</w:t>
        </w:r>
        <w:r w:rsidR="00585377" w:rsidRPr="002A63C4">
          <w:rPr>
            <w:rStyle w:val="Kpr"/>
            <w:rFonts w:ascii="Traditional Arabic" w:hAnsi="Traditional Arabic" w:cs="Traditional Arabic"/>
            <w:iCs/>
            <w:noProof/>
            <w:sz w:val="28"/>
            <w:szCs w:val="28"/>
          </w:rPr>
          <w:t>)</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_Toc413065633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81</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34" w:history="1">
        <w:r w:rsidR="00585377" w:rsidRPr="00C15AAC">
          <w:rPr>
            <w:rStyle w:val="Kpr"/>
            <w:rFonts w:asciiTheme="majorBidi" w:hAnsiTheme="majorBidi" w:cstheme="majorBidi"/>
            <w:noProof/>
            <w:sz w:val="24"/>
            <w:szCs w:val="24"/>
          </w:rPr>
          <w:t>3.12.2.4. “MEN”</w:t>
        </w:r>
        <w:r w:rsidR="00585377" w:rsidRPr="002A63C4">
          <w:rPr>
            <w:rStyle w:val="Kpr"/>
            <w:rFonts w:ascii="Traditional Arabic" w:hAnsi="Traditional Arabic" w:cs="Traditional Arabic"/>
            <w:noProof/>
            <w:sz w:val="28"/>
            <w:szCs w:val="28"/>
          </w:rPr>
          <w:t xml:space="preserve"> (</w:t>
        </w:r>
        <w:r w:rsidR="00585377" w:rsidRPr="002A63C4">
          <w:rPr>
            <w:rStyle w:val="Kpr"/>
            <w:rFonts w:ascii="Traditional Arabic" w:hAnsi="Traditional Arabic" w:cs="Traditional Arabic"/>
            <w:i/>
            <w:noProof/>
            <w:sz w:val="28"/>
            <w:szCs w:val="28"/>
            <w:rtl/>
          </w:rPr>
          <w:t>مَنْ</w:t>
        </w:r>
        <w:r w:rsidR="00585377" w:rsidRPr="002A63C4">
          <w:rPr>
            <w:rStyle w:val="Kpr"/>
            <w:rFonts w:ascii="Traditional Arabic" w:hAnsi="Traditional Arabic" w:cs="Traditional Arabic"/>
            <w:noProof/>
            <w:sz w:val="28"/>
            <w:szCs w:val="28"/>
          </w:rPr>
          <w:t>)</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_Toc413065634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82</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35" w:history="1">
        <w:r w:rsidR="00585377" w:rsidRPr="00C15AAC">
          <w:rPr>
            <w:rStyle w:val="Kpr"/>
            <w:rFonts w:asciiTheme="majorBidi" w:hAnsiTheme="majorBidi" w:cstheme="majorBidi"/>
            <w:noProof/>
            <w:sz w:val="24"/>
            <w:szCs w:val="24"/>
          </w:rPr>
          <w:t xml:space="preserve">3.12.2.5. “MÂ” </w:t>
        </w:r>
        <w:r w:rsidR="00585377" w:rsidRPr="002A63C4">
          <w:rPr>
            <w:rStyle w:val="Kpr"/>
            <w:rFonts w:ascii="Traditional Arabic" w:hAnsi="Traditional Arabic" w:cs="Traditional Arabic"/>
            <w:noProof/>
            <w:sz w:val="28"/>
            <w:szCs w:val="28"/>
          </w:rPr>
          <w:t>(</w:t>
        </w:r>
        <w:r w:rsidR="00585377" w:rsidRPr="002A63C4">
          <w:rPr>
            <w:rStyle w:val="Kpr"/>
            <w:rFonts w:ascii="Traditional Arabic" w:hAnsi="Traditional Arabic" w:cs="Traditional Arabic"/>
            <w:i/>
            <w:noProof/>
            <w:sz w:val="28"/>
            <w:szCs w:val="28"/>
            <w:rtl/>
          </w:rPr>
          <w:t>مَا</w:t>
        </w:r>
        <w:r w:rsidR="00585377" w:rsidRPr="002A63C4">
          <w:rPr>
            <w:rStyle w:val="Kpr"/>
            <w:rFonts w:ascii="Traditional Arabic" w:hAnsi="Traditional Arabic" w:cs="Traditional Arabic"/>
            <w:noProof/>
            <w:sz w:val="28"/>
            <w:szCs w:val="28"/>
          </w:rPr>
          <w:t>)</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_Toc413065635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82</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2"/>
        <w:rPr>
          <w:rFonts w:asciiTheme="majorBidi" w:hAnsiTheme="majorBidi" w:cstheme="majorBidi"/>
          <w:bCs w:val="0"/>
          <w:color w:val="auto"/>
        </w:rPr>
      </w:pPr>
      <w:hyperlink w:anchor="_Toc413065636" w:history="1">
        <w:r w:rsidR="00585377" w:rsidRPr="00C15AAC">
          <w:rPr>
            <w:rStyle w:val="Kpr"/>
            <w:rFonts w:asciiTheme="majorBidi" w:hAnsiTheme="majorBidi" w:cstheme="majorBidi"/>
          </w:rPr>
          <w:t>3.13. ŞART CÜMLESİNİN “FÂ” VEYA “İZÂ-İ FÜCÂİYE” İLE BERABER GELMESİ VÂCİB OLAN YERLER</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_Toc413065636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83</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37" w:history="1">
        <w:r w:rsidR="00585377" w:rsidRPr="00C15AAC">
          <w:rPr>
            <w:rStyle w:val="Kpr"/>
            <w:rFonts w:asciiTheme="majorBidi" w:hAnsiTheme="majorBidi" w:cstheme="majorBidi"/>
          </w:rPr>
          <w:t>3.14. BÂRİZ ZÂMİR İKİ KISIMDIR</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_Toc413065637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86</w:t>
        </w:r>
        <w:r w:rsidRPr="00C15AAC">
          <w:rPr>
            <w:rFonts w:asciiTheme="majorBidi" w:hAnsiTheme="majorBidi" w:cstheme="majorBidi"/>
            <w:webHidden/>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38" w:history="1">
        <w:r w:rsidR="00585377" w:rsidRPr="00C15AAC">
          <w:rPr>
            <w:rStyle w:val="Kpr"/>
            <w:rFonts w:asciiTheme="majorBidi" w:hAnsiTheme="majorBidi" w:cstheme="majorBidi"/>
            <w:noProof/>
            <w:sz w:val="24"/>
            <w:szCs w:val="24"/>
          </w:rPr>
          <w:t>3.14.1. Muttasıl ve Munfasıl Zamîr</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_Toc413065638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86</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39" w:history="1">
        <w:r w:rsidR="00585377" w:rsidRPr="00C15AAC">
          <w:rPr>
            <w:rStyle w:val="Kpr"/>
            <w:rFonts w:asciiTheme="majorBidi" w:hAnsiTheme="majorBidi" w:cstheme="majorBidi"/>
          </w:rPr>
          <w:t>3.15. İSM-İ İŞÂRAT VE LAFIZLARININ KULLANIMI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_Toc413065639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87</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40" w:history="1">
        <w:r w:rsidR="00585377" w:rsidRPr="00C15AAC">
          <w:rPr>
            <w:rStyle w:val="Kpr"/>
            <w:rFonts w:asciiTheme="majorBidi" w:hAnsiTheme="majorBidi" w:cstheme="majorBidi"/>
          </w:rPr>
          <w:t>3.16. İSM-İ MEVSÛL VE SILASI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_Toc413065640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89</w:t>
        </w:r>
        <w:r w:rsidRPr="00C15AAC">
          <w:rPr>
            <w:rFonts w:asciiTheme="majorBidi" w:hAnsiTheme="majorBidi" w:cstheme="majorBidi"/>
            <w:webHidden/>
          </w:rPr>
          <w:fldChar w:fldCharType="end"/>
        </w:r>
      </w:hyperlink>
    </w:p>
    <w:p w:rsidR="00585377" w:rsidRPr="00C15AAC" w:rsidRDefault="00D75466" w:rsidP="00930093">
      <w:pPr>
        <w:pStyle w:val="T2"/>
        <w:ind w:left="0" w:firstLine="0"/>
        <w:rPr>
          <w:rFonts w:asciiTheme="majorBidi" w:hAnsiTheme="majorBidi" w:cstheme="majorBidi"/>
          <w:bCs w:val="0"/>
          <w:color w:val="auto"/>
        </w:rPr>
      </w:pPr>
      <w:hyperlink w:anchor="_Toc413065641" w:history="1">
        <w:r w:rsidR="00585377" w:rsidRPr="00C15AAC">
          <w:rPr>
            <w:rStyle w:val="Kpr"/>
            <w:rFonts w:asciiTheme="majorBidi" w:hAnsiTheme="majorBidi" w:cstheme="majorBidi"/>
          </w:rPr>
          <w:t xml:space="preserve">3.17. MUARRİFE OLAN EL </w:t>
        </w:r>
        <w:r w:rsidR="00585377" w:rsidRPr="002A63C4">
          <w:rPr>
            <w:rStyle w:val="Kpr"/>
            <w:rFonts w:ascii="Traditional Arabic" w:hAnsi="Traditional Arabic" w:cs="Traditional Arabic"/>
            <w:sz w:val="28"/>
            <w:szCs w:val="28"/>
          </w:rPr>
          <w:t>“</w:t>
        </w:r>
        <w:r w:rsidR="00930093">
          <w:rPr>
            <w:rStyle w:val="Kpr"/>
            <w:rFonts w:ascii="Traditional Arabic" w:hAnsi="Traditional Arabic" w:cs="Traditional Arabic" w:hint="cs"/>
            <w:sz w:val="28"/>
            <w:szCs w:val="28"/>
            <w:rtl/>
          </w:rPr>
          <w:t>أَلْ</w:t>
        </w:r>
        <w:r w:rsidR="00585377" w:rsidRPr="002A63C4">
          <w:rPr>
            <w:rStyle w:val="Kpr"/>
            <w:rFonts w:ascii="Traditional Arabic" w:hAnsi="Traditional Arabic" w:cs="Traditional Arabic"/>
            <w:sz w:val="28"/>
            <w:szCs w:val="28"/>
          </w:rPr>
          <w:t>”</w:t>
        </w:r>
        <w:r w:rsidR="00585377" w:rsidRPr="00C15AAC">
          <w:rPr>
            <w:rStyle w:val="Kpr"/>
            <w:rFonts w:asciiTheme="majorBidi" w:hAnsiTheme="majorBidi" w:cstheme="majorBidi"/>
          </w:rPr>
          <w:t xml:space="preserve"> TAKISININ KISIMLARI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_Toc413065641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92</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42" w:history="1">
        <w:r w:rsidR="00585377" w:rsidRPr="00C15AAC">
          <w:rPr>
            <w:rStyle w:val="Kpr"/>
            <w:rFonts w:asciiTheme="majorBidi" w:hAnsiTheme="majorBidi" w:cstheme="majorBidi"/>
          </w:rPr>
          <w:t>3.18. MÜBTEDÂ VE HABER KONUSU</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_Toc413065642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93</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43" w:history="1">
        <w:r w:rsidR="00585377" w:rsidRPr="00C15AAC">
          <w:rPr>
            <w:rStyle w:val="Kpr"/>
            <w:rFonts w:asciiTheme="majorBidi" w:hAnsiTheme="majorBidi" w:cstheme="majorBidi"/>
          </w:rPr>
          <w:t>3.19. MÜBTEDÂNIN NEKRE OLMASINI CEVÂZ KILAN ETKENLER</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_Toc413065643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94</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44" w:history="1">
        <w:r w:rsidR="00585377" w:rsidRPr="00C15AAC">
          <w:rPr>
            <w:rStyle w:val="Kpr"/>
            <w:rFonts w:asciiTheme="majorBidi" w:hAnsiTheme="majorBidi" w:cstheme="majorBidi"/>
          </w:rPr>
          <w:t>3.20. CÜMLE OLAN HABER</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_Toc413065644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94</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45" w:history="1">
        <w:r w:rsidR="00585377" w:rsidRPr="00C15AAC">
          <w:rPr>
            <w:rStyle w:val="Kpr"/>
            <w:rFonts w:asciiTheme="majorBidi" w:hAnsiTheme="majorBidi" w:cstheme="majorBidi"/>
          </w:rPr>
          <w:t>3.21. ŞİBH-İ CÜMLE OLAN HABER</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_Toc413065645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96</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46" w:history="1">
        <w:r w:rsidR="00585377" w:rsidRPr="00C15AAC">
          <w:rPr>
            <w:rStyle w:val="Kpr"/>
            <w:rFonts w:asciiTheme="majorBidi" w:hAnsiTheme="majorBidi" w:cstheme="majorBidi"/>
          </w:rPr>
          <w:t>3.22. TAADDÜDÜL-HABER (BİRDEN FAZLA HABER)</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_Toc413065646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97</w:t>
        </w:r>
        <w:r w:rsidRPr="00C15AAC">
          <w:rPr>
            <w:rFonts w:asciiTheme="majorBidi" w:hAnsiTheme="majorBidi" w:cstheme="majorBidi"/>
            <w:webHidden/>
          </w:rPr>
          <w:fldChar w:fldCharType="end"/>
        </w:r>
      </w:hyperlink>
    </w:p>
    <w:p w:rsidR="00585377" w:rsidRPr="00C15AAC" w:rsidRDefault="00D75466" w:rsidP="00C15AAC">
      <w:pPr>
        <w:pStyle w:val="T2"/>
        <w:rPr>
          <w:rFonts w:asciiTheme="majorBidi" w:hAnsiTheme="majorBidi" w:cstheme="majorBidi"/>
          <w:bCs w:val="0"/>
          <w:color w:val="auto"/>
        </w:rPr>
      </w:pPr>
      <w:hyperlink w:anchor="_Toc413065647" w:history="1">
        <w:r w:rsidR="00585377" w:rsidRPr="00C15AAC">
          <w:rPr>
            <w:rStyle w:val="Kpr"/>
            <w:rFonts w:asciiTheme="majorBidi" w:hAnsiTheme="majorBidi" w:cstheme="majorBidi"/>
          </w:rPr>
          <w:t>3.23. HABERİN VÜCÛBEN VEYA CEVÂZEN MÜBTEDÂDAN ÖNCE GELMESİ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_Toc413065647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97</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48" w:history="1">
        <w:r w:rsidR="00585377" w:rsidRPr="00C15AAC">
          <w:rPr>
            <w:rStyle w:val="Kpr"/>
            <w:rFonts w:asciiTheme="majorBidi" w:hAnsiTheme="majorBidi" w:cstheme="majorBidi"/>
          </w:rPr>
          <w:t>3.24. MÜBTEDÂ VE HABERİN HAZFEDİLMESİ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_Toc413065648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98</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49" w:history="1">
        <w:r w:rsidR="00585377" w:rsidRPr="00C15AAC">
          <w:rPr>
            <w:rStyle w:val="Kpr"/>
            <w:rFonts w:asciiTheme="majorBidi" w:hAnsiTheme="majorBidi" w:cstheme="majorBidi"/>
          </w:rPr>
          <w:t>3.25. HABER HAZFİNİN VÜCÛBU</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_Toc413065649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100</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50" w:history="1">
        <w:r w:rsidR="00585377" w:rsidRPr="00C15AAC">
          <w:rPr>
            <w:rStyle w:val="Kpr"/>
            <w:rFonts w:asciiTheme="majorBidi" w:hAnsiTheme="majorBidi" w:cstheme="majorBidi"/>
          </w:rPr>
          <w:t>3.26. MÜBTEDÂ VE HABERİ NASH EDENLER</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_Toc413065650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101</w:t>
        </w:r>
        <w:r w:rsidRPr="00C15AAC">
          <w:rPr>
            <w:rFonts w:asciiTheme="majorBidi" w:hAnsiTheme="majorBidi" w:cstheme="majorBidi"/>
            <w:webHidden/>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51" w:history="1">
        <w:r w:rsidR="00585377" w:rsidRPr="00C15AAC">
          <w:rPr>
            <w:rStyle w:val="Kpr"/>
            <w:rFonts w:asciiTheme="majorBidi" w:hAnsiTheme="majorBidi" w:cstheme="majorBidi"/>
            <w:noProof/>
            <w:sz w:val="24"/>
            <w:szCs w:val="24"/>
          </w:rPr>
          <w:t xml:space="preserve">3.26.1. Nevâsıhlardan </w:t>
        </w:r>
        <w:r w:rsidR="00585377" w:rsidRPr="002A63C4">
          <w:rPr>
            <w:rStyle w:val="Kpr"/>
            <w:rFonts w:ascii="Traditional Arabic" w:hAnsi="Traditional Arabic" w:cs="Traditional Arabic"/>
            <w:noProof/>
            <w:sz w:val="28"/>
            <w:szCs w:val="28"/>
          </w:rPr>
          <w:t>“</w:t>
        </w:r>
        <w:r w:rsidR="00585377" w:rsidRPr="002A63C4">
          <w:rPr>
            <w:rStyle w:val="Kpr"/>
            <w:rFonts w:ascii="Traditional Arabic" w:hAnsi="Traditional Arabic" w:cs="Traditional Arabic"/>
            <w:noProof/>
            <w:sz w:val="28"/>
            <w:szCs w:val="28"/>
            <w:rtl/>
          </w:rPr>
          <w:t>كَانَ</w:t>
        </w:r>
        <w:r w:rsidR="00585377" w:rsidRPr="002A63C4">
          <w:rPr>
            <w:rStyle w:val="Kpr"/>
            <w:rFonts w:ascii="Traditional Arabic" w:hAnsi="Traditional Arabic" w:cs="Traditional Arabic"/>
            <w:noProof/>
            <w:sz w:val="28"/>
            <w:szCs w:val="28"/>
          </w:rPr>
          <w:t>”</w:t>
        </w:r>
        <w:r w:rsidR="00585377" w:rsidRPr="00C15AAC">
          <w:rPr>
            <w:rStyle w:val="Kpr"/>
            <w:rFonts w:asciiTheme="majorBidi" w:hAnsiTheme="majorBidi" w:cstheme="majorBidi"/>
            <w:noProof/>
            <w:sz w:val="24"/>
            <w:szCs w:val="24"/>
          </w:rPr>
          <w:t xml:space="preserve"> ve Benzerleri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_Toc413065651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102</w:t>
        </w:r>
        <w:r w:rsidRPr="00C15AAC">
          <w:rPr>
            <w:rFonts w:asciiTheme="majorBidi" w:hAnsiTheme="majorBidi" w:cstheme="majorBidi"/>
            <w:noProof/>
            <w:webHidden/>
            <w:sz w:val="24"/>
            <w:szCs w:val="24"/>
          </w:rPr>
          <w:fldChar w:fldCharType="end"/>
        </w:r>
      </w:hyperlink>
    </w:p>
    <w:p w:rsidR="00585377" w:rsidRPr="00C15AAC" w:rsidRDefault="00D75466" w:rsidP="002A63C4">
      <w:pPr>
        <w:pStyle w:val="T4"/>
        <w:rPr>
          <w:rFonts w:asciiTheme="majorBidi" w:hAnsiTheme="majorBidi" w:cstheme="majorBidi"/>
          <w:noProof/>
          <w:color w:val="auto"/>
          <w:sz w:val="24"/>
          <w:szCs w:val="24"/>
        </w:rPr>
      </w:pPr>
      <w:hyperlink w:anchor="_Toc413065652" w:history="1">
        <w:r w:rsidR="00585377" w:rsidRPr="00C15AAC">
          <w:rPr>
            <w:rStyle w:val="Kpr"/>
            <w:rFonts w:asciiTheme="majorBidi" w:hAnsiTheme="majorBidi" w:cstheme="majorBidi"/>
            <w:noProof/>
            <w:sz w:val="24"/>
            <w:szCs w:val="24"/>
          </w:rPr>
          <w:t xml:space="preserve">3.26.1.1. Haberin Nâkıs Fiil </w:t>
        </w:r>
        <w:r w:rsidR="00585377" w:rsidRPr="002A63C4">
          <w:rPr>
            <w:rStyle w:val="Kpr"/>
            <w:rFonts w:ascii="Traditional Arabic" w:hAnsi="Traditional Arabic" w:cs="Traditional Arabic"/>
            <w:noProof/>
            <w:sz w:val="28"/>
            <w:szCs w:val="28"/>
          </w:rPr>
          <w:t>(</w:t>
        </w:r>
        <w:r w:rsidR="00585377" w:rsidRPr="002A63C4">
          <w:rPr>
            <w:rStyle w:val="Kpr"/>
            <w:rFonts w:ascii="Traditional Arabic" w:hAnsi="Traditional Arabic" w:cs="Traditional Arabic"/>
            <w:i/>
            <w:noProof/>
            <w:sz w:val="28"/>
            <w:szCs w:val="28"/>
            <w:rtl/>
          </w:rPr>
          <w:t>ك</w:t>
        </w:r>
        <w:r w:rsidR="002A63C4">
          <w:rPr>
            <w:rStyle w:val="Kpr"/>
            <w:rFonts w:ascii="Traditional Arabic" w:hAnsi="Traditional Arabic" w:cs="Traditional Arabic" w:hint="cs"/>
            <w:i/>
            <w:noProof/>
            <w:sz w:val="28"/>
            <w:szCs w:val="28"/>
            <w:rtl/>
          </w:rPr>
          <w:t>َ</w:t>
        </w:r>
        <w:r w:rsidR="00585377" w:rsidRPr="002A63C4">
          <w:rPr>
            <w:rStyle w:val="Kpr"/>
            <w:rFonts w:ascii="Traditional Arabic" w:hAnsi="Traditional Arabic" w:cs="Traditional Arabic"/>
            <w:i/>
            <w:noProof/>
            <w:sz w:val="28"/>
            <w:szCs w:val="28"/>
            <w:rtl/>
          </w:rPr>
          <w:t>ا</w:t>
        </w:r>
        <w:r w:rsidR="002A63C4">
          <w:rPr>
            <w:rStyle w:val="Kpr"/>
            <w:rFonts w:ascii="Traditional Arabic" w:hAnsi="Traditional Arabic" w:cs="Traditional Arabic" w:hint="cs"/>
            <w:i/>
            <w:noProof/>
            <w:sz w:val="28"/>
            <w:szCs w:val="28"/>
            <w:rtl/>
          </w:rPr>
          <w:t>نَ</w:t>
        </w:r>
        <w:r w:rsidR="00585377" w:rsidRPr="002A63C4">
          <w:rPr>
            <w:rStyle w:val="Kpr"/>
            <w:rFonts w:ascii="Traditional Arabic" w:hAnsi="Traditional Arabic" w:cs="Traditional Arabic"/>
            <w:noProof/>
            <w:sz w:val="28"/>
            <w:szCs w:val="28"/>
          </w:rPr>
          <w:t>)</w:t>
        </w:r>
        <w:r w:rsidR="00585377" w:rsidRPr="00C15AAC">
          <w:rPr>
            <w:rStyle w:val="Kpr"/>
            <w:rFonts w:asciiTheme="majorBidi" w:hAnsiTheme="majorBidi" w:cstheme="majorBidi"/>
            <w:noProof/>
            <w:sz w:val="24"/>
            <w:szCs w:val="24"/>
          </w:rPr>
          <w:t xml:space="preserve"> İle İsmi Arasına Tavassutu</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_Toc413065652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103</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53" w:history="1">
        <w:r w:rsidR="00585377" w:rsidRPr="00C15AAC">
          <w:rPr>
            <w:rStyle w:val="Kpr"/>
            <w:rFonts w:asciiTheme="majorBidi" w:hAnsiTheme="majorBidi" w:cstheme="majorBidi"/>
            <w:noProof/>
            <w:sz w:val="24"/>
            <w:szCs w:val="24"/>
          </w:rPr>
          <w:t>3.26.1.2. Haberin Nakıs Fiil ve İsmi Üzerine Takaddümü</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_Toc413065653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104</w:t>
        </w:r>
        <w:r w:rsidRPr="00C15AAC">
          <w:rPr>
            <w:rFonts w:asciiTheme="majorBidi" w:hAnsiTheme="majorBidi" w:cstheme="majorBidi"/>
            <w:noProof/>
            <w:webHidden/>
            <w:sz w:val="24"/>
            <w:szCs w:val="24"/>
          </w:rPr>
          <w:fldChar w:fldCharType="end"/>
        </w:r>
      </w:hyperlink>
    </w:p>
    <w:p w:rsidR="00585377" w:rsidRPr="00C15AAC" w:rsidRDefault="00D75466" w:rsidP="002A63C4">
      <w:pPr>
        <w:pStyle w:val="T4"/>
        <w:rPr>
          <w:rFonts w:asciiTheme="majorBidi" w:hAnsiTheme="majorBidi" w:cstheme="majorBidi"/>
          <w:noProof/>
          <w:color w:val="auto"/>
          <w:sz w:val="24"/>
          <w:szCs w:val="24"/>
        </w:rPr>
      </w:pPr>
      <w:hyperlink w:anchor="_Toc413065654" w:history="1">
        <w:r w:rsidR="00585377" w:rsidRPr="00C15AAC">
          <w:rPr>
            <w:rStyle w:val="Kpr"/>
            <w:rFonts w:asciiTheme="majorBidi" w:hAnsiTheme="majorBidi" w:cstheme="majorBidi"/>
            <w:noProof/>
            <w:sz w:val="24"/>
            <w:szCs w:val="24"/>
          </w:rPr>
          <w:t>3.26.1.3. Sâre</w:t>
        </w:r>
        <w:r w:rsidR="00585377" w:rsidRPr="00932FF3">
          <w:rPr>
            <w:rStyle w:val="Kpr"/>
            <w:rFonts w:ascii="Traditional Arabic" w:hAnsi="Traditional Arabic" w:cs="Traditional Arabic"/>
            <w:i/>
            <w:noProof/>
            <w:sz w:val="28"/>
            <w:szCs w:val="28"/>
          </w:rPr>
          <w:t xml:space="preserve"> </w:t>
        </w:r>
        <w:r w:rsidR="00585377" w:rsidRPr="00932FF3">
          <w:rPr>
            <w:rStyle w:val="Kpr"/>
            <w:rFonts w:ascii="Traditional Arabic" w:hAnsi="Traditional Arabic" w:cs="Traditional Arabic"/>
            <w:iCs/>
            <w:noProof/>
            <w:sz w:val="28"/>
            <w:szCs w:val="28"/>
          </w:rPr>
          <w:t>(</w:t>
        </w:r>
        <w:r w:rsidR="00585377" w:rsidRPr="00932FF3">
          <w:rPr>
            <w:rStyle w:val="Kpr"/>
            <w:rFonts w:ascii="Traditional Arabic" w:hAnsi="Traditional Arabic" w:cs="Traditional Arabic"/>
            <w:i/>
            <w:noProof/>
            <w:sz w:val="28"/>
            <w:szCs w:val="28"/>
            <w:rtl/>
          </w:rPr>
          <w:t>ص</w:t>
        </w:r>
        <w:r w:rsidR="002A63C4" w:rsidRPr="00932FF3">
          <w:rPr>
            <w:rStyle w:val="Kpr"/>
            <w:rFonts w:ascii="Traditional Arabic" w:hAnsi="Traditional Arabic" w:cs="Traditional Arabic"/>
            <w:i/>
            <w:noProof/>
            <w:sz w:val="28"/>
            <w:szCs w:val="28"/>
            <w:rtl/>
          </w:rPr>
          <w:t>َ</w:t>
        </w:r>
        <w:r w:rsidR="00585377" w:rsidRPr="00932FF3">
          <w:rPr>
            <w:rStyle w:val="Kpr"/>
            <w:rFonts w:ascii="Traditional Arabic" w:hAnsi="Traditional Arabic" w:cs="Traditional Arabic"/>
            <w:i/>
            <w:noProof/>
            <w:sz w:val="28"/>
            <w:szCs w:val="28"/>
            <w:rtl/>
          </w:rPr>
          <w:t>ا</w:t>
        </w:r>
        <w:r w:rsidR="002A63C4" w:rsidRPr="00932FF3">
          <w:rPr>
            <w:rStyle w:val="Kpr"/>
            <w:rFonts w:ascii="Traditional Arabic" w:hAnsi="Traditional Arabic" w:cs="Traditional Arabic"/>
            <w:i/>
            <w:noProof/>
            <w:sz w:val="28"/>
            <w:szCs w:val="28"/>
            <w:rtl/>
          </w:rPr>
          <w:t>رَ</w:t>
        </w:r>
        <w:r w:rsidR="00585377" w:rsidRPr="00932FF3">
          <w:rPr>
            <w:rStyle w:val="Kpr"/>
            <w:rFonts w:ascii="Traditional Arabic" w:hAnsi="Traditional Arabic" w:cs="Traditional Arabic"/>
            <w:noProof/>
            <w:sz w:val="28"/>
            <w:szCs w:val="28"/>
          </w:rPr>
          <w:t>)</w:t>
        </w:r>
        <w:r w:rsidR="00C454DA">
          <w:rPr>
            <w:rStyle w:val="Kpr"/>
            <w:rFonts w:asciiTheme="majorBidi" w:hAnsiTheme="majorBidi" w:cstheme="majorBidi"/>
            <w:noProof/>
            <w:sz w:val="24"/>
            <w:szCs w:val="24"/>
          </w:rPr>
          <w:t xml:space="preserve"> </w:t>
        </w:r>
        <w:r w:rsidR="00585377" w:rsidRPr="00C15AAC">
          <w:rPr>
            <w:rStyle w:val="Kpr"/>
            <w:rFonts w:asciiTheme="majorBidi" w:hAnsiTheme="majorBidi" w:cstheme="majorBidi"/>
            <w:noProof/>
            <w:sz w:val="24"/>
            <w:szCs w:val="24"/>
          </w:rPr>
          <w:t>Manasına Gelen Nâkıs Fiiller</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_Toc413065654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106</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55" w:history="1">
        <w:r w:rsidR="00585377" w:rsidRPr="00C15AAC">
          <w:rPr>
            <w:rStyle w:val="Kpr"/>
            <w:rFonts w:asciiTheme="majorBidi" w:hAnsiTheme="majorBidi" w:cstheme="majorBidi"/>
            <w:noProof/>
            <w:sz w:val="24"/>
            <w:szCs w:val="24"/>
          </w:rPr>
          <w:t xml:space="preserve">3.26.1.4. Nâkıs Fiillerden “Fetie”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فَتِىءَ</w:t>
        </w:r>
        <w:r w:rsidR="00585377" w:rsidRPr="00932FF3">
          <w:rPr>
            <w:rStyle w:val="Kpr"/>
            <w:rFonts w:ascii="Traditional Arabic" w:hAnsi="Traditional Arabic" w:cs="Traditional Arabic"/>
            <w:noProof/>
            <w:sz w:val="28"/>
            <w:szCs w:val="28"/>
          </w:rPr>
          <w:t>)</w:t>
        </w:r>
        <w:r w:rsidR="00770F5F" w:rsidRPr="00C15AAC">
          <w:rPr>
            <w:rStyle w:val="Kpr"/>
            <w:rFonts w:asciiTheme="majorBidi" w:hAnsiTheme="majorBidi" w:cstheme="majorBidi"/>
            <w:noProof/>
            <w:sz w:val="24"/>
            <w:szCs w:val="24"/>
            <w:rtl/>
          </w:rPr>
          <w:t xml:space="preserve"> </w:t>
        </w:r>
        <w:r w:rsidR="00585377" w:rsidRPr="00C15AAC">
          <w:rPr>
            <w:rStyle w:val="Kpr"/>
            <w:rFonts w:asciiTheme="majorBidi" w:hAnsiTheme="majorBidi" w:cstheme="majorBidi"/>
            <w:noProof/>
            <w:sz w:val="24"/>
            <w:szCs w:val="24"/>
          </w:rPr>
          <w:t xml:space="preserve">“Leyse”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لَيْسَ</w:t>
        </w:r>
        <w:r w:rsidR="00585377" w:rsidRPr="00932FF3">
          <w:rPr>
            <w:rStyle w:val="Kpr"/>
            <w:rFonts w:ascii="Traditional Arabic" w:hAnsi="Traditional Arabic" w:cs="Traditional Arabic"/>
            <w:noProof/>
            <w:sz w:val="28"/>
            <w:szCs w:val="28"/>
          </w:rPr>
          <w:t>)</w:t>
        </w:r>
        <w:r w:rsidR="00770F5F" w:rsidRPr="00932FF3">
          <w:rPr>
            <w:rStyle w:val="Kpr"/>
            <w:rFonts w:ascii="Traditional Arabic" w:hAnsi="Traditional Arabic" w:cs="Traditional Arabic"/>
            <w:noProof/>
            <w:sz w:val="28"/>
            <w:szCs w:val="28"/>
            <w:rtl/>
          </w:rPr>
          <w:t xml:space="preserve"> </w:t>
        </w:r>
        <w:r w:rsidR="00585377" w:rsidRPr="00C15AAC">
          <w:rPr>
            <w:rStyle w:val="Kpr"/>
            <w:rFonts w:asciiTheme="majorBidi" w:hAnsiTheme="majorBidi" w:cstheme="majorBidi"/>
            <w:noProof/>
            <w:sz w:val="24"/>
            <w:szCs w:val="24"/>
          </w:rPr>
          <w:t xml:space="preserve">“Zâle”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زَالَ</w:t>
        </w:r>
        <w:r w:rsidR="00585377" w:rsidRPr="00932FF3">
          <w:rPr>
            <w:rStyle w:val="Kpr"/>
            <w:rFonts w:ascii="Traditional Arabic" w:hAnsi="Traditional Arabic" w:cs="Traditional Arabic"/>
            <w:noProof/>
            <w:sz w:val="28"/>
            <w:szCs w:val="28"/>
          </w:rPr>
          <w:t>)</w:t>
        </w:r>
        <w:r w:rsidR="00770F5F" w:rsidRPr="00C15AAC">
          <w:rPr>
            <w:rStyle w:val="Kpr"/>
            <w:rFonts w:asciiTheme="majorBidi" w:hAnsiTheme="majorBidi" w:cstheme="majorBidi"/>
            <w:noProof/>
            <w:sz w:val="24"/>
            <w:szCs w:val="24"/>
            <w:rtl/>
          </w:rPr>
          <w:t xml:space="preserve"> </w:t>
        </w:r>
        <w:r w:rsidR="00585377" w:rsidRPr="00C15AAC">
          <w:rPr>
            <w:rStyle w:val="Kpr"/>
            <w:rFonts w:asciiTheme="majorBidi" w:hAnsiTheme="majorBidi" w:cstheme="majorBidi"/>
            <w:noProof/>
            <w:sz w:val="24"/>
            <w:szCs w:val="24"/>
          </w:rPr>
          <w:t>Dışındaki Fiiller Tâmme Olarak Kullanılmaları Câizdir</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_Toc413065655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106</w:t>
        </w:r>
        <w:r w:rsidRPr="00C15AAC">
          <w:rPr>
            <w:rFonts w:asciiTheme="majorBidi" w:hAnsiTheme="majorBidi" w:cstheme="majorBidi"/>
            <w:noProof/>
            <w:webHidden/>
            <w:sz w:val="24"/>
            <w:szCs w:val="24"/>
          </w:rPr>
          <w:fldChar w:fldCharType="end"/>
        </w:r>
      </w:hyperlink>
    </w:p>
    <w:p w:rsidR="00585377" w:rsidRPr="00C15AAC" w:rsidRDefault="00D75466" w:rsidP="00932FF3">
      <w:pPr>
        <w:pStyle w:val="T4"/>
        <w:rPr>
          <w:rFonts w:asciiTheme="majorBidi" w:hAnsiTheme="majorBidi" w:cstheme="majorBidi"/>
          <w:noProof/>
          <w:color w:val="auto"/>
          <w:sz w:val="24"/>
          <w:szCs w:val="24"/>
        </w:rPr>
      </w:pPr>
      <w:hyperlink w:anchor="_Toc413065656" w:history="1">
        <w:r w:rsidR="00585377" w:rsidRPr="00C15AAC">
          <w:rPr>
            <w:rStyle w:val="Kpr"/>
            <w:rFonts w:asciiTheme="majorBidi" w:hAnsiTheme="majorBidi" w:cstheme="majorBidi"/>
            <w:noProof/>
            <w:sz w:val="24"/>
            <w:szCs w:val="24"/>
          </w:rPr>
          <w:t xml:space="preserve">3.26.1.5. Kâne nin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ك</w:t>
        </w:r>
        <w:r w:rsidR="00932FF3">
          <w:rPr>
            <w:rStyle w:val="Kpr"/>
            <w:rFonts w:ascii="Traditional Arabic" w:hAnsi="Traditional Arabic" w:cs="Traditional Arabic" w:hint="cs"/>
            <w:i/>
            <w:noProof/>
            <w:sz w:val="28"/>
            <w:szCs w:val="28"/>
            <w:rtl/>
          </w:rPr>
          <w:t>َ</w:t>
        </w:r>
        <w:r w:rsidR="00585377" w:rsidRPr="00932FF3">
          <w:rPr>
            <w:rStyle w:val="Kpr"/>
            <w:rFonts w:ascii="Traditional Arabic" w:hAnsi="Traditional Arabic" w:cs="Traditional Arabic"/>
            <w:i/>
            <w:noProof/>
            <w:sz w:val="28"/>
            <w:szCs w:val="28"/>
            <w:rtl/>
          </w:rPr>
          <w:t>ا</w:t>
        </w:r>
        <w:r w:rsidR="00932FF3">
          <w:rPr>
            <w:rStyle w:val="Kpr"/>
            <w:rFonts w:ascii="Traditional Arabic" w:hAnsi="Traditional Arabic" w:cs="Traditional Arabic" w:hint="cs"/>
            <w:i/>
            <w:noProof/>
            <w:sz w:val="28"/>
            <w:szCs w:val="28"/>
            <w:rtl/>
          </w:rPr>
          <w:t>نَ</w:t>
        </w:r>
        <w:r w:rsidR="00585377" w:rsidRPr="00932FF3">
          <w:rPr>
            <w:rStyle w:val="Kpr"/>
            <w:rFonts w:ascii="Traditional Arabic" w:hAnsi="Traditional Arabic" w:cs="Traditional Arabic"/>
            <w:noProof/>
            <w:sz w:val="28"/>
            <w:szCs w:val="28"/>
          </w:rPr>
          <w:t xml:space="preserve"> ) </w:t>
        </w:r>
        <w:r w:rsidR="00585377" w:rsidRPr="00C15AAC">
          <w:rPr>
            <w:rStyle w:val="Kpr"/>
            <w:rFonts w:asciiTheme="majorBidi" w:hAnsiTheme="majorBidi" w:cstheme="majorBidi"/>
            <w:noProof/>
            <w:sz w:val="24"/>
            <w:szCs w:val="24"/>
          </w:rPr>
          <w:t>Zâid Olduğu Durumlar</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_Toc413065656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107</w:t>
        </w:r>
        <w:r w:rsidRPr="00C15AAC">
          <w:rPr>
            <w:rFonts w:asciiTheme="majorBidi" w:hAnsiTheme="majorBidi" w:cstheme="majorBidi"/>
            <w:noProof/>
            <w:webHidden/>
            <w:sz w:val="24"/>
            <w:szCs w:val="24"/>
          </w:rPr>
          <w:fldChar w:fldCharType="end"/>
        </w:r>
      </w:hyperlink>
    </w:p>
    <w:p w:rsidR="00585377" w:rsidRPr="00C15AAC" w:rsidRDefault="00D75466" w:rsidP="00932FF3">
      <w:pPr>
        <w:pStyle w:val="T4"/>
        <w:rPr>
          <w:rFonts w:asciiTheme="majorBidi" w:hAnsiTheme="majorBidi" w:cstheme="majorBidi"/>
          <w:noProof/>
          <w:color w:val="auto"/>
          <w:sz w:val="24"/>
          <w:szCs w:val="24"/>
        </w:rPr>
      </w:pPr>
      <w:hyperlink w:anchor="_Toc413065657" w:history="1">
        <w:r w:rsidR="00585377" w:rsidRPr="00C15AAC">
          <w:rPr>
            <w:rStyle w:val="Kpr"/>
            <w:rFonts w:asciiTheme="majorBidi" w:hAnsiTheme="majorBidi" w:cstheme="majorBidi"/>
            <w:noProof/>
            <w:sz w:val="24"/>
            <w:szCs w:val="24"/>
          </w:rPr>
          <w:t xml:space="preserve">3.26.1.6. Kâne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ك</w:t>
        </w:r>
        <w:r w:rsidR="00932FF3">
          <w:rPr>
            <w:rStyle w:val="Kpr"/>
            <w:rFonts w:ascii="Traditional Arabic" w:hAnsi="Traditional Arabic" w:cs="Traditional Arabic" w:hint="cs"/>
            <w:i/>
            <w:noProof/>
            <w:sz w:val="28"/>
            <w:szCs w:val="28"/>
            <w:rtl/>
          </w:rPr>
          <w:t>َ</w:t>
        </w:r>
        <w:r w:rsidR="00585377" w:rsidRPr="00932FF3">
          <w:rPr>
            <w:rStyle w:val="Kpr"/>
            <w:rFonts w:ascii="Traditional Arabic" w:hAnsi="Traditional Arabic" w:cs="Traditional Arabic"/>
            <w:i/>
            <w:noProof/>
            <w:sz w:val="28"/>
            <w:szCs w:val="28"/>
            <w:rtl/>
          </w:rPr>
          <w:t>ا</w:t>
        </w:r>
        <w:r w:rsidR="00932FF3">
          <w:rPr>
            <w:rStyle w:val="Kpr"/>
            <w:rFonts w:ascii="Traditional Arabic" w:hAnsi="Traditional Arabic" w:cs="Traditional Arabic" w:hint="cs"/>
            <w:i/>
            <w:noProof/>
            <w:sz w:val="28"/>
            <w:szCs w:val="28"/>
            <w:rtl/>
          </w:rPr>
          <w:t>نَ</w:t>
        </w:r>
        <w:r w:rsidR="00585377" w:rsidRPr="00932FF3">
          <w:rPr>
            <w:rStyle w:val="Kpr"/>
            <w:rFonts w:ascii="Traditional Arabic" w:hAnsi="Traditional Arabic" w:cs="Traditional Arabic"/>
            <w:noProof/>
            <w:sz w:val="28"/>
            <w:szCs w:val="28"/>
          </w:rPr>
          <w:t>)</w:t>
        </w:r>
        <w:r w:rsidR="00770F5F" w:rsidRPr="00932FF3">
          <w:rPr>
            <w:rStyle w:val="Kpr"/>
            <w:rFonts w:ascii="Traditional Arabic" w:hAnsi="Traditional Arabic" w:cs="Traditional Arabic"/>
            <w:noProof/>
            <w:sz w:val="28"/>
            <w:szCs w:val="28"/>
            <w:rtl/>
          </w:rPr>
          <w:t xml:space="preserve"> </w:t>
        </w:r>
        <w:r w:rsidR="00585377" w:rsidRPr="00C15AAC">
          <w:rPr>
            <w:rStyle w:val="Kpr"/>
            <w:rFonts w:asciiTheme="majorBidi" w:hAnsiTheme="majorBidi" w:cstheme="majorBidi"/>
            <w:noProof/>
            <w:sz w:val="24"/>
            <w:szCs w:val="24"/>
          </w:rPr>
          <w:t>Fiilinin Nûn’unûn Hazfi ve Şartları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_Toc413065657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108</w:t>
        </w:r>
        <w:r w:rsidRPr="00C15AAC">
          <w:rPr>
            <w:rFonts w:asciiTheme="majorBidi" w:hAnsiTheme="majorBidi" w:cstheme="majorBidi"/>
            <w:noProof/>
            <w:webHidden/>
            <w:sz w:val="24"/>
            <w:szCs w:val="24"/>
          </w:rPr>
          <w:fldChar w:fldCharType="end"/>
        </w:r>
      </w:hyperlink>
    </w:p>
    <w:p w:rsidR="00585377" w:rsidRPr="00C15AAC" w:rsidRDefault="00D75466" w:rsidP="00932FF3">
      <w:pPr>
        <w:pStyle w:val="T4"/>
        <w:rPr>
          <w:rFonts w:asciiTheme="majorBidi" w:hAnsiTheme="majorBidi" w:cstheme="majorBidi"/>
          <w:noProof/>
          <w:color w:val="auto"/>
          <w:sz w:val="24"/>
          <w:szCs w:val="24"/>
        </w:rPr>
      </w:pPr>
      <w:hyperlink w:anchor="_Toc413065658" w:history="1">
        <w:r w:rsidR="00585377" w:rsidRPr="00C15AAC">
          <w:rPr>
            <w:rStyle w:val="Kpr"/>
            <w:rFonts w:asciiTheme="majorBidi" w:hAnsiTheme="majorBidi" w:cstheme="majorBidi"/>
            <w:noProof/>
            <w:sz w:val="24"/>
            <w:szCs w:val="24"/>
          </w:rPr>
          <w:t xml:space="preserve">3.26.1.7. Kâne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ك</w:t>
        </w:r>
        <w:r w:rsidR="00932FF3">
          <w:rPr>
            <w:rStyle w:val="Kpr"/>
            <w:rFonts w:ascii="Traditional Arabic" w:hAnsi="Traditional Arabic" w:cs="Traditional Arabic" w:hint="cs"/>
            <w:i/>
            <w:noProof/>
            <w:sz w:val="28"/>
            <w:szCs w:val="28"/>
            <w:rtl/>
          </w:rPr>
          <w:t>َ</w:t>
        </w:r>
        <w:r w:rsidR="00585377" w:rsidRPr="00932FF3">
          <w:rPr>
            <w:rStyle w:val="Kpr"/>
            <w:rFonts w:ascii="Traditional Arabic" w:hAnsi="Traditional Arabic" w:cs="Traditional Arabic"/>
            <w:i/>
            <w:noProof/>
            <w:sz w:val="28"/>
            <w:szCs w:val="28"/>
            <w:rtl/>
          </w:rPr>
          <w:t>ا</w:t>
        </w:r>
        <w:r w:rsidR="00932FF3">
          <w:rPr>
            <w:rStyle w:val="Kpr"/>
            <w:rFonts w:ascii="Traditional Arabic" w:hAnsi="Traditional Arabic" w:cs="Traditional Arabic" w:hint="cs"/>
            <w:i/>
            <w:noProof/>
            <w:sz w:val="28"/>
            <w:szCs w:val="28"/>
            <w:rtl/>
          </w:rPr>
          <w:t>نَ</w:t>
        </w:r>
        <w:r w:rsidR="00585377" w:rsidRPr="00932FF3">
          <w:rPr>
            <w:rStyle w:val="Kpr"/>
            <w:rFonts w:ascii="Traditional Arabic" w:hAnsi="Traditional Arabic" w:cs="Traditional Arabic"/>
            <w:noProof/>
            <w:sz w:val="28"/>
            <w:szCs w:val="28"/>
          </w:rPr>
          <w:t>)</w:t>
        </w:r>
        <w:r w:rsidR="00585377" w:rsidRPr="00C15AAC">
          <w:rPr>
            <w:rStyle w:val="Kpr"/>
            <w:rFonts w:asciiTheme="majorBidi" w:hAnsiTheme="majorBidi" w:cstheme="majorBidi"/>
            <w:noProof/>
            <w:sz w:val="24"/>
            <w:szCs w:val="24"/>
          </w:rPr>
          <w:t xml:space="preserve"> Fiilinin Hazfi veya İsmiyle Hazfi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_Toc413065658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109</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59" w:history="1">
        <w:r w:rsidR="00585377" w:rsidRPr="00C15AAC">
          <w:rPr>
            <w:rStyle w:val="Kpr"/>
            <w:rFonts w:asciiTheme="majorBidi" w:hAnsiTheme="majorBidi" w:cstheme="majorBidi"/>
            <w:noProof/>
            <w:sz w:val="24"/>
            <w:szCs w:val="24"/>
          </w:rPr>
          <w:t xml:space="preserve">3.26.1.8. Hicâziye “Mâ”sı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مَا</w:t>
        </w:r>
        <w:r w:rsidR="00585377" w:rsidRPr="00932FF3">
          <w:rPr>
            <w:rStyle w:val="Kpr"/>
            <w:rFonts w:ascii="Traditional Arabic" w:hAnsi="Traditional Arabic" w:cs="Traditional Arabic"/>
            <w:noProof/>
            <w:sz w:val="28"/>
            <w:szCs w:val="28"/>
          </w:rPr>
          <w:t xml:space="preserve">) </w:t>
        </w:r>
        <w:r w:rsidR="00585377" w:rsidRPr="00C15AAC">
          <w:rPr>
            <w:rStyle w:val="Kpr"/>
            <w:rFonts w:asciiTheme="majorBidi" w:hAnsiTheme="majorBidi" w:cstheme="majorBidi"/>
            <w:noProof/>
            <w:sz w:val="24"/>
            <w:szCs w:val="24"/>
          </w:rPr>
          <w:t>ve</w:t>
        </w:r>
        <w:r w:rsidR="00770F5F" w:rsidRPr="00C15AAC">
          <w:rPr>
            <w:rStyle w:val="Kpr"/>
            <w:rFonts w:asciiTheme="majorBidi" w:hAnsiTheme="majorBidi" w:cstheme="majorBidi"/>
            <w:noProof/>
            <w:sz w:val="24"/>
            <w:szCs w:val="24"/>
            <w:rtl/>
          </w:rPr>
          <w:t xml:space="preserve"> </w:t>
        </w:r>
        <w:r w:rsidR="00585377" w:rsidRPr="00C15AAC">
          <w:rPr>
            <w:rStyle w:val="Kpr"/>
            <w:rFonts w:asciiTheme="majorBidi" w:hAnsiTheme="majorBidi" w:cstheme="majorBidi"/>
            <w:noProof/>
            <w:sz w:val="24"/>
            <w:szCs w:val="24"/>
          </w:rPr>
          <w:t xml:space="preserve">“Leyse”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لَيْسَ</w:t>
        </w:r>
        <w:r w:rsidR="00770F5F" w:rsidRPr="00932FF3">
          <w:rPr>
            <w:rStyle w:val="Kpr"/>
            <w:rFonts w:ascii="Traditional Arabic" w:hAnsi="Traditional Arabic" w:cs="Traditional Arabic"/>
            <w:noProof/>
            <w:sz w:val="28"/>
            <w:szCs w:val="28"/>
          </w:rPr>
          <w:t>)</w:t>
        </w:r>
        <w:r w:rsidR="00A32E2B">
          <w:rPr>
            <w:rStyle w:val="Kpr"/>
            <w:rFonts w:ascii="Traditional Arabic" w:hAnsi="Traditional Arabic" w:cs="Traditional Arabic"/>
            <w:noProof/>
            <w:sz w:val="28"/>
            <w:szCs w:val="28"/>
          </w:rPr>
          <w:t xml:space="preserve"> </w:t>
        </w:r>
        <w:r w:rsidR="00585377" w:rsidRPr="00C15AAC">
          <w:rPr>
            <w:rStyle w:val="Kpr"/>
            <w:rFonts w:asciiTheme="majorBidi" w:hAnsiTheme="majorBidi" w:cstheme="majorBidi"/>
            <w:noProof/>
            <w:sz w:val="24"/>
            <w:szCs w:val="24"/>
          </w:rPr>
          <w:t>nin Amelini Etme Şartları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_Toc413065659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110</w:t>
        </w:r>
        <w:r w:rsidRPr="00C15AAC">
          <w:rPr>
            <w:rFonts w:asciiTheme="majorBidi" w:hAnsiTheme="majorBidi" w:cstheme="majorBidi"/>
            <w:noProof/>
            <w:webHidden/>
            <w:sz w:val="24"/>
            <w:szCs w:val="24"/>
          </w:rPr>
          <w:fldChar w:fldCharType="end"/>
        </w:r>
      </w:hyperlink>
    </w:p>
    <w:p w:rsidR="00585377" w:rsidRPr="00C15AAC" w:rsidRDefault="00D75466" w:rsidP="00932FF3">
      <w:pPr>
        <w:pStyle w:val="T4"/>
        <w:rPr>
          <w:rFonts w:asciiTheme="majorBidi" w:hAnsiTheme="majorBidi" w:cstheme="majorBidi"/>
          <w:noProof/>
          <w:color w:val="auto"/>
          <w:sz w:val="24"/>
          <w:szCs w:val="24"/>
        </w:rPr>
      </w:pPr>
      <w:hyperlink w:anchor="_Toc413065660" w:history="1">
        <w:r w:rsidR="00585377" w:rsidRPr="00C15AAC">
          <w:rPr>
            <w:rStyle w:val="Kpr"/>
            <w:rFonts w:asciiTheme="majorBidi" w:hAnsiTheme="majorBidi" w:cstheme="majorBidi"/>
            <w:noProof/>
            <w:sz w:val="24"/>
            <w:szCs w:val="24"/>
          </w:rPr>
          <w:t xml:space="preserve">3.26.1.9. “Lâte”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لاَتَ</w:t>
        </w:r>
        <w:r w:rsidR="00585377" w:rsidRPr="00932FF3">
          <w:rPr>
            <w:rStyle w:val="Kpr"/>
            <w:rFonts w:ascii="Traditional Arabic" w:hAnsi="Traditional Arabic" w:cs="Traditional Arabic"/>
            <w:noProof/>
            <w:sz w:val="28"/>
            <w:szCs w:val="28"/>
          </w:rPr>
          <w:t>)</w:t>
        </w:r>
        <w:r w:rsidR="00932FF3" w:rsidRPr="00932FF3">
          <w:rPr>
            <w:rStyle w:val="Kpr"/>
            <w:rFonts w:ascii="Traditional Arabic" w:hAnsi="Traditional Arabic" w:cs="Traditional Arabic"/>
            <w:noProof/>
            <w:sz w:val="28"/>
            <w:szCs w:val="28"/>
            <w:rtl/>
          </w:rPr>
          <w:t xml:space="preserve"> </w:t>
        </w:r>
        <w:r w:rsidR="00585377" w:rsidRPr="00C15AAC">
          <w:rPr>
            <w:rStyle w:val="Kpr"/>
            <w:rFonts w:asciiTheme="majorBidi" w:hAnsiTheme="majorBidi" w:cstheme="majorBidi"/>
            <w:noProof/>
            <w:sz w:val="24"/>
            <w:szCs w:val="24"/>
          </w:rPr>
          <w:t xml:space="preserve">nin “Leyse”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ل</w:t>
        </w:r>
        <w:r w:rsidR="00932FF3">
          <w:rPr>
            <w:rStyle w:val="Kpr"/>
            <w:rFonts w:ascii="Traditional Arabic" w:hAnsi="Traditional Arabic" w:cs="Traditional Arabic" w:hint="cs"/>
            <w:i/>
            <w:noProof/>
            <w:sz w:val="28"/>
            <w:szCs w:val="28"/>
            <w:rtl/>
          </w:rPr>
          <w:t>َ</w:t>
        </w:r>
        <w:r w:rsidR="00585377" w:rsidRPr="00932FF3">
          <w:rPr>
            <w:rStyle w:val="Kpr"/>
            <w:rFonts w:ascii="Traditional Arabic" w:hAnsi="Traditional Arabic" w:cs="Traditional Arabic"/>
            <w:i/>
            <w:noProof/>
            <w:sz w:val="28"/>
            <w:szCs w:val="28"/>
            <w:rtl/>
          </w:rPr>
          <w:t>ي</w:t>
        </w:r>
        <w:r w:rsidR="00932FF3">
          <w:rPr>
            <w:rStyle w:val="Kpr"/>
            <w:rFonts w:ascii="Traditional Arabic" w:hAnsi="Traditional Arabic" w:cs="Traditional Arabic" w:hint="cs"/>
            <w:i/>
            <w:noProof/>
            <w:sz w:val="28"/>
            <w:szCs w:val="28"/>
            <w:rtl/>
          </w:rPr>
          <w:t>ْسَ</w:t>
        </w:r>
        <w:r w:rsidR="00585377" w:rsidRPr="00932FF3">
          <w:rPr>
            <w:rStyle w:val="Kpr"/>
            <w:rFonts w:ascii="Traditional Arabic" w:hAnsi="Traditional Arabic" w:cs="Traditional Arabic"/>
            <w:noProof/>
            <w:sz w:val="28"/>
            <w:szCs w:val="28"/>
          </w:rPr>
          <w:t>)</w:t>
        </w:r>
        <w:r w:rsidR="00932FF3">
          <w:rPr>
            <w:rStyle w:val="Kpr"/>
            <w:rFonts w:asciiTheme="majorBidi" w:hAnsiTheme="majorBidi" w:cstheme="majorBidi" w:hint="cs"/>
            <w:noProof/>
            <w:sz w:val="24"/>
            <w:szCs w:val="24"/>
            <w:rtl/>
          </w:rPr>
          <w:t xml:space="preserve"> </w:t>
        </w:r>
        <w:r w:rsidR="00585377" w:rsidRPr="00C15AAC">
          <w:rPr>
            <w:rStyle w:val="Kpr"/>
            <w:rFonts w:asciiTheme="majorBidi" w:hAnsiTheme="majorBidi" w:cstheme="majorBidi"/>
            <w:noProof/>
            <w:sz w:val="24"/>
            <w:szCs w:val="24"/>
          </w:rPr>
          <w:t>nin Amelini Etme Şartları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_Toc413065660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112</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61" w:history="1">
        <w:r w:rsidR="00585377" w:rsidRPr="00C15AAC">
          <w:rPr>
            <w:rStyle w:val="Kpr"/>
            <w:rFonts w:asciiTheme="majorBidi" w:hAnsiTheme="majorBidi" w:cstheme="majorBidi"/>
            <w:noProof/>
            <w:sz w:val="24"/>
            <w:szCs w:val="24"/>
          </w:rPr>
          <w:t>3.26.2. Nevâsıhlardan Fiile Benzeyen Harfler</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_Toc413065661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113</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62" w:history="1">
        <w:r w:rsidR="00585377" w:rsidRPr="00C15AAC">
          <w:rPr>
            <w:rStyle w:val="Kpr"/>
            <w:rFonts w:asciiTheme="majorBidi" w:hAnsiTheme="majorBidi" w:cstheme="majorBidi"/>
            <w:noProof/>
            <w:sz w:val="24"/>
            <w:szCs w:val="24"/>
          </w:rPr>
          <w:t xml:space="preserve">3.26.2.1. “Mâ”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م</w:t>
        </w:r>
        <w:r w:rsidR="00932FF3" w:rsidRPr="00932FF3">
          <w:rPr>
            <w:rStyle w:val="Kpr"/>
            <w:rFonts w:ascii="Traditional Arabic" w:hAnsi="Traditional Arabic" w:cs="Traditional Arabic"/>
            <w:i/>
            <w:noProof/>
            <w:sz w:val="28"/>
            <w:szCs w:val="28"/>
            <w:rtl/>
          </w:rPr>
          <w:t>َ</w:t>
        </w:r>
        <w:r w:rsidR="00585377" w:rsidRPr="00932FF3">
          <w:rPr>
            <w:rStyle w:val="Kpr"/>
            <w:rFonts w:ascii="Traditional Arabic" w:hAnsi="Traditional Arabic" w:cs="Traditional Arabic"/>
            <w:i/>
            <w:noProof/>
            <w:sz w:val="28"/>
            <w:szCs w:val="28"/>
            <w:rtl/>
          </w:rPr>
          <w:t>ا</w:t>
        </w:r>
        <w:r w:rsidR="00585377" w:rsidRPr="00932FF3">
          <w:rPr>
            <w:rStyle w:val="Kpr"/>
            <w:rFonts w:ascii="Traditional Arabic" w:hAnsi="Traditional Arabic" w:cs="Traditional Arabic"/>
            <w:noProof/>
            <w:sz w:val="28"/>
            <w:szCs w:val="28"/>
          </w:rPr>
          <w:t>)</w:t>
        </w:r>
        <w:r w:rsidR="00585377" w:rsidRPr="00C15AAC">
          <w:rPr>
            <w:rStyle w:val="Kpr"/>
            <w:rFonts w:asciiTheme="majorBidi" w:hAnsiTheme="majorBidi" w:cstheme="majorBidi"/>
            <w:noProof/>
            <w:sz w:val="24"/>
            <w:szCs w:val="24"/>
          </w:rPr>
          <w:t xml:space="preserve"> Harfiyye’nin Fiile Benzeyen Harflere Beraberliği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_Toc413065662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114</w:t>
        </w:r>
        <w:r w:rsidRPr="00C15AAC">
          <w:rPr>
            <w:rFonts w:asciiTheme="majorBidi" w:hAnsiTheme="majorBidi" w:cstheme="majorBidi"/>
            <w:noProof/>
            <w:webHidden/>
            <w:sz w:val="24"/>
            <w:szCs w:val="24"/>
          </w:rPr>
          <w:fldChar w:fldCharType="end"/>
        </w:r>
      </w:hyperlink>
    </w:p>
    <w:p w:rsidR="00585377" w:rsidRPr="00C15AAC" w:rsidRDefault="00D75466" w:rsidP="003341C6">
      <w:pPr>
        <w:pStyle w:val="T4"/>
        <w:rPr>
          <w:rFonts w:asciiTheme="majorBidi" w:hAnsiTheme="majorBidi" w:cstheme="majorBidi"/>
          <w:noProof/>
          <w:color w:val="auto"/>
          <w:sz w:val="24"/>
          <w:szCs w:val="24"/>
        </w:rPr>
      </w:pPr>
      <w:hyperlink w:anchor="_Toc413065663" w:history="1">
        <w:r w:rsidR="00585377" w:rsidRPr="00C15AAC">
          <w:rPr>
            <w:rStyle w:val="Kpr"/>
            <w:rFonts w:asciiTheme="majorBidi" w:hAnsiTheme="majorBidi" w:cstheme="majorBidi"/>
            <w:noProof/>
            <w:sz w:val="24"/>
            <w:szCs w:val="24"/>
          </w:rPr>
          <w:t>3.26.2.2.“İn” (</w:t>
        </w:r>
        <w:r w:rsidR="003341C6">
          <w:rPr>
            <w:rStyle w:val="Kpr"/>
            <w:rFonts w:ascii="Traditional Arabic" w:hAnsi="Traditional Arabic" w:cs="Traditional Arabic" w:hint="cs"/>
            <w:i/>
            <w:noProof/>
            <w:sz w:val="28"/>
            <w:szCs w:val="28"/>
            <w:rtl/>
          </w:rPr>
          <w:t>إِ</w:t>
        </w:r>
        <w:r w:rsidR="00585377" w:rsidRPr="00932FF3">
          <w:rPr>
            <w:rStyle w:val="Kpr"/>
            <w:rFonts w:ascii="Traditional Arabic" w:hAnsi="Traditional Arabic" w:cs="Traditional Arabic"/>
            <w:i/>
            <w:noProof/>
            <w:sz w:val="28"/>
            <w:szCs w:val="28"/>
            <w:rtl/>
          </w:rPr>
          <w:t>نْ</w:t>
        </w:r>
        <w:r w:rsidR="00585377" w:rsidRPr="00932FF3">
          <w:rPr>
            <w:rStyle w:val="Kpr"/>
            <w:rFonts w:ascii="Traditional Arabic" w:hAnsi="Traditional Arabic" w:cs="Traditional Arabic"/>
            <w:noProof/>
            <w:sz w:val="28"/>
            <w:szCs w:val="28"/>
          </w:rPr>
          <w:t>)</w:t>
        </w:r>
        <w:r w:rsidR="00932FF3">
          <w:rPr>
            <w:rStyle w:val="Kpr"/>
            <w:rFonts w:ascii="Traditional Arabic" w:hAnsi="Traditional Arabic" w:cs="Traditional Arabic" w:hint="cs"/>
            <w:noProof/>
            <w:sz w:val="28"/>
            <w:szCs w:val="28"/>
            <w:rtl/>
          </w:rPr>
          <w:t xml:space="preserve"> </w:t>
        </w:r>
        <w:r w:rsidR="00585377" w:rsidRPr="00C15AAC">
          <w:rPr>
            <w:rStyle w:val="Kpr"/>
            <w:rFonts w:asciiTheme="majorBidi" w:hAnsiTheme="majorBidi" w:cstheme="majorBidi"/>
            <w:noProof/>
            <w:sz w:val="24"/>
            <w:szCs w:val="24"/>
          </w:rPr>
          <w:t>i</w:t>
        </w:r>
        <w:r w:rsidR="00770F5F" w:rsidRPr="00C15AAC">
          <w:rPr>
            <w:rStyle w:val="Kpr"/>
            <w:rFonts w:asciiTheme="majorBidi" w:hAnsiTheme="majorBidi" w:cstheme="majorBidi"/>
            <w:noProof/>
            <w:sz w:val="24"/>
            <w:szCs w:val="24"/>
            <w:rtl/>
          </w:rPr>
          <w:t xml:space="preserve"> </w:t>
        </w:r>
        <w:r w:rsidR="00585377" w:rsidRPr="00C15AAC">
          <w:rPr>
            <w:rStyle w:val="Kpr"/>
            <w:rFonts w:asciiTheme="majorBidi" w:hAnsiTheme="majorBidi" w:cstheme="majorBidi"/>
            <w:noProof/>
            <w:sz w:val="24"/>
            <w:szCs w:val="24"/>
          </w:rPr>
          <w:t>Muhaffefenin İ‘mâl ve İhmâlinin Cevâzı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_Toc413065663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115</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64" w:history="1">
        <w:r w:rsidR="00585377" w:rsidRPr="00C15AAC">
          <w:rPr>
            <w:rStyle w:val="Kpr"/>
            <w:rFonts w:asciiTheme="majorBidi" w:hAnsiTheme="majorBidi" w:cstheme="majorBidi"/>
            <w:noProof/>
            <w:sz w:val="24"/>
            <w:szCs w:val="24"/>
          </w:rPr>
          <w:t xml:space="preserve">3.26.2.3. Fiile Benzeyen Harfler’den “Lâkin”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لكِنْ</w:t>
        </w:r>
        <w:r w:rsidR="00585377" w:rsidRPr="00932FF3">
          <w:rPr>
            <w:rStyle w:val="Kpr"/>
            <w:rFonts w:ascii="Traditional Arabic" w:hAnsi="Traditional Arabic" w:cs="Traditional Arabic"/>
            <w:noProof/>
            <w:sz w:val="28"/>
            <w:szCs w:val="28"/>
          </w:rPr>
          <w:t>)</w:t>
        </w:r>
        <w:r w:rsidR="00585377" w:rsidRPr="00C15AAC">
          <w:rPr>
            <w:rStyle w:val="Kpr"/>
            <w:rFonts w:asciiTheme="majorBidi" w:hAnsiTheme="majorBidi" w:cstheme="majorBidi"/>
            <w:noProof/>
            <w:sz w:val="24"/>
            <w:szCs w:val="24"/>
          </w:rPr>
          <w:t xml:space="preserve"> Muhaffefenin İhmâli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_Toc413065664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116</w:t>
        </w:r>
        <w:r w:rsidRPr="00C15AAC">
          <w:rPr>
            <w:rFonts w:asciiTheme="majorBidi" w:hAnsiTheme="majorBidi" w:cstheme="majorBidi"/>
            <w:noProof/>
            <w:webHidden/>
            <w:sz w:val="24"/>
            <w:szCs w:val="24"/>
          </w:rPr>
          <w:fldChar w:fldCharType="end"/>
        </w:r>
      </w:hyperlink>
    </w:p>
    <w:p w:rsidR="00585377" w:rsidRPr="00C15AAC" w:rsidRDefault="00D75466" w:rsidP="00932FF3">
      <w:pPr>
        <w:pStyle w:val="T4"/>
        <w:rPr>
          <w:rFonts w:asciiTheme="majorBidi" w:hAnsiTheme="majorBidi" w:cstheme="majorBidi"/>
          <w:noProof/>
          <w:color w:val="auto"/>
          <w:sz w:val="24"/>
          <w:szCs w:val="24"/>
        </w:rPr>
      </w:pPr>
      <w:hyperlink w:anchor="_Toc413065665" w:history="1">
        <w:r w:rsidR="00585377" w:rsidRPr="00C15AAC">
          <w:rPr>
            <w:rStyle w:val="Kpr"/>
            <w:rFonts w:asciiTheme="majorBidi" w:hAnsiTheme="majorBidi" w:cstheme="majorBidi"/>
            <w:noProof/>
            <w:sz w:val="24"/>
            <w:szCs w:val="24"/>
          </w:rPr>
          <w:t xml:space="preserve">3.26.2.4. Fiile Benzeyen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أ</w:t>
        </w:r>
        <w:r w:rsidR="003341C6">
          <w:rPr>
            <w:rStyle w:val="Kpr"/>
            <w:rFonts w:ascii="Traditional Arabic" w:hAnsi="Traditional Arabic" w:cs="Traditional Arabic" w:hint="cs"/>
            <w:i/>
            <w:noProof/>
            <w:sz w:val="28"/>
            <w:szCs w:val="28"/>
            <w:rtl/>
          </w:rPr>
          <w:t>َ</w:t>
        </w:r>
        <w:r w:rsidR="00932FF3" w:rsidRPr="00932FF3">
          <w:rPr>
            <w:rStyle w:val="Kpr"/>
            <w:rFonts w:ascii="Traditional Arabic" w:hAnsi="Traditional Arabic" w:cs="Traditional Arabic"/>
            <w:i/>
            <w:noProof/>
            <w:sz w:val="28"/>
            <w:szCs w:val="28"/>
            <w:rtl/>
          </w:rPr>
          <w:t>نْ</w:t>
        </w:r>
        <w:r w:rsidR="00585377" w:rsidRPr="00932FF3">
          <w:rPr>
            <w:rStyle w:val="Kpr"/>
            <w:rFonts w:ascii="Traditional Arabic" w:hAnsi="Traditional Arabic" w:cs="Traditional Arabic"/>
            <w:noProof/>
            <w:sz w:val="28"/>
            <w:szCs w:val="28"/>
          </w:rPr>
          <w:t>)</w:t>
        </w:r>
        <w:r w:rsidR="00585377" w:rsidRPr="00C15AAC">
          <w:rPr>
            <w:rStyle w:val="Kpr"/>
            <w:rFonts w:asciiTheme="majorBidi" w:hAnsiTheme="majorBidi" w:cstheme="majorBidi"/>
            <w:noProof/>
            <w:sz w:val="24"/>
            <w:szCs w:val="24"/>
          </w:rPr>
          <w:t xml:space="preserve"> </w:t>
        </w:r>
        <w:r w:rsidR="00A32E2B">
          <w:rPr>
            <w:rStyle w:val="Kpr"/>
            <w:rFonts w:asciiTheme="majorBidi" w:hAnsiTheme="majorBidi" w:cstheme="majorBidi"/>
            <w:noProof/>
            <w:sz w:val="24"/>
            <w:szCs w:val="24"/>
          </w:rPr>
          <w:t xml:space="preserve">i </w:t>
        </w:r>
        <w:r w:rsidR="00585377" w:rsidRPr="00C15AAC">
          <w:rPr>
            <w:rStyle w:val="Kpr"/>
            <w:rFonts w:asciiTheme="majorBidi" w:hAnsiTheme="majorBidi" w:cstheme="majorBidi"/>
            <w:noProof/>
            <w:sz w:val="24"/>
            <w:szCs w:val="24"/>
          </w:rPr>
          <w:t>Muhâffefe’nin VücûbenAmel Etmesi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_Toc413065665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116</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66" w:history="1">
        <w:r w:rsidR="00585377" w:rsidRPr="00C15AAC">
          <w:rPr>
            <w:rStyle w:val="Kpr"/>
            <w:rFonts w:asciiTheme="majorBidi" w:hAnsiTheme="majorBidi" w:cstheme="majorBidi"/>
            <w:noProof/>
            <w:sz w:val="24"/>
            <w:szCs w:val="24"/>
          </w:rPr>
          <w:t xml:space="preserve">3.26.2.5. Fiile Benzeyen Harfler’den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كَأنْ</w:t>
        </w:r>
        <w:r w:rsidR="00585377" w:rsidRPr="00932FF3">
          <w:rPr>
            <w:rStyle w:val="Kpr"/>
            <w:rFonts w:ascii="Traditional Arabic" w:hAnsi="Traditional Arabic" w:cs="Traditional Arabic"/>
            <w:noProof/>
            <w:sz w:val="28"/>
            <w:szCs w:val="28"/>
          </w:rPr>
          <w:t>)</w:t>
        </w:r>
        <w:r w:rsidR="00932FF3">
          <w:rPr>
            <w:rStyle w:val="Kpr"/>
            <w:rFonts w:ascii="Traditional Arabic" w:hAnsi="Traditional Arabic" w:cs="Traditional Arabic" w:hint="cs"/>
            <w:noProof/>
            <w:sz w:val="28"/>
            <w:szCs w:val="28"/>
            <w:rtl/>
          </w:rPr>
          <w:t xml:space="preserve"> </w:t>
        </w:r>
        <w:r w:rsidR="00585377" w:rsidRPr="00C15AAC">
          <w:rPr>
            <w:rStyle w:val="Kpr"/>
            <w:rFonts w:asciiTheme="majorBidi" w:hAnsiTheme="majorBidi" w:cstheme="majorBidi"/>
            <w:noProof/>
            <w:sz w:val="24"/>
            <w:szCs w:val="24"/>
          </w:rPr>
          <w:t>i Muhaffefe’nin Vücûben</w:t>
        </w:r>
        <w:r w:rsidR="00C454DA">
          <w:rPr>
            <w:rStyle w:val="Kpr"/>
            <w:rFonts w:asciiTheme="majorBidi" w:hAnsiTheme="majorBidi" w:cstheme="majorBidi"/>
            <w:noProof/>
            <w:sz w:val="24"/>
            <w:szCs w:val="24"/>
          </w:rPr>
          <w:t xml:space="preserve"> </w:t>
        </w:r>
        <w:r w:rsidR="00585377" w:rsidRPr="00C15AAC">
          <w:rPr>
            <w:rStyle w:val="Kpr"/>
            <w:rFonts w:asciiTheme="majorBidi" w:hAnsiTheme="majorBidi" w:cstheme="majorBidi"/>
            <w:noProof/>
            <w:sz w:val="24"/>
            <w:szCs w:val="24"/>
          </w:rPr>
          <w:t xml:space="preserve">Amel </w:t>
        </w:r>
        <w:r w:rsidR="00F72CD5" w:rsidRPr="00C15AAC">
          <w:rPr>
            <w:rStyle w:val="Kpr"/>
            <w:rFonts w:asciiTheme="majorBidi" w:hAnsiTheme="majorBidi" w:cstheme="majorBidi"/>
            <w:noProof/>
            <w:sz w:val="24"/>
            <w:szCs w:val="24"/>
          </w:rPr>
          <w:br/>
        </w:r>
        <w:r w:rsidR="00585377" w:rsidRPr="00C15AAC">
          <w:rPr>
            <w:rStyle w:val="Kpr"/>
            <w:rFonts w:asciiTheme="majorBidi" w:hAnsiTheme="majorBidi" w:cstheme="majorBidi"/>
            <w:noProof/>
            <w:sz w:val="24"/>
            <w:szCs w:val="24"/>
          </w:rPr>
          <w:t>Etmesi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_Toc413065666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119</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67" w:history="1">
        <w:r w:rsidR="00585377" w:rsidRPr="00C15AAC">
          <w:rPr>
            <w:rStyle w:val="Kpr"/>
            <w:rFonts w:asciiTheme="majorBidi" w:hAnsiTheme="majorBidi" w:cstheme="majorBidi"/>
            <w:noProof/>
            <w:sz w:val="24"/>
            <w:szCs w:val="24"/>
          </w:rPr>
          <w:t>3.26.2.6. Fiile Benzeyen Harflerin Haberlerinin Tavassut ve Takdîmi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_Toc413065667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120</w:t>
        </w:r>
        <w:r w:rsidRPr="00C15AAC">
          <w:rPr>
            <w:rFonts w:asciiTheme="majorBidi" w:hAnsiTheme="majorBidi" w:cstheme="majorBidi"/>
            <w:noProof/>
            <w:webHidden/>
            <w:sz w:val="24"/>
            <w:szCs w:val="24"/>
          </w:rPr>
          <w:fldChar w:fldCharType="end"/>
        </w:r>
      </w:hyperlink>
    </w:p>
    <w:p w:rsidR="00585377" w:rsidRPr="00C15AAC" w:rsidRDefault="00D75466" w:rsidP="003341C6">
      <w:pPr>
        <w:pStyle w:val="T4"/>
        <w:rPr>
          <w:rFonts w:asciiTheme="majorBidi" w:hAnsiTheme="majorBidi" w:cstheme="majorBidi"/>
          <w:noProof/>
          <w:color w:val="auto"/>
          <w:sz w:val="24"/>
          <w:szCs w:val="24"/>
        </w:rPr>
      </w:pPr>
      <w:hyperlink w:anchor="_Toc413065668" w:history="1">
        <w:r w:rsidR="00585377" w:rsidRPr="00C15AAC">
          <w:rPr>
            <w:rStyle w:val="Kpr"/>
            <w:rFonts w:asciiTheme="majorBidi" w:hAnsiTheme="majorBidi" w:cstheme="majorBidi"/>
            <w:noProof/>
            <w:sz w:val="24"/>
            <w:szCs w:val="24"/>
          </w:rPr>
          <w:t xml:space="preserve">3.26.2.7. Fiile Benzeyen Harfler’den </w:t>
        </w:r>
        <w:r w:rsidR="00585377" w:rsidRPr="00932FF3">
          <w:rPr>
            <w:rStyle w:val="Kpr"/>
            <w:rFonts w:ascii="Traditional Arabic" w:hAnsi="Traditional Arabic" w:cs="Traditional Arabic"/>
            <w:noProof/>
            <w:sz w:val="28"/>
            <w:szCs w:val="28"/>
          </w:rPr>
          <w:t>(</w:t>
        </w:r>
        <w:r w:rsidR="003341C6">
          <w:rPr>
            <w:rStyle w:val="Kpr"/>
            <w:rFonts w:ascii="Traditional Arabic" w:hAnsi="Traditional Arabic" w:cs="Traditional Arabic" w:hint="cs"/>
            <w:i/>
            <w:noProof/>
            <w:sz w:val="28"/>
            <w:szCs w:val="28"/>
            <w:rtl/>
          </w:rPr>
          <w:t>إِنَّ</w:t>
        </w:r>
        <w:r w:rsidR="00585377" w:rsidRPr="00932FF3">
          <w:rPr>
            <w:rStyle w:val="Kpr"/>
            <w:rFonts w:ascii="Traditional Arabic" w:hAnsi="Traditional Arabic" w:cs="Traditional Arabic"/>
            <w:noProof/>
            <w:sz w:val="28"/>
            <w:szCs w:val="28"/>
          </w:rPr>
          <w:t>)</w:t>
        </w:r>
        <w:r w:rsidR="00585377" w:rsidRPr="00C15AAC">
          <w:rPr>
            <w:rStyle w:val="Kpr"/>
            <w:rFonts w:asciiTheme="majorBidi" w:hAnsiTheme="majorBidi" w:cstheme="majorBidi"/>
            <w:noProof/>
            <w:sz w:val="24"/>
            <w:szCs w:val="24"/>
          </w:rPr>
          <w:t xml:space="preserve"> Hemzesinin Meksûr Olduğu Yerler</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_Toc413065668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120</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69" w:history="1">
        <w:r w:rsidR="00585377" w:rsidRPr="00C15AAC">
          <w:rPr>
            <w:rStyle w:val="Kpr"/>
            <w:rFonts w:asciiTheme="majorBidi" w:hAnsiTheme="majorBidi" w:cstheme="majorBidi"/>
            <w:noProof/>
            <w:sz w:val="24"/>
            <w:szCs w:val="24"/>
          </w:rPr>
          <w:t xml:space="preserve">3.26.2.8. “İnne” </w:t>
        </w:r>
        <w:r w:rsidR="00585377" w:rsidRPr="00932FF3">
          <w:rPr>
            <w:rStyle w:val="Kpr"/>
            <w:rFonts w:ascii="Traditional Arabic" w:hAnsi="Traditional Arabic" w:cs="Traditional Arabic"/>
            <w:noProof/>
            <w:sz w:val="28"/>
            <w:szCs w:val="28"/>
          </w:rPr>
          <w:t>(</w:t>
        </w:r>
        <w:r w:rsidR="00BD6BD4">
          <w:rPr>
            <w:rStyle w:val="Kpr"/>
            <w:rFonts w:ascii="Traditional Arabic" w:hAnsi="Traditional Arabic" w:cs="Traditional Arabic"/>
            <w:i/>
            <w:noProof/>
            <w:sz w:val="28"/>
            <w:szCs w:val="28"/>
            <w:rtl/>
          </w:rPr>
          <w:t>إ</w:t>
        </w:r>
        <w:r w:rsidR="00BD6BD4">
          <w:rPr>
            <w:rStyle w:val="Kpr"/>
            <w:rFonts w:ascii="Traditional Arabic" w:hAnsi="Traditional Arabic" w:cs="Traditional Arabic" w:hint="cs"/>
            <w:i/>
            <w:noProof/>
            <w:sz w:val="28"/>
            <w:szCs w:val="28"/>
            <w:rtl/>
          </w:rPr>
          <w:t>ِ</w:t>
        </w:r>
        <w:r w:rsidR="00585377" w:rsidRPr="00932FF3">
          <w:rPr>
            <w:rStyle w:val="Kpr"/>
            <w:rFonts w:ascii="Traditional Arabic" w:hAnsi="Traditional Arabic" w:cs="Traditional Arabic"/>
            <w:i/>
            <w:noProof/>
            <w:sz w:val="28"/>
            <w:szCs w:val="28"/>
            <w:rtl/>
          </w:rPr>
          <w:t>نَّ</w:t>
        </w:r>
        <w:r w:rsidR="00770F5F" w:rsidRPr="00932FF3">
          <w:rPr>
            <w:rStyle w:val="Kpr"/>
            <w:rFonts w:ascii="Traditional Arabic" w:hAnsi="Traditional Arabic" w:cs="Traditional Arabic"/>
            <w:noProof/>
            <w:sz w:val="28"/>
            <w:szCs w:val="28"/>
          </w:rPr>
          <w:t>)</w:t>
        </w:r>
        <w:r w:rsidR="00932FF3">
          <w:rPr>
            <w:rStyle w:val="Kpr"/>
            <w:rFonts w:asciiTheme="majorBidi" w:hAnsiTheme="majorBidi" w:cstheme="majorBidi" w:hint="cs"/>
            <w:noProof/>
            <w:sz w:val="24"/>
            <w:szCs w:val="24"/>
            <w:rtl/>
          </w:rPr>
          <w:t xml:space="preserve"> </w:t>
        </w:r>
        <w:r w:rsidR="00585377" w:rsidRPr="00C15AAC">
          <w:rPr>
            <w:rStyle w:val="Kpr"/>
            <w:rFonts w:asciiTheme="majorBidi" w:hAnsiTheme="majorBidi" w:cstheme="majorBidi"/>
            <w:noProof/>
            <w:sz w:val="24"/>
            <w:szCs w:val="24"/>
          </w:rPr>
          <w:t>nin Muahhar Haberine</w:t>
        </w:r>
        <w:r w:rsidR="007D71BB" w:rsidRPr="00C15AAC">
          <w:rPr>
            <w:rStyle w:val="Kpr"/>
            <w:rFonts w:asciiTheme="majorBidi" w:hAnsiTheme="majorBidi" w:cstheme="majorBidi"/>
            <w:noProof/>
            <w:sz w:val="24"/>
            <w:szCs w:val="24"/>
          </w:rPr>
          <w:t xml:space="preserve">, </w:t>
        </w:r>
        <w:r w:rsidR="00585377" w:rsidRPr="00C15AAC">
          <w:rPr>
            <w:rStyle w:val="Kpr"/>
            <w:rFonts w:asciiTheme="majorBidi" w:hAnsiTheme="majorBidi" w:cstheme="majorBidi"/>
            <w:noProof/>
            <w:sz w:val="24"/>
            <w:szCs w:val="24"/>
          </w:rPr>
          <w:t>İsmine</w:t>
        </w:r>
        <w:r w:rsidR="007D71BB" w:rsidRPr="00C15AAC">
          <w:rPr>
            <w:rStyle w:val="Kpr"/>
            <w:rFonts w:asciiTheme="majorBidi" w:hAnsiTheme="majorBidi" w:cstheme="majorBidi"/>
            <w:noProof/>
            <w:sz w:val="24"/>
            <w:szCs w:val="24"/>
          </w:rPr>
          <w:t xml:space="preserve">, </w:t>
        </w:r>
        <w:r w:rsidR="00585377" w:rsidRPr="00C15AAC">
          <w:rPr>
            <w:rStyle w:val="Kpr"/>
            <w:rFonts w:asciiTheme="majorBidi" w:hAnsiTheme="majorBidi" w:cstheme="majorBidi"/>
            <w:noProof/>
            <w:sz w:val="24"/>
            <w:szCs w:val="24"/>
          </w:rPr>
          <w:t>Haber’i</w:t>
        </w:r>
        <w:r w:rsidR="00770F5F" w:rsidRPr="00C15AAC">
          <w:rPr>
            <w:rStyle w:val="Kpr"/>
            <w:rFonts w:asciiTheme="majorBidi" w:hAnsiTheme="majorBidi" w:cstheme="majorBidi"/>
            <w:noProof/>
            <w:sz w:val="24"/>
            <w:szCs w:val="24"/>
          </w:rPr>
          <w:t>n Ma’mûlüne ve Zamîrul-Fasla “Lâ</w:t>
        </w:r>
        <w:r w:rsidR="00585377" w:rsidRPr="00C15AAC">
          <w:rPr>
            <w:rStyle w:val="Kpr"/>
            <w:rFonts w:asciiTheme="majorBidi" w:hAnsiTheme="majorBidi" w:cstheme="majorBidi"/>
            <w:noProof/>
            <w:sz w:val="24"/>
            <w:szCs w:val="24"/>
          </w:rPr>
          <w:t xml:space="preserve">m”ın </w:t>
        </w:r>
        <w:r w:rsidR="00585377" w:rsidRPr="00C15AAC">
          <w:rPr>
            <w:rStyle w:val="Kpr"/>
            <w:rFonts w:asciiTheme="majorBidi" w:hAnsiTheme="majorBidi" w:cstheme="majorBidi"/>
            <w:i/>
            <w:noProof/>
            <w:sz w:val="24"/>
            <w:szCs w:val="24"/>
          </w:rPr>
          <w:t>(</w:t>
        </w:r>
        <w:r w:rsidR="00585377" w:rsidRPr="00C15AAC">
          <w:rPr>
            <w:rStyle w:val="Kpr"/>
            <w:rFonts w:asciiTheme="majorBidi" w:hAnsiTheme="majorBidi" w:cstheme="majorBidi"/>
            <w:i/>
            <w:noProof/>
            <w:sz w:val="24"/>
            <w:szCs w:val="24"/>
            <w:rtl/>
          </w:rPr>
          <w:t>ل</w:t>
        </w:r>
        <w:r w:rsidR="00585377" w:rsidRPr="00C15AAC">
          <w:rPr>
            <w:rStyle w:val="Kpr"/>
            <w:rFonts w:asciiTheme="majorBidi" w:hAnsiTheme="majorBidi" w:cstheme="majorBidi"/>
            <w:noProof/>
            <w:sz w:val="24"/>
            <w:szCs w:val="24"/>
          </w:rPr>
          <w:t>) Dâhil Olması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_Toc413065669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123</w:t>
        </w:r>
        <w:r w:rsidRPr="00C15AAC">
          <w:rPr>
            <w:rFonts w:asciiTheme="majorBidi" w:hAnsiTheme="majorBidi" w:cstheme="majorBidi"/>
            <w:noProof/>
            <w:webHidden/>
            <w:sz w:val="24"/>
            <w:szCs w:val="24"/>
          </w:rPr>
          <w:fldChar w:fldCharType="end"/>
        </w:r>
      </w:hyperlink>
    </w:p>
    <w:p w:rsidR="00585377" w:rsidRPr="00C15AAC" w:rsidRDefault="00D75466" w:rsidP="003341C6">
      <w:pPr>
        <w:pStyle w:val="T4"/>
        <w:rPr>
          <w:rFonts w:asciiTheme="majorBidi" w:hAnsiTheme="majorBidi" w:cstheme="majorBidi"/>
          <w:noProof/>
          <w:color w:val="auto"/>
          <w:sz w:val="24"/>
          <w:szCs w:val="24"/>
        </w:rPr>
      </w:pPr>
      <w:hyperlink w:anchor="_Toc413065670" w:history="1">
        <w:r w:rsidR="00585377" w:rsidRPr="00C15AAC">
          <w:rPr>
            <w:rStyle w:val="Kpr"/>
            <w:rFonts w:asciiTheme="majorBidi" w:hAnsiTheme="majorBidi" w:cstheme="majorBidi"/>
            <w:noProof/>
            <w:sz w:val="24"/>
            <w:szCs w:val="24"/>
          </w:rPr>
          <w:t xml:space="preserve">3.26.2.9. “Lâ Nâfiye Lil-Cins”in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لاَ النّافية للجن</w:t>
        </w:r>
        <w:r w:rsidR="00C454DA" w:rsidRPr="00932FF3">
          <w:rPr>
            <w:rStyle w:val="Kpr"/>
            <w:rFonts w:ascii="Traditional Arabic" w:hAnsi="Traditional Arabic" w:cs="Traditional Arabic"/>
            <w:i/>
            <w:noProof/>
            <w:sz w:val="28"/>
            <w:szCs w:val="28"/>
            <w:rtl/>
          </w:rPr>
          <w:t>سِ</w:t>
        </w:r>
        <w:r w:rsidR="00585377" w:rsidRPr="00932FF3">
          <w:rPr>
            <w:rStyle w:val="Kpr"/>
            <w:rFonts w:ascii="Traditional Arabic" w:hAnsi="Traditional Arabic" w:cs="Traditional Arabic"/>
            <w:noProof/>
            <w:sz w:val="28"/>
            <w:szCs w:val="28"/>
          </w:rPr>
          <w:t>)</w:t>
        </w:r>
        <w:r w:rsidR="00C454DA">
          <w:rPr>
            <w:rStyle w:val="Kpr"/>
            <w:rFonts w:asciiTheme="majorBidi" w:hAnsiTheme="majorBidi" w:cstheme="majorBidi"/>
            <w:noProof/>
            <w:sz w:val="24"/>
            <w:szCs w:val="24"/>
          </w:rPr>
          <w:t xml:space="preserve"> </w:t>
        </w:r>
        <w:r w:rsidR="00585377" w:rsidRPr="00C15AAC">
          <w:rPr>
            <w:rStyle w:val="Kpr"/>
            <w:rFonts w:asciiTheme="majorBidi" w:hAnsiTheme="majorBidi" w:cstheme="majorBidi"/>
            <w:noProof/>
            <w:sz w:val="24"/>
            <w:szCs w:val="24"/>
          </w:rPr>
          <w:t xml:space="preserve">“İnne”nin </w:t>
        </w:r>
        <w:r w:rsidR="00585377" w:rsidRPr="00932FF3">
          <w:rPr>
            <w:rStyle w:val="Kpr"/>
            <w:rFonts w:ascii="Traditional Arabic" w:hAnsi="Traditional Arabic" w:cs="Traditional Arabic"/>
            <w:noProof/>
            <w:sz w:val="28"/>
            <w:szCs w:val="28"/>
          </w:rPr>
          <w:t>(</w:t>
        </w:r>
        <w:r w:rsidR="003341C6">
          <w:rPr>
            <w:rStyle w:val="Kpr"/>
            <w:rFonts w:ascii="Traditional Arabic" w:hAnsi="Traditional Arabic" w:cs="Traditional Arabic" w:hint="cs"/>
            <w:i/>
            <w:noProof/>
            <w:sz w:val="28"/>
            <w:szCs w:val="28"/>
            <w:rtl/>
          </w:rPr>
          <w:t>إِنَّ</w:t>
        </w:r>
        <w:r w:rsidR="00585377" w:rsidRPr="00932FF3">
          <w:rPr>
            <w:rStyle w:val="Kpr"/>
            <w:rFonts w:ascii="Traditional Arabic" w:hAnsi="Traditional Arabic" w:cs="Traditional Arabic"/>
            <w:noProof/>
            <w:sz w:val="28"/>
            <w:szCs w:val="28"/>
          </w:rPr>
          <w:t>)</w:t>
        </w:r>
        <w:r w:rsidR="00C454DA" w:rsidRPr="00932FF3">
          <w:rPr>
            <w:rStyle w:val="Kpr"/>
            <w:rFonts w:ascii="Traditional Arabic" w:hAnsi="Traditional Arabic" w:cs="Traditional Arabic"/>
            <w:noProof/>
            <w:sz w:val="28"/>
            <w:szCs w:val="28"/>
          </w:rPr>
          <w:t xml:space="preserve"> </w:t>
        </w:r>
        <w:r w:rsidR="00585377" w:rsidRPr="00C15AAC">
          <w:rPr>
            <w:rStyle w:val="Kpr"/>
            <w:rFonts w:asciiTheme="majorBidi" w:hAnsiTheme="majorBidi" w:cstheme="majorBidi"/>
            <w:noProof/>
            <w:sz w:val="24"/>
            <w:szCs w:val="24"/>
          </w:rPr>
          <w:t>Amelini Etme Şartları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_Toc413065670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124</w:t>
        </w:r>
        <w:r w:rsidRPr="00C15AAC">
          <w:rPr>
            <w:rFonts w:asciiTheme="majorBidi" w:hAnsiTheme="majorBidi" w:cstheme="majorBidi"/>
            <w:noProof/>
            <w:webHidden/>
            <w:sz w:val="24"/>
            <w:szCs w:val="24"/>
          </w:rPr>
          <w:fldChar w:fldCharType="end"/>
        </w:r>
      </w:hyperlink>
    </w:p>
    <w:p w:rsidR="00585377" w:rsidRPr="00C15AAC" w:rsidRDefault="00D75466" w:rsidP="00932FF3">
      <w:pPr>
        <w:pStyle w:val="T3"/>
        <w:rPr>
          <w:rFonts w:asciiTheme="majorBidi" w:hAnsiTheme="majorBidi" w:cstheme="majorBidi"/>
          <w:noProof/>
          <w:color w:val="auto"/>
          <w:sz w:val="24"/>
          <w:szCs w:val="24"/>
        </w:rPr>
      </w:pPr>
      <w:hyperlink w:anchor="_Toc413065671" w:history="1">
        <w:r w:rsidR="00585377" w:rsidRPr="00C15AAC">
          <w:rPr>
            <w:rStyle w:val="Kpr"/>
            <w:rFonts w:asciiTheme="majorBidi" w:hAnsiTheme="majorBidi" w:cstheme="majorBidi"/>
            <w:noProof/>
            <w:sz w:val="24"/>
            <w:szCs w:val="24"/>
          </w:rPr>
          <w:t>3.26.3. Nevâsıhlardan “Zanne”</w:t>
        </w:r>
        <w:r w:rsidR="00585377" w:rsidRPr="00932FF3">
          <w:rPr>
            <w:rStyle w:val="Kpr"/>
            <w:rFonts w:ascii="Traditional Arabic" w:hAnsi="Traditional Arabic" w:cs="Traditional Arabic"/>
            <w:noProof/>
            <w:sz w:val="28"/>
            <w:szCs w:val="28"/>
          </w:rPr>
          <w:t xml:space="preserve"> (</w:t>
        </w:r>
        <w:r w:rsidR="00585377" w:rsidRPr="00932FF3">
          <w:rPr>
            <w:rStyle w:val="Kpr"/>
            <w:rFonts w:ascii="Traditional Arabic" w:hAnsi="Traditional Arabic" w:cs="Traditional Arabic"/>
            <w:noProof/>
            <w:sz w:val="28"/>
            <w:szCs w:val="28"/>
            <w:rtl/>
          </w:rPr>
          <w:t>ظ</w:t>
        </w:r>
        <w:r w:rsidR="00932FF3" w:rsidRPr="00932FF3">
          <w:rPr>
            <w:rStyle w:val="Kpr"/>
            <w:rFonts w:ascii="Traditional Arabic" w:hAnsi="Traditional Arabic" w:cs="Traditional Arabic"/>
            <w:noProof/>
            <w:sz w:val="28"/>
            <w:szCs w:val="28"/>
            <w:rtl/>
          </w:rPr>
          <w:t>َنَّ</w:t>
        </w:r>
        <w:r w:rsidR="00585377" w:rsidRPr="00932FF3">
          <w:rPr>
            <w:rStyle w:val="Kpr"/>
            <w:rFonts w:ascii="Traditional Arabic" w:hAnsi="Traditional Arabic" w:cs="Traditional Arabic"/>
            <w:noProof/>
            <w:sz w:val="28"/>
            <w:szCs w:val="28"/>
          </w:rPr>
          <w:t>)</w:t>
        </w:r>
        <w:r w:rsidR="00585377" w:rsidRPr="00C15AAC">
          <w:rPr>
            <w:rStyle w:val="Kpr"/>
            <w:rFonts w:asciiTheme="majorBidi" w:hAnsiTheme="majorBidi" w:cstheme="majorBidi"/>
            <w:noProof/>
            <w:sz w:val="24"/>
            <w:szCs w:val="24"/>
          </w:rPr>
          <w:t xml:space="preserve"> ve Benzerleri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_Toc413065671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126</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72" w:history="1">
        <w:r w:rsidR="00585377" w:rsidRPr="00C15AAC">
          <w:rPr>
            <w:rStyle w:val="Kpr"/>
            <w:rFonts w:asciiTheme="majorBidi" w:hAnsiTheme="majorBidi" w:cstheme="majorBidi"/>
            <w:noProof/>
            <w:sz w:val="24"/>
            <w:szCs w:val="24"/>
          </w:rPr>
          <w:t>3.26.3.1. Ef‘âl-i Kulûbün Tâ‘lîki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_Toc413065672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127</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73" w:history="1">
        <w:r w:rsidR="00585377" w:rsidRPr="00C15AAC">
          <w:rPr>
            <w:rStyle w:val="Kpr"/>
            <w:rFonts w:asciiTheme="majorBidi" w:hAnsiTheme="majorBidi" w:cstheme="majorBidi"/>
          </w:rPr>
          <w:t>3.27. FÂİL KONUSU</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_Toc413065673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129</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74" w:history="1">
        <w:r w:rsidR="00585377" w:rsidRPr="00C15AAC">
          <w:rPr>
            <w:rStyle w:val="Kpr"/>
            <w:rFonts w:asciiTheme="majorBidi" w:hAnsiTheme="majorBidi" w:cstheme="majorBidi"/>
          </w:rPr>
          <w:t>3.28. FÂİLİN HAZF EDİLDİĞİ YERLER</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_Toc413065674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130</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75" w:history="1">
        <w:r w:rsidR="00585377" w:rsidRPr="00C15AAC">
          <w:rPr>
            <w:rStyle w:val="Kpr"/>
            <w:rFonts w:asciiTheme="majorBidi" w:hAnsiTheme="majorBidi" w:cstheme="majorBidi"/>
          </w:rPr>
          <w:t>3.29. FÂİL’DE ASLOLAN FİİLDEN HEMEN SONRA GELMESİ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_Toc413065675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131</w:t>
        </w:r>
        <w:r w:rsidRPr="00C15AAC">
          <w:rPr>
            <w:rFonts w:asciiTheme="majorBidi" w:hAnsiTheme="majorBidi" w:cstheme="majorBidi"/>
            <w:webHidden/>
          </w:rPr>
          <w:fldChar w:fldCharType="end"/>
        </w:r>
      </w:hyperlink>
    </w:p>
    <w:p w:rsidR="00585377" w:rsidRPr="00C15AAC" w:rsidRDefault="00D75466" w:rsidP="00C2112A">
      <w:pPr>
        <w:pStyle w:val="T2"/>
        <w:ind w:left="0" w:firstLine="0"/>
        <w:rPr>
          <w:rFonts w:asciiTheme="majorBidi" w:hAnsiTheme="majorBidi" w:cstheme="majorBidi"/>
          <w:bCs w:val="0"/>
          <w:color w:val="auto"/>
        </w:rPr>
      </w:pPr>
      <w:hyperlink w:anchor="_Toc413065676" w:history="1">
        <w:r w:rsidR="00585377" w:rsidRPr="00C15AAC">
          <w:rPr>
            <w:rStyle w:val="Kpr"/>
            <w:rFonts w:asciiTheme="majorBidi" w:hAnsiTheme="majorBidi" w:cstheme="majorBidi"/>
          </w:rPr>
          <w:t>3.30. MEF</w:t>
        </w:r>
        <w:r w:rsidR="00C2112A">
          <w:rPr>
            <w:rStyle w:val="Kpr"/>
            <w:rFonts w:asciiTheme="majorBidi" w:hAnsiTheme="majorBidi" w:cstheme="majorBidi"/>
          </w:rPr>
          <w:t>‘</w:t>
        </w:r>
        <w:r w:rsidR="00585377" w:rsidRPr="00C15AAC">
          <w:rPr>
            <w:rStyle w:val="Kpr"/>
            <w:rFonts w:asciiTheme="majorBidi" w:hAnsiTheme="majorBidi" w:cstheme="majorBidi"/>
          </w:rPr>
          <w:t>ÛLÜN VÜCÛBEN TAAHHÜRÜ</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_Toc413065676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132</w:t>
        </w:r>
        <w:r w:rsidRPr="00C15AAC">
          <w:rPr>
            <w:rFonts w:asciiTheme="majorBidi" w:hAnsiTheme="majorBidi" w:cstheme="majorBidi"/>
            <w:webHidden/>
          </w:rPr>
          <w:fldChar w:fldCharType="end"/>
        </w:r>
      </w:hyperlink>
    </w:p>
    <w:p w:rsidR="00585377" w:rsidRPr="00C15AAC" w:rsidRDefault="00D75466" w:rsidP="00C15AAC">
      <w:pPr>
        <w:pStyle w:val="T2"/>
        <w:rPr>
          <w:rFonts w:asciiTheme="majorBidi" w:hAnsiTheme="majorBidi" w:cstheme="majorBidi"/>
          <w:bCs w:val="0"/>
          <w:color w:val="auto"/>
        </w:rPr>
      </w:pPr>
      <w:hyperlink w:anchor="_Toc413065677" w:history="1">
        <w:r w:rsidR="00585377" w:rsidRPr="00C15AAC">
          <w:rPr>
            <w:rStyle w:val="Kpr"/>
            <w:rFonts w:asciiTheme="majorBidi" w:hAnsiTheme="majorBidi" w:cstheme="majorBidi"/>
          </w:rPr>
          <w:t xml:space="preserve">3.31. MEDİH VE ZEMM FİİLLERİ OLAN </w:t>
        </w:r>
        <w:r w:rsidR="00585377" w:rsidRPr="00932FF3">
          <w:rPr>
            <w:rStyle w:val="Kpr"/>
            <w:rFonts w:ascii="Traditional Arabic" w:hAnsi="Traditional Arabic" w:cs="Traditional Arabic"/>
            <w:sz w:val="28"/>
            <w:szCs w:val="28"/>
          </w:rPr>
          <w:t>(</w:t>
        </w:r>
        <w:r w:rsidR="00585377" w:rsidRPr="00932FF3">
          <w:rPr>
            <w:rStyle w:val="Kpr"/>
            <w:rFonts w:ascii="Traditional Arabic" w:hAnsi="Traditional Arabic" w:cs="Traditional Arabic"/>
            <w:b/>
            <w:bCs w:val="0"/>
            <w:sz w:val="28"/>
            <w:szCs w:val="28"/>
            <w:rtl/>
          </w:rPr>
          <w:t>نِعْمَ</w:t>
        </w:r>
        <w:r w:rsidR="00585377" w:rsidRPr="00932FF3">
          <w:rPr>
            <w:rStyle w:val="Kpr"/>
            <w:rFonts w:ascii="Traditional Arabic" w:hAnsi="Traditional Arabic" w:cs="Traditional Arabic"/>
            <w:sz w:val="28"/>
            <w:szCs w:val="28"/>
          </w:rPr>
          <w:t xml:space="preserve">) </w:t>
        </w:r>
        <w:r w:rsidR="00585377" w:rsidRPr="00C15AAC">
          <w:rPr>
            <w:rStyle w:val="Kpr"/>
            <w:rFonts w:asciiTheme="majorBidi" w:hAnsiTheme="majorBidi" w:cstheme="majorBidi"/>
          </w:rPr>
          <w:t xml:space="preserve">VE </w:t>
        </w:r>
        <w:r w:rsidR="00585377" w:rsidRPr="00932FF3">
          <w:rPr>
            <w:rStyle w:val="Kpr"/>
            <w:rFonts w:ascii="Traditional Arabic" w:hAnsi="Traditional Arabic" w:cs="Traditional Arabic"/>
            <w:sz w:val="28"/>
            <w:szCs w:val="28"/>
          </w:rPr>
          <w:t>(</w:t>
        </w:r>
        <w:r w:rsidR="00585377" w:rsidRPr="00932FF3">
          <w:rPr>
            <w:rStyle w:val="Kpr"/>
            <w:rFonts w:ascii="Traditional Arabic" w:hAnsi="Traditional Arabic" w:cs="Traditional Arabic"/>
            <w:b/>
            <w:bCs w:val="0"/>
            <w:sz w:val="28"/>
            <w:szCs w:val="28"/>
            <w:rtl/>
          </w:rPr>
          <w:t>بِئْسَ</w:t>
        </w:r>
        <w:r w:rsidR="00585377" w:rsidRPr="00932FF3">
          <w:rPr>
            <w:rStyle w:val="Kpr"/>
            <w:rFonts w:ascii="Traditional Arabic" w:hAnsi="Traditional Arabic" w:cs="Traditional Arabic"/>
            <w:sz w:val="28"/>
            <w:szCs w:val="28"/>
          </w:rPr>
          <w:t>)</w:t>
        </w:r>
        <w:r w:rsidR="00585377" w:rsidRPr="00C15AAC">
          <w:rPr>
            <w:rStyle w:val="Kpr"/>
            <w:rFonts w:asciiTheme="majorBidi" w:hAnsiTheme="majorBidi" w:cstheme="majorBidi"/>
          </w:rPr>
          <w:t xml:space="preserve"> NİN FÂİLLERİ VE HÜKÜMLERİ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_Toc413065677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133</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78" w:history="1">
        <w:r w:rsidR="00585377" w:rsidRPr="00C15AAC">
          <w:rPr>
            <w:rStyle w:val="Kpr"/>
            <w:rFonts w:asciiTheme="majorBidi" w:hAnsiTheme="majorBidi" w:cstheme="majorBidi"/>
          </w:rPr>
          <w:t>3.32. NÂİB-İ FÂİL KONUSU</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_Toc413065678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135</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79" w:history="1">
        <w:r w:rsidR="00585377" w:rsidRPr="00C15AAC">
          <w:rPr>
            <w:rStyle w:val="Kpr"/>
            <w:rFonts w:asciiTheme="majorBidi" w:hAnsiTheme="majorBidi" w:cstheme="majorBidi"/>
          </w:rPr>
          <w:t>3.33. İŞTİGÂL KONUSU</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_Toc413065679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136</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80" w:history="1">
        <w:r w:rsidR="00585377" w:rsidRPr="00C15AAC">
          <w:rPr>
            <w:rStyle w:val="Kpr"/>
            <w:rFonts w:asciiTheme="majorBidi" w:hAnsiTheme="majorBidi" w:cstheme="majorBidi"/>
          </w:rPr>
          <w:t>3.34. TENÂZU‘ KONUSU</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_Toc413065680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139</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81" w:history="1">
        <w:r w:rsidR="00585377" w:rsidRPr="00C15AAC">
          <w:rPr>
            <w:rStyle w:val="Kpr"/>
            <w:rFonts w:asciiTheme="majorBidi" w:hAnsiTheme="majorBidi" w:cstheme="majorBidi"/>
          </w:rPr>
          <w:t>3.35. MEF‘ÛLLER KONUSU</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_Toc413065681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140</w:t>
        </w:r>
        <w:r w:rsidRPr="00C15AAC">
          <w:rPr>
            <w:rFonts w:asciiTheme="majorBidi" w:hAnsiTheme="majorBidi" w:cstheme="majorBidi"/>
            <w:webHidden/>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82" w:history="1">
        <w:r w:rsidR="00585377" w:rsidRPr="00C15AAC">
          <w:rPr>
            <w:rStyle w:val="Kpr"/>
            <w:rFonts w:asciiTheme="majorBidi" w:hAnsiTheme="majorBidi" w:cstheme="majorBidi"/>
            <w:noProof/>
            <w:sz w:val="24"/>
            <w:szCs w:val="24"/>
          </w:rPr>
          <w:t>3.35.1. Mef‘ûlün Bih</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_Toc413065682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141</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83" w:history="1">
        <w:r w:rsidR="00585377" w:rsidRPr="00C15AAC">
          <w:rPr>
            <w:rStyle w:val="Kpr"/>
            <w:rFonts w:asciiTheme="majorBidi" w:hAnsiTheme="majorBidi" w:cstheme="majorBidi"/>
            <w:noProof/>
            <w:sz w:val="24"/>
            <w:szCs w:val="24"/>
          </w:rPr>
          <w:t>3.35.1.1. Münâdâ</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_Toc413065683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141</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84" w:history="1">
        <w:r w:rsidR="00585377" w:rsidRPr="00C15AAC">
          <w:rPr>
            <w:rStyle w:val="Kpr"/>
            <w:rFonts w:asciiTheme="majorBidi" w:hAnsiTheme="majorBidi" w:cstheme="majorBidi"/>
            <w:noProof/>
            <w:sz w:val="24"/>
            <w:szCs w:val="24"/>
          </w:rPr>
          <w:t>3.35.1.2. Mütekellim “yâ” sına Müzâf Olan Münâdânın Hükmü</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_Toc413065684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141</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85" w:history="1">
        <w:r w:rsidR="00585377" w:rsidRPr="00C15AAC">
          <w:rPr>
            <w:rStyle w:val="Kpr"/>
            <w:rFonts w:asciiTheme="majorBidi" w:hAnsiTheme="majorBidi" w:cstheme="majorBidi"/>
            <w:noProof/>
            <w:sz w:val="24"/>
            <w:szCs w:val="24"/>
          </w:rPr>
          <w:t xml:space="preserve">3.35.1.3. Mütekellim “yâ” sına Müzâf Olan “Eb”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أ</w:t>
        </w:r>
        <w:r w:rsidR="00932FF3">
          <w:rPr>
            <w:rStyle w:val="Kpr"/>
            <w:rFonts w:ascii="Traditional Arabic" w:hAnsi="Traditional Arabic" w:cs="Traditional Arabic" w:hint="cs"/>
            <w:i/>
            <w:noProof/>
            <w:sz w:val="28"/>
            <w:szCs w:val="28"/>
            <w:rtl/>
          </w:rPr>
          <w:t>َ</w:t>
        </w:r>
        <w:r w:rsidR="00585377" w:rsidRPr="00932FF3">
          <w:rPr>
            <w:rStyle w:val="Kpr"/>
            <w:rFonts w:ascii="Traditional Arabic" w:hAnsi="Traditional Arabic" w:cs="Traditional Arabic"/>
            <w:i/>
            <w:noProof/>
            <w:sz w:val="28"/>
            <w:szCs w:val="28"/>
            <w:rtl/>
          </w:rPr>
          <w:t>ب</w:t>
        </w:r>
        <w:r w:rsidR="00932FF3">
          <w:rPr>
            <w:rStyle w:val="Kpr"/>
            <w:rFonts w:ascii="Traditional Arabic" w:hAnsi="Traditional Arabic" w:cs="Traditional Arabic" w:hint="cs"/>
            <w:i/>
            <w:noProof/>
            <w:sz w:val="28"/>
            <w:szCs w:val="28"/>
            <w:rtl/>
          </w:rPr>
          <w:t>ْ</w:t>
        </w:r>
        <w:r w:rsidR="00585377" w:rsidRPr="00932FF3">
          <w:rPr>
            <w:rStyle w:val="Kpr"/>
            <w:rFonts w:ascii="Traditional Arabic" w:hAnsi="Traditional Arabic" w:cs="Traditional Arabic"/>
            <w:noProof/>
            <w:sz w:val="28"/>
            <w:szCs w:val="28"/>
          </w:rPr>
          <w:t xml:space="preserve">) </w:t>
        </w:r>
        <w:r w:rsidR="00585377" w:rsidRPr="00C15AAC">
          <w:rPr>
            <w:rStyle w:val="Kpr"/>
            <w:rFonts w:asciiTheme="majorBidi" w:hAnsiTheme="majorBidi" w:cstheme="majorBidi"/>
            <w:noProof/>
            <w:sz w:val="24"/>
            <w:szCs w:val="24"/>
          </w:rPr>
          <w:t>ve “Üm”mün (</w:t>
        </w:r>
        <w:r w:rsidR="00585377" w:rsidRPr="00C15AAC">
          <w:rPr>
            <w:rStyle w:val="Kpr"/>
            <w:rFonts w:asciiTheme="majorBidi" w:hAnsiTheme="majorBidi" w:cstheme="majorBidi"/>
            <w:i/>
            <w:noProof/>
            <w:sz w:val="24"/>
            <w:szCs w:val="24"/>
            <w:rtl/>
          </w:rPr>
          <w:t>أ</w:t>
        </w:r>
        <w:r w:rsidR="00932FF3">
          <w:rPr>
            <w:rStyle w:val="Kpr"/>
            <w:rFonts w:asciiTheme="majorBidi" w:hAnsiTheme="majorBidi" w:cstheme="majorBidi" w:hint="cs"/>
            <w:i/>
            <w:noProof/>
            <w:sz w:val="24"/>
            <w:szCs w:val="24"/>
            <w:rtl/>
          </w:rPr>
          <w:t>ُ</w:t>
        </w:r>
        <w:r w:rsidR="00585377" w:rsidRPr="00C15AAC">
          <w:rPr>
            <w:rStyle w:val="Kpr"/>
            <w:rFonts w:asciiTheme="majorBidi" w:hAnsiTheme="majorBidi" w:cstheme="majorBidi"/>
            <w:i/>
            <w:noProof/>
            <w:sz w:val="24"/>
            <w:szCs w:val="24"/>
            <w:rtl/>
          </w:rPr>
          <w:t>مّ</w:t>
        </w:r>
        <w:r w:rsidR="00585377" w:rsidRPr="00C15AAC">
          <w:rPr>
            <w:rStyle w:val="Kpr"/>
            <w:rFonts w:asciiTheme="majorBidi" w:hAnsiTheme="majorBidi" w:cstheme="majorBidi"/>
            <w:noProof/>
            <w:sz w:val="24"/>
            <w:szCs w:val="24"/>
          </w:rPr>
          <w:t xml:space="preserve">) </w:t>
        </w:r>
        <w:r w:rsidR="00F72CD5" w:rsidRPr="00C15AAC">
          <w:rPr>
            <w:rStyle w:val="Kpr"/>
            <w:rFonts w:asciiTheme="majorBidi" w:hAnsiTheme="majorBidi" w:cstheme="majorBidi"/>
            <w:noProof/>
            <w:sz w:val="24"/>
            <w:szCs w:val="24"/>
          </w:rPr>
          <w:br/>
        </w:r>
        <w:r w:rsidR="00585377" w:rsidRPr="00C15AAC">
          <w:rPr>
            <w:rStyle w:val="Kpr"/>
            <w:rFonts w:asciiTheme="majorBidi" w:hAnsiTheme="majorBidi" w:cstheme="majorBidi"/>
            <w:noProof/>
            <w:sz w:val="24"/>
            <w:szCs w:val="24"/>
          </w:rPr>
          <w:t>Hükmü</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_Toc413065685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143</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86" w:history="1">
        <w:r w:rsidR="00585377" w:rsidRPr="00C15AAC">
          <w:rPr>
            <w:rStyle w:val="Kpr"/>
            <w:rFonts w:asciiTheme="majorBidi" w:hAnsiTheme="majorBidi" w:cstheme="majorBidi"/>
            <w:noProof/>
            <w:sz w:val="24"/>
            <w:szCs w:val="24"/>
          </w:rPr>
          <w:t xml:space="preserve">3.35.1.4. Mütekellim </w:t>
        </w:r>
        <w:r w:rsidR="00585377" w:rsidRPr="00932FF3">
          <w:rPr>
            <w:rStyle w:val="Kpr"/>
            <w:rFonts w:ascii="Traditional Arabic" w:hAnsi="Traditional Arabic" w:cs="Traditional Arabic"/>
            <w:noProof/>
            <w:sz w:val="28"/>
            <w:szCs w:val="28"/>
          </w:rPr>
          <w:t>“</w:t>
        </w:r>
        <w:r w:rsidR="00585377" w:rsidRPr="00932FF3">
          <w:rPr>
            <w:rStyle w:val="Kpr"/>
            <w:rFonts w:ascii="Traditional Arabic" w:hAnsi="Traditional Arabic" w:cs="Traditional Arabic"/>
            <w:i/>
            <w:noProof/>
            <w:sz w:val="28"/>
            <w:szCs w:val="28"/>
            <w:rtl/>
          </w:rPr>
          <w:t>ي</w:t>
        </w:r>
        <w:r w:rsidR="00585377" w:rsidRPr="00932FF3">
          <w:rPr>
            <w:rStyle w:val="Kpr"/>
            <w:rFonts w:ascii="Traditional Arabic" w:hAnsi="Traditional Arabic" w:cs="Traditional Arabic"/>
            <w:noProof/>
            <w:sz w:val="28"/>
            <w:szCs w:val="28"/>
          </w:rPr>
          <w:t>”</w:t>
        </w:r>
        <w:r w:rsidR="00585377" w:rsidRPr="00C15AAC">
          <w:rPr>
            <w:rStyle w:val="Kpr"/>
            <w:rFonts w:asciiTheme="majorBidi" w:hAnsiTheme="majorBidi" w:cstheme="majorBidi"/>
            <w:noProof/>
            <w:sz w:val="24"/>
            <w:szCs w:val="24"/>
          </w:rPr>
          <w:t xml:space="preserve"> sına Müzâf Olan Müzâf Münâdâ’nın Hükmü</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_Toc413065686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144</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87" w:history="1">
        <w:r w:rsidR="00585377" w:rsidRPr="00C15AAC">
          <w:rPr>
            <w:rStyle w:val="Kpr"/>
            <w:rFonts w:asciiTheme="majorBidi" w:hAnsiTheme="majorBidi" w:cstheme="majorBidi"/>
            <w:noProof/>
            <w:sz w:val="24"/>
            <w:szCs w:val="24"/>
          </w:rPr>
          <w:t>3.35.1.5. Münâdâ Tâbiinin Hükümleri</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_Toc413065687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145</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88" w:history="1">
        <w:r w:rsidR="00585377" w:rsidRPr="00C15AAC">
          <w:rPr>
            <w:rStyle w:val="Kpr"/>
            <w:rFonts w:asciiTheme="majorBidi" w:hAnsiTheme="majorBidi" w:cstheme="majorBidi"/>
            <w:noProof/>
            <w:sz w:val="24"/>
            <w:szCs w:val="24"/>
          </w:rPr>
          <w:t>3.35.1.6. Münâdânın Terhîmi ve Şartları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_Toc413065688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146</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89" w:history="1">
        <w:r w:rsidR="00585377" w:rsidRPr="00C15AAC">
          <w:rPr>
            <w:rStyle w:val="Kpr"/>
            <w:rFonts w:asciiTheme="majorBidi" w:hAnsiTheme="majorBidi" w:cstheme="majorBidi"/>
            <w:noProof/>
            <w:sz w:val="24"/>
            <w:szCs w:val="24"/>
          </w:rPr>
          <w:t>3.35.2. Mef‘ûlün Mutlak</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_Toc413065689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147</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90" w:history="1">
        <w:r w:rsidR="00585377" w:rsidRPr="00C15AAC">
          <w:rPr>
            <w:rStyle w:val="Kpr"/>
            <w:rFonts w:asciiTheme="majorBidi" w:hAnsiTheme="majorBidi" w:cstheme="majorBidi"/>
            <w:noProof/>
            <w:sz w:val="24"/>
            <w:szCs w:val="24"/>
          </w:rPr>
          <w:t>3.35.3. Mef‘ûlün Leh</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_Toc413065690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149</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691" w:history="1">
        <w:r w:rsidR="00585377" w:rsidRPr="00C15AAC">
          <w:rPr>
            <w:rStyle w:val="Kpr"/>
            <w:rFonts w:asciiTheme="majorBidi" w:hAnsiTheme="majorBidi" w:cstheme="majorBidi"/>
            <w:noProof/>
            <w:sz w:val="24"/>
            <w:szCs w:val="24"/>
          </w:rPr>
          <w:t>3.35.4. Mef‘ûlün Fîh</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_Toc413065691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150</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4"/>
        <w:rPr>
          <w:rFonts w:asciiTheme="majorBidi" w:hAnsiTheme="majorBidi" w:cstheme="majorBidi"/>
          <w:noProof/>
          <w:color w:val="auto"/>
          <w:sz w:val="24"/>
          <w:szCs w:val="24"/>
        </w:rPr>
      </w:pPr>
      <w:hyperlink w:anchor="_Toc413065692" w:history="1">
        <w:r w:rsidR="00585377" w:rsidRPr="00C15AAC">
          <w:rPr>
            <w:rStyle w:val="Kpr"/>
            <w:rFonts w:asciiTheme="majorBidi" w:hAnsiTheme="majorBidi" w:cstheme="majorBidi"/>
            <w:noProof/>
            <w:sz w:val="24"/>
            <w:szCs w:val="24"/>
          </w:rPr>
          <w:t>3.35.4.1. Mübhem Mekân İsimlerinin Zarfiyet Üzere İntisâbı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_Toc413065692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151</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93" w:history="1">
        <w:r w:rsidR="00585377" w:rsidRPr="00C15AAC">
          <w:rPr>
            <w:rStyle w:val="Kpr"/>
            <w:rFonts w:asciiTheme="majorBidi" w:hAnsiTheme="majorBidi" w:cstheme="majorBidi"/>
          </w:rPr>
          <w:t>3.37. SÂHİB-İ HÂLİN ŞARTLARI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_Toc413065693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155</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94" w:history="1">
        <w:r w:rsidR="00585377" w:rsidRPr="00C15AAC">
          <w:rPr>
            <w:rStyle w:val="Kpr"/>
            <w:rFonts w:asciiTheme="majorBidi" w:hAnsiTheme="majorBidi" w:cstheme="majorBidi"/>
          </w:rPr>
          <w:t>3.38.TEMYÎZ KONUSU</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_Toc413065694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156</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95" w:history="1">
        <w:r w:rsidR="00585377" w:rsidRPr="00C15AAC">
          <w:rPr>
            <w:rStyle w:val="Kpr"/>
            <w:rFonts w:asciiTheme="majorBidi" w:hAnsiTheme="majorBidi" w:cstheme="majorBidi"/>
          </w:rPr>
          <w:t>3.39. HÂL VE TEMYÎZÎ MÜEKKİDE KONUSU</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_Toc413065695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158</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96" w:history="1">
        <w:r w:rsidR="00585377" w:rsidRPr="00C15AAC">
          <w:rPr>
            <w:rStyle w:val="Kpr"/>
            <w:rFonts w:asciiTheme="majorBidi" w:hAnsiTheme="majorBidi" w:cstheme="majorBidi"/>
          </w:rPr>
          <w:t>3.40. İSTİSNÂ KONUSU</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_Toc413065696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159</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97" w:history="1">
        <w:r w:rsidR="00585377" w:rsidRPr="00C15AAC">
          <w:rPr>
            <w:rStyle w:val="Kpr"/>
            <w:rFonts w:asciiTheme="majorBidi" w:hAnsiTheme="majorBidi" w:cstheme="majorBidi"/>
          </w:rPr>
          <w:t>3.41. MECRÛRÂT KONUSU</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_Toc413065697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161</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98" w:history="1">
        <w:r w:rsidR="00585377" w:rsidRPr="00C15AAC">
          <w:rPr>
            <w:rStyle w:val="Kpr"/>
            <w:rFonts w:asciiTheme="majorBidi" w:hAnsiTheme="majorBidi" w:cstheme="majorBidi"/>
          </w:rPr>
          <w:t>3.42. MANEVÎ VE LÂFZÎ İZÂFENİN KISIMLARI</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_Toc413065698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163</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699" w:history="1">
        <w:r w:rsidR="00585377" w:rsidRPr="00C15AAC">
          <w:rPr>
            <w:rStyle w:val="Kpr"/>
            <w:rFonts w:asciiTheme="majorBidi" w:hAnsiTheme="majorBidi" w:cstheme="majorBidi"/>
          </w:rPr>
          <w:t>3.43. FİİL AMELİNİ EDEN İSİMLER VE İSİM FİİL</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_Toc413065699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165</w:t>
        </w:r>
        <w:r w:rsidRPr="00C15AAC">
          <w:rPr>
            <w:rFonts w:asciiTheme="majorBidi" w:hAnsiTheme="majorBidi" w:cstheme="majorBidi"/>
            <w:webHidden/>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700" w:history="1">
        <w:r w:rsidR="00585377" w:rsidRPr="00C15AAC">
          <w:rPr>
            <w:rStyle w:val="Kpr"/>
            <w:rFonts w:asciiTheme="majorBidi" w:hAnsiTheme="majorBidi" w:cstheme="majorBidi"/>
            <w:noProof/>
            <w:sz w:val="24"/>
            <w:szCs w:val="24"/>
          </w:rPr>
          <w:t>3.43.1. Masdar</w:t>
        </w:r>
        <w:r w:rsidR="007D71BB" w:rsidRPr="00C15AAC">
          <w:rPr>
            <w:rStyle w:val="Kpr"/>
            <w:rFonts w:asciiTheme="majorBidi" w:hAnsiTheme="majorBidi" w:cstheme="majorBidi"/>
            <w:noProof/>
            <w:sz w:val="24"/>
            <w:szCs w:val="24"/>
          </w:rPr>
          <w:t xml:space="preserve">, </w:t>
        </w:r>
        <w:r w:rsidR="00585377" w:rsidRPr="00C15AAC">
          <w:rPr>
            <w:rStyle w:val="Kpr"/>
            <w:rFonts w:asciiTheme="majorBidi" w:hAnsiTheme="majorBidi" w:cstheme="majorBidi"/>
            <w:noProof/>
            <w:sz w:val="24"/>
            <w:szCs w:val="24"/>
          </w:rPr>
          <w:t>Amel Şartları ve Âmil Masdarın Kısımları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_Toc413065700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166</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701" w:history="1">
        <w:r w:rsidR="00585377" w:rsidRPr="00C15AAC">
          <w:rPr>
            <w:rStyle w:val="Kpr"/>
            <w:rFonts w:asciiTheme="majorBidi" w:hAnsiTheme="majorBidi" w:cstheme="majorBidi"/>
            <w:noProof/>
            <w:sz w:val="24"/>
            <w:szCs w:val="24"/>
          </w:rPr>
          <w:t>3.43.2. İsm-i-Fâil ve Amel Şartları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_Toc413065701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169</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702" w:history="1">
        <w:r w:rsidR="00585377" w:rsidRPr="00C15AAC">
          <w:rPr>
            <w:rStyle w:val="Kpr"/>
            <w:rFonts w:asciiTheme="majorBidi" w:hAnsiTheme="majorBidi" w:cstheme="majorBidi"/>
            <w:noProof/>
            <w:sz w:val="24"/>
            <w:szCs w:val="24"/>
          </w:rPr>
          <w:t>3.43.3. Sıfat-ı Müşebbehe ve Ma‘mûlünün Durumları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_Toc413065702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170</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703" w:history="1">
        <w:r w:rsidR="00585377" w:rsidRPr="00C15AAC">
          <w:rPr>
            <w:rStyle w:val="Kpr"/>
            <w:rFonts w:asciiTheme="majorBidi" w:hAnsiTheme="majorBidi" w:cstheme="majorBidi"/>
            <w:noProof/>
            <w:sz w:val="24"/>
            <w:szCs w:val="24"/>
          </w:rPr>
          <w:t>3.43.4. İsm-i Tafdîl ve Durumları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_Toc413065703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171</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704" w:history="1">
        <w:r w:rsidR="00585377" w:rsidRPr="00C15AAC">
          <w:rPr>
            <w:rStyle w:val="Kpr"/>
            <w:rFonts w:asciiTheme="majorBidi" w:hAnsiTheme="majorBidi" w:cstheme="majorBidi"/>
          </w:rPr>
          <w:t>3.44. TEVÂBİ‘ KONUSU</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_Toc413065704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174</w:t>
        </w:r>
        <w:r w:rsidRPr="00C15AAC">
          <w:rPr>
            <w:rFonts w:asciiTheme="majorBidi" w:hAnsiTheme="majorBidi" w:cstheme="majorBidi"/>
            <w:webHidden/>
          </w:rPr>
          <w:fldChar w:fldCharType="end"/>
        </w:r>
      </w:hyperlink>
    </w:p>
    <w:p w:rsidR="00585377" w:rsidRPr="00C15AAC" w:rsidRDefault="00D75466" w:rsidP="00C15AAC">
      <w:pPr>
        <w:pStyle w:val="T4"/>
        <w:ind w:hanging="1076"/>
        <w:rPr>
          <w:rFonts w:asciiTheme="majorBidi" w:hAnsiTheme="majorBidi" w:cstheme="majorBidi"/>
          <w:noProof/>
          <w:color w:val="auto"/>
          <w:sz w:val="24"/>
          <w:szCs w:val="24"/>
        </w:rPr>
      </w:pPr>
      <w:hyperlink w:anchor="_Toc413065705" w:history="1">
        <w:r w:rsidR="00585377" w:rsidRPr="00C15AAC">
          <w:rPr>
            <w:rStyle w:val="Kpr"/>
            <w:rFonts w:asciiTheme="majorBidi" w:hAnsiTheme="majorBidi" w:cstheme="majorBidi"/>
            <w:noProof/>
            <w:sz w:val="24"/>
            <w:szCs w:val="24"/>
          </w:rPr>
          <w:t>3.44.1. Nâʻt</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_Toc413065705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174</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706" w:history="1">
        <w:r w:rsidR="00585377" w:rsidRPr="00C15AAC">
          <w:rPr>
            <w:rStyle w:val="Kpr"/>
            <w:rFonts w:asciiTheme="majorBidi" w:hAnsiTheme="majorBidi" w:cstheme="majorBidi"/>
            <w:noProof/>
            <w:sz w:val="24"/>
            <w:szCs w:val="24"/>
          </w:rPr>
          <w:t>3.44.2. Tevkîd ve Kısımları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_Toc413065706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176</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707" w:history="1">
        <w:r w:rsidR="00585377" w:rsidRPr="00C15AAC">
          <w:rPr>
            <w:rStyle w:val="Kpr"/>
            <w:rFonts w:asciiTheme="majorBidi" w:hAnsiTheme="majorBidi" w:cstheme="majorBidi"/>
            <w:noProof/>
            <w:sz w:val="24"/>
            <w:szCs w:val="24"/>
          </w:rPr>
          <w:t>3.44.3. Atf-ı Beyân</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_Toc413065707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179</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708" w:history="1">
        <w:r w:rsidR="00C454DA">
          <w:rPr>
            <w:rStyle w:val="Kpr"/>
            <w:rFonts w:asciiTheme="majorBidi" w:hAnsiTheme="majorBidi" w:cstheme="majorBidi"/>
            <w:noProof/>
            <w:sz w:val="24"/>
            <w:szCs w:val="24"/>
          </w:rPr>
          <w:t>3.44.4. ʻAtf-ı Ne</w:t>
        </w:r>
        <w:r w:rsidR="00585377" w:rsidRPr="00C15AAC">
          <w:rPr>
            <w:rStyle w:val="Kpr"/>
            <w:rFonts w:asciiTheme="majorBidi" w:hAnsiTheme="majorBidi" w:cstheme="majorBidi"/>
            <w:noProof/>
            <w:sz w:val="24"/>
            <w:szCs w:val="24"/>
          </w:rPr>
          <w:t>sak</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_Toc413065708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180</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3"/>
        <w:rPr>
          <w:rFonts w:asciiTheme="majorBidi" w:hAnsiTheme="majorBidi" w:cstheme="majorBidi"/>
          <w:noProof/>
          <w:color w:val="auto"/>
          <w:sz w:val="24"/>
          <w:szCs w:val="24"/>
        </w:rPr>
      </w:pPr>
      <w:hyperlink w:anchor="_Toc413065709" w:history="1">
        <w:r w:rsidR="00585377" w:rsidRPr="00C15AAC">
          <w:rPr>
            <w:rStyle w:val="Kpr"/>
            <w:rFonts w:asciiTheme="majorBidi" w:hAnsiTheme="majorBidi" w:cstheme="majorBidi"/>
            <w:noProof/>
            <w:sz w:val="24"/>
            <w:szCs w:val="24"/>
          </w:rPr>
          <w:t>3.44.5. Bedel ve Kısımları</w:t>
        </w:r>
        <w:r w:rsidR="00585377" w:rsidRPr="00C15AAC">
          <w:rPr>
            <w:rFonts w:asciiTheme="majorBidi" w:hAnsiTheme="majorBidi" w:cstheme="majorBidi"/>
            <w:noProof/>
            <w:webHidden/>
            <w:sz w:val="24"/>
            <w:szCs w:val="24"/>
          </w:rPr>
          <w:tab/>
        </w:r>
        <w:r w:rsidRPr="00C15AAC">
          <w:rPr>
            <w:rFonts w:asciiTheme="majorBidi" w:hAnsiTheme="majorBidi" w:cstheme="majorBidi"/>
            <w:noProof/>
            <w:webHidden/>
            <w:sz w:val="24"/>
            <w:szCs w:val="24"/>
          </w:rPr>
          <w:fldChar w:fldCharType="begin"/>
        </w:r>
        <w:r w:rsidR="00585377" w:rsidRPr="00C15AAC">
          <w:rPr>
            <w:rFonts w:asciiTheme="majorBidi" w:hAnsiTheme="majorBidi" w:cstheme="majorBidi"/>
            <w:noProof/>
            <w:webHidden/>
            <w:sz w:val="24"/>
            <w:szCs w:val="24"/>
          </w:rPr>
          <w:instrText xml:space="preserve"> PAGEREF _Toc413065709 \h </w:instrText>
        </w:r>
        <w:r w:rsidRPr="00C15AAC">
          <w:rPr>
            <w:rFonts w:asciiTheme="majorBidi" w:hAnsiTheme="majorBidi" w:cstheme="majorBidi"/>
            <w:noProof/>
            <w:webHidden/>
            <w:sz w:val="24"/>
            <w:szCs w:val="24"/>
          </w:rPr>
        </w:r>
        <w:r w:rsidRPr="00C15AAC">
          <w:rPr>
            <w:rFonts w:asciiTheme="majorBidi" w:hAnsiTheme="majorBidi" w:cstheme="majorBidi"/>
            <w:noProof/>
            <w:webHidden/>
            <w:sz w:val="24"/>
            <w:szCs w:val="24"/>
          </w:rPr>
          <w:fldChar w:fldCharType="separate"/>
        </w:r>
        <w:r w:rsidR="00240F83">
          <w:rPr>
            <w:rFonts w:asciiTheme="majorBidi" w:hAnsiTheme="majorBidi" w:cstheme="majorBidi"/>
            <w:noProof/>
            <w:webHidden/>
            <w:sz w:val="24"/>
            <w:szCs w:val="24"/>
          </w:rPr>
          <w:t>183</w:t>
        </w:r>
        <w:r w:rsidRPr="00C15AAC">
          <w:rPr>
            <w:rFonts w:asciiTheme="majorBidi" w:hAnsiTheme="majorBidi" w:cstheme="majorBidi"/>
            <w:noProof/>
            <w:webHidden/>
            <w:sz w:val="24"/>
            <w:szCs w:val="24"/>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710" w:history="1">
        <w:r w:rsidR="00585377" w:rsidRPr="00C15AAC">
          <w:rPr>
            <w:rStyle w:val="Kpr"/>
            <w:rFonts w:asciiTheme="majorBidi" w:hAnsiTheme="majorBidi" w:cstheme="majorBidi"/>
          </w:rPr>
          <w:t>3.45. ʻADED KONUSU</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_Toc413065710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184</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711" w:history="1">
        <w:r w:rsidR="00585377" w:rsidRPr="00C15AAC">
          <w:rPr>
            <w:rStyle w:val="Kpr"/>
            <w:rFonts w:asciiTheme="majorBidi" w:hAnsiTheme="majorBidi" w:cstheme="majorBidi"/>
          </w:rPr>
          <w:t>3.46. GAYR-I MUNSARIF</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_Toc413065711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186</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712" w:history="1">
        <w:r w:rsidR="00585377" w:rsidRPr="00C15AAC">
          <w:rPr>
            <w:rStyle w:val="Kpr"/>
            <w:rFonts w:asciiTheme="majorBidi" w:hAnsiTheme="majorBidi" w:cstheme="majorBidi"/>
          </w:rPr>
          <w:t>3.47. TAʻACCÜB KONUSU</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_Toc413065712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188</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713" w:history="1">
        <w:r w:rsidR="00585377" w:rsidRPr="00C15AAC">
          <w:rPr>
            <w:rStyle w:val="Kpr"/>
            <w:rFonts w:asciiTheme="majorBidi" w:hAnsiTheme="majorBidi" w:cstheme="majorBidi"/>
          </w:rPr>
          <w:t>3.48. VAKF KONUSU</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_Toc413065713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189</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Cs w:val="0"/>
          <w:color w:val="auto"/>
        </w:rPr>
      </w:pPr>
      <w:hyperlink w:anchor="_Toc413065714" w:history="1">
        <w:r w:rsidR="00585377" w:rsidRPr="00C15AAC">
          <w:rPr>
            <w:rStyle w:val="Kpr"/>
            <w:rFonts w:asciiTheme="majorBidi" w:hAnsiTheme="majorBidi" w:cstheme="majorBidi"/>
          </w:rPr>
          <w:t>3.49. HEMZE-İ VASL</w:t>
        </w:r>
        <w:r w:rsidR="00585377" w:rsidRPr="00C15AAC">
          <w:rPr>
            <w:rFonts w:asciiTheme="majorBidi" w:hAnsiTheme="majorBidi" w:cstheme="majorBidi"/>
            <w:webHidden/>
          </w:rPr>
          <w:tab/>
        </w:r>
        <w:r w:rsidRPr="00C15AAC">
          <w:rPr>
            <w:rFonts w:asciiTheme="majorBidi" w:hAnsiTheme="majorBidi" w:cstheme="majorBidi"/>
            <w:webHidden/>
          </w:rPr>
          <w:fldChar w:fldCharType="begin"/>
        </w:r>
        <w:r w:rsidR="00585377" w:rsidRPr="00C15AAC">
          <w:rPr>
            <w:rFonts w:asciiTheme="majorBidi" w:hAnsiTheme="majorBidi" w:cstheme="majorBidi"/>
            <w:webHidden/>
          </w:rPr>
          <w:instrText xml:space="preserve"> PAGEREF _Toc413065714 \h </w:instrText>
        </w:r>
        <w:r w:rsidRPr="00C15AAC">
          <w:rPr>
            <w:rFonts w:asciiTheme="majorBidi" w:hAnsiTheme="majorBidi" w:cstheme="majorBidi"/>
            <w:webHidden/>
          </w:rPr>
        </w:r>
        <w:r w:rsidRPr="00C15AAC">
          <w:rPr>
            <w:rFonts w:asciiTheme="majorBidi" w:hAnsiTheme="majorBidi" w:cstheme="majorBidi"/>
            <w:webHidden/>
          </w:rPr>
          <w:fldChar w:fldCharType="separate"/>
        </w:r>
        <w:r w:rsidR="00240F83">
          <w:rPr>
            <w:rFonts w:asciiTheme="majorBidi" w:hAnsiTheme="majorBidi" w:cstheme="majorBidi"/>
            <w:webHidden/>
          </w:rPr>
          <w:t>192</w:t>
        </w:r>
        <w:r w:rsidRPr="00C15AAC">
          <w:rPr>
            <w:rFonts w:asciiTheme="majorBidi" w:hAnsiTheme="majorBidi" w:cstheme="majorBidi"/>
            <w:webHidden/>
          </w:rPr>
          <w:fldChar w:fldCharType="end"/>
        </w:r>
      </w:hyperlink>
    </w:p>
    <w:p w:rsidR="00585377" w:rsidRPr="00C15AAC" w:rsidRDefault="00D75466" w:rsidP="00C15AAC">
      <w:pPr>
        <w:pStyle w:val="T2"/>
        <w:ind w:left="0" w:firstLine="0"/>
        <w:rPr>
          <w:rFonts w:asciiTheme="majorBidi" w:hAnsiTheme="majorBidi" w:cstheme="majorBidi"/>
          <w:b/>
          <w:bCs w:val="0"/>
          <w:color w:val="auto"/>
        </w:rPr>
      </w:pPr>
      <w:hyperlink w:anchor="_Toc413065715" w:history="1">
        <w:r w:rsidR="00585377" w:rsidRPr="00C15AAC">
          <w:rPr>
            <w:rStyle w:val="Kpr"/>
            <w:rFonts w:asciiTheme="majorBidi" w:hAnsiTheme="majorBidi" w:cstheme="majorBidi"/>
            <w:b/>
          </w:rPr>
          <w:t>SONUÇ</w:t>
        </w:r>
        <w:r w:rsidR="00585377" w:rsidRPr="00C15AAC">
          <w:rPr>
            <w:rFonts w:asciiTheme="majorBidi" w:hAnsiTheme="majorBidi" w:cstheme="majorBidi"/>
            <w:b/>
            <w:webHidden/>
          </w:rPr>
          <w:tab/>
        </w:r>
        <w:r w:rsidRPr="00C15AAC">
          <w:rPr>
            <w:rFonts w:asciiTheme="majorBidi" w:hAnsiTheme="majorBidi" w:cstheme="majorBidi"/>
            <w:b/>
            <w:webHidden/>
          </w:rPr>
          <w:fldChar w:fldCharType="begin"/>
        </w:r>
        <w:r w:rsidR="00585377" w:rsidRPr="00C15AAC">
          <w:rPr>
            <w:rFonts w:asciiTheme="majorBidi" w:hAnsiTheme="majorBidi" w:cstheme="majorBidi"/>
            <w:b/>
            <w:webHidden/>
          </w:rPr>
          <w:instrText xml:space="preserve"> PAGEREF _Toc413065715 \h </w:instrText>
        </w:r>
        <w:r w:rsidRPr="00C15AAC">
          <w:rPr>
            <w:rFonts w:asciiTheme="majorBidi" w:hAnsiTheme="majorBidi" w:cstheme="majorBidi"/>
            <w:b/>
            <w:webHidden/>
          </w:rPr>
        </w:r>
        <w:r w:rsidRPr="00C15AAC">
          <w:rPr>
            <w:rFonts w:asciiTheme="majorBidi" w:hAnsiTheme="majorBidi" w:cstheme="majorBidi"/>
            <w:b/>
            <w:webHidden/>
          </w:rPr>
          <w:fldChar w:fldCharType="separate"/>
        </w:r>
        <w:r w:rsidR="00240F83">
          <w:rPr>
            <w:rFonts w:asciiTheme="majorBidi" w:hAnsiTheme="majorBidi" w:cstheme="majorBidi"/>
            <w:b/>
            <w:webHidden/>
          </w:rPr>
          <w:t>194</w:t>
        </w:r>
        <w:r w:rsidRPr="00C15AAC">
          <w:rPr>
            <w:rFonts w:asciiTheme="majorBidi" w:hAnsiTheme="majorBidi" w:cstheme="majorBidi"/>
            <w:b/>
            <w:webHidden/>
          </w:rPr>
          <w:fldChar w:fldCharType="end"/>
        </w:r>
      </w:hyperlink>
    </w:p>
    <w:p w:rsidR="00585377" w:rsidRPr="00C15AAC" w:rsidRDefault="00D75466" w:rsidP="00C15AAC">
      <w:pPr>
        <w:pStyle w:val="T2"/>
        <w:ind w:left="0" w:firstLine="0"/>
        <w:rPr>
          <w:rFonts w:asciiTheme="majorBidi" w:hAnsiTheme="majorBidi" w:cstheme="majorBidi"/>
          <w:b/>
          <w:bCs w:val="0"/>
          <w:color w:val="auto"/>
        </w:rPr>
      </w:pPr>
      <w:hyperlink w:anchor="_Toc413065716" w:history="1">
        <w:r w:rsidR="00585377" w:rsidRPr="00C15AAC">
          <w:rPr>
            <w:rStyle w:val="Kpr"/>
            <w:rFonts w:asciiTheme="majorBidi" w:hAnsiTheme="majorBidi" w:cstheme="majorBidi"/>
            <w:b/>
          </w:rPr>
          <w:t>BİBLİYOĞRAFYA</w:t>
        </w:r>
        <w:r w:rsidR="00585377" w:rsidRPr="00C15AAC">
          <w:rPr>
            <w:rFonts w:asciiTheme="majorBidi" w:hAnsiTheme="majorBidi" w:cstheme="majorBidi"/>
            <w:b/>
            <w:webHidden/>
          </w:rPr>
          <w:tab/>
        </w:r>
        <w:r w:rsidRPr="00C15AAC">
          <w:rPr>
            <w:rFonts w:asciiTheme="majorBidi" w:hAnsiTheme="majorBidi" w:cstheme="majorBidi"/>
            <w:b/>
            <w:webHidden/>
          </w:rPr>
          <w:fldChar w:fldCharType="begin"/>
        </w:r>
        <w:r w:rsidR="00585377" w:rsidRPr="00C15AAC">
          <w:rPr>
            <w:rFonts w:asciiTheme="majorBidi" w:hAnsiTheme="majorBidi" w:cstheme="majorBidi"/>
            <w:b/>
            <w:webHidden/>
          </w:rPr>
          <w:instrText xml:space="preserve"> PAGEREF _Toc413065716 \h </w:instrText>
        </w:r>
        <w:r w:rsidRPr="00C15AAC">
          <w:rPr>
            <w:rFonts w:asciiTheme="majorBidi" w:hAnsiTheme="majorBidi" w:cstheme="majorBidi"/>
            <w:b/>
            <w:webHidden/>
          </w:rPr>
        </w:r>
        <w:r w:rsidRPr="00C15AAC">
          <w:rPr>
            <w:rFonts w:asciiTheme="majorBidi" w:hAnsiTheme="majorBidi" w:cstheme="majorBidi"/>
            <w:b/>
            <w:webHidden/>
          </w:rPr>
          <w:fldChar w:fldCharType="separate"/>
        </w:r>
        <w:r w:rsidR="00240F83">
          <w:rPr>
            <w:rFonts w:asciiTheme="majorBidi" w:hAnsiTheme="majorBidi" w:cstheme="majorBidi"/>
            <w:b/>
            <w:webHidden/>
          </w:rPr>
          <w:t>197</w:t>
        </w:r>
        <w:r w:rsidRPr="00C15AAC">
          <w:rPr>
            <w:rFonts w:asciiTheme="majorBidi" w:hAnsiTheme="majorBidi" w:cstheme="majorBidi"/>
            <w:b/>
            <w:webHidden/>
          </w:rPr>
          <w:fldChar w:fldCharType="end"/>
        </w:r>
      </w:hyperlink>
    </w:p>
    <w:p w:rsidR="00F73007" w:rsidRPr="00E23AC9" w:rsidRDefault="00D75466" w:rsidP="00C15AAC">
      <w:pPr>
        <w:spacing w:after="0" w:line="360" w:lineRule="auto"/>
        <w:rPr>
          <w:rFonts w:cs="Times New Roman"/>
          <w:b/>
          <w:bCs/>
        </w:rPr>
      </w:pPr>
      <w:r w:rsidRPr="00C15AAC">
        <w:rPr>
          <w:rFonts w:asciiTheme="majorBidi" w:hAnsiTheme="majorBidi" w:cstheme="majorBidi"/>
          <w:b/>
          <w:bCs/>
        </w:rPr>
        <w:fldChar w:fldCharType="end"/>
      </w:r>
      <w:r w:rsidR="00F73007" w:rsidRPr="00E23AC9">
        <w:rPr>
          <w:rFonts w:cs="Times New Roman"/>
          <w:b/>
          <w:bCs/>
        </w:rPr>
        <w:br w:type="page"/>
      </w:r>
      <w:bookmarkStart w:id="0" w:name="_GoBack"/>
      <w:bookmarkEnd w:id="0"/>
    </w:p>
    <w:p w:rsidR="00DD6E81" w:rsidRPr="00F73007" w:rsidRDefault="00DD6E81" w:rsidP="003F2E1D">
      <w:pPr>
        <w:pStyle w:val="Balk2"/>
        <w:ind w:firstLine="0"/>
        <w:jc w:val="center"/>
      </w:pPr>
      <w:bookmarkStart w:id="1" w:name="_Toc413065558"/>
      <w:r w:rsidRPr="00F73007">
        <w:lastRenderedPageBreak/>
        <w:t>ÖZET</w:t>
      </w:r>
      <w:bookmarkEnd w:id="1"/>
    </w:p>
    <w:p w:rsidR="00DD6E81" w:rsidRPr="00F73007" w:rsidRDefault="00DD6E81" w:rsidP="003F2E1D">
      <w:pPr>
        <w:spacing w:after="120" w:line="360" w:lineRule="auto"/>
        <w:jc w:val="center"/>
        <w:rPr>
          <w:rFonts w:cs="Times New Roman"/>
          <w:b/>
          <w:bCs/>
        </w:rPr>
      </w:pPr>
      <w:r w:rsidRPr="00F73007">
        <w:rPr>
          <w:rFonts w:cs="Times New Roman"/>
          <w:b/>
          <w:bCs/>
        </w:rPr>
        <w:t>YÜKSEK LİSANS TEZİ</w:t>
      </w:r>
    </w:p>
    <w:p w:rsidR="00DD6E81" w:rsidRPr="00F73007" w:rsidRDefault="00DD6E81" w:rsidP="00F73007">
      <w:pPr>
        <w:spacing w:after="120" w:line="360" w:lineRule="auto"/>
        <w:ind w:firstLine="680"/>
        <w:jc w:val="both"/>
        <w:rPr>
          <w:rFonts w:cs="Times New Roman"/>
        </w:rPr>
      </w:pPr>
      <w:r w:rsidRPr="00F73007">
        <w:rPr>
          <w:rFonts w:cs="Times New Roman"/>
        </w:rPr>
        <w:t>Dil her ümmetin aklî görüşüne delîl ve işâret olması hasebiyle akli hayata delâlet eden en önemli faktördür. Düşünce hareketinin ilk şartı</w:t>
      </w:r>
      <w:r w:rsidR="007D71BB">
        <w:rPr>
          <w:rFonts w:cs="Times New Roman"/>
        </w:rPr>
        <w:t xml:space="preserve">, </w:t>
      </w:r>
      <w:r w:rsidRPr="00F73007">
        <w:rPr>
          <w:rFonts w:cs="Times New Roman"/>
        </w:rPr>
        <w:t xml:space="preserve">marifetin </w:t>
      </w:r>
      <w:r w:rsidRPr="00F73007">
        <w:rPr>
          <w:rFonts w:cs="Times New Roman"/>
          <w:color w:val="000000" w:themeColor="text1"/>
        </w:rPr>
        <w:t>zarfı</w:t>
      </w:r>
      <w:r w:rsidR="007D71BB">
        <w:rPr>
          <w:rFonts w:cs="Times New Roman"/>
          <w:color w:val="000000" w:themeColor="text1"/>
        </w:rPr>
        <w:t xml:space="preserve">, </w:t>
      </w:r>
      <w:r w:rsidRPr="00F73007">
        <w:rPr>
          <w:rFonts w:cs="Times New Roman"/>
        </w:rPr>
        <w:t>his ve düşüncelerin tercümânı</w:t>
      </w:r>
      <w:r w:rsidR="007D71BB">
        <w:rPr>
          <w:rFonts w:cs="Times New Roman"/>
        </w:rPr>
        <w:t xml:space="preserve">, </w:t>
      </w:r>
      <w:r w:rsidRPr="00F73007">
        <w:rPr>
          <w:rFonts w:cs="Times New Roman"/>
        </w:rPr>
        <w:t>anlatma ve anlaşılmanın vasıtası</w:t>
      </w:r>
      <w:r w:rsidR="007D71BB">
        <w:rPr>
          <w:rFonts w:cs="Times New Roman"/>
        </w:rPr>
        <w:t xml:space="preserve">, </w:t>
      </w:r>
      <w:r w:rsidRPr="00F73007">
        <w:rPr>
          <w:rFonts w:cs="Times New Roman"/>
        </w:rPr>
        <w:t>vuslât ve birleşmenin ilk aracıdır. Def‘aten meydana gelmediği gibi halef olan da seleften almamıştır. İnsanlar başlangıçta ihtiyaçları ölçüsünde bazı lafızlar üretirler</w:t>
      </w:r>
      <w:r w:rsidR="007D71BB">
        <w:rPr>
          <w:rFonts w:cs="Times New Roman"/>
        </w:rPr>
        <w:t xml:space="preserve">, </w:t>
      </w:r>
      <w:r w:rsidRPr="00F73007">
        <w:rPr>
          <w:rFonts w:cs="Times New Roman"/>
        </w:rPr>
        <w:t>yeni şeylerle karşılaştıklarında o ölçüde yeni lafızlar üretmekle konuşmalarını zenginleştirip kelime dağarcıklarını zenginleştirirler.</w:t>
      </w:r>
    </w:p>
    <w:p w:rsidR="00DD6E81" w:rsidRPr="00F73007" w:rsidRDefault="00DD6E81" w:rsidP="00F73007">
      <w:pPr>
        <w:spacing w:after="120" w:line="360" w:lineRule="auto"/>
        <w:ind w:firstLine="680"/>
        <w:jc w:val="both"/>
        <w:rPr>
          <w:rFonts w:cs="Times New Roman"/>
        </w:rPr>
      </w:pPr>
      <w:r w:rsidRPr="00F73007">
        <w:rPr>
          <w:rFonts w:cs="Times New Roman"/>
        </w:rPr>
        <w:t xml:space="preserve">Yeni karşılaşılan ihtiyaçlardan hareketle </w:t>
      </w:r>
      <w:r w:rsidRPr="00F73007">
        <w:rPr>
          <w:rFonts w:cs="Times New Roman"/>
          <w:color w:val="000000" w:themeColor="text1"/>
        </w:rPr>
        <w:t xml:space="preserve">icâd </w:t>
      </w:r>
      <w:r w:rsidRPr="00F73007">
        <w:rPr>
          <w:rFonts w:cs="Times New Roman"/>
        </w:rPr>
        <w:t>edilen lafızlar</w:t>
      </w:r>
      <w:r w:rsidR="007D71BB">
        <w:rPr>
          <w:rFonts w:cs="Times New Roman"/>
        </w:rPr>
        <w:t xml:space="preserve">, </w:t>
      </w:r>
      <w:r w:rsidRPr="00F73007">
        <w:rPr>
          <w:rFonts w:cs="Times New Roman"/>
        </w:rPr>
        <w:t>doğal olarak kendisini denetleyecek bazı kural ve kâidelere ihtiyaç duymuştur. Bu itibarla Arapça gibi köklü ve zengin</w:t>
      </w:r>
      <w:r w:rsidR="007D71BB">
        <w:rPr>
          <w:rFonts w:cs="Times New Roman"/>
        </w:rPr>
        <w:t xml:space="preserve">, </w:t>
      </w:r>
      <w:r w:rsidRPr="00F73007">
        <w:rPr>
          <w:rFonts w:cs="Times New Roman"/>
        </w:rPr>
        <w:t>ihtivâ ettiği bazı dinî ve kültürel değerlere sahip olan bir dil için nahiv-sarf olarak adlandırılan bazı kurallara ihtiyaç hâsıl olmuştur. Dolayısıyla bu konularda dilbilimciler tarafından çok zengin eserler telif edilmiştir.</w:t>
      </w:r>
    </w:p>
    <w:p w:rsidR="00DD6E81" w:rsidRPr="00F73007" w:rsidRDefault="00A01EFF" w:rsidP="00F73007">
      <w:pPr>
        <w:spacing w:after="120" w:line="360" w:lineRule="auto"/>
        <w:ind w:firstLine="680"/>
        <w:jc w:val="both"/>
        <w:rPr>
          <w:rFonts w:cs="Times New Roman"/>
        </w:rPr>
      </w:pPr>
      <w:r>
        <w:rPr>
          <w:rFonts w:cs="Times New Roman"/>
        </w:rPr>
        <w:t>Bu faydalı</w:t>
      </w:r>
      <w:r w:rsidR="00DD6E81" w:rsidRPr="00F73007">
        <w:rPr>
          <w:rFonts w:cs="Times New Roman"/>
        </w:rPr>
        <w:t xml:space="preserve"> ve zengin eserlerden birisi</w:t>
      </w:r>
      <w:r w:rsidR="002A2068">
        <w:rPr>
          <w:rFonts w:cs="Times New Roman"/>
        </w:rPr>
        <w:t xml:space="preserve"> </w:t>
      </w:r>
      <w:r w:rsidR="00DD6E81" w:rsidRPr="00F73007">
        <w:rPr>
          <w:rFonts w:cs="Times New Roman"/>
        </w:rPr>
        <w:t>de “İbn Hişâm” tarafından te</w:t>
      </w:r>
      <w:r w:rsidR="00B76171">
        <w:rPr>
          <w:rFonts w:cs="Times New Roman"/>
        </w:rPr>
        <w:t>’</w:t>
      </w:r>
      <w:r w:rsidR="00DD6E81" w:rsidRPr="00F73007">
        <w:rPr>
          <w:rFonts w:cs="Times New Roman"/>
        </w:rPr>
        <w:t>lîf edilen ve A</w:t>
      </w:r>
      <w:r w:rsidR="0015387E">
        <w:rPr>
          <w:rFonts w:cs="Times New Roman"/>
        </w:rPr>
        <w:t>rap Gramerinde muhtasar ve faydalı</w:t>
      </w:r>
      <w:r w:rsidR="00DD6E81" w:rsidRPr="00F73007">
        <w:rPr>
          <w:rFonts w:cs="Times New Roman"/>
        </w:rPr>
        <w:t xml:space="preserve"> eserler içerisinde en faydalı olarak tavsîf edilen </w:t>
      </w:r>
      <w:r w:rsidR="00DD6E81" w:rsidRPr="00F73007">
        <w:rPr>
          <w:rFonts w:cs="Times New Roman"/>
          <w:i/>
          <w:iCs/>
        </w:rPr>
        <w:t>“Şerh-u Katri’n- Nedâ ve Bell’is-Sadâ”</w:t>
      </w:r>
      <w:r w:rsidR="00DD6E81" w:rsidRPr="00F73007">
        <w:rPr>
          <w:rFonts w:cs="Times New Roman"/>
        </w:rPr>
        <w:t xml:space="preserve"> adlı eseridir. Eser</w:t>
      </w:r>
      <w:r w:rsidR="007D71BB">
        <w:rPr>
          <w:rFonts w:cs="Times New Roman"/>
        </w:rPr>
        <w:t xml:space="preserve">, </w:t>
      </w:r>
      <w:r w:rsidR="00DD6E81" w:rsidRPr="00F73007">
        <w:rPr>
          <w:rFonts w:cs="Times New Roman"/>
        </w:rPr>
        <w:t>kendi alanında Arap gramerinin temel konularını z</w:t>
      </w:r>
      <w:r w:rsidR="00022E02">
        <w:rPr>
          <w:rFonts w:cs="Times New Roman"/>
        </w:rPr>
        <w:t xml:space="preserve">engin istişhâd (özellikle âyet) </w:t>
      </w:r>
      <w:r w:rsidR="00DD6E81" w:rsidRPr="00F73007">
        <w:rPr>
          <w:rFonts w:cs="Times New Roman"/>
        </w:rPr>
        <w:t>örnekleriyle temellendirip</w:t>
      </w:r>
      <w:r w:rsidR="007D71BB">
        <w:rPr>
          <w:rFonts w:cs="Times New Roman"/>
        </w:rPr>
        <w:t xml:space="preserve">, </w:t>
      </w:r>
      <w:r w:rsidR="00DD6E81" w:rsidRPr="00F73007">
        <w:rPr>
          <w:rFonts w:cs="Times New Roman"/>
        </w:rPr>
        <w:t>alanında uzman âlimlerin görüşlerini objektif bir bakışla serd edip sonunda da kendi tercihini ifade etmesiyle enfes bir dereceye terakki etmiştir. Zirâ müellif eserinde istişhâd konusunda ilk sırayı âyetlere vererek bu konuda zengin bir alan ortaya koymuştur. Daha sonra sırasıyla şiirleri</w:t>
      </w:r>
      <w:r w:rsidR="007D71BB">
        <w:rPr>
          <w:rFonts w:cs="Times New Roman"/>
        </w:rPr>
        <w:t xml:space="preserve">, </w:t>
      </w:r>
      <w:r w:rsidR="00DD6E81" w:rsidRPr="00F73007">
        <w:rPr>
          <w:rFonts w:cs="Times New Roman"/>
        </w:rPr>
        <w:t>hadisleri ve atasözleri</w:t>
      </w:r>
      <w:r w:rsidR="00B76171">
        <w:rPr>
          <w:rFonts w:cs="Times New Roman"/>
        </w:rPr>
        <w:t xml:space="preserve"> </w:t>
      </w:r>
      <w:r w:rsidR="00DD6E81" w:rsidRPr="00F73007">
        <w:rPr>
          <w:rFonts w:cs="Times New Roman"/>
        </w:rPr>
        <w:t>örnek olarak kullanmıştır. Bu itibarla biz de bu çalışmamızda evvela Arap dilinin gelişim ve özelliklerini</w:t>
      </w:r>
      <w:r w:rsidR="007D71BB">
        <w:rPr>
          <w:rFonts w:cs="Times New Roman"/>
        </w:rPr>
        <w:t xml:space="preserve">, </w:t>
      </w:r>
      <w:r w:rsidR="00DD6E81" w:rsidRPr="00F73007">
        <w:rPr>
          <w:rFonts w:cs="Times New Roman"/>
        </w:rPr>
        <w:t>gramer ve alt bölümleri olan nahiv</w:t>
      </w:r>
      <w:r w:rsidR="007D71BB">
        <w:rPr>
          <w:rFonts w:cs="Times New Roman"/>
        </w:rPr>
        <w:t xml:space="preserve">, </w:t>
      </w:r>
      <w:r w:rsidR="00DD6E81" w:rsidRPr="00F73007">
        <w:rPr>
          <w:rFonts w:cs="Times New Roman"/>
        </w:rPr>
        <w:t>sarf ilimlerini izâh ettikten sonra</w:t>
      </w:r>
      <w:r w:rsidR="007D71BB">
        <w:rPr>
          <w:rFonts w:cs="Times New Roman"/>
        </w:rPr>
        <w:t xml:space="preserve">, </w:t>
      </w:r>
      <w:r w:rsidR="00DD6E81" w:rsidRPr="00F73007">
        <w:rPr>
          <w:rFonts w:cs="Times New Roman"/>
        </w:rPr>
        <w:t>eserin müellifini</w:t>
      </w:r>
      <w:r w:rsidR="007D71BB">
        <w:rPr>
          <w:rFonts w:cs="Times New Roman"/>
        </w:rPr>
        <w:t xml:space="preserve">, </w:t>
      </w:r>
      <w:r w:rsidR="00DD6E81" w:rsidRPr="00F73007">
        <w:rPr>
          <w:rFonts w:cs="Times New Roman"/>
        </w:rPr>
        <w:t>Arap dilinde istişhâdı</w:t>
      </w:r>
      <w:r w:rsidR="007D71BB">
        <w:rPr>
          <w:rFonts w:cs="Times New Roman"/>
        </w:rPr>
        <w:t xml:space="preserve">, </w:t>
      </w:r>
      <w:r w:rsidR="00DD6E81" w:rsidRPr="00F73007">
        <w:rPr>
          <w:rFonts w:cs="Times New Roman"/>
        </w:rPr>
        <w:t>eserde âyet istişhâd ettiği konuları</w:t>
      </w:r>
      <w:r w:rsidR="007D71BB">
        <w:rPr>
          <w:rFonts w:cs="Times New Roman"/>
        </w:rPr>
        <w:t xml:space="preserve">, </w:t>
      </w:r>
      <w:r w:rsidR="00DD6E81" w:rsidRPr="00F73007">
        <w:rPr>
          <w:rFonts w:cs="Times New Roman"/>
        </w:rPr>
        <w:t>âyetlerdeki örnek kelimeleri</w:t>
      </w:r>
      <w:r w:rsidR="007D71BB">
        <w:rPr>
          <w:rFonts w:cs="Times New Roman"/>
        </w:rPr>
        <w:t xml:space="preserve">, </w:t>
      </w:r>
      <w:r w:rsidR="00DD6E81" w:rsidRPr="00F73007">
        <w:rPr>
          <w:rFonts w:cs="Times New Roman"/>
        </w:rPr>
        <w:t xml:space="preserve">âyet ve meâllerini konular manzûmesinde müellifin </w:t>
      </w:r>
      <w:r w:rsidR="00EF6062">
        <w:rPr>
          <w:rFonts w:cs="Times New Roman"/>
        </w:rPr>
        <w:t>tertip</w:t>
      </w:r>
      <w:r w:rsidR="00DD6E81" w:rsidRPr="00F73007">
        <w:rPr>
          <w:rFonts w:cs="Times New Roman"/>
        </w:rPr>
        <w:t xml:space="preserve"> ve düzenine uyarak ele almaya çalıştık.</w:t>
      </w:r>
    </w:p>
    <w:p w:rsidR="00DD6E81" w:rsidRPr="00F73007" w:rsidRDefault="00DD6E81" w:rsidP="00F73007">
      <w:pPr>
        <w:spacing w:after="120" w:line="360" w:lineRule="auto"/>
        <w:ind w:firstLine="680"/>
        <w:jc w:val="both"/>
        <w:rPr>
          <w:rFonts w:cs="Times New Roman"/>
        </w:rPr>
      </w:pPr>
      <w:r w:rsidRPr="00F73007">
        <w:rPr>
          <w:rFonts w:cs="Times New Roman"/>
          <w:b/>
          <w:bCs/>
        </w:rPr>
        <w:t xml:space="preserve">Anahtar Kelimeler: </w:t>
      </w:r>
      <w:r w:rsidRPr="00F73007">
        <w:rPr>
          <w:rFonts w:cs="Times New Roman"/>
        </w:rPr>
        <w:t>Arapça</w:t>
      </w:r>
      <w:r w:rsidR="007D71BB">
        <w:rPr>
          <w:rFonts w:cs="Times New Roman"/>
        </w:rPr>
        <w:t xml:space="preserve">, </w:t>
      </w:r>
      <w:r w:rsidRPr="00F73007">
        <w:rPr>
          <w:rFonts w:cs="Times New Roman"/>
        </w:rPr>
        <w:t>Nahiv</w:t>
      </w:r>
      <w:r w:rsidR="007D71BB">
        <w:rPr>
          <w:rFonts w:cs="Times New Roman"/>
        </w:rPr>
        <w:t xml:space="preserve">, </w:t>
      </w:r>
      <w:r w:rsidRPr="00F73007">
        <w:rPr>
          <w:rFonts w:cs="Times New Roman"/>
        </w:rPr>
        <w:t>Sarf</w:t>
      </w:r>
      <w:r w:rsidR="007D71BB">
        <w:rPr>
          <w:rFonts w:cs="Times New Roman"/>
        </w:rPr>
        <w:t xml:space="preserve">, </w:t>
      </w:r>
      <w:r w:rsidRPr="00F73007">
        <w:rPr>
          <w:rFonts w:cs="Times New Roman"/>
        </w:rPr>
        <w:t>İstişhâd</w:t>
      </w:r>
      <w:r w:rsidR="007D71BB">
        <w:rPr>
          <w:rFonts w:cs="Times New Roman"/>
        </w:rPr>
        <w:t xml:space="preserve">, </w:t>
      </w:r>
      <w:r w:rsidRPr="00F73007">
        <w:rPr>
          <w:rFonts w:cs="Times New Roman"/>
        </w:rPr>
        <w:t>İbn Hişâm</w:t>
      </w:r>
      <w:r w:rsidR="007D71BB">
        <w:rPr>
          <w:rFonts w:cs="Times New Roman"/>
        </w:rPr>
        <w:t xml:space="preserve">, </w:t>
      </w:r>
    </w:p>
    <w:p w:rsidR="00DD6E81" w:rsidRPr="00F73007" w:rsidRDefault="00DD6E81" w:rsidP="00F73007">
      <w:pPr>
        <w:spacing w:after="120" w:line="360" w:lineRule="auto"/>
        <w:ind w:firstLine="680"/>
        <w:jc w:val="both"/>
        <w:rPr>
          <w:rFonts w:cs="Times New Roman"/>
          <w:b/>
          <w:bCs/>
        </w:rPr>
      </w:pPr>
    </w:p>
    <w:p w:rsidR="00DD6E81" w:rsidRPr="00F73007" w:rsidRDefault="00DD6E81" w:rsidP="00F73007">
      <w:pPr>
        <w:spacing w:after="120" w:line="360" w:lineRule="auto"/>
        <w:ind w:firstLine="680"/>
        <w:jc w:val="both"/>
        <w:rPr>
          <w:rFonts w:cs="Times New Roman"/>
          <w:b/>
          <w:bCs/>
        </w:rPr>
      </w:pPr>
    </w:p>
    <w:p w:rsidR="00DD6E81" w:rsidRPr="00F73007" w:rsidRDefault="00DD6E81" w:rsidP="003F2E1D">
      <w:pPr>
        <w:pStyle w:val="Balk2"/>
        <w:ind w:firstLine="0"/>
        <w:jc w:val="center"/>
      </w:pPr>
      <w:bookmarkStart w:id="2" w:name="_Toc413065559"/>
      <w:r w:rsidRPr="00F73007">
        <w:lastRenderedPageBreak/>
        <w:t>ABSTRACT</w:t>
      </w:r>
      <w:bookmarkEnd w:id="2"/>
    </w:p>
    <w:p w:rsidR="00DD6E81" w:rsidRPr="00F73007" w:rsidRDefault="00DD6E81" w:rsidP="003F2E1D">
      <w:pPr>
        <w:spacing w:after="120" w:line="360" w:lineRule="auto"/>
        <w:jc w:val="center"/>
        <w:rPr>
          <w:rFonts w:cs="Times New Roman"/>
          <w:b/>
          <w:bCs/>
        </w:rPr>
      </w:pPr>
      <w:r w:rsidRPr="00F73007">
        <w:rPr>
          <w:rFonts w:cs="Times New Roman"/>
          <w:b/>
          <w:bCs/>
        </w:rPr>
        <w:t>MASTER THESIS</w:t>
      </w:r>
    </w:p>
    <w:p w:rsidR="00DD6E81" w:rsidRPr="00F73007" w:rsidRDefault="00DD6E81" w:rsidP="00F73007">
      <w:pPr>
        <w:spacing w:after="120" w:line="360" w:lineRule="auto"/>
        <w:ind w:firstLine="680"/>
        <w:jc w:val="both"/>
        <w:rPr>
          <w:rFonts w:cs="Times New Roman"/>
        </w:rPr>
      </w:pPr>
      <w:r w:rsidRPr="00F73007">
        <w:rPr>
          <w:rFonts w:cs="Times New Roman"/>
        </w:rPr>
        <w:t>The sentences of holy Quran reference (istişhad) in the book of Şerhu_Katrin nedâ of ibn hişam.</w:t>
      </w:r>
    </w:p>
    <w:p w:rsidR="00DD6E81" w:rsidRPr="00F73007" w:rsidRDefault="00DD6E81" w:rsidP="00F73007">
      <w:pPr>
        <w:spacing w:after="120" w:line="360" w:lineRule="auto"/>
        <w:ind w:firstLine="680"/>
        <w:jc w:val="both"/>
        <w:rPr>
          <w:rFonts w:cs="Times New Roman"/>
        </w:rPr>
      </w:pPr>
      <w:r w:rsidRPr="00F73007">
        <w:rPr>
          <w:rFonts w:cs="Times New Roman"/>
        </w:rPr>
        <w:t>Language is the most important factor in mental life guide to every nation that reasoned opinion on the evidence. Thought is the first requirement of the act</w:t>
      </w:r>
      <w:r w:rsidR="007D71BB">
        <w:rPr>
          <w:rFonts w:cs="Times New Roman"/>
        </w:rPr>
        <w:t xml:space="preserve">, </w:t>
      </w:r>
      <w:r w:rsidRPr="00F73007">
        <w:rPr>
          <w:rFonts w:cs="Times New Roman"/>
        </w:rPr>
        <w:t>the envelope of ingenuity</w:t>
      </w:r>
      <w:r w:rsidR="007D71BB">
        <w:rPr>
          <w:rFonts w:cs="Times New Roman"/>
        </w:rPr>
        <w:t xml:space="preserve">, </w:t>
      </w:r>
      <w:r w:rsidRPr="00F73007">
        <w:rPr>
          <w:rFonts w:cs="Times New Roman"/>
        </w:rPr>
        <w:t>emotion and interpreter of thought</w:t>
      </w:r>
      <w:r w:rsidR="007D71BB">
        <w:rPr>
          <w:rFonts w:cs="Times New Roman"/>
        </w:rPr>
        <w:t xml:space="preserve">, </w:t>
      </w:r>
      <w:r w:rsidRPr="00F73007">
        <w:rPr>
          <w:rFonts w:cs="Times New Roman"/>
        </w:rPr>
        <w:t>expression and understanding by means of mânia is the first tool of the reunion and mergers. Human being initially because of necessity created some words</w:t>
      </w:r>
      <w:r w:rsidR="007D71BB">
        <w:rPr>
          <w:rFonts w:cs="Times New Roman"/>
        </w:rPr>
        <w:t xml:space="preserve">, </w:t>
      </w:r>
      <w:r w:rsidRPr="00F73007">
        <w:rPr>
          <w:rFonts w:cs="Times New Roman"/>
        </w:rPr>
        <w:t>As they faced new thing they created new words and enrich their vocabulary and speech.</w:t>
      </w:r>
    </w:p>
    <w:p w:rsidR="00DD6E81" w:rsidRPr="00F73007" w:rsidRDefault="00DD6E81" w:rsidP="00F73007">
      <w:pPr>
        <w:spacing w:after="120" w:line="360" w:lineRule="auto"/>
        <w:ind w:firstLine="680"/>
        <w:jc w:val="both"/>
        <w:rPr>
          <w:rFonts w:cs="Times New Roman"/>
        </w:rPr>
      </w:pPr>
      <w:r w:rsidRPr="00F73007">
        <w:rPr>
          <w:rFonts w:cs="Times New Roman"/>
        </w:rPr>
        <w:t>The words which is produced by necessity naturally need the rules and regulations to control it. As the result the Arabic language that has rich content</w:t>
      </w:r>
      <w:r w:rsidR="007D71BB">
        <w:rPr>
          <w:rFonts w:cs="Times New Roman"/>
        </w:rPr>
        <w:t xml:space="preserve">, </w:t>
      </w:r>
      <w:r w:rsidRPr="00F73007">
        <w:rPr>
          <w:rFonts w:cs="Times New Roman"/>
        </w:rPr>
        <w:t xml:space="preserve">roots also has cultural and religious values some rules and regulation created by the means of </w:t>
      </w:r>
      <w:r w:rsidR="0022241E">
        <w:rPr>
          <w:rFonts w:cs="Times New Roman"/>
        </w:rPr>
        <w:t>“</w:t>
      </w:r>
      <w:r w:rsidRPr="00F73007">
        <w:rPr>
          <w:rFonts w:cs="Times New Roman"/>
        </w:rPr>
        <w:t>Nahiv - Sarf</w:t>
      </w:r>
      <w:r w:rsidR="0022241E">
        <w:rPr>
          <w:rFonts w:cs="Times New Roman"/>
        </w:rPr>
        <w:t>”</w:t>
      </w:r>
    </w:p>
    <w:p w:rsidR="00DD6E81" w:rsidRPr="00F73007" w:rsidRDefault="00DD6E81" w:rsidP="00F73007">
      <w:pPr>
        <w:spacing w:after="120" w:line="360" w:lineRule="auto"/>
        <w:ind w:firstLine="680"/>
        <w:jc w:val="both"/>
        <w:rPr>
          <w:rFonts w:cs="Times New Roman"/>
          <w:lang w:bidi="fa-IR"/>
        </w:rPr>
      </w:pPr>
      <w:r w:rsidRPr="00F73007">
        <w:rPr>
          <w:rFonts w:cs="Times New Roman"/>
        </w:rPr>
        <w:t>One of the best works written in Arabic grammar by “İbn Hişam</w:t>
      </w:r>
      <w:r w:rsidRPr="00F73007">
        <w:rPr>
          <w:rFonts w:cs="Times New Roman"/>
          <w:lang w:val="en-US" w:bidi="fa-IR"/>
        </w:rPr>
        <w:t>” in the name of “Şerh-u Katri’n- Nedâ and Bell’is-Sadâ”. The book in itself field means the basic subject of Arabic grammar used “Istişâd</w:t>
      </w:r>
      <w:r w:rsidRPr="00F73007">
        <w:rPr>
          <w:rFonts w:cs="Times New Roman"/>
          <w:lang w:bidi="fa-IR"/>
        </w:rPr>
        <w:t xml:space="preserve">” means exemplifying especially by Holly Quran sentences and then by giving the opinion of </w:t>
      </w:r>
      <w:r w:rsidRPr="00F73007">
        <w:rPr>
          <w:rFonts w:cs="Times New Roman"/>
        </w:rPr>
        <w:t>religious</w:t>
      </w:r>
      <w:r w:rsidRPr="00F73007">
        <w:rPr>
          <w:rFonts w:cs="Times New Roman"/>
          <w:lang w:bidi="fa-IR"/>
        </w:rPr>
        <w:t xml:space="preserve"> experts finally express the writer opinion and became a valuable investigation. The writer used Quran sentences then the speeches of the profit</w:t>
      </w:r>
      <w:r w:rsidR="007D71BB">
        <w:rPr>
          <w:rFonts w:cs="Times New Roman"/>
          <w:lang w:bidi="fa-IR"/>
        </w:rPr>
        <w:t xml:space="preserve">, </w:t>
      </w:r>
      <w:r w:rsidRPr="00F73007">
        <w:rPr>
          <w:rFonts w:cs="Times New Roman"/>
          <w:lang w:bidi="fa-IR"/>
        </w:rPr>
        <w:t xml:space="preserve">the poems and idioms made the book very rich and </w:t>
      </w:r>
      <w:r w:rsidRPr="00F73007">
        <w:rPr>
          <w:rFonts w:cs="Times New Roman"/>
          <w:color w:val="auto"/>
          <w:shd w:val="clear" w:color="auto" w:fill="FFFFFF"/>
        </w:rPr>
        <w:t>valuable</w:t>
      </w:r>
      <w:r w:rsidRPr="00F73007">
        <w:rPr>
          <w:rFonts w:cs="Times New Roman"/>
          <w:lang w:bidi="fa-IR"/>
        </w:rPr>
        <w:t>. Because of this in this work we tried to used the fundamental of the Arabic language</w:t>
      </w:r>
      <w:r w:rsidR="007D71BB">
        <w:rPr>
          <w:rFonts w:cs="Times New Roman"/>
          <w:lang w:bidi="fa-IR"/>
        </w:rPr>
        <w:t xml:space="preserve">, </w:t>
      </w:r>
      <w:r w:rsidRPr="00F73007">
        <w:rPr>
          <w:rFonts w:cs="Times New Roman"/>
          <w:lang w:bidi="fa-IR"/>
        </w:rPr>
        <w:t>the grammar means “Sarf-Nahiv” then the writer of book</w:t>
      </w:r>
      <w:r w:rsidR="007D71BB">
        <w:rPr>
          <w:rFonts w:cs="Times New Roman"/>
          <w:lang w:bidi="fa-IR"/>
        </w:rPr>
        <w:t xml:space="preserve">, </w:t>
      </w:r>
      <w:r w:rsidRPr="00F73007">
        <w:rPr>
          <w:rFonts w:cs="Times New Roman"/>
          <w:color w:val="auto"/>
          <w:shd w:val="clear" w:color="auto" w:fill="FFFFFF"/>
        </w:rPr>
        <w:t>exemplifying</w:t>
      </w:r>
      <w:r w:rsidRPr="00F73007">
        <w:rPr>
          <w:rFonts w:cs="Times New Roman"/>
          <w:lang w:bidi="fa-IR"/>
        </w:rPr>
        <w:t xml:space="preserve"> means “Istişâd”in Arabic language</w:t>
      </w:r>
      <w:r w:rsidR="007D71BB">
        <w:rPr>
          <w:rFonts w:cs="Times New Roman"/>
          <w:lang w:bidi="fa-IR"/>
        </w:rPr>
        <w:t xml:space="preserve">, </w:t>
      </w:r>
      <w:r w:rsidRPr="00F73007">
        <w:rPr>
          <w:rFonts w:cs="Times New Roman"/>
          <w:lang w:bidi="fa-IR"/>
        </w:rPr>
        <w:t>Quaran sentences subject sand examples of the words of Quran.</w:t>
      </w:r>
    </w:p>
    <w:p w:rsidR="00DD6E81" w:rsidRPr="00F73007" w:rsidRDefault="00DD6E81" w:rsidP="00F73007">
      <w:pPr>
        <w:spacing w:after="120" w:line="360" w:lineRule="auto"/>
        <w:ind w:firstLine="680"/>
        <w:jc w:val="both"/>
        <w:rPr>
          <w:rFonts w:cs="Times New Roman"/>
        </w:rPr>
      </w:pPr>
      <w:r w:rsidRPr="00F73007">
        <w:rPr>
          <w:rFonts w:cs="Times New Roman"/>
          <w:b/>
          <w:bCs/>
        </w:rPr>
        <w:t xml:space="preserve">Key word: </w:t>
      </w:r>
      <w:r w:rsidRPr="00F73007">
        <w:rPr>
          <w:rFonts w:cs="Times New Roman"/>
        </w:rPr>
        <w:t>Arabic</w:t>
      </w:r>
      <w:r w:rsidR="007D71BB">
        <w:rPr>
          <w:rFonts w:cs="Times New Roman"/>
        </w:rPr>
        <w:t xml:space="preserve">, </w:t>
      </w:r>
      <w:r w:rsidRPr="00F73007">
        <w:rPr>
          <w:rFonts w:cs="Times New Roman"/>
        </w:rPr>
        <w:t>Nahiv</w:t>
      </w:r>
      <w:r w:rsidR="007D71BB">
        <w:rPr>
          <w:rFonts w:cs="Times New Roman"/>
        </w:rPr>
        <w:t xml:space="preserve">, </w:t>
      </w:r>
      <w:r w:rsidRPr="00F73007">
        <w:rPr>
          <w:rFonts w:cs="Times New Roman"/>
        </w:rPr>
        <w:t>Sarf</w:t>
      </w:r>
      <w:r w:rsidR="007D71BB">
        <w:rPr>
          <w:rFonts w:cs="Times New Roman"/>
        </w:rPr>
        <w:t xml:space="preserve">, </w:t>
      </w:r>
      <w:r w:rsidRPr="00F73007">
        <w:rPr>
          <w:rFonts w:cs="Times New Roman"/>
        </w:rPr>
        <w:t>Istişâd</w:t>
      </w:r>
      <w:r w:rsidR="007D71BB">
        <w:rPr>
          <w:rFonts w:cs="Times New Roman"/>
        </w:rPr>
        <w:t xml:space="preserve">, </w:t>
      </w:r>
      <w:r w:rsidRPr="00F73007">
        <w:rPr>
          <w:rFonts w:cs="Times New Roman"/>
        </w:rPr>
        <w:t>İbn Hişâm</w:t>
      </w:r>
      <w:r w:rsidR="007D71BB">
        <w:rPr>
          <w:rFonts w:cs="Times New Roman"/>
        </w:rPr>
        <w:t xml:space="preserve">, </w:t>
      </w:r>
    </w:p>
    <w:p w:rsidR="00DD6E81" w:rsidRPr="00F73007" w:rsidRDefault="00DD6E81" w:rsidP="00F73007">
      <w:pPr>
        <w:spacing w:after="120" w:line="360" w:lineRule="auto"/>
        <w:ind w:firstLine="680"/>
        <w:jc w:val="both"/>
        <w:rPr>
          <w:rFonts w:cs="Times New Roman"/>
          <w:b/>
          <w:bCs/>
        </w:rPr>
      </w:pPr>
    </w:p>
    <w:p w:rsidR="00170AF6" w:rsidRDefault="00170AF6">
      <w:pPr>
        <w:rPr>
          <w:rFonts w:cs="Times New Roman"/>
          <w:b/>
          <w:bCs/>
          <w:color w:val="000000" w:themeColor="text1"/>
        </w:rPr>
      </w:pPr>
      <w:r>
        <w:rPr>
          <w:rFonts w:cs="Times New Roman"/>
          <w:b/>
          <w:bCs/>
          <w:color w:val="000000" w:themeColor="text1"/>
        </w:rPr>
        <w:br w:type="page"/>
      </w:r>
    </w:p>
    <w:p w:rsidR="002A5EBE" w:rsidRPr="00F73007" w:rsidRDefault="002A5EBE" w:rsidP="003F2E1D">
      <w:pPr>
        <w:pStyle w:val="Balk2"/>
        <w:ind w:firstLine="0"/>
        <w:jc w:val="center"/>
      </w:pPr>
      <w:bookmarkStart w:id="3" w:name="_Toc413065560"/>
      <w:r w:rsidRPr="00F73007">
        <w:lastRenderedPageBreak/>
        <w:t>KISALTMALAR</w:t>
      </w:r>
      <w:r w:rsidR="00EF6062">
        <w:t xml:space="preserve"> </w:t>
      </w:r>
      <w:r w:rsidR="00631954">
        <w:t>L</w:t>
      </w:r>
      <w:r w:rsidR="00170AF6">
        <w:t>İSTESİ</w:t>
      </w:r>
      <w:bookmarkEnd w:id="3"/>
    </w:p>
    <w:p w:rsidR="000A4377" w:rsidRPr="00F73007" w:rsidRDefault="003E7E84" w:rsidP="00AB4155">
      <w:pPr>
        <w:tabs>
          <w:tab w:val="left" w:pos="1560"/>
        </w:tabs>
        <w:spacing w:afterLines="24" w:line="360" w:lineRule="auto"/>
        <w:jc w:val="both"/>
        <w:rPr>
          <w:rFonts w:eastAsia="Times New Roman" w:cs="Times New Roman"/>
        </w:rPr>
      </w:pPr>
      <w:r w:rsidRPr="00F73007">
        <w:rPr>
          <w:rFonts w:eastAsia="Times New Roman" w:cs="Times New Roman"/>
        </w:rPr>
        <w:t>a.g.e</w:t>
      </w:r>
      <w:r w:rsidR="002A5EBE" w:rsidRPr="00F73007">
        <w:rPr>
          <w:rFonts w:eastAsia="Times New Roman" w:cs="Times New Roman"/>
        </w:rPr>
        <w:t>.</w:t>
      </w:r>
      <w:r w:rsidR="000F0506">
        <w:rPr>
          <w:rFonts w:eastAsia="Times New Roman" w:cs="Times New Roman"/>
        </w:rPr>
        <w:tab/>
      </w:r>
      <w:r w:rsidR="0022241E">
        <w:rPr>
          <w:rFonts w:eastAsia="Times New Roman" w:cs="Times New Roman"/>
        </w:rPr>
        <w:t xml:space="preserve">: </w:t>
      </w:r>
      <w:r w:rsidR="007553A1" w:rsidRPr="00F73007">
        <w:rPr>
          <w:rFonts w:eastAsia="Times New Roman" w:cs="Times New Roman"/>
        </w:rPr>
        <w:t>a</w:t>
      </w:r>
      <w:r w:rsidR="002A5EBE" w:rsidRPr="00F73007">
        <w:rPr>
          <w:rFonts w:eastAsia="Times New Roman" w:cs="Times New Roman"/>
        </w:rPr>
        <w:t>dı geçen eser.</w:t>
      </w:r>
    </w:p>
    <w:p w:rsidR="002A5EBE" w:rsidRPr="00F73007"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a.g.m.</w:t>
      </w:r>
      <w:r w:rsidR="000F0506">
        <w:rPr>
          <w:rFonts w:eastAsia="Times New Roman" w:cs="Times New Roman"/>
        </w:rPr>
        <w:tab/>
      </w:r>
      <w:r w:rsidR="0022241E">
        <w:rPr>
          <w:rFonts w:eastAsia="Times New Roman" w:cs="Times New Roman"/>
        </w:rPr>
        <w:t xml:space="preserve">: </w:t>
      </w:r>
      <w:r w:rsidR="007553A1" w:rsidRPr="00F73007">
        <w:rPr>
          <w:rFonts w:eastAsia="Times New Roman" w:cs="Times New Roman"/>
        </w:rPr>
        <w:t>a</w:t>
      </w:r>
      <w:r w:rsidRPr="00F73007">
        <w:rPr>
          <w:rFonts w:eastAsia="Times New Roman" w:cs="Times New Roman"/>
        </w:rPr>
        <w:t>dı geçen makale.</w:t>
      </w:r>
    </w:p>
    <w:p w:rsidR="002A5EBE" w:rsidRPr="00F73007" w:rsidRDefault="004465B0" w:rsidP="00AB4155">
      <w:pPr>
        <w:tabs>
          <w:tab w:val="left" w:pos="1560"/>
        </w:tabs>
        <w:spacing w:afterLines="24" w:line="360" w:lineRule="auto"/>
        <w:jc w:val="both"/>
        <w:rPr>
          <w:rFonts w:eastAsia="Times New Roman" w:cs="Times New Roman"/>
        </w:rPr>
      </w:pPr>
      <w:r w:rsidRPr="00F73007">
        <w:rPr>
          <w:rFonts w:eastAsia="Times New Roman" w:cs="Times New Roman"/>
        </w:rPr>
        <w:t>a.s.</w:t>
      </w:r>
      <w:r w:rsidR="000F0506">
        <w:rPr>
          <w:rFonts w:eastAsia="Times New Roman" w:cs="Times New Roman"/>
        </w:rPr>
        <w:tab/>
      </w:r>
      <w:r w:rsidR="0022241E">
        <w:rPr>
          <w:rFonts w:eastAsia="Times New Roman" w:cs="Times New Roman"/>
        </w:rPr>
        <w:t xml:space="preserve">: </w:t>
      </w:r>
      <w:r w:rsidR="007553A1" w:rsidRPr="00F73007">
        <w:rPr>
          <w:rFonts w:eastAsia="Times New Roman" w:cs="Times New Roman"/>
        </w:rPr>
        <w:t>a</w:t>
      </w:r>
      <w:r w:rsidR="00986662" w:rsidRPr="00F73007">
        <w:rPr>
          <w:rFonts w:eastAsia="Times New Roman" w:cs="Times New Roman"/>
        </w:rPr>
        <w:t>leyhis</w:t>
      </w:r>
      <w:r w:rsidR="002A5EBE" w:rsidRPr="00F73007">
        <w:rPr>
          <w:rFonts w:eastAsia="Times New Roman" w:cs="Times New Roman"/>
        </w:rPr>
        <w:t>selam</w:t>
      </w:r>
    </w:p>
    <w:p w:rsidR="002A5EBE" w:rsidRPr="00F73007"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A.Ü.</w:t>
      </w:r>
      <w:r w:rsidR="000F0506">
        <w:rPr>
          <w:rFonts w:eastAsia="Times New Roman" w:cs="Times New Roman"/>
        </w:rPr>
        <w:tab/>
      </w:r>
      <w:r w:rsidR="0022241E">
        <w:rPr>
          <w:rFonts w:eastAsia="Times New Roman" w:cs="Times New Roman"/>
        </w:rPr>
        <w:t xml:space="preserve">: </w:t>
      </w:r>
      <w:r w:rsidRPr="00F73007">
        <w:rPr>
          <w:rFonts w:eastAsia="Times New Roman" w:cs="Times New Roman"/>
        </w:rPr>
        <w:t>Atatürk Üniversitesi.</w:t>
      </w:r>
    </w:p>
    <w:p w:rsidR="002A5EBE" w:rsidRPr="00F73007"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b.</w:t>
      </w:r>
      <w:r w:rsidR="000F0506">
        <w:rPr>
          <w:rFonts w:eastAsia="Times New Roman" w:cs="Times New Roman"/>
        </w:rPr>
        <w:tab/>
      </w:r>
      <w:r w:rsidR="0022241E">
        <w:rPr>
          <w:rFonts w:eastAsia="Times New Roman" w:cs="Times New Roman"/>
        </w:rPr>
        <w:t xml:space="preserve">: </w:t>
      </w:r>
      <w:r w:rsidR="004465B0" w:rsidRPr="00F73007">
        <w:rPr>
          <w:rFonts w:eastAsia="Times New Roman" w:cs="Times New Roman"/>
        </w:rPr>
        <w:t>bin</w:t>
      </w:r>
    </w:p>
    <w:p w:rsidR="002A5EBE" w:rsidRPr="00F73007"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bty.</w:t>
      </w:r>
      <w:r w:rsidR="000F0506">
        <w:rPr>
          <w:rFonts w:eastAsia="Times New Roman" w:cs="Times New Roman"/>
        </w:rPr>
        <w:tab/>
      </w:r>
      <w:r w:rsidR="0022241E">
        <w:rPr>
          <w:rFonts w:eastAsia="Times New Roman" w:cs="Times New Roman"/>
        </w:rPr>
        <w:t xml:space="preserve">: </w:t>
      </w:r>
      <w:r w:rsidR="003E7E84" w:rsidRPr="00F73007">
        <w:rPr>
          <w:rFonts w:eastAsia="Times New Roman" w:cs="Times New Roman"/>
        </w:rPr>
        <w:t>b</w:t>
      </w:r>
      <w:r w:rsidRPr="00F73007">
        <w:rPr>
          <w:rFonts w:eastAsia="Times New Roman" w:cs="Times New Roman"/>
        </w:rPr>
        <w:t>asım Târihi yok.</w:t>
      </w:r>
    </w:p>
    <w:p w:rsidR="002A5EBE" w:rsidRPr="00F73007"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bkz.</w:t>
      </w:r>
      <w:r w:rsidR="000F0506">
        <w:rPr>
          <w:rFonts w:eastAsia="Times New Roman" w:cs="Times New Roman"/>
        </w:rPr>
        <w:tab/>
      </w:r>
      <w:r w:rsidR="0022241E">
        <w:rPr>
          <w:rFonts w:eastAsia="Times New Roman" w:cs="Times New Roman"/>
        </w:rPr>
        <w:t xml:space="preserve">: </w:t>
      </w:r>
      <w:r w:rsidR="003E7E84" w:rsidRPr="00F73007">
        <w:rPr>
          <w:rFonts w:eastAsia="Times New Roman" w:cs="Times New Roman"/>
        </w:rPr>
        <w:t>b</w:t>
      </w:r>
      <w:r w:rsidRPr="00F73007">
        <w:rPr>
          <w:rFonts w:eastAsia="Times New Roman" w:cs="Times New Roman"/>
        </w:rPr>
        <w:t>akınız.</w:t>
      </w:r>
    </w:p>
    <w:p w:rsidR="002A5EBE" w:rsidRPr="00F73007"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c.</w:t>
      </w:r>
      <w:r w:rsidR="000F0506">
        <w:rPr>
          <w:rFonts w:eastAsia="Times New Roman" w:cs="Times New Roman"/>
        </w:rPr>
        <w:tab/>
      </w:r>
      <w:r w:rsidR="0022241E">
        <w:rPr>
          <w:rFonts w:eastAsia="Times New Roman" w:cs="Times New Roman"/>
        </w:rPr>
        <w:t xml:space="preserve">: </w:t>
      </w:r>
      <w:r w:rsidR="003E7E84" w:rsidRPr="00F73007">
        <w:rPr>
          <w:rFonts w:eastAsia="Times New Roman" w:cs="Times New Roman"/>
        </w:rPr>
        <w:t>c</w:t>
      </w:r>
      <w:r w:rsidRPr="00F73007">
        <w:rPr>
          <w:rFonts w:eastAsia="Times New Roman" w:cs="Times New Roman"/>
        </w:rPr>
        <w:t>ilt.</w:t>
      </w:r>
    </w:p>
    <w:p w:rsidR="002A5EBE" w:rsidRPr="00F73007" w:rsidRDefault="003E7E84" w:rsidP="00AB4155">
      <w:pPr>
        <w:tabs>
          <w:tab w:val="left" w:pos="1560"/>
        </w:tabs>
        <w:spacing w:afterLines="24" w:line="360" w:lineRule="auto"/>
        <w:jc w:val="both"/>
        <w:rPr>
          <w:rFonts w:eastAsia="Times New Roman" w:cs="Times New Roman"/>
        </w:rPr>
      </w:pPr>
      <w:r w:rsidRPr="00F73007">
        <w:rPr>
          <w:rFonts w:eastAsia="Times New Roman" w:cs="Times New Roman"/>
        </w:rPr>
        <w:t>C.Ü.</w:t>
      </w:r>
      <w:r w:rsidR="000F0506">
        <w:rPr>
          <w:rFonts w:eastAsia="Times New Roman" w:cs="Times New Roman"/>
        </w:rPr>
        <w:tab/>
      </w:r>
      <w:r w:rsidR="0022241E">
        <w:rPr>
          <w:rFonts w:eastAsia="Times New Roman" w:cs="Times New Roman"/>
        </w:rPr>
        <w:t xml:space="preserve">: </w:t>
      </w:r>
      <w:r w:rsidRPr="00F73007">
        <w:rPr>
          <w:rFonts w:eastAsia="Times New Roman" w:cs="Times New Roman"/>
        </w:rPr>
        <w:t>Cumhu</w:t>
      </w:r>
      <w:r w:rsidR="002A5EBE" w:rsidRPr="00F73007">
        <w:rPr>
          <w:rFonts w:eastAsia="Times New Roman" w:cs="Times New Roman"/>
        </w:rPr>
        <w:t>riyet Üniversitesi.</w:t>
      </w:r>
    </w:p>
    <w:p w:rsidR="002A5EBE" w:rsidRPr="00F73007" w:rsidRDefault="004465B0" w:rsidP="00AB4155">
      <w:pPr>
        <w:tabs>
          <w:tab w:val="left" w:pos="1560"/>
        </w:tabs>
        <w:spacing w:afterLines="24" w:line="360" w:lineRule="auto"/>
        <w:jc w:val="both"/>
        <w:rPr>
          <w:rFonts w:eastAsia="Times New Roman" w:cs="Times New Roman"/>
        </w:rPr>
      </w:pPr>
      <w:r w:rsidRPr="00F73007">
        <w:rPr>
          <w:rFonts w:eastAsia="Times New Roman" w:cs="Times New Roman"/>
        </w:rPr>
        <w:t>Ç</w:t>
      </w:r>
      <w:r w:rsidR="002A5EBE" w:rsidRPr="00F73007">
        <w:rPr>
          <w:rFonts w:eastAsia="Times New Roman" w:cs="Times New Roman"/>
        </w:rPr>
        <w:t>ev.</w:t>
      </w:r>
      <w:r w:rsidR="000F0506">
        <w:rPr>
          <w:rFonts w:eastAsia="Times New Roman" w:cs="Times New Roman"/>
        </w:rPr>
        <w:tab/>
      </w:r>
      <w:r w:rsidR="0022241E">
        <w:rPr>
          <w:rFonts w:eastAsia="Times New Roman" w:cs="Times New Roman"/>
        </w:rPr>
        <w:t xml:space="preserve">: </w:t>
      </w:r>
      <w:r w:rsidR="002A5EBE" w:rsidRPr="00F73007">
        <w:rPr>
          <w:rFonts w:eastAsia="Times New Roman" w:cs="Times New Roman"/>
        </w:rPr>
        <w:t>Çeviren.</w:t>
      </w:r>
    </w:p>
    <w:p w:rsidR="00294FCC" w:rsidRPr="00F73007" w:rsidRDefault="00AE18C4" w:rsidP="00AB4155">
      <w:pPr>
        <w:tabs>
          <w:tab w:val="left" w:pos="1560"/>
        </w:tabs>
        <w:spacing w:afterLines="24" w:line="360" w:lineRule="auto"/>
        <w:jc w:val="both"/>
        <w:rPr>
          <w:rFonts w:eastAsia="Times New Roman" w:cs="Times New Roman"/>
        </w:rPr>
      </w:pPr>
      <w:r w:rsidRPr="00F73007">
        <w:rPr>
          <w:rFonts w:eastAsia="Times New Roman" w:cs="Times New Roman"/>
        </w:rPr>
        <w:t>DİA.</w:t>
      </w:r>
      <w:r w:rsidR="000F0506">
        <w:rPr>
          <w:rFonts w:eastAsia="Times New Roman" w:cs="Times New Roman"/>
        </w:rPr>
        <w:tab/>
      </w:r>
      <w:r w:rsidR="0022241E">
        <w:rPr>
          <w:rFonts w:eastAsia="Times New Roman" w:cs="Times New Roman"/>
        </w:rPr>
        <w:t xml:space="preserve">: </w:t>
      </w:r>
      <w:r w:rsidR="00294FCC" w:rsidRPr="00F73007">
        <w:rPr>
          <w:rFonts w:eastAsia="Times New Roman" w:cs="Times New Roman"/>
        </w:rPr>
        <w:t>Diyanet İslâm Ansiklopedisi.</w:t>
      </w:r>
    </w:p>
    <w:p w:rsidR="002A5EBE" w:rsidRPr="00F73007"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H.</w:t>
      </w:r>
      <w:r w:rsidR="000F0506">
        <w:rPr>
          <w:rFonts w:eastAsia="Times New Roman" w:cs="Times New Roman"/>
        </w:rPr>
        <w:tab/>
      </w:r>
      <w:r w:rsidR="0022241E">
        <w:rPr>
          <w:rFonts w:eastAsia="Times New Roman" w:cs="Times New Roman"/>
        </w:rPr>
        <w:t xml:space="preserve">: </w:t>
      </w:r>
      <w:r w:rsidRPr="00F73007">
        <w:rPr>
          <w:rFonts w:eastAsia="Times New Roman" w:cs="Times New Roman"/>
        </w:rPr>
        <w:t>Hicrî.</w:t>
      </w:r>
    </w:p>
    <w:p w:rsidR="002A5EBE" w:rsidRPr="00F73007"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Hz.</w:t>
      </w:r>
      <w:r w:rsidR="000F0506">
        <w:rPr>
          <w:rFonts w:eastAsia="Times New Roman" w:cs="Times New Roman"/>
        </w:rPr>
        <w:tab/>
      </w:r>
      <w:r w:rsidR="0022241E">
        <w:rPr>
          <w:rFonts w:eastAsia="Times New Roman" w:cs="Times New Roman"/>
        </w:rPr>
        <w:t xml:space="preserve">: </w:t>
      </w:r>
      <w:r w:rsidRPr="00F73007">
        <w:rPr>
          <w:rFonts w:eastAsia="Times New Roman" w:cs="Times New Roman"/>
        </w:rPr>
        <w:t>Hazreti.</w:t>
      </w:r>
    </w:p>
    <w:p w:rsidR="002A5EBE" w:rsidRPr="00F73007"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Mat.</w:t>
      </w:r>
      <w:r w:rsidR="000F0506">
        <w:rPr>
          <w:rFonts w:eastAsia="Times New Roman" w:cs="Times New Roman"/>
        </w:rPr>
        <w:tab/>
      </w:r>
      <w:r w:rsidR="0022241E">
        <w:rPr>
          <w:rFonts w:eastAsia="Times New Roman" w:cs="Times New Roman"/>
        </w:rPr>
        <w:t xml:space="preserve">: </w:t>
      </w:r>
      <w:r w:rsidRPr="00F73007">
        <w:rPr>
          <w:rFonts w:eastAsia="Times New Roman" w:cs="Times New Roman"/>
        </w:rPr>
        <w:t>Matba’a</w:t>
      </w:r>
    </w:p>
    <w:p w:rsidR="002A5EBE" w:rsidRPr="00F73007" w:rsidRDefault="00294FCC" w:rsidP="00AB4155">
      <w:pPr>
        <w:tabs>
          <w:tab w:val="left" w:pos="1560"/>
        </w:tabs>
        <w:spacing w:afterLines="24" w:line="360" w:lineRule="auto"/>
        <w:jc w:val="both"/>
        <w:rPr>
          <w:rFonts w:eastAsia="Times New Roman" w:cs="Times New Roman"/>
        </w:rPr>
      </w:pPr>
      <w:r w:rsidRPr="00F73007">
        <w:rPr>
          <w:rFonts w:eastAsia="Times New Roman" w:cs="Times New Roman"/>
        </w:rPr>
        <w:t>M.</w:t>
      </w:r>
      <w:r w:rsidR="000F0506">
        <w:rPr>
          <w:rFonts w:eastAsia="Times New Roman" w:cs="Times New Roman"/>
        </w:rPr>
        <w:tab/>
      </w:r>
      <w:r w:rsidR="0022241E">
        <w:rPr>
          <w:rFonts w:eastAsia="Times New Roman" w:cs="Times New Roman"/>
        </w:rPr>
        <w:t xml:space="preserve">: </w:t>
      </w:r>
      <w:r w:rsidR="002A5EBE" w:rsidRPr="00F73007">
        <w:rPr>
          <w:rFonts w:eastAsia="Times New Roman" w:cs="Times New Roman"/>
        </w:rPr>
        <w:t>Mîladî</w:t>
      </w:r>
    </w:p>
    <w:p w:rsidR="002A5EBE" w:rsidRPr="00F73007"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Nşr.</w:t>
      </w:r>
      <w:r w:rsidR="000F0506">
        <w:rPr>
          <w:rFonts w:eastAsia="Times New Roman" w:cs="Times New Roman"/>
        </w:rPr>
        <w:tab/>
      </w:r>
      <w:r w:rsidR="0022241E">
        <w:rPr>
          <w:rFonts w:eastAsia="Times New Roman" w:cs="Times New Roman"/>
        </w:rPr>
        <w:t xml:space="preserve">: </w:t>
      </w:r>
      <w:r w:rsidRPr="00F73007">
        <w:rPr>
          <w:rFonts w:eastAsia="Times New Roman" w:cs="Times New Roman"/>
        </w:rPr>
        <w:t>Neşir</w:t>
      </w:r>
    </w:p>
    <w:p w:rsidR="00B00479" w:rsidRPr="00F73007" w:rsidRDefault="00294FCC" w:rsidP="00AB4155">
      <w:pPr>
        <w:tabs>
          <w:tab w:val="left" w:pos="1560"/>
        </w:tabs>
        <w:spacing w:afterLines="24" w:line="360" w:lineRule="auto"/>
        <w:jc w:val="both"/>
        <w:rPr>
          <w:rFonts w:eastAsia="Times New Roman" w:cs="Times New Roman"/>
        </w:rPr>
      </w:pPr>
      <w:r w:rsidRPr="00F73007">
        <w:rPr>
          <w:rFonts w:eastAsia="Times New Roman" w:cs="Times New Roman"/>
        </w:rPr>
        <w:t>ö</w:t>
      </w:r>
      <w:r w:rsidR="002A5EBE" w:rsidRPr="00F73007">
        <w:rPr>
          <w:rFonts w:eastAsia="Times New Roman" w:cs="Times New Roman"/>
        </w:rPr>
        <w:t>.</w:t>
      </w:r>
      <w:r w:rsidR="000F0506">
        <w:rPr>
          <w:rFonts w:eastAsia="Times New Roman" w:cs="Times New Roman"/>
        </w:rPr>
        <w:tab/>
      </w:r>
      <w:r w:rsidR="0022241E">
        <w:rPr>
          <w:rFonts w:eastAsia="Times New Roman" w:cs="Times New Roman"/>
        </w:rPr>
        <w:t xml:space="preserve">: </w:t>
      </w:r>
      <w:r w:rsidR="003E7E84" w:rsidRPr="00F73007">
        <w:rPr>
          <w:rFonts w:eastAsia="Times New Roman" w:cs="Times New Roman"/>
        </w:rPr>
        <w:t>ö</w:t>
      </w:r>
      <w:r w:rsidR="002A5EBE" w:rsidRPr="00F73007">
        <w:rPr>
          <w:rFonts w:eastAsia="Times New Roman" w:cs="Times New Roman"/>
        </w:rPr>
        <w:t>lüm</w:t>
      </w:r>
    </w:p>
    <w:p w:rsidR="00B00479" w:rsidRPr="00F73007" w:rsidRDefault="00294FCC" w:rsidP="00AB4155">
      <w:pPr>
        <w:tabs>
          <w:tab w:val="left" w:pos="1560"/>
        </w:tabs>
        <w:spacing w:afterLines="24" w:line="360" w:lineRule="auto"/>
        <w:jc w:val="both"/>
        <w:rPr>
          <w:rFonts w:eastAsia="Times New Roman" w:cs="Times New Roman"/>
        </w:rPr>
      </w:pPr>
      <w:r w:rsidRPr="00F73007">
        <w:rPr>
          <w:rFonts w:eastAsia="Times New Roman" w:cs="Times New Roman"/>
        </w:rPr>
        <w:t>R.a.</w:t>
      </w:r>
      <w:r w:rsidR="000F0506">
        <w:rPr>
          <w:rFonts w:eastAsia="Times New Roman" w:cs="Times New Roman"/>
        </w:rPr>
        <w:tab/>
      </w:r>
      <w:r w:rsidR="0022241E">
        <w:rPr>
          <w:rFonts w:eastAsia="Times New Roman" w:cs="Times New Roman"/>
        </w:rPr>
        <w:t xml:space="preserve">: </w:t>
      </w:r>
      <w:r w:rsidRPr="00F73007">
        <w:rPr>
          <w:rFonts w:eastAsia="Times New Roman" w:cs="Times New Roman"/>
        </w:rPr>
        <w:t>Radiyallahu</w:t>
      </w:r>
      <w:r w:rsidR="00EF6062">
        <w:rPr>
          <w:rFonts w:eastAsia="Times New Roman" w:cs="Times New Roman"/>
        </w:rPr>
        <w:t xml:space="preserve"> </w:t>
      </w:r>
      <w:r w:rsidRPr="00F73007">
        <w:rPr>
          <w:rFonts w:eastAsia="Times New Roman" w:cs="Times New Roman"/>
        </w:rPr>
        <w:t>Anhu.</w:t>
      </w:r>
    </w:p>
    <w:p w:rsidR="002A5EBE" w:rsidRPr="00F73007"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s.</w:t>
      </w:r>
      <w:r w:rsidR="000F0506">
        <w:rPr>
          <w:rFonts w:eastAsia="Times New Roman" w:cs="Times New Roman"/>
        </w:rPr>
        <w:tab/>
      </w:r>
      <w:r w:rsidR="0022241E">
        <w:rPr>
          <w:rFonts w:eastAsia="Times New Roman" w:cs="Times New Roman"/>
        </w:rPr>
        <w:t xml:space="preserve">: </w:t>
      </w:r>
      <w:r w:rsidR="003E7E84" w:rsidRPr="00F73007">
        <w:rPr>
          <w:rFonts w:eastAsia="Times New Roman" w:cs="Times New Roman"/>
        </w:rPr>
        <w:t>s</w:t>
      </w:r>
      <w:r w:rsidRPr="00F73007">
        <w:rPr>
          <w:rFonts w:eastAsia="Times New Roman" w:cs="Times New Roman"/>
        </w:rPr>
        <w:t>ayfa</w:t>
      </w:r>
    </w:p>
    <w:p w:rsidR="009152DF" w:rsidRDefault="009152DF" w:rsidP="00AB4155">
      <w:pPr>
        <w:tabs>
          <w:tab w:val="left" w:pos="1560"/>
        </w:tabs>
        <w:spacing w:afterLines="24" w:line="360" w:lineRule="auto"/>
        <w:jc w:val="both"/>
        <w:rPr>
          <w:rFonts w:eastAsia="Times New Roman" w:cs="Times New Roman"/>
        </w:rPr>
      </w:pPr>
      <w:r>
        <w:rPr>
          <w:rFonts w:eastAsia="Times New Roman" w:cs="Times New Roman"/>
        </w:rPr>
        <w:t>sdl.</w:t>
      </w:r>
      <w:r>
        <w:rPr>
          <w:rFonts w:eastAsia="Times New Roman" w:cs="Times New Roman"/>
        </w:rPr>
        <w:tab/>
        <w:t>: sadeleştiren</w:t>
      </w:r>
    </w:p>
    <w:p w:rsidR="002A5EBE" w:rsidRPr="00F73007" w:rsidRDefault="007553A1" w:rsidP="00AB4155">
      <w:pPr>
        <w:tabs>
          <w:tab w:val="left" w:pos="1560"/>
        </w:tabs>
        <w:spacing w:afterLines="24" w:line="360" w:lineRule="auto"/>
        <w:jc w:val="both"/>
        <w:rPr>
          <w:rFonts w:eastAsia="Times New Roman" w:cs="Times New Roman"/>
        </w:rPr>
      </w:pPr>
      <w:r w:rsidRPr="00F73007">
        <w:rPr>
          <w:rFonts w:eastAsia="Times New Roman" w:cs="Times New Roman"/>
        </w:rPr>
        <w:t>s</w:t>
      </w:r>
      <w:r w:rsidR="002A5EBE" w:rsidRPr="00F73007">
        <w:rPr>
          <w:rFonts w:eastAsia="Times New Roman" w:cs="Times New Roman"/>
        </w:rPr>
        <w:t>y.</w:t>
      </w:r>
      <w:r w:rsidR="000F0506">
        <w:rPr>
          <w:rFonts w:eastAsia="Times New Roman" w:cs="Times New Roman"/>
        </w:rPr>
        <w:tab/>
      </w:r>
      <w:r w:rsidR="0022241E">
        <w:rPr>
          <w:rFonts w:eastAsia="Times New Roman" w:cs="Times New Roman"/>
        </w:rPr>
        <w:t xml:space="preserve">: </w:t>
      </w:r>
      <w:r w:rsidR="003E7E84" w:rsidRPr="00F73007">
        <w:rPr>
          <w:rFonts w:eastAsia="Times New Roman" w:cs="Times New Roman"/>
        </w:rPr>
        <w:t>s</w:t>
      </w:r>
      <w:r w:rsidR="002A5EBE" w:rsidRPr="00F73007">
        <w:rPr>
          <w:rFonts w:eastAsia="Times New Roman" w:cs="Times New Roman"/>
        </w:rPr>
        <w:t>ayı</w:t>
      </w:r>
    </w:p>
    <w:p w:rsidR="002A5EBE" w:rsidRPr="00F73007"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(s.a.v.)</w:t>
      </w:r>
      <w:r w:rsidR="000F0506">
        <w:rPr>
          <w:rFonts w:eastAsia="Times New Roman" w:cs="Times New Roman"/>
        </w:rPr>
        <w:tab/>
      </w:r>
      <w:r w:rsidR="0022241E">
        <w:rPr>
          <w:rFonts w:eastAsia="Times New Roman" w:cs="Times New Roman"/>
        </w:rPr>
        <w:t xml:space="preserve">: </w:t>
      </w:r>
      <w:r w:rsidR="000107B8">
        <w:rPr>
          <w:rFonts w:eastAsia="Times New Roman" w:cs="Times New Roman"/>
        </w:rPr>
        <w:t>S</w:t>
      </w:r>
      <w:r w:rsidRPr="00F73007">
        <w:rPr>
          <w:rFonts w:eastAsia="Times New Roman" w:cs="Times New Roman"/>
        </w:rPr>
        <w:t>alla</w:t>
      </w:r>
      <w:r w:rsidR="00986662" w:rsidRPr="00F73007">
        <w:rPr>
          <w:rFonts w:eastAsia="Times New Roman" w:cs="Times New Roman"/>
        </w:rPr>
        <w:t>l</w:t>
      </w:r>
      <w:r w:rsidR="009152DF">
        <w:rPr>
          <w:rFonts w:eastAsia="Times New Roman" w:cs="Times New Roman"/>
        </w:rPr>
        <w:t>lahu aleyhi ve s</w:t>
      </w:r>
      <w:r w:rsidRPr="00F73007">
        <w:rPr>
          <w:rFonts w:eastAsia="Times New Roman" w:cs="Times New Roman"/>
        </w:rPr>
        <w:t>ellem.</w:t>
      </w:r>
    </w:p>
    <w:p w:rsidR="002A5EBE" w:rsidRPr="00F73007"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Tah</w:t>
      </w:r>
      <w:r w:rsidR="0022241E">
        <w:rPr>
          <w:rFonts w:eastAsia="Times New Roman" w:cs="Times New Roman"/>
        </w:rPr>
        <w:t xml:space="preserve">: </w:t>
      </w:r>
      <w:r w:rsidR="000F0506">
        <w:rPr>
          <w:rFonts w:eastAsia="Times New Roman" w:cs="Times New Roman"/>
        </w:rPr>
        <w:tab/>
      </w:r>
      <w:r w:rsidR="0022241E">
        <w:rPr>
          <w:rFonts w:eastAsia="Times New Roman" w:cs="Times New Roman"/>
        </w:rPr>
        <w:t xml:space="preserve">: </w:t>
      </w:r>
      <w:r w:rsidR="003E7E84" w:rsidRPr="00F73007">
        <w:rPr>
          <w:rFonts w:eastAsia="Times New Roman" w:cs="Times New Roman"/>
        </w:rPr>
        <w:t>T</w:t>
      </w:r>
      <w:r w:rsidR="001B3485">
        <w:rPr>
          <w:rFonts w:eastAsia="Times New Roman" w:cs="Times New Roman"/>
        </w:rPr>
        <w:t>ahkî</w:t>
      </w:r>
      <w:r w:rsidRPr="00F73007">
        <w:rPr>
          <w:rFonts w:eastAsia="Times New Roman" w:cs="Times New Roman"/>
        </w:rPr>
        <w:t>k</w:t>
      </w:r>
    </w:p>
    <w:p w:rsidR="002A5EBE" w:rsidRPr="00F73007"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Tak.</w:t>
      </w:r>
      <w:r w:rsidR="000F0506">
        <w:rPr>
          <w:rFonts w:eastAsia="Times New Roman" w:cs="Times New Roman"/>
        </w:rPr>
        <w:tab/>
      </w:r>
      <w:r w:rsidR="0022241E">
        <w:rPr>
          <w:rFonts w:eastAsia="Times New Roman" w:cs="Times New Roman"/>
        </w:rPr>
        <w:t xml:space="preserve">: </w:t>
      </w:r>
      <w:r w:rsidRPr="00F73007">
        <w:rPr>
          <w:rFonts w:eastAsia="Times New Roman" w:cs="Times New Roman"/>
        </w:rPr>
        <w:t>Takdim</w:t>
      </w:r>
    </w:p>
    <w:p w:rsidR="002A5EBE" w:rsidRPr="00F73007"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Yay.</w:t>
      </w:r>
      <w:r w:rsidR="000F0506">
        <w:rPr>
          <w:rFonts w:eastAsia="Times New Roman" w:cs="Times New Roman"/>
        </w:rPr>
        <w:tab/>
      </w:r>
      <w:r w:rsidR="0022241E">
        <w:rPr>
          <w:rFonts w:eastAsia="Times New Roman" w:cs="Times New Roman"/>
        </w:rPr>
        <w:t xml:space="preserve">: </w:t>
      </w:r>
      <w:r w:rsidRPr="00F73007">
        <w:rPr>
          <w:rFonts w:eastAsia="Times New Roman" w:cs="Times New Roman"/>
        </w:rPr>
        <w:t>Yayınları</w:t>
      </w:r>
    </w:p>
    <w:p w:rsidR="002A5EBE" w:rsidRPr="00F73007" w:rsidRDefault="003E7E84" w:rsidP="00AB4155">
      <w:pPr>
        <w:tabs>
          <w:tab w:val="left" w:pos="1560"/>
        </w:tabs>
        <w:spacing w:afterLines="24" w:line="360" w:lineRule="auto"/>
        <w:jc w:val="both"/>
        <w:rPr>
          <w:rFonts w:eastAsia="Times New Roman" w:cs="Times New Roman"/>
        </w:rPr>
      </w:pPr>
      <w:r w:rsidRPr="00F73007">
        <w:rPr>
          <w:rFonts w:eastAsia="Times New Roman" w:cs="Times New Roman"/>
        </w:rPr>
        <w:t>v</w:t>
      </w:r>
      <w:r w:rsidR="002A5EBE" w:rsidRPr="00F73007">
        <w:rPr>
          <w:rFonts w:eastAsia="Times New Roman" w:cs="Times New Roman"/>
        </w:rPr>
        <w:t>b</w:t>
      </w:r>
      <w:r w:rsidR="00294FCC" w:rsidRPr="00F73007">
        <w:rPr>
          <w:rFonts w:eastAsia="Times New Roman" w:cs="Times New Roman"/>
        </w:rPr>
        <w:t>.</w:t>
      </w:r>
      <w:r w:rsidR="000F0506">
        <w:rPr>
          <w:rFonts w:eastAsia="Times New Roman" w:cs="Times New Roman"/>
        </w:rPr>
        <w:tab/>
      </w:r>
      <w:r w:rsidR="0022241E">
        <w:rPr>
          <w:rFonts w:eastAsia="Times New Roman" w:cs="Times New Roman"/>
        </w:rPr>
        <w:t xml:space="preserve">: </w:t>
      </w:r>
      <w:r w:rsidRPr="00F73007">
        <w:rPr>
          <w:rFonts w:eastAsia="Times New Roman" w:cs="Times New Roman"/>
        </w:rPr>
        <w:t>v</w:t>
      </w:r>
      <w:r w:rsidR="002A5EBE" w:rsidRPr="00F73007">
        <w:rPr>
          <w:rFonts w:eastAsia="Times New Roman" w:cs="Times New Roman"/>
        </w:rPr>
        <w:t>e</w:t>
      </w:r>
      <w:r w:rsidR="00B76171">
        <w:rPr>
          <w:rFonts w:eastAsia="Times New Roman" w:cs="Times New Roman"/>
        </w:rPr>
        <w:t xml:space="preserve"> </w:t>
      </w:r>
      <w:r w:rsidR="002A5EBE" w:rsidRPr="00F73007">
        <w:rPr>
          <w:rFonts w:eastAsia="Times New Roman" w:cs="Times New Roman"/>
        </w:rPr>
        <w:t>başka veya benzeri</w:t>
      </w:r>
    </w:p>
    <w:p w:rsidR="0022241E" w:rsidRDefault="002A5EBE" w:rsidP="00AB4155">
      <w:pPr>
        <w:tabs>
          <w:tab w:val="left" w:pos="1560"/>
        </w:tabs>
        <w:spacing w:afterLines="24" w:line="360" w:lineRule="auto"/>
        <w:jc w:val="both"/>
        <w:rPr>
          <w:rFonts w:eastAsia="Times New Roman" w:cs="Times New Roman"/>
        </w:rPr>
      </w:pPr>
      <w:r w:rsidRPr="00F73007">
        <w:rPr>
          <w:rFonts w:eastAsia="Times New Roman" w:cs="Times New Roman"/>
        </w:rPr>
        <w:t>vs</w:t>
      </w:r>
      <w:r w:rsidR="00294FCC" w:rsidRPr="00F73007">
        <w:rPr>
          <w:rFonts w:eastAsia="Times New Roman" w:cs="Times New Roman"/>
        </w:rPr>
        <w:t>.</w:t>
      </w:r>
      <w:r w:rsidR="00293070" w:rsidRPr="00F73007">
        <w:rPr>
          <w:rFonts w:eastAsia="Times New Roman" w:cs="Times New Roman"/>
        </w:rPr>
        <w:tab/>
      </w:r>
      <w:r w:rsidR="0022241E">
        <w:rPr>
          <w:rFonts w:eastAsia="Times New Roman" w:cs="Times New Roman"/>
        </w:rPr>
        <w:t xml:space="preserve">: </w:t>
      </w:r>
      <w:r w:rsidR="003E7E84" w:rsidRPr="00F73007">
        <w:rPr>
          <w:rFonts w:eastAsia="Times New Roman" w:cs="Times New Roman"/>
        </w:rPr>
        <w:t>v</w:t>
      </w:r>
      <w:r w:rsidR="006A7D2E" w:rsidRPr="00F73007">
        <w:rPr>
          <w:rFonts w:eastAsia="Times New Roman" w:cs="Times New Roman"/>
        </w:rPr>
        <w:t>e</w:t>
      </w:r>
      <w:r w:rsidR="00B76171">
        <w:rPr>
          <w:rFonts w:eastAsia="Times New Roman" w:cs="Times New Roman"/>
        </w:rPr>
        <w:t xml:space="preserve"> </w:t>
      </w:r>
      <w:r w:rsidR="00AE18C4" w:rsidRPr="00F73007">
        <w:rPr>
          <w:rFonts w:eastAsia="Times New Roman" w:cs="Times New Roman"/>
        </w:rPr>
        <w:t>saire</w:t>
      </w:r>
    </w:p>
    <w:p w:rsidR="00BD2B63" w:rsidRPr="00F73007" w:rsidRDefault="00BD2B63" w:rsidP="00BD2B63">
      <w:pPr>
        <w:pStyle w:val="Balk2"/>
        <w:ind w:firstLine="0"/>
        <w:jc w:val="center"/>
      </w:pPr>
      <w:bookmarkStart w:id="4" w:name="_Toc413065561"/>
      <w:r w:rsidRPr="00F73007">
        <w:lastRenderedPageBreak/>
        <w:t>ÖNSÖZ</w:t>
      </w:r>
      <w:bookmarkEnd w:id="4"/>
    </w:p>
    <w:p w:rsidR="00BD2B63" w:rsidRPr="00F73007" w:rsidRDefault="00BD2B63" w:rsidP="00BD2B63">
      <w:pPr>
        <w:spacing w:after="120" w:line="360" w:lineRule="auto"/>
        <w:ind w:firstLine="680"/>
        <w:jc w:val="both"/>
        <w:rPr>
          <w:rFonts w:cs="Times New Roman"/>
        </w:rPr>
      </w:pPr>
      <w:r w:rsidRPr="00F73007">
        <w:rPr>
          <w:rFonts w:cs="Times New Roman"/>
        </w:rPr>
        <w:t>İslâm dininin temel kaynağı olan Kur’ân’ı</w:t>
      </w:r>
      <w:r w:rsidR="007D71BB">
        <w:rPr>
          <w:rFonts w:cs="Times New Roman"/>
        </w:rPr>
        <w:t xml:space="preserve">, </w:t>
      </w:r>
      <w:r w:rsidRPr="00F73007">
        <w:rPr>
          <w:rFonts w:cs="Times New Roman"/>
        </w:rPr>
        <w:t>Yüce Allah son elçisine içinden seçtiği topluluğun lisânıyla göndermiştir. Bu bakımdan tüm Müslümanlar</w:t>
      </w:r>
      <w:r w:rsidR="007D71BB">
        <w:rPr>
          <w:rFonts w:cs="Times New Roman"/>
        </w:rPr>
        <w:t xml:space="preserve">, </w:t>
      </w:r>
      <w:r w:rsidRPr="00F73007">
        <w:rPr>
          <w:rFonts w:cs="Times New Roman"/>
        </w:rPr>
        <w:t>inançlarının temel kaynağı olan Kur’ân’ın lisanını öğrenmeyi</w:t>
      </w:r>
      <w:r w:rsidR="007D71BB">
        <w:rPr>
          <w:rFonts w:cs="Times New Roman"/>
        </w:rPr>
        <w:t xml:space="preserve">, </w:t>
      </w:r>
      <w:r w:rsidRPr="00F73007">
        <w:rPr>
          <w:rFonts w:cs="Times New Roman"/>
        </w:rPr>
        <w:t>dinlerinin kaynağını okuyup hayatlarına tatbik edebilmeyi bir vazife şeklinde kabul etmişlerdir. Her dilde söz konusu olduğu gibi</w:t>
      </w:r>
      <w:r w:rsidR="007D71BB">
        <w:rPr>
          <w:rFonts w:cs="Times New Roman"/>
        </w:rPr>
        <w:t xml:space="preserve">, </w:t>
      </w:r>
      <w:r w:rsidRPr="00F73007">
        <w:rPr>
          <w:rFonts w:cs="Times New Roman"/>
        </w:rPr>
        <w:t>Arap dilinin de kendisine özgü</w:t>
      </w:r>
      <w:r w:rsidR="00EF6062">
        <w:rPr>
          <w:rFonts w:cs="Times New Roman"/>
        </w:rPr>
        <w:t xml:space="preserve"> </w:t>
      </w:r>
      <w:r w:rsidRPr="00F73007">
        <w:rPr>
          <w:rFonts w:cs="Times New Roman"/>
        </w:rPr>
        <w:t>kâideleri vardır ve bu konularla ilgili çok sayıda eser telif edilmiştir. Bu kaideler</w:t>
      </w:r>
      <w:r w:rsidR="007D71BB">
        <w:rPr>
          <w:rFonts w:cs="Times New Roman"/>
        </w:rPr>
        <w:t xml:space="preserve">, </w:t>
      </w:r>
      <w:r w:rsidRPr="00F73007">
        <w:rPr>
          <w:rFonts w:cs="Times New Roman"/>
        </w:rPr>
        <w:t>gramer ilminin sentaks bölümü olan nahiv ilminden müteşekkildir.</w:t>
      </w:r>
    </w:p>
    <w:p w:rsidR="00BD2B63" w:rsidRPr="00F73007" w:rsidRDefault="00BD2B63" w:rsidP="00BD2B63">
      <w:pPr>
        <w:autoSpaceDE w:val="0"/>
        <w:autoSpaceDN w:val="0"/>
        <w:adjustRightInd w:val="0"/>
        <w:spacing w:after="120" w:line="360" w:lineRule="auto"/>
        <w:ind w:firstLine="680"/>
        <w:jc w:val="both"/>
        <w:rPr>
          <w:rFonts w:cs="Times New Roman"/>
        </w:rPr>
      </w:pPr>
      <w:r w:rsidRPr="00F73007">
        <w:rPr>
          <w:rFonts w:cs="Times New Roman"/>
        </w:rPr>
        <w:t>Bazı rivâyetlere göre</w:t>
      </w:r>
      <w:r w:rsidR="007D71BB">
        <w:rPr>
          <w:rFonts w:cs="Times New Roman"/>
        </w:rPr>
        <w:t xml:space="preserve">, </w:t>
      </w:r>
      <w:r w:rsidRPr="00F73007">
        <w:rPr>
          <w:rFonts w:cs="Times New Roman"/>
        </w:rPr>
        <w:t>ilgili bölümünün bu isimle adlandırılmasındaki sebep</w:t>
      </w:r>
      <w:r w:rsidR="007D71BB">
        <w:rPr>
          <w:rFonts w:cs="Times New Roman"/>
        </w:rPr>
        <w:t xml:space="preserve">, </w:t>
      </w:r>
      <w:r w:rsidRPr="00F73007">
        <w:rPr>
          <w:rFonts w:cs="Times New Roman"/>
        </w:rPr>
        <w:t>Hz. Ali</w:t>
      </w:r>
      <w:r>
        <w:rPr>
          <w:rFonts w:cs="Times New Roman"/>
        </w:rPr>
        <w:t>’</w:t>
      </w:r>
      <w:r w:rsidRPr="00F73007">
        <w:rPr>
          <w:rFonts w:cs="Times New Roman"/>
        </w:rPr>
        <w:t>nin kelime çeşitleriyle ilgili tanımları kapsayan bir sayfayı Ebu’l-Esved ed-Dü’elî’ye verdikten sonra</w:t>
      </w:r>
      <w:r w:rsidR="007D71BB">
        <w:rPr>
          <w:rFonts w:cs="Times New Roman"/>
        </w:rPr>
        <w:t xml:space="preserve">, </w:t>
      </w:r>
      <w:r w:rsidRPr="00F73007">
        <w:rPr>
          <w:rFonts w:cs="Times New Roman"/>
        </w:rPr>
        <w:t xml:space="preserve">“Bu yola girerek ilerle” </w:t>
      </w:r>
      <w:r w:rsidRPr="009D6C10">
        <w:rPr>
          <w:rFonts w:ascii="Traditional Arabic" w:hAnsi="Traditional Arabic" w:cs="Traditional Arabic"/>
        </w:rPr>
        <w:t>(</w:t>
      </w:r>
      <w:r w:rsidR="009D6C10">
        <w:rPr>
          <w:rFonts w:asciiTheme="minorHAnsi" w:hAnsiTheme="minorHAnsi" w:cs="Traditional Arabic"/>
        </w:rPr>
        <w:t xml:space="preserve"> </w:t>
      </w:r>
      <w:r w:rsidRPr="009D6C10">
        <w:rPr>
          <w:rFonts w:ascii="Traditional Arabic" w:hAnsi="Traditional Arabic" w:cs="Traditional Arabic"/>
          <w:rtl/>
        </w:rPr>
        <w:t>أ</w:t>
      </w:r>
      <w:r w:rsidR="000D6B8A" w:rsidRPr="009D6C10">
        <w:rPr>
          <w:rFonts w:ascii="Traditional Arabic" w:hAnsi="Traditional Arabic" w:cs="Traditional Arabic" w:hint="cs"/>
          <w:rtl/>
        </w:rPr>
        <w:t>ُ</w:t>
      </w:r>
      <w:r w:rsidRPr="009D6C10">
        <w:rPr>
          <w:rFonts w:ascii="Traditional Arabic" w:hAnsi="Traditional Arabic" w:cs="Traditional Arabic"/>
          <w:rtl/>
        </w:rPr>
        <w:t>نْحُو هَذ</w:t>
      </w:r>
      <w:r w:rsidR="00C66C70" w:rsidRPr="009D6C10">
        <w:rPr>
          <w:rFonts w:ascii="Traditional Arabic" w:hAnsi="Traditional Arabic" w:cs="Traditional Arabic"/>
          <w:rtl/>
        </w:rPr>
        <w:t>َ</w:t>
      </w:r>
      <w:r w:rsidRPr="009D6C10">
        <w:rPr>
          <w:rFonts w:ascii="Traditional Arabic" w:hAnsi="Traditional Arabic" w:cs="Traditional Arabic"/>
          <w:rtl/>
        </w:rPr>
        <w:t>ا</w:t>
      </w:r>
      <w:r w:rsidR="00770F5F" w:rsidRPr="009D6C10">
        <w:rPr>
          <w:rFonts w:ascii="Traditional Arabic" w:hAnsi="Traditional Arabic" w:cs="Traditional Arabic"/>
          <w:rtl/>
        </w:rPr>
        <w:t xml:space="preserve"> </w:t>
      </w:r>
      <w:r w:rsidRPr="009D6C10">
        <w:rPr>
          <w:rFonts w:ascii="Traditional Arabic" w:hAnsi="Traditional Arabic" w:cs="Traditional Arabic"/>
          <w:rtl/>
        </w:rPr>
        <w:t>النّ</w:t>
      </w:r>
      <w:r w:rsidR="00C66C70" w:rsidRPr="009D6C10">
        <w:rPr>
          <w:rFonts w:ascii="Traditional Arabic" w:hAnsi="Traditional Arabic" w:cs="Traditional Arabic"/>
          <w:rtl/>
        </w:rPr>
        <w:t>َ</w:t>
      </w:r>
      <w:r w:rsidRPr="009D6C10">
        <w:rPr>
          <w:rFonts w:ascii="Traditional Arabic" w:hAnsi="Traditional Arabic" w:cs="Traditional Arabic"/>
          <w:rtl/>
        </w:rPr>
        <w:t>حْوَ</w:t>
      </w:r>
      <w:r w:rsidR="009D6C10">
        <w:rPr>
          <w:rFonts w:ascii="Traditional Arabic" w:hAnsi="Traditional Arabic" w:cs="Traditional Arabic"/>
        </w:rPr>
        <w:t xml:space="preserve"> </w:t>
      </w:r>
      <w:r w:rsidRPr="009D6C10">
        <w:rPr>
          <w:rFonts w:ascii="Traditional Arabic" w:hAnsi="Traditional Arabic" w:cs="Traditional Arabic"/>
        </w:rPr>
        <w:t>)</w:t>
      </w:r>
      <w:r w:rsidRPr="00F73007">
        <w:rPr>
          <w:rFonts w:cs="Times New Roman"/>
        </w:rPr>
        <w:t xml:space="preserve"> demesi veya Ebu’l-Esved’in gramerle ilgili bazı düşüncelerini belirtip öğrencilerine tâlimat vermesidir. Nahiv ilmindeki temel amaç irab olup kelimelerin son harfinin harekesini nahvin temel ve füru’ kurallarına mutabık olarak okumaktır. Zira irab nahiv ilminin özünü teşkil etmektedir.</w:t>
      </w:r>
    </w:p>
    <w:p w:rsidR="00BD2B63" w:rsidRPr="00F73007" w:rsidRDefault="00BD2B63" w:rsidP="00BD2B63">
      <w:pPr>
        <w:spacing w:after="120" w:line="360" w:lineRule="auto"/>
        <w:ind w:firstLine="680"/>
        <w:jc w:val="both"/>
        <w:rPr>
          <w:rFonts w:cs="Times New Roman"/>
        </w:rPr>
      </w:pPr>
      <w:r w:rsidRPr="00F73007">
        <w:rPr>
          <w:rFonts w:cs="Times New Roman"/>
        </w:rPr>
        <w:t>Nahiv ilminde telif edilen eserlerden birisi</w:t>
      </w:r>
      <w:r w:rsidR="00EF6062">
        <w:rPr>
          <w:rFonts w:cs="Times New Roman"/>
        </w:rPr>
        <w:t xml:space="preserve"> </w:t>
      </w:r>
      <w:r w:rsidRPr="00F73007">
        <w:rPr>
          <w:rFonts w:cs="Times New Roman"/>
        </w:rPr>
        <w:t>de İbn Hişâm el-Ensârî’nin “</w:t>
      </w:r>
      <w:r w:rsidRPr="00F73007">
        <w:rPr>
          <w:rFonts w:cs="Times New Roman"/>
          <w:i/>
          <w:iCs/>
        </w:rPr>
        <w:t>Şerhu Katri’n-neda ve belli’s-sadâ”</w:t>
      </w:r>
      <w:r w:rsidRPr="00F73007">
        <w:rPr>
          <w:rFonts w:cs="Times New Roman"/>
        </w:rPr>
        <w:t xml:space="preserve"> adlı eseridir. Müellif eserinde istişhâd olarak toplamda dörtyüz otuzüç âyet</w:t>
      </w:r>
      <w:r w:rsidR="007D71BB">
        <w:rPr>
          <w:rFonts w:cs="Times New Roman"/>
        </w:rPr>
        <w:t xml:space="preserve">, </w:t>
      </w:r>
      <w:r w:rsidRPr="00F73007">
        <w:rPr>
          <w:rFonts w:cs="Times New Roman"/>
        </w:rPr>
        <w:t>yüzelli beyit</w:t>
      </w:r>
      <w:r w:rsidR="007D71BB">
        <w:rPr>
          <w:rFonts w:cs="Times New Roman"/>
        </w:rPr>
        <w:t xml:space="preserve">, </w:t>
      </w:r>
      <w:r w:rsidRPr="00F73007">
        <w:rPr>
          <w:rFonts w:cs="Times New Roman"/>
        </w:rPr>
        <w:t>onsekiz hadis</w:t>
      </w:r>
      <w:r w:rsidR="007D71BB">
        <w:rPr>
          <w:rFonts w:cs="Times New Roman"/>
        </w:rPr>
        <w:t xml:space="preserve">, </w:t>
      </w:r>
      <w:r w:rsidRPr="00F73007">
        <w:rPr>
          <w:rFonts w:cs="Times New Roman"/>
        </w:rPr>
        <w:t>üç tane de atasözü</w:t>
      </w:r>
      <w:r>
        <w:rPr>
          <w:rFonts w:cs="Times New Roman"/>
        </w:rPr>
        <w:t xml:space="preserve"> ile </w:t>
      </w:r>
      <w:r w:rsidRPr="00F73007">
        <w:rPr>
          <w:rFonts w:cs="Times New Roman"/>
        </w:rPr>
        <w:t>istişhâd etmiştir. Biz de bu tez çalışmamızda</w:t>
      </w:r>
      <w:r w:rsidR="007D71BB">
        <w:rPr>
          <w:rFonts w:cs="Times New Roman"/>
        </w:rPr>
        <w:t xml:space="preserve">, </w:t>
      </w:r>
      <w:r w:rsidRPr="00F73007">
        <w:rPr>
          <w:rFonts w:cs="Times New Roman"/>
        </w:rPr>
        <w:t>Arap gramerinin bütün incelik ve kâidelerine vakıf olan İbn Hişâm el-Ensârî’nin</w:t>
      </w:r>
      <w:r w:rsidR="007D71BB">
        <w:rPr>
          <w:rFonts w:cs="Times New Roman"/>
        </w:rPr>
        <w:t xml:space="preserve">, </w:t>
      </w:r>
      <w:r w:rsidRPr="00F73007">
        <w:rPr>
          <w:rFonts w:cs="Times New Roman"/>
        </w:rPr>
        <w:t>üslûbu</w:t>
      </w:r>
      <w:r w:rsidR="007D71BB">
        <w:rPr>
          <w:rFonts w:cs="Times New Roman"/>
        </w:rPr>
        <w:t xml:space="preserve">, </w:t>
      </w:r>
      <w:r w:rsidRPr="00F73007">
        <w:rPr>
          <w:rFonts w:cs="Times New Roman"/>
        </w:rPr>
        <w:t>objektifliği</w:t>
      </w:r>
      <w:r w:rsidR="007D71BB">
        <w:rPr>
          <w:rFonts w:cs="Times New Roman"/>
        </w:rPr>
        <w:t xml:space="preserve">, </w:t>
      </w:r>
      <w:r w:rsidRPr="00F73007">
        <w:rPr>
          <w:rFonts w:cs="Times New Roman"/>
        </w:rPr>
        <w:t>anlaşılırlığı ve güncelliğiyle dikkatleri celbeden</w:t>
      </w:r>
      <w:r w:rsidR="006912FF">
        <w:rPr>
          <w:rFonts w:cs="Times New Roman"/>
        </w:rPr>
        <w:t xml:space="preserve"> </w:t>
      </w:r>
      <w:r w:rsidRPr="00F73007">
        <w:rPr>
          <w:rFonts w:cs="Times New Roman"/>
        </w:rPr>
        <w:t>ve bu konuda muhtasar eserler arasında</w:t>
      </w:r>
      <w:r w:rsidR="009852A9">
        <w:rPr>
          <w:rFonts w:cs="Times New Roman"/>
        </w:rPr>
        <w:t xml:space="preserve"> </w:t>
      </w:r>
      <w:r w:rsidRPr="00F73007">
        <w:rPr>
          <w:rFonts w:cs="Times New Roman"/>
        </w:rPr>
        <w:t>faydalı görülen “</w:t>
      </w:r>
      <w:r w:rsidRPr="00F73007">
        <w:rPr>
          <w:rFonts w:cs="Times New Roman"/>
          <w:i/>
          <w:iCs/>
        </w:rPr>
        <w:t>Şerh-u Katri’n-nedâ ve belli’s-sadâ”</w:t>
      </w:r>
      <w:r w:rsidRPr="00F73007">
        <w:rPr>
          <w:rFonts w:cs="Times New Roman"/>
        </w:rPr>
        <w:t xml:space="preserve"> adlı eserinde istişhâd ettiği âyetleri ve onları hangi konularda istişhâd ettiğini ele almaya çalışacağız. Çalışmamız bir giriş</w:t>
      </w:r>
      <w:r w:rsidR="009852A9">
        <w:rPr>
          <w:rFonts w:cs="Times New Roman"/>
        </w:rPr>
        <w:t xml:space="preserve"> </w:t>
      </w:r>
      <w:r w:rsidRPr="00F73007">
        <w:rPr>
          <w:rFonts w:cs="Times New Roman"/>
        </w:rPr>
        <w:t>ve üç bölümden oluşmaktadır.</w:t>
      </w:r>
    </w:p>
    <w:p w:rsidR="00C15AAC" w:rsidRPr="00F73007" w:rsidRDefault="00BD2B63" w:rsidP="00C15AAC">
      <w:pPr>
        <w:spacing w:after="120" w:line="360" w:lineRule="auto"/>
        <w:ind w:firstLine="680"/>
        <w:jc w:val="both"/>
        <w:rPr>
          <w:rFonts w:cs="Times New Roman"/>
          <w:color w:val="000000" w:themeColor="text1"/>
        </w:rPr>
      </w:pPr>
      <w:r w:rsidRPr="00F73007">
        <w:rPr>
          <w:rFonts w:cs="Times New Roman"/>
        </w:rPr>
        <w:t>Giriş bölümünde; Arap dilinin doğuşu</w:t>
      </w:r>
      <w:r w:rsidR="007D71BB">
        <w:rPr>
          <w:rFonts w:cs="Times New Roman"/>
        </w:rPr>
        <w:t xml:space="preserve">, </w:t>
      </w:r>
      <w:r w:rsidRPr="00F73007">
        <w:rPr>
          <w:rFonts w:cs="Times New Roman"/>
        </w:rPr>
        <w:t>gelişimi</w:t>
      </w:r>
      <w:r w:rsidR="007D71BB">
        <w:rPr>
          <w:rFonts w:cs="Times New Roman"/>
        </w:rPr>
        <w:t xml:space="preserve">, </w:t>
      </w:r>
      <w:r w:rsidRPr="00F73007">
        <w:rPr>
          <w:rFonts w:cs="Times New Roman"/>
        </w:rPr>
        <w:t>özellikleri ve lehçelerini</w:t>
      </w:r>
      <w:r w:rsidR="007D71BB">
        <w:rPr>
          <w:rFonts w:cs="Times New Roman"/>
        </w:rPr>
        <w:t xml:space="preserve">, </w:t>
      </w:r>
      <w:r w:rsidRPr="00F73007">
        <w:rPr>
          <w:rFonts w:cs="Times New Roman"/>
        </w:rPr>
        <w:t>ele alacağız. Birinci bölümde; İbn Hişâm’ın hayatını</w:t>
      </w:r>
      <w:r w:rsidR="007D71BB">
        <w:rPr>
          <w:rFonts w:cs="Times New Roman"/>
        </w:rPr>
        <w:t xml:space="preserve">, </w:t>
      </w:r>
      <w:r w:rsidRPr="00F73007">
        <w:rPr>
          <w:rFonts w:cs="Times New Roman"/>
        </w:rPr>
        <w:t>ilmi serüvenini ve eserlerini</w:t>
      </w:r>
      <w:r w:rsidR="007D71BB">
        <w:rPr>
          <w:rFonts w:cs="Times New Roman"/>
        </w:rPr>
        <w:t xml:space="preserve">, </w:t>
      </w:r>
      <w:r w:rsidRPr="00F73007">
        <w:rPr>
          <w:rFonts w:cs="Times New Roman"/>
        </w:rPr>
        <w:t>İkinci bölümde; ise</w:t>
      </w:r>
      <w:r w:rsidR="007D71BB">
        <w:rPr>
          <w:rFonts w:cs="Times New Roman"/>
        </w:rPr>
        <w:t xml:space="preserve">, </w:t>
      </w:r>
      <w:r w:rsidRPr="00F73007">
        <w:rPr>
          <w:rFonts w:cs="Times New Roman"/>
        </w:rPr>
        <w:t>istişhâd kavramı</w:t>
      </w:r>
      <w:r w:rsidR="007D71BB">
        <w:rPr>
          <w:rFonts w:cs="Times New Roman"/>
        </w:rPr>
        <w:t xml:space="preserve">, </w:t>
      </w:r>
      <w:r w:rsidRPr="00F73007">
        <w:rPr>
          <w:rFonts w:cs="Times New Roman"/>
        </w:rPr>
        <w:t>istişhâdın kon</w:t>
      </w:r>
      <w:r>
        <w:rPr>
          <w:rFonts w:cs="Times New Roman"/>
        </w:rPr>
        <w:t>usu ve kaynakları</w:t>
      </w:r>
      <w:r w:rsidR="007D71BB">
        <w:rPr>
          <w:rFonts w:cs="Times New Roman"/>
        </w:rPr>
        <w:t xml:space="preserve">, </w:t>
      </w:r>
      <w:r>
        <w:rPr>
          <w:rFonts w:cs="Times New Roman"/>
        </w:rPr>
        <w:t>inceleyeceğiz</w:t>
      </w:r>
      <w:r w:rsidRPr="00F73007">
        <w:rPr>
          <w:rFonts w:cs="Times New Roman"/>
        </w:rPr>
        <w:t>. Üçüncü bölümde; eserde zikredilen istişhâd ayetleri</w:t>
      </w:r>
      <w:r w:rsidR="007D71BB">
        <w:rPr>
          <w:rFonts w:cs="Times New Roman"/>
        </w:rPr>
        <w:t xml:space="preserve">, </w:t>
      </w:r>
      <w:r w:rsidRPr="00F73007">
        <w:rPr>
          <w:rFonts w:cs="Times New Roman"/>
        </w:rPr>
        <w:t>konuları ve vecihleri hakkın</w:t>
      </w:r>
      <w:r>
        <w:rPr>
          <w:rFonts w:cs="Times New Roman"/>
        </w:rPr>
        <w:t>da bilgi vermeye çalışacağız</w:t>
      </w:r>
      <w:r w:rsidRPr="00F73007">
        <w:rPr>
          <w:rFonts w:cs="Times New Roman"/>
        </w:rPr>
        <w:t>.</w:t>
      </w:r>
      <w:r w:rsidR="00C15AAC" w:rsidRPr="00C15AAC">
        <w:rPr>
          <w:rFonts w:cs="Times New Roman"/>
        </w:rPr>
        <w:t xml:space="preserve"> </w:t>
      </w:r>
      <w:r w:rsidR="00C15AAC" w:rsidRPr="00F73007">
        <w:rPr>
          <w:rFonts w:cs="Times New Roman"/>
        </w:rPr>
        <w:t xml:space="preserve">Çalışmamız esnasında yardımlarını esirgemeyen değerli </w:t>
      </w:r>
      <w:r w:rsidR="00C15AAC" w:rsidRPr="00F73007">
        <w:rPr>
          <w:rFonts w:cs="Times New Roman"/>
        </w:rPr>
        <w:lastRenderedPageBreak/>
        <w:t>hocalarım Doç. Dr. Mustafa KIRKIZ’a</w:t>
      </w:r>
      <w:r w:rsidR="00C15AAC">
        <w:rPr>
          <w:rFonts w:cs="Times New Roman"/>
        </w:rPr>
        <w:t xml:space="preserve">, </w:t>
      </w:r>
      <w:r w:rsidR="00C15AAC" w:rsidRPr="00F73007">
        <w:rPr>
          <w:rFonts w:cs="Times New Roman"/>
        </w:rPr>
        <w:t>Doç. Dr. Nusrettin BOLELLİ’ye Prof. Dr. İbrahim YILMAZ’a şükrânlarımı arz ederim.</w:t>
      </w:r>
    </w:p>
    <w:p w:rsidR="00C15AAC" w:rsidRPr="00F73007" w:rsidRDefault="00C15AAC" w:rsidP="00C15AAC">
      <w:pPr>
        <w:spacing w:after="120" w:line="360" w:lineRule="auto"/>
        <w:ind w:firstLine="5103"/>
        <w:jc w:val="center"/>
        <w:rPr>
          <w:rFonts w:cs="Times New Roman"/>
        </w:rPr>
      </w:pPr>
      <w:r w:rsidRPr="00F73007">
        <w:rPr>
          <w:rFonts w:cs="Times New Roman"/>
        </w:rPr>
        <w:t>Mehmet Hadin TUTKAL</w:t>
      </w:r>
    </w:p>
    <w:p w:rsidR="00C15AAC" w:rsidRPr="00F73007" w:rsidRDefault="00C15AAC" w:rsidP="00C15AAC">
      <w:pPr>
        <w:spacing w:after="120" w:line="360" w:lineRule="auto"/>
        <w:ind w:firstLine="5103"/>
        <w:jc w:val="center"/>
        <w:rPr>
          <w:rFonts w:cs="Times New Roman"/>
        </w:rPr>
      </w:pPr>
      <w:r w:rsidRPr="00F73007">
        <w:rPr>
          <w:rFonts w:cs="Times New Roman"/>
        </w:rPr>
        <w:t>BİNGÖL-2015</w:t>
      </w:r>
    </w:p>
    <w:p w:rsidR="00C15AAC" w:rsidRPr="00F73007" w:rsidRDefault="00C15AAC" w:rsidP="00C15AAC">
      <w:pPr>
        <w:autoSpaceDE w:val="0"/>
        <w:autoSpaceDN w:val="0"/>
        <w:adjustRightInd w:val="0"/>
        <w:spacing w:after="120" w:line="360" w:lineRule="auto"/>
        <w:ind w:firstLine="680"/>
        <w:jc w:val="both"/>
        <w:rPr>
          <w:rFonts w:cs="Times New Roman"/>
          <w:b/>
          <w:bCs/>
          <w:color w:val="000000" w:themeColor="text1"/>
        </w:rPr>
      </w:pPr>
    </w:p>
    <w:p w:rsidR="00C15AAC" w:rsidRPr="00F73007" w:rsidRDefault="00C15AAC" w:rsidP="00C15AAC">
      <w:pPr>
        <w:spacing w:after="120" w:line="360" w:lineRule="auto"/>
        <w:ind w:firstLine="680"/>
        <w:jc w:val="both"/>
        <w:rPr>
          <w:rFonts w:cs="Times New Roman"/>
        </w:rPr>
      </w:pPr>
    </w:p>
    <w:p w:rsidR="00C15AAC" w:rsidRDefault="00C15AAC" w:rsidP="00C15AAC">
      <w:pPr>
        <w:spacing w:after="120" w:line="360" w:lineRule="auto"/>
        <w:rPr>
          <w:rFonts w:cs="Times New Roman"/>
          <w:b/>
          <w:bCs/>
        </w:rPr>
      </w:pPr>
    </w:p>
    <w:p w:rsidR="006A7D2E" w:rsidRDefault="006A7D2E" w:rsidP="00C15AAC">
      <w:pPr>
        <w:spacing w:after="120" w:line="360" w:lineRule="auto"/>
        <w:ind w:firstLine="680"/>
        <w:jc w:val="both"/>
        <w:rPr>
          <w:rFonts w:eastAsia="Times New Roman" w:cs="Times New Roman"/>
        </w:rPr>
      </w:pPr>
    </w:p>
    <w:p w:rsidR="00C15AAC" w:rsidRDefault="00C15AAC" w:rsidP="00AB4155">
      <w:pPr>
        <w:tabs>
          <w:tab w:val="left" w:pos="1560"/>
        </w:tabs>
        <w:spacing w:afterLines="24" w:line="360" w:lineRule="auto"/>
        <w:jc w:val="both"/>
        <w:rPr>
          <w:rFonts w:eastAsia="Times New Roman" w:cs="Times New Roman"/>
        </w:rPr>
      </w:pPr>
    </w:p>
    <w:p w:rsidR="00C15AAC" w:rsidRPr="00F73007" w:rsidRDefault="00C15AAC" w:rsidP="00AB4155">
      <w:pPr>
        <w:tabs>
          <w:tab w:val="left" w:pos="1560"/>
        </w:tabs>
        <w:spacing w:afterLines="24" w:line="360" w:lineRule="auto"/>
        <w:jc w:val="both"/>
        <w:rPr>
          <w:rFonts w:eastAsia="Times New Roman" w:cs="Times New Roman"/>
        </w:rPr>
        <w:sectPr w:rsidR="00C15AAC" w:rsidRPr="00F73007" w:rsidSect="00631954">
          <w:footerReference w:type="default" r:id="rId8"/>
          <w:footerReference w:type="first" r:id="rId9"/>
          <w:pgSz w:w="11906" w:h="16838" w:code="9"/>
          <w:pgMar w:top="2268" w:right="1418" w:bottom="1418" w:left="2268" w:header="709" w:footer="709" w:gutter="0"/>
          <w:pgNumType w:fmt="upperRoman" w:start="1"/>
          <w:cols w:space="708"/>
          <w:docGrid w:linePitch="360"/>
        </w:sectPr>
      </w:pPr>
    </w:p>
    <w:p w:rsidR="006852DB" w:rsidRPr="00F73007" w:rsidRDefault="00D8042B" w:rsidP="003F2E1D">
      <w:pPr>
        <w:pStyle w:val="Balk2"/>
        <w:ind w:firstLine="0"/>
        <w:jc w:val="center"/>
      </w:pPr>
      <w:bookmarkStart w:id="5" w:name="_Toc413065562"/>
      <w:r w:rsidRPr="00F73007">
        <w:lastRenderedPageBreak/>
        <w:t>GİRİŞ</w:t>
      </w:r>
      <w:bookmarkEnd w:id="5"/>
    </w:p>
    <w:p w:rsidR="006852DB" w:rsidRPr="00F73007" w:rsidRDefault="003467D6" w:rsidP="003F2E1D">
      <w:pPr>
        <w:pStyle w:val="Balk2"/>
        <w:ind w:firstLine="0"/>
        <w:jc w:val="center"/>
      </w:pPr>
      <w:bookmarkStart w:id="6" w:name="_Toc413065563"/>
      <w:r w:rsidRPr="00F73007">
        <w:t xml:space="preserve">I. </w:t>
      </w:r>
      <w:r w:rsidR="006852DB" w:rsidRPr="00F73007">
        <w:t>ARAP DİLİ</w:t>
      </w:r>
      <w:bookmarkEnd w:id="6"/>
    </w:p>
    <w:p w:rsidR="008433A4" w:rsidRPr="00F73007" w:rsidRDefault="00577DFF" w:rsidP="003F2E1D">
      <w:pPr>
        <w:pStyle w:val="Balk3"/>
      </w:pPr>
      <w:bookmarkStart w:id="7" w:name="_Toc413065564"/>
      <w:r w:rsidRPr="00F73007">
        <w:t>I.I</w:t>
      </w:r>
      <w:r w:rsidR="003467D6" w:rsidRPr="00F73007">
        <w:t>.</w:t>
      </w:r>
      <w:r w:rsidR="00EF6062">
        <w:t xml:space="preserve"> </w:t>
      </w:r>
      <w:r w:rsidR="006852DB" w:rsidRPr="00F73007">
        <w:t>Arap Dilini</w:t>
      </w:r>
      <w:r w:rsidR="00423533" w:rsidRPr="00F73007">
        <w:t>n</w:t>
      </w:r>
      <w:r w:rsidR="006852DB" w:rsidRPr="00F73007">
        <w:t xml:space="preserve"> D</w:t>
      </w:r>
      <w:r w:rsidR="00423533" w:rsidRPr="00F73007">
        <w:t>oğuşu v</w:t>
      </w:r>
      <w:r w:rsidR="006852DB" w:rsidRPr="00F73007">
        <w:t>e Gelişimi</w:t>
      </w:r>
      <w:bookmarkEnd w:id="7"/>
    </w:p>
    <w:p w:rsidR="000659BA" w:rsidRPr="00F73007" w:rsidRDefault="003E129A" w:rsidP="009852A9">
      <w:pPr>
        <w:autoSpaceDE w:val="0"/>
        <w:autoSpaceDN w:val="0"/>
        <w:adjustRightInd w:val="0"/>
        <w:spacing w:after="120" w:line="360" w:lineRule="auto"/>
        <w:ind w:firstLine="680"/>
        <w:jc w:val="both"/>
        <w:rPr>
          <w:rFonts w:cs="Times New Roman"/>
          <w:shd w:val="clear" w:color="auto" w:fill="FFFFFF"/>
        </w:rPr>
      </w:pPr>
      <w:r w:rsidRPr="00F73007">
        <w:rPr>
          <w:rFonts w:cs="Times New Roman"/>
        </w:rPr>
        <w:t xml:space="preserve">Arapça Sâmî </w:t>
      </w:r>
      <w:r w:rsidR="00AE18C4" w:rsidRPr="00F73007">
        <w:rPr>
          <w:rFonts w:cs="Times New Roman"/>
        </w:rPr>
        <w:t>diller â</w:t>
      </w:r>
      <w:r w:rsidR="001D0573" w:rsidRPr="00F73007">
        <w:rPr>
          <w:rFonts w:cs="Times New Roman"/>
        </w:rPr>
        <w:t>ilesindendir. Bu dil ailesinin eski M</w:t>
      </w:r>
      <w:r w:rsidR="00022E02">
        <w:rPr>
          <w:rFonts w:cs="Times New Roman"/>
        </w:rPr>
        <w:t>ısır dilini de içine alan</w:t>
      </w:r>
      <w:r w:rsidR="0078038A" w:rsidRPr="00F73007">
        <w:rPr>
          <w:rFonts w:cs="Times New Roman"/>
        </w:rPr>
        <w:t xml:space="preserve"> Hâmî-Sâ</w:t>
      </w:r>
      <w:r w:rsidR="001D0573" w:rsidRPr="00F73007">
        <w:rPr>
          <w:rFonts w:cs="Times New Roman"/>
        </w:rPr>
        <w:t>mî köke bağlı olduğu düşünülmektedir. Samî diller</w:t>
      </w:r>
      <w:r w:rsidR="007D71BB">
        <w:rPr>
          <w:rFonts w:cs="Times New Roman"/>
        </w:rPr>
        <w:t xml:space="preserve">, </w:t>
      </w:r>
      <w:r w:rsidR="001D0573" w:rsidRPr="00F73007">
        <w:rPr>
          <w:rFonts w:cs="Times New Roman"/>
        </w:rPr>
        <w:t xml:space="preserve">doğu ve batı olmak üzere iki büyük kola ayrılır. </w:t>
      </w:r>
      <w:r w:rsidR="00FC65C7" w:rsidRPr="00F73007">
        <w:rPr>
          <w:rFonts w:cs="Times New Roman"/>
        </w:rPr>
        <w:t>Güney</w:t>
      </w:r>
      <w:r w:rsidR="001D0573" w:rsidRPr="00F73007">
        <w:rPr>
          <w:rFonts w:cs="Times New Roman"/>
        </w:rPr>
        <w:t xml:space="preserve"> Arapçasının en eski şekil veya lehçelerini bazı kitâbelerle tanıyoruz ki</w:t>
      </w:r>
      <w:r w:rsidR="003E7E84" w:rsidRPr="00F73007">
        <w:rPr>
          <w:rFonts w:cs="Times New Roman"/>
        </w:rPr>
        <w:t>;</w:t>
      </w:r>
      <w:r w:rsidR="001D0573" w:rsidRPr="00F73007">
        <w:rPr>
          <w:rFonts w:cs="Times New Roman"/>
        </w:rPr>
        <w:t xml:space="preserve"> bunlar Miane</w:t>
      </w:r>
      <w:r w:rsidR="007D71BB">
        <w:rPr>
          <w:rFonts w:cs="Times New Roman"/>
        </w:rPr>
        <w:t xml:space="preserve">, </w:t>
      </w:r>
      <w:r w:rsidR="00DF6C51" w:rsidRPr="00F73007">
        <w:rPr>
          <w:rFonts w:cs="Times New Roman"/>
        </w:rPr>
        <w:t>Sebâ</w:t>
      </w:r>
      <w:r w:rsidR="007D71BB">
        <w:rPr>
          <w:rFonts w:cs="Times New Roman"/>
        </w:rPr>
        <w:t xml:space="preserve">, </w:t>
      </w:r>
      <w:r w:rsidR="00DF6C51" w:rsidRPr="00F73007">
        <w:rPr>
          <w:rFonts w:cs="Times New Roman"/>
        </w:rPr>
        <w:t>Katebân ve Hadramut k</w:t>
      </w:r>
      <w:r w:rsidR="00264A1F" w:rsidRPr="00F73007">
        <w:rPr>
          <w:rFonts w:cs="Times New Roman"/>
        </w:rPr>
        <w:t>itâ</w:t>
      </w:r>
      <w:r w:rsidR="00022E02">
        <w:rPr>
          <w:rFonts w:cs="Times New Roman"/>
        </w:rPr>
        <w:t xml:space="preserve">belerinde </w:t>
      </w:r>
      <w:r w:rsidR="00294FCC" w:rsidRPr="00F73007">
        <w:rPr>
          <w:rFonts w:cs="Times New Roman"/>
        </w:rPr>
        <w:t>yaklaşık olarak</w:t>
      </w:r>
      <w:r w:rsidR="001769D3">
        <w:rPr>
          <w:rFonts w:cs="Times New Roman" w:hint="cs"/>
          <w:rtl/>
        </w:rPr>
        <w:t xml:space="preserve"> </w:t>
      </w:r>
      <w:r w:rsidR="00022E02">
        <w:rPr>
          <w:rFonts w:cs="Times New Roman"/>
        </w:rPr>
        <w:t>(</w:t>
      </w:r>
      <w:r w:rsidR="009852A9" w:rsidRPr="00F73007">
        <w:rPr>
          <w:rFonts w:cs="Times New Roman"/>
        </w:rPr>
        <w:t>m.ö.</w:t>
      </w:r>
      <w:r w:rsidR="009852A9" w:rsidRPr="00F73007">
        <w:rPr>
          <w:rFonts w:cs="Times New Roman"/>
          <w:shd w:val="clear" w:color="auto" w:fill="FFFFFF"/>
        </w:rPr>
        <w:t xml:space="preserve"> VIII</w:t>
      </w:r>
      <w:r w:rsidR="00FC65C7" w:rsidRPr="00F73007">
        <w:rPr>
          <w:rFonts w:cs="Times New Roman"/>
          <w:color w:val="000000" w:themeColor="text1"/>
          <w:shd w:val="clear" w:color="auto" w:fill="FFFFFF"/>
        </w:rPr>
        <w:t>-</w:t>
      </w:r>
      <w:r w:rsidR="00FC65C7" w:rsidRPr="00F73007">
        <w:rPr>
          <w:rFonts w:cs="Times New Roman"/>
          <w:shd w:val="clear" w:color="auto" w:fill="FFFFFF"/>
        </w:rPr>
        <w:t>VI)</w:t>
      </w:r>
      <w:r w:rsidR="007D71BB">
        <w:rPr>
          <w:rFonts w:cs="Times New Roman"/>
          <w:shd w:val="clear" w:color="auto" w:fill="FFFFFF"/>
        </w:rPr>
        <w:t xml:space="preserve">, </w:t>
      </w:r>
      <w:r w:rsidR="00FC65C7" w:rsidRPr="00F73007">
        <w:rPr>
          <w:rFonts w:cs="Times New Roman"/>
          <w:shd w:val="clear" w:color="auto" w:fill="FFFFFF"/>
        </w:rPr>
        <w:t>görülen eski le</w:t>
      </w:r>
      <w:r w:rsidR="00294FCC" w:rsidRPr="00F73007">
        <w:rPr>
          <w:rFonts w:cs="Times New Roman"/>
          <w:shd w:val="clear" w:color="auto" w:fill="FFFFFF"/>
        </w:rPr>
        <w:t>h</w:t>
      </w:r>
      <w:r w:rsidR="00FC65C7" w:rsidRPr="00F73007">
        <w:rPr>
          <w:rFonts w:cs="Times New Roman"/>
          <w:shd w:val="clear" w:color="auto" w:fill="FFFFFF"/>
        </w:rPr>
        <w:t>çelerdir. Bunların bir nevi devamı olan b</w:t>
      </w:r>
      <w:r w:rsidR="00022E02">
        <w:rPr>
          <w:rFonts w:cs="Times New Roman"/>
          <w:shd w:val="clear" w:color="auto" w:fill="FFFFFF"/>
        </w:rPr>
        <w:t xml:space="preserve">u günkü bazı lehçeler de </w:t>
      </w:r>
      <w:r w:rsidR="00986662" w:rsidRPr="00F73007">
        <w:rPr>
          <w:rFonts w:cs="Times New Roman"/>
          <w:shd w:val="clear" w:color="auto" w:fill="FFFFFF"/>
        </w:rPr>
        <w:t>meselâ</w:t>
      </w:r>
      <w:r w:rsidR="00FC65C7" w:rsidRPr="00F73007">
        <w:rPr>
          <w:rFonts w:cs="Times New Roman"/>
          <w:shd w:val="clear" w:color="auto" w:fill="FFFFFF"/>
        </w:rPr>
        <w:t xml:space="preserve"> Mehrî</w:t>
      </w:r>
      <w:r w:rsidR="007D71BB">
        <w:rPr>
          <w:rFonts w:cs="Times New Roman"/>
          <w:shd w:val="clear" w:color="auto" w:fill="FFFFFF"/>
        </w:rPr>
        <w:t xml:space="preserve">, </w:t>
      </w:r>
      <w:r w:rsidR="00FC65C7" w:rsidRPr="00F73007">
        <w:rPr>
          <w:rFonts w:cs="Times New Roman"/>
          <w:shd w:val="clear" w:color="auto" w:fill="FFFFFF"/>
        </w:rPr>
        <w:t>Şhavrî</w:t>
      </w:r>
      <w:r w:rsidR="007D71BB">
        <w:rPr>
          <w:rFonts w:cs="Times New Roman"/>
          <w:shd w:val="clear" w:color="auto" w:fill="FFFFFF"/>
        </w:rPr>
        <w:t xml:space="preserve">, </w:t>
      </w:r>
      <w:r w:rsidR="00FC65C7" w:rsidRPr="00F73007">
        <w:rPr>
          <w:rFonts w:cs="Times New Roman"/>
          <w:shd w:val="clear" w:color="auto" w:fill="FFFFFF"/>
        </w:rPr>
        <w:t>S</w:t>
      </w:r>
      <w:r w:rsidR="00294FCC" w:rsidRPr="00F73007">
        <w:rPr>
          <w:rFonts w:cs="Times New Roman"/>
          <w:shd w:val="clear" w:color="auto" w:fill="FFFFFF"/>
        </w:rPr>
        <w:t>o</w:t>
      </w:r>
      <w:r w:rsidR="00022E02">
        <w:rPr>
          <w:rFonts w:cs="Times New Roman"/>
          <w:shd w:val="clear" w:color="auto" w:fill="FFFFFF"/>
        </w:rPr>
        <w:t>kotrî vb.</w:t>
      </w:r>
      <w:r w:rsidR="004465B0" w:rsidRPr="00F73007">
        <w:rPr>
          <w:rFonts w:cs="Times New Roman"/>
          <w:shd w:val="clear" w:color="auto" w:fill="FFFFFF"/>
        </w:rPr>
        <w:t xml:space="preserve"> aynı grupta yer alır</w:t>
      </w:r>
      <w:r w:rsidR="00FC65C7" w:rsidRPr="00F73007">
        <w:rPr>
          <w:rFonts w:cs="Times New Roman"/>
          <w:shd w:val="clear" w:color="auto" w:fill="FFFFFF"/>
        </w:rPr>
        <w:t>.</w:t>
      </w:r>
      <w:r w:rsidR="00A434BE" w:rsidRPr="00F73007">
        <w:rPr>
          <w:rStyle w:val="DipnotBavurusu"/>
          <w:rFonts w:cs="Times New Roman"/>
          <w:shd w:val="clear" w:color="auto" w:fill="FFFFFF"/>
        </w:rPr>
        <w:footnoteReference w:id="3"/>
      </w:r>
    </w:p>
    <w:p w:rsidR="00FC65C7" w:rsidRPr="00F73007" w:rsidRDefault="00986662" w:rsidP="00BD6BD4">
      <w:pPr>
        <w:autoSpaceDE w:val="0"/>
        <w:autoSpaceDN w:val="0"/>
        <w:adjustRightInd w:val="0"/>
        <w:spacing w:after="120" w:line="360" w:lineRule="auto"/>
        <w:ind w:firstLine="680"/>
        <w:jc w:val="both"/>
        <w:rPr>
          <w:rFonts w:cs="Times New Roman"/>
          <w:shd w:val="clear" w:color="auto" w:fill="FFFFFF"/>
        </w:rPr>
      </w:pPr>
      <w:r w:rsidRPr="00F73007">
        <w:rPr>
          <w:rFonts w:cs="Times New Roman"/>
          <w:shd w:val="clear" w:color="auto" w:fill="FFFFFF"/>
        </w:rPr>
        <w:t>Arapça</w:t>
      </w:r>
      <w:r w:rsidR="00C2101A" w:rsidRPr="00F73007">
        <w:rPr>
          <w:rFonts w:cs="Times New Roman"/>
          <w:shd w:val="clear" w:color="auto" w:fill="FFFFFF"/>
        </w:rPr>
        <w:t xml:space="preserve">nın </w:t>
      </w:r>
      <w:r w:rsidR="00294FCC" w:rsidRPr="00F73007">
        <w:rPr>
          <w:rFonts w:cs="Times New Roman"/>
          <w:shd w:val="clear" w:color="auto" w:fill="FFFFFF"/>
        </w:rPr>
        <w:t>t</w:t>
      </w:r>
      <w:r w:rsidR="00B00479" w:rsidRPr="00F73007">
        <w:rPr>
          <w:rFonts w:cs="Times New Roman"/>
          <w:shd w:val="clear" w:color="auto" w:fill="FFFFFF"/>
        </w:rPr>
        <w:t>ârî</w:t>
      </w:r>
      <w:r w:rsidR="00F62093" w:rsidRPr="00F73007">
        <w:rPr>
          <w:rFonts w:cs="Times New Roman"/>
          <w:shd w:val="clear" w:color="auto" w:fill="FFFFFF"/>
        </w:rPr>
        <w:t>h</w:t>
      </w:r>
      <w:r w:rsidR="00B00479" w:rsidRPr="00F73007">
        <w:rPr>
          <w:rFonts w:cs="Times New Roman"/>
          <w:shd w:val="clear" w:color="auto" w:fill="FFFFFF"/>
        </w:rPr>
        <w:t>î</w:t>
      </w:r>
      <w:r w:rsidR="00C2101A" w:rsidRPr="00F73007">
        <w:rPr>
          <w:rFonts w:cs="Times New Roman"/>
          <w:shd w:val="clear" w:color="auto" w:fill="FFFFFF"/>
        </w:rPr>
        <w:t xml:space="preserve"> gelişme ve yayılma safhaları</w:t>
      </w:r>
      <w:r w:rsidR="00EF6062">
        <w:rPr>
          <w:rFonts w:cs="Times New Roman"/>
          <w:shd w:val="clear" w:color="auto" w:fill="FFFFFF"/>
        </w:rPr>
        <w:t xml:space="preserve"> </w:t>
      </w:r>
      <w:r w:rsidR="00C2101A" w:rsidRPr="00F73007">
        <w:rPr>
          <w:rFonts w:cs="Times New Roman"/>
          <w:shd w:val="clear" w:color="auto" w:fill="FFFFFF"/>
        </w:rPr>
        <w:t>bazı ara devreler birleştirilmek suretiyle sadeleştirilmiş bir plan içer</w:t>
      </w:r>
      <w:r w:rsidR="00A434BE" w:rsidRPr="00F73007">
        <w:rPr>
          <w:rFonts w:cs="Times New Roman"/>
          <w:shd w:val="clear" w:color="auto" w:fill="FFFFFF"/>
        </w:rPr>
        <w:t>i</w:t>
      </w:r>
      <w:r w:rsidR="00C2101A" w:rsidRPr="00F73007">
        <w:rPr>
          <w:rFonts w:cs="Times New Roman"/>
          <w:shd w:val="clear" w:color="auto" w:fill="FFFFFF"/>
        </w:rPr>
        <w:t xml:space="preserve">sinde şöyle </w:t>
      </w:r>
      <w:r w:rsidR="003E7E84" w:rsidRPr="00F73007">
        <w:rPr>
          <w:rFonts w:cs="Times New Roman"/>
          <w:shd w:val="clear" w:color="auto" w:fill="FFFFFF"/>
        </w:rPr>
        <w:t>gösterilebilir</w:t>
      </w:r>
      <w:r w:rsidR="00F21EDB" w:rsidRPr="00F73007">
        <w:rPr>
          <w:rFonts w:cs="Times New Roman"/>
          <w:shd w:val="clear" w:color="auto" w:fill="FFFFFF"/>
        </w:rPr>
        <w:t xml:space="preserve">: </w:t>
      </w:r>
      <w:r w:rsidR="00C2101A" w:rsidRPr="00F73007">
        <w:rPr>
          <w:rFonts w:cs="Times New Roman"/>
          <w:shd w:val="clear" w:color="auto" w:fill="FFFFFF"/>
        </w:rPr>
        <w:t xml:space="preserve">Eski </w:t>
      </w:r>
      <w:r w:rsidR="00293070" w:rsidRPr="00F73007">
        <w:rPr>
          <w:rFonts w:cs="Times New Roman"/>
          <w:shd w:val="clear" w:color="auto" w:fill="FFFFFF"/>
        </w:rPr>
        <w:t>Arapça</w:t>
      </w:r>
      <w:r w:rsidR="007D71BB">
        <w:rPr>
          <w:rFonts w:cs="Times New Roman"/>
          <w:shd w:val="clear" w:color="auto" w:fill="FFFFFF"/>
        </w:rPr>
        <w:t xml:space="preserve">, </w:t>
      </w:r>
      <w:r w:rsidR="00293070" w:rsidRPr="00F73007">
        <w:rPr>
          <w:rFonts w:cs="Times New Roman"/>
          <w:shd w:val="clear" w:color="auto" w:fill="FFFFFF"/>
        </w:rPr>
        <w:t>Klasik</w:t>
      </w:r>
      <w:r w:rsidR="00C2101A" w:rsidRPr="00F73007">
        <w:rPr>
          <w:rFonts w:cs="Times New Roman"/>
          <w:shd w:val="clear" w:color="auto" w:fill="FFFFFF"/>
        </w:rPr>
        <w:t xml:space="preserve"> Arapça ve ona kayna</w:t>
      </w:r>
      <w:r w:rsidR="00022E02">
        <w:rPr>
          <w:rFonts w:cs="Times New Roman"/>
          <w:shd w:val="clear" w:color="auto" w:fill="FFFFFF"/>
        </w:rPr>
        <w:t>k olan eski edebî lehçeler (VI-</w:t>
      </w:r>
      <w:r w:rsidR="00C2101A" w:rsidRPr="00F73007">
        <w:rPr>
          <w:rFonts w:cs="Times New Roman"/>
          <w:shd w:val="clear" w:color="auto" w:fill="FFFFFF"/>
        </w:rPr>
        <w:t>VII. Yüzyıllar)</w:t>
      </w:r>
      <w:r w:rsidR="007D71BB">
        <w:rPr>
          <w:rFonts w:cs="Times New Roman"/>
          <w:shd w:val="clear" w:color="auto" w:fill="FFFFFF"/>
        </w:rPr>
        <w:t xml:space="preserve">, </w:t>
      </w:r>
      <w:r w:rsidR="00F21EDB" w:rsidRPr="00F73007">
        <w:rPr>
          <w:rFonts w:cs="Times New Roman"/>
          <w:shd w:val="clear" w:color="auto" w:fill="FFFFFF"/>
        </w:rPr>
        <w:t>o</w:t>
      </w:r>
      <w:r w:rsidR="00C2101A" w:rsidRPr="00F73007">
        <w:rPr>
          <w:rFonts w:cs="Times New Roman"/>
          <w:shd w:val="clear" w:color="auto" w:fill="FFFFFF"/>
        </w:rPr>
        <w:t xml:space="preserve">rta </w:t>
      </w:r>
      <w:r w:rsidR="00022E02">
        <w:rPr>
          <w:rFonts w:cs="Times New Roman"/>
          <w:shd w:val="clear" w:color="auto" w:fill="FFFFFF"/>
        </w:rPr>
        <w:t>Arapça</w:t>
      </w:r>
      <w:r w:rsidR="00111E52" w:rsidRPr="00F73007">
        <w:rPr>
          <w:rFonts w:cs="Times New Roman"/>
          <w:shd w:val="clear" w:color="auto" w:fill="FFFFFF"/>
        </w:rPr>
        <w:t xml:space="preserve"> m</w:t>
      </w:r>
      <w:r w:rsidR="00C2101A" w:rsidRPr="00F73007">
        <w:rPr>
          <w:rFonts w:cs="Times New Roman"/>
          <w:shd w:val="clear" w:color="auto" w:fill="FFFFFF"/>
        </w:rPr>
        <w:t>odern</w:t>
      </w:r>
      <w:r w:rsidR="00EF6062">
        <w:rPr>
          <w:rFonts w:cs="Times New Roman"/>
          <w:shd w:val="clear" w:color="auto" w:fill="FFFFFF"/>
        </w:rPr>
        <w:t xml:space="preserve"> </w:t>
      </w:r>
      <w:r w:rsidR="00C2101A" w:rsidRPr="00F73007">
        <w:rPr>
          <w:rFonts w:cs="Times New Roman"/>
          <w:shd w:val="clear" w:color="auto" w:fill="FFFFFF"/>
        </w:rPr>
        <w:t>Arapça</w:t>
      </w:r>
      <w:r w:rsidR="00F21EDB" w:rsidRPr="00F73007">
        <w:rPr>
          <w:rFonts w:cs="Times New Roman"/>
          <w:shd w:val="clear" w:color="auto" w:fill="FFFFFF"/>
        </w:rPr>
        <w:t xml:space="preserve"> ve b</w:t>
      </w:r>
      <w:r w:rsidR="00111E52" w:rsidRPr="00F73007">
        <w:rPr>
          <w:rFonts w:cs="Times New Roman"/>
          <w:shd w:val="clear" w:color="auto" w:fill="FFFFFF"/>
        </w:rPr>
        <w:t>u son ik</w:t>
      </w:r>
      <w:r w:rsidR="009852A9">
        <w:rPr>
          <w:rFonts w:cs="Times New Roman"/>
          <w:shd w:val="clear" w:color="auto" w:fill="FFFFFF"/>
        </w:rPr>
        <w:t>i safhada edebî yazı diline müvâ</w:t>
      </w:r>
      <w:r w:rsidR="00111E52" w:rsidRPr="00F73007">
        <w:rPr>
          <w:rFonts w:cs="Times New Roman"/>
          <w:shd w:val="clear" w:color="auto" w:fill="FFFFFF"/>
        </w:rPr>
        <w:t>zî olarak devamlı gelişen mahall</w:t>
      </w:r>
      <w:r w:rsidR="00BD6BD4">
        <w:rPr>
          <w:rFonts w:cs="Times New Roman"/>
          <w:shd w:val="clear" w:color="auto" w:fill="FFFFFF"/>
        </w:rPr>
        <w:t>î</w:t>
      </w:r>
      <w:r w:rsidR="00111E52" w:rsidRPr="00F73007">
        <w:rPr>
          <w:rFonts w:cs="Times New Roman"/>
          <w:shd w:val="clear" w:color="auto" w:fill="FFFFFF"/>
        </w:rPr>
        <w:t xml:space="preserve"> lehçeler.</w:t>
      </w:r>
      <w:r w:rsidR="00843579" w:rsidRPr="00F73007">
        <w:rPr>
          <w:rStyle w:val="DipnotBavurusu"/>
          <w:rFonts w:cs="Times New Roman"/>
          <w:shd w:val="clear" w:color="auto" w:fill="FFFFFF"/>
        </w:rPr>
        <w:footnoteReference w:id="4"/>
      </w:r>
    </w:p>
    <w:p w:rsidR="00BF21D3" w:rsidRPr="00F73007" w:rsidRDefault="00107D9B" w:rsidP="00AE0922">
      <w:pPr>
        <w:spacing w:after="120" w:line="360" w:lineRule="auto"/>
        <w:ind w:firstLine="680"/>
        <w:jc w:val="both"/>
        <w:rPr>
          <w:rFonts w:cs="Times New Roman"/>
          <w:shd w:val="clear" w:color="auto" w:fill="FFFFFF"/>
        </w:rPr>
      </w:pPr>
      <w:r w:rsidRPr="00F73007">
        <w:rPr>
          <w:rFonts w:cs="Times New Roman"/>
          <w:shd w:val="clear" w:color="auto" w:fill="FFFFFF"/>
        </w:rPr>
        <w:t>1-</w:t>
      </w:r>
      <w:r w:rsidR="00111E52" w:rsidRPr="00F73007">
        <w:rPr>
          <w:rFonts w:cs="Times New Roman"/>
          <w:shd w:val="clear" w:color="auto" w:fill="FFFFFF"/>
        </w:rPr>
        <w:t>Eski Arapça</w:t>
      </w:r>
      <w:r w:rsidR="00A047B8" w:rsidRPr="00F73007">
        <w:rPr>
          <w:rFonts w:cs="Times New Roman"/>
          <w:shd w:val="clear" w:color="auto" w:fill="FFFFFF"/>
        </w:rPr>
        <w:t>:</w:t>
      </w:r>
      <w:r w:rsidR="009852A9">
        <w:rPr>
          <w:rFonts w:cs="Times New Roman"/>
          <w:shd w:val="clear" w:color="auto" w:fill="FFFFFF"/>
        </w:rPr>
        <w:t xml:space="preserve"> </w:t>
      </w:r>
      <w:r w:rsidR="004F7B2B" w:rsidRPr="00F73007">
        <w:rPr>
          <w:rFonts w:cs="Times New Roman"/>
          <w:shd w:val="clear" w:color="auto" w:fill="FFFFFF"/>
        </w:rPr>
        <w:t>Eski Arapça</w:t>
      </w:r>
      <w:r w:rsidR="001C6848" w:rsidRPr="00F73007">
        <w:rPr>
          <w:rFonts w:cs="Times New Roman"/>
          <w:shd w:val="clear" w:color="auto" w:fill="FFFFFF"/>
        </w:rPr>
        <w:t>nın hususiyetleri</w:t>
      </w:r>
      <w:r w:rsidR="004F7B2B" w:rsidRPr="00F73007">
        <w:rPr>
          <w:rFonts w:cs="Times New Roman"/>
          <w:shd w:val="clear" w:color="auto" w:fill="FFFFFF"/>
        </w:rPr>
        <w:t xml:space="preserve"> ve geçirdiği safhalar hakkında bilgilerimiz bazı eski kitâbelere</w:t>
      </w:r>
      <w:r w:rsidR="00986662" w:rsidRPr="00F73007">
        <w:rPr>
          <w:rFonts w:cs="Times New Roman"/>
          <w:shd w:val="clear" w:color="auto" w:fill="FFFFFF"/>
        </w:rPr>
        <w:t xml:space="preserve"> bir dereceye kadar da Araplar</w:t>
      </w:r>
      <w:r w:rsidR="004F7B2B" w:rsidRPr="00F73007">
        <w:rPr>
          <w:rFonts w:cs="Times New Roman"/>
          <w:shd w:val="clear" w:color="auto" w:fill="FFFFFF"/>
        </w:rPr>
        <w:t>la münasebetleri olmuş kavimlerin meti</w:t>
      </w:r>
      <w:r w:rsidR="00986662" w:rsidRPr="00F73007">
        <w:rPr>
          <w:rFonts w:cs="Times New Roman"/>
          <w:shd w:val="clear" w:color="auto" w:fill="FFFFFF"/>
        </w:rPr>
        <w:t>nlerinde geçen kabile ve şahıs</w:t>
      </w:r>
      <w:r w:rsidR="004F7B2B" w:rsidRPr="00F73007">
        <w:rPr>
          <w:rFonts w:cs="Times New Roman"/>
          <w:shd w:val="clear" w:color="auto" w:fill="FFFFFF"/>
        </w:rPr>
        <w:t xml:space="preserve"> adlarına dayanmaktadır.</w:t>
      </w:r>
      <w:r w:rsidR="00A434BE" w:rsidRPr="00F73007">
        <w:rPr>
          <w:rStyle w:val="DipnotBavurusu"/>
          <w:rFonts w:cs="Times New Roman"/>
          <w:shd w:val="clear" w:color="auto" w:fill="FFFFFF"/>
        </w:rPr>
        <w:footnoteReference w:id="5"/>
      </w:r>
      <w:r w:rsidR="00022E02">
        <w:rPr>
          <w:rFonts w:cs="Times New Roman"/>
          <w:shd w:val="clear" w:color="auto" w:fill="FFFFFF"/>
        </w:rPr>
        <w:t xml:space="preserve"> (m.ö.</w:t>
      </w:r>
      <w:r w:rsidR="00BF21D3" w:rsidRPr="00F73007">
        <w:rPr>
          <w:rFonts w:cs="Times New Roman"/>
          <w:shd w:val="clear" w:color="auto" w:fill="FFFFFF"/>
        </w:rPr>
        <w:t xml:space="preserve"> 853</w:t>
      </w:r>
      <w:r w:rsidR="001C6848" w:rsidRPr="00F73007">
        <w:rPr>
          <w:rFonts w:cs="Times New Roman"/>
          <w:shd w:val="clear" w:color="auto" w:fill="FFFFFF"/>
        </w:rPr>
        <w:t>-626</w:t>
      </w:r>
      <w:r w:rsidR="00022E02">
        <w:rPr>
          <w:rFonts w:cs="Times New Roman"/>
          <w:shd w:val="clear" w:color="auto" w:fill="FFFFFF"/>
        </w:rPr>
        <w:t>)</w:t>
      </w:r>
      <w:r w:rsidR="001C6848" w:rsidRPr="00F73007">
        <w:rPr>
          <w:rFonts w:cs="Times New Roman"/>
          <w:shd w:val="clear" w:color="auto" w:fill="FFFFFF"/>
        </w:rPr>
        <w:t xml:space="preserve"> yılları arasında Asurlular</w:t>
      </w:r>
      <w:r w:rsidR="00BF21D3" w:rsidRPr="00F73007">
        <w:rPr>
          <w:rFonts w:cs="Times New Roman"/>
          <w:shd w:val="clear" w:color="auto" w:fill="FFFFFF"/>
        </w:rPr>
        <w:t>ın Arib</w:t>
      </w:r>
      <w:r w:rsidR="004465B0" w:rsidRPr="00F73007">
        <w:rPr>
          <w:rFonts w:cs="Times New Roman"/>
          <w:shd w:val="clear" w:color="auto" w:fill="FFFFFF"/>
        </w:rPr>
        <w:t>’</w:t>
      </w:r>
      <w:r w:rsidR="00BF21D3" w:rsidRPr="00F73007">
        <w:rPr>
          <w:rFonts w:cs="Times New Roman"/>
          <w:shd w:val="clear" w:color="auto" w:fill="FFFFFF"/>
        </w:rPr>
        <w:t>ilere (Arubu veya Urbu) karşı yaptıkları savaşlara dair Asurî metinlerinde geçen kırk kadar isim</w:t>
      </w:r>
      <w:r w:rsidR="007D71BB">
        <w:rPr>
          <w:rFonts w:cs="Times New Roman"/>
          <w:shd w:val="clear" w:color="auto" w:fill="FFFFFF"/>
        </w:rPr>
        <w:t xml:space="preserve">, </w:t>
      </w:r>
      <w:r w:rsidR="00986662" w:rsidRPr="00F73007">
        <w:rPr>
          <w:rFonts w:cs="Times New Roman"/>
          <w:shd w:val="clear" w:color="auto" w:fill="FFFFFF"/>
        </w:rPr>
        <w:t>bugün en eski Arapça vesika olarak bilinir.</w:t>
      </w:r>
      <w:r w:rsidR="00AE0922">
        <w:rPr>
          <w:rStyle w:val="DipnotBavurusu"/>
          <w:rFonts w:cs="Times New Roman"/>
          <w:shd w:val="clear" w:color="auto" w:fill="FFFFFF"/>
        </w:rPr>
        <w:footnoteReference w:id="6"/>
      </w:r>
    </w:p>
    <w:p w:rsidR="00030985" w:rsidRPr="00F73007" w:rsidRDefault="001C6848" w:rsidP="009852A9">
      <w:pPr>
        <w:spacing w:after="120" w:line="360" w:lineRule="auto"/>
        <w:ind w:firstLine="680"/>
        <w:jc w:val="both"/>
        <w:rPr>
          <w:rFonts w:cs="Times New Roman"/>
          <w:shd w:val="clear" w:color="auto" w:fill="FFFFFF"/>
        </w:rPr>
      </w:pPr>
      <w:r w:rsidRPr="00F73007">
        <w:rPr>
          <w:rFonts w:cs="Times New Roman"/>
        </w:rPr>
        <w:t>2-</w:t>
      </w:r>
      <w:r w:rsidR="00107D9B" w:rsidRPr="00F73007">
        <w:rPr>
          <w:rFonts w:cs="Times New Roman"/>
        </w:rPr>
        <w:t>Klasik Arapça:</w:t>
      </w:r>
      <w:r w:rsidR="00BF21D3" w:rsidRPr="00F73007">
        <w:rPr>
          <w:rFonts w:cs="Times New Roman"/>
        </w:rPr>
        <w:t xml:space="preserve"> Kl</w:t>
      </w:r>
      <w:r w:rsidR="00D10583" w:rsidRPr="00F73007">
        <w:rPr>
          <w:rFonts w:cs="Times New Roman"/>
        </w:rPr>
        <w:t>asik Arapça tabiriyle</w:t>
      </w:r>
      <w:r w:rsidR="007D71BB">
        <w:rPr>
          <w:rFonts w:cs="Times New Roman"/>
        </w:rPr>
        <w:t xml:space="preserve">, </w:t>
      </w:r>
      <w:r w:rsidR="00D10583" w:rsidRPr="00F73007">
        <w:rPr>
          <w:rFonts w:cs="Times New Roman"/>
        </w:rPr>
        <w:t>bugün incelenen</w:t>
      </w:r>
      <w:r w:rsidR="00BF21D3" w:rsidRPr="00F73007">
        <w:rPr>
          <w:rFonts w:cs="Times New Roman"/>
        </w:rPr>
        <w:t xml:space="preserve"> eski ed</w:t>
      </w:r>
      <w:r w:rsidR="0077202A" w:rsidRPr="00F73007">
        <w:rPr>
          <w:rFonts w:cs="Times New Roman"/>
        </w:rPr>
        <w:t>ebî</w:t>
      </w:r>
      <w:r w:rsidR="00BF21D3" w:rsidRPr="00F73007">
        <w:rPr>
          <w:rFonts w:cs="Times New Roman"/>
        </w:rPr>
        <w:t xml:space="preserve"> metinler</w:t>
      </w:r>
      <w:r w:rsidRPr="00F73007">
        <w:rPr>
          <w:rFonts w:cs="Times New Roman"/>
        </w:rPr>
        <w:t>de</w:t>
      </w:r>
      <w:r w:rsidR="007D71BB">
        <w:rPr>
          <w:rFonts w:cs="Times New Roman"/>
        </w:rPr>
        <w:t xml:space="preserve">, </w:t>
      </w:r>
      <w:r w:rsidRPr="00F73007">
        <w:rPr>
          <w:rFonts w:cs="Times New Roman"/>
        </w:rPr>
        <w:t>Kur’ân-ı Kerîm</w:t>
      </w:r>
      <w:r w:rsidR="007553A1" w:rsidRPr="00F73007">
        <w:rPr>
          <w:rFonts w:cs="Times New Roman"/>
        </w:rPr>
        <w:t>’</w:t>
      </w:r>
      <w:r w:rsidR="0077202A" w:rsidRPr="00F73007">
        <w:rPr>
          <w:rFonts w:cs="Times New Roman"/>
        </w:rPr>
        <w:t xml:space="preserve">de ve </w:t>
      </w:r>
      <w:r w:rsidR="004465B0" w:rsidRPr="00F73007">
        <w:rPr>
          <w:rFonts w:cs="Times New Roman"/>
        </w:rPr>
        <w:t>h</w:t>
      </w:r>
      <w:r w:rsidR="007553A1" w:rsidRPr="00F73007">
        <w:rPr>
          <w:rFonts w:cs="Times New Roman"/>
        </w:rPr>
        <w:t>adi</w:t>
      </w:r>
      <w:r w:rsidR="00D42541" w:rsidRPr="00F73007">
        <w:rPr>
          <w:rFonts w:cs="Times New Roman"/>
        </w:rPr>
        <w:t>s</w:t>
      </w:r>
      <w:r w:rsidR="0077202A" w:rsidRPr="00F73007">
        <w:rPr>
          <w:rFonts w:cs="Times New Roman"/>
        </w:rPr>
        <w:t>te gördü</w:t>
      </w:r>
      <w:r w:rsidRPr="00F73007">
        <w:rPr>
          <w:rFonts w:cs="Times New Roman"/>
        </w:rPr>
        <w:t>ğümüz</w:t>
      </w:r>
      <w:r w:rsidR="007D71BB">
        <w:rPr>
          <w:rFonts w:cs="Times New Roman"/>
        </w:rPr>
        <w:t xml:space="preserve">, </w:t>
      </w:r>
      <w:r w:rsidRPr="00F73007">
        <w:rPr>
          <w:rFonts w:cs="Times New Roman"/>
        </w:rPr>
        <w:t>daha sonraları da Arapça</w:t>
      </w:r>
      <w:r w:rsidR="0077202A" w:rsidRPr="00F73007">
        <w:rPr>
          <w:rFonts w:cs="Times New Roman"/>
        </w:rPr>
        <w:t>nın yayıldığı yerlerde din</w:t>
      </w:r>
      <w:r w:rsidR="007D71BB">
        <w:rPr>
          <w:rFonts w:cs="Times New Roman"/>
        </w:rPr>
        <w:t xml:space="preserve">, </w:t>
      </w:r>
      <w:r w:rsidR="0077202A" w:rsidRPr="00F73007">
        <w:rPr>
          <w:rFonts w:cs="Times New Roman"/>
        </w:rPr>
        <w:t>şiir</w:t>
      </w:r>
      <w:r w:rsidR="007D71BB">
        <w:rPr>
          <w:rFonts w:cs="Times New Roman"/>
        </w:rPr>
        <w:t xml:space="preserve">, </w:t>
      </w:r>
      <w:r w:rsidR="0077202A" w:rsidRPr="00F73007">
        <w:rPr>
          <w:rFonts w:cs="Times New Roman"/>
        </w:rPr>
        <w:t>edebiyat ve ilim dili olar</w:t>
      </w:r>
      <w:r w:rsidR="009A7D8C" w:rsidRPr="00F73007">
        <w:rPr>
          <w:rFonts w:cs="Times New Roman"/>
        </w:rPr>
        <w:t>ak çatısı değişmeden devam eden</w:t>
      </w:r>
      <w:r w:rsidR="0077202A" w:rsidRPr="00F73007">
        <w:rPr>
          <w:rFonts w:cs="Times New Roman"/>
        </w:rPr>
        <w:t xml:space="preserve"> lehçeler üstü Arapça kastedilir. </w:t>
      </w:r>
      <w:r w:rsidR="007D15A5" w:rsidRPr="00F73007">
        <w:rPr>
          <w:rFonts w:cs="Times New Roman"/>
        </w:rPr>
        <w:t>Bu dil muhtelif bölgelerde</w:t>
      </w:r>
      <w:r w:rsidR="007D71BB">
        <w:rPr>
          <w:rFonts w:cs="Times New Roman"/>
        </w:rPr>
        <w:t xml:space="preserve">, </w:t>
      </w:r>
      <w:r w:rsidR="009A7D8C" w:rsidRPr="00F73007">
        <w:rPr>
          <w:rFonts w:cs="Times New Roman"/>
        </w:rPr>
        <w:t>İ</w:t>
      </w:r>
      <w:r w:rsidR="0077202A" w:rsidRPr="00F73007">
        <w:rPr>
          <w:rFonts w:cs="Times New Roman"/>
        </w:rPr>
        <w:t>slâmiyet öncesinden</w:t>
      </w:r>
      <w:r w:rsidR="009852A9">
        <w:rPr>
          <w:rFonts w:cs="Times New Roman"/>
        </w:rPr>
        <w:t xml:space="preserve"> </w:t>
      </w:r>
      <w:r w:rsidR="0077202A" w:rsidRPr="00F73007">
        <w:rPr>
          <w:rFonts w:cs="Times New Roman"/>
          <w:shd w:val="clear" w:color="auto" w:fill="FFFFFF"/>
        </w:rPr>
        <w:lastRenderedPageBreak/>
        <w:t>bugüne kadar mevcut farklı lehçelerin yanında kendisine mahsus bir gelişme seyri çizmiştir.</w:t>
      </w:r>
      <w:r w:rsidR="009852A9">
        <w:rPr>
          <w:rFonts w:cs="Times New Roman"/>
          <w:shd w:val="clear" w:color="auto" w:fill="FFFFFF"/>
        </w:rPr>
        <w:t xml:space="preserve"> </w:t>
      </w:r>
      <w:r w:rsidR="00D10583" w:rsidRPr="00F73007">
        <w:rPr>
          <w:rFonts w:cs="Times New Roman"/>
          <w:shd w:val="clear" w:color="auto" w:fill="FFFFFF"/>
        </w:rPr>
        <w:t>Klasik Arapça</w:t>
      </w:r>
      <w:r w:rsidR="007D15A5" w:rsidRPr="00F73007">
        <w:rPr>
          <w:rFonts w:cs="Times New Roman"/>
          <w:shd w:val="clear" w:color="auto" w:fill="FFFFFF"/>
        </w:rPr>
        <w:t>yı temsil eden me</w:t>
      </w:r>
      <w:r w:rsidR="0077202A" w:rsidRPr="00F73007">
        <w:rPr>
          <w:rFonts w:cs="Times New Roman"/>
          <w:shd w:val="clear" w:color="auto" w:fill="FFFFFF"/>
        </w:rPr>
        <w:t xml:space="preserve">tinler şunlardır: </w:t>
      </w:r>
      <w:r w:rsidR="00030985" w:rsidRPr="00F73007">
        <w:rPr>
          <w:rFonts w:cs="Times New Roman"/>
          <w:shd w:val="clear" w:color="auto" w:fill="FFFFFF"/>
        </w:rPr>
        <w:t xml:space="preserve">Kadîm </w:t>
      </w:r>
      <w:r w:rsidR="00412BE1" w:rsidRPr="00F73007">
        <w:rPr>
          <w:rFonts w:cs="Times New Roman"/>
          <w:shd w:val="clear" w:color="auto" w:fill="FFFFFF"/>
        </w:rPr>
        <w:t>şâir</w:t>
      </w:r>
      <w:r w:rsidR="00D64F0F" w:rsidRPr="00F73007">
        <w:rPr>
          <w:rFonts w:cs="Times New Roman"/>
          <w:shd w:val="clear" w:color="auto" w:fill="FFFFFF"/>
        </w:rPr>
        <w:t>lerin (Câhiliyyûn</w:t>
      </w:r>
      <w:r w:rsidR="007D71BB">
        <w:rPr>
          <w:rFonts w:cs="Times New Roman"/>
          <w:shd w:val="clear" w:color="auto" w:fill="FFFFFF"/>
        </w:rPr>
        <w:t xml:space="preserve">, </w:t>
      </w:r>
      <w:r w:rsidR="00D64F0F" w:rsidRPr="00F73007">
        <w:rPr>
          <w:rFonts w:cs="Times New Roman"/>
          <w:shd w:val="clear" w:color="auto" w:fill="FFFFFF"/>
        </w:rPr>
        <w:t>mûhadramû</w:t>
      </w:r>
      <w:r w:rsidR="00030985" w:rsidRPr="00F73007">
        <w:rPr>
          <w:rFonts w:cs="Times New Roman"/>
          <w:shd w:val="clear" w:color="auto" w:fill="FFFFFF"/>
        </w:rPr>
        <w:t xml:space="preserve">n ve İslâmî devrin ilk </w:t>
      </w:r>
      <w:r w:rsidR="00412BE1" w:rsidRPr="00F73007">
        <w:rPr>
          <w:rFonts w:cs="Times New Roman"/>
          <w:shd w:val="clear" w:color="auto" w:fill="FFFFFF"/>
        </w:rPr>
        <w:t>şâir</w:t>
      </w:r>
      <w:r w:rsidR="00D10583" w:rsidRPr="00F73007">
        <w:rPr>
          <w:rFonts w:cs="Times New Roman"/>
          <w:shd w:val="clear" w:color="auto" w:fill="FFFFFF"/>
        </w:rPr>
        <w:t>leri) ş</w:t>
      </w:r>
      <w:r w:rsidR="00030985" w:rsidRPr="00F73007">
        <w:rPr>
          <w:rFonts w:cs="Times New Roman"/>
          <w:shd w:val="clear" w:color="auto" w:fill="FFFFFF"/>
        </w:rPr>
        <w:t>ii</w:t>
      </w:r>
      <w:r w:rsidR="007D15A5" w:rsidRPr="00F73007">
        <w:rPr>
          <w:rFonts w:cs="Times New Roman"/>
          <w:shd w:val="clear" w:color="auto" w:fill="FFFFFF"/>
        </w:rPr>
        <w:t>r</w:t>
      </w:r>
      <w:r w:rsidR="00030985" w:rsidRPr="00F73007">
        <w:rPr>
          <w:rFonts w:cs="Times New Roman"/>
          <w:shd w:val="clear" w:color="auto" w:fill="FFFFFF"/>
        </w:rPr>
        <w:t>leri</w:t>
      </w:r>
      <w:r w:rsidR="007D71BB">
        <w:rPr>
          <w:rFonts w:cs="Times New Roman"/>
          <w:shd w:val="clear" w:color="auto" w:fill="FFFFFF"/>
        </w:rPr>
        <w:t xml:space="preserve">, </w:t>
      </w:r>
      <w:r w:rsidR="00030985" w:rsidRPr="00F73007">
        <w:rPr>
          <w:rFonts w:cs="Times New Roman"/>
          <w:shd w:val="clear" w:color="auto" w:fill="FFFFFF"/>
        </w:rPr>
        <w:t>Kur’ân-ı Kerîm</w:t>
      </w:r>
      <w:r w:rsidR="007D71BB">
        <w:rPr>
          <w:rFonts w:cs="Times New Roman"/>
          <w:shd w:val="clear" w:color="auto" w:fill="FFFFFF"/>
        </w:rPr>
        <w:t xml:space="preserve">, </w:t>
      </w:r>
      <w:r w:rsidR="00030985" w:rsidRPr="00F73007">
        <w:rPr>
          <w:rFonts w:cs="Times New Roman"/>
          <w:shd w:val="clear" w:color="auto" w:fill="FFFFFF"/>
        </w:rPr>
        <w:t>Hz.</w:t>
      </w:r>
      <w:r w:rsidR="007D15A5" w:rsidRPr="00F73007">
        <w:rPr>
          <w:rFonts w:cs="Times New Roman"/>
          <w:shd w:val="clear" w:color="auto" w:fill="FFFFFF"/>
        </w:rPr>
        <w:t xml:space="preserve"> P</w:t>
      </w:r>
      <w:r w:rsidR="00030985" w:rsidRPr="00F73007">
        <w:rPr>
          <w:rFonts w:cs="Times New Roman"/>
          <w:shd w:val="clear" w:color="auto" w:fill="FFFFFF"/>
        </w:rPr>
        <w:t>e</w:t>
      </w:r>
      <w:r w:rsidR="005562F7" w:rsidRPr="00F73007">
        <w:rPr>
          <w:rFonts w:cs="Times New Roman"/>
          <w:shd w:val="clear" w:color="auto" w:fill="FFFFFF"/>
        </w:rPr>
        <w:t>y</w:t>
      </w:r>
      <w:r w:rsidR="00030985" w:rsidRPr="00F73007">
        <w:rPr>
          <w:rFonts w:cs="Times New Roman"/>
          <w:shd w:val="clear" w:color="auto" w:fill="FFFFFF"/>
        </w:rPr>
        <w:t>gamberin ve ilk halifelerin resmî muhâberâtı</w:t>
      </w:r>
      <w:r w:rsidR="007D71BB">
        <w:rPr>
          <w:rFonts w:cs="Times New Roman"/>
          <w:shd w:val="clear" w:color="auto" w:fill="FFFFFF"/>
        </w:rPr>
        <w:t xml:space="preserve">, </w:t>
      </w:r>
      <w:r w:rsidR="00AE18C4" w:rsidRPr="00F73007">
        <w:rPr>
          <w:rFonts w:cs="Times New Roman"/>
          <w:shd w:val="clear" w:color="auto" w:fill="FFFFFF"/>
        </w:rPr>
        <w:t>h</w:t>
      </w:r>
      <w:r w:rsidR="007553A1" w:rsidRPr="00F73007">
        <w:rPr>
          <w:rFonts w:cs="Times New Roman"/>
          <w:shd w:val="clear" w:color="auto" w:fill="FFFFFF"/>
        </w:rPr>
        <w:t>adi</w:t>
      </w:r>
      <w:r w:rsidR="00D42541" w:rsidRPr="00F73007">
        <w:rPr>
          <w:rFonts w:cs="Times New Roman"/>
          <w:shd w:val="clear" w:color="auto" w:fill="FFFFFF"/>
        </w:rPr>
        <w:t>s</w:t>
      </w:r>
      <w:r w:rsidR="007D71BB">
        <w:rPr>
          <w:rFonts w:cs="Times New Roman"/>
          <w:shd w:val="clear" w:color="auto" w:fill="FFFFFF"/>
        </w:rPr>
        <w:t xml:space="preserve">, </w:t>
      </w:r>
      <w:r w:rsidR="00030985" w:rsidRPr="00F73007">
        <w:rPr>
          <w:rFonts w:cs="Times New Roman"/>
          <w:shd w:val="clear" w:color="auto" w:fill="FFFFFF"/>
        </w:rPr>
        <w:t xml:space="preserve">eyyâmu’l-Arab’a </w:t>
      </w:r>
      <w:r w:rsidR="00022E02">
        <w:rPr>
          <w:rFonts w:cs="Times New Roman"/>
          <w:shd w:val="clear" w:color="auto" w:fill="FFFFFF"/>
        </w:rPr>
        <w:t>dair mensû</w:t>
      </w:r>
      <w:r w:rsidR="00030985" w:rsidRPr="00F73007">
        <w:rPr>
          <w:rFonts w:cs="Times New Roman"/>
          <w:shd w:val="clear" w:color="auto" w:fill="FFFFFF"/>
        </w:rPr>
        <w:t>r parçalar ve emsâl</w:t>
      </w:r>
      <w:r w:rsidR="009852A9">
        <w:rPr>
          <w:rFonts w:cs="Times New Roman"/>
          <w:shd w:val="clear" w:color="auto" w:fill="FFFFFF"/>
        </w:rPr>
        <w:t>.</w:t>
      </w:r>
      <w:r w:rsidR="007E4C77" w:rsidRPr="00F73007">
        <w:rPr>
          <w:rStyle w:val="DipnotBavurusu"/>
          <w:rFonts w:cs="Times New Roman"/>
          <w:shd w:val="clear" w:color="auto" w:fill="FFFFFF"/>
        </w:rPr>
        <w:footnoteReference w:id="7"/>
      </w:r>
    </w:p>
    <w:p w:rsidR="005346FE" w:rsidRPr="00F73007" w:rsidRDefault="007D15A5" w:rsidP="00F73007">
      <w:pPr>
        <w:spacing w:after="120" w:line="360" w:lineRule="auto"/>
        <w:ind w:firstLine="680"/>
        <w:jc w:val="both"/>
        <w:rPr>
          <w:rFonts w:cs="Times New Roman"/>
          <w:shd w:val="clear" w:color="auto" w:fill="FFFFFF"/>
        </w:rPr>
      </w:pPr>
      <w:r w:rsidRPr="00F73007">
        <w:rPr>
          <w:rFonts w:cs="Times New Roman"/>
          <w:shd w:val="clear" w:color="auto" w:fill="FFFFFF"/>
        </w:rPr>
        <w:t>3-Orta Arapça:</w:t>
      </w:r>
      <w:r w:rsidR="001F64FE" w:rsidRPr="00F73007">
        <w:rPr>
          <w:rFonts w:cs="Times New Roman"/>
          <w:shd w:val="clear" w:color="auto" w:fill="FFFFFF"/>
        </w:rPr>
        <w:t xml:space="preserve"> İslâmiyet’in Arapça üzerindeki te</w:t>
      </w:r>
      <w:r w:rsidR="00A047B8" w:rsidRPr="00F73007">
        <w:rPr>
          <w:rFonts w:cs="Times New Roman"/>
          <w:shd w:val="clear" w:color="auto" w:fill="FFFFFF"/>
        </w:rPr>
        <w:t xml:space="preserve">siri büyük ve devamlı olmuştur. </w:t>
      </w:r>
      <w:r w:rsidR="001F64FE" w:rsidRPr="00F73007">
        <w:rPr>
          <w:rFonts w:cs="Times New Roman"/>
          <w:shd w:val="clear" w:color="auto" w:fill="FFFFFF"/>
        </w:rPr>
        <w:t>Kur’</w:t>
      </w:r>
      <w:r w:rsidR="005346FE" w:rsidRPr="00F73007">
        <w:rPr>
          <w:rFonts w:cs="Times New Roman"/>
          <w:shd w:val="clear" w:color="auto" w:fill="FFFFFF"/>
        </w:rPr>
        <w:t xml:space="preserve">ân-ı </w:t>
      </w:r>
      <w:r w:rsidRPr="00F73007">
        <w:rPr>
          <w:rFonts w:cs="Times New Roman"/>
          <w:shd w:val="clear" w:color="auto" w:fill="FFFFFF"/>
        </w:rPr>
        <w:t>Kerîm</w:t>
      </w:r>
      <w:r w:rsidR="007D71BB">
        <w:rPr>
          <w:rFonts w:cs="Times New Roman"/>
          <w:shd w:val="clear" w:color="auto" w:fill="FFFFFF"/>
        </w:rPr>
        <w:t xml:space="preserve">, </w:t>
      </w:r>
      <w:r w:rsidRPr="00F73007">
        <w:rPr>
          <w:rFonts w:cs="Times New Roman"/>
          <w:shd w:val="clear" w:color="auto" w:fill="FFFFFF"/>
        </w:rPr>
        <w:t>fasih Arapçanın çatısının</w:t>
      </w:r>
      <w:r w:rsidR="001F64FE" w:rsidRPr="00F73007">
        <w:rPr>
          <w:rFonts w:cs="Times New Roman"/>
          <w:shd w:val="clear" w:color="auto" w:fill="FFFFFF"/>
        </w:rPr>
        <w:t xml:space="preserve"> esaslarını tesb</w:t>
      </w:r>
      <w:r w:rsidRPr="00F73007">
        <w:rPr>
          <w:rFonts w:cs="Times New Roman"/>
          <w:shd w:val="clear" w:color="auto" w:fill="FFFFFF"/>
        </w:rPr>
        <w:t>it için münâ</w:t>
      </w:r>
      <w:r w:rsidR="001F64FE" w:rsidRPr="00F73007">
        <w:rPr>
          <w:rFonts w:cs="Times New Roman"/>
          <w:shd w:val="clear" w:color="auto" w:fill="FFFFFF"/>
        </w:rPr>
        <w:t>kaşasız ve mükemmel bir n</w:t>
      </w:r>
      <w:r w:rsidR="009B04A6">
        <w:rPr>
          <w:rFonts w:cs="Times New Roman"/>
          <w:shd w:val="clear" w:color="auto" w:fill="FFFFFF"/>
        </w:rPr>
        <w:t>ümû</w:t>
      </w:r>
      <w:r w:rsidRPr="00F73007">
        <w:rPr>
          <w:rFonts w:cs="Times New Roman"/>
          <w:shd w:val="clear" w:color="auto" w:fill="FFFFFF"/>
        </w:rPr>
        <w:t>ne olmuştur. Diğer taraftan İ</w:t>
      </w:r>
      <w:r w:rsidR="00D64F0F" w:rsidRPr="00F73007">
        <w:rPr>
          <w:rFonts w:cs="Times New Roman"/>
          <w:shd w:val="clear" w:color="auto" w:fill="FFFFFF"/>
        </w:rPr>
        <w:t>slamiyet</w:t>
      </w:r>
      <w:r w:rsidR="001F64FE" w:rsidRPr="00F73007">
        <w:rPr>
          <w:rFonts w:cs="Times New Roman"/>
          <w:shd w:val="clear" w:color="auto" w:fill="FFFFFF"/>
        </w:rPr>
        <w:t>le birlikte bu dinin vatanında eskisinden farklı bir düşünüş ve yaşayış tarzı</w:t>
      </w:r>
      <w:r w:rsidR="007D71BB">
        <w:rPr>
          <w:rFonts w:cs="Times New Roman"/>
          <w:shd w:val="clear" w:color="auto" w:fill="FFFFFF"/>
        </w:rPr>
        <w:t xml:space="preserve">, </w:t>
      </w:r>
      <w:r w:rsidR="001F64FE" w:rsidRPr="00F73007">
        <w:rPr>
          <w:rFonts w:cs="Times New Roman"/>
          <w:shd w:val="clear" w:color="auto" w:fill="FFFFFF"/>
        </w:rPr>
        <w:t>eski bedevî hayatında</w:t>
      </w:r>
      <w:r w:rsidR="00D10583" w:rsidRPr="00F73007">
        <w:rPr>
          <w:rFonts w:cs="Times New Roman"/>
          <w:shd w:val="clear" w:color="auto" w:fill="FFFFFF"/>
        </w:rPr>
        <w:t>n</w:t>
      </w:r>
      <w:r w:rsidR="001F64FE" w:rsidRPr="00F73007">
        <w:rPr>
          <w:rFonts w:cs="Times New Roman"/>
          <w:shd w:val="clear" w:color="auto" w:fill="FFFFFF"/>
        </w:rPr>
        <w:t xml:space="preserve"> maddî ve m</w:t>
      </w:r>
      <w:r w:rsidR="00D10583" w:rsidRPr="00F73007">
        <w:rPr>
          <w:rFonts w:cs="Times New Roman"/>
          <w:shd w:val="clear" w:color="auto" w:fill="FFFFFF"/>
        </w:rPr>
        <w:t>ânevî yönleriyle fazlaca</w:t>
      </w:r>
      <w:r w:rsidRPr="00F73007">
        <w:rPr>
          <w:rFonts w:cs="Times New Roman"/>
          <w:shd w:val="clear" w:color="auto" w:fill="FFFFFF"/>
        </w:rPr>
        <w:t xml:space="preserve"> ayrılan </w:t>
      </w:r>
      <w:r w:rsidR="001F64FE" w:rsidRPr="00F73007">
        <w:rPr>
          <w:rFonts w:cs="Times New Roman"/>
          <w:shd w:val="clear" w:color="auto" w:fill="FFFFFF"/>
        </w:rPr>
        <w:t>şehir hayatı</w:t>
      </w:r>
      <w:r w:rsidR="007D71BB">
        <w:rPr>
          <w:rFonts w:cs="Times New Roman"/>
          <w:shd w:val="clear" w:color="auto" w:fill="FFFFFF"/>
        </w:rPr>
        <w:t xml:space="preserve">, </w:t>
      </w:r>
      <w:r w:rsidR="001F64FE" w:rsidRPr="00F73007">
        <w:rPr>
          <w:rFonts w:cs="Times New Roman"/>
          <w:shd w:val="clear" w:color="auto" w:fill="FFFFFF"/>
        </w:rPr>
        <w:t>bir cemiyet yapısı d</w:t>
      </w:r>
      <w:r w:rsidRPr="00F73007">
        <w:rPr>
          <w:rFonts w:cs="Times New Roman"/>
          <w:shd w:val="clear" w:color="auto" w:fill="FFFFFF"/>
        </w:rPr>
        <w:t>oğmaya ve gelişmeye başlamıştır.</w:t>
      </w:r>
      <w:r w:rsidR="001F64FE" w:rsidRPr="00F73007">
        <w:rPr>
          <w:rFonts w:cs="Times New Roman"/>
          <w:shd w:val="clear" w:color="auto" w:fill="FFFFFF"/>
        </w:rPr>
        <w:t xml:space="preserve"> Yaşayış tarzındaki ve hayat anlayışındaki</w:t>
      </w:r>
      <w:r w:rsidR="007D71BB">
        <w:rPr>
          <w:rFonts w:cs="Times New Roman"/>
          <w:shd w:val="clear" w:color="auto" w:fill="FFFFFF"/>
        </w:rPr>
        <w:t xml:space="preserve">, </w:t>
      </w:r>
      <w:r w:rsidR="001F64FE" w:rsidRPr="00F73007">
        <w:rPr>
          <w:rFonts w:cs="Times New Roman"/>
          <w:shd w:val="clear" w:color="auto" w:fill="FFFFFF"/>
        </w:rPr>
        <w:t>düşünce</w:t>
      </w:r>
      <w:r w:rsidR="007D71BB">
        <w:rPr>
          <w:rFonts w:cs="Times New Roman"/>
          <w:shd w:val="clear" w:color="auto" w:fill="FFFFFF"/>
        </w:rPr>
        <w:t xml:space="preserve">, </w:t>
      </w:r>
      <w:r w:rsidR="001F64FE" w:rsidRPr="00F73007">
        <w:rPr>
          <w:rFonts w:cs="Times New Roman"/>
          <w:shd w:val="clear" w:color="auto" w:fill="FFFFFF"/>
        </w:rPr>
        <w:t>du</w:t>
      </w:r>
      <w:r w:rsidR="00D10583" w:rsidRPr="00F73007">
        <w:rPr>
          <w:rFonts w:cs="Times New Roman"/>
          <w:shd w:val="clear" w:color="auto" w:fill="FFFFFF"/>
        </w:rPr>
        <w:t>ygu ve zevklerdeki bu değişim</w:t>
      </w:r>
      <w:r w:rsidR="007D71BB">
        <w:rPr>
          <w:rFonts w:cs="Times New Roman"/>
          <w:shd w:val="clear" w:color="auto" w:fill="FFFFFF"/>
        </w:rPr>
        <w:t xml:space="preserve">, </w:t>
      </w:r>
      <w:r w:rsidR="001F64FE" w:rsidRPr="00F73007">
        <w:rPr>
          <w:rFonts w:cs="Times New Roman"/>
          <w:shd w:val="clear" w:color="auto" w:fill="FFFFFF"/>
        </w:rPr>
        <w:t>pek tabii</w:t>
      </w:r>
      <w:r w:rsidR="00541456" w:rsidRPr="00F73007">
        <w:rPr>
          <w:rFonts w:cs="Times New Roman"/>
          <w:shd w:val="clear" w:color="auto" w:fill="FFFFFF"/>
        </w:rPr>
        <w:t xml:space="preserve"> olarak dild</w:t>
      </w:r>
      <w:r w:rsidR="00D10583" w:rsidRPr="00F73007">
        <w:rPr>
          <w:rFonts w:cs="Times New Roman"/>
          <w:shd w:val="clear" w:color="auto" w:fill="FFFFFF"/>
        </w:rPr>
        <w:t>e de bir</w:t>
      </w:r>
      <w:r w:rsidR="007553A1" w:rsidRPr="00F73007">
        <w:rPr>
          <w:rFonts w:cs="Times New Roman"/>
          <w:shd w:val="clear" w:color="auto" w:fill="FFFFFF"/>
        </w:rPr>
        <w:t>takım tesirler yapmıştır</w:t>
      </w:r>
      <w:r w:rsidR="00541456" w:rsidRPr="00F73007">
        <w:rPr>
          <w:rFonts w:cs="Times New Roman"/>
          <w:shd w:val="clear" w:color="auto" w:fill="FFFFFF"/>
        </w:rPr>
        <w:t>. Üstelik Arapça çok geçmeden eski hudutlarında</w:t>
      </w:r>
      <w:r w:rsidRPr="00F73007">
        <w:rPr>
          <w:rFonts w:cs="Times New Roman"/>
          <w:shd w:val="clear" w:color="auto" w:fill="FFFFFF"/>
        </w:rPr>
        <w:t>n</w:t>
      </w:r>
      <w:r w:rsidR="00541456" w:rsidRPr="00F73007">
        <w:rPr>
          <w:rFonts w:cs="Times New Roman"/>
          <w:shd w:val="clear" w:color="auto" w:fill="FFFFFF"/>
        </w:rPr>
        <w:t xml:space="preserve"> taşarak eski asıl vatanından çok uzaklara</w:t>
      </w:r>
      <w:r w:rsidR="007D71BB">
        <w:rPr>
          <w:rFonts w:cs="Times New Roman"/>
          <w:shd w:val="clear" w:color="auto" w:fill="FFFFFF"/>
        </w:rPr>
        <w:t xml:space="preserve">, </w:t>
      </w:r>
      <w:r w:rsidR="00541456" w:rsidRPr="00F73007">
        <w:rPr>
          <w:rFonts w:cs="Times New Roman"/>
          <w:shd w:val="clear" w:color="auto" w:fill="FFFFFF"/>
        </w:rPr>
        <w:t>başka dillerin k</w:t>
      </w:r>
      <w:r w:rsidR="001055D8">
        <w:rPr>
          <w:rFonts w:cs="Times New Roman"/>
          <w:shd w:val="clear" w:color="auto" w:fill="FFFFFF"/>
        </w:rPr>
        <w:t>onuşulduğu ülkelere yayıldı. Bunun neticesi olarak da önce islâmiyet’in ve dilin sahiplerinin hayatına</w:t>
      </w:r>
      <w:r w:rsidR="007D71BB">
        <w:rPr>
          <w:rFonts w:cs="Times New Roman"/>
          <w:shd w:val="clear" w:color="auto" w:fill="FFFFFF"/>
        </w:rPr>
        <w:t xml:space="preserve">, </w:t>
      </w:r>
      <w:r w:rsidR="001055D8">
        <w:rPr>
          <w:rFonts w:cs="Times New Roman"/>
          <w:shd w:val="clear" w:color="auto" w:fill="FFFFFF"/>
        </w:rPr>
        <w:t>daha sonra</w:t>
      </w:r>
      <w:r w:rsidR="00EF6062">
        <w:rPr>
          <w:rFonts w:cs="Times New Roman"/>
          <w:shd w:val="clear" w:color="auto" w:fill="FFFFFF"/>
        </w:rPr>
        <w:t xml:space="preserve"> </w:t>
      </w:r>
      <w:r w:rsidR="001055D8">
        <w:rPr>
          <w:rFonts w:cs="Times New Roman"/>
          <w:shd w:val="clear" w:color="auto" w:fill="FFFFFF"/>
        </w:rPr>
        <w:t>bütün yönleriyle</w:t>
      </w:r>
      <w:r w:rsidR="00EF6062">
        <w:rPr>
          <w:rFonts w:cs="Times New Roman"/>
          <w:shd w:val="clear" w:color="auto" w:fill="FFFFFF"/>
        </w:rPr>
        <w:t xml:space="preserve"> </w:t>
      </w:r>
      <w:r w:rsidR="001055D8">
        <w:rPr>
          <w:rFonts w:cs="Times New Roman"/>
          <w:shd w:val="clear" w:color="auto" w:fill="FFFFFF"/>
        </w:rPr>
        <w:t xml:space="preserve">islâm </w:t>
      </w:r>
      <w:r w:rsidR="00541456" w:rsidRPr="00F73007">
        <w:rPr>
          <w:rFonts w:cs="Times New Roman"/>
          <w:shd w:val="clear" w:color="auto" w:fill="FFFFFF"/>
        </w:rPr>
        <w:t>medeniyet</w:t>
      </w:r>
      <w:r w:rsidR="001055D8">
        <w:rPr>
          <w:rFonts w:cs="Times New Roman"/>
          <w:shd w:val="clear" w:color="auto" w:fill="FFFFFF"/>
        </w:rPr>
        <w:t>ine</w:t>
      </w:r>
      <w:r w:rsidR="007D71BB">
        <w:rPr>
          <w:rFonts w:cs="Times New Roman"/>
          <w:shd w:val="clear" w:color="auto" w:fill="FFFFFF"/>
        </w:rPr>
        <w:t xml:space="preserve">, </w:t>
      </w:r>
      <w:r w:rsidR="001055D8">
        <w:rPr>
          <w:rFonts w:cs="Times New Roman"/>
          <w:shd w:val="clear" w:color="auto" w:fill="FFFFFF"/>
        </w:rPr>
        <w:t>bu medeniyet çevresinde</w:t>
      </w:r>
      <w:r w:rsidR="00541456" w:rsidRPr="00F73007">
        <w:rPr>
          <w:rFonts w:cs="Times New Roman"/>
          <w:shd w:val="clear" w:color="auto" w:fill="FFFFFF"/>
        </w:rPr>
        <w:t xml:space="preserve"> se</w:t>
      </w:r>
      <w:r w:rsidR="009152DF">
        <w:rPr>
          <w:rFonts w:cs="Times New Roman"/>
          <w:shd w:val="clear" w:color="auto" w:fill="FFFFFF"/>
        </w:rPr>
        <w:t>rpilen</w:t>
      </w:r>
      <w:r w:rsidR="007D71BB">
        <w:rPr>
          <w:rFonts w:cs="Times New Roman"/>
          <w:shd w:val="clear" w:color="auto" w:fill="FFFFFF"/>
        </w:rPr>
        <w:t xml:space="preserve">, </w:t>
      </w:r>
      <w:r w:rsidR="009152DF">
        <w:rPr>
          <w:rFonts w:cs="Times New Roman"/>
          <w:shd w:val="clear" w:color="auto" w:fill="FFFFFF"/>
        </w:rPr>
        <w:t>büyüyen</w:t>
      </w:r>
      <w:r w:rsidR="007D71BB">
        <w:rPr>
          <w:rFonts w:cs="Times New Roman"/>
          <w:shd w:val="clear" w:color="auto" w:fill="FFFFFF"/>
        </w:rPr>
        <w:t xml:space="preserve">, </w:t>
      </w:r>
      <w:r w:rsidR="009152DF">
        <w:rPr>
          <w:rFonts w:cs="Times New Roman"/>
          <w:shd w:val="clear" w:color="auto" w:fill="FFFFFF"/>
        </w:rPr>
        <w:t>çoğalan ilim</w:t>
      </w:r>
      <w:r w:rsidR="001055D8">
        <w:rPr>
          <w:rFonts w:cs="Times New Roman"/>
          <w:shd w:val="clear" w:color="auto" w:fill="FFFFFF"/>
        </w:rPr>
        <w:t>ler</w:t>
      </w:r>
      <w:r w:rsidR="007553A1" w:rsidRPr="00F73007">
        <w:rPr>
          <w:rFonts w:cs="Times New Roman"/>
          <w:shd w:val="clear" w:color="auto" w:fill="FFFFFF"/>
        </w:rPr>
        <w:t xml:space="preserve"> ve sanatla</w:t>
      </w:r>
      <w:r w:rsidR="001055D8">
        <w:rPr>
          <w:rFonts w:cs="Times New Roman"/>
          <w:shd w:val="clear" w:color="auto" w:fill="FFFFFF"/>
        </w:rPr>
        <w:t>ra bağlı olarak</w:t>
      </w:r>
      <w:r w:rsidR="00541456" w:rsidRPr="00F73007">
        <w:rPr>
          <w:rFonts w:cs="Times New Roman"/>
          <w:shd w:val="clear" w:color="auto" w:fill="FFFFFF"/>
        </w:rPr>
        <w:t xml:space="preserve"> Arapça</w:t>
      </w:r>
      <w:r w:rsidR="009152DF">
        <w:rPr>
          <w:rFonts w:cs="Times New Roman"/>
          <w:shd w:val="clear" w:color="auto" w:fill="FFFFFF"/>
        </w:rPr>
        <w:t xml:space="preserve"> günümüze kadar devam </w:t>
      </w:r>
      <w:r w:rsidR="001055D8">
        <w:rPr>
          <w:rFonts w:cs="Times New Roman"/>
          <w:shd w:val="clear" w:color="auto" w:fill="FFFFFF"/>
        </w:rPr>
        <w:t>edegelen</w:t>
      </w:r>
      <w:r w:rsidR="007D71BB">
        <w:rPr>
          <w:rFonts w:cs="Times New Roman"/>
          <w:shd w:val="clear" w:color="auto" w:fill="FFFFFF"/>
        </w:rPr>
        <w:t xml:space="preserve">, </w:t>
      </w:r>
      <w:r w:rsidR="001055D8">
        <w:rPr>
          <w:rFonts w:cs="Times New Roman"/>
          <w:shd w:val="clear" w:color="auto" w:fill="FFFFFF"/>
        </w:rPr>
        <w:t xml:space="preserve">halen de devam etmekte olan </w:t>
      </w:r>
      <w:r w:rsidR="00541456" w:rsidRPr="00F73007">
        <w:rPr>
          <w:rFonts w:cs="Times New Roman"/>
          <w:shd w:val="clear" w:color="auto" w:fill="FFFFFF"/>
        </w:rPr>
        <w:t>bir gelişme safhası yaşadı.</w:t>
      </w:r>
      <w:r w:rsidR="007E4C77" w:rsidRPr="00F73007">
        <w:rPr>
          <w:rStyle w:val="DipnotBavurusu"/>
          <w:rFonts w:cs="Times New Roman"/>
          <w:shd w:val="clear" w:color="auto" w:fill="FFFFFF"/>
        </w:rPr>
        <w:footnoteReference w:id="8"/>
      </w:r>
    </w:p>
    <w:p w:rsidR="00FC65C7" w:rsidRPr="00F73007" w:rsidRDefault="007D15A5" w:rsidP="00F73007">
      <w:pPr>
        <w:spacing w:after="120" w:line="360" w:lineRule="auto"/>
        <w:ind w:firstLine="680"/>
        <w:jc w:val="both"/>
        <w:rPr>
          <w:rFonts w:cs="Times New Roman"/>
          <w:shd w:val="clear" w:color="auto" w:fill="FFFFFF"/>
        </w:rPr>
      </w:pPr>
      <w:r w:rsidRPr="00F73007">
        <w:rPr>
          <w:rFonts w:cs="Times New Roman"/>
          <w:shd w:val="clear" w:color="auto" w:fill="FFFFFF"/>
        </w:rPr>
        <w:t xml:space="preserve">4-Modern </w:t>
      </w:r>
      <w:r w:rsidR="00293070" w:rsidRPr="00F73007">
        <w:rPr>
          <w:rFonts w:cs="Times New Roman"/>
          <w:shd w:val="clear" w:color="auto" w:fill="FFFFFF"/>
        </w:rPr>
        <w:t>Arapça:</w:t>
      </w:r>
      <w:r w:rsidR="00293070" w:rsidRPr="00F73007">
        <w:rPr>
          <w:rFonts w:eastAsia="Times New Roman" w:cs="Times New Roman"/>
        </w:rPr>
        <w:t xml:space="preserve"> XIX</w:t>
      </w:r>
      <w:r w:rsidRPr="00F73007">
        <w:rPr>
          <w:rFonts w:eastAsia="Times New Roman" w:cs="Times New Roman"/>
        </w:rPr>
        <w:t>.</w:t>
      </w:r>
      <w:r w:rsidR="005346FE" w:rsidRPr="00F73007">
        <w:rPr>
          <w:rFonts w:eastAsia="Times New Roman" w:cs="Times New Roman"/>
        </w:rPr>
        <w:t xml:space="preserve"> yüzyılın başından itibaren</w:t>
      </w:r>
      <w:r w:rsidR="00E7031C">
        <w:rPr>
          <w:rFonts w:eastAsia="Times New Roman" w:cs="Times New Roman"/>
        </w:rPr>
        <w:t xml:space="preserve"> </w:t>
      </w:r>
      <w:r w:rsidR="005346FE" w:rsidRPr="00F73007">
        <w:rPr>
          <w:rFonts w:cs="Times New Roman"/>
          <w:shd w:val="clear" w:color="auto" w:fill="FFFFFF"/>
        </w:rPr>
        <w:t>Arap dünyası ile Avrupa arasında ya</w:t>
      </w:r>
      <w:r w:rsidR="00D10583" w:rsidRPr="00F73007">
        <w:rPr>
          <w:rFonts w:cs="Times New Roman"/>
          <w:shd w:val="clear" w:color="auto" w:fill="FFFFFF"/>
        </w:rPr>
        <w:t xml:space="preserve">kın bir temas devri başladı. </w:t>
      </w:r>
      <w:r w:rsidR="005346FE" w:rsidRPr="00F73007">
        <w:rPr>
          <w:rFonts w:cs="Times New Roman"/>
          <w:shd w:val="clear" w:color="auto" w:fill="FFFFFF"/>
        </w:rPr>
        <w:t xml:space="preserve">(1805) </w:t>
      </w:r>
      <w:r w:rsidR="007553A1" w:rsidRPr="00F73007">
        <w:rPr>
          <w:rFonts w:cs="Times New Roman"/>
          <w:shd w:val="clear" w:color="auto" w:fill="FFFFFF"/>
        </w:rPr>
        <w:t xml:space="preserve">tarihinde </w:t>
      </w:r>
      <w:r w:rsidR="005346FE" w:rsidRPr="00F73007">
        <w:rPr>
          <w:rFonts w:cs="Times New Roman"/>
          <w:shd w:val="clear" w:color="auto" w:fill="FFFFFF"/>
        </w:rPr>
        <w:t xml:space="preserve">Mısır valisi olan </w:t>
      </w:r>
      <w:r w:rsidR="00BF427E" w:rsidRPr="00F73007">
        <w:rPr>
          <w:rFonts w:cs="Times New Roman"/>
          <w:shd w:val="clear" w:color="auto" w:fill="FFFFFF"/>
        </w:rPr>
        <w:t>Kavalalı Mehmed Ali Paşa</w:t>
      </w:r>
      <w:r w:rsidR="007D71BB">
        <w:rPr>
          <w:rFonts w:cs="Times New Roman"/>
          <w:shd w:val="clear" w:color="auto" w:fill="FFFFFF"/>
        </w:rPr>
        <w:t xml:space="preserve">, </w:t>
      </w:r>
      <w:r w:rsidR="00BF427E" w:rsidRPr="00F73007">
        <w:rPr>
          <w:rFonts w:cs="Times New Roman"/>
          <w:shd w:val="clear" w:color="auto" w:fill="FFFFFF"/>
        </w:rPr>
        <w:t>A</w:t>
      </w:r>
      <w:r w:rsidR="004B5220">
        <w:rPr>
          <w:rFonts w:cs="Times New Roman"/>
          <w:shd w:val="clear" w:color="auto" w:fill="FFFFFF"/>
        </w:rPr>
        <w:t>vrupa mekteplerindeki tedris usû</w:t>
      </w:r>
      <w:r w:rsidR="00BF427E" w:rsidRPr="00F73007">
        <w:rPr>
          <w:rFonts w:cs="Times New Roman"/>
          <w:shd w:val="clear" w:color="auto" w:fill="FFFFFF"/>
        </w:rPr>
        <w:t xml:space="preserve">llerinin ve </w:t>
      </w:r>
      <w:r w:rsidR="00DD1868" w:rsidRPr="00F73007">
        <w:rPr>
          <w:rFonts w:cs="Times New Roman"/>
          <w:shd w:val="clear" w:color="auto" w:fill="FFFFFF"/>
        </w:rPr>
        <w:t>programlarının</w:t>
      </w:r>
      <w:r w:rsidR="00BF427E" w:rsidRPr="00F73007">
        <w:rPr>
          <w:rFonts w:cs="Times New Roman"/>
          <w:shd w:val="clear" w:color="auto" w:fill="FFFFFF"/>
        </w:rPr>
        <w:t xml:space="preserve"> tatbik edildiği muhtelif derecelerde ve çok sayıda yeni mektepler açtı. Bir kısım dersler için getirilen Fransız hocaların kendi dille</w:t>
      </w:r>
      <w:r w:rsidR="00D10583" w:rsidRPr="00F73007">
        <w:rPr>
          <w:rFonts w:cs="Times New Roman"/>
          <w:shd w:val="clear" w:color="auto" w:fill="FFFFFF"/>
        </w:rPr>
        <w:t>riyle verdikleri dersler Arapça</w:t>
      </w:r>
      <w:r w:rsidR="00BF427E" w:rsidRPr="00F73007">
        <w:rPr>
          <w:rFonts w:cs="Times New Roman"/>
          <w:shd w:val="clear" w:color="auto" w:fill="FFFFFF"/>
        </w:rPr>
        <w:t>ya tercü</w:t>
      </w:r>
      <w:r w:rsidR="00705194" w:rsidRPr="00F73007">
        <w:rPr>
          <w:rFonts w:cs="Times New Roman"/>
          <w:shd w:val="clear" w:color="auto" w:fill="FFFFFF"/>
        </w:rPr>
        <w:t xml:space="preserve">me ediliyordu. </w:t>
      </w:r>
      <w:r w:rsidR="00D10583" w:rsidRPr="00F73007">
        <w:rPr>
          <w:rFonts w:cs="Times New Roman"/>
        </w:rPr>
        <w:t>Mısır’</w:t>
      </w:r>
      <w:r w:rsidR="00DD1868" w:rsidRPr="00F73007">
        <w:rPr>
          <w:rFonts w:cs="Times New Roman"/>
        </w:rPr>
        <w:t>da başlayan Avrupa tesiri</w:t>
      </w:r>
      <w:r w:rsidR="007D71BB">
        <w:rPr>
          <w:rFonts w:cs="Times New Roman"/>
        </w:rPr>
        <w:t xml:space="preserve">, </w:t>
      </w:r>
      <w:r w:rsidR="00DD1868" w:rsidRPr="00F73007">
        <w:rPr>
          <w:rFonts w:cs="Times New Roman"/>
        </w:rPr>
        <w:t>za</w:t>
      </w:r>
      <w:r w:rsidR="00705194" w:rsidRPr="00F73007">
        <w:rPr>
          <w:rFonts w:cs="Times New Roman"/>
        </w:rPr>
        <w:t>manla diğer Arap ülkelerine</w:t>
      </w:r>
      <w:r w:rsidR="00BD6BD4">
        <w:rPr>
          <w:rFonts w:cs="Times New Roman"/>
        </w:rPr>
        <w:t xml:space="preserve"> </w:t>
      </w:r>
      <w:r w:rsidR="00407270" w:rsidRPr="00F73007">
        <w:rPr>
          <w:rFonts w:cs="Times New Roman"/>
        </w:rPr>
        <w:t xml:space="preserve">de </w:t>
      </w:r>
      <w:r w:rsidR="001A07A0" w:rsidRPr="00F73007">
        <w:rPr>
          <w:rFonts w:cs="Times New Roman"/>
        </w:rPr>
        <w:t>yayıldı</w:t>
      </w:r>
      <w:r w:rsidR="00DD1868" w:rsidRPr="00F73007">
        <w:rPr>
          <w:rFonts w:cs="Times New Roman"/>
        </w:rPr>
        <w:t>.</w:t>
      </w:r>
      <w:r w:rsidR="00226CE2" w:rsidRPr="00F73007">
        <w:rPr>
          <w:rStyle w:val="DipnotBavurusu"/>
          <w:rFonts w:cs="Times New Roman"/>
        </w:rPr>
        <w:footnoteReference w:id="9"/>
      </w:r>
    </w:p>
    <w:p w:rsidR="00DA47FF" w:rsidRPr="00F73007" w:rsidRDefault="001A07A0" w:rsidP="00022E02">
      <w:pPr>
        <w:autoSpaceDE w:val="0"/>
        <w:autoSpaceDN w:val="0"/>
        <w:adjustRightInd w:val="0"/>
        <w:spacing w:after="120" w:line="360" w:lineRule="auto"/>
        <w:ind w:firstLine="680"/>
        <w:jc w:val="both"/>
        <w:rPr>
          <w:rFonts w:cs="Times New Roman"/>
        </w:rPr>
      </w:pPr>
      <w:r w:rsidRPr="00F73007">
        <w:rPr>
          <w:rFonts w:cs="Times New Roman"/>
        </w:rPr>
        <w:t>Günümüz Arap dünyasında</w:t>
      </w:r>
      <w:r w:rsidR="00D10583" w:rsidRPr="00F73007">
        <w:rPr>
          <w:rFonts w:cs="Times New Roman"/>
        </w:rPr>
        <w:t xml:space="preserve"> Arap</w:t>
      </w:r>
      <w:r w:rsidRPr="00F73007">
        <w:rPr>
          <w:rFonts w:cs="Times New Roman"/>
        </w:rPr>
        <w:t>ların</w:t>
      </w:r>
      <w:r w:rsidR="00DD1868" w:rsidRPr="00F73007">
        <w:rPr>
          <w:rFonts w:cs="Times New Roman"/>
        </w:rPr>
        <w:t xml:space="preserve"> kullandığı ve klasik dilin devamı olan müşterek bir yazı dili vardır. </w:t>
      </w:r>
      <w:r w:rsidR="00DA47FF" w:rsidRPr="00F73007">
        <w:rPr>
          <w:rFonts w:cs="Times New Roman"/>
        </w:rPr>
        <w:t>Esaslarını muhafaza ederek gelişen ve muhtel</w:t>
      </w:r>
      <w:r w:rsidR="00B00479" w:rsidRPr="00F73007">
        <w:rPr>
          <w:rFonts w:cs="Times New Roman"/>
        </w:rPr>
        <w:t xml:space="preserve">if Arap </w:t>
      </w:r>
      <w:r w:rsidR="00B00479" w:rsidRPr="00F73007">
        <w:rPr>
          <w:rFonts w:cs="Times New Roman"/>
        </w:rPr>
        <w:lastRenderedPageBreak/>
        <w:t>ülkelerinin mâziden mirâ</w:t>
      </w:r>
      <w:r w:rsidR="00DA47FF" w:rsidRPr="00F73007">
        <w:rPr>
          <w:rFonts w:cs="Times New Roman"/>
        </w:rPr>
        <w:t xml:space="preserve">s olarak taşıdıkları ortak kültürlerinin en sağlam bağı olan bu </w:t>
      </w:r>
      <w:r w:rsidR="00407270" w:rsidRPr="00F73007">
        <w:rPr>
          <w:rFonts w:cs="Times New Roman"/>
        </w:rPr>
        <w:t>dil</w:t>
      </w:r>
      <w:r w:rsidR="00D10583" w:rsidRPr="00F73007">
        <w:rPr>
          <w:rFonts w:cs="Times New Roman"/>
        </w:rPr>
        <w:t>edebî</w:t>
      </w:r>
      <w:r w:rsidR="00832D02">
        <w:rPr>
          <w:rFonts w:cs="Times New Roman"/>
        </w:rPr>
        <w:t xml:space="preserve"> yapı kabul</w:t>
      </w:r>
      <w:r w:rsidRPr="00F73007">
        <w:rPr>
          <w:rFonts w:cs="Times New Roman"/>
        </w:rPr>
        <w:t xml:space="preserve"> edilmektedir</w:t>
      </w:r>
      <w:r w:rsidR="00DA47FF" w:rsidRPr="00F73007">
        <w:rPr>
          <w:rFonts w:cs="Times New Roman"/>
        </w:rPr>
        <w:t>.</w:t>
      </w:r>
      <w:r w:rsidR="007E4C77" w:rsidRPr="00F73007">
        <w:rPr>
          <w:rStyle w:val="DipnotBavurusu"/>
          <w:rFonts w:cs="Times New Roman"/>
        </w:rPr>
        <w:footnoteReference w:id="10"/>
      </w:r>
    </w:p>
    <w:p w:rsidR="009703C2" w:rsidRPr="00F73007" w:rsidRDefault="00226CE2" w:rsidP="00F73007">
      <w:pPr>
        <w:spacing w:after="120" w:line="360" w:lineRule="auto"/>
        <w:ind w:firstLine="680"/>
        <w:jc w:val="both"/>
        <w:rPr>
          <w:rFonts w:cs="Times New Roman"/>
        </w:rPr>
      </w:pPr>
      <w:r w:rsidRPr="00F73007">
        <w:rPr>
          <w:rFonts w:cs="Times New Roman"/>
        </w:rPr>
        <w:t>5-</w:t>
      </w:r>
      <w:r w:rsidR="00407270" w:rsidRPr="00F73007">
        <w:rPr>
          <w:rFonts w:cs="Times New Roman"/>
        </w:rPr>
        <w:t>Mahallî l</w:t>
      </w:r>
      <w:r w:rsidR="00DA47FF" w:rsidRPr="00F73007">
        <w:rPr>
          <w:rFonts w:cs="Times New Roman"/>
        </w:rPr>
        <w:t>ehçe</w:t>
      </w:r>
      <w:r w:rsidR="001A07A0" w:rsidRPr="00F73007">
        <w:rPr>
          <w:rFonts w:cs="Times New Roman"/>
        </w:rPr>
        <w:t xml:space="preserve">ler: </w:t>
      </w:r>
      <w:r w:rsidR="00643DA2" w:rsidRPr="00F73007">
        <w:rPr>
          <w:rFonts w:cs="Times New Roman"/>
        </w:rPr>
        <w:t>Birbirinden uzak yerlerde far</w:t>
      </w:r>
      <w:r w:rsidR="00407270" w:rsidRPr="00F73007">
        <w:rPr>
          <w:rFonts w:cs="Times New Roman"/>
        </w:rPr>
        <w:t>klı şartlar içinde gelişen</w:t>
      </w:r>
      <w:r w:rsidR="00643DA2" w:rsidRPr="00F73007">
        <w:rPr>
          <w:rFonts w:cs="Times New Roman"/>
        </w:rPr>
        <w:t xml:space="preserve"> lehçeler</w:t>
      </w:r>
      <w:r w:rsidR="007D71BB">
        <w:rPr>
          <w:rFonts w:cs="Times New Roman"/>
        </w:rPr>
        <w:t xml:space="preserve">, </w:t>
      </w:r>
      <w:r w:rsidR="00643DA2" w:rsidRPr="00F73007">
        <w:rPr>
          <w:rFonts w:cs="Times New Roman"/>
        </w:rPr>
        <w:t>öteden b</w:t>
      </w:r>
      <w:r w:rsidR="00407270" w:rsidRPr="00F73007">
        <w:rPr>
          <w:rFonts w:cs="Times New Roman"/>
        </w:rPr>
        <w:t>eri edebiyata nisbi olarak</w:t>
      </w:r>
      <w:r w:rsidR="00293070" w:rsidRPr="00F73007">
        <w:rPr>
          <w:rFonts w:cs="Times New Roman"/>
        </w:rPr>
        <w:t xml:space="preserve"> aksetmiştir. </w:t>
      </w:r>
      <w:r w:rsidR="00643DA2" w:rsidRPr="00F73007">
        <w:rPr>
          <w:rFonts w:cs="Times New Roman"/>
        </w:rPr>
        <w:t>Modern edebiyatın</w:t>
      </w:r>
      <w:r w:rsidR="007D71BB">
        <w:rPr>
          <w:rFonts w:cs="Times New Roman"/>
        </w:rPr>
        <w:t xml:space="preserve">, </w:t>
      </w:r>
      <w:r w:rsidR="00643DA2" w:rsidRPr="00F73007">
        <w:rPr>
          <w:rFonts w:cs="Times New Roman"/>
        </w:rPr>
        <w:t>ge</w:t>
      </w:r>
      <w:r w:rsidRPr="00F73007">
        <w:rPr>
          <w:rFonts w:cs="Times New Roman"/>
        </w:rPr>
        <w:t>rçek hayata yakın olma zorunlu</w:t>
      </w:r>
      <w:r w:rsidR="00D10583" w:rsidRPr="00F73007">
        <w:rPr>
          <w:rFonts w:cs="Times New Roman"/>
        </w:rPr>
        <w:t xml:space="preserve">luğu taşıyan </w:t>
      </w:r>
      <w:r w:rsidR="00643DA2" w:rsidRPr="00F73007">
        <w:rPr>
          <w:rFonts w:cs="Times New Roman"/>
        </w:rPr>
        <w:t>tiyatro</w:t>
      </w:r>
      <w:r w:rsidR="007D71BB">
        <w:rPr>
          <w:rFonts w:cs="Times New Roman"/>
        </w:rPr>
        <w:t xml:space="preserve">, </w:t>
      </w:r>
      <w:r w:rsidR="00643DA2" w:rsidRPr="00F73007">
        <w:rPr>
          <w:rFonts w:cs="Times New Roman"/>
        </w:rPr>
        <w:t xml:space="preserve">roman ve hikâye gibi edebî nevileri bu nisbeti biraz da olsa artmıştır. </w:t>
      </w:r>
      <w:r w:rsidR="00791FA2" w:rsidRPr="00F73007">
        <w:rPr>
          <w:rFonts w:cs="Times New Roman"/>
        </w:rPr>
        <w:t>Bazı</w:t>
      </w:r>
      <w:r w:rsidR="00643DA2" w:rsidRPr="00F73007">
        <w:rPr>
          <w:rFonts w:cs="Times New Roman"/>
        </w:rPr>
        <w:t xml:space="preserve"> memleketlerde müşt</w:t>
      </w:r>
      <w:r w:rsidR="00CD6FD2" w:rsidRPr="00F73007">
        <w:rPr>
          <w:rFonts w:cs="Times New Roman"/>
        </w:rPr>
        <w:t>erek yazı dil</w:t>
      </w:r>
      <w:r w:rsidR="00407270" w:rsidRPr="00F73007">
        <w:rPr>
          <w:rFonts w:cs="Times New Roman"/>
        </w:rPr>
        <w:t>inin yerine mahallî lehçenin ikâ</w:t>
      </w:r>
      <w:r w:rsidR="00CD6FD2" w:rsidRPr="00F73007">
        <w:rPr>
          <w:rFonts w:cs="Times New Roman"/>
        </w:rPr>
        <w:t>mesi fikrinin düşünüldüğü de</w:t>
      </w:r>
      <w:r w:rsidR="00767876" w:rsidRPr="00F73007">
        <w:rPr>
          <w:rFonts w:cs="Times New Roman"/>
        </w:rPr>
        <w:t xml:space="preserve"> o</w:t>
      </w:r>
      <w:r w:rsidR="00CD6FD2" w:rsidRPr="00F73007">
        <w:rPr>
          <w:rFonts w:cs="Times New Roman"/>
        </w:rPr>
        <w:t>lmuştur. Ancak lehçeler arasındaki farklılaşmayı hızlandıracak</w:t>
      </w:r>
      <w:r w:rsidR="007D71BB">
        <w:rPr>
          <w:rFonts w:cs="Times New Roman"/>
        </w:rPr>
        <w:t xml:space="preserve">, </w:t>
      </w:r>
      <w:r w:rsidR="00CD6FD2" w:rsidRPr="00F73007">
        <w:rPr>
          <w:rFonts w:cs="Times New Roman"/>
        </w:rPr>
        <w:t xml:space="preserve">Arap dünyasının </w:t>
      </w:r>
      <w:r w:rsidR="007E4C77" w:rsidRPr="00F73007">
        <w:rPr>
          <w:rFonts w:cs="Times New Roman"/>
        </w:rPr>
        <w:t>geçmişteki ve</w:t>
      </w:r>
      <w:r w:rsidR="00CD6FD2" w:rsidRPr="00F73007">
        <w:rPr>
          <w:rFonts w:cs="Times New Roman"/>
        </w:rPr>
        <w:t xml:space="preserve"> bugünkü değerlerinden ortaklaşa faydalanabilme kapısını kapayacak ve nih</w:t>
      </w:r>
      <w:r w:rsidR="00D42541" w:rsidRPr="00F73007">
        <w:rPr>
          <w:rFonts w:cs="Times New Roman"/>
        </w:rPr>
        <w:t>âyet</w:t>
      </w:r>
      <w:r w:rsidR="00CD6FD2" w:rsidRPr="00F73007">
        <w:rPr>
          <w:rFonts w:cs="Times New Roman"/>
        </w:rPr>
        <w:t xml:space="preserve"> siyasî sınırların</w:t>
      </w:r>
      <w:r w:rsidR="00C67A7E" w:rsidRPr="00F73007">
        <w:rPr>
          <w:rFonts w:cs="Times New Roman"/>
        </w:rPr>
        <w:t xml:space="preserve"> bölemediği bir kültür birliğini parçala</w:t>
      </w:r>
      <w:r w:rsidR="002E6D8B" w:rsidRPr="00F73007">
        <w:rPr>
          <w:rFonts w:cs="Times New Roman"/>
        </w:rPr>
        <w:t>yacak olan bu düşüncelerin itibar</w:t>
      </w:r>
      <w:r w:rsidR="00B1159B" w:rsidRPr="00F73007">
        <w:rPr>
          <w:rFonts w:cs="Times New Roman"/>
        </w:rPr>
        <w:t xml:space="preserve"> göremeyeceği muhakkaktır</w:t>
      </w:r>
      <w:r w:rsidR="00C67A7E" w:rsidRPr="00F73007">
        <w:rPr>
          <w:rFonts w:cs="Times New Roman"/>
        </w:rPr>
        <w:t>.</w:t>
      </w:r>
      <w:r w:rsidR="007E4C77" w:rsidRPr="00F73007">
        <w:rPr>
          <w:rStyle w:val="DipnotBavurusu"/>
          <w:rFonts w:cs="Times New Roman"/>
        </w:rPr>
        <w:footnoteReference w:id="11"/>
      </w:r>
    </w:p>
    <w:p w:rsidR="00DD1868" w:rsidRPr="00F73007" w:rsidRDefault="00577DFF" w:rsidP="003F2E1D">
      <w:pPr>
        <w:pStyle w:val="Balk3"/>
      </w:pPr>
      <w:bookmarkStart w:id="8" w:name="_Toc413065565"/>
      <w:r w:rsidRPr="00F73007">
        <w:t xml:space="preserve">I.II. </w:t>
      </w:r>
      <w:r w:rsidR="002E6D8B" w:rsidRPr="00F73007">
        <w:t>Arapça</w:t>
      </w:r>
      <w:r w:rsidR="007E4C77" w:rsidRPr="00F73007">
        <w:t>nın Özellikleri</w:t>
      </w:r>
      <w:bookmarkEnd w:id="8"/>
    </w:p>
    <w:p w:rsidR="009703C2" w:rsidRPr="00F73007" w:rsidRDefault="00226CE2" w:rsidP="00F73007">
      <w:pPr>
        <w:autoSpaceDE w:val="0"/>
        <w:autoSpaceDN w:val="0"/>
        <w:adjustRightInd w:val="0"/>
        <w:spacing w:after="120" w:line="360" w:lineRule="auto"/>
        <w:ind w:firstLine="680"/>
        <w:jc w:val="both"/>
        <w:rPr>
          <w:rFonts w:cs="Times New Roman"/>
        </w:rPr>
      </w:pPr>
      <w:r w:rsidRPr="00F73007">
        <w:rPr>
          <w:rFonts w:cs="Times New Roman"/>
          <w:noProof/>
        </w:rPr>
        <w:t>Arap di</w:t>
      </w:r>
      <w:r w:rsidR="002E6D8B" w:rsidRPr="00F73007">
        <w:rPr>
          <w:rFonts w:cs="Times New Roman"/>
          <w:noProof/>
        </w:rPr>
        <w:t>li</w:t>
      </w:r>
      <w:r w:rsidR="007D71BB">
        <w:rPr>
          <w:rFonts w:cs="Times New Roman"/>
          <w:noProof/>
        </w:rPr>
        <w:t xml:space="preserve">, </w:t>
      </w:r>
      <w:r w:rsidR="002E6D8B" w:rsidRPr="00F73007">
        <w:rPr>
          <w:rFonts w:cs="Times New Roman"/>
          <w:noProof/>
        </w:rPr>
        <w:t>insanın</w:t>
      </w:r>
      <w:r w:rsidR="001469C5" w:rsidRPr="00F73007">
        <w:rPr>
          <w:rFonts w:cs="Times New Roman"/>
          <w:noProof/>
        </w:rPr>
        <w:t xml:space="preserve"> dikkatini celb edecek</w:t>
      </w:r>
      <w:r w:rsidR="009703C2" w:rsidRPr="00F73007">
        <w:rPr>
          <w:rFonts w:cs="Times New Roman"/>
          <w:noProof/>
        </w:rPr>
        <w:t xml:space="preserve"> derecede zengindir. Araplar</w:t>
      </w:r>
      <w:r w:rsidR="007D71BB">
        <w:rPr>
          <w:rFonts w:cs="Times New Roman"/>
          <w:noProof/>
        </w:rPr>
        <w:t xml:space="preserve">, </w:t>
      </w:r>
      <w:r w:rsidR="009703C2" w:rsidRPr="00F73007">
        <w:rPr>
          <w:rFonts w:cs="Times New Roman"/>
          <w:noProof/>
        </w:rPr>
        <w:t xml:space="preserve">Arabistan’ın </w:t>
      </w:r>
      <w:r w:rsidR="00C96A6A" w:rsidRPr="00F73007">
        <w:rPr>
          <w:rFonts w:cs="Times New Roman"/>
          <w:noProof/>
        </w:rPr>
        <w:t>bu farklı ve sınırlı coğrafyası içinde zekaları ile dillerini genişletme tem</w:t>
      </w:r>
      <w:r w:rsidRPr="00F73007">
        <w:rPr>
          <w:rFonts w:cs="Times New Roman"/>
          <w:noProof/>
        </w:rPr>
        <w:t>ay</w:t>
      </w:r>
      <w:r w:rsidR="002E6D8B" w:rsidRPr="00F73007">
        <w:rPr>
          <w:rFonts w:cs="Times New Roman"/>
          <w:noProof/>
        </w:rPr>
        <w:t>ü</w:t>
      </w:r>
      <w:r w:rsidR="00407270" w:rsidRPr="00F73007">
        <w:rPr>
          <w:rFonts w:cs="Times New Roman"/>
          <w:noProof/>
        </w:rPr>
        <w:t>lü içinde olmuşlardır. K</w:t>
      </w:r>
      <w:r w:rsidR="002E6D8B" w:rsidRPr="00F73007">
        <w:rPr>
          <w:rFonts w:cs="Times New Roman"/>
          <w:noProof/>
        </w:rPr>
        <w:t>ılıca</w:t>
      </w:r>
      <w:r w:rsidR="007D71BB">
        <w:rPr>
          <w:rFonts w:cs="Times New Roman"/>
          <w:noProof/>
        </w:rPr>
        <w:t xml:space="preserve">, </w:t>
      </w:r>
      <w:r w:rsidRPr="00F73007">
        <w:rPr>
          <w:rFonts w:cs="Times New Roman"/>
          <w:noProof/>
        </w:rPr>
        <w:t>bala</w:t>
      </w:r>
      <w:r w:rsidR="007D71BB">
        <w:rPr>
          <w:rFonts w:cs="Times New Roman"/>
          <w:noProof/>
        </w:rPr>
        <w:t xml:space="preserve">, </w:t>
      </w:r>
      <w:r w:rsidRPr="00F73007">
        <w:rPr>
          <w:rFonts w:cs="Times New Roman"/>
          <w:noProof/>
        </w:rPr>
        <w:t>at</w:t>
      </w:r>
      <w:r w:rsidR="00C96A6A" w:rsidRPr="00F73007">
        <w:rPr>
          <w:rFonts w:cs="Times New Roman"/>
          <w:noProof/>
        </w:rPr>
        <w:t>a</w:t>
      </w:r>
      <w:r w:rsidR="007D71BB">
        <w:rPr>
          <w:rFonts w:cs="Times New Roman"/>
          <w:noProof/>
        </w:rPr>
        <w:t xml:space="preserve">, </w:t>
      </w:r>
      <w:r w:rsidR="00C96A6A" w:rsidRPr="00F73007">
        <w:rPr>
          <w:rFonts w:cs="Times New Roman"/>
          <w:noProof/>
        </w:rPr>
        <w:t>deveye vb. yüzlerce isimler vermişlerdir.</w:t>
      </w:r>
      <w:r w:rsidR="00CC5B1C" w:rsidRPr="00F73007">
        <w:rPr>
          <w:rFonts w:cs="Times New Roman"/>
          <w:noProof/>
        </w:rPr>
        <w:t xml:space="preserve"> Dili</w:t>
      </w:r>
      <w:r w:rsidRPr="00F73007">
        <w:rPr>
          <w:rFonts w:cs="Times New Roman"/>
          <w:noProof/>
        </w:rPr>
        <w:t>n geniş ve fasih oluşu bundandır.</w:t>
      </w:r>
      <w:r w:rsidR="002E6D8B" w:rsidRPr="00F73007">
        <w:rPr>
          <w:rFonts w:cs="Times New Roman"/>
          <w:noProof/>
        </w:rPr>
        <w:t xml:space="preserve"> Bir</w:t>
      </w:r>
      <w:r w:rsidR="00CC5B1C" w:rsidRPr="00F73007">
        <w:rPr>
          <w:rFonts w:cs="Times New Roman"/>
          <w:noProof/>
        </w:rPr>
        <w:t>çok Arap lehçe</w:t>
      </w:r>
      <w:r w:rsidR="002E6D8B" w:rsidRPr="00F73007">
        <w:rPr>
          <w:rFonts w:cs="Times New Roman"/>
          <w:noProof/>
        </w:rPr>
        <w:t>sinin karışmasından bir</w:t>
      </w:r>
      <w:r w:rsidRPr="00F73007">
        <w:rPr>
          <w:rFonts w:cs="Times New Roman"/>
          <w:noProof/>
        </w:rPr>
        <w:t>çok eşan</w:t>
      </w:r>
      <w:r w:rsidR="00CC5B1C" w:rsidRPr="00F73007">
        <w:rPr>
          <w:rFonts w:cs="Times New Roman"/>
          <w:noProof/>
        </w:rPr>
        <w:t>lamlı kelimeler ortaya çıkmıştır.</w:t>
      </w:r>
      <w:r w:rsidR="00CC5B1C" w:rsidRPr="00F73007">
        <w:rPr>
          <w:rStyle w:val="DipnotBavurusu"/>
          <w:rFonts w:cs="Times New Roman"/>
          <w:noProof/>
        </w:rPr>
        <w:footnoteReference w:id="12"/>
      </w:r>
      <w:r w:rsidR="00E7031C">
        <w:rPr>
          <w:rFonts w:cs="Times New Roman"/>
          <w:noProof/>
        </w:rPr>
        <w:t xml:space="preserve"> </w:t>
      </w:r>
      <w:r w:rsidR="00BB1956" w:rsidRPr="00F73007">
        <w:rPr>
          <w:rFonts w:cs="Times New Roman"/>
          <w:noProof/>
        </w:rPr>
        <w:t>Zamanın akademileri sayılan panayırlar da dilin zenginleşmesi ve lehçelerin kaynaşmasına yardımcı olan büyük âmillerdendir.</w:t>
      </w:r>
      <w:r w:rsidR="00BB1956" w:rsidRPr="00F73007">
        <w:rPr>
          <w:rStyle w:val="DipnotBavurusu"/>
          <w:rFonts w:cs="Times New Roman"/>
          <w:noProof/>
        </w:rPr>
        <w:footnoteReference w:id="13"/>
      </w:r>
    </w:p>
    <w:p w:rsidR="003232DF" w:rsidRPr="00F73007" w:rsidRDefault="002E6D8B" w:rsidP="00832D02">
      <w:pPr>
        <w:autoSpaceDE w:val="0"/>
        <w:autoSpaceDN w:val="0"/>
        <w:adjustRightInd w:val="0"/>
        <w:spacing w:after="120" w:line="360" w:lineRule="auto"/>
        <w:ind w:firstLine="680"/>
        <w:jc w:val="both"/>
        <w:rPr>
          <w:rFonts w:cs="Times New Roman"/>
        </w:rPr>
      </w:pPr>
      <w:r w:rsidRPr="00F73007">
        <w:rPr>
          <w:rFonts w:cs="Times New Roman"/>
        </w:rPr>
        <w:t>Arapça</w:t>
      </w:r>
      <w:r w:rsidR="007F5B6C" w:rsidRPr="00F73007">
        <w:rPr>
          <w:rFonts w:cs="Times New Roman"/>
        </w:rPr>
        <w:t>nın</w:t>
      </w:r>
      <w:r w:rsidR="00B1159B" w:rsidRPr="00F73007">
        <w:rPr>
          <w:rFonts w:cs="Times New Roman"/>
        </w:rPr>
        <w:t xml:space="preserve"> özellikleri arasında çekimli</w:t>
      </w:r>
      <w:r w:rsidR="00540283" w:rsidRPr="00F73007">
        <w:rPr>
          <w:rFonts w:cs="Times New Roman"/>
        </w:rPr>
        <w:t xml:space="preserve"> bir dil olması</w:t>
      </w:r>
      <w:r w:rsidR="007D71BB">
        <w:rPr>
          <w:rFonts w:cs="Times New Roman"/>
        </w:rPr>
        <w:t xml:space="preserve">, </w:t>
      </w:r>
      <w:r w:rsidR="00540283" w:rsidRPr="00F73007">
        <w:rPr>
          <w:rFonts w:cs="Times New Roman"/>
        </w:rPr>
        <w:t>d</w:t>
      </w:r>
      <w:r w:rsidR="00FE38E1" w:rsidRPr="00F73007">
        <w:rPr>
          <w:rFonts w:cs="Times New Roman"/>
        </w:rPr>
        <w:t>i</w:t>
      </w:r>
      <w:r w:rsidR="00540283" w:rsidRPr="00F73007">
        <w:rPr>
          <w:rFonts w:cs="Times New Roman"/>
        </w:rPr>
        <w:t>ldeki iştik</w:t>
      </w:r>
      <w:r w:rsidR="00226CE2" w:rsidRPr="00F73007">
        <w:rPr>
          <w:rFonts w:cs="Times New Roman"/>
        </w:rPr>
        <w:t>âk</w:t>
      </w:r>
      <w:r w:rsidR="007D71BB">
        <w:rPr>
          <w:rFonts w:cs="Times New Roman"/>
        </w:rPr>
        <w:t xml:space="preserve">, </w:t>
      </w:r>
      <w:r w:rsidR="00226CE2" w:rsidRPr="00F73007">
        <w:rPr>
          <w:rFonts w:cs="Times New Roman"/>
        </w:rPr>
        <w:t>m</w:t>
      </w:r>
      <w:r w:rsidRPr="00F73007">
        <w:rPr>
          <w:rFonts w:cs="Times New Roman"/>
        </w:rPr>
        <w:t>ecâz</w:t>
      </w:r>
      <w:r w:rsidR="007D71BB">
        <w:rPr>
          <w:rFonts w:cs="Times New Roman"/>
        </w:rPr>
        <w:t xml:space="preserve">, </w:t>
      </w:r>
      <w:r w:rsidRPr="00F73007">
        <w:rPr>
          <w:rFonts w:cs="Times New Roman"/>
        </w:rPr>
        <w:t>i</w:t>
      </w:r>
      <w:r w:rsidR="00FE38E1" w:rsidRPr="00F73007">
        <w:rPr>
          <w:rFonts w:cs="Times New Roman"/>
        </w:rPr>
        <w:t>bdâ</w:t>
      </w:r>
      <w:r w:rsidR="00832D02">
        <w:rPr>
          <w:rFonts w:cs="Times New Roman"/>
        </w:rPr>
        <w:t>l</w:t>
      </w:r>
      <w:r w:rsidR="007D71BB">
        <w:rPr>
          <w:rFonts w:cs="Times New Roman"/>
        </w:rPr>
        <w:t xml:space="preserve">, </w:t>
      </w:r>
      <w:r w:rsidR="00832D02">
        <w:rPr>
          <w:rFonts w:cs="Times New Roman"/>
        </w:rPr>
        <w:t>kalp</w:t>
      </w:r>
      <w:r w:rsidR="007D71BB">
        <w:rPr>
          <w:rFonts w:cs="Times New Roman"/>
        </w:rPr>
        <w:t xml:space="preserve">, </w:t>
      </w:r>
      <w:r w:rsidR="0043504D" w:rsidRPr="00F73007">
        <w:rPr>
          <w:rFonts w:cs="Times New Roman"/>
        </w:rPr>
        <w:t>kendisiyle haberin inşadan</w:t>
      </w:r>
      <w:r w:rsidR="007D71BB">
        <w:rPr>
          <w:rFonts w:cs="Times New Roman"/>
        </w:rPr>
        <w:t xml:space="preserve">, </w:t>
      </w:r>
      <w:r w:rsidR="0043504D" w:rsidRPr="00F73007">
        <w:rPr>
          <w:rFonts w:cs="Times New Roman"/>
        </w:rPr>
        <w:t>fâ</w:t>
      </w:r>
      <w:r w:rsidR="00540283" w:rsidRPr="00F73007">
        <w:rPr>
          <w:rFonts w:cs="Times New Roman"/>
        </w:rPr>
        <w:t xml:space="preserve">ilin </w:t>
      </w:r>
      <w:r w:rsidR="0061474E" w:rsidRPr="00F73007">
        <w:rPr>
          <w:rFonts w:cs="Times New Roman"/>
        </w:rPr>
        <w:t>mef‘ûl</w:t>
      </w:r>
      <w:r w:rsidR="00540283" w:rsidRPr="00F73007">
        <w:rPr>
          <w:rFonts w:cs="Times New Roman"/>
        </w:rPr>
        <w:t>den vb. ayırt edildiği</w:t>
      </w:r>
      <w:r w:rsidR="0094188D" w:rsidRPr="00F73007">
        <w:rPr>
          <w:rFonts w:cs="Times New Roman"/>
        </w:rPr>
        <w:t xml:space="preserve"> prensipler ve i</w:t>
      </w:r>
      <w:r w:rsidR="003070B5" w:rsidRPr="00F73007">
        <w:rPr>
          <w:rFonts w:cs="Times New Roman"/>
        </w:rPr>
        <w:t>rab</w:t>
      </w:r>
      <w:r w:rsidR="007D71BB">
        <w:rPr>
          <w:rFonts w:cs="Times New Roman"/>
        </w:rPr>
        <w:t xml:space="preserve">, </w:t>
      </w:r>
      <w:r w:rsidR="003070B5" w:rsidRPr="00F73007">
        <w:rPr>
          <w:rFonts w:cs="Times New Roman"/>
        </w:rPr>
        <w:t>harekeler</w:t>
      </w:r>
      <w:r w:rsidRPr="00F73007">
        <w:rPr>
          <w:rFonts w:cs="Times New Roman"/>
        </w:rPr>
        <w:t>le</w:t>
      </w:r>
      <w:r w:rsidR="003070B5" w:rsidRPr="00F73007">
        <w:rPr>
          <w:rFonts w:cs="Times New Roman"/>
        </w:rPr>
        <w:t xml:space="preserve"> güzel ifade</w:t>
      </w:r>
      <w:r w:rsidR="007D71BB">
        <w:rPr>
          <w:rFonts w:cs="Times New Roman"/>
        </w:rPr>
        <w:t xml:space="preserve">, </w:t>
      </w:r>
      <w:r w:rsidR="003232DF" w:rsidRPr="00F73007">
        <w:rPr>
          <w:rFonts w:cs="Times New Roman"/>
        </w:rPr>
        <w:t>birçok</w:t>
      </w:r>
      <w:r w:rsidR="003070B5" w:rsidRPr="00F73007">
        <w:rPr>
          <w:rFonts w:cs="Times New Roman"/>
        </w:rPr>
        <w:t xml:space="preserve"> kelimenin tek bir manaya gelmesi</w:t>
      </w:r>
      <w:r w:rsidR="007D71BB">
        <w:rPr>
          <w:rFonts w:cs="Times New Roman"/>
        </w:rPr>
        <w:t xml:space="preserve">, </w:t>
      </w:r>
      <w:r w:rsidR="003070B5" w:rsidRPr="00F73007">
        <w:rPr>
          <w:rFonts w:cs="Times New Roman"/>
        </w:rPr>
        <w:t xml:space="preserve">çok harfliliği vb. </w:t>
      </w:r>
      <w:r w:rsidR="003232DF" w:rsidRPr="00F73007">
        <w:rPr>
          <w:rFonts w:cs="Times New Roman"/>
        </w:rPr>
        <w:t>hususlar</w:t>
      </w:r>
      <w:r w:rsidR="007D71BB">
        <w:rPr>
          <w:rFonts w:cs="Times New Roman"/>
        </w:rPr>
        <w:t xml:space="preserve">, </w:t>
      </w:r>
      <w:r w:rsidR="00517649">
        <w:rPr>
          <w:rFonts w:cs="Times New Roman"/>
        </w:rPr>
        <w:t>özellikleri arasında zikre</w:t>
      </w:r>
      <w:r w:rsidR="00B1159B" w:rsidRPr="00F73007">
        <w:rPr>
          <w:rFonts w:cs="Times New Roman"/>
        </w:rPr>
        <w:t>dilebilir.</w:t>
      </w:r>
      <w:r w:rsidR="003232DF" w:rsidRPr="00F73007">
        <w:rPr>
          <w:rStyle w:val="DipnotBavurusu"/>
          <w:rFonts w:cs="Times New Roman"/>
        </w:rPr>
        <w:footnoteReference w:id="14"/>
      </w:r>
      <w:r w:rsidR="009852A9">
        <w:rPr>
          <w:rFonts w:cs="Times New Roman"/>
        </w:rPr>
        <w:t xml:space="preserve"> </w:t>
      </w:r>
      <w:r w:rsidR="008C358B" w:rsidRPr="00F73007">
        <w:rPr>
          <w:rFonts w:cs="Times New Roman"/>
        </w:rPr>
        <w:t xml:space="preserve">Öte </w:t>
      </w:r>
      <w:r w:rsidR="00B1159B" w:rsidRPr="00F73007">
        <w:rPr>
          <w:rFonts w:cs="Times New Roman"/>
        </w:rPr>
        <w:t>yandan</w:t>
      </w:r>
      <w:r w:rsidR="0043504D" w:rsidRPr="00F73007">
        <w:rPr>
          <w:rFonts w:cs="Times New Roman"/>
        </w:rPr>
        <w:t xml:space="preserve"> Kur’â</w:t>
      </w:r>
      <w:r w:rsidR="003070B5" w:rsidRPr="00F73007">
        <w:rPr>
          <w:rFonts w:cs="Times New Roman"/>
        </w:rPr>
        <w:t xml:space="preserve">n-ı Kerîm ve </w:t>
      </w:r>
      <w:r w:rsidR="00B1159B" w:rsidRPr="00F73007">
        <w:rPr>
          <w:rFonts w:cs="Times New Roman"/>
        </w:rPr>
        <w:t>hadi</w:t>
      </w:r>
      <w:r w:rsidR="00D42541" w:rsidRPr="00F73007">
        <w:rPr>
          <w:rFonts w:cs="Times New Roman"/>
        </w:rPr>
        <w:t>s</w:t>
      </w:r>
      <w:r w:rsidR="00B1159B" w:rsidRPr="00F73007">
        <w:rPr>
          <w:rFonts w:cs="Times New Roman"/>
        </w:rPr>
        <w:t>i ş</w:t>
      </w:r>
      <w:r w:rsidR="003070B5" w:rsidRPr="00F73007">
        <w:rPr>
          <w:rFonts w:cs="Times New Roman"/>
        </w:rPr>
        <w:t>er</w:t>
      </w:r>
      <w:r w:rsidR="00D96593" w:rsidRPr="00F73007">
        <w:rPr>
          <w:rFonts w:cs="Times New Roman"/>
        </w:rPr>
        <w:t>î</w:t>
      </w:r>
      <w:r w:rsidR="003070B5" w:rsidRPr="00F73007">
        <w:rPr>
          <w:rFonts w:cs="Times New Roman"/>
        </w:rPr>
        <w:t>f</w:t>
      </w:r>
      <w:r w:rsidR="00B1159B" w:rsidRPr="00F73007">
        <w:rPr>
          <w:rFonts w:cs="Times New Roman"/>
        </w:rPr>
        <w:t>lerle bu dil</w:t>
      </w:r>
      <w:r w:rsidR="00BD6BD4">
        <w:rPr>
          <w:rFonts w:cs="Times New Roman"/>
        </w:rPr>
        <w:t>le</w:t>
      </w:r>
      <w:r w:rsidR="007D71BB">
        <w:rPr>
          <w:rFonts w:cs="Times New Roman"/>
        </w:rPr>
        <w:t xml:space="preserve">, </w:t>
      </w:r>
      <w:r w:rsidR="003070B5" w:rsidRPr="00F73007">
        <w:rPr>
          <w:rFonts w:cs="Times New Roman"/>
        </w:rPr>
        <w:t>ka</w:t>
      </w:r>
      <w:r w:rsidR="00B1159B" w:rsidRPr="00F73007">
        <w:rPr>
          <w:rFonts w:cs="Times New Roman"/>
        </w:rPr>
        <w:t>lıcılık</w:t>
      </w:r>
      <w:r w:rsidR="007D71BB">
        <w:rPr>
          <w:rFonts w:cs="Times New Roman"/>
        </w:rPr>
        <w:t xml:space="preserve">, </w:t>
      </w:r>
      <w:r w:rsidR="00B1159B" w:rsidRPr="00F73007">
        <w:rPr>
          <w:rFonts w:cs="Times New Roman"/>
        </w:rPr>
        <w:t>canlılık ve süreklilik</w:t>
      </w:r>
      <w:r w:rsidR="00E7031C">
        <w:rPr>
          <w:rFonts w:cs="Times New Roman"/>
        </w:rPr>
        <w:t xml:space="preserve"> </w:t>
      </w:r>
      <w:r w:rsidR="00B1159B" w:rsidRPr="00F73007">
        <w:rPr>
          <w:rFonts w:cs="Times New Roman"/>
        </w:rPr>
        <w:t xml:space="preserve">kazanmıştır. </w:t>
      </w:r>
      <w:r w:rsidR="00A40512" w:rsidRPr="00F73007">
        <w:rPr>
          <w:rFonts w:cs="Times New Roman"/>
        </w:rPr>
        <w:t>Sahip</w:t>
      </w:r>
      <w:r w:rsidR="001953ED" w:rsidRPr="00F73007">
        <w:rPr>
          <w:rFonts w:cs="Times New Roman"/>
        </w:rPr>
        <w:t xml:space="preserve"> </w:t>
      </w:r>
      <w:r w:rsidR="001953ED" w:rsidRPr="00F73007">
        <w:rPr>
          <w:rFonts w:cs="Times New Roman"/>
        </w:rPr>
        <w:lastRenderedPageBreak/>
        <w:t>olduğu âhenk</w:t>
      </w:r>
      <w:r w:rsidR="007D71BB">
        <w:rPr>
          <w:rFonts w:cs="Times New Roman"/>
        </w:rPr>
        <w:t xml:space="preserve">, </w:t>
      </w:r>
      <w:r w:rsidR="0065262D" w:rsidRPr="00F73007">
        <w:rPr>
          <w:rFonts w:cs="Times New Roman"/>
        </w:rPr>
        <w:t>kelime yapısı</w:t>
      </w:r>
      <w:r w:rsidR="007D71BB">
        <w:rPr>
          <w:rFonts w:cs="Times New Roman"/>
        </w:rPr>
        <w:t xml:space="preserve">, </w:t>
      </w:r>
      <w:r w:rsidR="0065262D" w:rsidRPr="00F73007">
        <w:rPr>
          <w:rFonts w:cs="Times New Roman"/>
        </w:rPr>
        <w:t>fiil çekimi</w:t>
      </w:r>
      <w:r w:rsidR="001953ED" w:rsidRPr="00F73007">
        <w:rPr>
          <w:rFonts w:cs="Times New Roman"/>
        </w:rPr>
        <w:t xml:space="preserve"> ve telâffuzundaki </w:t>
      </w:r>
      <w:r w:rsidR="000379BC" w:rsidRPr="00F73007">
        <w:rPr>
          <w:rFonts w:cs="Times New Roman"/>
        </w:rPr>
        <w:t>kâide</w:t>
      </w:r>
      <w:r w:rsidRPr="00F73007">
        <w:rPr>
          <w:rFonts w:cs="Times New Roman"/>
        </w:rPr>
        <w:t xml:space="preserve">leri bakımından </w:t>
      </w:r>
      <w:r w:rsidR="00B1159B" w:rsidRPr="00F73007">
        <w:rPr>
          <w:rFonts w:cs="Times New Roman"/>
        </w:rPr>
        <w:t>hiçbir dil</w:t>
      </w:r>
      <w:r w:rsidR="00E7031C">
        <w:rPr>
          <w:rFonts w:cs="Times New Roman"/>
        </w:rPr>
        <w:t xml:space="preserve"> </w:t>
      </w:r>
      <w:r w:rsidR="00926A1C" w:rsidRPr="00F73007">
        <w:rPr>
          <w:rFonts w:cs="Times New Roman"/>
        </w:rPr>
        <w:t>onun</w:t>
      </w:r>
      <w:r w:rsidR="00B1159B" w:rsidRPr="00F73007">
        <w:rPr>
          <w:rFonts w:cs="Times New Roman"/>
        </w:rPr>
        <w:t>la mukayese edilemez</w:t>
      </w:r>
      <w:r w:rsidR="00B20EE4" w:rsidRPr="00F73007">
        <w:rPr>
          <w:rFonts w:cs="Times New Roman"/>
        </w:rPr>
        <w:t>.</w:t>
      </w:r>
      <w:r w:rsidR="00B20EE4" w:rsidRPr="00F73007">
        <w:rPr>
          <w:rStyle w:val="DipnotBavurusu"/>
          <w:rFonts w:cs="Times New Roman"/>
        </w:rPr>
        <w:footnoteReference w:id="15"/>
      </w:r>
    </w:p>
    <w:p w:rsidR="007B428B" w:rsidRPr="00F73007" w:rsidRDefault="007B428B" w:rsidP="00BD6BD4">
      <w:pPr>
        <w:autoSpaceDE w:val="0"/>
        <w:autoSpaceDN w:val="0"/>
        <w:adjustRightInd w:val="0"/>
        <w:spacing w:after="120" w:line="360" w:lineRule="auto"/>
        <w:ind w:firstLine="680"/>
        <w:jc w:val="both"/>
        <w:rPr>
          <w:rFonts w:cs="Times New Roman"/>
        </w:rPr>
      </w:pPr>
      <w:r w:rsidRPr="00F73007">
        <w:rPr>
          <w:rFonts w:cs="Times New Roman"/>
        </w:rPr>
        <w:t>Arap dilinin değişik yönlerini incelemeyi konu edin</w:t>
      </w:r>
      <w:r w:rsidR="002E6D8B" w:rsidRPr="00F73007">
        <w:rPr>
          <w:rFonts w:cs="Times New Roman"/>
        </w:rPr>
        <w:t>en; tecvit</w:t>
      </w:r>
      <w:r w:rsidR="007D71BB">
        <w:rPr>
          <w:rFonts w:cs="Times New Roman"/>
        </w:rPr>
        <w:t xml:space="preserve">, </w:t>
      </w:r>
      <w:r w:rsidR="002E6D8B" w:rsidRPr="00F73007">
        <w:rPr>
          <w:rFonts w:cs="Times New Roman"/>
        </w:rPr>
        <w:t>nahiv</w:t>
      </w:r>
      <w:r w:rsidR="007D71BB">
        <w:rPr>
          <w:rFonts w:cs="Times New Roman"/>
        </w:rPr>
        <w:t xml:space="preserve">, </w:t>
      </w:r>
      <w:r w:rsidR="002E6D8B" w:rsidRPr="00F73007">
        <w:rPr>
          <w:rFonts w:cs="Times New Roman"/>
        </w:rPr>
        <w:t>sarf ve belag</w:t>
      </w:r>
      <w:r w:rsidRPr="00F73007">
        <w:rPr>
          <w:rFonts w:cs="Times New Roman"/>
        </w:rPr>
        <w:t xml:space="preserve">at gibi </w:t>
      </w:r>
      <w:r w:rsidR="00B1159B" w:rsidRPr="00F73007">
        <w:rPr>
          <w:rFonts w:cs="Times New Roman"/>
        </w:rPr>
        <w:t>disiplinler</w:t>
      </w:r>
      <w:r w:rsidR="007D71BB">
        <w:rPr>
          <w:rFonts w:cs="Times New Roman"/>
        </w:rPr>
        <w:t xml:space="preserve">, </w:t>
      </w:r>
      <w:r w:rsidR="002E6D8B" w:rsidRPr="00F73007">
        <w:rPr>
          <w:rFonts w:cs="Times New Roman"/>
        </w:rPr>
        <w:t>Arapçayı</w:t>
      </w:r>
      <w:r w:rsidR="009852A9">
        <w:rPr>
          <w:rFonts w:cs="Times New Roman"/>
        </w:rPr>
        <w:t xml:space="preserve"> </w:t>
      </w:r>
      <w:r w:rsidRPr="00F73007">
        <w:rPr>
          <w:rFonts w:cs="Times New Roman"/>
        </w:rPr>
        <w:t>korumak için geliştirilen bazı teknik bilimlerdir. Bu</w:t>
      </w:r>
      <w:r w:rsidR="0027388B" w:rsidRPr="00F73007">
        <w:rPr>
          <w:rFonts w:cs="Times New Roman"/>
        </w:rPr>
        <w:t>nlar</w:t>
      </w:r>
      <w:r w:rsidR="007D71BB">
        <w:rPr>
          <w:rFonts w:cs="Times New Roman"/>
        </w:rPr>
        <w:t xml:space="preserve">, </w:t>
      </w:r>
      <w:r w:rsidRPr="00F73007">
        <w:rPr>
          <w:rFonts w:cs="Times New Roman"/>
        </w:rPr>
        <w:t>daha çok</w:t>
      </w:r>
      <w:r w:rsidR="007D71BB">
        <w:rPr>
          <w:rFonts w:cs="Times New Roman"/>
        </w:rPr>
        <w:t xml:space="preserve">, </w:t>
      </w:r>
      <w:r w:rsidRPr="00F73007">
        <w:rPr>
          <w:rFonts w:cs="Times New Roman"/>
        </w:rPr>
        <w:t>Kur’ân-ı korumak maksadıyla geliştirilmiştir. Bu konuda ilk eser</w:t>
      </w:r>
      <w:r w:rsidR="007D71BB">
        <w:rPr>
          <w:rFonts w:cs="Times New Roman"/>
        </w:rPr>
        <w:t xml:space="preserve">, </w:t>
      </w:r>
      <w:r w:rsidR="00003131">
        <w:rPr>
          <w:rFonts w:cs="Times New Roman"/>
        </w:rPr>
        <w:t>Sîbeveyh</w:t>
      </w:r>
      <w:r w:rsidR="00BD6BD4">
        <w:rPr>
          <w:rFonts w:cs="Times New Roman"/>
        </w:rPr>
        <w:t>î</w:t>
      </w:r>
      <w:r w:rsidRPr="00F73007">
        <w:rPr>
          <w:rFonts w:cs="Times New Roman"/>
        </w:rPr>
        <w:t>nin</w:t>
      </w:r>
      <w:r w:rsidR="007D71BB">
        <w:rPr>
          <w:rFonts w:cs="Times New Roman"/>
        </w:rPr>
        <w:t xml:space="preserve">, </w:t>
      </w:r>
      <w:r w:rsidRPr="00F73007">
        <w:rPr>
          <w:rFonts w:cs="Times New Roman"/>
        </w:rPr>
        <w:t>nahiv ilmine dair yazmış</w:t>
      </w:r>
      <w:r w:rsidR="00980F85" w:rsidRPr="00F73007">
        <w:rPr>
          <w:rFonts w:cs="Times New Roman"/>
        </w:rPr>
        <w:t xml:space="preserve"> olduğu “</w:t>
      </w:r>
      <w:r w:rsidR="00980F85" w:rsidRPr="00F73007">
        <w:rPr>
          <w:rFonts w:cs="Times New Roman"/>
          <w:i/>
          <w:iCs/>
        </w:rPr>
        <w:t>el-Kitab</w:t>
      </w:r>
      <w:r w:rsidR="00980F85" w:rsidRPr="00F73007">
        <w:rPr>
          <w:rFonts w:cs="Times New Roman"/>
        </w:rPr>
        <w:t>”dır. S</w:t>
      </w:r>
      <w:r w:rsidR="0027388B" w:rsidRPr="00F73007">
        <w:rPr>
          <w:rFonts w:cs="Times New Roman"/>
        </w:rPr>
        <w:t>öz konusu eser</w:t>
      </w:r>
      <w:r w:rsidR="00980F85" w:rsidRPr="00F73007">
        <w:rPr>
          <w:rFonts w:cs="Times New Roman"/>
        </w:rPr>
        <w:t xml:space="preserve"> nahiv</w:t>
      </w:r>
      <w:r w:rsidR="007D71BB">
        <w:rPr>
          <w:rFonts w:cs="Times New Roman"/>
        </w:rPr>
        <w:t xml:space="preserve">, </w:t>
      </w:r>
      <w:r w:rsidR="00980F85" w:rsidRPr="00F73007">
        <w:rPr>
          <w:rFonts w:cs="Times New Roman"/>
        </w:rPr>
        <w:t>sarf</w:t>
      </w:r>
      <w:r w:rsidR="007D71BB">
        <w:rPr>
          <w:rFonts w:cs="Times New Roman"/>
        </w:rPr>
        <w:t xml:space="preserve">, </w:t>
      </w:r>
      <w:r w:rsidR="00980F85" w:rsidRPr="00F73007">
        <w:rPr>
          <w:rFonts w:cs="Times New Roman"/>
        </w:rPr>
        <w:t>tecvit ve belag</w:t>
      </w:r>
      <w:r w:rsidR="00791FA2" w:rsidRPr="00F73007">
        <w:rPr>
          <w:rFonts w:cs="Times New Roman"/>
        </w:rPr>
        <w:t>at ilimlerinin kâ</w:t>
      </w:r>
      <w:r w:rsidRPr="00F73007">
        <w:rPr>
          <w:rFonts w:cs="Times New Roman"/>
        </w:rPr>
        <w:t>ide ve kurallarını içe</w:t>
      </w:r>
      <w:r w:rsidR="0027388B" w:rsidRPr="00F73007">
        <w:rPr>
          <w:rFonts w:cs="Times New Roman"/>
        </w:rPr>
        <w:t>rmektedir.</w:t>
      </w:r>
      <w:r w:rsidR="00D05E6D" w:rsidRPr="00F73007">
        <w:rPr>
          <w:rStyle w:val="DipnotBavurusu"/>
          <w:rFonts w:cs="Times New Roman"/>
        </w:rPr>
        <w:footnoteReference w:id="16"/>
      </w:r>
    </w:p>
    <w:p w:rsidR="005C4415" w:rsidRPr="00F73007" w:rsidRDefault="00C108DA" w:rsidP="003F2E1D">
      <w:pPr>
        <w:pStyle w:val="Balk3"/>
      </w:pPr>
      <w:bookmarkStart w:id="9" w:name="_Toc413065566"/>
      <w:r w:rsidRPr="00F73007">
        <w:t xml:space="preserve">I.III. </w:t>
      </w:r>
      <w:r w:rsidR="00A40512" w:rsidRPr="00F73007">
        <w:t>Arap Dilinde Lehçeler</w:t>
      </w:r>
      <w:bookmarkEnd w:id="9"/>
    </w:p>
    <w:p w:rsidR="00A40512" w:rsidRPr="00F73007" w:rsidRDefault="00F41C89" w:rsidP="00F73007">
      <w:pPr>
        <w:autoSpaceDE w:val="0"/>
        <w:autoSpaceDN w:val="0"/>
        <w:adjustRightInd w:val="0"/>
        <w:spacing w:after="120" w:line="360" w:lineRule="auto"/>
        <w:ind w:firstLine="680"/>
        <w:jc w:val="both"/>
        <w:rPr>
          <w:rFonts w:cs="Times New Roman"/>
        </w:rPr>
      </w:pPr>
      <w:r w:rsidRPr="00F73007">
        <w:rPr>
          <w:rFonts w:cs="Times New Roman"/>
        </w:rPr>
        <w:t>Araplar</w:t>
      </w:r>
      <w:r w:rsidR="007D71BB">
        <w:rPr>
          <w:rFonts w:cs="Times New Roman"/>
        </w:rPr>
        <w:t xml:space="preserve">, </w:t>
      </w:r>
      <w:r w:rsidR="005C4415" w:rsidRPr="00F73007">
        <w:rPr>
          <w:rFonts w:cs="Times New Roman"/>
        </w:rPr>
        <w:t>K</w:t>
      </w:r>
      <w:r w:rsidR="00832D02">
        <w:rPr>
          <w:rFonts w:cs="Times New Roman"/>
        </w:rPr>
        <w:t>ahtâniler ve Adnânîler</w:t>
      </w:r>
      <w:r w:rsidR="005C4415" w:rsidRPr="00F73007">
        <w:rPr>
          <w:rFonts w:cs="Times New Roman"/>
        </w:rPr>
        <w:t xml:space="preserve"> olmak üzere iki</w:t>
      </w:r>
      <w:r w:rsidRPr="00F73007">
        <w:rPr>
          <w:rFonts w:cs="Times New Roman"/>
        </w:rPr>
        <w:t xml:space="preserve"> büyük gruba</w:t>
      </w:r>
      <w:r w:rsidR="0043504D" w:rsidRPr="00F73007">
        <w:rPr>
          <w:rFonts w:cs="Times New Roman"/>
        </w:rPr>
        <w:t xml:space="preserve"> ayrılmış</w:t>
      </w:r>
      <w:r w:rsidRPr="00F73007">
        <w:rPr>
          <w:rFonts w:cs="Times New Roman"/>
        </w:rPr>
        <w:t>tır.</w:t>
      </w:r>
      <w:r w:rsidR="0043504D" w:rsidRPr="00F73007">
        <w:rPr>
          <w:rFonts w:cs="Times New Roman"/>
        </w:rPr>
        <w:t xml:space="preserve"> H</w:t>
      </w:r>
      <w:r w:rsidR="005C4415" w:rsidRPr="00F73007">
        <w:rPr>
          <w:rFonts w:cs="Times New Roman"/>
        </w:rPr>
        <w:t>imyer</w:t>
      </w:r>
      <w:r w:rsidRPr="00F73007">
        <w:rPr>
          <w:rFonts w:cs="Times New Roman"/>
        </w:rPr>
        <w:t xml:space="preserve"> ve </w:t>
      </w:r>
      <w:r w:rsidR="005C4415" w:rsidRPr="00F73007">
        <w:rPr>
          <w:rFonts w:cs="Times New Roman"/>
        </w:rPr>
        <w:t>A</w:t>
      </w:r>
      <w:r w:rsidR="00832D02">
        <w:rPr>
          <w:rFonts w:cs="Times New Roman"/>
        </w:rPr>
        <w:t>dnânî</w:t>
      </w:r>
      <w:r w:rsidR="0043504D" w:rsidRPr="00F73007">
        <w:rPr>
          <w:rFonts w:cs="Times New Roman"/>
        </w:rPr>
        <w:t xml:space="preserve"> lehçe</w:t>
      </w:r>
      <w:r w:rsidRPr="00F73007">
        <w:rPr>
          <w:rFonts w:cs="Times New Roman"/>
        </w:rPr>
        <w:t>leri ön plana çıkmıştır. Bu iki büyük lehçeden bir takım</w:t>
      </w:r>
      <w:r w:rsidR="007E43FC" w:rsidRPr="00F73007">
        <w:rPr>
          <w:rFonts w:cs="Times New Roman"/>
        </w:rPr>
        <w:t xml:space="preserve"> lehçeler</w:t>
      </w:r>
      <w:r w:rsidRPr="00F73007">
        <w:rPr>
          <w:rFonts w:cs="Times New Roman"/>
        </w:rPr>
        <w:t xml:space="preserve"> de</w:t>
      </w:r>
      <w:r w:rsidR="007E43FC" w:rsidRPr="00F73007">
        <w:rPr>
          <w:rFonts w:cs="Times New Roman"/>
        </w:rPr>
        <w:t xml:space="preserve"> ortaya çıkmıştı</w:t>
      </w:r>
      <w:r w:rsidRPr="00F73007">
        <w:rPr>
          <w:rFonts w:cs="Times New Roman"/>
        </w:rPr>
        <w:t>r</w:t>
      </w:r>
      <w:r w:rsidR="007E43FC" w:rsidRPr="00F73007">
        <w:rPr>
          <w:rFonts w:cs="Times New Roman"/>
        </w:rPr>
        <w:t>.</w:t>
      </w:r>
      <w:r w:rsidRPr="00F73007">
        <w:rPr>
          <w:rFonts w:cs="Times New Roman"/>
        </w:rPr>
        <w:t xml:space="preserve"> Ancak b</w:t>
      </w:r>
      <w:r w:rsidR="007E43FC" w:rsidRPr="00F73007">
        <w:rPr>
          <w:rFonts w:cs="Times New Roman"/>
        </w:rPr>
        <w:t>u lehçeler</w:t>
      </w:r>
      <w:r w:rsidR="007D71BB">
        <w:rPr>
          <w:rFonts w:cs="Times New Roman"/>
        </w:rPr>
        <w:t xml:space="preserve">, </w:t>
      </w:r>
      <w:r w:rsidR="007E43FC" w:rsidRPr="00F73007">
        <w:rPr>
          <w:rFonts w:cs="Times New Roman"/>
        </w:rPr>
        <w:t xml:space="preserve">temel </w:t>
      </w:r>
      <w:r w:rsidR="000379BC" w:rsidRPr="00F73007">
        <w:rPr>
          <w:rFonts w:cs="Times New Roman"/>
        </w:rPr>
        <w:t>kâide</w:t>
      </w:r>
      <w:r w:rsidR="0043504D" w:rsidRPr="00F73007">
        <w:rPr>
          <w:rFonts w:cs="Times New Roman"/>
        </w:rPr>
        <w:t xml:space="preserve"> ve esasları yönünden aynı</w:t>
      </w:r>
      <w:r w:rsidR="007D71BB">
        <w:rPr>
          <w:rFonts w:cs="Times New Roman"/>
        </w:rPr>
        <w:t xml:space="preserve">, </w:t>
      </w:r>
      <w:r w:rsidR="0065262D" w:rsidRPr="00F73007">
        <w:rPr>
          <w:rFonts w:cs="Times New Roman"/>
        </w:rPr>
        <w:t>t</w:t>
      </w:r>
      <w:r w:rsidR="007E43FC" w:rsidRPr="00F73007">
        <w:rPr>
          <w:rFonts w:cs="Times New Roman"/>
        </w:rPr>
        <w:t>eferruatta farklı idiler.</w:t>
      </w:r>
      <w:r w:rsidR="007E43FC" w:rsidRPr="00F73007">
        <w:rPr>
          <w:rStyle w:val="DipnotBavurusu"/>
          <w:rFonts w:cs="Times New Roman"/>
        </w:rPr>
        <w:footnoteReference w:id="17"/>
      </w:r>
    </w:p>
    <w:p w:rsidR="00DF6D40" w:rsidRPr="00F73007" w:rsidRDefault="007E43FC" w:rsidP="00F73007">
      <w:pPr>
        <w:autoSpaceDE w:val="0"/>
        <w:autoSpaceDN w:val="0"/>
        <w:adjustRightInd w:val="0"/>
        <w:spacing w:after="120" w:line="360" w:lineRule="auto"/>
        <w:ind w:firstLine="680"/>
        <w:jc w:val="both"/>
        <w:rPr>
          <w:rFonts w:cs="Times New Roman"/>
        </w:rPr>
      </w:pPr>
      <w:r w:rsidRPr="00F73007">
        <w:rPr>
          <w:rFonts w:cs="Times New Roman"/>
        </w:rPr>
        <w:t xml:space="preserve">Hemen bütün kabilelerin kendilerine ait lehçeleri vardı. Bu </w:t>
      </w:r>
      <w:r w:rsidR="003E129A" w:rsidRPr="00F73007">
        <w:rPr>
          <w:rFonts w:cs="Times New Roman"/>
        </w:rPr>
        <w:t>lehçeler İslâm’ın zuhû</w:t>
      </w:r>
      <w:r w:rsidR="0065262D" w:rsidRPr="00F73007">
        <w:rPr>
          <w:rFonts w:cs="Times New Roman"/>
        </w:rPr>
        <w:t>rundan kısa</w:t>
      </w:r>
      <w:r w:rsidRPr="00F73007">
        <w:rPr>
          <w:rFonts w:cs="Times New Roman"/>
        </w:rPr>
        <w:t xml:space="preserve"> süre önce oldukça yay</w:t>
      </w:r>
      <w:r w:rsidR="00F41C89" w:rsidRPr="00F73007">
        <w:rPr>
          <w:rFonts w:cs="Times New Roman"/>
        </w:rPr>
        <w:t>ılmış ve çoğalmıştı.</w:t>
      </w:r>
      <w:r w:rsidRPr="00F73007">
        <w:rPr>
          <w:rFonts w:cs="Times New Roman"/>
        </w:rPr>
        <w:t xml:space="preserve"> Arap lehçelerinin farklılıkları ke</w:t>
      </w:r>
      <w:r w:rsidR="00F41C89" w:rsidRPr="00F73007">
        <w:rPr>
          <w:rFonts w:cs="Times New Roman"/>
        </w:rPr>
        <w:t>lime manalarında olduğu gibi kelime</w:t>
      </w:r>
      <w:r w:rsidRPr="00F73007">
        <w:rPr>
          <w:rFonts w:cs="Times New Roman"/>
        </w:rPr>
        <w:t xml:space="preserve"> yapılarında </w:t>
      </w:r>
      <w:r w:rsidR="009E7066" w:rsidRPr="00F73007">
        <w:rPr>
          <w:rFonts w:cs="Times New Roman"/>
        </w:rPr>
        <w:t>da kendini göstermekteydi. Şekli fa</w:t>
      </w:r>
      <w:r w:rsidR="00C24B97" w:rsidRPr="00F73007">
        <w:rPr>
          <w:rFonts w:cs="Times New Roman"/>
        </w:rPr>
        <w:t>r</w:t>
      </w:r>
      <w:r w:rsidR="009E7066" w:rsidRPr="00F73007">
        <w:rPr>
          <w:rFonts w:cs="Times New Roman"/>
        </w:rPr>
        <w:t>klılıklar</w:t>
      </w:r>
      <w:r w:rsidR="007D71BB">
        <w:rPr>
          <w:rFonts w:cs="Times New Roman"/>
        </w:rPr>
        <w:t xml:space="preserve">, </w:t>
      </w:r>
      <w:r w:rsidR="009E7066" w:rsidRPr="00F73007">
        <w:rPr>
          <w:rFonts w:cs="Times New Roman"/>
        </w:rPr>
        <w:t>bir hare</w:t>
      </w:r>
      <w:r w:rsidR="00F41C89" w:rsidRPr="00F73007">
        <w:rPr>
          <w:rFonts w:cs="Times New Roman"/>
        </w:rPr>
        <w:t>ke</w:t>
      </w:r>
      <w:r w:rsidR="007D71BB">
        <w:rPr>
          <w:rFonts w:cs="Times New Roman"/>
        </w:rPr>
        <w:t xml:space="preserve">, </w:t>
      </w:r>
      <w:r w:rsidR="009E7066" w:rsidRPr="00F73007">
        <w:rPr>
          <w:rFonts w:cs="Times New Roman"/>
        </w:rPr>
        <w:t>bir harf yerine</w:t>
      </w:r>
      <w:r w:rsidR="00F41C89" w:rsidRPr="00F73007">
        <w:rPr>
          <w:rFonts w:cs="Times New Roman"/>
        </w:rPr>
        <w:t xml:space="preserve"> başka bir harf kullanmak</w:t>
      </w:r>
      <w:r w:rsidR="007D71BB">
        <w:rPr>
          <w:rFonts w:cs="Times New Roman"/>
        </w:rPr>
        <w:t xml:space="preserve">, </w:t>
      </w:r>
      <w:r w:rsidR="009E7066" w:rsidRPr="00F73007">
        <w:rPr>
          <w:rFonts w:cs="Times New Roman"/>
        </w:rPr>
        <w:t>kelimey</w:t>
      </w:r>
      <w:r w:rsidR="00F41C89" w:rsidRPr="00F73007">
        <w:rPr>
          <w:rFonts w:cs="Times New Roman"/>
        </w:rPr>
        <w:t>e fazla bir harf ilave etmek</w:t>
      </w:r>
      <w:r w:rsidR="007D71BB">
        <w:rPr>
          <w:rFonts w:cs="Times New Roman"/>
        </w:rPr>
        <w:t xml:space="preserve">, </w:t>
      </w:r>
      <w:r w:rsidR="0065262D" w:rsidRPr="00F73007">
        <w:rPr>
          <w:rFonts w:cs="Times New Roman"/>
        </w:rPr>
        <w:t>kelimede imâle</w:t>
      </w:r>
      <w:r w:rsidR="00F41C89" w:rsidRPr="00F73007">
        <w:rPr>
          <w:rFonts w:cs="Times New Roman"/>
        </w:rPr>
        <w:t xml:space="preserve"> yapıp</w:t>
      </w:r>
      <w:r w:rsidR="00754B04" w:rsidRPr="00F73007">
        <w:rPr>
          <w:rFonts w:cs="Times New Roman"/>
        </w:rPr>
        <w:t xml:space="preserve"> kelimenin bazı harflerini düşürmek suretiyle olmaktaydı. Bütün bu farklılıklar</w:t>
      </w:r>
      <w:r w:rsidR="00832D02">
        <w:rPr>
          <w:rFonts w:cs="Times New Roman"/>
        </w:rPr>
        <w:t xml:space="preserve"> genel olarak</w:t>
      </w:r>
      <w:r w:rsidR="007D71BB">
        <w:rPr>
          <w:rFonts w:cs="Times New Roman"/>
        </w:rPr>
        <w:t xml:space="preserve">, </w:t>
      </w:r>
      <w:r w:rsidR="00832D02">
        <w:rPr>
          <w:rFonts w:cs="Times New Roman"/>
        </w:rPr>
        <w:t>Behra</w:t>
      </w:r>
      <w:r w:rsidR="007D71BB">
        <w:rPr>
          <w:rFonts w:cs="Times New Roman"/>
        </w:rPr>
        <w:t xml:space="preserve">, </w:t>
      </w:r>
      <w:r w:rsidR="00832D02">
        <w:rPr>
          <w:rFonts w:cs="Times New Roman"/>
        </w:rPr>
        <w:t>Kelb</w:t>
      </w:r>
      <w:r w:rsidR="007D71BB">
        <w:rPr>
          <w:rFonts w:cs="Times New Roman"/>
        </w:rPr>
        <w:t xml:space="preserve">, </w:t>
      </w:r>
      <w:r w:rsidR="00832D02">
        <w:rPr>
          <w:rFonts w:cs="Times New Roman"/>
        </w:rPr>
        <w:t>Temî</w:t>
      </w:r>
      <w:r w:rsidR="00754B04" w:rsidRPr="00F73007">
        <w:rPr>
          <w:rFonts w:cs="Times New Roman"/>
        </w:rPr>
        <w:t>m</w:t>
      </w:r>
      <w:r w:rsidR="007D71BB">
        <w:rPr>
          <w:rFonts w:cs="Times New Roman"/>
        </w:rPr>
        <w:t xml:space="preserve">, </w:t>
      </w:r>
      <w:r w:rsidR="00754B04" w:rsidRPr="00F73007">
        <w:rPr>
          <w:rFonts w:cs="Times New Roman"/>
        </w:rPr>
        <w:t>Kays</w:t>
      </w:r>
      <w:r w:rsidR="007D71BB">
        <w:rPr>
          <w:rFonts w:cs="Times New Roman"/>
        </w:rPr>
        <w:t xml:space="preserve">, </w:t>
      </w:r>
      <w:r w:rsidR="00754B04" w:rsidRPr="00F73007">
        <w:rPr>
          <w:rFonts w:cs="Times New Roman"/>
        </w:rPr>
        <w:t>Huzeyl</w:t>
      </w:r>
      <w:r w:rsidR="007D71BB">
        <w:rPr>
          <w:rFonts w:cs="Times New Roman"/>
        </w:rPr>
        <w:t xml:space="preserve">, </w:t>
      </w:r>
      <w:r w:rsidR="00754B04" w:rsidRPr="00F73007">
        <w:rPr>
          <w:rFonts w:cs="Times New Roman"/>
        </w:rPr>
        <w:t>Saʻd</w:t>
      </w:r>
      <w:r w:rsidR="007D71BB">
        <w:rPr>
          <w:rFonts w:cs="Times New Roman"/>
        </w:rPr>
        <w:t xml:space="preserve">, </w:t>
      </w:r>
      <w:r w:rsidR="00754B04" w:rsidRPr="00F73007">
        <w:rPr>
          <w:rFonts w:cs="Times New Roman"/>
        </w:rPr>
        <w:t>Ezd</w:t>
      </w:r>
      <w:r w:rsidR="007D71BB">
        <w:rPr>
          <w:rFonts w:cs="Times New Roman"/>
        </w:rPr>
        <w:t xml:space="preserve">, </w:t>
      </w:r>
      <w:r w:rsidR="00754B04" w:rsidRPr="00F73007">
        <w:rPr>
          <w:rFonts w:cs="Times New Roman"/>
        </w:rPr>
        <w:t>Ensâr</w:t>
      </w:r>
      <w:r w:rsidR="007D71BB">
        <w:rPr>
          <w:rFonts w:cs="Times New Roman"/>
        </w:rPr>
        <w:t xml:space="preserve">, </w:t>
      </w:r>
      <w:r w:rsidR="006A1379" w:rsidRPr="00F73007">
        <w:rPr>
          <w:rFonts w:cs="Times New Roman"/>
        </w:rPr>
        <w:t>Mâzi</w:t>
      </w:r>
      <w:r w:rsidR="00832D02">
        <w:rPr>
          <w:rFonts w:cs="Times New Roman"/>
        </w:rPr>
        <w:t>n</w:t>
      </w:r>
      <w:r w:rsidR="007D71BB">
        <w:rPr>
          <w:rFonts w:cs="Times New Roman"/>
        </w:rPr>
        <w:t xml:space="preserve">, </w:t>
      </w:r>
      <w:r w:rsidR="00832D02">
        <w:rPr>
          <w:rFonts w:cs="Times New Roman"/>
        </w:rPr>
        <w:t>Rebi‘</w:t>
      </w:r>
      <w:r w:rsidR="00754B04" w:rsidRPr="00F73007">
        <w:rPr>
          <w:rFonts w:cs="Times New Roman"/>
        </w:rPr>
        <w:t>a</w:t>
      </w:r>
      <w:r w:rsidR="007D71BB">
        <w:rPr>
          <w:rFonts w:cs="Times New Roman"/>
        </w:rPr>
        <w:t xml:space="preserve">, </w:t>
      </w:r>
      <w:r w:rsidR="00754B04" w:rsidRPr="00F73007">
        <w:rPr>
          <w:rFonts w:cs="Times New Roman"/>
        </w:rPr>
        <w:t>Mudar</w:t>
      </w:r>
      <w:r w:rsidR="007D71BB">
        <w:rPr>
          <w:rFonts w:cs="Times New Roman"/>
        </w:rPr>
        <w:t xml:space="preserve">, </w:t>
      </w:r>
      <w:r w:rsidR="00754B04" w:rsidRPr="00F73007">
        <w:rPr>
          <w:rFonts w:cs="Times New Roman"/>
        </w:rPr>
        <w:t>Himyer</w:t>
      </w:r>
      <w:r w:rsidR="007D71BB">
        <w:rPr>
          <w:rFonts w:cs="Times New Roman"/>
        </w:rPr>
        <w:t xml:space="preserve">, </w:t>
      </w:r>
      <w:r w:rsidR="00754B04" w:rsidRPr="00F73007">
        <w:rPr>
          <w:rFonts w:cs="Times New Roman"/>
        </w:rPr>
        <w:t>Necd</w:t>
      </w:r>
      <w:r w:rsidR="007D71BB">
        <w:rPr>
          <w:rFonts w:cs="Times New Roman"/>
        </w:rPr>
        <w:t xml:space="preserve">, </w:t>
      </w:r>
      <w:r w:rsidR="00754B04" w:rsidRPr="00F73007">
        <w:rPr>
          <w:rFonts w:cs="Times New Roman"/>
        </w:rPr>
        <w:t>Tayyi lehçelerinde yaygındı.</w:t>
      </w:r>
      <w:r w:rsidR="009E7066" w:rsidRPr="00F73007">
        <w:rPr>
          <w:rStyle w:val="DipnotBavurusu"/>
          <w:rFonts w:cs="Times New Roman"/>
        </w:rPr>
        <w:footnoteReference w:id="18"/>
      </w:r>
      <w:r w:rsidR="007D71BB">
        <w:rPr>
          <w:rFonts w:cs="Times New Roman"/>
        </w:rPr>
        <w:t xml:space="preserve"> </w:t>
      </w:r>
      <w:r w:rsidR="00C24B97" w:rsidRPr="00F73007">
        <w:rPr>
          <w:rFonts w:cs="Times New Roman"/>
        </w:rPr>
        <w:t>C</w:t>
      </w:r>
      <w:r w:rsidR="00FB2022" w:rsidRPr="00F73007">
        <w:rPr>
          <w:rFonts w:cs="Times New Roman"/>
        </w:rPr>
        <w:t xml:space="preserve">ahiliye şiiri incelendiğinde ortak bir lehçesinin ortaya çıkmaya başlandığı görülmektedir. Çeşitli nedenlerden ötürü de </w:t>
      </w:r>
      <w:r w:rsidR="0065262D" w:rsidRPr="00F73007">
        <w:rPr>
          <w:rFonts w:cs="Times New Roman"/>
        </w:rPr>
        <w:t>Kureyş</w:t>
      </w:r>
      <w:r w:rsidR="00C24B97" w:rsidRPr="00F73007">
        <w:rPr>
          <w:rFonts w:cs="Times New Roman"/>
        </w:rPr>
        <w:t xml:space="preserve"> lehçesi</w:t>
      </w:r>
      <w:r w:rsidR="00FB2022" w:rsidRPr="00F73007">
        <w:rPr>
          <w:rFonts w:cs="Times New Roman"/>
        </w:rPr>
        <w:t>nin ortak lehçe olarak kabul edildiği anlaşılmaktadır</w:t>
      </w:r>
      <w:r w:rsidR="00164383" w:rsidRPr="00F73007">
        <w:rPr>
          <w:rFonts w:cs="Times New Roman"/>
        </w:rPr>
        <w:t>.</w:t>
      </w:r>
      <w:r w:rsidR="00F13DF4" w:rsidRPr="00F73007">
        <w:rPr>
          <w:rStyle w:val="DipnotBavurusu"/>
          <w:rFonts w:cs="Times New Roman"/>
        </w:rPr>
        <w:footnoteReference w:id="19"/>
      </w:r>
    </w:p>
    <w:p w:rsidR="00577DFF" w:rsidRPr="00F73007" w:rsidRDefault="00577DFF" w:rsidP="003F2E1D">
      <w:pPr>
        <w:pStyle w:val="Balk2"/>
      </w:pPr>
      <w:bookmarkStart w:id="10" w:name="_Toc413065567"/>
      <w:r w:rsidRPr="00F73007">
        <w:lastRenderedPageBreak/>
        <w:t>II. ARAP GRAMERİ</w:t>
      </w:r>
      <w:bookmarkEnd w:id="10"/>
    </w:p>
    <w:p w:rsidR="00DF6D40" w:rsidRPr="00F73007" w:rsidRDefault="00D82A6C" w:rsidP="003F2E1D">
      <w:pPr>
        <w:pStyle w:val="Balk3"/>
      </w:pPr>
      <w:bookmarkStart w:id="11" w:name="_Toc413065568"/>
      <w:r>
        <w:t>II.</w:t>
      </w:r>
      <w:r w:rsidR="00D0011C" w:rsidRPr="00F73007">
        <w:t>I</w:t>
      </w:r>
      <w:r w:rsidR="00577DFF" w:rsidRPr="00F73007">
        <w:t xml:space="preserve">. </w:t>
      </w:r>
      <w:r w:rsidR="00DF6D40" w:rsidRPr="00F73007">
        <w:t>Arap Gramerinin Doğuşu ve Gelişimi</w:t>
      </w:r>
      <w:bookmarkEnd w:id="11"/>
    </w:p>
    <w:p w:rsidR="005D63A4" w:rsidRPr="00F73007" w:rsidRDefault="00D568D2" w:rsidP="00F73007">
      <w:pPr>
        <w:spacing w:after="120" w:line="360" w:lineRule="auto"/>
        <w:ind w:firstLine="680"/>
        <w:jc w:val="both"/>
        <w:rPr>
          <w:rFonts w:cs="Times New Roman"/>
        </w:rPr>
      </w:pPr>
      <w:r w:rsidRPr="00F73007">
        <w:rPr>
          <w:rFonts w:cs="Times New Roman"/>
        </w:rPr>
        <w:t>Arap</w:t>
      </w:r>
      <w:r w:rsidR="00FB2022" w:rsidRPr="00F73007">
        <w:rPr>
          <w:rFonts w:cs="Times New Roman"/>
        </w:rPr>
        <w:t xml:space="preserve"> dil çalışmaları</w:t>
      </w:r>
      <w:r w:rsidR="007D71BB">
        <w:rPr>
          <w:rFonts w:cs="Times New Roman"/>
        </w:rPr>
        <w:t xml:space="preserve">, </w:t>
      </w:r>
      <w:r w:rsidR="00806C5B" w:rsidRPr="00F73007">
        <w:rPr>
          <w:rFonts w:cs="Times New Roman"/>
          <w:i/>
          <w:iCs/>
        </w:rPr>
        <w:t>Kur’ân-ı</w:t>
      </w:r>
      <w:r w:rsidR="009852A9">
        <w:rPr>
          <w:rFonts w:cs="Times New Roman"/>
          <w:i/>
          <w:iCs/>
        </w:rPr>
        <w:t xml:space="preserve"> </w:t>
      </w:r>
      <w:r w:rsidR="001F20D1" w:rsidRPr="00F73007">
        <w:rPr>
          <w:rFonts w:cs="Times New Roman"/>
          <w:i/>
          <w:iCs/>
        </w:rPr>
        <w:t>Kerîm</w:t>
      </w:r>
      <w:r w:rsidR="001F20D1" w:rsidRPr="00F73007">
        <w:rPr>
          <w:rFonts w:cs="Times New Roman"/>
        </w:rPr>
        <w:t>’in</w:t>
      </w:r>
      <w:r w:rsidR="00806C5B" w:rsidRPr="00F73007">
        <w:rPr>
          <w:rFonts w:cs="Times New Roman"/>
        </w:rPr>
        <w:t xml:space="preserve"> kitap haline getirilmesi</w:t>
      </w:r>
      <w:r w:rsidR="001F20D1" w:rsidRPr="00F73007">
        <w:rPr>
          <w:rFonts w:cs="Times New Roman"/>
        </w:rPr>
        <w:t>yle ba</w:t>
      </w:r>
      <w:r w:rsidR="00FB2022" w:rsidRPr="00F73007">
        <w:rPr>
          <w:rFonts w:cs="Times New Roman"/>
        </w:rPr>
        <w:t xml:space="preserve">şlamış ve </w:t>
      </w:r>
      <w:r w:rsidR="0043504D" w:rsidRPr="00F73007">
        <w:rPr>
          <w:rFonts w:cs="Times New Roman"/>
          <w:i/>
          <w:iCs/>
        </w:rPr>
        <w:t>Kur’ân</w:t>
      </w:r>
      <w:r w:rsidR="00C24B97" w:rsidRPr="00F73007">
        <w:rPr>
          <w:rFonts w:cs="Times New Roman"/>
        </w:rPr>
        <w:t>’ın</w:t>
      </w:r>
      <w:r w:rsidR="00FB2022" w:rsidRPr="00F73007">
        <w:rPr>
          <w:rFonts w:cs="Times New Roman"/>
        </w:rPr>
        <w:t xml:space="preserve"> doğru okunması</w:t>
      </w:r>
      <w:r w:rsidR="00C24B97" w:rsidRPr="00F73007">
        <w:rPr>
          <w:rFonts w:cs="Times New Roman"/>
        </w:rPr>
        <w:t xml:space="preserve"> hakkında yapılan</w:t>
      </w:r>
      <w:r w:rsidR="009852A9">
        <w:rPr>
          <w:rFonts w:cs="Times New Roman"/>
        </w:rPr>
        <w:t xml:space="preserve"> </w:t>
      </w:r>
      <w:r w:rsidR="00C24B97" w:rsidRPr="00F73007">
        <w:rPr>
          <w:rFonts w:cs="Times New Roman"/>
        </w:rPr>
        <w:t>çalışmalara</w:t>
      </w:r>
      <w:r w:rsidR="00806C5B" w:rsidRPr="00F73007">
        <w:rPr>
          <w:rFonts w:cs="Times New Roman"/>
        </w:rPr>
        <w:t xml:space="preserve"> bağlı olarak doğmuştur.</w:t>
      </w:r>
      <w:r w:rsidR="00806C5B" w:rsidRPr="00F73007">
        <w:rPr>
          <w:rStyle w:val="DipnotBavurusu"/>
          <w:rFonts w:cs="Times New Roman"/>
        </w:rPr>
        <w:footnoteReference w:id="20"/>
      </w:r>
      <w:r w:rsidR="0043504D" w:rsidRPr="00F73007">
        <w:rPr>
          <w:rFonts w:cs="Times New Roman"/>
        </w:rPr>
        <w:t>Arapça</w:t>
      </w:r>
      <w:r w:rsidR="000A798C" w:rsidRPr="00F73007">
        <w:rPr>
          <w:rFonts w:cs="Times New Roman"/>
        </w:rPr>
        <w:t>da gramer deyince aklımıza ilk önce nahiv gelmektedir. Başlangıçta nahiv</w:t>
      </w:r>
      <w:r w:rsidR="007D71BB">
        <w:rPr>
          <w:rFonts w:cs="Times New Roman"/>
        </w:rPr>
        <w:t xml:space="preserve">, </w:t>
      </w:r>
      <w:r w:rsidR="000A798C" w:rsidRPr="00F73007">
        <w:rPr>
          <w:rFonts w:cs="Times New Roman"/>
        </w:rPr>
        <w:t>morfoloji ve sentaksı içine alan bir anlam taşısa da</w:t>
      </w:r>
      <w:r w:rsidR="00FB2022" w:rsidRPr="00F73007">
        <w:rPr>
          <w:rFonts w:cs="Times New Roman"/>
        </w:rPr>
        <w:t>;</w:t>
      </w:r>
      <w:r w:rsidR="007D71BB">
        <w:rPr>
          <w:rFonts w:cs="Times New Roman"/>
        </w:rPr>
        <w:t xml:space="preserve"> </w:t>
      </w:r>
      <w:r w:rsidR="00793E8D" w:rsidRPr="00F73007">
        <w:rPr>
          <w:rFonts w:cs="Times New Roman"/>
        </w:rPr>
        <w:t>IX. yüzyılda</w:t>
      </w:r>
      <w:r w:rsidR="00E567EB" w:rsidRPr="00F73007">
        <w:rPr>
          <w:rFonts w:cs="Times New Roman"/>
        </w:rPr>
        <w:t xml:space="preserve"> kelime yapısını konu edinen bilgi türüne sarf/morfoloji</w:t>
      </w:r>
      <w:r w:rsidR="00FB2022" w:rsidRPr="00F73007">
        <w:rPr>
          <w:rFonts w:cs="Times New Roman"/>
        </w:rPr>
        <w:t xml:space="preserve"> ve cümle yapısı ile ilgili</w:t>
      </w:r>
      <w:r w:rsidR="00E567EB" w:rsidRPr="00F73007">
        <w:rPr>
          <w:rFonts w:cs="Times New Roman"/>
        </w:rPr>
        <w:t xml:space="preserve"> bilgi türüne de</w:t>
      </w:r>
      <w:r w:rsidR="000A798C" w:rsidRPr="00F73007">
        <w:rPr>
          <w:rFonts w:cs="Times New Roman"/>
        </w:rPr>
        <w:t xml:space="preserve"> nah</w:t>
      </w:r>
      <w:r w:rsidR="00E567EB" w:rsidRPr="00F73007">
        <w:rPr>
          <w:rFonts w:cs="Times New Roman"/>
        </w:rPr>
        <w:t>iv/</w:t>
      </w:r>
      <w:r w:rsidR="000A798C" w:rsidRPr="00F73007">
        <w:rPr>
          <w:rFonts w:cs="Times New Roman"/>
        </w:rPr>
        <w:t xml:space="preserve">sentaks </w:t>
      </w:r>
      <w:r w:rsidR="00FB2022" w:rsidRPr="00F73007">
        <w:rPr>
          <w:rFonts w:cs="Times New Roman"/>
        </w:rPr>
        <w:t>denilmiştir</w:t>
      </w:r>
      <w:r w:rsidR="00E567EB" w:rsidRPr="00F73007">
        <w:rPr>
          <w:rFonts w:cs="Times New Roman"/>
        </w:rPr>
        <w:t>.</w:t>
      </w:r>
      <w:r w:rsidR="000A798C" w:rsidRPr="00F73007">
        <w:rPr>
          <w:rStyle w:val="DipnotBavurusu"/>
          <w:rFonts w:cs="Times New Roman"/>
        </w:rPr>
        <w:footnoteReference w:id="21"/>
      </w:r>
      <w:r w:rsidR="009852A9">
        <w:rPr>
          <w:rFonts w:cs="Times New Roman"/>
        </w:rPr>
        <w:t xml:space="preserve"> </w:t>
      </w:r>
      <w:r w:rsidR="00A55A81" w:rsidRPr="00F73007">
        <w:rPr>
          <w:rFonts w:cs="Times New Roman"/>
        </w:rPr>
        <w:t xml:space="preserve">Ancak bu konuda bir takım sebepleri de </w:t>
      </w:r>
      <w:r w:rsidR="004B5220">
        <w:rPr>
          <w:rFonts w:cs="Times New Roman"/>
        </w:rPr>
        <w:t>göz</w:t>
      </w:r>
      <w:r w:rsidR="00A55A81" w:rsidRPr="00F73007">
        <w:rPr>
          <w:rFonts w:cs="Times New Roman"/>
        </w:rPr>
        <w:t>ardı etmemek gerekir:</w:t>
      </w:r>
    </w:p>
    <w:p w:rsidR="005D63A4" w:rsidRPr="00F73007" w:rsidRDefault="00793E8D" w:rsidP="00F73007">
      <w:pPr>
        <w:spacing w:after="120" w:line="360" w:lineRule="auto"/>
        <w:ind w:firstLine="680"/>
        <w:jc w:val="both"/>
        <w:rPr>
          <w:rFonts w:cs="Times New Roman"/>
        </w:rPr>
      </w:pPr>
      <w:r w:rsidRPr="00F73007">
        <w:rPr>
          <w:rFonts w:cs="Times New Roman"/>
        </w:rPr>
        <w:t>a-</w:t>
      </w:r>
      <w:r w:rsidR="00C704AF">
        <w:rPr>
          <w:rFonts w:cs="Times New Roman"/>
        </w:rPr>
        <w:t>Dinî</w:t>
      </w:r>
      <w:r w:rsidR="005D63A4" w:rsidRPr="00F73007">
        <w:rPr>
          <w:rFonts w:cs="Times New Roman"/>
        </w:rPr>
        <w:t xml:space="preserve"> sebep: İslâmiyetin gelmesiyle</w:t>
      </w:r>
      <w:r w:rsidR="007D71BB">
        <w:rPr>
          <w:rFonts w:cs="Times New Roman"/>
        </w:rPr>
        <w:t xml:space="preserve">, </w:t>
      </w:r>
      <w:r w:rsidR="005D63A4" w:rsidRPr="00F73007">
        <w:rPr>
          <w:rFonts w:cs="Times New Roman"/>
        </w:rPr>
        <w:t xml:space="preserve">Araplarla yabancıların karışması sonucu başta Kur’ân-ı Kerîm’in bazı </w:t>
      </w:r>
      <w:r w:rsidR="00D42541" w:rsidRPr="00F73007">
        <w:rPr>
          <w:rFonts w:cs="Times New Roman"/>
        </w:rPr>
        <w:t>âyet</w:t>
      </w:r>
      <w:r w:rsidR="005D63A4" w:rsidRPr="00F73007">
        <w:rPr>
          <w:rFonts w:cs="Times New Roman"/>
        </w:rPr>
        <w:t>lerinin yanlış okunması ve dilde bariz hataların ortaya çıkması</w:t>
      </w:r>
      <w:r w:rsidR="007D71BB">
        <w:rPr>
          <w:rFonts w:cs="Times New Roman"/>
        </w:rPr>
        <w:t xml:space="preserve">, </w:t>
      </w:r>
      <w:r w:rsidR="005D63A4" w:rsidRPr="00F73007">
        <w:rPr>
          <w:rFonts w:cs="Times New Roman"/>
        </w:rPr>
        <w:t>ilim adamları</w:t>
      </w:r>
      <w:r w:rsidR="00E567EB" w:rsidRPr="00F73007">
        <w:rPr>
          <w:rFonts w:cs="Times New Roman"/>
        </w:rPr>
        <w:t>nı Arap g</w:t>
      </w:r>
      <w:r w:rsidR="005D63A4" w:rsidRPr="00F73007">
        <w:rPr>
          <w:rFonts w:cs="Times New Roman"/>
        </w:rPr>
        <w:t>ramerinin kurallarını orta</w:t>
      </w:r>
      <w:r w:rsidR="00A55A81" w:rsidRPr="00F73007">
        <w:rPr>
          <w:rFonts w:cs="Times New Roman"/>
        </w:rPr>
        <w:t xml:space="preserve">ya çıkarmaya zorlamıştır. </w:t>
      </w:r>
      <w:r w:rsidR="005D63A4" w:rsidRPr="00F73007">
        <w:rPr>
          <w:rFonts w:cs="Times New Roman"/>
          <w:i/>
          <w:iCs/>
        </w:rPr>
        <w:t>Kur’ân-ı Kerîm</w:t>
      </w:r>
      <w:r w:rsidR="005D63A4" w:rsidRPr="00F73007">
        <w:rPr>
          <w:rFonts w:cs="Times New Roman"/>
        </w:rPr>
        <w:t>’in yazılması</w:t>
      </w:r>
      <w:r w:rsidR="007D71BB">
        <w:rPr>
          <w:rFonts w:cs="Times New Roman"/>
        </w:rPr>
        <w:t xml:space="preserve">, </w:t>
      </w:r>
      <w:r w:rsidR="005D63A4" w:rsidRPr="00F73007">
        <w:rPr>
          <w:rFonts w:cs="Times New Roman"/>
        </w:rPr>
        <w:t xml:space="preserve">kitap haline getirilmesiyle nahvin bazı temel kuralları tespit edilmiş ve böylece gramer çalışmaları başlamıştır. Nitekim gramerle sıkı sıkıya </w:t>
      </w:r>
      <w:r w:rsidR="00A27519" w:rsidRPr="00F73007">
        <w:rPr>
          <w:rFonts w:cs="Times New Roman"/>
        </w:rPr>
        <w:t>ilişkili</w:t>
      </w:r>
      <w:r w:rsidR="005D63A4" w:rsidRPr="00F73007">
        <w:rPr>
          <w:rFonts w:cs="Times New Roman"/>
        </w:rPr>
        <w:t xml:space="preserve"> ilk mühim çalışma</w:t>
      </w:r>
      <w:r w:rsidR="007D71BB">
        <w:rPr>
          <w:rFonts w:cs="Times New Roman"/>
        </w:rPr>
        <w:t xml:space="preserve">, </w:t>
      </w:r>
      <w:r w:rsidR="00B52142" w:rsidRPr="00F73007">
        <w:rPr>
          <w:rFonts w:cs="Times New Roman"/>
        </w:rPr>
        <w:t>E</w:t>
      </w:r>
      <w:r w:rsidR="00E5490A" w:rsidRPr="00F73007">
        <w:rPr>
          <w:rFonts w:cs="Times New Roman"/>
        </w:rPr>
        <w:t>bu</w:t>
      </w:r>
      <w:r w:rsidR="005D63A4" w:rsidRPr="00F73007">
        <w:rPr>
          <w:rFonts w:cs="Times New Roman"/>
        </w:rPr>
        <w:t>’l-Esved ed-Dü</w:t>
      </w:r>
      <w:r w:rsidR="00A55A81" w:rsidRPr="00F73007">
        <w:rPr>
          <w:rFonts w:cs="Times New Roman"/>
        </w:rPr>
        <w:t>’</w:t>
      </w:r>
      <w:r w:rsidR="005D63A4" w:rsidRPr="00F73007">
        <w:rPr>
          <w:rFonts w:cs="Times New Roman"/>
        </w:rPr>
        <w:t xml:space="preserve">elî </w:t>
      </w:r>
      <w:r w:rsidR="00BB6FBE" w:rsidRPr="00F73007">
        <w:rPr>
          <w:rFonts w:cs="Times New Roman"/>
        </w:rPr>
        <w:t>(ö.</w:t>
      </w:r>
      <w:r w:rsidR="005D63A4" w:rsidRPr="00F73007">
        <w:rPr>
          <w:rFonts w:cs="Times New Roman"/>
        </w:rPr>
        <w:t>69/688)</w:t>
      </w:r>
      <w:r w:rsidR="005D63A4" w:rsidRPr="00F73007">
        <w:rPr>
          <w:rStyle w:val="DipnotBavurusu"/>
          <w:rFonts w:cs="Times New Roman"/>
        </w:rPr>
        <w:footnoteReference w:id="22"/>
      </w:r>
      <w:r w:rsidR="005D63A4" w:rsidRPr="00F73007">
        <w:rPr>
          <w:rFonts w:cs="Times New Roman"/>
        </w:rPr>
        <w:t xml:space="preserve"> tarafından</w:t>
      </w:r>
      <w:r w:rsidR="00A27519" w:rsidRPr="00F73007">
        <w:rPr>
          <w:rFonts w:cs="Times New Roman"/>
        </w:rPr>
        <w:t xml:space="preserve"> yazılmıştır. Bu eser</w:t>
      </w:r>
      <w:r w:rsidR="007D71BB">
        <w:rPr>
          <w:rFonts w:cs="Times New Roman"/>
        </w:rPr>
        <w:t xml:space="preserve">, </w:t>
      </w:r>
      <w:r w:rsidR="00A27519" w:rsidRPr="00C42E4D">
        <w:rPr>
          <w:rFonts w:cs="Times New Roman"/>
          <w:i/>
          <w:iCs/>
        </w:rPr>
        <w:t>Kur’ân</w:t>
      </w:r>
      <w:r w:rsidR="00A27519" w:rsidRPr="00F73007">
        <w:rPr>
          <w:rFonts w:cs="Times New Roman"/>
        </w:rPr>
        <w:t>’da</w:t>
      </w:r>
      <w:r w:rsidR="005D63A4" w:rsidRPr="00F73007">
        <w:rPr>
          <w:rFonts w:cs="Times New Roman"/>
        </w:rPr>
        <w:t xml:space="preserve"> kelime sonlarının harekelenmesi</w:t>
      </w:r>
      <w:r w:rsidR="00A27519" w:rsidRPr="00F73007">
        <w:rPr>
          <w:rFonts w:cs="Times New Roman"/>
        </w:rPr>
        <w:t xml:space="preserve"> bahsinden</w:t>
      </w:r>
      <w:r w:rsidR="00337ACE" w:rsidRPr="00F73007">
        <w:rPr>
          <w:rFonts w:cs="Times New Roman"/>
        </w:rPr>
        <w:t xml:space="preserve"> ol</w:t>
      </w:r>
      <w:r w:rsidR="00A27519" w:rsidRPr="00F73007">
        <w:rPr>
          <w:rFonts w:cs="Times New Roman"/>
        </w:rPr>
        <w:t>uş</w:t>
      </w:r>
      <w:r w:rsidR="00337ACE" w:rsidRPr="00F73007">
        <w:rPr>
          <w:rFonts w:cs="Times New Roman"/>
        </w:rPr>
        <w:t>muştur</w:t>
      </w:r>
      <w:r w:rsidR="005D63A4" w:rsidRPr="00F73007">
        <w:rPr>
          <w:rFonts w:cs="Times New Roman"/>
        </w:rPr>
        <w:t xml:space="preserve">. Daha sonraki ilim adamları </w:t>
      </w:r>
      <w:r w:rsidR="00A27519" w:rsidRPr="00F73007">
        <w:rPr>
          <w:rFonts w:cs="Times New Roman"/>
        </w:rPr>
        <w:t>Ebu’l-Esved ed-Dü</w:t>
      </w:r>
      <w:r w:rsidR="00A55A81" w:rsidRPr="00F73007">
        <w:rPr>
          <w:rFonts w:cs="Times New Roman"/>
        </w:rPr>
        <w:t>’</w:t>
      </w:r>
      <w:r w:rsidR="00A27519" w:rsidRPr="00F73007">
        <w:rPr>
          <w:rFonts w:cs="Times New Roman"/>
        </w:rPr>
        <w:t>elî’nin izinden gitmişlerdir</w:t>
      </w:r>
      <w:r w:rsidR="00A55A81" w:rsidRPr="00F73007">
        <w:rPr>
          <w:rFonts w:cs="Times New Roman"/>
        </w:rPr>
        <w:t>.</w:t>
      </w:r>
      <w:r w:rsidR="005D63A4" w:rsidRPr="00F73007">
        <w:rPr>
          <w:rStyle w:val="DipnotBavurusu"/>
          <w:rFonts w:cs="Times New Roman"/>
        </w:rPr>
        <w:footnoteReference w:id="23"/>
      </w:r>
    </w:p>
    <w:p w:rsidR="00745F34" w:rsidRPr="00F73007" w:rsidRDefault="00793E8D" w:rsidP="007B45D7">
      <w:pPr>
        <w:spacing w:after="120" w:line="360" w:lineRule="auto"/>
        <w:ind w:firstLine="680"/>
        <w:jc w:val="both"/>
        <w:rPr>
          <w:rFonts w:cs="Times New Roman"/>
        </w:rPr>
      </w:pPr>
      <w:r w:rsidRPr="00F73007">
        <w:rPr>
          <w:rFonts w:cs="Times New Roman"/>
        </w:rPr>
        <w:t>b-</w:t>
      </w:r>
      <w:r w:rsidR="00C704AF">
        <w:rPr>
          <w:rFonts w:cs="Times New Roman"/>
        </w:rPr>
        <w:t>Siyâsî</w:t>
      </w:r>
      <w:r w:rsidR="00745F34" w:rsidRPr="00F73007">
        <w:rPr>
          <w:rFonts w:cs="Times New Roman"/>
        </w:rPr>
        <w:t xml:space="preserve"> s</w:t>
      </w:r>
      <w:r w:rsidR="005D63A4" w:rsidRPr="00F73007">
        <w:rPr>
          <w:rFonts w:cs="Times New Roman"/>
        </w:rPr>
        <w:t>ebep: Önceleri dini bir amaca dayanarak ortaya çıkmış olan gramer çalışmaları</w:t>
      </w:r>
      <w:r w:rsidR="007D71BB">
        <w:rPr>
          <w:rFonts w:cs="Times New Roman"/>
        </w:rPr>
        <w:t xml:space="preserve">, </w:t>
      </w:r>
      <w:r w:rsidR="005D63A4" w:rsidRPr="00F73007">
        <w:rPr>
          <w:rFonts w:cs="Times New Roman"/>
        </w:rPr>
        <w:t>kısa sürede g</w:t>
      </w:r>
      <w:r w:rsidR="00745F34" w:rsidRPr="00F73007">
        <w:rPr>
          <w:rFonts w:cs="Times New Roman"/>
        </w:rPr>
        <w:t>elişmiş ve bu konuda</w:t>
      </w:r>
      <w:r w:rsidR="005D63A4" w:rsidRPr="00F73007">
        <w:rPr>
          <w:rFonts w:cs="Times New Roman"/>
        </w:rPr>
        <w:t xml:space="preserve"> ilim adamları farklı görüşler ort</w:t>
      </w:r>
      <w:r w:rsidR="00745F34" w:rsidRPr="00F73007">
        <w:rPr>
          <w:rFonts w:cs="Times New Roman"/>
        </w:rPr>
        <w:t>aya koymaya başlamışlardır. G</w:t>
      </w:r>
      <w:r w:rsidR="00337ACE" w:rsidRPr="00F73007">
        <w:rPr>
          <w:rFonts w:cs="Times New Roman"/>
        </w:rPr>
        <w:t>ramer ça</w:t>
      </w:r>
      <w:r w:rsidR="005D63A4" w:rsidRPr="00F73007">
        <w:rPr>
          <w:rFonts w:cs="Times New Roman"/>
        </w:rPr>
        <w:t>l</w:t>
      </w:r>
      <w:r w:rsidR="00337ACE" w:rsidRPr="00F73007">
        <w:rPr>
          <w:rFonts w:cs="Times New Roman"/>
        </w:rPr>
        <w:t>ı</w:t>
      </w:r>
      <w:r w:rsidR="00745F34" w:rsidRPr="00F73007">
        <w:rPr>
          <w:rFonts w:cs="Times New Roman"/>
        </w:rPr>
        <w:t>şmaları</w:t>
      </w:r>
      <w:r w:rsidR="007D71BB">
        <w:rPr>
          <w:rFonts w:cs="Times New Roman"/>
        </w:rPr>
        <w:t xml:space="preserve">, </w:t>
      </w:r>
      <w:r w:rsidR="00745F34" w:rsidRPr="00F73007">
        <w:rPr>
          <w:rFonts w:cs="Times New Roman"/>
        </w:rPr>
        <w:t xml:space="preserve">bazı </w:t>
      </w:r>
      <w:r w:rsidR="00C704AF">
        <w:rPr>
          <w:rFonts w:cs="Times New Roman"/>
        </w:rPr>
        <w:t>siyâsî</w:t>
      </w:r>
      <w:r w:rsidR="005D63A4" w:rsidRPr="00F73007">
        <w:rPr>
          <w:rFonts w:cs="Times New Roman"/>
        </w:rPr>
        <w:t xml:space="preserve"> etkenlerle ekol haline gelecek kadar ilerlemiştir. Özellikle Basra ve Kûfe’de dil ve edebiyat çalışmaları</w:t>
      </w:r>
      <w:r w:rsidR="007D71BB">
        <w:rPr>
          <w:rFonts w:cs="Times New Roman"/>
        </w:rPr>
        <w:t xml:space="preserve">, </w:t>
      </w:r>
      <w:r w:rsidR="005D63A4" w:rsidRPr="00F73007">
        <w:rPr>
          <w:rFonts w:cs="Times New Roman"/>
        </w:rPr>
        <w:t>farklı prensipler</w:t>
      </w:r>
      <w:r w:rsidR="00A27519" w:rsidRPr="00F73007">
        <w:rPr>
          <w:rFonts w:cs="Times New Roman"/>
        </w:rPr>
        <w:t>i</w:t>
      </w:r>
      <w:r w:rsidR="007D71BB">
        <w:rPr>
          <w:rFonts w:cs="Times New Roman"/>
        </w:rPr>
        <w:t xml:space="preserve">, </w:t>
      </w:r>
      <w:r w:rsidR="00A27519" w:rsidRPr="00F73007">
        <w:rPr>
          <w:rFonts w:cs="Times New Roman"/>
        </w:rPr>
        <w:t>meseleleri kendilerine has</w:t>
      </w:r>
      <w:r w:rsidR="005D63A4" w:rsidRPr="00F73007">
        <w:rPr>
          <w:rFonts w:cs="Times New Roman"/>
        </w:rPr>
        <w:t xml:space="preserve"> bir görüşle ele alış ve inceleyiş tarzları</w:t>
      </w:r>
      <w:r w:rsidR="007D71BB">
        <w:rPr>
          <w:rFonts w:cs="Times New Roman"/>
        </w:rPr>
        <w:t xml:space="preserve">, </w:t>
      </w:r>
      <w:r w:rsidR="005D63A4" w:rsidRPr="00F73007">
        <w:rPr>
          <w:rFonts w:cs="Times New Roman"/>
        </w:rPr>
        <w:t>dolayısıyla ihtilâfları</w:t>
      </w:r>
      <w:r w:rsidR="007D71BB">
        <w:rPr>
          <w:rFonts w:cs="Times New Roman"/>
        </w:rPr>
        <w:t xml:space="preserve">, </w:t>
      </w:r>
      <w:r w:rsidR="005D63A4" w:rsidRPr="00F73007">
        <w:rPr>
          <w:rFonts w:cs="Times New Roman"/>
        </w:rPr>
        <w:t>münâ</w:t>
      </w:r>
      <w:r w:rsidR="007B45D7">
        <w:rPr>
          <w:rFonts w:cs="Times New Roman"/>
        </w:rPr>
        <w:t>kaşaları ilk iki gramer ekolü olan Basra ve Kûfe’nin</w:t>
      </w:r>
      <w:r w:rsidR="00745F34" w:rsidRPr="00F73007">
        <w:rPr>
          <w:rFonts w:cs="Times New Roman"/>
        </w:rPr>
        <w:t xml:space="preserve"> doğmasına sebep olmuştur</w:t>
      </w:r>
      <w:r w:rsidR="005D63A4" w:rsidRPr="00F73007">
        <w:rPr>
          <w:rFonts w:cs="Times New Roman"/>
        </w:rPr>
        <w:t>.</w:t>
      </w:r>
      <w:r w:rsidR="005D63A4" w:rsidRPr="00F73007">
        <w:rPr>
          <w:rStyle w:val="DipnotBavurusu"/>
          <w:rFonts w:cs="Times New Roman"/>
        </w:rPr>
        <w:footnoteReference w:id="24"/>
      </w:r>
    </w:p>
    <w:p w:rsidR="00A13B75" w:rsidRPr="00F73007" w:rsidRDefault="00793E8D" w:rsidP="00F73007">
      <w:pPr>
        <w:spacing w:after="120" w:line="360" w:lineRule="auto"/>
        <w:ind w:firstLine="680"/>
        <w:jc w:val="both"/>
        <w:rPr>
          <w:rFonts w:cs="Times New Roman"/>
        </w:rPr>
      </w:pPr>
      <w:r w:rsidRPr="00F73007">
        <w:rPr>
          <w:rFonts w:cs="Times New Roman"/>
        </w:rPr>
        <w:lastRenderedPageBreak/>
        <w:t>c-</w:t>
      </w:r>
      <w:r w:rsidR="00A13B75" w:rsidRPr="00F73007">
        <w:rPr>
          <w:rFonts w:cs="Times New Roman"/>
        </w:rPr>
        <w:t>Dilin gelişmesindeki</w:t>
      </w:r>
      <w:r w:rsidR="00745F34" w:rsidRPr="00F73007">
        <w:rPr>
          <w:rFonts w:cs="Times New Roman"/>
        </w:rPr>
        <w:t xml:space="preserve"> önemli</w:t>
      </w:r>
      <w:r w:rsidR="00A27519" w:rsidRPr="00F73007">
        <w:rPr>
          <w:rFonts w:cs="Times New Roman"/>
        </w:rPr>
        <w:t xml:space="preserve"> faktör</w:t>
      </w:r>
      <w:r w:rsidR="00745F34" w:rsidRPr="00F73007">
        <w:rPr>
          <w:rFonts w:cs="Times New Roman"/>
        </w:rPr>
        <w:t>lerden biri de</w:t>
      </w:r>
      <w:r w:rsidR="00A27519" w:rsidRPr="00F73007">
        <w:rPr>
          <w:rFonts w:cs="Times New Roman"/>
        </w:rPr>
        <w:t xml:space="preserve"> hiç şüphesiz edebî</w:t>
      </w:r>
      <w:r w:rsidR="00A13B75" w:rsidRPr="00F73007">
        <w:rPr>
          <w:rFonts w:cs="Times New Roman"/>
        </w:rPr>
        <w:t xml:space="preserve"> faaliyetlerdir.</w:t>
      </w:r>
      <w:r w:rsidR="007D71BB">
        <w:rPr>
          <w:rFonts w:cs="Times New Roman"/>
        </w:rPr>
        <w:t xml:space="preserve"> </w:t>
      </w:r>
      <w:r w:rsidR="00ED78C2" w:rsidRPr="00F73007">
        <w:rPr>
          <w:rFonts w:cs="Times New Roman"/>
        </w:rPr>
        <w:t>Ca</w:t>
      </w:r>
      <w:r w:rsidR="00A13B75" w:rsidRPr="00F73007">
        <w:rPr>
          <w:rFonts w:cs="Times New Roman"/>
        </w:rPr>
        <w:t>hiliye</w:t>
      </w:r>
      <w:r w:rsidR="00BB44AD" w:rsidRPr="00F73007">
        <w:rPr>
          <w:rFonts w:cs="Times New Roman"/>
        </w:rPr>
        <w:t xml:space="preserve"> D</w:t>
      </w:r>
      <w:r w:rsidR="00083B2F" w:rsidRPr="00F73007">
        <w:rPr>
          <w:rFonts w:cs="Times New Roman"/>
        </w:rPr>
        <w:t>evri</w:t>
      </w:r>
      <w:r w:rsidR="00BB44AD" w:rsidRPr="00F73007">
        <w:rPr>
          <w:rFonts w:cs="Times New Roman"/>
        </w:rPr>
        <w:t>’</w:t>
      </w:r>
      <w:r w:rsidR="00083B2F" w:rsidRPr="00F73007">
        <w:rPr>
          <w:rFonts w:cs="Times New Roman"/>
        </w:rPr>
        <w:t>nde Arapların her sene Ukâ</w:t>
      </w:r>
      <w:r w:rsidR="00A13B75" w:rsidRPr="00F73007">
        <w:rPr>
          <w:rFonts w:cs="Times New Roman"/>
        </w:rPr>
        <w:t>z gibi belli yer ve zamanlarda panayırlar kurmaları</w:t>
      </w:r>
      <w:r w:rsidR="007D71BB">
        <w:rPr>
          <w:rFonts w:cs="Times New Roman"/>
        </w:rPr>
        <w:t xml:space="preserve">, </w:t>
      </w:r>
      <w:r w:rsidR="00745F34" w:rsidRPr="00F73007">
        <w:rPr>
          <w:rFonts w:cs="Times New Roman"/>
        </w:rPr>
        <w:t>burada şâirlerin</w:t>
      </w:r>
      <w:r w:rsidR="00D01178" w:rsidRPr="00F73007">
        <w:rPr>
          <w:rFonts w:cs="Times New Roman"/>
        </w:rPr>
        <w:t xml:space="preserve"> yarışmaları</w:t>
      </w:r>
      <w:r w:rsidR="007D71BB">
        <w:rPr>
          <w:rFonts w:cs="Times New Roman"/>
        </w:rPr>
        <w:t xml:space="preserve">, </w:t>
      </w:r>
      <w:r w:rsidR="00D01178" w:rsidRPr="00F73007">
        <w:rPr>
          <w:rFonts w:cs="Times New Roman"/>
        </w:rPr>
        <w:t>ha</w:t>
      </w:r>
      <w:r w:rsidR="00A13B75" w:rsidRPr="00F73007">
        <w:rPr>
          <w:rFonts w:cs="Times New Roman"/>
        </w:rPr>
        <w:t>tipler</w:t>
      </w:r>
      <w:r w:rsidR="00745F34" w:rsidRPr="00F73007">
        <w:rPr>
          <w:rFonts w:cs="Times New Roman"/>
        </w:rPr>
        <w:t>in hutbe irâd etmeleri</w:t>
      </w:r>
      <w:r w:rsidR="007D71BB">
        <w:rPr>
          <w:rFonts w:cs="Times New Roman"/>
        </w:rPr>
        <w:t xml:space="preserve">, </w:t>
      </w:r>
      <w:r w:rsidR="00A13B75" w:rsidRPr="00F73007">
        <w:rPr>
          <w:rFonts w:cs="Times New Roman"/>
        </w:rPr>
        <w:t xml:space="preserve">yarışmalarında birinci </w:t>
      </w:r>
      <w:r w:rsidR="00B35A31" w:rsidRPr="00F73007">
        <w:rPr>
          <w:rFonts w:cs="Times New Roman"/>
        </w:rPr>
        <w:t>seçilen</w:t>
      </w:r>
      <w:r w:rsidR="00745F34" w:rsidRPr="00F73007">
        <w:rPr>
          <w:rFonts w:cs="Times New Roman"/>
        </w:rPr>
        <w:t xml:space="preserve"> şiirin K</w:t>
      </w:r>
      <w:r w:rsidR="00A13B75" w:rsidRPr="00F73007">
        <w:rPr>
          <w:rFonts w:cs="Times New Roman"/>
        </w:rPr>
        <w:t>âbe d</w:t>
      </w:r>
      <w:r w:rsidR="00B00479" w:rsidRPr="00F73007">
        <w:rPr>
          <w:rFonts w:cs="Times New Roman"/>
        </w:rPr>
        <w:t>uvarına asılması gibi rivâ</w:t>
      </w:r>
      <w:r w:rsidR="00AB7667" w:rsidRPr="00F73007">
        <w:rPr>
          <w:rFonts w:cs="Times New Roman"/>
        </w:rPr>
        <w:t>yetler</w:t>
      </w:r>
      <w:r w:rsidR="007D71BB">
        <w:rPr>
          <w:rFonts w:cs="Times New Roman"/>
        </w:rPr>
        <w:t xml:space="preserve">, </w:t>
      </w:r>
      <w:r w:rsidR="00A13B75" w:rsidRPr="00F73007">
        <w:rPr>
          <w:rFonts w:cs="Times New Roman"/>
        </w:rPr>
        <w:t>en önemli</w:t>
      </w:r>
      <w:r w:rsidR="00ED78C2" w:rsidRPr="00F73007">
        <w:rPr>
          <w:rFonts w:cs="Times New Roman"/>
        </w:rPr>
        <w:t xml:space="preserve"> edebî </w:t>
      </w:r>
      <w:r w:rsidR="00AB7667" w:rsidRPr="00F73007">
        <w:rPr>
          <w:rFonts w:cs="Times New Roman"/>
        </w:rPr>
        <w:t>faaliyetler olarak karşımıza çıkmaktadır</w:t>
      </w:r>
      <w:r w:rsidR="00337ACE" w:rsidRPr="00F73007">
        <w:rPr>
          <w:rFonts w:cs="Times New Roman"/>
        </w:rPr>
        <w:t>. B</w:t>
      </w:r>
      <w:r w:rsidR="00A13B75" w:rsidRPr="00F73007">
        <w:rPr>
          <w:rFonts w:cs="Times New Roman"/>
        </w:rPr>
        <w:t>u tür faaliyetler</w:t>
      </w:r>
      <w:r w:rsidR="007D71BB">
        <w:rPr>
          <w:rFonts w:cs="Times New Roman"/>
        </w:rPr>
        <w:t xml:space="preserve">, </w:t>
      </w:r>
      <w:r w:rsidR="00A13B75" w:rsidRPr="00F73007">
        <w:rPr>
          <w:rFonts w:cs="Times New Roman"/>
        </w:rPr>
        <w:t xml:space="preserve">dilin gelişmesinde önemli rol oynamıştır. Nitekim </w:t>
      </w:r>
      <w:r w:rsidR="00F327F1" w:rsidRPr="00F73007">
        <w:rPr>
          <w:rFonts w:cs="Times New Roman"/>
        </w:rPr>
        <w:t>Arapların</w:t>
      </w:r>
      <w:r w:rsidR="007D71BB">
        <w:rPr>
          <w:rFonts w:cs="Times New Roman"/>
        </w:rPr>
        <w:t xml:space="preserve">, </w:t>
      </w:r>
      <w:r w:rsidR="00A13B75" w:rsidRPr="00F73007">
        <w:rPr>
          <w:rFonts w:cs="Times New Roman"/>
        </w:rPr>
        <w:t>fesâhat ve belâga</w:t>
      </w:r>
      <w:r w:rsidR="00F327F1" w:rsidRPr="00F73007">
        <w:rPr>
          <w:rFonts w:cs="Times New Roman"/>
        </w:rPr>
        <w:t>tın</w:t>
      </w:r>
      <w:r w:rsidR="00ED78C2" w:rsidRPr="00F73007">
        <w:rPr>
          <w:rFonts w:cs="Times New Roman"/>
        </w:rPr>
        <w:t xml:space="preserve"> çocuklarda</w:t>
      </w:r>
      <w:r w:rsidR="00F327F1" w:rsidRPr="00F73007">
        <w:rPr>
          <w:rFonts w:cs="Times New Roman"/>
        </w:rPr>
        <w:t xml:space="preserve"> meleke haline gelebilmesi için</w:t>
      </w:r>
      <w:r w:rsidR="00A13B75" w:rsidRPr="00F73007">
        <w:rPr>
          <w:rFonts w:cs="Times New Roman"/>
        </w:rPr>
        <w:t xml:space="preserve"> çocuklarını fasih </w:t>
      </w:r>
      <w:r w:rsidR="00E16B12" w:rsidRPr="00F73007">
        <w:rPr>
          <w:rFonts w:cs="Times New Roman"/>
        </w:rPr>
        <w:t xml:space="preserve">Arapça </w:t>
      </w:r>
      <w:r w:rsidR="00A13B75" w:rsidRPr="00F73007">
        <w:rPr>
          <w:rFonts w:cs="Times New Roman"/>
        </w:rPr>
        <w:t>konuşan kabilelere göndermeleri bir tür dil eğitimidir.</w:t>
      </w:r>
    </w:p>
    <w:p w:rsidR="009D6562" w:rsidRPr="00F73007" w:rsidRDefault="00A13B75" w:rsidP="00F73007">
      <w:pPr>
        <w:spacing w:after="120" w:line="360" w:lineRule="auto"/>
        <w:ind w:firstLine="680"/>
        <w:jc w:val="both"/>
        <w:rPr>
          <w:rFonts w:cs="Times New Roman"/>
        </w:rPr>
      </w:pPr>
      <w:r w:rsidRPr="00F73007">
        <w:rPr>
          <w:rFonts w:cs="Times New Roman"/>
        </w:rPr>
        <w:t xml:space="preserve">Kur’ân ve </w:t>
      </w:r>
      <w:r w:rsidR="00AB7667" w:rsidRPr="00F73007">
        <w:rPr>
          <w:rFonts w:cs="Times New Roman"/>
        </w:rPr>
        <w:t>h</w:t>
      </w:r>
      <w:r w:rsidR="00091BA2" w:rsidRPr="00F73007">
        <w:rPr>
          <w:rFonts w:cs="Times New Roman"/>
        </w:rPr>
        <w:t>adis</w:t>
      </w:r>
      <w:r w:rsidRPr="00F73007">
        <w:rPr>
          <w:rFonts w:cs="Times New Roman"/>
        </w:rPr>
        <w:t>lerin yazılması</w:t>
      </w:r>
      <w:r w:rsidR="007D71BB">
        <w:rPr>
          <w:rFonts w:cs="Times New Roman"/>
        </w:rPr>
        <w:t xml:space="preserve">, </w:t>
      </w:r>
      <w:r w:rsidRPr="00F73007">
        <w:rPr>
          <w:rFonts w:cs="Times New Roman"/>
        </w:rPr>
        <w:t xml:space="preserve">âyet ve </w:t>
      </w:r>
      <w:r w:rsidR="00091BA2" w:rsidRPr="00F73007">
        <w:rPr>
          <w:rFonts w:cs="Times New Roman"/>
        </w:rPr>
        <w:t>hadis</w:t>
      </w:r>
      <w:r w:rsidR="00ED78C2" w:rsidRPr="00F73007">
        <w:rPr>
          <w:rFonts w:cs="Times New Roman"/>
        </w:rPr>
        <w:t>lerdeki garip</w:t>
      </w:r>
      <w:r w:rsidRPr="00F73007">
        <w:rPr>
          <w:rFonts w:cs="Times New Roman"/>
        </w:rPr>
        <w:t xml:space="preserve"> kelimelerin Peygamberimiz (s</w:t>
      </w:r>
      <w:r w:rsidR="00E7031C">
        <w:rPr>
          <w:rFonts w:cs="Times New Roman"/>
        </w:rPr>
        <w:t>.</w:t>
      </w:r>
      <w:r w:rsidRPr="00F73007">
        <w:rPr>
          <w:rFonts w:cs="Times New Roman"/>
        </w:rPr>
        <w:t>a</w:t>
      </w:r>
      <w:r w:rsidR="00E7031C">
        <w:rPr>
          <w:rFonts w:cs="Times New Roman"/>
        </w:rPr>
        <w:t>.</w:t>
      </w:r>
      <w:r w:rsidRPr="00F73007">
        <w:rPr>
          <w:rFonts w:cs="Times New Roman"/>
        </w:rPr>
        <w:t>v) tarafından açıklanması</w:t>
      </w:r>
      <w:r w:rsidR="007D71BB">
        <w:rPr>
          <w:rFonts w:cs="Times New Roman"/>
        </w:rPr>
        <w:t xml:space="preserve">, </w:t>
      </w:r>
      <w:r w:rsidR="008E1B7F" w:rsidRPr="00F73007">
        <w:rPr>
          <w:rFonts w:cs="Times New Roman"/>
        </w:rPr>
        <w:t xml:space="preserve">onun </w:t>
      </w:r>
      <w:r w:rsidR="00C42E4D">
        <w:rPr>
          <w:rFonts w:cs="Times New Roman"/>
        </w:rPr>
        <w:t>vefatından sonra bazı sahâ</w:t>
      </w:r>
      <w:r w:rsidR="00BB44AD" w:rsidRPr="00F73007">
        <w:rPr>
          <w:rFonts w:cs="Times New Roman"/>
        </w:rPr>
        <w:t>be</w:t>
      </w:r>
      <w:r w:rsidRPr="00F73007">
        <w:rPr>
          <w:rFonts w:cs="Times New Roman"/>
        </w:rPr>
        <w:t xml:space="preserve">lerin Kur’ân ve </w:t>
      </w:r>
      <w:r w:rsidR="008E1B7F" w:rsidRPr="00F73007">
        <w:rPr>
          <w:rFonts w:cs="Times New Roman"/>
        </w:rPr>
        <w:t>h</w:t>
      </w:r>
      <w:r w:rsidR="00091BA2" w:rsidRPr="00F73007">
        <w:rPr>
          <w:rFonts w:cs="Times New Roman"/>
        </w:rPr>
        <w:t>adis</w:t>
      </w:r>
      <w:r w:rsidR="00337ACE" w:rsidRPr="00F73007">
        <w:rPr>
          <w:rFonts w:cs="Times New Roman"/>
        </w:rPr>
        <w:t>i anlamak için A</w:t>
      </w:r>
      <w:r w:rsidRPr="00F73007">
        <w:rPr>
          <w:rFonts w:cs="Times New Roman"/>
        </w:rPr>
        <w:t xml:space="preserve">rap şiirine mürâcaat etmeleri ve İbn Abbâs gibi bazı dilcilerin Kur’ân ve </w:t>
      </w:r>
      <w:r w:rsidR="008E1B7F" w:rsidRPr="00F73007">
        <w:rPr>
          <w:rFonts w:cs="Times New Roman"/>
        </w:rPr>
        <w:t>h</w:t>
      </w:r>
      <w:r w:rsidR="00091BA2" w:rsidRPr="00F73007">
        <w:rPr>
          <w:rFonts w:cs="Times New Roman"/>
        </w:rPr>
        <w:t>adis</w:t>
      </w:r>
      <w:r w:rsidR="00337ACE" w:rsidRPr="00F73007">
        <w:rPr>
          <w:rFonts w:cs="Times New Roman"/>
        </w:rPr>
        <w:t>lerdeki garî</w:t>
      </w:r>
      <w:r w:rsidRPr="00F73007">
        <w:rPr>
          <w:rFonts w:cs="Times New Roman"/>
        </w:rPr>
        <w:t>b kelimeleri açıklayıcı çalışmalara yönelmesi</w:t>
      </w:r>
      <w:r w:rsidR="007D71BB">
        <w:rPr>
          <w:rFonts w:cs="Times New Roman"/>
        </w:rPr>
        <w:t xml:space="preserve">, </w:t>
      </w:r>
      <w:r w:rsidR="00B52142" w:rsidRPr="00F73007">
        <w:rPr>
          <w:rFonts w:cs="Times New Roman"/>
        </w:rPr>
        <w:t>E</w:t>
      </w:r>
      <w:r w:rsidR="00E5490A" w:rsidRPr="00F73007">
        <w:rPr>
          <w:rFonts w:cs="Times New Roman"/>
        </w:rPr>
        <w:t>bu</w:t>
      </w:r>
      <w:r w:rsidRPr="00F73007">
        <w:rPr>
          <w:rFonts w:cs="Times New Roman"/>
        </w:rPr>
        <w:t>’l-Esved tar</w:t>
      </w:r>
      <w:r w:rsidR="00B71B0E" w:rsidRPr="00F73007">
        <w:rPr>
          <w:rFonts w:cs="Times New Roman"/>
        </w:rPr>
        <w:t>afından Kur’ân’ın harekelenmesi</w:t>
      </w:r>
      <w:r w:rsidR="007D71BB">
        <w:rPr>
          <w:rFonts w:cs="Times New Roman"/>
        </w:rPr>
        <w:t xml:space="preserve">, </w:t>
      </w:r>
      <w:r w:rsidR="00B71B0E" w:rsidRPr="00F73007">
        <w:rPr>
          <w:rStyle w:val="DipnotBavurusu"/>
          <w:rFonts w:cs="Times New Roman"/>
        </w:rPr>
        <w:footnoteReference w:id="25"/>
      </w:r>
      <w:r w:rsidR="009852A9">
        <w:rPr>
          <w:rFonts w:cs="Times New Roman"/>
        </w:rPr>
        <w:t xml:space="preserve"> </w:t>
      </w:r>
      <w:r w:rsidRPr="00F73007">
        <w:rPr>
          <w:rFonts w:cs="Times New Roman"/>
        </w:rPr>
        <w:t>Nasr b. Âsım veya Yahya b. Ya</w:t>
      </w:r>
      <w:r w:rsidR="00AB7667" w:rsidRPr="00F73007">
        <w:rPr>
          <w:rFonts w:cs="Times New Roman"/>
        </w:rPr>
        <w:t>‘</w:t>
      </w:r>
      <w:r w:rsidRPr="00F73007">
        <w:rPr>
          <w:rFonts w:cs="Times New Roman"/>
        </w:rPr>
        <w:t>mer tarafından harflerin noktalanması</w:t>
      </w:r>
      <w:r w:rsidR="00735314" w:rsidRPr="00F73007">
        <w:rPr>
          <w:rStyle w:val="DipnotBavurusu"/>
          <w:rFonts w:cs="Times New Roman"/>
        </w:rPr>
        <w:footnoteReference w:id="26"/>
      </w:r>
      <w:r w:rsidRPr="00F73007">
        <w:rPr>
          <w:rFonts w:cs="Times New Roman"/>
        </w:rPr>
        <w:t xml:space="preserve"> ve yine </w:t>
      </w:r>
      <w:r w:rsidR="00B52142" w:rsidRPr="00F73007">
        <w:rPr>
          <w:rFonts w:cs="Times New Roman"/>
        </w:rPr>
        <w:t>E</w:t>
      </w:r>
      <w:r w:rsidR="00E5490A" w:rsidRPr="00F73007">
        <w:rPr>
          <w:rFonts w:cs="Times New Roman"/>
        </w:rPr>
        <w:t>bu</w:t>
      </w:r>
      <w:r w:rsidRPr="00F73007">
        <w:rPr>
          <w:rFonts w:cs="Times New Roman"/>
        </w:rPr>
        <w:t xml:space="preserve">’l-Esved tarafından ilk gramer çalışmalarının başlatılması önemli dil </w:t>
      </w:r>
      <w:r w:rsidR="007D71BB" w:rsidRPr="00F73007">
        <w:rPr>
          <w:rFonts w:cs="Times New Roman"/>
        </w:rPr>
        <w:t>çalışmalarındandır. Bu</w:t>
      </w:r>
      <w:r w:rsidRPr="00F73007">
        <w:rPr>
          <w:rFonts w:cs="Times New Roman"/>
        </w:rPr>
        <w:t xml:space="preserve"> çalışmalar</w:t>
      </w:r>
      <w:r w:rsidR="007D71BB">
        <w:rPr>
          <w:rFonts w:cs="Times New Roman"/>
        </w:rPr>
        <w:t xml:space="preserve">, </w:t>
      </w:r>
      <w:r w:rsidR="00AB7667" w:rsidRPr="00F73007">
        <w:rPr>
          <w:rFonts w:cs="Times New Roman"/>
        </w:rPr>
        <w:t>hızlanarak gelişmiş h</w:t>
      </w:r>
      <w:r w:rsidR="00337ACE" w:rsidRPr="00F73007">
        <w:rPr>
          <w:rFonts w:cs="Times New Roman"/>
        </w:rPr>
        <w:t>icrî I. asrın sonları ile</w:t>
      </w:r>
      <w:r w:rsidR="00AB7667" w:rsidRPr="00F73007">
        <w:rPr>
          <w:rFonts w:cs="Times New Roman"/>
        </w:rPr>
        <w:t xml:space="preserve"> II.</w:t>
      </w:r>
      <w:r w:rsidRPr="00F73007">
        <w:rPr>
          <w:rFonts w:cs="Times New Roman"/>
        </w:rPr>
        <w:t xml:space="preserve"> asrın başlarında filolojik bir mahiyet kazanmıştır.</w:t>
      </w:r>
      <w:r w:rsidRPr="00F73007">
        <w:rPr>
          <w:rStyle w:val="DipnotBavurusu"/>
          <w:rFonts w:cs="Times New Roman"/>
        </w:rPr>
        <w:footnoteReference w:id="27"/>
      </w:r>
    </w:p>
    <w:p w:rsidR="001B4B62" w:rsidRPr="00F73007" w:rsidRDefault="00D82A6C" w:rsidP="003F2E1D">
      <w:pPr>
        <w:pStyle w:val="Balk3"/>
      </w:pPr>
      <w:bookmarkStart w:id="12" w:name="_Toc413065569"/>
      <w:r>
        <w:t>II.</w:t>
      </w:r>
      <w:r w:rsidR="00C95261" w:rsidRPr="00F73007">
        <w:t>II</w:t>
      </w:r>
      <w:r w:rsidR="00577DFF" w:rsidRPr="00F73007">
        <w:t xml:space="preserve">. </w:t>
      </w:r>
      <w:r w:rsidR="007647D7" w:rsidRPr="00F73007">
        <w:t>Nahiv İlminin</w:t>
      </w:r>
      <w:r w:rsidR="00D07A1F" w:rsidRPr="00F73007">
        <w:t xml:space="preserve"> Tanımı</w:t>
      </w:r>
      <w:r w:rsidR="009D6562" w:rsidRPr="00F73007">
        <w:t xml:space="preserve"> ve</w:t>
      </w:r>
      <w:r w:rsidR="007647D7" w:rsidRPr="00F73007">
        <w:t xml:space="preserve"> Başlangıcı</w:t>
      </w:r>
      <w:bookmarkEnd w:id="12"/>
    </w:p>
    <w:p w:rsidR="001B4B62" w:rsidRPr="00F73007" w:rsidRDefault="00D82A6C" w:rsidP="003F2E1D">
      <w:pPr>
        <w:pStyle w:val="Balk4"/>
      </w:pPr>
      <w:bookmarkStart w:id="13" w:name="_Toc413065570"/>
      <w:r>
        <w:t>II.II.</w:t>
      </w:r>
      <w:r w:rsidR="00C95261" w:rsidRPr="00F73007">
        <w:t>I</w:t>
      </w:r>
      <w:r w:rsidR="00577DFF" w:rsidRPr="00F73007">
        <w:t xml:space="preserve">. </w:t>
      </w:r>
      <w:r w:rsidR="001B4B62" w:rsidRPr="00F73007">
        <w:t>Nahi</w:t>
      </w:r>
      <w:r w:rsidR="00577DFF" w:rsidRPr="00F73007">
        <w:t>v</w:t>
      </w:r>
      <w:r w:rsidR="001B4B62" w:rsidRPr="00F73007">
        <w:t xml:space="preserve"> İlminin Tanımı</w:t>
      </w:r>
      <w:bookmarkEnd w:id="13"/>
    </w:p>
    <w:p w:rsidR="001B4B62" w:rsidRPr="00F73007" w:rsidRDefault="00354963" w:rsidP="00F73007">
      <w:pPr>
        <w:spacing w:after="120" w:line="360" w:lineRule="auto"/>
        <w:ind w:firstLine="680"/>
        <w:jc w:val="both"/>
        <w:rPr>
          <w:rFonts w:cs="Times New Roman"/>
        </w:rPr>
      </w:pPr>
      <w:r w:rsidRPr="00F73007">
        <w:rPr>
          <w:rFonts w:cs="Times New Roman"/>
        </w:rPr>
        <w:t>Nahi</w:t>
      </w:r>
      <w:r w:rsidR="00BB44AD" w:rsidRPr="00F73007">
        <w:rPr>
          <w:rFonts w:cs="Times New Roman"/>
        </w:rPr>
        <w:t>v</w:t>
      </w:r>
      <w:r w:rsidR="007D71BB">
        <w:rPr>
          <w:rFonts w:cs="Times New Roman"/>
        </w:rPr>
        <w:t xml:space="preserve">, </w:t>
      </w:r>
      <w:r w:rsidR="008E1B7F" w:rsidRPr="00F73007">
        <w:rPr>
          <w:rFonts w:cs="Times New Roman"/>
        </w:rPr>
        <w:t>sözlükte: yönelmek</w:t>
      </w:r>
      <w:r w:rsidR="007D71BB">
        <w:rPr>
          <w:rFonts w:cs="Times New Roman"/>
        </w:rPr>
        <w:t xml:space="preserve">, </w:t>
      </w:r>
      <w:r w:rsidRPr="00F73007">
        <w:rPr>
          <w:rFonts w:cs="Times New Roman"/>
        </w:rPr>
        <w:t xml:space="preserve">izini takip </w:t>
      </w:r>
      <w:r w:rsidR="00FE0641" w:rsidRPr="00F73007">
        <w:rPr>
          <w:rFonts w:cs="Times New Roman"/>
        </w:rPr>
        <w:t>etmek</w:t>
      </w:r>
      <w:r w:rsidR="007D71BB">
        <w:rPr>
          <w:rFonts w:cs="Times New Roman"/>
        </w:rPr>
        <w:t xml:space="preserve">, </w:t>
      </w:r>
      <w:r w:rsidR="00FE0641" w:rsidRPr="00F73007">
        <w:rPr>
          <w:rFonts w:cs="Times New Roman"/>
        </w:rPr>
        <w:t>yön</w:t>
      </w:r>
      <w:r w:rsidR="007D71BB">
        <w:rPr>
          <w:rFonts w:cs="Times New Roman"/>
        </w:rPr>
        <w:t xml:space="preserve">, </w:t>
      </w:r>
      <w:r w:rsidR="00B72D05" w:rsidRPr="00F73007">
        <w:rPr>
          <w:rFonts w:cs="Times New Roman"/>
        </w:rPr>
        <w:t>yol</w:t>
      </w:r>
      <w:r w:rsidR="007D71BB">
        <w:rPr>
          <w:rFonts w:cs="Times New Roman"/>
        </w:rPr>
        <w:t xml:space="preserve">, </w:t>
      </w:r>
      <w:r w:rsidR="00B72D05" w:rsidRPr="00F73007">
        <w:rPr>
          <w:rFonts w:cs="Times New Roman"/>
        </w:rPr>
        <w:t>taraf</w:t>
      </w:r>
      <w:r w:rsidR="00BC66E1" w:rsidRPr="00F73007">
        <w:rPr>
          <w:rFonts w:cs="Times New Roman"/>
        </w:rPr>
        <w:t xml:space="preserve"> anlamlarına </w:t>
      </w:r>
      <w:r w:rsidRPr="00F73007">
        <w:rPr>
          <w:rFonts w:cs="Times New Roman"/>
        </w:rPr>
        <w:t xml:space="preserve">gelir. </w:t>
      </w:r>
      <w:r w:rsidR="00EC548B">
        <w:rPr>
          <w:rFonts w:cs="Times New Roman"/>
        </w:rPr>
        <w:t>Istılâ</w:t>
      </w:r>
      <w:r w:rsidR="00BC66E1" w:rsidRPr="00F73007">
        <w:rPr>
          <w:rFonts w:cs="Times New Roman"/>
        </w:rPr>
        <w:t>hta ise</w:t>
      </w:r>
      <w:r w:rsidRPr="00F73007">
        <w:rPr>
          <w:rFonts w:cs="Times New Roman"/>
        </w:rPr>
        <w:t xml:space="preserve"> dilb</w:t>
      </w:r>
      <w:r w:rsidR="00BC66E1" w:rsidRPr="00F73007">
        <w:rPr>
          <w:rFonts w:cs="Times New Roman"/>
        </w:rPr>
        <w:t xml:space="preserve">ilimin bir alanı </w:t>
      </w:r>
      <w:r w:rsidR="008E1B7F" w:rsidRPr="00F73007">
        <w:rPr>
          <w:rFonts w:cs="Times New Roman"/>
        </w:rPr>
        <w:t>olarak: dilin</w:t>
      </w:r>
      <w:r w:rsidR="009852A9">
        <w:rPr>
          <w:rFonts w:cs="Times New Roman"/>
        </w:rPr>
        <w:t xml:space="preserve"> </w:t>
      </w:r>
      <w:r w:rsidR="00BC66E1" w:rsidRPr="00F73007">
        <w:rPr>
          <w:rFonts w:cs="Times New Roman"/>
        </w:rPr>
        <w:t>gramer/</w:t>
      </w:r>
      <w:r w:rsidRPr="00F73007">
        <w:rPr>
          <w:rFonts w:cs="Times New Roman"/>
        </w:rPr>
        <w:t xml:space="preserve">sentaks </w:t>
      </w:r>
      <w:r w:rsidR="008E1B7F" w:rsidRPr="00F73007">
        <w:rPr>
          <w:rFonts w:cs="Times New Roman"/>
        </w:rPr>
        <w:t>kısmı anlamına</w:t>
      </w:r>
      <w:r w:rsidRPr="00F73007">
        <w:rPr>
          <w:rFonts w:cs="Times New Roman"/>
        </w:rPr>
        <w:t xml:space="preserve"> gelmektedir.</w:t>
      </w:r>
      <w:r w:rsidRPr="00F73007">
        <w:rPr>
          <w:rStyle w:val="DipnotBavurusu"/>
          <w:rFonts w:cs="Times New Roman"/>
        </w:rPr>
        <w:footnoteReference w:id="28"/>
      </w:r>
      <w:r w:rsidR="00F26EAF" w:rsidRPr="00F73007">
        <w:rPr>
          <w:rFonts w:cs="Times New Roman"/>
        </w:rPr>
        <w:t xml:space="preserve"> Bugün</w:t>
      </w:r>
      <w:r w:rsidR="009852A9">
        <w:rPr>
          <w:rFonts w:cs="Times New Roman"/>
        </w:rPr>
        <w:t xml:space="preserve"> </w:t>
      </w:r>
      <w:r w:rsidR="00F26EAF" w:rsidRPr="00F73007">
        <w:rPr>
          <w:rFonts w:cs="Times New Roman"/>
        </w:rPr>
        <w:t>nahiv</w:t>
      </w:r>
      <w:r w:rsidR="007D71BB">
        <w:rPr>
          <w:rFonts w:cs="Times New Roman"/>
        </w:rPr>
        <w:t xml:space="preserve">, </w:t>
      </w:r>
      <w:r w:rsidR="00282D4F" w:rsidRPr="00F73007">
        <w:rPr>
          <w:rFonts w:cs="Times New Roman"/>
        </w:rPr>
        <w:t>söz dizimi</w:t>
      </w:r>
      <w:r w:rsidR="007D71BB">
        <w:rPr>
          <w:rFonts w:cs="Times New Roman"/>
        </w:rPr>
        <w:t xml:space="preserve">, </w:t>
      </w:r>
      <w:r w:rsidR="00282D4F" w:rsidRPr="00F73007">
        <w:rPr>
          <w:rFonts w:cs="Times New Roman"/>
        </w:rPr>
        <w:t>cümle bilimi</w:t>
      </w:r>
      <w:r w:rsidR="007D71BB">
        <w:rPr>
          <w:rFonts w:cs="Times New Roman"/>
        </w:rPr>
        <w:t xml:space="preserve">, </w:t>
      </w:r>
      <w:r w:rsidR="00282D4F" w:rsidRPr="00F73007">
        <w:rPr>
          <w:rFonts w:cs="Times New Roman"/>
        </w:rPr>
        <w:t>sentaks</w:t>
      </w:r>
      <w:r w:rsidR="00E7031C">
        <w:rPr>
          <w:rFonts w:cs="Times New Roman"/>
        </w:rPr>
        <w:t xml:space="preserve"> </w:t>
      </w:r>
      <w:r w:rsidR="00282D4F" w:rsidRPr="00F73007">
        <w:rPr>
          <w:rFonts w:cs="Times New Roman"/>
        </w:rPr>
        <w:t>terimleriyle karşılanı</w:t>
      </w:r>
      <w:r w:rsidR="002469CC" w:rsidRPr="00F73007">
        <w:rPr>
          <w:rFonts w:cs="Times New Roman"/>
        </w:rPr>
        <w:t>r.</w:t>
      </w:r>
      <w:r w:rsidR="009852A9">
        <w:rPr>
          <w:rFonts w:cs="Times New Roman"/>
        </w:rPr>
        <w:t xml:space="preserve"> </w:t>
      </w:r>
      <w:r w:rsidR="002469CC" w:rsidRPr="00F73007">
        <w:rPr>
          <w:rFonts w:cs="Times New Roman"/>
        </w:rPr>
        <w:t>Dil</w:t>
      </w:r>
      <w:r w:rsidR="00282D4F" w:rsidRPr="00F73007">
        <w:rPr>
          <w:rFonts w:cs="Times New Roman"/>
        </w:rPr>
        <w:t xml:space="preserve"> bilgisinin söz</w:t>
      </w:r>
      <w:r w:rsidR="009852A9">
        <w:rPr>
          <w:rFonts w:cs="Times New Roman"/>
        </w:rPr>
        <w:t xml:space="preserve"> </w:t>
      </w:r>
      <w:r w:rsidR="00282D4F" w:rsidRPr="00F73007">
        <w:rPr>
          <w:rFonts w:cs="Times New Roman"/>
        </w:rPr>
        <w:t>d</w:t>
      </w:r>
      <w:r w:rsidR="008E1B7F" w:rsidRPr="00F73007">
        <w:rPr>
          <w:rFonts w:cs="Times New Roman"/>
        </w:rPr>
        <w:t>izimi kurallarıyla i</w:t>
      </w:r>
      <w:r w:rsidR="00282D4F" w:rsidRPr="00F73007">
        <w:rPr>
          <w:rFonts w:cs="Times New Roman"/>
        </w:rPr>
        <w:t>rab olgusuna ilişkin kısmını</w:t>
      </w:r>
      <w:r w:rsidR="007D71BB">
        <w:rPr>
          <w:rFonts w:cs="Times New Roman"/>
        </w:rPr>
        <w:t xml:space="preserve"> </w:t>
      </w:r>
      <w:r w:rsidR="00D8042B" w:rsidRPr="00F73007">
        <w:rPr>
          <w:rFonts w:cs="Times New Roman"/>
        </w:rPr>
        <w:t>içerir. Bu bakı</w:t>
      </w:r>
      <w:r w:rsidR="00282D4F" w:rsidRPr="00F73007">
        <w:rPr>
          <w:rFonts w:cs="Times New Roman"/>
        </w:rPr>
        <w:t>mdan nahvin konusu</w:t>
      </w:r>
      <w:r w:rsidR="003D459E" w:rsidRPr="00F73007">
        <w:rPr>
          <w:rFonts w:cs="Times New Roman"/>
        </w:rPr>
        <w:t xml:space="preserve"> terkîb</w:t>
      </w:r>
      <w:r w:rsidR="00282D4F" w:rsidRPr="00F73007">
        <w:rPr>
          <w:rFonts w:cs="Times New Roman"/>
        </w:rPr>
        <w:t xml:space="preserve"> ve cümlelerin kuruluşunu</w:t>
      </w:r>
      <w:r w:rsidR="007D71BB">
        <w:rPr>
          <w:rFonts w:cs="Times New Roman"/>
        </w:rPr>
        <w:t xml:space="preserve">, </w:t>
      </w:r>
      <w:r w:rsidR="00282D4F" w:rsidRPr="00F73007">
        <w:rPr>
          <w:rFonts w:cs="Times New Roman"/>
        </w:rPr>
        <w:t>öğeleri</w:t>
      </w:r>
      <w:r w:rsidR="007D71BB">
        <w:rPr>
          <w:rFonts w:cs="Times New Roman"/>
        </w:rPr>
        <w:t xml:space="preserve">, </w:t>
      </w:r>
      <w:r w:rsidR="001D2270" w:rsidRPr="00F73007">
        <w:rPr>
          <w:rFonts w:cs="Times New Roman"/>
        </w:rPr>
        <w:t>çeşitleri</w:t>
      </w:r>
      <w:r w:rsidR="007D71BB">
        <w:rPr>
          <w:rFonts w:cs="Times New Roman"/>
        </w:rPr>
        <w:t xml:space="preserve">, </w:t>
      </w:r>
      <w:r w:rsidR="001D2270" w:rsidRPr="00F73007">
        <w:rPr>
          <w:rFonts w:cs="Times New Roman"/>
        </w:rPr>
        <w:t>irab</w:t>
      </w:r>
      <w:r w:rsidR="00282D4F" w:rsidRPr="00F73007">
        <w:rPr>
          <w:rFonts w:cs="Times New Roman"/>
        </w:rPr>
        <w:t xml:space="preserve"> olgusu</w:t>
      </w:r>
      <w:r w:rsidR="007D71BB">
        <w:rPr>
          <w:rFonts w:cs="Times New Roman"/>
        </w:rPr>
        <w:t xml:space="preserve">, </w:t>
      </w:r>
      <w:r w:rsidR="00282D4F" w:rsidRPr="00F73007">
        <w:rPr>
          <w:rFonts w:cs="Times New Roman"/>
        </w:rPr>
        <w:t>âmiller</w:t>
      </w:r>
      <w:r w:rsidR="007D71BB">
        <w:rPr>
          <w:rFonts w:cs="Times New Roman"/>
        </w:rPr>
        <w:t xml:space="preserve">, </w:t>
      </w:r>
      <w:r w:rsidR="00282D4F" w:rsidRPr="00F73007">
        <w:rPr>
          <w:rFonts w:cs="Times New Roman"/>
        </w:rPr>
        <w:t>mâ</w:t>
      </w:r>
      <w:r w:rsidR="009852A9">
        <w:rPr>
          <w:rFonts w:cs="Times New Roman"/>
        </w:rPr>
        <w:t>‘</w:t>
      </w:r>
      <w:r w:rsidR="00282D4F" w:rsidRPr="00F73007">
        <w:rPr>
          <w:rFonts w:cs="Times New Roman"/>
        </w:rPr>
        <w:t>muller</w:t>
      </w:r>
      <w:r w:rsidR="007D71BB">
        <w:rPr>
          <w:rFonts w:cs="Times New Roman"/>
        </w:rPr>
        <w:t xml:space="preserve">, </w:t>
      </w:r>
      <w:r w:rsidR="008E1B7F" w:rsidRPr="00F73007">
        <w:rPr>
          <w:rFonts w:cs="Times New Roman"/>
        </w:rPr>
        <w:t>irab</w:t>
      </w:r>
      <w:r w:rsidR="009852A9">
        <w:rPr>
          <w:rFonts w:cs="Times New Roman"/>
        </w:rPr>
        <w:t xml:space="preserve"> </w:t>
      </w:r>
      <w:r w:rsidR="00BC66E1" w:rsidRPr="00F73007">
        <w:rPr>
          <w:rFonts w:cs="Times New Roman"/>
        </w:rPr>
        <w:t>alâmetleri</w:t>
      </w:r>
      <w:r w:rsidR="007D71BB">
        <w:rPr>
          <w:rFonts w:cs="Times New Roman"/>
        </w:rPr>
        <w:t xml:space="preserve">, </w:t>
      </w:r>
      <w:r w:rsidR="00BC66E1" w:rsidRPr="00F73007">
        <w:rPr>
          <w:rFonts w:cs="Times New Roman"/>
        </w:rPr>
        <w:t>mu‘reb ve mebnî</w:t>
      </w:r>
      <w:r w:rsidR="00282D4F" w:rsidRPr="00F73007">
        <w:rPr>
          <w:rFonts w:cs="Times New Roman"/>
        </w:rPr>
        <w:t xml:space="preserve"> gibi meseleleri</w:t>
      </w:r>
      <w:r w:rsidR="009852A9">
        <w:rPr>
          <w:rFonts w:cs="Times New Roman"/>
        </w:rPr>
        <w:t xml:space="preserve"> </w:t>
      </w:r>
      <w:r w:rsidR="00282D4F" w:rsidRPr="00F73007">
        <w:rPr>
          <w:rFonts w:cs="Times New Roman"/>
        </w:rPr>
        <w:t>kapsar.</w:t>
      </w:r>
      <w:r w:rsidR="00282D4F" w:rsidRPr="00F73007">
        <w:rPr>
          <w:rStyle w:val="DipnotBavurusu"/>
          <w:rFonts w:cs="Times New Roman"/>
        </w:rPr>
        <w:footnoteReference w:id="29"/>
      </w:r>
      <w:r w:rsidR="002469CC" w:rsidRPr="00F73007">
        <w:rPr>
          <w:rFonts w:cs="Times New Roman"/>
        </w:rPr>
        <w:t xml:space="preserve"> </w:t>
      </w:r>
      <w:r w:rsidR="002469CC" w:rsidRPr="00F73007">
        <w:rPr>
          <w:rFonts w:cs="Times New Roman"/>
        </w:rPr>
        <w:lastRenderedPageBreak/>
        <w:t xml:space="preserve">Nitekim </w:t>
      </w:r>
      <w:r w:rsidR="001B4B62" w:rsidRPr="00F73007">
        <w:rPr>
          <w:rFonts w:cs="Times New Roman"/>
        </w:rPr>
        <w:t>Süyûtî</w:t>
      </w:r>
      <w:r w:rsidR="007D71BB">
        <w:rPr>
          <w:rFonts w:cs="Times New Roman"/>
        </w:rPr>
        <w:t xml:space="preserve">, </w:t>
      </w:r>
      <w:r w:rsidR="00BB6FBE" w:rsidRPr="00F73007">
        <w:rPr>
          <w:rFonts w:cs="Times New Roman"/>
        </w:rPr>
        <w:t>(ö.</w:t>
      </w:r>
      <w:r w:rsidR="00091BA2" w:rsidRPr="00F73007">
        <w:rPr>
          <w:rFonts w:cs="Times New Roman"/>
        </w:rPr>
        <w:t>911/1505)</w:t>
      </w:r>
      <w:r w:rsidR="007D71BB">
        <w:rPr>
          <w:rFonts w:cs="Times New Roman"/>
        </w:rPr>
        <w:t xml:space="preserve">, </w:t>
      </w:r>
      <w:r w:rsidR="001B4B62" w:rsidRPr="00F73007">
        <w:rPr>
          <w:rFonts w:cs="Times New Roman"/>
        </w:rPr>
        <w:t xml:space="preserve">Kur’ân-ı Kerîm’i tefsir edebilmek için ihtiyaç duyulan ilimleri sayarken nahiv ilminin önemini şöyle dile getirmektedir. </w:t>
      </w:r>
      <w:r w:rsidR="00091BA2" w:rsidRPr="00F73007">
        <w:rPr>
          <w:rFonts w:cs="Times New Roman"/>
          <w:i/>
          <w:iCs/>
        </w:rPr>
        <w:t>“İra</w:t>
      </w:r>
      <w:r w:rsidR="001B4B62" w:rsidRPr="00F73007">
        <w:rPr>
          <w:rFonts w:cs="Times New Roman"/>
          <w:i/>
          <w:iCs/>
        </w:rPr>
        <w:t>bta müşterek</w:t>
      </w:r>
      <w:r w:rsidR="00E7031C">
        <w:rPr>
          <w:rFonts w:cs="Times New Roman"/>
          <w:i/>
          <w:iCs/>
        </w:rPr>
        <w:t xml:space="preserve"> </w:t>
      </w:r>
      <w:r w:rsidR="001B4B62" w:rsidRPr="00F73007">
        <w:rPr>
          <w:rFonts w:cs="Times New Roman"/>
          <w:i/>
          <w:iCs/>
        </w:rPr>
        <w:t>müfr</w:t>
      </w:r>
      <w:r w:rsidR="006A1379" w:rsidRPr="00F73007">
        <w:rPr>
          <w:rFonts w:cs="Times New Roman"/>
          <w:i/>
          <w:iCs/>
        </w:rPr>
        <w:t>edât</w:t>
      </w:r>
      <w:r w:rsidR="001B4B62" w:rsidRPr="00F73007">
        <w:rPr>
          <w:rFonts w:cs="Times New Roman"/>
          <w:i/>
          <w:iCs/>
        </w:rPr>
        <w:t xml:space="preserve">ın açıklanabilmesi için dilin bilinmesi gerekir; zira </w:t>
      </w:r>
      <w:r w:rsidR="00091BA2" w:rsidRPr="00F73007">
        <w:rPr>
          <w:rFonts w:cs="Times New Roman"/>
          <w:i/>
          <w:iCs/>
        </w:rPr>
        <w:t>irab</w:t>
      </w:r>
      <w:r w:rsidR="001B4B62" w:rsidRPr="00F73007">
        <w:rPr>
          <w:rFonts w:cs="Times New Roman"/>
          <w:i/>
          <w:iCs/>
        </w:rPr>
        <w:t>ın değişmesiyle manalar</w:t>
      </w:r>
      <w:r w:rsidR="00BD6BD4">
        <w:rPr>
          <w:rFonts w:cs="Times New Roman"/>
          <w:i/>
          <w:iCs/>
        </w:rPr>
        <w:t xml:space="preserve"> </w:t>
      </w:r>
      <w:r w:rsidR="001B4B62" w:rsidRPr="00F73007">
        <w:rPr>
          <w:rFonts w:cs="Times New Roman"/>
          <w:i/>
          <w:iCs/>
        </w:rPr>
        <w:t xml:space="preserve">da değişir. O halde </w:t>
      </w:r>
      <w:r w:rsidR="00091BA2" w:rsidRPr="00F73007">
        <w:rPr>
          <w:rFonts w:cs="Times New Roman"/>
          <w:i/>
          <w:iCs/>
        </w:rPr>
        <w:t>irab</w:t>
      </w:r>
      <w:r w:rsidR="001B4B62" w:rsidRPr="00F73007">
        <w:rPr>
          <w:rFonts w:cs="Times New Roman"/>
          <w:i/>
          <w:iCs/>
        </w:rPr>
        <w:t>ın üzerine kurulmuş terkiplerden maksadın ne olduğunu anlamak için</w:t>
      </w:r>
      <w:r w:rsidR="007D71BB">
        <w:rPr>
          <w:rFonts w:cs="Times New Roman"/>
          <w:i/>
          <w:iCs/>
        </w:rPr>
        <w:t xml:space="preserve">, </w:t>
      </w:r>
      <w:r w:rsidR="00091BA2" w:rsidRPr="00F73007">
        <w:rPr>
          <w:rFonts w:cs="Times New Roman"/>
          <w:i/>
          <w:iCs/>
        </w:rPr>
        <w:t>irab</w:t>
      </w:r>
      <w:r w:rsidR="001B4B62" w:rsidRPr="00F73007">
        <w:rPr>
          <w:rFonts w:cs="Times New Roman"/>
          <w:i/>
          <w:iCs/>
        </w:rPr>
        <w:t>ı bütün yönleriyle bilmek kaçınılmaz olur.”</w:t>
      </w:r>
      <w:r w:rsidR="001B4B62" w:rsidRPr="00F73007">
        <w:rPr>
          <w:rStyle w:val="DipnotBavurusu"/>
          <w:rFonts w:cs="Times New Roman"/>
          <w:i/>
          <w:iCs/>
        </w:rPr>
        <w:footnoteReference w:id="30"/>
      </w:r>
    </w:p>
    <w:p w:rsidR="004E2387" w:rsidRPr="00F73007" w:rsidRDefault="00D61D88" w:rsidP="00F73007">
      <w:pPr>
        <w:autoSpaceDE w:val="0"/>
        <w:autoSpaceDN w:val="0"/>
        <w:adjustRightInd w:val="0"/>
        <w:spacing w:after="120" w:line="360" w:lineRule="auto"/>
        <w:ind w:firstLine="680"/>
        <w:jc w:val="both"/>
        <w:rPr>
          <w:rFonts w:cs="Times New Roman"/>
        </w:rPr>
      </w:pPr>
      <w:r w:rsidRPr="00F73007">
        <w:rPr>
          <w:rFonts w:cs="Times New Roman"/>
        </w:rPr>
        <w:t xml:space="preserve">Abdulkâhir </w:t>
      </w:r>
      <w:r w:rsidR="00BC66E1" w:rsidRPr="00F73007">
        <w:rPr>
          <w:rFonts w:cs="Times New Roman"/>
        </w:rPr>
        <w:t>el-</w:t>
      </w:r>
      <w:r w:rsidRPr="00F73007">
        <w:rPr>
          <w:rFonts w:cs="Times New Roman"/>
        </w:rPr>
        <w:t xml:space="preserve">Cürcânî </w:t>
      </w:r>
      <w:r w:rsidR="00BB6FBE" w:rsidRPr="00F73007">
        <w:rPr>
          <w:rFonts w:cs="Times New Roman"/>
        </w:rPr>
        <w:t>(ö.</w:t>
      </w:r>
      <w:r w:rsidRPr="00F73007">
        <w:rPr>
          <w:rFonts w:cs="Times New Roman"/>
        </w:rPr>
        <w:t>471/1078)</w:t>
      </w:r>
      <w:r w:rsidR="007D71BB">
        <w:rPr>
          <w:rFonts w:cs="Times New Roman"/>
        </w:rPr>
        <w:t xml:space="preserve">, </w:t>
      </w:r>
      <w:r w:rsidRPr="00F73007">
        <w:rPr>
          <w:rFonts w:cs="Times New Roman"/>
        </w:rPr>
        <w:t>bu ilmi küçümseyenleri ağır bir dille eleştirmiş</w:t>
      </w:r>
      <w:r w:rsidR="007D71BB">
        <w:rPr>
          <w:rFonts w:cs="Times New Roman"/>
        </w:rPr>
        <w:t xml:space="preserve">, </w:t>
      </w:r>
      <w:r w:rsidRPr="00F73007">
        <w:rPr>
          <w:rFonts w:cs="Times New Roman"/>
        </w:rPr>
        <w:t>bu ilimden yüz çevirmenin hemen hemen Allâh’ın kitabı olan Kur’ân-ı Kerîm’den yüz çevirmekle eş anlamlı olduğunu</w:t>
      </w:r>
      <w:r w:rsidR="00604A2F" w:rsidRPr="00F73007">
        <w:rPr>
          <w:rFonts w:cs="Times New Roman"/>
        </w:rPr>
        <w:t>;</w:t>
      </w:r>
      <w:r w:rsidRPr="00F73007">
        <w:rPr>
          <w:rFonts w:cs="Times New Roman"/>
        </w:rPr>
        <w:t xml:space="preserve"> çünkü</w:t>
      </w:r>
      <w:r w:rsidR="00604A2F" w:rsidRPr="00F73007">
        <w:rPr>
          <w:rFonts w:cs="Times New Roman"/>
        </w:rPr>
        <w:t xml:space="preserve"> Kur’ân’ı anlamanın ve manas</w:t>
      </w:r>
      <w:r w:rsidRPr="00F73007">
        <w:rPr>
          <w:rFonts w:cs="Times New Roman"/>
        </w:rPr>
        <w:t>ı</w:t>
      </w:r>
      <w:r w:rsidR="00604A2F" w:rsidRPr="00F73007">
        <w:rPr>
          <w:rFonts w:cs="Times New Roman"/>
        </w:rPr>
        <w:t>nı</w:t>
      </w:r>
      <w:r w:rsidRPr="00F73007">
        <w:rPr>
          <w:rFonts w:cs="Times New Roman"/>
        </w:rPr>
        <w:t xml:space="preserve"> kavramanın nahivle mümkün olacağını belirtmektedir. Kelimelerin ve manaların anahtarı durumunda olan nahiv ilmi olmadığı sürece</w:t>
      </w:r>
      <w:r w:rsidR="007D71BB">
        <w:rPr>
          <w:rFonts w:cs="Times New Roman"/>
        </w:rPr>
        <w:t xml:space="preserve">, </w:t>
      </w:r>
      <w:r w:rsidRPr="00F73007">
        <w:rPr>
          <w:rFonts w:cs="Times New Roman"/>
        </w:rPr>
        <w:t>bunların kilitli kalacağını</w:t>
      </w:r>
      <w:r w:rsidR="007D71BB">
        <w:rPr>
          <w:rFonts w:cs="Times New Roman"/>
        </w:rPr>
        <w:t xml:space="preserve">, </w:t>
      </w:r>
      <w:r w:rsidRPr="00F73007">
        <w:rPr>
          <w:rFonts w:cs="Times New Roman"/>
        </w:rPr>
        <w:t>sözün doğru ve yanlış olduğunu ancak nahiv ölçüsüne vurularak bilineceğini ve dolayısıyla bunu ancak gerçekleri kendi arzularına karıştıranların inkâr edebileceğini kaydetm</w:t>
      </w:r>
      <w:r w:rsidR="004E2387" w:rsidRPr="00F73007">
        <w:rPr>
          <w:rFonts w:cs="Times New Roman"/>
        </w:rPr>
        <w:t>ektedir.</w:t>
      </w:r>
      <w:r w:rsidR="00F51ED4" w:rsidRPr="00F73007">
        <w:rPr>
          <w:rStyle w:val="DipnotBavurusu"/>
          <w:rFonts w:cs="Times New Roman"/>
        </w:rPr>
        <w:footnoteReference w:id="31"/>
      </w:r>
    </w:p>
    <w:p w:rsidR="009D6562" w:rsidRPr="00F73007" w:rsidRDefault="00D82A6C" w:rsidP="003F2E1D">
      <w:pPr>
        <w:pStyle w:val="Balk4"/>
      </w:pPr>
      <w:bookmarkStart w:id="14" w:name="_Toc413065571"/>
      <w:r>
        <w:t>II.II.</w:t>
      </w:r>
      <w:r w:rsidR="00BF3B00" w:rsidRPr="00F73007">
        <w:t>II</w:t>
      </w:r>
      <w:r w:rsidR="00577DFF" w:rsidRPr="00F73007">
        <w:t>.</w:t>
      </w:r>
      <w:r w:rsidR="009D6562" w:rsidRPr="00F73007">
        <w:t xml:space="preserve"> Nahiv İlminin Başlangıcı</w:t>
      </w:r>
      <w:bookmarkEnd w:id="14"/>
    </w:p>
    <w:p w:rsidR="00E121FF" w:rsidRPr="00F73007" w:rsidRDefault="00E121FF" w:rsidP="00F73007">
      <w:pPr>
        <w:autoSpaceDE w:val="0"/>
        <w:autoSpaceDN w:val="0"/>
        <w:adjustRightInd w:val="0"/>
        <w:spacing w:after="120" w:line="360" w:lineRule="auto"/>
        <w:ind w:firstLine="680"/>
        <w:jc w:val="both"/>
        <w:rPr>
          <w:rFonts w:cs="Times New Roman"/>
        </w:rPr>
      </w:pPr>
      <w:r w:rsidRPr="00F73007">
        <w:rPr>
          <w:rFonts w:cs="Times New Roman"/>
        </w:rPr>
        <w:t xml:space="preserve">Nahvin </w:t>
      </w:r>
      <w:r w:rsidR="002469CC" w:rsidRPr="00F73007">
        <w:rPr>
          <w:rFonts w:cs="Times New Roman"/>
        </w:rPr>
        <w:t>ilmin</w:t>
      </w:r>
      <w:r w:rsidRPr="00F73007">
        <w:rPr>
          <w:rFonts w:cs="Times New Roman"/>
        </w:rPr>
        <w:t>i</w:t>
      </w:r>
      <w:r w:rsidR="002469CC" w:rsidRPr="00F73007">
        <w:rPr>
          <w:rFonts w:cs="Times New Roman"/>
        </w:rPr>
        <w:t xml:space="preserve">n baçlangıcıyla ilgili </w:t>
      </w:r>
      <w:r w:rsidR="003738B3" w:rsidRPr="00F73007">
        <w:rPr>
          <w:rFonts w:cs="Times New Roman"/>
        </w:rPr>
        <w:t>rivâyetler çeşitlidir.</w:t>
      </w:r>
      <w:r w:rsidR="003738B3" w:rsidRPr="00F73007">
        <w:rPr>
          <w:rStyle w:val="DipnotBavurusu"/>
          <w:rFonts w:cs="Times New Roman"/>
        </w:rPr>
        <w:footnoteReference w:id="32"/>
      </w:r>
      <w:r w:rsidR="00BC66E1" w:rsidRPr="00F73007">
        <w:rPr>
          <w:rFonts w:cs="Times New Roman"/>
        </w:rPr>
        <w:t xml:space="preserve"> Söz konusu </w:t>
      </w:r>
      <w:r w:rsidR="003D459E" w:rsidRPr="00F73007">
        <w:rPr>
          <w:rFonts w:cs="Times New Roman"/>
        </w:rPr>
        <w:t>r</w:t>
      </w:r>
      <w:r w:rsidR="00561396" w:rsidRPr="00F73007">
        <w:rPr>
          <w:rFonts w:cs="Times New Roman"/>
        </w:rPr>
        <w:t>ivâye</w:t>
      </w:r>
      <w:r w:rsidR="00BC66E1" w:rsidRPr="00F73007">
        <w:rPr>
          <w:rFonts w:cs="Times New Roman"/>
        </w:rPr>
        <w:t>t</w:t>
      </w:r>
      <w:r w:rsidR="00561396" w:rsidRPr="00F73007">
        <w:rPr>
          <w:rFonts w:cs="Times New Roman"/>
        </w:rPr>
        <w:t xml:space="preserve">ler </w:t>
      </w:r>
      <w:r w:rsidR="00BC66E1" w:rsidRPr="00F73007">
        <w:rPr>
          <w:rFonts w:cs="Times New Roman"/>
        </w:rPr>
        <w:t>şunlardır</w:t>
      </w:r>
      <w:r w:rsidR="00604A2F" w:rsidRPr="00F73007">
        <w:rPr>
          <w:rFonts w:cs="Times New Roman"/>
        </w:rPr>
        <w:t>:</w:t>
      </w:r>
    </w:p>
    <w:p w:rsidR="004E2387" w:rsidRPr="00F73007" w:rsidRDefault="00793E8D" w:rsidP="003606A8">
      <w:pPr>
        <w:pStyle w:val="NormalWeb"/>
        <w:shd w:val="clear" w:color="auto" w:fill="FFFFFF"/>
        <w:spacing w:before="0" w:beforeAutospacing="0" w:after="120" w:afterAutospacing="0" w:line="360" w:lineRule="auto"/>
        <w:ind w:firstLine="680"/>
        <w:jc w:val="both"/>
      </w:pPr>
      <w:r w:rsidRPr="00F73007">
        <w:t>1-</w:t>
      </w:r>
      <w:r w:rsidR="004E2387" w:rsidRPr="00F73007">
        <w:t>Nahiv ilmi ile ilgili bilgileri ilk ortaya koyan kişi</w:t>
      </w:r>
      <w:r w:rsidR="00604A2F" w:rsidRPr="00F73007">
        <w:t xml:space="preserve"> olan</w:t>
      </w:r>
      <w:r w:rsidR="004E2387" w:rsidRPr="00F73007">
        <w:t xml:space="preserve"> Hz. Ali </w:t>
      </w:r>
      <w:r w:rsidR="00BB6FBE" w:rsidRPr="00F73007">
        <w:t>(ö.</w:t>
      </w:r>
      <w:r w:rsidR="00604A2F" w:rsidRPr="00F73007">
        <w:t xml:space="preserve"> 40/661)</w:t>
      </w:r>
      <w:r w:rsidR="007D71BB">
        <w:t xml:space="preserve">, </w:t>
      </w:r>
      <w:r w:rsidR="00B52142" w:rsidRPr="00F73007">
        <w:t>E</w:t>
      </w:r>
      <w:r w:rsidR="00E5490A" w:rsidRPr="00F73007">
        <w:t>bu</w:t>
      </w:r>
      <w:r w:rsidR="004E2387" w:rsidRPr="00F73007">
        <w:t>’l-Esved ed-</w:t>
      </w:r>
      <w:r w:rsidR="00C41281" w:rsidRPr="00F73007">
        <w:t>Dü’elî</w:t>
      </w:r>
      <w:r w:rsidR="004E2387" w:rsidRPr="00F73007">
        <w:t>’ye üzerinde nahivle ilgili bilgiler bulunan b</w:t>
      </w:r>
      <w:r w:rsidR="00E33FC0" w:rsidRPr="00F73007">
        <w:t xml:space="preserve">ir kâğıt vermiş </w:t>
      </w:r>
      <w:r w:rsidR="004E2387" w:rsidRPr="00F73007">
        <w:t>ve ona “Bu metodu takip et ve kendi fikirlerini de buna ilâve et” demiştir. Böylece nahiv çalışmaları</w:t>
      </w:r>
      <w:r w:rsidR="00E7031C">
        <w:t xml:space="preserve"> </w:t>
      </w:r>
      <w:r w:rsidR="004E2387" w:rsidRPr="00F73007">
        <w:t>başlamıştır. Hz. Ali’yi bu işe sevkeden neden ise bir bedevinin</w:t>
      </w:r>
      <w:r w:rsidR="007D71BB">
        <w:t xml:space="preserve"> </w:t>
      </w:r>
      <w:r w:rsidR="003A3B78">
        <w:t xml:space="preserve">      </w:t>
      </w:r>
      <w:r w:rsidR="0022241E" w:rsidRPr="000D6B8A">
        <w:rPr>
          <w:rFonts w:ascii="Traditional Arabic" w:hAnsi="Traditional Arabic" w:cs="Traditional Arabic"/>
        </w:rPr>
        <w:t>“</w:t>
      </w:r>
      <w:r w:rsidR="003A3B78" w:rsidRPr="000D6B8A">
        <w:rPr>
          <w:rFonts w:ascii="Traditional Arabic" w:hAnsi="Traditional Arabic" w:cs="Traditional Arabic"/>
        </w:rPr>
        <w:t xml:space="preserve"> </w:t>
      </w:r>
      <w:r w:rsidR="003606A8" w:rsidRPr="000D6B8A">
        <w:rPr>
          <w:rFonts w:ascii="Traditional Arabic" w:hAnsi="Traditional Arabic" w:cs="Traditional Arabic"/>
          <w:color w:val="000000"/>
          <w:rtl/>
        </w:rPr>
        <w:t>لا</w:t>
      </w:r>
      <w:r w:rsidR="00E33FC0" w:rsidRPr="000D6B8A">
        <w:rPr>
          <w:rFonts w:ascii="Traditional Arabic" w:hAnsi="Traditional Arabic" w:cs="Traditional Arabic"/>
          <w:color w:val="000000"/>
          <w:rtl/>
        </w:rPr>
        <w:t>يَأْكُلُهُ إِلاَّ الْخَاطِؤُونَ</w:t>
      </w:r>
      <w:r w:rsidR="003A3B78" w:rsidRPr="000D6B8A">
        <w:rPr>
          <w:rFonts w:ascii="Traditional Arabic" w:hAnsi="Traditional Arabic" w:cs="Traditional Arabic"/>
          <w:color w:val="000000"/>
        </w:rPr>
        <w:t xml:space="preserve"> </w:t>
      </w:r>
      <w:r w:rsidR="0022241E" w:rsidRPr="000D6B8A">
        <w:rPr>
          <w:rFonts w:ascii="Traditional Arabic" w:hAnsi="Traditional Arabic" w:cs="Traditional Arabic"/>
          <w:color w:val="000000"/>
        </w:rPr>
        <w:t>”</w:t>
      </w:r>
      <w:r w:rsidR="004E2387" w:rsidRPr="00F73007">
        <w:t xml:space="preserve"> âyetindeki </w:t>
      </w:r>
      <w:r w:rsidR="0022241E" w:rsidRPr="000D6B8A">
        <w:rPr>
          <w:rFonts w:ascii="Traditional Arabic" w:hAnsi="Traditional Arabic" w:cs="Traditional Arabic"/>
        </w:rPr>
        <w:t>“</w:t>
      </w:r>
      <w:r w:rsidR="003A3B78" w:rsidRPr="000D6B8A">
        <w:rPr>
          <w:rFonts w:ascii="Traditional Arabic" w:hAnsi="Traditional Arabic" w:cs="Traditional Arabic"/>
        </w:rPr>
        <w:t xml:space="preserve"> </w:t>
      </w:r>
      <w:r w:rsidR="00E33FC0" w:rsidRPr="000D6B8A">
        <w:rPr>
          <w:rFonts w:ascii="Traditional Arabic" w:hAnsi="Traditional Arabic" w:cs="Traditional Arabic"/>
          <w:color w:val="000000"/>
          <w:rtl/>
        </w:rPr>
        <w:t>ا</w:t>
      </w:r>
      <w:r w:rsidR="00F43D0C">
        <w:rPr>
          <w:rFonts w:ascii="Traditional Arabic" w:hAnsi="Traditional Arabic" w:cs="Traditional Arabic" w:hint="cs"/>
          <w:color w:val="000000"/>
          <w:rtl/>
        </w:rPr>
        <w:t>َ</w:t>
      </w:r>
      <w:r w:rsidR="00E33FC0" w:rsidRPr="000D6B8A">
        <w:rPr>
          <w:rFonts w:ascii="Traditional Arabic" w:hAnsi="Traditional Arabic" w:cs="Traditional Arabic"/>
          <w:color w:val="000000"/>
          <w:rtl/>
        </w:rPr>
        <w:t>لْخَاطِؤُونَ</w:t>
      </w:r>
      <w:r w:rsidR="003A3B78" w:rsidRPr="000D6B8A">
        <w:rPr>
          <w:rFonts w:ascii="Traditional Arabic" w:hAnsi="Traditional Arabic" w:cs="Traditional Arabic"/>
          <w:color w:val="000000"/>
        </w:rPr>
        <w:t xml:space="preserve"> </w:t>
      </w:r>
      <w:r w:rsidR="0022241E" w:rsidRPr="000D6B8A">
        <w:rPr>
          <w:rFonts w:ascii="Traditional Arabic" w:hAnsi="Traditional Arabic" w:cs="Traditional Arabic"/>
          <w:color w:val="000000"/>
        </w:rPr>
        <w:t>”</w:t>
      </w:r>
      <w:r w:rsidR="00E33FC0" w:rsidRPr="00F73007">
        <w:rPr>
          <w:rStyle w:val="DipnotBavurusu"/>
        </w:rPr>
        <w:footnoteReference w:id="33"/>
      </w:r>
      <w:r w:rsidR="007D71BB">
        <w:rPr>
          <w:color w:val="000000"/>
        </w:rPr>
        <w:t xml:space="preserve"> </w:t>
      </w:r>
      <w:r w:rsidR="004E2387" w:rsidRPr="00F73007">
        <w:t>kelime</w:t>
      </w:r>
      <w:r w:rsidR="00E33FC0" w:rsidRPr="00F73007">
        <w:t>sini</w:t>
      </w:r>
      <w:r w:rsidR="007D71BB">
        <w:t xml:space="preserve"> </w:t>
      </w:r>
      <w:r w:rsidR="0022241E" w:rsidRPr="000D6B8A">
        <w:rPr>
          <w:rFonts w:ascii="Traditional Arabic" w:hAnsi="Traditional Arabic" w:cs="Traditional Arabic"/>
        </w:rPr>
        <w:t>“</w:t>
      </w:r>
      <w:r w:rsidR="003A3B78" w:rsidRPr="000D6B8A">
        <w:rPr>
          <w:rFonts w:ascii="Traditional Arabic" w:hAnsi="Traditional Arabic" w:cs="Traditional Arabic"/>
        </w:rPr>
        <w:t xml:space="preserve"> </w:t>
      </w:r>
      <w:r w:rsidR="00E33FC0" w:rsidRPr="000D6B8A">
        <w:rPr>
          <w:rFonts w:ascii="Traditional Arabic" w:hAnsi="Traditional Arabic" w:cs="Traditional Arabic"/>
          <w:color w:val="000000"/>
          <w:rtl/>
        </w:rPr>
        <w:t>ا</w:t>
      </w:r>
      <w:r w:rsidR="00F43D0C">
        <w:rPr>
          <w:rFonts w:ascii="Traditional Arabic" w:hAnsi="Traditional Arabic" w:cs="Traditional Arabic" w:hint="cs"/>
          <w:color w:val="000000"/>
          <w:rtl/>
        </w:rPr>
        <w:t>َ</w:t>
      </w:r>
      <w:r w:rsidR="00E33FC0" w:rsidRPr="000D6B8A">
        <w:rPr>
          <w:rFonts w:ascii="Traditional Arabic" w:hAnsi="Traditional Arabic" w:cs="Traditional Arabic"/>
          <w:color w:val="000000"/>
          <w:rtl/>
        </w:rPr>
        <w:t>لْخَاطِ</w:t>
      </w:r>
      <w:r w:rsidR="00954325" w:rsidRPr="000D6B8A">
        <w:rPr>
          <w:rFonts w:ascii="Traditional Arabic" w:hAnsi="Traditional Arabic" w:cs="Traditional Arabic"/>
          <w:color w:val="000000"/>
          <w:rtl/>
        </w:rPr>
        <w:t>ئي</w:t>
      </w:r>
      <w:r w:rsidR="00E33FC0" w:rsidRPr="000D6B8A">
        <w:rPr>
          <w:rFonts w:ascii="Traditional Arabic" w:hAnsi="Traditional Arabic" w:cs="Traditional Arabic"/>
          <w:color w:val="000000"/>
          <w:rtl/>
        </w:rPr>
        <w:t>نَ</w:t>
      </w:r>
      <w:r w:rsidR="003A3B78" w:rsidRPr="000D6B8A">
        <w:rPr>
          <w:rFonts w:ascii="Traditional Arabic" w:hAnsi="Traditional Arabic" w:cs="Traditional Arabic"/>
          <w:color w:val="000000"/>
        </w:rPr>
        <w:t xml:space="preserve"> </w:t>
      </w:r>
      <w:r w:rsidR="0022241E" w:rsidRPr="000D6B8A">
        <w:rPr>
          <w:rFonts w:ascii="Traditional Arabic" w:hAnsi="Traditional Arabic" w:cs="Traditional Arabic"/>
          <w:color w:val="000000"/>
        </w:rPr>
        <w:t>”</w:t>
      </w:r>
      <w:r w:rsidR="004E2387" w:rsidRPr="00F73007">
        <w:t xml:space="preserve"> şeklinde okumasıdır</w:t>
      </w:r>
      <w:r w:rsidR="00E33FC0" w:rsidRPr="00F73007">
        <w:t>.</w:t>
      </w:r>
      <w:r w:rsidR="00E33FC0" w:rsidRPr="00F73007">
        <w:rPr>
          <w:rStyle w:val="DipnotBavurusu"/>
        </w:rPr>
        <w:footnoteReference w:id="34"/>
      </w:r>
    </w:p>
    <w:p w:rsidR="00E01225" w:rsidRPr="00F73007" w:rsidRDefault="00793E8D" w:rsidP="009443E2">
      <w:pPr>
        <w:pStyle w:val="NormalWeb"/>
        <w:shd w:val="clear" w:color="auto" w:fill="FFFFFF"/>
        <w:spacing w:before="0" w:beforeAutospacing="0" w:after="120" w:afterAutospacing="0" w:line="360" w:lineRule="auto"/>
        <w:ind w:firstLine="680"/>
        <w:jc w:val="both"/>
      </w:pPr>
      <w:r w:rsidRPr="00F73007">
        <w:t>2-</w:t>
      </w:r>
      <w:r w:rsidR="005956F7" w:rsidRPr="00F73007">
        <w:t>Diğer bir riv</w:t>
      </w:r>
      <w:r w:rsidR="00D42541" w:rsidRPr="00F73007">
        <w:t>âyet</w:t>
      </w:r>
      <w:r w:rsidR="005956F7" w:rsidRPr="00F73007">
        <w:t>e göre</w:t>
      </w:r>
      <w:r w:rsidR="007D71BB">
        <w:t xml:space="preserve">, </w:t>
      </w:r>
      <w:r w:rsidR="005956F7" w:rsidRPr="00F73007">
        <w:t>E</w:t>
      </w:r>
      <w:r w:rsidR="00E5490A" w:rsidRPr="00F73007">
        <w:t>bu</w:t>
      </w:r>
      <w:r w:rsidR="005956F7" w:rsidRPr="00F73007">
        <w:t>’l-Esved ed-</w:t>
      </w:r>
      <w:r w:rsidR="00C41281" w:rsidRPr="00F73007">
        <w:t>Dü’elî</w:t>
      </w:r>
      <w:r w:rsidR="005956F7" w:rsidRPr="00F73007">
        <w:t xml:space="preserve"> bir gece kızıyla beraber gökyüzünü seyrederken kızı</w:t>
      </w:r>
      <w:r w:rsidR="007D71BB">
        <w:t xml:space="preserve"> </w:t>
      </w:r>
      <w:r w:rsidR="0022241E" w:rsidRPr="000D6B8A">
        <w:rPr>
          <w:rFonts w:ascii="Traditional Arabic" w:hAnsi="Traditional Arabic" w:cs="Traditional Arabic"/>
        </w:rPr>
        <w:t>“</w:t>
      </w:r>
      <w:r w:rsidR="003A3B78" w:rsidRPr="000D6B8A">
        <w:rPr>
          <w:rFonts w:ascii="Traditional Arabic" w:hAnsi="Traditional Arabic" w:cs="Traditional Arabic"/>
        </w:rPr>
        <w:t xml:space="preserve"> </w:t>
      </w:r>
      <w:r w:rsidR="00020F96" w:rsidRPr="000D6B8A">
        <w:rPr>
          <w:rFonts w:ascii="Traditional Arabic" w:hAnsi="Traditional Arabic" w:cs="Traditional Arabic"/>
          <w:rtl/>
        </w:rPr>
        <w:t>ا</w:t>
      </w:r>
      <w:r w:rsidR="00A94356" w:rsidRPr="000D6B8A">
        <w:rPr>
          <w:rFonts w:ascii="Traditional Arabic" w:hAnsi="Traditional Arabic" w:cs="Traditional Arabic"/>
          <w:rtl/>
        </w:rPr>
        <w:t>لسَّمَاءَ</w:t>
      </w:r>
      <w:r w:rsidR="00E7031C" w:rsidRPr="000D6B8A">
        <w:rPr>
          <w:rFonts w:ascii="Traditional Arabic" w:hAnsi="Traditional Arabic" w:cs="Traditional Arabic"/>
        </w:rPr>
        <w:t xml:space="preserve"> </w:t>
      </w:r>
      <w:r w:rsidR="005956F7" w:rsidRPr="000D6B8A">
        <w:rPr>
          <w:rFonts w:ascii="Traditional Arabic" w:hAnsi="Traditional Arabic" w:cs="Traditional Arabic"/>
          <w:rtl/>
        </w:rPr>
        <w:t>مَا أَح</w:t>
      </w:r>
      <w:r w:rsidR="00F43D0C">
        <w:rPr>
          <w:rFonts w:ascii="Traditional Arabic" w:hAnsi="Traditional Arabic" w:cs="Traditional Arabic" w:hint="cs"/>
          <w:rtl/>
        </w:rPr>
        <w:t>ْ</w:t>
      </w:r>
      <w:r w:rsidR="005956F7" w:rsidRPr="000D6B8A">
        <w:rPr>
          <w:rFonts w:ascii="Traditional Arabic" w:hAnsi="Traditional Arabic" w:cs="Traditional Arabic"/>
          <w:rtl/>
        </w:rPr>
        <w:t>س</w:t>
      </w:r>
      <w:r w:rsidR="00FD4898" w:rsidRPr="000D6B8A">
        <w:rPr>
          <w:rFonts w:ascii="Traditional Arabic" w:hAnsi="Traditional Arabic" w:cs="Traditional Arabic"/>
          <w:rtl/>
        </w:rPr>
        <w:t>َ</w:t>
      </w:r>
      <w:r w:rsidR="005956F7" w:rsidRPr="000D6B8A">
        <w:rPr>
          <w:rFonts w:ascii="Traditional Arabic" w:hAnsi="Traditional Arabic" w:cs="Traditional Arabic"/>
          <w:rtl/>
        </w:rPr>
        <w:t>ن</w:t>
      </w:r>
      <w:r w:rsidR="00FD4898" w:rsidRPr="000D6B8A">
        <w:rPr>
          <w:rFonts w:ascii="Traditional Arabic" w:hAnsi="Traditional Arabic" w:cs="Traditional Arabic"/>
          <w:rtl/>
        </w:rPr>
        <w:t>َ</w:t>
      </w:r>
      <w:r w:rsidR="003A3B78" w:rsidRPr="000D6B8A">
        <w:rPr>
          <w:rFonts w:ascii="Traditional Arabic" w:hAnsi="Traditional Arabic" w:cs="Traditional Arabic"/>
        </w:rPr>
        <w:t xml:space="preserve"> </w:t>
      </w:r>
      <w:r w:rsidR="009512A4" w:rsidRPr="000D6B8A">
        <w:rPr>
          <w:rFonts w:ascii="Traditional Arabic" w:hAnsi="Traditional Arabic" w:cs="Traditional Arabic"/>
        </w:rPr>
        <w:t>”</w:t>
      </w:r>
      <w:r w:rsidR="007D71BB">
        <w:t xml:space="preserve"> </w:t>
      </w:r>
      <w:r w:rsidR="00FD4898" w:rsidRPr="00BD6BD4">
        <w:rPr>
          <w:i/>
          <w:iCs/>
        </w:rPr>
        <w:t>“Gökyüzü ne kadar güzel”</w:t>
      </w:r>
      <w:r w:rsidR="00FD4898" w:rsidRPr="00F73007">
        <w:t xml:space="preserve"> diyeceğine</w:t>
      </w:r>
      <w:r w:rsidR="007D71BB">
        <w:t xml:space="preserve">, </w:t>
      </w:r>
      <w:r w:rsidR="00FD4898" w:rsidRPr="00F73007">
        <w:lastRenderedPageBreak/>
        <w:t>bunu</w:t>
      </w:r>
      <w:r w:rsidR="007D71BB">
        <w:t xml:space="preserve"> </w:t>
      </w:r>
      <w:r w:rsidR="0022241E" w:rsidRPr="000D6B8A">
        <w:rPr>
          <w:rFonts w:ascii="Traditional Arabic" w:hAnsi="Traditional Arabic" w:cs="Traditional Arabic"/>
        </w:rPr>
        <w:t>“</w:t>
      </w:r>
      <w:r w:rsidR="003A3B78" w:rsidRPr="000D6B8A">
        <w:rPr>
          <w:rFonts w:ascii="Traditional Arabic" w:hAnsi="Traditional Arabic" w:cs="Traditional Arabic"/>
        </w:rPr>
        <w:t xml:space="preserve"> </w:t>
      </w:r>
      <w:r w:rsidR="001A319A" w:rsidRPr="000D6B8A">
        <w:rPr>
          <w:rFonts w:ascii="Traditional Arabic" w:hAnsi="Traditional Arabic" w:cs="Traditional Arabic"/>
          <w:rtl/>
        </w:rPr>
        <w:t>مَا</w:t>
      </w:r>
      <w:r w:rsidR="00F26EAF" w:rsidRPr="000D6B8A">
        <w:rPr>
          <w:rFonts w:ascii="Traditional Arabic" w:hAnsi="Traditional Arabic" w:cs="Traditional Arabic"/>
          <w:rtl/>
        </w:rPr>
        <w:t xml:space="preserve"> أ</w:t>
      </w:r>
      <w:r w:rsidR="00DF4119">
        <w:rPr>
          <w:rFonts w:ascii="Traditional Arabic" w:hAnsi="Traditional Arabic" w:cs="Traditional Arabic" w:hint="cs"/>
          <w:rtl/>
        </w:rPr>
        <w:t>َ</w:t>
      </w:r>
      <w:r w:rsidR="00020F96" w:rsidRPr="000D6B8A">
        <w:rPr>
          <w:rFonts w:ascii="Traditional Arabic" w:hAnsi="Traditional Arabic" w:cs="Traditional Arabic"/>
          <w:rtl/>
        </w:rPr>
        <w:t>حْسَنَ ا</w:t>
      </w:r>
      <w:r w:rsidR="00FD4898" w:rsidRPr="000D6B8A">
        <w:rPr>
          <w:rFonts w:ascii="Traditional Arabic" w:hAnsi="Traditional Arabic" w:cs="Traditional Arabic"/>
          <w:rtl/>
        </w:rPr>
        <w:t>لسَّمَاءِ</w:t>
      </w:r>
      <w:r w:rsidR="003A3B78" w:rsidRPr="000D6B8A">
        <w:rPr>
          <w:rFonts w:ascii="Traditional Arabic" w:hAnsi="Traditional Arabic" w:cs="Traditional Arabic"/>
        </w:rPr>
        <w:t xml:space="preserve"> </w:t>
      </w:r>
      <w:r w:rsidR="00F26EAF" w:rsidRPr="000D6B8A">
        <w:rPr>
          <w:rFonts w:ascii="Traditional Arabic" w:hAnsi="Traditional Arabic" w:cs="Traditional Arabic"/>
        </w:rPr>
        <w:t>”</w:t>
      </w:r>
      <w:r w:rsidR="00FD4898" w:rsidRPr="00F73007">
        <w:t xml:space="preserve"> </w:t>
      </w:r>
      <w:r w:rsidR="00FD4898" w:rsidRPr="00BD6BD4">
        <w:rPr>
          <w:i/>
          <w:iCs/>
        </w:rPr>
        <w:t>“Gökyüzünün en güzeli nedir?”</w:t>
      </w:r>
      <w:r w:rsidR="00FD4898" w:rsidRPr="00F73007">
        <w:t xml:space="preserve"> manasındaki cümleyl</w:t>
      </w:r>
      <w:r w:rsidR="001E4909">
        <w:t>e ifâ</w:t>
      </w:r>
      <w:r w:rsidR="00FD4898" w:rsidRPr="00F73007">
        <w:t xml:space="preserve">de etmiştir. </w:t>
      </w:r>
      <w:r w:rsidR="00C2350C" w:rsidRPr="00F73007">
        <w:t>Bunun</w:t>
      </w:r>
      <w:r w:rsidR="00FD4898" w:rsidRPr="00F73007">
        <w:t xml:space="preserve"> üzerine babası</w:t>
      </w:r>
      <w:r w:rsidR="007D71BB">
        <w:t xml:space="preserve">, </w:t>
      </w:r>
      <w:r w:rsidR="0022241E" w:rsidRPr="000D6B8A">
        <w:rPr>
          <w:rFonts w:ascii="Traditional Arabic" w:hAnsi="Traditional Arabic" w:cs="Traditional Arabic"/>
        </w:rPr>
        <w:t>“</w:t>
      </w:r>
      <w:r w:rsidR="00E768E6" w:rsidRPr="000D6B8A">
        <w:rPr>
          <w:rFonts w:ascii="Traditional Arabic" w:hAnsi="Traditional Arabic" w:cs="Traditional Arabic"/>
          <w:rtl/>
        </w:rPr>
        <w:t>ا</w:t>
      </w:r>
      <w:r w:rsidR="00FD4898" w:rsidRPr="000D6B8A">
        <w:rPr>
          <w:rFonts w:ascii="Traditional Arabic" w:hAnsi="Traditional Arabic" w:cs="Traditional Arabic"/>
          <w:rtl/>
        </w:rPr>
        <w:t>لن</w:t>
      </w:r>
      <w:r w:rsidR="00E01225" w:rsidRPr="000D6B8A">
        <w:rPr>
          <w:rFonts w:ascii="Traditional Arabic" w:hAnsi="Traditional Arabic" w:cs="Traditional Arabic"/>
          <w:rtl/>
        </w:rPr>
        <w:t>ُّ</w:t>
      </w:r>
      <w:r w:rsidR="00FD4898" w:rsidRPr="000D6B8A">
        <w:rPr>
          <w:rFonts w:ascii="Traditional Arabic" w:hAnsi="Traditional Arabic" w:cs="Traditional Arabic"/>
          <w:rtl/>
        </w:rPr>
        <w:t>جُوم</w:t>
      </w:r>
      <w:r w:rsidR="00E01225" w:rsidRPr="000D6B8A">
        <w:rPr>
          <w:rFonts w:ascii="Traditional Arabic" w:hAnsi="Traditional Arabic" w:cs="Traditional Arabic"/>
          <w:rtl/>
        </w:rPr>
        <w:t>ُ</w:t>
      </w:r>
      <w:r w:rsidR="00E768E6" w:rsidRPr="000D6B8A">
        <w:rPr>
          <w:rFonts w:ascii="Traditional Arabic" w:hAnsi="Traditional Arabic" w:cs="Traditional Arabic"/>
          <w:rtl/>
        </w:rPr>
        <w:t xml:space="preserve"> </w:t>
      </w:r>
      <w:r w:rsidR="00E768E6" w:rsidRPr="000D6B8A">
        <w:rPr>
          <w:rFonts w:ascii="Traditional Arabic" w:hAnsi="Traditional Arabic" w:cs="Traditional Arabic"/>
        </w:rPr>
        <w:t xml:space="preserve"> </w:t>
      </w:r>
      <w:r w:rsidR="0022241E" w:rsidRPr="000D6B8A">
        <w:rPr>
          <w:rFonts w:ascii="Traditional Arabic" w:hAnsi="Traditional Arabic" w:cs="Traditional Arabic"/>
        </w:rPr>
        <w:t>”</w:t>
      </w:r>
      <w:r w:rsidR="007D71BB" w:rsidRPr="000D6B8A">
        <w:rPr>
          <w:rFonts w:ascii="Traditional Arabic" w:hAnsi="Traditional Arabic" w:cs="Traditional Arabic"/>
        </w:rPr>
        <w:t xml:space="preserve"> </w:t>
      </w:r>
      <w:r w:rsidR="00E01225" w:rsidRPr="00F73007">
        <w:t xml:space="preserve">diye </w:t>
      </w:r>
      <w:r w:rsidR="000E5DF5" w:rsidRPr="00F73007">
        <w:t>cevâp</w:t>
      </w:r>
      <w:r w:rsidR="00E01225" w:rsidRPr="00F73007">
        <w:t xml:space="preserve"> vermiştir. Ancak böyle bir </w:t>
      </w:r>
      <w:r w:rsidR="000E5DF5" w:rsidRPr="00F73007">
        <w:t>cevâp</w:t>
      </w:r>
      <w:r w:rsidR="00E01225" w:rsidRPr="00F73007">
        <w:t xml:space="preserve"> beklemeyen kızı babasına</w:t>
      </w:r>
      <w:r w:rsidR="007D71BB">
        <w:t xml:space="preserve">, </w:t>
      </w:r>
      <w:r w:rsidR="00E01225" w:rsidRPr="00F73007">
        <w:t xml:space="preserve">gökyüzünün güzelliğinden taaccub ettiğini belirtince </w:t>
      </w:r>
      <w:r w:rsidR="00B52142" w:rsidRPr="00F73007">
        <w:t>E</w:t>
      </w:r>
      <w:r w:rsidR="00E5490A" w:rsidRPr="00F73007">
        <w:t>bu</w:t>
      </w:r>
      <w:r w:rsidR="00E01225" w:rsidRPr="00F73007">
        <w:t>’l-Esved ed-</w:t>
      </w:r>
      <w:r w:rsidR="00C41281" w:rsidRPr="00F73007">
        <w:t>Dü’elî</w:t>
      </w:r>
      <w:r w:rsidR="00E01225" w:rsidRPr="00F73007">
        <w:t xml:space="preserve"> kızına</w:t>
      </w:r>
      <w:r w:rsidR="007D71BB">
        <w:t xml:space="preserve">, </w:t>
      </w:r>
      <w:r w:rsidR="00E01225" w:rsidRPr="00F73007">
        <w:rPr>
          <w:i/>
          <w:iCs/>
        </w:rPr>
        <w:t>“</w:t>
      </w:r>
      <w:r w:rsidR="00FE0641" w:rsidRPr="00F73007">
        <w:rPr>
          <w:i/>
          <w:iCs/>
        </w:rPr>
        <w:t>Ö</w:t>
      </w:r>
      <w:r w:rsidR="00AC6EC0">
        <w:rPr>
          <w:i/>
          <w:iCs/>
        </w:rPr>
        <w:t xml:space="preserve">yleyse </w:t>
      </w:r>
      <w:r w:rsidR="00020F96" w:rsidRPr="000D6B8A">
        <w:rPr>
          <w:rFonts w:ascii="Traditional Arabic" w:hAnsi="Traditional Arabic" w:cs="Traditional Arabic"/>
          <w:i/>
          <w:iCs/>
          <w:rtl/>
        </w:rPr>
        <w:t>مَا أَحْسَنَ ا</w:t>
      </w:r>
      <w:r w:rsidR="00E01225" w:rsidRPr="000D6B8A">
        <w:rPr>
          <w:rFonts w:ascii="Traditional Arabic" w:hAnsi="Traditional Arabic" w:cs="Traditional Arabic"/>
          <w:i/>
          <w:iCs/>
          <w:rtl/>
        </w:rPr>
        <w:t>لسَّمَاءَ</w:t>
      </w:r>
      <w:r w:rsidR="00AC6EC0" w:rsidRPr="000D6B8A">
        <w:rPr>
          <w:rFonts w:ascii="Traditional Arabic" w:hAnsi="Traditional Arabic" w:cs="Traditional Arabic"/>
          <w:i/>
          <w:iCs/>
        </w:rPr>
        <w:t xml:space="preserve"> </w:t>
      </w:r>
      <w:r w:rsidR="00AC6EC0">
        <w:rPr>
          <w:i/>
          <w:iCs/>
        </w:rPr>
        <w:t>şeklinde söyle</w:t>
      </w:r>
      <w:r w:rsidR="0022241E">
        <w:rPr>
          <w:i/>
          <w:iCs/>
        </w:rPr>
        <w:t>”</w:t>
      </w:r>
      <w:r w:rsidR="00E01225" w:rsidRPr="00F73007">
        <w:t xml:space="preserve">demiştir ve </w:t>
      </w:r>
      <w:r w:rsidR="00467F72" w:rsidRPr="00F73007">
        <w:t>b</w:t>
      </w:r>
      <w:r w:rsidR="00C2350C" w:rsidRPr="00F73007">
        <w:t>unun</w:t>
      </w:r>
      <w:r w:rsidR="00E01225" w:rsidRPr="00F73007">
        <w:t xml:space="preserve"> üzerine </w:t>
      </w:r>
      <w:r w:rsidR="00B05F5B" w:rsidRPr="00F73007">
        <w:t>nahivle uğraşmaya başlamıştır.</w:t>
      </w:r>
      <w:r w:rsidR="00B05F5B" w:rsidRPr="00F73007">
        <w:rPr>
          <w:rStyle w:val="DipnotBavurusu"/>
        </w:rPr>
        <w:footnoteReference w:id="35"/>
      </w:r>
      <w:r w:rsidR="00E01225" w:rsidRPr="00F73007">
        <w:t xml:space="preserve"> Ele aldığı ilk konu ise taaccub bâbıdır.</w:t>
      </w:r>
      <w:r w:rsidR="00E01225" w:rsidRPr="00F73007">
        <w:rPr>
          <w:rStyle w:val="DipnotBavurusu"/>
        </w:rPr>
        <w:footnoteReference w:id="36"/>
      </w:r>
    </w:p>
    <w:p w:rsidR="005956F7" w:rsidRPr="00F73007" w:rsidRDefault="00793E8D" w:rsidP="009443E2">
      <w:pPr>
        <w:pStyle w:val="NormalWeb"/>
        <w:shd w:val="clear" w:color="auto" w:fill="FFFFFF"/>
        <w:spacing w:before="0" w:beforeAutospacing="0" w:after="120" w:afterAutospacing="0" w:line="360" w:lineRule="auto"/>
        <w:ind w:firstLine="680"/>
        <w:jc w:val="both"/>
      </w:pPr>
      <w:r w:rsidRPr="00F73007">
        <w:t>3-</w:t>
      </w:r>
      <w:r w:rsidR="00F814C1">
        <w:t xml:space="preserve">Bir rivâyete göre ise Hz. </w:t>
      </w:r>
      <w:r w:rsidR="00E01225" w:rsidRPr="00F73007">
        <w:t xml:space="preserve">Ömer </w:t>
      </w:r>
      <w:r w:rsidR="00BB6FBE" w:rsidRPr="00F73007">
        <w:t>(ö.</w:t>
      </w:r>
      <w:r w:rsidR="00E01225" w:rsidRPr="00F73007">
        <w:t>23/644)</w:t>
      </w:r>
      <w:r w:rsidR="007D71BB">
        <w:t xml:space="preserve">, </w:t>
      </w:r>
      <w:r w:rsidR="00E01225" w:rsidRPr="00F73007">
        <w:t>Tevbe sûresindeki</w:t>
      </w:r>
      <w:r w:rsidR="009852A9">
        <w:t xml:space="preserve"> </w:t>
      </w:r>
      <w:r w:rsidR="001A319A" w:rsidRPr="000D6B8A">
        <w:rPr>
          <w:rFonts w:ascii="Traditional Arabic" w:hAnsi="Traditional Arabic" w:cs="Traditional Arabic"/>
        </w:rPr>
        <w:t>“</w:t>
      </w:r>
      <w:r w:rsidR="00854283">
        <w:rPr>
          <w:rFonts w:ascii="Traditional Arabic" w:hAnsi="Traditional Arabic" w:cs="Traditional Arabic"/>
          <w:color w:val="000000"/>
          <w:shd w:val="clear" w:color="auto" w:fill="FFFFFF"/>
          <w:rtl/>
        </w:rPr>
        <w:t>أ</w:t>
      </w:r>
      <w:r w:rsidR="00854283">
        <w:rPr>
          <w:rFonts w:ascii="Traditional Arabic" w:hAnsi="Traditional Arabic" w:cs="Traditional Arabic" w:hint="cs"/>
          <w:color w:val="000000"/>
          <w:shd w:val="clear" w:color="auto" w:fill="FFFFFF"/>
          <w:rtl/>
        </w:rPr>
        <w:t>َ</w:t>
      </w:r>
      <w:r w:rsidR="00AC6EC0" w:rsidRPr="000D6B8A">
        <w:rPr>
          <w:rFonts w:ascii="Traditional Arabic" w:hAnsi="Traditional Arabic" w:cs="Traditional Arabic"/>
          <w:color w:val="000000"/>
          <w:shd w:val="clear" w:color="auto" w:fill="FFFFFF"/>
          <w:rtl/>
        </w:rPr>
        <w:t>نَّ اللَّهَ بَرِيءٌ مِنَ</w:t>
      </w:r>
      <w:r w:rsidR="004D63A5" w:rsidRPr="000D6B8A">
        <w:rPr>
          <w:rFonts w:ascii="Traditional Arabic" w:hAnsi="Traditional Arabic" w:cs="Traditional Arabic"/>
          <w:color w:val="000000"/>
          <w:shd w:val="clear" w:color="auto" w:fill="FFFFFF"/>
          <w:rtl/>
        </w:rPr>
        <w:t xml:space="preserve"> </w:t>
      </w:r>
      <w:r w:rsidR="009443E2" w:rsidRPr="000D6B8A">
        <w:rPr>
          <w:rFonts w:ascii="Traditional Arabic" w:hAnsi="Traditional Arabic" w:cs="Traditional Arabic"/>
          <w:color w:val="000000"/>
          <w:shd w:val="clear" w:color="auto" w:fill="FFFFFF"/>
          <w:rtl/>
        </w:rPr>
        <w:t>وَرَسُولُ</w:t>
      </w:r>
      <w:r w:rsidR="004D63A5" w:rsidRPr="000D6B8A">
        <w:rPr>
          <w:rFonts w:ascii="Traditional Arabic" w:hAnsi="Traditional Arabic" w:cs="Traditional Arabic"/>
          <w:color w:val="000000"/>
          <w:shd w:val="clear" w:color="auto" w:fill="FFFFFF"/>
          <w:rtl/>
        </w:rPr>
        <w:t>هُ</w:t>
      </w:r>
      <w:r w:rsidR="004D63A5" w:rsidRPr="000D6B8A">
        <w:rPr>
          <w:rFonts w:ascii="Traditional Arabic" w:hAnsi="Traditional Arabic" w:cs="Traditional Arabic"/>
          <w:color w:val="000000"/>
          <w:shd w:val="clear" w:color="auto" w:fill="FFFFFF"/>
        </w:rPr>
        <w:t xml:space="preserve"> </w:t>
      </w:r>
      <w:r w:rsidR="004D63A5" w:rsidRPr="000D6B8A">
        <w:rPr>
          <w:rFonts w:ascii="Traditional Arabic" w:hAnsi="Traditional Arabic" w:cs="Traditional Arabic"/>
          <w:color w:val="000000"/>
          <w:shd w:val="clear" w:color="auto" w:fill="FFFFFF"/>
          <w:rtl/>
        </w:rPr>
        <w:t>الْمُشْرِكِينَ</w:t>
      </w:r>
      <w:r w:rsidR="004D63A5" w:rsidRPr="000D6B8A">
        <w:rPr>
          <w:rFonts w:ascii="Traditional Arabic" w:hAnsi="Traditional Arabic" w:cs="Traditional Arabic"/>
          <w:color w:val="000000"/>
          <w:shd w:val="clear" w:color="auto" w:fill="FFFFFF"/>
        </w:rPr>
        <w:t xml:space="preserve"> </w:t>
      </w:r>
      <w:r w:rsidR="0022241E" w:rsidRPr="000D6B8A">
        <w:rPr>
          <w:rFonts w:ascii="Traditional Arabic" w:hAnsi="Traditional Arabic" w:cs="Traditional Arabic"/>
          <w:color w:val="000000"/>
          <w:shd w:val="clear" w:color="auto" w:fill="FFFFFF"/>
        </w:rPr>
        <w:t>”</w:t>
      </w:r>
      <w:r w:rsidR="004D63A5" w:rsidRPr="000D6B8A">
        <w:rPr>
          <w:rFonts w:ascii="Traditional Arabic" w:hAnsi="Traditional Arabic" w:cs="Traditional Arabic"/>
          <w:color w:val="000000"/>
          <w:shd w:val="clear" w:color="auto" w:fill="FFFFFF"/>
        </w:rPr>
        <w:t xml:space="preserve"> </w:t>
      </w:r>
      <w:r w:rsidR="006F3FE2" w:rsidRPr="00E23C68">
        <w:rPr>
          <w:i/>
          <w:iCs/>
          <w:color w:val="000000"/>
          <w:shd w:val="clear" w:color="auto" w:fill="FFFFFF"/>
        </w:rPr>
        <w:t>“</w:t>
      </w:r>
      <w:r w:rsidR="00AD1425" w:rsidRPr="00020F96">
        <w:rPr>
          <w:i/>
          <w:iCs/>
        </w:rPr>
        <w:t>Allâh m</w:t>
      </w:r>
      <w:r w:rsidR="00B00479" w:rsidRPr="00020F96">
        <w:rPr>
          <w:i/>
          <w:iCs/>
        </w:rPr>
        <w:t>üşriklerden berîdir</w:t>
      </w:r>
      <w:r w:rsidR="007D71BB">
        <w:t xml:space="preserve">, </w:t>
      </w:r>
      <w:r w:rsidR="00B00479" w:rsidRPr="00E23C68">
        <w:rPr>
          <w:i/>
          <w:iCs/>
        </w:rPr>
        <w:t>rasû</w:t>
      </w:r>
      <w:r w:rsidR="00F814C1" w:rsidRPr="00E23C68">
        <w:rPr>
          <w:i/>
          <w:iCs/>
        </w:rPr>
        <w:t>lü de</w:t>
      </w:r>
      <w:r w:rsidR="002F48ED" w:rsidRPr="00E23C68">
        <w:rPr>
          <w:i/>
          <w:iCs/>
        </w:rPr>
        <w:t>”</w:t>
      </w:r>
      <w:r w:rsidR="002F48ED" w:rsidRPr="00F73007">
        <w:rPr>
          <w:rStyle w:val="DipnotBavurusu"/>
        </w:rPr>
        <w:footnoteReference w:id="37"/>
      </w:r>
      <w:r w:rsidR="00DF4119">
        <w:rPr>
          <w:rFonts w:hint="cs"/>
          <w:i/>
          <w:iCs/>
          <w:rtl/>
        </w:rPr>
        <w:t xml:space="preserve"> </w:t>
      </w:r>
      <w:r w:rsidR="003A3B78">
        <w:t>â</w:t>
      </w:r>
      <w:r w:rsidR="002F48ED" w:rsidRPr="00F73007">
        <w:t>yetindeki</w:t>
      </w:r>
      <w:r w:rsidR="004D63A5">
        <w:t xml:space="preserve"> </w:t>
      </w:r>
      <w:r w:rsidR="0022241E" w:rsidRPr="000D6B8A">
        <w:rPr>
          <w:rFonts w:ascii="Traditional Arabic" w:hAnsi="Traditional Arabic" w:cs="Traditional Arabic"/>
        </w:rPr>
        <w:t>“</w:t>
      </w:r>
      <w:r w:rsidR="004D63A5" w:rsidRPr="000D6B8A">
        <w:rPr>
          <w:rFonts w:ascii="Traditional Arabic" w:hAnsi="Traditional Arabic" w:cs="Traditional Arabic"/>
        </w:rPr>
        <w:t xml:space="preserve"> </w:t>
      </w:r>
      <w:r w:rsidR="002F48ED" w:rsidRPr="000D6B8A">
        <w:rPr>
          <w:rFonts w:ascii="Traditional Arabic" w:hAnsi="Traditional Arabic" w:cs="Traditional Arabic"/>
          <w:color w:val="000000"/>
          <w:shd w:val="clear" w:color="auto" w:fill="FFFFFF"/>
          <w:rtl/>
        </w:rPr>
        <w:t>وَرَسُولُهُ</w:t>
      </w:r>
      <w:r w:rsidR="004D63A5" w:rsidRPr="000D6B8A">
        <w:rPr>
          <w:rFonts w:ascii="Traditional Arabic" w:hAnsi="Traditional Arabic" w:cs="Traditional Arabic"/>
          <w:color w:val="000000"/>
          <w:shd w:val="clear" w:color="auto" w:fill="FFFFFF"/>
        </w:rPr>
        <w:t xml:space="preserve"> </w:t>
      </w:r>
      <w:r w:rsidR="0022241E" w:rsidRPr="000D6B8A">
        <w:rPr>
          <w:rFonts w:ascii="Traditional Arabic" w:hAnsi="Traditional Arabic" w:cs="Traditional Arabic"/>
          <w:color w:val="000000"/>
          <w:shd w:val="clear" w:color="auto" w:fill="FFFFFF"/>
        </w:rPr>
        <w:t>”</w:t>
      </w:r>
      <w:r w:rsidR="001A319A" w:rsidRPr="00F73007">
        <w:rPr>
          <w:color w:val="000000"/>
          <w:shd w:val="clear" w:color="auto" w:fill="FFFFFF"/>
        </w:rPr>
        <w:t xml:space="preserve"> kelimesini </w:t>
      </w:r>
      <w:r w:rsidR="0022241E" w:rsidRPr="000D6B8A">
        <w:rPr>
          <w:rFonts w:ascii="Traditional Arabic" w:hAnsi="Traditional Arabic" w:cs="Traditional Arabic"/>
          <w:color w:val="000000"/>
          <w:shd w:val="clear" w:color="auto" w:fill="FFFFFF"/>
        </w:rPr>
        <w:t>“</w:t>
      </w:r>
      <w:r w:rsidR="004D63A5" w:rsidRPr="000D6B8A">
        <w:rPr>
          <w:rFonts w:ascii="Traditional Arabic" w:hAnsi="Traditional Arabic" w:cs="Traditional Arabic"/>
          <w:color w:val="000000"/>
          <w:shd w:val="clear" w:color="auto" w:fill="FFFFFF"/>
        </w:rPr>
        <w:t xml:space="preserve"> </w:t>
      </w:r>
      <w:r w:rsidR="002F48ED" w:rsidRPr="000D6B8A">
        <w:rPr>
          <w:rFonts w:ascii="Traditional Arabic" w:hAnsi="Traditional Arabic" w:cs="Traditional Arabic"/>
          <w:color w:val="000000"/>
          <w:shd w:val="clear" w:color="auto" w:fill="FFFFFF"/>
          <w:rtl/>
        </w:rPr>
        <w:t>رَسُولِ</w:t>
      </w:r>
      <w:r w:rsidR="003E2D8F" w:rsidRPr="000D6B8A">
        <w:rPr>
          <w:rFonts w:ascii="Traditional Arabic" w:hAnsi="Traditional Arabic" w:cs="Traditional Arabic"/>
          <w:color w:val="000000"/>
          <w:shd w:val="clear" w:color="auto" w:fill="FFFFFF"/>
          <w:rtl/>
        </w:rPr>
        <w:t>هِ</w:t>
      </w:r>
      <w:r w:rsidR="00B0777B">
        <w:rPr>
          <w:rFonts w:ascii="Traditional Arabic" w:hAnsi="Traditional Arabic" w:cs="Traditional Arabic"/>
          <w:color w:val="000000"/>
          <w:shd w:val="clear" w:color="auto" w:fill="FFFFFF"/>
        </w:rPr>
        <w:t xml:space="preserve"> </w:t>
      </w:r>
      <w:r w:rsidR="0022241E" w:rsidRPr="000D6B8A">
        <w:rPr>
          <w:rFonts w:ascii="Traditional Arabic" w:hAnsi="Traditional Arabic" w:cs="Traditional Arabic"/>
          <w:color w:val="000000"/>
          <w:shd w:val="clear" w:color="auto" w:fill="FFFFFF"/>
        </w:rPr>
        <w:t>”</w:t>
      </w:r>
      <w:r w:rsidR="004D63A5">
        <w:rPr>
          <w:color w:val="000000"/>
          <w:shd w:val="clear" w:color="auto" w:fill="FFFFFF"/>
        </w:rPr>
        <w:t xml:space="preserve"> </w:t>
      </w:r>
      <w:r w:rsidR="002F48ED" w:rsidRPr="00F73007">
        <w:t>şeklinde</w:t>
      </w:r>
      <w:r w:rsidR="00767876" w:rsidRPr="00F73007">
        <w:t xml:space="preserve"> (meksûr)</w:t>
      </w:r>
      <w:r w:rsidR="002F48ED" w:rsidRPr="00F73007">
        <w:t xml:space="preserve"> okuyan bir bedeviyi çağırmış</w:t>
      </w:r>
      <w:r w:rsidR="007D71BB">
        <w:t xml:space="preserve">, </w:t>
      </w:r>
      <w:r w:rsidR="002F48ED" w:rsidRPr="00F73007">
        <w:t>ona yanlışlığı anlatmış</w:t>
      </w:r>
      <w:r w:rsidR="007D71BB">
        <w:t xml:space="preserve">, </w:t>
      </w:r>
      <w:r w:rsidR="002F48ED" w:rsidRPr="00F73007">
        <w:t xml:space="preserve">sonrada Arapçayı çok iyi bilmeyen kimselerin Kur’ân okumamasını emretmiş ve Kur’ân-ı Kerîm’in indiği şekliyle muhâfaza edilmesi için </w:t>
      </w:r>
      <w:r w:rsidR="00B52142" w:rsidRPr="00F73007">
        <w:t>E</w:t>
      </w:r>
      <w:r w:rsidR="00E5490A" w:rsidRPr="00F73007">
        <w:t>bu</w:t>
      </w:r>
      <w:r w:rsidR="002F48ED" w:rsidRPr="00F73007">
        <w:t>’l-Esved ed-Dü</w:t>
      </w:r>
      <w:r w:rsidR="00C41281" w:rsidRPr="00F73007">
        <w:t>’</w:t>
      </w:r>
      <w:r w:rsidR="002F48ED" w:rsidRPr="00F73007">
        <w:t>el</w:t>
      </w:r>
      <w:r w:rsidR="00E94A0C" w:rsidRPr="00F73007">
        <w:t>î</w:t>
      </w:r>
      <w:r w:rsidR="00E23C68">
        <w:t>’</w:t>
      </w:r>
      <w:r w:rsidR="002F48ED" w:rsidRPr="00F73007">
        <w:t>ye de nahivle ilgili bilgileri yazmasını emretmiştir.</w:t>
      </w:r>
      <w:r w:rsidR="002F48ED" w:rsidRPr="00F73007">
        <w:rPr>
          <w:rStyle w:val="DipnotBavurusu"/>
        </w:rPr>
        <w:footnoteReference w:id="38"/>
      </w:r>
    </w:p>
    <w:p w:rsidR="00794ACE" w:rsidRPr="00F73007" w:rsidRDefault="00C32480" w:rsidP="00F73007">
      <w:pPr>
        <w:autoSpaceDE w:val="0"/>
        <w:autoSpaceDN w:val="0"/>
        <w:adjustRightInd w:val="0"/>
        <w:spacing w:after="120" w:line="360" w:lineRule="auto"/>
        <w:ind w:firstLine="680"/>
        <w:jc w:val="both"/>
        <w:rPr>
          <w:rFonts w:cs="Times New Roman"/>
        </w:rPr>
      </w:pPr>
      <w:r w:rsidRPr="00F73007">
        <w:rPr>
          <w:rFonts w:cs="Times New Roman"/>
        </w:rPr>
        <w:t>Günümüze u</w:t>
      </w:r>
      <w:r w:rsidR="000C7391" w:rsidRPr="00F73007">
        <w:rPr>
          <w:rFonts w:cs="Times New Roman"/>
        </w:rPr>
        <w:t xml:space="preserve">laşan ilk nahiv çalışması </w:t>
      </w:r>
      <w:r w:rsidR="00A56612">
        <w:rPr>
          <w:rFonts w:cs="Times New Roman"/>
        </w:rPr>
        <w:t>Sîbeveyh</w:t>
      </w:r>
      <w:r w:rsidR="004D63A5">
        <w:rPr>
          <w:rFonts w:cs="Times New Roman"/>
        </w:rPr>
        <w:t xml:space="preserve"> </w:t>
      </w:r>
      <w:r w:rsidR="00C41281" w:rsidRPr="00F73007">
        <w:rPr>
          <w:rFonts w:cs="Times New Roman"/>
        </w:rPr>
        <w:t>(ö.</w:t>
      </w:r>
      <w:r w:rsidR="00E94A0C" w:rsidRPr="00F73007">
        <w:rPr>
          <w:rFonts w:cs="Times New Roman"/>
        </w:rPr>
        <w:t>180/766)’in “</w:t>
      </w:r>
      <w:r w:rsidR="00E94A0C" w:rsidRPr="00F73007">
        <w:rPr>
          <w:rFonts w:cs="Times New Roman"/>
          <w:i/>
          <w:iCs/>
        </w:rPr>
        <w:t>el-Kitâb</w:t>
      </w:r>
      <w:r w:rsidR="0022241E">
        <w:rPr>
          <w:rFonts w:cs="Times New Roman"/>
          <w:i/>
          <w:iCs/>
        </w:rPr>
        <w:t>”</w:t>
      </w:r>
      <w:r w:rsidR="000C7391" w:rsidRPr="00F73007">
        <w:rPr>
          <w:rFonts w:cs="Times New Roman"/>
        </w:rPr>
        <w:t>ıdır. Bu</w:t>
      </w:r>
      <w:r w:rsidRPr="00F73007">
        <w:rPr>
          <w:rFonts w:cs="Times New Roman"/>
        </w:rPr>
        <w:t xml:space="preserve"> eserde</w:t>
      </w:r>
      <w:r w:rsidR="007D71BB">
        <w:rPr>
          <w:rFonts w:cs="Times New Roman"/>
        </w:rPr>
        <w:t xml:space="preserve">, </w:t>
      </w:r>
      <w:r w:rsidRPr="00F73007">
        <w:rPr>
          <w:rFonts w:cs="Times New Roman"/>
        </w:rPr>
        <w:t>nahiv ve sarftan</w:t>
      </w:r>
      <w:r w:rsidR="00794ACE" w:rsidRPr="00F73007">
        <w:rPr>
          <w:rFonts w:cs="Times New Roman"/>
        </w:rPr>
        <w:t>başka imâle</w:t>
      </w:r>
      <w:r w:rsidR="007D71BB">
        <w:rPr>
          <w:rFonts w:cs="Times New Roman"/>
        </w:rPr>
        <w:t xml:space="preserve">, </w:t>
      </w:r>
      <w:r w:rsidR="00794ACE" w:rsidRPr="00F73007">
        <w:rPr>
          <w:rFonts w:cs="Times New Roman"/>
        </w:rPr>
        <w:t>i‘lâl</w:t>
      </w:r>
      <w:r w:rsidR="007D71BB">
        <w:rPr>
          <w:rFonts w:cs="Times New Roman"/>
        </w:rPr>
        <w:t xml:space="preserve">, </w:t>
      </w:r>
      <w:r w:rsidR="00794ACE" w:rsidRPr="00F73007">
        <w:rPr>
          <w:rFonts w:cs="Times New Roman"/>
        </w:rPr>
        <w:t>idğ</w:t>
      </w:r>
      <w:r w:rsidR="000C7391" w:rsidRPr="00F73007">
        <w:rPr>
          <w:rFonts w:cs="Times New Roman"/>
        </w:rPr>
        <w:t>am</w:t>
      </w:r>
      <w:r w:rsidR="007D71BB">
        <w:rPr>
          <w:rFonts w:cs="Times New Roman"/>
        </w:rPr>
        <w:t xml:space="preserve">, </w:t>
      </w:r>
      <w:r w:rsidR="000C7391" w:rsidRPr="00F73007">
        <w:rPr>
          <w:rFonts w:cs="Times New Roman"/>
        </w:rPr>
        <w:t>hems</w:t>
      </w:r>
      <w:r w:rsidR="00794ACE" w:rsidRPr="00F73007">
        <w:rPr>
          <w:rFonts w:cs="Times New Roman"/>
        </w:rPr>
        <w:t xml:space="preserve"> gibi fonetik</w:t>
      </w:r>
      <w:r w:rsidR="000C7391" w:rsidRPr="00F73007">
        <w:rPr>
          <w:rFonts w:cs="Times New Roman"/>
        </w:rPr>
        <w:t xml:space="preserve"> meseleler</w:t>
      </w:r>
      <w:r w:rsidR="007D71BB">
        <w:rPr>
          <w:rFonts w:cs="Times New Roman"/>
        </w:rPr>
        <w:t xml:space="preserve">, </w:t>
      </w:r>
      <w:r w:rsidR="000C7391" w:rsidRPr="00F73007">
        <w:rPr>
          <w:rFonts w:cs="Times New Roman"/>
        </w:rPr>
        <w:t>kırâa</w:t>
      </w:r>
      <w:r w:rsidR="00794ACE" w:rsidRPr="00F73007">
        <w:rPr>
          <w:rFonts w:cs="Times New Roman"/>
        </w:rPr>
        <w:t>t ve lehçe farkları</w:t>
      </w:r>
      <w:r w:rsidR="007D71BB">
        <w:rPr>
          <w:rFonts w:cs="Times New Roman"/>
        </w:rPr>
        <w:t xml:space="preserve">, </w:t>
      </w:r>
      <w:r w:rsidR="00794ACE" w:rsidRPr="00F73007">
        <w:rPr>
          <w:rFonts w:cs="Times New Roman"/>
        </w:rPr>
        <w:t>hatta</w:t>
      </w:r>
      <w:r w:rsidR="00DB3EE7">
        <w:rPr>
          <w:rFonts w:cs="Times New Roman" w:hint="cs"/>
          <w:rtl/>
        </w:rPr>
        <w:t xml:space="preserve"> </w:t>
      </w:r>
      <w:r w:rsidR="00E23C68">
        <w:rPr>
          <w:rFonts w:cs="Times New Roman"/>
        </w:rPr>
        <w:t>bazı edebî ve belâgî</w:t>
      </w:r>
      <w:r w:rsidR="00794ACE" w:rsidRPr="00F73007">
        <w:rPr>
          <w:rFonts w:cs="Times New Roman"/>
        </w:rPr>
        <w:t xml:space="preserve"> anlatımlar iç </w:t>
      </w:r>
      <w:r w:rsidR="000C7391" w:rsidRPr="00F73007">
        <w:rPr>
          <w:rFonts w:cs="Times New Roman"/>
        </w:rPr>
        <w:t>içedir. Bu</w:t>
      </w:r>
      <w:r w:rsidR="00794ACE" w:rsidRPr="00F73007">
        <w:rPr>
          <w:rFonts w:cs="Times New Roman"/>
        </w:rPr>
        <w:t xml:space="preserve"> anlayış sonraki yüzyıllarda </w:t>
      </w:r>
      <w:r w:rsidR="00794ACE" w:rsidRPr="00F73007">
        <w:rPr>
          <w:rFonts w:cs="Times New Roman"/>
          <w:i/>
          <w:iCs/>
        </w:rPr>
        <w:t>el</w:t>
      </w:r>
      <w:r w:rsidR="0060464A" w:rsidRPr="00F73007">
        <w:rPr>
          <w:rFonts w:cs="Times New Roman"/>
          <w:i/>
          <w:iCs/>
        </w:rPr>
        <w:t>-</w:t>
      </w:r>
      <w:r w:rsidR="00794ACE" w:rsidRPr="00F73007">
        <w:rPr>
          <w:rFonts w:cs="Times New Roman"/>
          <w:i/>
          <w:iCs/>
        </w:rPr>
        <w:t>Muktedab</w:t>
      </w:r>
      <w:r w:rsidR="007D71BB">
        <w:rPr>
          <w:rFonts w:cs="Times New Roman"/>
          <w:i/>
          <w:iCs/>
        </w:rPr>
        <w:t xml:space="preserve">, </w:t>
      </w:r>
      <w:r w:rsidR="00ED2E50">
        <w:rPr>
          <w:rFonts w:cs="Times New Roman"/>
          <w:i/>
          <w:iCs/>
        </w:rPr>
        <w:t>(el-Müberrid)</w:t>
      </w:r>
      <w:r w:rsidR="007D71BB">
        <w:rPr>
          <w:rFonts w:cs="Times New Roman"/>
          <w:i/>
          <w:iCs/>
        </w:rPr>
        <w:t xml:space="preserve">, </w:t>
      </w:r>
      <w:r w:rsidR="00794ACE" w:rsidRPr="00F73007">
        <w:rPr>
          <w:rFonts w:cs="Times New Roman"/>
          <w:i/>
          <w:iCs/>
        </w:rPr>
        <w:t>el-Mufassal</w:t>
      </w:r>
      <w:r w:rsidR="007D71BB">
        <w:rPr>
          <w:rFonts w:cs="Times New Roman"/>
          <w:i/>
          <w:iCs/>
        </w:rPr>
        <w:t xml:space="preserve">, </w:t>
      </w:r>
      <w:r w:rsidR="00ED2E50">
        <w:rPr>
          <w:rFonts w:cs="Times New Roman"/>
          <w:i/>
          <w:iCs/>
        </w:rPr>
        <w:t>(Zamahşerî)</w:t>
      </w:r>
      <w:r w:rsidR="003A3B78">
        <w:rPr>
          <w:rFonts w:cs="Times New Roman"/>
          <w:i/>
          <w:iCs/>
        </w:rPr>
        <w:t xml:space="preserve"> </w:t>
      </w:r>
      <w:r w:rsidR="00E94A0C" w:rsidRPr="00F73007">
        <w:rPr>
          <w:rFonts w:cs="Times New Roman"/>
        </w:rPr>
        <w:t xml:space="preserve">ve </w:t>
      </w:r>
      <w:r w:rsidR="00794ACE" w:rsidRPr="00F73007">
        <w:rPr>
          <w:rFonts w:cs="Times New Roman"/>
          <w:i/>
          <w:iCs/>
        </w:rPr>
        <w:t>Elfiyye</w:t>
      </w:r>
      <w:r w:rsidR="006F3FE2">
        <w:rPr>
          <w:rFonts w:cs="Times New Roman"/>
          <w:i/>
          <w:iCs/>
        </w:rPr>
        <w:t xml:space="preserve"> (İbn Mâlik)</w:t>
      </w:r>
      <w:r w:rsidR="004D63A5">
        <w:rPr>
          <w:rFonts w:cs="Times New Roman"/>
          <w:i/>
          <w:iCs/>
        </w:rPr>
        <w:t xml:space="preserve"> </w:t>
      </w:r>
      <w:r w:rsidR="00794ACE" w:rsidRPr="00F73007">
        <w:rPr>
          <w:rFonts w:cs="Times New Roman"/>
        </w:rPr>
        <w:t>gibi eserlerde</w:t>
      </w:r>
      <w:r w:rsidR="008D61FF" w:rsidRPr="00F73007">
        <w:rPr>
          <w:rFonts w:cs="Times New Roman"/>
        </w:rPr>
        <w:t xml:space="preserve"> d</w:t>
      </w:r>
      <w:r w:rsidR="00794ACE" w:rsidRPr="00F73007">
        <w:rPr>
          <w:rFonts w:cs="Times New Roman"/>
        </w:rPr>
        <w:t>evam</w:t>
      </w:r>
      <w:r w:rsidR="004D63A5">
        <w:rPr>
          <w:rFonts w:cs="Times New Roman"/>
        </w:rPr>
        <w:t xml:space="preserve"> </w:t>
      </w:r>
      <w:r w:rsidR="00794ACE" w:rsidRPr="00F73007">
        <w:rPr>
          <w:rFonts w:cs="Times New Roman"/>
        </w:rPr>
        <w:t>ettirilmiştir.</w:t>
      </w:r>
      <w:r w:rsidR="00794ACE" w:rsidRPr="00F73007">
        <w:rPr>
          <w:rStyle w:val="DipnotBavurusu"/>
          <w:rFonts w:cs="Times New Roman"/>
        </w:rPr>
        <w:footnoteReference w:id="39"/>
      </w:r>
    </w:p>
    <w:p w:rsidR="00B521D3" w:rsidRPr="00F73007" w:rsidRDefault="00BB2DB0" w:rsidP="006F3FE2">
      <w:pPr>
        <w:spacing w:after="120" w:line="360" w:lineRule="auto"/>
        <w:ind w:firstLine="680"/>
        <w:jc w:val="both"/>
        <w:rPr>
          <w:rFonts w:cs="Times New Roman"/>
        </w:rPr>
      </w:pPr>
      <w:r w:rsidRPr="00F73007">
        <w:rPr>
          <w:rFonts w:cs="Times New Roman"/>
        </w:rPr>
        <w:t xml:space="preserve">Nahiv ilminin </w:t>
      </w:r>
      <w:r w:rsidR="003D459E" w:rsidRPr="00F73007">
        <w:rPr>
          <w:rFonts w:cs="Times New Roman"/>
        </w:rPr>
        <w:t>t</w:t>
      </w:r>
      <w:r w:rsidR="00DB3EE7">
        <w:rPr>
          <w:rFonts w:cs="Times New Roman"/>
        </w:rPr>
        <w:t>âr</w:t>
      </w:r>
      <w:r w:rsidRPr="00F73007">
        <w:rPr>
          <w:rFonts w:cs="Times New Roman"/>
        </w:rPr>
        <w:t>i</w:t>
      </w:r>
      <w:r w:rsidR="00DB3EE7">
        <w:rPr>
          <w:rFonts w:cs="Times New Roman"/>
        </w:rPr>
        <w:t>hî</w:t>
      </w:r>
      <w:r w:rsidRPr="00F73007">
        <w:rPr>
          <w:rFonts w:cs="Times New Roman"/>
        </w:rPr>
        <w:t xml:space="preserve"> sürecini göz önüne aldığımız zaman</w:t>
      </w:r>
      <w:r w:rsidR="007D71BB">
        <w:rPr>
          <w:rFonts w:cs="Times New Roman"/>
        </w:rPr>
        <w:t xml:space="preserve">, </w:t>
      </w:r>
      <w:r w:rsidRPr="00F73007">
        <w:rPr>
          <w:rFonts w:cs="Times New Roman"/>
        </w:rPr>
        <w:t>nahiv ilmini</w:t>
      </w:r>
      <w:r w:rsidR="00FE0641" w:rsidRPr="00F73007">
        <w:rPr>
          <w:rFonts w:cs="Times New Roman"/>
        </w:rPr>
        <w:t>n dört döneme ayrıldığını görüryoru</w:t>
      </w:r>
      <w:r w:rsidRPr="00F73007">
        <w:rPr>
          <w:rFonts w:cs="Times New Roman"/>
        </w:rPr>
        <w:t>z:</w:t>
      </w:r>
      <w:r w:rsidR="004D63A5">
        <w:rPr>
          <w:rFonts w:cs="Times New Roman"/>
        </w:rPr>
        <w:t xml:space="preserve"> </w:t>
      </w:r>
      <w:r w:rsidR="00820BE8" w:rsidRPr="00F73007">
        <w:rPr>
          <w:rFonts w:cs="Times New Roman"/>
        </w:rPr>
        <w:t>Birinci dönem nah</w:t>
      </w:r>
      <w:r w:rsidRPr="00F73007">
        <w:rPr>
          <w:rFonts w:cs="Times New Roman"/>
        </w:rPr>
        <w:t>vin kurucusu E</w:t>
      </w:r>
      <w:r w:rsidR="00E5490A" w:rsidRPr="00F73007">
        <w:rPr>
          <w:rFonts w:cs="Times New Roman"/>
        </w:rPr>
        <w:t>bu</w:t>
      </w:r>
      <w:r w:rsidRPr="00F73007">
        <w:rPr>
          <w:rFonts w:cs="Times New Roman"/>
        </w:rPr>
        <w:t>’l-Esved ile başlar. Halîl b. Ahmed’e kadar sürer. Kur’an ve Nahvi E</w:t>
      </w:r>
      <w:r w:rsidR="00E5490A" w:rsidRPr="00F73007">
        <w:rPr>
          <w:rFonts w:cs="Times New Roman"/>
        </w:rPr>
        <w:t>bu</w:t>
      </w:r>
      <w:r w:rsidRPr="00F73007">
        <w:rPr>
          <w:rFonts w:cs="Times New Roman"/>
        </w:rPr>
        <w:t>’l-Esved’den öğrenen Nasr b</w:t>
      </w:r>
      <w:r w:rsidR="000C303F" w:rsidRPr="00F73007">
        <w:rPr>
          <w:rFonts w:cs="Times New Roman"/>
        </w:rPr>
        <w:t>.</w:t>
      </w:r>
      <w:r w:rsidR="00E23C68">
        <w:rPr>
          <w:rFonts w:cs="Times New Roman"/>
        </w:rPr>
        <w:t xml:space="preserve"> Asım el-Leysî</w:t>
      </w:r>
      <w:r w:rsidR="007D71BB">
        <w:rPr>
          <w:rFonts w:cs="Times New Roman"/>
        </w:rPr>
        <w:t xml:space="preserve">, </w:t>
      </w:r>
      <w:r w:rsidR="00B52142" w:rsidRPr="00F73007">
        <w:rPr>
          <w:rFonts w:cs="Times New Roman"/>
        </w:rPr>
        <w:t>E</w:t>
      </w:r>
      <w:r w:rsidR="00E5490A" w:rsidRPr="00F73007">
        <w:rPr>
          <w:rFonts w:cs="Times New Roman"/>
        </w:rPr>
        <w:t>bu</w:t>
      </w:r>
      <w:r w:rsidR="000C303F" w:rsidRPr="00F73007">
        <w:rPr>
          <w:rFonts w:cs="Times New Roman"/>
        </w:rPr>
        <w:t>’l-Esved’in öğrencisi ve şiir râ</w:t>
      </w:r>
      <w:r w:rsidR="00E94A0C" w:rsidRPr="00F73007">
        <w:rPr>
          <w:rFonts w:cs="Times New Roman"/>
        </w:rPr>
        <w:t>vi</w:t>
      </w:r>
      <w:r w:rsidR="00E23C68">
        <w:rPr>
          <w:rFonts w:cs="Times New Roman"/>
        </w:rPr>
        <w:t>lerinden olup Cerî</w:t>
      </w:r>
      <w:r w:rsidRPr="00F73007">
        <w:rPr>
          <w:rFonts w:cs="Times New Roman"/>
        </w:rPr>
        <w:t>r’in şiirlerini riv</w:t>
      </w:r>
      <w:r w:rsidR="00D42541" w:rsidRPr="00F73007">
        <w:rPr>
          <w:rFonts w:cs="Times New Roman"/>
        </w:rPr>
        <w:t>âyet</w:t>
      </w:r>
      <w:r w:rsidRPr="00F73007">
        <w:rPr>
          <w:rFonts w:cs="Times New Roman"/>
        </w:rPr>
        <w:t xml:space="preserve"> eden Anbesetu’l-Fil (ö.100/718)</w:t>
      </w:r>
      <w:r w:rsidR="007D71BB">
        <w:rPr>
          <w:rFonts w:cs="Times New Roman"/>
        </w:rPr>
        <w:t xml:space="preserve">, </w:t>
      </w:r>
      <w:r w:rsidRPr="00F73007">
        <w:rPr>
          <w:rFonts w:cs="Times New Roman"/>
        </w:rPr>
        <w:t>E</w:t>
      </w:r>
      <w:r w:rsidR="00E5490A" w:rsidRPr="00F73007">
        <w:rPr>
          <w:rFonts w:cs="Times New Roman"/>
        </w:rPr>
        <w:t>bu</w:t>
      </w:r>
      <w:r w:rsidRPr="00F73007">
        <w:rPr>
          <w:rFonts w:cs="Times New Roman"/>
        </w:rPr>
        <w:t>’l-Esved’den bu ilmi öğrendikten sonra</w:t>
      </w:r>
      <w:r w:rsidR="007D71BB">
        <w:rPr>
          <w:rFonts w:cs="Times New Roman"/>
        </w:rPr>
        <w:t xml:space="preserve">, </w:t>
      </w:r>
      <w:r w:rsidR="0051549A" w:rsidRPr="00F73007">
        <w:rPr>
          <w:rFonts w:cs="Times New Roman"/>
        </w:rPr>
        <w:t>onu daha</w:t>
      </w:r>
      <w:r w:rsidRPr="00F73007">
        <w:rPr>
          <w:rFonts w:cs="Times New Roman"/>
        </w:rPr>
        <w:t xml:space="preserve"> belirgin hale getirmesi nedeniyle hakkında nahvi ilk va</w:t>
      </w:r>
      <w:r w:rsidR="00B521D3" w:rsidRPr="00F73007">
        <w:rPr>
          <w:rFonts w:cs="Times New Roman"/>
        </w:rPr>
        <w:t>‘</w:t>
      </w:r>
      <w:r w:rsidRPr="00F73007">
        <w:rPr>
          <w:rFonts w:cs="Times New Roman"/>
        </w:rPr>
        <w:t>z eden kişi old</w:t>
      </w:r>
      <w:r w:rsidR="00FE0641" w:rsidRPr="00F73007">
        <w:rPr>
          <w:rFonts w:cs="Times New Roman"/>
        </w:rPr>
        <w:t>uğu söylenen</w:t>
      </w:r>
      <w:r w:rsidR="007D71BB">
        <w:rPr>
          <w:rFonts w:cs="Times New Roman"/>
        </w:rPr>
        <w:t xml:space="preserve">, </w:t>
      </w:r>
      <w:r w:rsidR="00FE0641" w:rsidRPr="00F73007">
        <w:rPr>
          <w:rFonts w:cs="Times New Roman"/>
        </w:rPr>
        <w:t>aynı zamanda kırâa</w:t>
      </w:r>
      <w:r w:rsidRPr="00F73007">
        <w:rPr>
          <w:rFonts w:cs="Times New Roman"/>
        </w:rPr>
        <w:t>t âlimi Abdurrahman b. Hürm</w:t>
      </w:r>
      <w:r w:rsidR="00DE7FEE" w:rsidRPr="00F73007">
        <w:rPr>
          <w:rFonts w:cs="Times New Roman"/>
        </w:rPr>
        <w:t xml:space="preserve">üz Arapça ve </w:t>
      </w:r>
      <w:r w:rsidR="00091BA2" w:rsidRPr="00F73007">
        <w:rPr>
          <w:rFonts w:cs="Times New Roman"/>
        </w:rPr>
        <w:t>Hadis</w:t>
      </w:r>
      <w:r w:rsidR="00DE7FEE" w:rsidRPr="00F73007">
        <w:rPr>
          <w:rFonts w:cs="Times New Roman"/>
        </w:rPr>
        <w:t xml:space="preserve"> alanında â</w:t>
      </w:r>
      <w:r w:rsidRPr="00F73007">
        <w:rPr>
          <w:rFonts w:cs="Times New Roman"/>
        </w:rPr>
        <w:t>lim ol</w:t>
      </w:r>
      <w:r w:rsidR="00B00479" w:rsidRPr="00F73007">
        <w:rPr>
          <w:rFonts w:cs="Times New Roman"/>
        </w:rPr>
        <w:t>up İbn Abbas’tan kırâa</w:t>
      </w:r>
      <w:r w:rsidR="00820BE8" w:rsidRPr="00F73007">
        <w:rPr>
          <w:rFonts w:cs="Times New Roman"/>
        </w:rPr>
        <w:t>t öğrenen</w:t>
      </w:r>
      <w:r w:rsidR="006F3FE2">
        <w:rPr>
          <w:rFonts w:cs="Times New Roman"/>
        </w:rPr>
        <w:t xml:space="preserve"> Yahyâ b. Ya‘</w:t>
      </w:r>
      <w:r w:rsidRPr="00F73007">
        <w:rPr>
          <w:rFonts w:cs="Times New Roman"/>
        </w:rPr>
        <w:t>mer</w:t>
      </w:r>
      <w:r w:rsidR="007D71BB">
        <w:rPr>
          <w:rFonts w:cs="Times New Roman"/>
        </w:rPr>
        <w:t xml:space="preserve">, </w:t>
      </w:r>
      <w:r w:rsidRPr="00F73007">
        <w:rPr>
          <w:rFonts w:cs="Times New Roman"/>
        </w:rPr>
        <w:t xml:space="preserve">ilk defa Basra’da sistemli bir şekilde başlatılan gramer çalışmalarında önemli roller </w:t>
      </w:r>
      <w:r w:rsidRPr="00F73007">
        <w:rPr>
          <w:rFonts w:cs="Times New Roman"/>
        </w:rPr>
        <w:lastRenderedPageBreak/>
        <w:t>oynamışlardır.</w:t>
      </w:r>
      <w:r w:rsidR="00B521D3" w:rsidRPr="00F73007">
        <w:rPr>
          <w:rStyle w:val="DipnotBavurusu"/>
          <w:rFonts w:cs="Times New Roman"/>
        </w:rPr>
        <w:footnoteReference w:id="40"/>
      </w:r>
      <w:r w:rsidR="004D63A5">
        <w:rPr>
          <w:rFonts w:cs="Times New Roman"/>
        </w:rPr>
        <w:t xml:space="preserve"> </w:t>
      </w:r>
      <w:r w:rsidR="009B77B4" w:rsidRPr="00F73007">
        <w:rPr>
          <w:rFonts w:cs="Times New Roman"/>
        </w:rPr>
        <w:t>Abdullah b. Ebi ishâk el-Hadramî</w:t>
      </w:r>
      <w:r w:rsidR="00B521D3" w:rsidRPr="00F73007">
        <w:rPr>
          <w:rFonts w:cs="Times New Roman"/>
        </w:rPr>
        <w:t xml:space="preserve"> (ö.117/735)</w:t>
      </w:r>
      <w:r w:rsidR="007D71BB">
        <w:rPr>
          <w:rFonts w:cs="Times New Roman"/>
        </w:rPr>
        <w:t xml:space="preserve">, </w:t>
      </w:r>
      <w:r w:rsidR="00926A1C" w:rsidRPr="00F73007">
        <w:rPr>
          <w:rFonts w:cs="Times New Roman"/>
        </w:rPr>
        <w:t>onun</w:t>
      </w:r>
      <w:r w:rsidR="00B521D3" w:rsidRPr="00F73007">
        <w:rPr>
          <w:rFonts w:cs="Times New Roman"/>
        </w:rPr>
        <w:t xml:space="preserve"> öğrencisi İsa b. Ömer </w:t>
      </w:r>
      <w:r w:rsidR="00975539" w:rsidRPr="00F73007">
        <w:rPr>
          <w:rFonts w:cs="Times New Roman"/>
        </w:rPr>
        <w:t>es-Sekâfi (ö.149/766)</w:t>
      </w:r>
      <w:r w:rsidR="007D71BB">
        <w:rPr>
          <w:rFonts w:cs="Times New Roman"/>
        </w:rPr>
        <w:t xml:space="preserve">, </w:t>
      </w:r>
      <w:r w:rsidR="00975539" w:rsidRPr="00F73007">
        <w:rPr>
          <w:rFonts w:cs="Times New Roman"/>
        </w:rPr>
        <w:t>yedi kırâ</w:t>
      </w:r>
      <w:r w:rsidR="00B521D3" w:rsidRPr="00F73007">
        <w:rPr>
          <w:rFonts w:cs="Times New Roman"/>
        </w:rPr>
        <w:t>at âlim</w:t>
      </w:r>
      <w:r w:rsidR="00975539" w:rsidRPr="00F73007">
        <w:rPr>
          <w:rFonts w:cs="Times New Roman"/>
        </w:rPr>
        <w:t>in</w:t>
      </w:r>
      <w:r w:rsidR="00B521D3" w:rsidRPr="00F73007">
        <w:rPr>
          <w:rFonts w:cs="Times New Roman"/>
        </w:rPr>
        <w:t xml:space="preserve">den kabul edilen </w:t>
      </w:r>
      <w:r w:rsidR="00B52142" w:rsidRPr="00F73007">
        <w:rPr>
          <w:rFonts w:cs="Times New Roman"/>
        </w:rPr>
        <w:t>E</w:t>
      </w:r>
      <w:r w:rsidR="00975539" w:rsidRPr="00F73007">
        <w:rPr>
          <w:rFonts w:cs="Times New Roman"/>
        </w:rPr>
        <w:t>bû</w:t>
      </w:r>
      <w:r w:rsidR="00B521D3" w:rsidRPr="00F73007">
        <w:rPr>
          <w:rFonts w:cs="Times New Roman"/>
        </w:rPr>
        <w:t xml:space="preserve"> Amr b. el-</w:t>
      </w:r>
      <w:r w:rsidR="00A940E0" w:rsidRPr="00F73007">
        <w:rPr>
          <w:rFonts w:cs="Times New Roman"/>
        </w:rPr>
        <w:t>Âlâ</w:t>
      </w:r>
      <w:r w:rsidR="007D71BB">
        <w:rPr>
          <w:rFonts w:cs="Times New Roman"/>
        </w:rPr>
        <w:t xml:space="preserve">, </w:t>
      </w:r>
      <w:r w:rsidR="00B521D3" w:rsidRPr="00F73007">
        <w:rPr>
          <w:rFonts w:cs="Times New Roman"/>
        </w:rPr>
        <w:t>Basra’da gramer çalışmalarını yürüten ikinci tabakayı oluştururlar. Bu tabakanın âlimleri nahvin pek çok konularını araştırıp</w:t>
      </w:r>
      <w:r w:rsidR="007D71BB">
        <w:rPr>
          <w:rFonts w:cs="Times New Roman"/>
        </w:rPr>
        <w:t xml:space="preserve">, </w:t>
      </w:r>
      <w:r w:rsidR="00B521D3" w:rsidRPr="00F73007">
        <w:rPr>
          <w:rFonts w:cs="Times New Roman"/>
        </w:rPr>
        <w:t>kurallarını koymuşlardır.</w:t>
      </w:r>
      <w:r w:rsidR="00B521D3" w:rsidRPr="00F73007">
        <w:rPr>
          <w:rStyle w:val="DipnotBavurusu"/>
          <w:rFonts w:cs="Times New Roman"/>
        </w:rPr>
        <w:footnoteReference w:id="41"/>
      </w:r>
    </w:p>
    <w:p w:rsidR="00337BA3" w:rsidRPr="00F73007" w:rsidRDefault="00DE7FEE" w:rsidP="00F73007">
      <w:pPr>
        <w:autoSpaceDE w:val="0"/>
        <w:autoSpaceDN w:val="0"/>
        <w:adjustRightInd w:val="0"/>
        <w:spacing w:after="120" w:line="360" w:lineRule="auto"/>
        <w:ind w:firstLine="680"/>
        <w:jc w:val="both"/>
        <w:rPr>
          <w:rFonts w:cs="Times New Roman"/>
        </w:rPr>
      </w:pPr>
      <w:r w:rsidRPr="00F73007">
        <w:rPr>
          <w:rFonts w:cs="Times New Roman"/>
        </w:rPr>
        <w:t>İkinci dönem Basralı Halîl b. Ahmed</w:t>
      </w:r>
      <w:r w:rsidR="007D71BB">
        <w:rPr>
          <w:rFonts w:cs="Times New Roman"/>
        </w:rPr>
        <w:t xml:space="preserve">, </w:t>
      </w:r>
      <w:r w:rsidRPr="00F73007">
        <w:rPr>
          <w:rFonts w:cs="Times New Roman"/>
        </w:rPr>
        <w:t xml:space="preserve">Kûfeli </w:t>
      </w:r>
      <w:r w:rsidR="00B52142" w:rsidRPr="00F73007">
        <w:rPr>
          <w:rFonts w:cs="Times New Roman"/>
        </w:rPr>
        <w:t>E</w:t>
      </w:r>
      <w:r w:rsidR="00E5490A" w:rsidRPr="00F73007">
        <w:rPr>
          <w:rFonts w:cs="Times New Roman"/>
        </w:rPr>
        <w:t>bu</w:t>
      </w:r>
      <w:r w:rsidR="00E23C68">
        <w:rPr>
          <w:rFonts w:cs="Times New Roman"/>
        </w:rPr>
        <w:t xml:space="preserve"> Câfer er-Ru</w:t>
      </w:r>
      <w:r w:rsidR="00A531B1">
        <w:rPr>
          <w:rFonts w:cs="Times New Roman"/>
        </w:rPr>
        <w:t>‘</w:t>
      </w:r>
      <w:r w:rsidR="00E23C68">
        <w:rPr>
          <w:rFonts w:cs="Times New Roman"/>
        </w:rPr>
        <w:t>âsî</w:t>
      </w:r>
      <w:r w:rsidR="004D63A5">
        <w:rPr>
          <w:rFonts w:cs="Times New Roman"/>
        </w:rPr>
        <w:t xml:space="preserve"> </w:t>
      </w:r>
      <w:r w:rsidR="00E23C68">
        <w:rPr>
          <w:rFonts w:cs="Times New Roman"/>
        </w:rPr>
        <w:t>(ö.187/803) zamanından el-Mâzinî</w:t>
      </w:r>
      <w:r w:rsidR="009406D6">
        <w:rPr>
          <w:rFonts w:cs="Times New Roman"/>
        </w:rPr>
        <w:t xml:space="preserve"> (ö.247/861) ve İbnu’s-Sikkî</w:t>
      </w:r>
      <w:r w:rsidRPr="00F73007">
        <w:rPr>
          <w:rFonts w:cs="Times New Roman"/>
        </w:rPr>
        <w:t>t (ö.244/858) çağına kadar sürer.</w:t>
      </w:r>
      <w:r w:rsidRPr="00F73007">
        <w:rPr>
          <w:rStyle w:val="DipnotBavurusu"/>
          <w:rFonts w:cs="Times New Roman"/>
        </w:rPr>
        <w:footnoteReference w:id="42"/>
      </w:r>
      <w:r w:rsidR="000C303F" w:rsidRPr="00F73007">
        <w:rPr>
          <w:rFonts w:cs="Times New Roman"/>
        </w:rPr>
        <w:t xml:space="preserve"> Bu dönem Basra E</w:t>
      </w:r>
      <w:r w:rsidRPr="00F73007">
        <w:rPr>
          <w:rFonts w:cs="Times New Roman"/>
        </w:rPr>
        <w:t xml:space="preserve">kolü’nün üçüncü tabakası teşkil eden Halîl b. Ahmed ile başlayıp altıncı tabakada bulunan </w:t>
      </w:r>
      <w:r w:rsidR="000C303F" w:rsidRPr="00F73007">
        <w:rPr>
          <w:rFonts w:cs="Times New Roman"/>
        </w:rPr>
        <w:t>el-Mâzi</w:t>
      </w:r>
      <w:r w:rsidR="00E23C68">
        <w:rPr>
          <w:rFonts w:cs="Times New Roman"/>
        </w:rPr>
        <w:t>nî</w:t>
      </w:r>
      <w:r w:rsidR="000C303F" w:rsidRPr="00F73007">
        <w:rPr>
          <w:rFonts w:cs="Times New Roman"/>
        </w:rPr>
        <w:t>’ye kadar sürer. Kûfe E</w:t>
      </w:r>
      <w:r w:rsidRPr="00F73007">
        <w:rPr>
          <w:rFonts w:cs="Times New Roman"/>
        </w:rPr>
        <w:t xml:space="preserve">kolü’nün birinci tabakasını başlatan </w:t>
      </w:r>
      <w:r w:rsidR="00B52142" w:rsidRPr="00F73007">
        <w:rPr>
          <w:rFonts w:cs="Times New Roman"/>
        </w:rPr>
        <w:t>E</w:t>
      </w:r>
      <w:r w:rsidR="00E5490A" w:rsidRPr="00F73007">
        <w:rPr>
          <w:rFonts w:cs="Times New Roman"/>
        </w:rPr>
        <w:t>bu</w:t>
      </w:r>
      <w:r w:rsidR="009406D6">
        <w:rPr>
          <w:rFonts w:cs="Times New Roman"/>
        </w:rPr>
        <w:t xml:space="preserve"> Câfer er-Ruâsî</w:t>
      </w:r>
      <w:r w:rsidRPr="00F73007">
        <w:rPr>
          <w:rFonts w:cs="Times New Roman"/>
        </w:rPr>
        <w:t xml:space="preserve"> ile başlayıp dördün</w:t>
      </w:r>
      <w:r w:rsidR="00260CEA">
        <w:rPr>
          <w:rFonts w:cs="Times New Roman"/>
        </w:rPr>
        <w:t>cü tabakada bulunan İbnu’s-Sikkî</w:t>
      </w:r>
      <w:r w:rsidRPr="00F73007">
        <w:rPr>
          <w:rFonts w:cs="Times New Roman"/>
        </w:rPr>
        <w:t>t’e kadar devam e</w:t>
      </w:r>
      <w:r w:rsidR="00E23C68">
        <w:rPr>
          <w:rFonts w:cs="Times New Roman"/>
        </w:rPr>
        <w:t>tmiştir.</w:t>
      </w:r>
      <w:r w:rsidRPr="00F73007">
        <w:rPr>
          <w:rStyle w:val="DipnotBavurusu"/>
          <w:rFonts w:cs="Times New Roman"/>
        </w:rPr>
        <w:footnoteReference w:id="43"/>
      </w:r>
    </w:p>
    <w:p w:rsidR="00B06A8B" w:rsidRPr="00F73007" w:rsidRDefault="00BC58D6" w:rsidP="00F73007">
      <w:pPr>
        <w:autoSpaceDE w:val="0"/>
        <w:autoSpaceDN w:val="0"/>
        <w:adjustRightInd w:val="0"/>
        <w:spacing w:after="120" w:line="360" w:lineRule="auto"/>
        <w:ind w:firstLine="680"/>
        <w:jc w:val="both"/>
        <w:rPr>
          <w:rFonts w:cs="Times New Roman"/>
        </w:rPr>
      </w:pPr>
      <w:r w:rsidRPr="00F73007">
        <w:rPr>
          <w:rFonts w:cs="Times New Roman"/>
        </w:rPr>
        <w:t>Bu dönem nahiv ilminin mevzularının hudutları çizilmiş</w:t>
      </w:r>
      <w:r w:rsidR="007D71BB">
        <w:rPr>
          <w:rFonts w:cs="Times New Roman"/>
        </w:rPr>
        <w:t xml:space="preserve">, </w:t>
      </w:r>
      <w:r w:rsidRPr="00F73007">
        <w:rPr>
          <w:rFonts w:cs="Times New Roman"/>
        </w:rPr>
        <w:t>nahiv ilmi belirli bir disiplin içine</w:t>
      </w:r>
      <w:r w:rsidR="00337BA3" w:rsidRPr="00F73007">
        <w:rPr>
          <w:rFonts w:cs="Times New Roman"/>
        </w:rPr>
        <w:t xml:space="preserve"> sokulmuş. Birçok alanda</w:t>
      </w:r>
      <w:r w:rsidRPr="00F73007">
        <w:rPr>
          <w:rFonts w:cs="Times New Roman"/>
        </w:rPr>
        <w:t xml:space="preserve"> eserler yazılmıştır</w:t>
      </w:r>
      <w:r w:rsidR="007D71BB">
        <w:rPr>
          <w:rFonts w:cs="Times New Roman"/>
        </w:rPr>
        <w:t xml:space="preserve">, </w:t>
      </w:r>
      <w:r w:rsidRPr="00F73007">
        <w:rPr>
          <w:rFonts w:cs="Times New Roman"/>
        </w:rPr>
        <w:t>yine bu dönemde Basra ekolüne karşı Kûfe diye yeni bir ekol oluşmuş ve iki ekol arasında ilk münazaralar bu dönemde başlamıştır. Sîbeveyh (ö.180/796)</w:t>
      </w:r>
      <w:r w:rsidR="007D71BB">
        <w:rPr>
          <w:rFonts w:cs="Times New Roman"/>
        </w:rPr>
        <w:t xml:space="preserve">, </w:t>
      </w:r>
      <w:r w:rsidRPr="00F73007">
        <w:rPr>
          <w:rFonts w:cs="Times New Roman"/>
        </w:rPr>
        <w:t>el-Asma‘î (ö.216/831)</w:t>
      </w:r>
      <w:r w:rsidR="007D71BB">
        <w:rPr>
          <w:rFonts w:cs="Times New Roman"/>
        </w:rPr>
        <w:t xml:space="preserve">, </w:t>
      </w:r>
      <w:r w:rsidR="00ED2E50">
        <w:rPr>
          <w:rFonts w:cs="Times New Roman"/>
        </w:rPr>
        <w:t>el-Ahfeş (ö.215/830)</w:t>
      </w:r>
      <w:r w:rsidR="007D71BB">
        <w:rPr>
          <w:rFonts w:cs="Times New Roman"/>
        </w:rPr>
        <w:t xml:space="preserve">, </w:t>
      </w:r>
      <w:r w:rsidR="00ED2E50">
        <w:rPr>
          <w:rFonts w:cs="Times New Roman"/>
        </w:rPr>
        <w:t>el-Kisâ</w:t>
      </w:r>
      <w:r w:rsidRPr="00F73007">
        <w:rPr>
          <w:rFonts w:cs="Times New Roman"/>
        </w:rPr>
        <w:t>’î (</w:t>
      </w:r>
      <w:r w:rsidR="00337BA3" w:rsidRPr="00F73007">
        <w:rPr>
          <w:rFonts w:cs="Times New Roman"/>
        </w:rPr>
        <w:t>ö.189/804)</w:t>
      </w:r>
      <w:r w:rsidR="007D71BB">
        <w:rPr>
          <w:rFonts w:cs="Times New Roman"/>
        </w:rPr>
        <w:t xml:space="preserve">, </w:t>
      </w:r>
      <w:r w:rsidR="00337BA3" w:rsidRPr="00F73007">
        <w:rPr>
          <w:rFonts w:cs="Times New Roman"/>
        </w:rPr>
        <w:t>el-Ferrâ (ö</w:t>
      </w:r>
      <w:r w:rsidRPr="00F73007">
        <w:rPr>
          <w:rFonts w:cs="Times New Roman"/>
        </w:rPr>
        <w:t>.207/822) gibi büyük âlimler bu dönemde yetişmişler. Üçüncü dönem Basral</w:t>
      </w:r>
      <w:r w:rsidR="00ED2E50">
        <w:rPr>
          <w:rFonts w:cs="Times New Roman"/>
        </w:rPr>
        <w:t>ı el-Mâzini</w:t>
      </w:r>
      <w:r w:rsidR="007D71BB">
        <w:rPr>
          <w:rFonts w:cs="Times New Roman"/>
        </w:rPr>
        <w:t xml:space="preserve">, </w:t>
      </w:r>
      <w:r w:rsidR="00ED2E50">
        <w:rPr>
          <w:rFonts w:cs="Times New Roman"/>
        </w:rPr>
        <w:t>Kûfeli İbnu’s-Sikkî</w:t>
      </w:r>
      <w:r w:rsidRPr="00F73007">
        <w:rPr>
          <w:rFonts w:cs="Times New Roman"/>
        </w:rPr>
        <w:t>t zamanından Sâ‘le</w:t>
      </w:r>
      <w:r w:rsidR="00ED2E50">
        <w:rPr>
          <w:rFonts w:cs="Times New Roman"/>
        </w:rPr>
        <w:t>b (ö.291/903) çağına kadar sürmüştür</w:t>
      </w:r>
      <w:r w:rsidRPr="00F73007">
        <w:rPr>
          <w:rFonts w:cs="Times New Roman"/>
        </w:rPr>
        <w:t>.</w:t>
      </w:r>
      <w:r w:rsidRPr="00F73007">
        <w:rPr>
          <w:rStyle w:val="DipnotBavurusu"/>
          <w:rFonts w:cs="Times New Roman"/>
        </w:rPr>
        <w:footnoteReference w:id="44"/>
      </w:r>
    </w:p>
    <w:p w:rsidR="00BC58D6" w:rsidRPr="00F73007" w:rsidRDefault="00BC58D6" w:rsidP="00F73007">
      <w:pPr>
        <w:autoSpaceDE w:val="0"/>
        <w:autoSpaceDN w:val="0"/>
        <w:adjustRightInd w:val="0"/>
        <w:spacing w:after="120" w:line="360" w:lineRule="auto"/>
        <w:ind w:firstLine="680"/>
        <w:jc w:val="both"/>
        <w:rPr>
          <w:rFonts w:cs="Times New Roman"/>
        </w:rPr>
      </w:pPr>
      <w:r w:rsidRPr="00F73007">
        <w:rPr>
          <w:rFonts w:cs="Times New Roman"/>
        </w:rPr>
        <w:t>Dördüncü dönem Basra ve Kûfe ekollerinin son temsil</w:t>
      </w:r>
      <w:r w:rsidR="00E23C68">
        <w:rPr>
          <w:rFonts w:cs="Times New Roman"/>
        </w:rPr>
        <w:t>cile</w:t>
      </w:r>
      <w:r w:rsidRPr="00F73007">
        <w:rPr>
          <w:rFonts w:cs="Times New Roman"/>
        </w:rPr>
        <w:t>rinden başlar ve Bağdat</w:t>
      </w:r>
      <w:r w:rsidR="007D71BB">
        <w:rPr>
          <w:rFonts w:cs="Times New Roman"/>
        </w:rPr>
        <w:t xml:space="preserve">, </w:t>
      </w:r>
      <w:r w:rsidRPr="00F73007">
        <w:rPr>
          <w:rFonts w:cs="Times New Roman"/>
        </w:rPr>
        <w:t>Endülüs</w:t>
      </w:r>
      <w:r w:rsidR="007D71BB">
        <w:rPr>
          <w:rFonts w:cs="Times New Roman"/>
        </w:rPr>
        <w:t xml:space="preserve">, </w:t>
      </w:r>
      <w:r w:rsidRPr="00F73007">
        <w:rPr>
          <w:rFonts w:cs="Times New Roman"/>
        </w:rPr>
        <w:t xml:space="preserve">Mısır ve Şam ekollerinin </w:t>
      </w:r>
      <w:r w:rsidR="00A70558" w:rsidRPr="00F73007">
        <w:rPr>
          <w:rFonts w:cs="Times New Roman"/>
        </w:rPr>
        <w:t>s</w:t>
      </w:r>
      <w:r w:rsidR="00785466" w:rsidRPr="00F73007">
        <w:rPr>
          <w:rFonts w:cs="Times New Roman"/>
        </w:rPr>
        <w:t>onu</w:t>
      </w:r>
      <w:r w:rsidR="005D4310" w:rsidRPr="00F73007">
        <w:rPr>
          <w:rFonts w:cs="Times New Roman"/>
        </w:rPr>
        <w:t>n</w:t>
      </w:r>
      <w:r w:rsidRPr="00F73007">
        <w:rPr>
          <w:rFonts w:cs="Times New Roman"/>
        </w:rPr>
        <w:t>a kadar</w:t>
      </w:r>
      <w:r w:rsidR="00A70558" w:rsidRPr="00F73007">
        <w:rPr>
          <w:rFonts w:cs="Times New Roman"/>
        </w:rPr>
        <w:t xml:space="preserve"> olan</w:t>
      </w:r>
      <w:r w:rsidRPr="00F73007">
        <w:rPr>
          <w:rFonts w:cs="Times New Roman"/>
        </w:rPr>
        <w:t xml:space="preserve"> zamanı kapsar.</w:t>
      </w:r>
      <w:r w:rsidRPr="00F73007">
        <w:rPr>
          <w:rStyle w:val="DipnotBavurusu"/>
          <w:rFonts w:cs="Times New Roman"/>
        </w:rPr>
        <w:footnoteReference w:id="45"/>
      </w:r>
      <w:r w:rsidR="004D63A5">
        <w:rPr>
          <w:rFonts w:cs="Times New Roman"/>
        </w:rPr>
        <w:t xml:space="preserve"> </w:t>
      </w:r>
      <w:r w:rsidRPr="00F73007">
        <w:rPr>
          <w:rFonts w:cs="Times New Roman"/>
        </w:rPr>
        <w:t>Bağdat ekolü</w:t>
      </w:r>
      <w:r w:rsidR="007D71BB">
        <w:rPr>
          <w:rFonts w:cs="Times New Roman"/>
        </w:rPr>
        <w:t xml:space="preserve">, </w:t>
      </w:r>
      <w:r w:rsidRPr="00F73007">
        <w:rPr>
          <w:rFonts w:cs="Times New Roman"/>
        </w:rPr>
        <w:t>Basra ve Kûfe anlaşmazlıklarını giderip senteze ulaşan gruptur. Zam</w:t>
      </w:r>
      <w:r w:rsidR="00374E0C" w:rsidRPr="00F73007">
        <w:rPr>
          <w:rFonts w:cs="Times New Roman"/>
        </w:rPr>
        <w:t>anla bu hareket genişlemiş ve</w:t>
      </w:r>
      <w:r w:rsidR="004D63A5">
        <w:rPr>
          <w:rFonts w:cs="Times New Roman"/>
        </w:rPr>
        <w:t xml:space="preserve"> </w:t>
      </w:r>
      <w:r w:rsidR="00ED2E50">
        <w:rPr>
          <w:rFonts w:cs="Times New Roman"/>
        </w:rPr>
        <w:t>(</w:t>
      </w:r>
      <w:r w:rsidR="00B06A8B" w:rsidRPr="00F73007">
        <w:rPr>
          <w:rFonts w:cs="Times New Roman"/>
        </w:rPr>
        <w:t>h.</w:t>
      </w:r>
      <w:r w:rsidR="0051549A" w:rsidRPr="00F73007">
        <w:rPr>
          <w:rFonts w:cs="Times New Roman"/>
        </w:rPr>
        <w:t>IV</w:t>
      </w:r>
      <w:r w:rsidR="00ED2E50">
        <w:rPr>
          <w:rFonts w:cs="Times New Roman"/>
        </w:rPr>
        <w:t>)</w:t>
      </w:r>
      <w:r w:rsidR="007D71BB">
        <w:rPr>
          <w:rFonts w:cs="Times New Roman"/>
        </w:rPr>
        <w:t xml:space="preserve">, </w:t>
      </w:r>
      <w:r w:rsidR="00ED2E50">
        <w:rPr>
          <w:rFonts w:cs="Times New Roman"/>
        </w:rPr>
        <w:t>A</w:t>
      </w:r>
      <w:r w:rsidR="006C4AB1" w:rsidRPr="00F73007">
        <w:rPr>
          <w:rFonts w:cs="Times New Roman"/>
        </w:rPr>
        <w:t>sırda</w:t>
      </w:r>
      <w:r w:rsidR="00F33044" w:rsidRPr="00F73007">
        <w:rPr>
          <w:rFonts w:cs="Times New Roman"/>
        </w:rPr>
        <w:t xml:space="preserve"> bu ekolün kendisine mahsû</w:t>
      </w:r>
      <w:r w:rsidRPr="00F73007">
        <w:rPr>
          <w:rFonts w:cs="Times New Roman"/>
        </w:rPr>
        <w:t>s görü</w:t>
      </w:r>
      <w:r w:rsidR="009406D6">
        <w:rPr>
          <w:rFonts w:cs="Times New Roman"/>
        </w:rPr>
        <w:t>ş</w:t>
      </w:r>
      <w:r w:rsidRPr="00F73007">
        <w:rPr>
          <w:rFonts w:cs="Times New Roman"/>
        </w:rPr>
        <w:t>leri ortaya çıkmıştır. Yine bu dönemde Endülüs</w:t>
      </w:r>
      <w:r w:rsidR="007D71BB">
        <w:rPr>
          <w:rFonts w:cs="Times New Roman"/>
        </w:rPr>
        <w:t xml:space="preserve">, </w:t>
      </w:r>
      <w:r w:rsidRPr="00F73007">
        <w:rPr>
          <w:rFonts w:cs="Times New Roman"/>
        </w:rPr>
        <w:t>Mısır ve Şam bölgelerinde gramer</w:t>
      </w:r>
      <w:r w:rsidR="000C303F" w:rsidRPr="00F73007">
        <w:rPr>
          <w:rFonts w:cs="Times New Roman"/>
        </w:rPr>
        <w:t xml:space="preserve"> geliştirme</w:t>
      </w:r>
      <w:r w:rsidR="00374E0C" w:rsidRPr="00F73007">
        <w:rPr>
          <w:rFonts w:cs="Times New Roman"/>
        </w:rPr>
        <w:t xml:space="preserve"> hamleleri</w:t>
      </w:r>
      <w:r w:rsidRPr="00F73007">
        <w:rPr>
          <w:rFonts w:cs="Times New Roman"/>
        </w:rPr>
        <w:t xml:space="preserve"> devam etmiş ve birçok</w:t>
      </w:r>
      <w:r w:rsidR="00B06A8B" w:rsidRPr="00F73007">
        <w:rPr>
          <w:rFonts w:cs="Times New Roman"/>
        </w:rPr>
        <w:t xml:space="preserve"> âlim</w:t>
      </w:r>
      <w:r w:rsidRPr="00F73007">
        <w:rPr>
          <w:rFonts w:cs="Times New Roman"/>
        </w:rPr>
        <w:t xml:space="preserve"> yetişmiştir.</w:t>
      </w:r>
      <w:r w:rsidRPr="00F73007">
        <w:rPr>
          <w:rStyle w:val="DipnotBavurusu"/>
          <w:rFonts w:cs="Times New Roman"/>
        </w:rPr>
        <w:footnoteReference w:id="46"/>
      </w:r>
    </w:p>
    <w:p w:rsidR="00794ACE" w:rsidRPr="00F73007" w:rsidRDefault="00D82A6C" w:rsidP="003F2E1D">
      <w:pPr>
        <w:pStyle w:val="Balk3"/>
      </w:pPr>
      <w:bookmarkStart w:id="15" w:name="_Toc413065572"/>
      <w:r>
        <w:lastRenderedPageBreak/>
        <w:t>II.</w:t>
      </w:r>
      <w:r w:rsidR="00E14CF0" w:rsidRPr="00F73007">
        <w:t xml:space="preserve">III. </w:t>
      </w:r>
      <w:r w:rsidRPr="00F73007">
        <w:t>Sarf</w:t>
      </w:r>
      <w:bookmarkEnd w:id="15"/>
    </w:p>
    <w:p w:rsidR="00695391" w:rsidRPr="00F73007" w:rsidRDefault="00CC2C64" w:rsidP="00F73007">
      <w:pPr>
        <w:autoSpaceDE w:val="0"/>
        <w:autoSpaceDN w:val="0"/>
        <w:adjustRightInd w:val="0"/>
        <w:spacing w:after="120" w:line="360" w:lineRule="auto"/>
        <w:ind w:firstLine="680"/>
        <w:jc w:val="both"/>
        <w:rPr>
          <w:rFonts w:cs="Times New Roman"/>
        </w:rPr>
      </w:pPr>
      <w:r w:rsidRPr="00F73007">
        <w:rPr>
          <w:rFonts w:cs="Times New Roman"/>
        </w:rPr>
        <w:t>Sözlükte “çevirmek</w:t>
      </w:r>
      <w:r w:rsidR="007D71BB">
        <w:rPr>
          <w:rFonts w:cs="Times New Roman"/>
        </w:rPr>
        <w:t xml:space="preserve">, </w:t>
      </w:r>
      <w:r w:rsidRPr="00F73007">
        <w:rPr>
          <w:rFonts w:cs="Times New Roman"/>
        </w:rPr>
        <w:t>döndürmek” anlamında kullanılan sarf kelimesi</w:t>
      </w:r>
      <w:r w:rsidR="007D71BB">
        <w:rPr>
          <w:rFonts w:cs="Times New Roman"/>
        </w:rPr>
        <w:t xml:space="preserve">, </w:t>
      </w:r>
      <w:r w:rsidRPr="00F73007">
        <w:rPr>
          <w:rStyle w:val="DipnotBavurusu"/>
          <w:rFonts w:cs="Times New Roman"/>
        </w:rPr>
        <w:footnoteReference w:id="47"/>
      </w:r>
      <w:r w:rsidR="00ED2E50">
        <w:rPr>
          <w:rFonts w:cs="Times New Roman"/>
        </w:rPr>
        <w:t xml:space="preserve"> ıstılâhî</w:t>
      </w:r>
      <w:r w:rsidR="00695391" w:rsidRPr="00F73007">
        <w:rPr>
          <w:rFonts w:cs="Times New Roman"/>
        </w:rPr>
        <w:t xml:space="preserve"> anlamda;</w:t>
      </w:r>
      <w:r w:rsidR="004D63A5">
        <w:rPr>
          <w:rFonts w:cs="Times New Roman"/>
        </w:rPr>
        <w:t xml:space="preserve"> </w:t>
      </w:r>
      <w:r w:rsidR="00695391" w:rsidRPr="00F73007">
        <w:rPr>
          <w:rFonts w:cs="Times New Roman"/>
        </w:rPr>
        <w:t xml:space="preserve">istenilen </w:t>
      </w:r>
      <w:r w:rsidRPr="00F73007">
        <w:rPr>
          <w:rFonts w:cs="Times New Roman"/>
        </w:rPr>
        <w:t xml:space="preserve">manayı </w:t>
      </w:r>
      <w:r w:rsidR="000D1538" w:rsidRPr="00F73007">
        <w:rPr>
          <w:rFonts w:cs="Times New Roman"/>
        </w:rPr>
        <w:t>elde etmek için kelimenin dönüştürdüğü</w:t>
      </w:r>
      <w:r w:rsidRPr="00F73007">
        <w:rPr>
          <w:rFonts w:cs="Times New Roman"/>
        </w:rPr>
        <w:t xml:space="preserve"> şekill</w:t>
      </w:r>
      <w:r w:rsidR="00F33044" w:rsidRPr="00F73007">
        <w:rPr>
          <w:rFonts w:cs="Times New Roman"/>
        </w:rPr>
        <w:t>erden bahseden bil</w:t>
      </w:r>
      <w:r w:rsidRPr="00F73007">
        <w:rPr>
          <w:rFonts w:cs="Times New Roman"/>
        </w:rPr>
        <w:t>i</w:t>
      </w:r>
      <w:r w:rsidR="00F33044" w:rsidRPr="00F73007">
        <w:rPr>
          <w:rFonts w:cs="Times New Roman"/>
        </w:rPr>
        <w:t>m</w:t>
      </w:r>
      <w:r w:rsidRPr="00F73007">
        <w:rPr>
          <w:rFonts w:cs="Times New Roman"/>
        </w:rPr>
        <w:t xml:space="preserve"> dalıdır.”</w:t>
      </w:r>
      <w:r w:rsidRPr="00F73007">
        <w:rPr>
          <w:rStyle w:val="DipnotBavurusu"/>
          <w:rFonts w:cs="Times New Roman"/>
        </w:rPr>
        <w:footnoteReference w:id="48"/>
      </w:r>
      <w:r w:rsidRPr="00F73007">
        <w:rPr>
          <w:rFonts w:cs="Times New Roman"/>
        </w:rPr>
        <w:t xml:space="preserve"> Sarf </w:t>
      </w:r>
      <w:r w:rsidR="006C4AB1" w:rsidRPr="00F73007">
        <w:rPr>
          <w:rFonts w:cs="Times New Roman"/>
        </w:rPr>
        <w:t>ilmi</w:t>
      </w:r>
      <w:r w:rsidR="007D71BB">
        <w:rPr>
          <w:rFonts w:cs="Times New Roman"/>
        </w:rPr>
        <w:t xml:space="preserve">, </w:t>
      </w:r>
      <w:r w:rsidR="006C4AB1" w:rsidRPr="00F73007">
        <w:rPr>
          <w:rFonts w:cs="Times New Roman"/>
        </w:rPr>
        <w:t>genelde</w:t>
      </w:r>
      <w:r w:rsidRPr="00F73007">
        <w:rPr>
          <w:rFonts w:cs="Times New Roman"/>
        </w:rPr>
        <w:t xml:space="preserve"> isim ve fiil</w:t>
      </w:r>
      <w:r w:rsidR="000D1538" w:rsidRPr="00F73007">
        <w:rPr>
          <w:rFonts w:cs="Times New Roman"/>
        </w:rPr>
        <w:t>ikonu ederken çok azda olsa harflerden bahseder</w:t>
      </w:r>
      <w:r w:rsidRPr="00F73007">
        <w:rPr>
          <w:rFonts w:cs="Times New Roman"/>
        </w:rPr>
        <w:t>. Buna göre</w:t>
      </w:r>
      <w:r w:rsidR="007D71BB">
        <w:rPr>
          <w:rFonts w:cs="Times New Roman"/>
        </w:rPr>
        <w:t xml:space="preserve">, </w:t>
      </w:r>
      <w:r w:rsidRPr="00F73007">
        <w:rPr>
          <w:rFonts w:cs="Times New Roman"/>
        </w:rPr>
        <w:t>kelimeye yeni anlamlar kazandırmak için onu muhtelif kalıplara sokmaya tasrîf (çekim) denir.</w:t>
      </w:r>
      <w:r w:rsidRPr="00F73007">
        <w:rPr>
          <w:rStyle w:val="DipnotBavurusu"/>
          <w:rFonts w:cs="Times New Roman"/>
        </w:rPr>
        <w:footnoteReference w:id="49"/>
      </w:r>
    </w:p>
    <w:p w:rsidR="009E081F" w:rsidRPr="00F73007" w:rsidRDefault="001F1EA3" w:rsidP="00F73007">
      <w:pPr>
        <w:autoSpaceDE w:val="0"/>
        <w:autoSpaceDN w:val="0"/>
        <w:adjustRightInd w:val="0"/>
        <w:spacing w:after="120" w:line="360" w:lineRule="auto"/>
        <w:ind w:firstLine="680"/>
        <w:jc w:val="both"/>
        <w:rPr>
          <w:rFonts w:cs="Times New Roman"/>
        </w:rPr>
      </w:pPr>
      <w:r w:rsidRPr="00F73007">
        <w:rPr>
          <w:rFonts w:cs="Times New Roman"/>
        </w:rPr>
        <w:t xml:space="preserve">İlim adamları sarf ve nahvin önemini özellikle Kur’ân ve </w:t>
      </w:r>
      <w:r w:rsidR="00091BA2" w:rsidRPr="00F73007">
        <w:rPr>
          <w:rFonts w:cs="Times New Roman"/>
        </w:rPr>
        <w:t>hadis</w:t>
      </w:r>
      <w:r w:rsidRPr="00F73007">
        <w:rPr>
          <w:rFonts w:cs="Times New Roman"/>
        </w:rPr>
        <w:t>e bağlayarak açıklamaya ça</w:t>
      </w:r>
      <w:r w:rsidR="00695391" w:rsidRPr="00F73007">
        <w:rPr>
          <w:rFonts w:cs="Times New Roman"/>
        </w:rPr>
        <w:t>lışmışlardır</w:t>
      </w:r>
      <w:r w:rsidRPr="00F73007">
        <w:rPr>
          <w:rFonts w:cs="Times New Roman"/>
        </w:rPr>
        <w:t>.</w:t>
      </w:r>
      <w:r w:rsidRPr="00F73007">
        <w:rPr>
          <w:rStyle w:val="DipnotBavurusu"/>
          <w:rFonts w:cs="Times New Roman"/>
        </w:rPr>
        <w:footnoteReference w:id="50"/>
      </w:r>
      <w:r w:rsidR="004D63A5">
        <w:rPr>
          <w:rFonts w:cs="Times New Roman"/>
        </w:rPr>
        <w:t xml:space="preserve"> </w:t>
      </w:r>
      <w:r w:rsidR="007D2D7B" w:rsidRPr="00F73007">
        <w:rPr>
          <w:rFonts w:cs="Times New Roman"/>
        </w:rPr>
        <w:t>Sü</w:t>
      </w:r>
      <w:r w:rsidRPr="00F73007">
        <w:rPr>
          <w:rFonts w:cs="Times New Roman"/>
        </w:rPr>
        <w:t>yûtî</w:t>
      </w:r>
      <w:r w:rsidR="007D71BB">
        <w:rPr>
          <w:rFonts w:cs="Times New Roman"/>
        </w:rPr>
        <w:t xml:space="preserve">, </w:t>
      </w:r>
      <w:r w:rsidRPr="00F73007">
        <w:rPr>
          <w:rFonts w:cs="Times New Roman"/>
          <w:i/>
          <w:iCs/>
        </w:rPr>
        <w:t>“Nahiv ve sarf bilinmeden</w:t>
      </w:r>
      <w:r w:rsidR="007D71BB">
        <w:rPr>
          <w:rFonts w:cs="Times New Roman"/>
          <w:i/>
          <w:iCs/>
        </w:rPr>
        <w:t xml:space="preserve">, </w:t>
      </w:r>
      <w:r w:rsidRPr="00F73007">
        <w:rPr>
          <w:rFonts w:cs="Times New Roman"/>
          <w:i/>
          <w:iCs/>
        </w:rPr>
        <w:t xml:space="preserve">Arap dilinin nahvi ve sarfı ile rivâyet edilen Kur’ân ve </w:t>
      </w:r>
      <w:r w:rsidR="00091BA2" w:rsidRPr="00F73007">
        <w:rPr>
          <w:rFonts w:cs="Times New Roman"/>
          <w:i/>
          <w:iCs/>
        </w:rPr>
        <w:t>hadis</w:t>
      </w:r>
      <w:r w:rsidRPr="00F73007">
        <w:rPr>
          <w:rFonts w:cs="Times New Roman"/>
          <w:i/>
          <w:iCs/>
        </w:rPr>
        <w:t>lerin bilinmesinin mümkün olmadığından bunları (sarf ve nahiv) öğrenmek ittifak ile farz-ı kifâyedir.”</w:t>
      </w:r>
      <w:r w:rsidRPr="00F73007">
        <w:rPr>
          <w:rStyle w:val="DipnotBavurusu"/>
          <w:rFonts w:cs="Times New Roman"/>
        </w:rPr>
        <w:footnoteReference w:id="51"/>
      </w:r>
      <w:r w:rsidR="004D63A5">
        <w:rPr>
          <w:rFonts w:cs="Times New Roman"/>
          <w:i/>
          <w:iCs/>
        </w:rPr>
        <w:t xml:space="preserve"> </w:t>
      </w:r>
      <w:r w:rsidR="00695391" w:rsidRPr="00F73007">
        <w:rPr>
          <w:rFonts w:cs="Times New Roman"/>
        </w:rPr>
        <w:t>D</w:t>
      </w:r>
      <w:r w:rsidRPr="00F73007">
        <w:rPr>
          <w:rFonts w:cs="Times New Roman"/>
        </w:rPr>
        <w:t>iyerek</w:t>
      </w:r>
      <w:r w:rsidR="007D71BB">
        <w:rPr>
          <w:rFonts w:cs="Times New Roman"/>
        </w:rPr>
        <w:t xml:space="preserve">, </w:t>
      </w:r>
      <w:r w:rsidR="006F59F1" w:rsidRPr="00F73007">
        <w:rPr>
          <w:rFonts w:cs="Times New Roman"/>
        </w:rPr>
        <w:t>k</w:t>
      </w:r>
      <w:r w:rsidR="00B52142" w:rsidRPr="00F73007">
        <w:rPr>
          <w:rFonts w:cs="Times New Roman"/>
        </w:rPr>
        <w:t>onu</w:t>
      </w:r>
      <w:r w:rsidR="005D4310" w:rsidRPr="00F73007">
        <w:rPr>
          <w:rFonts w:cs="Times New Roman"/>
        </w:rPr>
        <w:t>n</w:t>
      </w:r>
      <w:r w:rsidRPr="00F73007">
        <w:rPr>
          <w:rFonts w:cs="Times New Roman"/>
        </w:rPr>
        <w:t>un önemini belirtmiştir.</w:t>
      </w:r>
    </w:p>
    <w:p w:rsidR="009E081F" w:rsidRPr="00F73007" w:rsidRDefault="009E081F" w:rsidP="00F73007">
      <w:pPr>
        <w:autoSpaceDE w:val="0"/>
        <w:autoSpaceDN w:val="0"/>
        <w:adjustRightInd w:val="0"/>
        <w:spacing w:after="120" w:line="360" w:lineRule="auto"/>
        <w:ind w:firstLine="680"/>
        <w:jc w:val="both"/>
        <w:rPr>
          <w:rFonts w:cs="Times New Roman"/>
        </w:rPr>
      </w:pPr>
      <w:r w:rsidRPr="00F73007">
        <w:rPr>
          <w:rFonts w:cs="Times New Roman"/>
        </w:rPr>
        <w:t>Sarf ilmi</w:t>
      </w:r>
      <w:r w:rsidR="007D71BB">
        <w:rPr>
          <w:rFonts w:cs="Times New Roman"/>
        </w:rPr>
        <w:t xml:space="preserve">, </w:t>
      </w:r>
      <w:r w:rsidRPr="00F73007">
        <w:rPr>
          <w:rFonts w:cs="Times New Roman"/>
        </w:rPr>
        <w:t xml:space="preserve">kelimenin </w:t>
      </w:r>
      <w:r w:rsidR="006F59F1" w:rsidRPr="00F73007">
        <w:rPr>
          <w:rFonts w:cs="Times New Roman"/>
        </w:rPr>
        <w:t xml:space="preserve">iskelet </w:t>
      </w:r>
      <w:r w:rsidR="00695391" w:rsidRPr="00F73007">
        <w:rPr>
          <w:rFonts w:cs="Times New Roman"/>
        </w:rPr>
        <w:t>yapısını;</w:t>
      </w:r>
      <w:r w:rsidRPr="00F73007">
        <w:rPr>
          <w:rFonts w:cs="Times New Roman"/>
        </w:rPr>
        <w:t xml:space="preserve"> nahiv ise</w:t>
      </w:r>
      <w:r w:rsidR="00695391" w:rsidRPr="00F73007">
        <w:rPr>
          <w:rFonts w:cs="Times New Roman"/>
        </w:rPr>
        <w:t>;</w:t>
      </w:r>
      <w:r w:rsidRPr="00F73007">
        <w:rPr>
          <w:rFonts w:cs="Times New Roman"/>
        </w:rPr>
        <w:t xml:space="preserve"> kelimelerin</w:t>
      </w:r>
      <w:r w:rsidR="006F59F1" w:rsidRPr="00F73007">
        <w:rPr>
          <w:rFonts w:cs="Times New Roman"/>
        </w:rPr>
        <w:t xml:space="preserve"> birbirleriyle olan ilişkilerin</w:t>
      </w:r>
      <w:r w:rsidR="003E7E4A" w:rsidRPr="00F73007">
        <w:rPr>
          <w:rFonts w:cs="Times New Roman"/>
        </w:rPr>
        <w:t>i</w:t>
      </w:r>
      <w:r w:rsidR="00374E0C" w:rsidRPr="00F73007">
        <w:rPr>
          <w:rFonts w:cs="Times New Roman"/>
        </w:rPr>
        <w:t xml:space="preserve"> incelediği için</w:t>
      </w:r>
      <w:r w:rsidR="000C303F" w:rsidRPr="00F73007">
        <w:rPr>
          <w:rFonts w:cs="Times New Roman"/>
        </w:rPr>
        <w:t xml:space="preserve"> mantıkî olarak sarf ilmi</w:t>
      </w:r>
      <w:r w:rsidR="007D71BB">
        <w:rPr>
          <w:rFonts w:cs="Times New Roman"/>
        </w:rPr>
        <w:t xml:space="preserve">, </w:t>
      </w:r>
      <w:r w:rsidRPr="00F73007">
        <w:rPr>
          <w:rFonts w:cs="Times New Roman"/>
        </w:rPr>
        <w:t>nahiv ilminden önce öğrenilmesi gerekirken</w:t>
      </w:r>
      <w:r w:rsidR="00374E0C" w:rsidRPr="00F73007">
        <w:rPr>
          <w:rFonts w:cs="Times New Roman"/>
        </w:rPr>
        <w:t>;</w:t>
      </w:r>
      <w:r w:rsidRPr="00F73007">
        <w:rPr>
          <w:rFonts w:cs="Times New Roman"/>
        </w:rPr>
        <w:t xml:space="preserve"> zor ve kapalılığından dolayı işe aksinden başlanmıştır.</w:t>
      </w:r>
      <w:r w:rsidRPr="00F73007">
        <w:rPr>
          <w:rStyle w:val="DipnotBavurusu"/>
          <w:rFonts w:cs="Times New Roman"/>
        </w:rPr>
        <w:footnoteReference w:id="52"/>
      </w:r>
      <w:r w:rsidR="004D63A5">
        <w:rPr>
          <w:rFonts w:cs="Times New Roman"/>
        </w:rPr>
        <w:t xml:space="preserve"> </w:t>
      </w:r>
      <w:r w:rsidRPr="00F73007">
        <w:rPr>
          <w:rFonts w:cs="Times New Roman"/>
        </w:rPr>
        <w:t>İlk dönemlerde sarf ilmine olan ilgisizlik</w:t>
      </w:r>
      <w:r w:rsidR="007D71BB">
        <w:rPr>
          <w:rFonts w:cs="Times New Roman"/>
        </w:rPr>
        <w:t xml:space="preserve">, </w:t>
      </w:r>
      <w:r w:rsidRPr="00F73007">
        <w:rPr>
          <w:rFonts w:cs="Times New Roman"/>
        </w:rPr>
        <w:t xml:space="preserve">genelde nahiv kitaplarının en </w:t>
      </w:r>
      <w:r w:rsidR="006F59F1" w:rsidRPr="00F73007">
        <w:rPr>
          <w:rFonts w:cs="Times New Roman"/>
        </w:rPr>
        <w:t>s</w:t>
      </w:r>
      <w:r w:rsidR="00785466" w:rsidRPr="00F73007">
        <w:rPr>
          <w:rFonts w:cs="Times New Roman"/>
        </w:rPr>
        <w:t>onu</w:t>
      </w:r>
      <w:r w:rsidR="005D4310" w:rsidRPr="00F73007">
        <w:rPr>
          <w:rFonts w:cs="Times New Roman"/>
        </w:rPr>
        <w:t>n</w:t>
      </w:r>
      <w:r w:rsidRPr="00F73007">
        <w:rPr>
          <w:rFonts w:cs="Times New Roman"/>
        </w:rPr>
        <w:t>da ve nahve oranla çok daha az yer verilmesiyle göze çarpmaktadır. Sarf</w:t>
      </w:r>
      <w:r w:rsidR="007D71BB">
        <w:rPr>
          <w:rFonts w:cs="Times New Roman"/>
        </w:rPr>
        <w:t xml:space="preserve">, </w:t>
      </w:r>
      <w:r w:rsidRPr="00F73007">
        <w:rPr>
          <w:rFonts w:cs="Times New Roman"/>
        </w:rPr>
        <w:t>âdeta nahiv ilminin bir parçası olarak görülmektedir.</w:t>
      </w:r>
      <w:r w:rsidRPr="00F73007">
        <w:rPr>
          <w:rStyle w:val="DipnotBavurusu"/>
          <w:rFonts w:cs="Times New Roman"/>
        </w:rPr>
        <w:footnoteReference w:id="53"/>
      </w:r>
    </w:p>
    <w:p w:rsidR="00981866" w:rsidRPr="00F73007" w:rsidRDefault="00695391" w:rsidP="00F73007">
      <w:pPr>
        <w:autoSpaceDE w:val="0"/>
        <w:autoSpaceDN w:val="0"/>
        <w:adjustRightInd w:val="0"/>
        <w:spacing w:after="120" w:line="360" w:lineRule="auto"/>
        <w:ind w:firstLine="680"/>
        <w:jc w:val="both"/>
        <w:rPr>
          <w:rFonts w:cs="Times New Roman"/>
        </w:rPr>
      </w:pPr>
      <w:r w:rsidRPr="00F73007">
        <w:rPr>
          <w:rFonts w:cs="Times New Roman"/>
        </w:rPr>
        <w:t>Sarf</w:t>
      </w:r>
      <w:r w:rsidR="00F05857" w:rsidRPr="00F73007">
        <w:rPr>
          <w:rFonts w:cs="Times New Roman"/>
        </w:rPr>
        <w:t xml:space="preserve"> ilminin tespiti</w:t>
      </w:r>
      <w:r w:rsidR="007D71BB">
        <w:rPr>
          <w:rFonts w:cs="Times New Roman"/>
        </w:rPr>
        <w:t xml:space="preserve">, </w:t>
      </w:r>
      <w:r w:rsidR="003E7E4A" w:rsidRPr="00F73007">
        <w:rPr>
          <w:rFonts w:cs="Times New Roman"/>
        </w:rPr>
        <w:t>h.</w:t>
      </w:r>
      <w:r w:rsidRPr="00F73007">
        <w:rPr>
          <w:rFonts w:cs="Times New Roman"/>
        </w:rPr>
        <w:t>II</w:t>
      </w:r>
      <w:r w:rsidR="003E7E4A" w:rsidRPr="00F73007">
        <w:rPr>
          <w:rFonts w:cs="Times New Roman"/>
        </w:rPr>
        <w:t xml:space="preserve">. </w:t>
      </w:r>
      <w:r w:rsidR="007D2D7B" w:rsidRPr="00F73007">
        <w:rPr>
          <w:rFonts w:cs="Times New Roman"/>
        </w:rPr>
        <w:t>asrın</w:t>
      </w:r>
      <w:r w:rsidR="00F05857" w:rsidRPr="00F73007">
        <w:rPr>
          <w:rFonts w:cs="Times New Roman"/>
        </w:rPr>
        <w:t xml:space="preserve"> sonlarında yaşamış olan </w:t>
      </w:r>
      <w:r w:rsidR="00B52142" w:rsidRPr="00F73007">
        <w:rPr>
          <w:rFonts w:cs="Times New Roman"/>
        </w:rPr>
        <w:t>E</w:t>
      </w:r>
      <w:r w:rsidR="007D2D7B" w:rsidRPr="00F73007">
        <w:rPr>
          <w:rFonts w:cs="Times New Roman"/>
        </w:rPr>
        <w:t>bû</w:t>
      </w:r>
      <w:r w:rsidR="00F05857" w:rsidRPr="00F73007">
        <w:rPr>
          <w:rFonts w:cs="Times New Roman"/>
        </w:rPr>
        <w:t xml:space="preserve"> Müslim Mu‘âz el-Herrâ </w:t>
      </w:r>
      <w:r w:rsidR="00BB6FBE" w:rsidRPr="00F73007">
        <w:rPr>
          <w:rFonts w:cs="Times New Roman"/>
        </w:rPr>
        <w:t>(ö.</w:t>
      </w:r>
      <w:r w:rsidR="00F05857" w:rsidRPr="00F73007">
        <w:rPr>
          <w:rFonts w:cs="Times New Roman"/>
        </w:rPr>
        <w:t xml:space="preserve"> 18</w:t>
      </w:r>
      <w:r w:rsidR="006C4AB1" w:rsidRPr="00F73007">
        <w:rPr>
          <w:rFonts w:cs="Times New Roman"/>
        </w:rPr>
        <w:t>7/802)</w:t>
      </w:r>
      <w:r w:rsidRPr="00F73007">
        <w:rPr>
          <w:rFonts w:cs="Times New Roman"/>
        </w:rPr>
        <w:t xml:space="preserve">’ya dayandırılmaktadır. </w:t>
      </w:r>
      <w:r w:rsidR="00F05857" w:rsidRPr="00F73007">
        <w:rPr>
          <w:rFonts w:cs="Times New Roman"/>
        </w:rPr>
        <w:t>Son dönem ilim adamlarına ait eserlerde bu ilmin esaslarının Kûfeli nahivcilerin ileri gelenlerinden Mu‘âz el-Herrâ tarafından tespit edildiği hususunda genel bir kanâat mevcuttur.</w:t>
      </w:r>
      <w:r w:rsidR="00F05857" w:rsidRPr="00F73007">
        <w:rPr>
          <w:rStyle w:val="DipnotBavurusu"/>
          <w:rFonts w:cs="Times New Roman"/>
        </w:rPr>
        <w:footnoteReference w:id="54"/>
      </w:r>
      <w:r w:rsidR="009852A9">
        <w:rPr>
          <w:rFonts w:cs="Times New Roman"/>
        </w:rPr>
        <w:t xml:space="preserve"> </w:t>
      </w:r>
      <w:r w:rsidR="00F05857" w:rsidRPr="00F73007">
        <w:rPr>
          <w:rFonts w:cs="Times New Roman"/>
        </w:rPr>
        <w:t>Süyûtî “</w:t>
      </w:r>
      <w:r w:rsidR="00F05857" w:rsidRPr="00F73007">
        <w:rPr>
          <w:rFonts w:cs="Times New Roman"/>
          <w:i/>
          <w:iCs/>
        </w:rPr>
        <w:t>el-İktirâh</w:t>
      </w:r>
      <w:r w:rsidR="00F05857" w:rsidRPr="00F73007">
        <w:rPr>
          <w:rFonts w:cs="Times New Roman"/>
        </w:rPr>
        <w:t xml:space="preserve">” adlı eserinde sarf ilmini ilk defa Mu‘âz el-Herrâ’nın tespit ettiği hususunda ittifâk </w:t>
      </w:r>
      <w:r w:rsidR="00F05857" w:rsidRPr="00F73007">
        <w:rPr>
          <w:rFonts w:cs="Times New Roman"/>
        </w:rPr>
        <w:lastRenderedPageBreak/>
        <w:t xml:space="preserve">olduğunu ve </w:t>
      </w:r>
      <w:r w:rsidR="00926A1C" w:rsidRPr="00F73007">
        <w:rPr>
          <w:rFonts w:cs="Times New Roman"/>
        </w:rPr>
        <w:t>onun</w:t>
      </w:r>
      <w:r w:rsidR="00F05857" w:rsidRPr="00F73007">
        <w:rPr>
          <w:rFonts w:cs="Times New Roman"/>
        </w:rPr>
        <w:t xml:space="preserve"> bu ilmi </w:t>
      </w:r>
      <w:r w:rsidR="00B52142" w:rsidRPr="00F73007">
        <w:rPr>
          <w:rFonts w:cs="Times New Roman"/>
        </w:rPr>
        <w:t>E</w:t>
      </w:r>
      <w:r w:rsidR="00E5490A" w:rsidRPr="00F73007">
        <w:rPr>
          <w:rFonts w:cs="Times New Roman"/>
        </w:rPr>
        <w:t>bu</w:t>
      </w:r>
      <w:r w:rsidR="00F05857" w:rsidRPr="00F73007">
        <w:rPr>
          <w:rFonts w:cs="Times New Roman"/>
        </w:rPr>
        <w:t>’l-Esved ed-</w:t>
      </w:r>
      <w:r w:rsidR="00C41281" w:rsidRPr="00F73007">
        <w:rPr>
          <w:rFonts w:cs="Times New Roman"/>
        </w:rPr>
        <w:t>Dü’elî</w:t>
      </w:r>
      <w:r w:rsidR="00F05857" w:rsidRPr="00F73007">
        <w:rPr>
          <w:rFonts w:cs="Times New Roman"/>
        </w:rPr>
        <w:t>’nin eserlerinden çıkardığını belirtmektedir.</w:t>
      </w:r>
      <w:r w:rsidR="00F05857" w:rsidRPr="00F73007">
        <w:rPr>
          <w:rStyle w:val="DipnotBavurusu"/>
          <w:rFonts w:cs="Times New Roman"/>
        </w:rPr>
        <w:footnoteReference w:id="55"/>
      </w:r>
    </w:p>
    <w:p w:rsidR="00AD1425" w:rsidRPr="00F73007" w:rsidRDefault="00AD1425" w:rsidP="00F73007">
      <w:pPr>
        <w:autoSpaceDE w:val="0"/>
        <w:autoSpaceDN w:val="0"/>
        <w:adjustRightInd w:val="0"/>
        <w:spacing w:after="120" w:line="360" w:lineRule="auto"/>
        <w:ind w:firstLine="680"/>
        <w:jc w:val="both"/>
        <w:rPr>
          <w:rFonts w:cs="Times New Roman"/>
        </w:rPr>
      </w:pPr>
      <w:r w:rsidRPr="00F73007">
        <w:rPr>
          <w:rFonts w:cs="Times New Roman"/>
        </w:rPr>
        <w:t>Sarf konusunda ilk eser</w:t>
      </w:r>
      <w:r w:rsidR="00ED64B0" w:rsidRPr="00F73007">
        <w:rPr>
          <w:rFonts w:cs="Times New Roman"/>
        </w:rPr>
        <w:t>i</w:t>
      </w:r>
      <w:r w:rsidRPr="00F73007">
        <w:rPr>
          <w:rFonts w:cs="Times New Roman"/>
        </w:rPr>
        <w:t xml:space="preserve"> yazan kişi</w:t>
      </w:r>
      <w:r w:rsidR="00927AF6" w:rsidRPr="00F73007">
        <w:rPr>
          <w:rFonts w:cs="Times New Roman"/>
        </w:rPr>
        <w:t xml:space="preserve"> ise</w:t>
      </w:r>
      <w:r w:rsidR="007D71BB">
        <w:rPr>
          <w:rFonts w:cs="Times New Roman"/>
        </w:rPr>
        <w:t xml:space="preserve">, </w:t>
      </w:r>
      <w:r w:rsidR="00ED64B0" w:rsidRPr="00F73007">
        <w:rPr>
          <w:rFonts w:cs="Times New Roman"/>
        </w:rPr>
        <w:t>Ebu Osman el-Mâzinî’</w:t>
      </w:r>
      <w:r w:rsidRPr="00F73007">
        <w:rPr>
          <w:rFonts w:cs="Times New Roman"/>
        </w:rPr>
        <w:t>dir. Ancak bazı rivayetle</w:t>
      </w:r>
      <w:r w:rsidR="00F33044" w:rsidRPr="00F73007">
        <w:rPr>
          <w:rFonts w:cs="Times New Roman"/>
        </w:rPr>
        <w:t>re göre sözü edilen Muâz</w:t>
      </w:r>
      <w:r w:rsidR="007D71BB">
        <w:rPr>
          <w:rFonts w:cs="Times New Roman"/>
        </w:rPr>
        <w:t xml:space="preserve">, </w:t>
      </w:r>
      <w:r w:rsidR="00003131">
        <w:rPr>
          <w:rFonts w:cs="Times New Roman"/>
        </w:rPr>
        <w:t>Sîbeveyh</w:t>
      </w:r>
      <w:r w:rsidRPr="00F73007">
        <w:rPr>
          <w:rFonts w:cs="Times New Roman"/>
        </w:rPr>
        <w:t>i’nin çağdaşı olup</w:t>
      </w:r>
      <w:r w:rsidR="007D71BB">
        <w:rPr>
          <w:rFonts w:cs="Times New Roman"/>
        </w:rPr>
        <w:t xml:space="preserve">, </w:t>
      </w:r>
      <w:r w:rsidRPr="00F73007">
        <w:rPr>
          <w:rFonts w:cs="Times New Roman"/>
        </w:rPr>
        <w:t>onun</w:t>
      </w:r>
      <w:r w:rsidR="007D71BB">
        <w:rPr>
          <w:rFonts w:cs="Times New Roman"/>
        </w:rPr>
        <w:t xml:space="preserve">, </w:t>
      </w:r>
      <w:r w:rsidRPr="00F73007">
        <w:rPr>
          <w:rFonts w:cs="Times New Roman"/>
        </w:rPr>
        <w:t>fiilin yapısı konusunda bazı çalışmalar</w:t>
      </w:r>
      <w:r w:rsidR="000075AF" w:rsidRPr="00F73007">
        <w:rPr>
          <w:rFonts w:cs="Times New Roman"/>
        </w:rPr>
        <w:t>ı olmuştur. Çünkü</w:t>
      </w:r>
      <w:r w:rsidRPr="00F73007">
        <w:rPr>
          <w:rFonts w:cs="Times New Roman"/>
          <w:i/>
          <w:iCs/>
        </w:rPr>
        <w:t>“el-Kitab”</w:t>
      </w:r>
      <w:r w:rsidR="003D245A" w:rsidRPr="00F73007">
        <w:rPr>
          <w:rFonts w:cs="Times New Roman"/>
        </w:rPr>
        <w:t xml:space="preserve"> adlı eser</w:t>
      </w:r>
      <w:r w:rsidRPr="00F73007">
        <w:rPr>
          <w:rFonts w:cs="Times New Roman"/>
        </w:rPr>
        <w:t xml:space="preserve">de sarf ile ilgili konuların hemen hemen tamamlandığı </w:t>
      </w:r>
      <w:r w:rsidR="00F33044" w:rsidRPr="00F73007">
        <w:rPr>
          <w:rFonts w:cs="Times New Roman"/>
        </w:rPr>
        <w:t>görülmektedir. Dolayısıyla</w:t>
      </w:r>
      <w:r w:rsidR="00927AF6" w:rsidRPr="00F73007">
        <w:rPr>
          <w:rFonts w:cs="Times New Roman"/>
        </w:rPr>
        <w:t xml:space="preserve"> konu hakkında anlatılanların çeli</w:t>
      </w:r>
      <w:r w:rsidR="00F33044" w:rsidRPr="00F73007">
        <w:rPr>
          <w:rFonts w:cs="Times New Roman"/>
        </w:rPr>
        <w:t>şkili olduğu anlaşılmaktadır. Mâmâfî</w:t>
      </w:r>
      <w:r w:rsidR="00927AF6" w:rsidRPr="00F73007">
        <w:rPr>
          <w:rFonts w:cs="Times New Roman"/>
        </w:rPr>
        <w:t>h sarf ilminin Sahabe döneminde başladığı ve Emevî döneminde genişleye</w:t>
      </w:r>
      <w:r w:rsidR="00224DA2">
        <w:rPr>
          <w:rFonts w:cs="Times New Roman"/>
        </w:rPr>
        <w:t>rek bir konuma geldiği ve Abbasî</w:t>
      </w:r>
      <w:r w:rsidR="00927AF6" w:rsidRPr="00F73007">
        <w:rPr>
          <w:rFonts w:cs="Times New Roman"/>
        </w:rPr>
        <w:t xml:space="preserve"> döneminin ilk günlerinde de kitap şeklini aldığı anlaşılmaktadır.</w:t>
      </w:r>
      <w:r w:rsidR="00927AF6" w:rsidRPr="00F73007">
        <w:rPr>
          <w:rStyle w:val="DipnotBavurusu"/>
          <w:rFonts w:cs="Times New Roman"/>
        </w:rPr>
        <w:footnoteReference w:id="56"/>
      </w:r>
    </w:p>
    <w:p w:rsidR="00F73007" w:rsidRDefault="00F73007">
      <w:pPr>
        <w:rPr>
          <w:rFonts w:cs="Times New Roman"/>
          <w:b/>
          <w:bCs/>
        </w:rPr>
      </w:pPr>
      <w:r>
        <w:rPr>
          <w:rFonts w:cs="Times New Roman"/>
          <w:b/>
          <w:bCs/>
        </w:rPr>
        <w:br w:type="page"/>
      </w:r>
    </w:p>
    <w:p w:rsidR="006177AC" w:rsidRPr="00F73007" w:rsidRDefault="006177AC" w:rsidP="003F2E1D">
      <w:pPr>
        <w:pStyle w:val="Balk1"/>
      </w:pPr>
      <w:bookmarkStart w:id="16" w:name="_Toc413065573"/>
      <w:r w:rsidRPr="00F73007">
        <w:lastRenderedPageBreak/>
        <w:t>BİRİNCİ BÖLÜM</w:t>
      </w:r>
      <w:bookmarkEnd w:id="16"/>
    </w:p>
    <w:p w:rsidR="006177AC" w:rsidRPr="00F73007" w:rsidRDefault="00241075" w:rsidP="003F2E1D">
      <w:pPr>
        <w:pStyle w:val="Balk1"/>
      </w:pPr>
      <w:bookmarkStart w:id="17" w:name="_Toc413065574"/>
      <w:r w:rsidRPr="00F73007">
        <w:t>İBN-Î HİŞÂ</w:t>
      </w:r>
      <w:r w:rsidR="006177AC" w:rsidRPr="00F73007">
        <w:t>M’IN HAYATI İLMÎ ŞAHSİYETİ VE ESERLERİ</w:t>
      </w:r>
      <w:bookmarkEnd w:id="17"/>
    </w:p>
    <w:p w:rsidR="00787685" w:rsidRPr="00F73007" w:rsidRDefault="00D82A6C" w:rsidP="003F2E1D">
      <w:pPr>
        <w:pStyle w:val="Balk2"/>
      </w:pPr>
      <w:bookmarkStart w:id="18" w:name="_Toc413065575"/>
      <w:r>
        <w:t>1.</w:t>
      </w:r>
      <w:r w:rsidR="00CE661D" w:rsidRPr="00F73007">
        <w:t>1</w:t>
      </w:r>
      <w:r w:rsidR="00C4651D" w:rsidRPr="00F73007">
        <w:t xml:space="preserve">. İBN-İ </w:t>
      </w:r>
      <w:r w:rsidR="006177AC" w:rsidRPr="00F73007">
        <w:t>HİŞÂM</w:t>
      </w:r>
      <w:bookmarkEnd w:id="18"/>
    </w:p>
    <w:p w:rsidR="006177AC" w:rsidRPr="00F73007" w:rsidRDefault="00D82A6C" w:rsidP="003F2E1D">
      <w:pPr>
        <w:pStyle w:val="Balk3"/>
      </w:pPr>
      <w:bookmarkStart w:id="19" w:name="_Toc413065576"/>
      <w:r>
        <w:t>1.</w:t>
      </w:r>
      <w:r w:rsidR="008D69C1" w:rsidRPr="00F73007">
        <w:t>1.1.</w:t>
      </w:r>
      <w:r w:rsidR="00DB3EE7">
        <w:t xml:space="preserve"> </w:t>
      </w:r>
      <w:r w:rsidRPr="00F73007">
        <w:t>Hayatı</w:t>
      </w:r>
      <w:bookmarkEnd w:id="19"/>
    </w:p>
    <w:p w:rsidR="006177AC" w:rsidRPr="00F73007" w:rsidRDefault="000075AF" w:rsidP="00F73007">
      <w:pPr>
        <w:autoSpaceDE w:val="0"/>
        <w:autoSpaceDN w:val="0"/>
        <w:adjustRightInd w:val="0"/>
        <w:spacing w:after="120" w:line="360" w:lineRule="auto"/>
        <w:ind w:firstLine="680"/>
        <w:jc w:val="both"/>
        <w:rPr>
          <w:rFonts w:cs="Times New Roman"/>
        </w:rPr>
      </w:pPr>
      <w:r w:rsidRPr="00F73007">
        <w:rPr>
          <w:rFonts w:cs="Times New Roman"/>
        </w:rPr>
        <w:t>Müellif</w:t>
      </w:r>
      <w:r w:rsidR="002D6F5B" w:rsidRPr="00F73007">
        <w:rPr>
          <w:rFonts w:cs="Times New Roman"/>
        </w:rPr>
        <w:t>in</w:t>
      </w:r>
      <w:r w:rsidR="006177AC" w:rsidRPr="00F73007">
        <w:rPr>
          <w:rFonts w:cs="Times New Roman"/>
        </w:rPr>
        <w:t xml:space="preserve"> tam adı</w:t>
      </w:r>
      <w:r w:rsidR="007D71BB">
        <w:rPr>
          <w:rFonts w:cs="Times New Roman"/>
        </w:rPr>
        <w:t xml:space="preserve">, </w:t>
      </w:r>
      <w:r w:rsidR="00B52142" w:rsidRPr="00F73007">
        <w:rPr>
          <w:rFonts w:cs="Times New Roman"/>
        </w:rPr>
        <w:t>E</w:t>
      </w:r>
      <w:r w:rsidR="00B92ADD" w:rsidRPr="00F73007">
        <w:rPr>
          <w:rFonts w:cs="Times New Roman"/>
        </w:rPr>
        <w:t>bû</w:t>
      </w:r>
      <w:r w:rsidR="006177AC" w:rsidRPr="00F73007">
        <w:rPr>
          <w:rFonts w:cs="Times New Roman"/>
        </w:rPr>
        <w:t xml:space="preserve"> Muhammed Cemâluddin Abdullah b. </w:t>
      </w:r>
      <w:r w:rsidR="00225B4A" w:rsidRPr="00F73007">
        <w:rPr>
          <w:rFonts w:cs="Times New Roman"/>
        </w:rPr>
        <w:t>Yûsuf</w:t>
      </w:r>
      <w:r w:rsidR="006177AC" w:rsidRPr="00F73007">
        <w:rPr>
          <w:rFonts w:cs="Times New Roman"/>
        </w:rPr>
        <w:t xml:space="preserve"> b. Abdillah b. </w:t>
      </w:r>
      <w:r w:rsidR="00CC7546" w:rsidRPr="00F73007">
        <w:rPr>
          <w:rFonts w:cs="Times New Roman"/>
        </w:rPr>
        <w:t>Hişâm</w:t>
      </w:r>
      <w:r w:rsidR="009C7359">
        <w:rPr>
          <w:rFonts w:cs="Times New Roman"/>
        </w:rPr>
        <w:t xml:space="preserve"> el-Ensârî</w:t>
      </w:r>
      <w:r w:rsidRPr="00F73007">
        <w:rPr>
          <w:rFonts w:cs="Times New Roman"/>
        </w:rPr>
        <w:t xml:space="preserve"> el-Mısrî’di</w:t>
      </w:r>
      <w:r w:rsidR="006177AC" w:rsidRPr="00F73007">
        <w:rPr>
          <w:rFonts w:cs="Times New Roman"/>
        </w:rPr>
        <w:t>r. 708 (1309)</w:t>
      </w:r>
      <w:r w:rsidRPr="00F73007">
        <w:rPr>
          <w:rFonts w:cs="Times New Roman"/>
        </w:rPr>
        <w:t>’de</w:t>
      </w:r>
      <w:r w:rsidR="009852A9">
        <w:rPr>
          <w:rFonts w:cs="Times New Roman"/>
        </w:rPr>
        <w:t xml:space="preserve"> </w:t>
      </w:r>
      <w:r w:rsidR="001C4792">
        <w:rPr>
          <w:rFonts w:cs="Times New Roman"/>
        </w:rPr>
        <w:t>Kâhire</w:t>
      </w:r>
      <w:r w:rsidR="003D245A" w:rsidRPr="00F73007">
        <w:rPr>
          <w:rFonts w:cs="Times New Roman"/>
        </w:rPr>
        <w:t>’de doğmuş ve</w:t>
      </w:r>
      <w:r w:rsidR="006177AC" w:rsidRPr="00F73007">
        <w:rPr>
          <w:rFonts w:cs="Times New Roman"/>
        </w:rPr>
        <w:t xml:space="preserve"> 761</w:t>
      </w:r>
      <w:r w:rsidR="00CA54CA">
        <w:rPr>
          <w:rFonts w:cs="Times New Roman"/>
        </w:rPr>
        <w:t xml:space="preserve"> (</w:t>
      </w:r>
      <w:r w:rsidR="006177AC" w:rsidRPr="00F73007">
        <w:rPr>
          <w:rFonts w:cs="Times New Roman"/>
        </w:rPr>
        <w:t>1360</w:t>
      </w:r>
      <w:r w:rsidR="00CA54CA">
        <w:rPr>
          <w:rFonts w:cs="Times New Roman"/>
        </w:rPr>
        <w:t>)</w:t>
      </w:r>
      <w:r w:rsidRPr="00F73007">
        <w:rPr>
          <w:rFonts w:cs="Times New Roman"/>
        </w:rPr>
        <w:t>’ta</w:t>
      </w:r>
      <w:r w:rsidR="004D63A5">
        <w:rPr>
          <w:rFonts w:cs="Times New Roman"/>
        </w:rPr>
        <w:t xml:space="preserve"> </w:t>
      </w:r>
      <w:r w:rsidR="001C4792">
        <w:rPr>
          <w:rFonts w:cs="Times New Roman"/>
        </w:rPr>
        <w:t>Kâhire</w:t>
      </w:r>
      <w:r w:rsidR="00684032" w:rsidRPr="00F73007">
        <w:rPr>
          <w:rFonts w:cs="Times New Roman"/>
        </w:rPr>
        <w:t xml:space="preserve">’de vefat etmiştir. </w:t>
      </w:r>
      <w:r w:rsidR="006177AC" w:rsidRPr="00F73007">
        <w:rPr>
          <w:rFonts w:cs="Times New Roman"/>
        </w:rPr>
        <w:t>Sufiye mezarlığına defnedildi</w:t>
      </w:r>
      <w:r w:rsidR="00684032" w:rsidRPr="00F73007">
        <w:rPr>
          <w:rFonts w:cs="Times New Roman"/>
        </w:rPr>
        <w:t>ği rivâyet edilmektedir</w:t>
      </w:r>
      <w:r w:rsidR="006177AC" w:rsidRPr="00F73007">
        <w:rPr>
          <w:rFonts w:cs="Times New Roman"/>
        </w:rPr>
        <w:t>.</w:t>
      </w:r>
      <w:r w:rsidR="00241075" w:rsidRPr="00F73007">
        <w:rPr>
          <w:rStyle w:val="DipnotBavurusu"/>
          <w:rFonts w:cs="Times New Roman"/>
        </w:rPr>
        <w:footnoteReference w:id="57"/>
      </w:r>
    </w:p>
    <w:p w:rsidR="002954FE" w:rsidRPr="003F2E1D" w:rsidRDefault="00D82A6C" w:rsidP="003F2E1D">
      <w:pPr>
        <w:pStyle w:val="Balk3"/>
      </w:pPr>
      <w:bookmarkStart w:id="20" w:name="_Toc390090498"/>
      <w:bookmarkStart w:id="21" w:name="_Toc413065577"/>
      <w:r w:rsidRPr="003F2E1D">
        <w:t>1.</w:t>
      </w:r>
      <w:r w:rsidR="00CE661D" w:rsidRPr="003F2E1D">
        <w:t>1.2.</w:t>
      </w:r>
      <w:r w:rsidRPr="003F2E1D">
        <w:t xml:space="preserve"> İlmî Şahsiyeti</w:t>
      </w:r>
      <w:bookmarkEnd w:id="20"/>
      <w:bookmarkEnd w:id="21"/>
    </w:p>
    <w:p w:rsidR="00307D88" w:rsidRDefault="00241075" w:rsidP="00F73007">
      <w:pPr>
        <w:spacing w:after="120" w:line="360" w:lineRule="auto"/>
        <w:ind w:firstLine="680"/>
        <w:jc w:val="both"/>
        <w:rPr>
          <w:rFonts w:cs="Times New Roman"/>
        </w:rPr>
      </w:pPr>
      <w:r w:rsidRPr="00F73007">
        <w:rPr>
          <w:rFonts w:cs="Times New Roman"/>
        </w:rPr>
        <w:t xml:space="preserve">İbn </w:t>
      </w:r>
      <w:r w:rsidR="00CC7546" w:rsidRPr="00F73007">
        <w:rPr>
          <w:rFonts w:cs="Times New Roman"/>
        </w:rPr>
        <w:t>Hişâm</w:t>
      </w:r>
      <w:r w:rsidR="007D71BB">
        <w:rPr>
          <w:rFonts w:cs="Times New Roman"/>
        </w:rPr>
        <w:t xml:space="preserve">, </w:t>
      </w:r>
      <w:r w:rsidR="00684032" w:rsidRPr="00F73007">
        <w:rPr>
          <w:rFonts w:cs="Times New Roman"/>
        </w:rPr>
        <w:t>İbnu</w:t>
      </w:r>
      <w:r w:rsidRPr="00F73007">
        <w:rPr>
          <w:rFonts w:cs="Times New Roman"/>
        </w:rPr>
        <w:t>’s-Serrâc</w:t>
      </w:r>
      <w:r w:rsidR="007D71BB">
        <w:rPr>
          <w:rFonts w:cs="Times New Roman"/>
        </w:rPr>
        <w:t xml:space="preserve">, </w:t>
      </w:r>
      <w:r w:rsidRPr="00F73007">
        <w:rPr>
          <w:rFonts w:cs="Times New Roman"/>
        </w:rPr>
        <w:t xml:space="preserve">Abdullatif b.Murahhal ve </w:t>
      </w:r>
      <w:r w:rsidR="00B52142" w:rsidRPr="00F73007">
        <w:rPr>
          <w:rFonts w:cs="Times New Roman"/>
        </w:rPr>
        <w:t>E</w:t>
      </w:r>
      <w:r w:rsidR="00E5490A" w:rsidRPr="00F73007">
        <w:rPr>
          <w:rFonts w:cs="Times New Roman"/>
        </w:rPr>
        <w:t>bu</w:t>
      </w:r>
      <w:r w:rsidR="009C7359">
        <w:rPr>
          <w:rFonts w:cs="Times New Roman"/>
        </w:rPr>
        <w:t xml:space="preserve"> Hayyân el-Endelü</w:t>
      </w:r>
      <w:r w:rsidRPr="00F73007">
        <w:rPr>
          <w:rFonts w:cs="Times New Roman"/>
        </w:rPr>
        <w:t xml:space="preserve">sî gibi hocalardan ders almıştır. Arapça konusundaki temel bilgileri sürekli yanında bulunduğu Abdullatif b. Murahhal’den almıştır. </w:t>
      </w:r>
      <w:r w:rsidR="00684032" w:rsidRPr="00F73007">
        <w:rPr>
          <w:rFonts w:cs="Times New Roman"/>
        </w:rPr>
        <w:t xml:space="preserve">Ayrıca </w:t>
      </w:r>
      <w:r w:rsidR="001C4792">
        <w:rPr>
          <w:rFonts w:cs="Times New Roman"/>
        </w:rPr>
        <w:t>Şâ</w:t>
      </w:r>
      <w:r w:rsidR="009C7359">
        <w:rPr>
          <w:rFonts w:cs="Times New Roman"/>
        </w:rPr>
        <w:t>fi</w:t>
      </w:r>
      <w:r w:rsidR="003E2DF2">
        <w:rPr>
          <w:rFonts w:cs="Times New Roman"/>
        </w:rPr>
        <w:t>‘</w:t>
      </w:r>
      <w:r w:rsidR="009C7359">
        <w:rPr>
          <w:rFonts w:cs="Times New Roman"/>
        </w:rPr>
        <w:t>î</w:t>
      </w:r>
      <w:r w:rsidRPr="00F73007">
        <w:rPr>
          <w:rFonts w:cs="Times New Roman"/>
        </w:rPr>
        <w:t xml:space="preserve"> fakihi ve muhaddis Tac</w:t>
      </w:r>
      <w:r w:rsidR="001C4792">
        <w:rPr>
          <w:rFonts w:cs="Times New Roman"/>
        </w:rPr>
        <w:t>ü’t-Tebrî</w:t>
      </w:r>
      <w:r w:rsidR="00684032" w:rsidRPr="00F73007">
        <w:rPr>
          <w:rFonts w:cs="Times New Roman"/>
        </w:rPr>
        <w:t>zî’nin</w:t>
      </w:r>
      <w:r w:rsidRPr="00F73007">
        <w:rPr>
          <w:rFonts w:cs="Times New Roman"/>
        </w:rPr>
        <w:t xml:space="preserve"> derslerine devam </w:t>
      </w:r>
      <w:r w:rsidR="00944FC6" w:rsidRPr="00F73007">
        <w:rPr>
          <w:rFonts w:cs="Times New Roman"/>
        </w:rPr>
        <w:t>etmiştir. Tacü’d</w:t>
      </w:r>
      <w:r w:rsidR="00684032" w:rsidRPr="00F73007">
        <w:rPr>
          <w:rFonts w:cs="Times New Roman"/>
        </w:rPr>
        <w:t>-</w:t>
      </w:r>
      <w:r w:rsidR="00944FC6" w:rsidRPr="00F73007">
        <w:rPr>
          <w:rFonts w:cs="Times New Roman"/>
        </w:rPr>
        <w:t>Dîni el-</w:t>
      </w:r>
      <w:r w:rsidR="00684032" w:rsidRPr="00F73007">
        <w:rPr>
          <w:rFonts w:cs="Times New Roman"/>
        </w:rPr>
        <w:t>Fakihânî’den</w:t>
      </w:r>
      <w:r w:rsidRPr="00F73007">
        <w:rPr>
          <w:rFonts w:cs="Times New Roman"/>
        </w:rPr>
        <w:t xml:space="preserve"> “</w:t>
      </w:r>
      <w:r w:rsidRPr="00F73007">
        <w:rPr>
          <w:rFonts w:cs="Times New Roman"/>
          <w:i/>
          <w:iCs/>
        </w:rPr>
        <w:t>Şerh’ul-İşâre”</w:t>
      </w:r>
      <w:r w:rsidR="004835CD" w:rsidRPr="00F73007">
        <w:rPr>
          <w:rFonts w:cs="Times New Roman"/>
        </w:rPr>
        <w:t>adlı eserini</w:t>
      </w:r>
      <w:r w:rsidR="000075AF" w:rsidRPr="00F73007">
        <w:rPr>
          <w:rFonts w:cs="Times New Roman"/>
        </w:rPr>
        <w:t xml:space="preserve"> okumuştur</w:t>
      </w:r>
      <w:r w:rsidR="007D2D7B" w:rsidRPr="00F73007">
        <w:rPr>
          <w:rFonts w:cs="Times New Roman"/>
        </w:rPr>
        <w:t>. Bedreddin İbn</w:t>
      </w:r>
      <w:r w:rsidR="0038461B" w:rsidRPr="00F73007">
        <w:rPr>
          <w:rFonts w:cs="Times New Roman"/>
        </w:rPr>
        <w:t xml:space="preserve"> Ce</w:t>
      </w:r>
      <w:r w:rsidRPr="00F73007">
        <w:rPr>
          <w:rFonts w:cs="Times New Roman"/>
        </w:rPr>
        <w:t>m</w:t>
      </w:r>
      <w:r w:rsidR="0038461B" w:rsidRPr="00F73007">
        <w:rPr>
          <w:rFonts w:cs="Times New Roman"/>
        </w:rPr>
        <w:t>âa’dan kırâ</w:t>
      </w:r>
      <w:r w:rsidRPr="00F73007">
        <w:rPr>
          <w:rFonts w:cs="Times New Roman"/>
        </w:rPr>
        <w:t xml:space="preserve">ata dair </w:t>
      </w:r>
      <w:r w:rsidR="0022241E">
        <w:rPr>
          <w:rFonts w:cs="Times New Roman"/>
        </w:rPr>
        <w:t>“</w:t>
      </w:r>
      <w:r w:rsidR="009C7359">
        <w:rPr>
          <w:rFonts w:cs="Times New Roman"/>
          <w:i/>
          <w:iCs/>
        </w:rPr>
        <w:t>eş-Şâ</w:t>
      </w:r>
      <w:r w:rsidRPr="00F73007">
        <w:rPr>
          <w:rFonts w:cs="Times New Roman"/>
          <w:i/>
          <w:iCs/>
        </w:rPr>
        <w:t>tıbiyyeyî</w:t>
      </w:r>
      <w:r w:rsidR="0022241E">
        <w:rPr>
          <w:rFonts w:cs="Times New Roman"/>
          <w:i/>
          <w:iCs/>
        </w:rPr>
        <w:t>”</w:t>
      </w:r>
      <w:r w:rsidR="000075AF" w:rsidRPr="00F73007">
        <w:rPr>
          <w:rFonts w:cs="Times New Roman"/>
        </w:rPr>
        <w:t xml:space="preserve"> o</w:t>
      </w:r>
      <w:r w:rsidR="009C7359">
        <w:rPr>
          <w:rFonts w:cs="Times New Roman"/>
        </w:rPr>
        <w:t>kutma icazeti almıştır. Şâfi</w:t>
      </w:r>
      <w:r w:rsidR="003E2DF2">
        <w:rPr>
          <w:rFonts w:cs="Times New Roman"/>
        </w:rPr>
        <w:t>‘</w:t>
      </w:r>
      <w:r w:rsidR="009C7359">
        <w:rPr>
          <w:rFonts w:cs="Times New Roman"/>
        </w:rPr>
        <w:t>î</w:t>
      </w:r>
      <w:r w:rsidR="000075AF" w:rsidRPr="00F73007">
        <w:rPr>
          <w:rFonts w:cs="Times New Roman"/>
        </w:rPr>
        <w:t xml:space="preserve"> fıkhında derinleşmiştir</w:t>
      </w:r>
      <w:r w:rsidR="0038461B" w:rsidRPr="00F73007">
        <w:rPr>
          <w:rFonts w:cs="Times New Roman"/>
        </w:rPr>
        <w:t xml:space="preserve">. </w:t>
      </w:r>
      <w:r w:rsidR="001C4792">
        <w:rPr>
          <w:rFonts w:cs="Times New Roman"/>
        </w:rPr>
        <w:t>Kâhire</w:t>
      </w:r>
      <w:r w:rsidR="0038461B" w:rsidRPr="00F73007">
        <w:rPr>
          <w:rFonts w:cs="Times New Roman"/>
        </w:rPr>
        <w:t>’deki el-Kubbetül-Mansûriyye medresesine tefsî</w:t>
      </w:r>
      <w:r w:rsidRPr="00F73007">
        <w:rPr>
          <w:rFonts w:cs="Times New Roman"/>
        </w:rPr>
        <w:t xml:space="preserve">r </w:t>
      </w:r>
      <w:r w:rsidR="000075AF" w:rsidRPr="00F73007">
        <w:rPr>
          <w:rFonts w:cs="Times New Roman"/>
        </w:rPr>
        <w:t>hocası olarak tayin edilmiştir</w:t>
      </w:r>
      <w:r w:rsidR="0038461B" w:rsidRPr="00F73007">
        <w:rPr>
          <w:rFonts w:cs="Times New Roman"/>
        </w:rPr>
        <w:t>. Vefâ</w:t>
      </w:r>
      <w:r w:rsidRPr="00F73007">
        <w:rPr>
          <w:rFonts w:cs="Times New Roman"/>
        </w:rPr>
        <w:t>tından beş yıl kadar önce H</w:t>
      </w:r>
      <w:r w:rsidR="001C4792">
        <w:rPr>
          <w:rFonts w:cs="Times New Roman"/>
        </w:rPr>
        <w:t>anbelî mezhebini benimseyerek Kâ</w:t>
      </w:r>
      <w:r w:rsidRPr="00F73007">
        <w:rPr>
          <w:rFonts w:cs="Times New Roman"/>
        </w:rPr>
        <w:t>hire’deki el-Medresetü</w:t>
      </w:r>
      <w:r w:rsidR="00003131">
        <w:rPr>
          <w:rFonts w:cs="Times New Roman"/>
        </w:rPr>
        <w:t>’</w:t>
      </w:r>
      <w:r w:rsidRPr="00F73007">
        <w:rPr>
          <w:rFonts w:cs="Times New Roman"/>
        </w:rPr>
        <w:t>l-Hanbeliyye’ye müde</w:t>
      </w:r>
      <w:r w:rsidR="000075AF" w:rsidRPr="00F73007">
        <w:rPr>
          <w:rFonts w:cs="Times New Roman"/>
        </w:rPr>
        <w:t>rris olmuştur</w:t>
      </w:r>
      <w:r w:rsidR="00675BA4" w:rsidRPr="00F73007">
        <w:rPr>
          <w:rFonts w:cs="Times New Roman"/>
        </w:rPr>
        <w:t>. Arap gramerinin</w:t>
      </w:r>
      <w:r w:rsidRPr="00F73007">
        <w:rPr>
          <w:rFonts w:cs="Times New Roman"/>
        </w:rPr>
        <w:t xml:space="preserve"> inceliklerine vakıf olan İbn</w:t>
      </w:r>
      <w:r w:rsidR="003E2DF2">
        <w:rPr>
          <w:rFonts w:cs="Times New Roman"/>
        </w:rPr>
        <w:t xml:space="preserve"> </w:t>
      </w:r>
      <w:r w:rsidR="00CC7546" w:rsidRPr="00F73007">
        <w:rPr>
          <w:rFonts w:cs="Times New Roman"/>
        </w:rPr>
        <w:t>Hişâm</w:t>
      </w:r>
      <w:r w:rsidR="007D71BB">
        <w:rPr>
          <w:rFonts w:cs="Times New Roman"/>
        </w:rPr>
        <w:t xml:space="preserve">, </w:t>
      </w:r>
      <w:r w:rsidRPr="00F73007">
        <w:rPr>
          <w:rFonts w:cs="Times New Roman"/>
        </w:rPr>
        <w:t>bu alanda kendisinden önceki çalışmaları inceleyip meslektaşlarıyla tartıştıktan sonra eğitim ve öğretimde en verimli yönteme ulaşmaya çalışmıştır.</w:t>
      </w:r>
      <w:r w:rsidRPr="00F73007">
        <w:rPr>
          <w:rStyle w:val="DipnotBavurusu"/>
          <w:rFonts w:cs="Times New Roman"/>
        </w:rPr>
        <w:footnoteReference w:id="58"/>
      </w:r>
    </w:p>
    <w:p w:rsidR="009B77B4" w:rsidRPr="00F73007" w:rsidRDefault="008C358B" w:rsidP="00F73007">
      <w:pPr>
        <w:spacing w:after="120" w:line="360" w:lineRule="auto"/>
        <w:ind w:firstLine="680"/>
        <w:jc w:val="both"/>
        <w:rPr>
          <w:rFonts w:cs="Times New Roman"/>
        </w:rPr>
      </w:pPr>
      <w:r w:rsidRPr="00F73007">
        <w:rPr>
          <w:rFonts w:cs="Times New Roman"/>
        </w:rPr>
        <w:t>İbn</w:t>
      </w:r>
      <w:r w:rsidR="0038461B" w:rsidRPr="00F73007">
        <w:rPr>
          <w:rFonts w:cs="Times New Roman"/>
        </w:rPr>
        <w:t xml:space="preserve"> Haldû</w:t>
      </w:r>
      <w:r w:rsidR="00241075" w:rsidRPr="00F73007">
        <w:rPr>
          <w:rFonts w:cs="Times New Roman"/>
        </w:rPr>
        <w:t>n</w:t>
      </w:r>
      <w:r w:rsidR="007D71BB">
        <w:rPr>
          <w:rFonts w:cs="Times New Roman"/>
        </w:rPr>
        <w:t xml:space="preserve">, </w:t>
      </w:r>
      <w:r w:rsidR="00926A1C" w:rsidRPr="00F73007">
        <w:rPr>
          <w:rFonts w:cs="Times New Roman"/>
        </w:rPr>
        <w:t>onun</w:t>
      </w:r>
      <w:r w:rsidR="00241075" w:rsidRPr="00F73007">
        <w:rPr>
          <w:rFonts w:cs="Times New Roman"/>
        </w:rPr>
        <w:t xml:space="preserve"> nahiv ilminin öncülerinden olan </w:t>
      </w:r>
      <w:r w:rsidR="00A56612">
        <w:rPr>
          <w:rFonts w:cs="Times New Roman"/>
        </w:rPr>
        <w:t>Sîbeveyh</w:t>
      </w:r>
      <w:r w:rsidR="00241075" w:rsidRPr="00F73007">
        <w:rPr>
          <w:rFonts w:cs="Times New Roman"/>
        </w:rPr>
        <w:t>i ve İbn Cinnî neslinde</w:t>
      </w:r>
      <w:r w:rsidR="00003131">
        <w:rPr>
          <w:rFonts w:cs="Times New Roman"/>
        </w:rPr>
        <w:t>n sonra bu alanın en büyük üstâd</w:t>
      </w:r>
      <w:r w:rsidR="00241075" w:rsidRPr="00F73007">
        <w:rPr>
          <w:rFonts w:cs="Times New Roman"/>
        </w:rPr>
        <w:t>larından biri olduğunu söyler.</w:t>
      </w:r>
      <w:r w:rsidR="002954FE" w:rsidRPr="00F73007">
        <w:rPr>
          <w:rStyle w:val="DipnotBavurusu"/>
          <w:rFonts w:cs="Times New Roman"/>
        </w:rPr>
        <w:footnoteReference w:id="59"/>
      </w:r>
    </w:p>
    <w:p w:rsidR="00241075" w:rsidRPr="00F73007" w:rsidRDefault="00D82A6C" w:rsidP="003F2E1D">
      <w:pPr>
        <w:pStyle w:val="Balk3"/>
      </w:pPr>
      <w:bookmarkStart w:id="22" w:name="_Toc413065578"/>
      <w:r>
        <w:lastRenderedPageBreak/>
        <w:t>1.</w:t>
      </w:r>
      <w:r w:rsidR="00CE661D" w:rsidRPr="00F73007">
        <w:t>1.3.</w:t>
      </w:r>
      <w:r w:rsidR="006045A7">
        <w:t xml:space="preserve"> </w:t>
      </w:r>
      <w:r w:rsidRPr="00F73007">
        <w:t>Eserleri</w:t>
      </w:r>
      <w:bookmarkEnd w:id="22"/>
    </w:p>
    <w:p w:rsidR="00011768" w:rsidRPr="00F73007" w:rsidRDefault="007C547E" w:rsidP="00F73007">
      <w:pPr>
        <w:autoSpaceDE w:val="0"/>
        <w:autoSpaceDN w:val="0"/>
        <w:adjustRightInd w:val="0"/>
        <w:spacing w:after="120" w:line="360" w:lineRule="auto"/>
        <w:ind w:firstLine="680"/>
        <w:jc w:val="both"/>
        <w:rPr>
          <w:rFonts w:cs="Times New Roman"/>
        </w:rPr>
      </w:pPr>
      <w:r w:rsidRPr="00F73007">
        <w:rPr>
          <w:rFonts w:cs="Times New Roman"/>
        </w:rPr>
        <w:t xml:space="preserve">İbn </w:t>
      </w:r>
      <w:r w:rsidR="00CC7546" w:rsidRPr="00F73007">
        <w:rPr>
          <w:rFonts w:cs="Times New Roman"/>
        </w:rPr>
        <w:t>Hişâm</w:t>
      </w:r>
      <w:r w:rsidR="003C0EB8" w:rsidRPr="00F73007">
        <w:rPr>
          <w:rFonts w:cs="Times New Roman"/>
        </w:rPr>
        <w:t xml:space="preserve"> el-Ensârî’nin</w:t>
      </w:r>
      <w:r w:rsidR="007D71BB">
        <w:rPr>
          <w:rFonts w:cs="Times New Roman"/>
        </w:rPr>
        <w:t xml:space="preserve">, </w:t>
      </w:r>
      <w:r w:rsidRPr="00F73007">
        <w:rPr>
          <w:rFonts w:cs="Times New Roman"/>
        </w:rPr>
        <w:t>basılmış</w:t>
      </w:r>
      <w:r w:rsidR="007D71BB">
        <w:rPr>
          <w:rFonts w:cs="Times New Roman"/>
        </w:rPr>
        <w:t xml:space="preserve">, </w:t>
      </w:r>
      <w:r w:rsidRPr="00F73007">
        <w:rPr>
          <w:rFonts w:cs="Times New Roman"/>
        </w:rPr>
        <w:t>kısmen de basılmamış</w:t>
      </w:r>
      <w:r w:rsidR="007D71BB">
        <w:rPr>
          <w:rFonts w:cs="Times New Roman"/>
        </w:rPr>
        <w:t xml:space="preserve">, </w:t>
      </w:r>
      <w:r w:rsidRPr="00F73007">
        <w:rPr>
          <w:rFonts w:cs="Times New Roman"/>
        </w:rPr>
        <w:t>yazma</w:t>
      </w:r>
      <w:r w:rsidR="003C0EB8" w:rsidRPr="00F73007">
        <w:rPr>
          <w:rFonts w:cs="Times New Roman"/>
        </w:rPr>
        <w:t>;</w:t>
      </w:r>
      <w:r w:rsidRPr="00F73007">
        <w:rPr>
          <w:rFonts w:cs="Times New Roman"/>
        </w:rPr>
        <w:t xml:space="preserve"> ayrıca mevcud</w:t>
      </w:r>
      <w:r w:rsidR="00675BA4" w:rsidRPr="00F73007">
        <w:rPr>
          <w:rFonts w:cs="Times New Roman"/>
        </w:rPr>
        <w:t xml:space="preserve">u bilinmeyen birçok eserinden </w:t>
      </w:r>
      <w:r w:rsidR="00F33044" w:rsidRPr="00F73007">
        <w:rPr>
          <w:rFonts w:cs="Times New Roman"/>
        </w:rPr>
        <w:t>bahsedilmektedir.</w:t>
      </w:r>
      <w:r w:rsidRPr="00F73007">
        <w:rPr>
          <w:rStyle w:val="DipnotBavurusu"/>
          <w:rFonts w:cs="Times New Roman"/>
        </w:rPr>
        <w:footnoteReference w:id="60"/>
      </w:r>
    </w:p>
    <w:p w:rsidR="000A56D6" w:rsidRPr="00F73007" w:rsidRDefault="00D82A6C" w:rsidP="003F2E1D">
      <w:pPr>
        <w:pStyle w:val="Balk4"/>
      </w:pPr>
      <w:bookmarkStart w:id="23" w:name="_Toc413065579"/>
      <w:r>
        <w:t>1.</w:t>
      </w:r>
      <w:r w:rsidR="00231778" w:rsidRPr="00F73007">
        <w:t xml:space="preserve">1.3.1. </w:t>
      </w:r>
      <w:r w:rsidR="003C0EB8" w:rsidRPr="00F73007">
        <w:t>Yayım</w:t>
      </w:r>
      <w:r w:rsidR="000A56D6" w:rsidRPr="00F73007">
        <w:t>lanmış Eserleri</w:t>
      </w:r>
      <w:bookmarkEnd w:id="23"/>
    </w:p>
    <w:p w:rsidR="000503D2" w:rsidRPr="00F73007" w:rsidRDefault="00675BA4" w:rsidP="001048B0">
      <w:pPr>
        <w:spacing w:after="120" w:line="360" w:lineRule="auto"/>
        <w:ind w:firstLine="680"/>
        <w:jc w:val="both"/>
        <w:rPr>
          <w:rFonts w:cs="Times New Roman"/>
        </w:rPr>
      </w:pPr>
      <w:r w:rsidRPr="00F73007">
        <w:rPr>
          <w:rFonts w:cs="Times New Roman"/>
        </w:rPr>
        <w:t>l-</w:t>
      </w:r>
      <w:r w:rsidRPr="00F73007">
        <w:rPr>
          <w:rFonts w:cs="Times New Roman"/>
          <w:i/>
          <w:iCs/>
        </w:rPr>
        <w:t>Câmi’u’s-</w:t>
      </w:r>
      <w:r w:rsidR="003D574B" w:rsidRPr="00F73007">
        <w:rPr>
          <w:rFonts w:cs="Times New Roman"/>
          <w:i/>
          <w:iCs/>
        </w:rPr>
        <w:t>sâğîr fi</w:t>
      </w:r>
      <w:r w:rsidRPr="00F73007">
        <w:rPr>
          <w:rFonts w:cs="Times New Roman"/>
          <w:i/>
          <w:iCs/>
        </w:rPr>
        <w:t>n-n</w:t>
      </w:r>
      <w:r w:rsidR="00D960E7" w:rsidRPr="00F73007">
        <w:rPr>
          <w:rFonts w:cs="Times New Roman"/>
          <w:i/>
          <w:iCs/>
        </w:rPr>
        <w:t>ahv</w:t>
      </w:r>
      <w:r w:rsidR="00D960E7" w:rsidRPr="00F73007">
        <w:rPr>
          <w:rFonts w:cs="Times New Roman"/>
        </w:rPr>
        <w:t>:</w:t>
      </w:r>
      <w:r w:rsidR="001B372A" w:rsidRPr="00F73007">
        <w:rPr>
          <w:rFonts w:cs="Times New Roman"/>
        </w:rPr>
        <w:t xml:space="preserve"> Kılıç Ali Paşa Kütüphanesi</w:t>
      </w:r>
      <w:r w:rsidR="003C0EB8" w:rsidRPr="00F73007">
        <w:rPr>
          <w:rFonts w:cs="Times New Roman"/>
        </w:rPr>
        <w:t>’</w:t>
      </w:r>
      <w:r w:rsidR="001B372A" w:rsidRPr="00F73007">
        <w:rPr>
          <w:rFonts w:cs="Times New Roman"/>
        </w:rPr>
        <w:t xml:space="preserve">nde bir yazma nüshası mevcuttur. Buna İbrahim b. İsmâîl el-‘Alevî’nin ve ez-Zebidînin iki ciltlik büyük bir şerhi vardır. Ayrıca kitabın diğer bir yazma nüshası Paris </w:t>
      </w:r>
      <w:r w:rsidR="001048B0">
        <w:rPr>
          <w:rFonts w:cs="Times New Roman"/>
        </w:rPr>
        <w:t>Ktp</w:t>
      </w:r>
      <w:r w:rsidR="007D71BB">
        <w:rPr>
          <w:rFonts w:cs="Times New Roman"/>
        </w:rPr>
        <w:t xml:space="preserve">, </w:t>
      </w:r>
      <w:r w:rsidR="001048B0">
        <w:rPr>
          <w:rFonts w:cs="Times New Roman"/>
        </w:rPr>
        <w:t xml:space="preserve">nr. 4195’de mevcuttur. M. </w:t>
      </w:r>
      <w:r w:rsidR="001B372A" w:rsidRPr="00F73007">
        <w:rPr>
          <w:rFonts w:cs="Times New Roman"/>
        </w:rPr>
        <w:t>Şerif</w:t>
      </w:r>
      <w:r w:rsidR="004D63A5">
        <w:rPr>
          <w:rFonts w:cs="Times New Roman"/>
        </w:rPr>
        <w:t xml:space="preserve"> </w:t>
      </w:r>
      <w:r w:rsidR="001B372A" w:rsidRPr="00F73007">
        <w:rPr>
          <w:rFonts w:cs="Times New Roman"/>
        </w:rPr>
        <w:t>Sa‘</w:t>
      </w:r>
      <w:r w:rsidR="00DE68A3" w:rsidRPr="00F73007">
        <w:rPr>
          <w:rFonts w:cs="Times New Roman"/>
        </w:rPr>
        <w:t>î</w:t>
      </w:r>
      <w:r w:rsidR="003D574B" w:rsidRPr="00F73007">
        <w:rPr>
          <w:rFonts w:cs="Times New Roman"/>
        </w:rPr>
        <w:t>d ez-Zibâ</w:t>
      </w:r>
      <w:r w:rsidR="001B372A" w:rsidRPr="00F73007">
        <w:rPr>
          <w:rFonts w:cs="Times New Roman"/>
        </w:rPr>
        <w:t xml:space="preserve">h </w:t>
      </w:r>
      <w:r w:rsidR="006913F0">
        <w:rPr>
          <w:rFonts w:cs="Times New Roman"/>
        </w:rPr>
        <w:t>tarafından 1968 yılında Dı</w:t>
      </w:r>
      <w:r w:rsidR="003C0EB8" w:rsidRPr="00F73007">
        <w:rPr>
          <w:rFonts w:cs="Times New Roman"/>
        </w:rPr>
        <w:t>maşk’t</w:t>
      </w:r>
      <w:r w:rsidR="001B372A" w:rsidRPr="00F73007">
        <w:rPr>
          <w:rFonts w:cs="Times New Roman"/>
        </w:rPr>
        <w:t>a neşredilmiştir.</w:t>
      </w:r>
      <w:r w:rsidR="00240475" w:rsidRPr="00F73007">
        <w:rPr>
          <w:rStyle w:val="DipnotBavurusu"/>
          <w:rFonts w:cs="Times New Roman"/>
        </w:rPr>
        <w:footnoteReference w:id="61"/>
      </w:r>
    </w:p>
    <w:p w:rsidR="000503D2" w:rsidRPr="00F73007" w:rsidRDefault="000503D2" w:rsidP="00F73007">
      <w:pPr>
        <w:autoSpaceDE w:val="0"/>
        <w:autoSpaceDN w:val="0"/>
        <w:adjustRightInd w:val="0"/>
        <w:spacing w:after="120" w:line="360" w:lineRule="auto"/>
        <w:ind w:firstLine="680"/>
        <w:jc w:val="both"/>
        <w:rPr>
          <w:rFonts w:cs="Times New Roman"/>
        </w:rPr>
      </w:pPr>
      <w:r w:rsidRPr="00F73007">
        <w:rPr>
          <w:rFonts w:cs="Times New Roman"/>
        </w:rPr>
        <w:t>2-</w:t>
      </w:r>
      <w:r w:rsidRPr="00F73007">
        <w:rPr>
          <w:rFonts w:cs="Times New Roman"/>
          <w:i/>
          <w:iCs/>
        </w:rPr>
        <w:t xml:space="preserve">Elğâzu İbnî </w:t>
      </w:r>
      <w:r w:rsidR="00CC7546" w:rsidRPr="00F73007">
        <w:rPr>
          <w:rFonts w:cs="Times New Roman"/>
          <w:i/>
          <w:iCs/>
        </w:rPr>
        <w:t>Hişâm</w:t>
      </w:r>
      <w:r w:rsidR="00D960E7" w:rsidRPr="00F73007">
        <w:rPr>
          <w:rFonts w:cs="Times New Roman"/>
        </w:rPr>
        <w:t>:</w:t>
      </w:r>
      <w:r w:rsidR="001B372A" w:rsidRPr="00F73007">
        <w:rPr>
          <w:rFonts w:cs="Times New Roman"/>
        </w:rPr>
        <w:t xml:space="preserve"> Sultan Melik Kâmil’in </w:t>
      </w:r>
      <w:r w:rsidR="00151EAC" w:rsidRPr="00F73007">
        <w:rPr>
          <w:rFonts w:cs="Times New Roman"/>
        </w:rPr>
        <w:t xml:space="preserve">Kütüphanesi için </w:t>
      </w:r>
      <w:r w:rsidR="00F33044" w:rsidRPr="00F73007">
        <w:rPr>
          <w:rFonts w:cs="Times New Roman"/>
        </w:rPr>
        <w:t>telif</w:t>
      </w:r>
      <w:r w:rsidR="00151EAC" w:rsidRPr="00F73007">
        <w:rPr>
          <w:rFonts w:cs="Times New Roman"/>
        </w:rPr>
        <w:t xml:space="preserve"> ettiği </w:t>
      </w:r>
      <w:r w:rsidR="007B2D97" w:rsidRPr="00F73007">
        <w:rPr>
          <w:rFonts w:cs="Times New Roman"/>
        </w:rPr>
        <w:t xml:space="preserve">bir eserdir. </w:t>
      </w:r>
      <w:r w:rsidR="00914610">
        <w:rPr>
          <w:rFonts w:cs="Times New Roman"/>
        </w:rPr>
        <w:t>Birçok kere basılmıştır. S</w:t>
      </w:r>
      <w:r w:rsidR="001B372A" w:rsidRPr="00F73007">
        <w:rPr>
          <w:rFonts w:cs="Times New Roman"/>
        </w:rPr>
        <w:t>on o</w:t>
      </w:r>
      <w:r w:rsidR="00675BA4" w:rsidRPr="00F73007">
        <w:rPr>
          <w:rFonts w:cs="Times New Roman"/>
        </w:rPr>
        <w:t>larak 1967’de Necef’te Hallü’l-e</w:t>
      </w:r>
      <w:r w:rsidR="001B372A" w:rsidRPr="00F73007">
        <w:rPr>
          <w:rFonts w:cs="Times New Roman"/>
        </w:rPr>
        <w:t xml:space="preserve">lğaz ismiyle </w:t>
      </w:r>
      <w:r w:rsidR="00675BA4" w:rsidRPr="00F73007">
        <w:rPr>
          <w:rFonts w:cs="Times New Roman"/>
        </w:rPr>
        <w:t>basılmıştır</w:t>
      </w:r>
      <w:r w:rsidR="001B372A" w:rsidRPr="00F73007">
        <w:rPr>
          <w:rFonts w:cs="Times New Roman"/>
        </w:rPr>
        <w:t>.</w:t>
      </w:r>
      <w:r w:rsidR="00240475" w:rsidRPr="00F73007">
        <w:rPr>
          <w:rStyle w:val="DipnotBavurusu"/>
          <w:rFonts w:cs="Times New Roman"/>
        </w:rPr>
        <w:footnoteReference w:id="62"/>
      </w:r>
    </w:p>
    <w:p w:rsidR="00EA4B7D" w:rsidRPr="00F73007" w:rsidRDefault="00EA4B7D" w:rsidP="00F73007">
      <w:pPr>
        <w:spacing w:after="120" w:line="360" w:lineRule="auto"/>
        <w:ind w:firstLine="680"/>
        <w:jc w:val="both"/>
        <w:rPr>
          <w:rFonts w:cs="Times New Roman"/>
        </w:rPr>
      </w:pPr>
      <w:r w:rsidRPr="00F73007">
        <w:rPr>
          <w:rFonts w:cs="Times New Roman"/>
        </w:rPr>
        <w:t>3-</w:t>
      </w:r>
      <w:r w:rsidR="00D60030" w:rsidRPr="00F73007">
        <w:rPr>
          <w:rFonts w:cs="Times New Roman"/>
          <w:i/>
          <w:iCs/>
        </w:rPr>
        <w:t>Evdahu’l-m</w:t>
      </w:r>
      <w:r w:rsidR="00151EAC" w:rsidRPr="00F73007">
        <w:rPr>
          <w:rFonts w:cs="Times New Roman"/>
          <w:i/>
          <w:iCs/>
        </w:rPr>
        <w:t>esâlik İlâ E</w:t>
      </w:r>
      <w:r w:rsidR="003D574B" w:rsidRPr="00F73007">
        <w:rPr>
          <w:rFonts w:cs="Times New Roman"/>
          <w:i/>
          <w:iCs/>
        </w:rPr>
        <w:t>lfiyyeti İbn M</w:t>
      </w:r>
      <w:r w:rsidR="00342023" w:rsidRPr="00F73007">
        <w:rPr>
          <w:rFonts w:cs="Times New Roman"/>
          <w:i/>
          <w:iCs/>
        </w:rPr>
        <w:t>âlik</w:t>
      </w:r>
      <w:r w:rsidR="00D960E7" w:rsidRPr="00F73007">
        <w:rPr>
          <w:rFonts w:cs="Times New Roman"/>
        </w:rPr>
        <w:t>:</w:t>
      </w:r>
      <w:r w:rsidR="00151EAC" w:rsidRPr="00F73007">
        <w:rPr>
          <w:rFonts w:cs="Times New Roman"/>
        </w:rPr>
        <w:t xml:space="preserve"> İbn Mâlik’in n</w:t>
      </w:r>
      <w:r w:rsidR="00DE68A3" w:rsidRPr="00F73007">
        <w:rPr>
          <w:rFonts w:cs="Times New Roman"/>
        </w:rPr>
        <w:t>ahve dair manzû</w:t>
      </w:r>
      <w:r w:rsidR="001B372A" w:rsidRPr="00F73007">
        <w:rPr>
          <w:rFonts w:cs="Times New Roman"/>
        </w:rPr>
        <w:t xml:space="preserve">m eserinin nesre aktarılmış şerhidir. Birçok defa </w:t>
      </w:r>
      <w:r w:rsidR="003D574B" w:rsidRPr="00F73007">
        <w:rPr>
          <w:rFonts w:cs="Times New Roman"/>
        </w:rPr>
        <w:t xml:space="preserve">basılmıştır. </w:t>
      </w:r>
      <w:r w:rsidR="00240475" w:rsidRPr="00F73007">
        <w:rPr>
          <w:rStyle w:val="DipnotBavurusu"/>
          <w:rFonts w:cs="Times New Roman"/>
        </w:rPr>
        <w:footnoteReference w:id="63"/>
      </w:r>
    </w:p>
    <w:p w:rsidR="00EA4B7D" w:rsidRPr="00F73007" w:rsidRDefault="00EA4B7D" w:rsidP="00F73007">
      <w:pPr>
        <w:spacing w:after="120" w:line="360" w:lineRule="auto"/>
        <w:ind w:firstLine="680"/>
        <w:jc w:val="both"/>
        <w:rPr>
          <w:rFonts w:cs="Times New Roman"/>
        </w:rPr>
      </w:pPr>
      <w:r w:rsidRPr="00F73007">
        <w:rPr>
          <w:rFonts w:cs="Times New Roman"/>
        </w:rPr>
        <w:t>4-</w:t>
      </w:r>
      <w:r w:rsidR="003D574B" w:rsidRPr="00F73007">
        <w:rPr>
          <w:rFonts w:cs="Times New Roman"/>
          <w:i/>
          <w:iCs/>
        </w:rPr>
        <w:t>Fevhu’ş-ş</w:t>
      </w:r>
      <w:r w:rsidR="007B2D97" w:rsidRPr="00F73007">
        <w:rPr>
          <w:rFonts w:cs="Times New Roman"/>
          <w:i/>
          <w:iCs/>
        </w:rPr>
        <w:t>ezâ b</w:t>
      </w:r>
      <w:r w:rsidRPr="00F73007">
        <w:rPr>
          <w:rFonts w:cs="Times New Roman"/>
          <w:i/>
          <w:iCs/>
        </w:rPr>
        <w:t xml:space="preserve">i </w:t>
      </w:r>
      <w:r w:rsidR="007B2D97" w:rsidRPr="00F73007">
        <w:rPr>
          <w:rFonts w:cs="Times New Roman"/>
          <w:i/>
          <w:iCs/>
        </w:rPr>
        <w:t>mes’eletî k</w:t>
      </w:r>
      <w:r w:rsidR="00D960E7" w:rsidRPr="00F73007">
        <w:rPr>
          <w:rFonts w:cs="Times New Roman"/>
          <w:i/>
          <w:iCs/>
        </w:rPr>
        <w:t>ezâ</w:t>
      </w:r>
      <w:r w:rsidR="00D960E7" w:rsidRPr="00F73007">
        <w:rPr>
          <w:rFonts w:cs="Times New Roman"/>
        </w:rPr>
        <w:t>:</w:t>
      </w:r>
      <w:r w:rsidR="001B372A" w:rsidRPr="00F73007">
        <w:rPr>
          <w:rFonts w:cs="Times New Roman"/>
        </w:rPr>
        <w:t xml:space="preserve"> Hocası </w:t>
      </w:r>
      <w:r w:rsidR="00B52142" w:rsidRPr="00F73007">
        <w:rPr>
          <w:rFonts w:cs="Times New Roman"/>
        </w:rPr>
        <w:t>E</w:t>
      </w:r>
      <w:r w:rsidR="00E5490A" w:rsidRPr="00F73007">
        <w:rPr>
          <w:rFonts w:cs="Times New Roman"/>
        </w:rPr>
        <w:t>bu</w:t>
      </w:r>
      <w:r w:rsidR="00914610">
        <w:rPr>
          <w:rFonts w:cs="Times New Roman"/>
        </w:rPr>
        <w:t xml:space="preserve"> Hayyâ</w:t>
      </w:r>
      <w:r w:rsidR="003D574B" w:rsidRPr="00F73007">
        <w:rPr>
          <w:rFonts w:cs="Times New Roman"/>
        </w:rPr>
        <w:t>n’ın</w:t>
      </w:r>
      <w:r w:rsidR="007D71BB">
        <w:rPr>
          <w:rFonts w:cs="Times New Roman"/>
        </w:rPr>
        <w:t xml:space="preserve">, </w:t>
      </w:r>
      <w:r w:rsidR="00C87673" w:rsidRPr="00C87673">
        <w:rPr>
          <w:rFonts w:cs="Times New Roman"/>
          <w:i/>
          <w:iCs/>
        </w:rPr>
        <w:t>“</w:t>
      </w:r>
      <w:r w:rsidR="003D574B" w:rsidRPr="00914610">
        <w:rPr>
          <w:rFonts w:cs="Times New Roman"/>
          <w:i/>
          <w:iCs/>
        </w:rPr>
        <w:t>eş-Şezâ fi mes’eleti k</w:t>
      </w:r>
      <w:r w:rsidR="001B372A" w:rsidRPr="00914610">
        <w:rPr>
          <w:rFonts w:cs="Times New Roman"/>
          <w:i/>
          <w:iCs/>
        </w:rPr>
        <w:t>ezâ</w:t>
      </w:r>
      <w:r w:rsidR="00C87673">
        <w:rPr>
          <w:rFonts w:cs="Times New Roman"/>
          <w:i/>
          <w:iCs/>
        </w:rPr>
        <w:t>”</w:t>
      </w:r>
      <w:r w:rsidR="001B372A" w:rsidRPr="00F73007">
        <w:rPr>
          <w:rFonts w:cs="Times New Roman"/>
        </w:rPr>
        <w:t xml:space="preserve"> adlı kitabının ş</w:t>
      </w:r>
      <w:r w:rsidR="003D574B" w:rsidRPr="00F73007">
        <w:rPr>
          <w:rFonts w:cs="Times New Roman"/>
        </w:rPr>
        <w:t xml:space="preserve">erhidir. </w:t>
      </w:r>
      <w:r w:rsidR="001B372A" w:rsidRPr="00F73007">
        <w:rPr>
          <w:rFonts w:cs="Times New Roman"/>
        </w:rPr>
        <w:t>Ahmed Matlûb’un</w:t>
      </w:r>
      <w:r w:rsidR="00CB553F" w:rsidRPr="00F73007">
        <w:rPr>
          <w:rFonts w:cs="Times New Roman"/>
        </w:rPr>
        <w:t xml:space="preserve"> tahkî</w:t>
      </w:r>
      <w:r w:rsidR="001B372A" w:rsidRPr="00F73007">
        <w:rPr>
          <w:rFonts w:cs="Times New Roman"/>
        </w:rPr>
        <w:t xml:space="preserve">ki ile Bağdat’ta 1963’de </w:t>
      </w:r>
      <w:r w:rsidR="003D574B" w:rsidRPr="00F73007">
        <w:rPr>
          <w:rFonts w:cs="Times New Roman"/>
        </w:rPr>
        <w:t>yayınlanmıştır</w:t>
      </w:r>
      <w:r w:rsidR="001B372A" w:rsidRPr="00F73007">
        <w:rPr>
          <w:rFonts w:cs="Times New Roman"/>
        </w:rPr>
        <w:t>.</w:t>
      </w:r>
      <w:r w:rsidR="00240475" w:rsidRPr="00F73007">
        <w:rPr>
          <w:rStyle w:val="DipnotBavurusu"/>
          <w:rFonts w:cs="Times New Roman"/>
        </w:rPr>
        <w:footnoteReference w:id="64"/>
      </w:r>
    </w:p>
    <w:p w:rsidR="00EA4B7D" w:rsidRPr="00F73007" w:rsidRDefault="00EA4B7D" w:rsidP="00F73007">
      <w:pPr>
        <w:spacing w:after="120" w:line="360" w:lineRule="auto"/>
        <w:ind w:firstLine="680"/>
        <w:jc w:val="both"/>
        <w:rPr>
          <w:rFonts w:cs="Times New Roman"/>
        </w:rPr>
      </w:pPr>
      <w:r w:rsidRPr="00F73007">
        <w:rPr>
          <w:rFonts w:cs="Times New Roman"/>
        </w:rPr>
        <w:t>5-</w:t>
      </w:r>
      <w:r w:rsidR="007B2D97" w:rsidRPr="00F73007">
        <w:rPr>
          <w:rFonts w:cs="Times New Roman"/>
          <w:i/>
          <w:iCs/>
        </w:rPr>
        <w:t>e</w:t>
      </w:r>
      <w:r w:rsidRPr="00F73007">
        <w:rPr>
          <w:rFonts w:cs="Times New Roman"/>
          <w:i/>
          <w:iCs/>
        </w:rPr>
        <w:t>l-İʻrâb ‘</w:t>
      </w:r>
      <w:r w:rsidR="007B2D97" w:rsidRPr="00F73007">
        <w:rPr>
          <w:rFonts w:cs="Times New Roman"/>
          <w:i/>
          <w:iCs/>
        </w:rPr>
        <w:t>an k</w:t>
      </w:r>
      <w:r w:rsidR="004D63A5">
        <w:rPr>
          <w:rFonts w:cs="Times New Roman"/>
          <w:i/>
          <w:iCs/>
        </w:rPr>
        <w:t>avâʻidi’l</w:t>
      </w:r>
      <w:r w:rsidRPr="00F73007">
        <w:rPr>
          <w:rFonts w:cs="Times New Roman"/>
          <w:i/>
          <w:iCs/>
        </w:rPr>
        <w:t>-</w:t>
      </w:r>
      <w:r w:rsidR="003D574B" w:rsidRPr="00F73007">
        <w:rPr>
          <w:rFonts w:cs="Times New Roman"/>
          <w:i/>
          <w:iCs/>
        </w:rPr>
        <w:t>i</w:t>
      </w:r>
      <w:r w:rsidRPr="00F73007">
        <w:rPr>
          <w:rFonts w:cs="Times New Roman"/>
          <w:i/>
          <w:iCs/>
        </w:rPr>
        <w:t>ʻ</w:t>
      </w:r>
      <w:r w:rsidR="00FF777B" w:rsidRPr="00F73007">
        <w:rPr>
          <w:rFonts w:cs="Times New Roman"/>
          <w:i/>
          <w:iCs/>
        </w:rPr>
        <w:t>râb:</w:t>
      </w:r>
      <w:r w:rsidR="004D63A5">
        <w:rPr>
          <w:rFonts w:cs="Times New Roman"/>
          <w:i/>
          <w:iCs/>
        </w:rPr>
        <w:t xml:space="preserve"> </w:t>
      </w:r>
      <w:r w:rsidR="00FF777B" w:rsidRPr="00F73007">
        <w:rPr>
          <w:rFonts w:cs="Times New Roman"/>
          <w:i/>
          <w:iCs/>
        </w:rPr>
        <w:t>Kavâ’ıdu</w:t>
      </w:r>
      <w:r w:rsidR="007B2D97" w:rsidRPr="00F73007">
        <w:rPr>
          <w:rFonts w:cs="Times New Roman"/>
          <w:i/>
          <w:iCs/>
        </w:rPr>
        <w:t>’</w:t>
      </w:r>
      <w:r w:rsidR="00FF777B" w:rsidRPr="00F73007">
        <w:rPr>
          <w:rFonts w:cs="Times New Roman"/>
          <w:i/>
          <w:iCs/>
        </w:rPr>
        <w:t>l</w:t>
      </w:r>
      <w:r w:rsidR="007B2D97" w:rsidRPr="00F73007">
        <w:rPr>
          <w:rFonts w:cs="Times New Roman"/>
          <w:i/>
          <w:iCs/>
        </w:rPr>
        <w:t>-i</w:t>
      </w:r>
      <w:r w:rsidR="003D574B" w:rsidRPr="00F73007">
        <w:rPr>
          <w:rFonts w:cs="Times New Roman"/>
          <w:i/>
          <w:iCs/>
        </w:rPr>
        <w:t>‘</w:t>
      </w:r>
      <w:r w:rsidR="00B00479" w:rsidRPr="00F73007">
        <w:rPr>
          <w:rFonts w:cs="Times New Roman"/>
          <w:i/>
          <w:iCs/>
        </w:rPr>
        <w:t>râ</w:t>
      </w:r>
      <w:r w:rsidR="00D960E7" w:rsidRPr="00F73007">
        <w:rPr>
          <w:rFonts w:cs="Times New Roman"/>
          <w:i/>
          <w:iCs/>
        </w:rPr>
        <w:t>b</w:t>
      </w:r>
      <w:r w:rsidR="00D960E7" w:rsidRPr="00F73007">
        <w:rPr>
          <w:rFonts w:cs="Times New Roman"/>
        </w:rPr>
        <w:t xml:space="preserve"> diye </w:t>
      </w:r>
      <w:r w:rsidR="00FF777B" w:rsidRPr="00F73007">
        <w:rPr>
          <w:rFonts w:cs="Times New Roman"/>
        </w:rPr>
        <w:t>meşhurdur.</w:t>
      </w:r>
      <w:r w:rsidR="004D63A5">
        <w:rPr>
          <w:rFonts w:cs="Times New Roman"/>
        </w:rPr>
        <w:t xml:space="preserve"> </w:t>
      </w:r>
      <w:r w:rsidR="00D6458D" w:rsidRPr="00F73007">
        <w:rPr>
          <w:rFonts w:cs="Times New Roman"/>
        </w:rPr>
        <w:t>Birçok</w:t>
      </w:r>
      <w:r w:rsidR="007B2D97" w:rsidRPr="00F73007">
        <w:rPr>
          <w:rFonts w:cs="Times New Roman"/>
        </w:rPr>
        <w:t xml:space="preserve"> şerhi vardır. Muhyiddin e</w:t>
      </w:r>
      <w:r w:rsidR="006913F0">
        <w:rPr>
          <w:rFonts w:cs="Times New Roman"/>
        </w:rPr>
        <w:t>l-Kâfiyeci şerhi</w:t>
      </w:r>
      <w:r w:rsidR="007D71BB">
        <w:rPr>
          <w:rFonts w:cs="Times New Roman"/>
        </w:rPr>
        <w:t xml:space="preserve">, </w:t>
      </w:r>
      <w:r w:rsidR="006913F0">
        <w:rPr>
          <w:rFonts w:cs="Times New Roman"/>
        </w:rPr>
        <w:t xml:space="preserve">bunlardan </w:t>
      </w:r>
      <w:r w:rsidR="007B2D97" w:rsidRPr="00F73007">
        <w:rPr>
          <w:rFonts w:cs="Times New Roman"/>
        </w:rPr>
        <w:t>biridir.</w:t>
      </w:r>
      <w:r w:rsidR="006913F0">
        <w:rPr>
          <w:rFonts w:cs="Times New Roman"/>
        </w:rPr>
        <w:t xml:space="preserve"> Reşid el-Abidî</w:t>
      </w:r>
      <w:r w:rsidR="003E2DF2">
        <w:rPr>
          <w:rFonts w:cs="Times New Roman"/>
        </w:rPr>
        <w:t xml:space="preserve"> </w:t>
      </w:r>
      <w:r w:rsidR="007A44E2" w:rsidRPr="00F73007">
        <w:rPr>
          <w:rFonts w:cs="Times New Roman"/>
        </w:rPr>
        <w:t>1970</w:t>
      </w:r>
      <w:r w:rsidR="00D960E7" w:rsidRPr="00F73007">
        <w:rPr>
          <w:rFonts w:cs="Times New Roman"/>
        </w:rPr>
        <w:t xml:space="preserve"> ve Ali </w:t>
      </w:r>
      <w:r w:rsidR="00D960E7" w:rsidRPr="00F73007">
        <w:rPr>
          <w:rFonts w:cs="Times New Roman"/>
        </w:rPr>
        <w:lastRenderedPageBreak/>
        <w:t xml:space="preserve">Fûde </w:t>
      </w:r>
      <w:r w:rsidR="007A44E2" w:rsidRPr="00F73007">
        <w:rPr>
          <w:rFonts w:cs="Times New Roman"/>
        </w:rPr>
        <w:t>tarafından Mecelletü</w:t>
      </w:r>
      <w:r w:rsidR="006913F0">
        <w:rPr>
          <w:rFonts w:cs="Times New Roman"/>
        </w:rPr>
        <w:t xml:space="preserve"> külliyeti’l-</w:t>
      </w:r>
      <w:r w:rsidR="003A7BEC" w:rsidRPr="00F73007">
        <w:rPr>
          <w:rFonts w:cs="Times New Roman"/>
        </w:rPr>
        <w:t xml:space="preserve">Adâb. (Riyâd </w:t>
      </w:r>
      <w:r w:rsidR="00C1263B" w:rsidRPr="00F73007">
        <w:rPr>
          <w:rFonts w:cs="Times New Roman"/>
        </w:rPr>
        <w:t>1971) ̓</w:t>
      </w:r>
      <w:r w:rsidR="00CB553F" w:rsidRPr="00F73007">
        <w:rPr>
          <w:rFonts w:cs="Times New Roman"/>
        </w:rPr>
        <w:t xml:space="preserve"> de</w:t>
      </w:r>
      <w:r w:rsidR="006045A7">
        <w:rPr>
          <w:rFonts w:cs="Times New Roman"/>
        </w:rPr>
        <w:t xml:space="preserve"> tahkî</w:t>
      </w:r>
      <w:r w:rsidR="00D960E7" w:rsidRPr="00F73007">
        <w:rPr>
          <w:rFonts w:cs="Times New Roman"/>
        </w:rPr>
        <w:t>kleri yapı</w:t>
      </w:r>
      <w:r w:rsidR="00151EAC" w:rsidRPr="00F73007">
        <w:rPr>
          <w:rFonts w:cs="Times New Roman"/>
        </w:rPr>
        <w:t>larak yayım</w:t>
      </w:r>
      <w:r w:rsidR="00D960E7" w:rsidRPr="00F73007">
        <w:rPr>
          <w:rFonts w:cs="Times New Roman"/>
        </w:rPr>
        <w:t>lanmıştır.</w:t>
      </w:r>
      <w:r w:rsidR="000638CA" w:rsidRPr="00F73007">
        <w:rPr>
          <w:rStyle w:val="DipnotBavurusu"/>
          <w:rFonts w:cs="Times New Roman"/>
        </w:rPr>
        <w:footnoteReference w:id="65"/>
      </w:r>
    </w:p>
    <w:p w:rsidR="00EA4B7D" w:rsidRPr="00F73007" w:rsidRDefault="00EA4B7D" w:rsidP="00F73007">
      <w:pPr>
        <w:spacing w:after="120" w:line="360" w:lineRule="auto"/>
        <w:ind w:firstLine="680"/>
        <w:jc w:val="both"/>
        <w:rPr>
          <w:rFonts w:cs="Times New Roman"/>
        </w:rPr>
      </w:pPr>
      <w:r w:rsidRPr="00F73007">
        <w:rPr>
          <w:rFonts w:cs="Times New Roman"/>
        </w:rPr>
        <w:t>6-</w:t>
      </w:r>
      <w:r w:rsidRPr="00F73007">
        <w:rPr>
          <w:rFonts w:cs="Times New Roman"/>
          <w:i/>
          <w:iCs/>
        </w:rPr>
        <w:t>İkâmetü’d-</w:t>
      </w:r>
      <w:r w:rsidR="00CB553F" w:rsidRPr="00F73007">
        <w:rPr>
          <w:rFonts w:cs="Times New Roman"/>
          <w:i/>
          <w:iCs/>
        </w:rPr>
        <w:t>d</w:t>
      </w:r>
      <w:r w:rsidRPr="00F73007">
        <w:rPr>
          <w:rFonts w:cs="Times New Roman"/>
          <w:i/>
          <w:iCs/>
        </w:rPr>
        <w:t xml:space="preserve">elîl </w:t>
      </w:r>
      <w:r w:rsidR="00F415FC">
        <w:rPr>
          <w:rFonts w:cs="Times New Roman"/>
          <w:i/>
          <w:iCs/>
        </w:rPr>
        <w:t>‘</w:t>
      </w:r>
      <w:r w:rsidR="007B2D97" w:rsidRPr="00F73007">
        <w:rPr>
          <w:rFonts w:cs="Times New Roman"/>
          <w:i/>
          <w:iCs/>
        </w:rPr>
        <w:t>a</w:t>
      </w:r>
      <w:r w:rsidR="00CB553F" w:rsidRPr="00F73007">
        <w:rPr>
          <w:rFonts w:cs="Times New Roman"/>
          <w:i/>
          <w:iCs/>
        </w:rPr>
        <w:t>lâ</w:t>
      </w:r>
      <w:r w:rsidR="006913F0">
        <w:rPr>
          <w:rFonts w:cs="Times New Roman"/>
          <w:i/>
          <w:iCs/>
        </w:rPr>
        <w:t>s-</w:t>
      </w:r>
      <w:r w:rsidR="007B2D97" w:rsidRPr="00F73007">
        <w:rPr>
          <w:rFonts w:cs="Times New Roman"/>
          <w:i/>
          <w:iCs/>
        </w:rPr>
        <w:t>s</w:t>
      </w:r>
      <w:r w:rsidRPr="00F73007">
        <w:rPr>
          <w:rFonts w:cs="Times New Roman"/>
          <w:i/>
          <w:iCs/>
        </w:rPr>
        <w:t>ıhhâ</w:t>
      </w:r>
      <w:r w:rsidR="007B2D97" w:rsidRPr="00F73007">
        <w:rPr>
          <w:rFonts w:cs="Times New Roman"/>
          <w:i/>
          <w:iCs/>
        </w:rPr>
        <w:t>ti’t-temsil ve f</w:t>
      </w:r>
      <w:r w:rsidR="00CB553F" w:rsidRPr="00F73007">
        <w:rPr>
          <w:rFonts w:cs="Times New Roman"/>
          <w:i/>
          <w:iCs/>
        </w:rPr>
        <w:t>esâdi’d-t</w:t>
      </w:r>
      <w:r w:rsidR="00D960E7" w:rsidRPr="00F73007">
        <w:rPr>
          <w:rFonts w:cs="Times New Roman"/>
          <w:i/>
          <w:iCs/>
        </w:rPr>
        <w:t>e’vil:</w:t>
      </w:r>
      <w:r w:rsidR="00D960E7" w:rsidRPr="00F73007">
        <w:rPr>
          <w:rFonts w:cs="Times New Roman"/>
        </w:rPr>
        <w:t xml:space="preserve"> İbn Hac</w:t>
      </w:r>
      <w:r w:rsidR="00CB553F" w:rsidRPr="00F73007">
        <w:rPr>
          <w:rFonts w:cs="Times New Roman"/>
        </w:rPr>
        <w:t xml:space="preserve">er el-Askalâni’nin </w:t>
      </w:r>
      <w:r w:rsidR="00CB553F" w:rsidRPr="00C87673">
        <w:rPr>
          <w:rFonts w:cs="Times New Roman"/>
          <w:i/>
          <w:iCs/>
        </w:rPr>
        <w:t>ed-Dürerü’l-k</w:t>
      </w:r>
      <w:r w:rsidR="00D960E7" w:rsidRPr="00C87673">
        <w:rPr>
          <w:rFonts w:cs="Times New Roman"/>
          <w:i/>
          <w:iCs/>
        </w:rPr>
        <w:t>âmine</w:t>
      </w:r>
      <w:r w:rsidR="00D960E7" w:rsidRPr="00F73007">
        <w:rPr>
          <w:rFonts w:cs="Times New Roman"/>
        </w:rPr>
        <w:t>’sinde bahsettiği bu eser</w:t>
      </w:r>
      <w:r w:rsidR="007D71BB">
        <w:rPr>
          <w:rFonts w:cs="Times New Roman"/>
        </w:rPr>
        <w:t xml:space="preserve">, </w:t>
      </w:r>
      <w:r w:rsidR="00D960E7" w:rsidRPr="00F73007">
        <w:rPr>
          <w:rFonts w:cs="Times New Roman"/>
        </w:rPr>
        <w:t>Haşim Taha Şellaş ta</w:t>
      </w:r>
      <w:r w:rsidR="00CB553F" w:rsidRPr="00F73007">
        <w:rPr>
          <w:rFonts w:cs="Times New Roman"/>
        </w:rPr>
        <w:t>rafından Mecelletü Külliyeti’l Âdâ</w:t>
      </w:r>
      <w:r w:rsidR="006913F0">
        <w:rPr>
          <w:rFonts w:cs="Times New Roman"/>
        </w:rPr>
        <w:t>b</w:t>
      </w:r>
      <w:r w:rsidR="007D71BB">
        <w:rPr>
          <w:rFonts w:cs="Times New Roman"/>
        </w:rPr>
        <w:t xml:space="preserve">, </w:t>
      </w:r>
      <w:r w:rsidR="00227D85">
        <w:rPr>
          <w:rFonts w:cs="Times New Roman"/>
        </w:rPr>
        <w:t>(Bağdat sayı 16</w:t>
      </w:r>
      <w:r w:rsidR="007D71BB">
        <w:rPr>
          <w:rFonts w:cs="Times New Roman"/>
        </w:rPr>
        <w:t xml:space="preserve">, </w:t>
      </w:r>
      <w:r w:rsidR="00227D85">
        <w:rPr>
          <w:rFonts w:cs="Times New Roman"/>
        </w:rPr>
        <w:t>1972)’</w:t>
      </w:r>
      <w:r w:rsidR="003A6031" w:rsidRPr="00F73007">
        <w:rPr>
          <w:rFonts w:cs="Times New Roman"/>
        </w:rPr>
        <w:t>de</w:t>
      </w:r>
      <w:r w:rsidR="00CB553F" w:rsidRPr="00F73007">
        <w:rPr>
          <w:rFonts w:cs="Times New Roman"/>
        </w:rPr>
        <w:t xml:space="preserve"> ayrıca Rabi</w:t>
      </w:r>
      <w:r w:rsidR="00D960E7" w:rsidRPr="00F73007">
        <w:rPr>
          <w:rFonts w:cs="Times New Roman"/>
        </w:rPr>
        <w:t>a Çelebi tarafından tahkikleri yapıl</w:t>
      </w:r>
      <w:r w:rsidR="006913F0">
        <w:rPr>
          <w:rFonts w:cs="Times New Roman"/>
        </w:rPr>
        <w:t>arak Atatürk Üniversitesi İslâmî</w:t>
      </w:r>
      <w:r w:rsidR="00D960E7" w:rsidRPr="00F73007">
        <w:rPr>
          <w:rFonts w:cs="Times New Roman"/>
        </w:rPr>
        <w:t xml:space="preserve"> İlimler Fa</w:t>
      </w:r>
      <w:r w:rsidR="006913F0">
        <w:rPr>
          <w:rFonts w:cs="Times New Roman"/>
        </w:rPr>
        <w:t>kültesi Dergisi (S</w:t>
      </w:r>
      <w:r w:rsidR="00151EAC" w:rsidRPr="00F73007">
        <w:rPr>
          <w:rFonts w:cs="Times New Roman"/>
        </w:rPr>
        <w:t>ayı 3</w:t>
      </w:r>
      <w:r w:rsidR="007D71BB">
        <w:rPr>
          <w:rFonts w:cs="Times New Roman"/>
        </w:rPr>
        <w:t xml:space="preserve">, </w:t>
      </w:r>
      <w:r w:rsidR="00151EAC" w:rsidRPr="00F73007">
        <w:rPr>
          <w:rFonts w:cs="Times New Roman"/>
        </w:rPr>
        <w:t>1979)’</w:t>
      </w:r>
      <w:r w:rsidR="006913F0">
        <w:rPr>
          <w:rFonts w:cs="Times New Roman"/>
        </w:rPr>
        <w:t>da</w:t>
      </w:r>
      <w:r w:rsidR="00D960E7" w:rsidRPr="00F73007">
        <w:rPr>
          <w:rFonts w:cs="Times New Roman"/>
        </w:rPr>
        <w:t xml:space="preserve"> yayınlanmıştır.</w:t>
      </w:r>
      <w:r w:rsidR="000638CA" w:rsidRPr="00F73007">
        <w:rPr>
          <w:rStyle w:val="DipnotBavurusu"/>
          <w:rFonts w:cs="Times New Roman"/>
        </w:rPr>
        <w:footnoteReference w:id="66"/>
      </w:r>
    </w:p>
    <w:p w:rsidR="00EA4B7D" w:rsidRPr="00F73007" w:rsidRDefault="00EA4B7D" w:rsidP="00F73007">
      <w:pPr>
        <w:spacing w:after="120" w:line="360" w:lineRule="auto"/>
        <w:ind w:firstLine="680"/>
        <w:jc w:val="both"/>
        <w:rPr>
          <w:rFonts w:cs="Times New Roman"/>
        </w:rPr>
      </w:pPr>
      <w:r w:rsidRPr="00F73007">
        <w:rPr>
          <w:rFonts w:cs="Times New Roman"/>
        </w:rPr>
        <w:t>7-</w:t>
      </w:r>
      <w:r w:rsidRPr="00F73007">
        <w:rPr>
          <w:rFonts w:cs="Times New Roman"/>
          <w:i/>
          <w:iCs/>
        </w:rPr>
        <w:t>Katru</w:t>
      </w:r>
      <w:r w:rsidR="003A7BEC" w:rsidRPr="00F73007">
        <w:rPr>
          <w:rFonts w:cs="Times New Roman"/>
          <w:i/>
          <w:iCs/>
        </w:rPr>
        <w:t>’n-nedâ ve bellu</w:t>
      </w:r>
      <w:r w:rsidR="00F415FC">
        <w:rPr>
          <w:rFonts w:cs="Times New Roman"/>
          <w:i/>
          <w:iCs/>
        </w:rPr>
        <w:t>’</w:t>
      </w:r>
      <w:r w:rsidR="003A7BEC" w:rsidRPr="00F73007">
        <w:rPr>
          <w:rFonts w:cs="Times New Roman"/>
          <w:i/>
          <w:iCs/>
        </w:rPr>
        <w:t>s-s</w:t>
      </w:r>
      <w:r w:rsidR="00D960E7" w:rsidRPr="00F73007">
        <w:rPr>
          <w:rFonts w:cs="Times New Roman"/>
          <w:i/>
          <w:iCs/>
        </w:rPr>
        <w:t xml:space="preserve">adâ ve </w:t>
      </w:r>
      <w:r w:rsidR="003A7BEC" w:rsidRPr="00F73007">
        <w:rPr>
          <w:rFonts w:cs="Times New Roman"/>
          <w:i/>
          <w:iCs/>
        </w:rPr>
        <w:t>şerhi:</w:t>
      </w:r>
      <w:r w:rsidR="003A7BEC" w:rsidRPr="00F73007">
        <w:rPr>
          <w:rFonts w:cs="Times New Roman"/>
        </w:rPr>
        <w:t xml:space="preserve"> Bu kitap b</w:t>
      </w:r>
      <w:r w:rsidR="00D6458D" w:rsidRPr="00F73007">
        <w:rPr>
          <w:rFonts w:cs="Times New Roman"/>
        </w:rPr>
        <w:t>irçok</w:t>
      </w:r>
      <w:r w:rsidR="00D960E7" w:rsidRPr="00F73007">
        <w:rPr>
          <w:rFonts w:cs="Times New Roman"/>
        </w:rPr>
        <w:t xml:space="preserve"> defa basılmıştır.</w:t>
      </w:r>
      <w:r w:rsidR="000638CA" w:rsidRPr="00F73007">
        <w:rPr>
          <w:rStyle w:val="DipnotBavurusu"/>
          <w:rFonts w:cs="Times New Roman"/>
        </w:rPr>
        <w:footnoteReference w:id="67"/>
      </w:r>
    </w:p>
    <w:p w:rsidR="00EA4B7D" w:rsidRPr="00F73007" w:rsidRDefault="00EA4B7D" w:rsidP="00F73007">
      <w:pPr>
        <w:spacing w:after="120" w:line="360" w:lineRule="auto"/>
        <w:ind w:firstLine="680"/>
        <w:jc w:val="both"/>
        <w:rPr>
          <w:rFonts w:cs="Times New Roman"/>
        </w:rPr>
      </w:pPr>
      <w:r w:rsidRPr="00F73007">
        <w:rPr>
          <w:rFonts w:cs="Times New Roman"/>
        </w:rPr>
        <w:t>8-</w:t>
      </w:r>
      <w:r w:rsidR="00CB553F" w:rsidRPr="00F73007">
        <w:rPr>
          <w:rFonts w:cs="Times New Roman"/>
          <w:i/>
          <w:iCs/>
        </w:rPr>
        <w:t>Muğni’l-l</w:t>
      </w:r>
      <w:r w:rsidRPr="00F73007">
        <w:rPr>
          <w:rFonts w:cs="Times New Roman"/>
          <w:i/>
          <w:iCs/>
        </w:rPr>
        <w:t>ebîb ‘</w:t>
      </w:r>
      <w:r w:rsidR="00AB600C" w:rsidRPr="00F73007">
        <w:rPr>
          <w:rFonts w:cs="Times New Roman"/>
          <w:i/>
          <w:iCs/>
        </w:rPr>
        <w:t>an k</w:t>
      </w:r>
      <w:r w:rsidRPr="00F73007">
        <w:rPr>
          <w:rFonts w:cs="Times New Roman"/>
          <w:i/>
          <w:iCs/>
        </w:rPr>
        <w:t>utubi’l-</w:t>
      </w:r>
      <w:r w:rsidR="00AB600C" w:rsidRPr="00F73007">
        <w:rPr>
          <w:rFonts w:cs="Times New Roman"/>
          <w:i/>
          <w:iCs/>
        </w:rPr>
        <w:t>e</w:t>
      </w:r>
      <w:r w:rsidR="003A6031" w:rsidRPr="00F73007">
        <w:rPr>
          <w:rFonts w:cs="Times New Roman"/>
          <w:i/>
          <w:iCs/>
        </w:rPr>
        <w:t>‘</w:t>
      </w:r>
      <w:r w:rsidR="00D6458D" w:rsidRPr="00F73007">
        <w:rPr>
          <w:rFonts w:cs="Times New Roman"/>
          <w:i/>
          <w:iCs/>
        </w:rPr>
        <w:t>ârib</w:t>
      </w:r>
      <w:r w:rsidR="00D6458D" w:rsidRPr="00F73007">
        <w:rPr>
          <w:rFonts w:cs="Times New Roman"/>
        </w:rPr>
        <w:t>: Bu</w:t>
      </w:r>
      <w:r w:rsidR="00C87673">
        <w:rPr>
          <w:rFonts w:cs="Times New Roman"/>
        </w:rPr>
        <w:t xml:space="preserve"> kitap dil</w:t>
      </w:r>
      <w:r w:rsidR="00D960E7" w:rsidRPr="00F73007">
        <w:rPr>
          <w:rFonts w:cs="Times New Roman"/>
        </w:rPr>
        <w:t xml:space="preserve">bilgisi ve </w:t>
      </w:r>
      <w:r w:rsidR="006A1379" w:rsidRPr="00F73007">
        <w:rPr>
          <w:rFonts w:cs="Times New Roman"/>
        </w:rPr>
        <w:t>edât</w:t>
      </w:r>
      <w:r w:rsidR="00D960E7" w:rsidRPr="00F73007">
        <w:rPr>
          <w:rFonts w:cs="Times New Roman"/>
        </w:rPr>
        <w:t xml:space="preserve">larla </w:t>
      </w:r>
      <w:r w:rsidR="00C1263B" w:rsidRPr="00F73007">
        <w:rPr>
          <w:rFonts w:cs="Times New Roman"/>
        </w:rPr>
        <w:t>alakalıdır. Tahran</w:t>
      </w:r>
      <w:r w:rsidR="00D960E7" w:rsidRPr="00F73007">
        <w:rPr>
          <w:rFonts w:cs="Times New Roman"/>
        </w:rPr>
        <w:t xml:space="preserve"> ve </w:t>
      </w:r>
      <w:r w:rsidR="001C4792">
        <w:rPr>
          <w:rFonts w:cs="Times New Roman"/>
        </w:rPr>
        <w:t>Kâhire</w:t>
      </w:r>
      <w:r w:rsidR="00C1263B" w:rsidRPr="00F73007">
        <w:rPr>
          <w:rFonts w:cs="Times New Roman"/>
        </w:rPr>
        <w:t>’de birçok</w:t>
      </w:r>
      <w:r w:rsidR="00D960E7" w:rsidRPr="00F73007">
        <w:rPr>
          <w:rFonts w:cs="Times New Roman"/>
        </w:rPr>
        <w:t xml:space="preserve"> defa </w:t>
      </w:r>
      <w:r w:rsidR="00C1263B" w:rsidRPr="00F73007">
        <w:rPr>
          <w:rFonts w:cs="Times New Roman"/>
        </w:rPr>
        <w:t>basılmıştır. Gerek</w:t>
      </w:r>
      <w:r w:rsidR="00D960E7" w:rsidRPr="00F73007">
        <w:rPr>
          <w:rFonts w:cs="Times New Roman"/>
        </w:rPr>
        <w:t xml:space="preserve"> bizzat müellif</w:t>
      </w:r>
      <w:r w:rsidR="007D71BB">
        <w:rPr>
          <w:rFonts w:cs="Times New Roman"/>
        </w:rPr>
        <w:t xml:space="preserve">, </w:t>
      </w:r>
      <w:r w:rsidR="00D960E7" w:rsidRPr="00F73007">
        <w:rPr>
          <w:rFonts w:cs="Times New Roman"/>
        </w:rPr>
        <w:t>gere</w:t>
      </w:r>
      <w:r w:rsidR="007B2D97" w:rsidRPr="00F73007">
        <w:rPr>
          <w:rFonts w:cs="Times New Roman"/>
        </w:rPr>
        <w:t>kse başkalarınca haşiyeler ve şâ</w:t>
      </w:r>
      <w:r w:rsidR="00D960E7" w:rsidRPr="00F73007">
        <w:rPr>
          <w:rFonts w:cs="Times New Roman"/>
        </w:rPr>
        <w:t xml:space="preserve">hidlerine şerhler </w:t>
      </w:r>
      <w:r w:rsidR="00D60030" w:rsidRPr="00F73007">
        <w:rPr>
          <w:rFonts w:cs="Times New Roman"/>
        </w:rPr>
        <w:t>yazılmıştır. Onlardan</w:t>
      </w:r>
      <w:r w:rsidR="003A7BEC" w:rsidRPr="00F73007">
        <w:rPr>
          <w:rFonts w:cs="Times New Roman"/>
        </w:rPr>
        <w:t xml:space="preserve"> b</w:t>
      </w:r>
      <w:r w:rsidR="00C1263B" w:rsidRPr="00F73007">
        <w:rPr>
          <w:rFonts w:cs="Times New Roman"/>
        </w:rPr>
        <w:t>iri</w:t>
      </w:r>
      <w:r w:rsidR="003A7BEC" w:rsidRPr="00F73007">
        <w:rPr>
          <w:rFonts w:cs="Times New Roman"/>
        </w:rPr>
        <w:t xml:space="preserve"> de</w:t>
      </w:r>
      <w:r w:rsidR="00944FC6" w:rsidRPr="00F73007">
        <w:rPr>
          <w:rFonts w:cs="Times New Roman"/>
        </w:rPr>
        <w:t xml:space="preserve"> Muhammed el-Emîr hâ</w:t>
      </w:r>
      <w:r w:rsidR="00D960E7" w:rsidRPr="00F73007">
        <w:rPr>
          <w:rFonts w:cs="Times New Roman"/>
        </w:rPr>
        <w:t>şiyesidir.</w:t>
      </w:r>
      <w:r w:rsidR="000638CA" w:rsidRPr="00F73007">
        <w:rPr>
          <w:rStyle w:val="DipnotBavurusu"/>
          <w:rFonts w:cs="Times New Roman"/>
        </w:rPr>
        <w:footnoteReference w:id="68"/>
      </w:r>
    </w:p>
    <w:p w:rsidR="00D960E7" w:rsidRPr="00F73007" w:rsidRDefault="00D960E7" w:rsidP="00F73007">
      <w:pPr>
        <w:spacing w:after="120" w:line="360" w:lineRule="auto"/>
        <w:ind w:firstLine="680"/>
        <w:jc w:val="both"/>
        <w:rPr>
          <w:rFonts w:cs="Times New Roman"/>
        </w:rPr>
      </w:pPr>
      <w:r w:rsidRPr="00F73007">
        <w:rPr>
          <w:rFonts w:cs="Times New Roman"/>
        </w:rPr>
        <w:t>9-</w:t>
      </w:r>
      <w:r w:rsidR="003A7BEC" w:rsidRPr="00F73007">
        <w:rPr>
          <w:rFonts w:cs="Times New Roman"/>
          <w:i/>
          <w:iCs/>
        </w:rPr>
        <w:t xml:space="preserve">Mesâil fî </w:t>
      </w:r>
      <w:r w:rsidR="00091BA2" w:rsidRPr="00F73007">
        <w:rPr>
          <w:rFonts w:cs="Times New Roman"/>
          <w:i/>
          <w:iCs/>
        </w:rPr>
        <w:t>irab</w:t>
      </w:r>
      <w:r w:rsidRPr="00F73007">
        <w:rPr>
          <w:rFonts w:cs="Times New Roman"/>
          <w:i/>
          <w:iCs/>
        </w:rPr>
        <w:t>i’l-</w:t>
      </w:r>
      <w:r w:rsidR="00D60030" w:rsidRPr="00F73007">
        <w:rPr>
          <w:rFonts w:cs="Times New Roman"/>
          <w:i/>
          <w:iCs/>
        </w:rPr>
        <w:t>K</w:t>
      </w:r>
      <w:r w:rsidR="00B3688F" w:rsidRPr="00F73007">
        <w:rPr>
          <w:rFonts w:cs="Times New Roman"/>
          <w:i/>
          <w:iCs/>
        </w:rPr>
        <w:t>ur’ân:</w:t>
      </w:r>
      <w:r w:rsidR="00B3688F" w:rsidRPr="00F73007">
        <w:rPr>
          <w:rFonts w:cs="Times New Roman"/>
        </w:rPr>
        <w:t xml:space="preserve"> Sâhib</w:t>
      </w:r>
      <w:r w:rsidR="006045A7">
        <w:rPr>
          <w:rFonts w:cs="Times New Roman"/>
        </w:rPr>
        <w:t xml:space="preserve"> </w:t>
      </w:r>
      <w:r w:rsidR="00B52142" w:rsidRPr="00F73007">
        <w:rPr>
          <w:rFonts w:cs="Times New Roman"/>
        </w:rPr>
        <w:t>E</w:t>
      </w:r>
      <w:r w:rsidR="00944FC6" w:rsidRPr="00F73007">
        <w:rPr>
          <w:rFonts w:cs="Times New Roman"/>
        </w:rPr>
        <w:t>bû</w:t>
      </w:r>
      <w:r w:rsidR="00D60030" w:rsidRPr="00F73007">
        <w:rPr>
          <w:rFonts w:cs="Times New Roman"/>
        </w:rPr>
        <w:t xml:space="preserve"> Cenâh tarafından tahkî</w:t>
      </w:r>
      <w:r w:rsidRPr="00F73007">
        <w:rPr>
          <w:rFonts w:cs="Times New Roman"/>
        </w:rPr>
        <w:t xml:space="preserve">ki </w:t>
      </w:r>
      <w:r w:rsidR="00D60030" w:rsidRPr="00F73007">
        <w:rPr>
          <w:rFonts w:cs="Times New Roman"/>
        </w:rPr>
        <w:t xml:space="preserve">yapılmıştır. </w:t>
      </w:r>
      <w:r w:rsidR="006045A7">
        <w:rPr>
          <w:rFonts w:cs="Times New Roman"/>
        </w:rPr>
        <w:t xml:space="preserve"> </w:t>
      </w:r>
      <w:r w:rsidR="00D60030" w:rsidRPr="00F73007">
        <w:rPr>
          <w:rFonts w:cs="Times New Roman"/>
        </w:rPr>
        <w:t>e</w:t>
      </w:r>
      <w:r w:rsidR="00D6458D" w:rsidRPr="00F73007">
        <w:rPr>
          <w:rFonts w:cs="Times New Roman"/>
        </w:rPr>
        <w:t>l</w:t>
      </w:r>
      <w:r w:rsidR="002128C1" w:rsidRPr="00F73007">
        <w:rPr>
          <w:rFonts w:cs="Times New Roman"/>
        </w:rPr>
        <w:t>-Mevrid mecmuası. 3. cildin 3. sayısı</w:t>
      </w:r>
      <w:r w:rsidR="007D71BB">
        <w:rPr>
          <w:rFonts w:cs="Times New Roman"/>
        </w:rPr>
        <w:t xml:space="preserve">, </w:t>
      </w:r>
      <w:r w:rsidR="00D6458D" w:rsidRPr="00F73007">
        <w:rPr>
          <w:rFonts w:cs="Times New Roman"/>
        </w:rPr>
        <w:t>Bağdat</w:t>
      </w:r>
      <w:r w:rsidR="00151EAC" w:rsidRPr="00F73007">
        <w:rPr>
          <w:rFonts w:cs="Times New Roman"/>
        </w:rPr>
        <w:t>’ta</w:t>
      </w:r>
      <w:r w:rsidR="007D71BB">
        <w:rPr>
          <w:rFonts w:cs="Times New Roman"/>
        </w:rPr>
        <w:t xml:space="preserve">, </w:t>
      </w:r>
      <w:r w:rsidR="00D6458D" w:rsidRPr="00F73007">
        <w:rPr>
          <w:rFonts w:cs="Times New Roman"/>
        </w:rPr>
        <w:t>1973</w:t>
      </w:r>
      <w:r w:rsidR="00151EAC" w:rsidRPr="00F73007">
        <w:rPr>
          <w:rFonts w:cs="Times New Roman"/>
        </w:rPr>
        <w:t>’</w:t>
      </w:r>
      <w:r w:rsidRPr="00F73007">
        <w:rPr>
          <w:rFonts w:cs="Times New Roman"/>
        </w:rPr>
        <w:t xml:space="preserve">te </w:t>
      </w:r>
      <w:r w:rsidR="003A7BEC" w:rsidRPr="00F73007">
        <w:rPr>
          <w:rFonts w:cs="Times New Roman"/>
        </w:rPr>
        <w:t>basılmıştır</w:t>
      </w:r>
      <w:r w:rsidRPr="00F73007">
        <w:rPr>
          <w:rFonts w:cs="Times New Roman"/>
        </w:rPr>
        <w:t>.</w:t>
      </w:r>
      <w:r w:rsidR="000638CA" w:rsidRPr="00F73007">
        <w:rPr>
          <w:rStyle w:val="DipnotBavurusu"/>
          <w:rFonts w:cs="Times New Roman"/>
        </w:rPr>
        <w:footnoteReference w:id="69"/>
      </w:r>
    </w:p>
    <w:p w:rsidR="00D960E7" w:rsidRPr="00F73007" w:rsidRDefault="00EA4B7D" w:rsidP="00F73007">
      <w:pPr>
        <w:spacing w:after="120" w:line="360" w:lineRule="auto"/>
        <w:ind w:firstLine="680"/>
        <w:jc w:val="both"/>
        <w:rPr>
          <w:rFonts w:cs="Times New Roman"/>
        </w:rPr>
      </w:pPr>
      <w:r w:rsidRPr="00F73007">
        <w:rPr>
          <w:rFonts w:cs="Times New Roman"/>
        </w:rPr>
        <w:t>10-</w:t>
      </w:r>
      <w:r w:rsidR="003A7BEC" w:rsidRPr="00F73007">
        <w:rPr>
          <w:rFonts w:cs="Times New Roman"/>
          <w:i/>
          <w:iCs/>
        </w:rPr>
        <w:t>Şerh</w:t>
      </w:r>
      <w:r w:rsidR="00F415FC">
        <w:rPr>
          <w:rFonts w:cs="Times New Roman"/>
          <w:i/>
          <w:iCs/>
        </w:rPr>
        <w:t>-</w:t>
      </w:r>
      <w:r w:rsidR="003A7BEC" w:rsidRPr="00F73007">
        <w:rPr>
          <w:rFonts w:cs="Times New Roman"/>
          <w:i/>
          <w:iCs/>
        </w:rPr>
        <w:t xml:space="preserve">u </w:t>
      </w:r>
      <w:r w:rsidR="00CB553F" w:rsidRPr="00F73007">
        <w:rPr>
          <w:rFonts w:cs="Times New Roman"/>
          <w:i/>
          <w:iCs/>
        </w:rPr>
        <w:t>Bânet S</w:t>
      </w:r>
      <w:r w:rsidR="00D60030" w:rsidRPr="00F73007">
        <w:rPr>
          <w:rFonts w:cs="Times New Roman"/>
          <w:i/>
          <w:iCs/>
        </w:rPr>
        <w:t>u‘</w:t>
      </w:r>
      <w:r w:rsidR="00944FC6" w:rsidRPr="00F73007">
        <w:rPr>
          <w:rFonts w:cs="Times New Roman"/>
          <w:i/>
          <w:iCs/>
        </w:rPr>
        <w:t>â</w:t>
      </w:r>
      <w:r w:rsidRPr="00F73007">
        <w:rPr>
          <w:rFonts w:cs="Times New Roman"/>
          <w:i/>
          <w:iCs/>
        </w:rPr>
        <w:t>d v</w:t>
      </w:r>
      <w:r w:rsidR="003A7BEC" w:rsidRPr="00F73007">
        <w:rPr>
          <w:rFonts w:cs="Times New Roman"/>
          <w:i/>
          <w:iCs/>
        </w:rPr>
        <w:t xml:space="preserve">eya Şerh </w:t>
      </w:r>
      <w:r w:rsidR="006045A7">
        <w:rPr>
          <w:rFonts w:cs="Times New Roman"/>
          <w:i/>
          <w:iCs/>
        </w:rPr>
        <w:t>‘</w:t>
      </w:r>
      <w:r w:rsidR="00A94356" w:rsidRPr="00F73007">
        <w:rPr>
          <w:rFonts w:cs="Times New Roman"/>
          <w:i/>
          <w:iCs/>
        </w:rPr>
        <w:t>a</w:t>
      </w:r>
      <w:r w:rsidR="00AB600C" w:rsidRPr="00F73007">
        <w:rPr>
          <w:rFonts w:cs="Times New Roman"/>
          <w:i/>
          <w:iCs/>
        </w:rPr>
        <w:t>lâ</w:t>
      </w:r>
      <w:r w:rsidR="00CB553F" w:rsidRPr="00F73007">
        <w:rPr>
          <w:rFonts w:cs="Times New Roman"/>
          <w:i/>
          <w:iCs/>
        </w:rPr>
        <w:t xml:space="preserve"> kaside</w:t>
      </w:r>
      <w:r w:rsidR="00C87673">
        <w:rPr>
          <w:rFonts w:cs="Times New Roman"/>
          <w:i/>
          <w:iCs/>
        </w:rPr>
        <w:t>ti</w:t>
      </w:r>
      <w:r w:rsidR="00CB553F" w:rsidRPr="00F73007">
        <w:rPr>
          <w:rFonts w:cs="Times New Roman"/>
          <w:i/>
          <w:iCs/>
        </w:rPr>
        <w:t xml:space="preserve"> B</w:t>
      </w:r>
      <w:r w:rsidR="00D60030" w:rsidRPr="00F73007">
        <w:rPr>
          <w:rFonts w:cs="Times New Roman"/>
          <w:i/>
          <w:iCs/>
        </w:rPr>
        <w:t>ânet Su‘</w:t>
      </w:r>
      <w:r w:rsidR="00D960E7" w:rsidRPr="00F73007">
        <w:rPr>
          <w:rFonts w:cs="Times New Roman"/>
          <w:i/>
          <w:iCs/>
        </w:rPr>
        <w:t>âd;</w:t>
      </w:r>
      <w:r w:rsidR="00D960E7" w:rsidRPr="00F73007">
        <w:rPr>
          <w:rFonts w:cs="Times New Roman"/>
        </w:rPr>
        <w:t xml:space="preserve"> Ka‘b b. </w:t>
      </w:r>
      <w:r w:rsidR="003A7BEC" w:rsidRPr="00F73007">
        <w:rPr>
          <w:rFonts w:cs="Times New Roman"/>
        </w:rPr>
        <w:t>Zu</w:t>
      </w:r>
      <w:r w:rsidR="00D6458D" w:rsidRPr="00F73007">
        <w:rPr>
          <w:rFonts w:cs="Times New Roman"/>
        </w:rPr>
        <w:t>heyr’in</w:t>
      </w:r>
      <w:r w:rsidR="006045A7">
        <w:rPr>
          <w:rFonts w:cs="Times New Roman"/>
        </w:rPr>
        <w:t xml:space="preserve"> </w:t>
      </w:r>
      <w:r w:rsidR="00D6458D" w:rsidRPr="00F73007">
        <w:rPr>
          <w:rFonts w:cs="Times New Roman"/>
        </w:rPr>
        <w:t>Hz.</w:t>
      </w:r>
      <w:r w:rsidR="00CB553F" w:rsidRPr="00F73007">
        <w:rPr>
          <w:rFonts w:cs="Times New Roman"/>
        </w:rPr>
        <w:t xml:space="preserve"> Peygamber hakkındaki manzû</w:t>
      </w:r>
      <w:r w:rsidR="00D960E7" w:rsidRPr="00F73007">
        <w:rPr>
          <w:rFonts w:cs="Times New Roman"/>
        </w:rPr>
        <w:t xml:space="preserve">mesinin şerhidir. A. Guidi tarafından 1871’de Leipzig’de: 1304 ve 1316’da </w:t>
      </w:r>
      <w:r w:rsidR="001C4792">
        <w:rPr>
          <w:rFonts w:cs="Times New Roman"/>
        </w:rPr>
        <w:t>Kâhire</w:t>
      </w:r>
      <w:r w:rsidR="00D960E7" w:rsidRPr="00F73007">
        <w:rPr>
          <w:rFonts w:cs="Times New Roman"/>
        </w:rPr>
        <w:t xml:space="preserve">’de </w:t>
      </w:r>
      <w:r w:rsidR="003A7BEC" w:rsidRPr="00F73007">
        <w:rPr>
          <w:rFonts w:cs="Times New Roman"/>
        </w:rPr>
        <w:t>basılmıştır</w:t>
      </w:r>
      <w:r w:rsidR="00D960E7" w:rsidRPr="00F73007">
        <w:rPr>
          <w:rFonts w:cs="Times New Roman"/>
        </w:rPr>
        <w:t>.</w:t>
      </w:r>
      <w:r w:rsidR="000638CA" w:rsidRPr="00F73007">
        <w:rPr>
          <w:rStyle w:val="DipnotBavurusu"/>
          <w:rFonts w:cs="Times New Roman"/>
        </w:rPr>
        <w:footnoteReference w:id="70"/>
      </w:r>
    </w:p>
    <w:p w:rsidR="00EA4B7D" w:rsidRPr="00F73007" w:rsidRDefault="00D960E7" w:rsidP="00976DC0">
      <w:pPr>
        <w:spacing w:after="120" w:line="360" w:lineRule="auto"/>
        <w:ind w:firstLine="680"/>
        <w:jc w:val="both"/>
        <w:rPr>
          <w:rFonts w:cs="Times New Roman"/>
        </w:rPr>
      </w:pPr>
      <w:r w:rsidRPr="00F73007">
        <w:rPr>
          <w:rFonts w:cs="Times New Roman"/>
        </w:rPr>
        <w:t>11-</w:t>
      </w:r>
      <w:r w:rsidRPr="00F73007">
        <w:rPr>
          <w:rFonts w:cs="Times New Roman"/>
          <w:i/>
          <w:iCs/>
        </w:rPr>
        <w:t>Şe</w:t>
      </w:r>
      <w:r w:rsidR="007B2D97" w:rsidRPr="00F73007">
        <w:rPr>
          <w:rFonts w:cs="Times New Roman"/>
          <w:i/>
          <w:iCs/>
        </w:rPr>
        <w:t>rhu’l-</w:t>
      </w:r>
      <w:r w:rsidR="003A6031" w:rsidRPr="00F73007">
        <w:rPr>
          <w:rFonts w:cs="Times New Roman"/>
          <w:i/>
          <w:iCs/>
        </w:rPr>
        <w:t>l</w:t>
      </w:r>
      <w:r w:rsidRPr="00F73007">
        <w:rPr>
          <w:rFonts w:cs="Times New Roman"/>
          <w:i/>
          <w:iCs/>
        </w:rPr>
        <w:t>emhati’l-</w:t>
      </w:r>
      <w:r w:rsidR="002128C1" w:rsidRPr="00F73007">
        <w:rPr>
          <w:rFonts w:cs="Times New Roman"/>
          <w:i/>
          <w:iCs/>
        </w:rPr>
        <w:t>bedriyye:</w:t>
      </w:r>
      <w:r w:rsidR="004D63A5">
        <w:rPr>
          <w:rFonts w:cs="Times New Roman"/>
          <w:i/>
          <w:iCs/>
        </w:rPr>
        <w:t xml:space="preserve"> </w:t>
      </w:r>
      <w:r w:rsidR="006913F0" w:rsidRPr="006913F0">
        <w:rPr>
          <w:rFonts w:cs="Times New Roman"/>
          <w:i/>
          <w:iCs/>
        </w:rPr>
        <w:t>e</w:t>
      </w:r>
      <w:r w:rsidR="003A6031" w:rsidRPr="006913F0">
        <w:rPr>
          <w:rFonts w:cs="Times New Roman"/>
          <w:i/>
          <w:iCs/>
        </w:rPr>
        <w:t>l-Kevâkibu’d-d</w:t>
      </w:r>
      <w:r w:rsidR="00976DC0">
        <w:rPr>
          <w:rFonts w:cs="Times New Roman"/>
          <w:i/>
          <w:iCs/>
        </w:rPr>
        <w:t>û</w:t>
      </w:r>
      <w:r w:rsidR="003A6031" w:rsidRPr="006913F0">
        <w:rPr>
          <w:rFonts w:cs="Times New Roman"/>
          <w:i/>
          <w:iCs/>
        </w:rPr>
        <w:t>rriyye fi şerhi’l-l</w:t>
      </w:r>
      <w:r w:rsidRPr="006913F0">
        <w:rPr>
          <w:rFonts w:cs="Times New Roman"/>
          <w:i/>
          <w:iCs/>
        </w:rPr>
        <w:t>emhatu’l-Bedriyye</w:t>
      </w:r>
      <w:r w:rsidRPr="00F73007">
        <w:rPr>
          <w:rFonts w:cs="Times New Roman"/>
        </w:rPr>
        <w:t xml:space="preserve"> diye</w:t>
      </w:r>
      <w:r w:rsidR="00E5267B" w:rsidRPr="00F73007">
        <w:rPr>
          <w:rFonts w:cs="Times New Roman"/>
        </w:rPr>
        <w:t xml:space="preserve"> de</w:t>
      </w:r>
      <w:r w:rsidR="003E2DF2">
        <w:rPr>
          <w:rFonts w:cs="Times New Roman"/>
        </w:rPr>
        <w:t xml:space="preserve"> </w:t>
      </w:r>
      <w:r w:rsidR="00AB600C" w:rsidRPr="00F73007">
        <w:rPr>
          <w:rFonts w:cs="Times New Roman"/>
        </w:rPr>
        <w:t xml:space="preserve">isimlendirilmiştir. </w:t>
      </w:r>
      <w:r w:rsidR="003A6031" w:rsidRPr="00F73007">
        <w:rPr>
          <w:rFonts w:cs="Times New Roman"/>
        </w:rPr>
        <w:t>Hâdî</w:t>
      </w:r>
      <w:r w:rsidR="003A3B78">
        <w:rPr>
          <w:rFonts w:cs="Times New Roman"/>
        </w:rPr>
        <w:t xml:space="preserve"> en-Nehr</w:t>
      </w:r>
      <w:r w:rsidRPr="00F73007">
        <w:rPr>
          <w:rFonts w:cs="Times New Roman"/>
        </w:rPr>
        <w:t>i</w:t>
      </w:r>
      <w:r w:rsidR="003A3B78">
        <w:rPr>
          <w:rFonts w:cs="Times New Roman"/>
        </w:rPr>
        <w:t>’</w:t>
      </w:r>
      <w:r w:rsidRPr="00F73007">
        <w:rPr>
          <w:rFonts w:cs="Times New Roman"/>
        </w:rPr>
        <w:t>n</w:t>
      </w:r>
      <w:r w:rsidR="003A6031" w:rsidRPr="00F73007">
        <w:rPr>
          <w:rFonts w:cs="Times New Roman"/>
        </w:rPr>
        <w:t>in</w:t>
      </w:r>
      <w:r w:rsidR="00AB600C" w:rsidRPr="00F73007">
        <w:rPr>
          <w:rFonts w:cs="Times New Roman"/>
        </w:rPr>
        <w:t xml:space="preserve"> tahkî</w:t>
      </w:r>
      <w:r w:rsidRPr="00F73007">
        <w:rPr>
          <w:rFonts w:cs="Times New Roman"/>
        </w:rPr>
        <w:t xml:space="preserve">ki ile Bağdat’ta 1977’de </w:t>
      </w:r>
      <w:r w:rsidR="003A6031" w:rsidRPr="00F73007">
        <w:rPr>
          <w:rFonts w:cs="Times New Roman"/>
        </w:rPr>
        <w:t>basılmıştır</w:t>
      </w:r>
      <w:r w:rsidRPr="00F73007">
        <w:rPr>
          <w:rFonts w:cs="Times New Roman"/>
        </w:rPr>
        <w:t>.</w:t>
      </w:r>
      <w:r w:rsidR="000638CA" w:rsidRPr="00F73007">
        <w:rPr>
          <w:rStyle w:val="DipnotBavurusu"/>
          <w:rFonts w:cs="Times New Roman"/>
        </w:rPr>
        <w:footnoteReference w:id="71"/>
      </w:r>
    </w:p>
    <w:p w:rsidR="00EA4B7D" w:rsidRPr="00F73007" w:rsidRDefault="00D277B9" w:rsidP="00F73007">
      <w:pPr>
        <w:spacing w:after="120" w:line="360" w:lineRule="auto"/>
        <w:ind w:firstLine="680"/>
        <w:jc w:val="both"/>
        <w:rPr>
          <w:rFonts w:cs="Times New Roman"/>
        </w:rPr>
      </w:pPr>
      <w:r w:rsidRPr="00F73007">
        <w:rPr>
          <w:rFonts w:cs="Times New Roman"/>
        </w:rPr>
        <w:lastRenderedPageBreak/>
        <w:t>12-</w:t>
      </w:r>
      <w:r w:rsidR="00C87673">
        <w:rPr>
          <w:rFonts w:cs="Times New Roman"/>
          <w:i/>
          <w:iCs/>
        </w:rPr>
        <w:t>Şüzûrû</w:t>
      </w:r>
      <w:r w:rsidR="001D2E4C" w:rsidRPr="00F73007">
        <w:rPr>
          <w:rFonts w:cs="Times New Roman"/>
          <w:i/>
          <w:iCs/>
        </w:rPr>
        <w:t>’z-z</w:t>
      </w:r>
      <w:r w:rsidRPr="00F73007">
        <w:rPr>
          <w:rFonts w:cs="Times New Roman"/>
          <w:i/>
          <w:iCs/>
        </w:rPr>
        <w:t xml:space="preserve">eheb ve </w:t>
      </w:r>
      <w:r w:rsidR="00E5267B" w:rsidRPr="00F73007">
        <w:rPr>
          <w:rFonts w:cs="Times New Roman"/>
          <w:i/>
          <w:iCs/>
        </w:rPr>
        <w:t>ş</w:t>
      </w:r>
      <w:r w:rsidR="00D6458D" w:rsidRPr="00F73007">
        <w:rPr>
          <w:rFonts w:cs="Times New Roman"/>
          <w:i/>
          <w:iCs/>
        </w:rPr>
        <w:t>erhi:</w:t>
      </w:r>
      <w:r w:rsidR="00D6458D" w:rsidRPr="00F73007">
        <w:rPr>
          <w:rFonts w:cs="Times New Roman"/>
        </w:rPr>
        <w:t xml:space="preserve"> Tam</w:t>
      </w:r>
      <w:r w:rsidR="00E5267B" w:rsidRPr="00F73007">
        <w:rPr>
          <w:rFonts w:cs="Times New Roman"/>
        </w:rPr>
        <w:t xml:space="preserve"> adı </w:t>
      </w:r>
      <w:r w:rsidR="00C87673">
        <w:rPr>
          <w:rFonts w:cs="Times New Roman"/>
          <w:i/>
          <w:iCs/>
        </w:rPr>
        <w:t>Şüzûrû</w:t>
      </w:r>
      <w:r w:rsidR="00E5267B" w:rsidRPr="00F73007">
        <w:rPr>
          <w:rFonts w:cs="Times New Roman"/>
          <w:i/>
          <w:iCs/>
        </w:rPr>
        <w:t xml:space="preserve">’z-zeheb fi </w:t>
      </w:r>
      <w:r w:rsidR="00C87673">
        <w:rPr>
          <w:rFonts w:cs="Times New Roman"/>
          <w:i/>
          <w:iCs/>
        </w:rPr>
        <w:t>ma‘</w:t>
      </w:r>
      <w:r w:rsidR="00BB1285" w:rsidRPr="00F73007">
        <w:rPr>
          <w:rFonts w:cs="Times New Roman"/>
          <w:i/>
          <w:iCs/>
        </w:rPr>
        <w:t>rife</w:t>
      </w:r>
      <w:r w:rsidR="00E5267B" w:rsidRPr="00F73007">
        <w:rPr>
          <w:rFonts w:cs="Times New Roman"/>
          <w:i/>
          <w:iCs/>
        </w:rPr>
        <w:t>ti k</w:t>
      </w:r>
      <w:r w:rsidR="002128C1" w:rsidRPr="00F73007">
        <w:rPr>
          <w:rFonts w:cs="Times New Roman"/>
          <w:i/>
          <w:iCs/>
        </w:rPr>
        <w:t>elâmi’l-</w:t>
      </w:r>
      <w:r w:rsidR="00C87673">
        <w:rPr>
          <w:rFonts w:cs="Times New Roman"/>
          <w:i/>
          <w:iCs/>
        </w:rPr>
        <w:t>‘</w:t>
      </w:r>
      <w:r w:rsidR="00E5267B" w:rsidRPr="00F73007">
        <w:rPr>
          <w:rFonts w:cs="Times New Roman"/>
          <w:i/>
          <w:iCs/>
        </w:rPr>
        <w:t>A</w:t>
      </w:r>
      <w:r w:rsidR="008D69C1" w:rsidRPr="00F73007">
        <w:rPr>
          <w:rFonts w:cs="Times New Roman"/>
          <w:i/>
          <w:iCs/>
        </w:rPr>
        <w:t>rab</w:t>
      </w:r>
      <w:r w:rsidR="002128C1" w:rsidRPr="00F73007">
        <w:rPr>
          <w:rFonts w:cs="Times New Roman"/>
          <w:i/>
          <w:iCs/>
        </w:rPr>
        <w:t>’</w:t>
      </w:r>
      <w:r w:rsidR="008D69C1" w:rsidRPr="00F73007">
        <w:rPr>
          <w:rFonts w:cs="Times New Roman"/>
        </w:rPr>
        <w:t>dır. Birçok</w:t>
      </w:r>
      <w:r w:rsidRPr="00F73007">
        <w:rPr>
          <w:rFonts w:cs="Times New Roman"/>
        </w:rPr>
        <w:t xml:space="preserve"> defa</w:t>
      </w:r>
      <w:r w:rsidR="001D2E4C" w:rsidRPr="00F73007">
        <w:rPr>
          <w:rFonts w:cs="Times New Roman"/>
        </w:rPr>
        <w:t xml:space="preserve"> farklı yerlerde</w:t>
      </w:r>
      <w:r w:rsidRPr="00F73007">
        <w:rPr>
          <w:rFonts w:cs="Times New Roman"/>
        </w:rPr>
        <w:t xml:space="preserve"> basılmıştır.</w:t>
      </w:r>
      <w:r w:rsidR="000638CA" w:rsidRPr="00F73007">
        <w:rPr>
          <w:rStyle w:val="DipnotBavurusu"/>
          <w:rFonts w:cs="Times New Roman"/>
        </w:rPr>
        <w:footnoteReference w:id="72"/>
      </w:r>
    </w:p>
    <w:p w:rsidR="00D6458D" w:rsidRPr="00F73007" w:rsidRDefault="00EA4B7D" w:rsidP="00F73007">
      <w:pPr>
        <w:spacing w:after="120" w:line="360" w:lineRule="auto"/>
        <w:ind w:firstLine="680"/>
        <w:jc w:val="both"/>
        <w:rPr>
          <w:rFonts w:cs="Times New Roman"/>
        </w:rPr>
      </w:pPr>
      <w:r w:rsidRPr="00F73007">
        <w:rPr>
          <w:rFonts w:cs="Times New Roman"/>
        </w:rPr>
        <w:t>13-</w:t>
      </w:r>
      <w:r w:rsidRPr="00F73007">
        <w:rPr>
          <w:rFonts w:cs="Times New Roman"/>
          <w:i/>
          <w:iCs/>
        </w:rPr>
        <w:t>M</w:t>
      </w:r>
      <w:r w:rsidR="00890D89" w:rsidRPr="00F73007">
        <w:rPr>
          <w:rFonts w:cs="Times New Roman"/>
          <w:i/>
          <w:iCs/>
        </w:rPr>
        <w:t>ûkidü</w:t>
      </w:r>
      <w:r w:rsidR="001D2E4C" w:rsidRPr="00F73007">
        <w:rPr>
          <w:rFonts w:cs="Times New Roman"/>
          <w:i/>
          <w:iCs/>
        </w:rPr>
        <w:t>’l-e</w:t>
      </w:r>
      <w:r w:rsidR="00D277B9" w:rsidRPr="00F73007">
        <w:rPr>
          <w:rFonts w:cs="Times New Roman"/>
          <w:i/>
          <w:iCs/>
        </w:rPr>
        <w:t>zhân ve</w:t>
      </w:r>
      <w:r w:rsidR="00E5267B" w:rsidRPr="00F73007">
        <w:rPr>
          <w:rFonts w:cs="Times New Roman"/>
          <w:i/>
          <w:iCs/>
        </w:rPr>
        <w:t xml:space="preserve"> m</w:t>
      </w:r>
      <w:r w:rsidR="00D277B9" w:rsidRPr="00F73007">
        <w:rPr>
          <w:rFonts w:cs="Times New Roman"/>
          <w:i/>
          <w:iCs/>
        </w:rPr>
        <w:t>ûkizu’l-</w:t>
      </w:r>
      <w:r w:rsidR="001D2E4C" w:rsidRPr="00F73007">
        <w:rPr>
          <w:rFonts w:cs="Times New Roman"/>
          <w:i/>
          <w:iCs/>
        </w:rPr>
        <w:t>v</w:t>
      </w:r>
      <w:r w:rsidR="00D6458D" w:rsidRPr="00F73007">
        <w:rPr>
          <w:rFonts w:cs="Times New Roman"/>
          <w:i/>
          <w:iCs/>
        </w:rPr>
        <w:t>esnân:</w:t>
      </w:r>
      <w:r w:rsidR="00D6458D" w:rsidRPr="00F73007">
        <w:rPr>
          <w:rFonts w:cs="Times New Roman"/>
        </w:rPr>
        <w:t xml:space="preserve"> Atıf</w:t>
      </w:r>
      <w:r w:rsidR="001D2E4C" w:rsidRPr="00F73007">
        <w:rPr>
          <w:rFonts w:cs="Times New Roman"/>
        </w:rPr>
        <w:t xml:space="preserve"> Ef</w:t>
      </w:r>
      <w:r w:rsidR="00D60030" w:rsidRPr="00F73007">
        <w:rPr>
          <w:rFonts w:cs="Times New Roman"/>
        </w:rPr>
        <w:t>endi</w:t>
      </w:r>
      <w:r w:rsidR="001D2E4C" w:rsidRPr="00F73007">
        <w:rPr>
          <w:rFonts w:cs="Times New Roman"/>
        </w:rPr>
        <w:t>. Ktp. nr. 2800/5’de ve Dâru</w:t>
      </w:r>
      <w:r w:rsidR="00D277B9" w:rsidRPr="00F73007">
        <w:rPr>
          <w:rFonts w:cs="Times New Roman"/>
        </w:rPr>
        <w:t>’l-Kutubi’l-Mısriyye’de dört nüsha</w:t>
      </w:r>
      <w:r w:rsidR="007D71BB">
        <w:rPr>
          <w:rFonts w:cs="Times New Roman"/>
        </w:rPr>
        <w:t xml:space="preserve">, </w:t>
      </w:r>
      <w:r w:rsidR="00D277B9" w:rsidRPr="00F73007">
        <w:rPr>
          <w:rFonts w:cs="Times New Roman"/>
        </w:rPr>
        <w:t>Pari</w:t>
      </w:r>
      <w:r w:rsidR="00227D85">
        <w:rPr>
          <w:rFonts w:cs="Times New Roman"/>
        </w:rPr>
        <w:t>s Ktp.</w:t>
      </w:r>
      <w:r w:rsidR="00D277B9" w:rsidRPr="00F73007">
        <w:rPr>
          <w:rFonts w:cs="Times New Roman"/>
        </w:rPr>
        <w:t xml:space="preserve"> nr. 115 ve Berlin Ktp</w:t>
      </w:r>
      <w:r w:rsidR="00D60030" w:rsidRPr="00F73007">
        <w:rPr>
          <w:rFonts w:cs="Times New Roman"/>
        </w:rPr>
        <w:t>.</w:t>
      </w:r>
      <w:r w:rsidR="00D277B9" w:rsidRPr="00F73007">
        <w:rPr>
          <w:rFonts w:cs="Times New Roman"/>
        </w:rPr>
        <w:t xml:space="preserve"> nr. 6748-6</w:t>
      </w:r>
      <w:r w:rsidR="00263476" w:rsidRPr="00F73007">
        <w:rPr>
          <w:rFonts w:cs="Times New Roman"/>
        </w:rPr>
        <w:t>749’da nüshaları mevcuttur.1322’</w:t>
      </w:r>
      <w:r w:rsidR="00D277B9" w:rsidRPr="00F73007">
        <w:rPr>
          <w:rFonts w:cs="Times New Roman"/>
        </w:rPr>
        <w:t xml:space="preserve">de Haremeyn </w:t>
      </w:r>
      <w:r w:rsidR="00263476" w:rsidRPr="00F73007">
        <w:rPr>
          <w:rFonts w:cs="Times New Roman"/>
        </w:rPr>
        <w:t>M</w:t>
      </w:r>
      <w:r w:rsidR="00D277B9" w:rsidRPr="00F73007">
        <w:rPr>
          <w:rFonts w:cs="Times New Roman"/>
        </w:rPr>
        <w:t>atbaası</w:t>
      </w:r>
      <w:r w:rsidR="00263476" w:rsidRPr="00F73007">
        <w:rPr>
          <w:rFonts w:cs="Times New Roman"/>
        </w:rPr>
        <w:t>’</w:t>
      </w:r>
      <w:r w:rsidR="00D277B9" w:rsidRPr="00F73007">
        <w:rPr>
          <w:rFonts w:cs="Times New Roman"/>
        </w:rPr>
        <w:t>nda</w:t>
      </w:r>
      <w:r w:rsidR="007D71BB">
        <w:rPr>
          <w:rFonts w:cs="Times New Roman"/>
        </w:rPr>
        <w:t xml:space="preserve">, </w:t>
      </w:r>
      <w:r w:rsidR="00D277B9" w:rsidRPr="00F73007">
        <w:rPr>
          <w:rFonts w:cs="Times New Roman"/>
        </w:rPr>
        <w:t>ayrı</w:t>
      </w:r>
      <w:r w:rsidR="00263476" w:rsidRPr="00F73007">
        <w:rPr>
          <w:rFonts w:cs="Times New Roman"/>
        </w:rPr>
        <w:t>ca bir cüzü</w:t>
      </w:r>
      <w:r w:rsidR="00C87673">
        <w:rPr>
          <w:rFonts w:cs="Times New Roman"/>
        </w:rPr>
        <w:t xml:space="preserve"> de </w:t>
      </w:r>
      <w:r w:rsidR="00C87673" w:rsidRPr="00C87673">
        <w:rPr>
          <w:rFonts w:cs="Times New Roman"/>
          <w:i/>
          <w:iCs/>
        </w:rPr>
        <w:t>Şerhu Şü</w:t>
      </w:r>
      <w:r w:rsidR="00D60030" w:rsidRPr="00C87673">
        <w:rPr>
          <w:rFonts w:cs="Times New Roman"/>
          <w:i/>
          <w:iCs/>
        </w:rPr>
        <w:t>zûri’z-z</w:t>
      </w:r>
      <w:r w:rsidR="00D277B9" w:rsidRPr="00C87673">
        <w:rPr>
          <w:rFonts w:cs="Times New Roman"/>
          <w:i/>
          <w:iCs/>
        </w:rPr>
        <w:t>eheb’</w:t>
      </w:r>
      <w:r w:rsidR="00D277B9" w:rsidRPr="00F73007">
        <w:rPr>
          <w:rFonts w:cs="Times New Roman"/>
        </w:rPr>
        <w:t>le ber</w:t>
      </w:r>
      <w:r w:rsidR="009B77B4" w:rsidRPr="00F73007">
        <w:rPr>
          <w:rFonts w:cs="Times New Roman"/>
        </w:rPr>
        <w:t xml:space="preserve">aber </w:t>
      </w:r>
      <w:r w:rsidR="00107D9B" w:rsidRPr="00F73007">
        <w:rPr>
          <w:rFonts w:cs="Times New Roman"/>
        </w:rPr>
        <w:t>1322’de de</w:t>
      </w:r>
      <w:r w:rsidR="00263476" w:rsidRPr="00F73007">
        <w:rPr>
          <w:rFonts w:cs="Times New Roman"/>
        </w:rPr>
        <w:t xml:space="preserve"> Bulak’t</w:t>
      </w:r>
      <w:r w:rsidR="00D277B9" w:rsidRPr="00F73007">
        <w:rPr>
          <w:rFonts w:cs="Times New Roman"/>
        </w:rPr>
        <w:t>a basılmıştır.</w:t>
      </w:r>
      <w:r w:rsidR="000638CA" w:rsidRPr="00F73007">
        <w:rPr>
          <w:rStyle w:val="DipnotBavurusu"/>
          <w:rFonts w:cs="Times New Roman"/>
        </w:rPr>
        <w:footnoteReference w:id="73"/>
      </w:r>
    </w:p>
    <w:p w:rsidR="00EA4B7D" w:rsidRPr="00F73007" w:rsidRDefault="00EA4B7D" w:rsidP="00F73007">
      <w:pPr>
        <w:spacing w:after="120" w:line="360" w:lineRule="auto"/>
        <w:ind w:firstLine="680"/>
        <w:jc w:val="both"/>
        <w:rPr>
          <w:rFonts w:cs="Times New Roman"/>
        </w:rPr>
      </w:pPr>
      <w:r w:rsidRPr="00F73007">
        <w:rPr>
          <w:rFonts w:cs="Times New Roman"/>
        </w:rPr>
        <w:t>14-</w:t>
      </w:r>
      <w:r w:rsidR="008B50FC" w:rsidRPr="00F73007">
        <w:rPr>
          <w:rFonts w:cs="Times New Roman"/>
          <w:i/>
          <w:iCs/>
        </w:rPr>
        <w:t>e</w:t>
      </w:r>
      <w:r w:rsidR="001D2E4C" w:rsidRPr="00F73007">
        <w:rPr>
          <w:rFonts w:cs="Times New Roman"/>
          <w:i/>
          <w:iCs/>
        </w:rPr>
        <w:t>l-Mesâilu’s-seferiyye fin-n</w:t>
      </w:r>
      <w:r w:rsidR="00D6458D" w:rsidRPr="00F73007">
        <w:rPr>
          <w:rFonts w:cs="Times New Roman"/>
          <w:i/>
          <w:iCs/>
        </w:rPr>
        <w:t>ahv:</w:t>
      </w:r>
      <w:r w:rsidR="004D63A5">
        <w:rPr>
          <w:rFonts w:cs="Times New Roman"/>
          <w:i/>
          <w:iCs/>
        </w:rPr>
        <w:t xml:space="preserve"> </w:t>
      </w:r>
      <w:r w:rsidR="00D277B9" w:rsidRPr="00F73007">
        <w:rPr>
          <w:rFonts w:cs="Times New Roman"/>
        </w:rPr>
        <w:t>Hâtim Sâlih ez-Zâmin neşriyle Bağdat’ta el-M</w:t>
      </w:r>
      <w:r w:rsidR="00263476" w:rsidRPr="00F73007">
        <w:rPr>
          <w:rFonts w:cs="Times New Roman"/>
        </w:rPr>
        <w:t>evrid M</w:t>
      </w:r>
      <w:r w:rsidR="00D6458D" w:rsidRPr="00F73007">
        <w:rPr>
          <w:rFonts w:cs="Times New Roman"/>
        </w:rPr>
        <w:t>ecm</w:t>
      </w:r>
      <w:r w:rsidR="00370C75">
        <w:rPr>
          <w:rFonts w:cs="Times New Roman"/>
        </w:rPr>
        <w:t>û</w:t>
      </w:r>
      <w:r w:rsidR="002836FB" w:rsidRPr="00F73007">
        <w:rPr>
          <w:rFonts w:cs="Times New Roman"/>
        </w:rPr>
        <w:t>ası (c.9</w:t>
      </w:r>
      <w:r w:rsidR="007D71BB">
        <w:rPr>
          <w:rFonts w:cs="Times New Roman"/>
        </w:rPr>
        <w:t xml:space="preserve">, </w:t>
      </w:r>
      <w:r w:rsidR="002836FB" w:rsidRPr="00F73007">
        <w:rPr>
          <w:rFonts w:cs="Times New Roman"/>
        </w:rPr>
        <w:t>sayı.3</w:t>
      </w:r>
      <w:r w:rsidR="007D71BB">
        <w:rPr>
          <w:rFonts w:cs="Times New Roman"/>
        </w:rPr>
        <w:t xml:space="preserve">, </w:t>
      </w:r>
      <w:r w:rsidR="002836FB" w:rsidRPr="00F73007">
        <w:rPr>
          <w:rFonts w:cs="Times New Roman"/>
        </w:rPr>
        <w:t>sh.115-146)’</w:t>
      </w:r>
      <w:r w:rsidR="00D6458D" w:rsidRPr="00F73007">
        <w:rPr>
          <w:rFonts w:cs="Times New Roman"/>
        </w:rPr>
        <w:t>da yayınlanmıştır.</w:t>
      </w:r>
      <w:r w:rsidR="00D6458D" w:rsidRPr="00F73007">
        <w:rPr>
          <w:rStyle w:val="DipnotBavurusu"/>
          <w:rFonts w:cs="Times New Roman"/>
        </w:rPr>
        <w:footnoteReference w:id="74"/>
      </w:r>
    </w:p>
    <w:p w:rsidR="00EA4B7D" w:rsidRPr="00F73007" w:rsidRDefault="00D82A6C" w:rsidP="003F2E1D">
      <w:pPr>
        <w:pStyle w:val="Balk4"/>
      </w:pPr>
      <w:bookmarkStart w:id="24" w:name="_Toc413065580"/>
      <w:r>
        <w:t>1.</w:t>
      </w:r>
      <w:r w:rsidR="00CE661D" w:rsidRPr="00F73007">
        <w:t xml:space="preserve">1.3.2. </w:t>
      </w:r>
      <w:r w:rsidR="008B50FC" w:rsidRPr="00F73007">
        <w:t>Baş</w:t>
      </w:r>
      <w:r w:rsidR="00CC1718" w:rsidRPr="00F73007">
        <w:t>ka Kitaplar Dâhilinde Basılmış O</w:t>
      </w:r>
      <w:r w:rsidR="008B50FC" w:rsidRPr="00F73007">
        <w:t>lan Eserleri</w:t>
      </w:r>
      <w:bookmarkEnd w:id="24"/>
    </w:p>
    <w:p w:rsidR="008B50FC" w:rsidRPr="00F73007" w:rsidRDefault="008B50FC" w:rsidP="00F73007">
      <w:pPr>
        <w:spacing w:after="120" w:line="360" w:lineRule="auto"/>
        <w:ind w:firstLine="680"/>
        <w:jc w:val="both"/>
        <w:rPr>
          <w:rFonts w:cs="Times New Roman"/>
        </w:rPr>
      </w:pPr>
      <w:r w:rsidRPr="00F73007">
        <w:rPr>
          <w:rFonts w:cs="Times New Roman"/>
        </w:rPr>
        <w:t xml:space="preserve">İbn </w:t>
      </w:r>
      <w:r w:rsidR="00CC7546" w:rsidRPr="00F73007">
        <w:rPr>
          <w:rFonts w:cs="Times New Roman"/>
        </w:rPr>
        <w:t>Hişâm</w:t>
      </w:r>
      <w:r w:rsidR="001D2E4C" w:rsidRPr="00F73007">
        <w:rPr>
          <w:rFonts w:cs="Times New Roman"/>
        </w:rPr>
        <w:t>’ın yukarıda adı geçen kitaplar</w:t>
      </w:r>
      <w:r w:rsidRPr="00F73007">
        <w:rPr>
          <w:rFonts w:cs="Times New Roman"/>
        </w:rPr>
        <w:t xml:space="preserve"> dışında daha çok risâle tarzında yaklaşık 10-30 varaktan ibaret bazı eserleri de 1318</w:t>
      </w:r>
      <w:r w:rsidR="001D2E4C" w:rsidRPr="00F73007">
        <w:rPr>
          <w:rFonts w:cs="Times New Roman"/>
        </w:rPr>
        <w:t>’</w:t>
      </w:r>
      <w:r w:rsidRPr="00F73007">
        <w:rPr>
          <w:rFonts w:cs="Times New Roman"/>
        </w:rPr>
        <w:t xml:space="preserve"> d</w:t>
      </w:r>
      <w:r w:rsidR="00DE68A3" w:rsidRPr="00F73007">
        <w:rPr>
          <w:rFonts w:cs="Times New Roman"/>
        </w:rPr>
        <w:t>e Haydarâbâd’da basılan Celâledd</w:t>
      </w:r>
      <w:r w:rsidRPr="00F73007">
        <w:rPr>
          <w:rFonts w:cs="Times New Roman"/>
        </w:rPr>
        <w:t xml:space="preserve">in </w:t>
      </w:r>
      <w:r w:rsidR="00D171A7" w:rsidRPr="00F73007">
        <w:rPr>
          <w:rFonts w:cs="Times New Roman"/>
        </w:rPr>
        <w:t>Sü</w:t>
      </w:r>
      <w:r w:rsidR="00103C61" w:rsidRPr="00F73007">
        <w:rPr>
          <w:rFonts w:cs="Times New Roman"/>
        </w:rPr>
        <w:t>yû</w:t>
      </w:r>
      <w:r w:rsidR="008338EC" w:rsidRPr="00F73007">
        <w:rPr>
          <w:rFonts w:cs="Times New Roman"/>
        </w:rPr>
        <w:t xml:space="preserve">tî’ye ait </w:t>
      </w:r>
      <w:r w:rsidR="00DE68A3" w:rsidRPr="00F73007">
        <w:rPr>
          <w:rFonts w:cs="Times New Roman"/>
          <w:i/>
          <w:iCs/>
        </w:rPr>
        <w:t>“el-Eşbâh ve’n-nezâir f</w:t>
      </w:r>
      <w:r w:rsidR="001D2E4C" w:rsidRPr="00F73007">
        <w:rPr>
          <w:rFonts w:cs="Times New Roman"/>
          <w:i/>
          <w:iCs/>
        </w:rPr>
        <w:t>in-n</w:t>
      </w:r>
      <w:r w:rsidRPr="00F73007">
        <w:rPr>
          <w:rFonts w:cs="Times New Roman"/>
          <w:i/>
          <w:iCs/>
        </w:rPr>
        <w:t>ahv”</w:t>
      </w:r>
      <w:r w:rsidRPr="00F73007">
        <w:rPr>
          <w:rFonts w:cs="Times New Roman"/>
        </w:rPr>
        <w:t xml:space="preserve"> adlı kitabının muhtelif sahifeleri arasında bulunmaktadır.</w:t>
      </w:r>
      <w:r w:rsidRPr="00F73007">
        <w:rPr>
          <w:rStyle w:val="DipnotBavurusu"/>
          <w:rFonts w:cs="Times New Roman"/>
        </w:rPr>
        <w:footnoteReference w:id="75"/>
      </w:r>
    </w:p>
    <w:p w:rsidR="008B50FC" w:rsidRPr="00F73007" w:rsidRDefault="008B50FC" w:rsidP="00F73007">
      <w:pPr>
        <w:spacing w:after="120" w:line="360" w:lineRule="auto"/>
        <w:ind w:firstLine="680"/>
        <w:jc w:val="both"/>
        <w:rPr>
          <w:rFonts w:cs="Times New Roman"/>
        </w:rPr>
      </w:pPr>
      <w:r w:rsidRPr="00F73007">
        <w:rPr>
          <w:rFonts w:cs="Times New Roman"/>
        </w:rPr>
        <w:t>Bunlar:</w:t>
      </w:r>
    </w:p>
    <w:p w:rsidR="008B50FC" w:rsidRPr="00F73007" w:rsidRDefault="008B50FC" w:rsidP="00F73007">
      <w:pPr>
        <w:spacing w:after="120" w:line="360" w:lineRule="auto"/>
        <w:ind w:firstLine="680"/>
        <w:jc w:val="both"/>
        <w:rPr>
          <w:rFonts w:cs="Times New Roman"/>
        </w:rPr>
      </w:pPr>
      <w:r w:rsidRPr="00F73007">
        <w:rPr>
          <w:rFonts w:cs="Times New Roman"/>
        </w:rPr>
        <w:t>1</w:t>
      </w:r>
      <w:r w:rsidR="001D2E4C" w:rsidRPr="00F73007">
        <w:rPr>
          <w:rFonts w:cs="Times New Roman"/>
        </w:rPr>
        <w:t>-</w:t>
      </w:r>
      <w:r w:rsidR="00B9733E" w:rsidRPr="00F73007">
        <w:rPr>
          <w:rFonts w:cs="Times New Roman"/>
          <w:i/>
          <w:iCs/>
        </w:rPr>
        <w:t>Mesâ’il fin-nahv ve e</w:t>
      </w:r>
      <w:r w:rsidR="007A44E2" w:rsidRPr="00F73007">
        <w:rPr>
          <w:rFonts w:cs="Times New Roman"/>
          <w:i/>
          <w:iCs/>
        </w:rPr>
        <w:t>cvibetihâ</w:t>
      </w:r>
      <w:r w:rsidR="007A44E2" w:rsidRPr="00F73007">
        <w:rPr>
          <w:rFonts w:cs="Times New Roman"/>
        </w:rPr>
        <w:t>: Bu kitap “</w:t>
      </w:r>
      <w:r w:rsidR="007A44E2" w:rsidRPr="007E1820">
        <w:rPr>
          <w:rFonts w:cs="Times New Roman"/>
          <w:i/>
          <w:iCs/>
        </w:rPr>
        <w:t>Risâle fi intisâ</w:t>
      </w:r>
      <w:r w:rsidR="001D2E4C" w:rsidRPr="007E1820">
        <w:rPr>
          <w:rFonts w:cs="Times New Roman"/>
          <w:i/>
          <w:iCs/>
        </w:rPr>
        <w:t>b-luğaten ve f</w:t>
      </w:r>
      <w:r w:rsidR="007A44E2" w:rsidRPr="007E1820">
        <w:rPr>
          <w:rFonts w:cs="Times New Roman"/>
          <w:i/>
          <w:iCs/>
        </w:rPr>
        <w:t xml:space="preserve">adlen ve </w:t>
      </w:r>
      <w:r w:rsidR="00091BA2" w:rsidRPr="007E1820">
        <w:rPr>
          <w:rFonts w:cs="Times New Roman"/>
          <w:i/>
          <w:iCs/>
        </w:rPr>
        <w:t>irab</w:t>
      </w:r>
      <w:r w:rsidR="006861C3">
        <w:rPr>
          <w:rFonts w:cs="Times New Roman"/>
          <w:i/>
          <w:iCs/>
        </w:rPr>
        <w:t>ı hılâ</w:t>
      </w:r>
      <w:r w:rsidR="00103C61" w:rsidRPr="007E1820">
        <w:rPr>
          <w:rFonts w:cs="Times New Roman"/>
          <w:i/>
          <w:iCs/>
        </w:rPr>
        <w:t>fen ve edyâ</w:t>
      </w:r>
      <w:r w:rsidR="001D2E4C" w:rsidRPr="007E1820">
        <w:rPr>
          <w:rFonts w:cs="Times New Roman"/>
          <w:i/>
          <w:iCs/>
        </w:rPr>
        <w:t>n ve v</w:t>
      </w:r>
      <w:r w:rsidR="00103C61" w:rsidRPr="007E1820">
        <w:rPr>
          <w:rFonts w:cs="Times New Roman"/>
          <w:i/>
          <w:iCs/>
        </w:rPr>
        <w:t>e’l-k</w:t>
      </w:r>
      <w:r w:rsidR="00D60030" w:rsidRPr="007E1820">
        <w:rPr>
          <w:rFonts w:cs="Times New Roman"/>
          <w:i/>
          <w:iCs/>
        </w:rPr>
        <w:t>elâ</w:t>
      </w:r>
      <w:r w:rsidR="00103C61" w:rsidRPr="007E1820">
        <w:rPr>
          <w:rFonts w:cs="Times New Roman"/>
          <w:i/>
          <w:iCs/>
        </w:rPr>
        <w:t>m âlâ helü</w:t>
      </w:r>
      <w:r w:rsidR="007A44E2" w:rsidRPr="007E1820">
        <w:rPr>
          <w:rFonts w:cs="Times New Roman"/>
          <w:i/>
          <w:iCs/>
        </w:rPr>
        <w:t xml:space="preserve">mme </w:t>
      </w:r>
      <w:r w:rsidR="001D2E4C" w:rsidRPr="007E1820">
        <w:rPr>
          <w:rFonts w:cs="Times New Roman"/>
          <w:i/>
          <w:iCs/>
        </w:rPr>
        <w:t>cerren”</w:t>
      </w:r>
      <w:r w:rsidR="001D2E4C" w:rsidRPr="00F73007">
        <w:rPr>
          <w:rFonts w:cs="Times New Roman"/>
        </w:rPr>
        <w:t xml:space="preserve"> ismiyle yayınlanmıştır</w:t>
      </w:r>
      <w:r w:rsidR="007A44E2" w:rsidRPr="00F73007">
        <w:rPr>
          <w:rFonts w:cs="Times New Roman"/>
        </w:rPr>
        <w:t>.</w:t>
      </w:r>
      <w:r w:rsidR="000638CA" w:rsidRPr="00F73007">
        <w:rPr>
          <w:rStyle w:val="DipnotBavurusu"/>
          <w:rFonts w:cs="Times New Roman"/>
        </w:rPr>
        <w:footnoteReference w:id="76"/>
      </w:r>
    </w:p>
    <w:p w:rsidR="008B50FC" w:rsidRPr="00F73007" w:rsidRDefault="001D2E4C" w:rsidP="00F73007">
      <w:pPr>
        <w:spacing w:after="120" w:line="360" w:lineRule="auto"/>
        <w:ind w:firstLine="680"/>
        <w:jc w:val="both"/>
        <w:rPr>
          <w:rFonts w:cs="Times New Roman"/>
        </w:rPr>
      </w:pPr>
      <w:r w:rsidRPr="00F73007">
        <w:rPr>
          <w:rFonts w:cs="Times New Roman"/>
        </w:rPr>
        <w:t>2-</w:t>
      </w:r>
      <w:r w:rsidR="008338EC" w:rsidRPr="00F73007">
        <w:rPr>
          <w:rFonts w:cs="Times New Roman"/>
          <w:i/>
          <w:iCs/>
        </w:rPr>
        <w:t>Muhtasaru’l-i</w:t>
      </w:r>
      <w:r w:rsidR="00B9733E" w:rsidRPr="00F73007">
        <w:rPr>
          <w:rFonts w:cs="Times New Roman"/>
          <w:i/>
          <w:iCs/>
        </w:rPr>
        <w:t>ntisâf m</w:t>
      </w:r>
      <w:r w:rsidRPr="00F73007">
        <w:rPr>
          <w:rFonts w:cs="Times New Roman"/>
          <w:i/>
          <w:iCs/>
        </w:rPr>
        <w:t>ine’l-k</w:t>
      </w:r>
      <w:r w:rsidR="008B50FC" w:rsidRPr="00F73007">
        <w:rPr>
          <w:rFonts w:cs="Times New Roman"/>
          <w:i/>
          <w:iCs/>
        </w:rPr>
        <w:t>eşşâf</w:t>
      </w:r>
      <w:r w:rsidR="007A44E2" w:rsidRPr="00F73007">
        <w:rPr>
          <w:rFonts w:cs="Times New Roman"/>
        </w:rPr>
        <w:t xml:space="preserve">: Zemahşerî’nin </w:t>
      </w:r>
      <w:r w:rsidR="007A44E2" w:rsidRPr="00976DC0">
        <w:rPr>
          <w:rFonts w:cs="Times New Roman"/>
          <w:i/>
          <w:iCs/>
        </w:rPr>
        <w:t>Keşşâf’</w:t>
      </w:r>
      <w:r w:rsidR="00B54440" w:rsidRPr="00F73007">
        <w:rPr>
          <w:rFonts w:cs="Times New Roman"/>
        </w:rPr>
        <w:t xml:space="preserve">ındaki </w:t>
      </w:r>
      <w:r w:rsidR="007A44E2" w:rsidRPr="00F73007">
        <w:rPr>
          <w:rFonts w:cs="Times New Roman"/>
        </w:rPr>
        <w:t>Mu</w:t>
      </w:r>
      <w:r w:rsidRPr="00F73007">
        <w:rPr>
          <w:rFonts w:cs="Times New Roman"/>
        </w:rPr>
        <w:t>‘tezilî</w:t>
      </w:r>
      <w:r w:rsidR="00B54440" w:rsidRPr="00F73007">
        <w:rPr>
          <w:rFonts w:cs="Times New Roman"/>
        </w:rPr>
        <w:t xml:space="preserve"> g</w:t>
      </w:r>
      <w:r w:rsidR="006045A7">
        <w:rPr>
          <w:rFonts w:cs="Times New Roman"/>
        </w:rPr>
        <w:t>örüşleri çürütmek için İbnu’l-Mü</w:t>
      </w:r>
      <w:r w:rsidR="00B54440" w:rsidRPr="00F73007">
        <w:rPr>
          <w:rFonts w:cs="Times New Roman"/>
        </w:rPr>
        <w:t xml:space="preserve">nîr tarfından yazılan </w:t>
      </w:r>
      <w:r w:rsidR="00B54440" w:rsidRPr="00C87673">
        <w:rPr>
          <w:rFonts w:cs="Times New Roman"/>
          <w:i/>
          <w:iCs/>
        </w:rPr>
        <w:t>el-İnti</w:t>
      </w:r>
      <w:r w:rsidR="008338EC" w:rsidRPr="00C87673">
        <w:rPr>
          <w:rFonts w:cs="Times New Roman"/>
          <w:i/>
          <w:iCs/>
        </w:rPr>
        <w:t xml:space="preserve">sâf </w:t>
      </w:r>
      <w:r w:rsidR="00E031C6" w:rsidRPr="00C87673">
        <w:rPr>
          <w:rFonts w:cs="Times New Roman"/>
          <w:i/>
          <w:iCs/>
        </w:rPr>
        <w:t>m</w:t>
      </w:r>
      <w:r w:rsidR="00B54440" w:rsidRPr="00C87673">
        <w:rPr>
          <w:rFonts w:cs="Times New Roman"/>
          <w:i/>
          <w:iCs/>
        </w:rPr>
        <w:t>ine’l- Keşşâf</w:t>
      </w:r>
      <w:r w:rsidR="00B54440" w:rsidRPr="00F73007">
        <w:rPr>
          <w:rFonts w:cs="Times New Roman"/>
        </w:rPr>
        <w:t xml:space="preserve"> adlı kitabın özetidir. Berlin</w:t>
      </w:r>
      <w:r w:rsidR="007E1820">
        <w:rPr>
          <w:rFonts w:cs="Times New Roman"/>
        </w:rPr>
        <w:t xml:space="preserve"> Kütüphanesi ileKâhire’deki </w:t>
      </w:r>
      <w:r w:rsidR="00B54440" w:rsidRPr="00F73007">
        <w:rPr>
          <w:rFonts w:cs="Times New Roman"/>
        </w:rPr>
        <w:t>Ezher</w:t>
      </w:r>
      <w:r w:rsidR="007E1820">
        <w:rPr>
          <w:rFonts w:cs="Times New Roman"/>
        </w:rPr>
        <w:t xml:space="preserve"> Kütüphanesinde</w:t>
      </w:r>
      <w:r w:rsidR="00B54440" w:rsidRPr="00F73007">
        <w:rPr>
          <w:rFonts w:cs="Times New Roman"/>
        </w:rPr>
        <w:t xml:space="preserve"> nüshaları vardır.</w:t>
      </w:r>
      <w:r w:rsidR="000638CA" w:rsidRPr="00F73007">
        <w:rPr>
          <w:rStyle w:val="DipnotBavurusu"/>
          <w:rFonts w:cs="Times New Roman"/>
        </w:rPr>
        <w:footnoteReference w:id="77"/>
      </w:r>
    </w:p>
    <w:p w:rsidR="008B50FC" w:rsidRPr="00F73007" w:rsidRDefault="008B50FC" w:rsidP="00F73007">
      <w:pPr>
        <w:spacing w:after="120" w:line="360" w:lineRule="auto"/>
        <w:ind w:firstLine="680"/>
        <w:jc w:val="both"/>
        <w:rPr>
          <w:rFonts w:cs="Times New Roman"/>
        </w:rPr>
      </w:pPr>
      <w:r w:rsidRPr="00F73007">
        <w:rPr>
          <w:rFonts w:cs="Times New Roman"/>
        </w:rPr>
        <w:lastRenderedPageBreak/>
        <w:t>3-</w:t>
      </w:r>
      <w:r w:rsidRPr="00F73007">
        <w:rPr>
          <w:rFonts w:cs="Times New Roman"/>
          <w:i/>
          <w:iCs/>
        </w:rPr>
        <w:t>Mese</w:t>
      </w:r>
      <w:r w:rsidR="004174EB" w:rsidRPr="00F73007">
        <w:rPr>
          <w:rFonts w:cs="Times New Roman"/>
          <w:i/>
          <w:iCs/>
        </w:rPr>
        <w:t>l</w:t>
      </w:r>
      <w:r w:rsidR="00E031C6" w:rsidRPr="00F73007">
        <w:rPr>
          <w:rFonts w:cs="Times New Roman"/>
          <w:i/>
          <w:iCs/>
        </w:rPr>
        <w:t>e</w:t>
      </w:r>
      <w:r w:rsidRPr="00F73007">
        <w:rPr>
          <w:rFonts w:cs="Times New Roman"/>
          <w:i/>
          <w:iCs/>
        </w:rPr>
        <w:t xml:space="preserve">tu </w:t>
      </w:r>
      <w:r w:rsidR="00CF7574" w:rsidRPr="00F73007">
        <w:rPr>
          <w:rFonts w:cs="Times New Roman"/>
          <w:i/>
          <w:iCs/>
        </w:rPr>
        <w:t>i</w:t>
      </w:r>
      <w:r w:rsidRPr="00F73007">
        <w:rPr>
          <w:rFonts w:cs="Times New Roman"/>
          <w:i/>
          <w:iCs/>
        </w:rPr>
        <w:t>ʻ</w:t>
      </w:r>
      <w:r w:rsidR="00CF7574" w:rsidRPr="00F73007">
        <w:rPr>
          <w:rFonts w:cs="Times New Roman"/>
          <w:i/>
          <w:iCs/>
        </w:rPr>
        <w:t>tirâzıı’ş-ş</w:t>
      </w:r>
      <w:r w:rsidR="00B54440" w:rsidRPr="00F73007">
        <w:rPr>
          <w:rFonts w:cs="Times New Roman"/>
          <w:i/>
          <w:iCs/>
        </w:rPr>
        <w:t>art</w:t>
      </w:r>
      <w:r w:rsidR="00B54440" w:rsidRPr="00F73007">
        <w:rPr>
          <w:rFonts w:cs="Times New Roman"/>
        </w:rPr>
        <w:t>: Leiden</w:t>
      </w:r>
      <w:r w:rsidR="007D71BB">
        <w:rPr>
          <w:rFonts w:cs="Times New Roman"/>
        </w:rPr>
        <w:t xml:space="preserve">, </w:t>
      </w:r>
      <w:r w:rsidR="00B54440" w:rsidRPr="00F73007">
        <w:rPr>
          <w:rFonts w:cs="Times New Roman"/>
        </w:rPr>
        <w:t>12 nr. 217</w:t>
      </w:r>
      <w:r w:rsidR="007D71BB">
        <w:rPr>
          <w:rFonts w:cs="Times New Roman"/>
        </w:rPr>
        <w:t xml:space="preserve">, </w:t>
      </w:r>
      <w:r w:rsidR="00B54440" w:rsidRPr="00F73007">
        <w:rPr>
          <w:rFonts w:cs="Times New Roman"/>
        </w:rPr>
        <w:t>218’de mevcuttur.</w:t>
      </w:r>
      <w:r w:rsidR="000638CA" w:rsidRPr="00F73007">
        <w:rPr>
          <w:rStyle w:val="DipnotBavurusu"/>
          <w:rFonts w:cs="Times New Roman"/>
        </w:rPr>
        <w:footnoteReference w:id="78"/>
      </w:r>
    </w:p>
    <w:p w:rsidR="008B50FC" w:rsidRPr="00F73007" w:rsidRDefault="00CF7574" w:rsidP="00F73007">
      <w:pPr>
        <w:spacing w:after="120" w:line="360" w:lineRule="auto"/>
        <w:ind w:firstLine="680"/>
        <w:jc w:val="both"/>
        <w:rPr>
          <w:rFonts w:cs="Times New Roman"/>
        </w:rPr>
      </w:pPr>
      <w:r w:rsidRPr="00F73007">
        <w:rPr>
          <w:rFonts w:cs="Times New Roman"/>
        </w:rPr>
        <w:t>4-</w:t>
      </w:r>
      <w:r w:rsidRPr="00F73007">
        <w:rPr>
          <w:rFonts w:cs="Times New Roman"/>
          <w:i/>
          <w:iCs/>
        </w:rPr>
        <w:t>Şer</w:t>
      </w:r>
      <w:r w:rsidR="00B9733E" w:rsidRPr="00F73007">
        <w:rPr>
          <w:rFonts w:cs="Times New Roman"/>
          <w:i/>
          <w:iCs/>
        </w:rPr>
        <w:t>hu’l-kasideti’l-luğaziyye f</w:t>
      </w:r>
      <w:r w:rsidR="00103C61" w:rsidRPr="00F73007">
        <w:rPr>
          <w:rFonts w:cs="Times New Roman"/>
          <w:i/>
          <w:iCs/>
        </w:rPr>
        <w:t>i’l-</w:t>
      </w:r>
      <w:r w:rsidRPr="00F73007">
        <w:rPr>
          <w:rFonts w:cs="Times New Roman"/>
          <w:i/>
          <w:iCs/>
        </w:rPr>
        <w:t>mesâili’n-n</w:t>
      </w:r>
      <w:r w:rsidR="008B50FC" w:rsidRPr="00F73007">
        <w:rPr>
          <w:rFonts w:cs="Times New Roman"/>
          <w:i/>
          <w:iCs/>
        </w:rPr>
        <w:t>ahviyye</w:t>
      </w:r>
      <w:r w:rsidR="00B54440" w:rsidRPr="00F73007">
        <w:rPr>
          <w:rFonts w:cs="Times New Roman"/>
          <w:i/>
          <w:iCs/>
        </w:rPr>
        <w:t>:</w:t>
      </w:r>
      <w:r w:rsidR="004D63A5">
        <w:rPr>
          <w:rFonts w:cs="Times New Roman"/>
          <w:i/>
          <w:iCs/>
        </w:rPr>
        <w:t xml:space="preserve"> </w:t>
      </w:r>
      <w:r w:rsidR="00E031C6" w:rsidRPr="00F73007">
        <w:rPr>
          <w:rFonts w:cs="Times New Roman"/>
        </w:rPr>
        <w:t>L</w:t>
      </w:r>
      <w:r w:rsidR="00C645AE" w:rsidRPr="00F73007">
        <w:rPr>
          <w:rFonts w:cs="Times New Roman"/>
        </w:rPr>
        <w:t>eiden Cat. Cod. Arab. Nr. 222’de mevcuttur.</w:t>
      </w:r>
      <w:r w:rsidR="008B50FC" w:rsidRPr="00F73007">
        <w:rPr>
          <w:rStyle w:val="DipnotBavurusu"/>
          <w:rFonts w:cs="Times New Roman"/>
        </w:rPr>
        <w:footnoteReference w:id="79"/>
      </w:r>
    </w:p>
    <w:p w:rsidR="00EA4B7D" w:rsidRPr="00F73007" w:rsidRDefault="00D82A6C" w:rsidP="003F2E1D">
      <w:pPr>
        <w:pStyle w:val="Balk4"/>
      </w:pPr>
      <w:bookmarkStart w:id="25" w:name="_Toc413065581"/>
      <w:r>
        <w:t>1.</w:t>
      </w:r>
      <w:r w:rsidR="00CE661D" w:rsidRPr="00F73007">
        <w:t xml:space="preserve">1.3.3. </w:t>
      </w:r>
      <w:r w:rsidR="008B50FC" w:rsidRPr="00F73007">
        <w:t>Yazma Halinde Bulunan Eserleri</w:t>
      </w:r>
      <w:bookmarkEnd w:id="25"/>
    </w:p>
    <w:p w:rsidR="000A56D6" w:rsidRPr="00F73007" w:rsidRDefault="00DE68A3" w:rsidP="00F73007">
      <w:pPr>
        <w:spacing w:after="120" w:line="360" w:lineRule="auto"/>
        <w:ind w:firstLine="680"/>
        <w:jc w:val="both"/>
        <w:rPr>
          <w:rFonts w:cs="Times New Roman"/>
        </w:rPr>
      </w:pPr>
      <w:r w:rsidRPr="00F73007">
        <w:rPr>
          <w:rFonts w:cs="Times New Roman"/>
        </w:rPr>
        <w:t>1-</w:t>
      </w:r>
      <w:r w:rsidR="00B9733E" w:rsidRPr="00F73007">
        <w:rPr>
          <w:rFonts w:cs="Times New Roman"/>
          <w:i/>
          <w:iCs/>
        </w:rPr>
        <w:t>e</w:t>
      </w:r>
      <w:r w:rsidR="00103C61" w:rsidRPr="00F73007">
        <w:rPr>
          <w:rFonts w:cs="Times New Roman"/>
          <w:i/>
          <w:iCs/>
        </w:rPr>
        <w:t>l-Mebâhisu’l-m</w:t>
      </w:r>
      <w:r w:rsidR="00B9733E" w:rsidRPr="00F73007">
        <w:rPr>
          <w:rFonts w:cs="Times New Roman"/>
          <w:i/>
          <w:iCs/>
        </w:rPr>
        <w:t>ardiyye e</w:t>
      </w:r>
      <w:r w:rsidR="00423533" w:rsidRPr="00F73007">
        <w:rPr>
          <w:rFonts w:cs="Times New Roman"/>
          <w:i/>
          <w:iCs/>
        </w:rPr>
        <w:t xml:space="preserve">l </w:t>
      </w:r>
      <w:r w:rsidR="00B9733E" w:rsidRPr="00F73007">
        <w:rPr>
          <w:rFonts w:cs="Times New Roman"/>
          <w:i/>
          <w:iCs/>
        </w:rPr>
        <w:t>m</w:t>
      </w:r>
      <w:r w:rsidR="00F910A2" w:rsidRPr="00F73007">
        <w:rPr>
          <w:rFonts w:cs="Times New Roman"/>
          <w:i/>
          <w:iCs/>
        </w:rPr>
        <w:t>ute</w:t>
      </w:r>
      <w:r w:rsidR="00103C61" w:rsidRPr="00F73007">
        <w:rPr>
          <w:rFonts w:cs="Times New Roman"/>
          <w:i/>
          <w:iCs/>
        </w:rPr>
        <w:t>‘</w:t>
      </w:r>
      <w:r w:rsidR="00594759" w:rsidRPr="00F73007">
        <w:rPr>
          <w:rFonts w:cs="Times New Roman"/>
          <w:i/>
          <w:iCs/>
        </w:rPr>
        <w:t>allıka bi “men” eş-ş</w:t>
      </w:r>
      <w:r w:rsidR="00F910A2" w:rsidRPr="00F73007">
        <w:rPr>
          <w:rFonts w:cs="Times New Roman"/>
          <w:i/>
          <w:iCs/>
        </w:rPr>
        <w:t>artiyye:</w:t>
      </w:r>
      <w:r w:rsidR="00F910A2" w:rsidRPr="00F73007">
        <w:rPr>
          <w:rFonts w:cs="Times New Roman"/>
        </w:rPr>
        <w:t xml:space="preserve"> 2</w:t>
      </w:r>
      <w:r w:rsidR="00103C61" w:rsidRPr="00F73007">
        <w:rPr>
          <w:rFonts w:cs="Times New Roman"/>
        </w:rPr>
        <w:t xml:space="preserve"> cilt olup</w:t>
      </w:r>
      <w:r w:rsidR="007D71BB">
        <w:rPr>
          <w:rFonts w:cs="Times New Roman"/>
        </w:rPr>
        <w:t xml:space="preserve">, </w:t>
      </w:r>
      <w:r w:rsidR="00103C61" w:rsidRPr="00F73007">
        <w:rPr>
          <w:rFonts w:cs="Times New Roman"/>
        </w:rPr>
        <w:t>Dâru’l -</w:t>
      </w:r>
      <w:r w:rsidR="00F910A2" w:rsidRPr="00F73007">
        <w:rPr>
          <w:rFonts w:cs="Times New Roman"/>
        </w:rPr>
        <w:t>Kutubi’l-Mısriyye’de</w:t>
      </w:r>
      <w:r w:rsidR="007D71BB">
        <w:rPr>
          <w:rFonts w:cs="Times New Roman"/>
        </w:rPr>
        <w:t xml:space="preserve">, </w:t>
      </w:r>
      <w:r w:rsidR="00F910A2" w:rsidRPr="00F73007">
        <w:rPr>
          <w:rFonts w:cs="Times New Roman"/>
        </w:rPr>
        <w:t>üç nüsha</w:t>
      </w:r>
      <w:r w:rsidR="00594759" w:rsidRPr="00F73007">
        <w:rPr>
          <w:rFonts w:cs="Times New Roman"/>
        </w:rPr>
        <w:t>sı</w:t>
      </w:r>
      <w:r w:rsidR="00F910A2" w:rsidRPr="00F73007">
        <w:rPr>
          <w:rFonts w:cs="Times New Roman"/>
        </w:rPr>
        <w:t xml:space="preserve"> vardır.</w:t>
      </w:r>
      <w:r w:rsidR="00495623" w:rsidRPr="00F73007">
        <w:rPr>
          <w:rStyle w:val="DipnotBavurusu"/>
          <w:rFonts w:cs="Times New Roman"/>
        </w:rPr>
        <w:footnoteReference w:id="80"/>
      </w:r>
    </w:p>
    <w:p w:rsidR="00423533" w:rsidRPr="00F73007" w:rsidRDefault="00423533" w:rsidP="00F73007">
      <w:pPr>
        <w:spacing w:after="120" w:line="360" w:lineRule="auto"/>
        <w:ind w:firstLine="680"/>
        <w:jc w:val="both"/>
        <w:rPr>
          <w:rFonts w:cs="Times New Roman"/>
        </w:rPr>
      </w:pPr>
      <w:r w:rsidRPr="00F73007">
        <w:rPr>
          <w:rFonts w:cs="Times New Roman"/>
        </w:rPr>
        <w:t>2-</w:t>
      </w:r>
      <w:r w:rsidR="00B9733E" w:rsidRPr="00F73007">
        <w:rPr>
          <w:rFonts w:cs="Times New Roman"/>
          <w:i/>
          <w:iCs/>
        </w:rPr>
        <w:t>Havâşin a</w:t>
      </w:r>
      <w:r w:rsidR="00594759" w:rsidRPr="00F73007">
        <w:rPr>
          <w:rFonts w:cs="Times New Roman"/>
          <w:i/>
          <w:iCs/>
        </w:rPr>
        <w:t>le’l-e</w:t>
      </w:r>
      <w:r w:rsidR="00F910A2" w:rsidRPr="00F73007">
        <w:rPr>
          <w:rFonts w:cs="Times New Roman"/>
          <w:i/>
          <w:iCs/>
        </w:rPr>
        <w:t>lfiyye</w:t>
      </w:r>
      <w:r w:rsidR="00B9733E" w:rsidRPr="00F73007">
        <w:rPr>
          <w:rFonts w:cs="Times New Roman"/>
        </w:rPr>
        <w:t>: Dâru’l-</w:t>
      </w:r>
      <w:r w:rsidR="00F910A2" w:rsidRPr="00F73007">
        <w:rPr>
          <w:rFonts w:cs="Times New Roman"/>
        </w:rPr>
        <w:t>Kutubi’l-Mısriyye’de bir nüsha vardır.</w:t>
      </w:r>
      <w:r w:rsidR="00F85ADD" w:rsidRPr="00F73007">
        <w:rPr>
          <w:rStyle w:val="DipnotBavurusu"/>
          <w:rFonts w:cs="Times New Roman"/>
        </w:rPr>
        <w:footnoteReference w:id="81"/>
      </w:r>
    </w:p>
    <w:p w:rsidR="00497825" w:rsidRPr="00F73007" w:rsidRDefault="00497825" w:rsidP="00F73007">
      <w:pPr>
        <w:spacing w:after="120" w:line="360" w:lineRule="auto"/>
        <w:ind w:firstLine="680"/>
        <w:jc w:val="both"/>
        <w:rPr>
          <w:rFonts w:cs="Times New Roman"/>
        </w:rPr>
      </w:pPr>
      <w:r w:rsidRPr="00F73007">
        <w:rPr>
          <w:rFonts w:cs="Times New Roman"/>
        </w:rPr>
        <w:t>3</w:t>
      </w:r>
      <w:r w:rsidR="008D61FF" w:rsidRPr="00F73007">
        <w:rPr>
          <w:rFonts w:cs="Times New Roman"/>
        </w:rPr>
        <w:t>-</w:t>
      </w:r>
      <w:r w:rsidR="00CF7574" w:rsidRPr="00F73007">
        <w:rPr>
          <w:rFonts w:cs="Times New Roman"/>
          <w:i/>
          <w:iCs/>
        </w:rPr>
        <w:t>Mese</w:t>
      </w:r>
      <w:r w:rsidR="00B9733E" w:rsidRPr="00F73007">
        <w:rPr>
          <w:rFonts w:cs="Times New Roman"/>
          <w:i/>
          <w:iCs/>
        </w:rPr>
        <w:t>le f</w:t>
      </w:r>
      <w:r w:rsidRPr="00F73007">
        <w:rPr>
          <w:rFonts w:cs="Times New Roman"/>
          <w:i/>
          <w:iCs/>
        </w:rPr>
        <w:t>i</w:t>
      </w:r>
      <w:r w:rsidR="00CF7574" w:rsidRPr="00F73007">
        <w:rPr>
          <w:rFonts w:cs="Times New Roman"/>
          <w:i/>
          <w:iCs/>
        </w:rPr>
        <w:t>’</w:t>
      </w:r>
      <w:r w:rsidR="00B9733E" w:rsidRPr="00F73007">
        <w:rPr>
          <w:rFonts w:cs="Times New Roman"/>
          <w:i/>
          <w:iCs/>
        </w:rPr>
        <w:t xml:space="preserve"> şerh hakikatı’l-i</w:t>
      </w:r>
      <w:r w:rsidRPr="00F73007">
        <w:rPr>
          <w:rFonts w:cs="Times New Roman"/>
          <w:i/>
          <w:iCs/>
        </w:rPr>
        <w:t>st</w:t>
      </w:r>
      <w:r w:rsidR="00B9733E" w:rsidRPr="00F73007">
        <w:rPr>
          <w:rFonts w:cs="Times New Roman"/>
          <w:i/>
          <w:iCs/>
        </w:rPr>
        <w:t>ifhâm ve’l-farkı beyne e</w:t>
      </w:r>
      <w:r w:rsidR="00594759" w:rsidRPr="00F73007">
        <w:rPr>
          <w:rFonts w:cs="Times New Roman"/>
          <w:i/>
          <w:iCs/>
        </w:rPr>
        <w:t>devâtih</w:t>
      </w:r>
      <w:r w:rsidR="00594759" w:rsidRPr="00F73007">
        <w:rPr>
          <w:rFonts w:cs="Times New Roman"/>
        </w:rPr>
        <w:t xml:space="preserve">: </w:t>
      </w:r>
      <w:r w:rsidR="00F910A2" w:rsidRPr="00F73007">
        <w:rPr>
          <w:rFonts w:cs="Times New Roman"/>
        </w:rPr>
        <w:t>Hüsrev Paşa Kütüphanesinde bulunmaktadır.</w:t>
      </w:r>
      <w:r w:rsidR="00F85ADD" w:rsidRPr="00F73007">
        <w:rPr>
          <w:rStyle w:val="DipnotBavurusu"/>
          <w:rFonts w:cs="Times New Roman"/>
        </w:rPr>
        <w:footnoteReference w:id="82"/>
      </w:r>
    </w:p>
    <w:p w:rsidR="00E75B57" w:rsidRPr="00F73007" w:rsidRDefault="00497825" w:rsidP="00F73007">
      <w:pPr>
        <w:spacing w:after="120" w:line="360" w:lineRule="auto"/>
        <w:ind w:firstLine="680"/>
        <w:jc w:val="both"/>
        <w:rPr>
          <w:rFonts w:cs="Times New Roman"/>
        </w:rPr>
      </w:pPr>
      <w:r w:rsidRPr="00F73007">
        <w:rPr>
          <w:rFonts w:cs="Times New Roman"/>
        </w:rPr>
        <w:t>4</w:t>
      </w:r>
      <w:r w:rsidR="00E75B57" w:rsidRPr="00F73007">
        <w:rPr>
          <w:rFonts w:cs="Times New Roman"/>
        </w:rPr>
        <w:t>-</w:t>
      </w:r>
      <w:r w:rsidRPr="00F73007">
        <w:rPr>
          <w:rFonts w:cs="Times New Roman"/>
          <w:i/>
          <w:iCs/>
        </w:rPr>
        <w:t>Mes’ele fi</w:t>
      </w:r>
      <w:r w:rsidR="00CF7574" w:rsidRPr="00F73007">
        <w:rPr>
          <w:rFonts w:cs="Times New Roman"/>
          <w:i/>
          <w:iCs/>
        </w:rPr>
        <w:t>’</w:t>
      </w:r>
      <w:r w:rsidR="00C87673">
        <w:rPr>
          <w:rFonts w:cs="Times New Roman"/>
          <w:i/>
          <w:iCs/>
        </w:rPr>
        <w:t xml:space="preserve"> ta’addudi</w:t>
      </w:r>
      <w:r w:rsidR="00594759" w:rsidRPr="00F73007">
        <w:rPr>
          <w:rFonts w:cs="Times New Roman"/>
          <w:i/>
          <w:iCs/>
        </w:rPr>
        <w:t xml:space="preserve"> mâ ba‘</w:t>
      </w:r>
      <w:r w:rsidRPr="00F73007">
        <w:rPr>
          <w:rFonts w:cs="Times New Roman"/>
          <w:i/>
          <w:iCs/>
        </w:rPr>
        <w:t>de illâ ʻ</w:t>
      </w:r>
      <w:r w:rsidR="0066414D" w:rsidRPr="00F73007">
        <w:rPr>
          <w:rFonts w:cs="Times New Roman"/>
          <w:i/>
          <w:iCs/>
        </w:rPr>
        <w:t>a</w:t>
      </w:r>
      <w:r w:rsidR="00A940E0" w:rsidRPr="00F73007">
        <w:rPr>
          <w:rFonts w:cs="Times New Roman"/>
          <w:i/>
          <w:iCs/>
        </w:rPr>
        <w:t>lâ</w:t>
      </w:r>
      <w:r w:rsidR="00594759" w:rsidRPr="00F73007">
        <w:rPr>
          <w:rFonts w:cs="Times New Roman"/>
          <w:i/>
          <w:iCs/>
        </w:rPr>
        <w:t xml:space="preserve"> selâseti a</w:t>
      </w:r>
      <w:r w:rsidR="00F910A2" w:rsidRPr="00F73007">
        <w:rPr>
          <w:rFonts w:cs="Times New Roman"/>
          <w:i/>
          <w:iCs/>
        </w:rPr>
        <w:t>ksâm:</w:t>
      </w:r>
      <w:r w:rsidR="00F910A2" w:rsidRPr="00F73007">
        <w:rPr>
          <w:rFonts w:cs="Times New Roman"/>
        </w:rPr>
        <w:t xml:space="preserve"> Hüsr</w:t>
      </w:r>
      <w:r w:rsidR="00E031C6" w:rsidRPr="00F73007">
        <w:rPr>
          <w:rFonts w:cs="Times New Roman"/>
        </w:rPr>
        <w:t>ev Paşa Kütüphanesinde</w:t>
      </w:r>
      <w:r w:rsidR="00F910A2" w:rsidRPr="00F73007">
        <w:rPr>
          <w:rFonts w:cs="Times New Roman"/>
        </w:rPr>
        <w:t xml:space="preserve"> bulunmaktadır.</w:t>
      </w:r>
      <w:r w:rsidR="00F85ADD" w:rsidRPr="00F73007">
        <w:rPr>
          <w:rStyle w:val="DipnotBavurusu"/>
          <w:rFonts w:cs="Times New Roman"/>
        </w:rPr>
        <w:footnoteReference w:id="83"/>
      </w:r>
    </w:p>
    <w:p w:rsidR="00497825" w:rsidRPr="00F73007" w:rsidRDefault="00497825" w:rsidP="00F73007">
      <w:pPr>
        <w:spacing w:after="120" w:line="360" w:lineRule="auto"/>
        <w:ind w:firstLine="680"/>
        <w:jc w:val="both"/>
        <w:rPr>
          <w:rFonts w:cs="Times New Roman"/>
        </w:rPr>
      </w:pPr>
      <w:r w:rsidRPr="00F73007">
        <w:rPr>
          <w:rFonts w:cs="Times New Roman"/>
        </w:rPr>
        <w:t>5-</w:t>
      </w:r>
      <w:r w:rsidR="00594759" w:rsidRPr="00F73007">
        <w:rPr>
          <w:rFonts w:cs="Times New Roman"/>
          <w:i/>
          <w:iCs/>
        </w:rPr>
        <w:t>Risâle f</w:t>
      </w:r>
      <w:r w:rsidRPr="00F73007">
        <w:rPr>
          <w:rFonts w:cs="Times New Roman"/>
          <w:i/>
          <w:iCs/>
        </w:rPr>
        <w:t>i’</w:t>
      </w:r>
      <w:r w:rsidR="00CF7574" w:rsidRPr="00F73007">
        <w:rPr>
          <w:rFonts w:cs="Times New Roman"/>
          <w:i/>
          <w:iCs/>
        </w:rPr>
        <w:t>isti‘mâ</w:t>
      </w:r>
      <w:r w:rsidR="00594759" w:rsidRPr="00F73007">
        <w:rPr>
          <w:rFonts w:cs="Times New Roman"/>
          <w:i/>
          <w:iCs/>
        </w:rPr>
        <w:t>li m</w:t>
      </w:r>
      <w:r w:rsidRPr="00F73007">
        <w:rPr>
          <w:rFonts w:cs="Times New Roman"/>
          <w:i/>
          <w:iCs/>
        </w:rPr>
        <w:t>u</w:t>
      </w:r>
      <w:r w:rsidR="00594759" w:rsidRPr="00F73007">
        <w:rPr>
          <w:rFonts w:cs="Times New Roman"/>
          <w:i/>
          <w:iCs/>
        </w:rPr>
        <w:t>nâdâ</w:t>
      </w:r>
      <w:r w:rsidR="00F910A2" w:rsidRPr="00F73007">
        <w:rPr>
          <w:rFonts w:cs="Times New Roman"/>
          <w:i/>
          <w:iCs/>
        </w:rPr>
        <w:t xml:space="preserve"> fi tis’</w:t>
      </w:r>
      <w:r w:rsidR="003E2100">
        <w:rPr>
          <w:rFonts w:cs="Times New Roman"/>
          <w:i/>
          <w:iCs/>
        </w:rPr>
        <w:t>i</w:t>
      </w:r>
      <w:r w:rsidR="00F910A2" w:rsidRPr="00F73007">
        <w:rPr>
          <w:rFonts w:cs="Times New Roman"/>
          <w:i/>
          <w:iCs/>
        </w:rPr>
        <w:t xml:space="preserve"> âyât mine’l Kur’ân</w:t>
      </w:r>
      <w:r w:rsidR="00F910A2" w:rsidRPr="00F73007">
        <w:rPr>
          <w:rFonts w:cs="Times New Roman"/>
        </w:rPr>
        <w:t>: Berlin Ktp. nr. 6884’de mevcuttur.</w:t>
      </w:r>
      <w:r w:rsidR="00F85ADD" w:rsidRPr="00F73007">
        <w:rPr>
          <w:rStyle w:val="DipnotBavurusu"/>
          <w:rFonts w:cs="Times New Roman"/>
        </w:rPr>
        <w:footnoteReference w:id="84"/>
      </w:r>
    </w:p>
    <w:p w:rsidR="00883510" w:rsidRPr="00F73007" w:rsidRDefault="00883510" w:rsidP="00F73007">
      <w:pPr>
        <w:spacing w:after="120" w:line="360" w:lineRule="auto"/>
        <w:ind w:firstLine="680"/>
        <w:jc w:val="both"/>
        <w:rPr>
          <w:rFonts w:cs="Times New Roman"/>
        </w:rPr>
      </w:pPr>
      <w:r w:rsidRPr="00F73007">
        <w:rPr>
          <w:rFonts w:cs="Times New Roman"/>
        </w:rPr>
        <w:t>6-</w:t>
      </w:r>
      <w:r w:rsidR="00B9733E" w:rsidRPr="00F73007">
        <w:rPr>
          <w:rFonts w:cs="Times New Roman"/>
          <w:i/>
          <w:iCs/>
        </w:rPr>
        <w:t>e</w:t>
      </w:r>
      <w:r w:rsidR="00594759" w:rsidRPr="00F73007">
        <w:rPr>
          <w:rFonts w:cs="Times New Roman"/>
          <w:i/>
          <w:iCs/>
        </w:rPr>
        <w:t>r-Ravz</w:t>
      </w:r>
      <w:r w:rsidR="003E2100">
        <w:rPr>
          <w:rFonts w:cs="Times New Roman"/>
          <w:i/>
          <w:iCs/>
        </w:rPr>
        <w:t>a</w:t>
      </w:r>
      <w:r w:rsidR="00594759" w:rsidRPr="00F73007">
        <w:rPr>
          <w:rFonts w:cs="Times New Roman"/>
          <w:i/>
          <w:iCs/>
        </w:rPr>
        <w:t>tu’l-e</w:t>
      </w:r>
      <w:r w:rsidRPr="00F73007">
        <w:rPr>
          <w:rFonts w:cs="Times New Roman"/>
          <w:i/>
          <w:iCs/>
        </w:rPr>
        <w:t>debiyye fi şevâhid ʻ</w:t>
      </w:r>
      <w:r w:rsidR="00594759" w:rsidRPr="00F73007">
        <w:rPr>
          <w:rFonts w:cs="Times New Roman"/>
          <w:i/>
          <w:iCs/>
        </w:rPr>
        <w:t>u</w:t>
      </w:r>
      <w:r w:rsidR="00F910A2" w:rsidRPr="00F73007">
        <w:rPr>
          <w:rFonts w:cs="Times New Roman"/>
          <w:i/>
          <w:iCs/>
        </w:rPr>
        <w:t>lûmil-Arabiyye:</w:t>
      </w:r>
      <w:r w:rsidR="004D63A5">
        <w:rPr>
          <w:rFonts w:cs="Times New Roman"/>
          <w:i/>
          <w:iCs/>
        </w:rPr>
        <w:t xml:space="preserve"> </w:t>
      </w:r>
      <w:r w:rsidR="003E2100">
        <w:rPr>
          <w:rFonts w:cs="Times New Roman"/>
        </w:rPr>
        <w:t>İbn Cinnî</w:t>
      </w:r>
      <w:r w:rsidR="00A01C73" w:rsidRPr="00F73007">
        <w:rPr>
          <w:rFonts w:cs="Times New Roman"/>
        </w:rPr>
        <w:t>’n</w:t>
      </w:r>
      <w:r w:rsidR="00E031C6" w:rsidRPr="00F73007">
        <w:rPr>
          <w:rFonts w:cs="Times New Roman"/>
        </w:rPr>
        <w:t>in</w:t>
      </w:r>
      <w:r w:rsidR="00E031C6" w:rsidRPr="003E2100">
        <w:rPr>
          <w:rFonts w:cs="Times New Roman"/>
          <w:i/>
          <w:iCs/>
        </w:rPr>
        <w:t>‘‘</w:t>
      </w:r>
      <w:r w:rsidR="003E2100" w:rsidRPr="003E2100">
        <w:rPr>
          <w:rFonts w:cs="Times New Roman"/>
          <w:i/>
          <w:iCs/>
        </w:rPr>
        <w:t>el-Luma‘”</w:t>
      </w:r>
      <w:r w:rsidR="00594759" w:rsidRPr="00F73007">
        <w:rPr>
          <w:rFonts w:cs="Times New Roman"/>
        </w:rPr>
        <w:t xml:space="preserve"> adlı eserinin şâ</w:t>
      </w:r>
      <w:r w:rsidR="00A01C73" w:rsidRPr="00F73007">
        <w:rPr>
          <w:rFonts w:cs="Times New Roman"/>
        </w:rPr>
        <w:t xml:space="preserve">hidlerinin </w:t>
      </w:r>
      <w:r w:rsidR="004174EB" w:rsidRPr="00F73007">
        <w:rPr>
          <w:rFonts w:cs="Times New Roman"/>
        </w:rPr>
        <w:t>şerhidir. Berlin</w:t>
      </w:r>
      <w:r w:rsidR="00A01C73" w:rsidRPr="00F73007">
        <w:rPr>
          <w:rFonts w:cs="Times New Roman"/>
        </w:rPr>
        <w:t xml:space="preserve"> Ktp. nr. 7652 de mevcuttur.</w:t>
      </w:r>
      <w:r w:rsidR="00F85ADD" w:rsidRPr="00F73007">
        <w:rPr>
          <w:rStyle w:val="DipnotBavurusu"/>
          <w:rFonts w:cs="Times New Roman"/>
        </w:rPr>
        <w:footnoteReference w:id="85"/>
      </w:r>
    </w:p>
    <w:p w:rsidR="00883510" w:rsidRPr="00F73007" w:rsidRDefault="00A01C73" w:rsidP="00F73007">
      <w:pPr>
        <w:spacing w:after="120" w:line="360" w:lineRule="auto"/>
        <w:ind w:firstLine="680"/>
        <w:jc w:val="both"/>
        <w:rPr>
          <w:rFonts w:cs="Times New Roman"/>
        </w:rPr>
      </w:pPr>
      <w:r w:rsidRPr="00F73007">
        <w:rPr>
          <w:rFonts w:cs="Times New Roman"/>
        </w:rPr>
        <w:t>7-</w:t>
      </w:r>
      <w:r w:rsidR="003E2100">
        <w:rPr>
          <w:rFonts w:cs="Times New Roman"/>
          <w:i/>
          <w:iCs/>
        </w:rPr>
        <w:t>Şerhu’</w:t>
      </w:r>
      <w:r w:rsidR="00E031C6" w:rsidRPr="00F73007">
        <w:rPr>
          <w:rFonts w:cs="Times New Roman"/>
          <w:i/>
          <w:iCs/>
        </w:rPr>
        <w:t>l-C</w:t>
      </w:r>
      <w:r w:rsidR="00594759" w:rsidRPr="00F73007">
        <w:rPr>
          <w:rFonts w:cs="Times New Roman"/>
          <w:i/>
          <w:iCs/>
        </w:rPr>
        <w:t>ümel:</w:t>
      </w:r>
      <w:r w:rsidR="00E031C6" w:rsidRPr="00F73007">
        <w:rPr>
          <w:rFonts w:cs="Times New Roman"/>
        </w:rPr>
        <w:t xml:space="preserve"> ez-Z</w:t>
      </w:r>
      <w:r w:rsidR="003E2100">
        <w:rPr>
          <w:rFonts w:cs="Times New Roman"/>
        </w:rPr>
        <w:t>eccâcî</w:t>
      </w:r>
      <w:r w:rsidR="00C87673">
        <w:rPr>
          <w:rFonts w:cs="Times New Roman"/>
        </w:rPr>
        <w:t>’</w:t>
      </w:r>
      <w:r w:rsidR="003E2100">
        <w:rPr>
          <w:rFonts w:cs="Times New Roman"/>
        </w:rPr>
        <w:t xml:space="preserve">nin </w:t>
      </w:r>
      <w:r w:rsidR="003E2100" w:rsidRPr="00C87673">
        <w:rPr>
          <w:rFonts w:cs="Times New Roman"/>
          <w:i/>
          <w:iCs/>
        </w:rPr>
        <w:t>el-C</w:t>
      </w:r>
      <w:r w:rsidR="00594759" w:rsidRPr="00C87673">
        <w:rPr>
          <w:rFonts w:cs="Times New Roman"/>
          <w:i/>
          <w:iCs/>
        </w:rPr>
        <w:t>ü</w:t>
      </w:r>
      <w:r w:rsidRPr="00C87673">
        <w:rPr>
          <w:rFonts w:cs="Times New Roman"/>
          <w:i/>
          <w:iCs/>
        </w:rPr>
        <w:t>mel</w:t>
      </w:r>
      <w:r w:rsidRPr="00F73007">
        <w:rPr>
          <w:rFonts w:cs="Times New Roman"/>
        </w:rPr>
        <w:t xml:space="preserve"> adlı kitabının </w:t>
      </w:r>
      <w:r w:rsidR="00495623" w:rsidRPr="00F73007">
        <w:rPr>
          <w:rFonts w:cs="Times New Roman"/>
        </w:rPr>
        <w:t>şerhidir. Ahmediye</w:t>
      </w:r>
      <w:r w:rsidRPr="00F73007">
        <w:rPr>
          <w:rFonts w:cs="Times New Roman"/>
        </w:rPr>
        <w:t xml:space="preserve"> Kütüphanesi</w:t>
      </w:r>
      <w:r w:rsidR="008338EC" w:rsidRPr="00F73007">
        <w:rPr>
          <w:rFonts w:cs="Times New Roman"/>
        </w:rPr>
        <w:t>’</w:t>
      </w:r>
      <w:r w:rsidR="00E031C6" w:rsidRPr="00F73007">
        <w:rPr>
          <w:rFonts w:cs="Times New Roman"/>
        </w:rPr>
        <w:t xml:space="preserve">nde </w:t>
      </w:r>
      <w:r w:rsidRPr="00F73007">
        <w:rPr>
          <w:rFonts w:cs="Times New Roman"/>
        </w:rPr>
        <w:t>bulunmaktadır.</w:t>
      </w:r>
      <w:r w:rsidR="00F85ADD" w:rsidRPr="00F73007">
        <w:rPr>
          <w:rStyle w:val="DipnotBavurusu"/>
          <w:rFonts w:cs="Times New Roman"/>
        </w:rPr>
        <w:footnoteReference w:id="86"/>
      </w:r>
    </w:p>
    <w:p w:rsidR="00883510" w:rsidRPr="00F73007" w:rsidRDefault="00883510" w:rsidP="00F73007">
      <w:pPr>
        <w:spacing w:after="120" w:line="360" w:lineRule="auto"/>
        <w:ind w:firstLine="680"/>
        <w:jc w:val="both"/>
        <w:rPr>
          <w:rFonts w:cs="Times New Roman"/>
        </w:rPr>
      </w:pPr>
      <w:r w:rsidRPr="00F73007">
        <w:rPr>
          <w:rFonts w:cs="Times New Roman"/>
        </w:rPr>
        <w:t>8-</w:t>
      </w:r>
      <w:r w:rsidR="00594759" w:rsidRPr="00F73007">
        <w:rPr>
          <w:rFonts w:cs="Times New Roman"/>
          <w:i/>
          <w:iCs/>
        </w:rPr>
        <w:t>Şevâridu’l-mulah ve mevâridu’l-m</w:t>
      </w:r>
      <w:r w:rsidR="00A01C73" w:rsidRPr="00F73007">
        <w:rPr>
          <w:rFonts w:cs="Times New Roman"/>
          <w:i/>
          <w:iCs/>
        </w:rPr>
        <w:t>inah:</w:t>
      </w:r>
      <w:r w:rsidR="00A01C73" w:rsidRPr="00F73007">
        <w:rPr>
          <w:rFonts w:cs="Times New Roman"/>
        </w:rPr>
        <w:t xml:space="preserve"> Ruhun t</w:t>
      </w:r>
      <w:r w:rsidR="00C87673">
        <w:rPr>
          <w:rFonts w:cs="Times New Roman"/>
        </w:rPr>
        <w:t>ezkiyesine Akâid</w:t>
      </w:r>
      <w:r w:rsidR="007D71BB">
        <w:rPr>
          <w:rFonts w:cs="Times New Roman"/>
        </w:rPr>
        <w:t xml:space="preserve">, </w:t>
      </w:r>
      <w:r w:rsidR="00C87673">
        <w:rPr>
          <w:rFonts w:cs="Times New Roman"/>
        </w:rPr>
        <w:t>Ferâiz ve dinî</w:t>
      </w:r>
      <w:r w:rsidR="00A01C73" w:rsidRPr="00F73007">
        <w:rPr>
          <w:rFonts w:cs="Times New Roman"/>
        </w:rPr>
        <w:t xml:space="preserve"> meselelere dair olup</w:t>
      </w:r>
      <w:r w:rsidR="007D71BB">
        <w:rPr>
          <w:rFonts w:cs="Times New Roman"/>
        </w:rPr>
        <w:t xml:space="preserve">, </w:t>
      </w:r>
      <w:r w:rsidR="00A01C73" w:rsidRPr="00F73007">
        <w:rPr>
          <w:rFonts w:cs="Times New Roman"/>
        </w:rPr>
        <w:t xml:space="preserve">Berlin Kütüphanesi nr. 2097’de ve Sâhib </w:t>
      </w:r>
      <w:r w:rsidR="00B52142" w:rsidRPr="00F73007">
        <w:rPr>
          <w:rFonts w:cs="Times New Roman"/>
        </w:rPr>
        <w:t>E</w:t>
      </w:r>
      <w:r w:rsidR="00E5490A" w:rsidRPr="00F73007">
        <w:rPr>
          <w:rFonts w:cs="Times New Roman"/>
        </w:rPr>
        <w:t>bu</w:t>
      </w:r>
      <w:r w:rsidR="00A01C73" w:rsidRPr="00F73007">
        <w:rPr>
          <w:rFonts w:cs="Times New Roman"/>
        </w:rPr>
        <w:t xml:space="preserve"> Cenâh’da bir </w:t>
      </w:r>
      <w:r w:rsidR="00A01C73" w:rsidRPr="00F73007">
        <w:rPr>
          <w:rFonts w:cs="Times New Roman"/>
        </w:rPr>
        <w:lastRenderedPageBreak/>
        <w:t>sureti mevcuttur ve</w:t>
      </w:r>
      <w:r w:rsidR="00B9733E" w:rsidRPr="00F73007">
        <w:rPr>
          <w:rFonts w:cs="Times New Roman"/>
        </w:rPr>
        <w:t xml:space="preserve"> müellifin </w:t>
      </w:r>
      <w:r w:rsidR="00B9733E" w:rsidRPr="00F73007">
        <w:rPr>
          <w:rFonts w:cs="Times New Roman"/>
          <w:i/>
          <w:iCs/>
        </w:rPr>
        <w:t>Mesâ‘il fi İ‘rabi’l-</w:t>
      </w:r>
      <w:r w:rsidR="00A01C73" w:rsidRPr="00F73007">
        <w:rPr>
          <w:rFonts w:cs="Times New Roman"/>
          <w:i/>
          <w:iCs/>
        </w:rPr>
        <w:t>Kur’ân</w:t>
      </w:r>
      <w:r w:rsidR="00E031C6" w:rsidRPr="00F73007">
        <w:rPr>
          <w:rFonts w:cs="Times New Roman"/>
        </w:rPr>
        <w:t>adlı eserine yaptığı tahkikin mu</w:t>
      </w:r>
      <w:r w:rsidR="00A01C73" w:rsidRPr="00F73007">
        <w:rPr>
          <w:rFonts w:cs="Times New Roman"/>
        </w:rPr>
        <w:t>k</w:t>
      </w:r>
      <w:r w:rsidR="00454556" w:rsidRPr="00F73007">
        <w:rPr>
          <w:rFonts w:cs="Times New Roman"/>
        </w:rPr>
        <w:t>addimesine de bu eseri almıştır (el- Mevrid</w:t>
      </w:r>
      <w:r w:rsidR="007D71BB">
        <w:rPr>
          <w:rFonts w:cs="Times New Roman"/>
        </w:rPr>
        <w:t xml:space="preserve">, </w:t>
      </w:r>
      <w:r w:rsidR="00454556" w:rsidRPr="00F73007">
        <w:rPr>
          <w:rFonts w:cs="Times New Roman"/>
        </w:rPr>
        <w:t>c.</w:t>
      </w:r>
      <w:r w:rsidR="00454556" w:rsidRPr="00F73007">
        <w:rPr>
          <w:rFonts w:eastAsia="Times New Roman" w:cs="Times New Roman"/>
        </w:rPr>
        <w:t xml:space="preserve"> III</w:t>
      </w:r>
      <w:r w:rsidR="007D71BB">
        <w:rPr>
          <w:rFonts w:eastAsia="Times New Roman" w:cs="Times New Roman"/>
        </w:rPr>
        <w:t xml:space="preserve">, </w:t>
      </w:r>
      <w:r w:rsidR="00454556" w:rsidRPr="00F73007">
        <w:rPr>
          <w:rFonts w:eastAsia="Times New Roman" w:cs="Times New Roman"/>
        </w:rPr>
        <w:t>sayı 3</w:t>
      </w:r>
      <w:r w:rsidR="007D71BB">
        <w:rPr>
          <w:rFonts w:eastAsia="Times New Roman" w:cs="Times New Roman"/>
        </w:rPr>
        <w:t xml:space="preserve">, </w:t>
      </w:r>
      <w:r w:rsidR="00454556" w:rsidRPr="00F73007">
        <w:rPr>
          <w:rFonts w:eastAsia="Times New Roman" w:cs="Times New Roman"/>
        </w:rPr>
        <w:t>Bağdad 1974.</w:t>
      </w:r>
      <w:r w:rsidR="00454556" w:rsidRPr="00F73007">
        <w:rPr>
          <w:rFonts w:cs="Times New Roman"/>
        </w:rPr>
        <w:t>)</w:t>
      </w:r>
      <w:r w:rsidR="00F85ADD" w:rsidRPr="00F73007">
        <w:rPr>
          <w:rStyle w:val="DipnotBavurusu"/>
          <w:rFonts w:cs="Times New Roman"/>
        </w:rPr>
        <w:footnoteReference w:id="87"/>
      </w:r>
    </w:p>
    <w:p w:rsidR="002D6F5B" w:rsidRPr="00F73007" w:rsidRDefault="00883510" w:rsidP="00F73007">
      <w:pPr>
        <w:spacing w:after="120" w:line="360" w:lineRule="auto"/>
        <w:ind w:firstLine="680"/>
        <w:jc w:val="both"/>
        <w:rPr>
          <w:rFonts w:cs="Times New Roman"/>
        </w:rPr>
      </w:pPr>
      <w:r w:rsidRPr="00F73007">
        <w:rPr>
          <w:rFonts w:cs="Times New Roman"/>
        </w:rPr>
        <w:t>9-</w:t>
      </w:r>
      <w:r w:rsidRPr="00F73007">
        <w:rPr>
          <w:rFonts w:cs="Times New Roman"/>
          <w:i/>
          <w:iCs/>
        </w:rPr>
        <w:t>Tahlîs</w:t>
      </w:r>
      <w:r w:rsidR="00594759" w:rsidRPr="00F73007">
        <w:rPr>
          <w:rFonts w:cs="Times New Roman"/>
          <w:i/>
          <w:iCs/>
        </w:rPr>
        <w:t>u’ş-şevâhid ve telhîsul-f</w:t>
      </w:r>
      <w:r w:rsidR="00454556" w:rsidRPr="00F73007">
        <w:rPr>
          <w:rFonts w:cs="Times New Roman"/>
          <w:i/>
          <w:iCs/>
        </w:rPr>
        <w:t>evâ’id</w:t>
      </w:r>
      <w:r w:rsidR="00454556" w:rsidRPr="00F73007">
        <w:rPr>
          <w:rFonts w:cs="Times New Roman"/>
        </w:rPr>
        <w:t xml:space="preserve">: Irak Müze Ktp. </w:t>
      </w:r>
      <w:r w:rsidR="00C1263B" w:rsidRPr="00F73007">
        <w:rPr>
          <w:rFonts w:cs="Times New Roman"/>
        </w:rPr>
        <w:t>Ve</w:t>
      </w:r>
      <w:r w:rsidR="00594759" w:rsidRPr="00F73007">
        <w:rPr>
          <w:rFonts w:cs="Times New Roman"/>
        </w:rPr>
        <w:t xml:space="preserve"> Dâru’l-</w:t>
      </w:r>
      <w:r w:rsidR="00454556" w:rsidRPr="00F73007">
        <w:rPr>
          <w:rFonts w:cs="Times New Roman"/>
        </w:rPr>
        <w:t>Kutubi’l- Mısriyye’de mevcuttur.</w:t>
      </w:r>
      <w:r w:rsidR="00F85ADD" w:rsidRPr="00F73007">
        <w:rPr>
          <w:rStyle w:val="DipnotBavurusu"/>
          <w:rFonts w:cs="Times New Roman"/>
        </w:rPr>
        <w:footnoteReference w:id="88"/>
      </w:r>
    </w:p>
    <w:p w:rsidR="00370C75" w:rsidRPr="00E24E5B" w:rsidRDefault="0077211A" w:rsidP="00E24E5B">
      <w:pPr>
        <w:spacing w:after="120" w:line="360" w:lineRule="auto"/>
        <w:ind w:firstLine="680"/>
        <w:jc w:val="both"/>
        <w:rPr>
          <w:rFonts w:cs="Times New Roman"/>
        </w:rPr>
      </w:pPr>
      <w:r w:rsidRPr="00F73007">
        <w:rPr>
          <w:rFonts w:cs="Times New Roman"/>
        </w:rPr>
        <w:t>10-</w:t>
      </w:r>
      <w:r w:rsidR="00594759" w:rsidRPr="00F73007">
        <w:rPr>
          <w:rFonts w:cs="Times New Roman"/>
          <w:i/>
          <w:iCs/>
        </w:rPr>
        <w:t>Telhîsu’d-delâle fi telhîsi’r-r</w:t>
      </w:r>
      <w:r w:rsidR="00883510" w:rsidRPr="00F73007">
        <w:rPr>
          <w:rFonts w:cs="Times New Roman"/>
          <w:i/>
          <w:iCs/>
        </w:rPr>
        <w:t>isâle</w:t>
      </w:r>
      <w:r w:rsidR="00454556" w:rsidRPr="00F73007">
        <w:rPr>
          <w:rFonts w:cs="Times New Roman"/>
          <w:i/>
          <w:iCs/>
        </w:rPr>
        <w:t>:</w:t>
      </w:r>
      <w:r w:rsidR="00454556" w:rsidRPr="00F73007">
        <w:rPr>
          <w:rFonts w:cs="Times New Roman"/>
        </w:rPr>
        <w:t xml:space="preserve"> Mağrib el-</w:t>
      </w:r>
      <w:r w:rsidR="00E031C6" w:rsidRPr="00F73007">
        <w:rPr>
          <w:rFonts w:cs="Times New Roman"/>
        </w:rPr>
        <w:t xml:space="preserve">Karaviyyün Camii Kütüphanesinde </w:t>
      </w:r>
      <w:r w:rsidR="00454556" w:rsidRPr="00F73007">
        <w:rPr>
          <w:rFonts w:cs="Times New Roman"/>
        </w:rPr>
        <w:t xml:space="preserve">bir nüshası mevcuttur. </w:t>
      </w:r>
      <w:r w:rsidR="00883510" w:rsidRPr="00F73007">
        <w:rPr>
          <w:rStyle w:val="DipnotBavurusu"/>
          <w:rFonts w:cs="Times New Roman"/>
        </w:rPr>
        <w:footnoteReference w:id="89"/>
      </w:r>
    </w:p>
    <w:p w:rsidR="001573F1" w:rsidRPr="00F73007" w:rsidRDefault="00D82A6C" w:rsidP="003F2E1D">
      <w:pPr>
        <w:pStyle w:val="Balk4"/>
      </w:pPr>
      <w:bookmarkStart w:id="26" w:name="_Toc413065582"/>
      <w:r>
        <w:t>1.</w:t>
      </w:r>
      <w:r w:rsidR="0011785C" w:rsidRPr="00F73007">
        <w:t>1.3.4. Günümüze Kadar Ulaşmayan Eserleri</w:t>
      </w:r>
      <w:bookmarkEnd w:id="26"/>
    </w:p>
    <w:p w:rsidR="001573F1" w:rsidRPr="00F73007" w:rsidRDefault="0077211A" w:rsidP="00F73007">
      <w:pPr>
        <w:spacing w:after="120" w:line="360" w:lineRule="auto"/>
        <w:ind w:firstLine="680"/>
        <w:jc w:val="both"/>
        <w:rPr>
          <w:rFonts w:cs="Times New Roman"/>
        </w:rPr>
      </w:pPr>
      <w:r w:rsidRPr="00F73007">
        <w:rPr>
          <w:rFonts w:cs="Times New Roman"/>
        </w:rPr>
        <w:t>1-</w:t>
      </w:r>
      <w:r w:rsidR="00B9733E" w:rsidRPr="00F73007">
        <w:rPr>
          <w:rFonts w:cs="Times New Roman"/>
          <w:i/>
          <w:iCs/>
        </w:rPr>
        <w:t>e</w:t>
      </w:r>
      <w:r w:rsidR="00594759" w:rsidRPr="00F73007">
        <w:rPr>
          <w:rFonts w:cs="Times New Roman"/>
          <w:i/>
          <w:iCs/>
        </w:rPr>
        <w:t>l-Câmiu’l-kebîr fi’n-n</w:t>
      </w:r>
      <w:r w:rsidR="00B9733E" w:rsidRPr="00F73007">
        <w:rPr>
          <w:rFonts w:cs="Times New Roman"/>
          <w:i/>
          <w:iCs/>
        </w:rPr>
        <w:t>ahv</w:t>
      </w:r>
      <w:r w:rsidR="00C87673">
        <w:rPr>
          <w:rFonts w:cs="Times New Roman"/>
        </w:rPr>
        <w:t>: es-Süyûtî</w:t>
      </w:r>
      <w:r w:rsidR="007D71BB">
        <w:rPr>
          <w:rFonts w:cs="Times New Roman"/>
        </w:rPr>
        <w:t xml:space="preserve">, </w:t>
      </w:r>
      <w:r w:rsidR="00B9733E" w:rsidRPr="00F73007">
        <w:rPr>
          <w:rFonts w:cs="Times New Roman"/>
          <w:i/>
          <w:iCs/>
        </w:rPr>
        <w:t>Buğyetü’l-</w:t>
      </w:r>
      <w:r w:rsidR="00D443C3" w:rsidRPr="00F73007">
        <w:rPr>
          <w:rFonts w:cs="Times New Roman"/>
          <w:i/>
          <w:iCs/>
        </w:rPr>
        <w:t>Vu’ât</w:t>
      </w:r>
      <w:r w:rsidR="00E031C6" w:rsidRPr="00F73007">
        <w:rPr>
          <w:rFonts w:cs="Times New Roman"/>
        </w:rPr>
        <w:t>’ta bahset</w:t>
      </w:r>
      <w:r w:rsidR="00D443C3" w:rsidRPr="00F73007">
        <w:rPr>
          <w:rFonts w:cs="Times New Roman"/>
        </w:rPr>
        <w:t>mektedir.</w:t>
      </w:r>
      <w:r w:rsidR="000638CA" w:rsidRPr="00F73007">
        <w:rPr>
          <w:rStyle w:val="DipnotBavurusu"/>
          <w:rFonts w:cs="Times New Roman"/>
        </w:rPr>
        <w:footnoteReference w:id="90"/>
      </w:r>
    </w:p>
    <w:p w:rsidR="001573F1" w:rsidRPr="00F73007" w:rsidRDefault="001573F1" w:rsidP="00F73007">
      <w:pPr>
        <w:spacing w:after="120" w:line="360" w:lineRule="auto"/>
        <w:ind w:firstLine="680"/>
        <w:jc w:val="both"/>
        <w:rPr>
          <w:rFonts w:cs="Times New Roman"/>
        </w:rPr>
      </w:pPr>
      <w:r w:rsidRPr="00F73007">
        <w:rPr>
          <w:rFonts w:cs="Times New Roman"/>
        </w:rPr>
        <w:t>2-</w:t>
      </w:r>
      <w:r w:rsidR="00B9733E" w:rsidRPr="00F73007">
        <w:rPr>
          <w:rFonts w:cs="Times New Roman"/>
          <w:i/>
          <w:iCs/>
        </w:rPr>
        <w:t>e</w:t>
      </w:r>
      <w:r w:rsidRPr="00F73007">
        <w:rPr>
          <w:rFonts w:cs="Times New Roman"/>
          <w:i/>
          <w:iCs/>
        </w:rPr>
        <w:t>t-Tahsîl ve ̓</w:t>
      </w:r>
      <w:r w:rsidR="00594759" w:rsidRPr="00F73007">
        <w:rPr>
          <w:rFonts w:cs="Times New Roman"/>
          <w:i/>
          <w:iCs/>
        </w:rPr>
        <w:t>t-t</w:t>
      </w:r>
      <w:r w:rsidRPr="00F73007">
        <w:rPr>
          <w:rFonts w:cs="Times New Roman"/>
          <w:i/>
          <w:iCs/>
        </w:rPr>
        <w:t>afsil</w:t>
      </w:r>
      <w:r w:rsidR="00594759" w:rsidRPr="00F73007">
        <w:rPr>
          <w:rFonts w:cs="Times New Roman"/>
          <w:i/>
          <w:iCs/>
        </w:rPr>
        <w:t xml:space="preserve"> li-kitâ</w:t>
      </w:r>
      <w:r w:rsidR="00E031C6" w:rsidRPr="00F73007">
        <w:rPr>
          <w:rFonts w:cs="Times New Roman"/>
          <w:i/>
          <w:iCs/>
        </w:rPr>
        <w:t>bi</w:t>
      </w:r>
      <w:r w:rsidR="00594759" w:rsidRPr="00F73007">
        <w:rPr>
          <w:rFonts w:cs="Times New Roman"/>
          <w:i/>
          <w:iCs/>
        </w:rPr>
        <w:t>’t-tezyîl ve ̓ t-t</w:t>
      </w:r>
      <w:r w:rsidR="00D443C3" w:rsidRPr="00F73007">
        <w:rPr>
          <w:rFonts w:cs="Times New Roman"/>
          <w:i/>
          <w:iCs/>
        </w:rPr>
        <w:t>ekmîl:</w:t>
      </w:r>
      <w:r w:rsidR="00D443C3" w:rsidRPr="00F73007">
        <w:rPr>
          <w:rFonts w:cs="Times New Roman"/>
        </w:rPr>
        <w:t xml:space="preserve"> Bu </w:t>
      </w:r>
      <w:r w:rsidR="00495623" w:rsidRPr="00F73007">
        <w:rPr>
          <w:rFonts w:cs="Times New Roman"/>
        </w:rPr>
        <w:t>kitabı</w:t>
      </w:r>
      <w:r w:rsidR="007D71BB">
        <w:rPr>
          <w:rFonts w:cs="Times New Roman"/>
        </w:rPr>
        <w:t xml:space="preserve">, </w:t>
      </w:r>
      <w:r w:rsidR="00495623" w:rsidRPr="00F73007">
        <w:rPr>
          <w:rFonts w:cs="Times New Roman"/>
        </w:rPr>
        <w:t>Cemâlüddin</w:t>
      </w:r>
      <w:r w:rsidR="003E2100">
        <w:rPr>
          <w:rFonts w:cs="Times New Roman"/>
        </w:rPr>
        <w:t xml:space="preserve"> Abdullâh b. Mâlik et-Tâî</w:t>
      </w:r>
      <w:r w:rsidR="00D443C3" w:rsidRPr="00F73007">
        <w:rPr>
          <w:rFonts w:cs="Times New Roman"/>
        </w:rPr>
        <w:t xml:space="preserve"> el-Ceyyân</w:t>
      </w:r>
      <w:r w:rsidR="00C87673">
        <w:rPr>
          <w:rFonts w:cs="Times New Roman"/>
        </w:rPr>
        <w:t>î</w:t>
      </w:r>
      <w:r w:rsidR="003E2100">
        <w:rPr>
          <w:rFonts w:cs="Times New Roman"/>
        </w:rPr>
        <w:t xml:space="preserve"> (672)</w:t>
      </w:r>
      <w:r w:rsidR="00594759" w:rsidRPr="00F73007">
        <w:rPr>
          <w:rFonts w:cs="Times New Roman"/>
        </w:rPr>
        <w:t xml:space="preserve">‘ye ait olan </w:t>
      </w:r>
      <w:r w:rsidR="00594759" w:rsidRPr="00C87673">
        <w:rPr>
          <w:rFonts w:cs="Times New Roman"/>
          <w:i/>
          <w:iCs/>
        </w:rPr>
        <w:t>Teshilü’l-fevâ’id ve Tekmilü’l-m</w:t>
      </w:r>
      <w:r w:rsidR="008338EC" w:rsidRPr="00C87673">
        <w:rPr>
          <w:rFonts w:cs="Times New Roman"/>
          <w:i/>
          <w:iCs/>
        </w:rPr>
        <w:t xml:space="preserve">akâsıd </w:t>
      </w:r>
      <w:r w:rsidR="008338EC" w:rsidRPr="00F73007">
        <w:rPr>
          <w:rFonts w:cs="Times New Roman"/>
        </w:rPr>
        <w:t xml:space="preserve">adlı kitaba </w:t>
      </w:r>
      <w:r w:rsidR="00B9733E" w:rsidRPr="00F73007">
        <w:rPr>
          <w:rFonts w:cs="Times New Roman"/>
        </w:rPr>
        <w:t>şerht</w:t>
      </w:r>
      <w:r w:rsidR="00E031C6" w:rsidRPr="00F73007">
        <w:rPr>
          <w:rFonts w:cs="Times New Roman"/>
        </w:rPr>
        <w:t>ir</w:t>
      </w:r>
      <w:r w:rsidR="009A567F" w:rsidRPr="00F73007">
        <w:rPr>
          <w:rFonts w:cs="Times New Roman"/>
        </w:rPr>
        <w:t>.</w:t>
      </w:r>
      <w:r w:rsidR="000638CA" w:rsidRPr="00F73007">
        <w:rPr>
          <w:rStyle w:val="DipnotBavurusu"/>
          <w:rFonts w:cs="Times New Roman"/>
        </w:rPr>
        <w:footnoteReference w:id="91"/>
      </w:r>
    </w:p>
    <w:p w:rsidR="001573F1" w:rsidRPr="00F73007" w:rsidRDefault="009A567F" w:rsidP="00F73007">
      <w:pPr>
        <w:spacing w:after="120" w:line="360" w:lineRule="auto"/>
        <w:ind w:firstLine="680"/>
        <w:jc w:val="both"/>
        <w:rPr>
          <w:rFonts w:cs="Times New Roman"/>
        </w:rPr>
      </w:pPr>
      <w:r w:rsidRPr="00F73007">
        <w:rPr>
          <w:rFonts w:cs="Times New Roman"/>
        </w:rPr>
        <w:t>3-</w:t>
      </w:r>
      <w:r w:rsidR="00B9733E" w:rsidRPr="00F73007">
        <w:rPr>
          <w:rFonts w:cs="Times New Roman"/>
          <w:i/>
          <w:iCs/>
        </w:rPr>
        <w:t>e</w:t>
      </w:r>
      <w:r w:rsidRPr="00F73007">
        <w:rPr>
          <w:rFonts w:cs="Times New Roman"/>
          <w:i/>
          <w:iCs/>
        </w:rPr>
        <w:t>t-Tezkire fi’n-</w:t>
      </w:r>
      <w:r w:rsidR="00594759" w:rsidRPr="00F73007">
        <w:rPr>
          <w:rFonts w:cs="Times New Roman"/>
          <w:i/>
          <w:iCs/>
        </w:rPr>
        <w:t>n</w:t>
      </w:r>
      <w:r w:rsidR="00AA7777" w:rsidRPr="00F73007">
        <w:rPr>
          <w:rFonts w:cs="Times New Roman"/>
          <w:i/>
          <w:iCs/>
        </w:rPr>
        <w:t>ahv:</w:t>
      </w:r>
      <w:r w:rsidR="00AA7777" w:rsidRPr="00F73007">
        <w:rPr>
          <w:rFonts w:cs="Times New Roman"/>
        </w:rPr>
        <w:t xml:space="preserve"> İbnu’l-‘İmâd</w:t>
      </w:r>
      <w:r w:rsidR="007D71BB">
        <w:rPr>
          <w:rFonts w:cs="Times New Roman"/>
        </w:rPr>
        <w:t xml:space="preserve">, </w:t>
      </w:r>
      <w:r w:rsidR="00E031C6" w:rsidRPr="00F73007">
        <w:rPr>
          <w:rFonts w:cs="Times New Roman"/>
          <w:i/>
          <w:iCs/>
        </w:rPr>
        <w:t>Ş</w:t>
      </w:r>
      <w:r w:rsidR="00F76CA7" w:rsidRPr="00F73007">
        <w:rPr>
          <w:rFonts w:cs="Times New Roman"/>
          <w:i/>
          <w:iCs/>
        </w:rPr>
        <w:t>ezerâtu’z-z</w:t>
      </w:r>
      <w:r w:rsidR="00AA7777" w:rsidRPr="00F73007">
        <w:rPr>
          <w:rFonts w:cs="Times New Roman"/>
          <w:i/>
          <w:iCs/>
        </w:rPr>
        <w:t>eheb</w:t>
      </w:r>
      <w:r w:rsidR="00E031C6" w:rsidRPr="00F73007">
        <w:rPr>
          <w:rFonts w:cs="Times New Roman"/>
        </w:rPr>
        <w:t>’inde;</w:t>
      </w:r>
      <w:r w:rsidR="00AA7777" w:rsidRPr="00F73007">
        <w:rPr>
          <w:rFonts w:cs="Times New Roman"/>
        </w:rPr>
        <w:t xml:space="preserve"> İbn</w:t>
      </w:r>
      <w:r w:rsidR="00594759" w:rsidRPr="00F73007">
        <w:rPr>
          <w:rFonts w:cs="Times New Roman"/>
        </w:rPr>
        <w:t xml:space="preserve"> Hacer</w:t>
      </w:r>
      <w:r w:rsidR="007D71BB">
        <w:rPr>
          <w:rFonts w:cs="Times New Roman"/>
        </w:rPr>
        <w:t xml:space="preserve">, </w:t>
      </w:r>
      <w:r w:rsidR="00594759" w:rsidRPr="00F73007">
        <w:rPr>
          <w:rFonts w:cs="Times New Roman"/>
          <w:i/>
          <w:iCs/>
        </w:rPr>
        <w:t>ed-Dureru’l -</w:t>
      </w:r>
      <w:r w:rsidRPr="00F73007">
        <w:rPr>
          <w:rFonts w:cs="Times New Roman"/>
          <w:i/>
          <w:iCs/>
        </w:rPr>
        <w:t>K</w:t>
      </w:r>
      <w:r w:rsidR="006A1379" w:rsidRPr="00F73007">
        <w:rPr>
          <w:rFonts w:cs="Times New Roman"/>
          <w:i/>
          <w:iCs/>
        </w:rPr>
        <w:t>âmil</w:t>
      </w:r>
      <w:r w:rsidR="00594759" w:rsidRPr="00F73007">
        <w:rPr>
          <w:rFonts w:cs="Times New Roman"/>
          <w:i/>
          <w:iCs/>
        </w:rPr>
        <w:t>e’</w:t>
      </w:r>
      <w:r w:rsidR="00594759" w:rsidRPr="00F73007">
        <w:rPr>
          <w:rFonts w:cs="Times New Roman"/>
        </w:rPr>
        <w:t xml:space="preserve">sinde ve </w:t>
      </w:r>
      <w:r w:rsidR="00C87673">
        <w:rPr>
          <w:rFonts w:cs="Times New Roman"/>
        </w:rPr>
        <w:t>es-Süyûtî</w:t>
      </w:r>
      <w:r w:rsidR="00E031C6" w:rsidRPr="00F73007">
        <w:rPr>
          <w:rFonts w:cs="Times New Roman"/>
        </w:rPr>
        <w:t>;</w:t>
      </w:r>
      <w:r w:rsidR="004D63A5">
        <w:rPr>
          <w:rFonts w:cs="Times New Roman"/>
        </w:rPr>
        <w:t xml:space="preserve"> </w:t>
      </w:r>
      <w:r w:rsidR="00594759" w:rsidRPr="00F73007">
        <w:rPr>
          <w:rFonts w:cs="Times New Roman"/>
          <w:i/>
          <w:iCs/>
        </w:rPr>
        <w:t>Buğyetu’l-v</w:t>
      </w:r>
      <w:r w:rsidRPr="00F73007">
        <w:rPr>
          <w:rFonts w:cs="Times New Roman"/>
          <w:i/>
          <w:iCs/>
        </w:rPr>
        <w:t>u’at</w:t>
      </w:r>
      <w:r w:rsidRPr="00F73007">
        <w:rPr>
          <w:rFonts w:cs="Times New Roman"/>
        </w:rPr>
        <w:t xml:space="preserve">’ta 15 cilt olduğunu ifade etmektedirler. </w:t>
      </w:r>
      <w:r w:rsidR="000638CA" w:rsidRPr="00F73007">
        <w:rPr>
          <w:rStyle w:val="DipnotBavurusu"/>
          <w:rFonts w:cs="Times New Roman"/>
        </w:rPr>
        <w:footnoteReference w:id="92"/>
      </w:r>
    </w:p>
    <w:p w:rsidR="001573F1" w:rsidRPr="00F73007" w:rsidRDefault="00664528" w:rsidP="00F73007">
      <w:pPr>
        <w:spacing w:after="120" w:line="360" w:lineRule="auto"/>
        <w:ind w:firstLine="680"/>
        <w:jc w:val="both"/>
        <w:rPr>
          <w:rFonts w:cs="Times New Roman"/>
        </w:rPr>
      </w:pPr>
      <w:r w:rsidRPr="00F73007">
        <w:rPr>
          <w:rFonts w:cs="Times New Roman"/>
        </w:rPr>
        <w:t>4-İbn Mâlik’i</w:t>
      </w:r>
      <w:r w:rsidR="001573F1" w:rsidRPr="00F73007">
        <w:rPr>
          <w:rFonts w:cs="Times New Roman"/>
        </w:rPr>
        <w:t xml:space="preserve">n </w:t>
      </w:r>
      <w:r w:rsidR="001573F1" w:rsidRPr="00F73007">
        <w:rPr>
          <w:rFonts w:cs="Times New Roman"/>
          <w:i/>
          <w:iCs/>
        </w:rPr>
        <w:t>et-Teshîl’</w:t>
      </w:r>
      <w:r w:rsidR="001573F1" w:rsidRPr="00F73007">
        <w:rPr>
          <w:rFonts w:cs="Times New Roman"/>
        </w:rPr>
        <w:t>ine haşiyeler.</w:t>
      </w:r>
      <w:r w:rsidR="000638CA" w:rsidRPr="00F73007">
        <w:rPr>
          <w:rStyle w:val="DipnotBavurusu"/>
          <w:rFonts w:cs="Times New Roman"/>
        </w:rPr>
        <w:footnoteReference w:id="93"/>
      </w:r>
    </w:p>
    <w:p w:rsidR="001573F1" w:rsidRPr="00F73007" w:rsidRDefault="0077211A" w:rsidP="00F73007">
      <w:pPr>
        <w:spacing w:after="120" w:line="360" w:lineRule="auto"/>
        <w:ind w:firstLine="680"/>
        <w:jc w:val="both"/>
        <w:rPr>
          <w:rFonts w:cs="Times New Roman"/>
        </w:rPr>
      </w:pPr>
      <w:r w:rsidRPr="00F73007">
        <w:rPr>
          <w:rFonts w:cs="Times New Roman"/>
        </w:rPr>
        <w:t>5-</w:t>
      </w:r>
      <w:r w:rsidR="001573F1" w:rsidRPr="00F73007">
        <w:rPr>
          <w:rFonts w:cs="Times New Roman"/>
          <w:i/>
          <w:iCs/>
        </w:rPr>
        <w:t>Kifâ</w:t>
      </w:r>
      <w:r w:rsidR="00594759" w:rsidRPr="00F73007">
        <w:rPr>
          <w:rFonts w:cs="Times New Roman"/>
          <w:i/>
          <w:iCs/>
        </w:rPr>
        <w:t>yetu’t-t</w:t>
      </w:r>
      <w:r w:rsidR="00B9733E" w:rsidRPr="00F73007">
        <w:rPr>
          <w:rFonts w:cs="Times New Roman"/>
          <w:i/>
          <w:iCs/>
        </w:rPr>
        <w:t>a’rîf fi ‘İlmi’t-t</w:t>
      </w:r>
      <w:r w:rsidR="009B77B4" w:rsidRPr="00F73007">
        <w:rPr>
          <w:rFonts w:cs="Times New Roman"/>
          <w:i/>
          <w:iCs/>
        </w:rPr>
        <w:t>asrî</w:t>
      </w:r>
      <w:r w:rsidR="009A567F" w:rsidRPr="00F73007">
        <w:rPr>
          <w:rFonts w:cs="Times New Roman"/>
          <w:i/>
          <w:iCs/>
        </w:rPr>
        <w:t>f:</w:t>
      </w:r>
      <w:r w:rsidR="009A567F" w:rsidRPr="00F73007">
        <w:rPr>
          <w:rFonts w:cs="Times New Roman"/>
        </w:rPr>
        <w:t xml:space="preserve"> İsmail Paşa </w:t>
      </w:r>
      <w:r w:rsidR="00C1263B" w:rsidRPr="00F73007">
        <w:rPr>
          <w:rFonts w:cs="Times New Roman"/>
        </w:rPr>
        <w:t>Ke</w:t>
      </w:r>
      <w:r w:rsidR="006045A7">
        <w:rPr>
          <w:rFonts w:cs="Times New Roman"/>
        </w:rPr>
        <w:t>şfü’z-Zü</w:t>
      </w:r>
      <w:r w:rsidR="00C1263B" w:rsidRPr="00F73007">
        <w:rPr>
          <w:rFonts w:cs="Times New Roman"/>
        </w:rPr>
        <w:t>nûn</w:t>
      </w:r>
      <w:r w:rsidR="00664528" w:rsidRPr="00F73007">
        <w:rPr>
          <w:rFonts w:cs="Times New Roman"/>
        </w:rPr>
        <w:t xml:space="preserve"> zeylinde </w:t>
      </w:r>
      <w:r w:rsidRPr="00F73007">
        <w:rPr>
          <w:rFonts w:cs="Times New Roman"/>
        </w:rPr>
        <w:t>bahsetmektedir.</w:t>
      </w:r>
      <w:r w:rsidRPr="00F73007">
        <w:rPr>
          <w:rStyle w:val="DipnotBavurusu"/>
          <w:rFonts w:cs="Times New Roman"/>
        </w:rPr>
        <w:footnoteReference w:id="94"/>
      </w:r>
    </w:p>
    <w:p w:rsidR="001573F1" w:rsidRPr="00F73007" w:rsidRDefault="00B9733E" w:rsidP="00017984">
      <w:pPr>
        <w:spacing w:after="120" w:line="312" w:lineRule="auto"/>
        <w:ind w:firstLine="680"/>
        <w:jc w:val="both"/>
        <w:rPr>
          <w:rFonts w:cs="Times New Roman"/>
        </w:rPr>
      </w:pPr>
      <w:r w:rsidRPr="00F73007">
        <w:rPr>
          <w:rFonts w:cs="Times New Roman"/>
        </w:rPr>
        <w:lastRenderedPageBreak/>
        <w:t>6-</w:t>
      </w:r>
      <w:r w:rsidRPr="00F73007">
        <w:rPr>
          <w:rFonts w:cs="Times New Roman"/>
          <w:i/>
          <w:iCs/>
        </w:rPr>
        <w:t>el-Kavâ’idu’l-kubrâ fi’n-n</w:t>
      </w:r>
      <w:r w:rsidR="00E500EE" w:rsidRPr="00F73007">
        <w:rPr>
          <w:rFonts w:cs="Times New Roman"/>
          <w:i/>
          <w:iCs/>
        </w:rPr>
        <w:t>ahv</w:t>
      </w:r>
      <w:r w:rsidR="00E500EE" w:rsidRPr="00F73007">
        <w:rPr>
          <w:rFonts w:cs="Times New Roman"/>
        </w:rPr>
        <w:t>: Muhyiddin el-Kâfiyeci</w:t>
      </w:r>
      <w:r w:rsidR="007D71BB">
        <w:rPr>
          <w:rFonts w:cs="Times New Roman"/>
        </w:rPr>
        <w:t xml:space="preserve">, </w:t>
      </w:r>
      <w:r w:rsidR="00E500EE" w:rsidRPr="00F73007">
        <w:rPr>
          <w:rFonts w:cs="Times New Roman"/>
        </w:rPr>
        <w:t>‘‘</w:t>
      </w:r>
      <w:r w:rsidR="00895F23">
        <w:rPr>
          <w:rFonts w:cs="Times New Roman"/>
          <w:i/>
          <w:iCs/>
        </w:rPr>
        <w:t>el İhkâ</w:t>
      </w:r>
      <w:r w:rsidR="00E500EE" w:rsidRPr="00F73007">
        <w:rPr>
          <w:rFonts w:cs="Times New Roman"/>
          <w:i/>
          <w:iCs/>
        </w:rPr>
        <w:t>m’̓</w:t>
      </w:r>
      <w:r w:rsidR="007D71BB">
        <w:rPr>
          <w:rFonts w:cs="Times New Roman"/>
        </w:rPr>
        <w:t xml:space="preserve">, </w:t>
      </w:r>
      <w:r w:rsidR="00E500EE" w:rsidRPr="00F73007">
        <w:rPr>
          <w:rFonts w:cs="Times New Roman"/>
        </w:rPr>
        <w:t>e</w:t>
      </w:r>
      <w:r w:rsidR="00AA7777" w:rsidRPr="00F73007">
        <w:rPr>
          <w:rFonts w:cs="Times New Roman"/>
        </w:rPr>
        <w:t>l-Basravî Muhammed b. Halil de</w:t>
      </w:r>
      <w:r w:rsidR="007D71BB">
        <w:rPr>
          <w:rFonts w:cs="Times New Roman"/>
        </w:rPr>
        <w:t xml:space="preserve">, </w:t>
      </w:r>
      <w:r w:rsidR="00AA7777" w:rsidRPr="00F73007">
        <w:rPr>
          <w:rFonts w:cs="Times New Roman"/>
          <w:i/>
          <w:iCs/>
        </w:rPr>
        <w:t>Ş</w:t>
      </w:r>
      <w:r w:rsidR="00E500EE" w:rsidRPr="00F73007">
        <w:rPr>
          <w:rFonts w:cs="Times New Roman"/>
          <w:i/>
          <w:iCs/>
        </w:rPr>
        <w:t>erhu’l</w:t>
      </w:r>
      <w:r w:rsidR="00594759" w:rsidRPr="00F73007">
        <w:rPr>
          <w:rFonts w:cs="Times New Roman"/>
          <w:i/>
          <w:iCs/>
        </w:rPr>
        <w:t>-</w:t>
      </w:r>
      <w:r w:rsidR="00E500EE" w:rsidRPr="00F73007">
        <w:rPr>
          <w:rFonts w:cs="Times New Roman"/>
          <w:i/>
          <w:iCs/>
        </w:rPr>
        <w:t>İrşâd</w:t>
      </w:r>
      <w:r w:rsidR="00E500EE" w:rsidRPr="00F73007">
        <w:rPr>
          <w:rFonts w:cs="Times New Roman"/>
        </w:rPr>
        <w:t xml:space="preserve"> adlarıyla </w:t>
      </w:r>
      <w:r w:rsidR="00AA7777" w:rsidRPr="00F73007">
        <w:rPr>
          <w:rFonts w:cs="Times New Roman"/>
        </w:rPr>
        <w:t>ş</w:t>
      </w:r>
      <w:r w:rsidR="00E500EE" w:rsidRPr="00F73007">
        <w:rPr>
          <w:rFonts w:cs="Times New Roman"/>
        </w:rPr>
        <w:t xml:space="preserve">erh </w:t>
      </w:r>
      <w:r w:rsidRPr="00F73007">
        <w:rPr>
          <w:rFonts w:cs="Times New Roman"/>
        </w:rPr>
        <w:t>etmişlerdir. Ebu’l</w:t>
      </w:r>
      <w:r w:rsidR="00E500EE" w:rsidRPr="00F73007">
        <w:rPr>
          <w:rFonts w:cs="Times New Roman"/>
        </w:rPr>
        <w:t>-Be</w:t>
      </w:r>
      <w:r w:rsidR="003E2100">
        <w:rPr>
          <w:rFonts w:cs="Times New Roman"/>
        </w:rPr>
        <w:t>kâ el-Mısrî</w:t>
      </w:r>
      <w:r w:rsidR="00E500EE" w:rsidRPr="00F73007">
        <w:rPr>
          <w:rFonts w:cs="Times New Roman"/>
        </w:rPr>
        <w:t xml:space="preserve"> tarafından nazma çevrilmiştir.</w:t>
      </w:r>
      <w:r w:rsidR="000638CA" w:rsidRPr="00F73007">
        <w:rPr>
          <w:rStyle w:val="DipnotBavurusu"/>
          <w:rFonts w:cs="Times New Roman"/>
        </w:rPr>
        <w:footnoteReference w:id="95"/>
      </w:r>
    </w:p>
    <w:p w:rsidR="001573F1" w:rsidRPr="00F73007" w:rsidRDefault="001573F1" w:rsidP="00017984">
      <w:pPr>
        <w:spacing w:after="120" w:line="312" w:lineRule="auto"/>
        <w:ind w:firstLine="680"/>
        <w:jc w:val="both"/>
        <w:rPr>
          <w:rFonts w:cs="Times New Roman"/>
        </w:rPr>
      </w:pPr>
      <w:r w:rsidRPr="00F73007">
        <w:rPr>
          <w:rFonts w:cs="Times New Roman"/>
        </w:rPr>
        <w:t>7</w:t>
      </w:r>
      <w:r w:rsidR="00664528" w:rsidRPr="00F73007">
        <w:rPr>
          <w:rFonts w:cs="Times New Roman"/>
        </w:rPr>
        <w:t>-</w:t>
      </w:r>
      <w:r w:rsidR="00B9733E" w:rsidRPr="00F73007">
        <w:rPr>
          <w:rFonts w:cs="Times New Roman"/>
          <w:i/>
          <w:iCs/>
        </w:rPr>
        <w:t>e</w:t>
      </w:r>
      <w:r w:rsidR="00E500EE" w:rsidRPr="00F73007">
        <w:rPr>
          <w:rFonts w:cs="Times New Roman"/>
          <w:i/>
          <w:iCs/>
        </w:rPr>
        <w:t>l-Kavâ</w:t>
      </w:r>
      <w:r w:rsidR="00F76CA7" w:rsidRPr="00F73007">
        <w:rPr>
          <w:rFonts w:cs="Times New Roman"/>
          <w:i/>
          <w:iCs/>
        </w:rPr>
        <w:t>‘</w:t>
      </w:r>
      <w:r w:rsidR="00E500EE" w:rsidRPr="00F73007">
        <w:rPr>
          <w:rFonts w:cs="Times New Roman"/>
          <w:i/>
          <w:iCs/>
        </w:rPr>
        <w:t>idu’s-</w:t>
      </w:r>
      <w:r w:rsidR="00F76CA7" w:rsidRPr="00F73007">
        <w:rPr>
          <w:rFonts w:cs="Times New Roman"/>
          <w:i/>
          <w:iCs/>
        </w:rPr>
        <w:t>s</w:t>
      </w:r>
      <w:r w:rsidR="00594759" w:rsidRPr="00F73007">
        <w:rPr>
          <w:rFonts w:cs="Times New Roman"/>
          <w:i/>
          <w:iCs/>
        </w:rPr>
        <w:t>uğrâ fi’n-n</w:t>
      </w:r>
      <w:r w:rsidR="00E500EE" w:rsidRPr="00F73007">
        <w:rPr>
          <w:rFonts w:cs="Times New Roman"/>
          <w:i/>
          <w:iCs/>
        </w:rPr>
        <w:t>ahv</w:t>
      </w:r>
      <w:r w:rsidR="00B93EB1" w:rsidRPr="00F73007">
        <w:rPr>
          <w:rFonts w:cs="Times New Roman"/>
        </w:rPr>
        <w:t xml:space="preserve">. </w:t>
      </w:r>
      <w:r w:rsidR="000638CA" w:rsidRPr="00F73007">
        <w:rPr>
          <w:rStyle w:val="DipnotBavurusu"/>
          <w:rFonts w:cs="Times New Roman"/>
        </w:rPr>
        <w:footnoteReference w:id="96"/>
      </w:r>
    </w:p>
    <w:p w:rsidR="001573F1" w:rsidRPr="00F73007" w:rsidRDefault="001573F1" w:rsidP="00017984">
      <w:pPr>
        <w:spacing w:after="120" w:line="312" w:lineRule="auto"/>
        <w:ind w:firstLine="680"/>
        <w:jc w:val="both"/>
        <w:rPr>
          <w:rFonts w:cs="Times New Roman"/>
        </w:rPr>
      </w:pPr>
      <w:r w:rsidRPr="00F73007">
        <w:rPr>
          <w:rFonts w:cs="Times New Roman"/>
        </w:rPr>
        <w:t>8-</w:t>
      </w:r>
      <w:r w:rsidR="00594759" w:rsidRPr="00F73007">
        <w:rPr>
          <w:rFonts w:cs="Times New Roman"/>
          <w:i/>
          <w:iCs/>
        </w:rPr>
        <w:t>Ref‘u’l-hasâse an k</w:t>
      </w:r>
      <w:r w:rsidR="00EE09E7" w:rsidRPr="00F73007">
        <w:rPr>
          <w:rFonts w:cs="Times New Roman"/>
          <w:i/>
          <w:iCs/>
        </w:rPr>
        <w:t>urrâi</w:t>
      </w:r>
      <w:r w:rsidR="00594759" w:rsidRPr="00F73007">
        <w:rPr>
          <w:rFonts w:cs="Times New Roman"/>
          <w:i/>
          <w:iCs/>
        </w:rPr>
        <w:t>’l-h</w:t>
      </w:r>
      <w:r w:rsidR="00271364" w:rsidRPr="00F73007">
        <w:rPr>
          <w:rFonts w:cs="Times New Roman"/>
          <w:i/>
          <w:iCs/>
        </w:rPr>
        <w:t>ulâsa</w:t>
      </w:r>
      <w:r w:rsidR="00271364" w:rsidRPr="00F73007">
        <w:rPr>
          <w:rFonts w:cs="Times New Roman"/>
        </w:rPr>
        <w:t xml:space="preserve">: </w:t>
      </w:r>
      <w:r w:rsidR="00C87673">
        <w:rPr>
          <w:rFonts w:cs="Times New Roman"/>
        </w:rPr>
        <w:t>es-Sü</w:t>
      </w:r>
      <w:r w:rsidR="00271364" w:rsidRPr="00F73007">
        <w:rPr>
          <w:rFonts w:cs="Times New Roman"/>
        </w:rPr>
        <w:t>yût</w:t>
      </w:r>
      <w:r w:rsidR="00F76CA7" w:rsidRPr="00F73007">
        <w:rPr>
          <w:rFonts w:cs="Times New Roman"/>
        </w:rPr>
        <w:t>î</w:t>
      </w:r>
      <w:r w:rsidR="007D71BB">
        <w:rPr>
          <w:rFonts w:cs="Times New Roman"/>
        </w:rPr>
        <w:t xml:space="preserve">, </w:t>
      </w:r>
      <w:r w:rsidR="00271364" w:rsidRPr="00F73007">
        <w:rPr>
          <w:rFonts w:cs="Times New Roman"/>
        </w:rPr>
        <w:t>4 cilt olduğunu ifade etmektedir.</w:t>
      </w:r>
      <w:r w:rsidR="000638CA" w:rsidRPr="00F73007">
        <w:rPr>
          <w:rStyle w:val="DipnotBavurusu"/>
          <w:rFonts w:cs="Times New Roman"/>
        </w:rPr>
        <w:footnoteReference w:id="97"/>
      </w:r>
    </w:p>
    <w:p w:rsidR="001573F1" w:rsidRPr="00F73007" w:rsidRDefault="001573F1" w:rsidP="00017984">
      <w:pPr>
        <w:spacing w:after="120" w:line="312" w:lineRule="auto"/>
        <w:ind w:firstLine="680"/>
        <w:jc w:val="both"/>
        <w:rPr>
          <w:rFonts w:cs="Times New Roman"/>
        </w:rPr>
      </w:pPr>
      <w:r w:rsidRPr="00F73007">
        <w:rPr>
          <w:rFonts w:cs="Times New Roman"/>
        </w:rPr>
        <w:t>9-</w:t>
      </w:r>
      <w:r w:rsidR="00594759" w:rsidRPr="00F73007">
        <w:rPr>
          <w:rFonts w:cs="Times New Roman"/>
          <w:i/>
          <w:iCs/>
        </w:rPr>
        <w:t>Risâle fi a</w:t>
      </w:r>
      <w:r w:rsidR="00EE09E7" w:rsidRPr="00F73007">
        <w:rPr>
          <w:rFonts w:cs="Times New Roman"/>
          <w:i/>
          <w:iCs/>
        </w:rPr>
        <w:t>hkâm</w:t>
      </w:r>
      <w:r w:rsidR="00F76CA7" w:rsidRPr="00F73007">
        <w:rPr>
          <w:rFonts w:cs="Times New Roman"/>
          <w:i/>
          <w:iCs/>
        </w:rPr>
        <w:t>i</w:t>
      </w:r>
      <w:r w:rsidR="00EE09E7" w:rsidRPr="00F73007">
        <w:rPr>
          <w:rFonts w:cs="Times New Roman"/>
          <w:i/>
          <w:iCs/>
        </w:rPr>
        <w:t xml:space="preserve"> “</w:t>
      </w:r>
      <w:r w:rsidRPr="00F73007">
        <w:rPr>
          <w:rFonts w:cs="Times New Roman"/>
          <w:i/>
          <w:iCs/>
        </w:rPr>
        <w:t>Lev</w:t>
      </w:r>
      <w:r w:rsidR="009B455A" w:rsidRPr="00F73007">
        <w:rPr>
          <w:rFonts w:cs="Times New Roman"/>
          <w:i/>
          <w:iCs/>
        </w:rPr>
        <w:t>”</w:t>
      </w:r>
      <w:r w:rsidR="00B93EB1" w:rsidRPr="00976DC0">
        <w:rPr>
          <w:rFonts w:ascii="Traditional Arabic" w:hAnsi="Traditional Arabic" w:cs="Traditional Arabic"/>
          <w:i/>
          <w:iCs/>
        </w:rPr>
        <w:t>(</w:t>
      </w:r>
      <w:r w:rsidR="00B93EB1" w:rsidRPr="00976DC0">
        <w:rPr>
          <w:rFonts w:ascii="Traditional Arabic" w:hAnsi="Traditional Arabic" w:cs="Traditional Arabic"/>
          <w:i/>
          <w:iCs/>
          <w:rtl/>
        </w:rPr>
        <w:t>ل</w:t>
      </w:r>
      <w:r w:rsidR="00976DC0">
        <w:rPr>
          <w:rFonts w:ascii="Traditional Arabic" w:hAnsi="Traditional Arabic" w:cs="Traditional Arabic" w:hint="cs"/>
          <w:i/>
          <w:iCs/>
          <w:rtl/>
        </w:rPr>
        <w:t>َ</w:t>
      </w:r>
      <w:r w:rsidR="00B93EB1" w:rsidRPr="00976DC0">
        <w:rPr>
          <w:rFonts w:ascii="Traditional Arabic" w:hAnsi="Traditional Arabic" w:cs="Traditional Arabic"/>
          <w:i/>
          <w:iCs/>
          <w:rtl/>
        </w:rPr>
        <w:t>و</w:t>
      </w:r>
      <w:r w:rsidR="00976DC0">
        <w:rPr>
          <w:rFonts w:ascii="Traditional Arabic" w:hAnsi="Traditional Arabic" w:cs="Traditional Arabic" w:hint="cs"/>
          <w:i/>
          <w:iCs/>
          <w:rtl/>
        </w:rPr>
        <w:t xml:space="preserve">ْ </w:t>
      </w:r>
      <w:r w:rsidR="00976DC0">
        <w:rPr>
          <w:rFonts w:asciiTheme="minorHAnsi" w:hAnsiTheme="minorHAnsi" w:cs="Traditional Arabic"/>
          <w:i/>
          <w:iCs/>
        </w:rPr>
        <w:t xml:space="preserve"> </w:t>
      </w:r>
      <w:r w:rsidR="000F0506" w:rsidRPr="00976DC0">
        <w:rPr>
          <w:rFonts w:ascii="Traditional Arabic" w:hAnsi="Traditional Arabic" w:cs="Traditional Arabic"/>
          <w:i/>
          <w:iCs/>
        </w:rPr>
        <w:t>)</w:t>
      </w:r>
      <w:r w:rsidRPr="00976DC0">
        <w:rPr>
          <w:rFonts w:ascii="Traditional Arabic" w:hAnsi="Traditional Arabic" w:cs="Traditional Arabic"/>
          <w:i/>
          <w:iCs/>
        </w:rPr>
        <w:t xml:space="preserve"> </w:t>
      </w:r>
      <w:r w:rsidRPr="00F73007">
        <w:rPr>
          <w:rFonts w:cs="Times New Roman"/>
          <w:i/>
          <w:iCs/>
        </w:rPr>
        <w:t xml:space="preserve">ve </w:t>
      </w:r>
      <w:r w:rsidR="009B455A" w:rsidRPr="00F73007">
        <w:rPr>
          <w:rFonts w:cs="Times New Roman"/>
          <w:i/>
          <w:iCs/>
        </w:rPr>
        <w:t>“</w:t>
      </w:r>
      <w:r w:rsidRPr="00F73007">
        <w:rPr>
          <w:rFonts w:cs="Times New Roman"/>
          <w:i/>
          <w:iCs/>
        </w:rPr>
        <w:t>Hattâ</w:t>
      </w:r>
      <w:r w:rsidR="009B455A" w:rsidRPr="00F73007">
        <w:rPr>
          <w:rFonts w:cs="Times New Roman"/>
          <w:i/>
          <w:iCs/>
        </w:rPr>
        <w:t>”</w:t>
      </w:r>
      <w:r w:rsidR="00B93EB1" w:rsidRPr="00F73007">
        <w:rPr>
          <w:rFonts w:cs="Times New Roman"/>
          <w:i/>
          <w:iCs/>
        </w:rPr>
        <w:t xml:space="preserve"> </w:t>
      </w:r>
      <w:r w:rsidR="00B93EB1" w:rsidRPr="00976DC0">
        <w:rPr>
          <w:rFonts w:ascii="Traditional Arabic" w:hAnsi="Traditional Arabic" w:cs="Traditional Arabic"/>
          <w:i/>
          <w:iCs/>
        </w:rPr>
        <w:t>(</w:t>
      </w:r>
      <w:r w:rsidR="00976DC0">
        <w:rPr>
          <w:rFonts w:ascii="Traditional Arabic" w:hAnsi="Traditional Arabic" w:cs="Traditional Arabic"/>
          <w:i/>
          <w:iCs/>
        </w:rPr>
        <w:t xml:space="preserve"> </w:t>
      </w:r>
      <w:r w:rsidR="00B93EB1" w:rsidRPr="00976DC0">
        <w:rPr>
          <w:rFonts w:ascii="Traditional Arabic" w:hAnsi="Traditional Arabic" w:cs="Traditional Arabic"/>
          <w:i/>
          <w:iCs/>
          <w:rtl/>
        </w:rPr>
        <w:t>ح</w:t>
      </w:r>
      <w:r w:rsidR="00976DC0">
        <w:rPr>
          <w:rFonts w:ascii="Traditional Arabic" w:hAnsi="Traditional Arabic" w:cs="Traditional Arabic" w:hint="cs"/>
          <w:i/>
          <w:iCs/>
          <w:rtl/>
        </w:rPr>
        <w:t>َ</w:t>
      </w:r>
      <w:r w:rsidR="00B93EB1" w:rsidRPr="00976DC0">
        <w:rPr>
          <w:rFonts w:ascii="Traditional Arabic" w:hAnsi="Traditional Arabic" w:cs="Traditional Arabic"/>
          <w:i/>
          <w:iCs/>
          <w:rtl/>
        </w:rPr>
        <w:t>ت</w:t>
      </w:r>
      <w:r w:rsidR="00976DC0">
        <w:rPr>
          <w:rFonts w:ascii="Traditional Arabic" w:hAnsi="Traditional Arabic" w:cs="Traditional Arabic" w:hint="cs"/>
          <w:i/>
          <w:iCs/>
          <w:rtl/>
        </w:rPr>
        <w:t>َّ</w:t>
      </w:r>
      <w:r w:rsidR="00B93EB1" w:rsidRPr="00976DC0">
        <w:rPr>
          <w:rFonts w:ascii="Traditional Arabic" w:hAnsi="Traditional Arabic" w:cs="Traditional Arabic"/>
          <w:i/>
          <w:iCs/>
          <w:rtl/>
        </w:rPr>
        <w:t>ى</w:t>
      </w:r>
      <w:r w:rsidR="00976DC0">
        <w:rPr>
          <w:rFonts w:ascii="Traditional Arabic" w:hAnsi="Traditional Arabic" w:cs="Traditional Arabic"/>
          <w:i/>
          <w:iCs/>
        </w:rPr>
        <w:t xml:space="preserve"> </w:t>
      </w:r>
      <w:r w:rsidR="000F0506" w:rsidRPr="00976DC0">
        <w:rPr>
          <w:rFonts w:ascii="Traditional Arabic" w:hAnsi="Traditional Arabic" w:cs="Traditional Arabic"/>
          <w:i/>
          <w:iCs/>
        </w:rPr>
        <w:t>)</w:t>
      </w:r>
      <w:r w:rsidRPr="00F73007">
        <w:rPr>
          <w:rFonts w:cs="Times New Roman"/>
        </w:rPr>
        <w:t>.</w:t>
      </w:r>
      <w:r w:rsidR="000638CA" w:rsidRPr="00F73007">
        <w:rPr>
          <w:rStyle w:val="DipnotBavurusu"/>
          <w:rFonts w:cs="Times New Roman"/>
        </w:rPr>
        <w:footnoteReference w:id="98"/>
      </w:r>
    </w:p>
    <w:p w:rsidR="001573F1" w:rsidRPr="00F73007" w:rsidRDefault="00271364" w:rsidP="00017984">
      <w:pPr>
        <w:spacing w:after="120" w:line="312" w:lineRule="auto"/>
        <w:ind w:firstLine="680"/>
        <w:jc w:val="both"/>
        <w:rPr>
          <w:rFonts w:cs="Times New Roman"/>
        </w:rPr>
      </w:pPr>
      <w:r w:rsidRPr="00F73007">
        <w:rPr>
          <w:rFonts w:cs="Times New Roman"/>
        </w:rPr>
        <w:t>10-</w:t>
      </w:r>
      <w:r w:rsidR="00EE09E7" w:rsidRPr="00F73007">
        <w:rPr>
          <w:rFonts w:cs="Times New Roman"/>
          <w:i/>
          <w:iCs/>
        </w:rPr>
        <w:t>Şerhu</w:t>
      </w:r>
      <w:r w:rsidR="0064197D" w:rsidRPr="00F73007">
        <w:rPr>
          <w:rFonts w:cs="Times New Roman"/>
          <w:i/>
          <w:iCs/>
        </w:rPr>
        <w:t>’l-b</w:t>
      </w:r>
      <w:r w:rsidR="00C63FFE" w:rsidRPr="00F73007">
        <w:rPr>
          <w:rFonts w:cs="Times New Roman"/>
          <w:i/>
          <w:iCs/>
        </w:rPr>
        <w:t>urde:</w:t>
      </w:r>
      <w:r w:rsidR="00664528" w:rsidRPr="00F73007">
        <w:rPr>
          <w:rFonts w:cs="Times New Roman"/>
        </w:rPr>
        <w:t xml:space="preserve"> e</w:t>
      </w:r>
      <w:r w:rsidR="00EE09E7" w:rsidRPr="00F73007">
        <w:rPr>
          <w:rFonts w:cs="Times New Roman"/>
        </w:rPr>
        <w:t>l-</w:t>
      </w:r>
      <w:r w:rsidR="00AF246E" w:rsidRPr="00F73007">
        <w:rPr>
          <w:rFonts w:cs="Times New Roman"/>
        </w:rPr>
        <w:t>Bu</w:t>
      </w:r>
      <w:r w:rsidR="00AA7777" w:rsidRPr="00F73007">
        <w:rPr>
          <w:rFonts w:cs="Times New Roman"/>
        </w:rPr>
        <w:t>sî</w:t>
      </w:r>
      <w:r w:rsidRPr="00F73007">
        <w:rPr>
          <w:rFonts w:cs="Times New Roman"/>
        </w:rPr>
        <w:t>r</w:t>
      </w:r>
      <w:r w:rsidR="00EE09E7" w:rsidRPr="00F73007">
        <w:rPr>
          <w:rFonts w:cs="Times New Roman"/>
        </w:rPr>
        <w:t>î</w:t>
      </w:r>
      <w:r w:rsidRPr="00F73007">
        <w:rPr>
          <w:rFonts w:cs="Times New Roman"/>
        </w:rPr>
        <w:t xml:space="preserve">’nin </w:t>
      </w:r>
      <w:r w:rsidR="00BB6FBE" w:rsidRPr="00F73007">
        <w:rPr>
          <w:rFonts w:cs="Times New Roman"/>
        </w:rPr>
        <w:t>(ö.</w:t>
      </w:r>
      <w:r w:rsidRPr="00F73007">
        <w:rPr>
          <w:rFonts w:cs="Times New Roman"/>
        </w:rPr>
        <w:t xml:space="preserve">694) </w:t>
      </w:r>
      <w:r w:rsidR="00664528" w:rsidRPr="00F73007">
        <w:rPr>
          <w:rFonts w:cs="Times New Roman"/>
          <w:i/>
          <w:iCs/>
        </w:rPr>
        <w:t>e</w:t>
      </w:r>
      <w:r w:rsidR="00EE09E7" w:rsidRPr="00F73007">
        <w:rPr>
          <w:rFonts w:cs="Times New Roman"/>
          <w:i/>
          <w:iCs/>
        </w:rPr>
        <w:t>l-</w:t>
      </w:r>
      <w:r w:rsidRPr="00F73007">
        <w:rPr>
          <w:rFonts w:cs="Times New Roman"/>
          <w:i/>
          <w:iCs/>
        </w:rPr>
        <w:t>Kasidetü’l</w:t>
      </w:r>
      <w:r w:rsidR="00EE09E7" w:rsidRPr="00F73007">
        <w:rPr>
          <w:rFonts w:cs="Times New Roman"/>
          <w:i/>
          <w:iCs/>
        </w:rPr>
        <w:t>-</w:t>
      </w:r>
      <w:r w:rsidR="0064197D" w:rsidRPr="00F73007">
        <w:rPr>
          <w:rFonts w:cs="Times New Roman"/>
          <w:i/>
          <w:iCs/>
        </w:rPr>
        <w:t>bürdeel-Mevsûme bi’l-k</w:t>
      </w:r>
      <w:r w:rsidRPr="00F73007">
        <w:rPr>
          <w:rFonts w:cs="Times New Roman"/>
          <w:i/>
          <w:iCs/>
        </w:rPr>
        <w:t>evâkibi’d</w:t>
      </w:r>
      <w:r w:rsidR="00EE09E7" w:rsidRPr="00F73007">
        <w:rPr>
          <w:rFonts w:cs="Times New Roman"/>
          <w:i/>
          <w:iCs/>
        </w:rPr>
        <w:t>-d</w:t>
      </w:r>
      <w:r w:rsidRPr="00F73007">
        <w:rPr>
          <w:rFonts w:cs="Times New Roman"/>
          <w:i/>
          <w:iCs/>
        </w:rPr>
        <w:t xml:space="preserve">üriyye fi </w:t>
      </w:r>
      <w:r w:rsidR="00EE09E7" w:rsidRPr="00F73007">
        <w:rPr>
          <w:rFonts w:cs="Times New Roman"/>
          <w:i/>
          <w:iCs/>
        </w:rPr>
        <w:t>m</w:t>
      </w:r>
      <w:r w:rsidRPr="00F73007">
        <w:rPr>
          <w:rFonts w:cs="Times New Roman"/>
          <w:i/>
          <w:iCs/>
        </w:rPr>
        <w:t>edh</w:t>
      </w:r>
      <w:r w:rsidR="00EE09E7" w:rsidRPr="00F73007">
        <w:rPr>
          <w:rFonts w:cs="Times New Roman"/>
          <w:i/>
          <w:iCs/>
        </w:rPr>
        <w:t>i</w:t>
      </w:r>
      <w:r w:rsidR="0064197D" w:rsidRPr="00F73007">
        <w:rPr>
          <w:rFonts w:cs="Times New Roman"/>
          <w:i/>
          <w:iCs/>
        </w:rPr>
        <w:t xml:space="preserve"> h</w:t>
      </w:r>
      <w:r w:rsidRPr="00F73007">
        <w:rPr>
          <w:rFonts w:cs="Times New Roman"/>
          <w:i/>
          <w:iCs/>
        </w:rPr>
        <w:t>ayri’l</w:t>
      </w:r>
      <w:r w:rsidR="00EE09E7" w:rsidRPr="00F73007">
        <w:rPr>
          <w:rFonts w:cs="Times New Roman"/>
          <w:i/>
          <w:iCs/>
        </w:rPr>
        <w:t>-b</w:t>
      </w:r>
      <w:r w:rsidRPr="00F73007">
        <w:rPr>
          <w:rFonts w:cs="Times New Roman"/>
          <w:i/>
          <w:iCs/>
        </w:rPr>
        <w:t>eriyye</w:t>
      </w:r>
      <w:r w:rsidR="007D71BB">
        <w:rPr>
          <w:rFonts w:cs="Times New Roman"/>
        </w:rPr>
        <w:t xml:space="preserve">, </w:t>
      </w:r>
      <w:r w:rsidRPr="00F73007">
        <w:rPr>
          <w:rFonts w:cs="Times New Roman"/>
        </w:rPr>
        <w:t>adlı manzum eserinin şerhidir.</w:t>
      </w:r>
      <w:r w:rsidR="00495623" w:rsidRPr="00F73007">
        <w:rPr>
          <w:rStyle w:val="DipnotBavurusu"/>
          <w:rFonts w:cs="Times New Roman"/>
        </w:rPr>
        <w:footnoteReference w:id="99"/>
      </w:r>
    </w:p>
    <w:p w:rsidR="001573F1" w:rsidRPr="00F73007" w:rsidRDefault="001573F1" w:rsidP="00017984">
      <w:pPr>
        <w:spacing w:after="120" w:line="312" w:lineRule="auto"/>
        <w:ind w:firstLine="680"/>
        <w:jc w:val="both"/>
        <w:rPr>
          <w:rFonts w:cs="Times New Roman"/>
        </w:rPr>
      </w:pPr>
      <w:r w:rsidRPr="00F73007">
        <w:rPr>
          <w:rFonts w:cs="Times New Roman"/>
        </w:rPr>
        <w:t>11-</w:t>
      </w:r>
      <w:r w:rsidR="0064197D" w:rsidRPr="00F73007">
        <w:rPr>
          <w:rFonts w:cs="Times New Roman"/>
          <w:i/>
          <w:iCs/>
        </w:rPr>
        <w:t>Şerhu’l-c</w:t>
      </w:r>
      <w:r w:rsidR="009B455A" w:rsidRPr="00F73007">
        <w:rPr>
          <w:rFonts w:cs="Times New Roman"/>
          <w:i/>
          <w:iCs/>
        </w:rPr>
        <w:t>âmi’i</w:t>
      </w:r>
      <w:r w:rsidR="00EE09E7" w:rsidRPr="00F73007">
        <w:rPr>
          <w:rFonts w:cs="Times New Roman"/>
          <w:i/>
          <w:iCs/>
        </w:rPr>
        <w:t>’</w:t>
      </w:r>
      <w:r w:rsidR="00AA7777" w:rsidRPr="00F73007">
        <w:rPr>
          <w:rFonts w:cs="Times New Roman"/>
          <w:i/>
          <w:iCs/>
        </w:rPr>
        <w:t>s-s</w:t>
      </w:r>
      <w:r w:rsidRPr="00F73007">
        <w:rPr>
          <w:rFonts w:cs="Times New Roman"/>
          <w:i/>
          <w:iCs/>
        </w:rPr>
        <w:t>ağîr</w:t>
      </w:r>
      <w:r w:rsidR="00A541A2" w:rsidRPr="00F73007">
        <w:rPr>
          <w:rFonts w:cs="Times New Roman"/>
          <w:i/>
          <w:iCs/>
        </w:rPr>
        <w:t xml:space="preserve"> fi’l-Furû‘</w:t>
      </w:r>
      <w:r w:rsidR="00EE09E7" w:rsidRPr="00F73007">
        <w:rPr>
          <w:rFonts w:cs="Times New Roman"/>
          <w:i/>
          <w:iCs/>
        </w:rPr>
        <w:t>:</w:t>
      </w:r>
      <w:r w:rsidR="00EE09E7" w:rsidRPr="00F73007">
        <w:rPr>
          <w:rFonts w:cs="Times New Roman"/>
        </w:rPr>
        <w:t xml:space="preserve"> Hanefi fakihi el-</w:t>
      </w:r>
      <w:r w:rsidR="00271364" w:rsidRPr="00F73007">
        <w:rPr>
          <w:rFonts w:cs="Times New Roman"/>
        </w:rPr>
        <w:t>İmam Muhammed b. Hasan eş-</w:t>
      </w:r>
      <w:r w:rsidR="00EE09E7" w:rsidRPr="00F73007">
        <w:rPr>
          <w:rFonts w:cs="Times New Roman"/>
        </w:rPr>
        <w:t>Ş</w:t>
      </w:r>
      <w:r w:rsidR="00271364" w:rsidRPr="00F73007">
        <w:rPr>
          <w:rFonts w:cs="Times New Roman"/>
        </w:rPr>
        <w:t>eybân</w:t>
      </w:r>
      <w:r w:rsidR="00EE09E7" w:rsidRPr="00F73007">
        <w:rPr>
          <w:rFonts w:cs="Times New Roman"/>
        </w:rPr>
        <w:t>î’nin</w:t>
      </w:r>
      <w:r w:rsidR="007D71BB">
        <w:rPr>
          <w:rFonts w:cs="Times New Roman"/>
        </w:rPr>
        <w:t xml:space="preserve">, </w:t>
      </w:r>
      <w:r w:rsidR="00EE09E7" w:rsidRPr="00F73007">
        <w:rPr>
          <w:rFonts w:cs="Times New Roman"/>
          <w:i/>
          <w:iCs/>
        </w:rPr>
        <w:t>el-Câmi’u’</w:t>
      </w:r>
      <w:r w:rsidR="00271364" w:rsidRPr="00F73007">
        <w:rPr>
          <w:rFonts w:cs="Times New Roman"/>
          <w:i/>
          <w:iCs/>
        </w:rPr>
        <w:t>s-Sağ</w:t>
      </w:r>
      <w:r w:rsidR="00EE09E7" w:rsidRPr="00F73007">
        <w:rPr>
          <w:rFonts w:cs="Times New Roman"/>
          <w:i/>
          <w:iCs/>
        </w:rPr>
        <w:t>î</w:t>
      </w:r>
      <w:r w:rsidR="00664528" w:rsidRPr="00F73007">
        <w:rPr>
          <w:rFonts w:cs="Times New Roman"/>
          <w:i/>
          <w:iCs/>
        </w:rPr>
        <w:t>r fi’l-f</w:t>
      </w:r>
      <w:r w:rsidR="00271364" w:rsidRPr="00F73007">
        <w:rPr>
          <w:rFonts w:cs="Times New Roman"/>
          <w:i/>
          <w:iCs/>
        </w:rPr>
        <w:t xml:space="preserve">urû </w:t>
      </w:r>
      <w:r w:rsidR="00271364" w:rsidRPr="00F73007">
        <w:rPr>
          <w:rFonts w:cs="Times New Roman"/>
        </w:rPr>
        <w:t>kitabının şerhidir.</w:t>
      </w:r>
      <w:r w:rsidR="00495623" w:rsidRPr="00F73007">
        <w:rPr>
          <w:rStyle w:val="DipnotBavurusu"/>
          <w:rFonts w:cs="Times New Roman"/>
        </w:rPr>
        <w:footnoteReference w:id="100"/>
      </w:r>
    </w:p>
    <w:p w:rsidR="001573F1" w:rsidRPr="00F73007" w:rsidRDefault="00A511A2" w:rsidP="00017984">
      <w:pPr>
        <w:spacing w:after="120" w:line="312" w:lineRule="auto"/>
        <w:ind w:firstLine="680"/>
        <w:jc w:val="both"/>
        <w:rPr>
          <w:rFonts w:cs="Times New Roman"/>
        </w:rPr>
      </w:pPr>
      <w:r w:rsidRPr="00F73007">
        <w:rPr>
          <w:rFonts w:cs="Times New Roman"/>
        </w:rPr>
        <w:t>12</w:t>
      </w:r>
      <w:r w:rsidR="001573F1" w:rsidRPr="00F73007">
        <w:rPr>
          <w:rFonts w:cs="Times New Roman"/>
        </w:rPr>
        <w:t>-</w:t>
      </w:r>
      <w:r w:rsidR="0064197D" w:rsidRPr="00F73007">
        <w:rPr>
          <w:rFonts w:cs="Times New Roman"/>
          <w:i/>
          <w:iCs/>
        </w:rPr>
        <w:t>Şerhu e</w:t>
      </w:r>
      <w:r w:rsidR="001573F1" w:rsidRPr="00F73007">
        <w:rPr>
          <w:rFonts w:cs="Times New Roman"/>
          <w:i/>
          <w:iCs/>
        </w:rPr>
        <w:t>byât</w:t>
      </w:r>
      <w:r w:rsidR="00EE09E7" w:rsidRPr="00F73007">
        <w:rPr>
          <w:rFonts w:cs="Times New Roman"/>
          <w:i/>
          <w:iCs/>
        </w:rPr>
        <w:t>i</w:t>
      </w:r>
      <w:r w:rsidR="001573F1" w:rsidRPr="00F73007">
        <w:rPr>
          <w:rFonts w:cs="Times New Roman"/>
          <w:i/>
          <w:iCs/>
        </w:rPr>
        <w:t xml:space="preserve"> İbn Nâzım</w:t>
      </w:r>
      <w:r w:rsidR="00495623" w:rsidRPr="00F73007">
        <w:rPr>
          <w:rFonts w:cs="Times New Roman"/>
        </w:rPr>
        <w:t>.</w:t>
      </w:r>
      <w:r w:rsidR="00495623" w:rsidRPr="00F73007">
        <w:rPr>
          <w:rStyle w:val="DipnotBavurusu"/>
          <w:rFonts w:cs="Times New Roman"/>
        </w:rPr>
        <w:footnoteReference w:id="101"/>
      </w:r>
    </w:p>
    <w:p w:rsidR="0017536A" w:rsidRPr="00F73007" w:rsidRDefault="001573F1" w:rsidP="00017984">
      <w:pPr>
        <w:spacing w:after="120" w:line="312" w:lineRule="auto"/>
        <w:ind w:firstLine="680"/>
        <w:jc w:val="both"/>
        <w:rPr>
          <w:rFonts w:cs="Times New Roman"/>
        </w:rPr>
      </w:pPr>
      <w:r w:rsidRPr="00F73007">
        <w:rPr>
          <w:rFonts w:cs="Times New Roman"/>
        </w:rPr>
        <w:t>13-</w:t>
      </w:r>
      <w:r w:rsidR="00EE09E7" w:rsidRPr="00F73007">
        <w:rPr>
          <w:rFonts w:cs="Times New Roman"/>
          <w:i/>
          <w:iCs/>
        </w:rPr>
        <w:t>Şerhu’</w:t>
      </w:r>
      <w:r w:rsidR="0064197D" w:rsidRPr="00F73007">
        <w:rPr>
          <w:rFonts w:cs="Times New Roman"/>
          <w:i/>
          <w:iCs/>
        </w:rPr>
        <w:t>ş-ş</w:t>
      </w:r>
      <w:r w:rsidRPr="00F73007">
        <w:rPr>
          <w:rFonts w:cs="Times New Roman"/>
          <w:i/>
          <w:iCs/>
        </w:rPr>
        <w:t>evâhidi’l-</w:t>
      </w:r>
      <w:r w:rsidR="00EE09E7" w:rsidRPr="00F73007">
        <w:rPr>
          <w:rFonts w:cs="Times New Roman"/>
          <w:i/>
          <w:iCs/>
        </w:rPr>
        <w:t>k</w:t>
      </w:r>
      <w:r w:rsidR="0064197D" w:rsidRPr="00F73007">
        <w:rPr>
          <w:rFonts w:cs="Times New Roman"/>
          <w:i/>
          <w:iCs/>
        </w:rPr>
        <w:t>übrâ fi’n-n</w:t>
      </w:r>
      <w:r w:rsidRPr="00F73007">
        <w:rPr>
          <w:rFonts w:cs="Times New Roman"/>
          <w:i/>
          <w:iCs/>
        </w:rPr>
        <w:t>ahv</w:t>
      </w:r>
      <w:r w:rsidRPr="00F73007">
        <w:rPr>
          <w:rFonts w:cs="Times New Roman"/>
        </w:rPr>
        <w:t>.</w:t>
      </w:r>
      <w:r w:rsidR="00495623" w:rsidRPr="00F73007">
        <w:rPr>
          <w:rStyle w:val="DipnotBavurusu"/>
          <w:rFonts w:cs="Times New Roman"/>
        </w:rPr>
        <w:footnoteReference w:id="102"/>
      </w:r>
    </w:p>
    <w:p w:rsidR="00A541A2" w:rsidRPr="00F73007" w:rsidRDefault="001573F1" w:rsidP="00017984">
      <w:pPr>
        <w:spacing w:after="120" w:line="312" w:lineRule="auto"/>
        <w:ind w:firstLine="680"/>
        <w:jc w:val="both"/>
        <w:rPr>
          <w:rFonts w:cs="Times New Roman"/>
        </w:rPr>
      </w:pPr>
      <w:r w:rsidRPr="00F73007">
        <w:rPr>
          <w:rFonts w:cs="Times New Roman"/>
        </w:rPr>
        <w:t>14-</w:t>
      </w:r>
      <w:r w:rsidR="0064197D" w:rsidRPr="00F73007">
        <w:rPr>
          <w:rFonts w:cs="Times New Roman"/>
          <w:i/>
          <w:iCs/>
        </w:rPr>
        <w:t>Şerhu’ş-ş</w:t>
      </w:r>
      <w:r w:rsidR="00A541A2" w:rsidRPr="00F73007">
        <w:rPr>
          <w:rFonts w:cs="Times New Roman"/>
          <w:i/>
          <w:iCs/>
        </w:rPr>
        <w:t>evâhid</w:t>
      </w:r>
      <w:r w:rsidR="0068767C" w:rsidRPr="00F73007">
        <w:rPr>
          <w:rFonts w:cs="Times New Roman"/>
          <w:i/>
          <w:iCs/>
        </w:rPr>
        <w:t>i’</w:t>
      </w:r>
      <w:r w:rsidR="00A541A2" w:rsidRPr="00F73007">
        <w:rPr>
          <w:rFonts w:cs="Times New Roman"/>
          <w:i/>
          <w:iCs/>
        </w:rPr>
        <w:t>s-</w:t>
      </w:r>
      <w:r w:rsidR="0068767C" w:rsidRPr="00F73007">
        <w:rPr>
          <w:rFonts w:cs="Times New Roman"/>
          <w:i/>
          <w:iCs/>
        </w:rPr>
        <w:t>s</w:t>
      </w:r>
      <w:r w:rsidR="0064197D" w:rsidRPr="00F73007">
        <w:rPr>
          <w:rFonts w:cs="Times New Roman"/>
          <w:i/>
          <w:iCs/>
        </w:rPr>
        <w:t>uğrâ fi’n-n</w:t>
      </w:r>
      <w:r w:rsidR="00A541A2" w:rsidRPr="00F73007">
        <w:rPr>
          <w:rFonts w:cs="Times New Roman"/>
          <w:i/>
          <w:iCs/>
        </w:rPr>
        <w:t>ahv</w:t>
      </w:r>
      <w:r w:rsidR="00A541A2" w:rsidRPr="00F73007">
        <w:rPr>
          <w:rFonts w:cs="Times New Roman"/>
        </w:rPr>
        <w:t>.</w:t>
      </w:r>
      <w:r w:rsidR="00495623" w:rsidRPr="00F73007">
        <w:rPr>
          <w:rStyle w:val="DipnotBavurusu"/>
          <w:rFonts w:cs="Times New Roman"/>
        </w:rPr>
        <w:footnoteReference w:id="103"/>
      </w:r>
    </w:p>
    <w:p w:rsidR="00A541A2" w:rsidRPr="00F73007" w:rsidRDefault="0077211A" w:rsidP="00017984">
      <w:pPr>
        <w:spacing w:after="120" w:line="312" w:lineRule="auto"/>
        <w:ind w:firstLine="680"/>
        <w:jc w:val="both"/>
        <w:rPr>
          <w:rFonts w:cs="Times New Roman"/>
        </w:rPr>
      </w:pPr>
      <w:r w:rsidRPr="00F73007">
        <w:rPr>
          <w:rFonts w:cs="Times New Roman"/>
        </w:rPr>
        <w:t>15-</w:t>
      </w:r>
      <w:r w:rsidR="0064197D" w:rsidRPr="00F73007">
        <w:rPr>
          <w:rFonts w:cs="Times New Roman"/>
          <w:i/>
          <w:iCs/>
        </w:rPr>
        <w:t>Şerhu’t-t</w:t>
      </w:r>
      <w:r w:rsidR="00A541A2" w:rsidRPr="00F73007">
        <w:rPr>
          <w:rFonts w:cs="Times New Roman"/>
          <w:i/>
          <w:iCs/>
        </w:rPr>
        <w:t>eshî</w:t>
      </w:r>
      <w:r w:rsidR="00271364" w:rsidRPr="00F73007">
        <w:rPr>
          <w:rFonts w:cs="Times New Roman"/>
          <w:i/>
          <w:iCs/>
        </w:rPr>
        <w:t>l:</w:t>
      </w:r>
      <w:r w:rsidR="00C1263B" w:rsidRPr="00F73007">
        <w:rPr>
          <w:rFonts w:cs="Times New Roman"/>
        </w:rPr>
        <w:t xml:space="preserve"> İbn</w:t>
      </w:r>
      <w:r w:rsidR="00F85ADD" w:rsidRPr="00F73007">
        <w:rPr>
          <w:rFonts w:cs="Times New Roman"/>
        </w:rPr>
        <w:t xml:space="preserve"> Mâlik’in</w:t>
      </w:r>
      <w:r w:rsidR="007D71BB">
        <w:rPr>
          <w:rFonts w:cs="Times New Roman"/>
        </w:rPr>
        <w:t xml:space="preserve">, </w:t>
      </w:r>
      <w:r w:rsidR="00F85ADD" w:rsidRPr="00F73007">
        <w:rPr>
          <w:rFonts w:cs="Times New Roman"/>
          <w:i/>
          <w:iCs/>
        </w:rPr>
        <w:t>et-Teshî</w:t>
      </w:r>
      <w:r w:rsidR="00271364" w:rsidRPr="00F73007">
        <w:rPr>
          <w:rFonts w:cs="Times New Roman"/>
          <w:i/>
          <w:iCs/>
        </w:rPr>
        <w:t>l</w:t>
      </w:r>
      <w:r w:rsidR="00F85ADD" w:rsidRPr="00F73007">
        <w:rPr>
          <w:rFonts w:cs="Times New Roman"/>
        </w:rPr>
        <w:t>’</w:t>
      </w:r>
      <w:r w:rsidR="00271364" w:rsidRPr="00F73007">
        <w:rPr>
          <w:rFonts w:cs="Times New Roman"/>
        </w:rPr>
        <w:t>inin şerhidir.</w:t>
      </w:r>
      <w:r w:rsidR="00495623" w:rsidRPr="00F73007">
        <w:rPr>
          <w:rStyle w:val="DipnotBavurusu"/>
          <w:rFonts w:cs="Times New Roman"/>
        </w:rPr>
        <w:footnoteReference w:id="104"/>
      </w:r>
    </w:p>
    <w:p w:rsidR="00025B19" w:rsidRPr="00F73007" w:rsidRDefault="00A541A2" w:rsidP="00017984">
      <w:pPr>
        <w:spacing w:after="120" w:line="312" w:lineRule="auto"/>
        <w:ind w:firstLine="680"/>
        <w:jc w:val="both"/>
        <w:rPr>
          <w:rFonts w:cs="Times New Roman"/>
        </w:rPr>
      </w:pPr>
      <w:r w:rsidRPr="00F73007">
        <w:rPr>
          <w:rFonts w:cs="Times New Roman"/>
        </w:rPr>
        <w:t>16-</w:t>
      </w:r>
      <w:r w:rsidRPr="00F73007">
        <w:rPr>
          <w:rFonts w:cs="Times New Roman"/>
          <w:i/>
          <w:iCs/>
        </w:rPr>
        <w:t>ʻUmdetu’t-</w:t>
      </w:r>
      <w:r w:rsidR="0068767C" w:rsidRPr="00F73007">
        <w:rPr>
          <w:rFonts w:cs="Times New Roman"/>
          <w:i/>
          <w:iCs/>
        </w:rPr>
        <w:t>tâ</w:t>
      </w:r>
      <w:r w:rsidRPr="00F73007">
        <w:rPr>
          <w:rFonts w:cs="Times New Roman"/>
          <w:i/>
          <w:iCs/>
        </w:rPr>
        <w:t xml:space="preserve">lib </w:t>
      </w:r>
      <w:r w:rsidR="00271364" w:rsidRPr="00F73007">
        <w:rPr>
          <w:rFonts w:cs="Times New Roman"/>
          <w:i/>
          <w:iCs/>
        </w:rPr>
        <w:t xml:space="preserve">fi </w:t>
      </w:r>
      <w:r w:rsidR="0068767C" w:rsidRPr="00F73007">
        <w:rPr>
          <w:rFonts w:cs="Times New Roman"/>
          <w:i/>
          <w:iCs/>
        </w:rPr>
        <w:t>t</w:t>
      </w:r>
      <w:r w:rsidR="0064197D" w:rsidRPr="00F73007">
        <w:rPr>
          <w:rFonts w:cs="Times New Roman"/>
          <w:i/>
          <w:iCs/>
        </w:rPr>
        <w:t>ahkîki t</w:t>
      </w:r>
      <w:r w:rsidR="00271364" w:rsidRPr="00F73007">
        <w:rPr>
          <w:rFonts w:cs="Times New Roman"/>
          <w:i/>
          <w:iCs/>
        </w:rPr>
        <w:t>asrîfi İbni’l-Hâcib</w:t>
      </w:r>
      <w:r w:rsidR="00271364" w:rsidRPr="00F73007">
        <w:rPr>
          <w:rFonts w:cs="Times New Roman"/>
        </w:rPr>
        <w:t>: İki cilttir. İbn Hâci</w:t>
      </w:r>
      <w:r w:rsidR="00C1263B" w:rsidRPr="00F73007">
        <w:rPr>
          <w:rFonts w:cs="Times New Roman"/>
        </w:rPr>
        <w:t xml:space="preserve">b’in </w:t>
      </w:r>
      <w:r w:rsidR="00BB6FBE" w:rsidRPr="00F73007">
        <w:rPr>
          <w:rFonts w:cs="Times New Roman"/>
        </w:rPr>
        <w:t>(ö.</w:t>
      </w:r>
      <w:r w:rsidR="00A3541F">
        <w:rPr>
          <w:rFonts w:cs="Times New Roman"/>
        </w:rPr>
        <w:t xml:space="preserve">646) sarfla alakalı </w:t>
      </w:r>
      <w:r w:rsidR="00A3541F" w:rsidRPr="00A3541F">
        <w:rPr>
          <w:rFonts w:cs="Times New Roman"/>
          <w:i/>
          <w:iCs/>
        </w:rPr>
        <w:t>eş-Ş</w:t>
      </w:r>
      <w:r w:rsidR="00C1263B" w:rsidRPr="00A3541F">
        <w:rPr>
          <w:rFonts w:cs="Times New Roman"/>
          <w:i/>
          <w:iCs/>
        </w:rPr>
        <w:t>âfiye</w:t>
      </w:r>
      <w:r w:rsidR="00C1263B" w:rsidRPr="00F73007">
        <w:rPr>
          <w:rFonts w:cs="Times New Roman"/>
        </w:rPr>
        <w:t xml:space="preserve"> adlı eserinin şerhidir.</w:t>
      </w:r>
      <w:r w:rsidR="00495623" w:rsidRPr="00F73007">
        <w:rPr>
          <w:rStyle w:val="DipnotBavurusu"/>
          <w:rFonts w:cs="Times New Roman"/>
        </w:rPr>
        <w:footnoteReference w:id="105"/>
      </w:r>
    </w:p>
    <w:p w:rsidR="00787685" w:rsidRPr="00F73007" w:rsidRDefault="00D82A6C" w:rsidP="003F2E1D">
      <w:pPr>
        <w:pStyle w:val="Balk3"/>
      </w:pPr>
      <w:bookmarkStart w:id="27" w:name="_Toc413065583"/>
      <w:r>
        <w:lastRenderedPageBreak/>
        <w:t>1.</w:t>
      </w:r>
      <w:r w:rsidR="004174EB" w:rsidRPr="00F73007">
        <w:t>1.4</w:t>
      </w:r>
      <w:r w:rsidRPr="00F73007">
        <w:t>. Şerh</w:t>
      </w:r>
      <w:r w:rsidR="00F415FC">
        <w:t>-</w:t>
      </w:r>
      <w:r w:rsidRPr="00F73007">
        <w:t xml:space="preserve">u Katri’n-Nedâ ve Belli’s-Sadâ </w:t>
      </w:r>
      <w:r w:rsidR="00664528" w:rsidRPr="00976DC0">
        <w:rPr>
          <w:rFonts w:ascii="Traditional Arabic" w:hAnsi="Traditional Arabic" w:cs="Traditional Arabic"/>
          <w:sz w:val="28"/>
          <w:szCs w:val="28"/>
        </w:rPr>
        <w:t>(</w:t>
      </w:r>
      <w:r w:rsidR="003430FC" w:rsidRPr="00976DC0">
        <w:rPr>
          <w:rFonts w:ascii="Traditional Arabic" w:hAnsi="Traditional Arabic" w:cs="Traditional Arabic"/>
          <w:sz w:val="28"/>
          <w:szCs w:val="28"/>
          <w:rtl/>
        </w:rPr>
        <w:t>ش</w:t>
      </w:r>
      <w:r w:rsidR="003204C3" w:rsidRPr="00976DC0">
        <w:rPr>
          <w:rFonts w:ascii="Traditional Arabic" w:hAnsi="Traditional Arabic" w:cs="Traditional Arabic"/>
          <w:sz w:val="28"/>
          <w:szCs w:val="28"/>
          <w:rtl/>
        </w:rPr>
        <w:t>َ</w:t>
      </w:r>
      <w:r w:rsidR="003430FC" w:rsidRPr="00976DC0">
        <w:rPr>
          <w:rFonts w:ascii="Traditional Arabic" w:hAnsi="Traditional Arabic" w:cs="Traditional Arabic"/>
          <w:sz w:val="28"/>
          <w:szCs w:val="28"/>
          <w:rtl/>
        </w:rPr>
        <w:t>ر</w:t>
      </w:r>
      <w:r w:rsidR="003204C3" w:rsidRPr="00976DC0">
        <w:rPr>
          <w:rFonts w:ascii="Traditional Arabic" w:hAnsi="Traditional Arabic" w:cs="Traditional Arabic"/>
          <w:sz w:val="28"/>
          <w:szCs w:val="28"/>
          <w:rtl/>
        </w:rPr>
        <w:t>ْ</w:t>
      </w:r>
      <w:r w:rsidR="003430FC" w:rsidRPr="00976DC0">
        <w:rPr>
          <w:rFonts w:ascii="Traditional Arabic" w:hAnsi="Traditional Arabic" w:cs="Traditional Arabic"/>
          <w:sz w:val="28"/>
          <w:szCs w:val="28"/>
          <w:rtl/>
        </w:rPr>
        <w:t>ح</w:t>
      </w:r>
      <w:r w:rsidR="003204C3" w:rsidRPr="00976DC0">
        <w:rPr>
          <w:rFonts w:ascii="Traditional Arabic" w:hAnsi="Traditional Arabic" w:cs="Traditional Arabic"/>
          <w:sz w:val="28"/>
          <w:szCs w:val="28"/>
          <w:rtl/>
        </w:rPr>
        <w:t>ُ</w:t>
      </w:r>
      <w:r w:rsidR="003430FC" w:rsidRPr="00976DC0">
        <w:rPr>
          <w:rFonts w:ascii="Traditional Arabic" w:hAnsi="Traditional Arabic" w:cs="Traditional Arabic"/>
          <w:sz w:val="28"/>
          <w:szCs w:val="28"/>
          <w:rtl/>
        </w:rPr>
        <w:t xml:space="preserve"> ق</w:t>
      </w:r>
      <w:r w:rsidR="00F415FC">
        <w:rPr>
          <w:rFonts w:ascii="Traditional Arabic" w:hAnsi="Traditional Arabic" w:cs="Traditional Arabic" w:hint="cs"/>
          <w:sz w:val="28"/>
          <w:szCs w:val="28"/>
          <w:rtl/>
        </w:rPr>
        <w:t>َ</w:t>
      </w:r>
      <w:r w:rsidR="003430FC" w:rsidRPr="00976DC0">
        <w:rPr>
          <w:rFonts w:ascii="Traditional Arabic" w:hAnsi="Traditional Arabic" w:cs="Traditional Arabic"/>
          <w:sz w:val="28"/>
          <w:szCs w:val="28"/>
          <w:rtl/>
        </w:rPr>
        <w:t>ط</w:t>
      </w:r>
      <w:r w:rsidR="00BC06A9" w:rsidRPr="00976DC0">
        <w:rPr>
          <w:rFonts w:ascii="Traditional Arabic" w:hAnsi="Traditional Arabic" w:cs="Traditional Arabic"/>
          <w:sz w:val="28"/>
          <w:szCs w:val="28"/>
          <w:rtl/>
        </w:rPr>
        <w:t>ْ</w:t>
      </w:r>
      <w:r w:rsidR="003430FC" w:rsidRPr="00976DC0">
        <w:rPr>
          <w:rFonts w:ascii="Traditional Arabic" w:hAnsi="Traditional Arabic" w:cs="Traditional Arabic"/>
          <w:sz w:val="28"/>
          <w:szCs w:val="28"/>
          <w:rtl/>
        </w:rPr>
        <w:t>ر</w:t>
      </w:r>
      <w:r w:rsidR="003204C3" w:rsidRPr="00976DC0">
        <w:rPr>
          <w:rFonts w:ascii="Traditional Arabic" w:hAnsi="Traditional Arabic" w:cs="Traditional Arabic"/>
          <w:sz w:val="28"/>
          <w:szCs w:val="28"/>
          <w:rtl/>
        </w:rPr>
        <w:t>ِ</w:t>
      </w:r>
      <w:r w:rsidR="003430FC" w:rsidRPr="00976DC0">
        <w:rPr>
          <w:rFonts w:ascii="Traditional Arabic" w:hAnsi="Traditional Arabic" w:cs="Traditional Arabic"/>
          <w:sz w:val="28"/>
          <w:szCs w:val="28"/>
          <w:rtl/>
        </w:rPr>
        <w:t xml:space="preserve"> الن</w:t>
      </w:r>
      <w:r w:rsidR="00EF39BF" w:rsidRPr="00976DC0">
        <w:rPr>
          <w:rFonts w:ascii="Traditional Arabic" w:hAnsi="Traditional Arabic" w:cs="Traditional Arabic"/>
          <w:sz w:val="28"/>
          <w:szCs w:val="28"/>
          <w:rtl/>
        </w:rPr>
        <w:t>ّ</w:t>
      </w:r>
      <w:r w:rsidR="00F415FC">
        <w:rPr>
          <w:rFonts w:ascii="Traditional Arabic" w:hAnsi="Traditional Arabic" w:cs="Traditional Arabic" w:hint="cs"/>
          <w:sz w:val="28"/>
          <w:szCs w:val="28"/>
          <w:rtl/>
        </w:rPr>
        <w:t>َ</w:t>
      </w:r>
      <w:r w:rsidR="003430FC" w:rsidRPr="00976DC0">
        <w:rPr>
          <w:rFonts w:ascii="Traditional Arabic" w:hAnsi="Traditional Arabic" w:cs="Traditional Arabic"/>
          <w:sz w:val="28"/>
          <w:szCs w:val="28"/>
          <w:rtl/>
        </w:rPr>
        <w:t>د</w:t>
      </w:r>
      <w:r w:rsidR="00BC06A9" w:rsidRPr="00976DC0">
        <w:rPr>
          <w:rFonts w:ascii="Traditional Arabic" w:hAnsi="Traditional Arabic" w:cs="Traditional Arabic"/>
          <w:sz w:val="28"/>
          <w:szCs w:val="28"/>
          <w:rtl/>
        </w:rPr>
        <w:t>َ</w:t>
      </w:r>
      <w:r w:rsidR="003430FC" w:rsidRPr="00976DC0">
        <w:rPr>
          <w:rFonts w:ascii="Traditional Arabic" w:hAnsi="Traditional Arabic" w:cs="Traditional Arabic"/>
          <w:sz w:val="28"/>
          <w:szCs w:val="28"/>
          <w:rtl/>
        </w:rPr>
        <w:t>ى و</w:t>
      </w:r>
      <w:r w:rsidR="003204C3" w:rsidRPr="00976DC0">
        <w:rPr>
          <w:rFonts w:ascii="Traditional Arabic" w:hAnsi="Traditional Arabic" w:cs="Traditional Arabic"/>
          <w:sz w:val="28"/>
          <w:szCs w:val="28"/>
          <w:rtl/>
        </w:rPr>
        <w:t>َ</w:t>
      </w:r>
      <w:r w:rsidR="003430FC" w:rsidRPr="00976DC0">
        <w:rPr>
          <w:rFonts w:ascii="Traditional Arabic" w:hAnsi="Traditional Arabic" w:cs="Traditional Arabic"/>
          <w:sz w:val="28"/>
          <w:szCs w:val="28"/>
          <w:rtl/>
        </w:rPr>
        <w:t>ب</w:t>
      </w:r>
      <w:r w:rsidR="003204C3" w:rsidRPr="00976DC0">
        <w:rPr>
          <w:rFonts w:ascii="Traditional Arabic" w:hAnsi="Traditional Arabic" w:cs="Traditional Arabic"/>
          <w:sz w:val="28"/>
          <w:szCs w:val="28"/>
          <w:rtl/>
        </w:rPr>
        <w:t>َ</w:t>
      </w:r>
      <w:r w:rsidR="003430FC" w:rsidRPr="00976DC0">
        <w:rPr>
          <w:rFonts w:ascii="Traditional Arabic" w:hAnsi="Traditional Arabic" w:cs="Traditional Arabic"/>
          <w:sz w:val="28"/>
          <w:szCs w:val="28"/>
          <w:rtl/>
        </w:rPr>
        <w:t>ل</w:t>
      </w:r>
      <w:r w:rsidR="00EF39BF" w:rsidRPr="00976DC0">
        <w:rPr>
          <w:rFonts w:ascii="Traditional Arabic" w:hAnsi="Traditional Arabic" w:cs="Traditional Arabic"/>
          <w:sz w:val="28"/>
          <w:szCs w:val="28"/>
          <w:rtl/>
        </w:rPr>
        <w:t>ّ</w:t>
      </w:r>
      <w:r w:rsidR="003204C3" w:rsidRPr="00976DC0">
        <w:rPr>
          <w:rFonts w:ascii="Traditional Arabic" w:hAnsi="Traditional Arabic" w:cs="Traditional Arabic"/>
          <w:sz w:val="28"/>
          <w:szCs w:val="28"/>
          <w:rtl/>
        </w:rPr>
        <w:t>ِ</w:t>
      </w:r>
      <w:r w:rsidR="003430FC" w:rsidRPr="00976DC0">
        <w:rPr>
          <w:rFonts w:ascii="Traditional Arabic" w:hAnsi="Traditional Arabic" w:cs="Traditional Arabic"/>
          <w:sz w:val="28"/>
          <w:szCs w:val="28"/>
          <w:rtl/>
        </w:rPr>
        <w:t xml:space="preserve"> الص</w:t>
      </w:r>
      <w:r w:rsidR="003204C3" w:rsidRPr="00976DC0">
        <w:rPr>
          <w:rFonts w:ascii="Traditional Arabic" w:hAnsi="Traditional Arabic" w:cs="Traditional Arabic"/>
          <w:sz w:val="28"/>
          <w:szCs w:val="28"/>
          <w:rtl/>
        </w:rPr>
        <w:t>َّ</w:t>
      </w:r>
      <w:r w:rsidR="003430FC" w:rsidRPr="00976DC0">
        <w:rPr>
          <w:rFonts w:ascii="Traditional Arabic" w:hAnsi="Traditional Arabic" w:cs="Traditional Arabic"/>
          <w:sz w:val="28"/>
          <w:szCs w:val="28"/>
          <w:rtl/>
        </w:rPr>
        <w:t>د</w:t>
      </w:r>
      <w:r w:rsidR="003204C3" w:rsidRPr="00976DC0">
        <w:rPr>
          <w:rFonts w:ascii="Traditional Arabic" w:hAnsi="Traditional Arabic" w:cs="Traditional Arabic"/>
          <w:sz w:val="28"/>
          <w:szCs w:val="28"/>
          <w:rtl/>
        </w:rPr>
        <w:t>َ</w:t>
      </w:r>
      <w:r w:rsidR="003430FC" w:rsidRPr="00976DC0">
        <w:rPr>
          <w:rFonts w:ascii="Traditional Arabic" w:hAnsi="Traditional Arabic" w:cs="Traditional Arabic"/>
          <w:sz w:val="28"/>
          <w:szCs w:val="28"/>
          <w:rtl/>
        </w:rPr>
        <w:t>ى</w:t>
      </w:r>
      <w:r w:rsidR="000F0506" w:rsidRPr="00976DC0">
        <w:rPr>
          <w:rFonts w:ascii="Traditional Arabic" w:hAnsi="Traditional Arabic" w:cs="Traditional Arabic"/>
          <w:sz w:val="28"/>
          <w:szCs w:val="28"/>
        </w:rPr>
        <w:t>)</w:t>
      </w:r>
      <w:bookmarkEnd w:id="27"/>
    </w:p>
    <w:p w:rsidR="00865D35" w:rsidRPr="00F73007" w:rsidRDefault="00865D35" w:rsidP="00F415FC">
      <w:pPr>
        <w:spacing w:after="120" w:line="360" w:lineRule="auto"/>
        <w:ind w:firstLine="680"/>
        <w:jc w:val="both"/>
        <w:rPr>
          <w:rFonts w:cs="Times New Roman"/>
        </w:rPr>
      </w:pPr>
      <w:r w:rsidRPr="00F73007">
        <w:rPr>
          <w:rFonts w:cs="Times New Roman"/>
        </w:rPr>
        <w:t>Eser</w:t>
      </w:r>
      <w:r w:rsidR="007D71BB">
        <w:rPr>
          <w:rFonts w:cs="Times New Roman"/>
        </w:rPr>
        <w:t xml:space="preserve">, </w:t>
      </w:r>
      <w:r w:rsidRPr="00F73007">
        <w:rPr>
          <w:rFonts w:cs="Times New Roman"/>
        </w:rPr>
        <w:t>t</w:t>
      </w:r>
      <w:r w:rsidR="0064197D" w:rsidRPr="00F73007">
        <w:rPr>
          <w:rFonts w:cs="Times New Roman"/>
        </w:rPr>
        <w:t>emel gramer kurallarını özlü ifâ</w:t>
      </w:r>
      <w:r w:rsidRPr="00F73007">
        <w:rPr>
          <w:rFonts w:cs="Times New Roman"/>
        </w:rPr>
        <w:t>delerle anlatan bir giriş niteliğindedir. Şerh</w:t>
      </w:r>
      <w:r w:rsidR="0077211A" w:rsidRPr="00F73007">
        <w:rPr>
          <w:rFonts w:cs="Times New Roman"/>
        </w:rPr>
        <w:t>’</w:t>
      </w:r>
      <w:r w:rsidRPr="00F73007">
        <w:rPr>
          <w:rFonts w:cs="Times New Roman"/>
        </w:rPr>
        <w:t>i yine müellifi tarafından yapılmıştır. Nahiv ağırlıklı olmakla birlikte sarf</w:t>
      </w:r>
      <w:r w:rsidR="00AA7777" w:rsidRPr="00F73007">
        <w:rPr>
          <w:rFonts w:cs="Times New Roman"/>
        </w:rPr>
        <w:t xml:space="preserve"> konularını da içermektedir İbn </w:t>
      </w:r>
      <w:r w:rsidR="00F63F4B">
        <w:rPr>
          <w:rFonts w:cs="Times New Roman"/>
        </w:rPr>
        <w:t>Usfû</w:t>
      </w:r>
      <w:r w:rsidR="003204C3">
        <w:rPr>
          <w:rFonts w:cs="Times New Roman"/>
        </w:rPr>
        <w:t>r el-İşbilî</w:t>
      </w:r>
      <w:r w:rsidRPr="00F73007">
        <w:rPr>
          <w:rFonts w:cs="Times New Roman"/>
        </w:rPr>
        <w:t xml:space="preserve">’nin </w:t>
      </w:r>
      <w:r w:rsidR="0022241E">
        <w:rPr>
          <w:rFonts w:cs="Times New Roman"/>
        </w:rPr>
        <w:t>“</w:t>
      </w:r>
      <w:r w:rsidR="003204C3">
        <w:rPr>
          <w:rFonts w:cs="Times New Roman"/>
          <w:i/>
          <w:iCs/>
        </w:rPr>
        <w:t>Şerh-u Cü</w:t>
      </w:r>
      <w:r w:rsidR="000D1475" w:rsidRPr="00F73007">
        <w:rPr>
          <w:rFonts w:cs="Times New Roman"/>
          <w:i/>
          <w:iCs/>
        </w:rPr>
        <w:t>meli’z-Z</w:t>
      </w:r>
      <w:r w:rsidRPr="00F73007">
        <w:rPr>
          <w:rFonts w:cs="Times New Roman"/>
          <w:i/>
          <w:iCs/>
        </w:rPr>
        <w:t>eccâcî</w:t>
      </w:r>
      <w:r w:rsidRPr="00F73007">
        <w:rPr>
          <w:rFonts w:cs="Times New Roman"/>
        </w:rPr>
        <w:t>’si</w:t>
      </w:r>
      <w:r w:rsidR="007D71BB">
        <w:rPr>
          <w:rFonts w:cs="Times New Roman"/>
        </w:rPr>
        <w:t xml:space="preserve">, </w:t>
      </w:r>
      <w:r w:rsidR="00B52142" w:rsidRPr="00F73007">
        <w:rPr>
          <w:rFonts w:cs="Times New Roman"/>
        </w:rPr>
        <w:t>E</w:t>
      </w:r>
      <w:r w:rsidR="00E5490A" w:rsidRPr="00F73007">
        <w:rPr>
          <w:rFonts w:cs="Times New Roman"/>
        </w:rPr>
        <w:t>bu</w:t>
      </w:r>
      <w:r w:rsidRPr="00F73007">
        <w:rPr>
          <w:rFonts w:cs="Times New Roman"/>
        </w:rPr>
        <w:t xml:space="preserve"> Ali el-Faris</w:t>
      </w:r>
      <w:r w:rsidR="00F415FC">
        <w:rPr>
          <w:rFonts w:cs="Times New Roman"/>
        </w:rPr>
        <w:t>î</w:t>
      </w:r>
      <w:r w:rsidRPr="00F73007">
        <w:rPr>
          <w:rFonts w:cs="Times New Roman"/>
        </w:rPr>
        <w:t xml:space="preserve">’nin </w:t>
      </w:r>
      <w:r w:rsidR="0022241E">
        <w:rPr>
          <w:rFonts w:cs="Times New Roman"/>
        </w:rPr>
        <w:t>“</w:t>
      </w:r>
      <w:r w:rsidRPr="00F73007">
        <w:rPr>
          <w:rFonts w:cs="Times New Roman"/>
          <w:i/>
          <w:iCs/>
        </w:rPr>
        <w:t>el-Halebiyyatı</w:t>
      </w:r>
      <w:r w:rsidR="0022241E">
        <w:rPr>
          <w:rFonts w:cs="Times New Roman"/>
          <w:i/>
          <w:iCs/>
        </w:rPr>
        <w:t>”</w:t>
      </w:r>
      <w:r w:rsidR="007D71BB">
        <w:rPr>
          <w:rFonts w:cs="Times New Roman"/>
        </w:rPr>
        <w:t xml:space="preserve">, </w:t>
      </w:r>
      <w:r w:rsidRPr="00F73007">
        <w:rPr>
          <w:rFonts w:cs="Times New Roman"/>
        </w:rPr>
        <w:t>ez-Zamehşerî’nin “</w:t>
      </w:r>
      <w:r w:rsidRPr="00F73007">
        <w:rPr>
          <w:rFonts w:cs="Times New Roman"/>
          <w:i/>
          <w:iCs/>
        </w:rPr>
        <w:t>el-Keşş</w:t>
      </w:r>
      <w:r w:rsidR="00F415FC">
        <w:rPr>
          <w:rFonts w:cs="Times New Roman"/>
          <w:i/>
          <w:iCs/>
        </w:rPr>
        <w:t>â</w:t>
      </w:r>
      <w:r w:rsidRPr="00F73007">
        <w:rPr>
          <w:rFonts w:cs="Times New Roman"/>
          <w:i/>
          <w:iCs/>
        </w:rPr>
        <w:t>f</w:t>
      </w:r>
      <w:r w:rsidRPr="00F73007">
        <w:rPr>
          <w:rFonts w:cs="Times New Roman"/>
        </w:rPr>
        <w:t xml:space="preserve">”’ı ile </w:t>
      </w:r>
      <w:r w:rsidR="00BD1F55" w:rsidRPr="00F73007">
        <w:rPr>
          <w:rFonts w:cs="Times New Roman"/>
          <w:i/>
          <w:iCs/>
        </w:rPr>
        <w:t>“el-Enmû</w:t>
      </w:r>
      <w:r w:rsidRPr="00F73007">
        <w:rPr>
          <w:rFonts w:cs="Times New Roman"/>
          <w:i/>
          <w:iCs/>
        </w:rPr>
        <w:t>zec</w:t>
      </w:r>
      <w:r w:rsidR="00AA7777" w:rsidRPr="00F73007">
        <w:rPr>
          <w:rFonts w:cs="Times New Roman"/>
          <w:i/>
          <w:iCs/>
        </w:rPr>
        <w:t>i</w:t>
      </w:r>
      <w:r w:rsidRPr="00F73007">
        <w:rPr>
          <w:rFonts w:cs="Times New Roman"/>
          <w:i/>
          <w:iCs/>
        </w:rPr>
        <w:t>”</w:t>
      </w:r>
      <w:r w:rsidRPr="00F73007">
        <w:rPr>
          <w:rFonts w:cs="Times New Roman"/>
        </w:rPr>
        <w:t xml:space="preserve"> eserin belli başlı kaynaklarındandır.</w:t>
      </w:r>
    </w:p>
    <w:p w:rsidR="00775A23" w:rsidRPr="00F73007" w:rsidRDefault="003204C3" w:rsidP="00973D21">
      <w:pPr>
        <w:spacing w:after="120" w:line="360" w:lineRule="auto"/>
        <w:ind w:firstLine="680"/>
        <w:jc w:val="both"/>
        <w:rPr>
          <w:rFonts w:cs="Times New Roman"/>
        </w:rPr>
      </w:pPr>
      <w:r w:rsidRPr="00F415FC">
        <w:rPr>
          <w:i/>
          <w:iCs/>
        </w:rPr>
        <w:t>Şerh</w:t>
      </w:r>
      <w:r w:rsidR="00F415FC" w:rsidRPr="00F415FC">
        <w:rPr>
          <w:i/>
          <w:iCs/>
        </w:rPr>
        <w:t>-</w:t>
      </w:r>
      <w:r w:rsidRPr="00F415FC">
        <w:rPr>
          <w:i/>
          <w:iCs/>
        </w:rPr>
        <w:t>u Katri’n-Nedâ ve Belli’s</w:t>
      </w:r>
      <w:r w:rsidRPr="00F73007">
        <w:t xml:space="preserve">-Sadâ </w:t>
      </w:r>
      <w:r>
        <w:t xml:space="preserve">kitabına çok sayıda şerh yazılmıştır: </w:t>
      </w:r>
      <w:r w:rsidR="00775A23" w:rsidRPr="00F73007">
        <w:rPr>
          <w:rFonts w:cs="Times New Roman"/>
        </w:rPr>
        <w:t>Ahme</w:t>
      </w:r>
      <w:r w:rsidR="005E4235" w:rsidRPr="00F73007">
        <w:rPr>
          <w:rFonts w:cs="Times New Roman"/>
        </w:rPr>
        <w:t>d</w:t>
      </w:r>
      <w:r w:rsidR="00775A23" w:rsidRPr="00F73007">
        <w:rPr>
          <w:rFonts w:cs="Times New Roman"/>
        </w:rPr>
        <w:t xml:space="preserve"> el-Fakihî’nin “</w:t>
      </w:r>
      <w:r w:rsidR="00775A23" w:rsidRPr="00F73007">
        <w:rPr>
          <w:rFonts w:cs="Times New Roman"/>
          <w:i/>
          <w:iCs/>
        </w:rPr>
        <w:t>Muc</w:t>
      </w:r>
      <w:r w:rsidR="005E4235" w:rsidRPr="00F73007">
        <w:rPr>
          <w:rFonts w:cs="Times New Roman"/>
          <w:i/>
          <w:iCs/>
        </w:rPr>
        <w:t>î</w:t>
      </w:r>
      <w:r w:rsidR="00775A23" w:rsidRPr="00F73007">
        <w:rPr>
          <w:rFonts w:cs="Times New Roman"/>
          <w:i/>
          <w:iCs/>
        </w:rPr>
        <w:t>bu’n-nid</w:t>
      </w:r>
      <w:r w:rsidR="005E4235" w:rsidRPr="00F73007">
        <w:rPr>
          <w:rFonts w:cs="Times New Roman"/>
          <w:i/>
          <w:iCs/>
        </w:rPr>
        <w:t>â</w:t>
      </w:r>
      <w:r w:rsidR="00775A23" w:rsidRPr="00F73007">
        <w:rPr>
          <w:rFonts w:cs="Times New Roman"/>
          <w:i/>
          <w:iCs/>
        </w:rPr>
        <w:t xml:space="preserve"> il</w:t>
      </w:r>
      <w:r w:rsidR="005E4235" w:rsidRPr="00F73007">
        <w:rPr>
          <w:rFonts w:cs="Times New Roman"/>
          <w:i/>
          <w:iCs/>
        </w:rPr>
        <w:t>â</w:t>
      </w:r>
      <w:r w:rsidR="00775A23" w:rsidRPr="00F73007">
        <w:rPr>
          <w:rFonts w:cs="Times New Roman"/>
          <w:i/>
          <w:iCs/>
        </w:rPr>
        <w:t xml:space="preserve"> şerhi Katri’n-nedâ”</w:t>
      </w:r>
      <w:r w:rsidR="007D71BB">
        <w:rPr>
          <w:rFonts w:cs="Times New Roman"/>
        </w:rPr>
        <w:t xml:space="preserve">, </w:t>
      </w:r>
      <w:r w:rsidR="00AA7777" w:rsidRPr="00F73007">
        <w:rPr>
          <w:rFonts w:cs="Times New Roman"/>
        </w:rPr>
        <w:t>Ma‘</w:t>
      </w:r>
      <w:r w:rsidR="00775A23" w:rsidRPr="00F73007">
        <w:rPr>
          <w:rFonts w:cs="Times New Roman"/>
        </w:rPr>
        <w:t>mer ibn Abdulkav</w:t>
      </w:r>
      <w:r w:rsidR="005E4235" w:rsidRPr="00F73007">
        <w:rPr>
          <w:rFonts w:cs="Times New Roman"/>
        </w:rPr>
        <w:t>î Abdulmelik el-</w:t>
      </w:r>
      <w:r w:rsidR="00775A23" w:rsidRPr="00F73007">
        <w:rPr>
          <w:rFonts w:cs="Times New Roman"/>
        </w:rPr>
        <w:t>Assafî’nin“</w:t>
      </w:r>
      <w:r w:rsidR="00AA7777" w:rsidRPr="00F73007">
        <w:rPr>
          <w:rFonts w:cs="Times New Roman"/>
          <w:i/>
          <w:iCs/>
        </w:rPr>
        <w:t>Bulû</w:t>
      </w:r>
      <w:r w:rsidR="00775A23" w:rsidRPr="00F73007">
        <w:rPr>
          <w:rFonts w:cs="Times New Roman"/>
          <w:i/>
          <w:iCs/>
        </w:rPr>
        <w:t>ğ</w:t>
      </w:r>
      <w:r w:rsidR="005E4235" w:rsidRPr="00F73007">
        <w:rPr>
          <w:rFonts w:cs="Times New Roman"/>
          <w:i/>
          <w:iCs/>
        </w:rPr>
        <w:t>u’l-</w:t>
      </w:r>
      <w:r w:rsidR="00AA7777" w:rsidRPr="00F73007">
        <w:rPr>
          <w:rFonts w:cs="Times New Roman"/>
          <w:i/>
          <w:iCs/>
        </w:rPr>
        <w:t>merâ</w:t>
      </w:r>
      <w:r w:rsidR="00775A23" w:rsidRPr="00F73007">
        <w:rPr>
          <w:rFonts w:cs="Times New Roman"/>
          <w:i/>
          <w:iCs/>
        </w:rPr>
        <w:t xml:space="preserve">m li kuteyyibi Katri’n-nedâ li İbn-i </w:t>
      </w:r>
      <w:r w:rsidR="00CC7546" w:rsidRPr="00F73007">
        <w:rPr>
          <w:rFonts w:cs="Times New Roman"/>
          <w:i/>
          <w:iCs/>
        </w:rPr>
        <w:t>Hişâm</w:t>
      </w:r>
      <w:r w:rsidR="00775A23" w:rsidRPr="00F73007">
        <w:rPr>
          <w:rFonts w:cs="Times New Roman"/>
        </w:rPr>
        <w:t>”</w:t>
      </w:r>
      <w:r w:rsidR="007D71BB">
        <w:rPr>
          <w:rFonts w:cs="Times New Roman"/>
        </w:rPr>
        <w:t xml:space="preserve">, </w:t>
      </w:r>
      <w:r w:rsidR="00775A23" w:rsidRPr="00F73007">
        <w:rPr>
          <w:rFonts w:cs="Times New Roman"/>
        </w:rPr>
        <w:t>İsmail b.Temim el-Cevherî’nin ve İbrahim el-End</w:t>
      </w:r>
      <w:r w:rsidR="00973D21">
        <w:rPr>
          <w:rFonts w:cs="Times New Roman"/>
        </w:rPr>
        <w:t>elü</w:t>
      </w:r>
      <w:r w:rsidR="00775A23" w:rsidRPr="00F73007">
        <w:rPr>
          <w:rFonts w:cs="Times New Roman"/>
        </w:rPr>
        <w:t>sî’nin şerhleri bunlardan bazılarıdır.</w:t>
      </w:r>
      <w:r w:rsidR="004D63A5">
        <w:rPr>
          <w:rFonts w:cs="Times New Roman"/>
        </w:rPr>
        <w:t xml:space="preserve"> </w:t>
      </w:r>
      <w:r w:rsidR="00775A23" w:rsidRPr="00F73007">
        <w:rPr>
          <w:rFonts w:cs="Times New Roman"/>
          <w:i/>
          <w:iCs/>
        </w:rPr>
        <w:t>Katru’n-nedâ</w:t>
      </w:r>
      <w:r w:rsidR="00775A23" w:rsidRPr="00F73007">
        <w:rPr>
          <w:rFonts w:cs="Times New Roman"/>
        </w:rPr>
        <w:t xml:space="preserve">’nın müstakil olarak baskısından ziyade müellifin şerhiyle birlikte birçok baskısı yapılmıştır. Muhammed Muhyiddîn eseri </w:t>
      </w:r>
      <w:r w:rsidR="00775A23" w:rsidRPr="00F73007">
        <w:rPr>
          <w:rFonts w:cs="Times New Roman"/>
          <w:i/>
          <w:iCs/>
        </w:rPr>
        <w:t>Sebilü’l-hüdâ bi tahkiki şerhi Katri’n-nedâ</w:t>
      </w:r>
      <w:r w:rsidR="00775A23" w:rsidRPr="00F73007">
        <w:rPr>
          <w:rFonts w:cs="Times New Roman"/>
        </w:rPr>
        <w:t xml:space="preserve"> adlı talikiyle </w:t>
      </w:r>
      <w:r w:rsidR="00664528" w:rsidRPr="00F73007">
        <w:rPr>
          <w:rFonts w:cs="Times New Roman"/>
        </w:rPr>
        <w:t>yayımlanmıştır</w:t>
      </w:r>
      <w:r w:rsidR="00975738">
        <w:rPr>
          <w:rFonts w:cs="Times New Roman"/>
        </w:rPr>
        <w:t>.</w:t>
      </w:r>
      <w:r w:rsidR="00664528" w:rsidRPr="00F73007">
        <w:rPr>
          <w:rFonts w:cs="Times New Roman"/>
        </w:rPr>
        <w:t xml:space="preserve"> </w:t>
      </w:r>
      <w:r w:rsidR="00775A23" w:rsidRPr="00F73007">
        <w:rPr>
          <w:rFonts w:cs="Times New Roman"/>
        </w:rPr>
        <w:t>(</w:t>
      </w:r>
      <w:r w:rsidR="001C4792">
        <w:rPr>
          <w:rFonts w:cs="Times New Roman"/>
        </w:rPr>
        <w:t>Kâhire</w:t>
      </w:r>
      <w:r w:rsidR="00775A23" w:rsidRPr="00F73007">
        <w:rPr>
          <w:rFonts w:cs="Times New Roman"/>
        </w:rPr>
        <w:t xml:space="preserve"> 1386/1963) Tâhâ Muhammed ez-Zeynî ile Muhammed Abdulm</w:t>
      </w:r>
      <w:r>
        <w:rPr>
          <w:rFonts w:cs="Times New Roman"/>
        </w:rPr>
        <w:t>ü</w:t>
      </w:r>
      <w:r w:rsidR="005E4235" w:rsidRPr="00F73007">
        <w:rPr>
          <w:rFonts w:cs="Times New Roman"/>
        </w:rPr>
        <w:t>’m</w:t>
      </w:r>
      <w:r w:rsidR="00973D21">
        <w:rPr>
          <w:rFonts w:cs="Times New Roman"/>
        </w:rPr>
        <w:t>in el-Havâi</w:t>
      </w:r>
      <w:r w:rsidR="00775A23" w:rsidRPr="00F73007">
        <w:rPr>
          <w:rFonts w:cs="Times New Roman"/>
        </w:rPr>
        <w:t>cî de gerekli açıklamalar ve ilave ettikleri araştırmalarla birlikte yayımlanmıştır</w:t>
      </w:r>
      <w:r w:rsidR="0064197D" w:rsidRPr="00F73007">
        <w:rPr>
          <w:rFonts w:cs="Times New Roman"/>
        </w:rPr>
        <w:t xml:space="preserve">. </w:t>
      </w:r>
      <w:r w:rsidR="005E4235" w:rsidRPr="00F73007">
        <w:rPr>
          <w:rFonts w:cs="Times New Roman"/>
        </w:rPr>
        <w:t>(</w:t>
      </w:r>
      <w:r w:rsidR="001C4792">
        <w:rPr>
          <w:rFonts w:cs="Times New Roman"/>
        </w:rPr>
        <w:t>Kâhire</w:t>
      </w:r>
      <w:r w:rsidR="007D71BB">
        <w:rPr>
          <w:rFonts w:cs="Times New Roman"/>
        </w:rPr>
        <w:t xml:space="preserve">, </w:t>
      </w:r>
      <w:r w:rsidR="005E4235" w:rsidRPr="00F73007">
        <w:rPr>
          <w:rFonts w:cs="Times New Roman"/>
        </w:rPr>
        <w:t>1388/1969)</w:t>
      </w:r>
      <w:r w:rsidR="00775A23" w:rsidRPr="00F73007">
        <w:rPr>
          <w:rFonts w:cs="Times New Roman"/>
        </w:rPr>
        <w:t>.</w:t>
      </w:r>
      <w:r w:rsidR="00775A23" w:rsidRPr="00F73007">
        <w:rPr>
          <w:rStyle w:val="DipnotBavurusu"/>
          <w:rFonts w:cs="Times New Roman"/>
        </w:rPr>
        <w:footnoteReference w:id="106"/>
      </w:r>
    </w:p>
    <w:p w:rsidR="00C52D45" w:rsidRPr="00F73007" w:rsidRDefault="00C52D45" w:rsidP="00F73007">
      <w:pPr>
        <w:spacing w:after="120" w:line="360" w:lineRule="auto"/>
        <w:ind w:firstLine="680"/>
        <w:jc w:val="both"/>
        <w:rPr>
          <w:rFonts w:cs="Times New Roman"/>
        </w:rPr>
      </w:pPr>
      <w:r w:rsidRPr="00F73007">
        <w:rPr>
          <w:rFonts w:cs="Times New Roman"/>
        </w:rPr>
        <w:t>Müellif</w:t>
      </w:r>
      <w:r w:rsidR="007D71BB">
        <w:rPr>
          <w:rFonts w:cs="Times New Roman"/>
        </w:rPr>
        <w:t xml:space="preserve">, </w:t>
      </w:r>
      <w:r w:rsidR="00AA7777" w:rsidRPr="003204C3">
        <w:rPr>
          <w:rFonts w:cs="Times New Roman"/>
          <w:i/>
          <w:iCs/>
        </w:rPr>
        <w:t>Şerhu</w:t>
      </w:r>
      <w:r w:rsidR="00975738">
        <w:rPr>
          <w:rFonts w:cs="Times New Roman"/>
          <w:i/>
          <w:iCs/>
        </w:rPr>
        <w:t xml:space="preserve"> </w:t>
      </w:r>
      <w:r w:rsidR="00AA7777" w:rsidRPr="003204C3">
        <w:rPr>
          <w:rFonts w:cs="Times New Roman"/>
          <w:i/>
          <w:iCs/>
        </w:rPr>
        <w:t>Katri’n-n</w:t>
      </w:r>
      <w:r w:rsidRPr="003204C3">
        <w:rPr>
          <w:rFonts w:cs="Times New Roman"/>
          <w:i/>
          <w:iCs/>
        </w:rPr>
        <w:t>edâ</w:t>
      </w:r>
      <w:r w:rsidRPr="00F73007">
        <w:rPr>
          <w:rFonts w:cs="Times New Roman"/>
        </w:rPr>
        <w:t>’yı yazma sebebini eserin giriş kısmında Allah’a hamd</w:t>
      </w:r>
      <w:r w:rsidR="007D71BB">
        <w:rPr>
          <w:rFonts w:cs="Times New Roman"/>
        </w:rPr>
        <w:t xml:space="preserve">, </w:t>
      </w:r>
      <w:r w:rsidRPr="00F73007">
        <w:rPr>
          <w:rFonts w:cs="Times New Roman"/>
        </w:rPr>
        <w:t>Pe</w:t>
      </w:r>
      <w:r w:rsidR="00C63FFE" w:rsidRPr="00F73007">
        <w:rPr>
          <w:rFonts w:cs="Times New Roman"/>
        </w:rPr>
        <w:t>y</w:t>
      </w:r>
      <w:r w:rsidRPr="00F73007">
        <w:rPr>
          <w:rFonts w:cs="Times New Roman"/>
        </w:rPr>
        <w:t xml:space="preserve">gamberine ve </w:t>
      </w:r>
      <w:r w:rsidR="00926A1C" w:rsidRPr="00F73007">
        <w:rPr>
          <w:rFonts w:cs="Times New Roman"/>
        </w:rPr>
        <w:t>onun</w:t>
      </w:r>
      <w:r w:rsidRPr="00F73007">
        <w:rPr>
          <w:rFonts w:cs="Times New Roman"/>
        </w:rPr>
        <w:t xml:space="preserve"> yolunda gidenlere salât</w:t>
      </w:r>
      <w:r w:rsidR="00231778" w:rsidRPr="00F73007">
        <w:rPr>
          <w:rFonts w:cs="Times New Roman"/>
        </w:rPr>
        <w:t xml:space="preserve"> ü selâ</w:t>
      </w:r>
      <w:r w:rsidR="009A2D2B">
        <w:rPr>
          <w:rFonts w:cs="Times New Roman"/>
        </w:rPr>
        <w:t xml:space="preserve">m getirdikten sonra </w:t>
      </w:r>
      <w:r w:rsidR="0022241E" w:rsidRPr="00AD0C4D">
        <w:rPr>
          <w:rFonts w:ascii="Traditional Arabic" w:hAnsi="Traditional Arabic" w:cs="Traditional Arabic"/>
        </w:rPr>
        <w:t>“</w:t>
      </w:r>
      <w:r w:rsidRPr="00AD0C4D">
        <w:rPr>
          <w:rFonts w:ascii="Traditional Arabic" w:hAnsi="Traditional Arabic" w:cs="Traditional Arabic"/>
          <w:rtl/>
        </w:rPr>
        <w:t>وبعد</w:t>
      </w:r>
      <w:r w:rsidR="0022241E" w:rsidRPr="00AD0C4D">
        <w:rPr>
          <w:rFonts w:ascii="Traditional Arabic" w:hAnsi="Traditional Arabic" w:cs="Traditional Arabic"/>
        </w:rPr>
        <w:t>”</w:t>
      </w:r>
      <w:r w:rsidRPr="00F73007">
        <w:rPr>
          <w:rFonts w:cs="Times New Roman"/>
        </w:rPr>
        <w:t xml:space="preserve"> diyerek şöyle ifade etmektedir</w:t>
      </w:r>
      <w:r w:rsidR="00BD1F55" w:rsidRPr="00F73007">
        <w:rPr>
          <w:rFonts w:cs="Times New Roman"/>
        </w:rPr>
        <w:t>. “</w:t>
      </w:r>
      <w:r w:rsidR="0064197D" w:rsidRPr="00F73007">
        <w:rPr>
          <w:rFonts w:cs="Times New Roman"/>
          <w:i/>
          <w:iCs/>
        </w:rPr>
        <w:t>Bu şerhim</w:t>
      </w:r>
      <w:r w:rsidR="007D71BB">
        <w:rPr>
          <w:rFonts w:cs="Times New Roman"/>
          <w:i/>
          <w:iCs/>
        </w:rPr>
        <w:t xml:space="preserve">, </w:t>
      </w:r>
      <w:r w:rsidR="00082159" w:rsidRPr="00F73007">
        <w:rPr>
          <w:rFonts w:cs="Times New Roman"/>
          <w:i/>
          <w:iCs/>
        </w:rPr>
        <w:t>Katru</w:t>
      </w:r>
      <w:r w:rsidR="005E4235" w:rsidRPr="00F73007">
        <w:rPr>
          <w:rFonts w:cs="Times New Roman"/>
          <w:i/>
          <w:iCs/>
        </w:rPr>
        <w:t>’</w:t>
      </w:r>
      <w:r w:rsidR="00082159" w:rsidRPr="00F73007">
        <w:rPr>
          <w:rFonts w:cs="Times New Roman"/>
          <w:i/>
          <w:iCs/>
        </w:rPr>
        <w:t>n-nedâ ve b</w:t>
      </w:r>
      <w:r w:rsidR="00BD1F55" w:rsidRPr="00F73007">
        <w:rPr>
          <w:rFonts w:cs="Times New Roman"/>
          <w:i/>
          <w:iCs/>
        </w:rPr>
        <w:t>ell</w:t>
      </w:r>
      <w:r w:rsidR="005E4235" w:rsidRPr="00F73007">
        <w:rPr>
          <w:rFonts w:cs="Times New Roman"/>
          <w:i/>
          <w:iCs/>
        </w:rPr>
        <w:t>u</w:t>
      </w:r>
      <w:r w:rsidR="00BD1F55" w:rsidRPr="00F73007">
        <w:rPr>
          <w:rFonts w:cs="Times New Roman"/>
          <w:i/>
          <w:iCs/>
        </w:rPr>
        <w:t>’</w:t>
      </w:r>
      <w:r w:rsidR="00082159" w:rsidRPr="00F73007">
        <w:rPr>
          <w:rFonts w:cs="Times New Roman"/>
          <w:i/>
          <w:iCs/>
        </w:rPr>
        <w:t>s-s</w:t>
      </w:r>
      <w:r w:rsidR="00806A1B" w:rsidRPr="00F73007">
        <w:rPr>
          <w:rFonts w:cs="Times New Roman"/>
          <w:i/>
          <w:iCs/>
        </w:rPr>
        <w:t>adâ olarak</w:t>
      </w:r>
      <w:r w:rsidR="005168B7" w:rsidRPr="00F73007">
        <w:rPr>
          <w:rFonts w:cs="Times New Roman"/>
          <w:i/>
          <w:iCs/>
        </w:rPr>
        <w:t xml:space="preserve"> isimlendirdiğim mukaddimemi açıkla</w:t>
      </w:r>
      <w:r w:rsidR="00806A1B" w:rsidRPr="00F73007">
        <w:rPr>
          <w:rFonts w:cs="Times New Roman"/>
          <w:i/>
          <w:iCs/>
        </w:rPr>
        <w:t>sın</w:t>
      </w:r>
      <w:r w:rsidR="007D71BB">
        <w:rPr>
          <w:rFonts w:cs="Times New Roman"/>
          <w:i/>
          <w:iCs/>
        </w:rPr>
        <w:t xml:space="preserve">, </w:t>
      </w:r>
      <w:r w:rsidR="00082159" w:rsidRPr="00F73007">
        <w:rPr>
          <w:rFonts w:cs="Times New Roman"/>
          <w:i/>
          <w:iCs/>
        </w:rPr>
        <w:t>ondaki kapalılığı gidersin</w:t>
      </w:r>
      <w:r w:rsidR="007D71BB">
        <w:rPr>
          <w:rFonts w:cs="Times New Roman"/>
          <w:i/>
          <w:iCs/>
        </w:rPr>
        <w:t xml:space="preserve">, </w:t>
      </w:r>
      <w:r w:rsidR="00082159" w:rsidRPr="00F73007">
        <w:rPr>
          <w:rFonts w:cs="Times New Roman"/>
          <w:i/>
          <w:iCs/>
        </w:rPr>
        <w:t>ş</w:t>
      </w:r>
      <w:r w:rsidR="0064197D" w:rsidRPr="00F73007">
        <w:rPr>
          <w:rFonts w:cs="Times New Roman"/>
          <w:i/>
          <w:iCs/>
        </w:rPr>
        <w:t>evâ</w:t>
      </w:r>
      <w:r w:rsidR="00056527" w:rsidRPr="00F73007">
        <w:rPr>
          <w:rFonts w:cs="Times New Roman"/>
          <w:i/>
          <w:iCs/>
        </w:rPr>
        <w:t>hit</w:t>
      </w:r>
      <w:r w:rsidR="005168B7" w:rsidRPr="00F73007">
        <w:rPr>
          <w:rFonts w:cs="Times New Roman"/>
          <w:i/>
          <w:iCs/>
        </w:rPr>
        <w:t>lerini mükemmelleştirsin</w:t>
      </w:r>
      <w:r w:rsidR="007D71BB">
        <w:rPr>
          <w:rFonts w:cs="Times New Roman"/>
          <w:i/>
          <w:iCs/>
        </w:rPr>
        <w:t xml:space="preserve">, </w:t>
      </w:r>
      <w:r w:rsidR="005168B7" w:rsidRPr="00F73007">
        <w:rPr>
          <w:rFonts w:cs="Times New Roman"/>
          <w:i/>
          <w:iCs/>
        </w:rPr>
        <w:t>faydalarını tamamlası</w:t>
      </w:r>
      <w:r w:rsidR="00E624DB" w:rsidRPr="00F73007">
        <w:rPr>
          <w:rFonts w:cs="Times New Roman"/>
          <w:i/>
          <w:iCs/>
        </w:rPr>
        <w:t>n</w:t>
      </w:r>
      <w:r w:rsidR="007D71BB">
        <w:rPr>
          <w:rFonts w:cs="Times New Roman"/>
          <w:i/>
          <w:iCs/>
        </w:rPr>
        <w:t xml:space="preserve">, </w:t>
      </w:r>
      <w:r w:rsidR="00926A1C" w:rsidRPr="00F73007">
        <w:rPr>
          <w:rFonts w:cs="Times New Roman"/>
          <w:i/>
          <w:iCs/>
        </w:rPr>
        <w:t>onun</w:t>
      </w:r>
      <w:r w:rsidR="00082159" w:rsidRPr="00F73007">
        <w:rPr>
          <w:rFonts w:cs="Times New Roman"/>
          <w:i/>
          <w:iCs/>
        </w:rPr>
        <w:t>la (</w:t>
      </w:r>
      <w:r w:rsidR="008379C3">
        <w:rPr>
          <w:rFonts w:cs="Times New Roman"/>
          <w:i/>
          <w:iCs/>
        </w:rPr>
        <w:t>Şerh</w:t>
      </w:r>
      <w:r w:rsidR="00F415FC">
        <w:rPr>
          <w:rFonts w:cs="Times New Roman"/>
          <w:i/>
          <w:iCs/>
        </w:rPr>
        <w:t>-</w:t>
      </w:r>
      <w:r w:rsidR="008379C3">
        <w:rPr>
          <w:rFonts w:cs="Times New Roman"/>
          <w:i/>
          <w:iCs/>
        </w:rPr>
        <w:t>u Kat</w:t>
      </w:r>
      <w:r w:rsidR="00806A1B" w:rsidRPr="00F73007">
        <w:rPr>
          <w:rFonts w:cs="Times New Roman"/>
          <w:i/>
          <w:iCs/>
        </w:rPr>
        <w:t>ri</w:t>
      </w:r>
      <w:r w:rsidR="005E4235" w:rsidRPr="00F73007">
        <w:rPr>
          <w:rFonts w:cs="Times New Roman"/>
          <w:i/>
          <w:iCs/>
        </w:rPr>
        <w:t>’</w:t>
      </w:r>
      <w:r w:rsidR="00082159" w:rsidRPr="00F73007">
        <w:rPr>
          <w:rFonts w:cs="Times New Roman"/>
          <w:i/>
          <w:iCs/>
        </w:rPr>
        <w:t>n-n</w:t>
      </w:r>
      <w:r w:rsidR="00E624DB" w:rsidRPr="00F73007">
        <w:rPr>
          <w:rFonts w:cs="Times New Roman"/>
          <w:i/>
          <w:iCs/>
        </w:rPr>
        <w:t xml:space="preserve">edâ ve </w:t>
      </w:r>
      <w:r w:rsidR="00107D9B" w:rsidRPr="00F73007">
        <w:rPr>
          <w:rFonts w:cs="Times New Roman"/>
          <w:i/>
          <w:iCs/>
        </w:rPr>
        <w:t>bell</w:t>
      </w:r>
      <w:r w:rsidR="00806A1B" w:rsidRPr="00F73007">
        <w:rPr>
          <w:rFonts w:cs="Times New Roman"/>
          <w:i/>
          <w:iCs/>
        </w:rPr>
        <w:t>i</w:t>
      </w:r>
      <w:r w:rsidR="005E4235" w:rsidRPr="00F73007">
        <w:rPr>
          <w:rFonts w:cs="Times New Roman"/>
          <w:i/>
          <w:iCs/>
        </w:rPr>
        <w:t>’</w:t>
      </w:r>
      <w:r w:rsidR="00107D9B" w:rsidRPr="00F73007">
        <w:rPr>
          <w:rFonts w:cs="Times New Roman"/>
          <w:i/>
          <w:iCs/>
        </w:rPr>
        <w:t>s-sadâ</w:t>
      </w:r>
      <w:r w:rsidR="00EE09E7" w:rsidRPr="00F73007">
        <w:rPr>
          <w:rFonts w:cs="Times New Roman"/>
          <w:i/>
          <w:iCs/>
        </w:rPr>
        <w:t>)</w:t>
      </w:r>
      <w:r w:rsidR="005168B7" w:rsidRPr="00F73007">
        <w:rPr>
          <w:rFonts w:cs="Times New Roman"/>
          <w:i/>
          <w:iCs/>
        </w:rPr>
        <w:t xml:space="preserve"> yetinmek isteyene ye</w:t>
      </w:r>
      <w:r w:rsidR="00806A1B" w:rsidRPr="00F73007">
        <w:rPr>
          <w:rFonts w:cs="Times New Roman"/>
          <w:i/>
          <w:iCs/>
        </w:rPr>
        <w:t>terli olup</w:t>
      </w:r>
      <w:r w:rsidR="005168B7" w:rsidRPr="00F73007">
        <w:rPr>
          <w:rFonts w:cs="Times New Roman"/>
          <w:i/>
          <w:iCs/>
        </w:rPr>
        <w:t xml:space="preserve"> Arapçayı öğrenmek isteyenlere tamı tamına yetsin diye yazdığım </w:t>
      </w:r>
      <w:r w:rsidR="00D978D2" w:rsidRPr="00F73007">
        <w:rPr>
          <w:rFonts w:cs="Times New Roman"/>
          <w:i/>
          <w:iCs/>
        </w:rPr>
        <w:t>bir zerredir</w:t>
      </w:r>
      <w:r w:rsidR="00D978D2" w:rsidRPr="00F73007">
        <w:rPr>
          <w:rFonts w:cs="Times New Roman"/>
        </w:rPr>
        <w:t>.</w:t>
      </w:r>
      <w:r w:rsidR="00F85ADD" w:rsidRPr="00F73007">
        <w:rPr>
          <w:rFonts w:cs="Times New Roman"/>
        </w:rPr>
        <w:t>”</w:t>
      </w:r>
      <w:r w:rsidR="008579AD" w:rsidRPr="00F73007">
        <w:rPr>
          <w:rStyle w:val="DipnotBavurusu"/>
          <w:rFonts w:cs="Times New Roman"/>
        </w:rPr>
        <w:footnoteReference w:id="107"/>
      </w:r>
    </w:p>
    <w:p w:rsidR="00A511A2" w:rsidRPr="00F73007" w:rsidRDefault="00664528" w:rsidP="00474387">
      <w:pPr>
        <w:spacing w:after="120" w:line="360" w:lineRule="auto"/>
        <w:ind w:firstLine="680"/>
        <w:jc w:val="both"/>
        <w:rPr>
          <w:rFonts w:cs="Times New Roman"/>
        </w:rPr>
      </w:pPr>
      <w:r w:rsidRPr="00F73007">
        <w:rPr>
          <w:rFonts w:cs="Times New Roman"/>
        </w:rPr>
        <w:t>Bu eser</w:t>
      </w:r>
      <w:r w:rsidR="007D71BB">
        <w:rPr>
          <w:rFonts w:cs="Times New Roman"/>
        </w:rPr>
        <w:t xml:space="preserve">, </w:t>
      </w:r>
      <w:r w:rsidR="008942FB" w:rsidRPr="00F73007">
        <w:rPr>
          <w:rFonts w:cs="Times New Roman"/>
        </w:rPr>
        <w:t>Arapçayı öğrenmeye başlayanlar iç</w:t>
      </w:r>
      <w:r w:rsidR="00FB7107" w:rsidRPr="00F73007">
        <w:rPr>
          <w:rFonts w:cs="Times New Roman"/>
        </w:rPr>
        <w:t>in bir başlangıç kitabıdır. Müellif</w:t>
      </w:r>
      <w:r w:rsidR="007D71BB">
        <w:rPr>
          <w:rFonts w:cs="Times New Roman"/>
        </w:rPr>
        <w:t xml:space="preserve">, </w:t>
      </w:r>
      <w:r w:rsidR="003538E7" w:rsidRPr="00F73007">
        <w:rPr>
          <w:rFonts w:cs="Times New Roman"/>
        </w:rPr>
        <w:t>birçok</w:t>
      </w:r>
      <w:r w:rsidR="008942FB" w:rsidRPr="00F73007">
        <w:rPr>
          <w:rFonts w:cs="Times New Roman"/>
        </w:rPr>
        <w:t xml:space="preserve"> nahivcinin görüşüne yer vermiş</w:t>
      </w:r>
      <w:r w:rsidR="007D71BB">
        <w:rPr>
          <w:rFonts w:cs="Times New Roman"/>
        </w:rPr>
        <w:t xml:space="preserve">, </w:t>
      </w:r>
      <w:r w:rsidR="008942FB" w:rsidRPr="00F73007">
        <w:rPr>
          <w:rFonts w:cs="Times New Roman"/>
        </w:rPr>
        <w:t>çeşitli görüşleri karşılaştırmış</w:t>
      </w:r>
      <w:r w:rsidR="007D71BB">
        <w:rPr>
          <w:rFonts w:cs="Times New Roman"/>
        </w:rPr>
        <w:t xml:space="preserve">, </w:t>
      </w:r>
      <w:r w:rsidR="008942FB" w:rsidRPr="00F73007">
        <w:rPr>
          <w:rFonts w:cs="Times New Roman"/>
        </w:rPr>
        <w:t>taraf</w:t>
      </w:r>
      <w:r w:rsidR="00F85ADD" w:rsidRPr="00F73007">
        <w:rPr>
          <w:rFonts w:cs="Times New Roman"/>
        </w:rPr>
        <w:t>ların iddiâ</w:t>
      </w:r>
      <w:r w:rsidR="003538E7" w:rsidRPr="00F73007">
        <w:rPr>
          <w:rFonts w:cs="Times New Roman"/>
        </w:rPr>
        <w:t xml:space="preserve"> ve delillerini serd</w:t>
      </w:r>
      <w:r w:rsidR="008942FB" w:rsidRPr="00F73007">
        <w:rPr>
          <w:rFonts w:cs="Times New Roman"/>
        </w:rPr>
        <w:t>etmiş</w:t>
      </w:r>
      <w:r w:rsidR="007D71BB">
        <w:rPr>
          <w:rFonts w:cs="Times New Roman"/>
        </w:rPr>
        <w:t xml:space="preserve">, </w:t>
      </w:r>
      <w:r w:rsidR="003538E7" w:rsidRPr="00F73007">
        <w:rPr>
          <w:rFonts w:cs="Times New Roman"/>
        </w:rPr>
        <w:t xml:space="preserve">sonra </w:t>
      </w:r>
      <w:r w:rsidR="00082159" w:rsidRPr="00F73007">
        <w:rPr>
          <w:rFonts w:cs="Times New Roman"/>
        </w:rPr>
        <w:t xml:space="preserve">kendi </w:t>
      </w:r>
      <w:r w:rsidR="003538E7" w:rsidRPr="00F73007">
        <w:rPr>
          <w:rFonts w:cs="Times New Roman"/>
        </w:rPr>
        <w:t>tercih</w:t>
      </w:r>
      <w:r w:rsidR="00082159" w:rsidRPr="00F73007">
        <w:rPr>
          <w:rFonts w:cs="Times New Roman"/>
        </w:rPr>
        <w:t>ini belirtip</w:t>
      </w:r>
      <w:r w:rsidR="003538E7" w:rsidRPr="00F73007">
        <w:rPr>
          <w:rFonts w:cs="Times New Roman"/>
        </w:rPr>
        <w:t xml:space="preserve"> kendi görüşünü delillendirmeye </w:t>
      </w:r>
      <w:r w:rsidR="0017536A" w:rsidRPr="00F73007">
        <w:rPr>
          <w:rFonts w:cs="Times New Roman"/>
        </w:rPr>
        <w:lastRenderedPageBreak/>
        <w:t>çalışmıştır. Tercihini</w:t>
      </w:r>
      <w:r w:rsidR="00775A23" w:rsidRPr="00F73007">
        <w:rPr>
          <w:rFonts w:cs="Times New Roman"/>
        </w:rPr>
        <w:t xml:space="preserve"> belirtmede kısaca</w:t>
      </w:r>
      <w:r w:rsidR="007D71BB">
        <w:rPr>
          <w:rFonts w:cs="Times New Roman"/>
        </w:rPr>
        <w:t xml:space="preserve">, </w:t>
      </w:r>
      <w:r w:rsidR="00775A23" w:rsidRPr="00F73007">
        <w:rPr>
          <w:rFonts w:cs="Times New Roman"/>
        </w:rPr>
        <w:t>doğru ve güvenilir anlamlarında “</w:t>
      </w:r>
      <w:r w:rsidR="0017536A" w:rsidRPr="00F73007">
        <w:rPr>
          <w:rFonts w:cs="Times New Roman"/>
          <w:b/>
          <w:bCs/>
          <w:i/>
          <w:iCs/>
        </w:rPr>
        <w:t>sevâ</w:t>
      </w:r>
      <w:r w:rsidR="00775A23" w:rsidRPr="00F73007">
        <w:rPr>
          <w:rFonts w:cs="Times New Roman"/>
          <w:b/>
          <w:bCs/>
          <w:i/>
          <w:iCs/>
        </w:rPr>
        <w:t>p</w:t>
      </w:r>
      <w:r w:rsidR="00775A23" w:rsidRPr="00F73007">
        <w:rPr>
          <w:rFonts w:cs="Times New Roman"/>
        </w:rPr>
        <w:t>” en sahih</w:t>
      </w:r>
      <w:r w:rsidR="007D71BB">
        <w:rPr>
          <w:rFonts w:cs="Times New Roman"/>
        </w:rPr>
        <w:t xml:space="preserve">, </w:t>
      </w:r>
      <w:r w:rsidR="00775A23" w:rsidRPr="00F73007">
        <w:rPr>
          <w:rFonts w:cs="Times New Roman"/>
        </w:rPr>
        <w:t>en doğru söz anlamlarında “</w:t>
      </w:r>
      <w:r w:rsidR="00775A23" w:rsidRPr="00F73007">
        <w:rPr>
          <w:rFonts w:cs="Times New Roman"/>
          <w:b/>
          <w:bCs/>
          <w:i/>
          <w:iCs/>
        </w:rPr>
        <w:t>esahhu’l-akval</w:t>
      </w:r>
      <w:r w:rsidR="00CA54CA">
        <w:rPr>
          <w:rFonts w:cs="Times New Roman"/>
        </w:rPr>
        <w:t>”</w:t>
      </w:r>
      <w:r w:rsidR="00775A23" w:rsidRPr="00F73007">
        <w:rPr>
          <w:rFonts w:cs="Times New Roman"/>
        </w:rPr>
        <w:t xml:space="preserve"> yine en doğru ve en çok benimsenen</w:t>
      </w:r>
      <w:r w:rsidR="007D71BB">
        <w:rPr>
          <w:rFonts w:cs="Times New Roman"/>
        </w:rPr>
        <w:t xml:space="preserve">, </w:t>
      </w:r>
      <w:r w:rsidR="00775A23" w:rsidRPr="00F73007">
        <w:rPr>
          <w:rFonts w:cs="Times New Roman"/>
        </w:rPr>
        <w:t>tercih edilen görüş manasında da “</w:t>
      </w:r>
      <w:r w:rsidR="00775A23" w:rsidRPr="00F73007">
        <w:rPr>
          <w:rFonts w:cs="Times New Roman"/>
          <w:b/>
          <w:bCs/>
          <w:i/>
          <w:iCs/>
        </w:rPr>
        <w:t>el-ercah</w:t>
      </w:r>
      <w:r w:rsidR="00775A23" w:rsidRPr="00F73007">
        <w:rPr>
          <w:rFonts w:cs="Times New Roman"/>
        </w:rPr>
        <w:t>” gibi ifadeler kullanmıştır.</w:t>
      </w:r>
      <w:r w:rsidR="00775A23" w:rsidRPr="00F73007">
        <w:rPr>
          <w:rStyle w:val="DipnotBavurusu"/>
          <w:rFonts w:cs="Times New Roman"/>
        </w:rPr>
        <w:footnoteReference w:id="108"/>
      </w:r>
    </w:p>
    <w:p w:rsidR="00396A15" w:rsidRPr="00F73007" w:rsidRDefault="003538E7" w:rsidP="00F73007">
      <w:pPr>
        <w:spacing w:after="120" w:line="360" w:lineRule="auto"/>
        <w:ind w:firstLine="680"/>
        <w:jc w:val="both"/>
        <w:rPr>
          <w:rFonts w:cs="Times New Roman"/>
        </w:rPr>
      </w:pPr>
      <w:r w:rsidRPr="00F73007">
        <w:rPr>
          <w:rFonts w:cs="Times New Roman"/>
        </w:rPr>
        <w:t>Bu eser Anadoludak</w:t>
      </w:r>
      <w:r w:rsidR="0077211A" w:rsidRPr="00F73007">
        <w:rPr>
          <w:rFonts w:cs="Times New Roman"/>
        </w:rPr>
        <w:t>i klasik yöntemle Arapça tedrî</w:t>
      </w:r>
      <w:r w:rsidR="0017536A" w:rsidRPr="00F73007">
        <w:rPr>
          <w:rFonts w:cs="Times New Roman"/>
        </w:rPr>
        <w:t>sâ</w:t>
      </w:r>
      <w:r w:rsidRPr="00F73007">
        <w:rPr>
          <w:rFonts w:cs="Times New Roman"/>
        </w:rPr>
        <w:t>t</w:t>
      </w:r>
      <w:r w:rsidR="006A1923" w:rsidRPr="00F73007">
        <w:rPr>
          <w:rFonts w:cs="Times New Roman"/>
        </w:rPr>
        <w:t xml:space="preserve"> yapan medreselerde ve Diyanet İ</w:t>
      </w:r>
      <w:r w:rsidR="00082159" w:rsidRPr="00F73007">
        <w:rPr>
          <w:rFonts w:cs="Times New Roman"/>
        </w:rPr>
        <w:t>şleri Başkanlığı’nın m</w:t>
      </w:r>
      <w:r w:rsidRPr="00F73007">
        <w:rPr>
          <w:rFonts w:cs="Times New Roman"/>
        </w:rPr>
        <w:t xml:space="preserve">üftü </w:t>
      </w:r>
      <w:r w:rsidR="00082159" w:rsidRPr="00F73007">
        <w:rPr>
          <w:rFonts w:cs="Times New Roman"/>
        </w:rPr>
        <w:t>ve v</w:t>
      </w:r>
      <w:r w:rsidR="006A1923" w:rsidRPr="00F73007">
        <w:rPr>
          <w:rFonts w:cs="Times New Roman"/>
        </w:rPr>
        <w:t xml:space="preserve">âiz yetiştiren </w:t>
      </w:r>
      <w:r w:rsidR="00FF6BC2" w:rsidRPr="00F73007">
        <w:rPr>
          <w:rFonts w:cs="Times New Roman"/>
        </w:rPr>
        <w:t>Yüksek dî</w:t>
      </w:r>
      <w:r w:rsidR="00082159" w:rsidRPr="00F73007">
        <w:rPr>
          <w:rFonts w:cs="Times New Roman"/>
        </w:rPr>
        <w:t>nî</w:t>
      </w:r>
      <w:r w:rsidR="00A245A4" w:rsidRPr="00F73007">
        <w:rPr>
          <w:rFonts w:cs="Times New Roman"/>
        </w:rPr>
        <w:t xml:space="preserve"> i</w:t>
      </w:r>
      <w:r w:rsidR="00082159" w:rsidRPr="00F73007">
        <w:rPr>
          <w:rFonts w:cs="Times New Roman"/>
        </w:rPr>
        <w:t>htisâs eğitim merkezlerinin</w:t>
      </w:r>
      <w:r w:rsidR="00396A15" w:rsidRPr="00F73007">
        <w:rPr>
          <w:rFonts w:cs="Times New Roman"/>
        </w:rPr>
        <w:t xml:space="preserve"> hazırlık sınıflarında d</w:t>
      </w:r>
      <w:r w:rsidRPr="00F73007">
        <w:rPr>
          <w:rFonts w:cs="Times New Roman"/>
        </w:rPr>
        <w:t>ers kitabı olarak okutulmaktadır.</w:t>
      </w:r>
      <w:r w:rsidR="00117781" w:rsidRPr="00F73007">
        <w:rPr>
          <w:rStyle w:val="DipnotBavurusu"/>
          <w:rFonts w:cs="Times New Roman"/>
        </w:rPr>
        <w:footnoteReference w:id="109"/>
      </w:r>
    </w:p>
    <w:p w:rsidR="00FB7107" w:rsidRPr="00F73007" w:rsidRDefault="00396A15" w:rsidP="00F73007">
      <w:pPr>
        <w:spacing w:after="120" w:line="360" w:lineRule="auto"/>
        <w:ind w:firstLine="680"/>
        <w:jc w:val="both"/>
        <w:rPr>
          <w:rFonts w:cs="Times New Roman"/>
        </w:rPr>
      </w:pPr>
      <w:r w:rsidRPr="00F73007">
        <w:rPr>
          <w:rFonts w:cs="Times New Roman"/>
        </w:rPr>
        <w:t xml:space="preserve">İbn </w:t>
      </w:r>
      <w:r w:rsidR="00CC7546" w:rsidRPr="00F73007">
        <w:rPr>
          <w:rFonts w:cs="Times New Roman"/>
        </w:rPr>
        <w:t>Hişâm</w:t>
      </w:r>
      <w:r w:rsidRPr="00F73007">
        <w:rPr>
          <w:rFonts w:cs="Times New Roman"/>
        </w:rPr>
        <w:t>’ı</w:t>
      </w:r>
      <w:r w:rsidR="00C63FFE" w:rsidRPr="00F73007">
        <w:rPr>
          <w:rFonts w:cs="Times New Roman"/>
        </w:rPr>
        <w:t xml:space="preserve">n </w:t>
      </w:r>
      <w:r w:rsidR="00FB7107" w:rsidRPr="00F73007">
        <w:rPr>
          <w:rFonts w:cs="Times New Roman"/>
        </w:rPr>
        <w:t xml:space="preserve">söz konusu eserindeki takip etmiş olduğu metodu şu şekilde izah edebiliriz: </w:t>
      </w:r>
      <w:r w:rsidR="00C16342" w:rsidRPr="00F73007">
        <w:rPr>
          <w:rFonts w:cs="Times New Roman"/>
        </w:rPr>
        <w:t xml:space="preserve">Arapçayı öğretmeyi hedeflemiştir. </w:t>
      </w:r>
      <w:r w:rsidR="00C2350C" w:rsidRPr="00F73007">
        <w:rPr>
          <w:rFonts w:cs="Times New Roman"/>
        </w:rPr>
        <w:t>Bunun</w:t>
      </w:r>
      <w:r w:rsidR="00C16342" w:rsidRPr="00F73007">
        <w:rPr>
          <w:rFonts w:cs="Times New Roman"/>
        </w:rPr>
        <w:t xml:space="preserve"> içinde nahivde </w:t>
      </w:r>
      <w:r w:rsidR="00DE4161" w:rsidRPr="00F73007">
        <w:rPr>
          <w:rFonts w:cs="Times New Roman"/>
        </w:rPr>
        <w:t>birçok</w:t>
      </w:r>
      <w:r w:rsidR="00C16342" w:rsidRPr="00F73007">
        <w:rPr>
          <w:rFonts w:cs="Times New Roman"/>
        </w:rPr>
        <w:t xml:space="preserve"> meselede önce </w:t>
      </w:r>
      <w:r w:rsidR="000379BC" w:rsidRPr="00F73007">
        <w:rPr>
          <w:rFonts w:cs="Times New Roman"/>
        </w:rPr>
        <w:t>kâide</w:t>
      </w:r>
      <w:r w:rsidR="00C16342" w:rsidRPr="00F73007">
        <w:rPr>
          <w:rFonts w:cs="Times New Roman"/>
        </w:rPr>
        <w:t>yi verir</w:t>
      </w:r>
      <w:r w:rsidR="007D71BB">
        <w:rPr>
          <w:rFonts w:cs="Times New Roman"/>
        </w:rPr>
        <w:t xml:space="preserve">, </w:t>
      </w:r>
      <w:r w:rsidR="00C16342" w:rsidRPr="00F73007">
        <w:rPr>
          <w:rFonts w:cs="Times New Roman"/>
        </w:rPr>
        <w:t>sonra örneğini zikreder.</w:t>
      </w:r>
      <w:r w:rsidR="00C16342" w:rsidRPr="00F73007">
        <w:rPr>
          <w:rStyle w:val="DipnotBavurusu"/>
          <w:rFonts w:cs="Times New Roman"/>
        </w:rPr>
        <w:footnoteReference w:id="110"/>
      </w:r>
      <w:r w:rsidR="00FB7107" w:rsidRPr="00F73007">
        <w:rPr>
          <w:rFonts w:cs="Times New Roman"/>
        </w:rPr>
        <w:t xml:space="preserve"> K</w:t>
      </w:r>
      <w:r w:rsidR="00082159" w:rsidRPr="00F73007">
        <w:rPr>
          <w:rFonts w:cs="Times New Roman"/>
        </w:rPr>
        <w:t>âideleri delillendirmede yani örnek</w:t>
      </w:r>
      <w:r w:rsidR="005829EF" w:rsidRPr="00F73007">
        <w:rPr>
          <w:rFonts w:cs="Times New Roman"/>
        </w:rPr>
        <w:t xml:space="preserve"> göstermede ilk</w:t>
      </w:r>
      <w:r w:rsidR="007661DF" w:rsidRPr="00F73007">
        <w:rPr>
          <w:rFonts w:cs="Times New Roman"/>
        </w:rPr>
        <w:t xml:space="preserve"> sırayı </w:t>
      </w:r>
      <w:r w:rsidR="00D42541" w:rsidRPr="00F73007">
        <w:rPr>
          <w:rFonts w:cs="Times New Roman"/>
        </w:rPr>
        <w:t>âyet</w:t>
      </w:r>
      <w:r w:rsidR="007661DF" w:rsidRPr="00F73007">
        <w:rPr>
          <w:rFonts w:cs="Times New Roman"/>
        </w:rPr>
        <w:t xml:space="preserve">i kerimelere vermiştir. Çünkü </w:t>
      </w:r>
      <w:r w:rsidR="00D42541" w:rsidRPr="00F73007">
        <w:rPr>
          <w:rFonts w:cs="Times New Roman"/>
        </w:rPr>
        <w:t>âyet</w:t>
      </w:r>
      <w:r w:rsidR="00082159" w:rsidRPr="00F73007">
        <w:rPr>
          <w:rFonts w:cs="Times New Roman"/>
        </w:rPr>
        <w:t xml:space="preserve">leri </w:t>
      </w:r>
      <w:r w:rsidR="00091BA2" w:rsidRPr="00F73007">
        <w:rPr>
          <w:rFonts w:cs="Times New Roman"/>
        </w:rPr>
        <w:t>irab</w:t>
      </w:r>
      <w:r w:rsidR="00082159" w:rsidRPr="00F73007">
        <w:rPr>
          <w:rFonts w:cs="Times New Roman"/>
        </w:rPr>
        <w:t xml:space="preserve"> kâ</w:t>
      </w:r>
      <w:r w:rsidR="007661DF" w:rsidRPr="00F73007">
        <w:rPr>
          <w:rFonts w:cs="Times New Roman"/>
        </w:rPr>
        <w:t>idelerinin esası</w:t>
      </w:r>
      <w:r w:rsidR="007D71BB">
        <w:rPr>
          <w:rFonts w:cs="Times New Roman"/>
        </w:rPr>
        <w:t xml:space="preserve">, </w:t>
      </w:r>
      <w:r w:rsidR="007661DF" w:rsidRPr="00F73007">
        <w:rPr>
          <w:rFonts w:cs="Times New Roman"/>
        </w:rPr>
        <w:t>hüküm ve yorumların kaynağı olarak kabul etmiştir.</w:t>
      </w:r>
    </w:p>
    <w:p w:rsidR="00F11E11" w:rsidRPr="00F73007" w:rsidRDefault="00FB7107" w:rsidP="00F73007">
      <w:pPr>
        <w:spacing w:after="120" w:line="360" w:lineRule="auto"/>
        <w:ind w:firstLine="680"/>
        <w:jc w:val="both"/>
        <w:rPr>
          <w:rFonts w:cs="Times New Roman"/>
        </w:rPr>
      </w:pPr>
      <w:r w:rsidRPr="00F73007">
        <w:rPr>
          <w:rFonts w:cs="Times New Roman"/>
        </w:rPr>
        <w:t>E</w:t>
      </w:r>
      <w:r w:rsidR="00806A1B" w:rsidRPr="00F73007">
        <w:rPr>
          <w:rFonts w:cs="Times New Roman"/>
        </w:rPr>
        <w:t xml:space="preserve">n çok </w:t>
      </w:r>
      <w:r w:rsidR="00806A1B" w:rsidRPr="00F73007">
        <w:rPr>
          <w:rFonts w:cs="Times New Roman"/>
          <w:i/>
          <w:iCs/>
        </w:rPr>
        <w:t>Muğni’l-l</w:t>
      </w:r>
      <w:r w:rsidR="007661DF" w:rsidRPr="00F73007">
        <w:rPr>
          <w:rFonts w:cs="Times New Roman"/>
          <w:i/>
          <w:iCs/>
        </w:rPr>
        <w:t>ebîb</w:t>
      </w:r>
      <w:r w:rsidRPr="00F73007">
        <w:rPr>
          <w:rFonts w:cs="Times New Roman"/>
        </w:rPr>
        <w:t xml:space="preserve"> adlı eserinde âyetleri şâhid olarak getirmiştir.</w:t>
      </w:r>
      <w:r w:rsidR="004D63A5">
        <w:rPr>
          <w:rFonts w:cs="Times New Roman"/>
        </w:rPr>
        <w:t xml:space="preserve"> </w:t>
      </w:r>
      <w:r w:rsidRPr="00F73007">
        <w:rPr>
          <w:rFonts w:cs="Times New Roman"/>
        </w:rPr>
        <w:t>Â</w:t>
      </w:r>
      <w:r w:rsidR="00D42541" w:rsidRPr="00F73007">
        <w:rPr>
          <w:rFonts w:cs="Times New Roman"/>
        </w:rPr>
        <w:t>yet</w:t>
      </w:r>
      <w:r w:rsidR="004D63A5">
        <w:rPr>
          <w:rFonts w:cs="Times New Roman"/>
        </w:rPr>
        <w:t xml:space="preserve"> </w:t>
      </w:r>
      <w:r w:rsidR="005829EF" w:rsidRPr="00F73007">
        <w:rPr>
          <w:rFonts w:cs="Times New Roman"/>
        </w:rPr>
        <w:t>sayısı 1980’</w:t>
      </w:r>
      <w:r w:rsidR="00806A1B" w:rsidRPr="00F73007">
        <w:rPr>
          <w:rFonts w:cs="Times New Roman"/>
        </w:rPr>
        <w:t xml:space="preserve">dir. </w:t>
      </w:r>
      <w:r w:rsidR="003C4E5B" w:rsidRPr="00F73007">
        <w:rPr>
          <w:rFonts w:cs="Times New Roman"/>
          <w:i/>
          <w:iCs/>
        </w:rPr>
        <w:t>Ş</w:t>
      </w:r>
      <w:r w:rsidR="00082159" w:rsidRPr="00F73007">
        <w:rPr>
          <w:rFonts w:cs="Times New Roman"/>
          <w:i/>
          <w:iCs/>
        </w:rPr>
        <w:t>erhu-ş</w:t>
      </w:r>
      <w:r w:rsidR="003C4E5B" w:rsidRPr="00F73007">
        <w:rPr>
          <w:rFonts w:cs="Times New Roman"/>
          <w:i/>
          <w:iCs/>
        </w:rPr>
        <w:t>uzûri’z-</w:t>
      </w:r>
      <w:r w:rsidR="00082159" w:rsidRPr="00F73007">
        <w:rPr>
          <w:rFonts w:cs="Times New Roman"/>
          <w:i/>
          <w:iCs/>
        </w:rPr>
        <w:t>z</w:t>
      </w:r>
      <w:r w:rsidR="007661DF" w:rsidRPr="00F73007">
        <w:rPr>
          <w:rFonts w:cs="Times New Roman"/>
          <w:i/>
          <w:iCs/>
        </w:rPr>
        <w:t>eheb</w:t>
      </w:r>
      <w:r w:rsidR="007661DF" w:rsidRPr="00F73007">
        <w:rPr>
          <w:rFonts w:cs="Times New Roman"/>
        </w:rPr>
        <w:t>’te 619</w:t>
      </w:r>
      <w:r w:rsidR="007D71BB">
        <w:rPr>
          <w:rFonts w:cs="Times New Roman"/>
        </w:rPr>
        <w:t xml:space="preserve">, </w:t>
      </w:r>
      <w:r w:rsidR="007661DF" w:rsidRPr="00F73007">
        <w:rPr>
          <w:rFonts w:cs="Times New Roman"/>
        </w:rPr>
        <w:t>araştır</w:t>
      </w:r>
      <w:r w:rsidR="00D216DE" w:rsidRPr="00F73007">
        <w:rPr>
          <w:rFonts w:cs="Times New Roman"/>
        </w:rPr>
        <w:t xml:space="preserve">mamıza konu olan </w:t>
      </w:r>
      <w:r w:rsidR="00D216DE" w:rsidRPr="00F73007">
        <w:rPr>
          <w:rFonts w:cs="Times New Roman"/>
          <w:i/>
          <w:iCs/>
        </w:rPr>
        <w:t>Şerh</w:t>
      </w:r>
      <w:r w:rsidR="00F415FC">
        <w:rPr>
          <w:rFonts w:cs="Times New Roman"/>
          <w:i/>
          <w:iCs/>
        </w:rPr>
        <w:t>-</w:t>
      </w:r>
      <w:r w:rsidR="00D216DE" w:rsidRPr="00F73007">
        <w:rPr>
          <w:rFonts w:cs="Times New Roman"/>
          <w:i/>
          <w:iCs/>
        </w:rPr>
        <w:t>u Katri’n-n</w:t>
      </w:r>
      <w:r w:rsidR="007661DF" w:rsidRPr="00F73007">
        <w:rPr>
          <w:rFonts w:cs="Times New Roman"/>
          <w:i/>
          <w:iCs/>
        </w:rPr>
        <w:t>edâ</w:t>
      </w:r>
      <w:r w:rsidR="007661DF" w:rsidRPr="00F73007">
        <w:rPr>
          <w:rFonts w:cs="Times New Roman"/>
        </w:rPr>
        <w:t xml:space="preserve">’da </w:t>
      </w:r>
      <w:r w:rsidR="00D518AA" w:rsidRPr="00F73007">
        <w:rPr>
          <w:rFonts w:cs="Times New Roman"/>
        </w:rPr>
        <w:t xml:space="preserve">ise mükerrerle beraber </w:t>
      </w:r>
      <w:r w:rsidR="007661DF" w:rsidRPr="00F73007">
        <w:rPr>
          <w:rFonts w:cs="Times New Roman"/>
        </w:rPr>
        <w:t>433</w:t>
      </w:r>
      <w:r w:rsidRPr="00F73007">
        <w:rPr>
          <w:rFonts w:cs="Times New Roman"/>
        </w:rPr>
        <w:t>’tür. Bu konudaki metodu ise şu şekildedir.</w:t>
      </w:r>
    </w:p>
    <w:p w:rsidR="00F11E11" w:rsidRPr="00F73007" w:rsidRDefault="0066414D" w:rsidP="00F73007">
      <w:pPr>
        <w:spacing w:after="120" w:line="360" w:lineRule="auto"/>
        <w:ind w:firstLine="680"/>
        <w:jc w:val="both"/>
        <w:rPr>
          <w:rFonts w:cs="Times New Roman"/>
        </w:rPr>
      </w:pPr>
      <w:r w:rsidRPr="00F73007">
        <w:rPr>
          <w:rFonts w:cs="Times New Roman"/>
        </w:rPr>
        <w:t>a-</w:t>
      </w:r>
      <w:r w:rsidR="00766E05" w:rsidRPr="00F73007">
        <w:rPr>
          <w:rFonts w:cs="Times New Roman"/>
        </w:rPr>
        <w:t>İ</w:t>
      </w:r>
      <w:r w:rsidR="006C7D16" w:rsidRPr="00F73007">
        <w:rPr>
          <w:rFonts w:cs="Times New Roman"/>
        </w:rPr>
        <w:t>stişhâd</w:t>
      </w:r>
      <w:r w:rsidR="00D216DE" w:rsidRPr="00F73007">
        <w:rPr>
          <w:rFonts w:cs="Times New Roman"/>
        </w:rPr>
        <w:t xml:space="preserve"> konusunda aynı zamanda kırâa</w:t>
      </w:r>
      <w:r w:rsidR="00236B1C" w:rsidRPr="00F73007">
        <w:rPr>
          <w:rFonts w:cs="Times New Roman"/>
        </w:rPr>
        <w:t>t farklılarından da istifâ</w:t>
      </w:r>
      <w:r w:rsidR="005829EF" w:rsidRPr="00F73007">
        <w:rPr>
          <w:rFonts w:cs="Times New Roman"/>
        </w:rPr>
        <w:t>de etmiştir. Şöyle ki;</w:t>
      </w:r>
      <w:r w:rsidR="00F11E11" w:rsidRPr="00F73007">
        <w:rPr>
          <w:rFonts w:cs="Times New Roman"/>
        </w:rPr>
        <w:t xml:space="preserve"> bu konuda takındı</w:t>
      </w:r>
      <w:r w:rsidR="00712E2D" w:rsidRPr="00F73007">
        <w:rPr>
          <w:rFonts w:cs="Times New Roman"/>
        </w:rPr>
        <w:t>ğı tavır</w:t>
      </w:r>
      <w:r w:rsidR="00FF6BC2" w:rsidRPr="00F73007">
        <w:rPr>
          <w:rFonts w:cs="Times New Roman"/>
        </w:rPr>
        <w:t xml:space="preserve"> İbn Mâ</w:t>
      </w:r>
      <w:r w:rsidR="00F11E11" w:rsidRPr="00F73007">
        <w:rPr>
          <w:rFonts w:cs="Times New Roman"/>
        </w:rPr>
        <w:t xml:space="preserve">lik gibidir. En önemlisi de İbn </w:t>
      </w:r>
      <w:r w:rsidR="00CC7546" w:rsidRPr="00F73007">
        <w:rPr>
          <w:rFonts w:cs="Times New Roman"/>
        </w:rPr>
        <w:t>Hişâm</w:t>
      </w:r>
      <w:r w:rsidR="00840314" w:rsidRPr="00F73007">
        <w:rPr>
          <w:rFonts w:cs="Times New Roman"/>
        </w:rPr>
        <w:t>’ın</w:t>
      </w:r>
      <w:r w:rsidR="005829EF" w:rsidRPr="00F73007">
        <w:rPr>
          <w:rFonts w:cs="Times New Roman"/>
        </w:rPr>
        <w:t xml:space="preserve"> k</w:t>
      </w:r>
      <w:r w:rsidR="00D216DE" w:rsidRPr="00F73007">
        <w:rPr>
          <w:rFonts w:cs="Times New Roman"/>
        </w:rPr>
        <w:t>ırâ</w:t>
      </w:r>
      <w:r w:rsidR="00AE347D" w:rsidRPr="00F73007">
        <w:rPr>
          <w:rFonts w:cs="Times New Roman"/>
        </w:rPr>
        <w:t>at imâ</w:t>
      </w:r>
      <w:r w:rsidR="00F11E11" w:rsidRPr="00F73007">
        <w:rPr>
          <w:rFonts w:cs="Times New Roman"/>
        </w:rPr>
        <w:t>mlarını Kur</w:t>
      </w:r>
      <w:r w:rsidR="00082159" w:rsidRPr="00F73007">
        <w:rPr>
          <w:rFonts w:cs="Times New Roman"/>
        </w:rPr>
        <w:t>’</w:t>
      </w:r>
      <w:r w:rsidR="00F11E11" w:rsidRPr="00F73007">
        <w:rPr>
          <w:rFonts w:cs="Times New Roman"/>
        </w:rPr>
        <w:t>ân oku</w:t>
      </w:r>
      <w:r w:rsidR="005829EF" w:rsidRPr="00F73007">
        <w:rPr>
          <w:rFonts w:cs="Times New Roman"/>
        </w:rPr>
        <w:t>nu</w:t>
      </w:r>
      <w:r w:rsidR="00F11E11" w:rsidRPr="00F73007">
        <w:rPr>
          <w:rFonts w:cs="Times New Roman"/>
        </w:rPr>
        <w:t>şu</w:t>
      </w:r>
      <w:r w:rsidR="00236B1C" w:rsidRPr="00F73007">
        <w:rPr>
          <w:rFonts w:cs="Times New Roman"/>
        </w:rPr>
        <w:t>nu</w:t>
      </w:r>
      <w:r w:rsidR="005D4310" w:rsidRPr="00F73007">
        <w:rPr>
          <w:rFonts w:cs="Times New Roman"/>
        </w:rPr>
        <w:t>n</w:t>
      </w:r>
      <w:r w:rsidR="00F11E11" w:rsidRPr="00F73007">
        <w:rPr>
          <w:rFonts w:cs="Times New Roman"/>
        </w:rPr>
        <w:t xml:space="preserve"> en güzelini bulmaya çalışan</w:t>
      </w:r>
      <w:r w:rsidR="007D71BB">
        <w:rPr>
          <w:rFonts w:cs="Times New Roman"/>
        </w:rPr>
        <w:t xml:space="preserve">, </w:t>
      </w:r>
      <w:r w:rsidR="00F11E11" w:rsidRPr="00F73007">
        <w:rPr>
          <w:rFonts w:cs="Times New Roman"/>
        </w:rPr>
        <w:t>Kurân’ın bir harfini</w:t>
      </w:r>
      <w:r w:rsidR="00840314" w:rsidRPr="00F73007">
        <w:rPr>
          <w:rFonts w:cs="Times New Roman"/>
        </w:rPr>
        <w:t>n</w:t>
      </w:r>
      <w:r w:rsidR="00F11E11" w:rsidRPr="00F73007">
        <w:rPr>
          <w:rFonts w:cs="Times New Roman"/>
        </w:rPr>
        <w:t xml:space="preserve"> bile değişmesine razı olmayacak kimseler olarak görmesidir.</w:t>
      </w:r>
      <w:r w:rsidR="00F11E11" w:rsidRPr="00F73007">
        <w:rPr>
          <w:rStyle w:val="DipnotBavurusu"/>
          <w:rFonts w:cs="Times New Roman"/>
        </w:rPr>
        <w:footnoteReference w:id="111"/>
      </w:r>
    </w:p>
    <w:p w:rsidR="0015160D" w:rsidRPr="00F73007" w:rsidRDefault="0066414D" w:rsidP="00CE0A53">
      <w:pPr>
        <w:spacing w:after="120" w:line="312" w:lineRule="auto"/>
        <w:ind w:firstLine="680"/>
        <w:jc w:val="both"/>
        <w:rPr>
          <w:rFonts w:cs="Times New Roman"/>
        </w:rPr>
      </w:pPr>
      <w:r w:rsidRPr="00F73007">
        <w:rPr>
          <w:rFonts w:cs="Times New Roman"/>
        </w:rPr>
        <w:t>b</w:t>
      </w:r>
      <w:r w:rsidR="00D171A7" w:rsidRPr="00F73007">
        <w:rPr>
          <w:rFonts w:cs="Times New Roman"/>
        </w:rPr>
        <w:t>-</w:t>
      </w:r>
      <w:r w:rsidR="006C7D16" w:rsidRPr="00F73007">
        <w:rPr>
          <w:rFonts w:cs="Times New Roman"/>
        </w:rPr>
        <w:t>İstişhâd</w:t>
      </w:r>
      <w:r w:rsidR="00740E24">
        <w:rPr>
          <w:rFonts w:cs="Times New Roman"/>
        </w:rPr>
        <w:t xml:space="preserve"> konusunda âyetlerden</w:t>
      </w:r>
      <w:r w:rsidR="00540A37" w:rsidRPr="00F73007">
        <w:rPr>
          <w:rFonts w:cs="Times New Roman"/>
        </w:rPr>
        <w:t xml:space="preserve"> sonra sırayı </w:t>
      </w:r>
      <w:r w:rsidR="00091BA2" w:rsidRPr="00F73007">
        <w:rPr>
          <w:rFonts w:cs="Times New Roman"/>
        </w:rPr>
        <w:t>hadis</w:t>
      </w:r>
      <w:r w:rsidR="00540A37" w:rsidRPr="00F73007">
        <w:rPr>
          <w:rFonts w:cs="Times New Roman"/>
        </w:rPr>
        <w:t xml:space="preserve">lere vermiştir. Burada </w:t>
      </w:r>
      <w:r w:rsidR="00091BA2" w:rsidRPr="00F73007">
        <w:rPr>
          <w:rFonts w:cs="Times New Roman"/>
        </w:rPr>
        <w:t>hadis</w:t>
      </w:r>
      <w:r w:rsidR="00540A37" w:rsidRPr="00F73007">
        <w:rPr>
          <w:rFonts w:cs="Times New Roman"/>
        </w:rPr>
        <w:t xml:space="preserve">in </w:t>
      </w:r>
      <w:r w:rsidR="00907F72" w:rsidRPr="00F73007">
        <w:rPr>
          <w:rFonts w:cs="Times New Roman"/>
        </w:rPr>
        <w:t>nahiv kurallarına</w:t>
      </w:r>
      <w:r w:rsidR="00236B1C" w:rsidRPr="00F73007">
        <w:rPr>
          <w:rFonts w:cs="Times New Roman"/>
        </w:rPr>
        <w:t xml:space="preserve"> ş</w:t>
      </w:r>
      <w:r w:rsidR="00540A37" w:rsidRPr="00F73007">
        <w:rPr>
          <w:rFonts w:cs="Times New Roman"/>
        </w:rPr>
        <w:t xml:space="preserve">ahid olmasını </w:t>
      </w:r>
      <w:r w:rsidR="00D42541" w:rsidRPr="00F73007">
        <w:rPr>
          <w:rFonts w:cs="Times New Roman"/>
        </w:rPr>
        <w:t>câiz</w:t>
      </w:r>
      <w:r w:rsidR="00236B1C" w:rsidRPr="00F73007">
        <w:rPr>
          <w:rFonts w:cs="Times New Roman"/>
        </w:rPr>
        <w:t xml:space="preserve"> görmeyenlere peygamber e</w:t>
      </w:r>
      <w:r w:rsidR="00540A37" w:rsidRPr="00F73007">
        <w:rPr>
          <w:rFonts w:cs="Times New Roman"/>
        </w:rPr>
        <w:t>fendimiz (s.a.v.)</w:t>
      </w:r>
      <w:r w:rsidR="00907F72" w:rsidRPr="00F73007">
        <w:rPr>
          <w:rFonts w:cs="Times New Roman"/>
        </w:rPr>
        <w:t>’in</w:t>
      </w:r>
      <w:r w:rsidR="008379C3">
        <w:rPr>
          <w:rFonts w:cs="Times New Roman"/>
        </w:rPr>
        <w:t xml:space="preserve"> Arapların lisâ</w:t>
      </w:r>
      <w:r w:rsidR="00BD1F55" w:rsidRPr="00F73007">
        <w:rPr>
          <w:rFonts w:cs="Times New Roman"/>
        </w:rPr>
        <w:t>n yönüyle en fasî</w:t>
      </w:r>
      <w:r w:rsidR="00907F72" w:rsidRPr="00F73007">
        <w:rPr>
          <w:rFonts w:cs="Times New Roman"/>
        </w:rPr>
        <w:t>hi olduğunu hatırlatarak kar</w:t>
      </w:r>
      <w:r w:rsidR="00AE3618" w:rsidRPr="00F73007">
        <w:rPr>
          <w:rFonts w:cs="Times New Roman"/>
        </w:rPr>
        <w:t xml:space="preserve">şı çıkmış ve </w:t>
      </w:r>
      <w:r w:rsidR="00AE3618" w:rsidRPr="00F73007">
        <w:rPr>
          <w:rFonts w:cs="Times New Roman"/>
          <w:i/>
          <w:iCs/>
        </w:rPr>
        <w:t>Muğni’l-l</w:t>
      </w:r>
      <w:r w:rsidR="00236B1C" w:rsidRPr="00F73007">
        <w:rPr>
          <w:rFonts w:cs="Times New Roman"/>
          <w:i/>
          <w:iCs/>
        </w:rPr>
        <w:t>ebîb</w:t>
      </w:r>
      <w:r w:rsidR="00236B1C" w:rsidRPr="00F73007">
        <w:rPr>
          <w:rFonts w:cs="Times New Roman"/>
        </w:rPr>
        <w:t>’de 61</w:t>
      </w:r>
      <w:r w:rsidR="007D71BB">
        <w:rPr>
          <w:rFonts w:cs="Times New Roman"/>
        </w:rPr>
        <w:t xml:space="preserve">, </w:t>
      </w:r>
      <w:r w:rsidR="006861C3">
        <w:rPr>
          <w:rFonts w:cs="Times New Roman"/>
          <w:i/>
          <w:iCs/>
        </w:rPr>
        <w:t xml:space="preserve">Şerh-u </w:t>
      </w:r>
      <w:r w:rsidR="003C4E5B" w:rsidRPr="00F73007">
        <w:rPr>
          <w:rFonts w:cs="Times New Roman"/>
          <w:i/>
          <w:iCs/>
        </w:rPr>
        <w:t>Şuzûri’z-</w:t>
      </w:r>
      <w:r w:rsidR="00AE3618" w:rsidRPr="00F73007">
        <w:rPr>
          <w:rFonts w:cs="Times New Roman"/>
          <w:i/>
          <w:iCs/>
        </w:rPr>
        <w:t>z</w:t>
      </w:r>
      <w:r w:rsidR="00236B1C" w:rsidRPr="00F73007">
        <w:rPr>
          <w:rFonts w:cs="Times New Roman"/>
          <w:i/>
          <w:iCs/>
        </w:rPr>
        <w:t>eheb’</w:t>
      </w:r>
      <w:r w:rsidR="00236B1C" w:rsidRPr="00F73007">
        <w:rPr>
          <w:rFonts w:cs="Times New Roman"/>
        </w:rPr>
        <w:t>te 21</w:t>
      </w:r>
      <w:r w:rsidR="007D71BB">
        <w:rPr>
          <w:rFonts w:cs="Times New Roman"/>
        </w:rPr>
        <w:t xml:space="preserve">, </w:t>
      </w:r>
      <w:r w:rsidR="00AE3618" w:rsidRPr="00F73007">
        <w:rPr>
          <w:rFonts w:cs="Times New Roman"/>
          <w:i/>
          <w:iCs/>
        </w:rPr>
        <w:t>Şerh</w:t>
      </w:r>
      <w:r w:rsidR="006861C3">
        <w:rPr>
          <w:rFonts w:cs="Times New Roman"/>
          <w:i/>
          <w:iCs/>
        </w:rPr>
        <w:t>-</w:t>
      </w:r>
      <w:r w:rsidR="00AE3618" w:rsidRPr="00F73007">
        <w:rPr>
          <w:rFonts w:cs="Times New Roman"/>
          <w:i/>
          <w:iCs/>
        </w:rPr>
        <w:t>u kasideti B</w:t>
      </w:r>
      <w:r w:rsidR="00712E2D" w:rsidRPr="00F73007">
        <w:rPr>
          <w:rFonts w:cs="Times New Roman"/>
          <w:i/>
          <w:iCs/>
        </w:rPr>
        <w:t>ânet Su</w:t>
      </w:r>
      <w:r w:rsidR="00AE3618" w:rsidRPr="00F73007">
        <w:rPr>
          <w:rFonts w:cs="Times New Roman"/>
          <w:i/>
          <w:iCs/>
        </w:rPr>
        <w:t>‘ad</w:t>
      </w:r>
      <w:r w:rsidR="00AE3618" w:rsidRPr="00F73007">
        <w:rPr>
          <w:rFonts w:cs="Times New Roman"/>
        </w:rPr>
        <w:t>'da yirmi</w:t>
      </w:r>
      <w:r w:rsidR="007D71BB">
        <w:rPr>
          <w:rFonts w:cs="Times New Roman"/>
        </w:rPr>
        <w:t xml:space="preserve">, </w:t>
      </w:r>
      <w:r w:rsidR="00AE3618" w:rsidRPr="00F73007">
        <w:rPr>
          <w:rFonts w:cs="Times New Roman"/>
          <w:i/>
          <w:iCs/>
        </w:rPr>
        <w:t>Şerh</w:t>
      </w:r>
      <w:r w:rsidR="006861C3">
        <w:rPr>
          <w:rFonts w:cs="Times New Roman"/>
          <w:i/>
          <w:iCs/>
        </w:rPr>
        <w:t>-</w:t>
      </w:r>
      <w:r w:rsidR="00AE3618" w:rsidRPr="00F73007">
        <w:rPr>
          <w:rFonts w:cs="Times New Roman"/>
          <w:i/>
          <w:iCs/>
        </w:rPr>
        <w:t>u katri’n-n</w:t>
      </w:r>
      <w:r w:rsidR="00907F72" w:rsidRPr="00F73007">
        <w:rPr>
          <w:rFonts w:cs="Times New Roman"/>
          <w:i/>
          <w:iCs/>
        </w:rPr>
        <w:t>edâ</w:t>
      </w:r>
      <w:r w:rsidR="00907F72" w:rsidRPr="00F73007">
        <w:rPr>
          <w:rFonts w:cs="Times New Roman"/>
        </w:rPr>
        <w:t>’da 1</w:t>
      </w:r>
      <w:r w:rsidR="00FF6BC2" w:rsidRPr="00F73007">
        <w:rPr>
          <w:rFonts w:cs="Times New Roman"/>
        </w:rPr>
        <w:t>8</w:t>
      </w:r>
      <w:r w:rsidR="00236B1C" w:rsidRPr="00F73007">
        <w:rPr>
          <w:rFonts w:cs="Times New Roman"/>
        </w:rPr>
        <w:t xml:space="preserve"> hadis</w:t>
      </w:r>
      <w:r w:rsidR="00890D89" w:rsidRPr="00F73007">
        <w:rPr>
          <w:rFonts w:cs="Times New Roman"/>
        </w:rPr>
        <w:t>i istişhâd</w:t>
      </w:r>
      <w:r w:rsidR="00907F72" w:rsidRPr="00F73007">
        <w:rPr>
          <w:rFonts w:cs="Times New Roman"/>
        </w:rPr>
        <w:t xml:space="preserve"> olarak kullanmıştır.</w:t>
      </w:r>
      <w:r w:rsidR="00AE3618" w:rsidRPr="00F73007">
        <w:rPr>
          <w:rStyle w:val="DipnotBavurusu"/>
          <w:rFonts w:cs="Times New Roman"/>
        </w:rPr>
        <w:footnoteReference w:id="112"/>
      </w:r>
    </w:p>
    <w:p w:rsidR="00B3688F" w:rsidRPr="00F73007" w:rsidRDefault="0066414D" w:rsidP="00CE0A53">
      <w:pPr>
        <w:spacing w:after="120" w:line="312" w:lineRule="auto"/>
        <w:ind w:firstLine="680"/>
        <w:jc w:val="both"/>
        <w:rPr>
          <w:rFonts w:cs="Times New Roman"/>
        </w:rPr>
      </w:pPr>
      <w:r w:rsidRPr="00F73007">
        <w:rPr>
          <w:rFonts w:cs="Times New Roman"/>
        </w:rPr>
        <w:lastRenderedPageBreak/>
        <w:t>c-</w:t>
      </w:r>
      <w:r w:rsidR="00712E2D" w:rsidRPr="00F73007">
        <w:rPr>
          <w:rFonts w:cs="Times New Roman"/>
        </w:rPr>
        <w:t>Ş</w:t>
      </w:r>
      <w:r w:rsidR="0015160D" w:rsidRPr="00F73007">
        <w:rPr>
          <w:rFonts w:cs="Times New Roman"/>
        </w:rPr>
        <w:t xml:space="preserve">iirle </w:t>
      </w:r>
      <w:r w:rsidR="006C7D16" w:rsidRPr="00F73007">
        <w:rPr>
          <w:rFonts w:cs="Times New Roman"/>
        </w:rPr>
        <w:t>istişhâd</w:t>
      </w:r>
      <w:r w:rsidR="0015160D" w:rsidRPr="00F73007">
        <w:rPr>
          <w:rFonts w:cs="Times New Roman"/>
        </w:rPr>
        <w:t xml:space="preserve">ı nahiv </w:t>
      </w:r>
      <w:r w:rsidR="000379BC" w:rsidRPr="00F73007">
        <w:rPr>
          <w:rFonts w:cs="Times New Roman"/>
        </w:rPr>
        <w:t>kâide</w:t>
      </w:r>
      <w:r w:rsidR="0015160D" w:rsidRPr="00F73007">
        <w:rPr>
          <w:rFonts w:cs="Times New Roman"/>
        </w:rPr>
        <w:t xml:space="preserve">lerini delillendirmede çokça </w:t>
      </w:r>
      <w:r w:rsidR="00AE3618" w:rsidRPr="00F73007">
        <w:rPr>
          <w:rFonts w:cs="Times New Roman"/>
        </w:rPr>
        <w:t xml:space="preserve">kullanmıştır. </w:t>
      </w:r>
      <w:r w:rsidR="00AE3618" w:rsidRPr="00F73007">
        <w:rPr>
          <w:rFonts w:cs="Times New Roman"/>
          <w:i/>
          <w:iCs/>
        </w:rPr>
        <w:t>Muğni’l-lebîb’</w:t>
      </w:r>
      <w:r w:rsidR="00AE3618" w:rsidRPr="00F73007">
        <w:rPr>
          <w:rFonts w:cs="Times New Roman"/>
        </w:rPr>
        <w:t>de 1203</w:t>
      </w:r>
      <w:r w:rsidR="007D71BB">
        <w:rPr>
          <w:rFonts w:cs="Times New Roman"/>
        </w:rPr>
        <w:t xml:space="preserve">, </w:t>
      </w:r>
      <w:r w:rsidR="00AE3618" w:rsidRPr="00740E24">
        <w:rPr>
          <w:rFonts w:cs="Times New Roman"/>
          <w:i/>
          <w:iCs/>
        </w:rPr>
        <w:t>Evdahu’l-m</w:t>
      </w:r>
      <w:r w:rsidR="0015160D" w:rsidRPr="00740E24">
        <w:rPr>
          <w:rFonts w:cs="Times New Roman"/>
          <w:i/>
          <w:iCs/>
        </w:rPr>
        <w:t>es</w:t>
      </w:r>
      <w:r w:rsidR="00AE3618" w:rsidRPr="00740E24">
        <w:rPr>
          <w:rFonts w:cs="Times New Roman"/>
          <w:i/>
          <w:iCs/>
        </w:rPr>
        <w:t>alik’</w:t>
      </w:r>
      <w:r w:rsidR="00AE3618" w:rsidRPr="00F73007">
        <w:rPr>
          <w:rFonts w:cs="Times New Roman"/>
        </w:rPr>
        <w:t>te 583</w:t>
      </w:r>
      <w:r w:rsidR="007D71BB">
        <w:rPr>
          <w:rFonts w:cs="Times New Roman"/>
        </w:rPr>
        <w:t xml:space="preserve">, </w:t>
      </w:r>
      <w:r w:rsidR="00AE3618" w:rsidRPr="00F73007">
        <w:rPr>
          <w:rFonts w:cs="Times New Roman"/>
          <w:i/>
          <w:iCs/>
        </w:rPr>
        <w:t>Şerhu-Şuzûri’z-z</w:t>
      </w:r>
      <w:r w:rsidR="003C4E5B" w:rsidRPr="00F73007">
        <w:rPr>
          <w:rFonts w:cs="Times New Roman"/>
          <w:i/>
          <w:iCs/>
        </w:rPr>
        <w:t>eheb</w:t>
      </w:r>
      <w:r w:rsidR="003C4E5B" w:rsidRPr="00F73007">
        <w:rPr>
          <w:rFonts w:cs="Times New Roman"/>
        </w:rPr>
        <w:t>’te 239</w:t>
      </w:r>
      <w:r w:rsidR="007D71BB">
        <w:rPr>
          <w:rFonts w:cs="Times New Roman"/>
        </w:rPr>
        <w:t xml:space="preserve">, </w:t>
      </w:r>
      <w:r w:rsidR="003C4E5B" w:rsidRPr="00740E24">
        <w:rPr>
          <w:rFonts w:cs="Times New Roman"/>
          <w:i/>
          <w:iCs/>
        </w:rPr>
        <w:t>Şe</w:t>
      </w:r>
      <w:r w:rsidR="00855810" w:rsidRPr="00740E24">
        <w:rPr>
          <w:rFonts w:cs="Times New Roman"/>
          <w:i/>
          <w:iCs/>
        </w:rPr>
        <w:t>rhu Katri’n-n</w:t>
      </w:r>
      <w:r w:rsidR="00236B1C" w:rsidRPr="00740E24">
        <w:rPr>
          <w:rFonts w:cs="Times New Roman"/>
          <w:i/>
          <w:iCs/>
        </w:rPr>
        <w:t>edâ</w:t>
      </w:r>
      <w:r w:rsidR="00236B1C" w:rsidRPr="00F73007">
        <w:rPr>
          <w:rFonts w:cs="Times New Roman"/>
        </w:rPr>
        <w:t>’da 150 şiiri şâhit</w:t>
      </w:r>
      <w:r w:rsidR="003C4E5B" w:rsidRPr="00F73007">
        <w:rPr>
          <w:rFonts w:cs="Times New Roman"/>
        </w:rPr>
        <w:t xml:space="preserve"> olarak kullanmıştır.</w:t>
      </w:r>
      <w:r w:rsidR="000D249A" w:rsidRPr="00F73007">
        <w:rPr>
          <w:rStyle w:val="DipnotBavurusu"/>
          <w:rFonts w:cs="Times New Roman"/>
        </w:rPr>
        <w:footnoteReference w:id="113"/>
      </w:r>
    </w:p>
    <w:p w:rsidR="007647D7" w:rsidRPr="00F73007" w:rsidRDefault="00D82A6C" w:rsidP="00CE0A53">
      <w:pPr>
        <w:pStyle w:val="Balk4"/>
        <w:spacing w:line="312" w:lineRule="auto"/>
      </w:pPr>
      <w:bookmarkStart w:id="28" w:name="_Toc413065584"/>
      <w:r>
        <w:t>1.</w:t>
      </w:r>
      <w:r w:rsidR="00C95261" w:rsidRPr="00F73007">
        <w:t>1.4.1.</w:t>
      </w:r>
      <w:r w:rsidR="00F415FC">
        <w:t xml:space="preserve"> Şerh-u </w:t>
      </w:r>
      <w:r w:rsidR="00AE347D" w:rsidRPr="00F73007">
        <w:t>Katr</w:t>
      </w:r>
      <w:r w:rsidR="00E624DB" w:rsidRPr="00F73007">
        <w:t>i</w:t>
      </w:r>
      <w:r w:rsidR="00AE347D" w:rsidRPr="00F73007">
        <w:t>’</w:t>
      </w:r>
      <w:r w:rsidR="00C95261" w:rsidRPr="00F73007">
        <w:t>n-N</w:t>
      </w:r>
      <w:r w:rsidR="00787685" w:rsidRPr="00F73007">
        <w:t>edâ’nın K</w:t>
      </w:r>
      <w:r w:rsidR="00C95261" w:rsidRPr="00F73007">
        <w:t>onuları</w:t>
      </w:r>
      <w:bookmarkEnd w:id="28"/>
    </w:p>
    <w:p w:rsidR="007661DF" w:rsidRPr="00F73007" w:rsidRDefault="006072DC" w:rsidP="00CE0A53">
      <w:pPr>
        <w:spacing w:after="120" w:line="312" w:lineRule="auto"/>
        <w:ind w:firstLine="680"/>
        <w:jc w:val="both"/>
        <w:rPr>
          <w:rFonts w:cs="Times New Roman"/>
        </w:rPr>
      </w:pPr>
      <w:r w:rsidRPr="00F73007">
        <w:rPr>
          <w:rFonts w:cs="Times New Roman"/>
        </w:rPr>
        <w:t>Ş</w:t>
      </w:r>
      <w:r w:rsidR="006D5CFE" w:rsidRPr="00F73007">
        <w:rPr>
          <w:rFonts w:cs="Times New Roman"/>
        </w:rPr>
        <w:t>unu ifade etmemiz</w:t>
      </w:r>
      <w:r w:rsidR="000D249A" w:rsidRPr="00F73007">
        <w:rPr>
          <w:rFonts w:cs="Times New Roman"/>
        </w:rPr>
        <w:t xml:space="preserve"> gerekir ki</w:t>
      </w:r>
      <w:r w:rsidR="007D71BB">
        <w:rPr>
          <w:rFonts w:cs="Times New Roman"/>
        </w:rPr>
        <w:t xml:space="preserve">, </w:t>
      </w:r>
      <w:r w:rsidR="00AE347D" w:rsidRPr="00F73007">
        <w:rPr>
          <w:rFonts w:cs="Times New Roman"/>
        </w:rPr>
        <w:t>istifâde ettiğimiz eserin tahkî</w:t>
      </w:r>
      <w:r w:rsidR="000D249A" w:rsidRPr="00F73007">
        <w:rPr>
          <w:rFonts w:cs="Times New Roman"/>
        </w:rPr>
        <w:t>k ve tashî</w:t>
      </w:r>
      <w:r w:rsidR="00920DCE" w:rsidRPr="00F73007">
        <w:rPr>
          <w:rFonts w:cs="Times New Roman"/>
        </w:rPr>
        <w:t>hi</w:t>
      </w:r>
      <w:r w:rsidR="007D71BB">
        <w:rPr>
          <w:rFonts w:cs="Times New Roman"/>
        </w:rPr>
        <w:t xml:space="preserve">, </w:t>
      </w:r>
      <w:r w:rsidR="00225B4A" w:rsidRPr="00F73007">
        <w:rPr>
          <w:rFonts w:cs="Times New Roman"/>
        </w:rPr>
        <w:t>Yûsuf</w:t>
      </w:r>
      <w:r w:rsidR="00C31DFD" w:rsidRPr="00F73007">
        <w:rPr>
          <w:rFonts w:cs="Times New Roman"/>
        </w:rPr>
        <w:t xml:space="preserve"> eş-Şe</w:t>
      </w:r>
      <w:r w:rsidR="000D249A" w:rsidRPr="00F73007">
        <w:rPr>
          <w:rFonts w:cs="Times New Roman"/>
        </w:rPr>
        <w:t>yh Muhammed Bekâ</w:t>
      </w:r>
      <w:r w:rsidR="00C31DFD" w:rsidRPr="00F73007">
        <w:rPr>
          <w:rFonts w:cs="Times New Roman"/>
        </w:rPr>
        <w:t>î tarafından yapı</w:t>
      </w:r>
      <w:r w:rsidR="000D249A" w:rsidRPr="00F73007">
        <w:rPr>
          <w:rFonts w:cs="Times New Roman"/>
        </w:rPr>
        <w:t>lmış olup</w:t>
      </w:r>
      <w:r w:rsidRPr="00F73007">
        <w:rPr>
          <w:rFonts w:cs="Times New Roman"/>
        </w:rPr>
        <w:t>;</w:t>
      </w:r>
      <w:r w:rsidR="000D249A" w:rsidRPr="00F73007">
        <w:rPr>
          <w:rFonts w:cs="Times New Roman"/>
          <w:i/>
          <w:iCs/>
        </w:rPr>
        <w:t xml:space="preserve">“Bulûğu’l-ğâyât fi </w:t>
      </w:r>
      <w:r w:rsidR="00091BA2" w:rsidRPr="00F73007">
        <w:rPr>
          <w:rFonts w:cs="Times New Roman"/>
          <w:i/>
          <w:iCs/>
        </w:rPr>
        <w:t>irab</w:t>
      </w:r>
      <w:r w:rsidR="000D249A" w:rsidRPr="00F73007">
        <w:rPr>
          <w:rFonts w:cs="Times New Roman"/>
          <w:i/>
          <w:iCs/>
        </w:rPr>
        <w:t>i’ş-şevâhidi vel-a</w:t>
      </w:r>
      <w:r w:rsidR="00C31DFD" w:rsidRPr="00F73007">
        <w:rPr>
          <w:rFonts w:cs="Times New Roman"/>
          <w:i/>
          <w:iCs/>
        </w:rPr>
        <w:t>yât”</w:t>
      </w:r>
      <w:r w:rsidR="00AE347D" w:rsidRPr="00F73007">
        <w:rPr>
          <w:rFonts w:cs="Times New Roman"/>
        </w:rPr>
        <w:t xml:space="preserve"> adlı hâmişi ise</w:t>
      </w:r>
      <w:r w:rsidR="00C31DFD" w:rsidRPr="00F73007">
        <w:rPr>
          <w:rFonts w:cs="Times New Roman"/>
        </w:rPr>
        <w:t xml:space="preserve"> Berâk</w:t>
      </w:r>
      <w:r w:rsidR="000F7B54" w:rsidRPr="00F73007">
        <w:rPr>
          <w:rFonts w:cs="Times New Roman"/>
        </w:rPr>
        <w:t xml:space="preserve">at </w:t>
      </w:r>
      <w:r w:rsidR="00225B4A" w:rsidRPr="00F73007">
        <w:rPr>
          <w:rFonts w:cs="Times New Roman"/>
        </w:rPr>
        <w:t>Yûsuf</w:t>
      </w:r>
      <w:r w:rsidR="000F7B54" w:rsidRPr="00F73007">
        <w:rPr>
          <w:rFonts w:cs="Times New Roman"/>
        </w:rPr>
        <w:t xml:space="preserve"> Heb</w:t>
      </w:r>
      <w:r w:rsidR="000D249A" w:rsidRPr="00F73007">
        <w:rPr>
          <w:rFonts w:cs="Times New Roman"/>
        </w:rPr>
        <w:t>b</w:t>
      </w:r>
      <w:r w:rsidR="00AF246E" w:rsidRPr="00F73007">
        <w:rPr>
          <w:rFonts w:cs="Times New Roman"/>
        </w:rPr>
        <w:t>u</w:t>
      </w:r>
      <w:r w:rsidR="000F7B54" w:rsidRPr="00F73007">
        <w:rPr>
          <w:rFonts w:cs="Times New Roman"/>
        </w:rPr>
        <w:t>d tarafından te</w:t>
      </w:r>
      <w:r w:rsidR="008379C3">
        <w:rPr>
          <w:rFonts w:cs="Times New Roman"/>
        </w:rPr>
        <w:t>’lî</w:t>
      </w:r>
      <w:r w:rsidR="000F7B54" w:rsidRPr="00F73007">
        <w:rPr>
          <w:rFonts w:cs="Times New Roman"/>
        </w:rPr>
        <w:t xml:space="preserve">f edilmiştir. Berâkat </w:t>
      </w:r>
      <w:r w:rsidR="00225B4A" w:rsidRPr="00F73007">
        <w:rPr>
          <w:rFonts w:cs="Times New Roman"/>
        </w:rPr>
        <w:t>Yûsuf</w:t>
      </w:r>
      <w:r w:rsidR="000F7B54" w:rsidRPr="00F73007">
        <w:rPr>
          <w:rFonts w:cs="Times New Roman"/>
        </w:rPr>
        <w:t xml:space="preserve"> Heb</w:t>
      </w:r>
      <w:r w:rsidR="000D249A" w:rsidRPr="00F73007">
        <w:rPr>
          <w:rFonts w:cs="Times New Roman"/>
        </w:rPr>
        <w:t>b</w:t>
      </w:r>
      <w:r w:rsidR="00AF246E" w:rsidRPr="00F73007">
        <w:rPr>
          <w:rFonts w:cs="Times New Roman"/>
        </w:rPr>
        <w:t>u</w:t>
      </w:r>
      <w:r w:rsidR="000F7B54" w:rsidRPr="00F73007">
        <w:rPr>
          <w:rFonts w:cs="Times New Roman"/>
        </w:rPr>
        <w:t>d</w:t>
      </w:r>
      <w:r w:rsidR="007D71BB">
        <w:rPr>
          <w:rFonts w:cs="Times New Roman"/>
        </w:rPr>
        <w:t xml:space="preserve">, </w:t>
      </w:r>
      <w:r w:rsidR="000F7B54" w:rsidRPr="00F73007">
        <w:rPr>
          <w:rFonts w:cs="Times New Roman"/>
        </w:rPr>
        <w:t xml:space="preserve">çalışmasında </w:t>
      </w:r>
      <w:r w:rsidR="00D42541" w:rsidRPr="00F73007">
        <w:rPr>
          <w:rFonts w:cs="Times New Roman"/>
        </w:rPr>
        <w:t>âyet</w:t>
      </w:r>
      <w:r w:rsidR="000F7B54" w:rsidRPr="00F73007">
        <w:rPr>
          <w:rFonts w:cs="Times New Roman"/>
        </w:rPr>
        <w:t xml:space="preserve">lerin tamamının sûre ve </w:t>
      </w:r>
      <w:r w:rsidR="00D42541" w:rsidRPr="00F73007">
        <w:rPr>
          <w:rFonts w:cs="Times New Roman"/>
        </w:rPr>
        <w:t>âyet</w:t>
      </w:r>
      <w:r w:rsidR="000F7B54" w:rsidRPr="00F73007">
        <w:rPr>
          <w:rFonts w:cs="Times New Roman"/>
        </w:rPr>
        <w:t xml:space="preserve"> numaralarını </w:t>
      </w:r>
      <w:r w:rsidR="00D42541" w:rsidRPr="00F73007">
        <w:rPr>
          <w:rFonts w:cs="Times New Roman"/>
        </w:rPr>
        <w:t>âyet</w:t>
      </w:r>
      <w:r w:rsidR="000F7B54" w:rsidRPr="00F73007">
        <w:rPr>
          <w:rFonts w:cs="Times New Roman"/>
        </w:rPr>
        <w:t xml:space="preserve">lerin </w:t>
      </w:r>
      <w:r w:rsidR="006C7D16" w:rsidRPr="00F73007">
        <w:rPr>
          <w:rFonts w:cs="Times New Roman"/>
        </w:rPr>
        <w:t>istişhâd</w:t>
      </w:r>
      <w:r w:rsidR="000F7B54" w:rsidRPr="00F73007">
        <w:rPr>
          <w:rFonts w:cs="Times New Roman"/>
        </w:rPr>
        <w:t xml:space="preserve"> yönlerini</w:t>
      </w:r>
      <w:r w:rsidR="007D71BB">
        <w:rPr>
          <w:rFonts w:cs="Times New Roman"/>
        </w:rPr>
        <w:t xml:space="preserve">, </w:t>
      </w:r>
      <w:r w:rsidR="00091BA2" w:rsidRPr="00F73007">
        <w:rPr>
          <w:rFonts w:cs="Times New Roman"/>
        </w:rPr>
        <w:t>irab</w:t>
      </w:r>
      <w:r w:rsidRPr="00F73007">
        <w:rPr>
          <w:rFonts w:cs="Times New Roman"/>
        </w:rPr>
        <w:t>ıyla birlikte</w:t>
      </w:r>
      <w:r w:rsidR="000F7B54" w:rsidRPr="00F73007">
        <w:rPr>
          <w:rFonts w:cs="Times New Roman"/>
        </w:rPr>
        <w:t xml:space="preserve"> vermiştir. </w:t>
      </w:r>
      <w:r w:rsidR="006C7D16" w:rsidRPr="00F73007">
        <w:rPr>
          <w:rFonts w:cs="Times New Roman"/>
        </w:rPr>
        <w:t>İstişhâd</w:t>
      </w:r>
      <w:r w:rsidR="004819CB" w:rsidRPr="00F73007">
        <w:rPr>
          <w:rFonts w:cs="Times New Roman"/>
        </w:rPr>
        <w:t xml:space="preserve"> edilen </w:t>
      </w:r>
      <w:r w:rsidR="00091BA2" w:rsidRPr="00F73007">
        <w:rPr>
          <w:rFonts w:cs="Times New Roman"/>
        </w:rPr>
        <w:t>hadis</w:t>
      </w:r>
      <w:r w:rsidR="004819CB" w:rsidRPr="00F73007">
        <w:rPr>
          <w:rFonts w:cs="Times New Roman"/>
        </w:rPr>
        <w:t>lerin ise kaynakların bir kısmını zikretmiş</w:t>
      </w:r>
      <w:r w:rsidRPr="00F73007">
        <w:rPr>
          <w:rFonts w:cs="Times New Roman"/>
        </w:rPr>
        <w:t>tir.</w:t>
      </w:r>
      <w:r w:rsidR="004819CB" w:rsidRPr="00F73007">
        <w:rPr>
          <w:rFonts w:cs="Times New Roman"/>
        </w:rPr>
        <w:t xml:space="preserve"> En geniş açıklamayı ise </w:t>
      </w:r>
      <w:r w:rsidR="000D249A" w:rsidRPr="00F73007">
        <w:rPr>
          <w:rFonts w:cs="Times New Roman"/>
        </w:rPr>
        <w:t>i</w:t>
      </w:r>
      <w:r w:rsidR="006C7D16" w:rsidRPr="00F73007">
        <w:rPr>
          <w:rFonts w:cs="Times New Roman"/>
        </w:rPr>
        <w:t>stişhâd</w:t>
      </w:r>
      <w:r w:rsidR="004819CB" w:rsidRPr="00F73007">
        <w:rPr>
          <w:rFonts w:cs="Times New Roman"/>
        </w:rPr>
        <w:t xml:space="preserve"> edilen şiirlere ayırmıştır. Şiirlerin kimlere ait olduklarını</w:t>
      </w:r>
      <w:r w:rsidR="007D71BB">
        <w:rPr>
          <w:rFonts w:cs="Times New Roman"/>
        </w:rPr>
        <w:t xml:space="preserve">, </w:t>
      </w:r>
      <w:r w:rsidR="004819CB" w:rsidRPr="00F73007">
        <w:rPr>
          <w:rFonts w:cs="Times New Roman"/>
        </w:rPr>
        <w:t>şiir içinde geçen garip kelimeleri</w:t>
      </w:r>
      <w:r w:rsidR="007D71BB">
        <w:rPr>
          <w:rFonts w:cs="Times New Roman"/>
        </w:rPr>
        <w:t xml:space="preserve">, </w:t>
      </w:r>
      <w:r w:rsidR="00A01005" w:rsidRPr="00F73007">
        <w:rPr>
          <w:rFonts w:cs="Times New Roman"/>
        </w:rPr>
        <w:t xml:space="preserve">şiirin manasını açıklamış ve </w:t>
      </w:r>
      <w:r w:rsidR="00091BA2" w:rsidRPr="00F73007">
        <w:rPr>
          <w:rFonts w:cs="Times New Roman"/>
        </w:rPr>
        <w:t>irab</w:t>
      </w:r>
      <w:r w:rsidR="00A01005" w:rsidRPr="00F73007">
        <w:rPr>
          <w:rFonts w:cs="Times New Roman"/>
        </w:rPr>
        <w:t xml:space="preserve">ını yaparak şiirde </w:t>
      </w:r>
      <w:r w:rsidR="00920DCE" w:rsidRPr="00F73007">
        <w:rPr>
          <w:rFonts w:cs="Times New Roman"/>
        </w:rPr>
        <w:t>i</w:t>
      </w:r>
      <w:r w:rsidR="006C7D16" w:rsidRPr="00F73007">
        <w:rPr>
          <w:rFonts w:cs="Times New Roman"/>
        </w:rPr>
        <w:t>stişhâd</w:t>
      </w:r>
      <w:r w:rsidR="00A01005" w:rsidRPr="00F73007">
        <w:rPr>
          <w:rFonts w:cs="Times New Roman"/>
        </w:rPr>
        <w:t xml:space="preserve"> edilen kelime veya kelimelerini de ayrıca açıklamıştır. Ş</w:t>
      </w:r>
      <w:r w:rsidR="00D42541" w:rsidRPr="00F73007">
        <w:rPr>
          <w:rFonts w:cs="Times New Roman"/>
        </w:rPr>
        <w:t>âyet</w:t>
      </w:r>
      <w:r w:rsidR="00A01005" w:rsidRPr="00F73007">
        <w:rPr>
          <w:rFonts w:cs="Times New Roman"/>
        </w:rPr>
        <w:t xml:space="preserve"> şiir</w:t>
      </w:r>
      <w:r w:rsidR="007D71BB">
        <w:rPr>
          <w:rFonts w:cs="Times New Roman"/>
        </w:rPr>
        <w:t xml:space="preserve">, </w:t>
      </w:r>
      <w:r w:rsidRPr="00F73007">
        <w:rPr>
          <w:rFonts w:cs="Times New Roman"/>
        </w:rPr>
        <w:t>onun</w:t>
      </w:r>
      <w:r w:rsidR="00A01005" w:rsidRPr="00F73007">
        <w:rPr>
          <w:rFonts w:cs="Times New Roman"/>
        </w:rPr>
        <w:t xml:space="preserve"> diğer eserlerinde ist</w:t>
      </w:r>
      <w:r w:rsidR="000D249A" w:rsidRPr="00F73007">
        <w:rPr>
          <w:rFonts w:cs="Times New Roman"/>
        </w:rPr>
        <w:t>işhâd edildi ise</w:t>
      </w:r>
      <w:r w:rsidR="00A01005" w:rsidRPr="00F73007">
        <w:rPr>
          <w:rFonts w:cs="Times New Roman"/>
        </w:rPr>
        <w:t xml:space="preserve"> şiir numarasıyla birlikte oraya da atıfta bulunmuştur.</w:t>
      </w:r>
      <w:r w:rsidR="004E0001" w:rsidRPr="00F73007">
        <w:rPr>
          <w:rStyle w:val="DipnotBavurusu"/>
          <w:rFonts w:cs="Times New Roman"/>
        </w:rPr>
        <w:footnoteReference w:id="114"/>
      </w:r>
    </w:p>
    <w:p w:rsidR="006F1EA8" w:rsidRPr="00F73007" w:rsidRDefault="006F1EA8" w:rsidP="00CE0A53">
      <w:pPr>
        <w:spacing w:after="120" w:line="312" w:lineRule="auto"/>
        <w:ind w:firstLine="680"/>
        <w:jc w:val="both"/>
        <w:rPr>
          <w:rFonts w:cs="Times New Roman"/>
          <w:rtl/>
        </w:rPr>
      </w:pPr>
      <w:r w:rsidRPr="00F73007">
        <w:rPr>
          <w:rFonts w:cs="Times New Roman"/>
        </w:rPr>
        <w:t xml:space="preserve">İbn </w:t>
      </w:r>
      <w:r w:rsidR="00CC7546" w:rsidRPr="00F73007">
        <w:rPr>
          <w:rFonts w:cs="Times New Roman"/>
        </w:rPr>
        <w:t>Hişâm</w:t>
      </w:r>
      <w:r w:rsidR="007D71BB">
        <w:rPr>
          <w:rFonts w:cs="Times New Roman"/>
        </w:rPr>
        <w:t xml:space="preserve">, </w:t>
      </w:r>
      <w:r w:rsidR="006072DC" w:rsidRPr="00F73007">
        <w:rPr>
          <w:rFonts w:cs="Times New Roman"/>
        </w:rPr>
        <w:t>eserinde</w:t>
      </w:r>
      <w:r w:rsidRPr="00F73007">
        <w:rPr>
          <w:rFonts w:cs="Times New Roman"/>
        </w:rPr>
        <w:t xml:space="preserve"> kelimeyi isim</w:t>
      </w:r>
      <w:r w:rsidR="007D71BB">
        <w:rPr>
          <w:rFonts w:cs="Times New Roman"/>
        </w:rPr>
        <w:t xml:space="preserve">, </w:t>
      </w:r>
      <w:r w:rsidRPr="00F73007">
        <w:rPr>
          <w:rFonts w:cs="Times New Roman"/>
        </w:rPr>
        <w:t>fiil ve harf diye üç kısma ayrıldığını zikredip</w:t>
      </w:r>
      <w:r w:rsidR="007D71BB">
        <w:rPr>
          <w:rFonts w:cs="Times New Roman"/>
        </w:rPr>
        <w:t xml:space="preserve">, </w:t>
      </w:r>
      <w:r w:rsidRPr="00F73007">
        <w:rPr>
          <w:rFonts w:cs="Times New Roman"/>
        </w:rPr>
        <w:t xml:space="preserve">ismin </w:t>
      </w:r>
      <w:r w:rsidR="00AE347D" w:rsidRPr="00F73007">
        <w:rPr>
          <w:rFonts w:cs="Times New Roman"/>
        </w:rPr>
        <w:t>‘</w:t>
      </w:r>
      <w:r w:rsidRPr="00F73007">
        <w:rPr>
          <w:rFonts w:cs="Times New Roman"/>
        </w:rPr>
        <w:t>alâ</w:t>
      </w:r>
      <w:r w:rsidR="006072DC" w:rsidRPr="00F73007">
        <w:rPr>
          <w:rFonts w:cs="Times New Roman"/>
        </w:rPr>
        <w:t xml:space="preserve">metleriyle devam eder. </w:t>
      </w:r>
      <w:r w:rsidR="00BC16E0" w:rsidRPr="00F73007">
        <w:rPr>
          <w:rFonts w:cs="Times New Roman"/>
        </w:rPr>
        <w:t>Mübtedâ</w:t>
      </w:r>
      <w:r w:rsidR="001B2C3A" w:rsidRPr="00F73007">
        <w:rPr>
          <w:rFonts w:cs="Times New Roman"/>
        </w:rPr>
        <w:t xml:space="preserve"> ve h</w:t>
      </w:r>
      <w:r w:rsidRPr="00F73007">
        <w:rPr>
          <w:rFonts w:cs="Times New Roman"/>
        </w:rPr>
        <w:t>aber konusuna kadar ‘‘bâb’’ kelimesini kullanmaz</w:t>
      </w:r>
      <w:r w:rsidR="001B2C3A" w:rsidRPr="00F73007">
        <w:rPr>
          <w:rFonts w:cs="Times New Roman"/>
        </w:rPr>
        <w:t>.</w:t>
      </w:r>
      <w:r w:rsidR="004D63A5">
        <w:rPr>
          <w:rFonts w:cs="Times New Roman"/>
        </w:rPr>
        <w:t xml:space="preserve"> </w:t>
      </w:r>
      <w:r w:rsidR="00C2350C" w:rsidRPr="00F73007">
        <w:rPr>
          <w:rFonts w:cs="Times New Roman"/>
        </w:rPr>
        <w:t>Bunun</w:t>
      </w:r>
      <w:r w:rsidRPr="00F73007">
        <w:rPr>
          <w:rFonts w:cs="Times New Roman"/>
        </w:rPr>
        <w:t xml:space="preserve"> yerine ‘‘fasl’</w:t>
      </w:r>
      <w:r w:rsidR="00FF2CD9" w:rsidRPr="00F73007">
        <w:rPr>
          <w:rFonts w:cs="Times New Roman"/>
        </w:rPr>
        <w:t>‘ ifadesini kullanır</w:t>
      </w:r>
      <w:r w:rsidR="00D93DF9" w:rsidRPr="00F73007">
        <w:rPr>
          <w:rFonts w:cs="Times New Roman"/>
        </w:rPr>
        <w:t>;</w:t>
      </w:r>
      <w:r w:rsidR="00FF2CD9" w:rsidRPr="00F73007">
        <w:rPr>
          <w:rFonts w:cs="Times New Roman"/>
        </w:rPr>
        <w:t xml:space="preserve"> ki</w:t>
      </w:r>
      <w:r w:rsidR="00D93DF9" w:rsidRPr="00F73007">
        <w:rPr>
          <w:rFonts w:cs="Times New Roman"/>
        </w:rPr>
        <w:t>tapta</w:t>
      </w:r>
      <w:r w:rsidR="00FF2CD9" w:rsidRPr="00F73007">
        <w:rPr>
          <w:rFonts w:cs="Times New Roman"/>
        </w:rPr>
        <w:t xml:space="preserve"> 9</w:t>
      </w:r>
      <w:r w:rsidRPr="00F73007">
        <w:rPr>
          <w:rFonts w:cs="Times New Roman"/>
        </w:rPr>
        <w:t xml:space="preserve"> fasl vardır. Bunlardan 4’ü bâb</w:t>
      </w:r>
      <w:r w:rsidR="00AE347D" w:rsidRPr="00F73007">
        <w:rPr>
          <w:rFonts w:cs="Times New Roman"/>
        </w:rPr>
        <w:t>’</w:t>
      </w:r>
      <w:r w:rsidRPr="00F73007">
        <w:rPr>
          <w:rFonts w:cs="Times New Roman"/>
        </w:rPr>
        <w:t>a kadar 5’i ise bâbların içinde yer almıştır.</w:t>
      </w:r>
      <w:r w:rsidR="00AE347D" w:rsidRPr="00F73007">
        <w:rPr>
          <w:rFonts w:cs="Times New Roman"/>
        </w:rPr>
        <w:t xml:space="preserve"> Bâ</w:t>
      </w:r>
      <w:r w:rsidR="00FF2CD9" w:rsidRPr="00F73007">
        <w:rPr>
          <w:rFonts w:cs="Times New Roman"/>
        </w:rPr>
        <w:t>bların sayısı 16 tanedir.</w:t>
      </w:r>
    </w:p>
    <w:p w:rsidR="00DE4161" w:rsidRPr="00F73007" w:rsidRDefault="00025B19" w:rsidP="00CE0A53">
      <w:pPr>
        <w:spacing w:after="120" w:line="312" w:lineRule="auto"/>
        <w:ind w:firstLine="680"/>
        <w:jc w:val="both"/>
        <w:rPr>
          <w:rFonts w:cs="Times New Roman"/>
        </w:rPr>
      </w:pPr>
      <w:r w:rsidRPr="00F73007">
        <w:rPr>
          <w:rFonts w:cs="Times New Roman"/>
        </w:rPr>
        <w:t>Müellif</w:t>
      </w:r>
      <w:r w:rsidR="007D71BB">
        <w:rPr>
          <w:rFonts w:cs="Times New Roman"/>
        </w:rPr>
        <w:t xml:space="preserve">, </w:t>
      </w:r>
      <w:r w:rsidRPr="00F73007">
        <w:rPr>
          <w:rFonts w:cs="Times New Roman"/>
        </w:rPr>
        <w:t>bu</w:t>
      </w:r>
      <w:r w:rsidR="00D105D6" w:rsidRPr="00F73007">
        <w:rPr>
          <w:rFonts w:cs="Times New Roman"/>
        </w:rPr>
        <w:t xml:space="preserve"> eserinde fasılları aşağıdaki</w:t>
      </w:r>
      <w:r w:rsidR="00D93DF9" w:rsidRPr="00F73007">
        <w:rPr>
          <w:rFonts w:cs="Times New Roman"/>
        </w:rPr>
        <w:t xml:space="preserve"> sıraya göre şöyle zikretmiştir:</w:t>
      </w:r>
    </w:p>
    <w:p w:rsidR="00BD0763" w:rsidRPr="00B0777B" w:rsidRDefault="006F1EA8" w:rsidP="00CE0A53">
      <w:pPr>
        <w:bidi/>
        <w:spacing w:after="120" w:line="312" w:lineRule="auto"/>
        <w:ind w:hanging="2"/>
        <w:jc w:val="both"/>
        <w:rPr>
          <w:rFonts w:ascii="Traditional Arabic" w:hAnsi="Traditional Arabic" w:cs="Traditional Arabic"/>
        </w:rPr>
      </w:pPr>
      <w:r w:rsidRPr="00B0777B">
        <w:rPr>
          <w:rFonts w:ascii="Traditional Arabic" w:hAnsi="Traditional Arabic" w:cs="Traditional Arabic"/>
          <w:rtl/>
        </w:rPr>
        <w:t>فصل</w:t>
      </w:r>
      <w:r w:rsidR="007D3948" w:rsidRPr="00B0777B">
        <w:rPr>
          <w:rFonts w:ascii="Traditional Arabic" w:hAnsi="Traditional Arabic" w:cs="Traditional Arabic"/>
        </w:rPr>
        <w:t xml:space="preserve"> </w:t>
      </w:r>
      <w:r w:rsidR="00D25746" w:rsidRPr="00B0777B">
        <w:rPr>
          <w:rFonts w:ascii="Traditional Arabic" w:hAnsi="Traditional Arabic" w:cs="Traditional Arabic"/>
        </w:rPr>
        <w:t>:</w:t>
      </w:r>
      <w:r w:rsidR="00D25746" w:rsidRPr="00B0777B">
        <w:rPr>
          <w:rFonts w:ascii="Traditional Arabic" w:hAnsi="Traditional Arabic" w:cs="Traditional Arabic"/>
          <w:rtl/>
        </w:rPr>
        <w:t>أنواع الا</w:t>
      </w:r>
      <w:r w:rsidR="00740E24" w:rsidRPr="00B0777B">
        <w:rPr>
          <w:rFonts w:ascii="Traditional Arabic" w:hAnsi="Traditional Arabic" w:cs="Traditional Arabic"/>
          <w:rtl/>
        </w:rPr>
        <w:t>ِ</w:t>
      </w:r>
      <w:r w:rsidR="00D25746" w:rsidRPr="00B0777B">
        <w:rPr>
          <w:rFonts w:ascii="Traditional Arabic" w:hAnsi="Traditional Arabic" w:cs="Traditional Arabic"/>
          <w:rtl/>
        </w:rPr>
        <w:t>ع</w:t>
      </w:r>
      <w:r w:rsidR="00740E24" w:rsidRPr="00B0777B">
        <w:rPr>
          <w:rFonts w:ascii="Traditional Arabic" w:hAnsi="Traditional Arabic" w:cs="Traditional Arabic"/>
          <w:rtl/>
        </w:rPr>
        <w:t>ْ</w:t>
      </w:r>
      <w:r w:rsidR="00D25746" w:rsidRPr="00B0777B">
        <w:rPr>
          <w:rFonts w:ascii="Traditional Arabic" w:hAnsi="Traditional Arabic" w:cs="Traditional Arabic"/>
          <w:rtl/>
        </w:rPr>
        <w:t>ر</w:t>
      </w:r>
      <w:r w:rsidR="00740E24" w:rsidRPr="00B0777B">
        <w:rPr>
          <w:rFonts w:ascii="Traditional Arabic" w:hAnsi="Traditional Arabic" w:cs="Traditional Arabic"/>
          <w:rtl/>
        </w:rPr>
        <w:t>َ</w:t>
      </w:r>
      <w:r w:rsidR="00D25746" w:rsidRPr="00B0777B">
        <w:rPr>
          <w:rFonts w:ascii="Traditional Arabic" w:hAnsi="Traditional Arabic" w:cs="Traditional Arabic"/>
          <w:rtl/>
        </w:rPr>
        <w:t>اب</w:t>
      </w:r>
      <w:r w:rsidR="00152101">
        <w:rPr>
          <w:rFonts w:ascii="Traditional Arabic" w:hAnsi="Traditional Arabic" w:cs="Traditional Arabic" w:hint="cs"/>
          <w:rtl/>
        </w:rPr>
        <w:t>ِ</w:t>
      </w:r>
      <w:r w:rsidR="00E65386" w:rsidRPr="00B0777B">
        <w:rPr>
          <w:rFonts w:ascii="Traditional Arabic" w:hAnsi="Traditional Arabic" w:cs="Traditional Arabic"/>
        </w:rPr>
        <w:t>.</w:t>
      </w:r>
      <w:r w:rsidR="00D25746" w:rsidRPr="00B0777B">
        <w:rPr>
          <w:rStyle w:val="DipnotBavurusu"/>
          <w:rFonts w:ascii="Traditional Arabic" w:hAnsi="Traditional Arabic" w:cs="Traditional Arabic"/>
          <w:rtl/>
        </w:rPr>
        <w:footnoteReference w:id="115"/>
      </w:r>
      <w:r w:rsidR="009B021F" w:rsidRPr="00B0777B">
        <w:rPr>
          <w:rFonts w:ascii="Traditional Arabic" w:hAnsi="Traditional Arabic" w:cs="Traditional Arabic"/>
        </w:rPr>
        <w:t xml:space="preserve"> </w:t>
      </w:r>
      <w:r w:rsidR="00D25746" w:rsidRPr="00B0777B">
        <w:rPr>
          <w:rFonts w:ascii="Traditional Arabic" w:hAnsi="Traditional Arabic" w:cs="Traditional Arabic"/>
          <w:rtl/>
        </w:rPr>
        <w:t>فصل</w:t>
      </w:r>
      <w:r w:rsidR="00D25746" w:rsidRPr="00B0777B">
        <w:rPr>
          <w:rFonts w:ascii="Traditional Arabic" w:hAnsi="Traditional Arabic" w:cs="Traditional Arabic"/>
        </w:rPr>
        <w:t>:</w:t>
      </w:r>
      <w:r w:rsidR="00D25746" w:rsidRPr="00B0777B">
        <w:rPr>
          <w:rFonts w:ascii="Traditional Arabic" w:hAnsi="Traditional Arabic" w:cs="Traditional Arabic"/>
          <w:rtl/>
        </w:rPr>
        <w:t xml:space="preserve"> علامة الا</w:t>
      </w:r>
      <w:r w:rsidR="00740E24" w:rsidRPr="00B0777B">
        <w:rPr>
          <w:rFonts w:ascii="Traditional Arabic" w:hAnsi="Traditional Arabic" w:cs="Traditional Arabic"/>
          <w:rtl/>
        </w:rPr>
        <w:t>ِ</w:t>
      </w:r>
      <w:r w:rsidR="00D25746" w:rsidRPr="00B0777B">
        <w:rPr>
          <w:rFonts w:ascii="Traditional Arabic" w:hAnsi="Traditional Arabic" w:cs="Traditional Arabic"/>
          <w:rtl/>
        </w:rPr>
        <w:t>ع</w:t>
      </w:r>
      <w:r w:rsidR="00740E24" w:rsidRPr="00B0777B">
        <w:rPr>
          <w:rFonts w:ascii="Traditional Arabic" w:hAnsi="Traditional Arabic" w:cs="Traditional Arabic"/>
          <w:rtl/>
        </w:rPr>
        <w:t>ْ</w:t>
      </w:r>
      <w:r w:rsidR="00D25746" w:rsidRPr="00B0777B">
        <w:rPr>
          <w:rFonts w:ascii="Traditional Arabic" w:hAnsi="Traditional Arabic" w:cs="Traditional Arabic"/>
          <w:rtl/>
        </w:rPr>
        <w:t>ر</w:t>
      </w:r>
      <w:r w:rsidR="00740E24" w:rsidRPr="00B0777B">
        <w:rPr>
          <w:rFonts w:ascii="Traditional Arabic" w:hAnsi="Traditional Arabic" w:cs="Traditional Arabic"/>
          <w:rtl/>
        </w:rPr>
        <w:t>َ</w:t>
      </w:r>
      <w:r w:rsidR="00D25746" w:rsidRPr="00B0777B">
        <w:rPr>
          <w:rFonts w:ascii="Traditional Arabic" w:hAnsi="Traditional Arabic" w:cs="Traditional Arabic"/>
          <w:rtl/>
        </w:rPr>
        <w:t>اب</w:t>
      </w:r>
      <w:r w:rsidR="00152101">
        <w:rPr>
          <w:rFonts w:ascii="Traditional Arabic" w:hAnsi="Traditional Arabic" w:cs="Traditional Arabic" w:hint="cs"/>
          <w:rtl/>
        </w:rPr>
        <w:t>ِ</w:t>
      </w:r>
      <w:r w:rsidR="00D25746" w:rsidRPr="00B0777B">
        <w:rPr>
          <w:rFonts w:ascii="Traditional Arabic" w:hAnsi="Traditional Arabic" w:cs="Traditional Arabic"/>
          <w:rtl/>
        </w:rPr>
        <w:t xml:space="preserve"> عل</w:t>
      </w:r>
      <w:r w:rsidR="00740E24" w:rsidRPr="00B0777B">
        <w:rPr>
          <w:rFonts w:ascii="Traditional Arabic" w:hAnsi="Traditional Arabic" w:cs="Traditional Arabic"/>
          <w:rtl/>
        </w:rPr>
        <w:t>ى</w:t>
      </w:r>
      <w:r w:rsidR="00D25746" w:rsidRPr="00B0777B">
        <w:rPr>
          <w:rFonts w:ascii="Traditional Arabic" w:hAnsi="Traditional Arabic" w:cs="Traditional Arabic"/>
          <w:rtl/>
        </w:rPr>
        <w:t xml:space="preserve"> ضربين</w:t>
      </w:r>
      <w:r w:rsidR="00D25746" w:rsidRPr="00B0777B">
        <w:rPr>
          <w:rFonts w:ascii="Traditional Arabic" w:hAnsi="Traditional Arabic" w:cs="Traditional Arabic"/>
        </w:rPr>
        <w:t>:</w:t>
      </w:r>
      <w:r w:rsidR="00152101">
        <w:rPr>
          <w:rFonts w:ascii="Traditional Arabic" w:hAnsi="Traditional Arabic" w:cs="Traditional Arabic" w:hint="cs"/>
          <w:rtl/>
        </w:rPr>
        <w:t xml:space="preserve"> </w:t>
      </w:r>
      <w:r w:rsidR="00D25746" w:rsidRPr="00B0777B">
        <w:rPr>
          <w:rFonts w:ascii="Traditional Arabic" w:hAnsi="Traditional Arabic" w:cs="Traditional Arabic"/>
          <w:rtl/>
        </w:rPr>
        <w:t>ظاهرةٍ وهي ال</w:t>
      </w:r>
      <w:r w:rsidR="00152101">
        <w:rPr>
          <w:rFonts w:ascii="Traditional Arabic" w:hAnsi="Traditional Arabic" w:cs="Traditional Arabic" w:hint="cs"/>
          <w:rtl/>
        </w:rPr>
        <w:t>أ</w:t>
      </w:r>
      <w:r w:rsidR="00D25746" w:rsidRPr="00B0777B">
        <w:rPr>
          <w:rFonts w:ascii="Traditional Arabic" w:hAnsi="Traditional Arabic" w:cs="Traditional Arabic"/>
          <w:rtl/>
        </w:rPr>
        <w:t>صل ومقد</w:t>
      </w:r>
      <w:r w:rsidR="00740E24" w:rsidRPr="00B0777B">
        <w:rPr>
          <w:rFonts w:ascii="Traditional Arabic" w:hAnsi="Traditional Arabic" w:cs="Traditional Arabic"/>
          <w:rtl/>
        </w:rPr>
        <w:t>ّ</w:t>
      </w:r>
      <w:r w:rsidR="00D25746" w:rsidRPr="00B0777B">
        <w:rPr>
          <w:rFonts w:ascii="Traditional Arabic" w:hAnsi="Traditional Arabic" w:cs="Traditional Arabic"/>
          <w:rtl/>
        </w:rPr>
        <w:t>رةٍ</w:t>
      </w:r>
      <w:r w:rsidR="00E65386" w:rsidRPr="00B0777B">
        <w:rPr>
          <w:rFonts w:ascii="Traditional Arabic" w:hAnsi="Traditional Arabic" w:cs="Traditional Arabic"/>
        </w:rPr>
        <w:t>.</w:t>
      </w:r>
      <w:r w:rsidR="00D25746" w:rsidRPr="00B0777B">
        <w:rPr>
          <w:rStyle w:val="DipnotBavurusu"/>
          <w:rFonts w:ascii="Traditional Arabic" w:hAnsi="Traditional Arabic" w:cs="Traditional Arabic"/>
          <w:rtl/>
        </w:rPr>
        <w:footnoteReference w:id="116"/>
      </w:r>
      <w:r w:rsidR="009B021F" w:rsidRPr="00B0777B">
        <w:rPr>
          <w:rFonts w:ascii="Traditional Arabic" w:hAnsi="Traditional Arabic" w:cs="Traditional Arabic"/>
        </w:rPr>
        <w:t xml:space="preserve"> </w:t>
      </w:r>
      <w:r w:rsidR="00365117" w:rsidRPr="00B0777B">
        <w:rPr>
          <w:rFonts w:ascii="Traditional Arabic" w:hAnsi="Traditional Arabic" w:cs="Traditional Arabic"/>
          <w:rtl/>
        </w:rPr>
        <w:t>فصل</w:t>
      </w:r>
      <w:r w:rsidR="00365117" w:rsidRPr="00B0777B">
        <w:rPr>
          <w:rFonts w:ascii="Traditional Arabic" w:hAnsi="Traditional Arabic" w:cs="Traditional Arabic"/>
        </w:rPr>
        <w:t>:</w:t>
      </w:r>
      <w:r w:rsidR="00365117" w:rsidRPr="00B0777B">
        <w:rPr>
          <w:rFonts w:ascii="Traditional Arabic" w:hAnsi="Traditional Arabic" w:cs="Traditional Arabic"/>
          <w:rtl/>
        </w:rPr>
        <w:t xml:space="preserve"> يرفع المضارع خاليا</w:t>
      </w:r>
      <w:r w:rsidR="00E24E5B" w:rsidRPr="00B0777B">
        <w:rPr>
          <w:rFonts w:ascii="Traditional Arabic" w:hAnsi="Traditional Arabic" w:cs="Traditional Arabic"/>
          <w:rtl/>
        </w:rPr>
        <w:t>ً</w:t>
      </w:r>
      <w:r w:rsidR="00365117" w:rsidRPr="00B0777B">
        <w:rPr>
          <w:rFonts w:ascii="Traditional Arabic" w:hAnsi="Traditional Arabic" w:cs="Traditional Arabic"/>
          <w:rtl/>
        </w:rPr>
        <w:t xml:space="preserve"> من ناصب</w:t>
      </w:r>
      <w:r w:rsidR="008379C3" w:rsidRPr="00B0777B">
        <w:rPr>
          <w:rFonts w:ascii="Traditional Arabic" w:hAnsi="Traditional Arabic" w:cs="Traditional Arabic"/>
          <w:rtl/>
        </w:rPr>
        <w:t>ٍ</w:t>
      </w:r>
      <w:r w:rsidR="00365117" w:rsidRPr="00B0777B">
        <w:rPr>
          <w:rFonts w:ascii="Traditional Arabic" w:hAnsi="Traditional Arabic" w:cs="Traditional Arabic"/>
          <w:rtl/>
        </w:rPr>
        <w:t xml:space="preserve"> وجازم</w:t>
      </w:r>
      <w:r w:rsidR="008379C3" w:rsidRPr="00B0777B">
        <w:rPr>
          <w:rFonts w:ascii="Traditional Arabic" w:hAnsi="Traditional Arabic" w:cs="Traditional Arabic"/>
          <w:rtl/>
        </w:rPr>
        <w:t>ٍ</w:t>
      </w:r>
      <w:r w:rsidR="00365117" w:rsidRPr="00B0777B">
        <w:rPr>
          <w:rFonts w:ascii="Traditional Arabic" w:hAnsi="Traditional Arabic" w:cs="Traditional Arabic"/>
          <w:rtl/>
        </w:rPr>
        <w:t xml:space="preserve"> </w:t>
      </w:r>
      <w:r w:rsidR="00E65386" w:rsidRPr="00B0777B">
        <w:rPr>
          <w:rFonts w:ascii="Traditional Arabic" w:hAnsi="Traditional Arabic" w:cs="Traditional Arabic"/>
        </w:rPr>
        <w:t>.</w:t>
      </w:r>
      <w:r w:rsidR="00365117" w:rsidRPr="00B0777B">
        <w:rPr>
          <w:rStyle w:val="DipnotBavurusu"/>
          <w:rFonts w:ascii="Traditional Arabic" w:hAnsi="Traditional Arabic" w:cs="Traditional Arabic"/>
          <w:rtl/>
        </w:rPr>
        <w:footnoteReference w:id="117"/>
      </w:r>
      <w:r w:rsidR="009B021F" w:rsidRPr="00B0777B">
        <w:rPr>
          <w:rFonts w:ascii="Traditional Arabic" w:hAnsi="Traditional Arabic" w:cs="Traditional Arabic"/>
        </w:rPr>
        <w:t xml:space="preserve"> </w:t>
      </w:r>
      <w:r w:rsidR="00FF2CD9" w:rsidRPr="00B0777B">
        <w:rPr>
          <w:rFonts w:ascii="Traditional Arabic" w:hAnsi="Traditional Arabic" w:cs="Traditional Arabic"/>
          <w:rtl/>
        </w:rPr>
        <w:t>فصل</w:t>
      </w:r>
      <w:r w:rsidR="00FF2CD9" w:rsidRPr="00B0777B">
        <w:rPr>
          <w:rFonts w:ascii="Traditional Arabic" w:hAnsi="Traditional Arabic" w:cs="Traditional Arabic"/>
        </w:rPr>
        <w:t>:</w:t>
      </w:r>
      <w:r w:rsidR="00FF2CD9" w:rsidRPr="00B0777B">
        <w:rPr>
          <w:rFonts w:ascii="Traditional Arabic" w:hAnsi="Traditional Arabic" w:cs="Traditional Arabic"/>
          <w:rtl/>
        </w:rPr>
        <w:t xml:space="preserve"> </w:t>
      </w:r>
      <w:r w:rsidR="008379C3" w:rsidRPr="00B0777B">
        <w:rPr>
          <w:rFonts w:ascii="Traditional Arabic" w:hAnsi="Traditional Arabic" w:cs="Traditional Arabic"/>
          <w:rtl/>
        </w:rPr>
        <w:t>ا</w:t>
      </w:r>
      <w:r w:rsidR="00FF2CD9" w:rsidRPr="00B0777B">
        <w:rPr>
          <w:rFonts w:ascii="Traditional Arabic" w:hAnsi="Traditional Arabic" w:cs="Traditional Arabic"/>
          <w:rtl/>
        </w:rPr>
        <w:t>لاسم ضربان نكرة ومعرفة</w:t>
      </w:r>
      <w:r w:rsidR="00E65386" w:rsidRPr="00B0777B">
        <w:rPr>
          <w:rFonts w:ascii="Traditional Arabic" w:hAnsi="Traditional Arabic" w:cs="Traditional Arabic"/>
        </w:rPr>
        <w:t>.</w:t>
      </w:r>
      <w:r w:rsidR="00FF2CD9" w:rsidRPr="00B0777B">
        <w:rPr>
          <w:rStyle w:val="DipnotBavurusu"/>
          <w:rFonts w:ascii="Traditional Arabic" w:hAnsi="Traditional Arabic" w:cs="Traditional Arabic"/>
          <w:rtl/>
        </w:rPr>
        <w:footnoteReference w:id="118"/>
      </w:r>
      <w:r w:rsidR="009B021F" w:rsidRPr="00B0777B">
        <w:rPr>
          <w:rFonts w:ascii="Traditional Arabic" w:hAnsi="Traditional Arabic" w:cs="Traditional Arabic"/>
        </w:rPr>
        <w:t xml:space="preserve"> </w:t>
      </w:r>
      <w:r w:rsidR="00365117" w:rsidRPr="00B0777B">
        <w:rPr>
          <w:rFonts w:ascii="Traditional Arabic" w:hAnsi="Traditional Arabic" w:cs="Traditional Arabic"/>
          <w:rtl/>
        </w:rPr>
        <w:t>فصل</w:t>
      </w:r>
      <w:r w:rsidR="007D3948" w:rsidRPr="00B0777B">
        <w:rPr>
          <w:rFonts w:ascii="Traditional Arabic" w:hAnsi="Traditional Arabic" w:cs="Traditional Arabic"/>
        </w:rPr>
        <w:t xml:space="preserve"> </w:t>
      </w:r>
      <w:r w:rsidR="00365117" w:rsidRPr="00B0777B">
        <w:rPr>
          <w:rFonts w:ascii="Traditional Arabic" w:hAnsi="Traditional Arabic" w:cs="Traditional Arabic"/>
        </w:rPr>
        <w:t>:</w:t>
      </w:r>
      <w:r w:rsidR="00FA3588" w:rsidRPr="00B0777B">
        <w:rPr>
          <w:rFonts w:ascii="Traditional Arabic" w:hAnsi="Traditional Arabic" w:cs="Traditional Arabic"/>
          <w:rtl/>
        </w:rPr>
        <w:t>حكم المنادى المضاف الى ياء المتكلم</w:t>
      </w:r>
      <w:r w:rsidR="00E65386" w:rsidRPr="00B0777B">
        <w:rPr>
          <w:rFonts w:ascii="Traditional Arabic" w:hAnsi="Traditional Arabic" w:cs="Traditional Arabic"/>
        </w:rPr>
        <w:t>.</w:t>
      </w:r>
      <w:r w:rsidR="00FA3588" w:rsidRPr="00B0777B">
        <w:rPr>
          <w:rStyle w:val="DipnotBavurusu"/>
          <w:rFonts w:ascii="Traditional Arabic" w:hAnsi="Traditional Arabic" w:cs="Traditional Arabic"/>
          <w:rtl/>
        </w:rPr>
        <w:footnoteReference w:id="119"/>
      </w:r>
      <w:r w:rsidR="009B021F" w:rsidRPr="00B0777B">
        <w:rPr>
          <w:rFonts w:ascii="Traditional Arabic" w:hAnsi="Traditional Arabic" w:cs="Traditional Arabic"/>
        </w:rPr>
        <w:t xml:space="preserve"> </w:t>
      </w:r>
      <w:r w:rsidR="00FA3588" w:rsidRPr="00B0777B">
        <w:rPr>
          <w:rFonts w:ascii="Traditional Arabic" w:hAnsi="Traditional Arabic" w:cs="Traditional Arabic"/>
          <w:rtl/>
        </w:rPr>
        <w:t>فصل</w:t>
      </w:r>
      <w:r w:rsidR="008379C3" w:rsidRPr="00B0777B">
        <w:rPr>
          <w:rFonts w:ascii="Traditional Arabic" w:hAnsi="Traditional Arabic" w:cs="Traditional Arabic"/>
        </w:rPr>
        <w:t xml:space="preserve"> </w:t>
      </w:r>
      <w:r w:rsidR="000F0506" w:rsidRPr="00B0777B">
        <w:rPr>
          <w:rFonts w:ascii="Traditional Arabic" w:hAnsi="Traditional Arabic" w:cs="Traditional Arabic"/>
        </w:rPr>
        <w:t>:</w:t>
      </w:r>
      <w:r w:rsidR="00152101">
        <w:rPr>
          <w:rFonts w:ascii="Traditional Arabic" w:hAnsi="Traditional Arabic" w:cs="Traditional Arabic" w:hint="cs"/>
          <w:rtl/>
        </w:rPr>
        <w:t>ا</w:t>
      </w:r>
      <w:r w:rsidR="00FA3588" w:rsidRPr="00B0777B">
        <w:rPr>
          <w:rFonts w:ascii="Traditional Arabic" w:hAnsi="Traditional Arabic" w:cs="Traditional Arabic"/>
          <w:rtl/>
        </w:rPr>
        <w:t>حكام تابع المنادى</w:t>
      </w:r>
      <w:r w:rsidR="00E65386" w:rsidRPr="00B0777B">
        <w:rPr>
          <w:rFonts w:ascii="Traditional Arabic" w:hAnsi="Traditional Arabic" w:cs="Traditional Arabic"/>
        </w:rPr>
        <w:t>.</w:t>
      </w:r>
      <w:r w:rsidR="00FA3588" w:rsidRPr="00B0777B">
        <w:rPr>
          <w:rStyle w:val="DipnotBavurusu"/>
          <w:rFonts w:ascii="Traditional Arabic" w:hAnsi="Traditional Arabic" w:cs="Traditional Arabic"/>
          <w:rtl/>
        </w:rPr>
        <w:footnoteReference w:id="120"/>
      </w:r>
      <w:r w:rsidR="009B021F" w:rsidRPr="00B0777B">
        <w:rPr>
          <w:rFonts w:ascii="Traditional Arabic" w:hAnsi="Traditional Arabic" w:cs="Traditional Arabic"/>
        </w:rPr>
        <w:t xml:space="preserve"> </w:t>
      </w:r>
      <w:r w:rsidR="00D105D6" w:rsidRPr="00B0777B">
        <w:rPr>
          <w:rFonts w:ascii="Traditional Arabic" w:hAnsi="Traditional Arabic" w:cs="Traditional Arabic"/>
          <w:rtl/>
        </w:rPr>
        <w:t>فصل</w:t>
      </w:r>
      <w:r w:rsidR="00D105D6" w:rsidRPr="00B0777B">
        <w:rPr>
          <w:rFonts w:ascii="Traditional Arabic" w:hAnsi="Traditional Arabic" w:cs="Traditional Arabic"/>
        </w:rPr>
        <w:t>:</w:t>
      </w:r>
      <w:r w:rsidR="00D105D6" w:rsidRPr="00B0777B">
        <w:rPr>
          <w:rFonts w:ascii="Traditional Arabic" w:hAnsi="Traditional Arabic" w:cs="Traditional Arabic"/>
          <w:rtl/>
        </w:rPr>
        <w:t xml:space="preserve"> </w:t>
      </w:r>
      <w:r w:rsidR="00152101">
        <w:rPr>
          <w:rFonts w:ascii="Traditional Arabic" w:hAnsi="Traditional Arabic" w:cs="Traditional Arabic" w:hint="cs"/>
          <w:rtl/>
        </w:rPr>
        <w:t>ا</w:t>
      </w:r>
      <w:r w:rsidR="00D105D6" w:rsidRPr="00B0777B">
        <w:rPr>
          <w:rFonts w:ascii="Traditional Arabic" w:hAnsi="Traditional Arabic" w:cs="Traditional Arabic"/>
          <w:rtl/>
        </w:rPr>
        <w:t>حكام الترخيم</w:t>
      </w:r>
      <w:r w:rsidR="00E65386" w:rsidRPr="00B0777B">
        <w:rPr>
          <w:rFonts w:ascii="Traditional Arabic" w:hAnsi="Traditional Arabic" w:cs="Traditional Arabic"/>
        </w:rPr>
        <w:t>.</w:t>
      </w:r>
      <w:r w:rsidR="00D105D6" w:rsidRPr="00B0777B">
        <w:rPr>
          <w:rStyle w:val="DipnotBavurusu"/>
          <w:rFonts w:ascii="Traditional Arabic" w:hAnsi="Traditional Arabic" w:cs="Traditional Arabic"/>
          <w:rtl/>
        </w:rPr>
        <w:footnoteReference w:id="121"/>
      </w:r>
      <w:r w:rsidR="009B021F" w:rsidRPr="00B0777B">
        <w:rPr>
          <w:rFonts w:ascii="Traditional Arabic" w:hAnsi="Traditional Arabic" w:cs="Traditional Arabic"/>
        </w:rPr>
        <w:t xml:space="preserve"> </w:t>
      </w:r>
      <w:r w:rsidR="00D105D6" w:rsidRPr="00B0777B">
        <w:rPr>
          <w:rFonts w:ascii="Traditional Arabic" w:hAnsi="Traditional Arabic" w:cs="Traditional Arabic"/>
          <w:rtl/>
        </w:rPr>
        <w:t>فصل</w:t>
      </w:r>
      <w:r w:rsidR="00D105D6" w:rsidRPr="00B0777B">
        <w:rPr>
          <w:rFonts w:ascii="Traditional Arabic" w:hAnsi="Traditional Arabic" w:cs="Traditional Arabic"/>
        </w:rPr>
        <w:t>:</w:t>
      </w:r>
      <w:r w:rsidR="00D105D6" w:rsidRPr="00B0777B">
        <w:rPr>
          <w:rFonts w:ascii="Traditional Arabic" w:hAnsi="Traditional Arabic" w:cs="Traditional Arabic"/>
          <w:rtl/>
        </w:rPr>
        <w:t xml:space="preserve"> </w:t>
      </w:r>
      <w:r w:rsidR="00152101">
        <w:rPr>
          <w:rFonts w:ascii="Traditional Arabic" w:hAnsi="Traditional Arabic" w:cs="Traditional Arabic" w:hint="cs"/>
          <w:rtl/>
        </w:rPr>
        <w:t>ا</w:t>
      </w:r>
      <w:r w:rsidR="00D105D6" w:rsidRPr="00B0777B">
        <w:rPr>
          <w:rFonts w:ascii="Traditional Arabic" w:hAnsi="Traditional Arabic" w:cs="Traditional Arabic"/>
          <w:rtl/>
        </w:rPr>
        <w:t>حكام الاستغاثة</w:t>
      </w:r>
      <w:r w:rsidR="00E65386" w:rsidRPr="00B0777B">
        <w:rPr>
          <w:rFonts w:ascii="Traditional Arabic" w:hAnsi="Traditional Arabic" w:cs="Traditional Arabic"/>
        </w:rPr>
        <w:t>.</w:t>
      </w:r>
      <w:r w:rsidR="00D105D6" w:rsidRPr="00B0777B">
        <w:rPr>
          <w:rStyle w:val="DipnotBavurusu"/>
          <w:rFonts w:ascii="Traditional Arabic" w:hAnsi="Traditional Arabic" w:cs="Traditional Arabic"/>
          <w:rtl/>
        </w:rPr>
        <w:footnoteReference w:id="122"/>
      </w:r>
      <w:r w:rsidR="009B021F" w:rsidRPr="00B0777B">
        <w:rPr>
          <w:rFonts w:ascii="Traditional Arabic" w:hAnsi="Traditional Arabic" w:cs="Traditional Arabic"/>
        </w:rPr>
        <w:t xml:space="preserve"> </w:t>
      </w:r>
      <w:r w:rsidR="001F27B9" w:rsidRPr="00B0777B">
        <w:rPr>
          <w:rFonts w:ascii="Traditional Arabic" w:hAnsi="Traditional Arabic" w:cs="Traditional Arabic"/>
          <w:rtl/>
        </w:rPr>
        <w:t>فصل</w:t>
      </w:r>
      <w:r w:rsidR="008379C3" w:rsidRPr="00B0777B">
        <w:rPr>
          <w:rFonts w:ascii="Traditional Arabic" w:hAnsi="Traditional Arabic" w:cs="Traditional Arabic"/>
        </w:rPr>
        <w:t xml:space="preserve"> </w:t>
      </w:r>
      <w:r w:rsidR="000F0506" w:rsidRPr="00B0777B">
        <w:rPr>
          <w:rFonts w:ascii="Traditional Arabic" w:hAnsi="Traditional Arabic" w:cs="Traditional Arabic"/>
        </w:rPr>
        <w:t>:</w:t>
      </w:r>
      <w:r w:rsidR="001F27B9" w:rsidRPr="00B0777B">
        <w:rPr>
          <w:rFonts w:ascii="Traditional Arabic" w:hAnsi="Traditional Arabic" w:cs="Traditional Arabic"/>
          <w:rtl/>
        </w:rPr>
        <w:t>في ذكر همزة الوصل</w:t>
      </w:r>
      <w:r w:rsidR="00E65386" w:rsidRPr="00B0777B">
        <w:rPr>
          <w:rFonts w:ascii="Traditional Arabic" w:hAnsi="Traditional Arabic" w:cs="Traditional Arabic"/>
        </w:rPr>
        <w:t>.</w:t>
      </w:r>
      <w:r w:rsidR="001F27B9" w:rsidRPr="00B0777B">
        <w:rPr>
          <w:rStyle w:val="DipnotBavurusu"/>
          <w:rFonts w:ascii="Traditional Arabic" w:hAnsi="Traditional Arabic" w:cs="Traditional Arabic"/>
          <w:rtl/>
        </w:rPr>
        <w:footnoteReference w:id="123"/>
      </w:r>
    </w:p>
    <w:p w:rsidR="00017984" w:rsidRDefault="00017984">
      <w:pPr>
        <w:rPr>
          <w:rFonts w:cs="Times New Roman"/>
        </w:rPr>
      </w:pPr>
      <w:r>
        <w:rPr>
          <w:rFonts w:cs="Times New Roman"/>
        </w:rPr>
        <w:br w:type="page"/>
      </w:r>
    </w:p>
    <w:p w:rsidR="005A0997" w:rsidRPr="00F73007" w:rsidRDefault="00AE347D" w:rsidP="00474387">
      <w:pPr>
        <w:spacing w:after="120" w:line="360" w:lineRule="auto"/>
        <w:ind w:firstLine="709"/>
        <w:jc w:val="both"/>
        <w:rPr>
          <w:rFonts w:cs="Times New Roman"/>
        </w:rPr>
      </w:pPr>
      <w:r w:rsidRPr="00F73007">
        <w:rPr>
          <w:rFonts w:cs="Times New Roman"/>
        </w:rPr>
        <w:lastRenderedPageBreak/>
        <w:t>Aynı zamanda</w:t>
      </w:r>
      <w:r w:rsidR="00B0777B">
        <w:rPr>
          <w:rFonts w:cs="Times New Roman"/>
        </w:rPr>
        <w:t xml:space="preserve"> </w:t>
      </w:r>
      <w:r w:rsidR="008E18B1" w:rsidRPr="00F73007">
        <w:rPr>
          <w:rFonts w:cs="Times New Roman"/>
        </w:rPr>
        <w:t>eserinde b</w:t>
      </w:r>
      <w:r w:rsidR="008B1632">
        <w:rPr>
          <w:rFonts w:cs="Times New Roman"/>
        </w:rPr>
        <w:t>â</w:t>
      </w:r>
      <w:r w:rsidR="008E18B1" w:rsidRPr="00F73007">
        <w:rPr>
          <w:rFonts w:cs="Times New Roman"/>
        </w:rPr>
        <w:t>bları aşağıdaki</w:t>
      </w:r>
      <w:r w:rsidR="00D93DF9" w:rsidRPr="00F73007">
        <w:rPr>
          <w:rFonts w:cs="Times New Roman"/>
        </w:rPr>
        <w:t xml:space="preserve"> sıraya göre şöyle zikretmiştir:</w:t>
      </w:r>
    </w:p>
    <w:p w:rsidR="009A2D2B" w:rsidRPr="00B0777B" w:rsidRDefault="008E18B1" w:rsidP="00152101">
      <w:pPr>
        <w:bidi/>
        <w:spacing w:after="120" w:line="360" w:lineRule="auto"/>
        <w:ind w:hanging="2"/>
        <w:jc w:val="both"/>
        <w:rPr>
          <w:rFonts w:ascii="Traditional Arabic" w:hAnsi="Traditional Arabic" w:cs="Traditional Arabic"/>
        </w:rPr>
      </w:pPr>
      <w:r w:rsidRPr="00B0777B">
        <w:rPr>
          <w:rFonts w:ascii="Traditional Arabic" w:hAnsi="Traditional Arabic" w:cs="Traditional Arabic"/>
          <w:rtl/>
        </w:rPr>
        <w:t>باب</w:t>
      </w:r>
      <w:r w:rsidR="000C5CDA" w:rsidRPr="00B0777B">
        <w:rPr>
          <w:rFonts w:ascii="Traditional Arabic" w:hAnsi="Traditional Arabic" w:cs="Traditional Arabic"/>
        </w:rPr>
        <w:t xml:space="preserve"> :</w:t>
      </w:r>
      <w:r w:rsidR="00740E24" w:rsidRPr="00B0777B">
        <w:rPr>
          <w:rFonts w:ascii="Traditional Arabic" w:hAnsi="Traditional Arabic" w:cs="Traditional Arabic"/>
          <w:rtl/>
        </w:rPr>
        <w:t>ا</w:t>
      </w:r>
      <w:r w:rsidRPr="00B0777B">
        <w:rPr>
          <w:rFonts w:ascii="Traditional Arabic" w:hAnsi="Traditional Arabic" w:cs="Traditional Arabic"/>
          <w:rtl/>
        </w:rPr>
        <w:t>لمبتدأ</w:t>
      </w:r>
      <w:r w:rsidR="009B021F" w:rsidRPr="00B0777B">
        <w:rPr>
          <w:rFonts w:ascii="Traditional Arabic" w:hAnsi="Traditional Arabic" w:cs="Traditional Arabic"/>
        </w:rPr>
        <w:t xml:space="preserve"> </w:t>
      </w:r>
      <w:r w:rsidRPr="00B0777B">
        <w:rPr>
          <w:rFonts w:ascii="Traditional Arabic" w:hAnsi="Traditional Arabic" w:cs="Traditional Arabic"/>
          <w:rtl/>
        </w:rPr>
        <w:t>والخبر</w:t>
      </w:r>
      <w:r w:rsidR="00E65386" w:rsidRPr="00B0777B">
        <w:rPr>
          <w:rFonts w:ascii="Traditional Arabic" w:hAnsi="Traditional Arabic" w:cs="Traditional Arabic"/>
        </w:rPr>
        <w:t>.</w:t>
      </w:r>
      <w:r w:rsidRPr="00B0777B">
        <w:rPr>
          <w:rStyle w:val="DipnotBavurusu"/>
          <w:rFonts w:ascii="Traditional Arabic" w:hAnsi="Traditional Arabic" w:cs="Traditional Arabic"/>
          <w:rtl/>
        </w:rPr>
        <w:footnoteReference w:id="124"/>
      </w:r>
      <w:r w:rsidR="009B021F" w:rsidRPr="00B0777B">
        <w:rPr>
          <w:rFonts w:ascii="Traditional Arabic" w:hAnsi="Traditional Arabic" w:cs="Traditional Arabic"/>
        </w:rPr>
        <w:t xml:space="preserve"> </w:t>
      </w:r>
      <w:r w:rsidRPr="00B0777B">
        <w:rPr>
          <w:rFonts w:ascii="Traditional Arabic" w:hAnsi="Traditional Arabic" w:cs="Traditional Arabic"/>
          <w:rtl/>
        </w:rPr>
        <w:t>باب</w:t>
      </w:r>
      <w:r w:rsidR="009B021F" w:rsidRPr="00B0777B">
        <w:rPr>
          <w:rFonts w:ascii="Traditional Arabic" w:hAnsi="Traditional Arabic" w:cs="Traditional Arabic"/>
        </w:rPr>
        <w:t xml:space="preserve"> </w:t>
      </w:r>
      <w:r w:rsidRPr="00B0777B">
        <w:rPr>
          <w:rFonts w:ascii="Traditional Arabic" w:hAnsi="Traditional Arabic" w:cs="Traditional Arabic"/>
        </w:rPr>
        <w:t>:</w:t>
      </w:r>
      <w:r w:rsidR="00740E24" w:rsidRPr="00B0777B">
        <w:rPr>
          <w:rFonts w:ascii="Traditional Arabic" w:hAnsi="Traditional Arabic" w:cs="Traditional Arabic"/>
          <w:rtl/>
        </w:rPr>
        <w:t>ا</w:t>
      </w:r>
      <w:r w:rsidRPr="00B0777B">
        <w:rPr>
          <w:rFonts w:ascii="Traditional Arabic" w:hAnsi="Traditional Arabic" w:cs="Traditional Arabic"/>
          <w:rtl/>
        </w:rPr>
        <w:t>لن</w:t>
      </w:r>
      <w:r w:rsidR="00F21122" w:rsidRPr="00B0777B">
        <w:rPr>
          <w:rFonts w:ascii="Traditional Arabic" w:hAnsi="Traditional Arabic" w:cs="Traditional Arabic"/>
          <w:rtl/>
        </w:rPr>
        <w:t>ّ</w:t>
      </w:r>
      <w:r w:rsidRPr="00B0777B">
        <w:rPr>
          <w:rFonts w:ascii="Traditional Arabic" w:hAnsi="Traditional Arabic" w:cs="Traditional Arabic"/>
          <w:rtl/>
        </w:rPr>
        <w:t>واسخ</w:t>
      </w:r>
      <w:r w:rsidR="00E65386" w:rsidRPr="00B0777B">
        <w:rPr>
          <w:rFonts w:ascii="Traditional Arabic" w:hAnsi="Traditional Arabic" w:cs="Traditional Arabic"/>
        </w:rPr>
        <w:t>.</w:t>
      </w:r>
      <w:r w:rsidR="00AD546C" w:rsidRPr="00B0777B">
        <w:rPr>
          <w:rStyle w:val="DipnotBavurusu"/>
          <w:rFonts w:ascii="Traditional Arabic" w:hAnsi="Traditional Arabic" w:cs="Traditional Arabic"/>
          <w:rtl/>
        </w:rPr>
        <w:footnoteReference w:id="125"/>
      </w:r>
      <w:r w:rsidR="009B021F" w:rsidRPr="00B0777B">
        <w:rPr>
          <w:rFonts w:ascii="Traditional Arabic" w:hAnsi="Traditional Arabic" w:cs="Traditional Arabic"/>
        </w:rPr>
        <w:t xml:space="preserve"> </w:t>
      </w:r>
      <w:r w:rsidR="00942729" w:rsidRPr="00B0777B">
        <w:rPr>
          <w:rFonts w:ascii="Traditional Arabic" w:hAnsi="Traditional Arabic" w:cs="Traditional Arabic"/>
          <w:rtl/>
        </w:rPr>
        <w:t>باب</w:t>
      </w:r>
      <w:r w:rsidR="00942729" w:rsidRPr="00B0777B">
        <w:rPr>
          <w:rFonts w:ascii="Traditional Arabic" w:hAnsi="Traditional Arabic" w:cs="Traditional Arabic"/>
        </w:rPr>
        <w:t>:</w:t>
      </w:r>
      <w:r w:rsidR="00942729" w:rsidRPr="00B0777B">
        <w:rPr>
          <w:rFonts w:ascii="Traditional Arabic" w:hAnsi="Traditional Arabic" w:cs="Traditional Arabic"/>
          <w:rtl/>
        </w:rPr>
        <w:t xml:space="preserve"> </w:t>
      </w:r>
      <w:r w:rsidR="00152101">
        <w:rPr>
          <w:rFonts w:ascii="Traditional Arabic" w:hAnsi="Traditional Arabic" w:cs="Traditional Arabic" w:hint="cs"/>
          <w:rtl/>
        </w:rPr>
        <w:t>ا</w:t>
      </w:r>
      <w:r w:rsidR="00942729" w:rsidRPr="00B0777B">
        <w:rPr>
          <w:rFonts w:ascii="Traditional Arabic" w:hAnsi="Traditional Arabic" w:cs="Traditional Arabic"/>
          <w:rtl/>
        </w:rPr>
        <w:t>لفاعل</w:t>
      </w:r>
      <w:r w:rsidR="00E65386" w:rsidRPr="00B0777B">
        <w:rPr>
          <w:rFonts w:ascii="Traditional Arabic" w:hAnsi="Traditional Arabic" w:cs="Traditional Arabic"/>
        </w:rPr>
        <w:t>.</w:t>
      </w:r>
      <w:r w:rsidR="00942729" w:rsidRPr="00B0777B">
        <w:rPr>
          <w:rStyle w:val="DipnotBavurusu"/>
          <w:rFonts w:ascii="Traditional Arabic" w:hAnsi="Traditional Arabic" w:cs="Traditional Arabic"/>
          <w:rtl/>
        </w:rPr>
        <w:footnoteReference w:id="126"/>
      </w:r>
      <w:r w:rsidR="009B021F" w:rsidRPr="00B0777B">
        <w:rPr>
          <w:rFonts w:ascii="Traditional Arabic" w:hAnsi="Traditional Arabic" w:cs="Traditional Arabic"/>
        </w:rPr>
        <w:t xml:space="preserve"> </w:t>
      </w:r>
      <w:r w:rsidR="00AD546C" w:rsidRPr="00B0777B">
        <w:rPr>
          <w:rFonts w:ascii="Traditional Arabic" w:hAnsi="Traditional Arabic" w:cs="Traditional Arabic"/>
          <w:rtl/>
        </w:rPr>
        <w:t>باب</w:t>
      </w:r>
      <w:r w:rsidR="009B021F" w:rsidRPr="00B0777B">
        <w:rPr>
          <w:rFonts w:ascii="Traditional Arabic" w:hAnsi="Traditional Arabic" w:cs="Traditional Arabic"/>
        </w:rPr>
        <w:t xml:space="preserve"> </w:t>
      </w:r>
      <w:r w:rsidR="00AD546C" w:rsidRPr="00B0777B">
        <w:rPr>
          <w:rFonts w:ascii="Traditional Arabic" w:hAnsi="Traditional Arabic" w:cs="Traditional Arabic"/>
        </w:rPr>
        <w:t>:</w:t>
      </w:r>
      <w:r w:rsidR="00740E24" w:rsidRPr="00B0777B">
        <w:rPr>
          <w:rFonts w:ascii="Traditional Arabic" w:hAnsi="Traditional Arabic" w:cs="Traditional Arabic"/>
          <w:rtl/>
        </w:rPr>
        <w:t>ا</w:t>
      </w:r>
      <w:r w:rsidR="00AD546C" w:rsidRPr="00B0777B">
        <w:rPr>
          <w:rFonts w:ascii="Traditional Arabic" w:hAnsi="Traditional Arabic" w:cs="Traditional Arabic"/>
          <w:rtl/>
        </w:rPr>
        <w:t>لن</w:t>
      </w:r>
      <w:r w:rsidR="00F21122" w:rsidRPr="00B0777B">
        <w:rPr>
          <w:rFonts w:ascii="Traditional Arabic" w:hAnsi="Traditional Arabic" w:cs="Traditional Arabic"/>
          <w:rtl/>
        </w:rPr>
        <w:t>ّ</w:t>
      </w:r>
      <w:r w:rsidR="00AD546C" w:rsidRPr="00B0777B">
        <w:rPr>
          <w:rFonts w:ascii="Traditional Arabic" w:hAnsi="Traditional Arabic" w:cs="Traditional Arabic"/>
          <w:rtl/>
        </w:rPr>
        <w:t>ا</w:t>
      </w:r>
      <w:r w:rsidR="00152101">
        <w:rPr>
          <w:rFonts w:ascii="Traditional Arabic" w:hAnsi="Traditional Arabic" w:cs="Traditional Arabic" w:hint="cs"/>
          <w:rtl/>
        </w:rPr>
        <w:t>ئب</w:t>
      </w:r>
      <w:r w:rsidR="00AD546C" w:rsidRPr="00B0777B">
        <w:rPr>
          <w:rFonts w:ascii="Traditional Arabic" w:hAnsi="Traditional Arabic" w:cs="Traditional Arabic"/>
          <w:rtl/>
        </w:rPr>
        <w:t xml:space="preserve"> عن الفاعل</w:t>
      </w:r>
      <w:r w:rsidR="00E65386" w:rsidRPr="00B0777B">
        <w:rPr>
          <w:rFonts w:ascii="Traditional Arabic" w:hAnsi="Traditional Arabic" w:cs="Traditional Arabic"/>
        </w:rPr>
        <w:t>.</w:t>
      </w:r>
      <w:r w:rsidR="00AD546C" w:rsidRPr="00B0777B">
        <w:rPr>
          <w:rStyle w:val="DipnotBavurusu"/>
          <w:rFonts w:ascii="Traditional Arabic" w:hAnsi="Traditional Arabic" w:cs="Traditional Arabic"/>
          <w:rtl/>
        </w:rPr>
        <w:footnoteReference w:id="127"/>
      </w:r>
      <w:r w:rsidR="009B021F" w:rsidRPr="00B0777B">
        <w:rPr>
          <w:rFonts w:ascii="Traditional Arabic" w:hAnsi="Traditional Arabic" w:cs="Traditional Arabic"/>
        </w:rPr>
        <w:t xml:space="preserve"> </w:t>
      </w:r>
      <w:r w:rsidR="00E45F5C" w:rsidRPr="00B0777B">
        <w:rPr>
          <w:rFonts w:ascii="Traditional Arabic" w:hAnsi="Traditional Arabic" w:cs="Traditional Arabic"/>
          <w:rtl/>
        </w:rPr>
        <w:t>باب</w:t>
      </w:r>
      <w:r w:rsidR="009B021F" w:rsidRPr="00B0777B">
        <w:rPr>
          <w:rFonts w:ascii="Traditional Arabic" w:hAnsi="Traditional Arabic" w:cs="Traditional Arabic"/>
        </w:rPr>
        <w:t xml:space="preserve"> </w:t>
      </w:r>
      <w:r w:rsidR="000F0506" w:rsidRPr="00B0777B">
        <w:rPr>
          <w:rFonts w:ascii="Traditional Arabic" w:hAnsi="Traditional Arabic" w:cs="Traditional Arabic"/>
        </w:rPr>
        <w:t>:</w:t>
      </w:r>
      <w:r w:rsidR="00740E24" w:rsidRPr="00B0777B">
        <w:rPr>
          <w:rFonts w:ascii="Traditional Arabic" w:hAnsi="Traditional Arabic" w:cs="Traditional Arabic"/>
          <w:rtl/>
        </w:rPr>
        <w:t>ا</w:t>
      </w:r>
      <w:r w:rsidR="00E45F5C" w:rsidRPr="00B0777B">
        <w:rPr>
          <w:rFonts w:ascii="Traditional Arabic" w:hAnsi="Traditional Arabic" w:cs="Traditional Arabic"/>
          <w:rtl/>
        </w:rPr>
        <w:t>لاشتغال</w:t>
      </w:r>
      <w:r w:rsidR="00E65386" w:rsidRPr="00B0777B">
        <w:rPr>
          <w:rFonts w:ascii="Traditional Arabic" w:hAnsi="Traditional Arabic" w:cs="Traditional Arabic"/>
        </w:rPr>
        <w:t>.</w:t>
      </w:r>
      <w:r w:rsidR="00E45F5C" w:rsidRPr="00B0777B">
        <w:rPr>
          <w:rStyle w:val="DipnotBavurusu"/>
          <w:rFonts w:ascii="Traditional Arabic" w:hAnsi="Traditional Arabic" w:cs="Traditional Arabic"/>
          <w:rtl/>
        </w:rPr>
        <w:footnoteReference w:id="128"/>
      </w:r>
      <w:r w:rsidR="009B021F" w:rsidRPr="00B0777B">
        <w:rPr>
          <w:rFonts w:ascii="Traditional Arabic" w:hAnsi="Traditional Arabic" w:cs="Traditional Arabic"/>
        </w:rPr>
        <w:t xml:space="preserve"> </w:t>
      </w:r>
      <w:r w:rsidR="00370B70" w:rsidRPr="00B0777B">
        <w:rPr>
          <w:rFonts w:ascii="Traditional Arabic" w:hAnsi="Traditional Arabic" w:cs="Traditional Arabic"/>
          <w:rtl/>
        </w:rPr>
        <w:t>باب</w:t>
      </w:r>
      <w:r w:rsidR="00370B70" w:rsidRPr="00B0777B">
        <w:rPr>
          <w:rFonts w:ascii="Traditional Arabic" w:hAnsi="Traditional Arabic" w:cs="Traditional Arabic"/>
        </w:rPr>
        <w:t>:</w:t>
      </w:r>
      <w:r w:rsidR="00152101">
        <w:rPr>
          <w:rFonts w:ascii="Traditional Arabic" w:hAnsi="Traditional Arabic" w:cs="Traditional Arabic" w:hint="cs"/>
          <w:rtl/>
        </w:rPr>
        <w:t xml:space="preserve"> </w:t>
      </w:r>
      <w:r w:rsidR="00740E24" w:rsidRPr="00B0777B">
        <w:rPr>
          <w:rFonts w:ascii="Traditional Arabic" w:hAnsi="Traditional Arabic" w:cs="Traditional Arabic"/>
          <w:rtl/>
        </w:rPr>
        <w:t>ا</w:t>
      </w:r>
      <w:r w:rsidR="00370B70" w:rsidRPr="00B0777B">
        <w:rPr>
          <w:rFonts w:ascii="Traditional Arabic" w:hAnsi="Traditional Arabic" w:cs="Traditional Arabic"/>
          <w:rtl/>
        </w:rPr>
        <w:t>لت</w:t>
      </w:r>
      <w:r w:rsidR="00F21122" w:rsidRPr="00B0777B">
        <w:rPr>
          <w:rFonts w:ascii="Traditional Arabic" w:hAnsi="Traditional Arabic" w:cs="Traditional Arabic"/>
          <w:rtl/>
        </w:rPr>
        <w:t>ّ</w:t>
      </w:r>
      <w:r w:rsidR="00370B70" w:rsidRPr="00B0777B">
        <w:rPr>
          <w:rFonts w:ascii="Traditional Arabic" w:hAnsi="Traditional Arabic" w:cs="Traditional Arabic"/>
          <w:rtl/>
        </w:rPr>
        <w:t>نازع</w:t>
      </w:r>
      <w:r w:rsidR="00E65386" w:rsidRPr="00B0777B">
        <w:rPr>
          <w:rFonts w:ascii="Traditional Arabic" w:hAnsi="Traditional Arabic" w:cs="Traditional Arabic"/>
        </w:rPr>
        <w:t>.</w:t>
      </w:r>
      <w:r w:rsidR="00370B70" w:rsidRPr="00B0777B">
        <w:rPr>
          <w:rStyle w:val="DipnotBavurusu"/>
          <w:rFonts w:ascii="Traditional Arabic" w:hAnsi="Traditional Arabic" w:cs="Traditional Arabic"/>
          <w:rtl/>
        </w:rPr>
        <w:footnoteReference w:id="129"/>
      </w:r>
      <w:r w:rsidR="009B021F" w:rsidRPr="00B0777B">
        <w:rPr>
          <w:rFonts w:ascii="Traditional Arabic" w:hAnsi="Traditional Arabic" w:cs="Traditional Arabic"/>
        </w:rPr>
        <w:t xml:space="preserve"> </w:t>
      </w:r>
      <w:r w:rsidR="00BD0763" w:rsidRPr="00B0777B">
        <w:rPr>
          <w:rFonts w:ascii="Traditional Arabic" w:hAnsi="Traditional Arabic" w:cs="Traditional Arabic"/>
          <w:rtl/>
        </w:rPr>
        <w:t>باب</w:t>
      </w:r>
      <w:r w:rsidR="00152101">
        <w:rPr>
          <w:rFonts w:ascii="Traditional Arabic" w:hAnsi="Traditional Arabic" w:cs="Traditional Arabic"/>
        </w:rPr>
        <w:t xml:space="preserve"> :</w:t>
      </w:r>
      <w:r w:rsidR="00740E24" w:rsidRPr="00B0777B">
        <w:rPr>
          <w:rFonts w:ascii="Traditional Arabic" w:hAnsi="Traditional Arabic" w:cs="Traditional Arabic"/>
          <w:rtl/>
        </w:rPr>
        <w:t>ا</w:t>
      </w:r>
      <w:r w:rsidR="00BD0763" w:rsidRPr="00B0777B">
        <w:rPr>
          <w:rFonts w:ascii="Traditional Arabic" w:hAnsi="Traditional Arabic" w:cs="Traditional Arabic"/>
          <w:rtl/>
        </w:rPr>
        <w:t>لمفعول</w:t>
      </w:r>
      <w:r w:rsidR="00E65386" w:rsidRPr="00B0777B">
        <w:rPr>
          <w:rFonts w:ascii="Traditional Arabic" w:hAnsi="Traditional Arabic" w:cs="Traditional Arabic"/>
        </w:rPr>
        <w:t>.</w:t>
      </w:r>
      <w:r w:rsidR="00BD0763" w:rsidRPr="00B0777B">
        <w:rPr>
          <w:rStyle w:val="DipnotBavurusu"/>
          <w:rFonts w:ascii="Traditional Arabic" w:hAnsi="Traditional Arabic" w:cs="Traditional Arabic"/>
          <w:rtl/>
        </w:rPr>
        <w:footnoteReference w:id="130"/>
      </w:r>
      <w:r w:rsidR="009B021F" w:rsidRPr="00B0777B">
        <w:rPr>
          <w:rFonts w:ascii="Traditional Arabic" w:hAnsi="Traditional Arabic" w:cs="Traditional Arabic"/>
        </w:rPr>
        <w:t xml:space="preserve"> </w:t>
      </w:r>
      <w:r w:rsidR="00C47F0D" w:rsidRPr="00B0777B">
        <w:rPr>
          <w:rFonts w:ascii="Traditional Arabic" w:hAnsi="Traditional Arabic" w:cs="Traditional Arabic"/>
          <w:rtl/>
        </w:rPr>
        <w:t>باب</w:t>
      </w:r>
      <w:r w:rsidR="009B021F" w:rsidRPr="00B0777B">
        <w:rPr>
          <w:rFonts w:ascii="Traditional Arabic" w:hAnsi="Traditional Arabic" w:cs="Traditional Arabic"/>
        </w:rPr>
        <w:t xml:space="preserve"> </w:t>
      </w:r>
      <w:r w:rsidR="000F0506" w:rsidRPr="00B0777B">
        <w:rPr>
          <w:rFonts w:ascii="Traditional Arabic" w:hAnsi="Traditional Arabic" w:cs="Traditional Arabic"/>
        </w:rPr>
        <w:t>:</w:t>
      </w:r>
      <w:r w:rsidR="00740E24" w:rsidRPr="00B0777B">
        <w:rPr>
          <w:rFonts w:ascii="Traditional Arabic" w:hAnsi="Traditional Arabic" w:cs="Traditional Arabic"/>
          <w:rtl/>
        </w:rPr>
        <w:t>ا</w:t>
      </w:r>
      <w:r w:rsidR="00F17743" w:rsidRPr="00B0777B">
        <w:rPr>
          <w:rFonts w:ascii="Traditional Arabic" w:hAnsi="Traditional Arabic" w:cs="Traditional Arabic"/>
          <w:rtl/>
        </w:rPr>
        <w:t>لحال</w:t>
      </w:r>
      <w:r w:rsidR="00E65386" w:rsidRPr="00B0777B">
        <w:rPr>
          <w:rFonts w:ascii="Traditional Arabic" w:hAnsi="Traditional Arabic" w:cs="Traditional Arabic"/>
        </w:rPr>
        <w:t>.</w:t>
      </w:r>
      <w:r w:rsidR="00CB2EDA" w:rsidRPr="00B0777B">
        <w:rPr>
          <w:rStyle w:val="DipnotBavurusu"/>
          <w:rFonts w:ascii="Traditional Arabic" w:hAnsi="Traditional Arabic" w:cs="Traditional Arabic"/>
          <w:rtl/>
        </w:rPr>
        <w:footnoteReference w:id="131"/>
      </w:r>
      <w:r w:rsidR="009B021F" w:rsidRPr="00B0777B">
        <w:rPr>
          <w:rFonts w:ascii="Traditional Arabic" w:hAnsi="Traditional Arabic" w:cs="Traditional Arabic"/>
        </w:rPr>
        <w:t xml:space="preserve"> </w:t>
      </w:r>
      <w:r w:rsidR="00BD0763" w:rsidRPr="00B0777B">
        <w:rPr>
          <w:rFonts w:ascii="Traditional Arabic" w:hAnsi="Traditional Arabic" w:cs="Traditional Arabic"/>
          <w:rtl/>
        </w:rPr>
        <w:t>باب</w:t>
      </w:r>
      <w:r w:rsidR="00740E24" w:rsidRPr="00B0777B">
        <w:rPr>
          <w:rFonts w:ascii="Traditional Arabic" w:hAnsi="Traditional Arabic" w:cs="Traditional Arabic"/>
        </w:rPr>
        <w:t xml:space="preserve"> :</w:t>
      </w:r>
      <w:r w:rsidR="00740E24" w:rsidRPr="00B0777B">
        <w:rPr>
          <w:rFonts w:ascii="Traditional Arabic" w:hAnsi="Traditional Arabic" w:cs="Traditional Arabic"/>
          <w:rtl/>
        </w:rPr>
        <w:t>ا</w:t>
      </w:r>
      <w:r w:rsidR="00BD0763" w:rsidRPr="00B0777B">
        <w:rPr>
          <w:rFonts w:ascii="Traditional Arabic" w:hAnsi="Traditional Arabic" w:cs="Traditional Arabic"/>
          <w:rtl/>
        </w:rPr>
        <w:t>لت</w:t>
      </w:r>
      <w:r w:rsidR="00F21122" w:rsidRPr="00B0777B">
        <w:rPr>
          <w:rFonts w:ascii="Traditional Arabic" w:hAnsi="Traditional Arabic" w:cs="Traditional Arabic"/>
          <w:rtl/>
        </w:rPr>
        <w:t>ّ</w:t>
      </w:r>
      <w:r w:rsidR="00BD0763" w:rsidRPr="00B0777B">
        <w:rPr>
          <w:rFonts w:ascii="Traditional Arabic" w:hAnsi="Traditional Arabic" w:cs="Traditional Arabic"/>
          <w:rtl/>
        </w:rPr>
        <w:t>مييز</w:t>
      </w:r>
      <w:r w:rsidR="00E65386" w:rsidRPr="00B0777B">
        <w:rPr>
          <w:rFonts w:ascii="Traditional Arabic" w:hAnsi="Traditional Arabic" w:cs="Traditional Arabic"/>
        </w:rPr>
        <w:t>.</w:t>
      </w:r>
      <w:r w:rsidR="00BD0763" w:rsidRPr="00B0777B">
        <w:rPr>
          <w:rStyle w:val="DipnotBavurusu"/>
          <w:rFonts w:ascii="Traditional Arabic" w:hAnsi="Traditional Arabic" w:cs="Traditional Arabic"/>
          <w:rtl/>
        </w:rPr>
        <w:footnoteReference w:id="132"/>
      </w:r>
      <w:r w:rsidR="00C47F0D" w:rsidRPr="00B0777B">
        <w:rPr>
          <w:rFonts w:ascii="Traditional Arabic" w:hAnsi="Traditional Arabic" w:cs="Traditional Arabic"/>
          <w:rtl/>
        </w:rPr>
        <w:t>باب</w:t>
      </w:r>
      <w:r w:rsidR="009B021F" w:rsidRPr="00B0777B">
        <w:rPr>
          <w:rFonts w:ascii="Traditional Arabic" w:hAnsi="Traditional Arabic" w:cs="Traditional Arabic"/>
        </w:rPr>
        <w:t xml:space="preserve"> </w:t>
      </w:r>
      <w:r w:rsidR="000F0506" w:rsidRPr="00B0777B">
        <w:rPr>
          <w:rFonts w:ascii="Traditional Arabic" w:hAnsi="Traditional Arabic" w:cs="Traditional Arabic"/>
        </w:rPr>
        <w:t>:</w:t>
      </w:r>
      <w:r w:rsidR="00F17743" w:rsidRPr="00B0777B">
        <w:rPr>
          <w:rFonts w:ascii="Traditional Arabic" w:hAnsi="Traditional Arabic" w:cs="Traditional Arabic"/>
          <w:rtl/>
        </w:rPr>
        <w:t>يخفض الاسم</w:t>
      </w:r>
      <w:r w:rsidR="00E65386" w:rsidRPr="00B0777B">
        <w:rPr>
          <w:rFonts w:ascii="Traditional Arabic" w:hAnsi="Traditional Arabic" w:cs="Traditional Arabic"/>
        </w:rPr>
        <w:t>.</w:t>
      </w:r>
      <w:r w:rsidR="00CB2EDA" w:rsidRPr="00B0777B">
        <w:rPr>
          <w:rStyle w:val="DipnotBavurusu"/>
          <w:rFonts w:ascii="Traditional Arabic" w:hAnsi="Traditional Arabic" w:cs="Traditional Arabic"/>
          <w:rtl/>
        </w:rPr>
        <w:footnoteReference w:id="133"/>
      </w:r>
      <w:r w:rsidR="009B021F" w:rsidRPr="00B0777B">
        <w:rPr>
          <w:rFonts w:ascii="Traditional Arabic" w:hAnsi="Traditional Arabic" w:cs="Traditional Arabic"/>
        </w:rPr>
        <w:t xml:space="preserve"> </w:t>
      </w:r>
      <w:r w:rsidR="00BD0763" w:rsidRPr="00B0777B">
        <w:rPr>
          <w:rFonts w:ascii="Traditional Arabic" w:hAnsi="Traditional Arabic" w:cs="Traditional Arabic"/>
          <w:rtl/>
        </w:rPr>
        <w:t>باب</w:t>
      </w:r>
      <w:r w:rsidR="009B021F" w:rsidRPr="00B0777B">
        <w:rPr>
          <w:rFonts w:ascii="Traditional Arabic" w:hAnsi="Traditional Arabic" w:cs="Traditional Arabic"/>
        </w:rPr>
        <w:t xml:space="preserve"> </w:t>
      </w:r>
      <w:r w:rsidR="000F0506" w:rsidRPr="00B0777B">
        <w:rPr>
          <w:rFonts w:ascii="Traditional Arabic" w:hAnsi="Traditional Arabic" w:cs="Traditional Arabic"/>
        </w:rPr>
        <w:t>:</w:t>
      </w:r>
      <w:r w:rsidR="00BD0763" w:rsidRPr="00B0777B">
        <w:rPr>
          <w:rFonts w:ascii="Traditional Arabic" w:hAnsi="Traditional Arabic" w:cs="Traditional Arabic"/>
          <w:rtl/>
        </w:rPr>
        <w:t>يعمل عمل فعله</w:t>
      </w:r>
      <w:r w:rsidR="00E65386" w:rsidRPr="00B0777B">
        <w:rPr>
          <w:rFonts w:ascii="Traditional Arabic" w:hAnsi="Traditional Arabic" w:cs="Traditional Arabic"/>
        </w:rPr>
        <w:t>.</w:t>
      </w:r>
      <w:r w:rsidR="00BD0763" w:rsidRPr="00B0777B">
        <w:rPr>
          <w:rStyle w:val="DipnotBavurusu"/>
          <w:rFonts w:ascii="Traditional Arabic" w:hAnsi="Traditional Arabic" w:cs="Traditional Arabic"/>
          <w:rtl/>
        </w:rPr>
        <w:footnoteReference w:id="134"/>
      </w:r>
      <w:r w:rsidR="009B021F" w:rsidRPr="00B0777B">
        <w:rPr>
          <w:rFonts w:ascii="Traditional Arabic" w:hAnsi="Traditional Arabic" w:cs="Traditional Arabic"/>
        </w:rPr>
        <w:t xml:space="preserve"> </w:t>
      </w:r>
      <w:r w:rsidR="00C47F0D" w:rsidRPr="00B0777B">
        <w:rPr>
          <w:rFonts w:ascii="Traditional Arabic" w:hAnsi="Traditional Arabic" w:cs="Traditional Arabic"/>
          <w:rtl/>
        </w:rPr>
        <w:t>باب</w:t>
      </w:r>
      <w:r w:rsidR="009B021F" w:rsidRPr="00B0777B">
        <w:rPr>
          <w:rFonts w:ascii="Traditional Arabic" w:hAnsi="Traditional Arabic" w:cs="Traditional Arabic"/>
        </w:rPr>
        <w:t xml:space="preserve"> </w:t>
      </w:r>
      <w:r w:rsidR="000F0506" w:rsidRPr="00B0777B">
        <w:rPr>
          <w:rFonts w:ascii="Traditional Arabic" w:hAnsi="Traditional Arabic" w:cs="Traditional Arabic"/>
        </w:rPr>
        <w:t>:</w:t>
      </w:r>
      <w:r w:rsidR="00F17743" w:rsidRPr="00B0777B">
        <w:rPr>
          <w:rFonts w:ascii="Traditional Arabic" w:hAnsi="Traditional Arabic" w:cs="Traditional Arabic"/>
          <w:rtl/>
        </w:rPr>
        <w:t>الت</w:t>
      </w:r>
      <w:r w:rsidR="00F21122" w:rsidRPr="00B0777B">
        <w:rPr>
          <w:rFonts w:ascii="Traditional Arabic" w:hAnsi="Traditional Arabic" w:cs="Traditional Arabic"/>
          <w:rtl/>
        </w:rPr>
        <w:t>ّ</w:t>
      </w:r>
      <w:r w:rsidR="00F17743" w:rsidRPr="00B0777B">
        <w:rPr>
          <w:rFonts w:ascii="Traditional Arabic" w:hAnsi="Traditional Arabic" w:cs="Traditional Arabic"/>
          <w:rtl/>
        </w:rPr>
        <w:t>و</w:t>
      </w:r>
      <w:r w:rsidR="00474E5E" w:rsidRPr="00B0777B">
        <w:rPr>
          <w:rFonts w:ascii="Traditional Arabic" w:hAnsi="Traditional Arabic" w:cs="Traditional Arabic"/>
          <w:rtl/>
        </w:rPr>
        <w:t>ا</w:t>
      </w:r>
      <w:r w:rsidR="00F17743" w:rsidRPr="00B0777B">
        <w:rPr>
          <w:rFonts w:ascii="Traditional Arabic" w:hAnsi="Traditional Arabic" w:cs="Traditional Arabic"/>
          <w:rtl/>
        </w:rPr>
        <w:t>بع</w:t>
      </w:r>
      <w:r w:rsidR="00E65386" w:rsidRPr="00B0777B">
        <w:rPr>
          <w:rFonts w:ascii="Traditional Arabic" w:hAnsi="Traditional Arabic" w:cs="Traditional Arabic"/>
        </w:rPr>
        <w:t>.</w:t>
      </w:r>
      <w:r w:rsidR="00474E5E" w:rsidRPr="00B0777B">
        <w:rPr>
          <w:rStyle w:val="DipnotBavurusu"/>
          <w:rFonts w:ascii="Traditional Arabic" w:hAnsi="Traditional Arabic" w:cs="Traditional Arabic"/>
          <w:rtl/>
        </w:rPr>
        <w:footnoteReference w:id="135"/>
      </w:r>
      <w:r w:rsidR="009B021F" w:rsidRPr="00B0777B">
        <w:rPr>
          <w:rFonts w:ascii="Traditional Arabic" w:hAnsi="Traditional Arabic" w:cs="Traditional Arabic"/>
        </w:rPr>
        <w:t xml:space="preserve"> </w:t>
      </w:r>
      <w:r w:rsidR="00BD0763" w:rsidRPr="00B0777B">
        <w:rPr>
          <w:rFonts w:ascii="Traditional Arabic" w:hAnsi="Traditional Arabic" w:cs="Traditional Arabic"/>
          <w:rtl/>
        </w:rPr>
        <w:t>باب</w:t>
      </w:r>
      <w:r w:rsidR="000C5CDA" w:rsidRPr="00B0777B">
        <w:rPr>
          <w:rFonts w:ascii="Traditional Arabic" w:hAnsi="Traditional Arabic" w:cs="Traditional Arabic"/>
        </w:rPr>
        <w:t>:</w:t>
      </w:r>
      <w:r w:rsidR="00152101">
        <w:rPr>
          <w:rFonts w:ascii="Traditional Arabic" w:hAnsi="Traditional Arabic" w:cs="Traditional Arabic" w:hint="cs"/>
          <w:rtl/>
        </w:rPr>
        <w:t xml:space="preserve"> </w:t>
      </w:r>
      <w:r w:rsidR="00740E24" w:rsidRPr="00B0777B">
        <w:rPr>
          <w:rFonts w:ascii="Traditional Arabic" w:hAnsi="Traditional Arabic" w:cs="Traditional Arabic"/>
          <w:rtl/>
        </w:rPr>
        <w:t>ا</w:t>
      </w:r>
      <w:r w:rsidR="00BD0763" w:rsidRPr="00B0777B">
        <w:rPr>
          <w:rFonts w:ascii="Traditional Arabic" w:hAnsi="Traditional Arabic" w:cs="Traditional Arabic"/>
          <w:rtl/>
        </w:rPr>
        <w:t>لعدد</w:t>
      </w:r>
      <w:r w:rsidR="00E65386" w:rsidRPr="00B0777B">
        <w:rPr>
          <w:rFonts w:ascii="Traditional Arabic" w:hAnsi="Traditional Arabic" w:cs="Traditional Arabic"/>
        </w:rPr>
        <w:t>.</w:t>
      </w:r>
      <w:r w:rsidR="00BD0763" w:rsidRPr="00B0777B">
        <w:rPr>
          <w:rStyle w:val="DipnotBavurusu"/>
          <w:rFonts w:ascii="Traditional Arabic" w:hAnsi="Traditional Arabic" w:cs="Traditional Arabic"/>
          <w:rtl/>
        </w:rPr>
        <w:footnoteReference w:id="136"/>
      </w:r>
      <w:r w:rsidR="009B021F" w:rsidRPr="00B0777B">
        <w:rPr>
          <w:rFonts w:ascii="Traditional Arabic" w:hAnsi="Traditional Arabic" w:cs="Traditional Arabic"/>
        </w:rPr>
        <w:t xml:space="preserve"> </w:t>
      </w:r>
      <w:r w:rsidR="00C47F0D" w:rsidRPr="00B0777B">
        <w:rPr>
          <w:rFonts w:ascii="Traditional Arabic" w:hAnsi="Traditional Arabic" w:cs="Traditional Arabic"/>
          <w:rtl/>
        </w:rPr>
        <w:t>باب</w:t>
      </w:r>
      <w:r w:rsidR="000C5CDA" w:rsidRPr="00B0777B">
        <w:rPr>
          <w:rFonts w:ascii="Traditional Arabic" w:hAnsi="Traditional Arabic" w:cs="Traditional Arabic"/>
        </w:rPr>
        <w:t xml:space="preserve"> :</w:t>
      </w:r>
      <w:r w:rsidR="00F17743" w:rsidRPr="00B0777B">
        <w:rPr>
          <w:rFonts w:ascii="Traditional Arabic" w:hAnsi="Traditional Arabic" w:cs="Traditional Arabic"/>
          <w:rtl/>
        </w:rPr>
        <w:t xml:space="preserve">موانع </w:t>
      </w:r>
      <w:r w:rsidR="00C37D9A" w:rsidRPr="00B0777B">
        <w:rPr>
          <w:rFonts w:ascii="Traditional Arabic" w:hAnsi="Traditional Arabic" w:cs="Traditional Arabic"/>
          <w:rtl/>
        </w:rPr>
        <w:t>الص</w:t>
      </w:r>
      <w:r w:rsidR="00F21122" w:rsidRPr="00B0777B">
        <w:rPr>
          <w:rFonts w:ascii="Traditional Arabic" w:hAnsi="Traditional Arabic" w:cs="Traditional Arabic"/>
          <w:rtl/>
        </w:rPr>
        <w:t>ّ</w:t>
      </w:r>
      <w:r w:rsidR="00C37D9A" w:rsidRPr="00B0777B">
        <w:rPr>
          <w:rFonts w:ascii="Traditional Arabic" w:hAnsi="Traditional Arabic" w:cs="Traditional Arabic"/>
          <w:rtl/>
        </w:rPr>
        <w:t>رف</w:t>
      </w:r>
      <w:r w:rsidR="00E65386" w:rsidRPr="00B0777B">
        <w:rPr>
          <w:rFonts w:ascii="Traditional Arabic" w:hAnsi="Traditional Arabic" w:cs="Traditional Arabic"/>
        </w:rPr>
        <w:t>.</w:t>
      </w:r>
      <w:r w:rsidR="005A0997" w:rsidRPr="00B0777B">
        <w:rPr>
          <w:rStyle w:val="DipnotBavurusu"/>
          <w:rFonts w:ascii="Traditional Arabic" w:hAnsi="Traditional Arabic" w:cs="Traditional Arabic"/>
          <w:rtl/>
        </w:rPr>
        <w:footnoteReference w:id="137"/>
      </w:r>
      <w:r w:rsidR="009B021F" w:rsidRPr="00B0777B">
        <w:rPr>
          <w:rFonts w:ascii="Traditional Arabic" w:hAnsi="Traditional Arabic" w:cs="Traditional Arabic"/>
        </w:rPr>
        <w:t xml:space="preserve"> </w:t>
      </w:r>
      <w:r w:rsidR="000C5CDA" w:rsidRPr="00B0777B">
        <w:rPr>
          <w:rFonts w:ascii="Traditional Arabic" w:hAnsi="Traditional Arabic" w:cs="Traditional Arabic"/>
          <w:rtl/>
        </w:rPr>
        <w:t>باب</w:t>
      </w:r>
      <w:r w:rsidR="009B021F" w:rsidRPr="00B0777B">
        <w:rPr>
          <w:rFonts w:ascii="Traditional Arabic" w:hAnsi="Traditional Arabic" w:cs="Traditional Arabic"/>
        </w:rPr>
        <w:t xml:space="preserve"> </w:t>
      </w:r>
      <w:r w:rsidR="000C5CDA" w:rsidRPr="00B0777B">
        <w:rPr>
          <w:rFonts w:ascii="Traditional Arabic" w:hAnsi="Traditional Arabic" w:cs="Traditional Arabic"/>
        </w:rPr>
        <w:t>:</w:t>
      </w:r>
      <w:r w:rsidR="00C37D9A" w:rsidRPr="00B0777B">
        <w:rPr>
          <w:rFonts w:ascii="Traditional Arabic" w:hAnsi="Traditional Arabic" w:cs="Traditional Arabic"/>
          <w:rtl/>
        </w:rPr>
        <w:t>الت</w:t>
      </w:r>
      <w:r w:rsidR="00F21122" w:rsidRPr="00B0777B">
        <w:rPr>
          <w:rFonts w:ascii="Traditional Arabic" w:hAnsi="Traditional Arabic" w:cs="Traditional Arabic"/>
          <w:rtl/>
        </w:rPr>
        <w:t>ّ</w:t>
      </w:r>
      <w:r w:rsidR="00C37D9A" w:rsidRPr="00B0777B">
        <w:rPr>
          <w:rFonts w:ascii="Traditional Arabic" w:hAnsi="Traditional Arabic" w:cs="Traditional Arabic"/>
          <w:rtl/>
        </w:rPr>
        <w:t>عجب</w:t>
      </w:r>
      <w:r w:rsidR="00E65386" w:rsidRPr="00B0777B">
        <w:rPr>
          <w:rFonts w:ascii="Traditional Arabic" w:hAnsi="Traditional Arabic" w:cs="Traditional Arabic"/>
        </w:rPr>
        <w:t>.</w:t>
      </w:r>
      <w:r w:rsidR="00C37D9A" w:rsidRPr="00B0777B">
        <w:rPr>
          <w:rStyle w:val="DipnotBavurusu"/>
          <w:rFonts w:ascii="Traditional Arabic" w:hAnsi="Traditional Arabic" w:cs="Traditional Arabic"/>
          <w:rtl/>
        </w:rPr>
        <w:footnoteReference w:id="138"/>
      </w:r>
      <w:r w:rsidR="009B021F" w:rsidRPr="00B0777B">
        <w:rPr>
          <w:rFonts w:ascii="Traditional Arabic" w:hAnsi="Traditional Arabic" w:cs="Traditional Arabic"/>
        </w:rPr>
        <w:t xml:space="preserve"> </w:t>
      </w:r>
      <w:r w:rsidR="00C37D9A" w:rsidRPr="00B0777B">
        <w:rPr>
          <w:rFonts w:ascii="Traditional Arabic" w:hAnsi="Traditional Arabic" w:cs="Traditional Arabic"/>
          <w:rtl/>
        </w:rPr>
        <w:t>باب</w:t>
      </w:r>
      <w:r w:rsidR="00152101">
        <w:rPr>
          <w:rFonts w:ascii="Traditional Arabic" w:hAnsi="Traditional Arabic" w:cs="Traditional Arabic"/>
        </w:rPr>
        <w:t xml:space="preserve"> :</w:t>
      </w:r>
      <w:r w:rsidR="00740E24" w:rsidRPr="00B0777B">
        <w:rPr>
          <w:rFonts w:ascii="Traditional Arabic" w:hAnsi="Traditional Arabic" w:cs="Traditional Arabic"/>
          <w:rtl/>
        </w:rPr>
        <w:t>ا</w:t>
      </w:r>
      <w:r w:rsidR="00C37D9A" w:rsidRPr="00B0777B">
        <w:rPr>
          <w:rFonts w:ascii="Traditional Arabic" w:hAnsi="Traditional Arabic" w:cs="Traditional Arabic"/>
          <w:rtl/>
        </w:rPr>
        <w:t>لوقف</w:t>
      </w:r>
      <w:r w:rsidR="00E65386" w:rsidRPr="00B0777B">
        <w:rPr>
          <w:rFonts w:ascii="Traditional Arabic" w:hAnsi="Traditional Arabic" w:cs="Traditional Arabic"/>
        </w:rPr>
        <w:t>.</w:t>
      </w:r>
      <w:r w:rsidR="00C37D9A" w:rsidRPr="00B0777B">
        <w:rPr>
          <w:rStyle w:val="DipnotBavurusu"/>
          <w:rFonts w:ascii="Traditional Arabic" w:hAnsi="Traditional Arabic" w:cs="Traditional Arabic"/>
          <w:rtl/>
        </w:rPr>
        <w:footnoteReference w:id="139"/>
      </w:r>
    </w:p>
    <w:p w:rsidR="00D337DB" w:rsidRPr="00F73007" w:rsidRDefault="00D82A6C" w:rsidP="003F2E1D">
      <w:pPr>
        <w:pStyle w:val="Balk4"/>
      </w:pPr>
      <w:bookmarkStart w:id="29" w:name="_Toc413065585"/>
      <w:r>
        <w:t>1.</w:t>
      </w:r>
      <w:r w:rsidR="004174EB" w:rsidRPr="00F73007">
        <w:t xml:space="preserve">1.4.2. </w:t>
      </w:r>
      <w:r w:rsidR="00C95261" w:rsidRPr="000C5CDA">
        <w:rPr>
          <w:i/>
          <w:iCs w:val="0"/>
        </w:rPr>
        <w:t>Şerh-</w:t>
      </w:r>
      <w:r w:rsidR="00F406EF" w:rsidRPr="000C5CDA">
        <w:rPr>
          <w:i/>
          <w:iCs w:val="0"/>
        </w:rPr>
        <w:t>u Katr</w:t>
      </w:r>
      <w:r w:rsidR="00E65386" w:rsidRPr="000C5CDA">
        <w:rPr>
          <w:i/>
          <w:iCs w:val="0"/>
        </w:rPr>
        <w:t>i</w:t>
      </w:r>
      <w:r w:rsidR="00F406EF" w:rsidRPr="000C5CDA">
        <w:rPr>
          <w:i/>
          <w:iCs w:val="0"/>
        </w:rPr>
        <w:t>’</w:t>
      </w:r>
      <w:r w:rsidR="00D337DB" w:rsidRPr="000C5CDA">
        <w:rPr>
          <w:i/>
          <w:iCs w:val="0"/>
        </w:rPr>
        <w:t>n</w:t>
      </w:r>
      <w:r w:rsidR="00F406EF" w:rsidRPr="000C5CDA">
        <w:rPr>
          <w:i/>
          <w:iCs w:val="0"/>
        </w:rPr>
        <w:t>-Nedâ</w:t>
      </w:r>
      <w:r w:rsidR="00D337DB" w:rsidRPr="00F73007">
        <w:t xml:space="preserve">’da </w:t>
      </w:r>
      <w:r w:rsidR="006C7D16" w:rsidRPr="00F73007">
        <w:t>İstişhâd</w:t>
      </w:r>
      <w:r w:rsidR="00D337DB" w:rsidRPr="00F73007">
        <w:t xml:space="preserve"> Metodu</w:t>
      </w:r>
      <w:bookmarkEnd w:id="29"/>
    </w:p>
    <w:p w:rsidR="00D337DB" w:rsidRPr="00F73007" w:rsidRDefault="006C7D16" w:rsidP="00F73007">
      <w:pPr>
        <w:spacing w:after="120" w:line="360" w:lineRule="auto"/>
        <w:ind w:firstLine="680"/>
        <w:jc w:val="both"/>
        <w:rPr>
          <w:rFonts w:cs="Times New Roman"/>
        </w:rPr>
      </w:pPr>
      <w:r w:rsidRPr="00F73007">
        <w:rPr>
          <w:rFonts w:cs="Times New Roman"/>
        </w:rPr>
        <w:t>İstişhâd</w:t>
      </w:r>
      <w:r w:rsidR="007D71BB">
        <w:rPr>
          <w:rFonts w:cs="Times New Roman"/>
        </w:rPr>
        <w:t xml:space="preserve">, </w:t>
      </w:r>
      <w:r w:rsidR="00E233BE" w:rsidRPr="00F73007">
        <w:rPr>
          <w:rFonts w:cs="Times New Roman"/>
        </w:rPr>
        <w:t>b</w:t>
      </w:r>
      <w:r w:rsidR="00D337DB" w:rsidRPr="00F73007">
        <w:rPr>
          <w:rFonts w:cs="Times New Roman"/>
        </w:rPr>
        <w:t>ir sözün ardından onu pekiştiren ve doğr</w:t>
      </w:r>
      <w:r w:rsidR="0021649B" w:rsidRPr="00F73007">
        <w:rPr>
          <w:rFonts w:cs="Times New Roman"/>
        </w:rPr>
        <w:t>uluğunu kanıtlayan atasözü</w:t>
      </w:r>
      <w:r w:rsidR="007D71BB">
        <w:rPr>
          <w:rFonts w:cs="Times New Roman"/>
        </w:rPr>
        <w:t xml:space="preserve">, </w:t>
      </w:r>
      <w:r w:rsidR="0021649B" w:rsidRPr="00F73007">
        <w:rPr>
          <w:rFonts w:cs="Times New Roman"/>
        </w:rPr>
        <w:t>vecî</w:t>
      </w:r>
      <w:r w:rsidR="00D337DB" w:rsidRPr="00F73007">
        <w:rPr>
          <w:rFonts w:cs="Times New Roman"/>
        </w:rPr>
        <w:t>ze ve temsil niteliğinde bir s</w:t>
      </w:r>
      <w:r w:rsidR="000C5CDA">
        <w:rPr>
          <w:rFonts w:cs="Times New Roman"/>
        </w:rPr>
        <w:t>öz zikretme anlamına gelen edebî</w:t>
      </w:r>
      <w:r w:rsidR="00D337DB" w:rsidRPr="00F73007">
        <w:rPr>
          <w:rFonts w:cs="Times New Roman"/>
        </w:rPr>
        <w:t xml:space="preserve"> bir </w:t>
      </w:r>
      <w:r w:rsidR="006405AA" w:rsidRPr="00F73007">
        <w:rPr>
          <w:rFonts w:cs="Times New Roman"/>
        </w:rPr>
        <w:t>sanattır. Bedi</w:t>
      </w:r>
      <w:r w:rsidR="00E65386" w:rsidRPr="00F73007">
        <w:rPr>
          <w:rFonts w:cs="Times New Roman"/>
        </w:rPr>
        <w:t>ʻ</w:t>
      </w:r>
      <w:r w:rsidR="00D337DB" w:rsidRPr="00F73007">
        <w:rPr>
          <w:rFonts w:cs="Times New Roman"/>
        </w:rPr>
        <w:t xml:space="preserve"> ilmi içinde yer alan </w:t>
      </w:r>
      <w:r w:rsidR="00E45F5C" w:rsidRPr="00F73007">
        <w:rPr>
          <w:rFonts w:cs="Times New Roman"/>
        </w:rPr>
        <w:t>istişâdı işleyen</w:t>
      </w:r>
      <w:r w:rsidR="00E65386" w:rsidRPr="00F73007">
        <w:rPr>
          <w:rFonts w:cs="Times New Roman"/>
        </w:rPr>
        <w:t xml:space="preserve"> ilk müellif </w:t>
      </w:r>
      <w:r w:rsidR="00B52142" w:rsidRPr="00F73007">
        <w:rPr>
          <w:rFonts w:cs="Times New Roman"/>
        </w:rPr>
        <w:t>E</w:t>
      </w:r>
      <w:r w:rsidR="00E5490A" w:rsidRPr="00F73007">
        <w:rPr>
          <w:rFonts w:cs="Times New Roman"/>
        </w:rPr>
        <w:t>bu</w:t>
      </w:r>
      <w:r w:rsidR="00D337DB" w:rsidRPr="00F73007">
        <w:rPr>
          <w:rFonts w:cs="Times New Roman"/>
        </w:rPr>
        <w:t xml:space="preserve"> Hilâ</w:t>
      </w:r>
      <w:r w:rsidR="006405AA" w:rsidRPr="00F73007">
        <w:rPr>
          <w:rFonts w:cs="Times New Roman"/>
        </w:rPr>
        <w:t>l el-Askerî</w:t>
      </w:r>
      <w:r w:rsidR="007D71BB">
        <w:rPr>
          <w:rFonts w:cs="Times New Roman"/>
        </w:rPr>
        <w:t xml:space="preserve">, </w:t>
      </w:r>
      <w:r w:rsidR="00D337DB" w:rsidRPr="00F73007">
        <w:rPr>
          <w:rFonts w:cs="Times New Roman"/>
        </w:rPr>
        <w:t>‘‘</w:t>
      </w:r>
      <w:r w:rsidRPr="00F73007">
        <w:rPr>
          <w:rFonts w:cs="Times New Roman"/>
        </w:rPr>
        <w:t>istişhâd</w:t>
      </w:r>
      <w:r w:rsidR="00E45F5C" w:rsidRPr="00F73007">
        <w:rPr>
          <w:rFonts w:cs="Times New Roman"/>
        </w:rPr>
        <w:t>”</w:t>
      </w:r>
      <w:r w:rsidR="0097573A" w:rsidRPr="00F73007">
        <w:rPr>
          <w:rFonts w:cs="Times New Roman"/>
        </w:rPr>
        <w:t xml:space="preserve"> ve </w:t>
      </w:r>
      <w:r w:rsidR="00E45F5C" w:rsidRPr="00F73007">
        <w:rPr>
          <w:rFonts w:cs="Times New Roman"/>
        </w:rPr>
        <w:t>“</w:t>
      </w:r>
      <w:r w:rsidR="0097573A" w:rsidRPr="00F73007">
        <w:rPr>
          <w:rFonts w:cs="Times New Roman"/>
        </w:rPr>
        <w:t>i</w:t>
      </w:r>
      <w:r w:rsidR="00E45F5C" w:rsidRPr="00F73007">
        <w:rPr>
          <w:rFonts w:cs="Times New Roman"/>
        </w:rPr>
        <w:t>hticâc”</w:t>
      </w:r>
      <w:r w:rsidR="0097573A" w:rsidRPr="00F73007">
        <w:rPr>
          <w:rFonts w:cs="Times New Roman"/>
        </w:rPr>
        <w:t xml:space="preserve"> adını verdiği türü şöyle açıklamıştır: İlk önce bir söz getirilir</w:t>
      </w:r>
      <w:r w:rsidR="007D71BB">
        <w:rPr>
          <w:rFonts w:cs="Times New Roman"/>
        </w:rPr>
        <w:t xml:space="preserve">, </w:t>
      </w:r>
      <w:r w:rsidR="0097573A" w:rsidRPr="00F73007">
        <w:rPr>
          <w:rFonts w:cs="Times New Roman"/>
        </w:rPr>
        <w:t>sonra onu bundan doğan ve buna bir zeyil konumunda olan doğruluğuna delil ve örnek teşkil eden diğer bir söz takip eder.</w:t>
      </w:r>
      <w:r w:rsidR="0097573A" w:rsidRPr="00F73007">
        <w:rPr>
          <w:rStyle w:val="DipnotBavurusu"/>
          <w:rFonts w:cs="Times New Roman"/>
        </w:rPr>
        <w:footnoteReference w:id="140"/>
      </w:r>
    </w:p>
    <w:p w:rsidR="004F5BD4" w:rsidRPr="00F73007" w:rsidRDefault="0097573A" w:rsidP="00384F66">
      <w:pPr>
        <w:spacing w:after="120" w:line="360" w:lineRule="auto"/>
        <w:ind w:firstLine="680"/>
        <w:jc w:val="both"/>
        <w:rPr>
          <w:rFonts w:cs="Times New Roman"/>
        </w:rPr>
      </w:pPr>
      <w:r w:rsidRPr="00F73007">
        <w:rPr>
          <w:rFonts w:cs="Times New Roman"/>
        </w:rPr>
        <w:t xml:space="preserve">Arap dilinde ilk olarak </w:t>
      </w:r>
      <w:r w:rsidR="006C7D16" w:rsidRPr="00F73007">
        <w:rPr>
          <w:rFonts w:cs="Times New Roman"/>
        </w:rPr>
        <w:t>istişhâd</w:t>
      </w:r>
      <w:r w:rsidRPr="00F73007">
        <w:rPr>
          <w:rFonts w:cs="Times New Roman"/>
        </w:rPr>
        <w:t xml:space="preserve">ın sahabe devrinde Kur’an’daki bazı garip kelimelerle açıklama getirme gayesiyle </w:t>
      </w:r>
      <w:r w:rsidR="00E1536B" w:rsidRPr="00F73007">
        <w:rPr>
          <w:rFonts w:cs="Times New Roman"/>
        </w:rPr>
        <w:t>başladığı nakillerden öğrenilmektedir</w:t>
      </w:r>
      <w:r w:rsidR="0021649B" w:rsidRPr="00F73007">
        <w:rPr>
          <w:rFonts w:cs="Times New Roman"/>
        </w:rPr>
        <w:t>.</w:t>
      </w:r>
      <w:r w:rsidR="00E1536B" w:rsidRPr="00F73007">
        <w:rPr>
          <w:rStyle w:val="DipnotBavurusu"/>
          <w:rFonts w:cs="Times New Roman"/>
        </w:rPr>
        <w:footnoteReference w:id="141"/>
      </w:r>
      <w:r w:rsidR="00384F66">
        <w:rPr>
          <w:rFonts w:cs="Times New Roman"/>
        </w:rPr>
        <w:t xml:space="preserve"> </w:t>
      </w:r>
      <w:r w:rsidR="00E1536B" w:rsidRPr="00F73007">
        <w:rPr>
          <w:rFonts w:cs="Times New Roman"/>
          <w:i/>
          <w:iCs/>
        </w:rPr>
        <w:t>Şerh</w:t>
      </w:r>
      <w:r w:rsidR="00975738">
        <w:rPr>
          <w:rFonts w:cs="Times New Roman"/>
          <w:i/>
          <w:iCs/>
        </w:rPr>
        <w:t>-</w:t>
      </w:r>
      <w:r w:rsidR="00AE347D" w:rsidRPr="00F73007">
        <w:rPr>
          <w:rFonts w:cs="Times New Roman"/>
          <w:i/>
          <w:iCs/>
        </w:rPr>
        <w:t>u Katr</w:t>
      </w:r>
      <w:r w:rsidR="0021649B" w:rsidRPr="00F73007">
        <w:rPr>
          <w:rFonts w:cs="Times New Roman"/>
          <w:i/>
          <w:iCs/>
        </w:rPr>
        <w:t>i</w:t>
      </w:r>
      <w:r w:rsidR="00AE347D" w:rsidRPr="00F73007">
        <w:rPr>
          <w:rFonts w:cs="Times New Roman"/>
          <w:i/>
          <w:iCs/>
        </w:rPr>
        <w:t>’</w:t>
      </w:r>
      <w:r w:rsidR="0021649B" w:rsidRPr="00F73007">
        <w:rPr>
          <w:rFonts w:cs="Times New Roman"/>
          <w:i/>
          <w:iCs/>
        </w:rPr>
        <w:t>n-n</w:t>
      </w:r>
      <w:r w:rsidR="00E65386" w:rsidRPr="00F73007">
        <w:rPr>
          <w:rFonts w:cs="Times New Roman"/>
          <w:i/>
          <w:iCs/>
        </w:rPr>
        <w:t>edâ</w:t>
      </w:r>
      <w:r w:rsidR="007D71BB">
        <w:rPr>
          <w:rFonts w:cs="Times New Roman"/>
        </w:rPr>
        <w:t xml:space="preserve">, </w:t>
      </w:r>
      <w:r w:rsidR="006C7D16" w:rsidRPr="00F73007">
        <w:rPr>
          <w:rFonts w:cs="Times New Roman"/>
        </w:rPr>
        <w:t>istişhâd</w:t>
      </w:r>
      <w:r w:rsidR="00E1536B" w:rsidRPr="00F73007">
        <w:rPr>
          <w:rFonts w:cs="Times New Roman"/>
        </w:rPr>
        <w:t xml:space="preserve"> açısından İbn </w:t>
      </w:r>
      <w:r w:rsidR="00CC7546" w:rsidRPr="00F73007">
        <w:rPr>
          <w:rFonts w:cs="Times New Roman"/>
        </w:rPr>
        <w:t>Hişâm</w:t>
      </w:r>
      <w:r w:rsidR="00E1536B" w:rsidRPr="00F73007">
        <w:rPr>
          <w:rFonts w:cs="Times New Roman"/>
        </w:rPr>
        <w:t xml:space="preserve">’ın zengin sayılabilecek eserlerinden </w:t>
      </w:r>
      <w:r w:rsidR="0021719E" w:rsidRPr="00F73007">
        <w:rPr>
          <w:rFonts w:cs="Times New Roman"/>
        </w:rPr>
        <w:t>biridir. İ</w:t>
      </w:r>
      <w:r w:rsidR="006C7D16" w:rsidRPr="00F73007">
        <w:rPr>
          <w:rFonts w:cs="Times New Roman"/>
        </w:rPr>
        <w:t>stişhâd</w:t>
      </w:r>
      <w:r w:rsidR="008A7C84" w:rsidRPr="00F73007">
        <w:rPr>
          <w:rFonts w:cs="Times New Roman"/>
        </w:rPr>
        <w:t xml:space="preserve"> metodunu Kur’ân</w:t>
      </w:r>
      <w:r w:rsidR="007D71BB">
        <w:rPr>
          <w:rFonts w:cs="Times New Roman"/>
        </w:rPr>
        <w:t xml:space="preserve">, </w:t>
      </w:r>
      <w:r w:rsidR="008A7C84" w:rsidRPr="00F73007">
        <w:rPr>
          <w:rFonts w:cs="Times New Roman"/>
        </w:rPr>
        <w:t>k</w:t>
      </w:r>
      <w:r w:rsidR="00317599" w:rsidRPr="00F73007">
        <w:rPr>
          <w:rFonts w:cs="Times New Roman"/>
        </w:rPr>
        <w:t>ır</w:t>
      </w:r>
      <w:r w:rsidR="00A44916" w:rsidRPr="00F73007">
        <w:rPr>
          <w:rFonts w:cs="Times New Roman"/>
        </w:rPr>
        <w:t>âa</w:t>
      </w:r>
      <w:r w:rsidR="00AD5C36" w:rsidRPr="00F73007">
        <w:rPr>
          <w:rFonts w:cs="Times New Roman"/>
        </w:rPr>
        <w:t>t</w:t>
      </w:r>
      <w:r w:rsidR="007D71BB">
        <w:rPr>
          <w:rFonts w:cs="Times New Roman"/>
        </w:rPr>
        <w:t xml:space="preserve">, </w:t>
      </w:r>
      <w:r w:rsidR="008A7C84" w:rsidRPr="00F73007">
        <w:rPr>
          <w:rFonts w:cs="Times New Roman"/>
        </w:rPr>
        <w:t>h</w:t>
      </w:r>
      <w:r w:rsidR="00091BA2" w:rsidRPr="00F73007">
        <w:rPr>
          <w:rFonts w:cs="Times New Roman"/>
        </w:rPr>
        <w:t>adis</w:t>
      </w:r>
      <w:r w:rsidR="008A7C84" w:rsidRPr="00F73007">
        <w:rPr>
          <w:rFonts w:cs="Times New Roman"/>
        </w:rPr>
        <w:t>-i ş</w:t>
      </w:r>
      <w:r w:rsidR="00A44916" w:rsidRPr="00F73007">
        <w:rPr>
          <w:rFonts w:cs="Times New Roman"/>
        </w:rPr>
        <w:t>erîf</w:t>
      </w:r>
      <w:r w:rsidR="007D71BB">
        <w:rPr>
          <w:rFonts w:cs="Times New Roman"/>
        </w:rPr>
        <w:t xml:space="preserve">, </w:t>
      </w:r>
      <w:r w:rsidR="00A44916" w:rsidRPr="00F73007">
        <w:rPr>
          <w:rFonts w:cs="Times New Roman"/>
        </w:rPr>
        <w:t>atasözü</w:t>
      </w:r>
      <w:r w:rsidR="00AD5C36" w:rsidRPr="00F73007">
        <w:rPr>
          <w:rFonts w:cs="Times New Roman"/>
        </w:rPr>
        <w:t xml:space="preserve"> gibi mesnedler üzerine bina etmiştir.</w:t>
      </w:r>
      <w:r w:rsidR="00AD5C36" w:rsidRPr="00F73007">
        <w:rPr>
          <w:rStyle w:val="DipnotBavurusu"/>
          <w:rFonts w:cs="Times New Roman"/>
        </w:rPr>
        <w:footnoteReference w:id="142"/>
      </w:r>
    </w:p>
    <w:p w:rsidR="00FB060B" w:rsidRPr="00F73007" w:rsidRDefault="00E857F2" w:rsidP="00F73007">
      <w:pPr>
        <w:spacing w:after="120" w:line="360" w:lineRule="auto"/>
        <w:ind w:firstLine="680"/>
        <w:jc w:val="both"/>
        <w:rPr>
          <w:rFonts w:cs="Times New Roman"/>
        </w:rPr>
      </w:pPr>
      <w:r>
        <w:rPr>
          <w:rFonts w:cs="Times New Roman"/>
        </w:rPr>
        <w:lastRenderedPageBreak/>
        <w:t>İbn Hiş</w:t>
      </w:r>
      <w:r w:rsidR="00A44916" w:rsidRPr="00F73007">
        <w:rPr>
          <w:rFonts w:cs="Times New Roman"/>
        </w:rPr>
        <w:t>âm</w:t>
      </w:r>
      <w:r w:rsidR="007D71BB">
        <w:rPr>
          <w:rFonts w:cs="Times New Roman"/>
        </w:rPr>
        <w:t xml:space="preserve">, </w:t>
      </w:r>
      <w:r w:rsidR="001629C2" w:rsidRPr="00F73007">
        <w:rPr>
          <w:rFonts w:cs="Times New Roman"/>
        </w:rPr>
        <w:t>Kur’ân</w:t>
      </w:r>
      <w:r w:rsidR="00612B0E" w:rsidRPr="00F73007">
        <w:rPr>
          <w:rFonts w:cs="Times New Roman"/>
        </w:rPr>
        <w:t>’</w:t>
      </w:r>
      <w:r w:rsidR="001629C2" w:rsidRPr="00F73007">
        <w:rPr>
          <w:rFonts w:cs="Times New Roman"/>
        </w:rPr>
        <w:t xml:space="preserve">la </w:t>
      </w:r>
      <w:r w:rsidR="006C68BA" w:rsidRPr="00F73007">
        <w:rPr>
          <w:rFonts w:cs="Times New Roman"/>
        </w:rPr>
        <w:t>istişhâd ede</w:t>
      </w:r>
      <w:r>
        <w:rPr>
          <w:rFonts w:cs="Times New Roman"/>
        </w:rPr>
        <w:t>r</w:t>
      </w:r>
      <w:r w:rsidR="006C68BA" w:rsidRPr="00F73007">
        <w:rPr>
          <w:rFonts w:cs="Times New Roman"/>
        </w:rPr>
        <w:t>ken m</w:t>
      </w:r>
      <w:r w:rsidR="000C5CDA">
        <w:rPr>
          <w:rFonts w:cs="Times New Roman"/>
        </w:rPr>
        <w:t>üttafakü</w:t>
      </w:r>
      <w:r w:rsidR="00A44916" w:rsidRPr="00F73007">
        <w:rPr>
          <w:rFonts w:cs="Times New Roman"/>
        </w:rPr>
        <w:t>n-‘a</w:t>
      </w:r>
      <w:r w:rsidR="001629C2" w:rsidRPr="00F73007">
        <w:rPr>
          <w:rFonts w:cs="Times New Roman"/>
        </w:rPr>
        <w:t>leyh olan kâidele</w:t>
      </w:r>
      <w:r w:rsidR="006C68BA" w:rsidRPr="00F73007">
        <w:rPr>
          <w:rFonts w:cs="Times New Roman"/>
        </w:rPr>
        <w:t>rin tesbiti için</w:t>
      </w:r>
      <w:r w:rsidR="00384F66">
        <w:rPr>
          <w:rFonts w:cs="Times New Roman"/>
        </w:rPr>
        <w:t xml:space="preserve"> </w:t>
      </w:r>
      <w:r w:rsidR="00D42541" w:rsidRPr="00F73007">
        <w:rPr>
          <w:rFonts w:cs="Times New Roman"/>
        </w:rPr>
        <w:t>âyet</w:t>
      </w:r>
      <w:r w:rsidR="00FB060B" w:rsidRPr="00F73007">
        <w:rPr>
          <w:rFonts w:cs="Times New Roman"/>
        </w:rPr>
        <w:t>ler</w:t>
      </w:r>
      <w:r w:rsidR="006C68BA" w:rsidRPr="00F73007">
        <w:rPr>
          <w:rFonts w:cs="Times New Roman"/>
        </w:rPr>
        <w:t xml:space="preserve">i zikreder. Daha sonra </w:t>
      </w:r>
      <w:r w:rsidR="00137F0E" w:rsidRPr="00F73007">
        <w:rPr>
          <w:rFonts w:cs="Times New Roman"/>
        </w:rPr>
        <w:t>â</w:t>
      </w:r>
      <w:r w:rsidR="00D42541" w:rsidRPr="00F73007">
        <w:rPr>
          <w:rFonts w:cs="Times New Roman"/>
        </w:rPr>
        <w:t>yet</w:t>
      </w:r>
      <w:r w:rsidR="00FB060B" w:rsidRPr="00F73007">
        <w:rPr>
          <w:rFonts w:cs="Times New Roman"/>
        </w:rPr>
        <w:t xml:space="preserve">ten </w:t>
      </w:r>
      <w:r w:rsidR="00137F0E" w:rsidRPr="00F73007">
        <w:rPr>
          <w:rFonts w:cs="Times New Roman"/>
        </w:rPr>
        <w:t>elde etmiş olduğu delille</w:t>
      </w:r>
      <w:r w:rsidR="00FB060B" w:rsidRPr="00F73007">
        <w:rPr>
          <w:rFonts w:cs="Times New Roman"/>
        </w:rPr>
        <w:t xml:space="preserve"> uygun gördüğü kâide</w:t>
      </w:r>
      <w:r w:rsidR="00137F0E" w:rsidRPr="00F73007">
        <w:rPr>
          <w:rFonts w:cs="Times New Roman"/>
        </w:rPr>
        <w:t>yi</w:t>
      </w:r>
      <w:r w:rsidR="00EF0721">
        <w:rPr>
          <w:rFonts w:cs="Times New Roman"/>
        </w:rPr>
        <w:t xml:space="preserve"> destekler. Sonunda da âyeti izâ</w:t>
      </w:r>
      <w:r w:rsidR="00137F0E" w:rsidRPr="00F73007">
        <w:rPr>
          <w:rFonts w:cs="Times New Roman"/>
        </w:rPr>
        <w:t>h eder.</w:t>
      </w:r>
    </w:p>
    <w:p w:rsidR="00B56176" w:rsidRDefault="00B56176">
      <w:pPr>
        <w:rPr>
          <w:rFonts w:cs="Times New Roman"/>
          <w:b/>
          <w:bCs/>
        </w:rPr>
      </w:pPr>
      <w:r>
        <w:rPr>
          <w:rFonts w:cs="Times New Roman"/>
          <w:b/>
          <w:bCs/>
        </w:rPr>
        <w:br w:type="page"/>
      </w:r>
    </w:p>
    <w:p w:rsidR="008F717F" w:rsidRPr="00F73007" w:rsidRDefault="00457DB3" w:rsidP="003F2E1D">
      <w:pPr>
        <w:pStyle w:val="Balk1"/>
      </w:pPr>
      <w:bookmarkStart w:id="30" w:name="_Toc413065586"/>
      <w:r w:rsidRPr="00F73007">
        <w:lastRenderedPageBreak/>
        <w:t>İKİNCİ BÖLÜM</w:t>
      </w:r>
      <w:bookmarkEnd w:id="30"/>
    </w:p>
    <w:p w:rsidR="00314545" w:rsidRPr="00F73007" w:rsidRDefault="00A44916" w:rsidP="003F2E1D">
      <w:pPr>
        <w:pStyle w:val="Balk1"/>
      </w:pPr>
      <w:bookmarkStart w:id="31" w:name="_Toc413065587"/>
      <w:r w:rsidRPr="00F73007">
        <w:t>ARAP DİLİNDE İSTİŞHÂ</w:t>
      </w:r>
      <w:r w:rsidR="00457DB3" w:rsidRPr="00F73007">
        <w:t>D</w:t>
      </w:r>
      <w:bookmarkEnd w:id="31"/>
    </w:p>
    <w:p w:rsidR="00314545" w:rsidRPr="00F73007" w:rsidRDefault="00D82A6C" w:rsidP="003F2E1D">
      <w:pPr>
        <w:pStyle w:val="Balk2"/>
      </w:pPr>
      <w:bookmarkStart w:id="32" w:name="_Toc413065588"/>
      <w:r>
        <w:t>2.</w:t>
      </w:r>
      <w:r w:rsidR="00314545" w:rsidRPr="00F73007">
        <w:t>1. ARAP DİLİNDE İSTİŞHÂD</w:t>
      </w:r>
      <w:bookmarkEnd w:id="32"/>
    </w:p>
    <w:p w:rsidR="001B63CB" w:rsidRPr="00F73007" w:rsidRDefault="001B63CB" w:rsidP="00F73007">
      <w:pPr>
        <w:spacing w:after="120" w:line="360" w:lineRule="auto"/>
        <w:ind w:firstLine="680"/>
        <w:jc w:val="both"/>
        <w:rPr>
          <w:rFonts w:cs="Times New Roman"/>
        </w:rPr>
      </w:pPr>
      <w:r w:rsidRPr="00F73007">
        <w:rPr>
          <w:rFonts w:cs="Times New Roman"/>
        </w:rPr>
        <w:t>Müslümanlar</w:t>
      </w:r>
      <w:r w:rsidR="007D71BB">
        <w:rPr>
          <w:rFonts w:cs="Times New Roman"/>
        </w:rPr>
        <w:t xml:space="preserve">, </w:t>
      </w:r>
      <w:r w:rsidRPr="00F73007">
        <w:rPr>
          <w:rFonts w:cs="Times New Roman"/>
        </w:rPr>
        <w:t>Arabistan sınırlarını aşıp yeni ülkeleri fethettikten sonra</w:t>
      </w:r>
      <w:r w:rsidR="007D71BB">
        <w:rPr>
          <w:rFonts w:cs="Times New Roman"/>
        </w:rPr>
        <w:t xml:space="preserve">, </w:t>
      </w:r>
      <w:r w:rsidRPr="00F73007">
        <w:rPr>
          <w:rFonts w:cs="Times New Roman"/>
        </w:rPr>
        <w:t>bu ülkelerde yeni medeniyetlerle karşılaşmışlardır. Onlarla bir arada yaş</w:t>
      </w:r>
      <w:r w:rsidR="00A44916" w:rsidRPr="00F73007">
        <w:rPr>
          <w:rFonts w:cs="Times New Roman"/>
        </w:rPr>
        <w:t>adıklarından ötürü birbirlerinden etkilenmişlerdir</w:t>
      </w:r>
      <w:r w:rsidRPr="00F73007">
        <w:rPr>
          <w:rFonts w:cs="Times New Roman"/>
        </w:rPr>
        <w:t>. Zamanla bu medeniyetlere sahip olanların pek çoğu Müslüman olmuş bazısı da eski dinlerinde kalmıştır. Müslümanlar</w:t>
      </w:r>
      <w:r w:rsidR="007D71BB">
        <w:rPr>
          <w:rFonts w:cs="Times New Roman"/>
        </w:rPr>
        <w:t xml:space="preserve">, </w:t>
      </w:r>
      <w:r w:rsidRPr="00F73007">
        <w:rPr>
          <w:rFonts w:cs="Times New Roman"/>
        </w:rPr>
        <w:t>yeni din ile her sahada hayatlarına rehber olabilecek bir kitaba sahiptiler. Ondaki ahkâmı anlamaya ve onu düzgün okumaya çal</w:t>
      </w:r>
      <w:r w:rsidR="00A44916" w:rsidRPr="00F73007">
        <w:rPr>
          <w:rFonts w:cs="Times New Roman"/>
        </w:rPr>
        <w:t xml:space="preserve">ışıyorlardı. </w:t>
      </w:r>
      <w:r w:rsidRPr="00F73007">
        <w:rPr>
          <w:rFonts w:cs="Times New Roman"/>
        </w:rPr>
        <w:t xml:space="preserve">Arap dili gramerinin inşa edilmesinde bu karşılıklı münasebetlerin mühim bir rolü vardır. </w:t>
      </w:r>
      <w:r w:rsidR="00C2350C" w:rsidRPr="00F73007">
        <w:rPr>
          <w:rFonts w:cs="Times New Roman"/>
        </w:rPr>
        <w:t>Bunun</w:t>
      </w:r>
      <w:r w:rsidRPr="00F73007">
        <w:rPr>
          <w:rFonts w:cs="Times New Roman"/>
        </w:rPr>
        <w:t xml:space="preserve"> neticesinde</w:t>
      </w:r>
      <w:r w:rsidR="007D71BB">
        <w:rPr>
          <w:rFonts w:cs="Times New Roman"/>
        </w:rPr>
        <w:t xml:space="preserve">, </w:t>
      </w:r>
      <w:r w:rsidRPr="00F73007">
        <w:rPr>
          <w:rFonts w:cs="Times New Roman"/>
        </w:rPr>
        <w:t>dış etkiler karşısında henüz mazbut bir şekli olmayan Arap gramerini tespit etmeye ihtiyaç duyuldu</w:t>
      </w:r>
      <w:r w:rsidR="00A643AC" w:rsidRPr="00F73007">
        <w:rPr>
          <w:rFonts w:cs="Times New Roman"/>
        </w:rPr>
        <w:t>. Bu ihtiyaçtan hareketle Arap d</w:t>
      </w:r>
      <w:r w:rsidRPr="00F73007">
        <w:rPr>
          <w:rFonts w:cs="Times New Roman"/>
        </w:rPr>
        <w:t>ilbilimcileri</w:t>
      </w:r>
      <w:r w:rsidR="007D71BB">
        <w:rPr>
          <w:rFonts w:cs="Times New Roman"/>
        </w:rPr>
        <w:t xml:space="preserve">, </w:t>
      </w:r>
      <w:r w:rsidRPr="00F73007">
        <w:rPr>
          <w:rFonts w:cs="Times New Roman"/>
        </w:rPr>
        <w:t>Arap gramerini tespit etme yoluna koyuldu</w:t>
      </w:r>
      <w:r w:rsidR="00A44916" w:rsidRPr="00F73007">
        <w:rPr>
          <w:rFonts w:cs="Times New Roman"/>
        </w:rPr>
        <w:t>lar</w:t>
      </w:r>
      <w:r w:rsidRPr="00F73007">
        <w:rPr>
          <w:rFonts w:cs="Times New Roman"/>
        </w:rPr>
        <w:t xml:space="preserve">. </w:t>
      </w:r>
      <w:r w:rsidR="00C2350C" w:rsidRPr="00F73007">
        <w:rPr>
          <w:rFonts w:cs="Times New Roman"/>
        </w:rPr>
        <w:t>Bunun</w:t>
      </w:r>
      <w:r w:rsidRPr="00F73007">
        <w:rPr>
          <w:rFonts w:cs="Times New Roman"/>
        </w:rPr>
        <w:t xml:space="preserve">la </w:t>
      </w:r>
      <w:r w:rsidR="00A643AC" w:rsidRPr="00F73007">
        <w:rPr>
          <w:rFonts w:cs="Times New Roman"/>
        </w:rPr>
        <w:t>birlikte Arap dili ile ilgili kâ</w:t>
      </w:r>
      <w:r w:rsidRPr="00F73007">
        <w:rPr>
          <w:rFonts w:cs="Times New Roman"/>
        </w:rPr>
        <w:t>idelerin tespiti ve kelimelerin anlamlarının belirlenmesi noktasında doğruluğuna güvenilen örneklere ihtiyaç duyulması</w:t>
      </w:r>
      <w:r w:rsidR="007D71BB">
        <w:rPr>
          <w:rFonts w:cs="Times New Roman"/>
        </w:rPr>
        <w:t xml:space="preserve">, </w:t>
      </w:r>
      <w:r w:rsidR="006C7D16" w:rsidRPr="00F73007">
        <w:rPr>
          <w:rFonts w:cs="Times New Roman"/>
        </w:rPr>
        <w:t>istişhâd</w:t>
      </w:r>
      <w:r w:rsidRPr="00F73007">
        <w:rPr>
          <w:rFonts w:cs="Times New Roman"/>
        </w:rPr>
        <w:t xml:space="preserve"> denilen vakıayı ortaya çıkarmıştır.</w:t>
      </w:r>
      <w:r w:rsidR="00A643AC" w:rsidRPr="00F73007">
        <w:rPr>
          <w:rStyle w:val="DipnotBavurusu"/>
          <w:rFonts w:cs="Times New Roman"/>
        </w:rPr>
        <w:footnoteReference w:id="143"/>
      </w:r>
    </w:p>
    <w:p w:rsidR="0079779E" w:rsidRPr="00F73007" w:rsidRDefault="00836715" w:rsidP="00F73007">
      <w:pPr>
        <w:spacing w:after="120" w:line="360" w:lineRule="auto"/>
        <w:ind w:firstLine="680"/>
        <w:jc w:val="both"/>
        <w:rPr>
          <w:rFonts w:cs="Times New Roman"/>
        </w:rPr>
      </w:pPr>
      <w:r w:rsidRPr="00F73007">
        <w:rPr>
          <w:rFonts w:cs="Times New Roman"/>
        </w:rPr>
        <w:t xml:space="preserve">Arap dilinde ilk olarak </w:t>
      </w:r>
      <w:r w:rsidR="006C7D16" w:rsidRPr="00F73007">
        <w:rPr>
          <w:rFonts w:cs="Times New Roman"/>
        </w:rPr>
        <w:t>istişhâd</w:t>
      </w:r>
      <w:r w:rsidR="001B63CB" w:rsidRPr="00F73007">
        <w:rPr>
          <w:rFonts w:cs="Times New Roman"/>
        </w:rPr>
        <w:t>ın</w:t>
      </w:r>
      <w:r w:rsidR="007D71BB">
        <w:rPr>
          <w:rFonts w:cs="Times New Roman"/>
        </w:rPr>
        <w:t xml:space="preserve">, </w:t>
      </w:r>
      <w:r w:rsidR="008A7C84" w:rsidRPr="00F73007">
        <w:rPr>
          <w:rFonts w:cs="Times New Roman"/>
        </w:rPr>
        <w:t>sahabe devrinde</w:t>
      </w:r>
      <w:r w:rsidR="007D71BB">
        <w:rPr>
          <w:rFonts w:cs="Times New Roman"/>
        </w:rPr>
        <w:t xml:space="preserve">, </w:t>
      </w:r>
      <w:r w:rsidR="008A7C84" w:rsidRPr="00F73007">
        <w:rPr>
          <w:rFonts w:cs="Times New Roman"/>
        </w:rPr>
        <w:t>Kur’â</w:t>
      </w:r>
      <w:r w:rsidR="001B63CB" w:rsidRPr="00F73007">
        <w:rPr>
          <w:rFonts w:cs="Times New Roman"/>
        </w:rPr>
        <w:t xml:space="preserve">n'daki </w:t>
      </w:r>
      <w:r w:rsidR="00914E1E" w:rsidRPr="00F73007">
        <w:rPr>
          <w:rFonts w:cs="Times New Roman"/>
        </w:rPr>
        <w:t>bazı garip kelimelere</w:t>
      </w:r>
      <w:r w:rsidR="007D71BB">
        <w:rPr>
          <w:rFonts w:cs="Times New Roman"/>
        </w:rPr>
        <w:t xml:space="preserve">, </w:t>
      </w:r>
      <w:r w:rsidR="00914E1E" w:rsidRPr="00F73007">
        <w:rPr>
          <w:rFonts w:cs="Times New Roman"/>
        </w:rPr>
        <w:t>açıklama getirme</w:t>
      </w:r>
      <w:r w:rsidR="003A14AA">
        <w:rPr>
          <w:rFonts w:cs="Times New Roman"/>
        </w:rPr>
        <w:t xml:space="preserve"> </w:t>
      </w:r>
      <w:r w:rsidR="00914E1E" w:rsidRPr="00F73007">
        <w:rPr>
          <w:rFonts w:cs="Times New Roman"/>
        </w:rPr>
        <w:t>g</w:t>
      </w:r>
      <w:r w:rsidRPr="00F73007">
        <w:rPr>
          <w:rFonts w:cs="Times New Roman"/>
        </w:rPr>
        <w:t>ayesiyle başladığ</w:t>
      </w:r>
      <w:r w:rsidR="00914E1E" w:rsidRPr="00F73007">
        <w:rPr>
          <w:rFonts w:cs="Times New Roman"/>
        </w:rPr>
        <w:t>ı nakillerden</w:t>
      </w:r>
      <w:r w:rsidR="003A14AA">
        <w:rPr>
          <w:rFonts w:cs="Times New Roman"/>
        </w:rPr>
        <w:t xml:space="preserve"> </w:t>
      </w:r>
      <w:r w:rsidR="00914E1E" w:rsidRPr="00F73007">
        <w:rPr>
          <w:rFonts w:cs="Times New Roman"/>
        </w:rPr>
        <w:t>öğ</w:t>
      </w:r>
      <w:r w:rsidR="00BF78A5" w:rsidRPr="00F73007">
        <w:rPr>
          <w:rFonts w:cs="Times New Roman"/>
        </w:rPr>
        <w:t>renilmektedir. İ</w:t>
      </w:r>
      <w:r w:rsidR="006C7D16" w:rsidRPr="00F73007">
        <w:rPr>
          <w:rFonts w:cs="Times New Roman"/>
        </w:rPr>
        <w:t>stişhâd</w:t>
      </w:r>
      <w:r w:rsidR="00914E1E" w:rsidRPr="00F73007">
        <w:rPr>
          <w:rFonts w:cs="Times New Roman"/>
        </w:rPr>
        <w:t xml:space="preserve"> konusunda en çok kendisinden söz edilen</w:t>
      </w:r>
      <w:r w:rsidR="007D71BB">
        <w:rPr>
          <w:rFonts w:cs="Times New Roman"/>
        </w:rPr>
        <w:t xml:space="preserve">, </w:t>
      </w:r>
      <w:r w:rsidR="00C871C9" w:rsidRPr="00F73007">
        <w:rPr>
          <w:rFonts w:cs="Times New Roman"/>
        </w:rPr>
        <w:t>Abdulah b. Abbas'tır.</w:t>
      </w:r>
      <w:r w:rsidR="00A51F9F">
        <w:rPr>
          <w:rFonts w:cs="Times New Roman"/>
        </w:rPr>
        <w:t xml:space="preserve"> </w:t>
      </w:r>
      <w:r w:rsidR="006760F0">
        <w:rPr>
          <w:rFonts w:cs="Times New Roman"/>
        </w:rPr>
        <w:t>İbnu'l-Enbârî</w:t>
      </w:r>
      <w:r w:rsidR="007D71BB">
        <w:rPr>
          <w:rFonts w:cs="Times New Roman"/>
        </w:rPr>
        <w:t xml:space="preserve">, </w:t>
      </w:r>
      <w:r w:rsidR="00926A1C" w:rsidRPr="00F73007">
        <w:rPr>
          <w:rFonts w:cs="Times New Roman"/>
        </w:rPr>
        <w:t>onun</w:t>
      </w:r>
      <w:r w:rsidR="00914E1E" w:rsidRPr="00F73007">
        <w:rPr>
          <w:rFonts w:cs="Times New Roman"/>
        </w:rPr>
        <w:t xml:space="preserve"> şiirle </w:t>
      </w:r>
      <w:r w:rsidR="006C7D16" w:rsidRPr="00F73007">
        <w:rPr>
          <w:rFonts w:cs="Times New Roman"/>
        </w:rPr>
        <w:t>istişhâd</w:t>
      </w:r>
      <w:r w:rsidR="00914E1E" w:rsidRPr="00F73007">
        <w:rPr>
          <w:rFonts w:cs="Times New Roman"/>
        </w:rPr>
        <w:t xml:space="preserve"> ettiğini naklet</w:t>
      </w:r>
      <w:r w:rsidR="00ED6776" w:rsidRPr="00F73007">
        <w:rPr>
          <w:rFonts w:cs="Times New Roman"/>
        </w:rPr>
        <w:t>miştir</w:t>
      </w:r>
      <w:r w:rsidR="00914E1E" w:rsidRPr="00F73007">
        <w:rPr>
          <w:rFonts w:cs="Times New Roman"/>
        </w:rPr>
        <w:t>.</w:t>
      </w:r>
      <w:r w:rsidR="003B17B3" w:rsidRPr="00F73007">
        <w:rPr>
          <w:rStyle w:val="DipnotBavurusu"/>
          <w:rFonts w:cs="Times New Roman"/>
        </w:rPr>
        <w:footnoteReference w:id="144"/>
      </w:r>
    </w:p>
    <w:p w:rsidR="00E7579E" w:rsidRPr="00F73007" w:rsidRDefault="00E7579E" w:rsidP="00F73007">
      <w:pPr>
        <w:spacing w:after="120" w:line="360" w:lineRule="auto"/>
        <w:ind w:firstLine="680"/>
        <w:jc w:val="both"/>
        <w:rPr>
          <w:rFonts w:cs="Times New Roman"/>
        </w:rPr>
      </w:pPr>
      <w:r w:rsidRPr="00F73007">
        <w:rPr>
          <w:rFonts w:cs="Times New Roman"/>
        </w:rPr>
        <w:t>Hicri</w:t>
      </w:r>
      <w:r w:rsidR="00384F66">
        <w:rPr>
          <w:rFonts w:cs="Times New Roman"/>
        </w:rPr>
        <w:t xml:space="preserve"> </w:t>
      </w:r>
      <w:r w:rsidR="003B0ECA" w:rsidRPr="00F73007">
        <w:rPr>
          <w:rFonts w:cs="Times New Roman"/>
        </w:rPr>
        <w:t xml:space="preserve">birinci </w:t>
      </w:r>
      <w:r w:rsidR="007556C2" w:rsidRPr="00F73007">
        <w:rPr>
          <w:rFonts w:cs="Times New Roman"/>
        </w:rPr>
        <w:t>asrın sonlarından itibaren kurumlaşmaya başlayan tefsir</w:t>
      </w:r>
      <w:r w:rsidR="007D71BB">
        <w:rPr>
          <w:rFonts w:cs="Times New Roman"/>
        </w:rPr>
        <w:t xml:space="preserve">, </w:t>
      </w:r>
      <w:r w:rsidR="00091BA2" w:rsidRPr="00F73007">
        <w:rPr>
          <w:rFonts w:cs="Times New Roman"/>
        </w:rPr>
        <w:t>hadis</w:t>
      </w:r>
      <w:r w:rsidR="007D71BB">
        <w:rPr>
          <w:rFonts w:cs="Times New Roman"/>
        </w:rPr>
        <w:t xml:space="preserve">, </w:t>
      </w:r>
      <w:r w:rsidR="007556C2" w:rsidRPr="00F73007">
        <w:rPr>
          <w:rFonts w:cs="Times New Roman"/>
        </w:rPr>
        <w:t>sarf</w:t>
      </w:r>
      <w:r w:rsidR="007D71BB">
        <w:rPr>
          <w:rFonts w:cs="Times New Roman"/>
        </w:rPr>
        <w:t xml:space="preserve">, </w:t>
      </w:r>
      <w:r w:rsidR="007556C2" w:rsidRPr="00F73007">
        <w:rPr>
          <w:rFonts w:cs="Times New Roman"/>
        </w:rPr>
        <w:t>nahiv</w:t>
      </w:r>
      <w:r w:rsidR="007D71BB">
        <w:rPr>
          <w:rFonts w:cs="Times New Roman"/>
        </w:rPr>
        <w:t xml:space="preserve">, </w:t>
      </w:r>
      <w:r w:rsidR="007556C2" w:rsidRPr="00F73007">
        <w:rPr>
          <w:rFonts w:cs="Times New Roman"/>
        </w:rPr>
        <w:t>lügat</w:t>
      </w:r>
      <w:r w:rsidR="007D71BB">
        <w:rPr>
          <w:rFonts w:cs="Times New Roman"/>
        </w:rPr>
        <w:t xml:space="preserve">, </w:t>
      </w:r>
      <w:r w:rsidR="007556C2" w:rsidRPr="00F73007">
        <w:rPr>
          <w:rFonts w:cs="Times New Roman"/>
        </w:rPr>
        <w:t>fıkıh</w:t>
      </w:r>
      <w:r w:rsidR="007D71BB">
        <w:rPr>
          <w:rFonts w:cs="Times New Roman"/>
        </w:rPr>
        <w:t xml:space="preserve">, </w:t>
      </w:r>
      <w:r w:rsidR="003A14AA">
        <w:rPr>
          <w:rFonts w:cs="Times New Roman"/>
        </w:rPr>
        <w:t>kelâ</w:t>
      </w:r>
      <w:r w:rsidR="007556C2" w:rsidRPr="00F73007">
        <w:rPr>
          <w:rFonts w:cs="Times New Roman"/>
        </w:rPr>
        <w:t>m</w:t>
      </w:r>
      <w:r w:rsidR="007D71BB">
        <w:rPr>
          <w:rFonts w:cs="Times New Roman"/>
        </w:rPr>
        <w:t xml:space="preserve">, </w:t>
      </w:r>
      <w:r w:rsidR="007556C2" w:rsidRPr="00F73007">
        <w:rPr>
          <w:rFonts w:cs="Times New Roman"/>
        </w:rPr>
        <w:t>belagat</w:t>
      </w:r>
      <w:r w:rsidR="00A51F9F">
        <w:rPr>
          <w:rFonts w:cs="Times New Roman"/>
        </w:rPr>
        <w:t xml:space="preserve"> </w:t>
      </w:r>
      <w:r w:rsidRPr="00F73007">
        <w:rPr>
          <w:rFonts w:cs="Times New Roman"/>
        </w:rPr>
        <w:t>gibi çeşitli ilimler</w:t>
      </w:r>
      <w:r w:rsidR="007D71BB">
        <w:rPr>
          <w:rFonts w:cs="Times New Roman"/>
        </w:rPr>
        <w:t xml:space="preserve">, </w:t>
      </w:r>
      <w:r w:rsidRPr="00F73007">
        <w:rPr>
          <w:rFonts w:cs="Times New Roman"/>
        </w:rPr>
        <w:t>kuruluşları</w:t>
      </w:r>
      <w:r w:rsidR="006760F0">
        <w:rPr>
          <w:rFonts w:cs="Times New Roman"/>
        </w:rPr>
        <w:t xml:space="preserve"> döneminde ortaya koydukları</w:t>
      </w:r>
      <w:r w:rsidR="007556C2" w:rsidRPr="00F73007">
        <w:rPr>
          <w:rFonts w:cs="Times New Roman"/>
        </w:rPr>
        <w:t xml:space="preserve"> hükümleri başta </w:t>
      </w:r>
      <w:r w:rsidR="00E65386" w:rsidRPr="00F73007">
        <w:rPr>
          <w:rFonts w:cs="Times New Roman"/>
        </w:rPr>
        <w:t>Kur’an</w:t>
      </w:r>
      <w:r w:rsidR="007D71BB">
        <w:rPr>
          <w:rFonts w:cs="Times New Roman"/>
        </w:rPr>
        <w:t xml:space="preserve">, </w:t>
      </w:r>
      <w:r w:rsidR="00091BA2" w:rsidRPr="00F73007">
        <w:rPr>
          <w:rFonts w:cs="Times New Roman"/>
        </w:rPr>
        <w:t>hadis</w:t>
      </w:r>
      <w:r w:rsidR="007556C2" w:rsidRPr="00F73007">
        <w:rPr>
          <w:rFonts w:cs="Times New Roman"/>
        </w:rPr>
        <w:t xml:space="preserve"> ve şiir olmak üze</w:t>
      </w:r>
      <w:r w:rsidR="000C601D" w:rsidRPr="00F73007">
        <w:rPr>
          <w:rFonts w:cs="Times New Roman"/>
        </w:rPr>
        <w:t>re müteaddid delill</w:t>
      </w:r>
      <w:r w:rsidR="007556C2" w:rsidRPr="00F73007">
        <w:rPr>
          <w:rFonts w:cs="Times New Roman"/>
        </w:rPr>
        <w:t xml:space="preserve">ere dayandırmış; sahabe asrında başlatılan </w:t>
      </w:r>
      <w:r w:rsidR="003B0ECA" w:rsidRPr="00F73007">
        <w:rPr>
          <w:rFonts w:cs="Times New Roman"/>
        </w:rPr>
        <w:t>i</w:t>
      </w:r>
      <w:r w:rsidR="006C7D16" w:rsidRPr="00F73007">
        <w:rPr>
          <w:rFonts w:cs="Times New Roman"/>
        </w:rPr>
        <w:t>stişhâd</w:t>
      </w:r>
      <w:r w:rsidR="007556C2" w:rsidRPr="00F73007">
        <w:rPr>
          <w:rFonts w:cs="Times New Roman"/>
        </w:rPr>
        <w:t xml:space="preserve"> olayını böylece geliştirerek devam ettirmişlerdir.</w:t>
      </w:r>
      <w:r w:rsidR="007556C2" w:rsidRPr="00F73007">
        <w:rPr>
          <w:rStyle w:val="DipnotBavurusu"/>
          <w:rFonts w:cs="Times New Roman"/>
        </w:rPr>
        <w:footnoteReference w:id="145"/>
      </w:r>
    </w:p>
    <w:p w:rsidR="00CC342D" w:rsidRPr="00F73007" w:rsidRDefault="00CC342D" w:rsidP="00F73007">
      <w:pPr>
        <w:spacing w:after="120" w:line="360" w:lineRule="auto"/>
        <w:ind w:firstLine="680"/>
        <w:jc w:val="both"/>
        <w:rPr>
          <w:rFonts w:cs="Times New Roman"/>
        </w:rPr>
      </w:pPr>
      <w:r w:rsidRPr="00F73007">
        <w:rPr>
          <w:rFonts w:cs="Times New Roman"/>
        </w:rPr>
        <w:t xml:space="preserve">Bütün Arap lehçeleriyle </w:t>
      </w:r>
      <w:r w:rsidR="00C871C9" w:rsidRPr="00F73007">
        <w:rPr>
          <w:rFonts w:cs="Times New Roman"/>
        </w:rPr>
        <w:t>i</w:t>
      </w:r>
      <w:r w:rsidR="006C7D16" w:rsidRPr="00F73007">
        <w:rPr>
          <w:rFonts w:cs="Times New Roman"/>
        </w:rPr>
        <w:t>stişhâd</w:t>
      </w:r>
      <w:r w:rsidRPr="00F73007">
        <w:rPr>
          <w:rFonts w:cs="Times New Roman"/>
        </w:rPr>
        <w:t xml:space="preserve"> sahih</w:t>
      </w:r>
      <w:r w:rsidR="00A51F9F">
        <w:rPr>
          <w:rFonts w:cs="Times New Roman"/>
        </w:rPr>
        <w:t xml:space="preserve"> </w:t>
      </w:r>
      <w:r w:rsidR="00E7579E" w:rsidRPr="00F73007">
        <w:rPr>
          <w:rFonts w:cs="Times New Roman"/>
        </w:rPr>
        <w:t>olmakla birlikte Kureyş</w:t>
      </w:r>
      <w:r w:rsidR="007D71BB">
        <w:rPr>
          <w:rFonts w:cs="Times New Roman"/>
        </w:rPr>
        <w:t xml:space="preserve">, </w:t>
      </w:r>
      <w:r w:rsidR="00E7579E" w:rsidRPr="00F73007">
        <w:rPr>
          <w:rFonts w:cs="Times New Roman"/>
        </w:rPr>
        <w:t>Kays</w:t>
      </w:r>
      <w:r w:rsidR="007D71BB">
        <w:rPr>
          <w:rFonts w:cs="Times New Roman"/>
        </w:rPr>
        <w:t xml:space="preserve">, </w:t>
      </w:r>
      <w:r w:rsidR="00E7579E" w:rsidRPr="00F73007">
        <w:rPr>
          <w:rFonts w:cs="Times New Roman"/>
        </w:rPr>
        <w:t>Aylan</w:t>
      </w:r>
      <w:r w:rsidR="007D71BB">
        <w:rPr>
          <w:rFonts w:cs="Times New Roman"/>
        </w:rPr>
        <w:t xml:space="preserve">, </w:t>
      </w:r>
      <w:r w:rsidR="00E7579E" w:rsidRPr="00F73007">
        <w:rPr>
          <w:rFonts w:cs="Times New Roman"/>
        </w:rPr>
        <w:t>Temî</w:t>
      </w:r>
      <w:r w:rsidR="00131CFA" w:rsidRPr="00F73007">
        <w:rPr>
          <w:rFonts w:cs="Times New Roman"/>
        </w:rPr>
        <w:t>m</w:t>
      </w:r>
      <w:r w:rsidR="007D71BB">
        <w:rPr>
          <w:rFonts w:cs="Times New Roman"/>
        </w:rPr>
        <w:t xml:space="preserve">, </w:t>
      </w:r>
      <w:r w:rsidR="00131CFA" w:rsidRPr="00F73007">
        <w:rPr>
          <w:rFonts w:cs="Times New Roman"/>
        </w:rPr>
        <w:t>Esed</w:t>
      </w:r>
      <w:r w:rsidR="007D71BB">
        <w:rPr>
          <w:rFonts w:cs="Times New Roman"/>
        </w:rPr>
        <w:t xml:space="preserve">, </w:t>
      </w:r>
      <w:r w:rsidR="00E7579E" w:rsidRPr="00F73007">
        <w:rPr>
          <w:rFonts w:cs="Times New Roman"/>
        </w:rPr>
        <w:t>Hüzeyl</w:t>
      </w:r>
      <w:r w:rsidR="007D71BB">
        <w:rPr>
          <w:rFonts w:cs="Times New Roman"/>
        </w:rPr>
        <w:t xml:space="preserve">, </w:t>
      </w:r>
      <w:r w:rsidR="001544F8">
        <w:rPr>
          <w:rFonts w:cs="Times New Roman"/>
        </w:rPr>
        <w:t>bazı Kinâ</w:t>
      </w:r>
      <w:r w:rsidRPr="00F73007">
        <w:rPr>
          <w:rFonts w:cs="Times New Roman"/>
        </w:rPr>
        <w:t>ne kabileleriyle Tay</w:t>
      </w:r>
      <w:r w:rsidR="001544F8">
        <w:rPr>
          <w:rFonts w:cs="Times New Roman"/>
        </w:rPr>
        <w:t>y</w:t>
      </w:r>
      <w:r w:rsidRPr="00F73007">
        <w:rPr>
          <w:rFonts w:cs="Times New Roman"/>
        </w:rPr>
        <w:t xml:space="preserve"> kabilelerinin lehçeleri daha </w:t>
      </w:r>
      <w:r w:rsidR="00E7579E" w:rsidRPr="00F73007">
        <w:rPr>
          <w:rFonts w:cs="Times New Roman"/>
        </w:rPr>
        <w:lastRenderedPageBreak/>
        <w:t>muteberdir. Yunanlılar’a</w:t>
      </w:r>
      <w:r w:rsidRPr="00F73007">
        <w:rPr>
          <w:rFonts w:cs="Times New Roman"/>
        </w:rPr>
        <w:t xml:space="preserve"> komşu olan </w:t>
      </w:r>
      <w:r w:rsidR="00E65386" w:rsidRPr="00F73007">
        <w:rPr>
          <w:rFonts w:cs="Times New Roman"/>
        </w:rPr>
        <w:t>Tağlib</w:t>
      </w:r>
      <w:r w:rsidR="007D71BB">
        <w:rPr>
          <w:rFonts w:cs="Times New Roman"/>
        </w:rPr>
        <w:t xml:space="preserve">, </w:t>
      </w:r>
      <w:r w:rsidR="00E65386" w:rsidRPr="00F73007">
        <w:rPr>
          <w:rFonts w:cs="Times New Roman"/>
        </w:rPr>
        <w:t>İran’a</w:t>
      </w:r>
      <w:r w:rsidRPr="00F73007">
        <w:rPr>
          <w:rFonts w:cs="Times New Roman"/>
        </w:rPr>
        <w:t xml:space="preserve"> komşu olan </w:t>
      </w:r>
      <w:r w:rsidR="00E7579E" w:rsidRPr="00F73007">
        <w:rPr>
          <w:rFonts w:cs="Times New Roman"/>
        </w:rPr>
        <w:t>Bekir b.</w:t>
      </w:r>
      <w:r w:rsidRPr="00F73007">
        <w:rPr>
          <w:rFonts w:cs="Times New Roman"/>
        </w:rPr>
        <w:t>Vail gibi Arap</w:t>
      </w:r>
      <w:r w:rsidR="00384F66">
        <w:rPr>
          <w:rFonts w:cs="Times New Roman"/>
        </w:rPr>
        <w:t xml:space="preserve"> </w:t>
      </w:r>
      <w:r w:rsidRPr="00F73007">
        <w:rPr>
          <w:rFonts w:cs="Times New Roman"/>
        </w:rPr>
        <w:t>olmaya</w:t>
      </w:r>
      <w:r w:rsidR="00E7579E" w:rsidRPr="00F73007">
        <w:rPr>
          <w:rFonts w:cs="Times New Roman"/>
        </w:rPr>
        <w:t>n unsurlarla sınır komşusu kabil</w:t>
      </w:r>
      <w:r w:rsidRPr="00F73007">
        <w:rPr>
          <w:rFonts w:cs="Times New Roman"/>
        </w:rPr>
        <w:t>elerin</w:t>
      </w:r>
      <w:r w:rsidR="00A51F9F">
        <w:rPr>
          <w:rFonts w:cs="Times New Roman"/>
        </w:rPr>
        <w:t xml:space="preserve"> </w:t>
      </w:r>
      <w:r w:rsidR="00131CFA" w:rsidRPr="00F73007">
        <w:rPr>
          <w:rFonts w:cs="Times New Roman"/>
        </w:rPr>
        <w:t xml:space="preserve">lehçelerinden </w:t>
      </w:r>
      <w:r w:rsidR="006C7D16" w:rsidRPr="00F73007">
        <w:rPr>
          <w:rFonts w:cs="Times New Roman"/>
        </w:rPr>
        <w:t>istişhâd</w:t>
      </w:r>
      <w:r w:rsidRPr="00F73007">
        <w:rPr>
          <w:rFonts w:cs="Times New Roman"/>
        </w:rPr>
        <w:t xml:space="preserve"> ise uygun</w:t>
      </w:r>
      <w:r w:rsidR="00A51F9F">
        <w:rPr>
          <w:rFonts w:cs="Times New Roman"/>
        </w:rPr>
        <w:t xml:space="preserve"> </w:t>
      </w:r>
      <w:r w:rsidRPr="00F73007">
        <w:rPr>
          <w:rFonts w:cs="Times New Roman"/>
        </w:rPr>
        <w:t>görülmemiştir. Hem çölde hem şehirde</w:t>
      </w:r>
      <w:r w:rsidR="00054380">
        <w:rPr>
          <w:rFonts w:cs="Times New Roman"/>
        </w:rPr>
        <w:t xml:space="preserve"> </w:t>
      </w:r>
      <w:r w:rsidR="00E7579E" w:rsidRPr="00F73007">
        <w:rPr>
          <w:rFonts w:cs="Times New Roman"/>
        </w:rPr>
        <w:t>yaşayan kabil</w:t>
      </w:r>
      <w:r w:rsidR="00131CFA" w:rsidRPr="00F73007">
        <w:rPr>
          <w:rFonts w:cs="Times New Roman"/>
        </w:rPr>
        <w:t xml:space="preserve">elerin lehçeleri de </w:t>
      </w:r>
      <w:r w:rsidR="006C7D16" w:rsidRPr="00F73007">
        <w:rPr>
          <w:rFonts w:cs="Times New Roman"/>
        </w:rPr>
        <w:t>istişhâd</w:t>
      </w:r>
      <w:r w:rsidR="00054380">
        <w:rPr>
          <w:rFonts w:cs="Times New Roman"/>
        </w:rPr>
        <w:t xml:space="preserve"> </w:t>
      </w:r>
      <w:r w:rsidRPr="00F73007">
        <w:rPr>
          <w:rFonts w:cs="Times New Roman"/>
        </w:rPr>
        <w:t xml:space="preserve">açısından makbul </w:t>
      </w:r>
      <w:r w:rsidR="00E7579E" w:rsidRPr="00F73007">
        <w:rPr>
          <w:rFonts w:cs="Times New Roman"/>
        </w:rPr>
        <w:t>sayılmamıştır. Dürüstlük</w:t>
      </w:r>
      <w:r w:rsidR="00131CFA" w:rsidRPr="00F73007">
        <w:rPr>
          <w:rFonts w:cs="Times New Roman"/>
        </w:rPr>
        <w:t xml:space="preserve"> şartı </w:t>
      </w:r>
      <w:r w:rsidR="006C7D16" w:rsidRPr="00F73007">
        <w:rPr>
          <w:rFonts w:cs="Times New Roman"/>
        </w:rPr>
        <w:t>istişhâd</w:t>
      </w:r>
      <w:r w:rsidR="00F520C4" w:rsidRPr="00F73007">
        <w:rPr>
          <w:rFonts w:cs="Times New Roman"/>
        </w:rPr>
        <w:t>’</w:t>
      </w:r>
      <w:r w:rsidRPr="00F73007">
        <w:rPr>
          <w:rFonts w:cs="Times New Roman"/>
        </w:rPr>
        <w:t>da kendisinden</w:t>
      </w:r>
      <w:r w:rsidR="00A51F9F">
        <w:rPr>
          <w:rFonts w:cs="Times New Roman"/>
        </w:rPr>
        <w:t xml:space="preserve"> </w:t>
      </w:r>
      <w:r w:rsidRPr="00F73007">
        <w:rPr>
          <w:rFonts w:cs="Times New Roman"/>
        </w:rPr>
        <w:t>riv</w:t>
      </w:r>
      <w:r w:rsidR="00D42541" w:rsidRPr="00F73007">
        <w:rPr>
          <w:rFonts w:cs="Times New Roman"/>
        </w:rPr>
        <w:t>âyet</w:t>
      </w:r>
      <w:r w:rsidR="00534B81" w:rsidRPr="00F73007">
        <w:rPr>
          <w:rFonts w:cs="Times New Roman"/>
        </w:rPr>
        <w:t>te bulunulan kimsede değil</w:t>
      </w:r>
      <w:r w:rsidR="007D71BB">
        <w:rPr>
          <w:rFonts w:cs="Times New Roman"/>
        </w:rPr>
        <w:t xml:space="preserve">, </w:t>
      </w:r>
      <w:r w:rsidR="00534B81" w:rsidRPr="00F73007">
        <w:rPr>
          <w:rFonts w:cs="Times New Roman"/>
        </w:rPr>
        <w:t>râ</w:t>
      </w:r>
      <w:r w:rsidRPr="00F73007">
        <w:rPr>
          <w:rFonts w:cs="Times New Roman"/>
        </w:rPr>
        <w:t>vide</w:t>
      </w:r>
      <w:r w:rsidR="00054380">
        <w:rPr>
          <w:rFonts w:cs="Times New Roman"/>
        </w:rPr>
        <w:t xml:space="preserve"> </w:t>
      </w:r>
      <w:r w:rsidRPr="00F73007">
        <w:rPr>
          <w:rFonts w:cs="Times New Roman"/>
        </w:rPr>
        <w:t>aranmış</w:t>
      </w:r>
      <w:r w:rsidR="000C601D" w:rsidRPr="00F73007">
        <w:rPr>
          <w:rFonts w:cs="Times New Roman"/>
        </w:rPr>
        <w:t>tır</w:t>
      </w:r>
      <w:r w:rsidRPr="00F73007">
        <w:rPr>
          <w:rFonts w:cs="Times New Roman"/>
        </w:rPr>
        <w:t xml:space="preserve">. </w:t>
      </w:r>
      <w:r w:rsidR="000C601D" w:rsidRPr="00F73007">
        <w:rPr>
          <w:rFonts w:cs="Times New Roman"/>
        </w:rPr>
        <w:t>M</w:t>
      </w:r>
      <w:r w:rsidRPr="00F73007">
        <w:rPr>
          <w:rFonts w:cs="Times New Roman"/>
        </w:rPr>
        <w:t xml:space="preserve">üslüman </w:t>
      </w:r>
      <w:r w:rsidR="00E7579E" w:rsidRPr="00F73007">
        <w:rPr>
          <w:rFonts w:cs="Times New Roman"/>
        </w:rPr>
        <w:t>olmayanların</w:t>
      </w:r>
      <w:r w:rsidR="007D71BB">
        <w:rPr>
          <w:rFonts w:cs="Times New Roman"/>
        </w:rPr>
        <w:t xml:space="preserve">, </w:t>
      </w:r>
      <w:r w:rsidR="00E7579E" w:rsidRPr="00F73007">
        <w:rPr>
          <w:rFonts w:cs="Times New Roman"/>
        </w:rPr>
        <w:t>çocukların</w:t>
      </w:r>
      <w:r w:rsidR="007D71BB">
        <w:rPr>
          <w:rFonts w:cs="Times New Roman"/>
        </w:rPr>
        <w:t xml:space="preserve">, </w:t>
      </w:r>
      <w:r w:rsidR="00E7579E" w:rsidRPr="00F73007">
        <w:rPr>
          <w:rFonts w:cs="Times New Roman"/>
        </w:rPr>
        <w:t>kadınların</w:t>
      </w:r>
      <w:r w:rsidRPr="00F73007">
        <w:rPr>
          <w:rFonts w:cs="Times New Roman"/>
        </w:rPr>
        <w:t xml:space="preserve"> ve delilerin sözleriyle de</w:t>
      </w:r>
      <w:r w:rsidR="00A51F9F">
        <w:rPr>
          <w:rFonts w:cs="Times New Roman"/>
        </w:rPr>
        <w:t xml:space="preserve"> </w:t>
      </w:r>
      <w:r w:rsidR="006C7D16" w:rsidRPr="00F73007">
        <w:rPr>
          <w:rFonts w:cs="Times New Roman"/>
        </w:rPr>
        <w:t>istişhâd</w:t>
      </w:r>
      <w:r w:rsidR="00A51F9F">
        <w:rPr>
          <w:rFonts w:cs="Times New Roman"/>
        </w:rPr>
        <w:t xml:space="preserve"> </w:t>
      </w:r>
      <w:r w:rsidR="00FB5534" w:rsidRPr="00F73007">
        <w:rPr>
          <w:rFonts w:cs="Times New Roman"/>
        </w:rPr>
        <w:t>edilmiştir. Uydurma</w:t>
      </w:r>
      <w:r w:rsidR="00E7579E" w:rsidRPr="00F73007">
        <w:rPr>
          <w:rFonts w:cs="Times New Roman"/>
        </w:rPr>
        <w:t xml:space="preserve"> olması veya bir müvelled</w:t>
      </w:r>
      <w:r w:rsidR="00A51F9F">
        <w:rPr>
          <w:rFonts w:cs="Times New Roman"/>
        </w:rPr>
        <w:t xml:space="preserve"> </w:t>
      </w:r>
      <w:r w:rsidR="00412BE1" w:rsidRPr="00F73007">
        <w:rPr>
          <w:rFonts w:cs="Times New Roman"/>
        </w:rPr>
        <w:t>şâir</w:t>
      </w:r>
      <w:r w:rsidR="00131CFA" w:rsidRPr="00F73007">
        <w:rPr>
          <w:rFonts w:cs="Times New Roman"/>
        </w:rPr>
        <w:t>e ya da sözüne güvenilm</w:t>
      </w:r>
      <w:r w:rsidR="00E7579E" w:rsidRPr="00F73007">
        <w:rPr>
          <w:rFonts w:cs="Times New Roman"/>
        </w:rPr>
        <w:t>eyen</w:t>
      </w:r>
      <w:r w:rsidR="000C601D" w:rsidRPr="00F73007">
        <w:rPr>
          <w:rFonts w:cs="Times New Roman"/>
        </w:rPr>
        <w:t xml:space="preserve"> birine ait olması</w:t>
      </w:r>
      <w:r w:rsidR="00E7579E" w:rsidRPr="00F73007">
        <w:rPr>
          <w:rFonts w:cs="Times New Roman"/>
        </w:rPr>
        <w:t xml:space="preserve"> ihtimalinden dolayı</w:t>
      </w:r>
      <w:r w:rsidR="00A51F9F">
        <w:rPr>
          <w:rFonts w:cs="Times New Roman"/>
        </w:rPr>
        <w:t xml:space="preserve"> </w:t>
      </w:r>
      <w:r w:rsidR="00131CFA" w:rsidRPr="00F73007">
        <w:rPr>
          <w:rFonts w:cs="Times New Roman"/>
        </w:rPr>
        <w:t>söyleyeni bilinmeyen nazım ve nesir</w:t>
      </w:r>
      <w:r w:rsidR="006A1923" w:rsidRPr="00F73007">
        <w:rPr>
          <w:rFonts w:cs="Times New Roman"/>
        </w:rPr>
        <w:t xml:space="preserve">le </w:t>
      </w:r>
      <w:r w:rsidR="006C7D16" w:rsidRPr="00F73007">
        <w:rPr>
          <w:rFonts w:cs="Times New Roman"/>
        </w:rPr>
        <w:t>istişhâd</w:t>
      </w:r>
      <w:r w:rsidR="00A51F9F">
        <w:rPr>
          <w:rFonts w:cs="Times New Roman"/>
        </w:rPr>
        <w:t xml:space="preserve"> </w:t>
      </w:r>
      <w:r w:rsidR="00D42541" w:rsidRPr="00F73007">
        <w:rPr>
          <w:rFonts w:cs="Times New Roman"/>
        </w:rPr>
        <w:t>câiz</w:t>
      </w:r>
      <w:r w:rsidR="006A1923" w:rsidRPr="00F73007">
        <w:rPr>
          <w:rFonts w:cs="Times New Roman"/>
        </w:rPr>
        <w:t xml:space="preserve"> görülmemiştir. </w:t>
      </w:r>
      <w:r w:rsidR="00131CFA" w:rsidRPr="00F73007">
        <w:rPr>
          <w:rFonts w:cs="Times New Roman"/>
        </w:rPr>
        <w:t>Lehçeleri</w:t>
      </w:r>
      <w:r w:rsidR="00E7579E" w:rsidRPr="00F73007">
        <w:rPr>
          <w:rFonts w:cs="Times New Roman"/>
        </w:rPr>
        <w:t>n birbiriyle</w:t>
      </w:r>
      <w:r w:rsidR="00A51F9F">
        <w:rPr>
          <w:rFonts w:cs="Times New Roman"/>
        </w:rPr>
        <w:t xml:space="preserve"> </w:t>
      </w:r>
      <w:r w:rsidR="00131CFA" w:rsidRPr="00F73007">
        <w:rPr>
          <w:rFonts w:cs="Times New Roman"/>
        </w:rPr>
        <w:t xml:space="preserve">karışması </w:t>
      </w:r>
      <w:r w:rsidR="006C7D16" w:rsidRPr="00F73007">
        <w:rPr>
          <w:rFonts w:cs="Times New Roman"/>
        </w:rPr>
        <w:t>istişhâd</w:t>
      </w:r>
      <w:r w:rsidR="00E7579E" w:rsidRPr="00F73007">
        <w:rPr>
          <w:rFonts w:cs="Times New Roman"/>
        </w:rPr>
        <w:t xml:space="preserve">a engel </w:t>
      </w:r>
      <w:r w:rsidR="00534B81" w:rsidRPr="00F73007">
        <w:rPr>
          <w:rFonts w:cs="Times New Roman"/>
        </w:rPr>
        <w:t>değildir. İki</w:t>
      </w:r>
      <w:r w:rsidR="00E7579E" w:rsidRPr="00F73007">
        <w:rPr>
          <w:rFonts w:cs="Times New Roman"/>
        </w:rPr>
        <w:t xml:space="preserve"> ve daha fazla </w:t>
      </w:r>
      <w:r w:rsidR="00131CFA" w:rsidRPr="00F73007">
        <w:rPr>
          <w:rFonts w:cs="Times New Roman"/>
        </w:rPr>
        <w:t>riv</w:t>
      </w:r>
      <w:r w:rsidR="00D42541" w:rsidRPr="00F73007">
        <w:rPr>
          <w:rFonts w:cs="Times New Roman"/>
        </w:rPr>
        <w:t>âyet</w:t>
      </w:r>
      <w:r w:rsidR="00F520C4" w:rsidRPr="00F73007">
        <w:rPr>
          <w:rFonts w:cs="Times New Roman"/>
        </w:rPr>
        <w:t>i olan şâ</w:t>
      </w:r>
      <w:r w:rsidR="00131CFA" w:rsidRPr="00F73007">
        <w:rPr>
          <w:rFonts w:cs="Times New Roman"/>
        </w:rPr>
        <w:t>hidle vezin</w:t>
      </w:r>
      <w:r w:rsidR="00F520C4" w:rsidRPr="00F73007">
        <w:rPr>
          <w:rFonts w:cs="Times New Roman"/>
        </w:rPr>
        <w:t xml:space="preserve"> ya da kâ</w:t>
      </w:r>
      <w:r w:rsidR="00131CFA" w:rsidRPr="00F73007">
        <w:rPr>
          <w:rFonts w:cs="Times New Roman"/>
        </w:rPr>
        <w:t>fiye zoru ile yapılmış</w:t>
      </w:r>
      <w:r w:rsidR="00E7579E" w:rsidRPr="00F73007">
        <w:rPr>
          <w:rFonts w:cs="Times New Roman"/>
        </w:rPr>
        <w:t xml:space="preserve"> değişikliklerle</w:t>
      </w:r>
      <w:r w:rsidR="00A51F9F">
        <w:rPr>
          <w:rFonts w:cs="Times New Roman"/>
        </w:rPr>
        <w:t xml:space="preserve"> </w:t>
      </w:r>
      <w:r w:rsidR="00131CFA" w:rsidRPr="00F73007">
        <w:rPr>
          <w:rFonts w:cs="Times New Roman"/>
        </w:rPr>
        <w:t xml:space="preserve">de </w:t>
      </w:r>
      <w:r w:rsidR="006C7D16" w:rsidRPr="00F73007">
        <w:rPr>
          <w:rFonts w:cs="Times New Roman"/>
        </w:rPr>
        <w:t>istişhâd</w:t>
      </w:r>
      <w:r w:rsidR="00A51F9F">
        <w:rPr>
          <w:rFonts w:cs="Times New Roman"/>
        </w:rPr>
        <w:t xml:space="preserve"> </w:t>
      </w:r>
      <w:r w:rsidR="00D42541" w:rsidRPr="00F73007">
        <w:rPr>
          <w:rFonts w:cs="Times New Roman"/>
        </w:rPr>
        <w:t>câiz</w:t>
      </w:r>
      <w:r w:rsidR="0066414D" w:rsidRPr="00F73007">
        <w:rPr>
          <w:rFonts w:cs="Times New Roman"/>
        </w:rPr>
        <w:t>dir. İ</w:t>
      </w:r>
      <w:r w:rsidR="00E7579E" w:rsidRPr="00F73007">
        <w:rPr>
          <w:rFonts w:cs="Times New Roman"/>
        </w:rPr>
        <w:t>rabı ve anlamı</w:t>
      </w:r>
      <w:r w:rsidR="00A51F9F">
        <w:rPr>
          <w:rFonts w:cs="Times New Roman"/>
        </w:rPr>
        <w:t xml:space="preserve"> </w:t>
      </w:r>
      <w:r w:rsidR="00E7579E" w:rsidRPr="00F73007">
        <w:rPr>
          <w:rFonts w:cs="Times New Roman"/>
        </w:rPr>
        <w:t>k</w:t>
      </w:r>
      <w:r w:rsidR="00E9354D" w:rsidRPr="00F73007">
        <w:rPr>
          <w:rFonts w:cs="Times New Roman"/>
        </w:rPr>
        <w:t>esin olmayan</w:t>
      </w:r>
      <w:r w:rsidR="007D71BB">
        <w:rPr>
          <w:rFonts w:cs="Times New Roman"/>
        </w:rPr>
        <w:t xml:space="preserve">, </w:t>
      </w:r>
      <w:r w:rsidR="00E9354D" w:rsidRPr="00F73007">
        <w:rPr>
          <w:rFonts w:cs="Times New Roman"/>
        </w:rPr>
        <w:t>i</w:t>
      </w:r>
      <w:r w:rsidR="00FB5534" w:rsidRPr="00F73007">
        <w:rPr>
          <w:rFonts w:cs="Times New Roman"/>
        </w:rPr>
        <w:t xml:space="preserve">htimal taşıyan örnek </w:t>
      </w:r>
      <w:r w:rsidR="00E7579E" w:rsidRPr="00F73007">
        <w:rPr>
          <w:rFonts w:cs="Times New Roman"/>
        </w:rPr>
        <w:t>geçersizdir. Bu ilkeler hem Arap gramerindehem de Arap sözlüğünde uygulanır.</w:t>
      </w:r>
      <w:r w:rsidR="00A174ED" w:rsidRPr="00F73007">
        <w:rPr>
          <w:rStyle w:val="DipnotBavurusu"/>
          <w:rFonts w:cs="Times New Roman"/>
        </w:rPr>
        <w:footnoteReference w:id="146"/>
      </w:r>
    </w:p>
    <w:p w:rsidR="00FB5534" w:rsidRPr="00F73007" w:rsidRDefault="00D82A6C" w:rsidP="003F2E1D">
      <w:pPr>
        <w:pStyle w:val="Balk3"/>
      </w:pPr>
      <w:bookmarkStart w:id="33" w:name="_Toc413065589"/>
      <w:r>
        <w:t>2.</w:t>
      </w:r>
      <w:r w:rsidR="00314545" w:rsidRPr="00F73007">
        <w:t xml:space="preserve">1.1. </w:t>
      </w:r>
      <w:r w:rsidRPr="00F73007">
        <w:t>İstişhâdın Lügat Manası</w:t>
      </w:r>
      <w:bookmarkEnd w:id="33"/>
    </w:p>
    <w:p w:rsidR="00FB5534" w:rsidRPr="00F73007" w:rsidRDefault="00C7741C" w:rsidP="006861C3">
      <w:pPr>
        <w:spacing w:after="120" w:line="360" w:lineRule="auto"/>
        <w:ind w:firstLine="680"/>
        <w:jc w:val="both"/>
        <w:rPr>
          <w:rFonts w:cs="Times New Roman"/>
          <w:color w:val="252525"/>
          <w:shd w:val="clear" w:color="auto" w:fill="FFFFFF"/>
        </w:rPr>
      </w:pPr>
      <w:r w:rsidRPr="00F73007">
        <w:rPr>
          <w:rFonts w:cs="Times New Roman"/>
        </w:rPr>
        <w:t>“el-</w:t>
      </w:r>
      <w:r w:rsidR="006C7D16" w:rsidRPr="00F73007">
        <w:rPr>
          <w:rFonts w:cs="Times New Roman"/>
        </w:rPr>
        <w:t>İstişhâd</w:t>
      </w:r>
      <w:r w:rsidRPr="00F73007">
        <w:rPr>
          <w:rFonts w:cs="Times New Roman"/>
        </w:rPr>
        <w:t xml:space="preserve"> </w:t>
      </w:r>
      <w:r w:rsidRPr="00B0777B">
        <w:rPr>
          <w:rFonts w:ascii="Traditional Arabic" w:hAnsi="Traditional Arabic" w:cs="Traditional Arabic"/>
        </w:rPr>
        <w:t>(</w:t>
      </w:r>
      <w:r w:rsidR="00B0777B">
        <w:rPr>
          <w:rFonts w:ascii="Traditional Arabic" w:hAnsi="Traditional Arabic" w:cs="Traditional Arabic"/>
        </w:rPr>
        <w:t xml:space="preserve"> </w:t>
      </w:r>
      <w:r w:rsidRPr="00B0777B">
        <w:rPr>
          <w:rFonts w:ascii="Traditional Arabic" w:hAnsi="Traditional Arabic" w:cs="Traditional Arabic"/>
          <w:shd w:val="clear" w:color="auto" w:fill="FFFFFF"/>
          <w:rtl/>
        </w:rPr>
        <w:t>ا</w:t>
      </w:r>
      <w:r w:rsidR="00A531B1">
        <w:rPr>
          <w:rFonts w:ascii="Traditional Arabic" w:hAnsi="Traditional Arabic" w:cs="Traditional Arabic" w:hint="cs"/>
          <w:shd w:val="clear" w:color="auto" w:fill="FFFFFF"/>
          <w:rtl/>
        </w:rPr>
        <w:t>َ</w:t>
      </w:r>
      <w:r w:rsidRPr="00B0777B">
        <w:rPr>
          <w:rFonts w:ascii="Traditional Arabic" w:hAnsi="Traditional Arabic" w:cs="Traditional Arabic"/>
          <w:shd w:val="clear" w:color="auto" w:fill="FFFFFF"/>
          <w:rtl/>
        </w:rPr>
        <w:t>ل</w:t>
      </w:r>
      <w:r w:rsidR="00A531B1">
        <w:rPr>
          <w:rFonts w:ascii="Traditional Arabic" w:hAnsi="Traditional Arabic" w:cs="Traditional Arabic" w:hint="cs"/>
          <w:shd w:val="clear" w:color="auto" w:fill="FFFFFF"/>
          <w:rtl/>
        </w:rPr>
        <w:t>ْ</w:t>
      </w:r>
      <w:r w:rsidR="00152101">
        <w:rPr>
          <w:rFonts w:ascii="Traditional Arabic" w:hAnsi="Traditional Arabic" w:cs="Traditional Arabic" w:hint="cs"/>
          <w:shd w:val="clear" w:color="auto" w:fill="FFFFFF"/>
          <w:rtl/>
        </w:rPr>
        <w:t>إ</w:t>
      </w:r>
      <w:r w:rsidRPr="00B0777B">
        <w:rPr>
          <w:rFonts w:ascii="Traditional Arabic" w:hAnsi="Traditional Arabic" w:cs="Traditional Arabic"/>
          <w:shd w:val="clear" w:color="auto" w:fill="FFFFFF"/>
          <w:rtl/>
        </w:rPr>
        <w:t>س</w:t>
      </w:r>
      <w:r w:rsidR="00152101">
        <w:rPr>
          <w:rFonts w:ascii="Traditional Arabic" w:hAnsi="Traditional Arabic" w:cs="Traditional Arabic" w:hint="cs"/>
          <w:shd w:val="clear" w:color="auto" w:fill="FFFFFF"/>
          <w:rtl/>
        </w:rPr>
        <w:t>ْ</w:t>
      </w:r>
      <w:r w:rsidRPr="00B0777B">
        <w:rPr>
          <w:rFonts w:ascii="Traditional Arabic" w:hAnsi="Traditional Arabic" w:cs="Traditional Arabic"/>
          <w:shd w:val="clear" w:color="auto" w:fill="FFFFFF"/>
          <w:rtl/>
        </w:rPr>
        <w:t>ت</w:t>
      </w:r>
      <w:r w:rsidR="00152101">
        <w:rPr>
          <w:rFonts w:ascii="Traditional Arabic" w:hAnsi="Traditional Arabic" w:cs="Traditional Arabic" w:hint="cs"/>
          <w:shd w:val="clear" w:color="auto" w:fill="FFFFFF"/>
          <w:rtl/>
        </w:rPr>
        <w:t>ِ</w:t>
      </w:r>
      <w:r w:rsidRPr="00B0777B">
        <w:rPr>
          <w:rFonts w:ascii="Traditional Arabic" w:hAnsi="Traditional Arabic" w:cs="Traditional Arabic"/>
          <w:shd w:val="clear" w:color="auto" w:fill="FFFFFF"/>
          <w:rtl/>
        </w:rPr>
        <w:t>ش</w:t>
      </w:r>
      <w:r w:rsidR="00152101">
        <w:rPr>
          <w:rFonts w:ascii="Traditional Arabic" w:hAnsi="Traditional Arabic" w:cs="Traditional Arabic" w:hint="cs"/>
          <w:shd w:val="clear" w:color="auto" w:fill="FFFFFF"/>
          <w:rtl/>
        </w:rPr>
        <w:t>ْ</w:t>
      </w:r>
      <w:r w:rsidRPr="00B0777B">
        <w:rPr>
          <w:rFonts w:ascii="Traditional Arabic" w:hAnsi="Traditional Arabic" w:cs="Traditional Arabic"/>
          <w:shd w:val="clear" w:color="auto" w:fill="FFFFFF"/>
          <w:rtl/>
        </w:rPr>
        <w:t>ه</w:t>
      </w:r>
      <w:r w:rsidR="00152101">
        <w:rPr>
          <w:rFonts w:ascii="Traditional Arabic" w:hAnsi="Traditional Arabic" w:cs="Traditional Arabic" w:hint="cs"/>
          <w:shd w:val="clear" w:color="auto" w:fill="FFFFFF"/>
          <w:rtl/>
        </w:rPr>
        <w:t>َ</w:t>
      </w:r>
      <w:r w:rsidRPr="00B0777B">
        <w:rPr>
          <w:rFonts w:ascii="Traditional Arabic" w:hAnsi="Traditional Arabic" w:cs="Traditional Arabic"/>
          <w:shd w:val="clear" w:color="auto" w:fill="FFFFFF"/>
          <w:rtl/>
        </w:rPr>
        <w:t>ا</w:t>
      </w:r>
      <w:r w:rsidR="006861C3">
        <w:rPr>
          <w:rFonts w:ascii="Traditional Arabic" w:hAnsi="Traditional Arabic" w:cs="Traditional Arabic" w:hint="cs"/>
          <w:shd w:val="clear" w:color="auto" w:fill="FFFFFF"/>
          <w:rtl/>
        </w:rPr>
        <w:t>دْ</w:t>
      </w:r>
      <w:r w:rsidR="00B0777B">
        <w:rPr>
          <w:rFonts w:ascii="Traditional Arabic" w:hAnsi="Traditional Arabic" w:cs="Traditional Arabic"/>
          <w:shd w:val="clear" w:color="auto" w:fill="FFFFFF"/>
        </w:rPr>
        <w:t xml:space="preserve"> </w:t>
      </w:r>
      <w:r w:rsidRPr="00B0777B">
        <w:rPr>
          <w:rStyle w:val="apple-converted-space"/>
          <w:rFonts w:ascii="Traditional Arabic" w:hAnsi="Traditional Arabic" w:cs="Traditional Arabic"/>
          <w:shd w:val="clear" w:color="auto" w:fill="FFFFFF"/>
        </w:rPr>
        <w:t xml:space="preserve">) </w:t>
      </w:r>
      <w:r w:rsidRPr="00F73007">
        <w:rPr>
          <w:rFonts w:cs="Times New Roman"/>
        </w:rPr>
        <w:t>kelimesi</w:t>
      </w:r>
      <w:r w:rsidR="007D71BB">
        <w:rPr>
          <w:rFonts w:cs="Times New Roman"/>
        </w:rPr>
        <w:t xml:space="preserve">, </w:t>
      </w:r>
      <w:r w:rsidR="00E40772" w:rsidRPr="00F73007">
        <w:rPr>
          <w:rFonts w:cs="Times New Roman"/>
        </w:rPr>
        <w:t>“</w:t>
      </w:r>
      <w:r w:rsidRPr="00F73007">
        <w:rPr>
          <w:rFonts w:cs="Times New Roman"/>
        </w:rPr>
        <w:t>şehide</w:t>
      </w:r>
      <w:r w:rsidR="00E40772" w:rsidRPr="00F73007">
        <w:rPr>
          <w:rFonts w:cs="Times New Roman"/>
        </w:rPr>
        <w:t xml:space="preserve">” </w:t>
      </w:r>
      <w:r w:rsidRPr="00B0777B">
        <w:rPr>
          <w:rFonts w:ascii="Traditional Arabic" w:hAnsi="Traditional Arabic" w:cs="Traditional Arabic"/>
        </w:rPr>
        <w:t>(</w:t>
      </w:r>
      <w:r w:rsidR="00B0777B">
        <w:rPr>
          <w:rFonts w:ascii="Traditional Arabic" w:hAnsi="Traditional Arabic" w:cs="Traditional Arabic"/>
        </w:rPr>
        <w:t xml:space="preserve"> </w:t>
      </w:r>
      <w:r w:rsidRPr="00B0777B">
        <w:rPr>
          <w:rFonts w:ascii="Traditional Arabic" w:hAnsi="Traditional Arabic" w:cs="Traditional Arabic"/>
          <w:shd w:val="clear" w:color="auto" w:fill="FFFFFF"/>
          <w:rtl/>
        </w:rPr>
        <w:t>ش</w:t>
      </w:r>
      <w:r w:rsidR="00152101">
        <w:rPr>
          <w:rFonts w:ascii="Traditional Arabic" w:hAnsi="Traditional Arabic" w:cs="Traditional Arabic" w:hint="cs"/>
          <w:shd w:val="clear" w:color="auto" w:fill="FFFFFF"/>
          <w:rtl/>
        </w:rPr>
        <w:t>َ</w:t>
      </w:r>
      <w:r w:rsidRPr="00B0777B">
        <w:rPr>
          <w:rFonts w:ascii="Traditional Arabic" w:hAnsi="Traditional Arabic" w:cs="Traditional Arabic"/>
          <w:shd w:val="clear" w:color="auto" w:fill="FFFFFF"/>
          <w:rtl/>
        </w:rPr>
        <w:t>ه</w:t>
      </w:r>
      <w:r w:rsidR="00152101">
        <w:rPr>
          <w:rFonts w:ascii="Traditional Arabic" w:hAnsi="Traditional Arabic" w:cs="Traditional Arabic" w:hint="cs"/>
          <w:shd w:val="clear" w:color="auto" w:fill="FFFFFF"/>
          <w:rtl/>
        </w:rPr>
        <w:t>ِدَ</w:t>
      </w:r>
      <w:r w:rsidR="00B0777B">
        <w:rPr>
          <w:rFonts w:ascii="Traditional Arabic" w:hAnsi="Traditional Arabic" w:cs="Traditional Arabic"/>
          <w:shd w:val="clear" w:color="auto" w:fill="FFFFFF"/>
        </w:rPr>
        <w:t xml:space="preserve"> </w:t>
      </w:r>
      <w:r w:rsidRPr="00B0777B">
        <w:rPr>
          <w:rFonts w:ascii="Traditional Arabic" w:hAnsi="Traditional Arabic" w:cs="Traditional Arabic"/>
          <w:shd w:val="clear" w:color="auto" w:fill="FFFFFF"/>
        </w:rPr>
        <w:t>)</w:t>
      </w:r>
      <w:r w:rsidRPr="00F73007">
        <w:rPr>
          <w:rFonts w:cs="Times New Roman"/>
          <w:shd w:val="clear" w:color="auto" w:fill="FFFFFF"/>
        </w:rPr>
        <w:t xml:space="preserve"> </w:t>
      </w:r>
      <w:r w:rsidR="00F520C4" w:rsidRPr="00F73007">
        <w:rPr>
          <w:rFonts w:cs="Times New Roman"/>
          <w:shd w:val="clear" w:color="auto" w:fill="FFFFFF"/>
        </w:rPr>
        <w:t>kelimesinden türemiş olup</w:t>
      </w:r>
      <w:r w:rsidR="007D71BB">
        <w:rPr>
          <w:rFonts w:cs="Times New Roman"/>
          <w:shd w:val="clear" w:color="auto" w:fill="FFFFFF"/>
        </w:rPr>
        <w:t xml:space="preserve">, </w:t>
      </w:r>
      <w:r w:rsidR="00F520C4" w:rsidRPr="00F73007">
        <w:rPr>
          <w:rFonts w:cs="Times New Roman"/>
          <w:shd w:val="clear" w:color="auto" w:fill="FFFFFF"/>
        </w:rPr>
        <w:t>istif‘</w:t>
      </w:r>
      <w:r w:rsidR="00BD5FC3" w:rsidRPr="00F73007">
        <w:rPr>
          <w:rFonts w:cs="Times New Roman"/>
          <w:shd w:val="clear" w:color="auto" w:fill="FFFFFF"/>
        </w:rPr>
        <w:t>â</w:t>
      </w:r>
      <w:r w:rsidRPr="00F73007">
        <w:rPr>
          <w:rFonts w:cs="Times New Roman"/>
          <w:shd w:val="clear" w:color="auto" w:fill="FFFFFF"/>
        </w:rPr>
        <w:t>l bab</w:t>
      </w:r>
      <w:r w:rsidR="00F520C4" w:rsidRPr="00F73007">
        <w:rPr>
          <w:rFonts w:cs="Times New Roman"/>
          <w:shd w:val="clear" w:color="auto" w:fill="FFFFFF"/>
        </w:rPr>
        <w:t>ının mastarıdır. Bu kök; hazır</w:t>
      </w:r>
      <w:r w:rsidR="007D71BB">
        <w:rPr>
          <w:rFonts w:cs="Times New Roman"/>
          <w:shd w:val="clear" w:color="auto" w:fill="FFFFFF"/>
        </w:rPr>
        <w:t xml:space="preserve">, </w:t>
      </w:r>
      <w:r w:rsidRPr="00F73007">
        <w:rPr>
          <w:rFonts w:cs="Times New Roman"/>
          <w:shd w:val="clear" w:color="auto" w:fill="FFFFFF"/>
        </w:rPr>
        <w:t>mevcut olmak; bulunmak</w:t>
      </w:r>
      <w:r w:rsidR="007D71BB">
        <w:rPr>
          <w:rFonts w:cs="Times New Roman"/>
          <w:shd w:val="clear" w:color="auto" w:fill="FFFFFF"/>
        </w:rPr>
        <w:t xml:space="preserve">, </w:t>
      </w:r>
      <w:r w:rsidR="00056527" w:rsidRPr="00F73007">
        <w:rPr>
          <w:rFonts w:cs="Times New Roman"/>
          <w:shd w:val="clear" w:color="auto" w:fill="FFFFFF"/>
        </w:rPr>
        <w:t>şâhit</w:t>
      </w:r>
      <w:r w:rsidRPr="00F73007">
        <w:rPr>
          <w:rFonts w:cs="Times New Roman"/>
          <w:shd w:val="clear" w:color="auto" w:fill="FFFFFF"/>
        </w:rPr>
        <w:t xml:space="preserve"> getirmek</w:t>
      </w:r>
      <w:r w:rsidR="007D71BB">
        <w:rPr>
          <w:rFonts w:cs="Times New Roman"/>
          <w:shd w:val="clear" w:color="auto" w:fill="FFFFFF"/>
        </w:rPr>
        <w:t xml:space="preserve">, </w:t>
      </w:r>
      <w:r w:rsidR="00056527" w:rsidRPr="00F73007">
        <w:rPr>
          <w:rFonts w:cs="Times New Roman"/>
          <w:shd w:val="clear" w:color="auto" w:fill="FFFFFF"/>
        </w:rPr>
        <w:t>şâhit</w:t>
      </w:r>
      <w:r w:rsidRPr="00F73007">
        <w:rPr>
          <w:rFonts w:cs="Times New Roman"/>
          <w:shd w:val="clear" w:color="auto" w:fill="FFFFFF"/>
        </w:rPr>
        <w:t xml:space="preserve"> göstermek</w:t>
      </w:r>
      <w:r w:rsidR="007D71BB">
        <w:rPr>
          <w:rFonts w:cs="Times New Roman"/>
          <w:shd w:val="clear" w:color="auto" w:fill="FFFFFF"/>
        </w:rPr>
        <w:t xml:space="preserve">, </w:t>
      </w:r>
      <w:r w:rsidR="00056527" w:rsidRPr="00F73007">
        <w:rPr>
          <w:rFonts w:cs="Times New Roman"/>
          <w:shd w:val="clear" w:color="auto" w:fill="FFFFFF"/>
        </w:rPr>
        <w:t>şâhit</w:t>
      </w:r>
      <w:r w:rsidRPr="00F73007">
        <w:rPr>
          <w:rFonts w:cs="Times New Roman"/>
          <w:shd w:val="clear" w:color="auto" w:fill="FFFFFF"/>
        </w:rPr>
        <w:t xml:space="preserve"> olmak; görmek</w:t>
      </w:r>
      <w:r w:rsidR="007D71BB">
        <w:rPr>
          <w:rFonts w:cs="Times New Roman"/>
          <w:shd w:val="clear" w:color="auto" w:fill="FFFFFF"/>
        </w:rPr>
        <w:t xml:space="preserve">, </w:t>
      </w:r>
      <w:r w:rsidRPr="00F73007">
        <w:rPr>
          <w:rFonts w:cs="Times New Roman"/>
          <w:shd w:val="clear" w:color="auto" w:fill="FFFFFF"/>
        </w:rPr>
        <w:t>öğrenmek</w:t>
      </w:r>
      <w:r w:rsidR="007D71BB">
        <w:rPr>
          <w:rFonts w:cs="Times New Roman"/>
          <w:shd w:val="clear" w:color="auto" w:fill="FFFFFF"/>
        </w:rPr>
        <w:t xml:space="preserve">, </w:t>
      </w:r>
      <w:r w:rsidRPr="00F73007">
        <w:rPr>
          <w:rFonts w:cs="Times New Roman"/>
          <w:shd w:val="clear" w:color="auto" w:fill="FFFFFF"/>
        </w:rPr>
        <w:t>tayin</w:t>
      </w:r>
      <w:r w:rsidR="00E9354D" w:rsidRPr="00F73007">
        <w:rPr>
          <w:rFonts w:cs="Times New Roman"/>
          <w:shd w:val="clear" w:color="auto" w:fill="FFFFFF"/>
        </w:rPr>
        <w:t xml:space="preserve"> etmek</w:t>
      </w:r>
      <w:r w:rsidR="007D71BB">
        <w:rPr>
          <w:rFonts w:cs="Times New Roman"/>
          <w:shd w:val="clear" w:color="auto" w:fill="FFFFFF"/>
        </w:rPr>
        <w:t xml:space="preserve">, </w:t>
      </w:r>
      <w:r w:rsidR="00E9354D" w:rsidRPr="00F73007">
        <w:rPr>
          <w:rFonts w:cs="Times New Roman"/>
          <w:shd w:val="clear" w:color="auto" w:fill="FFFFFF"/>
        </w:rPr>
        <w:t>kesin haber vermek manalar</w:t>
      </w:r>
      <w:r w:rsidRPr="00F73007">
        <w:rPr>
          <w:rFonts w:cs="Times New Roman"/>
          <w:shd w:val="clear" w:color="auto" w:fill="FFFFFF"/>
        </w:rPr>
        <w:t>ına</w:t>
      </w:r>
      <w:r w:rsidR="00384F66">
        <w:rPr>
          <w:rFonts w:cs="Times New Roman"/>
          <w:shd w:val="clear" w:color="auto" w:fill="FFFFFF"/>
        </w:rPr>
        <w:t xml:space="preserve"> </w:t>
      </w:r>
      <w:r w:rsidR="00A940E0" w:rsidRPr="00F73007">
        <w:rPr>
          <w:rFonts w:cs="Times New Roman"/>
          <w:color w:val="252525"/>
          <w:shd w:val="clear" w:color="auto" w:fill="FFFFFF"/>
        </w:rPr>
        <w:t xml:space="preserve">gelir. </w:t>
      </w:r>
      <w:r w:rsidR="00F520C4" w:rsidRPr="00F73007">
        <w:rPr>
          <w:rFonts w:cs="Times New Roman"/>
          <w:color w:val="252525"/>
          <w:shd w:val="clear" w:color="auto" w:fill="FFFFFF"/>
        </w:rPr>
        <w:t>e</w:t>
      </w:r>
      <w:r w:rsidR="00A940E0" w:rsidRPr="00F73007">
        <w:rPr>
          <w:rFonts w:cs="Times New Roman"/>
          <w:color w:val="252525"/>
          <w:shd w:val="clear" w:color="auto" w:fill="FFFFFF"/>
        </w:rPr>
        <w:t>l</w:t>
      </w:r>
      <w:r w:rsidR="0075737B" w:rsidRPr="00F73007">
        <w:rPr>
          <w:rFonts w:cs="Times New Roman"/>
          <w:color w:val="252525"/>
          <w:shd w:val="clear" w:color="auto" w:fill="FFFFFF"/>
        </w:rPr>
        <w:t>-</w:t>
      </w:r>
      <w:r w:rsidR="006C7D16" w:rsidRPr="00F73007">
        <w:rPr>
          <w:rFonts w:cs="Times New Roman"/>
          <w:color w:val="252525"/>
          <w:shd w:val="clear" w:color="auto" w:fill="FFFFFF"/>
        </w:rPr>
        <w:t>İstişhâd</w:t>
      </w:r>
      <w:r w:rsidR="00384F66">
        <w:rPr>
          <w:rFonts w:cs="Times New Roman"/>
          <w:color w:val="252525"/>
          <w:shd w:val="clear" w:color="auto" w:fill="FFFFFF"/>
        </w:rPr>
        <w:t xml:space="preserve"> </w:t>
      </w:r>
      <w:r w:rsidR="0075737B" w:rsidRPr="00B0777B">
        <w:rPr>
          <w:rFonts w:ascii="Traditional Arabic" w:hAnsi="Traditional Arabic" w:cs="Traditional Arabic"/>
        </w:rPr>
        <w:t>(</w:t>
      </w:r>
      <w:r w:rsidR="002E2E8D">
        <w:rPr>
          <w:rFonts w:ascii="Traditional Arabic" w:hAnsi="Traditional Arabic" w:cs="Traditional Arabic"/>
        </w:rPr>
        <w:t xml:space="preserve"> </w:t>
      </w:r>
      <w:r w:rsidR="002E2E8D" w:rsidRPr="00B0777B">
        <w:rPr>
          <w:rFonts w:ascii="Traditional Arabic" w:hAnsi="Traditional Arabic" w:cs="Traditional Arabic"/>
          <w:shd w:val="clear" w:color="auto" w:fill="FFFFFF"/>
          <w:rtl/>
        </w:rPr>
        <w:t>ا</w:t>
      </w:r>
      <w:r w:rsidR="002E2E8D">
        <w:rPr>
          <w:rFonts w:ascii="Traditional Arabic" w:hAnsi="Traditional Arabic" w:cs="Traditional Arabic" w:hint="cs"/>
          <w:shd w:val="clear" w:color="auto" w:fill="FFFFFF"/>
          <w:rtl/>
        </w:rPr>
        <w:t>َ</w:t>
      </w:r>
      <w:r w:rsidR="002E2E8D" w:rsidRPr="00B0777B">
        <w:rPr>
          <w:rFonts w:ascii="Traditional Arabic" w:hAnsi="Traditional Arabic" w:cs="Traditional Arabic"/>
          <w:shd w:val="clear" w:color="auto" w:fill="FFFFFF"/>
          <w:rtl/>
        </w:rPr>
        <w:t>ل</w:t>
      </w:r>
      <w:r w:rsidR="002E2E8D">
        <w:rPr>
          <w:rFonts w:ascii="Traditional Arabic" w:hAnsi="Traditional Arabic" w:cs="Traditional Arabic" w:hint="cs"/>
          <w:shd w:val="clear" w:color="auto" w:fill="FFFFFF"/>
          <w:rtl/>
        </w:rPr>
        <w:t>ْإ</w:t>
      </w:r>
      <w:r w:rsidR="002E2E8D" w:rsidRPr="00B0777B">
        <w:rPr>
          <w:rFonts w:ascii="Traditional Arabic" w:hAnsi="Traditional Arabic" w:cs="Traditional Arabic"/>
          <w:shd w:val="clear" w:color="auto" w:fill="FFFFFF"/>
          <w:rtl/>
        </w:rPr>
        <w:t>س</w:t>
      </w:r>
      <w:r w:rsidR="002E2E8D">
        <w:rPr>
          <w:rFonts w:ascii="Traditional Arabic" w:hAnsi="Traditional Arabic" w:cs="Traditional Arabic" w:hint="cs"/>
          <w:shd w:val="clear" w:color="auto" w:fill="FFFFFF"/>
          <w:rtl/>
        </w:rPr>
        <w:t>ْ</w:t>
      </w:r>
      <w:r w:rsidR="002E2E8D" w:rsidRPr="00B0777B">
        <w:rPr>
          <w:rFonts w:ascii="Traditional Arabic" w:hAnsi="Traditional Arabic" w:cs="Traditional Arabic"/>
          <w:shd w:val="clear" w:color="auto" w:fill="FFFFFF"/>
          <w:rtl/>
        </w:rPr>
        <w:t>ت</w:t>
      </w:r>
      <w:r w:rsidR="002E2E8D">
        <w:rPr>
          <w:rFonts w:ascii="Traditional Arabic" w:hAnsi="Traditional Arabic" w:cs="Traditional Arabic" w:hint="cs"/>
          <w:shd w:val="clear" w:color="auto" w:fill="FFFFFF"/>
          <w:rtl/>
        </w:rPr>
        <w:t>ِ</w:t>
      </w:r>
      <w:r w:rsidR="002E2E8D" w:rsidRPr="00B0777B">
        <w:rPr>
          <w:rFonts w:ascii="Traditional Arabic" w:hAnsi="Traditional Arabic" w:cs="Traditional Arabic"/>
          <w:shd w:val="clear" w:color="auto" w:fill="FFFFFF"/>
          <w:rtl/>
        </w:rPr>
        <w:t>ش</w:t>
      </w:r>
      <w:r w:rsidR="002E2E8D">
        <w:rPr>
          <w:rFonts w:ascii="Traditional Arabic" w:hAnsi="Traditional Arabic" w:cs="Traditional Arabic" w:hint="cs"/>
          <w:shd w:val="clear" w:color="auto" w:fill="FFFFFF"/>
          <w:rtl/>
        </w:rPr>
        <w:t>ْ</w:t>
      </w:r>
      <w:r w:rsidR="002E2E8D" w:rsidRPr="00B0777B">
        <w:rPr>
          <w:rFonts w:ascii="Traditional Arabic" w:hAnsi="Traditional Arabic" w:cs="Traditional Arabic"/>
          <w:shd w:val="clear" w:color="auto" w:fill="FFFFFF"/>
          <w:rtl/>
        </w:rPr>
        <w:t>ه</w:t>
      </w:r>
      <w:r w:rsidR="002E2E8D">
        <w:rPr>
          <w:rFonts w:ascii="Traditional Arabic" w:hAnsi="Traditional Arabic" w:cs="Traditional Arabic" w:hint="cs"/>
          <w:shd w:val="clear" w:color="auto" w:fill="FFFFFF"/>
          <w:rtl/>
        </w:rPr>
        <w:t>َ</w:t>
      </w:r>
      <w:r w:rsidR="002E2E8D" w:rsidRPr="00B0777B">
        <w:rPr>
          <w:rFonts w:ascii="Traditional Arabic" w:hAnsi="Traditional Arabic" w:cs="Traditional Arabic"/>
          <w:shd w:val="clear" w:color="auto" w:fill="FFFFFF"/>
          <w:rtl/>
        </w:rPr>
        <w:t>ا</w:t>
      </w:r>
      <w:r w:rsidR="006861C3">
        <w:rPr>
          <w:rFonts w:ascii="Traditional Arabic" w:hAnsi="Traditional Arabic" w:cs="Traditional Arabic" w:hint="cs"/>
          <w:shd w:val="clear" w:color="auto" w:fill="FFFFFF"/>
          <w:rtl/>
        </w:rPr>
        <w:t>دْ</w:t>
      </w:r>
      <w:r w:rsidR="002E2E8D">
        <w:rPr>
          <w:rFonts w:asciiTheme="minorHAnsi" w:hAnsiTheme="minorHAnsi" w:cs="Traditional Arabic"/>
          <w:shd w:val="clear" w:color="auto" w:fill="FFFFFF"/>
        </w:rPr>
        <w:t xml:space="preserve"> </w:t>
      </w:r>
      <w:r w:rsidR="00E9354D" w:rsidRPr="00B0777B">
        <w:rPr>
          <w:rFonts w:ascii="Traditional Arabic" w:hAnsi="Traditional Arabic" w:cs="Traditional Arabic"/>
          <w:color w:val="252525"/>
          <w:shd w:val="clear" w:color="auto" w:fill="FFFFFF"/>
        </w:rPr>
        <w:t>)</w:t>
      </w:r>
      <w:r w:rsidR="00E9354D" w:rsidRPr="00F73007">
        <w:rPr>
          <w:rFonts w:cs="Times New Roman"/>
          <w:color w:val="252525"/>
          <w:shd w:val="clear" w:color="auto" w:fill="FFFFFF"/>
        </w:rPr>
        <w:t xml:space="preserve"> mast</w:t>
      </w:r>
      <w:r w:rsidR="00F520C4" w:rsidRPr="00F73007">
        <w:rPr>
          <w:rFonts w:cs="Times New Roman"/>
          <w:color w:val="252525"/>
          <w:shd w:val="clear" w:color="auto" w:fill="FFFFFF"/>
        </w:rPr>
        <w:t>arına gelince; fi</w:t>
      </w:r>
      <w:r w:rsidR="004346A9">
        <w:rPr>
          <w:rFonts w:cs="Times New Roman"/>
          <w:color w:val="252525"/>
          <w:shd w:val="clear" w:color="auto" w:fill="FFFFFF"/>
        </w:rPr>
        <w:t>i</w:t>
      </w:r>
      <w:r w:rsidR="00F520C4" w:rsidRPr="00F73007">
        <w:rPr>
          <w:rFonts w:cs="Times New Roman"/>
          <w:color w:val="252525"/>
          <w:shd w:val="clear" w:color="auto" w:fill="FFFFFF"/>
        </w:rPr>
        <w:t>li</w:t>
      </w:r>
      <w:r w:rsidR="007D71BB">
        <w:rPr>
          <w:rFonts w:cs="Times New Roman"/>
          <w:color w:val="252525"/>
          <w:shd w:val="clear" w:color="auto" w:fill="FFFFFF"/>
        </w:rPr>
        <w:t xml:space="preserve">, </w:t>
      </w:r>
      <w:r w:rsidR="0075737B" w:rsidRPr="00F73007">
        <w:rPr>
          <w:rFonts w:cs="Times New Roman"/>
          <w:color w:val="252525"/>
          <w:shd w:val="clear" w:color="auto" w:fill="FFFFFF"/>
        </w:rPr>
        <w:t xml:space="preserve">harf-i cersiz kullanıldığı zaman “birinin </w:t>
      </w:r>
      <w:r w:rsidR="00056527" w:rsidRPr="00F73007">
        <w:rPr>
          <w:rFonts w:cs="Times New Roman"/>
          <w:color w:val="252525"/>
          <w:shd w:val="clear" w:color="auto" w:fill="FFFFFF"/>
        </w:rPr>
        <w:t>şâhit</w:t>
      </w:r>
      <w:r w:rsidR="0075737B" w:rsidRPr="00F73007">
        <w:rPr>
          <w:rFonts w:cs="Times New Roman"/>
          <w:color w:val="252525"/>
          <w:shd w:val="clear" w:color="auto" w:fill="FFFFFF"/>
        </w:rPr>
        <w:t>liğini istemek" manasına</w:t>
      </w:r>
      <w:r w:rsidR="007D71BB">
        <w:rPr>
          <w:rFonts w:cs="Times New Roman"/>
          <w:color w:val="252525"/>
          <w:shd w:val="clear" w:color="auto" w:fill="FFFFFF"/>
        </w:rPr>
        <w:t xml:space="preserve">, </w:t>
      </w:r>
      <w:r w:rsidR="0075737B" w:rsidRPr="00F73007">
        <w:rPr>
          <w:rFonts w:cs="Times New Roman"/>
          <w:color w:val="252525"/>
          <w:shd w:val="clear" w:color="auto" w:fill="FFFFFF"/>
        </w:rPr>
        <w:t xml:space="preserve">ba </w:t>
      </w:r>
      <w:r w:rsidR="0075737B" w:rsidRPr="00B0777B">
        <w:rPr>
          <w:rFonts w:ascii="Traditional Arabic" w:hAnsi="Traditional Arabic" w:cs="Traditional Arabic"/>
          <w:color w:val="252525"/>
          <w:shd w:val="clear" w:color="auto" w:fill="FFFFFF"/>
        </w:rPr>
        <w:t>(</w:t>
      </w:r>
      <w:r w:rsidR="0075737B" w:rsidRPr="00B0777B">
        <w:rPr>
          <w:rFonts w:ascii="Traditional Arabic" w:hAnsi="Traditional Arabic" w:cs="Traditional Arabic"/>
          <w:color w:val="252525"/>
          <w:shd w:val="clear" w:color="auto" w:fill="FFFFFF"/>
          <w:rtl/>
        </w:rPr>
        <w:t>ب</w:t>
      </w:r>
      <w:r w:rsidR="000F0506" w:rsidRPr="00B0777B">
        <w:rPr>
          <w:rFonts w:ascii="Traditional Arabic" w:hAnsi="Traditional Arabic" w:cs="Traditional Arabic"/>
          <w:color w:val="252525"/>
          <w:shd w:val="clear" w:color="auto" w:fill="FFFFFF"/>
        </w:rPr>
        <w:t>)</w:t>
      </w:r>
      <w:r w:rsidR="0075737B" w:rsidRPr="00B0777B">
        <w:rPr>
          <w:rFonts w:ascii="Traditional Arabic" w:hAnsi="Traditional Arabic" w:cs="Traditional Arabic"/>
          <w:color w:val="252525"/>
          <w:shd w:val="clear" w:color="auto" w:fill="FFFFFF"/>
        </w:rPr>
        <w:t xml:space="preserve"> </w:t>
      </w:r>
      <w:r w:rsidR="0075737B" w:rsidRPr="00F73007">
        <w:rPr>
          <w:rFonts w:cs="Times New Roman"/>
          <w:color w:val="252525"/>
          <w:shd w:val="clear" w:color="auto" w:fill="FFFFFF"/>
        </w:rPr>
        <w:t>harf-ı cer</w:t>
      </w:r>
      <w:r w:rsidR="00CA54CA">
        <w:rPr>
          <w:rFonts w:cs="Times New Roman"/>
          <w:color w:val="252525"/>
          <w:shd w:val="clear" w:color="auto" w:fill="FFFFFF"/>
        </w:rPr>
        <w:t>r</w:t>
      </w:r>
      <w:r w:rsidR="0075737B" w:rsidRPr="00F73007">
        <w:rPr>
          <w:rFonts w:cs="Times New Roman"/>
          <w:color w:val="252525"/>
          <w:shd w:val="clear" w:color="auto" w:fill="FFFFFF"/>
        </w:rPr>
        <w:t>iyle kullanılınca "</w:t>
      </w:r>
      <w:r w:rsidR="00056527" w:rsidRPr="00F73007">
        <w:rPr>
          <w:rFonts w:cs="Times New Roman"/>
          <w:color w:val="252525"/>
          <w:shd w:val="clear" w:color="auto" w:fill="FFFFFF"/>
        </w:rPr>
        <w:t>şâhit</w:t>
      </w:r>
      <w:r w:rsidR="000764B1">
        <w:rPr>
          <w:rFonts w:cs="Times New Roman"/>
          <w:color w:val="252525"/>
          <w:shd w:val="clear" w:color="auto" w:fill="FFFFFF"/>
        </w:rPr>
        <w:t xml:space="preserve">lik </w:t>
      </w:r>
      <w:r w:rsidR="0075737B" w:rsidRPr="00F73007">
        <w:rPr>
          <w:rFonts w:cs="Times New Roman"/>
          <w:color w:val="252525"/>
          <w:shd w:val="clear" w:color="auto" w:fill="FFFFFF"/>
        </w:rPr>
        <w:t>hususunda</w:t>
      </w:r>
      <w:r w:rsidR="00A51F9F">
        <w:rPr>
          <w:rFonts w:cs="Times New Roman"/>
          <w:color w:val="252525"/>
          <w:shd w:val="clear" w:color="auto" w:fill="FFFFFF"/>
        </w:rPr>
        <w:t xml:space="preserve"> </w:t>
      </w:r>
      <w:r w:rsidR="0075737B" w:rsidRPr="00F73007">
        <w:rPr>
          <w:rFonts w:cs="Times New Roman"/>
          <w:color w:val="252525"/>
          <w:shd w:val="clear" w:color="auto" w:fill="FFFFFF"/>
        </w:rPr>
        <w:t>birinin yardımını istemek" anlamına gelir.</w:t>
      </w:r>
      <w:r w:rsidR="0075737B" w:rsidRPr="00F73007">
        <w:rPr>
          <w:rStyle w:val="DipnotBavurusu"/>
          <w:rFonts w:cs="Times New Roman"/>
          <w:color w:val="252525"/>
          <w:shd w:val="clear" w:color="auto" w:fill="FFFFFF"/>
        </w:rPr>
        <w:footnoteReference w:id="147"/>
      </w:r>
      <w:bookmarkStart w:id="34" w:name="_Toc390090489"/>
    </w:p>
    <w:p w:rsidR="006605A2" w:rsidRPr="00F73007" w:rsidRDefault="00D82A6C" w:rsidP="003F2E1D">
      <w:pPr>
        <w:pStyle w:val="Balk3"/>
      </w:pPr>
      <w:bookmarkStart w:id="35" w:name="_Toc413065590"/>
      <w:r>
        <w:rPr>
          <w:shd w:val="clear" w:color="auto" w:fill="FFFFFF"/>
        </w:rPr>
        <w:t>2.</w:t>
      </w:r>
      <w:r w:rsidR="00314545" w:rsidRPr="00F73007">
        <w:rPr>
          <w:shd w:val="clear" w:color="auto" w:fill="FFFFFF"/>
        </w:rPr>
        <w:t>1.</w:t>
      </w:r>
      <w:r w:rsidR="00FB5534" w:rsidRPr="00F73007">
        <w:rPr>
          <w:shd w:val="clear" w:color="auto" w:fill="FFFFFF"/>
        </w:rPr>
        <w:t>2</w:t>
      </w:r>
      <w:r w:rsidR="00E40772" w:rsidRPr="00F73007">
        <w:rPr>
          <w:shd w:val="clear" w:color="auto" w:fill="FFFFFF"/>
        </w:rPr>
        <w:t xml:space="preserve">. </w:t>
      </w:r>
      <w:r w:rsidRPr="00F73007">
        <w:rPr>
          <w:shd w:val="clear" w:color="auto" w:fill="FFFFFF"/>
        </w:rPr>
        <w:t>Terim Olarak İstişhâd</w:t>
      </w:r>
      <w:bookmarkEnd w:id="34"/>
      <w:bookmarkEnd w:id="35"/>
    </w:p>
    <w:p w:rsidR="003C407C" w:rsidRPr="00F73007" w:rsidRDefault="00A20D45" w:rsidP="00F73007">
      <w:pPr>
        <w:spacing w:after="120" w:line="360" w:lineRule="auto"/>
        <w:ind w:firstLine="680"/>
        <w:jc w:val="both"/>
        <w:rPr>
          <w:rFonts w:cs="Times New Roman"/>
          <w:b/>
          <w:bCs/>
        </w:rPr>
      </w:pPr>
      <w:r w:rsidRPr="00F73007">
        <w:rPr>
          <w:rFonts w:cs="Times New Roman"/>
          <w:shd w:val="clear" w:color="auto" w:fill="FFFFFF"/>
        </w:rPr>
        <w:t xml:space="preserve">İştişhad; </w:t>
      </w:r>
      <w:r w:rsidR="000C57EA" w:rsidRPr="00F73007">
        <w:rPr>
          <w:rFonts w:cs="Times New Roman"/>
          <w:shd w:val="clear" w:color="auto" w:fill="FFFFFF"/>
        </w:rPr>
        <w:t>Arapçada bir kelimenin veya cümlenin kulla</w:t>
      </w:r>
      <w:r w:rsidR="00D53DDA" w:rsidRPr="00F73007">
        <w:rPr>
          <w:rFonts w:cs="Times New Roman"/>
          <w:shd w:val="clear" w:color="auto" w:fill="FFFFFF"/>
        </w:rPr>
        <w:t>nılış va</w:t>
      </w:r>
      <w:r w:rsidR="00412BE1" w:rsidRPr="00F73007">
        <w:rPr>
          <w:rFonts w:cs="Times New Roman"/>
          <w:shd w:val="clear" w:color="auto" w:fill="FFFFFF"/>
        </w:rPr>
        <w:t>z</w:t>
      </w:r>
      <w:r w:rsidR="00D53DDA" w:rsidRPr="00F73007">
        <w:rPr>
          <w:rFonts w:cs="Times New Roman"/>
          <w:shd w:val="clear" w:color="auto" w:fill="FFFFFF"/>
        </w:rPr>
        <w:t>‘</w:t>
      </w:r>
      <w:r w:rsidR="00412BE1" w:rsidRPr="00F73007">
        <w:rPr>
          <w:rFonts w:cs="Times New Roman"/>
          <w:shd w:val="clear" w:color="auto" w:fill="FFFFFF"/>
        </w:rPr>
        <w:t>ının sıhhatini</w:t>
      </w:r>
      <w:r w:rsidR="007D71BB">
        <w:rPr>
          <w:rFonts w:cs="Times New Roman"/>
          <w:shd w:val="clear" w:color="auto" w:fill="FFFFFF"/>
        </w:rPr>
        <w:t xml:space="preserve">, </w:t>
      </w:r>
      <w:r w:rsidR="00412BE1" w:rsidRPr="00F73007">
        <w:rPr>
          <w:rFonts w:cs="Times New Roman"/>
          <w:shd w:val="clear" w:color="auto" w:fill="FFFFFF"/>
        </w:rPr>
        <w:t>bir kâ</w:t>
      </w:r>
      <w:r w:rsidR="000C57EA" w:rsidRPr="00F73007">
        <w:rPr>
          <w:rFonts w:cs="Times New Roman"/>
          <w:shd w:val="clear" w:color="auto" w:fill="FFFFFF"/>
        </w:rPr>
        <w:t xml:space="preserve">idenin doğruluğunu bir </w:t>
      </w:r>
      <w:r w:rsidR="00D42541" w:rsidRPr="00F73007">
        <w:rPr>
          <w:rFonts w:cs="Times New Roman"/>
          <w:shd w:val="clear" w:color="auto" w:fill="FFFFFF"/>
        </w:rPr>
        <w:t>âyet</w:t>
      </w:r>
      <w:r w:rsidR="000C57EA" w:rsidRPr="00F73007">
        <w:rPr>
          <w:rFonts w:cs="Times New Roman"/>
          <w:shd w:val="clear" w:color="auto" w:fill="FFFFFF"/>
        </w:rPr>
        <w:t xml:space="preserve"> veya hafızası sağlam</w:t>
      </w:r>
      <w:r w:rsidR="007D71BB">
        <w:rPr>
          <w:rFonts w:cs="Times New Roman"/>
          <w:shd w:val="clear" w:color="auto" w:fill="FFFFFF"/>
        </w:rPr>
        <w:t xml:space="preserve">, </w:t>
      </w:r>
      <w:r w:rsidR="000C57EA" w:rsidRPr="00F73007">
        <w:rPr>
          <w:rFonts w:cs="Times New Roman"/>
          <w:shd w:val="clear" w:color="auto" w:fill="FFFFFF"/>
        </w:rPr>
        <w:t>konuşması sağlam bir Arap’tan sahih senetle gelen diğer nakli bir delille ispat etmek</w:t>
      </w:r>
      <w:r w:rsidR="00054380">
        <w:rPr>
          <w:rFonts w:cs="Times New Roman"/>
          <w:shd w:val="clear" w:color="auto" w:fill="FFFFFF"/>
        </w:rPr>
        <w:t>,</w:t>
      </w:r>
      <w:r w:rsidR="000C57EA" w:rsidRPr="00F73007">
        <w:rPr>
          <w:rStyle w:val="DipnotBavurusu"/>
          <w:rFonts w:cs="Times New Roman"/>
          <w:color w:val="252525"/>
          <w:shd w:val="clear" w:color="auto" w:fill="FFFFFF"/>
        </w:rPr>
        <w:footnoteReference w:id="148"/>
      </w:r>
      <w:r w:rsidR="00A51F9F">
        <w:rPr>
          <w:rFonts w:cs="Times New Roman"/>
          <w:shd w:val="clear" w:color="auto" w:fill="FFFFFF"/>
        </w:rPr>
        <w:t xml:space="preserve"> </w:t>
      </w:r>
      <w:r w:rsidR="00054380">
        <w:rPr>
          <w:rFonts w:cs="Times New Roman"/>
          <w:shd w:val="clear" w:color="auto" w:fill="FFFFFF"/>
        </w:rPr>
        <w:t>m</w:t>
      </w:r>
      <w:r w:rsidR="00054380" w:rsidRPr="00F73007">
        <w:rPr>
          <w:rFonts w:cs="Times New Roman"/>
          <w:shd w:val="clear" w:color="auto" w:fill="FFFFFF"/>
        </w:rPr>
        <w:t>anasına</w:t>
      </w:r>
      <w:r w:rsidR="000C57EA" w:rsidRPr="00F73007">
        <w:rPr>
          <w:rFonts w:cs="Times New Roman"/>
          <w:shd w:val="clear" w:color="auto" w:fill="FFFFFF"/>
        </w:rPr>
        <w:t xml:space="preserve"> gelmektedir.</w:t>
      </w:r>
    </w:p>
    <w:p w:rsidR="00FB5534" w:rsidRPr="00F73007" w:rsidRDefault="00A20D45" w:rsidP="00F73007">
      <w:pPr>
        <w:spacing w:after="120" w:line="360" w:lineRule="auto"/>
        <w:ind w:firstLine="680"/>
        <w:jc w:val="both"/>
        <w:rPr>
          <w:rFonts w:cs="Times New Roman"/>
          <w:color w:val="252525"/>
          <w:shd w:val="clear" w:color="auto" w:fill="FFFFFF"/>
        </w:rPr>
      </w:pPr>
      <w:r w:rsidRPr="00F73007">
        <w:rPr>
          <w:rFonts w:cs="Times New Roman"/>
          <w:color w:val="000000" w:themeColor="text1"/>
          <w:shd w:val="clear" w:color="auto" w:fill="FFFFFF"/>
        </w:rPr>
        <w:lastRenderedPageBreak/>
        <w:t>e</w:t>
      </w:r>
      <w:r w:rsidR="00A940E0" w:rsidRPr="00F73007">
        <w:rPr>
          <w:rFonts w:cs="Times New Roman"/>
          <w:color w:val="000000" w:themeColor="text1"/>
          <w:shd w:val="clear" w:color="auto" w:fill="FFFFFF"/>
        </w:rPr>
        <w:t>ş</w:t>
      </w:r>
      <w:r w:rsidR="003C407C" w:rsidRPr="00F73007">
        <w:rPr>
          <w:rFonts w:cs="Times New Roman"/>
          <w:color w:val="000000" w:themeColor="text1"/>
          <w:shd w:val="clear" w:color="auto" w:fill="FFFFFF"/>
        </w:rPr>
        <w:t>-Şâhid</w:t>
      </w:r>
      <w:r w:rsidR="00A51F9F">
        <w:rPr>
          <w:rFonts w:cs="Times New Roman"/>
          <w:color w:val="000000" w:themeColor="text1"/>
          <w:shd w:val="clear" w:color="auto" w:fill="FFFFFF"/>
        </w:rPr>
        <w:t xml:space="preserve"> </w:t>
      </w:r>
      <w:r w:rsidR="003C407C" w:rsidRPr="00B0777B">
        <w:rPr>
          <w:rFonts w:ascii="Traditional Arabic" w:hAnsi="Traditional Arabic" w:cs="Traditional Arabic"/>
          <w:color w:val="000000" w:themeColor="text1"/>
          <w:shd w:val="clear" w:color="auto" w:fill="FFFFFF"/>
        </w:rPr>
        <w:t>(</w:t>
      </w:r>
      <w:r w:rsidR="00B0777B">
        <w:rPr>
          <w:rFonts w:ascii="Traditional Arabic" w:hAnsi="Traditional Arabic" w:cs="Traditional Arabic"/>
          <w:color w:val="000000" w:themeColor="text1"/>
          <w:shd w:val="clear" w:color="auto" w:fill="FFFFFF"/>
        </w:rPr>
        <w:t xml:space="preserve"> </w:t>
      </w:r>
      <w:r w:rsidR="003C407C" w:rsidRPr="00B0777B">
        <w:rPr>
          <w:rFonts w:ascii="Traditional Arabic" w:hAnsi="Traditional Arabic" w:cs="Traditional Arabic"/>
          <w:color w:val="000000" w:themeColor="text1"/>
          <w:shd w:val="clear" w:color="auto" w:fill="FFFFFF"/>
          <w:rtl/>
        </w:rPr>
        <w:t>الش</w:t>
      </w:r>
      <w:r w:rsidR="00E13AFE">
        <w:rPr>
          <w:rFonts w:ascii="Traditional Arabic" w:hAnsi="Traditional Arabic" w:cs="Traditional Arabic" w:hint="cs"/>
          <w:color w:val="000000" w:themeColor="text1"/>
          <w:shd w:val="clear" w:color="auto" w:fill="FFFFFF"/>
          <w:rtl/>
        </w:rPr>
        <w:t>ّ</w:t>
      </w:r>
      <w:r w:rsidR="003C407C" w:rsidRPr="00B0777B">
        <w:rPr>
          <w:rFonts w:ascii="Traditional Arabic" w:hAnsi="Traditional Arabic" w:cs="Traditional Arabic"/>
          <w:color w:val="000000" w:themeColor="text1"/>
          <w:shd w:val="clear" w:color="auto" w:fill="FFFFFF"/>
          <w:rtl/>
        </w:rPr>
        <w:t>اهد</w:t>
      </w:r>
      <w:r w:rsidR="00B0777B">
        <w:rPr>
          <w:rFonts w:ascii="Traditional Arabic" w:hAnsi="Traditional Arabic" w:cs="Traditional Arabic"/>
          <w:color w:val="000000" w:themeColor="text1"/>
          <w:shd w:val="clear" w:color="auto" w:fill="FFFFFF"/>
        </w:rPr>
        <w:t xml:space="preserve"> </w:t>
      </w:r>
      <w:r w:rsidR="003C407C" w:rsidRPr="00B0777B">
        <w:rPr>
          <w:rFonts w:ascii="Traditional Arabic" w:hAnsi="Traditional Arabic" w:cs="Traditional Arabic"/>
          <w:color w:val="000000" w:themeColor="text1"/>
          <w:shd w:val="clear" w:color="auto" w:fill="FFFFFF"/>
        </w:rPr>
        <w:t>)</w:t>
      </w:r>
      <w:r w:rsidR="003C407C" w:rsidRPr="00F73007">
        <w:rPr>
          <w:rFonts w:cs="Times New Roman"/>
          <w:color w:val="000000" w:themeColor="text1"/>
          <w:shd w:val="clear" w:color="auto" w:fill="FFFFFF"/>
        </w:rPr>
        <w:t xml:space="preserve"> kelimesi de</w:t>
      </w:r>
      <w:r w:rsidR="007D71BB">
        <w:rPr>
          <w:rFonts w:cs="Times New Roman"/>
          <w:color w:val="000000" w:themeColor="text1"/>
          <w:shd w:val="clear" w:color="auto" w:fill="FFFFFF"/>
        </w:rPr>
        <w:t xml:space="preserve">, </w:t>
      </w:r>
      <w:r w:rsidR="00412BE1" w:rsidRPr="00F73007">
        <w:rPr>
          <w:rFonts w:cs="Times New Roman"/>
          <w:color w:val="000000" w:themeColor="text1"/>
          <w:shd w:val="clear" w:color="auto" w:fill="FFFFFF"/>
        </w:rPr>
        <w:t>Arapça bilginlerine göre</w:t>
      </w:r>
      <w:r w:rsidR="007D71BB">
        <w:rPr>
          <w:rFonts w:cs="Times New Roman"/>
          <w:color w:val="000000" w:themeColor="text1"/>
          <w:shd w:val="clear" w:color="auto" w:fill="FFFFFF"/>
        </w:rPr>
        <w:t xml:space="preserve">, </w:t>
      </w:r>
      <w:r w:rsidR="00412BE1" w:rsidRPr="00F73007">
        <w:rPr>
          <w:rFonts w:cs="Times New Roman"/>
          <w:color w:val="000000" w:themeColor="text1"/>
          <w:shd w:val="clear" w:color="auto" w:fill="FFFFFF"/>
        </w:rPr>
        <w:t>bir kâ</w:t>
      </w:r>
      <w:r w:rsidR="00054380">
        <w:rPr>
          <w:rFonts w:cs="Times New Roman"/>
          <w:color w:val="000000" w:themeColor="text1"/>
          <w:shd w:val="clear" w:color="auto" w:fill="FFFFFF"/>
        </w:rPr>
        <w:t>idenin isp</w:t>
      </w:r>
      <w:r w:rsidR="003C407C" w:rsidRPr="00F73007">
        <w:rPr>
          <w:rFonts w:cs="Times New Roman"/>
          <w:color w:val="000000" w:themeColor="text1"/>
          <w:shd w:val="clear" w:color="auto" w:fill="FFFFFF"/>
        </w:rPr>
        <w:t xml:space="preserve">atı için Kur’an’dan ve Arapçasına güvenilen Arapların sözlerinden kendisiyle </w:t>
      </w:r>
      <w:r w:rsidR="006C7D16" w:rsidRPr="00F73007">
        <w:rPr>
          <w:rFonts w:cs="Times New Roman"/>
          <w:color w:val="000000" w:themeColor="text1"/>
          <w:shd w:val="clear" w:color="auto" w:fill="FFFFFF"/>
        </w:rPr>
        <w:t>istişhâd</w:t>
      </w:r>
      <w:r w:rsidR="003C407C" w:rsidRPr="00F73007">
        <w:rPr>
          <w:rFonts w:cs="Times New Roman"/>
          <w:color w:val="000000" w:themeColor="text1"/>
          <w:shd w:val="clear" w:color="auto" w:fill="FFFFFF"/>
        </w:rPr>
        <w:t xml:space="preserve"> edilen kısma denir.</w:t>
      </w:r>
      <w:r w:rsidR="003C407C" w:rsidRPr="00F73007">
        <w:rPr>
          <w:rStyle w:val="DipnotBavurusu"/>
          <w:rFonts w:cs="Times New Roman"/>
          <w:color w:val="000000" w:themeColor="text1"/>
          <w:shd w:val="clear" w:color="auto" w:fill="FFFFFF"/>
        </w:rPr>
        <w:footnoteReference w:id="149"/>
      </w:r>
      <w:r w:rsidR="00A51F9F">
        <w:rPr>
          <w:rFonts w:cs="Times New Roman"/>
          <w:color w:val="000000" w:themeColor="text1"/>
          <w:shd w:val="clear" w:color="auto" w:fill="FFFFFF"/>
        </w:rPr>
        <w:t xml:space="preserve"> </w:t>
      </w:r>
      <w:r w:rsidR="003C407C" w:rsidRPr="00F73007">
        <w:rPr>
          <w:rFonts w:cs="Times New Roman"/>
          <w:color w:val="000000" w:themeColor="text1"/>
          <w:shd w:val="clear" w:color="auto" w:fill="FFFFFF"/>
        </w:rPr>
        <w:t xml:space="preserve">Bazı kaynaklarda </w:t>
      </w:r>
      <w:r w:rsidR="00E9354D" w:rsidRPr="00F73007">
        <w:rPr>
          <w:rFonts w:cs="Times New Roman"/>
          <w:color w:val="000000" w:themeColor="text1"/>
          <w:shd w:val="clear" w:color="auto" w:fill="FFFFFF"/>
        </w:rPr>
        <w:t>i</w:t>
      </w:r>
      <w:r w:rsidR="006C7D16" w:rsidRPr="00F73007">
        <w:rPr>
          <w:rFonts w:cs="Times New Roman"/>
          <w:color w:val="000000" w:themeColor="text1"/>
          <w:shd w:val="clear" w:color="auto" w:fill="FFFFFF"/>
        </w:rPr>
        <w:t>stişhâd</w:t>
      </w:r>
      <w:r w:rsidR="003C407C" w:rsidRPr="00F73007">
        <w:rPr>
          <w:rFonts w:cs="Times New Roman"/>
          <w:color w:val="000000" w:themeColor="text1"/>
          <w:shd w:val="clear" w:color="auto" w:fill="FFFFFF"/>
        </w:rPr>
        <w:t xml:space="preserve"> yerine</w:t>
      </w:r>
      <w:r w:rsidR="00E9354D" w:rsidRPr="00F73007">
        <w:rPr>
          <w:rFonts w:cs="Times New Roman"/>
          <w:color w:val="000000" w:themeColor="text1"/>
          <w:shd w:val="clear" w:color="auto" w:fill="FFFFFF"/>
        </w:rPr>
        <w:t xml:space="preserve"> el-</w:t>
      </w:r>
      <w:r w:rsidR="00DC5148" w:rsidRPr="00F73007">
        <w:rPr>
          <w:rFonts w:cs="Times New Roman"/>
          <w:color w:val="000000" w:themeColor="text1"/>
          <w:shd w:val="clear" w:color="auto" w:fill="FFFFFF"/>
        </w:rPr>
        <w:t>ihticâ</w:t>
      </w:r>
      <w:r w:rsidR="003C407C" w:rsidRPr="00F73007">
        <w:rPr>
          <w:rFonts w:cs="Times New Roman"/>
          <w:color w:val="000000" w:themeColor="text1"/>
          <w:shd w:val="clear" w:color="auto" w:fill="FFFFFF"/>
        </w:rPr>
        <w:t>c</w:t>
      </w:r>
      <w:r w:rsidR="00A51F9F">
        <w:rPr>
          <w:rFonts w:cs="Times New Roman"/>
          <w:color w:val="000000" w:themeColor="text1"/>
          <w:shd w:val="clear" w:color="auto" w:fill="FFFFFF"/>
        </w:rPr>
        <w:t xml:space="preserve"> </w:t>
      </w:r>
      <w:r w:rsidR="00DC5148" w:rsidRPr="00B0777B">
        <w:rPr>
          <w:rFonts w:ascii="Traditional Arabic" w:hAnsi="Traditional Arabic" w:cs="Traditional Arabic"/>
          <w:color w:val="000000" w:themeColor="text1"/>
          <w:shd w:val="clear" w:color="auto" w:fill="FFFFFF"/>
        </w:rPr>
        <w:t>(</w:t>
      </w:r>
      <w:r w:rsidR="00B0777B">
        <w:rPr>
          <w:rFonts w:ascii="Traditional Arabic" w:hAnsi="Traditional Arabic" w:cs="Traditional Arabic"/>
          <w:color w:val="000000" w:themeColor="text1"/>
          <w:shd w:val="clear" w:color="auto" w:fill="FFFFFF"/>
        </w:rPr>
        <w:t xml:space="preserve"> </w:t>
      </w:r>
      <w:r w:rsidR="00DC5148" w:rsidRPr="00B0777B">
        <w:rPr>
          <w:rFonts w:ascii="Traditional Arabic" w:hAnsi="Traditional Arabic" w:cs="Traditional Arabic"/>
          <w:color w:val="000000" w:themeColor="text1"/>
          <w:shd w:val="clear" w:color="auto" w:fill="FFFFFF"/>
          <w:rtl/>
        </w:rPr>
        <w:t>ألاحتجاج</w:t>
      </w:r>
      <w:r w:rsidR="00B0777B">
        <w:rPr>
          <w:rFonts w:ascii="Traditional Arabic" w:hAnsi="Traditional Arabic" w:cs="Traditional Arabic"/>
          <w:color w:val="000000" w:themeColor="text1"/>
          <w:shd w:val="clear" w:color="auto" w:fill="FFFFFF"/>
        </w:rPr>
        <w:t xml:space="preserve"> </w:t>
      </w:r>
      <w:r w:rsidR="00DC5148" w:rsidRPr="00B0777B">
        <w:rPr>
          <w:rFonts w:ascii="Traditional Arabic" w:hAnsi="Traditional Arabic" w:cs="Traditional Arabic"/>
          <w:color w:val="000000" w:themeColor="text1"/>
          <w:shd w:val="clear" w:color="auto" w:fill="FFFFFF"/>
        </w:rPr>
        <w:t>)</w:t>
      </w:r>
      <w:r w:rsidR="00A51F9F">
        <w:rPr>
          <w:rFonts w:cs="Times New Roman"/>
          <w:color w:val="000000" w:themeColor="text1"/>
          <w:shd w:val="clear" w:color="auto" w:fill="FFFFFF"/>
        </w:rPr>
        <w:t xml:space="preserve"> </w:t>
      </w:r>
      <w:r w:rsidR="003C407C" w:rsidRPr="00F73007">
        <w:rPr>
          <w:rFonts w:cs="Times New Roman"/>
          <w:color w:val="000000" w:themeColor="text1"/>
          <w:shd w:val="clear" w:color="auto" w:fill="FFFFFF"/>
        </w:rPr>
        <w:t xml:space="preserve">ve </w:t>
      </w:r>
      <w:r w:rsidR="00DC5148" w:rsidRPr="00F73007">
        <w:rPr>
          <w:rFonts w:cs="Times New Roman"/>
          <w:color w:val="000000" w:themeColor="text1"/>
          <w:shd w:val="clear" w:color="auto" w:fill="FFFFFF"/>
        </w:rPr>
        <w:t>el-istidlâ</w:t>
      </w:r>
      <w:r w:rsidR="003C407C" w:rsidRPr="00F73007">
        <w:rPr>
          <w:rFonts w:cs="Times New Roman"/>
          <w:color w:val="000000" w:themeColor="text1"/>
          <w:shd w:val="clear" w:color="auto" w:fill="FFFFFF"/>
        </w:rPr>
        <w:t>l</w:t>
      </w:r>
      <w:r w:rsidR="00DC5148" w:rsidRPr="00F73007">
        <w:rPr>
          <w:rFonts w:cs="Times New Roman"/>
          <w:color w:val="000000" w:themeColor="text1"/>
          <w:shd w:val="clear" w:color="auto" w:fill="FFFFFF"/>
        </w:rPr>
        <w:t xml:space="preserve"> </w:t>
      </w:r>
      <w:r w:rsidR="00B0777B">
        <w:rPr>
          <w:rFonts w:cs="Times New Roman"/>
          <w:color w:val="000000" w:themeColor="text1"/>
          <w:shd w:val="clear" w:color="auto" w:fill="FFFFFF"/>
        </w:rPr>
        <w:t xml:space="preserve">       </w:t>
      </w:r>
      <w:r w:rsidR="00DC5148" w:rsidRPr="00B0777B">
        <w:rPr>
          <w:rFonts w:ascii="Traditional Arabic" w:hAnsi="Traditional Arabic" w:cs="Traditional Arabic"/>
          <w:color w:val="000000" w:themeColor="text1"/>
          <w:shd w:val="clear" w:color="auto" w:fill="FFFFFF"/>
        </w:rPr>
        <w:t>(</w:t>
      </w:r>
      <w:r w:rsidR="00B0777B">
        <w:rPr>
          <w:rFonts w:ascii="Traditional Arabic" w:hAnsi="Traditional Arabic" w:cs="Traditional Arabic"/>
          <w:color w:val="000000" w:themeColor="text1"/>
          <w:shd w:val="clear" w:color="auto" w:fill="FFFFFF"/>
        </w:rPr>
        <w:t xml:space="preserve"> </w:t>
      </w:r>
      <w:r w:rsidR="00DC5148" w:rsidRPr="00B0777B">
        <w:rPr>
          <w:rFonts w:ascii="Traditional Arabic" w:hAnsi="Traditional Arabic" w:cs="Traditional Arabic"/>
          <w:color w:val="000000" w:themeColor="text1"/>
          <w:shd w:val="clear" w:color="auto" w:fill="FFFFFF"/>
          <w:rtl/>
        </w:rPr>
        <w:t>ألاستدلال</w:t>
      </w:r>
      <w:r w:rsidR="00B0777B">
        <w:rPr>
          <w:rFonts w:ascii="Traditional Arabic" w:hAnsi="Traditional Arabic" w:cs="Traditional Arabic"/>
          <w:color w:val="000000" w:themeColor="text1"/>
          <w:shd w:val="clear" w:color="auto" w:fill="FFFFFF"/>
        </w:rPr>
        <w:t xml:space="preserve"> </w:t>
      </w:r>
      <w:r w:rsidR="00DC5148" w:rsidRPr="00B0777B">
        <w:rPr>
          <w:rFonts w:ascii="Traditional Arabic" w:hAnsi="Traditional Arabic" w:cs="Traditional Arabic"/>
          <w:color w:val="000000" w:themeColor="text1"/>
          <w:shd w:val="clear" w:color="auto" w:fill="FFFFFF"/>
        </w:rPr>
        <w:t>)</w:t>
      </w:r>
      <w:r w:rsidR="003C407C" w:rsidRPr="00F73007">
        <w:rPr>
          <w:rFonts w:cs="Times New Roman"/>
          <w:color w:val="000000" w:themeColor="text1"/>
          <w:shd w:val="clear" w:color="auto" w:fill="FFFFFF"/>
        </w:rPr>
        <w:t xml:space="preserve"> terimleri</w:t>
      </w:r>
      <w:r w:rsidR="00F27CEC" w:rsidRPr="00F73007">
        <w:rPr>
          <w:rFonts w:cs="Times New Roman"/>
          <w:color w:val="000000" w:themeColor="text1"/>
          <w:shd w:val="clear" w:color="auto" w:fill="FFFFFF"/>
        </w:rPr>
        <w:t xml:space="preserve"> de kullanılmıştır. Misâl ile şâ</w:t>
      </w:r>
      <w:r w:rsidR="004E3B9C" w:rsidRPr="00F73007">
        <w:rPr>
          <w:rFonts w:cs="Times New Roman"/>
          <w:color w:val="000000" w:themeColor="text1"/>
          <w:shd w:val="clear" w:color="auto" w:fill="FFFFFF"/>
        </w:rPr>
        <w:t>hid arasında fark vardır. Şâ</w:t>
      </w:r>
      <w:r w:rsidR="003C407C" w:rsidRPr="00F73007">
        <w:rPr>
          <w:rFonts w:cs="Times New Roman"/>
          <w:color w:val="000000" w:themeColor="text1"/>
          <w:shd w:val="clear" w:color="auto" w:fill="FFFFFF"/>
        </w:rPr>
        <w:t>hid bir dil bilgisi kuralının</w:t>
      </w:r>
      <w:r w:rsidR="007D71BB">
        <w:rPr>
          <w:rFonts w:cs="Times New Roman"/>
          <w:color w:val="000000" w:themeColor="text1"/>
          <w:shd w:val="clear" w:color="auto" w:fill="FFFFFF"/>
        </w:rPr>
        <w:t xml:space="preserve">, </w:t>
      </w:r>
      <w:r w:rsidR="003C407C" w:rsidRPr="00F73007">
        <w:rPr>
          <w:rFonts w:cs="Times New Roman"/>
          <w:color w:val="000000" w:themeColor="text1"/>
          <w:shd w:val="clear" w:color="auto" w:fill="FFFFFF"/>
        </w:rPr>
        <w:t>bir ifadenin doğruluğunu kanıtlar; misal ise kuralı açıklamak ve anlaşılmasını kolaylaştırmak için getirilir.</w:t>
      </w:r>
      <w:r w:rsidR="003C407C" w:rsidRPr="00F73007">
        <w:rPr>
          <w:rStyle w:val="DipnotBavurusu"/>
          <w:rFonts w:cs="Times New Roman"/>
          <w:color w:val="252525"/>
          <w:shd w:val="clear" w:color="auto" w:fill="FFFFFF"/>
        </w:rPr>
        <w:footnoteReference w:id="150"/>
      </w:r>
      <w:bookmarkStart w:id="36" w:name="_Toc390090490"/>
    </w:p>
    <w:p w:rsidR="00BF4061" w:rsidRPr="00F73007" w:rsidRDefault="00D82A6C" w:rsidP="003F2E1D">
      <w:pPr>
        <w:pStyle w:val="Balk3"/>
        <w:rPr>
          <w:color w:val="252525"/>
          <w:shd w:val="clear" w:color="auto" w:fill="FFFFFF"/>
        </w:rPr>
      </w:pPr>
      <w:bookmarkStart w:id="37" w:name="_Toc413065591"/>
      <w:r>
        <w:t>2.</w:t>
      </w:r>
      <w:r w:rsidR="00314545" w:rsidRPr="00F73007">
        <w:t>1.</w:t>
      </w:r>
      <w:r w:rsidR="00FB5534" w:rsidRPr="00F73007">
        <w:t>3.</w:t>
      </w:r>
      <w:r w:rsidRPr="00F73007">
        <w:t xml:space="preserve"> İstişhâdın Kaynakları</w:t>
      </w:r>
      <w:bookmarkEnd w:id="36"/>
      <w:bookmarkEnd w:id="37"/>
    </w:p>
    <w:p w:rsidR="00F27CEC" w:rsidRPr="00F73007" w:rsidRDefault="00C96052" w:rsidP="00F73007">
      <w:pPr>
        <w:spacing w:after="120" w:line="360" w:lineRule="auto"/>
        <w:ind w:firstLine="680"/>
        <w:jc w:val="both"/>
        <w:rPr>
          <w:rFonts w:cs="Times New Roman"/>
          <w:color w:val="252525"/>
          <w:shd w:val="clear" w:color="auto" w:fill="FFFFFF"/>
        </w:rPr>
      </w:pPr>
      <w:r w:rsidRPr="00F73007">
        <w:rPr>
          <w:rFonts w:cs="Times New Roman"/>
          <w:noProof/>
          <w:color w:val="000000" w:themeColor="text1"/>
          <w:shd w:val="clear" w:color="auto" w:fill="FFFFFF"/>
        </w:rPr>
        <w:t>Arap dilinin kâ</w:t>
      </w:r>
      <w:r w:rsidR="00E9354D" w:rsidRPr="00F73007">
        <w:rPr>
          <w:rFonts w:cs="Times New Roman"/>
          <w:noProof/>
          <w:color w:val="000000" w:themeColor="text1"/>
          <w:shd w:val="clear" w:color="auto" w:fill="FFFFFF"/>
        </w:rPr>
        <w:t>idelerini tesp</w:t>
      </w:r>
      <w:r w:rsidR="00BF4061" w:rsidRPr="00F73007">
        <w:rPr>
          <w:rFonts w:cs="Times New Roman"/>
          <w:noProof/>
          <w:color w:val="000000" w:themeColor="text1"/>
          <w:shd w:val="clear" w:color="auto" w:fill="FFFFFF"/>
        </w:rPr>
        <w:t xml:space="preserve">itte delil kabul edilen sözleri </w:t>
      </w:r>
      <w:r w:rsidR="00A20D45" w:rsidRPr="00F73007">
        <w:rPr>
          <w:rFonts w:cs="Times New Roman"/>
          <w:noProof/>
          <w:color w:val="000000" w:themeColor="text1"/>
          <w:shd w:val="clear" w:color="auto" w:fill="FFFFFF"/>
        </w:rPr>
        <w:t>önem sır</w:t>
      </w:r>
      <w:r w:rsidR="0007413C">
        <w:rPr>
          <w:rFonts w:cs="Times New Roman"/>
          <w:noProof/>
          <w:color w:val="000000" w:themeColor="text1"/>
          <w:shd w:val="clear" w:color="auto" w:fill="FFFFFF"/>
        </w:rPr>
        <w:t>a</w:t>
      </w:r>
      <w:r w:rsidR="00A20D45" w:rsidRPr="00F73007">
        <w:rPr>
          <w:rFonts w:cs="Times New Roman"/>
          <w:noProof/>
          <w:color w:val="000000" w:themeColor="text1"/>
          <w:shd w:val="clear" w:color="auto" w:fill="FFFFFF"/>
        </w:rPr>
        <w:t>sına göre şu şekilde sıralamak mümkündür:</w:t>
      </w:r>
    </w:p>
    <w:p w:rsidR="00F27CEC" w:rsidRPr="00F73007" w:rsidRDefault="00D82A6C" w:rsidP="003F2E1D">
      <w:pPr>
        <w:pStyle w:val="Balk4"/>
      </w:pPr>
      <w:bookmarkStart w:id="38" w:name="_Toc413065592"/>
      <w:r>
        <w:t>2.</w:t>
      </w:r>
      <w:r w:rsidR="00314545" w:rsidRPr="00F73007">
        <w:t>1.</w:t>
      </w:r>
      <w:r w:rsidR="005C68C7" w:rsidRPr="00F73007">
        <w:t>3.1</w:t>
      </w:r>
      <w:r w:rsidR="00F27CEC" w:rsidRPr="00F73007">
        <w:t>. Şiir</w:t>
      </w:r>
      <w:bookmarkEnd w:id="38"/>
    </w:p>
    <w:p w:rsidR="00F27CEC" w:rsidRPr="00F73007" w:rsidRDefault="00F27CEC" w:rsidP="00F73007">
      <w:pPr>
        <w:spacing w:after="120" w:line="360" w:lineRule="auto"/>
        <w:ind w:firstLine="680"/>
        <w:jc w:val="both"/>
        <w:rPr>
          <w:rFonts w:cs="Times New Roman"/>
        </w:rPr>
      </w:pPr>
      <w:r w:rsidRPr="00F73007">
        <w:rPr>
          <w:rFonts w:cs="Times New Roman"/>
        </w:rPr>
        <w:t>Gerek Kur’ân tefsirinde</w:t>
      </w:r>
      <w:r w:rsidR="007D71BB">
        <w:rPr>
          <w:rFonts w:cs="Times New Roman"/>
        </w:rPr>
        <w:t xml:space="preserve">, </w:t>
      </w:r>
      <w:r w:rsidRPr="00F73007">
        <w:rPr>
          <w:rFonts w:cs="Times New Roman"/>
        </w:rPr>
        <w:t>gerekse filolojik çalışmalarda hangi şâirlerin şiirleri ile istişhâd edileceğihususunda zaman sınırlaması getirilmiştir. İslâm önc</w:t>
      </w:r>
      <w:r w:rsidR="0007413C">
        <w:rPr>
          <w:rFonts w:cs="Times New Roman"/>
        </w:rPr>
        <w:t>esi devirden itibaren dilin fesâ</w:t>
      </w:r>
      <w:r w:rsidRPr="00F73007">
        <w:rPr>
          <w:rFonts w:cs="Times New Roman"/>
        </w:rPr>
        <w:t>hatinin bozulduğu hicrî ikinci asrın yarısına kadarki zaman diliminde yaşayan bütün Arapların</w:t>
      </w:r>
      <w:r w:rsidR="006605A2" w:rsidRPr="00F73007">
        <w:rPr>
          <w:rFonts w:cs="Times New Roman"/>
        </w:rPr>
        <w:t xml:space="preserve"> dinine bakılmaksızın </w:t>
      </w:r>
      <w:r w:rsidRPr="00F73007">
        <w:rPr>
          <w:rFonts w:cs="Times New Roman"/>
        </w:rPr>
        <w:t>şiirleriyle istişhâd edilir.</w:t>
      </w:r>
      <w:r w:rsidR="00A51F9F">
        <w:rPr>
          <w:rFonts w:cs="Times New Roman"/>
        </w:rPr>
        <w:t xml:space="preserve"> </w:t>
      </w:r>
      <w:r w:rsidRPr="00F73007">
        <w:rPr>
          <w:rFonts w:cs="Times New Roman"/>
        </w:rPr>
        <w:t>Eski müellifler</w:t>
      </w:r>
      <w:r w:rsidR="007D71BB">
        <w:rPr>
          <w:rFonts w:cs="Times New Roman"/>
        </w:rPr>
        <w:t xml:space="preserve">, </w:t>
      </w:r>
      <w:r w:rsidRPr="00F73007">
        <w:rPr>
          <w:rFonts w:cs="Times New Roman"/>
        </w:rPr>
        <w:t>birbirlerini takip eden devirleri ve nesilleri göz önüne alarak şâirleri taba</w:t>
      </w:r>
      <w:r w:rsidR="004346A9">
        <w:rPr>
          <w:rFonts w:cs="Times New Roman"/>
        </w:rPr>
        <w:t>kalara dolayısıyla şiiri</w:t>
      </w:r>
      <w:r w:rsidR="007D71BB">
        <w:rPr>
          <w:rFonts w:cs="Times New Roman"/>
        </w:rPr>
        <w:t xml:space="preserve">, </w:t>
      </w:r>
      <w:r w:rsidR="004346A9">
        <w:rPr>
          <w:rFonts w:cs="Times New Roman"/>
        </w:rPr>
        <w:t>târihî</w:t>
      </w:r>
      <w:r w:rsidRPr="00F73007">
        <w:rPr>
          <w:rFonts w:cs="Times New Roman"/>
        </w:rPr>
        <w:t xml:space="preserve"> devirlere ayırmışlardır. Bu taksim dil ve edebiyat çalışmalarıyla yakından alakalıdır. Fasih Arapçanın kâidelerini tespit eden dil âlimleri bu tabakalara birtakım değerler verip</w:t>
      </w:r>
      <w:r w:rsidR="007D71BB">
        <w:rPr>
          <w:rFonts w:cs="Times New Roman"/>
        </w:rPr>
        <w:t xml:space="preserve">, </w:t>
      </w:r>
      <w:r w:rsidRPr="00F73007">
        <w:rPr>
          <w:rFonts w:cs="Times New Roman"/>
        </w:rPr>
        <w:t>bu değerleri çalışmalarında ölçü olarak kullanmışlardır.</w:t>
      </w:r>
    </w:p>
    <w:p w:rsidR="00F27CEC" w:rsidRPr="00F73007" w:rsidRDefault="00F27CEC" w:rsidP="00F73007">
      <w:pPr>
        <w:spacing w:after="120" w:line="360" w:lineRule="auto"/>
        <w:ind w:firstLine="680"/>
        <w:jc w:val="both"/>
        <w:rPr>
          <w:rFonts w:cs="Times New Roman"/>
        </w:rPr>
      </w:pPr>
      <w:r w:rsidRPr="00F73007">
        <w:rPr>
          <w:rFonts w:cs="Times New Roman"/>
        </w:rPr>
        <w:t>İbn Reşîk (ö</w:t>
      </w:r>
      <w:r w:rsidR="0088292D" w:rsidRPr="00F73007">
        <w:rPr>
          <w:rFonts w:cs="Times New Roman"/>
        </w:rPr>
        <w:t>.462/1069)</w:t>
      </w:r>
      <w:r w:rsidR="007D71BB">
        <w:rPr>
          <w:rFonts w:cs="Times New Roman"/>
        </w:rPr>
        <w:t xml:space="preserve">, </w:t>
      </w:r>
      <w:r w:rsidRPr="00F73007">
        <w:rPr>
          <w:rFonts w:cs="Times New Roman"/>
        </w:rPr>
        <w:t>dil ve edebiyat çalışmaları ile alakası bakımından şâirleri tabakalara ve şiiri devirlere ayırmışlardır. Câhiliye şâirleri (Câhiliyyûn): İslâmdan öncekiler ve müslüman olmamış şâirlerdir. İmru</w:t>
      </w:r>
      <w:r w:rsidR="006B08DA">
        <w:rPr>
          <w:rFonts w:cs="Times New Roman"/>
        </w:rPr>
        <w:t>ü’</w:t>
      </w:r>
      <w:r w:rsidRPr="00F73007">
        <w:rPr>
          <w:rFonts w:cs="Times New Roman"/>
        </w:rPr>
        <w:t>l-Kays</w:t>
      </w:r>
      <w:r w:rsidR="007D71BB">
        <w:rPr>
          <w:rFonts w:cs="Times New Roman"/>
        </w:rPr>
        <w:t xml:space="preserve">, </w:t>
      </w:r>
      <w:r w:rsidRPr="00F73007">
        <w:rPr>
          <w:rFonts w:cs="Times New Roman"/>
        </w:rPr>
        <w:t>en-Nâbiğa ez-Zübyâni ve el-A‘şa gibi.</w:t>
      </w:r>
      <w:r w:rsidR="00A51F9F">
        <w:rPr>
          <w:rFonts w:cs="Times New Roman"/>
        </w:rPr>
        <w:t xml:space="preserve"> </w:t>
      </w:r>
      <w:r w:rsidRPr="00F73007">
        <w:rPr>
          <w:rFonts w:cs="Times New Roman"/>
        </w:rPr>
        <w:t>Muhadram şâirler (Muhadramûn): Cahiliye ve İslâmî dönemde şiir söylemiş şâirlerdir. Lebîd</w:t>
      </w:r>
      <w:r w:rsidR="007D71BB">
        <w:rPr>
          <w:rFonts w:cs="Times New Roman"/>
        </w:rPr>
        <w:t xml:space="preserve">, </w:t>
      </w:r>
      <w:r w:rsidRPr="00F73007">
        <w:rPr>
          <w:rFonts w:cs="Times New Roman"/>
        </w:rPr>
        <w:t>Hassan b. Sâbit</w:t>
      </w:r>
      <w:r w:rsidR="007D71BB">
        <w:rPr>
          <w:rFonts w:cs="Times New Roman"/>
        </w:rPr>
        <w:t xml:space="preserve">, </w:t>
      </w:r>
      <w:r w:rsidRPr="00F73007">
        <w:rPr>
          <w:rFonts w:cs="Times New Roman"/>
        </w:rPr>
        <w:t>Kaʻb b. Zuheyr gibi.</w:t>
      </w:r>
      <w:r w:rsidR="00A51F9F">
        <w:rPr>
          <w:rFonts w:cs="Times New Roman"/>
        </w:rPr>
        <w:t xml:space="preserve"> </w:t>
      </w:r>
      <w:r w:rsidRPr="00F73007">
        <w:rPr>
          <w:rFonts w:cs="Times New Roman"/>
        </w:rPr>
        <w:t>İslâmî şâirler (İslâmiyyûn</w:t>
      </w:r>
      <w:r w:rsidR="007D71BB">
        <w:rPr>
          <w:rFonts w:cs="Times New Roman"/>
        </w:rPr>
        <w:t xml:space="preserve">, </w:t>
      </w:r>
      <w:r w:rsidRPr="00F73007">
        <w:rPr>
          <w:rFonts w:cs="Times New Roman"/>
        </w:rPr>
        <w:t xml:space="preserve">Mütekaddimûn): Bütün hayatları İslâmî hayat dönem içinde geçmiş şâirlerdir. Cerîr ve Farazdâk gibi İslâmın gelişinden sonra doğup hicrî ikinci </w:t>
      </w:r>
      <w:r w:rsidRPr="00F73007">
        <w:rPr>
          <w:rFonts w:cs="Times New Roman"/>
        </w:rPr>
        <w:lastRenderedPageBreak/>
        <w:t>asrın ortalarına kadar yaşayan şâirlere denilmektedir. Bu tabakanın son şâiri İbrahim b.Herme’dir.(ö.150/767)</w:t>
      </w:r>
      <w:r w:rsidR="0088292D" w:rsidRPr="00F73007">
        <w:rPr>
          <w:rFonts w:cs="Times New Roman"/>
        </w:rPr>
        <w:t xml:space="preserve">. </w:t>
      </w:r>
      <w:r w:rsidR="004346A9">
        <w:rPr>
          <w:rFonts w:cs="Times New Roman"/>
        </w:rPr>
        <w:t>Müvelled şâirler (müvelledûn</w:t>
      </w:r>
      <w:r w:rsidR="007D71BB">
        <w:rPr>
          <w:rFonts w:cs="Times New Roman"/>
        </w:rPr>
        <w:t xml:space="preserve">, </w:t>
      </w:r>
      <w:r w:rsidR="004346A9">
        <w:rPr>
          <w:rFonts w:cs="Times New Roman"/>
        </w:rPr>
        <w:t>mü</w:t>
      </w:r>
      <w:r w:rsidRPr="00F73007">
        <w:rPr>
          <w:rFonts w:cs="Times New Roman"/>
        </w:rPr>
        <w:t>hdesûn): Daha sonraki dönem şâirleridir. Diğer bir adla Arapçayla başka dilleri karıştıranlardır.</w:t>
      </w:r>
      <w:r w:rsidR="00A51F9F">
        <w:rPr>
          <w:rFonts w:cs="Times New Roman"/>
        </w:rPr>
        <w:t xml:space="preserve"> </w:t>
      </w:r>
      <w:r w:rsidRPr="00F73007">
        <w:rPr>
          <w:rFonts w:cs="Times New Roman"/>
        </w:rPr>
        <w:t xml:space="preserve">İlk üç gruptaki şâirler topluca </w:t>
      </w:r>
      <w:r w:rsidRPr="00F73007">
        <w:rPr>
          <w:rFonts w:cs="Times New Roman"/>
          <w:b/>
          <w:bCs/>
          <w:i/>
          <w:iCs/>
        </w:rPr>
        <w:t>“kudemâ”</w:t>
      </w:r>
      <w:r w:rsidRPr="00F73007">
        <w:rPr>
          <w:rFonts w:cs="Times New Roman"/>
        </w:rPr>
        <w:t xml:space="preserve"> diye adlandırılır.</w:t>
      </w:r>
    </w:p>
    <w:p w:rsidR="00F27CEC" w:rsidRPr="00F73007" w:rsidRDefault="00F27CEC" w:rsidP="00F73007">
      <w:pPr>
        <w:spacing w:after="120" w:line="360" w:lineRule="auto"/>
        <w:ind w:firstLine="680"/>
        <w:jc w:val="both"/>
        <w:rPr>
          <w:rFonts w:cs="Times New Roman"/>
        </w:rPr>
      </w:pPr>
      <w:r w:rsidRPr="00F73007">
        <w:rPr>
          <w:rFonts w:cs="Times New Roman"/>
        </w:rPr>
        <w:t>Birinci ve ikinci gruptaki şâirlerin dilleri fasih sözleri de ittifakla dil konusunda hüccet</w:t>
      </w:r>
      <w:r w:rsidR="0088292D" w:rsidRPr="00F73007">
        <w:rPr>
          <w:rFonts w:cs="Times New Roman"/>
        </w:rPr>
        <w:t>;</w:t>
      </w:r>
      <w:r w:rsidRPr="00F73007">
        <w:rPr>
          <w:rFonts w:cs="Times New Roman"/>
        </w:rPr>
        <w:t xml:space="preserve"> üçüncü tabakadaki</w:t>
      </w:r>
      <w:r w:rsidR="000764B1">
        <w:rPr>
          <w:rFonts w:cs="Times New Roman"/>
        </w:rPr>
        <w:t xml:space="preserve"> </w:t>
      </w:r>
      <w:r w:rsidRPr="00F73007">
        <w:rPr>
          <w:rFonts w:cs="Times New Roman"/>
        </w:rPr>
        <w:t>şâirlerin şiirleri de</w:t>
      </w:r>
      <w:r w:rsidR="007D71BB">
        <w:rPr>
          <w:rFonts w:cs="Times New Roman"/>
        </w:rPr>
        <w:t xml:space="preserve">, </w:t>
      </w:r>
      <w:r w:rsidRPr="00F73007">
        <w:rPr>
          <w:rFonts w:cs="Times New Roman"/>
        </w:rPr>
        <w:t>yaygın görüşe göre delil kabul edilmiştir. Dördüncü tabaka şâirlerin şiirlerinin ve sözlerinin örnek getirilmesine bazı istisnâlar dışında umûmiyetle cevaz verilmemiştir."</w:t>
      </w:r>
      <w:r w:rsidRPr="00F73007">
        <w:rPr>
          <w:rStyle w:val="DipnotBavurusu"/>
          <w:rFonts w:cs="Times New Roman"/>
        </w:rPr>
        <w:footnoteReference w:id="151"/>
      </w:r>
    </w:p>
    <w:p w:rsidR="00F27CEC" w:rsidRPr="00F73007" w:rsidRDefault="00F27CEC" w:rsidP="00F73007">
      <w:pPr>
        <w:spacing w:after="120" w:line="360" w:lineRule="auto"/>
        <w:ind w:firstLine="680"/>
        <w:jc w:val="both"/>
        <w:rPr>
          <w:rFonts w:cs="Times New Roman"/>
        </w:rPr>
      </w:pPr>
      <w:r w:rsidRPr="00F73007">
        <w:rPr>
          <w:rFonts w:cs="Times New Roman"/>
        </w:rPr>
        <w:t>Diğer taraftan bazı dil âlimleri</w:t>
      </w:r>
      <w:r w:rsidR="007D71BB">
        <w:rPr>
          <w:rFonts w:cs="Times New Roman"/>
        </w:rPr>
        <w:t xml:space="preserve">, </w:t>
      </w:r>
      <w:r w:rsidRPr="00F73007">
        <w:rPr>
          <w:rFonts w:cs="Times New Roman"/>
        </w:rPr>
        <w:t>kimin ta</w:t>
      </w:r>
      <w:r w:rsidR="0088292D" w:rsidRPr="00F73007">
        <w:rPr>
          <w:rFonts w:cs="Times New Roman"/>
        </w:rPr>
        <w:t xml:space="preserve">rafından söylendiği bilinmeyen </w:t>
      </w:r>
      <w:r w:rsidRPr="00F73007">
        <w:rPr>
          <w:rFonts w:cs="Times New Roman"/>
        </w:rPr>
        <w:t>şiir veya nesir hiçbir sözle istişhâd edilemeyeceğini ileri sürmüşlerdir. Bunun sebebi</w:t>
      </w:r>
      <w:r w:rsidR="007D71BB">
        <w:rPr>
          <w:rFonts w:cs="Times New Roman"/>
        </w:rPr>
        <w:t xml:space="preserve">, </w:t>
      </w:r>
      <w:r w:rsidRPr="00F73007">
        <w:rPr>
          <w:rFonts w:cs="Times New Roman"/>
        </w:rPr>
        <w:t>kâili meçhûl sözlerin müvelled bir şâire veya dilinin fesâhatine itimat edilmeyen birine ait hatta uydurma olma endişesidir.</w:t>
      </w:r>
      <w:r w:rsidRPr="00F73007">
        <w:rPr>
          <w:rStyle w:val="DipnotBavurusu"/>
          <w:rFonts w:cs="Times New Roman"/>
        </w:rPr>
        <w:footnoteReference w:id="152"/>
      </w:r>
      <w:r w:rsidR="0088292D" w:rsidRPr="00F73007">
        <w:rPr>
          <w:rFonts w:cs="Times New Roman"/>
        </w:rPr>
        <w:t xml:space="preserve"> İbnü</w:t>
      </w:r>
      <w:r w:rsidR="00F0261A" w:rsidRPr="00F73007">
        <w:rPr>
          <w:rFonts w:cs="Times New Roman"/>
        </w:rPr>
        <w:t>’</w:t>
      </w:r>
      <w:r w:rsidR="004346A9">
        <w:rPr>
          <w:rFonts w:cs="Times New Roman"/>
        </w:rPr>
        <w:t>l-Enbârî</w:t>
      </w:r>
      <w:r w:rsidRPr="00F73007">
        <w:rPr>
          <w:rFonts w:cs="Times New Roman"/>
        </w:rPr>
        <w:t>’nin öncülük ettiği bu görüşe karşı çıkanlar olmuş</w:t>
      </w:r>
      <w:r w:rsidR="007D71BB">
        <w:rPr>
          <w:rFonts w:cs="Times New Roman"/>
        </w:rPr>
        <w:t xml:space="preserve">, </w:t>
      </w:r>
      <w:r w:rsidRPr="00F73007">
        <w:rPr>
          <w:rFonts w:cs="Times New Roman"/>
        </w:rPr>
        <w:t>kâili meçhul sözler</w:t>
      </w:r>
      <w:r w:rsidR="007D71BB">
        <w:rPr>
          <w:rFonts w:cs="Times New Roman"/>
        </w:rPr>
        <w:t xml:space="preserve">, </w:t>
      </w:r>
      <w:r w:rsidRPr="00F73007">
        <w:rPr>
          <w:rFonts w:cs="Times New Roman"/>
        </w:rPr>
        <w:t>eğer itimata şayan bir din âlimi tarafından nakledilmiş ise delil getirmesinde bir mahzur olmadığını</w:t>
      </w:r>
      <w:r w:rsidR="00025B19" w:rsidRPr="00F73007">
        <w:rPr>
          <w:rFonts w:cs="Times New Roman"/>
        </w:rPr>
        <w:t xml:space="preserve"> belirtmişlerdir. Nitekim </w:t>
      </w:r>
      <w:r w:rsidR="00A56612">
        <w:rPr>
          <w:rFonts w:cs="Times New Roman"/>
        </w:rPr>
        <w:t>Sîbeveyh</w:t>
      </w:r>
      <w:r w:rsidRPr="00F73007">
        <w:rPr>
          <w:rFonts w:cs="Times New Roman"/>
        </w:rPr>
        <w:t>i</w:t>
      </w:r>
      <w:r w:rsidR="007D71BB">
        <w:rPr>
          <w:rFonts w:cs="Times New Roman"/>
        </w:rPr>
        <w:t xml:space="preserve">, </w:t>
      </w:r>
      <w:r w:rsidRPr="00F73007">
        <w:rPr>
          <w:rFonts w:cs="Times New Roman"/>
          <w:i/>
          <w:iCs/>
        </w:rPr>
        <w:t>el-Kitab</w:t>
      </w:r>
      <w:r w:rsidR="00025B19" w:rsidRPr="00F73007">
        <w:rPr>
          <w:rFonts w:cs="Times New Roman"/>
          <w:i/>
          <w:iCs/>
        </w:rPr>
        <w:t>’</w:t>
      </w:r>
      <w:r w:rsidRPr="00F73007">
        <w:rPr>
          <w:rFonts w:cs="Times New Roman"/>
        </w:rPr>
        <w:t>ında zikrettiği 1050 şâhit beyitten 50 tanesinin kâili bilinmediği halde bu yüzden hiçbir kimse tarafından tenkide uğramamıştır.</w:t>
      </w:r>
      <w:r w:rsidRPr="00F73007">
        <w:rPr>
          <w:rStyle w:val="DipnotBavurusu"/>
          <w:rFonts w:cs="Times New Roman"/>
        </w:rPr>
        <w:footnoteReference w:id="153"/>
      </w:r>
    </w:p>
    <w:p w:rsidR="00F27CEC" w:rsidRPr="00F73007" w:rsidRDefault="00D82A6C" w:rsidP="003F2E1D">
      <w:pPr>
        <w:pStyle w:val="Balk4"/>
      </w:pPr>
      <w:bookmarkStart w:id="39" w:name="_Toc413065593"/>
      <w:r>
        <w:t>2.</w:t>
      </w:r>
      <w:r w:rsidR="00314545" w:rsidRPr="00F73007">
        <w:t>1.</w:t>
      </w:r>
      <w:r w:rsidR="00F27CEC" w:rsidRPr="00F73007">
        <w:t>3.2. Kur’ân-ı Kerîm</w:t>
      </w:r>
      <w:bookmarkEnd w:id="39"/>
    </w:p>
    <w:p w:rsidR="00F27CEC" w:rsidRPr="00F73007" w:rsidRDefault="00F27CEC" w:rsidP="00B9091F">
      <w:pPr>
        <w:pStyle w:val="NormalWeb"/>
        <w:shd w:val="clear" w:color="auto" w:fill="FFFFFF"/>
        <w:spacing w:before="0" w:beforeAutospacing="0" w:after="120" w:afterAutospacing="0" w:line="360" w:lineRule="auto"/>
        <w:ind w:firstLine="680"/>
        <w:jc w:val="both"/>
        <w:rPr>
          <w:color w:val="000000"/>
        </w:rPr>
      </w:pPr>
      <w:r w:rsidRPr="00F73007">
        <w:t>Kur’ân</w:t>
      </w:r>
      <w:r w:rsidR="007D71BB">
        <w:t xml:space="preserve">, </w:t>
      </w:r>
      <w:r w:rsidR="00025B19" w:rsidRPr="00F73007">
        <w:t>meşhû</w:t>
      </w:r>
      <w:r w:rsidRPr="00F73007">
        <w:t>r yedi harf üzerine mushafın iki kapağı arasında bize naklolunan kitaptır. İbn</w:t>
      </w:r>
      <w:r w:rsidR="00B9091F">
        <w:t>û</w:t>
      </w:r>
      <w:r w:rsidRPr="00F73007">
        <w:t>’s-Subkî (ö.756/1355)</w:t>
      </w:r>
      <w:r w:rsidR="007D71BB">
        <w:t xml:space="preserve">, </w:t>
      </w:r>
      <w:r w:rsidRPr="00F73007">
        <w:t>aynı tanıma “Tilâvetiyle ibadet olunan” kaydını koymuş; buna sebep olarak da</w:t>
      </w:r>
      <w:r w:rsidR="007D71BB">
        <w:t xml:space="preserve">, </w:t>
      </w:r>
      <w:r w:rsidRPr="00F73007">
        <w:t>“Tilâveti mensuh olanların dışarıda kalmasını sağlamak” olduğunu belirtmiştir.</w:t>
      </w:r>
      <w:r w:rsidRPr="00F73007">
        <w:rPr>
          <w:rStyle w:val="DipnotBavurusu"/>
        </w:rPr>
        <w:footnoteReference w:id="154"/>
      </w:r>
      <w:r w:rsidR="00A51F9F">
        <w:t xml:space="preserve"> </w:t>
      </w:r>
      <w:r w:rsidRPr="00F73007">
        <w:t xml:space="preserve">İstişhâdın birinci kaynağı konumunda bulunan ve 23 sene zarfında Allah tarafından Cebrail </w:t>
      </w:r>
      <w:r w:rsidR="004346A9">
        <w:t>vasıtasıyla Hz. Peygambere ilahî</w:t>
      </w:r>
      <w:r w:rsidRPr="00F73007">
        <w:t xml:space="preserve"> vahyin mahsulü olarak gönderilen Kur’ân-ı Kerîm</w:t>
      </w:r>
      <w:r w:rsidR="007D71BB">
        <w:t xml:space="preserve">, </w:t>
      </w:r>
      <w:r w:rsidRPr="00F73007">
        <w:t>Müslümanlar için yalnız mukaddes bir kitâptan ibaret olmamış</w:t>
      </w:r>
      <w:r w:rsidR="007D71BB">
        <w:t xml:space="preserve">, </w:t>
      </w:r>
      <w:r w:rsidRPr="00F73007">
        <w:t xml:space="preserve">aynı zamanda Arap Edebiyatı’nın ilk edebî şaheseri olmuş ve üslup bakımından bir eşsizlik kazanmıştır. Onun bu üslup </w:t>
      </w:r>
      <w:r w:rsidRPr="00F73007">
        <w:lastRenderedPageBreak/>
        <w:t>özelliğini dost ve düşman herkes kabul etmek mecburiyetinde kalmıştır. Yüksek dağ tepelerinden kopan seller gibi</w:t>
      </w:r>
      <w:r w:rsidR="007D71BB">
        <w:t xml:space="preserve">, </w:t>
      </w:r>
      <w:r w:rsidRPr="00F73007">
        <w:t>önüne gelen her bir mâniayı silip süpürerek kalpleri ve akılları fetheden Kur’an-ı Kerim</w:t>
      </w:r>
      <w:r w:rsidR="007D71BB">
        <w:t xml:space="preserve">, </w:t>
      </w:r>
      <w:r w:rsidRPr="00F73007">
        <w:t>Arap dili ve edebiyatına vâkıf olan kimseleri dehşete düşürmüş ve asrındaki belâgat sahiplerinin seslerini kesmiştir. Parlak üslubu</w:t>
      </w:r>
      <w:r w:rsidR="007D71BB">
        <w:t xml:space="preserve">, </w:t>
      </w:r>
      <w:r w:rsidRPr="00F73007">
        <w:t>lafızlarının inceliği</w:t>
      </w:r>
      <w:r w:rsidR="007D71BB">
        <w:t xml:space="preserve">, </w:t>
      </w:r>
      <w:r w:rsidRPr="00F73007">
        <w:t>manalarının çekici güzelliği</w:t>
      </w:r>
      <w:r w:rsidR="007D71BB">
        <w:t xml:space="preserve">, </w:t>
      </w:r>
      <w:r w:rsidRPr="00F73007">
        <w:t>prensiplerinin büyüklüğü</w:t>
      </w:r>
      <w:r w:rsidR="007D71BB">
        <w:t xml:space="preserve">, </w:t>
      </w:r>
      <w:r w:rsidRPr="00F73007">
        <w:t>garip haberleri</w:t>
      </w:r>
      <w:r w:rsidR="007D71BB">
        <w:t xml:space="preserve">, </w:t>
      </w:r>
      <w:r w:rsidRPr="00F73007">
        <w:t>işâret</w:t>
      </w:r>
      <w:r w:rsidR="00881685">
        <w:t>i</w:t>
      </w:r>
      <w:r w:rsidR="00B9091F">
        <w:t>,</w:t>
      </w:r>
      <w:r w:rsidRPr="00F73007">
        <w:t xml:space="preserve"> istiʻârelerindeki sırlarıyla hem yüksek hem de aşağı tabakaya tesir ederek</w:t>
      </w:r>
      <w:r w:rsidR="007D71BB">
        <w:t xml:space="preserve">, </w:t>
      </w:r>
      <w:r w:rsidRPr="00F73007">
        <w:t>bütün insanlığı hayret ve dehşet içinde bırakmıştı. O</w:t>
      </w:r>
      <w:r w:rsidR="007D71BB">
        <w:t xml:space="preserve">, </w:t>
      </w:r>
      <w:r w:rsidRPr="00F73007">
        <w:t>Hz. Peygamber’in nübüvvet ve ris</w:t>
      </w:r>
      <w:r w:rsidR="00AA2769" w:rsidRPr="00F73007">
        <w:t>â</w:t>
      </w:r>
      <w:r w:rsidRPr="00F73007">
        <w:t>letini teyit eden en büyük bir mucize olmuştur.</w:t>
      </w:r>
      <w:r w:rsidR="00881685">
        <w:rPr>
          <w:rStyle w:val="DipnotBavurusu"/>
        </w:rPr>
        <w:footnoteReference w:id="155"/>
      </w:r>
    </w:p>
    <w:p w:rsidR="00F27CEC" w:rsidRPr="00F73007" w:rsidRDefault="00F27CEC" w:rsidP="00F73007">
      <w:pPr>
        <w:spacing w:after="120" w:line="360" w:lineRule="auto"/>
        <w:ind w:firstLine="680"/>
        <w:jc w:val="both"/>
        <w:rPr>
          <w:rFonts w:cs="Times New Roman"/>
        </w:rPr>
      </w:pPr>
      <w:r w:rsidRPr="00F73007">
        <w:rPr>
          <w:rFonts w:cs="Times New Roman"/>
        </w:rPr>
        <w:t>İstişhâd kaynakları arasında en layık ve bu sebeple istişhâd’da ilk sıraya yerleştirilen Allah kelâmı Kur’ân’dır. Çünkü o</w:t>
      </w:r>
      <w:r w:rsidR="007D71BB">
        <w:rPr>
          <w:rFonts w:cs="Times New Roman"/>
        </w:rPr>
        <w:t xml:space="preserve">, </w:t>
      </w:r>
      <w:r w:rsidRPr="00F73007">
        <w:rPr>
          <w:rFonts w:cs="Times New Roman"/>
        </w:rPr>
        <w:t>henüz gramer kâidelerinin tespitine başlanmadan önce Arapların yadırgamadıkları</w:t>
      </w:r>
      <w:r w:rsidR="007D71BB">
        <w:rPr>
          <w:rFonts w:cs="Times New Roman"/>
        </w:rPr>
        <w:t xml:space="preserve">, </w:t>
      </w:r>
      <w:r w:rsidRPr="00F73007">
        <w:rPr>
          <w:rFonts w:cs="Times New Roman"/>
        </w:rPr>
        <w:t>aksine dost düşmanın hayranlık duyduğu bir üslûp ve tarzda edebiyat dünyasına meydan okuyarak gelmişti. Hiç şüphesiz Kur’ân</w:t>
      </w:r>
      <w:r w:rsidR="007D71BB">
        <w:rPr>
          <w:rFonts w:cs="Times New Roman"/>
        </w:rPr>
        <w:t xml:space="preserve">, </w:t>
      </w:r>
      <w:r w:rsidRPr="00F73007">
        <w:rPr>
          <w:rFonts w:cs="Times New Roman"/>
        </w:rPr>
        <w:t>Arapça istimallerin aslî kalıplarını gâyet güvenilir bir şekilde muhafaza ederek günümüze kadar taşımıştır. İşte bu bakımdan Kur’ân ve onun kırâatleri</w:t>
      </w:r>
      <w:r w:rsidR="007D71BB">
        <w:rPr>
          <w:rFonts w:cs="Times New Roman"/>
        </w:rPr>
        <w:t xml:space="preserve">, </w:t>
      </w:r>
      <w:r w:rsidRPr="00F73007">
        <w:rPr>
          <w:rFonts w:cs="Times New Roman"/>
        </w:rPr>
        <w:t>kıyasa asıl teşkil eden metinler içinde en muteberi sayılmıştır.</w:t>
      </w:r>
      <w:r w:rsidRPr="00F73007">
        <w:rPr>
          <w:rStyle w:val="DipnotBavurusu"/>
          <w:rFonts w:cs="Times New Roman"/>
        </w:rPr>
        <w:footnoteReference w:id="156"/>
      </w:r>
      <w:r w:rsidRPr="00F73007">
        <w:rPr>
          <w:rFonts w:cs="Times New Roman"/>
        </w:rPr>
        <w:t xml:space="preserve"> Nitekim Kur’ânın birinci kaynak olmasının</w:t>
      </w:r>
      <w:r w:rsidR="000D6BA4">
        <w:rPr>
          <w:rFonts w:cs="Times New Roman"/>
        </w:rPr>
        <w:t xml:space="preserve"> sebepleri şöyle zikredilmiştir.</w:t>
      </w:r>
    </w:p>
    <w:p w:rsidR="00F27CEC" w:rsidRPr="00F73007" w:rsidRDefault="00F0261A" w:rsidP="00F73007">
      <w:pPr>
        <w:spacing w:after="120" w:line="360" w:lineRule="auto"/>
        <w:ind w:firstLine="680"/>
        <w:jc w:val="both"/>
        <w:rPr>
          <w:rFonts w:cs="Times New Roman"/>
        </w:rPr>
      </w:pPr>
      <w:r w:rsidRPr="00F73007">
        <w:rPr>
          <w:rFonts w:cs="Times New Roman"/>
        </w:rPr>
        <w:t>Lügatçıları</w:t>
      </w:r>
      <w:r w:rsidR="00F27CEC" w:rsidRPr="00F73007">
        <w:rPr>
          <w:rFonts w:cs="Times New Roman"/>
        </w:rPr>
        <w:t>n lügatı elde etme metodları göz önünde alındığında</w:t>
      </w:r>
      <w:r w:rsidR="007D71BB">
        <w:rPr>
          <w:rFonts w:cs="Times New Roman"/>
        </w:rPr>
        <w:t xml:space="preserve">, </w:t>
      </w:r>
      <w:r w:rsidR="00F27CEC" w:rsidRPr="00F73007">
        <w:rPr>
          <w:rFonts w:cs="Times New Roman"/>
        </w:rPr>
        <w:t>Kur’ân-ı Kerîm’in mucizevî ifadeleri sebebiyle taşıdığı üstün belâgat yönleri bir kenara bırakılsa bile şevâhid için birinci kaynak kabul edilmesinin gerekliliği son derece açıktır. Çünkü bilindiği üzere Kur’an-ı Kerîm</w:t>
      </w:r>
      <w:r w:rsidR="007D71BB">
        <w:rPr>
          <w:rFonts w:cs="Times New Roman"/>
        </w:rPr>
        <w:t xml:space="preserve">, </w:t>
      </w:r>
      <w:r w:rsidR="00F27CEC" w:rsidRPr="00F73007">
        <w:rPr>
          <w:rFonts w:cs="Times New Roman"/>
        </w:rPr>
        <w:t>yalan üzere birleşmesi mümkün olmayan topluluk tarafından</w:t>
      </w:r>
      <w:r w:rsidR="007D71BB">
        <w:rPr>
          <w:rFonts w:cs="Times New Roman"/>
        </w:rPr>
        <w:t xml:space="preserve">, </w:t>
      </w:r>
      <w:r w:rsidR="00F27CEC" w:rsidRPr="00F73007">
        <w:rPr>
          <w:rFonts w:cs="Times New Roman"/>
        </w:rPr>
        <w:t>dinleme</w:t>
      </w:r>
      <w:r w:rsidR="007D71BB">
        <w:rPr>
          <w:rFonts w:cs="Times New Roman"/>
        </w:rPr>
        <w:t xml:space="preserve">, </w:t>
      </w:r>
      <w:r w:rsidR="00F27CEC" w:rsidRPr="00F73007">
        <w:rPr>
          <w:rFonts w:cs="Times New Roman"/>
        </w:rPr>
        <w:t>ok</w:t>
      </w:r>
      <w:r w:rsidR="00F16A18" w:rsidRPr="00F73007">
        <w:rPr>
          <w:rFonts w:cs="Times New Roman"/>
        </w:rPr>
        <w:t>uma</w:t>
      </w:r>
      <w:r w:rsidR="007D71BB">
        <w:rPr>
          <w:rFonts w:cs="Times New Roman"/>
        </w:rPr>
        <w:t xml:space="preserve">, </w:t>
      </w:r>
      <w:r w:rsidR="00F16A18" w:rsidRPr="00F73007">
        <w:rPr>
          <w:rFonts w:cs="Times New Roman"/>
        </w:rPr>
        <w:t>yazma gibi lug</w:t>
      </w:r>
      <w:r w:rsidR="00F27CEC" w:rsidRPr="00F73007">
        <w:rPr>
          <w:rFonts w:cs="Times New Roman"/>
        </w:rPr>
        <w:t>ati elde etme yollarının her çeşidiyle rivâyet edilmiş kendisinde en ufak bir şüphe olmayan mütevâtir bir metindir. Bu durumu göz önüne alan lügatçiler</w:t>
      </w:r>
      <w:r w:rsidR="007D71BB">
        <w:rPr>
          <w:rFonts w:cs="Times New Roman"/>
        </w:rPr>
        <w:t xml:space="preserve">, </w:t>
      </w:r>
      <w:r w:rsidR="00F27CEC" w:rsidRPr="00F73007">
        <w:rPr>
          <w:rFonts w:cs="Times New Roman"/>
        </w:rPr>
        <w:t>Kur’an’da vârit olan kelimeleri en fasih kelimeler olarak kabul etmişlerdir.</w:t>
      </w:r>
      <w:r w:rsidR="00F27CEC" w:rsidRPr="00F73007">
        <w:rPr>
          <w:rStyle w:val="DipnotBavurusu"/>
          <w:rFonts w:cs="Times New Roman"/>
        </w:rPr>
        <w:footnoteReference w:id="157"/>
      </w:r>
      <w:r w:rsidR="00F27CEC" w:rsidRPr="00F73007">
        <w:rPr>
          <w:rFonts w:cs="Times New Roman"/>
        </w:rPr>
        <w:t xml:space="preserve"> Nahiv usûlüne dair eser veren müelliflerde</w:t>
      </w:r>
      <w:r w:rsidR="007D71BB">
        <w:rPr>
          <w:rFonts w:cs="Times New Roman"/>
        </w:rPr>
        <w:t xml:space="preserve">, </w:t>
      </w:r>
      <w:r w:rsidR="00F27CEC" w:rsidRPr="00F73007">
        <w:rPr>
          <w:rFonts w:cs="Times New Roman"/>
        </w:rPr>
        <w:t>mütevâtir</w:t>
      </w:r>
      <w:r w:rsidR="007D71BB">
        <w:rPr>
          <w:rFonts w:cs="Times New Roman"/>
        </w:rPr>
        <w:t xml:space="preserve">, </w:t>
      </w:r>
      <w:r w:rsidR="00F27CEC" w:rsidRPr="00F73007">
        <w:rPr>
          <w:rFonts w:cs="Times New Roman"/>
        </w:rPr>
        <w:t>âhâd ve şâz</w:t>
      </w:r>
      <w:r w:rsidR="00591578">
        <w:rPr>
          <w:rFonts w:cs="Times New Roman"/>
        </w:rPr>
        <w:t>z</w:t>
      </w:r>
      <w:r w:rsidR="00F27CEC" w:rsidRPr="00F73007">
        <w:rPr>
          <w:rFonts w:cs="Times New Roman"/>
        </w:rPr>
        <w:t xml:space="preserve"> ayrımı yapmaksızın bütün kırâatleriyle Kur’ân’ın dilde hüccet olduğunu belirtmişlerdir.</w:t>
      </w:r>
      <w:r w:rsidR="00F27CEC" w:rsidRPr="00F73007">
        <w:rPr>
          <w:rStyle w:val="DipnotBavurusu"/>
          <w:rFonts w:cs="Times New Roman"/>
        </w:rPr>
        <w:footnoteReference w:id="158"/>
      </w:r>
    </w:p>
    <w:p w:rsidR="00F27CEC" w:rsidRPr="00F73007" w:rsidRDefault="00F27CEC" w:rsidP="00F73007">
      <w:pPr>
        <w:spacing w:after="120" w:line="360" w:lineRule="auto"/>
        <w:ind w:firstLine="680"/>
        <w:jc w:val="both"/>
        <w:rPr>
          <w:rFonts w:cs="Times New Roman"/>
        </w:rPr>
      </w:pPr>
      <w:r w:rsidRPr="00F73007">
        <w:rPr>
          <w:rFonts w:cs="Times New Roman"/>
        </w:rPr>
        <w:lastRenderedPageBreak/>
        <w:t>Allah’ın hüccetinin onlar üzerinde müessir olması ve onların</w:t>
      </w:r>
      <w:r w:rsidR="007D71BB">
        <w:rPr>
          <w:rFonts w:cs="Times New Roman"/>
        </w:rPr>
        <w:t xml:space="preserve">, </w:t>
      </w:r>
      <w:r w:rsidRPr="00F73007">
        <w:rPr>
          <w:rFonts w:cs="Times New Roman"/>
        </w:rPr>
        <w:t>bizim lehçemiz ve üslûbumuzla gelmediği için onun bir benzerini getiremedik dememeleri için</w:t>
      </w:r>
      <w:r w:rsidR="007D71BB">
        <w:rPr>
          <w:rFonts w:cs="Times New Roman"/>
        </w:rPr>
        <w:t xml:space="preserve">, </w:t>
      </w:r>
      <w:r w:rsidRPr="00F73007">
        <w:rPr>
          <w:rFonts w:cs="Times New Roman"/>
        </w:rPr>
        <w:t>Araplara ait bütün bu üslûp ve tarzlar Kur’ân-ı Kerîm’de vârit olmuştur. Gerçekten Allah</w:t>
      </w:r>
      <w:r w:rsidR="007D71BB">
        <w:rPr>
          <w:rFonts w:cs="Times New Roman"/>
        </w:rPr>
        <w:t xml:space="preserve">, </w:t>
      </w:r>
      <w:r w:rsidRPr="00F73007">
        <w:rPr>
          <w:rFonts w:cs="Times New Roman"/>
        </w:rPr>
        <w:t>Kur’ân-ı Kerîm’in bir benzerini getirmekten aciz kalsınlar diye Kur’ân-ı Kerîm’i onların şiir ve hitâbelerinde tanıyıp bildikleri lehçelerle indirmiştir. Bu bakımdan nahivci</w:t>
      </w:r>
      <w:r w:rsidR="007D71BB">
        <w:rPr>
          <w:rFonts w:cs="Times New Roman"/>
        </w:rPr>
        <w:t xml:space="preserve">, </w:t>
      </w:r>
      <w:r w:rsidRPr="00F73007">
        <w:rPr>
          <w:rFonts w:cs="Times New Roman"/>
        </w:rPr>
        <w:t>lügatcı</w:t>
      </w:r>
      <w:r w:rsidR="007D71BB">
        <w:rPr>
          <w:rFonts w:cs="Times New Roman"/>
        </w:rPr>
        <w:t xml:space="preserve">, </w:t>
      </w:r>
      <w:r w:rsidRPr="00F73007">
        <w:rPr>
          <w:rFonts w:cs="Times New Roman"/>
        </w:rPr>
        <w:t>belâgatçı ve diğerlerinden hiçbir bilgin Kur’ân’la istişhâda karşı çıkmadığ</w:t>
      </w:r>
      <w:r w:rsidR="003725A4">
        <w:rPr>
          <w:rFonts w:cs="Times New Roman"/>
        </w:rPr>
        <w:t>ı gibi</w:t>
      </w:r>
      <w:r w:rsidR="007D71BB">
        <w:rPr>
          <w:rFonts w:cs="Times New Roman"/>
        </w:rPr>
        <w:t xml:space="preserve">, </w:t>
      </w:r>
      <w:r w:rsidR="003725A4">
        <w:rPr>
          <w:rFonts w:cs="Times New Roman"/>
        </w:rPr>
        <w:t>el-Halîl b.</w:t>
      </w:r>
      <w:r w:rsidR="00054380">
        <w:rPr>
          <w:rFonts w:cs="Times New Roman"/>
        </w:rPr>
        <w:t xml:space="preserve"> </w:t>
      </w:r>
      <w:r w:rsidR="003725A4">
        <w:rPr>
          <w:rFonts w:cs="Times New Roman"/>
        </w:rPr>
        <w:t>Ahmed</w:t>
      </w:r>
      <w:r w:rsidR="007D71BB">
        <w:rPr>
          <w:rFonts w:cs="Times New Roman"/>
        </w:rPr>
        <w:t xml:space="preserve">, </w:t>
      </w:r>
      <w:r w:rsidR="00003131">
        <w:rPr>
          <w:rFonts w:cs="Times New Roman"/>
        </w:rPr>
        <w:t>Sîbeveyh</w:t>
      </w:r>
      <w:r w:rsidR="007D71BB">
        <w:rPr>
          <w:rFonts w:cs="Times New Roman"/>
        </w:rPr>
        <w:t xml:space="preserve">, </w:t>
      </w:r>
      <w:r w:rsidRPr="00F73007">
        <w:rPr>
          <w:rFonts w:cs="Times New Roman"/>
        </w:rPr>
        <w:t>Kisâ’î</w:t>
      </w:r>
      <w:r w:rsidR="007D71BB">
        <w:rPr>
          <w:rFonts w:cs="Times New Roman"/>
        </w:rPr>
        <w:t xml:space="preserve">, </w:t>
      </w:r>
      <w:r w:rsidRPr="00F73007">
        <w:rPr>
          <w:rFonts w:cs="Times New Roman"/>
        </w:rPr>
        <w:t>el-F</w:t>
      </w:r>
      <w:r w:rsidR="000D6BA4">
        <w:rPr>
          <w:rFonts w:cs="Times New Roman"/>
        </w:rPr>
        <w:t>errâ</w:t>
      </w:r>
      <w:r w:rsidR="007D71BB">
        <w:rPr>
          <w:rFonts w:cs="Times New Roman"/>
        </w:rPr>
        <w:t xml:space="preserve">, </w:t>
      </w:r>
      <w:r w:rsidR="000D6BA4">
        <w:rPr>
          <w:rFonts w:cs="Times New Roman"/>
        </w:rPr>
        <w:t>el-Muberrid</w:t>
      </w:r>
      <w:r w:rsidR="007D71BB">
        <w:rPr>
          <w:rFonts w:cs="Times New Roman"/>
        </w:rPr>
        <w:t xml:space="preserve">, </w:t>
      </w:r>
      <w:r w:rsidR="000D6BA4">
        <w:rPr>
          <w:rFonts w:cs="Times New Roman"/>
        </w:rPr>
        <w:t>İbn Durustuveyh</w:t>
      </w:r>
      <w:r w:rsidR="007D71BB">
        <w:rPr>
          <w:rFonts w:cs="Times New Roman"/>
        </w:rPr>
        <w:t xml:space="preserve">, </w:t>
      </w:r>
      <w:r w:rsidR="000D6BA4">
        <w:rPr>
          <w:rFonts w:cs="Times New Roman"/>
        </w:rPr>
        <w:t>İbnü’l-</w:t>
      </w:r>
      <w:r w:rsidRPr="00F73007">
        <w:rPr>
          <w:rFonts w:cs="Times New Roman"/>
        </w:rPr>
        <w:t>Fâris ve es-Se‘âlibî vb. nahivci ve lügatçılar</w:t>
      </w:r>
      <w:r w:rsidR="007D71BB">
        <w:rPr>
          <w:rFonts w:cs="Times New Roman"/>
        </w:rPr>
        <w:t xml:space="preserve">, </w:t>
      </w:r>
      <w:r w:rsidRPr="00F73007">
        <w:rPr>
          <w:rFonts w:cs="Times New Roman"/>
        </w:rPr>
        <w:t>Kur’ân-ı Kerîm ile İstişhâdı nakilleri (asılları) arasında ilk sırada ve ön planda tutmuşlardır.</w:t>
      </w:r>
      <w:r w:rsidRPr="00F73007">
        <w:rPr>
          <w:rStyle w:val="DipnotBavurusu"/>
          <w:rFonts w:cs="Times New Roman"/>
        </w:rPr>
        <w:footnoteReference w:id="159"/>
      </w:r>
      <w:r w:rsidR="00A51F9F">
        <w:rPr>
          <w:rFonts w:cs="Times New Roman"/>
        </w:rPr>
        <w:t xml:space="preserve"> </w:t>
      </w:r>
      <w:r w:rsidRPr="00F73007">
        <w:rPr>
          <w:rFonts w:cs="Times New Roman"/>
        </w:rPr>
        <w:t>Kur’ân-ı Kerîmin ilk kaynak olma seb</w:t>
      </w:r>
      <w:r w:rsidR="00793E8D" w:rsidRPr="00F73007">
        <w:rPr>
          <w:rFonts w:cs="Times New Roman"/>
        </w:rPr>
        <w:t>eplerini zikrettikten sonra kır</w:t>
      </w:r>
      <w:r w:rsidR="0068076E" w:rsidRPr="00F73007">
        <w:rPr>
          <w:rFonts w:cs="Times New Roman"/>
        </w:rPr>
        <w:t>â</w:t>
      </w:r>
      <w:r w:rsidR="00793E8D" w:rsidRPr="00F73007">
        <w:rPr>
          <w:rFonts w:cs="Times New Roman"/>
        </w:rPr>
        <w:t>a</w:t>
      </w:r>
      <w:r w:rsidRPr="00F73007">
        <w:rPr>
          <w:rFonts w:cs="Times New Roman"/>
        </w:rPr>
        <w:t>tın muteber olma şartlarından bahsedeceğiz.</w:t>
      </w:r>
    </w:p>
    <w:p w:rsidR="00F27CEC" w:rsidRPr="00F73007" w:rsidRDefault="00F27CEC" w:rsidP="00F73007">
      <w:pPr>
        <w:spacing w:after="120" w:line="360" w:lineRule="auto"/>
        <w:ind w:firstLine="680"/>
        <w:jc w:val="both"/>
        <w:rPr>
          <w:rFonts w:cs="Times New Roman"/>
        </w:rPr>
      </w:pPr>
      <w:r w:rsidRPr="00F73007">
        <w:rPr>
          <w:rFonts w:cs="Times New Roman"/>
        </w:rPr>
        <w:t>Kırâatin muteber olması için</w:t>
      </w:r>
      <w:r w:rsidR="007D71BB">
        <w:rPr>
          <w:rFonts w:cs="Times New Roman"/>
        </w:rPr>
        <w:t xml:space="preserve">, </w:t>
      </w:r>
      <w:r w:rsidRPr="00F73007">
        <w:rPr>
          <w:rFonts w:cs="Times New Roman"/>
        </w:rPr>
        <w:t>Arap dilinin kurallarına ve Hz. Osman’</w:t>
      </w:r>
      <w:r w:rsidR="00054380">
        <w:rPr>
          <w:rFonts w:cs="Times New Roman"/>
        </w:rPr>
        <w:t>n</w:t>
      </w:r>
      <w:r w:rsidRPr="00F73007">
        <w:rPr>
          <w:rFonts w:cs="Times New Roman"/>
        </w:rPr>
        <w:t>ın (ö.35/665) istinsâh ettirdiği Mushaf’ın yazısına uygun olması ve sahih bir senet taşıması şarttır.</w:t>
      </w:r>
      <w:r w:rsidRPr="00F73007">
        <w:rPr>
          <w:rStyle w:val="DipnotBavurusu"/>
          <w:rFonts w:cs="Times New Roman"/>
        </w:rPr>
        <w:footnoteReference w:id="160"/>
      </w:r>
      <w:r w:rsidRPr="00F73007">
        <w:rPr>
          <w:rFonts w:cs="Times New Roman"/>
        </w:rPr>
        <w:t xml:space="preserve"> Bu şartları taşıyan kırâatlerden yalan üzerine birleşmesi mümkün olmayan topluluklardan nakledilen kırâatlere mütevâtir</w:t>
      </w:r>
      <w:r w:rsidR="007D71BB">
        <w:rPr>
          <w:rFonts w:cs="Times New Roman"/>
        </w:rPr>
        <w:t xml:space="preserve">, </w:t>
      </w:r>
      <w:r w:rsidRPr="00F73007">
        <w:rPr>
          <w:rFonts w:cs="Times New Roman"/>
        </w:rPr>
        <w:t>bu dereceye ulaşmakla birlikte kurrâ katınd</w:t>
      </w:r>
      <w:r w:rsidR="00F16A18" w:rsidRPr="00F73007">
        <w:rPr>
          <w:rFonts w:cs="Times New Roman"/>
        </w:rPr>
        <w:t>a şöhret kazanmış olanlara meşhû</w:t>
      </w:r>
      <w:r w:rsidRPr="00F73007">
        <w:rPr>
          <w:rFonts w:cs="Times New Roman"/>
        </w:rPr>
        <w:t>r</w:t>
      </w:r>
      <w:r w:rsidR="007D71BB">
        <w:rPr>
          <w:rFonts w:cs="Times New Roman"/>
        </w:rPr>
        <w:t xml:space="preserve">, </w:t>
      </w:r>
      <w:r w:rsidRPr="00F73007">
        <w:rPr>
          <w:rFonts w:cs="Times New Roman"/>
        </w:rPr>
        <w:t>Arapça vey</w:t>
      </w:r>
      <w:r w:rsidR="000D6BA4">
        <w:rPr>
          <w:rFonts w:cs="Times New Roman"/>
        </w:rPr>
        <w:t>a Mushafa uygun olmayan veya</w:t>
      </w:r>
      <w:r w:rsidR="00054380">
        <w:rPr>
          <w:rFonts w:cs="Times New Roman"/>
        </w:rPr>
        <w:t xml:space="preserve"> </w:t>
      </w:r>
      <w:r w:rsidR="000D6BA4">
        <w:rPr>
          <w:rFonts w:cs="Times New Roman"/>
        </w:rPr>
        <w:t>hutt</w:t>
      </w:r>
      <w:r w:rsidRPr="00F73007">
        <w:rPr>
          <w:rFonts w:cs="Times New Roman"/>
        </w:rPr>
        <w:t>a kurrâ katında şöhret kazanmamış olanlara âhâd adı verilir. Arapça ve Mushaf’ın yazısına uygun olsa bile</w:t>
      </w:r>
      <w:r w:rsidR="007D71BB">
        <w:rPr>
          <w:rFonts w:cs="Times New Roman"/>
        </w:rPr>
        <w:t xml:space="preserve">, </w:t>
      </w:r>
      <w:r w:rsidRPr="00F73007">
        <w:rPr>
          <w:rFonts w:cs="Times New Roman"/>
        </w:rPr>
        <w:t xml:space="preserve">sahih bir senet taşımayan kırâatlere ise şâz denilir. </w:t>
      </w:r>
      <w:r w:rsidR="0022241E" w:rsidRPr="00B0777B">
        <w:rPr>
          <w:rFonts w:ascii="Traditional Arabic" w:hAnsi="Traditional Arabic" w:cs="Traditional Arabic"/>
        </w:rPr>
        <w:t>“</w:t>
      </w:r>
      <w:r w:rsidR="00B0777B">
        <w:rPr>
          <w:rFonts w:ascii="Traditional Arabic" w:hAnsi="Traditional Arabic" w:cs="Traditional Arabic"/>
        </w:rPr>
        <w:t xml:space="preserve"> </w:t>
      </w:r>
      <w:r w:rsidR="004E3B9C" w:rsidRPr="00B0777B">
        <w:rPr>
          <w:rFonts w:ascii="Traditional Arabic" w:hAnsi="Traditional Arabic" w:cs="Traditional Arabic"/>
          <w:rtl/>
        </w:rPr>
        <w:t>مَلَكَ يَومَ الد</w:t>
      </w:r>
      <w:r w:rsidR="00B9091F">
        <w:rPr>
          <w:rFonts w:ascii="Traditional Arabic" w:hAnsi="Traditional Arabic" w:cs="Traditional Arabic" w:hint="cs"/>
          <w:rtl/>
        </w:rPr>
        <w:t>ّ</w:t>
      </w:r>
      <w:r w:rsidR="004E3B9C" w:rsidRPr="00B0777B">
        <w:rPr>
          <w:rFonts w:ascii="Traditional Arabic" w:hAnsi="Traditional Arabic" w:cs="Traditional Arabic"/>
          <w:rtl/>
        </w:rPr>
        <w:t>ينِ</w:t>
      </w:r>
      <w:r w:rsidR="00B0777B">
        <w:rPr>
          <w:rFonts w:ascii="Traditional Arabic" w:hAnsi="Traditional Arabic" w:cs="Traditional Arabic"/>
        </w:rPr>
        <w:t xml:space="preserve"> </w:t>
      </w:r>
      <w:r w:rsidR="0022241E" w:rsidRPr="00B0777B">
        <w:rPr>
          <w:rFonts w:ascii="Traditional Arabic" w:hAnsi="Traditional Arabic" w:cs="Traditional Arabic"/>
        </w:rPr>
        <w:t>”</w:t>
      </w:r>
      <w:r w:rsidRPr="00F73007">
        <w:rPr>
          <w:rFonts w:cs="Times New Roman"/>
        </w:rPr>
        <w:t xml:space="preserve"> ‘‘Din gününe malik oldu’’</w:t>
      </w:r>
      <w:r w:rsidRPr="00F73007">
        <w:rPr>
          <w:rStyle w:val="DipnotBavurusu"/>
          <w:rFonts w:cs="Times New Roman"/>
        </w:rPr>
        <w:footnoteReference w:id="161"/>
      </w:r>
      <w:r w:rsidR="00054380">
        <w:rPr>
          <w:rFonts w:cs="Times New Roman"/>
        </w:rPr>
        <w:t xml:space="preserve"> kırâatı</w:t>
      </w:r>
      <w:r w:rsidRPr="00F73007">
        <w:rPr>
          <w:rFonts w:cs="Times New Roman"/>
        </w:rPr>
        <w:t xml:space="preserve"> gibi.</w:t>
      </w:r>
      <w:r w:rsidRPr="00F73007">
        <w:rPr>
          <w:rStyle w:val="DipnotBavurusu"/>
          <w:rFonts w:cs="Times New Roman"/>
        </w:rPr>
        <w:footnoteReference w:id="162"/>
      </w:r>
    </w:p>
    <w:p w:rsidR="00F27CEC" w:rsidRPr="00F73007" w:rsidRDefault="00F27CEC" w:rsidP="00F73007">
      <w:pPr>
        <w:spacing w:after="120" w:line="360" w:lineRule="auto"/>
        <w:ind w:firstLine="680"/>
        <w:jc w:val="both"/>
        <w:rPr>
          <w:rFonts w:cs="Times New Roman"/>
        </w:rPr>
      </w:pPr>
      <w:r w:rsidRPr="00F73007">
        <w:rPr>
          <w:rFonts w:cs="Times New Roman"/>
        </w:rPr>
        <w:t>Bu tariften anlaşılmaktadır ki kırâat ilmindeki şâz</w:t>
      </w:r>
      <w:r w:rsidR="00591578">
        <w:rPr>
          <w:rFonts w:cs="Times New Roman"/>
        </w:rPr>
        <w:t>z</w:t>
      </w:r>
      <w:r w:rsidRPr="00F73007">
        <w:rPr>
          <w:rFonts w:cs="Times New Roman"/>
        </w:rPr>
        <w:t xml:space="preserve"> ıstılahının</w:t>
      </w:r>
      <w:r w:rsidR="007D71BB">
        <w:rPr>
          <w:rFonts w:cs="Times New Roman"/>
        </w:rPr>
        <w:t xml:space="preserve">, </w:t>
      </w:r>
      <w:r w:rsidRPr="00F73007">
        <w:rPr>
          <w:rFonts w:cs="Times New Roman"/>
        </w:rPr>
        <w:t>‘‘kâidelere aykırı olan veya kullanımı yaygın olmayan söz’’ a</w:t>
      </w:r>
      <w:r w:rsidR="00721B64">
        <w:rPr>
          <w:rFonts w:cs="Times New Roman"/>
        </w:rPr>
        <w:t>nlamındaki Arap dilindeki ıstılâ</w:t>
      </w:r>
      <w:r w:rsidRPr="00F73007">
        <w:rPr>
          <w:rFonts w:cs="Times New Roman"/>
        </w:rPr>
        <w:t>hıyla</w:t>
      </w:r>
      <w:r w:rsidRPr="00F73007">
        <w:rPr>
          <w:rStyle w:val="DipnotBavurusu"/>
          <w:rFonts w:cs="Times New Roman"/>
        </w:rPr>
        <w:footnoteReference w:id="163"/>
      </w:r>
      <w:r w:rsidRPr="00F73007">
        <w:rPr>
          <w:rFonts w:cs="Times New Roman"/>
        </w:rPr>
        <w:t xml:space="preserve"> bir ilgisi yoktur. </w:t>
      </w:r>
      <w:r w:rsidR="00591578">
        <w:rPr>
          <w:rFonts w:cs="Times New Roman"/>
        </w:rPr>
        <w:t>Bu sebepledir ki</w:t>
      </w:r>
      <w:r w:rsidR="007D71BB">
        <w:rPr>
          <w:rFonts w:cs="Times New Roman"/>
        </w:rPr>
        <w:t xml:space="preserve">, </w:t>
      </w:r>
      <w:r w:rsidR="00591578">
        <w:rPr>
          <w:rFonts w:cs="Times New Roman"/>
        </w:rPr>
        <w:t>İbn Cinnî</w:t>
      </w:r>
      <w:r w:rsidR="005C68C7" w:rsidRPr="00F73007">
        <w:rPr>
          <w:rFonts w:cs="Times New Roman"/>
        </w:rPr>
        <w:t xml:space="preserve"> (ö.</w:t>
      </w:r>
      <w:r w:rsidR="00721B64">
        <w:rPr>
          <w:rFonts w:cs="Times New Roman"/>
        </w:rPr>
        <w:t>392/1002)</w:t>
      </w:r>
      <w:r w:rsidR="007D71BB">
        <w:rPr>
          <w:rFonts w:cs="Times New Roman"/>
        </w:rPr>
        <w:t xml:space="preserve">, </w:t>
      </w:r>
      <w:r w:rsidR="00721B64">
        <w:rPr>
          <w:rFonts w:cs="Times New Roman"/>
        </w:rPr>
        <w:t>şâzz kırâ</w:t>
      </w:r>
      <w:r w:rsidRPr="00F73007">
        <w:rPr>
          <w:rFonts w:cs="Times New Roman"/>
        </w:rPr>
        <w:t xml:space="preserve">atlerin Arapça bakımından önemini göstermek için </w:t>
      </w:r>
      <w:r w:rsidRPr="00F73007">
        <w:rPr>
          <w:rFonts w:cs="Times New Roman"/>
          <w:i/>
          <w:iCs/>
        </w:rPr>
        <w:t>el-Muhtesap</w:t>
      </w:r>
      <w:r w:rsidRPr="00F73007">
        <w:rPr>
          <w:rFonts w:cs="Times New Roman"/>
        </w:rPr>
        <w:t xml:space="preserve"> adında bir eser yazma gereği </w:t>
      </w:r>
      <w:r w:rsidR="000D6BA4">
        <w:rPr>
          <w:rFonts w:cs="Times New Roman"/>
        </w:rPr>
        <w:t xml:space="preserve">hissetmiştir. Ona göre </w:t>
      </w:r>
      <w:r w:rsidR="00591578">
        <w:rPr>
          <w:rFonts w:cs="Times New Roman"/>
        </w:rPr>
        <w:t>Şâzz</w:t>
      </w:r>
      <w:r w:rsidR="000D6BA4">
        <w:rPr>
          <w:rFonts w:cs="Times New Roman"/>
        </w:rPr>
        <w:t xml:space="preserve"> kırâ</w:t>
      </w:r>
      <w:r w:rsidRPr="00F73007">
        <w:rPr>
          <w:rFonts w:cs="Times New Roman"/>
        </w:rPr>
        <w:t>atler</w:t>
      </w:r>
      <w:r w:rsidR="007D71BB">
        <w:rPr>
          <w:rFonts w:cs="Times New Roman"/>
        </w:rPr>
        <w:t xml:space="preserve">, </w:t>
      </w:r>
      <w:r w:rsidRPr="00F73007">
        <w:rPr>
          <w:rFonts w:cs="Times New Roman"/>
        </w:rPr>
        <w:t xml:space="preserve">Hz. Peygamber’e ulaşan bir rivâyetten yoksunsa da irabla ilgili hususlardan yoksun değildir. Bu sebeple </w:t>
      </w:r>
      <w:r w:rsidR="00591578">
        <w:rPr>
          <w:rFonts w:cs="Times New Roman"/>
        </w:rPr>
        <w:t>Şâzz</w:t>
      </w:r>
      <w:r w:rsidR="000D6BA4">
        <w:rPr>
          <w:rFonts w:cs="Times New Roman"/>
        </w:rPr>
        <w:t xml:space="preserve"> </w:t>
      </w:r>
      <w:r w:rsidR="000D6BA4">
        <w:rPr>
          <w:rFonts w:cs="Times New Roman"/>
        </w:rPr>
        <w:lastRenderedPageBreak/>
        <w:t>kırâatler</w:t>
      </w:r>
      <w:r w:rsidR="007D71BB">
        <w:rPr>
          <w:rFonts w:cs="Times New Roman"/>
        </w:rPr>
        <w:t xml:space="preserve">, </w:t>
      </w:r>
      <w:r w:rsidR="000D6BA4">
        <w:rPr>
          <w:rFonts w:cs="Times New Roman"/>
        </w:rPr>
        <w:t>diğer kırâatlere</w:t>
      </w:r>
      <w:r w:rsidRPr="00F73007">
        <w:rPr>
          <w:rFonts w:cs="Times New Roman"/>
        </w:rPr>
        <w:t xml:space="preserve"> göre zayıf olmakla birlikte Arap dilinde hüccettir.</w:t>
      </w:r>
      <w:r w:rsidRPr="00F73007">
        <w:rPr>
          <w:rStyle w:val="DipnotBavurusu"/>
          <w:rFonts w:cs="Times New Roman"/>
        </w:rPr>
        <w:footnoteReference w:id="164"/>
      </w:r>
      <w:r w:rsidR="00A51F9F">
        <w:rPr>
          <w:rFonts w:cs="Times New Roman"/>
        </w:rPr>
        <w:t xml:space="preserve"> </w:t>
      </w:r>
      <w:r w:rsidRPr="00F73007">
        <w:rPr>
          <w:rFonts w:cs="Times New Roman"/>
        </w:rPr>
        <w:t xml:space="preserve">Ayrıca </w:t>
      </w:r>
      <w:r w:rsidR="00003131">
        <w:rPr>
          <w:rFonts w:cs="Times New Roman"/>
        </w:rPr>
        <w:t>Sîbeveyh</w:t>
      </w:r>
      <w:r w:rsidR="007D71BB">
        <w:rPr>
          <w:rFonts w:cs="Times New Roman"/>
        </w:rPr>
        <w:t xml:space="preserve">, </w:t>
      </w:r>
      <w:r w:rsidR="000D6BA4">
        <w:rPr>
          <w:rFonts w:cs="Times New Roman"/>
        </w:rPr>
        <w:t>el-Muberrid</w:t>
      </w:r>
      <w:r w:rsidR="007D71BB">
        <w:rPr>
          <w:rFonts w:cs="Times New Roman"/>
        </w:rPr>
        <w:t xml:space="preserve">, </w:t>
      </w:r>
      <w:r w:rsidR="000D6BA4">
        <w:rPr>
          <w:rFonts w:cs="Times New Roman"/>
        </w:rPr>
        <w:t>İbn Dure</w:t>
      </w:r>
      <w:r w:rsidRPr="00F73007">
        <w:rPr>
          <w:rFonts w:cs="Times New Roman"/>
        </w:rPr>
        <w:t>yd</w:t>
      </w:r>
      <w:r w:rsidR="007D71BB">
        <w:rPr>
          <w:rFonts w:cs="Times New Roman"/>
        </w:rPr>
        <w:t xml:space="preserve">, </w:t>
      </w:r>
      <w:r w:rsidRPr="00F73007">
        <w:rPr>
          <w:rFonts w:cs="Times New Roman"/>
        </w:rPr>
        <w:t>İbn Cinnî</w:t>
      </w:r>
      <w:r w:rsidR="007D71BB">
        <w:rPr>
          <w:rFonts w:cs="Times New Roman"/>
        </w:rPr>
        <w:t xml:space="preserve">, </w:t>
      </w:r>
      <w:r w:rsidRPr="00F73007">
        <w:rPr>
          <w:rFonts w:cs="Times New Roman"/>
        </w:rPr>
        <w:t>ez-Zeccâcî</w:t>
      </w:r>
      <w:r w:rsidR="007D71BB">
        <w:rPr>
          <w:rFonts w:cs="Times New Roman"/>
        </w:rPr>
        <w:t xml:space="preserve">, </w:t>
      </w:r>
      <w:r w:rsidRPr="00F73007">
        <w:rPr>
          <w:rFonts w:cs="Times New Roman"/>
        </w:rPr>
        <w:t>ez-Zemahşerî</w:t>
      </w:r>
      <w:r w:rsidR="007D71BB">
        <w:rPr>
          <w:rFonts w:cs="Times New Roman"/>
        </w:rPr>
        <w:t xml:space="preserve">, </w:t>
      </w:r>
      <w:r w:rsidRPr="00F73007">
        <w:rPr>
          <w:rFonts w:cs="Times New Roman"/>
        </w:rPr>
        <w:t>İbn Mâlik</w:t>
      </w:r>
      <w:r w:rsidR="007D71BB">
        <w:rPr>
          <w:rFonts w:cs="Times New Roman"/>
        </w:rPr>
        <w:t xml:space="preserve">, </w:t>
      </w:r>
      <w:r w:rsidRPr="00F73007">
        <w:rPr>
          <w:rFonts w:cs="Times New Roman"/>
        </w:rPr>
        <w:t>İbn</w:t>
      </w:r>
      <w:r w:rsidR="006F46B9">
        <w:rPr>
          <w:rFonts w:cs="Times New Roman"/>
        </w:rPr>
        <w:t xml:space="preserve"> </w:t>
      </w:r>
      <w:r w:rsidRPr="00F73007">
        <w:rPr>
          <w:rFonts w:cs="Times New Roman"/>
        </w:rPr>
        <w:t>Hişâm gibi na</w:t>
      </w:r>
      <w:r w:rsidR="00F16A18" w:rsidRPr="00F73007">
        <w:rPr>
          <w:rFonts w:cs="Times New Roman"/>
        </w:rPr>
        <w:t>hiv âlimlerinin eserlerinde mütevâ</w:t>
      </w:r>
      <w:r w:rsidRPr="00F73007">
        <w:rPr>
          <w:rFonts w:cs="Times New Roman"/>
        </w:rPr>
        <w:t>tir kırâatler yanında şâz</w:t>
      </w:r>
      <w:r w:rsidR="006F46B9">
        <w:rPr>
          <w:rFonts w:cs="Times New Roman"/>
        </w:rPr>
        <w:t>z</w:t>
      </w:r>
      <w:r w:rsidRPr="00F73007">
        <w:rPr>
          <w:rFonts w:cs="Times New Roman"/>
        </w:rPr>
        <w:t xml:space="preserve"> kırâatlerin şâhid olarak kullanımı da yer almıştır.</w:t>
      </w:r>
      <w:r w:rsidRPr="00F73007">
        <w:rPr>
          <w:rStyle w:val="DipnotBavurusu"/>
          <w:rFonts w:cs="Times New Roman"/>
        </w:rPr>
        <w:footnoteReference w:id="165"/>
      </w:r>
    </w:p>
    <w:p w:rsidR="00855810" w:rsidRPr="00F73007" w:rsidRDefault="00801843" w:rsidP="00591578">
      <w:pPr>
        <w:spacing w:after="120" w:line="360" w:lineRule="auto"/>
        <w:ind w:firstLine="680"/>
        <w:jc w:val="both"/>
        <w:rPr>
          <w:rFonts w:cs="Times New Roman"/>
        </w:rPr>
      </w:pPr>
      <w:r w:rsidRPr="00F73007">
        <w:rPr>
          <w:rFonts w:cs="Times New Roman"/>
        </w:rPr>
        <w:t>İ</w:t>
      </w:r>
      <w:r w:rsidR="00F27CEC" w:rsidRPr="00F73007">
        <w:rPr>
          <w:rFonts w:cs="Times New Roman"/>
        </w:rPr>
        <w:t>stişhâda konu olma bakımından Arap kelâmından sonra gelen Kur’ân’la istişhâd edilmesi hususunda nahivciler ve lügatçılar arasında ittifak vardır. Onun</w:t>
      </w:r>
      <w:r w:rsidR="006F46B9">
        <w:rPr>
          <w:rFonts w:cs="Times New Roman"/>
        </w:rPr>
        <w:t xml:space="preserve"> </w:t>
      </w:r>
      <w:r w:rsidR="00F27CEC" w:rsidRPr="00F73007">
        <w:rPr>
          <w:rFonts w:cs="Times New Roman"/>
        </w:rPr>
        <w:t>mütevâtir</w:t>
      </w:r>
      <w:r w:rsidR="007D71BB">
        <w:rPr>
          <w:rFonts w:cs="Times New Roman"/>
        </w:rPr>
        <w:t xml:space="preserve">, </w:t>
      </w:r>
      <w:r w:rsidR="00F27CEC" w:rsidRPr="00F73007">
        <w:rPr>
          <w:rFonts w:cs="Times New Roman"/>
        </w:rPr>
        <w:t>ahad ve şâz</w:t>
      </w:r>
      <w:r w:rsidR="00591578">
        <w:rPr>
          <w:rFonts w:cs="Times New Roman"/>
        </w:rPr>
        <w:t>z</w:t>
      </w:r>
      <w:r w:rsidR="00F27CEC" w:rsidRPr="00F73007">
        <w:rPr>
          <w:rFonts w:cs="Times New Roman"/>
        </w:rPr>
        <w:t xml:space="preserve"> bütün kırâatleri için de aynı görüş söz konusudur. Bazı nahivcilerin birkaç mütevâtir kırâate itirazda bulunmaları Kur’ân ve kırâatleriyle istişhâda karşı oldukları anlamına</w:t>
      </w:r>
      <w:r w:rsidR="00516076">
        <w:rPr>
          <w:rFonts w:cs="Times New Roman"/>
        </w:rPr>
        <w:t xml:space="preserve"> gelmediği gibi</w:t>
      </w:r>
      <w:r w:rsidR="007D71BB">
        <w:rPr>
          <w:rFonts w:cs="Times New Roman"/>
        </w:rPr>
        <w:t xml:space="preserve">, </w:t>
      </w:r>
      <w:r w:rsidR="00516076">
        <w:rPr>
          <w:rFonts w:cs="Times New Roman"/>
        </w:rPr>
        <w:t>bu itirazlar bir yekün de teşkil etmez.</w:t>
      </w:r>
      <w:r w:rsidR="00285F06">
        <w:rPr>
          <w:rStyle w:val="DipnotBavurusu"/>
          <w:rFonts w:cs="Times New Roman"/>
        </w:rPr>
        <w:footnoteReference w:id="166"/>
      </w:r>
    </w:p>
    <w:p w:rsidR="00F27CEC" w:rsidRPr="00F73007" w:rsidRDefault="00D82A6C" w:rsidP="003F2E1D">
      <w:pPr>
        <w:pStyle w:val="Balk4"/>
      </w:pPr>
      <w:bookmarkStart w:id="40" w:name="_Toc413065594"/>
      <w:r>
        <w:t>2.</w:t>
      </w:r>
      <w:r w:rsidR="00314545" w:rsidRPr="00F73007">
        <w:t>1.3.</w:t>
      </w:r>
      <w:r w:rsidR="00442C2A" w:rsidRPr="00F73007">
        <w:t>3</w:t>
      </w:r>
      <w:r w:rsidR="00F27CEC" w:rsidRPr="00F73007">
        <w:t>. Hadis-i Şerîf</w:t>
      </w:r>
      <w:bookmarkEnd w:id="40"/>
    </w:p>
    <w:p w:rsidR="00F27CEC" w:rsidRPr="00F73007" w:rsidRDefault="00F27CEC" w:rsidP="00F73007">
      <w:pPr>
        <w:spacing w:after="120" w:line="360" w:lineRule="auto"/>
        <w:ind w:firstLine="680"/>
        <w:jc w:val="both"/>
        <w:rPr>
          <w:rFonts w:cs="Times New Roman"/>
        </w:rPr>
      </w:pPr>
      <w:r w:rsidRPr="00F73007">
        <w:rPr>
          <w:rFonts w:cs="Times New Roman"/>
        </w:rPr>
        <w:t>İslam dininin ikinci kaynağı sayılan hadisler de</w:t>
      </w:r>
      <w:r w:rsidR="007D71BB">
        <w:rPr>
          <w:rFonts w:cs="Times New Roman"/>
        </w:rPr>
        <w:t xml:space="preserve">, </w:t>
      </w:r>
      <w:r w:rsidRPr="00F73007">
        <w:rPr>
          <w:rFonts w:cs="Times New Roman"/>
        </w:rPr>
        <w:t>Kur’ân-ı Kerîm gibi Arapçanın kelime yapısına</w:t>
      </w:r>
      <w:r w:rsidR="007D71BB">
        <w:rPr>
          <w:rFonts w:cs="Times New Roman"/>
        </w:rPr>
        <w:t xml:space="preserve">, </w:t>
      </w:r>
      <w:r w:rsidR="00285F06">
        <w:rPr>
          <w:rFonts w:cs="Times New Roman"/>
        </w:rPr>
        <w:t>cümle yapısına</w:t>
      </w:r>
      <w:r w:rsidR="007D71BB">
        <w:rPr>
          <w:rFonts w:cs="Times New Roman"/>
        </w:rPr>
        <w:t xml:space="preserve">, </w:t>
      </w:r>
      <w:r w:rsidR="00285F06">
        <w:rPr>
          <w:rFonts w:cs="Times New Roman"/>
        </w:rPr>
        <w:t>gramerine edebî</w:t>
      </w:r>
      <w:r w:rsidRPr="00F73007">
        <w:rPr>
          <w:rFonts w:cs="Times New Roman"/>
        </w:rPr>
        <w:t xml:space="preserve"> sanatlarına tesir edip yüzyıllar boyunca bir yandan Arap dilinin yozlaşmasını önlerken</w:t>
      </w:r>
      <w:r w:rsidR="007D71BB">
        <w:rPr>
          <w:rFonts w:cs="Times New Roman"/>
        </w:rPr>
        <w:t xml:space="preserve">, </w:t>
      </w:r>
      <w:r w:rsidRPr="00F73007">
        <w:rPr>
          <w:rFonts w:cs="Times New Roman"/>
        </w:rPr>
        <w:t>öte yandan Arapçanın zenginleşmesine katkı sağlamıştır. Bu durum</w:t>
      </w:r>
      <w:r w:rsidR="007D71BB">
        <w:rPr>
          <w:rFonts w:cs="Times New Roman"/>
        </w:rPr>
        <w:t xml:space="preserve">, </w:t>
      </w:r>
      <w:r w:rsidRPr="00F73007">
        <w:rPr>
          <w:rFonts w:cs="Times New Roman"/>
        </w:rPr>
        <w:t>dil bilginlerinin ittifak ettiği bir husustur. Fakat bununla birlikte Arap dilinin sentaks kâidelerini tespit eden ilk nahivciler</w:t>
      </w:r>
      <w:r w:rsidR="007D71BB">
        <w:rPr>
          <w:rFonts w:cs="Times New Roman"/>
        </w:rPr>
        <w:t xml:space="preserve">, </w:t>
      </w:r>
      <w:r w:rsidRPr="00F73007">
        <w:rPr>
          <w:rFonts w:cs="Times New Roman"/>
        </w:rPr>
        <w:t>şâhit ve delil olarak âyetler ve cahiliye dönemi şâirlerinin şiirlerinden istifade edip onlarla istişhâd ettikleri halde</w:t>
      </w:r>
      <w:r w:rsidR="007D71BB">
        <w:rPr>
          <w:rFonts w:cs="Times New Roman"/>
        </w:rPr>
        <w:t xml:space="preserve">, </w:t>
      </w:r>
      <w:r w:rsidRPr="00F73007">
        <w:rPr>
          <w:rFonts w:cs="Times New Roman"/>
        </w:rPr>
        <w:t>delil getirmede hadislere çok az başvurmuşlardır.</w:t>
      </w:r>
      <w:r w:rsidRPr="00F73007">
        <w:rPr>
          <w:rStyle w:val="DipnotBavurusu"/>
          <w:rFonts w:cs="Times New Roman"/>
        </w:rPr>
        <w:footnoteReference w:id="167"/>
      </w:r>
      <w:r w:rsidR="00801843" w:rsidRPr="00F73007">
        <w:rPr>
          <w:rFonts w:cs="Times New Roman"/>
        </w:rPr>
        <w:t xml:space="preserve"> H</w:t>
      </w:r>
      <w:r w:rsidRPr="00F73007">
        <w:rPr>
          <w:rFonts w:cs="Times New Roman"/>
        </w:rPr>
        <w:t>adisl</w:t>
      </w:r>
      <w:r w:rsidR="00591578">
        <w:rPr>
          <w:rFonts w:cs="Times New Roman"/>
        </w:rPr>
        <w:t>e istişhâd hususundaki görüşler</w:t>
      </w:r>
      <w:r w:rsidRPr="00F73007">
        <w:rPr>
          <w:rFonts w:cs="Times New Roman"/>
        </w:rPr>
        <w:t xml:space="preserve"> üç grupta topla</w:t>
      </w:r>
      <w:r w:rsidR="00591578">
        <w:rPr>
          <w:rFonts w:cs="Times New Roman"/>
        </w:rPr>
        <w:t>n</w:t>
      </w:r>
      <w:r w:rsidRPr="00F73007">
        <w:rPr>
          <w:rFonts w:cs="Times New Roman"/>
        </w:rPr>
        <w:t>mıştır:</w:t>
      </w:r>
    </w:p>
    <w:p w:rsidR="00F27CEC" w:rsidRPr="00F73007" w:rsidRDefault="00F27CEC" w:rsidP="00F73007">
      <w:pPr>
        <w:spacing w:after="120" w:line="360" w:lineRule="auto"/>
        <w:ind w:firstLine="680"/>
        <w:jc w:val="both"/>
        <w:rPr>
          <w:rFonts w:cs="Times New Roman"/>
        </w:rPr>
      </w:pPr>
      <w:r w:rsidRPr="00F73007">
        <w:rPr>
          <w:rFonts w:cs="Times New Roman"/>
        </w:rPr>
        <w:t>1-Hadisle istişhâda mutlak surette cevâz vermeyenler: Bunların başınd</w:t>
      </w:r>
      <w:r w:rsidR="00591578">
        <w:rPr>
          <w:rFonts w:cs="Times New Roman"/>
        </w:rPr>
        <w:t>a Ebû Hayyan el-Endelü</w:t>
      </w:r>
      <w:r w:rsidR="00801843" w:rsidRPr="00F73007">
        <w:rPr>
          <w:rFonts w:cs="Times New Roman"/>
        </w:rPr>
        <w:t>sî</w:t>
      </w:r>
      <w:r w:rsidR="007D71BB">
        <w:rPr>
          <w:rFonts w:cs="Times New Roman"/>
        </w:rPr>
        <w:t xml:space="preserve">, </w:t>
      </w:r>
      <w:r w:rsidR="00285F06">
        <w:rPr>
          <w:rFonts w:cs="Times New Roman"/>
        </w:rPr>
        <w:t>hocası İbnu’d-Dâ</w:t>
      </w:r>
      <w:r w:rsidRPr="00F73007">
        <w:rPr>
          <w:rFonts w:cs="Times New Roman"/>
        </w:rPr>
        <w:t>i</w:t>
      </w:r>
      <w:r w:rsidR="007D71BB">
        <w:rPr>
          <w:rFonts w:cs="Times New Roman"/>
        </w:rPr>
        <w:t xml:space="preserve">, </w:t>
      </w:r>
      <w:r w:rsidR="00285F06">
        <w:rPr>
          <w:rFonts w:cs="Times New Roman"/>
        </w:rPr>
        <w:t>Ebu’l-Hasan Ali Muhammed el-İşbî</w:t>
      </w:r>
      <w:r w:rsidRPr="00F73007">
        <w:rPr>
          <w:rFonts w:cs="Times New Roman"/>
        </w:rPr>
        <w:t>l</w:t>
      </w:r>
      <w:r w:rsidR="0069661E">
        <w:rPr>
          <w:rFonts w:cs="Times New Roman"/>
        </w:rPr>
        <w:t>î</w:t>
      </w:r>
      <w:r w:rsidR="007D71BB">
        <w:rPr>
          <w:rFonts w:cs="Times New Roman"/>
        </w:rPr>
        <w:t xml:space="preserve">, </w:t>
      </w:r>
      <w:r w:rsidRPr="00F73007">
        <w:rPr>
          <w:rFonts w:cs="Times New Roman"/>
        </w:rPr>
        <w:t>İbn</w:t>
      </w:r>
      <w:r w:rsidR="00591578">
        <w:rPr>
          <w:rFonts w:cs="Times New Roman"/>
        </w:rPr>
        <w:t xml:space="preserve"> Harû</w:t>
      </w:r>
      <w:r w:rsidR="00801843" w:rsidRPr="00F73007">
        <w:rPr>
          <w:rFonts w:cs="Times New Roman"/>
        </w:rPr>
        <w:t>f</w:t>
      </w:r>
      <w:r w:rsidRPr="00F73007">
        <w:rPr>
          <w:rFonts w:cs="Times New Roman"/>
        </w:rPr>
        <w:t xml:space="preserve"> ve benzeri nahivciler gelmektedir.</w:t>
      </w:r>
    </w:p>
    <w:p w:rsidR="00F27CEC" w:rsidRPr="00F73007" w:rsidRDefault="00F27CEC" w:rsidP="00F73007">
      <w:pPr>
        <w:spacing w:after="120" w:line="360" w:lineRule="auto"/>
        <w:ind w:firstLine="680"/>
        <w:jc w:val="both"/>
        <w:rPr>
          <w:rFonts w:cs="Times New Roman"/>
        </w:rPr>
      </w:pPr>
      <w:r w:rsidRPr="00F73007">
        <w:rPr>
          <w:rFonts w:cs="Times New Roman"/>
        </w:rPr>
        <w:t>2-Hadisle istişhâda</w:t>
      </w:r>
      <w:r w:rsidR="000764B1">
        <w:rPr>
          <w:rFonts w:cs="Times New Roman"/>
        </w:rPr>
        <w:t xml:space="preserve"> </w:t>
      </w:r>
      <w:r w:rsidRPr="00F73007">
        <w:rPr>
          <w:rFonts w:cs="Times New Roman"/>
        </w:rPr>
        <w:t>koşulsuz cevaz verenler: Bunların başında “</w:t>
      </w:r>
      <w:r w:rsidRPr="00F73007">
        <w:rPr>
          <w:rFonts w:cs="Times New Roman"/>
          <w:i/>
          <w:iCs/>
        </w:rPr>
        <w:t>Elfiyye</w:t>
      </w:r>
      <w:r w:rsidRPr="00F73007">
        <w:rPr>
          <w:rFonts w:cs="Times New Roman"/>
        </w:rPr>
        <w:t>” müellifi İbn Mâlik ile “</w:t>
      </w:r>
      <w:r w:rsidRPr="00F73007">
        <w:rPr>
          <w:rFonts w:cs="Times New Roman"/>
          <w:i/>
          <w:iCs/>
        </w:rPr>
        <w:t xml:space="preserve">Katru’n-nedâ” </w:t>
      </w:r>
      <w:r w:rsidRPr="00F73007">
        <w:rPr>
          <w:rFonts w:cs="Times New Roman"/>
        </w:rPr>
        <w:t>müellifi İ</w:t>
      </w:r>
      <w:r w:rsidR="00801843" w:rsidRPr="00F73007">
        <w:rPr>
          <w:rFonts w:cs="Times New Roman"/>
        </w:rPr>
        <w:t xml:space="preserve">bn Hişâm </w:t>
      </w:r>
      <w:r w:rsidRPr="00F73007">
        <w:rPr>
          <w:rFonts w:cs="Times New Roman"/>
        </w:rPr>
        <w:t>gelmektedir.</w:t>
      </w:r>
    </w:p>
    <w:p w:rsidR="00F27CEC" w:rsidRPr="00F73007" w:rsidRDefault="00F27CEC" w:rsidP="00F73007">
      <w:pPr>
        <w:spacing w:after="120" w:line="360" w:lineRule="auto"/>
        <w:ind w:firstLine="680"/>
        <w:jc w:val="both"/>
        <w:rPr>
          <w:rFonts w:cs="Times New Roman"/>
        </w:rPr>
      </w:pPr>
      <w:r w:rsidRPr="00F73007">
        <w:rPr>
          <w:rFonts w:cs="Times New Roman"/>
        </w:rPr>
        <w:lastRenderedPageBreak/>
        <w:t xml:space="preserve">3-Orta bir yol tutarak bazı şart mevcudiyeti halinde bir kısım hadislerle istişhâda cevaz verenler: </w:t>
      </w:r>
      <w:r w:rsidR="00721B64">
        <w:rPr>
          <w:rFonts w:cs="Times New Roman"/>
        </w:rPr>
        <w:t>Bunların başında da eş-Şâ</w:t>
      </w:r>
      <w:r w:rsidR="00801843" w:rsidRPr="00F73007">
        <w:rPr>
          <w:rFonts w:cs="Times New Roman"/>
        </w:rPr>
        <w:t>tıbî</w:t>
      </w:r>
      <w:r w:rsidRPr="00F73007">
        <w:rPr>
          <w:rFonts w:cs="Times New Roman"/>
        </w:rPr>
        <w:t xml:space="preserve"> ve es-S</w:t>
      </w:r>
      <w:r w:rsidR="00721B64">
        <w:rPr>
          <w:rFonts w:cs="Times New Roman"/>
        </w:rPr>
        <w:t>ü</w:t>
      </w:r>
      <w:r w:rsidRPr="00F73007">
        <w:rPr>
          <w:rFonts w:cs="Times New Roman"/>
        </w:rPr>
        <w:t>y</w:t>
      </w:r>
      <w:r w:rsidR="00801843" w:rsidRPr="00F73007">
        <w:rPr>
          <w:rFonts w:cs="Times New Roman"/>
        </w:rPr>
        <w:t>ûtî</w:t>
      </w:r>
      <w:r w:rsidR="000764B1">
        <w:rPr>
          <w:rFonts w:cs="Times New Roman"/>
        </w:rPr>
        <w:t xml:space="preserve"> </w:t>
      </w:r>
      <w:r w:rsidRPr="00F73007">
        <w:rPr>
          <w:rFonts w:cs="Times New Roman"/>
        </w:rPr>
        <w:t>gelmektedir.</w:t>
      </w:r>
      <w:r w:rsidRPr="00F73007">
        <w:rPr>
          <w:rStyle w:val="DipnotBavurusu"/>
          <w:rFonts w:cs="Times New Roman"/>
        </w:rPr>
        <w:footnoteReference w:id="168"/>
      </w:r>
    </w:p>
    <w:p w:rsidR="00ED1F6B" w:rsidRDefault="00F27CEC" w:rsidP="00ED1F6B">
      <w:pPr>
        <w:spacing w:after="120" w:line="360" w:lineRule="auto"/>
        <w:ind w:firstLine="680"/>
        <w:jc w:val="both"/>
        <w:rPr>
          <w:rFonts w:cs="Times New Roman"/>
        </w:rPr>
      </w:pPr>
      <w:r w:rsidRPr="00F73007">
        <w:rPr>
          <w:rFonts w:cs="Times New Roman"/>
        </w:rPr>
        <w:t>Hadisle istişhâda karşı çıkan dilciler</w:t>
      </w:r>
      <w:r w:rsidR="007D71BB">
        <w:rPr>
          <w:rFonts w:cs="Times New Roman"/>
        </w:rPr>
        <w:t xml:space="preserve">, </w:t>
      </w:r>
      <w:r w:rsidRPr="00F73007">
        <w:rPr>
          <w:rFonts w:cs="Times New Roman"/>
        </w:rPr>
        <w:t xml:space="preserve">hadislerle </w:t>
      </w:r>
      <w:r w:rsidRPr="00F73007">
        <w:rPr>
          <w:rFonts w:eastAsia="HiddenHorzOCR" w:cs="Times New Roman"/>
        </w:rPr>
        <w:t>istişhâd</w:t>
      </w:r>
      <w:r w:rsidR="000764B1">
        <w:rPr>
          <w:rFonts w:eastAsia="HiddenHorzOCR" w:cs="Times New Roman"/>
        </w:rPr>
        <w:t xml:space="preserve"> </w:t>
      </w:r>
      <w:r w:rsidRPr="00F73007">
        <w:rPr>
          <w:rFonts w:cs="Times New Roman"/>
        </w:rPr>
        <w:t xml:space="preserve">edilememesini </w:t>
      </w:r>
      <w:r w:rsidR="00801843" w:rsidRPr="00F73007">
        <w:rPr>
          <w:rFonts w:cs="Times New Roman"/>
        </w:rPr>
        <w:t>bazı</w:t>
      </w:r>
      <w:r w:rsidRPr="00F73007">
        <w:rPr>
          <w:rFonts w:cs="Times New Roman"/>
        </w:rPr>
        <w:t xml:space="preserve"> sebe</w:t>
      </w:r>
      <w:r w:rsidR="00801843" w:rsidRPr="00F73007">
        <w:rPr>
          <w:rFonts w:cs="Times New Roman"/>
        </w:rPr>
        <w:t>pler</w:t>
      </w:r>
      <w:r w:rsidRPr="00F73007">
        <w:rPr>
          <w:rFonts w:cs="Times New Roman"/>
        </w:rPr>
        <w:t xml:space="preserve">e </w:t>
      </w:r>
      <w:r w:rsidR="00591578">
        <w:rPr>
          <w:rFonts w:eastAsia="HiddenHorzOCR" w:cs="Times New Roman"/>
        </w:rPr>
        <w:t>bağlamışlardır.</w:t>
      </w:r>
      <w:r w:rsidR="00F934C6">
        <w:rPr>
          <w:rFonts w:eastAsia="HiddenHorzOCR" w:cs="Times New Roman"/>
        </w:rPr>
        <w:t xml:space="preserve"> </w:t>
      </w:r>
      <w:r w:rsidR="00801843" w:rsidRPr="00F73007">
        <w:rPr>
          <w:rFonts w:cs="Times New Roman"/>
        </w:rPr>
        <w:t>H</w:t>
      </w:r>
      <w:r w:rsidRPr="00F73007">
        <w:rPr>
          <w:rFonts w:cs="Times New Roman"/>
        </w:rPr>
        <w:t>adisler</w:t>
      </w:r>
      <w:r w:rsidR="007D71BB">
        <w:rPr>
          <w:rFonts w:cs="Times New Roman"/>
        </w:rPr>
        <w:t xml:space="preserve">, </w:t>
      </w:r>
      <w:r w:rsidRPr="00F73007">
        <w:rPr>
          <w:rFonts w:cs="Times New Roman"/>
        </w:rPr>
        <w:t>Hz. Peygamber’den işitildiği</w:t>
      </w:r>
      <w:r w:rsidRPr="00F73007">
        <w:rPr>
          <w:rFonts w:eastAsia="HiddenHorzOCR" w:cs="Times New Roman"/>
        </w:rPr>
        <w:t xml:space="preserve"> şekilde </w:t>
      </w:r>
      <w:r w:rsidRPr="00F73007">
        <w:rPr>
          <w:rFonts w:cs="Times New Roman"/>
        </w:rPr>
        <w:t>nakledilme</w:t>
      </w:r>
      <w:r w:rsidRPr="00F73007">
        <w:rPr>
          <w:rFonts w:eastAsia="HiddenHorzOCR" w:cs="Times New Roman"/>
        </w:rPr>
        <w:t>mişlerdir.</w:t>
      </w:r>
      <w:r w:rsidR="000764B1">
        <w:rPr>
          <w:rFonts w:eastAsia="HiddenHorzOCR" w:cs="Times New Roman"/>
        </w:rPr>
        <w:t xml:space="preserve"> </w:t>
      </w:r>
      <w:r w:rsidR="00801843" w:rsidRPr="00F73007">
        <w:rPr>
          <w:rFonts w:cs="Times New Roman"/>
        </w:rPr>
        <w:t>Ç</w:t>
      </w:r>
      <w:r w:rsidRPr="00F73007">
        <w:rPr>
          <w:rFonts w:cs="Times New Roman"/>
        </w:rPr>
        <w:t>oğu</w:t>
      </w:r>
      <w:r w:rsidRPr="00F73007">
        <w:rPr>
          <w:rFonts w:eastAsia="HiddenHorzOCR" w:cs="Times New Roman"/>
        </w:rPr>
        <w:t xml:space="preserve"> mana </w:t>
      </w:r>
      <w:r w:rsidRPr="00F73007">
        <w:rPr>
          <w:rFonts w:cs="Times New Roman"/>
        </w:rPr>
        <w:t xml:space="preserve">ile rivâyet </w:t>
      </w:r>
      <w:r w:rsidRPr="00F73007">
        <w:rPr>
          <w:rFonts w:eastAsia="HiddenHorzOCR" w:cs="Times New Roman"/>
        </w:rPr>
        <w:t xml:space="preserve">edilmiştir. </w:t>
      </w:r>
      <w:r w:rsidRPr="00F73007">
        <w:rPr>
          <w:rFonts w:cs="Times New Roman"/>
        </w:rPr>
        <w:t>Bu durumda hadislerin</w:t>
      </w:r>
      <w:r w:rsidRPr="00F73007">
        <w:rPr>
          <w:rFonts w:eastAsia="HiddenHorzOCR" w:cs="Times New Roman"/>
        </w:rPr>
        <w:t xml:space="preserve"> lafızlarının </w:t>
      </w:r>
      <w:r w:rsidRPr="00F73007">
        <w:rPr>
          <w:rFonts w:cs="Times New Roman"/>
        </w:rPr>
        <w:t xml:space="preserve">Peygamber Efendimize ait </w:t>
      </w:r>
      <w:r w:rsidRPr="00F73007">
        <w:rPr>
          <w:rFonts w:eastAsia="HiddenHorzOCR" w:cs="Times New Roman"/>
        </w:rPr>
        <w:t xml:space="preserve">olduğu </w:t>
      </w:r>
      <w:r w:rsidRPr="00F73007">
        <w:rPr>
          <w:rFonts w:cs="Times New Roman"/>
        </w:rPr>
        <w:t>kabul edilemez.</w:t>
      </w:r>
      <w:r w:rsidRPr="00F73007">
        <w:rPr>
          <w:rFonts w:eastAsia="HiddenHorzOCR" w:cs="Times New Roman"/>
        </w:rPr>
        <w:t xml:space="preserve"> Dolayısıyla </w:t>
      </w:r>
      <w:r w:rsidRPr="00F73007">
        <w:rPr>
          <w:rFonts w:cs="Times New Roman"/>
        </w:rPr>
        <w:t>hadisleri</w:t>
      </w:r>
      <w:r w:rsidR="007D71BB">
        <w:rPr>
          <w:rFonts w:cs="Times New Roman"/>
        </w:rPr>
        <w:t xml:space="preserve">, </w:t>
      </w:r>
      <w:r w:rsidRPr="00F73007">
        <w:rPr>
          <w:rFonts w:eastAsia="HiddenHorzOCR" w:cs="Times New Roman"/>
        </w:rPr>
        <w:t xml:space="preserve">şâhid </w:t>
      </w:r>
      <w:r w:rsidRPr="00F73007">
        <w:rPr>
          <w:rFonts w:cs="Times New Roman"/>
        </w:rPr>
        <w:t xml:space="preserve">ve delil olarak kabul etmek </w:t>
      </w:r>
      <w:r w:rsidRPr="00F73007">
        <w:rPr>
          <w:rFonts w:eastAsia="HiddenHorzOCR" w:cs="Times New Roman"/>
        </w:rPr>
        <w:t xml:space="preserve">bazı </w:t>
      </w:r>
      <w:r w:rsidRPr="00F73007">
        <w:rPr>
          <w:rFonts w:cs="Times New Roman"/>
        </w:rPr>
        <w:t xml:space="preserve">dil </w:t>
      </w:r>
      <w:r w:rsidRPr="00F73007">
        <w:rPr>
          <w:rFonts w:eastAsia="HiddenHorzOCR" w:cs="Times New Roman"/>
        </w:rPr>
        <w:t xml:space="preserve">hatalarına </w:t>
      </w:r>
      <w:r w:rsidRPr="00F73007">
        <w:rPr>
          <w:rFonts w:cs="Times New Roman"/>
        </w:rPr>
        <w:t>sebep olabilir.</w:t>
      </w:r>
      <w:r w:rsidR="00F934C6">
        <w:rPr>
          <w:rFonts w:cs="Times New Roman"/>
        </w:rPr>
        <w:t xml:space="preserve"> </w:t>
      </w:r>
      <w:r w:rsidRPr="00F73007">
        <w:rPr>
          <w:rFonts w:cs="Times New Roman"/>
        </w:rPr>
        <w:t xml:space="preserve">Arap diliyle ilgili </w:t>
      </w:r>
      <w:r w:rsidRPr="00F73007">
        <w:rPr>
          <w:rFonts w:eastAsia="HiddenHorzOCR" w:cs="Times New Roman"/>
        </w:rPr>
        <w:t xml:space="preserve">çalışmalarında </w:t>
      </w:r>
      <w:r w:rsidRPr="00F73007">
        <w:rPr>
          <w:rFonts w:cs="Times New Roman"/>
        </w:rPr>
        <w:t xml:space="preserve">üstün gayret ve mevki sahibi olan </w:t>
      </w:r>
      <w:r w:rsidRPr="00F73007">
        <w:rPr>
          <w:rFonts w:eastAsia="HiddenHorzOCR" w:cs="Times New Roman"/>
        </w:rPr>
        <w:t>Mısırlı b</w:t>
      </w:r>
      <w:r w:rsidRPr="00F73007">
        <w:rPr>
          <w:rFonts w:cs="Times New Roman"/>
        </w:rPr>
        <w:t>ilginler</w:t>
      </w:r>
      <w:r w:rsidR="007D71BB">
        <w:rPr>
          <w:rFonts w:cs="Times New Roman"/>
        </w:rPr>
        <w:t xml:space="preserve">, </w:t>
      </w:r>
      <w:r w:rsidRPr="00F73007">
        <w:rPr>
          <w:rFonts w:cs="Times New Roman"/>
        </w:rPr>
        <w:t xml:space="preserve">hadisle </w:t>
      </w:r>
      <w:r w:rsidRPr="00F73007">
        <w:rPr>
          <w:rFonts w:eastAsia="HiddenHorzOCR" w:cs="Times New Roman"/>
        </w:rPr>
        <w:t xml:space="preserve">istişhâd </w:t>
      </w:r>
      <w:r w:rsidRPr="00F73007">
        <w:rPr>
          <w:rFonts w:cs="Times New Roman"/>
        </w:rPr>
        <w:t>etmedikleri için birçok nahivci onlara uyarak hadisleri</w:t>
      </w:r>
      <w:r w:rsidR="007D71BB">
        <w:rPr>
          <w:rFonts w:cs="Times New Roman"/>
        </w:rPr>
        <w:t xml:space="preserve">, </w:t>
      </w:r>
      <w:r w:rsidRPr="00F73007">
        <w:rPr>
          <w:rFonts w:cs="Times New Roman"/>
        </w:rPr>
        <w:t>dil</w:t>
      </w:r>
      <w:r w:rsidR="003D756F">
        <w:rPr>
          <w:rFonts w:cs="Times New Roman"/>
        </w:rPr>
        <w:t xml:space="preserve"> </w:t>
      </w:r>
      <w:r w:rsidRPr="00F73007">
        <w:rPr>
          <w:rFonts w:cs="Times New Roman"/>
        </w:rPr>
        <w:t>kâidelerinin tespitinde delil</w:t>
      </w:r>
      <w:r w:rsidR="003D756F">
        <w:rPr>
          <w:rFonts w:cs="Times New Roman"/>
        </w:rPr>
        <w:t xml:space="preserve"> </w:t>
      </w:r>
      <w:r w:rsidRPr="00F73007">
        <w:rPr>
          <w:rFonts w:cs="Times New Roman"/>
        </w:rPr>
        <w:t xml:space="preserve">olarak </w:t>
      </w:r>
      <w:r w:rsidRPr="00F73007">
        <w:rPr>
          <w:rFonts w:eastAsia="HiddenHorzOCR" w:cs="Times New Roman"/>
        </w:rPr>
        <w:t>kullanmamıştır.</w:t>
      </w:r>
      <w:r w:rsidR="003D756F">
        <w:rPr>
          <w:rFonts w:eastAsia="HiddenHorzOCR" w:cs="Times New Roman"/>
        </w:rPr>
        <w:t xml:space="preserve"> </w:t>
      </w:r>
      <w:r w:rsidRPr="00F73007">
        <w:rPr>
          <w:rFonts w:cs="Times New Roman"/>
        </w:rPr>
        <w:t>Rivâyet edilen hadislerde</w:t>
      </w:r>
      <w:r w:rsidR="007D71BB">
        <w:rPr>
          <w:rFonts w:cs="Times New Roman"/>
        </w:rPr>
        <w:t xml:space="preserve">, </w:t>
      </w:r>
      <w:r w:rsidRPr="00F73007">
        <w:rPr>
          <w:rFonts w:cs="Times New Roman"/>
        </w:rPr>
        <w:t xml:space="preserve">rivâyet </w:t>
      </w:r>
      <w:r w:rsidRPr="00F73007">
        <w:rPr>
          <w:rFonts w:eastAsia="HiddenHorzOCR" w:cs="Times New Roman"/>
        </w:rPr>
        <w:t xml:space="preserve">esnasında </w:t>
      </w:r>
      <w:r w:rsidRPr="00F73007">
        <w:rPr>
          <w:rFonts w:cs="Times New Roman"/>
        </w:rPr>
        <w:t xml:space="preserve">birçok lahn </w:t>
      </w:r>
      <w:r w:rsidRPr="00F73007">
        <w:rPr>
          <w:rFonts w:eastAsia="HiddenHorzOCR" w:cs="Times New Roman"/>
        </w:rPr>
        <w:t xml:space="preserve">yapıldığı </w:t>
      </w:r>
      <w:r w:rsidRPr="00F73007">
        <w:rPr>
          <w:rFonts w:cs="Times New Roman"/>
        </w:rPr>
        <w:t>için onlarla</w:t>
      </w:r>
      <w:r w:rsidR="003D756F">
        <w:rPr>
          <w:rFonts w:cs="Times New Roman"/>
        </w:rPr>
        <w:t xml:space="preserve"> </w:t>
      </w:r>
      <w:r w:rsidRPr="00F73007">
        <w:rPr>
          <w:rFonts w:eastAsia="HiddenHorzOCR" w:cs="Times New Roman"/>
        </w:rPr>
        <w:t>istişhâd</w:t>
      </w:r>
      <w:r w:rsidR="003D756F">
        <w:rPr>
          <w:rFonts w:eastAsia="HiddenHorzOCR" w:cs="Times New Roman"/>
        </w:rPr>
        <w:t xml:space="preserve"> </w:t>
      </w:r>
      <w:r w:rsidRPr="00F73007">
        <w:rPr>
          <w:rFonts w:eastAsia="HiddenHorzOCR" w:cs="Times New Roman"/>
        </w:rPr>
        <w:t>etmemişler.</w:t>
      </w:r>
      <w:r w:rsidRPr="00F73007">
        <w:rPr>
          <w:rFonts w:cs="Times New Roman"/>
        </w:rPr>
        <w:t xml:space="preserve"> Zira</w:t>
      </w:r>
      <w:r w:rsidR="00AA2769" w:rsidRPr="00F73007">
        <w:rPr>
          <w:rFonts w:cs="Times New Roman"/>
        </w:rPr>
        <w:t xml:space="preserve"> râ</w:t>
      </w:r>
      <w:r w:rsidRPr="00F73007">
        <w:rPr>
          <w:rFonts w:cs="Times New Roman"/>
        </w:rPr>
        <w:t xml:space="preserve">viler içinde Arap </w:t>
      </w:r>
      <w:r w:rsidRPr="00F73007">
        <w:rPr>
          <w:rFonts w:eastAsia="HiddenHorzOCR" w:cs="Times New Roman"/>
        </w:rPr>
        <w:t xml:space="preserve">olmayanların sayısı </w:t>
      </w:r>
      <w:r w:rsidRPr="00F73007">
        <w:rPr>
          <w:rFonts w:cs="Times New Roman"/>
        </w:rPr>
        <w:t>çoktu. Bunlar</w:t>
      </w:r>
      <w:r w:rsidR="007D71BB">
        <w:rPr>
          <w:rFonts w:cs="Times New Roman"/>
        </w:rPr>
        <w:t xml:space="preserve">, </w:t>
      </w:r>
      <w:r w:rsidRPr="00F73007">
        <w:rPr>
          <w:rFonts w:eastAsia="HiddenHorzOCR" w:cs="Times New Roman"/>
        </w:rPr>
        <w:t xml:space="preserve">Arapçayı nahiv </w:t>
      </w:r>
      <w:r w:rsidRPr="00F73007">
        <w:rPr>
          <w:rFonts w:cs="Times New Roman"/>
        </w:rPr>
        <w:t>ilmine uygun olarak</w:t>
      </w:r>
      <w:r w:rsidR="003D756F">
        <w:rPr>
          <w:rFonts w:cs="Times New Roman"/>
        </w:rPr>
        <w:t xml:space="preserve"> </w:t>
      </w:r>
      <w:r w:rsidRPr="00F73007">
        <w:rPr>
          <w:rFonts w:cs="Times New Roman"/>
        </w:rPr>
        <w:t xml:space="preserve">bilmedikleri için </w:t>
      </w:r>
      <w:r w:rsidRPr="00F73007">
        <w:rPr>
          <w:rFonts w:eastAsia="HiddenHorzOCR" w:cs="Times New Roman"/>
        </w:rPr>
        <w:t xml:space="preserve">farkına </w:t>
      </w:r>
      <w:r w:rsidRPr="00F73007">
        <w:rPr>
          <w:rFonts w:cs="Times New Roman"/>
        </w:rPr>
        <w:t>varmadan hadislerde</w:t>
      </w:r>
      <w:r w:rsidR="00F934C6">
        <w:rPr>
          <w:rFonts w:cs="Times New Roman"/>
        </w:rPr>
        <w:t xml:space="preserve"> </w:t>
      </w:r>
      <w:r w:rsidRPr="00F73007">
        <w:rPr>
          <w:rFonts w:cs="Times New Roman"/>
        </w:rPr>
        <w:t xml:space="preserve">lahn </w:t>
      </w:r>
      <w:r w:rsidRPr="00F73007">
        <w:rPr>
          <w:rFonts w:eastAsia="HiddenHorzOCR" w:cs="Times New Roman"/>
        </w:rPr>
        <w:t>yapmışlardır.</w:t>
      </w:r>
      <w:r w:rsidR="00F934C6">
        <w:rPr>
          <w:rFonts w:eastAsia="HiddenHorzOCR" w:cs="Times New Roman"/>
        </w:rPr>
        <w:t xml:space="preserve"> </w:t>
      </w:r>
      <w:r w:rsidR="008A49CC" w:rsidRPr="00F73007">
        <w:rPr>
          <w:rFonts w:cs="Times New Roman"/>
        </w:rPr>
        <w:t>Ancak onların</w:t>
      </w:r>
      <w:r w:rsidRPr="00F73007">
        <w:rPr>
          <w:rFonts w:cs="Times New Roman"/>
        </w:rPr>
        <w:t xml:space="preserve"> bu delilleri</w:t>
      </w:r>
      <w:r w:rsidR="007D71BB">
        <w:rPr>
          <w:rFonts w:cs="Times New Roman"/>
        </w:rPr>
        <w:t xml:space="preserve">, </w:t>
      </w:r>
      <w:r w:rsidRPr="00F73007">
        <w:rPr>
          <w:rFonts w:cs="Times New Roman"/>
        </w:rPr>
        <w:t>konunun</w:t>
      </w:r>
      <w:r w:rsidR="00F934C6">
        <w:rPr>
          <w:rFonts w:cs="Times New Roman"/>
        </w:rPr>
        <w:t xml:space="preserve"> </w:t>
      </w:r>
      <w:r w:rsidRPr="00F73007">
        <w:rPr>
          <w:rFonts w:eastAsia="HiddenHorzOCR" w:cs="Times New Roman"/>
        </w:rPr>
        <w:t xml:space="preserve">mütehassısları tarafından </w:t>
      </w:r>
      <w:r w:rsidRPr="00F73007">
        <w:rPr>
          <w:rFonts w:cs="Times New Roman"/>
        </w:rPr>
        <w:t>reddedil</w:t>
      </w:r>
      <w:r w:rsidRPr="00F73007">
        <w:rPr>
          <w:rFonts w:eastAsia="HiddenHorzOCR" w:cs="Times New Roman"/>
        </w:rPr>
        <w:t>miştir. Şöyle</w:t>
      </w:r>
      <w:r w:rsidRPr="00F73007">
        <w:rPr>
          <w:rFonts w:cs="Times New Roman"/>
        </w:rPr>
        <w:t>ki; hadislerin mana ile rivâyet</w:t>
      </w:r>
      <w:r w:rsidR="003D756F">
        <w:rPr>
          <w:rFonts w:cs="Times New Roman"/>
        </w:rPr>
        <w:t xml:space="preserve"> </w:t>
      </w:r>
      <w:r w:rsidRPr="00F73007">
        <w:rPr>
          <w:rFonts w:eastAsia="HiddenHorzOCR" w:cs="Times New Roman"/>
        </w:rPr>
        <w:t>edildiği hususu</w:t>
      </w:r>
      <w:r w:rsidRPr="00F73007">
        <w:rPr>
          <w:rFonts w:cs="Times New Roman"/>
        </w:rPr>
        <w:t xml:space="preserve"> kabul edilse bile bu durum</w:t>
      </w:r>
      <w:r w:rsidR="007D71BB">
        <w:rPr>
          <w:rFonts w:cs="Times New Roman"/>
        </w:rPr>
        <w:t xml:space="preserve">, </w:t>
      </w:r>
      <w:r w:rsidRPr="00F73007">
        <w:rPr>
          <w:rFonts w:cs="Times New Roman"/>
        </w:rPr>
        <w:t>hadislerin</w:t>
      </w:r>
      <w:r w:rsidRPr="00F73007">
        <w:rPr>
          <w:rFonts w:eastAsia="HiddenHorzOCR" w:cs="Times New Roman"/>
        </w:rPr>
        <w:t xml:space="preserve"> tamamının yazıyla </w:t>
      </w:r>
      <w:r w:rsidRPr="00F73007">
        <w:rPr>
          <w:rFonts w:cs="Times New Roman"/>
        </w:rPr>
        <w:t xml:space="preserve">tespit ve tedvin edilmeden önceki hicrî birinci </w:t>
      </w:r>
      <w:r w:rsidRPr="00F73007">
        <w:rPr>
          <w:rFonts w:eastAsia="HiddenHorzOCR" w:cs="Times New Roman"/>
        </w:rPr>
        <w:t xml:space="preserve">asır </w:t>
      </w:r>
      <w:r w:rsidRPr="00F73007">
        <w:rPr>
          <w:rFonts w:cs="Times New Roman"/>
        </w:rPr>
        <w:t>için sözkonusu olabilir."</w:t>
      </w:r>
      <w:r w:rsidRPr="00F73007">
        <w:rPr>
          <w:rStyle w:val="DipnotBavurusu"/>
          <w:rFonts w:cs="Times New Roman"/>
          <w:color w:val="auto"/>
        </w:rPr>
        <w:footnoteReference w:id="169"/>
      </w:r>
    </w:p>
    <w:p w:rsidR="00F27CEC" w:rsidRPr="00F73007" w:rsidRDefault="00F27CEC" w:rsidP="00ED1F6B">
      <w:pPr>
        <w:spacing w:after="120" w:line="360" w:lineRule="auto"/>
        <w:ind w:firstLine="680"/>
        <w:jc w:val="both"/>
        <w:rPr>
          <w:rFonts w:eastAsia="HiddenHorzOCR" w:cs="Times New Roman"/>
        </w:rPr>
      </w:pPr>
      <w:r w:rsidRPr="00F73007">
        <w:rPr>
          <w:rFonts w:cs="Times New Roman"/>
        </w:rPr>
        <w:t xml:space="preserve">Bu konuyu uzun bir </w:t>
      </w:r>
      <w:r w:rsidRPr="00F73007">
        <w:rPr>
          <w:rFonts w:eastAsia="HiddenHorzOCR" w:cs="Times New Roman"/>
        </w:rPr>
        <w:t xml:space="preserve">şekilde araştıran </w:t>
      </w:r>
      <w:r w:rsidR="0068076E" w:rsidRPr="00F73007">
        <w:rPr>
          <w:rFonts w:cs="Times New Roman"/>
        </w:rPr>
        <w:t xml:space="preserve">Suphî </w:t>
      </w:r>
      <w:r w:rsidRPr="00F73007">
        <w:rPr>
          <w:rFonts w:eastAsia="HiddenHorzOCR" w:cs="Times New Roman"/>
        </w:rPr>
        <w:t>Sâlih</w:t>
      </w:r>
      <w:r w:rsidR="007D71BB">
        <w:rPr>
          <w:rFonts w:eastAsia="HiddenHorzOCR" w:cs="Times New Roman"/>
        </w:rPr>
        <w:t xml:space="preserve">, </w:t>
      </w:r>
      <w:r w:rsidRPr="00F73007">
        <w:rPr>
          <w:rFonts w:cs="Times New Roman"/>
        </w:rPr>
        <w:t>"</w:t>
      </w:r>
      <w:r w:rsidRPr="00F73007">
        <w:rPr>
          <w:rFonts w:cs="Times New Roman"/>
          <w:i/>
          <w:iCs/>
        </w:rPr>
        <w:t xml:space="preserve">Mana </w:t>
      </w:r>
      <w:r w:rsidRPr="00F73007">
        <w:rPr>
          <w:rFonts w:eastAsia="HiddenHorzOCR" w:cs="Times New Roman"/>
          <w:i/>
          <w:iCs/>
        </w:rPr>
        <w:t xml:space="preserve">ile </w:t>
      </w:r>
      <w:r w:rsidRPr="00F73007">
        <w:rPr>
          <w:rFonts w:cs="Times New Roman"/>
          <w:i/>
          <w:iCs/>
        </w:rPr>
        <w:t>rivâyeti câiz görenler</w:t>
      </w:r>
      <w:r w:rsidR="007D71BB">
        <w:rPr>
          <w:rFonts w:cs="Times New Roman"/>
          <w:i/>
          <w:iCs/>
        </w:rPr>
        <w:t xml:space="preserve">, </w:t>
      </w:r>
      <w:r w:rsidRPr="00F73007">
        <w:rPr>
          <w:rFonts w:cs="Times New Roman"/>
          <w:i/>
          <w:iCs/>
        </w:rPr>
        <w:t xml:space="preserve">bunu </w:t>
      </w:r>
      <w:r w:rsidRPr="00F73007">
        <w:rPr>
          <w:rFonts w:eastAsia="HiddenHorzOCR" w:cs="Times New Roman"/>
          <w:i/>
          <w:iCs/>
        </w:rPr>
        <w:t xml:space="preserve">birtakım şartlara bağlamışlar. Mesela; </w:t>
      </w:r>
      <w:r w:rsidRPr="00F73007">
        <w:rPr>
          <w:rFonts w:cs="Times New Roman"/>
          <w:i/>
          <w:iCs/>
        </w:rPr>
        <w:t>mana ile rivâyeti</w:t>
      </w:r>
      <w:r w:rsidR="007D71BB">
        <w:rPr>
          <w:rFonts w:cs="Times New Roman"/>
          <w:i/>
          <w:iCs/>
        </w:rPr>
        <w:t xml:space="preserve">, </w:t>
      </w:r>
      <w:r w:rsidRPr="00F73007">
        <w:rPr>
          <w:rFonts w:cs="Times New Roman"/>
          <w:i/>
          <w:iCs/>
        </w:rPr>
        <w:t xml:space="preserve">ancak dilleri selikalarına uyan ve Arap </w:t>
      </w:r>
      <w:r w:rsidRPr="00F73007">
        <w:rPr>
          <w:rFonts w:eastAsia="HiddenHorzOCR" w:cs="Times New Roman"/>
          <w:i/>
          <w:iCs/>
        </w:rPr>
        <w:t xml:space="preserve">asıllı </w:t>
      </w:r>
      <w:r w:rsidRPr="00F73007">
        <w:rPr>
          <w:rFonts w:cs="Times New Roman"/>
          <w:i/>
          <w:iCs/>
        </w:rPr>
        <w:t xml:space="preserve">olan </w:t>
      </w:r>
      <w:r w:rsidRPr="00F73007">
        <w:rPr>
          <w:rFonts w:eastAsia="HiddenHorzOCR" w:cs="Times New Roman"/>
          <w:i/>
          <w:iCs/>
        </w:rPr>
        <w:t>sahabe</w:t>
      </w:r>
      <w:r w:rsidR="007D71BB">
        <w:rPr>
          <w:rFonts w:eastAsia="HiddenHorzOCR" w:cs="Times New Roman"/>
          <w:i/>
          <w:iCs/>
        </w:rPr>
        <w:t xml:space="preserve">, </w:t>
      </w:r>
      <w:r w:rsidRPr="00F73007">
        <w:rPr>
          <w:rFonts w:cs="Times New Roman"/>
          <w:i/>
          <w:iCs/>
        </w:rPr>
        <w:t>tabiûn</w:t>
      </w:r>
      <w:r w:rsidR="007D71BB">
        <w:rPr>
          <w:rFonts w:cs="Times New Roman"/>
          <w:i/>
          <w:iCs/>
        </w:rPr>
        <w:t xml:space="preserve">, </w:t>
      </w:r>
      <w:r w:rsidRPr="00F73007">
        <w:rPr>
          <w:rFonts w:cs="Times New Roman"/>
          <w:i/>
          <w:iCs/>
        </w:rPr>
        <w:t xml:space="preserve">büyük fakih imamlar ve raviler yapabilirler. Bu gibi </w:t>
      </w:r>
      <w:r w:rsidRPr="00F73007">
        <w:rPr>
          <w:rFonts w:eastAsia="HiddenHorzOCR" w:cs="Times New Roman"/>
          <w:i/>
          <w:iCs/>
        </w:rPr>
        <w:t xml:space="preserve">zevatın Arapçası </w:t>
      </w:r>
      <w:r w:rsidRPr="00F73007">
        <w:rPr>
          <w:rFonts w:cs="Times New Roman"/>
          <w:i/>
          <w:iCs/>
        </w:rPr>
        <w:t>ise</w:t>
      </w:r>
      <w:r w:rsidRPr="00F73007">
        <w:rPr>
          <w:rFonts w:eastAsia="HiddenHorzOCR" w:cs="Times New Roman"/>
          <w:i/>
          <w:iCs/>
        </w:rPr>
        <w:t xml:space="preserve"> şâhid </w:t>
      </w:r>
      <w:r w:rsidRPr="00F73007">
        <w:rPr>
          <w:rFonts w:cs="Times New Roman"/>
          <w:i/>
          <w:iCs/>
        </w:rPr>
        <w:t>ve delil olarak kabul edilir.</w:t>
      </w:r>
      <w:r w:rsidRPr="00F73007">
        <w:rPr>
          <w:rFonts w:eastAsia="HiddenHorzOCR" w:cs="Times New Roman"/>
          <w:i/>
          <w:iCs/>
        </w:rPr>
        <w:t xml:space="preserve"> Ayrıca</w:t>
      </w:r>
      <w:r w:rsidR="007D71BB">
        <w:rPr>
          <w:rFonts w:eastAsia="HiddenHorzOCR" w:cs="Times New Roman"/>
          <w:i/>
          <w:iCs/>
        </w:rPr>
        <w:t xml:space="preserve">, </w:t>
      </w:r>
      <w:r w:rsidRPr="00F73007">
        <w:rPr>
          <w:rFonts w:cs="Times New Roman"/>
          <w:i/>
          <w:iCs/>
        </w:rPr>
        <w:t>ilk raviler</w:t>
      </w:r>
      <w:r w:rsidR="007D71BB">
        <w:rPr>
          <w:rFonts w:cs="Times New Roman"/>
          <w:i/>
          <w:iCs/>
        </w:rPr>
        <w:t xml:space="preserve">, </w:t>
      </w:r>
      <w:r w:rsidRPr="00F73007">
        <w:rPr>
          <w:rFonts w:cs="Times New Roman"/>
          <w:i/>
          <w:iCs/>
        </w:rPr>
        <w:t xml:space="preserve">rivâyetlerinin mutlaka lâfzî ve nassa tamamen uygun olarak </w:t>
      </w:r>
      <w:r w:rsidRPr="00F73007">
        <w:rPr>
          <w:rFonts w:eastAsia="HiddenHorzOCR" w:cs="Times New Roman"/>
          <w:i/>
          <w:iCs/>
        </w:rPr>
        <w:t xml:space="preserve">yapılması hususunda </w:t>
      </w:r>
      <w:r w:rsidRPr="00F73007">
        <w:rPr>
          <w:rFonts w:cs="Times New Roman"/>
          <w:i/>
          <w:iCs/>
        </w:rPr>
        <w:t xml:space="preserve">pek titiz </w:t>
      </w:r>
      <w:r w:rsidRPr="00F73007">
        <w:rPr>
          <w:rFonts w:eastAsia="HiddenHorzOCR" w:cs="Times New Roman"/>
          <w:i/>
          <w:iCs/>
        </w:rPr>
        <w:t>davranıyorlardı.</w:t>
      </w:r>
      <w:r w:rsidRPr="00F73007">
        <w:rPr>
          <w:rFonts w:cs="Times New Roman"/>
          <w:i/>
          <w:iCs/>
        </w:rPr>
        <w:t xml:space="preserve"> Vav </w:t>
      </w:r>
      <w:r w:rsidRPr="00B0777B">
        <w:rPr>
          <w:rFonts w:ascii="Traditional Arabic" w:hAnsi="Traditional Arabic" w:cs="Traditional Arabic"/>
        </w:rPr>
        <w:t>“</w:t>
      </w:r>
      <w:r w:rsidR="00B0777B">
        <w:rPr>
          <w:rFonts w:ascii="Traditional Arabic" w:hAnsi="Traditional Arabic" w:cs="Traditional Arabic"/>
        </w:rPr>
        <w:t xml:space="preserve"> </w:t>
      </w:r>
      <w:r w:rsidRPr="00B0777B">
        <w:rPr>
          <w:rFonts w:ascii="Traditional Arabic" w:hAnsi="Traditional Arabic" w:cs="Traditional Arabic"/>
          <w:rtl/>
        </w:rPr>
        <w:t>و</w:t>
      </w:r>
      <w:r w:rsidR="00B0777B">
        <w:rPr>
          <w:rFonts w:ascii="Traditional Arabic" w:hAnsi="Traditional Arabic" w:cs="Traditional Arabic"/>
        </w:rPr>
        <w:t xml:space="preserve"> </w:t>
      </w:r>
      <w:r w:rsidR="0022241E" w:rsidRPr="00B0777B">
        <w:rPr>
          <w:rFonts w:ascii="Traditional Arabic" w:hAnsi="Traditional Arabic" w:cs="Traditional Arabic"/>
        </w:rPr>
        <w:t>”</w:t>
      </w:r>
      <w:r w:rsidRPr="00F73007">
        <w:rPr>
          <w:rFonts w:cs="Times New Roman"/>
          <w:i/>
          <w:iCs/>
        </w:rPr>
        <w:t xml:space="preserve"> ve fâ </w:t>
      </w:r>
      <w:r w:rsidR="0022241E" w:rsidRPr="00B0777B">
        <w:rPr>
          <w:rFonts w:ascii="Traditional Arabic" w:hAnsi="Traditional Arabic" w:cs="Traditional Arabic"/>
        </w:rPr>
        <w:t>“</w:t>
      </w:r>
      <w:r w:rsidR="00B0777B">
        <w:rPr>
          <w:rFonts w:ascii="Traditional Arabic" w:hAnsi="Traditional Arabic" w:cs="Traditional Arabic"/>
        </w:rPr>
        <w:t xml:space="preserve"> </w:t>
      </w:r>
      <w:r w:rsidRPr="00B0777B">
        <w:rPr>
          <w:rFonts w:ascii="Traditional Arabic" w:hAnsi="Traditional Arabic" w:cs="Traditional Arabic"/>
          <w:rtl/>
        </w:rPr>
        <w:t>ف</w:t>
      </w:r>
      <w:r w:rsidR="00B0777B">
        <w:rPr>
          <w:rFonts w:ascii="Traditional Arabic" w:hAnsi="Traditional Arabic" w:cs="Traditional Arabic"/>
        </w:rPr>
        <w:t xml:space="preserve"> </w:t>
      </w:r>
      <w:r w:rsidR="0022241E" w:rsidRPr="00B0777B">
        <w:rPr>
          <w:rFonts w:ascii="Traditional Arabic" w:hAnsi="Traditional Arabic" w:cs="Traditional Arabic"/>
        </w:rPr>
        <w:t>”</w:t>
      </w:r>
      <w:r w:rsidRPr="00F73007">
        <w:rPr>
          <w:rFonts w:cs="Times New Roman"/>
          <w:i/>
          <w:iCs/>
        </w:rPr>
        <w:t xml:space="preserve"> harflerinin yer değiştirmesine bile müsamaha </w:t>
      </w:r>
      <w:r w:rsidRPr="00F73007">
        <w:rPr>
          <w:rFonts w:eastAsia="HiddenHorzOCR" w:cs="Times New Roman"/>
          <w:i/>
          <w:iCs/>
        </w:rPr>
        <w:t>etmiyorlardı</w:t>
      </w:r>
      <w:r w:rsidRPr="00F73007">
        <w:rPr>
          <w:rFonts w:eastAsia="HiddenHorzOCR" w:cs="Times New Roman"/>
        </w:rPr>
        <w:t xml:space="preserve">” </w:t>
      </w:r>
      <w:r w:rsidRPr="00F73007">
        <w:rPr>
          <w:rStyle w:val="DipnotBavurusu"/>
          <w:rFonts w:eastAsia="HiddenHorzOCR" w:cs="Times New Roman"/>
        </w:rPr>
        <w:footnoteReference w:id="170"/>
      </w:r>
      <w:r w:rsidRPr="00F73007">
        <w:rPr>
          <w:rFonts w:eastAsia="HiddenHorzOCR" w:cs="Times New Roman"/>
        </w:rPr>
        <w:t xml:space="preserve"> demektedir.</w:t>
      </w:r>
    </w:p>
    <w:p w:rsidR="00F27CEC" w:rsidRPr="00F73007" w:rsidRDefault="00F27CEC" w:rsidP="00F73007">
      <w:pPr>
        <w:spacing w:after="120" w:line="360" w:lineRule="auto"/>
        <w:ind w:firstLine="680"/>
        <w:jc w:val="both"/>
        <w:rPr>
          <w:rFonts w:cs="Times New Roman"/>
        </w:rPr>
      </w:pPr>
      <w:r w:rsidRPr="00F73007">
        <w:rPr>
          <w:rFonts w:cs="Times New Roman"/>
        </w:rPr>
        <w:t>Netice olarak</w:t>
      </w:r>
      <w:r w:rsidR="007D71BB">
        <w:rPr>
          <w:rFonts w:cs="Times New Roman"/>
        </w:rPr>
        <w:t xml:space="preserve">, </w:t>
      </w:r>
      <w:r w:rsidRPr="00F73007">
        <w:rPr>
          <w:rFonts w:cs="Times New Roman"/>
        </w:rPr>
        <w:t xml:space="preserve">Hz. Peygamber'in </w:t>
      </w:r>
      <w:r w:rsidRPr="00F73007">
        <w:rPr>
          <w:rFonts w:eastAsia="HiddenHorzOCR" w:cs="Times New Roman"/>
        </w:rPr>
        <w:t xml:space="preserve">Arapların </w:t>
      </w:r>
      <w:r w:rsidRPr="00F73007">
        <w:rPr>
          <w:rFonts w:cs="Times New Roman"/>
        </w:rPr>
        <w:t xml:space="preserve">en fasihi </w:t>
      </w:r>
      <w:r w:rsidRPr="00F73007">
        <w:rPr>
          <w:rFonts w:eastAsia="HiddenHorzOCR" w:cs="Times New Roman"/>
        </w:rPr>
        <w:t xml:space="preserve">olduğu </w:t>
      </w:r>
      <w:r w:rsidRPr="00F73007">
        <w:rPr>
          <w:rFonts w:cs="Times New Roman"/>
        </w:rPr>
        <w:t>hususunda âlimler ittifak</w:t>
      </w:r>
      <w:r w:rsidRPr="00F73007">
        <w:rPr>
          <w:rFonts w:eastAsia="HiddenHorzOCR" w:cs="Times New Roman"/>
        </w:rPr>
        <w:t xml:space="preserve"> etmişlerdir. </w:t>
      </w:r>
      <w:r w:rsidRPr="00F73007">
        <w:rPr>
          <w:rFonts w:cs="Times New Roman"/>
        </w:rPr>
        <w:t xml:space="preserve">Arap </w:t>
      </w:r>
      <w:r w:rsidRPr="00F73007">
        <w:rPr>
          <w:rFonts w:eastAsia="HiddenHorzOCR" w:cs="Times New Roman"/>
        </w:rPr>
        <w:t xml:space="preserve">şiirinden </w:t>
      </w:r>
      <w:r w:rsidRPr="00F73007">
        <w:rPr>
          <w:rFonts w:cs="Times New Roman"/>
        </w:rPr>
        <w:t xml:space="preserve">daha </w:t>
      </w:r>
      <w:r w:rsidRPr="00F73007">
        <w:rPr>
          <w:rFonts w:eastAsia="HiddenHorzOCR" w:cs="Times New Roman"/>
        </w:rPr>
        <w:t xml:space="preserve">sıhhatli </w:t>
      </w:r>
      <w:r w:rsidRPr="00F73007">
        <w:rPr>
          <w:rFonts w:cs="Times New Roman"/>
        </w:rPr>
        <w:t>ve</w:t>
      </w:r>
      <w:r w:rsidRPr="00F73007">
        <w:rPr>
          <w:rFonts w:eastAsia="HiddenHorzOCR" w:cs="Times New Roman"/>
        </w:rPr>
        <w:t xml:space="preserve"> sağlam </w:t>
      </w:r>
      <w:r w:rsidRPr="00F73007">
        <w:rPr>
          <w:rFonts w:cs="Times New Roman"/>
        </w:rPr>
        <w:t>senetlerle intikal ettiklerinden</w:t>
      </w:r>
      <w:r w:rsidR="007D71BB">
        <w:rPr>
          <w:rFonts w:cs="Times New Roman"/>
        </w:rPr>
        <w:t xml:space="preserve">, </w:t>
      </w:r>
      <w:r w:rsidRPr="00F73007">
        <w:rPr>
          <w:rFonts w:cs="Times New Roman"/>
        </w:rPr>
        <w:t xml:space="preserve">hadislerin </w:t>
      </w:r>
      <w:r w:rsidRPr="00F73007">
        <w:rPr>
          <w:rFonts w:eastAsia="HiddenHorzOCR" w:cs="Times New Roman"/>
        </w:rPr>
        <w:t xml:space="preserve">lafzını değiştirmeden </w:t>
      </w:r>
      <w:r w:rsidRPr="00F73007">
        <w:rPr>
          <w:rFonts w:cs="Times New Roman"/>
        </w:rPr>
        <w:t xml:space="preserve">rivâyet etmenin </w:t>
      </w:r>
      <w:r w:rsidRPr="00F73007">
        <w:rPr>
          <w:rFonts w:eastAsia="HiddenHorzOCR" w:cs="Times New Roman"/>
        </w:rPr>
        <w:t xml:space="preserve">asılolduğu kanaati </w:t>
      </w:r>
      <w:r w:rsidRPr="00F73007">
        <w:rPr>
          <w:rFonts w:eastAsia="HiddenHorzOCR" w:cs="Times New Roman"/>
        </w:rPr>
        <w:lastRenderedPageBreak/>
        <w:t>yaygın olduğundan dolayı</w:t>
      </w:r>
      <w:r w:rsidR="007D71BB">
        <w:rPr>
          <w:rFonts w:eastAsia="HiddenHorzOCR" w:cs="Times New Roman"/>
        </w:rPr>
        <w:t xml:space="preserve">, </w:t>
      </w:r>
      <w:r w:rsidRPr="00F73007">
        <w:rPr>
          <w:rFonts w:eastAsia="HiddenHorzOCR" w:cs="Times New Roman"/>
        </w:rPr>
        <w:t xml:space="preserve">ayrıca </w:t>
      </w:r>
      <w:r w:rsidRPr="00F73007">
        <w:rPr>
          <w:rFonts w:cs="Times New Roman"/>
        </w:rPr>
        <w:t>birçok hadis</w:t>
      </w:r>
      <w:r w:rsidR="003D756F">
        <w:rPr>
          <w:rFonts w:cs="Times New Roman"/>
        </w:rPr>
        <w:t xml:space="preserve"> </w:t>
      </w:r>
      <w:r w:rsidRPr="00F73007">
        <w:rPr>
          <w:rFonts w:eastAsia="HiddenHorzOCR" w:cs="Times New Roman"/>
        </w:rPr>
        <w:t xml:space="preserve">kitabı </w:t>
      </w:r>
      <w:r w:rsidRPr="00F73007">
        <w:rPr>
          <w:rFonts w:cs="Times New Roman"/>
        </w:rPr>
        <w:t xml:space="preserve">hicrî ilk iki </w:t>
      </w:r>
      <w:r w:rsidRPr="00F73007">
        <w:rPr>
          <w:rFonts w:eastAsia="HiddenHorzOCR" w:cs="Times New Roman"/>
        </w:rPr>
        <w:t xml:space="preserve">asırda </w:t>
      </w:r>
      <w:r w:rsidRPr="00F73007">
        <w:rPr>
          <w:rFonts w:cs="Times New Roman"/>
        </w:rPr>
        <w:t>tedvin edilip hadis</w:t>
      </w:r>
      <w:r w:rsidRPr="00F73007">
        <w:rPr>
          <w:rFonts w:eastAsia="HiddenHorzOCR" w:cs="Times New Roman"/>
        </w:rPr>
        <w:t xml:space="preserve">usûlü </w:t>
      </w:r>
      <w:r w:rsidRPr="00F73007">
        <w:rPr>
          <w:rFonts w:cs="Times New Roman"/>
        </w:rPr>
        <w:t xml:space="preserve">kâideleri tespit </w:t>
      </w:r>
      <w:r w:rsidRPr="00F73007">
        <w:rPr>
          <w:rFonts w:eastAsia="HiddenHorzOCR" w:cs="Times New Roman"/>
        </w:rPr>
        <w:t xml:space="preserve">edildiği </w:t>
      </w:r>
      <w:r w:rsidRPr="00F73007">
        <w:rPr>
          <w:rFonts w:cs="Times New Roman"/>
        </w:rPr>
        <w:t>için ve bunun</w:t>
      </w:r>
      <w:r w:rsidR="00F934C6">
        <w:rPr>
          <w:rFonts w:cs="Times New Roman"/>
        </w:rPr>
        <w:t xml:space="preserve"> </w:t>
      </w:r>
      <w:r w:rsidRPr="00F73007">
        <w:rPr>
          <w:rFonts w:eastAsia="HiddenHorzOCR" w:cs="Times New Roman"/>
        </w:rPr>
        <w:t xml:space="preserve">yanında </w:t>
      </w:r>
      <w:r w:rsidRPr="00F73007">
        <w:rPr>
          <w:rFonts w:cs="Times New Roman"/>
        </w:rPr>
        <w:t xml:space="preserve">sahih ve sahih olmayan hadislerle lafız ve mana ile rivâyet edilen hadisleri birbirinden </w:t>
      </w:r>
      <w:r w:rsidRPr="00F73007">
        <w:rPr>
          <w:rFonts w:eastAsia="HiddenHorzOCR" w:cs="Times New Roman"/>
        </w:rPr>
        <w:t xml:space="preserve">ayırmaya </w:t>
      </w:r>
      <w:r w:rsidRPr="00F73007">
        <w:rPr>
          <w:rFonts w:cs="Times New Roman"/>
        </w:rPr>
        <w:t xml:space="preserve">yarayan kâideler de çok erken dönemlerde tespit </w:t>
      </w:r>
      <w:r w:rsidRPr="00F73007">
        <w:rPr>
          <w:rFonts w:eastAsia="HiddenHorzOCR" w:cs="Times New Roman"/>
        </w:rPr>
        <w:t xml:space="preserve">edilmiş olunduğundan; </w:t>
      </w:r>
      <w:r w:rsidRPr="00F73007">
        <w:rPr>
          <w:rFonts w:cs="Times New Roman"/>
        </w:rPr>
        <w:t xml:space="preserve">herhangi bir bedevinin veya cahiliyye </w:t>
      </w:r>
      <w:r w:rsidRPr="00F73007">
        <w:rPr>
          <w:rFonts w:eastAsia="HiddenHorzOCR" w:cs="Times New Roman"/>
        </w:rPr>
        <w:t>şâirinin inşâd ettiği şiirler</w:t>
      </w:r>
      <w:r w:rsidRPr="00F73007">
        <w:rPr>
          <w:rFonts w:cs="Times New Roman"/>
        </w:rPr>
        <w:t xml:space="preserve">le </w:t>
      </w:r>
      <w:r w:rsidRPr="00F73007">
        <w:rPr>
          <w:rFonts w:eastAsia="HiddenHorzOCR" w:cs="Times New Roman"/>
        </w:rPr>
        <w:t xml:space="preserve">ihtilâfsız istişhâd edildiği </w:t>
      </w:r>
      <w:r w:rsidRPr="00F73007">
        <w:rPr>
          <w:rFonts w:cs="Times New Roman"/>
        </w:rPr>
        <w:t>halde</w:t>
      </w:r>
      <w:r w:rsidR="002626FF" w:rsidRPr="00F73007">
        <w:rPr>
          <w:rFonts w:cs="Times New Roman"/>
        </w:rPr>
        <w:t xml:space="preserve"> Hz. Peygamber’</w:t>
      </w:r>
      <w:r w:rsidRPr="00F73007">
        <w:rPr>
          <w:rFonts w:cs="Times New Roman"/>
        </w:rPr>
        <w:t xml:space="preserve">in hadisleriyle </w:t>
      </w:r>
      <w:r w:rsidRPr="00F73007">
        <w:rPr>
          <w:rFonts w:eastAsia="HiddenHorzOCR" w:cs="Times New Roman"/>
        </w:rPr>
        <w:t>istişhâd</w:t>
      </w:r>
      <w:r w:rsidR="00F934C6">
        <w:rPr>
          <w:rFonts w:eastAsia="HiddenHorzOCR" w:cs="Times New Roman"/>
        </w:rPr>
        <w:t xml:space="preserve"> </w:t>
      </w:r>
      <w:r w:rsidRPr="00F73007">
        <w:rPr>
          <w:rFonts w:cs="Times New Roman"/>
        </w:rPr>
        <w:t>etmemenin</w:t>
      </w:r>
      <w:r w:rsidR="007D71BB">
        <w:rPr>
          <w:rFonts w:cs="Times New Roman"/>
        </w:rPr>
        <w:t xml:space="preserve">, </w:t>
      </w:r>
      <w:r w:rsidRPr="00F73007">
        <w:rPr>
          <w:rFonts w:cs="Times New Roman"/>
        </w:rPr>
        <w:t>dayanıksız</w:t>
      </w:r>
      <w:r w:rsidR="00F934C6">
        <w:rPr>
          <w:rFonts w:cs="Times New Roman"/>
        </w:rPr>
        <w:t xml:space="preserve"> </w:t>
      </w:r>
      <w:r w:rsidRPr="00F73007">
        <w:rPr>
          <w:rFonts w:cs="Times New Roman"/>
        </w:rPr>
        <w:t xml:space="preserve">ve mesnetsiz bir iddiadan ibaret </w:t>
      </w:r>
      <w:r w:rsidRPr="00F73007">
        <w:rPr>
          <w:rFonts w:eastAsia="HiddenHorzOCR" w:cs="Times New Roman"/>
        </w:rPr>
        <w:t xml:space="preserve">olması </w:t>
      </w:r>
      <w:r w:rsidRPr="00F73007">
        <w:rPr>
          <w:rFonts w:cs="Times New Roman"/>
        </w:rPr>
        <w:t xml:space="preserve">gerektir. </w:t>
      </w:r>
      <w:r w:rsidRPr="00F73007">
        <w:rPr>
          <w:rFonts w:eastAsia="HiddenHorzOCR" w:cs="Times New Roman"/>
        </w:rPr>
        <w:t>Ayrıca</w:t>
      </w:r>
      <w:r w:rsidR="007D71BB">
        <w:rPr>
          <w:rFonts w:eastAsia="HiddenHorzOCR" w:cs="Times New Roman"/>
        </w:rPr>
        <w:t xml:space="preserve">, </w:t>
      </w:r>
      <w:r w:rsidRPr="00F73007">
        <w:rPr>
          <w:rFonts w:eastAsia="HiddenHorzOCR" w:cs="Times New Roman"/>
        </w:rPr>
        <w:t xml:space="preserve">Kur'ân-ı </w:t>
      </w:r>
      <w:r w:rsidRPr="00F73007">
        <w:rPr>
          <w:rFonts w:cs="Times New Roman"/>
        </w:rPr>
        <w:t>Kerîm'den sonra</w:t>
      </w:r>
      <w:r w:rsidR="007D71BB">
        <w:rPr>
          <w:rFonts w:cs="Times New Roman"/>
        </w:rPr>
        <w:t xml:space="preserve">, </w:t>
      </w:r>
      <w:r w:rsidRPr="00F73007">
        <w:rPr>
          <w:rFonts w:cs="Times New Roman"/>
        </w:rPr>
        <w:t>en fasih Arapça</w:t>
      </w:r>
      <w:r w:rsidR="007D71BB">
        <w:rPr>
          <w:rFonts w:cs="Times New Roman"/>
        </w:rPr>
        <w:t xml:space="preserve">, </w:t>
      </w:r>
      <w:r w:rsidRPr="00F73007">
        <w:rPr>
          <w:rFonts w:cs="Times New Roman"/>
        </w:rPr>
        <w:t xml:space="preserve">hadisler </w:t>
      </w:r>
      <w:r w:rsidRPr="00F73007">
        <w:rPr>
          <w:rFonts w:eastAsia="HiddenHorzOCR" w:cs="Times New Roman"/>
        </w:rPr>
        <w:t xml:space="preserve">vasıtasıyla </w:t>
      </w:r>
      <w:r w:rsidRPr="00F73007">
        <w:rPr>
          <w:rFonts w:cs="Times New Roman"/>
        </w:rPr>
        <w:t>günümüze kadar intikal eden Hz. Peygamber’in vecîz söz ve hadisleridir</w:t>
      </w:r>
      <w:r w:rsidR="005C68C7" w:rsidRPr="00F73007">
        <w:rPr>
          <w:rFonts w:cs="Times New Roman"/>
        </w:rPr>
        <w:t>.</w:t>
      </w:r>
      <w:r w:rsidRPr="00F73007">
        <w:rPr>
          <w:rStyle w:val="DipnotBavurusu"/>
          <w:rFonts w:cs="Times New Roman"/>
        </w:rPr>
        <w:footnoteReference w:id="171"/>
      </w:r>
    </w:p>
    <w:p w:rsidR="00B56176" w:rsidRDefault="00B56176">
      <w:pPr>
        <w:rPr>
          <w:rFonts w:cs="Times New Roman"/>
          <w:b/>
          <w:bCs/>
        </w:rPr>
      </w:pPr>
      <w:r>
        <w:rPr>
          <w:rFonts w:cs="Times New Roman"/>
          <w:b/>
          <w:bCs/>
        </w:rPr>
        <w:br w:type="page"/>
      </w:r>
    </w:p>
    <w:p w:rsidR="003129E1" w:rsidRPr="00F73007" w:rsidRDefault="003129E1" w:rsidP="003F2E1D">
      <w:pPr>
        <w:pStyle w:val="Balk1"/>
      </w:pPr>
      <w:bookmarkStart w:id="41" w:name="_Toc413065595"/>
      <w:r w:rsidRPr="00F73007">
        <w:lastRenderedPageBreak/>
        <w:t>ÜÇÜNCÜ BÖLÜM</w:t>
      </w:r>
      <w:bookmarkEnd w:id="41"/>
    </w:p>
    <w:p w:rsidR="00613E34" w:rsidRPr="00F73007" w:rsidRDefault="003129E1" w:rsidP="003F2E1D">
      <w:pPr>
        <w:pStyle w:val="Balk1"/>
      </w:pPr>
      <w:bookmarkStart w:id="42" w:name="_Toc413065596"/>
      <w:r w:rsidRPr="00226A9F">
        <w:rPr>
          <w:i/>
          <w:iCs/>
        </w:rPr>
        <w:t>ŞERH</w:t>
      </w:r>
      <w:r w:rsidR="00226A9F" w:rsidRPr="00226A9F">
        <w:rPr>
          <w:i/>
          <w:iCs/>
        </w:rPr>
        <w:t>-</w:t>
      </w:r>
      <w:r w:rsidRPr="00226A9F">
        <w:rPr>
          <w:i/>
          <w:iCs/>
        </w:rPr>
        <w:t>U KATRİ’N-NEDÂ</w:t>
      </w:r>
      <w:r w:rsidRPr="00996F62">
        <w:rPr>
          <w:i/>
          <w:iCs/>
        </w:rPr>
        <w:t>’</w:t>
      </w:r>
      <w:r w:rsidRPr="00F73007">
        <w:t>DA İSTİŞHÂD EDİLEN ÂYETLERVE KONULARI</w:t>
      </w:r>
      <w:bookmarkEnd w:id="42"/>
    </w:p>
    <w:p w:rsidR="00C7745B" w:rsidRPr="00F73007" w:rsidRDefault="00D82A6C" w:rsidP="003F2E1D">
      <w:pPr>
        <w:pStyle w:val="Balk2"/>
      </w:pPr>
      <w:bookmarkStart w:id="43" w:name="_Toc413065597"/>
      <w:r>
        <w:t>3.</w:t>
      </w:r>
      <w:r w:rsidR="00C7745B" w:rsidRPr="00F73007">
        <w:t>1.</w:t>
      </w:r>
      <w:r w:rsidR="00F934C6">
        <w:t xml:space="preserve"> </w:t>
      </w:r>
      <w:r w:rsidR="00C7745B" w:rsidRPr="00F73007">
        <w:t>KELİMENİN SÖZLÜK VE TERİM MANASI</w:t>
      </w:r>
      <w:bookmarkEnd w:id="43"/>
    </w:p>
    <w:p w:rsidR="00A844BB" w:rsidRPr="00F73007" w:rsidRDefault="0056493F" w:rsidP="00F73007">
      <w:pPr>
        <w:spacing w:after="120" w:line="360" w:lineRule="auto"/>
        <w:ind w:firstLine="680"/>
        <w:jc w:val="both"/>
        <w:rPr>
          <w:rFonts w:cs="Times New Roman"/>
        </w:rPr>
      </w:pPr>
      <w:r w:rsidRPr="00F73007">
        <w:rPr>
          <w:rFonts w:cs="Times New Roman"/>
        </w:rPr>
        <w:t>İbn Hişâm</w:t>
      </w:r>
      <w:r w:rsidR="007D71BB">
        <w:rPr>
          <w:rFonts w:cs="Times New Roman"/>
        </w:rPr>
        <w:t xml:space="preserve">, </w:t>
      </w:r>
      <w:r w:rsidR="00AC174D" w:rsidRPr="00F73007">
        <w:rPr>
          <w:rFonts w:cs="Times New Roman"/>
        </w:rPr>
        <w:t>kel</w:t>
      </w:r>
      <w:r w:rsidR="008E2BB9" w:rsidRPr="00F73007">
        <w:rPr>
          <w:rFonts w:cs="Times New Roman"/>
        </w:rPr>
        <w:t>imenin sözlük ve terim manalarını tarif etmekle</w:t>
      </w:r>
      <w:r w:rsidR="00AC174D" w:rsidRPr="00F73007">
        <w:rPr>
          <w:rFonts w:cs="Times New Roman"/>
        </w:rPr>
        <w:t xml:space="preserve"> başla</w:t>
      </w:r>
      <w:r w:rsidR="00464BC9" w:rsidRPr="00F73007">
        <w:rPr>
          <w:rFonts w:cs="Times New Roman"/>
        </w:rPr>
        <w:t xml:space="preserve">mış ve </w:t>
      </w:r>
      <w:r w:rsidR="00AC174D" w:rsidRPr="00F73007">
        <w:rPr>
          <w:rFonts w:cs="Times New Roman"/>
        </w:rPr>
        <w:t xml:space="preserve">bu konuda </w:t>
      </w:r>
      <w:r w:rsidR="00D42541" w:rsidRPr="00F73007">
        <w:rPr>
          <w:rFonts w:cs="Times New Roman"/>
        </w:rPr>
        <w:t>âyet</w:t>
      </w:r>
      <w:r w:rsidR="00996F62">
        <w:rPr>
          <w:rFonts w:cs="Times New Roman"/>
        </w:rPr>
        <w:t>le</w:t>
      </w:r>
      <w:r w:rsidR="00A844BB" w:rsidRPr="00F73007">
        <w:rPr>
          <w:rFonts w:cs="Times New Roman"/>
        </w:rPr>
        <w:t xml:space="preserve"> i</w:t>
      </w:r>
      <w:r w:rsidR="006C7D16" w:rsidRPr="00F73007">
        <w:rPr>
          <w:rFonts w:cs="Times New Roman"/>
        </w:rPr>
        <w:t>stişhâd</w:t>
      </w:r>
      <w:r w:rsidR="00AC174D" w:rsidRPr="00F73007">
        <w:rPr>
          <w:rFonts w:cs="Times New Roman"/>
        </w:rPr>
        <w:t xml:space="preserve"> etm</w:t>
      </w:r>
      <w:r w:rsidR="00464BC9" w:rsidRPr="00F73007">
        <w:rPr>
          <w:rFonts w:cs="Times New Roman"/>
        </w:rPr>
        <w:t>iştir. K</w:t>
      </w:r>
      <w:r w:rsidR="002405C0" w:rsidRPr="00F73007">
        <w:rPr>
          <w:rFonts w:cs="Times New Roman"/>
        </w:rPr>
        <w:t>elime</w:t>
      </w:r>
      <w:r w:rsidR="00464BC9" w:rsidRPr="00F73007">
        <w:rPr>
          <w:rFonts w:cs="Times New Roman"/>
        </w:rPr>
        <w:t>nin tarifini</w:t>
      </w:r>
      <w:r w:rsidR="002740C5" w:rsidRPr="00F73007">
        <w:rPr>
          <w:rFonts w:cs="Times New Roman"/>
        </w:rPr>
        <w:t xml:space="preserve"> yaptıktan so</w:t>
      </w:r>
      <w:r w:rsidRPr="00F73007">
        <w:rPr>
          <w:rFonts w:cs="Times New Roman"/>
        </w:rPr>
        <w:t>nra</w:t>
      </w:r>
      <w:r w:rsidR="007D71BB">
        <w:rPr>
          <w:rFonts w:cs="Times New Roman"/>
        </w:rPr>
        <w:t xml:space="preserve">, </w:t>
      </w:r>
      <w:r w:rsidR="002740C5" w:rsidRPr="00F73007">
        <w:rPr>
          <w:rFonts w:cs="Times New Roman"/>
        </w:rPr>
        <w:t xml:space="preserve">aşağıdaki </w:t>
      </w:r>
      <w:r w:rsidR="00D42541" w:rsidRPr="00F73007">
        <w:rPr>
          <w:rFonts w:cs="Times New Roman"/>
        </w:rPr>
        <w:t>âyet</w:t>
      </w:r>
      <w:r w:rsidR="002740C5" w:rsidRPr="00F73007">
        <w:rPr>
          <w:rFonts w:cs="Times New Roman"/>
        </w:rPr>
        <w:t xml:space="preserve">i kerîmeyi </w:t>
      </w:r>
      <w:r w:rsidR="00EF2819" w:rsidRPr="00F73007">
        <w:rPr>
          <w:rFonts w:cs="Times New Roman"/>
        </w:rPr>
        <w:t>i</w:t>
      </w:r>
      <w:r w:rsidR="006C7D16" w:rsidRPr="00F73007">
        <w:rPr>
          <w:rFonts w:cs="Times New Roman"/>
        </w:rPr>
        <w:t>stişhâd</w:t>
      </w:r>
      <w:r w:rsidR="002405C0" w:rsidRPr="00F73007">
        <w:rPr>
          <w:rFonts w:cs="Times New Roman"/>
        </w:rPr>
        <w:t xml:space="preserve"> olarak zikr</w:t>
      </w:r>
      <w:r w:rsidR="002740C5" w:rsidRPr="00F73007">
        <w:rPr>
          <w:rFonts w:cs="Times New Roman"/>
        </w:rPr>
        <w:t>etmiştir.</w:t>
      </w:r>
      <w:r w:rsidR="0062483A" w:rsidRPr="00F73007">
        <w:rPr>
          <w:rStyle w:val="DipnotBavurusu"/>
          <w:rFonts w:cs="Times New Roman"/>
        </w:rPr>
        <w:footnoteReference w:id="172"/>
      </w:r>
    </w:p>
    <w:p w:rsidR="002740C5"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4A1745" w:rsidRPr="008B1CA7" w:rsidRDefault="00D73A63" w:rsidP="00E13AFE">
      <w:pPr>
        <w:bidi/>
        <w:spacing w:after="120" w:line="360" w:lineRule="auto"/>
        <w:ind w:hanging="2"/>
        <w:jc w:val="both"/>
        <w:rPr>
          <w:rFonts w:ascii="Traditional Arabic" w:hAnsi="Traditional Arabic" w:cs="Traditional Arabic"/>
          <w:sz w:val="28"/>
          <w:szCs w:val="28"/>
        </w:rPr>
      </w:pPr>
      <w:r w:rsidRPr="008B1CA7">
        <w:rPr>
          <w:rFonts w:ascii="Traditional Arabic" w:hAnsi="Traditional Arabic" w:cs="Traditional Arabic"/>
          <w:sz w:val="28"/>
          <w:szCs w:val="28"/>
          <w:rtl/>
        </w:rPr>
        <w:t>{</w:t>
      </w:r>
      <w:r w:rsidR="004A1745" w:rsidRPr="008B1CA7">
        <w:rPr>
          <w:rFonts w:ascii="Traditional Arabic" w:hAnsi="Traditional Arabic" w:cs="Traditional Arabic"/>
          <w:sz w:val="28"/>
          <w:szCs w:val="28"/>
        </w:rPr>
        <w:t xml:space="preserve"> </w:t>
      </w:r>
      <w:r w:rsidR="002A71B9" w:rsidRPr="008B1CA7">
        <w:rPr>
          <w:rFonts w:ascii="Traditional Arabic" w:hAnsi="Traditional Arabic" w:cs="Traditional Arabic"/>
          <w:sz w:val="28"/>
          <w:szCs w:val="28"/>
          <w:rtl/>
        </w:rPr>
        <w:t>حَتَّى إِذَا جَ</w:t>
      </w:r>
      <w:r w:rsidR="00E13AFE">
        <w:rPr>
          <w:rFonts w:ascii="Traditional Arabic" w:hAnsi="Traditional Arabic" w:cs="Traditional Arabic" w:hint="cs"/>
          <w:sz w:val="28"/>
          <w:szCs w:val="28"/>
          <w:rtl/>
        </w:rPr>
        <w:t>آ</w:t>
      </w:r>
      <w:r w:rsidR="002A71B9" w:rsidRPr="008B1CA7">
        <w:rPr>
          <w:rFonts w:ascii="Traditional Arabic" w:hAnsi="Traditional Arabic" w:cs="Traditional Arabic"/>
          <w:sz w:val="28"/>
          <w:szCs w:val="28"/>
          <w:rtl/>
        </w:rPr>
        <w:t>ءَ أَحَدَهُمُ الْمَوْتُ قَالَ رَبِّ ارْجِعُونِ</w:t>
      </w:r>
      <w:r w:rsidR="00F934C6" w:rsidRPr="008B1CA7">
        <w:rPr>
          <w:rFonts w:ascii="Traditional Arabic" w:hAnsi="Traditional Arabic" w:cs="Traditional Arabic"/>
          <w:sz w:val="28"/>
          <w:szCs w:val="28"/>
        </w:rPr>
        <w:t xml:space="preserve"> </w:t>
      </w:r>
      <w:r w:rsidR="008B1CA7" w:rsidRPr="008B1CA7">
        <w:rPr>
          <w:rFonts w:ascii="Traditional Arabic" w:hAnsi="Traditional Arabic" w:cs="Traditional Arabic"/>
          <w:sz w:val="28"/>
          <w:szCs w:val="28"/>
          <w:rtl/>
        </w:rPr>
        <w:t>لَعَل</w:t>
      </w:r>
      <w:r w:rsidR="008B1CA7" w:rsidRPr="008B1CA7">
        <w:rPr>
          <w:rFonts w:ascii="Traditional Arabic" w:hAnsi="Traditional Arabic" w:cs="Traditional Arabic" w:hint="cs"/>
          <w:sz w:val="28"/>
          <w:szCs w:val="28"/>
          <w:rtl/>
        </w:rPr>
        <w:t>ِّ</w:t>
      </w:r>
      <w:r w:rsidR="002A71B9" w:rsidRPr="008B1CA7">
        <w:rPr>
          <w:rFonts w:ascii="Traditional Arabic" w:hAnsi="Traditional Arabic" w:cs="Traditional Arabic"/>
          <w:sz w:val="28"/>
          <w:szCs w:val="28"/>
          <w:rtl/>
        </w:rPr>
        <w:t>ي أَعْمَلُ صَالِحًا فِيمَا تَرَكْتُ كَلاَّ إِنَّهَا كَلِمَةٌ هُوَ قَائِلُهَا</w:t>
      </w:r>
      <w:r w:rsidR="004A1745" w:rsidRPr="008B1CA7">
        <w:rPr>
          <w:rFonts w:ascii="Traditional Arabic" w:hAnsi="Traditional Arabic" w:cs="Traditional Arabic"/>
          <w:sz w:val="28"/>
          <w:szCs w:val="28"/>
        </w:rPr>
        <w:t xml:space="preserve"> </w:t>
      </w:r>
      <w:r w:rsidRPr="008B1CA7">
        <w:rPr>
          <w:rFonts w:ascii="Traditional Arabic" w:hAnsi="Traditional Arabic" w:cs="Traditional Arabic"/>
          <w:sz w:val="28"/>
          <w:szCs w:val="28"/>
          <w:rtl/>
        </w:rPr>
        <w:t>}</w:t>
      </w:r>
    </w:p>
    <w:p w:rsidR="002A71B9" w:rsidRPr="00F73007" w:rsidRDefault="00785466" w:rsidP="00F73007">
      <w:pPr>
        <w:spacing w:after="120" w:line="360" w:lineRule="auto"/>
        <w:ind w:firstLine="680"/>
        <w:jc w:val="both"/>
        <w:rPr>
          <w:rFonts w:cs="Times New Roman"/>
        </w:rPr>
      </w:pPr>
      <w:r w:rsidRPr="00F73007">
        <w:rPr>
          <w:rFonts w:cs="Times New Roman"/>
          <w:i/>
          <w:iCs/>
          <w:color w:val="000000" w:themeColor="text1"/>
        </w:rPr>
        <w:t>“</w:t>
      </w:r>
      <w:r w:rsidR="002A71B9" w:rsidRPr="00F73007">
        <w:rPr>
          <w:rFonts w:cs="Times New Roman"/>
          <w:i/>
          <w:iCs/>
          <w:color w:val="000000" w:themeColor="text1"/>
        </w:rPr>
        <w:t>Nih</w:t>
      </w:r>
      <w:r w:rsidR="00D42541" w:rsidRPr="00F73007">
        <w:rPr>
          <w:rFonts w:cs="Times New Roman"/>
          <w:i/>
          <w:iCs/>
          <w:color w:val="000000" w:themeColor="text1"/>
        </w:rPr>
        <w:t>âyet</w:t>
      </w:r>
      <w:r w:rsidR="002A71B9" w:rsidRPr="00F73007">
        <w:rPr>
          <w:rFonts w:cs="Times New Roman"/>
          <w:i/>
          <w:iCs/>
          <w:color w:val="000000" w:themeColor="text1"/>
        </w:rPr>
        <w:t xml:space="preserve"> onlardan birine ölüm gelince</w:t>
      </w:r>
      <w:r w:rsidR="007D71BB">
        <w:rPr>
          <w:rFonts w:cs="Times New Roman"/>
          <w:i/>
          <w:iCs/>
          <w:color w:val="000000" w:themeColor="text1"/>
        </w:rPr>
        <w:t xml:space="preserve">, </w:t>
      </w:r>
      <w:r w:rsidR="002A71B9" w:rsidRPr="00F73007">
        <w:rPr>
          <w:rFonts w:cs="Times New Roman"/>
          <w:i/>
          <w:iCs/>
          <w:color w:val="000000" w:themeColor="text1"/>
        </w:rPr>
        <w:t>"Rabbim! Beni dünyaya geri gönde</w:t>
      </w:r>
      <w:r w:rsidR="00A844BB" w:rsidRPr="00F73007">
        <w:rPr>
          <w:rFonts w:cs="Times New Roman"/>
          <w:i/>
          <w:iCs/>
          <w:color w:val="000000" w:themeColor="text1"/>
        </w:rPr>
        <w:t>riniz ki</w:t>
      </w:r>
      <w:r w:rsidR="007D71BB">
        <w:rPr>
          <w:rFonts w:cs="Times New Roman"/>
          <w:i/>
          <w:iCs/>
          <w:color w:val="000000" w:themeColor="text1"/>
        </w:rPr>
        <w:t xml:space="preserve">, </w:t>
      </w:r>
      <w:r w:rsidR="00A844BB" w:rsidRPr="00F73007">
        <w:rPr>
          <w:rFonts w:cs="Times New Roman"/>
          <w:i/>
          <w:iCs/>
          <w:color w:val="000000" w:themeColor="text1"/>
        </w:rPr>
        <w:t>terk ettiğim dünyada s</w:t>
      </w:r>
      <w:r w:rsidR="002A71B9" w:rsidRPr="00F73007">
        <w:rPr>
          <w:rFonts w:cs="Times New Roman"/>
          <w:i/>
          <w:iCs/>
          <w:color w:val="000000" w:themeColor="text1"/>
        </w:rPr>
        <w:t>alih bir amel yapayım" der. Hayır! Bu</w:t>
      </w:r>
      <w:r w:rsidR="007D71BB">
        <w:rPr>
          <w:rFonts w:cs="Times New Roman"/>
          <w:i/>
          <w:iCs/>
          <w:color w:val="000000" w:themeColor="text1"/>
        </w:rPr>
        <w:t xml:space="preserve">, </w:t>
      </w:r>
      <w:r w:rsidR="002A71B9" w:rsidRPr="00F73007">
        <w:rPr>
          <w:rFonts w:cs="Times New Roman"/>
          <w:i/>
          <w:iCs/>
          <w:color w:val="000000" w:themeColor="text1"/>
        </w:rPr>
        <w:t xml:space="preserve">sadece </w:t>
      </w:r>
      <w:r w:rsidR="00926A1C" w:rsidRPr="00F73007">
        <w:rPr>
          <w:rFonts w:cs="Times New Roman"/>
          <w:i/>
          <w:iCs/>
          <w:color w:val="000000" w:themeColor="text1"/>
        </w:rPr>
        <w:t>onun</w:t>
      </w:r>
      <w:r w:rsidR="002A71B9" w:rsidRPr="00F73007">
        <w:rPr>
          <w:rFonts w:cs="Times New Roman"/>
          <w:i/>
          <w:iCs/>
          <w:color w:val="000000" w:themeColor="text1"/>
        </w:rPr>
        <w:t xml:space="preserve"> söyle</w:t>
      </w:r>
      <w:r w:rsidR="00975738">
        <w:rPr>
          <w:rFonts w:cs="Times New Roman"/>
          <w:i/>
          <w:iCs/>
          <w:color w:val="000000" w:themeColor="text1"/>
        </w:rPr>
        <w:t>diği (boş) bir sizden ibarettir</w:t>
      </w:r>
      <w:r w:rsidR="002A71B9" w:rsidRPr="00F73007">
        <w:rPr>
          <w:rFonts w:cs="Times New Roman"/>
          <w:i/>
          <w:iCs/>
          <w:color w:val="000000" w:themeColor="text1"/>
        </w:rPr>
        <w:t>.</w:t>
      </w:r>
      <w:r w:rsidRPr="00F73007">
        <w:rPr>
          <w:rFonts w:cs="Times New Roman"/>
          <w:i/>
          <w:iCs/>
          <w:color w:val="000000" w:themeColor="text1"/>
        </w:rPr>
        <w:t>”</w:t>
      </w:r>
      <w:r w:rsidR="002A71B9" w:rsidRPr="00F73007">
        <w:rPr>
          <w:rStyle w:val="DipnotBavurusu"/>
          <w:rFonts w:cs="Times New Roman"/>
          <w:color w:val="000000" w:themeColor="text1"/>
        </w:rPr>
        <w:footnoteReference w:id="173"/>
      </w:r>
    </w:p>
    <w:p w:rsidR="002740C5"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0E7154" w:rsidRDefault="00592085" w:rsidP="000E7154">
      <w:pPr>
        <w:spacing w:after="120" w:line="360" w:lineRule="auto"/>
        <w:ind w:right="-427" w:firstLine="680"/>
        <w:jc w:val="both"/>
        <w:rPr>
          <w:rFonts w:cs="Times New Roman"/>
        </w:rPr>
      </w:pPr>
      <w:r w:rsidRPr="00F73007">
        <w:rPr>
          <w:rFonts w:cs="Times New Roman"/>
        </w:rPr>
        <w:t>Müellif</w:t>
      </w:r>
      <w:r w:rsidR="00E23454" w:rsidRPr="00F73007">
        <w:rPr>
          <w:rFonts w:cs="Times New Roman"/>
        </w:rPr>
        <w:t>in</w:t>
      </w:r>
      <w:r w:rsidR="004A1745">
        <w:rPr>
          <w:rFonts w:cs="Times New Roman"/>
        </w:rPr>
        <w:t xml:space="preserve">, </w:t>
      </w:r>
      <w:r w:rsidR="002405C0" w:rsidRPr="00F73007">
        <w:rPr>
          <w:rFonts w:cs="Times New Roman"/>
        </w:rPr>
        <w:t>kelime ta</w:t>
      </w:r>
      <w:r w:rsidR="009B5DE8" w:rsidRPr="00F73007">
        <w:rPr>
          <w:rFonts w:cs="Times New Roman"/>
        </w:rPr>
        <w:t>rifinde de ifâde ettiği gibi</w:t>
      </w:r>
      <w:r w:rsidR="007D71BB">
        <w:rPr>
          <w:rFonts w:cs="Times New Roman"/>
        </w:rPr>
        <w:t xml:space="preserve">, </w:t>
      </w:r>
      <w:r w:rsidR="000E7154" w:rsidRPr="008B1CA7">
        <w:rPr>
          <w:rFonts w:ascii="Traditional Arabic" w:hAnsi="Traditional Arabic" w:cs="Traditional Arabic"/>
        </w:rPr>
        <w:t>“</w:t>
      </w:r>
      <w:r w:rsidR="00F934C6" w:rsidRPr="008B1CA7">
        <w:rPr>
          <w:rFonts w:ascii="Traditional Arabic" w:hAnsi="Traditional Arabic" w:cs="Traditional Arabic"/>
        </w:rPr>
        <w:t xml:space="preserve"> </w:t>
      </w:r>
      <w:r w:rsidR="000E7154" w:rsidRPr="008B1CA7">
        <w:rPr>
          <w:rFonts w:ascii="Traditional Arabic" w:hAnsi="Traditional Arabic" w:cs="Traditional Arabic"/>
          <w:rtl/>
        </w:rPr>
        <w:t>تطلق الكلمة في ال</w:t>
      </w:r>
      <w:r w:rsidR="00975738">
        <w:rPr>
          <w:rFonts w:ascii="Traditional Arabic" w:hAnsi="Traditional Arabic" w:cs="Traditional Arabic" w:hint="cs"/>
          <w:rtl/>
        </w:rPr>
        <w:t>ّ</w:t>
      </w:r>
      <w:r w:rsidR="000E7154" w:rsidRPr="008B1CA7">
        <w:rPr>
          <w:rFonts w:ascii="Traditional Arabic" w:hAnsi="Traditional Arabic" w:cs="Traditional Arabic"/>
          <w:rtl/>
        </w:rPr>
        <w:t>لغة علي الجمل المفيدة</w:t>
      </w:r>
      <w:r w:rsidR="00F934C6" w:rsidRPr="008B1CA7">
        <w:rPr>
          <w:rFonts w:ascii="Traditional Arabic" w:hAnsi="Traditional Arabic" w:cs="Traditional Arabic"/>
        </w:rPr>
        <w:t xml:space="preserve"> </w:t>
      </w:r>
      <w:r w:rsidR="000E7154" w:rsidRPr="008B1CA7">
        <w:rPr>
          <w:rFonts w:ascii="Traditional Arabic" w:hAnsi="Traditional Arabic" w:cs="Traditional Arabic"/>
        </w:rPr>
        <w:t>”</w:t>
      </w:r>
    </w:p>
    <w:p w:rsidR="00B83547" w:rsidRPr="00F73007" w:rsidRDefault="00464BC9" w:rsidP="000E7154">
      <w:pPr>
        <w:spacing w:after="120" w:line="360" w:lineRule="auto"/>
        <w:jc w:val="both"/>
        <w:rPr>
          <w:rFonts w:cs="Times New Roman"/>
        </w:rPr>
      </w:pPr>
      <w:r w:rsidRPr="00F73007">
        <w:rPr>
          <w:rFonts w:cs="Times New Roman"/>
        </w:rPr>
        <w:t>kelime</w:t>
      </w:r>
      <w:r w:rsidR="007D71BB">
        <w:rPr>
          <w:rFonts w:cs="Times New Roman"/>
        </w:rPr>
        <w:t xml:space="preserve">, </w:t>
      </w:r>
      <w:r w:rsidRPr="00F73007">
        <w:rPr>
          <w:rFonts w:cs="Times New Roman"/>
        </w:rPr>
        <w:t>sözlükte cümlelere verilen bir isimdir</w:t>
      </w:r>
      <w:r w:rsidR="00676F9B" w:rsidRPr="00F73007">
        <w:rPr>
          <w:rFonts w:cs="Times New Roman"/>
        </w:rPr>
        <w:t>.</w:t>
      </w:r>
    </w:p>
    <w:p w:rsidR="002A71B9" w:rsidRPr="00F73007" w:rsidRDefault="00464BC9" w:rsidP="00F73007">
      <w:pPr>
        <w:spacing w:after="120" w:line="360" w:lineRule="auto"/>
        <w:ind w:firstLine="680"/>
        <w:jc w:val="both"/>
        <w:rPr>
          <w:rFonts w:cs="Times New Roman"/>
        </w:rPr>
      </w:pPr>
      <w:r w:rsidRPr="00F73007">
        <w:rPr>
          <w:rFonts w:cs="Times New Roman"/>
        </w:rPr>
        <w:t xml:space="preserve">Âyette: </w:t>
      </w:r>
      <w:r w:rsidR="0022241E" w:rsidRPr="00B0777B">
        <w:rPr>
          <w:rFonts w:ascii="Traditional Arabic" w:hAnsi="Traditional Arabic" w:cs="Traditional Arabic"/>
        </w:rPr>
        <w:t>“</w:t>
      </w:r>
      <w:r w:rsidR="008B1CA7" w:rsidRPr="00B0777B">
        <w:rPr>
          <w:rFonts w:ascii="Traditional Arabic" w:hAnsi="Traditional Arabic" w:cs="Traditional Arabic"/>
        </w:rPr>
        <w:t xml:space="preserve"> </w:t>
      </w:r>
      <w:r w:rsidR="008B1CA7" w:rsidRPr="00B0777B">
        <w:rPr>
          <w:rFonts w:ascii="Traditional Arabic" w:hAnsi="Traditional Arabic" w:cs="Traditional Arabic"/>
          <w:rtl/>
        </w:rPr>
        <w:t xml:space="preserve"> </w:t>
      </w:r>
      <w:r w:rsidR="009B5DE8" w:rsidRPr="00B0777B">
        <w:rPr>
          <w:rFonts w:ascii="Traditional Arabic" w:hAnsi="Traditional Arabic" w:cs="Traditional Arabic"/>
          <w:rtl/>
        </w:rPr>
        <w:t>كَلِمَةٌ</w:t>
      </w:r>
      <w:r w:rsidR="0022241E" w:rsidRPr="00B0777B">
        <w:rPr>
          <w:rFonts w:ascii="Traditional Arabic" w:hAnsi="Traditional Arabic" w:cs="Traditional Arabic"/>
        </w:rPr>
        <w:t>”</w:t>
      </w:r>
      <w:r w:rsidR="0018321A" w:rsidRPr="00F73007">
        <w:rPr>
          <w:rFonts w:cs="Times New Roman"/>
        </w:rPr>
        <w:t xml:space="preserve"> kelimesi</w:t>
      </w:r>
      <w:r w:rsidR="007D71BB">
        <w:rPr>
          <w:rFonts w:cs="Times New Roman"/>
        </w:rPr>
        <w:t xml:space="preserve">, </w:t>
      </w:r>
      <w:r w:rsidR="0022241E">
        <w:rPr>
          <w:rFonts w:cs="Times New Roman"/>
        </w:rPr>
        <w:t>“</w:t>
      </w:r>
      <w:r w:rsidR="00F934C6" w:rsidRPr="008B1CA7">
        <w:rPr>
          <w:rFonts w:ascii="Traditional Arabic" w:hAnsi="Traditional Arabic" w:cs="Traditional Arabic"/>
        </w:rPr>
        <w:t xml:space="preserve"> </w:t>
      </w:r>
      <w:r w:rsidR="00B83547" w:rsidRPr="008B1CA7">
        <w:rPr>
          <w:rFonts w:ascii="Traditional Arabic" w:hAnsi="Traditional Arabic" w:cs="Traditional Arabic"/>
          <w:rtl/>
        </w:rPr>
        <w:t>صَالِحًا فِيمَا تَرَكْتُ</w:t>
      </w:r>
      <w:r w:rsidR="00F934C6" w:rsidRPr="008B1CA7">
        <w:rPr>
          <w:rFonts w:ascii="Traditional Arabic" w:hAnsi="Traditional Arabic" w:cs="Traditional Arabic"/>
        </w:rPr>
        <w:t xml:space="preserve"> </w:t>
      </w:r>
      <w:r w:rsidR="00B83547" w:rsidRPr="008B1CA7">
        <w:rPr>
          <w:rFonts w:ascii="Traditional Arabic" w:hAnsi="Traditional Arabic" w:cs="Traditional Arabic"/>
          <w:rtl/>
        </w:rPr>
        <w:t>لَعَلِّي أَعْمَلُ</w:t>
      </w:r>
      <w:r w:rsidR="00F934C6" w:rsidRPr="008B1CA7">
        <w:rPr>
          <w:rFonts w:ascii="Traditional Arabic" w:hAnsi="Traditional Arabic" w:cs="Traditional Arabic"/>
        </w:rPr>
        <w:t xml:space="preserve"> </w:t>
      </w:r>
      <w:r w:rsidR="00B83547" w:rsidRPr="008B1CA7">
        <w:rPr>
          <w:rFonts w:ascii="Traditional Arabic" w:hAnsi="Traditional Arabic" w:cs="Traditional Arabic"/>
          <w:rtl/>
        </w:rPr>
        <w:t>قَالَ رَبِّ ارْجِعُونِ</w:t>
      </w:r>
      <w:r w:rsidR="00F934C6" w:rsidRPr="008B1CA7">
        <w:rPr>
          <w:rFonts w:ascii="Traditional Arabic" w:hAnsi="Traditional Arabic" w:cs="Traditional Arabic"/>
        </w:rPr>
        <w:t xml:space="preserve"> </w:t>
      </w:r>
      <w:r w:rsidR="0022241E">
        <w:rPr>
          <w:rFonts w:cs="Times New Roman"/>
        </w:rPr>
        <w:t>”</w:t>
      </w:r>
      <w:r w:rsidR="007468BA" w:rsidRPr="00F73007">
        <w:rPr>
          <w:rFonts w:cs="Times New Roman"/>
        </w:rPr>
        <w:t xml:space="preserve"> cümlesinden sonra gelmiştir ve bu cü</w:t>
      </w:r>
      <w:r w:rsidR="005C68C7" w:rsidRPr="00F73007">
        <w:rPr>
          <w:rFonts w:cs="Times New Roman"/>
        </w:rPr>
        <w:t>mlenin bir kelime olduğu ifâ</w:t>
      </w:r>
      <w:r w:rsidR="007468BA" w:rsidRPr="00F73007">
        <w:rPr>
          <w:rFonts w:cs="Times New Roman"/>
        </w:rPr>
        <w:t>de edilmiştir</w:t>
      </w:r>
      <w:r w:rsidR="0018321A" w:rsidRPr="00F73007">
        <w:rPr>
          <w:rFonts w:cs="Times New Roman"/>
        </w:rPr>
        <w:t>.</w:t>
      </w:r>
      <w:r w:rsidR="00D0011C" w:rsidRPr="00F73007">
        <w:rPr>
          <w:rStyle w:val="DipnotBavurusu"/>
          <w:rFonts w:cs="Times New Roman"/>
        </w:rPr>
        <w:footnoteReference w:id="174"/>
      </w:r>
    </w:p>
    <w:p w:rsidR="001E44FC" w:rsidRPr="00F73007" w:rsidRDefault="00D82A6C" w:rsidP="003F2E1D">
      <w:pPr>
        <w:pStyle w:val="Balk2"/>
      </w:pPr>
      <w:bookmarkStart w:id="44" w:name="_Toc413065598"/>
      <w:r>
        <w:t>3.</w:t>
      </w:r>
      <w:r w:rsidR="00B75D8C" w:rsidRPr="00F73007">
        <w:t>2. MU‘REB VE MEBNÎ İSİM</w:t>
      </w:r>
      <w:bookmarkEnd w:id="44"/>
    </w:p>
    <w:p w:rsidR="008E2BB9" w:rsidRPr="00F73007" w:rsidRDefault="00592085" w:rsidP="00DF4119">
      <w:pPr>
        <w:spacing w:after="120" w:line="360" w:lineRule="auto"/>
        <w:ind w:firstLine="680"/>
        <w:jc w:val="both"/>
        <w:rPr>
          <w:rFonts w:cs="Times New Roman"/>
        </w:rPr>
      </w:pPr>
      <w:r w:rsidRPr="00F73007">
        <w:rPr>
          <w:rFonts w:cs="Times New Roman"/>
        </w:rPr>
        <w:t>İbn Hişâm</w:t>
      </w:r>
      <w:r w:rsidR="007D71BB">
        <w:rPr>
          <w:rFonts w:cs="Times New Roman"/>
        </w:rPr>
        <w:t xml:space="preserve">, </w:t>
      </w:r>
      <w:r w:rsidR="00B75D8C" w:rsidRPr="00F73007">
        <w:rPr>
          <w:rFonts w:cs="Times New Roman"/>
        </w:rPr>
        <w:t>ismi ik</w:t>
      </w:r>
      <w:r w:rsidR="00E23454" w:rsidRPr="00F73007">
        <w:rPr>
          <w:rFonts w:cs="Times New Roman"/>
        </w:rPr>
        <w:t>i kısma ayırıp şöyle tarif eder:</w:t>
      </w:r>
      <w:r w:rsidR="0083398A" w:rsidRPr="00F73007">
        <w:rPr>
          <w:rFonts w:cs="Times New Roman"/>
          <w:i/>
          <w:iCs/>
        </w:rPr>
        <w:t>“</w:t>
      </w:r>
      <w:r w:rsidR="00B75D8C" w:rsidRPr="00F73007">
        <w:rPr>
          <w:rFonts w:cs="Times New Roman"/>
          <w:i/>
          <w:iCs/>
        </w:rPr>
        <w:t>Mu‘reb isim:</w:t>
      </w:r>
      <w:r w:rsidR="003204C8" w:rsidRPr="00F73007">
        <w:rPr>
          <w:rFonts w:cs="Times New Roman"/>
          <w:i/>
          <w:iCs/>
        </w:rPr>
        <w:t>‘</w:t>
      </w:r>
      <w:r w:rsidR="005F0AFF" w:rsidRPr="00F73007">
        <w:rPr>
          <w:rFonts w:cs="Times New Roman"/>
          <w:i/>
          <w:iCs/>
        </w:rPr>
        <w:t>Avâmillerin üzerine dâhil olmasıyla sonu değişen isimdir. Örn</w:t>
      </w:r>
      <w:r w:rsidR="003204C8" w:rsidRPr="00F73007">
        <w:rPr>
          <w:rFonts w:cs="Times New Roman"/>
          <w:i/>
          <w:iCs/>
        </w:rPr>
        <w:t>e</w:t>
      </w:r>
      <w:r w:rsidR="005F0AFF" w:rsidRPr="00F73007">
        <w:rPr>
          <w:rFonts w:cs="Times New Roman"/>
          <w:i/>
          <w:iCs/>
        </w:rPr>
        <w:t>ğ</w:t>
      </w:r>
      <w:r w:rsidR="003204C8" w:rsidRPr="00F73007">
        <w:rPr>
          <w:rFonts w:cs="Times New Roman"/>
          <w:i/>
          <w:iCs/>
        </w:rPr>
        <w:t>in: Z</w:t>
      </w:r>
      <w:r w:rsidR="005F0AFF" w:rsidRPr="00F73007">
        <w:rPr>
          <w:rFonts w:cs="Times New Roman"/>
          <w:i/>
          <w:iCs/>
        </w:rPr>
        <w:t xml:space="preserve">eyd gibi. Üzerine </w:t>
      </w:r>
      <w:r w:rsidR="00E15177" w:rsidRPr="00F73007">
        <w:rPr>
          <w:rFonts w:cs="Times New Roman"/>
          <w:i/>
          <w:iCs/>
        </w:rPr>
        <w:t>“</w:t>
      </w:r>
      <w:r w:rsidR="005F0AFF" w:rsidRPr="00B0777B">
        <w:rPr>
          <w:rFonts w:ascii="Traditional Arabic" w:hAnsi="Traditional Arabic" w:cs="Traditional Arabic"/>
          <w:i/>
          <w:iCs/>
          <w:rtl/>
        </w:rPr>
        <w:t>ج</w:t>
      </w:r>
      <w:r w:rsidR="00DF4119">
        <w:rPr>
          <w:rFonts w:ascii="Traditional Arabic" w:hAnsi="Traditional Arabic" w:cs="Traditional Arabic" w:hint="cs"/>
          <w:i/>
          <w:iCs/>
          <w:rtl/>
        </w:rPr>
        <w:t>َ</w:t>
      </w:r>
      <w:r w:rsidR="005F0AFF" w:rsidRPr="00B0777B">
        <w:rPr>
          <w:rFonts w:ascii="Traditional Arabic" w:hAnsi="Traditional Arabic" w:cs="Traditional Arabic"/>
          <w:i/>
          <w:iCs/>
          <w:rtl/>
        </w:rPr>
        <w:t>اء</w:t>
      </w:r>
      <w:r w:rsidR="00DF4119">
        <w:rPr>
          <w:rFonts w:ascii="Traditional Arabic" w:hAnsi="Traditional Arabic" w:cs="Traditional Arabic" w:hint="cs"/>
          <w:i/>
          <w:iCs/>
          <w:rtl/>
        </w:rPr>
        <w:t>َ</w:t>
      </w:r>
      <w:r w:rsidR="005F0AFF" w:rsidRPr="00B0777B">
        <w:rPr>
          <w:rFonts w:ascii="Traditional Arabic" w:hAnsi="Traditional Arabic" w:cs="Traditional Arabic"/>
          <w:i/>
          <w:iCs/>
          <w:rtl/>
        </w:rPr>
        <w:t>ن</w:t>
      </w:r>
      <w:r w:rsidR="00DF4119">
        <w:rPr>
          <w:rFonts w:ascii="Traditional Arabic" w:hAnsi="Traditional Arabic" w:cs="Traditional Arabic" w:hint="cs"/>
          <w:i/>
          <w:iCs/>
          <w:rtl/>
        </w:rPr>
        <w:t>ِ</w:t>
      </w:r>
      <w:r w:rsidR="005F0AFF" w:rsidRPr="00B0777B">
        <w:rPr>
          <w:rFonts w:ascii="Traditional Arabic" w:hAnsi="Traditional Arabic" w:cs="Traditional Arabic"/>
          <w:i/>
          <w:iCs/>
          <w:rtl/>
        </w:rPr>
        <w:t>ي</w:t>
      </w:r>
      <w:r w:rsidR="00E15177" w:rsidRPr="00B0777B">
        <w:rPr>
          <w:rFonts w:ascii="Traditional Arabic" w:hAnsi="Traditional Arabic" w:cs="Traditional Arabic"/>
          <w:i/>
          <w:iCs/>
        </w:rPr>
        <w:t>”</w:t>
      </w:r>
      <w:r w:rsidR="004A1745">
        <w:rPr>
          <w:rFonts w:cs="Times New Roman"/>
          <w:i/>
          <w:iCs/>
        </w:rPr>
        <w:t xml:space="preserve"> </w:t>
      </w:r>
      <w:r w:rsidR="005F0AFF" w:rsidRPr="00F73007">
        <w:rPr>
          <w:rFonts w:cs="Times New Roman"/>
          <w:i/>
          <w:iCs/>
        </w:rPr>
        <w:t>fiil</w:t>
      </w:r>
      <w:r w:rsidR="004E60B7" w:rsidRPr="00F73007">
        <w:rPr>
          <w:rFonts w:cs="Times New Roman"/>
          <w:i/>
          <w:iCs/>
        </w:rPr>
        <w:t>i</w:t>
      </w:r>
      <w:r w:rsidR="005F0AFF" w:rsidRPr="00F73007">
        <w:rPr>
          <w:rFonts w:cs="Times New Roman"/>
          <w:i/>
          <w:iCs/>
        </w:rPr>
        <w:t xml:space="preserve">nin dâhil olmasıyla </w:t>
      </w:r>
      <w:r w:rsidR="00E15177" w:rsidRPr="00B0777B">
        <w:rPr>
          <w:rFonts w:ascii="Traditional Arabic" w:hAnsi="Traditional Arabic" w:cs="Traditional Arabic"/>
          <w:i/>
          <w:iCs/>
        </w:rPr>
        <w:t>“</w:t>
      </w:r>
      <w:r w:rsidR="00B0777B">
        <w:rPr>
          <w:rFonts w:ascii="Traditional Arabic" w:hAnsi="Traditional Arabic" w:cs="Traditional Arabic"/>
          <w:i/>
          <w:iCs/>
        </w:rPr>
        <w:t xml:space="preserve"> </w:t>
      </w:r>
      <w:r w:rsidR="005F0AFF" w:rsidRPr="00B0777B">
        <w:rPr>
          <w:rFonts w:ascii="Traditional Arabic" w:hAnsi="Traditional Arabic" w:cs="Traditional Arabic"/>
          <w:i/>
          <w:iCs/>
          <w:rtl/>
        </w:rPr>
        <w:t>ز</w:t>
      </w:r>
      <w:r w:rsidR="00DF4119">
        <w:rPr>
          <w:rFonts w:ascii="Traditional Arabic" w:hAnsi="Traditional Arabic" w:cs="Traditional Arabic" w:hint="cs"/>
          <w:i/>
          <w:iCs/>
          <w:rtl/>
        </w:rPr>
        <w:t>َيْدٌ</w:t>
      </w:r>
      <w:r w:rsidR="00B0777B">
        <w:rPr>
          <w:rFonts w:ascii="Traditional Arabic" w:hAnsi="Traditional Arabic" w:cs="Traditional Arabic"/>
          <w:i/>
          <w:iCs/>
        </w:rPr>
        <w:t xml:space="preserve"> </w:t>
      </w:r>
      <w:r w:rsidR="00E15177" w:rsidRPr="00B0777B">
        <w:rPr>
          <w:rFonts w:ascii="Traditional Arabic" w:hAnsi="Traditional Arabic" w:cs="Traditional Arabic"/>
          <w:i/>
          <w:iCs/>
        </w:rPr>
        <w:t>”</w:t>
      </w:r>
      <w:r w:rsidR="005F0AFF" w:rsidRPr="00F73007">
        <w:rPr>
          <w:rFonts w:cs="Times New Roman"/>
          <w:i/>
          <w:iCs/>
        </w:rPr>
        <w:t xml:space="preserve"> kelimesinin son harfini ref‘ edip kendisine fâil yapmıştır</w:t>
      </w:r>
      <w:r w:rsidR="0083398A" w:rsidRPr="00F73007">
        <w:rPr>
          <w:rFonts w:cs="Times New Roman"/>
          <w:i/>
          <w:iCs/>
        </w:rPr>
        <w:t>”</w:t>
      </w:r>
      <w:r w:rsidR="005C68C7" w:rsidRPr="00F73007">
        <w:rPr>
          <w:rFonts w:cs="Times New Roman"/>
          <w:i/>
          <w:iCs/>
        </w:rPr>
        <w:t xml:space="preserve">. </w:t>
      </w:r>
      <w:r w:rsidRPr="00F73007">
        <w:rPr>
          <w:rFonts w:cs="Times New Roman"/>
        </w:rPr>
        <w:t>Müellif</w:t>
      </w:r>
      <w:r w:rsidR="007D71BB">
        <w:rPr>
          <w:rFonts w:cs="Times New Roman"/>
        </w:rPr>
        <w:t xml:space="preserve">, </w:t>
      </w:r>
      <w:r w:rsidR="005F0AFF" w:rsidRPr="00F73007">
        <w:rPr>
          <w:rFonts w:cs="Times New Roman"/>
        </w:rPr>
        <w:t xml:space="preserve">mu‘reb isim konusunda </w:t>
      </w:r>
      <w:r w:rsidR="00D42541" w:rsidRPr="00F73007">
        <w:rPr>
          <w:rFonts w:cs="Times New Roman"/>
        </w:rPr>
        <w:t>âyet</w:t>
      </w:r>
      <w:r w:rsidR="006C7D16" w:rsidRPr="00F73007">
        <w:rPr>
          <w:rFonts w:cs="Times New Roman"/>
        </w:rPr>
        <w:t>i</w:t>
      </w:r>
      <w:r w:rsidR="0069661E">
        <w:rPr>
          <w:rFonts w:cs="Times New Roman"/>
        </w:rPr>
        <w:t xml:space="preserve"> </w:t>
      </w:r>
      <w:r w:rsidR="006C7D16" w:rsidRPr="00F73007">
        <w:rPr>
          <w:rFonts w:cs="Times New Roman"/>
        </w:rPr>
        <w:t>stişhâd</w:t>
      </w:r>
      <w:r w:rsidR="005F0AFF" w:rsidRPr="00F73007">
        <w:rPr>
          <w:rFonts w:cs="Times New Roman"/>
        </w:rPr>
        <w:t xml:space="preserve"> etmeyip kendi inşâsından </w:t>
      </w:r>
      <w:r w:rsidR="005F0AFF" w:rsidRPr="00F73007">
        <w:rPr>
          <w:rFonts w:cs="Times New Roman"/>
        </w:rPr>
        <w:lastRenderedPageBreak/>
        <w:t xml:space="preserve">misâller </w:t>
      </w:r>
      <w:r w:rsidR="006C7D16" w:rsidRPr="00F73007">
        <w:rPr>
          <w:rFonts w:cs="Times New Roman"/>
        </w:rPr>
        <w:t>istişhâd</w:t>
      </w:r>
      <w:r w:rsidR="005F0AFF" w:rsidRPr="00F73007">
        <w:rPr>
          <w:rFonts w:cs="Times New Roman"/>
        </w:rPr>
        <w:t xml:space="preserve"> etmiştir.</w:t>
      </w:r>
      <w:r w:rsidR="00D0011C" w:rsidRPr="00F73007">
        <w:rPr>
          <w:rStyle w:val="DipnotBavurusu"/>
          <w:rFonts w:cs="Times New Roman"/>
        </w:rPr>
        <w:footnoteReference w:id="175"/>
      </w:r>
      <w:r w:rsidR="00F934C6">
        <w:rPr>
          <w:rFonts w:cs="Times New Roman"/>
        </w:rPr>
        <w:t xml:space="preserve"> </w:t>
      </w:r>
      <w:r w:rsidR="00163768" w:rsidRPr="00F73007">
        <w:rPr>
          <w:rFonts w:cs="Times New Roman"/>
        </w:rPr>
        <w:t>Mebnî</w:t>
      </w:r>
      <w:r w:rsidR="00AC174D" w:rsidRPr="00F73007">
        <w:rPr>
          <w:rFonts w:cs="Times New Roman"/>
        </w:rPr>
        <w:t xml:space="preserve"> isim: </w:t>
      </w:r>
      <w:r w:rsidR="004A1745">
        <w:rPr>
          <w:rFonts w:cs="Times New Roman"/>
        </w:rPr>
        <w:t>‘</w:t>
      </w:r>
      <w:r w:rsidR="00AC174D" w:rsidRPr="00F73007">
        <w:rPr>
          <w:rFonts w:cs="Times New Roman"/>
        </w:rPr>
        <w:t>Avâmillerin üzerine dâhil olmasıyla sonu de</w:t>
      </w:r>
      <w:r w:rsidR="00F237FD" w:rsidRPr="00F73007">
        <w:rPr>
          <w:rFonts w:cs="Times New Roman"/>
        </w:rPr>
        <w:t xml:space="preserve">ğişmeyip yalnızca bir </w:t>
      </w:r>
      <w:r w:rsidR="00996F62">
        <w:rPr>
          <w:rFonts w:cs="Times New Roman"/>
        </w:rPr>
        <w:t>şekilde kalan ira</w:t>
      </w:r>
      <w:r w:rsidR="004A1745">
        <w:rPr>
          <w:rFonts w:cs="Times New Roman"/>
        </w:rPr>
        <w:t>b</w:t>
      </w:r>
      <w:r w:rsidR="00F237FD" w:rsidRPr="00F73007">
        <w:rPr>
          <w:rFonts w:cs="Times New Roman"/>
        </w:rPr>
        <w:t>ı mahallen olan</w:t>
      </w:r>
      <w:r w:rsidR="00AC174D" w:rsidRPr="00F73007">
        <w:rPr>
          <w:rFonts w:cs="Times New Roman"/>
        </w:rPr>
        <w:t xml:space="preserve"> isimdir.</w:t>
      </w:r>
    </w:p>
    <w:p w:rsidR="008E2BB9" w:rsidRPr="00F73007" w:rsidRDefault="0016425D" w:rsidP="001F5CC6">
      <w:pPr>
        <w:spacing w:after="120" w:line="360" w:lineRule="auto"/>
        <w:ind w:firstLine="680"/>
        <w:jc w:val="both"/>
        <w:rPr>
          <w:rFonts w:cs="Times New Roman"/>
        </w:rPr>
      </w:pPr>
      <w:r w:rsidRPr="00F73007">
        <w:rPr>
          <w:rFonts w:cs="Times New Roman"/>
        </w:rPr>
        <w:t>Mebnî</w:t>
      </w:r>
      <w:r w:rsidR="008E2BB9" w:rsidRPr="00F73007">
        <w:rPr>
          <w:rFonts w:cs="Times New Roman"/>
        </w:rPr>
        <w:t xml:space="preserve"> isim</w:t>
      </w:r>
      <w:r w:rsidR="007D71BB">
        <w:rPr>
          <w:rFonts w:cs="Times New Roman"/>
        </w:rPr>
        <w:t xml:space="preserve">, </w:t>
      </w:r>
      <w:r w:rsidR="008E2BB9" w:rsidRPr="00F73007">
        <w:rPr>
          <w:rFonts w:cs="Times New Roman"/>
        </w:rPr>
        <w:t>kendi içinde dört kısma ayrılır.</w:t>
      </w:r>
      <w:r w:rsidR="00F934C6">
        <w:rPr>
          <w:rFonts w:cs="Times New Roman"/>
        </w:rPr>
        <w:t xml:space="preserve"> </w:t>
      </w:r>
      <w:r w:rsidR="00163768" w:rsidRPr="00F73007">
        <w:rPr>
          <w:rFonts w:cs="Times New Roman"/>
        </w:rPr>
        <w:t>Kesre üzerine mebnî</w:t>
      </w:r>
      <w:r w:rsidR="00610438" w:rsidRPr="00F73007">
        <w:rPr>
          <w:rFonts w:cs="Times New Roman"/>
        </w:rPr>
        <w:t xml:space="preserve"> olan isim:</w:t>
      </w:r>
      <w:r w:rsidR="004A1745">
        <w:rPr>
          <w:rFonts w:cs="Times New Roman"/>
        </w:rPr>
        <w:t xml:space="preserve"> </w:t>
      </w:r>
      <w:r w:rsidR="0022241E" w:rsidRPr="00001DA1">
        <w:rPr>
          <w:rFonts w:ascii="Traditional Arabic" w:hAnsi="Traditional Arabic" w:cs="Traditional Arabic"/>
        </w:rPr>
        <w:t>“</w:t>
      </w:r>
      <w:r w:rsidR="00610438" w:rsidRPr="00001DA1">
        <w:rPr>
          <w:rFonts w:ascii="Traditional Arabic" w:hAnsi="Traditional Arabic" w:cs="Traditional Arabic"/>
          <w:rtl/>
          <w:lang w:val="en-US"/>
        </w:rPr>
        <w:t>هؤ</w:t>
      </w:r>
      <w:r w:rsidR="000852A6" w:rsidRPr="00001DA1">
        <w:rPr>
          <w:rFonts w:ascii="Traditional Arabic" w:hAnsi="Traditional Arabic" w:cs="Traditional Arabic"/>
          <w:rtl/>
          <w:lang w:val="en-US"/>
        </w:rPr>
        <w:t>لآ</w:t>
      </w:r>
      <w:r w:rsidR="0006212D" w:rsidRPr="00001DA1">
        <w:rPr>
          <w:rFonts w:ascii="Traditional Arabic" w:hAnsi="Traditional Arabic" w:cs="Traditional Arabic"/>
          <w:rtl/>
          <w:lang w:val="en-US"/>
        </w:rPr>
        <w:t>ءِ</w:t>
      </w:r>
      <w:r w:rsidR="0022241E" w:rsidRPr="00001DA1">
        <w:rPr>
          <w:rFonts w:ascii="Traditional Arabic" w:hAnsi="Traditional Arabic" w:cs="Traditional Arabic"/>
        </w:rPr>
        <w:t>”</w:t>
      </w:r>
      <w:r w:rsidR="004A1745">
        <w:rPr>
          <w:rFonts w:cs="Times New Roman"/>
        </w:rPr>
        <w:t xml:space="preserve"> </w:t>
      </w:r>
      <w:r w:rsidR="00610438" w:rsidRPr="00F73007">
        <w:rPr>
          <w:rFonts w:cs="Times New Roman"/>
        </w:rPr>
        <w:t>gibi.</w:t>
      </w:r>
      <w:r w:rsidR="00F934C6">
        <w:rPr>
          <w:rFonts w:cs="Times New Roman"/>
        </w:rPr>
        <w:t xml:space="preserve"> </w:t>
      </w:r>
      <w:r w:rsidR="00163768" w:rsidRPr="00F73007">
        <w:rPr>
          <w:rFonts w:cs="Times New Roman"/>
        </w:rPr>
        <w:t>Fetha üzerine mebnî</w:t>
      </w:r>
      <w:r w:rsidR="00C95752" w:rsidRPr="00F73007">
        <w:rPr>
          <w:rFonts w:cs="Times New Roman"/>
        </w:rPr>
        <w:t xml:space="preserve"> olan isim:</w:t>
      </w:r>
      <w:r w:rsidR="004A1745">
        <w:rPr>
          <w:rFonts w:cs="Times New Roman"/>
        </w:rPr>
        <w:t xml:space="preserve"> </w:t>
      </w:r>
      <w:r w:rsidR="0022241E" w:rsidRPr="00B0777B">
        <w:rPr>
          <w:rFonts w:ascii="Traditional Arabic" w:hAnsi="Traditional Arabic" w:cs="Traditional Arabic"/>
        </w:rPr>
        <w:t>“</w:t>
      </w:r>
      <w:r w:rsidR="00B0777B">
        <w:rPr>
          <w:rFonts w:ascii="Traditional Arabic" w:hAnsi="Traditional Arabic" w:cs="Traditional Arabic"/>
        </w:rPr>
        <w:t xml:space="preserve"> </w:t>
      </w:r>
      <w:r w:rsidR="00610438" w:rsidRPr="00B0777B">
        <w:rPr>
          <w:rFonts w:ascii="Traditional Arabic" w:hAnsi="Traditional Arabic" w:cs="Traditional Arabic"/>
          <w:rtl/>
          <w:lang w:val="en-US"/>
        </w:rPr>
        <w:t>أ</w:t>
      </w:r>
      <w:r w:rsidR="00746DCE" w:rsidRPr="00B0777B">
        <w:rPr>
          <w:rFonts w:ascii="Traditional Arabic" w:hAnsi="Traditional Arabic" w:cs="Traditional Arabic"/>
          <w:rtl/>
          <w:lang w:val="en-US"/>
        </w:rPr>
        <w:t>َ</w:t>
      </w:r>
      <w:r w:rsidR="00610438" w:rsidRPr="00B0777B">
        <w:rPr>
          <w:rFonts w:ascii="Traditional Arabic" w:hAnsi="Traditional Arabic" w:cs="Traditional Arabic"/>
          <w:rtl/>
          <w:lang w:val="en-US"/>
        </w:rPr>
        <w:t>ح</w:t>
      </w:r>
      <w:r w:rsidR="00746DCE" w:rsidRPr="00B0777B">
        <w:rPr>
          <w:rFonts w:ascii="Traditional Arabic" w:hAnsi="Traditional Arabic" w:cs="Traditional Arabic"/>
          <w:rtl/>
          <w:lang w:val="en-US"/>
        </w:rPr>
        <w:t>َ</w:t>
      </w:r>
      <w:r w:rsidR="00610438" w:rsidRPr="00B0777B">
        <w:rPr>
          <w:rFonts w:ascii="Traditional Arabic" w:hAnsi="Traditional Arabic" w:cs="Traditional Arabic"/>
          <w:rtl/>
          <w:lang w:val="en-US"/>
        </w:rPr>
        <w:t>د</w:t>
      </w:r>
      <w:r w:rsidR="00746DCE" w:rsidRPr="00B0777B">
        <w:rPr>
          <w:rFonts w:ascii="Traditional Arabic" w:hAnsi="Traditional Arabic" w:cs="Traditional Arabic"/>
          <w:rtl/>
          <w:lang w:val="en-US"/>
        </w:rPr>
        <w:t>َ</w:t>
      </w:r>
      <w:r w:rsidR="00610438" w:rsidRPr="00B0777B">
        <w:rPr>
          <w:rFonts w:ascii="Traditional Arabic" w:hAnsi="Traditional Arabic" w:cs="Traditional Arabic"/>
          <w:rtl/>
          <w:lang w:val="en-US"/>
        </w:rPr>
        <w:t xml:space="preserve"> ع</w:t>
      </w:r>
      <w:r w:rsidR="00746DCE" w:rsidRPr="00B0777B">
        <w:rPr>
          <w:rFonts w:ascii="Traditional Arabic" w:hAnsi="Traditional Arabic" w:cs="Traditional Arabic"/>
          <w:rtl/>
          <w:lang w:val="en-US"/>
        </w:rPr>
        <w:t>َ</w:t>
      </w:r>
      <w:r w:rsidR="00610438" w:rsidRPr="00B0777B">
        <w:rPr>
          <w:rFonts w:ascii="Traditional Arabic" w:hAnsi="Traditional Arabic" w:cs="Traditional Arabic"/>
          <w:rtl/>
          <w:lang w:val="en-US"/>
        </w:rPr>
        <w:t>ش</w:t>
      </w:r>
      <w:r w:rsidR="00746DCE" w:rsidRPr="00B0777B">
        <w:rPr>
          <w:rFonts w:ascii="Traditional Arabic" w:hAnsi="Traditional Arabic" w:cs="Traditional Arabic"/>
          <w:rtl/>
          <w:lang w:val="en-US"/>
        </w:rPr>
        <w:t>َ</w:t>
      </w:r>
      <w:r w:rsidR="00610438" w:rsidRPr="00B0777B">
        <w:rPr>
          <w:rFonts w:ascii="Traditional Arabic" w:hAnsi="Traditional Arabic" w:cs="Traditional Arabic"/>
          <w:rtl/>
          <w:lang w:val="en-US"/>
        </w:rPr>
        <w:t>ر</w:t>
      </w:r>
      <w:r w:rsidR="00746DCE" w:rsidRPr="00B0777B">
        <w:rPr>
          <w:rFonts w:ascii="Traditional Arabic" w:hAnsi="Traditional Arabic" w:cs="Traditional Arabic"/>
          <w:rtl/>
          <w:lang w:val="en-US"/>
        </w:rPr>
        <w:t>َ</w:t>
      </w:r>
      <w:r w:rsidR="00B0777B" w:rsidRPr="00B0777B">
        <w:rPr>
          <w:rFonts w:ascii="Traditional Arabic" w:hAnsi="Traditional Arabic" w:cs="Traditional Arabic"/>
        </w:rPr>
        <w:t xml:space="preserve"> </w:t>
      </w:r>
      <w:r w:rsidR="0022241E" w:rsidRPr="00B0777B">
        <w:rPr>
          <w:rFonts w:ascii="Traditional Arabic" w:hAnsi="Traditional Arabic" w:cs="Traditional Arabic"/>
        </w:rPr>
        <w:t>”</w:t>
      </w:r>
      <w:r w:rsidR="004A1745">
        <w:rPr>
          <w:rFonts w:cs="Times New Roman"/>
        </w:rPr>
        <w:t xml:space="preserve"> </w:t>
      </w:r>
      <w:r w:rsidR="00610438" w:rsidRPr="00F73007">
        <w:rPr>
          <w:rFonts w:cs="Times New Roman"/>
        </w:rPr>
        <w:t>ve kardeşleri gibi.</w:t>
      </w:r>
      <w:r w:rsidR="000764B1">
        <w:rPr>
          <w:rFonts w:cs="Times New Roman"/>
        </w:rPr>
        <w:t xml:space="preserve"> </w:t>
      </w:r>
      <w:r w:rsidR="00163768" w:rsidRPr="00F73007">
        <w:rPr>
          <w:rFonts w:cs="Times New Roman"/>
        </w:rPr>
        <w:t>Damme üzerine mebnî</w:t>
      </w:r>
      <w:r w:rsidR="00610438" w:rsidRPr="00F73007">
        <w:rPr>
          <w:rFonts w:cs="Times New Roman"/>
        </w:rPr>
        <w:t xml:space="preserve"> olan isim:</w:t>
      </w:r>
      <w:r w:rsidR="000764B1">
        <w:rPr>
          <w:rFonts w:cs="Times New Roman"/>
        </w:rPr>
        <w:t xml:space="preserve"> </w:t>
      </w:r>
      <w:r w:rsidR="00B0777B">
        <w:rPr>
          <w:rFonts w:cs="Times New Roman"/>
        </w:rPr>
        <w:t xml:space="preserve">“ </w:t>
      </w:r>
      <w:r w:rsidR="00746DCE" w:rsidRPr="00B0777B">
        <w:rPr>
          <w:rFonts w:ascii="Traditional Arabic" w:hAnsi="Traditional Arabic" w:cs="Traditional Arabic"/>
          <w:rtl/>
        </w:rPr>
        <w:t>قَبْلُ</w:t>
      </w:r>
      <w:r w:rsidR="00B0777B">
        <w:rPr>
          <w:rFonts w:ascii="Traditional Arabic" w:hAnsi="Traditional Arabic" w:cs="Traditional Arabic"/>
        </w:rPr>
        <w:t xml:space="preserve"> ” </w:t>
      </w:r>
      <w:r w:rsidR="008F41D9" w:rsidRPr="00F73007">
        <w:rPr>
          <w:rFonts w:cs="Times New Roman"/>
        </w:rPr>
        <w:t xml:space="preserve">ve </w:t>
      </w:r>
      <w:r w:rsidR="0022241E" w:rsidRPr="00B0777B">
        <w:rPr>
          <w:rFonts w:ascii="Traditional Arabic" w:hAnsi="Traditional Arabic" w:cs="Traditional Arabic"/>
        </w:rPr>
        <w:t>“</w:t>
      </w:r>
      <w:r w:rsidR="00F934C6" w:rsidRPr="00B0777B">
        <w:rPr>
          <w:rFonts w:ascii="Traditional Arabic" w:hAnsi="Traditional Arabic" w:cs="Traditional Arabic"/>
        </w:rPr>
        <w:t xml:space="preserve"> </w:t>
      </w:r>
      <w:r w:rsidR="00746DCE" w:rsidRPr="00B0777B">
        <w:rPr>
          <w:rFonts w:ascii="Traditional Arabic" w:hAnsi="Traditional Arabic" w:cs="Traditional Arabic"/>
          <w:rtl/>
        </w:rPr>
        <w:t>بَعْ</w:t>
      </w:r>
      <w:r w:rsidR="00996F62" w:rsidRPr="00B0777B">
        <w:rPr>
          <w:rFonts w:ascii="Traditional Arabic" w:hAnsi="Traditional Arabic" w:cs="Traditional Arabic"/>
          <w:rtl/>
        </w:rPr>
        <w:t>دُ</w:t>
      </w:r>
      <w:r w:rsidR="00F934C6" w:rsidRPr="00B0777B">
        <w:rPr>
          <w:rFonts w:ascii="Traditional Arabic" w:hAnsi="Traditional Arabic" w:cs="Traditional Arabic"/>
        </w:rPr>
        <w:t xml:space="preserve"> </w:t>
      </w:r>
      <w:r w:rsidR="0022241E" w:rsidRPr="00B0777B">
        <w:rPr>
          <w:rFonts w:ascii="Traditional Arabic" w:hAnsi="Traditional Arabic" w:cs="Traditional Arabic"/>
        </w:rPr>
        <w:t>”</w:t>
      </w:r>
      <w:r w:rsidR="00196BB3" w:rsidRPr="00F73007">
        <w:rPr>
          <w:rFonts w:cs="Times New Roman"/>
        </w:rPr>
        <w:t xml:space="preserve"> ile</w:t>
      </w:r>
      <w:r w:rsidR="00996F62">
        <w:rPr>
          <w:rFonts w:cs="Times New Roman"/>
        </w:rPr>
        <w:t xml:space="preserve"> benzerleri</w:t>
      </w:r>
      <w:r w:rsidR="00746DCE" w:rsidRPr="00F73007">
        <w:rPr>
          <w:rFonts w:cs="Times New Roman"/>
        </w:rPr>
        <w:t xml:space="preserve"> gibi.</w:t>
      </w:r>
      <w:r w:rsidR="000764B1">
        <w:rPr>
          <w:rFonts w:cs="Times New Roman"/>
        </w:rPr>
        <w:t xml:space="preserve"> </w:t>
      </w:r>
      <w:r w:rsidR="00746DCE" w:rsidRPr="00F73007">
        <w:rPr>
          <w:rFonts w:cs="Times New Roman"/>
        </w:rPr>
        <w:t>S</w:t>
      </w:r>
      <w:r w:rsidR="00406F1E" w:rsidRPr="00F73007">
        <w:rPr>
          <w:rFonts w:cs="Times New Roman"/>
        </w:rPr>
        <w:t>ü</w:t>
      </w:r>
      <w:r w:rsidR="00163768" w:rsidRPr="00F73007">
        <w:rPr>
          <w:rFonts w:cs="Times New Roman"/>
        </w:rPr>
        <w:t>kûn üzerine mebnî</w:t>
      </w:r>
      <w:r w:rsidR="008E2BB9" w:rsidRPr="00F73007">
        <w:rPr>
          <w:rFonts w:cs="Times New Roman"/>
        </w:rPr>
        <w:t xml:space="preserve">: </w:t>
      </w:r>
      <w:r w:rsidR="0022241E">
        <w:rPr>
          <w:rFonts w:cs="Times New Roman"/>
        </w:rPr>
        <w:t>“</w:t>
      </w:r>
      <w:r w:rsidR="008E2BB9" w:rsidRPr="00B0777B">
        <w:rPr>
          <w:rFonts w:ascii="Traditional Arabic" w:hAnsi="Traditional Arabic" w:cs="Traditional Arabic"/>
          <w:rtl/>
        </w:rPr>
        <w:t>مَنْ</w:t>
      </w:r>
      <w:r w:rsidR="0022241E" w:rsidRPr="00B0777B">
        <w:rPr>
          <w:rFonts w:ascii="Traditional Arabic" w:hAnsi="Traditional Arabic" w:cs="Traditional Arabic"/>
        </w:rPr>
        <w:t>”</w:t>
      </w:r>
      <w:r w:rsidR="008E2BB9" w:rsidRPr="00F73007">
        <w:rPr>
          <w:rFonts w:cs="Times New Roman"/>
        </w:rPr>
        <w:t xml:space="preserve"> ve </w:t>
      </w:r>
      <w:r w:rsidR="0022241E" w:rsidRPr="00B0777B">
        <w:rPr>
          <w:rFonts w:ascii="Traditional Arabic" w:hAnsi="Traditional Arabic" w:cs="Traditional Arabic"/>
        </w:rPr>
        <w:t>“</w:t>
      </w:r>
      <w:r w:rsidR="004A1745" w:rsidRPr="00B0777B">
        <w:rPr>
          <w:rFonts w:ascii="Traditional Arabic" w:hAnsi="Traditional Arabic" w:cs="Traditional Arabic"/>
        </w:rPr>
        <w:t xml:space="preserve"> </w:t>
      </w:r>
      <w:r w:rsidR="008E2BB9" w:rsidRPr="00B0777B">
        <w:rPr>
          <w:rFonts w:ascii="Traditional Arabic" w:hAnsi="Traditional Arabic" w:cs="Traditional Arabic"/>
          <w:rtl/>
        </w:rPr>
        <w:t>كَمْ</w:t>
      </w:r>
      <w:r w:rsidR="004A1745" w:rsidRPr="00B0777B">
        <w:rPr>
          <w:rFonts w:ascii="Traditional Arabic" w:hAnsi="Traditional Arabic" w:cs="Traditional Arabic"/>
        </w:rPr>
        <w:t xml:space="preserve"> </w:t>
      </w:r>
      <w:r w:rsidR="0022241E" w:rsidRPr="00B0777B">
        <w:rPr>
          <w:rFonts w:ascii="Traditional Arabic" w:hAnsi="Traditional Arabic" w:cs="Traditional Arabic"/>
        </w:rPr>
        <w:t>”</w:t>
      </w:r>
      <w:r w:rsidR="008E2BB9" w:rsidRPr="00F73007">
        <w:rPr>
          <w:rFonts w:cs="Times New Roman"/>
        </w:rPr>
        <w:t xml:space="preserve"> gibi.</w:t>
      </w:r>
      <w:r w:rsidR="00D0011C" w:rsidRPr="00F73007">
        <w:rPr>
          <w:rStyle w:val="DipnotBavurusu"/>
          <w:rFonts w:cs="Times New Roman"/>
          <w:lang w:val="en-US"/>
        </w:rPr>
        <w:footnoteReference w:id="176"/>
      </w:r>
    </w:p>
    <w:p w:rsidR="00C95752" w:rsidRPr="00F73007" w:rsidRDefault="009E5E03" w:rsidP="00F57A68">
      <w:pPr>
        <w:spacing w:after="120" w:line="360" w:lineRule="auto"/>
        <w:ind w:firstLine="680"/>
        <w:jc w:val="both"/>
        <w:rPr>
          <w:rFonts w:cs="Times New Roman"/>
        </w:rPr>
      </w:pPr>
      <w:r w:rsidRPr="00F73007">
        <w:rPr>
          <w:rFonts w:cs="Times New Roman"/>
        </w:rPr>
        <w:t>Damme üzerine mebnî</w:t>
      </w:r>
      <w:r w:rsidR="00B87201" w:rsidRPr="00F73007">
        <w:rPr>
          <w:rFonts w:cs="Times New Roman"/>
        </w:rPr>
        <w:t xml:space="preserve"> isim dört kısma ayrılır:</w:t>
      </w:r>
      <w:r w:rsidR="000764B1">
        <w:rPr>
          <w:rFonts w:cs="Times New Roman"/>
        </w:rPr>
        <w:t xml:space="preserve"> </w:t>
      </w:r>
      <w:r w:rsidR="0022241E" w:rsidRPr="00B0777B">
        <w:rPr>
          <w:rFonts w:ascii="Traditional Arabic" w:hAnsi="Traditional Arabic" w:cs="Traditional Arabic"/>
        </w:rPr>
        <w:t>“</w:t>
      </w:r>
      <w:r w:rsidR="00A30E43" w:rsidRPr="00B0777B">
        <w:rPr>
          <w:rFonts w:ascii="Traditional Arabic" w:hAnsi="Traditional Arabic" w:cs="Traditional Arabic"/>
        </w:rPr>
        <w:t xml:space="preserve"> </w:t>
      </w:r>
      <w:r w:rsidR="00243964" w:rsidRPr="00B0777B">
        <w:rPr>
          <w:rFonts w:ascii="Traditional Arabic" w:hAnsi="Traditional Arabic" w:cs="Traditional Arabic"/>
          <w:rtl/>
          <w:lang w:val="en-US"/>
        </w:rPr>
        <w:t>قَبْلُ</w:t>
      </w:r>
      <w:r w:rsidR="00A30E43" w:rsidRPr="00B0777B">
        <w:rPr>
          <w:rFonts w:ascii="Traditional Arabic" w:hAnsi="Traditional Arabic" w:cs="Traditional Arabic"/>
        </w:rPr>
        <w:t xml:space="preserve"> </w:t>
      </w:r>
      <w:r w:rsidR="0022241E" w:rsidRPr="00B0777B">
        <w:rPr>
          <w:rFonts w:ascii="Traditional Arabic" w:hAnsi="Traditional Arabic" w:cs="Traditional Arabic"/>
        </w:rPr>
        <w:t>”</w:t>
      </w:r>
      <w:r w:rsidR="00F934C6">
        <w:rPr>
          <w:rFonts w:cs="Times New Roman"/>
        </w:rPr>
        <w:t xml:space="preserve"> </w:t>
      </w:r>
      <w:r w:rsidR="006109D7" w:rsidRPr="00F73007">
        <w:rPr>
          <w:rFonts w:cs="Times New Roman"/>
        </w:rPr>
        <w:t>ve</w:t>
      </w:r>
      <w:r w:rsidR="00F934C6">
        <w:rPr>
          <w:rFonts w:cs="Times New Roman"/>
        </w:rPr>
        <w:t xml:space="preserve"> </w:t>
      </w:r>
      <w:r w:rsidR="0022241E" w:rsidRPr="00B0777B">
        <w:rPr>
          <w:rFonts w:ascii="Traditional Arabic" w:hAnsi="Traditional Arabic" w:cs="Traditional Arabic"/>
        </w:rPr>
        <w:t>“</w:t>
      </w:r>
      <w:r w:rsidR="00A30E43" w:rsidRPr="00B0777B">
        <w:rPr>
          <w:rFonts w:ascii="Traditional Arabic" w:hAnsi="Traditional Arabic" w:cs="Traditional Arabic"/>
        </w:rPr>
        <w:t xml:space="preserve"> </w:t>
      </w:r>
      <w:r w:rsidR="00406F1E" w:rsidRPr="00B0777B">
        <w:rPr>
          <w:rFonts w:ascii="Traditional Arabic" w:hAnsi="Traditional Arabic" w:cs="Traditional Arabic"/>
          <w:rtl/>
          <w:lang w:val="en-US"/>
        </w:rPr>
        <w:t>ب</w:t>
      </w:r>
      <w:r w:rsidR="00E03F92" w:rsidRPr="00B0777B">
        <w:rPr>
          <w:rFonts w:ascii="Traditional Arabic" w:hAnsi="Traditional Arabic" w:cs="Traditional Arabic"/>
          <w:rtl/>
          <w:lang w:val="en-US"/>
        </w:rPr>
        <w:t>َعْ</w:t>
      </w:r>
      <w:r w:rsidR="00F57A68">
        <w:rPr>
          <w:rFonts w:ascii="Traditional Arabic" w:hAnsi="Traditional Arabic" w:cs="Traditional Arabic" w:hint="cs"/>
          <w:rtl/>
          <w:lang w:val="en-US"/>
        </w:rPr>
        <w:t>دُ</w:t>
      </w:r>
      <w:r w:rsidR="00A30E43" w:rsidRPr="00B0777B">
        <w:rPr>
          <w:rFonts w:ascii="Traditional Arabic" w:hAnsi="Traditional Arabic" w:cs="Traditional Arabic"/>
        </w:rPr>
        <w:t xml:space="preserve"> </w:t>
      </w:r>
      <w:r w:rsidR="0022241E" w:rsidRPr="00B0777B">
        <w:rPr>
          <w:rFonts w:ascii="Traditional Arabic" w:hAnsi="Traditional Arabic" w:cs="Traditional Arabic"/>
        </w:rPr>
        <w:t>”</w:t>
      </w:r>
      <w:r w:rsidR="006109D7" w:rsidRPr="00F73007">
        <w:rPr>
          <w:rFonts w:cs="Times New Roman"/>
        </w:rPr>
        <w:t xml:space="preserve"> kelimelerin</w:t>
      </w:r>
      <w:r w:rsidR="006E6694" w:rsidRPr="00F73007">
        <w:rPr>
          <w:rFonts w:cs="Times New Roman"/>
        </w:rPr>
        <w:t xml:space="preserve">in </w:t>
      </w:r>
      <w:r w:rsidR="00B83547" w:rsidRPr="00F73007">
        <w:rPr>
          <w:rFonts w:cs="Times New Roman"/>
        </w:rPr>
        <w:t>lâfzen</w:t>
      </w:r>
      <w:r w:rsidR="006E6694" w:rsidRPr="00F73007">
        <w:rPr>
          <w:rFonts w:cs="Times New Roman"/>
        </w:rPr>
        <w:t xml:space="preserve"> mudâf olmaları durumu: B</w:t>
      </w:r>
      <w:r w:rsidR="006109D7" w:rsidRPr="00F73007">
        <w:rPr>
          <w:rFonts w:cs="Times New Roman"/>
        </w:rPr>
        <w:t xml:space="preserve">u durumda ya zarfiyet üzerine </w:t>
      </w:r>
      <w:r w:rsidR="000E5DF5" w:rsidRPr="00F73007">
        <w:rPr>
          <w:rFonts w:cs="Times New Roman"/>
        </w:rPr>
        <w:t>mansûb</w:t>
      </w:r>
      <w:r w:rsidR="006109D7" w:rsidRPr="00F73007">
        <w:rPr>
          <w:rFonts w:cs="Times New Roman"/>
        </w:rPr>
        <w:t xml:space="preserve"> ve mu‘reb</w:t>
      </w:r>
      <w:r w:rsidR="007D71BB">
        <w:rPr>
          <w:rFonts w:cs="Times New Roman"/>
        </w:rPr>
        <w:t xml:space="preserve">, </w:t>
      </w:r>
      <w:r w:rsidR="006109D7" w:rsidRPr="00F73007">
        <w:rPr>
          <w:rFonts w:cs="Times New Roman"/>
        </w:rPr>
        <w:t xml:space="preserve">ya da </w:t>
      </w:r>
      <w:r w:rsidR="0022241E">
        <w:rPr>
          <w:rFonts w:cs="Times New Roman"/>
        </w:rPr>
        <w:t>“</w:t>
      </w:r>
      <w:r w:rsidR="00A30E43">
        <w:rPr>
          <w:rFonts w:cs="Times New Roman"/>
        </w:rPr>
        <w:t xml:space="preserve"> </w:t>
      </w:r>
      <w:r w:rsidR="006109D7" w:rsidRPr="00F73007">
        <w:rPr>
          <w:rFonts w:cs="Times New Roman"/>
          <w:rtl/>
          <w:lang w:val="en-US"/>
        </w:rPr>
        <w:t>مِنْ</w:t>
      </w:r>
      <w:r w:rsidR="00A30E43" w:rsidRPr="00A30E43">
        <w:rPr>
          <w:rFonts w:cs="Times New Roman"/>
        </w:rPr>
        <w:t xml:space="preserve"> </w:t>
      </w:r>
      <w:r w:rsidR="0022241E">
        <w:rPr>
          <w:rFonts w:cs="Times New Roman"/>
        </w:rPr>
        <w:t>”</w:t>
      </w:r>
      <w:r w:rsidR="006109D7" w:rsidRPr="00F73007">
        <w:rPr>
          <w:rFonts w:cs="Times New Roman"/>
        </w:rPr>
        <w:t xml:space="preserve"> ile mecrûr ve mu‘reb</w:t>
      </w:r>
      <w:r w:rsidR="003204C8" w:rsidRPr="00F73007">
        <w:rPr>
          <w:rFonts w:cs="Times New Roman"/>
        </w:rPr>
        <w:t>d</w:t>
      </w:r>
      <w:r w:rsidR="006109D7" w:rsidRPr="00F73007">
        <w:rPr>
          <w:rFonts w:cs="Times New Roman"/>
        </w:rPr>
        <w:t>ir.</w:t>
      </w:r>
      <w:r w:rsidR="00F934C6">
        <w:rPr>
          <w:rFonts w:cs="Times New Roman"/>
        </w:rPr>
        <w:t xml:space="preserve"> </w:t>
      </w:r>
      <w:r w:rsidR="00010326" w:rsidRPr="00F73007">
        <w:rPr>
          <w:rFonts w:cs="Times New Roman"/>
        </w:rPr>
        <w:t>Muz</w:t>
      </w:r>
      <w:r w:rsidR="0006212D">
        <w:rPr>
          <w:rFonts w:cs="Times New Roman"/>
        </w:rPr>
        <w:t>âf ileyhin mahzûf olup lafzın sü</w:t>
      </w:r>
      <w:r w:rsidR="003204C8" w:rsidRPr="00F73007">
        <w:rPr>
          <w:rFonts w:cs="Times New Roman"/>
        </w:rPr>
        <w:t>bû</w:t>
      </w:r>
      <w:r w:rsidR="0006212D">
        <w:rPr>
          <w:rFonts w:cs="Times New Roman"/>
        </w:rPr>
        <w:t>tünü</w:t>
      </w:r>
      <w:r w:rsidR="003204C8" w:rsidRPr="00F73007">
        <w:rPr>
          <w:rFonts w:cs="Times New Roman"/>
        </w:rPr>
        <w:t>n</w:t>
      </w:r>
      <w:r w:rsidR="006E6694" w:rsidRPr="00F73007">
        <w:rPr>
          <w:rFonts w:cs="Times New Roman"/>
        </w:rPr>
        <w:t xml:space="preserve"> menvî olması durumu: B</w:t>
      </w:r>
      <w:r w:rsidR="00010326" w:rsidRPr="00F73007">
        <w:rPr>
          <w:rFonts w:cs="Times New Roman"/>
        </w:rPr>
        <w:t xml:space="preserve">u durumda </w:t>
      </w:r>
      <w:r w:rsidR="00091BA2" w:rsidRPr="00F73007">
        <w:rPr>
          <w:rFonts w:cs="Times New Roman"/>
        </w:rPr>
        <w:t>irab</w:t>
      </w:r>
      <w:r w:rsidR="00010326" w:rsidRPr="00F73007">
        <w:rPr>
          <w:rFonts w:cs="Times New Roman"/>
        </w:rPr>
        <w:t>ı bir önceki gibidir.</w:t>
      </w:r>
      <w:r w:rsidR="000764B1">
        <w:rPr>
          <w:rFonts w:cs="Times New Roman"/>
        </w:rPr>
        <w:t xml:space="preserve"> </w:t>
      </w:r>
      <w:r w:rsidR="0022241E" w:rsidRPr="00B0777B">
        <w:rPr>
          <w:rFonts w:ascii="Traditional Arabic" w:hAnsi="Traditional Arabic" w:cs="Traditional Arabic"/>
        </w:rPr>
        <w:t>“</w:t>
      </w:r>
      <w:r w:rsidR="00A30E43" w:rsidRPr="00B0777B">
        <w:rPr>
          <w:rFonts w:ascii="Traditional Arabic" w:hAnsi="Traditional Arabic" w:cs="Traditional Arabic"/>
        </w:rPr>
        <w:t xml:space="preserve"> </w:t>
      </w:r>
      <w:r w:rsidR="00243964" w:rsidRPr="00B0777B">
        <w:rPr>
          <w:rFonts w:ascii="Traditional Arabic" w:hAnsi="Traditional Arabic" w:cs="Traditional Arabic"/>
          <w:rtl/>
          <w:lang w:val="en-US"/>
        </w:rPr>
        <w:t>قَبْلُ</w:t>
      </w:r>
      <w:r w:rsidR="00A30E43" w:rsidRPr="00B0777B">
        <w:rPr>
          <w:rFonts w:ascii="Traditional Arabic" w:hAnsi="Traditional Arabic" w:cs="Traditional Arabic"/>
        </w:rPr>
        <w:t xml:space="preserve"> </w:t>
      </w:r>
      <w:r w:rsidR="0022241E" w:rsidRPr="00B0777B">
        <w:rPr>
          <w:rFonts w:ascii="Traditional Arabic" w:hAnsi="Traditional Arabic" w:cs="Traditional Arabic"/>
        </w:rPr>
        <w:t>”</w:t>
      </w:r>
      <w:r w:rsidR="00010326" w:rsidRPr="00F73007">
        <w:rPr>
          <w:rFonts w:cs="Times New Roman"/>
        </w:rPr>
        <w:t xml:space="preserve"> ve </w:t>
      </w:r>
      <w:r w:rsidR="0022241E" w:rsidRPr="00B0777B">
        <w:rPr>
          <w:rFonts w:ascii="Traditional Arabic" w:hAnsi="Traditional Arabic" w:cs="Traditional Arabic"/>
        </w:rPr>
        <w:t>“</w:t>
      </w:r>
      <w:r w:rsidR="00A30E43" w:rsidRPr="00B0777B">
        <w:rPr>
          <w:rFonts w:ascii="Traditional Arabic" w:hAnsi="Traditional Arabic" w:cs="Traditional Arabic"/>
        </w:rPr>
        <w:t xml:space="preserve"> </w:t>
      </w:r>
      <w:r w:rsidR="00010326" w:rsidRPr="00B0777B">
        <w:rPr>
          <w:rFonts w:ascii="Traditional Arabic" w:hAnsi="Traditional Arabic" w:cs="Traditional Arabic"/>
          <w:rtl/>
          <w:lang w:val="en-US"/>
        </w:rPr>
        <w:t>بَعْدُ</w:t>
      </w:r>
      <w:r w:rsidR="00A30E43" w:rsidRPr="00B0777B">
        <w:rPr>
          <w:rFonts w:ascii="Traditional Arabic" w:hAnsi="Traditional Arabic" w:cs="Traditional Arabic"/>
        </w:rPr>
        <w:t xml:space="preserve"> </w:t>
      </w:r>
      <w:r w:rsidR="0022241E" w:rsidRPr="00B0777B">
        <w:rPr>
          <w:rFonts w:ascii="Traditional Arabic" w:hAnsi="Traditional Arabic" w:cs="Traditional Arabic"/>
        </w:rPr>
        <w:t>”</w:t>
      </w:r>
      <w:r w:rsidR="00010326" w:rsidRPr="00B0777B">
        <w:rPr>
          <w:rFonts w:ascii="Traditional Arabic" w:hAnsi="Traditional Arabic" w:cs="Traditional Arabic"/>
        </w:rPr>
        <w:t xml:space="preserve"> </w:t>
      </w:r>
      <w:r w:rsidR="00010326" w:rsidRPr="00F73007">
        <w:rPr>
          <w:rFonts w:cs="Times New Roman"/>
        </w:rPr>
        <w:t xml:space="preserve">kelimelerinin </w:t>
      </w:r>
      <w:r w:rsidR="005C68C7" w:rsidRPr="00F73007">
        <w:rPr>
          <w:rFonts w:cs="Times New Roman"/>
        </w:rPr>
        <w:t>lâfzen</w:t>
      </w:r>
      <w:r w:rsidR="0006212D">
        <w:rPr>
          <w:rFonts w:cs="Times New Roman"/>
        </w:rPr>
        <w:t xml:space="preserve"> ve mânen izâfeden kesilip mü</w:t>
      </w:r>
      <w:r w:rsidR="00010326" w:rsidRPr="00F73007">
        <w:rPr>
          <w:rFonts w:cs="Times New Roman"/>
        </w:rPr>
        <w:t xml:space="preserve">zâf ileyhin menvî olmadığı durum; </w:t>
      </w:r>
      <w:r w:rsidR="00091BA2" w:rsidRPr="00F73007">
        <w:rPr>
          <w:rFonts w:cs="Times New Roman"/>
        </w:rPr>
        <w:t>irab</w:t>
      </w:r>
      <w:r w:rsidR="00010326" w:rsidRPr="00F73007">
        <w:rPr>
          <w:rFonts w:cs="Times New Roman"/>
        </w:rPr>
        <w:t xml:space="preserve">ı </w:t>
      </w:r>
      <w:r w:rsidR="00225B4A" w:rsidRPr="00F73007">
        <w:rPr>
          <w:rFonts w:cs="Times New Roman"/>
        </w:rPr>
        <w:t>mezkûr</w:t>
      </w:r>
      <w:r w:rsidR="00091BA2" w:rsidRPr="00F73007">
        <w:rPr>
          <w:rFonts w:cs="Times New Roman"/>
        </w:rPr>
        <w:t>irab</w:t>
      </w:r>
      <w:r w:rsidR="00010326" w:rsidRPr="00F73007">
        <w:rPr>
          <w:rFonts w:cs="Times New Roman"/>
        </w:rPr>
        <w:t xml:space="preserve"> gibidir.</w:t>
      </w:r>
      <w:r w:rsidR="00F934C6">
        <w:rPr>
          <w:rFonts w:cs="Times New Roman"/>
        </w:rPr>
        <w:t xml:space="preserve"> </w:t>
      </w:r>
      <w:r w:rsidR="00010326" w:rsidRPr="00F73007">
        <w:rPr>
          <w:rFonts w:cs="Times New Roman"/>
        </w:rPr>
        <w:t>Muzâf ileyhin mahzûf olup</w:t>
      </w:r>
      <w:r w:rsidR="007D71BB">
        <w:rPr>
          <w:rFonts w:cs="Times New Roman"/>
        </w:rPr>
        <w:t xml:space="preserve">, </w:t>
      </w:r>
      <w:r w:rsidR="00600186" w:rsidRPr="00F73007">
        <w:rPr>
          <w:rFonts w:cs="Times New Roman"/>
        </w:rPr>
        <w:t>lafzının deği</w:t>
      </w:r>
      <w:r w:rsidR="0096692A" w:rsidRPr="00F73007">
        <w:rPr>
          <w:rFonts w:cs="Times New Roman"/>
        </w:rPr>
        <w:t xml:space="preserve">l </w:t>
      </w:r>
      <w:r w:rsidR="00717F56" w:rsidRPr="00F73007">
        <w:rPr>
          <w:rFonts w:cs="Times New Roman"/>
        </w:rPr>
        <w:t xml:space="preserve">mânasının menvî olması durumu: </w:t>
      </w:r>
      <w:r w:rsidR="0096692A" w:rsidRPr="00F73007">
        <w:rPr>
          <w:rFonts w:cs="Times New Roman"/>
        </w:rPr>
        <w:t>B</w:t>
      </w:r>
      <w:r w:rsidR="00600186" w:rsidRPr="00F73007">
        <w:rPr>
          <w:rFonts w:cs="Times New Roman"/>
        </w:rPr>
        <w:t xml:space="preserve">u durumda </w:t>
      </w:r>
      <w:r w:rsidR="0022241E" w:rsidRPr="00B0777B">
        <w:rPr>
          <w:rFonts w:ascii="Traditional Arabic" w:hAnsi="Traditional Arabic" w:cs="Traditional Arabic"/>
        </w:rPr>
        <w:t>“</w:t>
      </w:r>
      <w:r w:rsidR="00F934C6" w:rsidRPr="00B0777B">
        <w:rPr>
          <w:rFonts w:ascii="Traditional Arabic" w:hAnsi="Traditional Arabic" w:cs="Traditional Arabic"/>
        </w:rPr>
        <w:t xml:space="preserve"> </w:t>
      </w:r>
      <w:r w:rsidR="00600186" w:rsidRPr="00B0777B">
        <w:rPr>
          <w:rFonts w:ascii="Traditional Arabic" w:hAnsi="Traditional Arabic" w:cs="Traditional Arabic"/>
          <w:rtl/>
          <w:lang w:val="en-US"/>
        </w:rPr>
        <w:t>قَبْلُ</w:t>
      </w:r>
      <w:r w:rsidR="00F934C6" w:rsidRPr="00B0777B">
        <w:rPr>
          <w:rFonts w:ascii="Traditional Arabic" w:hAnsi="Traditional Arabic" w:cs="Traditional Arabic"/>
        </w:rPr>
        <w:t xml:space="preserve"> </w:t>
      </w:r>
      <w:r w:rsidR="0022241E" w:rsidRPr="00B0777B">
        <w:rPr>
          <w:rFonts w:ascii="Traditional Arabic" w:hAnsi="Traditional Arabic" w:cs="Traditional Arabic"/>
        </w:rPr>
        <w:t>”</w:t>
      </w:r>
      <w:r w:rsidR="00600186" w:rsidRPr="00B0777B">
        <w:rPr>
          <w:rFonts w:ascii="Traditional Arabic" w:hAnsi="Traditional Arabic" w:cs="Traditional Arabic"/>
        </w:rPr>
        <w:t xml:space="preserve"> ve </w:t>
      </w:r>
      <w:r w:rsidR="0022241E" w:rsidRPr="00B0777B">
        <w:rPr>
          <w:rFonts w:ascii="Traditional Arabic" w:hAnsi="Traditional Arabic" w:cs="Traditional Arabic"/>
        </w:rPr>
        <w:t>“</w:t>
      </w:r>
      <w:r w:rsidR="00F934C6" w:rsidRPr="00B0777B">
        <w:rPr>
          <w:rFonts w:ascii="Traditional Arabic" w:hAnsi="Traditional Arabic" w:cs="Traditional Arabic"/>
        </w:rPr>
        <w:t xml:space="preserve"> </w:t>
      </w:r>
      <w:r w:rsidR="00600186" w:rsidRPr="00B0777B">
        <w:rPr>
          <w:rFonts w:ascii="Traditional Arabic" w:hAnsi="Traditional Arabic" w:cs="Traditional Arabic"/>
          <w:rtl/>
        </w:rPr>
        <w:t>ب</w:t>
      </w:r>
      <w:r w:rsidR="00600186" w:rsidRPr="00B0777B">
        <w:rPr>
          <w:rFonts w:ascii="Traditional Arabic" w:hAnsi="Traditional Arabic" w:cs="Traditional Arabic"/>
          <w:rtl/>
          <w:lang w:val="en-US"/>
        </w:rPr>
        <w:t>َعْدُ</w:t>
      </w:r>
      <w:r w:rsidR="00F934C6" w:rsidRPr="00B0777B">
        <w:rPr>
          <w:rFonts w:ascii="Traditional Arabic" w:hAnsi="Traditional Arabic" w:cs="Traditional Arabic"/>
        </w:rPr>
        <w:t xml:space="preserve"> </w:t>
      </w:r>
      <w:r w:rsidR="0022241E" w:rsidRPr="00B0777B">
        <w:rPr>
          <w:rFonts w:ascii="Traditional Arabic" w:hAnsi="Traditional Arabic" w:cs="Traditional Arabic"/>
        </w:rPr>
        <w:t>”</w:t>
      </w:r>
      <w:r w:rsidR="00600186" w:rsidRPr="00F73007">
        <w:rPr>
          <w:rFonts w:cs="Times New Roman"/>
        </w:rPr>
        <w:t xml:space="preserve"> kelimeleri damme üzerine mebnîdir.</w:t>
      </w:r>
      <w:r w:rsidR="00D0011C" w:rsidRPr="00F73007">
        <w:rPr>
          <w:rStyle w:val="DipnotBavurusu"/>
          <w:rFonts w:cs="Times New Roman"/>
          <w:lang w:val="en-US"/>
        </w:rPr>
        <w:footnoteReference w:id="177"/>
      </w:r>
    </w:p>
    <w:p w:rsidR="00196BB3"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163768" w:rsidRPr="008B1CA7" w:rsidRDefault="00D73A63" w:rsidP="00D73A63">
      <w:pPr>
        <w:bidi/>
        <w:spacing w:after="120" w:line="360" w:lineRule="auto"/>
        <w:ind w:hanging="2"/>
        <w:jc w:val="both"/>
        <w:rPr>
          <w:rFonts w:ascii="Traditional Arabic" w:hAnsi="Traditional Arabic" w:cs="Traditional Arabic"/>
          <w:sz w:val="28"/>
          <w:szCs w:val="28"/>
          <w:lang w:val="en-US"/>
        </w:rPr>
      </w:pPr>
      <w:r w:rsidRPr="008B1CA7">
        <w:rPr>
          <w:rFonts w:ascii="Traditional Arabic" w:hAnsi="Traditional Arabic" w:cs="Traditional Arabic"/>
          <w:sz w:val="28"/>
          <w:szCs w:val="28"/>
          <w:rtl/>
        </w:rPr>
        <w:t>{</w:t>
      </w:r>
      <w:r w:rsidR="00E50772" w:rsidRPr="008B1CA7">
        <w:rPr>
          <w:rFonts w:ascii="Traditional Arabic" w:hAnsi="Traditional Arabic" w:cs="Traditional Arabic"/>
          <w:sz w:val="28"/>
          <w:szCs w:val="28"/>
        </w:rPr>
        <w:t xml:space="preserve"> </w:t>
      </w:r>
      <w:r w:rsidR="003A75F7" w:rsidRPr="008B1CA7">
        <w:rPr>
          <w:rFonts w:ascii="Traditional Arabic" w:hAnsi="Traditional Arabic" w:cs="Traditional Arabic"/>
          <w:sz w:val="28"/>
          <w:szCs w:val="28"/>
          <w:rtl/>
        </w:rPr>
        <w:t>وَإِن</w:t>
      </w:r>
      <w:r w:rsidR="00F934C6" w:rsidRPr="008B1CA7">
        <w:rPr>
          <w:rFonts w:ascii="Traditional Arabic" w:hAnsi="Traditional Arabic" w:cs="Traditional Arabic"/>
          <w:sz w:val="28"/>
          <w:szCs w:val="28"/>
          <w:rtl/>
        </w:rPr>
        <w:t>ْ</w:t>
      </w:r>
      <w:r w:rsidR="00E50772" w:rsidRPr="008B1CA7">
        <w:rPr>
          <w:rFonts w:ascii="Traditional Arabic" w:hAnsi="Traditional Arabic" w:cs="Traditional Arabic"/>
          <w:sz w:val="28"/>
          <w:szCs w:val="28"/>
          <w:rtl/>
        </w:rPr>
        <w:t xml:space="preserve"> يُكَذِ</w:t>
      </w:r>
      <w:r w:rsidR="003A75F7" w:rsidRPr="008B1CA7">
        <w:rPr>
          <w:rFonts w:ascii="Traditional Arabic" w:hAnsi="Traditional Arabic" w:cs="Traditional Arabic"/>
          <w:sz w:val="28"/>
          <w:szCs w:val="28"/>
          <w:rtl/>
        </w:rPr>
        <w:t>بُوكَ فَقَدْ كَذَّبَتْ قَبْلَهُمْ قَوْمُ نُوحٍ وَعَادٌ وَثَمُودُ</w:t>
      </w:r>
      <w:r w:rsidR="00E50772" w:rsidRPr="008B1CA7">
        <w:rPr>
          <w:rFonts w:ascii="Traditional Arabic" w:hAnsi="Traditional Arabic" w:cs="Traditional Arabic"/>
          <w:sz w:val="28"/>
          <w:szCs w:val="28"/>
        </w:rPr>
        <w:t xml:space="preserve"> </w:t>
      </w:r>
      <w:r w:rsidRPr="008B1CA7">
        <w:rPr>
          <w:rFonts w:ascii="Traditional Arabic" w:hAnsi="Traditional Arabic" w:cs="Traditional Arabic"/>
          <w:sz w:val="28"/>
          <w:szCs w:val="28"/>
          <w:rtl/>
        </w:rPr>
        <w:t>}</w:t>
      </w:r>
    </w:p>
    <w:p w:rsidR="0083398A" w:rsidRPr="00F73007" w:rsidRDefault="00581641" w:rsidP="00F73007">
      <w:pPr>
        <w:spacing w:after="120" w:line="360" w:lineRule="auto"/>
        <w:ind w:firstLine="680"/>
        <w:jc w:val="both"/>
        <w:rPr>
          <w:rFonts w:cs="Times New Roman"/>
          <w:b/>
          <w:bCs/>
        </w:rPr>
      </w:pPr>
      <w:r w:rsidRPr="00F73007">
        <w:rPr>
          <w:rFonts w:cs="Times New Roman"/>
          <w:i/>
          <w:iCs/>
          <w:color w:val="000000" w:themeColor="text1"/>
        </w:rPr>
        <w:t>“</w:t>
      </w:r>
      <w:r w:rsidR="003A75F7" w:rsidRPr="00F73007">
        <w:rPr>
          <w:rFonts w:cs="Times New Roman"/>
          <w:i/>
          <w:iCs/>
          <w:color w:val="000000" w:themeColor="text1"/>
        </w:rPr>
        <w:t>Ey Muhammed! Eğer seni yalanlarlarsa bil ki</w:t>
      </w:r>
      <w:r w:rsidR="007D71BB">
        <w:rPr>
          <w:rFonts w:cs="Times New Roman"/>
          <w:i/>
          <w:iCs/>
          <w:color w:val="000000" w:themeColor="text1"/>
        </w:rPr>
        <w:t xml:space="preserve">, </w:t>
      </w:r>
      <w:r w:rsidR="003A75F7" w:rsidRPr="00F73007">
        <w:rPr>
          <w:rFonts w:cs="Times New Roman"/>
          <w:i/>
          <w:iCs/>
          <w:color w:val="000000" w:themeColor="text1"/>
        </w:rPr>
        <w:t>onlardan Önce Nuh</w:t>
      </w:r>
      <w:r w:rsidR="007D71BB">
        <w:rPr>
          <w:rFonts w:cs="Times New Roman"/>
          <w:i/>
          <w:iCs/>
          <w:color w:val="000000" w:themeColor="text1"/>
        </w:rPr>
        <w:t xml:space="preserve">, </w:t>
      </w:r>
      <w:r w:rsidR="003A75F7" w:rsidRPr="00F73007">
        <w:rPr>
          <w:rFonts w:cs="Times New Roman"/>
          <w:i/>
          <w:iCs/>
          <w:color w:val="000000" w:themeColor="text1"/>
        </w:rPr>
        <w:t>Ad ve Semûd kavimleri de (peygamberlerini) yalanlamışlardı</w:t>
      </w:r>
      <w:r w:rsidR="003A75F7" w:rsidRPr="00F73007">
        <w:rPr>
          <w:rFonts w:cs="Times New Roman"/>
          <w:color w:val="000000" w:themeColor="text1"/>
        </w:rPr>
        <w:t>.</w:t>
      </w:r>
      <w:r w:rsidRPr="00F73007">
        <w:rPr>
          <w:rFonts w:cs="Times New Roman"/>
          <w:color w:val="000000" w:themeColor="text1"/>
        </w:rPr>
        <w:t>”</w:t>
      </w:r>
      <w:r w:rsidR="003A75F7" w:rsidRPr="00F73007">
        <w:rPr>
          <w:rStyle w:val="DipnotBavurusu"/>
          <w:rFonts w:cs="Times New Roman"/>
          <w:color w:val="000000" w:themeColor="text1"/>
        </w:rPr>
        <w:footnoteReference w:id="178"/>
      </w:r>
    </w:p>
    <w:p w:rsidR="00F25D08"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EF2819" w:rsidRPr="00F73007" w:rsidRDefault="00EE7108" w:rsidP="00EE7108">
      <w:pPr>
        <w:spacing w:after="120" w:line="360" w:lineRule="auto"/>
        <w:ind w:firstLine="680"/>
        <w:jc w:val="both"/>
        <w:rPr>
          <w:rFonts w:cs="Times New Roman"/>
        </w:rPr>
      </w:pPr>
      <w:r>
        <w:rPr>
          <w:rFonts w:cs="Times New Roman"/>
        </w:rPr>
        <w:t>Müellif, â</w:t>
      </w:r>
      <w:r w:rsidR="00D42541" w:rsidRPr="00F73007">
        <w:rPr>
          <w:rFonts w:cs="Times New Roman"/>
        </w:rPr>
        <w:t>yet</w:t>
      </w:r>
      <w:r w:rsidR="00F25D08" w:rsidRPr="00F73007">
        <w:rPr>
          <w:rFonts w:cs="Times New Roman"/>
        </w:rPr>
        <w:t>te</w:t>
      </w:r>
      <w:r w:rsidR="007D71BB">
        <w:rPr>
          <w:rFonts w:cs="Times New Roman"/>
        </w:rPr>
        <w:t xml:space="preserve">, </w:t>
      </w:r>
      <w:r w:rsidR="00196BB3" w:rsidRPr="00F73007">
        <w:rPr>
          <w:rFonts w:cs="Times New Roman"/>
        </w:rPr>
        <w:t>zarfiyet üzerine mansû</w:t>
      </w:r>
      <w:r w:rsidR="00F237FD" w:rsidRPr="00F73007">
        <w:rPr>
          <w:rFonts w:cs="Times New Roman"/>
        </w:rPr>
        <w:t>b ve mu‘reb için</w:t>
      </w:r>
      <w:r w:rsidR="00F934C6">
        <w:rPr>
          <w:rFonts w:cs="Times New Roman"/>
        </w:rPr>
        <w:t xml:space="preserve"> </w:t>
      </w:r>
      <w:r w:rsidR="0022241E" w:rsidRPr="0084082D">
        <w:rPr>
          <w:rFonts w:ascii="Traditional Arabic" w:hAnsi="Traditional Arabic" w:cs="Traditional Arabic"/>
        </w:rPr>
        <w:t>“</w:t>
      </w:r>
      <w:r w:rsidR="00F934C6" w:rsidRPr="0084082D">
        <w:rPr>
          <w:rFonts w:ascii="Traditional Arabic" w:hAnsi="Traditional Arabic" w:cs="Traditional Arabic"/>
        </w:rPr>
        <w:t xml:space="preserve"> </w:t>
      </w:r>
      <w:r w:rsidR="00F25D08" w:rsidRPr="0084082D">
        <w:rPr>
          <w:rFonts w:ascii="Traditional Arabic" w:hAnsi="Traditional Arabic" w:cs="Traditional Arabic"/>
          <w:rtl/>
        </w:rPr>
        <w:t>قَبْلَهُمْ</w:t>
      </w:r>
      <w:r w:rsidR="00F934C6" w:rsidRPr="0084082D">
        <w:rPr>
          <w:rFonts w:ascii="Traditional Arabic" w:hAnsi="Traditional Arabic" w:cs="Traditional Arabic"/>
        </w:rPr>
        <w:t xml:space="preserve"> </w:t>
      </w:r>
      <w:r w:rsidR="0022241E" w:rsidRPr="0084082D">
        <w:rPr>
          <w:rFonts w:ascii="Traditional Arabic" w:hAnsi="Traditional Arabic" w:cs="Traditional Arabic"/>
        </w:rPr>
        <w:t>”</w:t>
      </w:r>
      <w:r w:rsidR="00F934C6">
        <w:rPr>
          <w:rFonts w:cs="Times New Roman"/>
        </w:rPr>
        <w:t xml:space="preserve"> </w:t>
      </w:r>
      <w:r w:rsidR="00F25D08" w:rsidRPr="00F73007">
        <w:rPr>
          <w:rFonts w:cs="Times New Roman"/>
        </w:rPr>
        <w:t xml:space="preserve">kelimesini </w:t>
      </w:r>
      <w:r w:rsidR="006C7D16" w:rsidRPr="00F73007">
        <w:rPr>
          <w:rFonts w:cs="Times New Roman"/>
        </w:rPr>
        <w:t>istişhâd</w:t>
      </w:r>
      <w:r w:rsidR="00F25D08" w:rsidRPr="00F73007">
        <w:rPr>
          <w:rFonts w:cs="Times New Roman"/>
        </w:rPr>
        <w:t xml:space="preserve"> edip</w:t>
      </w:r>
      <w:r w:rsidR="007D71BB">
        <w:rPr>
          <w:rFonts w:cs="Times New Roman"/>
        </w:rPr>
        <w:t xml:space="preserve">, </w:t>
      </w:r>
      <w:r w:rsidR="00F25D08" w:rsidRPr="00F73007">
        <w:rPr>
          <w:rFonts w:cs="Times New Roman"/>
        </w:rPr>
        <w:t xml:space="preserve">bu cümlede </w:t>
      </w:r>
      <w:r w:rsidR="0022241E" w:rsidRPr="00B0777B">
        <w:rPr>
          <w:rFonts w:ascii="Traditional Arabic" w:hAnsi="Traditional Arabic" w:cs="Traditional Arabic"/>
        </w:rPr>
        <w:t>“</w:t>
      </w:r>
      <w:r w:rsidR="00E50772" w:rsidRPr="00B0777B">
        <w:rPr>
          <w:rFonts w:ascii="Traditional Arabic" w:hAnsi="Traditional Arabic" w:cs="Traditional Arabic"/>
        </w:rPr>
        <w:t xml:space="preserve"> </w:t>
      </w:r>
      <w:r w:rsidR="00F25D08" w:rsidRPr="00B0777B">
        <w:rPr>
          <w:rFonts w:ascii="Traditional Arabic" w:hAnsi="Traditional Arabic" w:cs="Traditional Arabic"/>
          <w:rtl/>
        </w:rPr>
        <w:t>قَبْلَ</w:t>
      </w:r>
      <w:r w:rsidR="00E50772" w:rsidRPr="00B0777B">
        <w:rPr>
          <w:rFonts w:ascii="Traditional Arabic" w:hAnsi="Traditional Arabic" w:cs="Traditional Arabic"/>
        </w:rPr>
        <w:t xml:space="preserve"> </w:t>
      </w:r>
      <w:r w:rsidR="0022241E" w:rsidRPr="00B0777B">
        <w:rPr>
          <w:rFonts w:ascii="Traditional Arabic" w:hAnsi="Traditional Arabic" w:cs="Traditional Arabic"/>
        </w:rPr>
        <w:t>”</w:t>
      </w:r>
      <w:r w:rsidR="00F25D08" w:rsidRPr="00F73007">
        <w:rPr>
          <w:rFonts w:cs="Times New Roman"/>
        </w:rPr>
        <w:t xml:space="preserve"> kelimesi </w:t>
      </w:r>
      <w:r w:rsidR="0022241E" w:rsidRPr="0084082D">
        <w:rPr>
          <w:rFonts w:ascii="Traditional Arabic" w:hAnsi="Traditional Arabic" w:cs="Traditional Arabic"/>
        </w:rPr>
        <w:t>“</w:t>
      </w:r>
      <w:r w:rsidR="00E50772" w:rsidRPr="0084082D">
        <w:rPr>
          <w:rFonts w:ascii="Traditional Arabic" w:hAnsi="Traditional Arabic" w:cs="Traditional Arabic"/>
        </w:rPr>
        <w:t xml:space="preserve"> </w:t>
      </w:r>
      <w:r w:rsidR="00F25D08" w:rsidRPr="0084082D">
        <w:rPr>
          <w:rFonts w:ascii="Traditional Arabic" w:hAnsi="Traditional Arabic" w:cs="Traditional Arabic"/>
          <w:rtl/>
        </w:rPr>
        <w:t>هُمْ</w:t>
      </w:r>
      <w:r w:rsidR="00E50772" w:rsidRPr="0084082D">
        <w:rPr>
          <w:rFonts w:ascii="Traditional Arabic" w:hAnsi="Traditional Arabic" w:cs="Traditional Arabic"/>
        </w:rPr>
        <w:t xml:space="preserve"> </w:t>
      </w:r>
      <w:r w:rsidR="0022241E" w:rsidRPr="0084082D">
        <w:rPr>
          <w:rFonts w:ascii="Traditional Arabic" w:hAnsi="Traditional Arabic" w:cs="Traditional Arabic"/>
        </w:rPr>
        <w:t>”</w:t>
      </w:r>
      <w:r w:rsidR="00F934C6">
        <w:rPr>
          <w:rFonts w:cs="Times New Roman"/>
        </w:rPr>
        <w:t xml:space="preserve"> </w:t>
      </w:r>
      <w:r w:rsidR="00340CC9" w:rsidRPr="00F73007">
        <w:rPr>
          <w:rFonts w:cs="Times New Roman"/>
        </w:rPr>
        <w:t>zamîr</w:t>
      </w:r>
      <w:r w:rsidR="00F25D08" w:rsidRPr="00F73007">
        <w:rPr>
          <w:rFonts w:cs="Times New Roman"/>
        </w:rPr>
        <w:t xml:space="preserve">ine muzâf olmasından dolayı mebnîlikten çıkıp zarfiyet üzerine </w:t>
      </w:r>
      <w:r w:rsidR="000E5DF5" w:rsidRPr="00F73007">
        <w:rPr>
          <w:rFonts w:cs="Times New Roman"/>
        </w:rPr>
        <w:t>mansûb</w:t>
      </w:r>
      <w:r>
        <w:rPr>
          <w:rFonts w:cs="Times New Roman"/>
        </w:rPr>
        <w:t xml:space="preserve"> ve mu‘reb olduğunu ifâ</w:t>
      </w:r>
      <w:r w:rsidR="00F25D08" w:rsidRPr="00F73007">
        <w:rPr>
          <w:rFonts w:cs="Times New Roman"/>
        </w:rPr>
        <w:t>de etmektedir</w:t>
      </w:r>
      <w:r w:rsidR="00011500" w:rsidRPr="00F73007">
        <w:rPr>
          <w:rFonts w:cs="Times New Roman"/>
        </w:rPr>
        <w:t>.</w:t>
      </w:r>
      <w:r w:rsidR="00011500" w:rsidRPr="00F73007">
        <w:rPr>
          <w:rStyle w:val="DipnotBavurusu"/>
          <w:rFonts w:cs="Times New Roman"/>
        </w:rPr>
        <w:footnoteReference w:id="179"/>
      </w:r>
    </w:p>
    <w:p w:rsidR="008B1CA7" w:rsidRDefault="008B1CA7" w:rsidP="0084082D">
      <w:pPr>
        <w:rPr>
          <w:rFonts w:cs="Times New Roman"/>
          <w:b/>
          <w:bCs/>
        </w:rPr>
      </w:pPr>
    </w:p>
    <w:p w:rsidR="00534188" w:rsidRPr="00F73007" w:rsidRDefault="003E3B4C" w:rsidP="005A57AB">
      <w:pPr>
        <w:ind w:firstLine="680"/>
        <w:rPr>
          <w:rFonts w:cs="Times New Roman"/>
          <w:b/>
          <w:bCs/>
        </w:rPr>
      </w:pPr>
      <w:r w:rsidRPr="003E3B4C">
        <w:rPr>
          <w:rFonts w:cs="Times New Roman"/>
          <w:b/>
          <w:bCs/>
        </w:rPr>
        <w:lastRenderedPageBreak/>
        <w:t>Âyet ve Meâli:</w:t>
      </w:r>
    </w:p>
    <w:p w:rsidR="003A75F7" w:rsidRPr="008B1CA7" w:rsidRDefault="00D73A63" w:rsidP="00D73A63">
      <w:pPr>
        <w:bidi/>
        <w:spacing w:after="120" w:line="360" w:lineRule="auto"/>
        <w:ind w:hanging="2"/>
        <w:jc w:val="both"/>
        <w:rPr>
          <w:rFonts w:ascii="Traditional Arabic" w:hAnsi="Traditional Arabic" w:cs="Traditional Arabic"/>
          <w:color w:val="000000" w:themeColor="text1"/>
          <w:sz w:val="28"/>
          <w:szCs w:val="28"/>
        </w:rPr>
      </w:pPr>
      <w:r w:rsidRPr="008B1CA7">
        <w:rPr>
          <w:rFonts w:ascii="Traditional Arabic" w:hAnsi="Traditional Arabic" w:cs="Traditional Arabic"/>
          <w:sz w:val="28"/>
          <w:szCs w:val="28"/>
          <w:rtl/>
        </w:rPr>
        <w:t>{</w:t>
      </w:r>
      <w:r w:rsidR="00E50772" w:rsidRPr="008B1CA7">
        <w:rPr>
          <w:rFonts w:ascii="Traditional Arabic" w:hAnsi="Traditional Arabic" w:cs="Traditional Arabic"/>
          <w:sz w:val="28"/>
          <w:szCs w:val="28"/>
        </w:rPr>
        <w:t xml:space="preserve"> </w:t>
      </w:r>
      <w:r w:rsidR="00EF34BC" w:rsidRPr="008B1CA7">
        <w:rPr>
          <w:rFonts w:ascii="Traditional Arabic" w:hAnsi="Traditional Arabic" w:cs="Traditional Arabic"/>
          <w:sz w:val="28"/>
          <w:szCs w:val="28"/>
          <w:rtl/>
        </w:rPr>
        <w:t>تِلْكَ آيَاتُ اللَّهِ نَتْلُوهَا عَلَيْكَ بِالْحَقِّ فَبِأَيِّ حَدِيثٍ بَعْدَ اللَّهِ وَآيَاتِهِ يُؤْمِنُونَ</w:t>
      </w:r>
      <w:r w:rsidR="00E50772" w:rsidRPr="008B1CA7">
        <w:rPr>
          <w:rFonts w:ascii="Traditional Arabic" w:hAnsi="Traditional Arabic" w:cs="Traditional Arabic"/>
          <w:sz w:val="28"/>
          <w:szCs w:val="28"/>
        </w:rPr>
        <w:t xml:space="preserve"> </w:t>
      </w:r>
      <w:r w:rsidRPr="008B1CA7">
        <w:rPr>
          <w:rFonts w:ascii="Traditional Arabic" w:hAnsi="Traditional Arabic" w:cs="Traditional Arabic"/>
          <w:sz w:val="28"/>
          <w:szCs w:val="28"/>
          <w:rtl/>
        </w:rPr>
        <w:t>}</w:t>
      </w:r>
    </w:p>
    <w:p w:rsidR="005A57AB" w:rsidRPr="008B1CA7" w:rsidRDefault="00581641" w:rsidP="008B1CA7">
      <w:pPr>
        <w:spacing w:after="120" w:line="360" w:lineRule="auto"/>
        <w:ind w:firstLine="680"/>
        <w:jc w:val="both"/>
        <w:rPr>
          <w:rFonts w:cs="Times New Roman"/>
          <w:color w:val="000000" w:themeColor="text1"/>
        </w:rPr>
      </w:pPr>
      <w:r w:rsidRPr="00F73007">
        <w:rPr>
          <w:rFonts w:cs="Times New Roman"/>
          <w:i/>
          <w:iCs/>
          <w:color w:val="000000" w:themeColor="text1"/>
        </w:rPr>
        <w:t>“</w:t>
      </w:r>
      <w:r w:rsidR="00EF34BC" w:rsidRPr="00F73007">
        <w:rPr>
          <w:rFonts w:cs="Times New Roman"/>
          <w:i/>
          <w:iCs/>
          <w:color w:val="000000" w:themeColor="text1"/>
        </w:rPr>
        <w:t>İşte bunlar</w:t>
      </w:r>
      <w:r w:rsidR="007D71BB">
        <w:rPr>
          <w:rFonts w:cs="Times New Roman"/>
          <w:i/>
          <w:iCs/>
          <w:color w:val="000000" w:themeColor="text1"/>
        </w:rPr>
        <w:t xml:space="preserve">, </w:t>
      </w:r>
      <w:r w:rsidR="00EF34BC" w:rsidRPr="00F73007">
        <w:rPr>
          <w:rFonts w:cs="Times New Roman"/>
          <w:i/>
          <w:iCs/>
          <w:color w:val="000000" w:themeColor="text1"/>
        </w:rPr>
        <w:t>Allah'ın âyetleridir. Onları sana gerçek olarak okuyoruz. Artık Allah'tan ve O'</w:t>
      </w:r>
      <w:r w:rsidR="005D4310" w:rsidRPr="00F73007">
        <w:rPr>
          <w:rFonts w:cs="Times New Roman"/>
          <w:i/>
          <w:iCs/>
          <w:color w:val="000000" w:themeColor="text1"/>
        </w:rPr>
        <w:t>nûn</w:t>
      </w:r>
      <w:r w:rsidR="00462386">
        <w:rPr>
          <w:rFonts w:cs="Times New Roman"/>
          <w:i/>
          <w:iCs/>
          <w:color w:val="000000" w:themeColor="text1"/>
        </w:rPr>
        <w:t xml:space="preserve"> âyetlerinden sonra hangi sö</w:t>
      </w:r>
      <w:r w:rsidR="00EF34BC" w:rsidRPr="00F73007">
        <w:rPr>
          <w:rFonts w:cs="Times New Roman"/>
          <w:i/>
          <w:iCs/>
          <w:color w:val="000000" w:themeColor="text1"/>
        </w:rPr>
        <w:t>ze inanacaklar.</w:t>
      </w:r>
      <w:r w:rsidRPr="00F73007">
        <w:rPr>
          <w:rFonts w:cs="Times New Roman"/>
          <w:i/>
          <w:iCs/>
          <w:color w:val="000000" w:themeColor="text1"/>
        </w:rPr>
        <w:t>”</w:t>
      </w:r>
      <w:r w:rsidR="00EF34BC" w:rsidRPr="00F73007">
        <w:rPr>
          <w:rStyle w:val="DipnotBavurusu"/>
          <w:rFonts w:cs="Times New Roman"/>
          <w:color w:val="000000" w:themeColor="text1"/>
        </w:rPr>
        <w:footnoteReference w:id="180"/>
      </w:r>
    </w:p>
    <w:p w:rsidR="00F25D08" w:rsidRPr="00F73007" w:rsidRDefault="003E3B4C" w:rsidP="00F73007">
      <w:pPr>
        <w:spacing w:after="120" w:line="360" w:lineRule="auto"/>
        <w:ind w:firstLine="680"/>
        <w:jc w:val="both"/>
        <w:rPr>
          <w:rFonts w:cs="Times New Roman"/>
        </w:rPr>
      </w:pPr>
      <w:r w:rsidRPr="003E3B4C">
        <w:rPr>
          <w:rFonts w:cs="Times New Roman"/>
          <w:b/>
          <w:bCs/>
        </w:rPr>
        <w:t>Âyetteki İstişhâd:</w:t>
      </w:r>
    </w:p>
    <w:p w:rsidR="00F4614F" w:rsidRPr="00F73007" w:rsidRDefault="00534188" w:rsidP="00F73007">
      <w:pPr>
        <w:spacing w:after="120" w:line="360" w:lineRule="auto"/>
        <w:ind w:firstLine="680"/>
        <w:jc w:val="both"/>
        <w:rPr>
          <w:rFonts w:cs="Times New Roman"/>
        </w:rPr>
      </w:pPr>
      <w:r w:rsidRPr="00F73007">
        <w:rPr>
          <w:rFonts w:cs="Times New Roman"/>
        </w:rPr>
        <w:t>Yukarıdaki</w:t>
      </w:r>
      <w:r w:rsidR="000764B1">
        <w:rPr>
          <w:rFonts w:cs="Times New Roman"/>
        </w:rPr>
        <w:t xml:space="preserve"> </w:t>
      </w:r>
      <w:r w:rsidR="00D42541" w:rsidRPr="00F73007">
        <w:rPr>
          <w:rFonts w:cs="Times New Roman"/>
        </w:rPr>
        <w:t>âyet</w:t>
      </w:r>
      <w:r w:rsidRPr="00F73007">
        <w:rPr>
          <w:rFonts w:cs="Times New Roman"/>
        </w:rPr>
        <w:t>te</w:t>
      </w:r>
      <w:r w:rsidR="0026588B" w:rsidRPr="00F73007">
        <w:rPr>
          <w:rFonts w:cs="Times New Roman"/>
        </w:rPr>
        <w:t>;</w:t>
      </w:r>
      <w:r w:rsidR="00F934C6">
        <w:rPr>
          <w:rFonts w:cs="Times New Roman"/>
        </w:rPr>
        <w:t xml:space="preserve"> </w:t>
      </w:r>
      <w:r w:rsidR="0022241E" w:rsidRPr="00270888">
        <w:rPr>
          <w:rFonts w:ascii="Traditional Arabic" w:hAnsi="Traditional Arabic" w:cs="Traditional Arabic"/>
        </w:rPr>
        <w:t>“</w:t>
      </w:r>
      <w:r w:rsidR="00E50772" w:rsidRPr="00270888">
        <w:rPr>
          <w:rFonts w:ascii="Traditional Arabic" w:hAnsi="Traditional Arabic" w:cs="Traditional Arabic"/>
        </w:rPr>
        <w:t xml:space="preserve"> </w:t>
      </w:r>
      <w:r w:rsidRPr="00270888">
        <w:rPr>
          <w:rFonts w:ascii="Traditional Arabic" w:hAnsi="Traditional Arabic" w:cs="Traditional Arabic"/>
          <w:rtl/>
        </w:rPr>
        <w:t>بَعْدَ اللَّهِ</w:t>
      </w:r>
      <w:r w:rsidR="00E50772" w:rsidRPr="00270888">
        <w:rPr>
          <w:rFonts w:ascii="Traditional Arabic" w:hAnsi="Traditional Arabic" w:cs="Traditional Arabic"/>
        </w:rPr>
        <w:t xml:space="preserve"> </w:t>
      </w:r>
      <w:r w:rsidR="0022241E" w:rsidRPr="00270888">
        <w:rPr>
          <w:rFonts w:ascii="Traditional Arabic" w:hAnsi="Traditional Arabic" w:cs="Traditional Arabic"/>
        </w:rPr>
        <w:t>”</w:t>
      </w:r>
      <w:r w:rsidR="00F934C6">
        <w:rPr>
          <w:rFonts w:cs="Times New Roman"/>
        </w:rPr>
        <w:t xml:space="preserve"> </w:t>
      </w:r>
      <w:r w:rsidRPr="00F73007">
        <w:rPr>
          <w:rFonts w:cs="Times New Roman"/>
        </w:rPr>
        <w:t>cümlesinde</w:t>
      </w:r>
      <w:r w:rsidR="00F934C6">
        <w:rPr>
          <w:rFonts w:cs="Times New Roman"/>
        </w:rPr>
        <w:t xml:space="preserve"> </w:t>
      </w:r>
      <w:r w:rsidR="0022241E" w:rsidRPr="00270888">
        <w:rPr>
          <w:rFonts w:ascii="Traditional Arabic" w:hAnsi="Traditional Arabic" w:cs="Traditional Arabic"/>
        </w:rPr>
        <w:t>“</w:t>
      </w:r>
      <w:r w:rsidR="00E50772" w:rsidRPr="00270888">
        <w:rPr>
          <w:rFonts w:ascii="Traditional Arabic" w:hAnsi="Traditional Arabic" w:cs="Traditional Arabic"/>
        </w:rPr>
        <w:t xml:space="preserve"> </w:t>
      </w:r>
      <w:r w:rsidRPr="00270888">
        <w:rPr>
          <w:rFonts w:ascii="Traditional Arabic" w:hAnsi="Traditional Arabic" w:cs="Traditional Arabic"/>
          <w:rtl/>
        </w:rPr>
        <w:t>بَعْدَ</w:t>
      </w:r>
      <w:r w:rsidR="00E50772" w:rsidRPr="00270888">
        <w:rPr>
          <w:rFonts w:ascii="Traditional Arabic" w:hAnsi="Traditional Arabic" w:cs="Traditional Arabic"/>
        </w:rPr>
        <w:t xml:space="preserve"> </w:t>
      </w:r>
      <w:r w:rsidR="0022241E" w:rsidRPr="00270888">
        <w:rPr>
          <w:rFonts w:ascii="Traditional Arabic" w:hAnsi="Traditional Arabic" w:cs="Traditional Arabic"/>
        </w:rPr>
        <w:t>”</w:t>
      </w:r>
      <w:r w:rsidR="008E09D0" w:rsidRPr="00270888">
        <w:rPr>
          <w:rFonts w:ascii="Traditional Arabic" w:hAnsi="Traditional Arabic" w:cs="Traditional Arabic"/>
        </w:rPr>
        <w:t xml:space="preserve"> </w:t>
      </w:r>
      <w:r w:rsidR="008E09D0" w:rsidRPr="00F73007">
        <w:rPr>
          <w:rFonts w:cs="Times New Roman"/>
        </w:rPr>
        <w:t>kelimesi</w:t>
      </w:r>
      <w:r w:rsidR="00F934C6">
        <w:rPr>
          <w:rFonts w:cs="Times New Roman"/>
        </w:rPr>
        <w:t xml:space="preserve"> </w:t>
      </w:r>
      <w:r w:rsidR="0022241E" w:rsidRPr="00270888">
        <w:rPr>
          <w:rFonts w:ascii="Traditional Arabic" w:hAnsi="Traditional Arabic" w:cs="Traditional Arabic"/>
        </w:rPr>
        <w:t>“</w:t>
      </w:r>
      <w:r w:rsidR="00E50772" w:rsidRPr="00270888">
        <w:rPr>
          <w:rFonts w:ascii="Traditional Arabic" w:hAnsi="Traditional Arabic" w:cs="Traditional Arabic"/>
        </w:rPr>
        <w:t xml:space="preserve"> </w:t>
      </w:r>
      <w:r w:rsidRPr="00270888">
        <w:rPr>
          <w:rFonts w:ascii="Traditional Arabic" w:hAnsi="Traditional Arabic" w:cs="Traditional Arabic"/>
          <w:rtl/>
        </w:rPr>
        <w:t>ا</w:t>
      </w:r>
      <w:r w:rsidR="00975738">
        <w:rPr>
          <w:rFonts w:ascii="Traditional Arabic" w:hAnsi="Traditional Arabic" w:cs="Traditional Arabic" w:hint="cs"/>
          <w:rtl/>
        </w:rPr>
        <w:t>َ</w:t>
      </w:r>
      <w:r w:rsidRPr="00270888">
        <w:rPr>
          <w:rFonts w:ascii="Traditional Arabic" w:hAnsi="Traditional Arabic" w:cs="Traditional Arabic"/>
          <w:rtl/>
        </w:rPr>
        <w:t>للَّه</w:t>
      </w:r>
      <w:r w:rsidR="00E50772" w:rsidRPr="00270888">
        <w:rPr>
          <w:rFonts w:ascii="Traditional Arabic" w:hAnsi="Traditional Arabic" w:cs="Traditional Arabic"/>
        </w:rPr>
        <w:t xml:space="preserve"> </w:t>
      </w:r>
      <w:r w:rsidR="0022241E" w:rsidRPr="00270888">
        <w:rPr>
          <w:rFonts w:ascii="Traditional Arabic" w:hAnsi="Traditional Arabic" w:cs="Traditional Arabic"/>
        </w:rPr>
        <w:t>”</w:t>
      </w:r>
      <w:r w:rsidR="0026588B" w:rsidRPr="00270888">
        <w:rPr>
          <w:rFonts w:ascii="Traditional Arabic" w:hAnsi="Traditional Arabic" w:cs="Traditional Arabic"/>
        </w:rPr>
        <w:t xml:space="preserve"> </w:t>
      </w:r>
      <w:r w:rsidR="0026588B" w:rsidRPr="00F73007">
        <w:rPr>
          <w:rFonts w:cs="Times New Roman"/>
        </w:rPr>
        <w:t xml:space="preserve">kelimesine </w:t>
      </w:r>
      <w:r w:rsidRPr="00F73007">
        <w:rPr>
          <w:rFonts w:cs="Times New Roman"/>
        </w:rPr>
        <w:t xml:space="preserve">muzâf olduğundan mebnîlikten çıkıp zarfiyet üzerine </w:t>
      </w:r>
      <w:r w:rsidR="000E5DF5" w:rsidRPr="00F73007">
        <w:rPr>
          <w:rFonts w:cs="Times New Roman"/>
        </w:rPr>
        <w:t>mansûb</w:t>
      </w:r>
      <w:r w:rsidRPr="00F73007">
        <w:rPr>
          <w:rFonts w:cs="Times New Roman"/>
        </w:rPr>
        <w:t xml:space="preserve"> ve mu‘reb</w:t>
      </w:r>
      <w:r w:rsidR="004E60B7" w:rsidRPr="00F73007">
        <w:rPr>
          <w:rFonts w:cs="Times New Roman"/>
        </w:rPr>
        <w:t xml:space="preserve"> olduğunu ifade e</w:t>
      </w:r>
      <w:r w:rsidRPr="00F73007">
        <w:rPr>
          <w:rFonts w:cs="Times New Roman"/>
        </w:rPr>
        <w:t>tmektedir.</w:t>
      </w:r>
      <w:r w:rsidR="00290F43" w:rsidRPr="00F73007">
        <w:rPr>
          <w:rStyle w:val="DipnotBavurusu"/>
          <w:rFonts w:cs="Times New Roman"/>
        </w:rPr>
        <w:footnoteReference w:id="181"/>
      </w:r>
    </w:p>
    <w:p w:rsidR="00F25D08"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EF34BC" w:rsidRPr="008B1CA7" w:rsidRDefault="00B21374" w:rsidP="00B21374">
      <w:pPr>
        <w:bidi/>
        <w:spacing w:after="120" w:line="360" w:lineRule="auto"/>
        <w:ind w:hanging="2"/>
        <w:jc w:val="both"/>
        <w:rPr>
          <w:rFonts w:ascii="Traditional Arabic" w:hAnsi="Traditional Arabic" w:cs="Traditional Arabic"/>
          <w:color w:val="000000" w:themeColor="text1"/>
          <w:sz w:val="28"/>
          <w:szCs w:val="28"/>
        </w:rPr>
      </w:pPr>
      <w:r w:rsidRPr="008B1CA7">
        <w:rPr>
          <w:rFonts w:ascii="Traditional Arabic" w:hAnsi="Traditional Arabic" w:cs="Traditional Arabic"/>
          <w:sz w:val="28"/>
          <w:szCs w:val="28"/>
          <w:rtl/>
        </w:rPr>
        <w:t>{</w:t>
      </w:r>
      <w:r w:rsidR="00E50772" w:rsidRPr="008B1CA7">
        <w:rPr>
          <w:rFonts w:ascii="Traditional Arabic" w:hAnsi="Traditional Arabic" w:cs="Traditional Arabic"/>
          <w:sz w:val="28"/>
          <w:szCs w:val="28"/>
        </w:rPr>
        <w:t xml:space="preserve"> </w:t>
      </w:r>
      <w:r w:rsidR="00EF34BC" w:rsidRPr="008B1CA7">
        <w:rPr>
          <w:rFonts w:ascii="Traditional Arabic" w:hAnsi="Traditional Arabic" w:cs="Traditional Arabic"/>
          <w:sz w:val="28"/>
          <w:szCs w:val="28"/>
          <w:rtl/>
        </w:rPr>
        <w:t>أَلَمْ يَأْتِهِمْ نَبَأُ الَّذِينَ مِن</w:t>
      </w:r>
      <w:r w:rsidR="007E2E19">
        <w:rPr>
          <w:rFonts w:ascii="Traditional Arabic" w:hAnsi="Traditional Arabic" w:cs="Traditional Arabic" w:hint="cs"/>
          <w:sz w:val="28"/>
          <w:szCs w:val="28"/>
          <w:rtl/>
        </w:rPr>
        <w:t>ْ</w:t>
      </w:r>
      <w:r w:rsidR="00EF34BC" w:rsidRPr="008B1CA7">
        <w:rPr>
          <w:rFonts w:ascii="Traditional Arabic" w:hAnsi="Traditional Arabic" w:cs="Traditional Arabic"/>
          <w:sz w:val="28"/>
          <w:szCs w:val="28"/>
          <w:rtl/>
        </w:rPr>
        <w:t xml:space="preserve"> قَبْلِهِمْ قَوْمِ نُوحٍ وَعَادٍ وَثَمُودَ وَقَوْمِ إِبْرَاهِيمَ وَأَصْحَابِ مَدْيَنَ وَالْمُؤْتَفِكَاتِ أَتَتْهُمْ رُسُلُهُم</w:t>
      </w:r>
      <w:r w:rsidR="007E2E19">
        <w:rPr>
          <w:rFonts w:ascii="Traditional Arabic" w:hAnsi="Traditional Arabic" w:cs="Traditional Arabic" w:hint="cs"/>
          <w:sz w:val="28"/>
          <w:szCs w:val="28"/>
          <w:rtl/>
        </w:rPr>
        <w:t>ْ</w:t>
      </w:r>
      <w:r w:rsidR="00EF34BC" w:rsidRPr="008B1CA7">
        <w:rPr>
          <w:rFonts w:ascii="Traditional Arabic" w:hAnsi="Traditional Arabic" w:cs="Traditional Arabic"/>
          <w:sz w:val="28"/>
          <w:szCs w:val="28"/>
          <w:rtl/>
        </w:rPr>
        <w:t xml:space="preserve"> بِالْبَيِّنَاتِ فَمَا كَانَ اللَّهُ</w:t>
      </w:r>
      <w:r w:rsidR="00F934C6" w:rsidRPr="008B1CA7">
        <w:rPr>
          <w:rFonts w:ascii="Traditional Arabic" w:hAnsi="Traditional Arabic" w:cs="Traditional Arabic"/>
          <w:sz w:val="28"/>
          <w:szCs w:val="28"/>
          <w:rtl/>
        </w:rPr>
        <w:t xml:space="preserve"> لِيَظْلِمَهُمْ وَلَكِن</w:t>
      </w:r>
      <w:r w:rsidR="00E50772" w:rsidRPr="008B1CA7">
        <w:rPr>
          <w:rFonts w:ascii="Traditional Arabic" w:hAnsi="Traditional Arabic" w:cs="Traditional Arabic"/>
          <w:sz w:val="28"/>
          <w:szCs w:val="28"/>
          <w:rtl/>
        </w:rPr>
        <w:t>ْ</w:t>
      </w:r>
      <w:r w:rsidR="00F934C6" w:rsidRPr="008B1CA7">
        <w:rPr>
          <w:rFonts w:ascii="Traditional Arabic" w:hAnsi="Traditional Arabic" w:cs="Traditional Arabic"/>
          <w:sz w:val="28"/>
          <w:szCs w:val="28"/>
          <w:rtl/>
        </w:rPr>
        <w:t xml:space="preserve"> كَانُوا</w:t>
      </w:r>
      <w:r w:rsidR="00EF34BC" w:rsidRPr="008B1CA7">
        <w:rPr>
          <w:rFonts w:ascii="Traditional Arabic" w:hAnsi="Traditional Arabic" w:cs="Traditional Arabic"/>
          <w:sz w:val="28"/>
          <w:szCs w:val="28"/>
          <w:rtl/>
        </w:rPr>
        <w:t xml:space="preserve"> أَن</w:t>
      </w:r>
      <w:r w:rsidR="0050613B">
        <w:rPr>
          <w:rFonts w:ascii="Traditional Arabic" w:hAnsi="Traditional Arabic" w:cs="Traditional Arabic" w:hint="cs"/>
          <w:sz w:val="28"/>
          <w:szCs w:val="28"/>
          <w:rtl/>
        </w:rPr>
        <w:t>ْ</w:t>
      </w:r>
      <w:r w:rsidR="00EF34BC" w:rsidRPr="008B1CA7">
        <w:rPr>
          <w:rFonts w:ascii="Traditional Arabic" w:hAnsi="Traditional Arabic" w:cs="Traditional Arabic"/>
          <w:sz w:val="28"/>
          <w:szCs w:val="28"/>
          <w:rtl/>
        </w:rPr>
        <w:t>فُسَهُمْ يَظْلِمُونَ</w:t>
      </w:r>
      <w:r w:rsidR="00E50772" w:rsidRPr="008B1CA7">
        <w:rPr>
          <w:rFonts w:ascii="Traditional Arabic" w:hAnsi="Traditional Arabic" w:cs="Traditional Arabic"/>
          <w:sz w:val="28"/>
          <w:szCs w:val="28"/>
        </w:rPr>
        <w:t xml:space="preserve"> </w:t>
      </w:r>
      <w:r w:rsidRPr="008B1CA7">
        <w:rPr>
          <w:rFonts w:ascii="Traditional Arabic" w:hAnsi="Traditional Arabic" w:cs="Traditional Arabic"/>
          <w:sz w:val="28"/>
          <w:szCs w:val="28"/>
          <w:rtl/>
        </w:rPr>
        <w:t>}</w:t>
      </w:r>
    </w:p>
    <w:p w:rsidR="00063A77" w:rsidRPr="00F73007" w:rsidRDefault="00581641"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EF34BC" w:rsidRPr="00F73007">
        <w:rPr>
          <w:rFonts w:cs="Times New Roman"/>
          <w:i/>
          <w:iCs/>
          <w:color w:val="000000" w:themeColor="text1"/>
        </w:rPr>
        <w:t>Onlara kendilerinden öncekilerin; Nûh</w:t>
      </w:r>
      <w:r w:rsidR="007D71BB">
        <w:rPr>
          <w:rFonts w:cs="Times New Roman"/>
          <w:i/>
          <w:iCs/>
          <w:color w:val="000000" w:themeColor="text1"/>
        </w:rPr>
        <w:t xml:space="preserve">, </w:t>
      </w:r>
      <w:r w:rsidR="00EF34BC" w:rsidRPr="00F73007">
        <w:rPr>
          <w:rFonts w:cs="Times New Roman"/>
          <w:i/>
          <w:iCs/>
          <w:color w:val="000000" w:themeColor="text1"/>
        </w:rPr>
        <w:t>Ad ve Semûd kavimlerinin; İbrahim'in kavminin; Medyen halkının ve yerle bir olan şehirlerin haberleri ulaşmadı mı?</w:t>
      </w:r>
      <w:r w:rsidR="00310448">
        <w:rPr>
          <w:rFonts w:cs="Times New Roman"/>
          <w:i/>
          <w:iCs/>
          <w:color w:val="000000" w:themeColor="text1"/>
        </w:rPr>
        <w:t xml:space="preserve"> </w:t>
      </w:r>
      <w:r w:rsidR="002E0637" w:rsidRPr="002E0637">
        <w:rPr>
          <w:rFonts w:cs="Times New Roman"/>
          <w:i/>
          <w:iCs/>
          <w:color w:val="000000" w:themeColor="text1"/>
        </w:rPr>
        <w:t>Peygamberleri onlara apaçık mucizeler getirmişti. (Ama inanmadılar</w:t>
      </w:r>
      <w:r w:rsidR="007D71BB">
        <w:rPr>
          <w:rFonts w:cs="Times New Roman"/>
          <w:i/>
          <w:iCs/>
          <w:color w:val="000000" w:themeColor="text1"/>
        </w:rPr>
        <w:t xml:space="preserve">, </w:t>
      </w:r>
      <w:r w:rsidR="002E0637" w:rsidRPr="002E0637">
        <w:rPr>
          <w:rFonts w:cs="Times New Roman"/>
          <w:i/>
          <w:iCs/>
          <w:color w:val="000000" w:themeColor="text1"/>
        </w:rPr>
        <w:t>Allah da onları cezalandırdı.) Demek ki Allah onlara zulmediyor değildi</w:t>
      </w:r>
      <w:r w:rsidR="007D71BB">
        <w:rPr>
          <w:rFonts w:cs="Times New Roman"/>
          <w:i/>
          <w:iCs/>
          <w:color w:val="000000" w:themeColor="text1"/>
        </w:rPr>
        <w:t xml:space="preserve">, </w:t>
      </w:r>
      <w:r w:rsidR="002E0637" w:rsidRPr="002E0637">
        <w:rPr>
          <w:rFonts w:cs="Times New Roman"/>
          <w:i/>
          <w:iCs/>
          <w:color w:val="000000" w:themeColor="text1"/>
        </w:rPr>
        <w:t>ama onlar kendilerine zulmediyorlardı</w:t>
      </w:r>
      <w:r w:rsidRPr="00F73007">
        <w:rPr>
          <w:rFonts w:cs="Times New Roman"/>
          <w:i/>
          <w:iCs/>
          <w:color w:val="000000" w:themeColor="text1"/>
        </w:rPr>
        <w:t>”</w:t>
      </w:r>
      <w:r w:rsidR="00EF34BC" w:rsidRPr="00F73007">
        <w:rPr>
          <w:rStyle w:val="DipnotBavurusu"/>
          <w:rFonts w:cs="Times New Roman"/>
          <w:color w:val="000000" w:themeColor="text1"/>
        </w:rPr>
        <w:footnoteReference w:id="182"/>
      </w:r>
    </w:p>
    <w:p w:rsidR="00534188" w:rsidRPr="00F73007" w:rsidRDefault="003E3B4C" w:rsidP="00F73007">
      <w:pPr>
        <w:spacing w:after="120" w:line="360" w:lineRule="auto"/>
        <w:ind w:firstLine="680"/>
        <w:jc w:val="both"/>
        <w:rPr>
          <w:rFonts w:cs="Times New Roman"/>
        </w:rPr>
      </w:pPr>
      <w:r w:rsidRPr="003E3B4C">
        <w:rPr>
          <w:rFonts w:cs="Times New Roman"/>
          <w:b/>
          <w:bCs/>
        </w:rPr>
        <w:t>Âyetteki İstişhâd:</w:t>
      </w:r>
    </w:p>
    <w:p w:rsidR="000F0DA7" w:rsidRPr="00270888" w:rsidRDefault="0026588B" w:rsidP="007E2E19">
      <w:pPr>
        <w:spacing w:after="120" w:line="360" w:lineRule="auto"/>
        <w:ind w:firstLine="680"/>
        <w:jc w:val="both"/>
        <w:rPr>
          <w:rFonts w:cs="Times New Roman"/>
        </w:rPr>
      </w:pPr>
      <w:r w:rsidRPr="00F73007">
        <w:rPr>
          <w:rFonts w:cs="Times New Roman"/>
        </w:rPr>
        <w:t>Â</w:t>
      </w:r>
      <w:r w:rsidR="00D42541" w:rsidRPr="00F73007">
        <w:rPr>
          <w:rFonts w:cs="Times New Roman"/>
        </w:rPr>
        <w:t>yet</w:t>
      </w:r>
      <w:r w:rsidR="00A4296A" w:rsidRPr="00F73007">
        <w:rPr>
          <w:rFonts w:cs="Times New Roman"/>
        </w:rPr>
        <w:t>te</w:t>
      </w:r>
      <w:r w:rsidRPr="00F73007">
        <w:rPr>
          <w:rFonts w:cs="Times New Roman"/>
        </w:rPr>
        <w:t>;</w:t>
      </w:r>
      <w:r w:rsidR="00310448">
        <w:rPr>
          <w:rFonts w:cs="Times New Roman"/>
        </w:rPr>
        <w:t xml:space="preserve"> </w:t>
      </w:r>
      <w:r w:rsidR="0022241E" w:rsidRPr="00270888">
        <w:rPr>
          <w:rFonts w:ascii="Traditional Arabic" w:hAnsi="Traditional Arabic" w:cs="Traditional Arabic"/>
        </w:rPr>
        <w:t>“</w:t>
      </w:r>
      <w:r w:rsidR="00E50772" w:rsidRPr="00270888">
        <w:rPr>
          <w:rFonts w:ascii="Traditional Arabic" w:hAnsi="Traditional Arabic" w:cs="Traditional Arabic"/>
        </w:rPr>
        <w:t xml:space="preserve"> </w:t>
      </w:r>
      <w:r w:rsidR="00E50772" w:rsidRPr="00270888">
        <w:rPr>
          <w:rFonts w:ascii="Traditional Arabic" w:hAnsi="Traditional Arabic" w:cs="Traditional Arabic"/>
          <w:rtl/>
        </w:rPr>
        <w:t xml:space="preserve"> </w:t>
      </w:r>
      <w:r w:rsidR="00534188" w:rsidRPr="00270888">
        <w:rPr>
          <w:rFonts w:ascii="Traditional Arabic" w:hAnsi="Traditional Arabic" w:cs="Traditional Arabic"/>
          <w:rtl/>
        </w:rPr>
        <w:t>مِنْ قَبْلِهِمْ</w:t>
      </w:r>
      <w:r w:rsidR="0022241E" w:rsidRPr="00270888">
        <w:rPr>
          <w:rFonts w:ascii="Traditional Arabic" w:hAnsi="Traditional Arabic" w:cs="Traditional Arabic"/>
        </w:rPr>
        <w:t>”</w:t>
      </w:r>
      <w:r w:rsidR="00310448" w:rsidRPr="00270888">
        <w:rPr>
          <w:rFonts w:ascii="Traditional Arabic" w:hAnsi="Traditional Arabic" w:cs="Traditional Arabic"/>
        </w:rPr>
        <w:t xml:space="preserve"> </w:t>
      </w:r>
      <w:r w:rsidR="00534188" w:rsidRPr="00F73007">
        <w:rPr>
          <w:rFonts w:cs="Times New Roman"/>
        </w:rPr>
        <w:t xml:space="preserve">cümlesinde </w:t>
      </w:r>
      <w:r w:rsidR="0022241E" w:rsidRPr="00270888">
        <w:rPr>
          <w:rFonts w:ascii="Traditional Arabic" w:hAnsi="Traditional Arabic" w:cs="Traditional Arabic"/>
        </w:rPr>
        <w:t>“</w:t>
      </w:r>
      <w:r w:rsidR="00E50772" w:rsidRPr="00270888">
        <w:rPr>
          <w:rFonts w:ascii="Traditional Arabic" w:hAnsi="Traditional Arabic" w:cs="Traditional Arabic"/>
        </w:rPr>
        <w:t xml:space="preserve"> </w:t>
      </w:r>
      <w:r w:rsidR="00534188" w:rsidRPr="00270888">
        <w:rPr>
          <w:rFonts w:ascii="Traditional Arabic" w:hAnsi="Traditional Arabic" w:cs="Traditional Arabic"/>
          <w:rtl/>
        </w:rPr>
        <w:t>ق</w:t>
      </w:r>
      <w:r w:rsidR="007E2E19">
        <w:rPr>
          <w:rFonts w:ascii="Traditional Arabic" w:hAnsi="Traditional Arabic" w:cs="Traditional Arabic" w:hint="cs"/>
          <w:rtl/>
        </w:rPr>
        <w:t>َ</w:t>
      </w:r>
      <w:r w:rsidR="00534188" w:rsidRPr="00270888">
        <w:rPr>
          <w:rFonts w:ascii="Traditional Arabic" w:hAnsi="Traditional Arabic" w:cs="Traditional Arabic"/>
          <w:rtl/>
        </w:rPr>
        <w:t>ب</w:t>
      </w:r>
      <w:r w:rsidR="007E2E19">
        <w:rPr>
          <w:rFonts w:ascii="Traditional Arabic" w:hAnsi="Traditional Arabic" w:cs="Traditional Arabic" w:hint="cs"/>
          <w:rtl/>
        </w:rPr>
        <w:t>ْلُ</w:t>
      </w:r>
      <w:r w:rsidR="00E50772" w:rsidRPr="00270888">
        <w:rPr>
          <w:rFonts w:ascii="Traditional Arabic" w:hAnsi="Traditional Arabic" w:cs="Traditional Arabic"/>
        </w:rPr>
        <w:t xml:space="preserve"> </w:t>
      </w:r>
      <w:r w:rsidR="0022241E" w:rsidRPr="00270888">
        <w:rPr>
          <w:rFonts w:ascii="Traditional Arabic" w:hAnsi="Traditional Arabic" w:cs="Traditional Arabic"/>
        </w:rPr>
        <w:t>”</w:t>
      </w:r>
      <w:r w:rsidR="00196BB3" w:rsidRPr="00F73007">
        <w:rPr>
          <w:rFonts w:cs="Times New Roman"/>
        </w:rPr>
        <w:t xml:space="preserve"> kelimesi </w:t>
      </w:r>
      <w:r w:rsidR="0022241E">
        <w:rPr>
          <w:rFonts w:cs="Times New Roman"/>
        </w:rPr>
        <w:t>“</w:t>
      </w:r>
      <w:r w:rsidR="00E50772" w:rsidRPr="00270888">
        <w:rPr>
          <w:rFonts w:ascii="Traditional Arabic" w:hAnsi="Traditional Arabic" w:cs="Traditional Arabic"/>
        </w:rPr>
        <w:t xml:space="preserve"> </w:t>
      </w:r>
      <w:r w:rsidR="00534188" w:rsidRPr="00270888">
        <w:rPr>
          <w:rFonts w:ascii="Traditional Arabic" w:hAnsi="Traditional Arabic" w:cs="Traditional Arabic"/>
          <w:rtl/>
        </w:rPr>
        <w:t>هُمْ</w:t>
      </w:r>
      <w:r w:rsidR="00E50772" w:rsidRPr="00270888">
        <w:rPr>
          <w:rFonts w:ascii="Traditional Arabic" w:hAnsi="Traditional Arabic" w:cs="Traditional Arabic"/>
        </w:rPr>
        <w:t xml:space="preserve"> </w:t>
      </w:r>
      <w:r w:rsidR="0022241E" w:rsidRPr="00270888">
        <w:rPr>
          <w:rFonts w:ascii="Traditional Arabic" w:hAnsi="Traditional Arabic" w:cs="Traditional Arabic"/>
        </w:rPr>
        <w:t>”</w:t>
      </w:r>
      <w:r w:rsidR="00E50772">
        <w:rPr>
          <w:rFonts w:cs="Times New Roman"/>
        </w:rPr>
        <w:t xml:space="preserve"> </w:t>
      </w:r>
      <w:r w:rsidR="00340CC9" w:rsidRPr="00F73007">
        <w:rPr>
          <w:rFonts w:cs="Times New Roman"/>
        </w:rPr>
        <w:t>zamîr</w:t>
      </w:r>
      <w:r w:rsidR="00534188" w:rsidRPr="00F73007">
        <w:rPr>
          <w:rFonts w:cs="Times New Roman"/>
        </w:rPr>
        <w:t>ine muzâf olduğundan mebnîlikten çıkıp mu‘reb ve mecrûr olmuştur.</w:t>
      </w:r>
      <w:r w:rsidR="00290F43" w:rsidRPr="00F73007">
        <w:rPr>
          <w:rStyle w:val="DipnotBavurusu"/>
          <w:rFonts w:cs="Times New Roman"/>
        </w:rPr>
        <w:footnoteReference w:id="183"/>
      </w:r>
    </w:p>
    <w:p w:rsidR="00270888" w:rsidRDefault="00270888" w:rsidP="00F73007">
      <w:pPr>
        <w:spacing w:after="120" w:line="360" w:lineRule="auto"/>
        <w:ind w:firstLine="680"/>
        <w:jc w:val="both"/>
        <w:rPr>
          <w:rFonts w:cs="Times New Roman"/>
          <w:b/>
          <w:bCs/>
        </w:rPr>
      </w:pPr>
    </w:p>
    <w:p w:rsidR="00270888" w:rsidRDefault="00270888" w:rsidP="00F73007">
      <w:pPr>
        <w:spacing w:after="120" w:line="360" w:lineRule="auto"/>
        <w:ind w:firstLine="680"/>
        <w:jc w:val="both"/>
        <w:rPr>
          <w:rFonts w:cs="Times New Roman"/>
          <w:b/>
          <w:bCs/>
        </w:rPr>
      </w:pPr>
    </w:p>
    <w:p w:rsidR="00270888" w:rsidRDefault="00270888" w:rsidP="00F73007">
      <w:pPr>
        <w:spacing w:after="120" w:line="360" w:lineRule="auto"/>
        <w:ind w:firstLine="680"/>
        <w:jc w:val="both"/>
        <w:rPr>
          <w:rFonts w:cs="Times New Roman"/>
          <w:b/>
          <w:bCs/>
        </w:rPr>
      </w:pPr>
    </w:p>
    <w:p w:rsidR="00534188" w:rsidRPr="00F73007" w:rsidRDefault="003E3B4C" w:rsidP="00F73007">
      <w:pPr>
        <w:spacing w:after="120" w:line="360" w:lineRule="auto"/>
        <w:ind w:firstLine="680"/>
        <w:jc w:val="both"/>
        <w:rPr>
          <w:rFonts w:cs="Times New Roman"/>
        </w:rPr>
      </w:pPr>
      <w:r w:rsidRPr="003E3B4C">
        <w:rPr>
          <w:rFonts w:cs="Times New Roman"/>
          <w:b/>
          <w:bCs/>
        </w:rPr>
        <w:lastRenderedPageBreak/>
        <w:t>Âyet ve Meâli:</w:t>
      </w:r>
    </w:p>
    <w:p w:rsidR="001228B0" w:rsidRPr="008B1CA7" w:rsidRDefault="00B21374" w:rsidP="0022241E">
      <w:pPr>
        <w:bidi/>
        <w:spacing w:after="120" w:line="360" w:lineRule="auto"/>
        <w:ind w:hanging="2"/>
        <w:jc w:val="both"/>
        <w:rPr>
          <w:rFonts w:ascii="Traditional Arabic" w:hAnsi="Traditional Arabic" w:cs="Traditional Arabic"/>
          <w:sz w:val="28"/>
          <w:szCs w:val="28"/>
        </w:rPr>
      </w:pPr>
      <w:r w:rsidRPr="008B1CA7">
        <w:rPr>
          <w:rFonts w:ascii="Traditional Arabic" w:hAnsi="Traditional Arabic" w:cs="Traditional Arabic"/>
          <w:sz w:val="28"/>
          <w:szCs w:val="28"/>
          <w:rtl/>
        </w:rPr>
        <w:t>{</w:t>
      </w:r>
      <w:r w:rsidR="009C7AE4" w:rsidRPr="008B1CA7">
        <w:rPr>
          <w:rFonts w:ascii="Traditional Arabic" w:hAnsi="Traditional Arabic" w:cs="Traditional Arabic"/>
          <w:sz w:val="28"/>
          <w:szCs w:val="28"/>
        </w:rPr>
        <w:t xml:space="preserve"> </w:t>
      </w:r>
      <w:r w:rsidR="001228B0" w:rsidRPr="008B1CA7">
        <w:rPr>
          <w:rFonts w:ascii="Traditional Arabic" w:hAnsi="Traditional Arabic" w:cs="Traditional Arabic"/>
          <w:sz w:val="28"/>
          <w:szCs w:val="28"/>
          <w:rtl/>
        </w:rPr>
        <w:t>وَلَقَدْ آتَيْنَا مُوسَى الْكِتَابَ مِن</w:t>
      </w:r>
      <w:r w:rsidR="007E2E19">
        <w:rPr>
          <w:rFonts w:ascii="Traditional Arabic" w:hAnsi="Traditional Arabic" w:cs="Traditional Arabic" w:hint="cs"/>
          <w:sz w:val="28"/>
          <w:szCs w:val="28"/>
          <w:rtl/>
        </w:rPr>
        <w:t>ْ</w:t>
      </w:r>
      <w:r w:rsidR="001228B0" w:rsidRPr="008B1CA7">
        <w:rPr>
          <w:rFonts w:ascii="Traditional Arabic" w:hAnsi="Traditional Arabic" w:cs="Traditional Arabic"/>
          <w:sz w:val="28"/>
          <w:szCs w:val="28"/>
          <w:rtl/>
        </w:rPr>
        <w:t xml:space="preserve"> بَعْدِ مَا أَهْلَكْنَا الْقُرُونَ الأُولَى بَصَائِرَ </w:t>
      </w:r>
      <w:r w:rsidR="007E2E19">
        <w:rPr>
          <w:rFonts w:ascii="Traditional Arabic" w:hAnsi="Traditional Arabic" w:cs="Traditional Arabic"/>
          <w:sz w:val="28"/>
          <w:szCs w:val="28"/>
          <w:rtl/>
        </w:rPr>
        <w:t>لِلنَّاسِ وَهُدًى وَرَحْمَةً ل</w:t>
      </w:r>
      <w:r w:rsidR="007E2E19">
        <w:rPr>
          <w:rFonts w:ascii="Traditional Arabic" w:hAnsi="Traditional Arabic" w:cs="Traditional Arabic" w:hint="cs"/>
          <w:sz w:val="28"/>
          <w:szCs w:val="28"/>
          <w:rtl/>
        </w:rPr>
        <w:t>َ</w:t>
      </w:r>
      <w:r w:rsidR="001228B0" w:rsidRPr="008B1CA7">
        <w:rPr>
          <w:rFonts w:ascii="Traditional Arabic" w:hAnsi="Traditional Arabic" w:cs="Traditional Arabic"/>
          <w:sz w:val="28"/>
          <w:szCs w:val="28"/>
          <w:rtl/>
        </w:rPr>
        <w:t>عَلَّهُمْ يَتَذَكَّرُون</w:t>
      </w:r>
      <w:r w:rsidR="009C7AE4" w:rsidRPr="008B1CA7">
        <w:rPr>
          <w:rFonts w:ascii="Traditional Arabic" w:hAnsi="Traditional Arabic" w:cs="Traditional Arabic"/>
          <w:sz w:val="28"/>
          <w:szCs w:val="28"/>
        </w:rPr>
        <w:t xml:space="preserve"> </w:t>
      </w:r>
      <w:r w:rsidRPr="008B1CA7">
        <w:rPr>
          <w:rFonts w:ascii="Traditional Arabic" w:hAnsi="Traditional Arabic" w:cs="Traditional Arabic"/>
          <w:sz w:val="28"/>
          <w:szCs w:val="28"/>
          <w:rtl/>
        </w:rPr>
        <w:t>}</w:t>
      </w:r>
    </w:p>
    <w:p w:rsidR="001228B0" w:rsidRPr="00F73007" w:rsidRDefault="00581641" w:rsidP="00F73007">
      <w:pPr>
        <w:spacing w:after="120" w:line="360" w:lineRule="auto"/>
        <w:ind w:firstLine="680"/>
        <w:jc w:val="both"/>
        <w:rPr>
          <w:rFonts w:cs="Times New Roman"/>
        </w:rPr>
      </w:pPr>
      <w:r w:rsidRPr="00F73007">
        <w:rPr>
          <w:rFonts w:cs="Times New Roman"/>
          <w:i/>
          <w:iCs/>
          <w:color w:val="000000" w:themeColor="text1"/>
        </w:rPr>
        <w:t>“</w:t>
      </w:r>
      <w:r w:rsidR="001228B0" w:rsidRPr="00F73007">
        <w:rPr>
          <w:rFonts w:cs="Times New Roman"/>
          <w:i/>
          <w:iCs/>
          <w:color w:val="000000" w:themeColor="text1"/>
        </w:rPr>
        <w:t>Andolsun</w:t>
      </w:r>
      <w:r w:rsidR="007D71BB">
        <w:rPr>
          <w:rFonts w:cs="Times New Roman"/>
          <w:i/>
          <w:iCs/>
          <w:color w:val="000000" w:themeColor="text1"/>
        </w:rPr>
        <w:t xml:space="preserve">, </w:t>
      </w:r>
      <w:r w:rsidR="001228B0" w:rsidRPr="00F73007">
        <w:rPr>
          <w:rFonts w:cs="Times New Roman"/>
          <w:i/>
          <w:iCs/>
          <w:color w:val="000000" w:themeColor="text1"/>
        </w:rPr>
        <w:t>ilk nesilleri yok ettikten sonra Musa’ya -düşünüp ibret alsınlar diye- insanların kalp gözünü açan deliller ve bir hid</w:t>
      </w:r>
      <w:r w:rsidR="00D42541" w:rsidRPr="00F73007">
        <w:rPr>
          <w:rFonts w:cs="Times New Roman"/>
          <w:i/>
          <w:iCs/>
          <w:color w:val="000000" w:themeColor="text1"/>
        </w:rPr>
        <w:t>âyet</w:t>
      </w:r>
      <w:r w:rsidR="001228B0" w:rsidRPr="00F73007">
        <w:rPr>
          <w:rFonts w:cs="Times New Roman"/>
          <w:i/>
          <w:iCs/>
          <w:color w:val="000000" w:themeColor="text1"/>
        </w:rPr>
        <w:t xml:space="preserve"> rehberi</w:t>
      </w:r>
      <w:r w:rsidR="007D71BB">
        <w:rPr>
          <w:rFonts w:cs="Times New Roman"/>
          <w:i/>
          <w:iCs/>
          <w:color w:val="000000" w:themeColor="text1"/>
        </w:rPr>
        <w:t xml:space="preserve">, </w:t>
      </w:r>
      <w:r w:rsidR="001228B0" w:rsidRPr="00F73007">
        <w:rPr>
          <w:rFonts w:cs="Times New Roman"/>
          <w:i/>
          <w:iCs/>
          <w:color w:val="000000" w:themeColor="text1"/>
        </w:rPr>
        <w:t>bir rahmet olarak Kitab'ı (Tevrat'ı) verdik.</w:t>
      </w:r>
      <w:r w:rsidRPr="00F73007">
        <w:rPr>
          <w:rFonts w:cs="Times New Roman"/>
          <w:i/>
          <w:iCs/>
          <w:color w:val="000000" w:themeColor="text1"/>
        </w:rPr>
        <w:t>”</w:t>
      </w:r>
      <w:r w:rsidR="001228B0" w:rsidRPr="00F73007">
        <w:rPr>
          <w:rStyle w:val="DipnotBavurusu"/>
          <w:rFonts w:cs="Times New Roman"/>
          <w:color w:val="000000" w:themeColor="text1"/>
        </w:rPr>
        <w:footnoteReference w:id="184"/>
      </w:r>
    </w:p>
    <w:p w:rsidR="001228B0" w:rsidRPr="00363FC1" w:rsidRDefault="003E3B4C" w:rsidP="005A57AB">
      <w:pPr>
        <w:ind w:firstLine="680"/>
        <w:rPr>
          <w:rFonts w:cs="Times New Roman"/>
          <w:b/>
          <w:bCs/>
        </w:rPr>
      </w:pPr>
      <w:r w:rsidRPr="003E3B4C">
        <w:rPr>
          <w:rFonts w:cs="Times New Roman"/>
          <w:b/>
          <w:bCs/>
        </w:rPr>
        <w:t>Âyetteki İstişhâd:</w:t>
      </w:r>
    </w:p>
    <w:p w:rsidR="00717F56" w:rsidRPr="00F73007" w:rsidRDefault="0026588B" w:rsidP="007E2E19">
      <w:pPr>
        <w:spacing w:after="120" w:line="360" w:lineRule="auto"/>
        <w:ind w:firstLine="680"/>
        <w:jc w:val="both"/>
        <w:rPr>
          <w:rFonts w:cs="Times New Roman"/>
        </w:rPr>
      </w:pPr>
      <w:r w:rsidRPr="00F73007">
        <w:rPr>
          <w:rFonts w:cs="Times New Roman"/>
        </w:rPr>
        <w:t>Â</w:t>
      </w:r>
      <w:r w:rsidR="00D42541" w:rsidRPr="00F73007">
        <w:rPr>
          <w:rFonts w:cs="Times New Roman"/>
        </w:rPr>
        <w:t>yet</w:t>
      </w:r>
      <w:r w:rsidR="00534188" w:rsidRPr="00F73007">
        <w:rPr>
          <w:rFonts w:cs="Times New Roman"/>
        </w:rPr>
        <w:t xml:space="preserve">te </w:t>
      </w:r>
      <w:r w:rsidR="0022241E" w:rsidRPr="00270888">
        <w:rPr>
          <w:rFonts w:ascii="Traditional Arabic" w:hAnsi="Traditional Arabic" w:cs="Traditional Arabic"/>
        </w:rPr>
        <w:t>“</w:t>
      </w:r>
      <w:r w:rsidR="009C7AE4" w:rsidRPr="00270888">
        <w:rPr>
          <w:rFonts w:ascii="Traditional Arabic" w:hAnsi="Traditional Arabic" w:cs="Traditional Arabic"/>
        </w:rPr>
        <w:t xml:space="preserve"> </w:t>
      </w:r>
      <w:r w:rsidR="00534188" w:rsidRPr="00270888">
        <w:rPr>
          <w:rFonts w:ascii="Traditional Arabic" w:hAnsi="Traditional Arabic" w:cs="Traditional Arabic"/>
          <w:rtl/>
        </w:rPr>
        <w:t>مِن بَعْدِ مَا أَهْلَكْنَا</w:t>
      </w:r>
      <w:r w:rsidR="0022241E" w:rsidRPr="00270888">
        <w:rPr>
          <w:rFonts w:ascii="Traditional Arabic" w:hAnsi="Traditional Arabic" w:cs="Traditional Arabic"/>
        </w:rPr>
        <w:t>”</w:t>
      </w:r>
      <w:r w:rsidR="00534188" w:rsidRPr="00F73007">
        <w:rPr>
          <w:rFonts w:cs="Times New Roman"/>
        </w:rPr>
        <w:t xml:space="preserve"> cümlesinde </w:t>
      </w:r>
      <w:r w:rsidR="0022241E" w:rsidRPr="00270888">
        <w:rPr>
          <w:rFonts w:ascii="Traditional Arabic" w:hAnsi="Traditional Arabic" w:cs="Traditional Arabic"/>
        </w:rPr>
        <w:t>“</w:t>
      </w:r>
      <w:r w:rsidR="009C7AE4" w:rsidRPr="00270888">
        <w:rPr>
          <w:rFonts w:ascii="Traditional Arabic" w:hAnsi="Traditional Arabic" w:cs="Traditional Arabic"/>
        </w:rPr>
        <w:t xml:space="preserve"> </w:t>
      </w:r>
      <w:r w:rsidR="007E2E19">
        <w:rPr>
          <w:rFonts w:ascii="Traditional Arabic" w:hAnsi="Traditional Arabic" w:cs="Traditional Arabic" w:hint="cs"/>
          <w:rtl/>
        </w:rPr>
        <w:t>بَعْدُ</w:t>
      </w:r>
      <w:r w:rsidR="009C7AE4" w:rsidRPr="00270888">
        <w:rPr>
          <w:rFonts w:ascii="Traditional Arabic" w:hAnsi="Traditional Arabic" w:cs="Traditional Arabic"/>
        </w:rPr>
        <w:t xml:space="preserve"> </w:t>
      </w:r>
      <w:r w:rsidR="0022241E" w:rsidRPr="00270888">
        <w:rPr>
          <w:rFonts w:ascii="Traditional Arabic" w:hAnsi="Traditional Arabic" w:cs="Traditional Arabic"/>
        </w:rPr>
        <w:t>”</w:t>
      </w:r>
      <w:r w:rsidR="0096692A" w:rsidRPr="00270888">
        <w:rPr>
          <w:rFonts w:ascii="Traditional Arabic" w:hAnsi="Traditional Arabic" w:cs="Traditional Arabic"/>
        </w:rPr>
        <w:t xml:space="preserve"> </w:t>
      </w:r>
      <w:r w:rsidR="0096692A" w:rsidRPr="00F73007">
        <w:rPr>
          <w:rFonts w:cs="Times New Roman"/>
        </w:rPr>
        <w:t>kelimesinin müevvel masd</w:t>
      </w:r>
      <w:r w:rsidR="00534188" w:rsidRPr="00F73007">
        <w:rPr>
          <w:rFonts w:cs="Times New Roman"/>
        </w:rPr>
        <w:t xml:space="preserve">ar olan </w:t>
      </w:r>
      <w:r w:rsidR="000764B1">
        <w:rPr>
          <w:rFonts w:cs="Times New Roman"/>
        </w:rPr>
        <w:t xml:space="preserve">      </w:t>
      </w:r>
      <w:r w:rsidR="0022241E" w:rsidRPr="00270888">
        <w:rPr>
          <w:rFonts w:ascii="Traditional Arabic" w:hAnsi="Traditional Arabic" w:cs="Traditional Arabic"/>
        </w:rPr>
        <w:t>“</w:t>
      </w:r>
      <w:r w:rsidR="000764B1" w:rsidRPr="00270888">
        <w:rPr>
          <w:rFonts w:ascii="Traditional Arabic" w:hAnsi="Traditional Arabic" w:cs="Traditional Arabic"/>
        </w:rPr>
        <w:t xml:space="preserve"> </w:t>
      </w:r>
      <w:r w:rsidR="00534188" w:rsidRPr="00270888">
        <w:rPr>
          <w:rFonts w:ascii="Traditional Arabic" w:hAnsi="Traditional Arabic" w:cs="Traditional Arabic"/>
          <w:rtl/>
        </w:rPr>
        <w:t>مَا أَهْلَكْنَا</w:t>
      </w:r>
      <w:r w:rsidR="00310448" w:rsidRPr="00270888">
        <w:rPr>
          <w:rFonts w:ascii="Traditional Arabic" w:hAnsi="Traditional Arabic" w:cs="Traditional Arabic"/>
        </w:rPr>
        <w:t xml:space="preserve"> </w:t>
      </w:r>
      <w:r w:rsidR="000C1B14" w:rsidRPr="00270888">
        <w:rPr>
          <w:rFonts w:ascii="Traditional Arabic" w:hAnsi="Traditional Arabic" w:cs="Traditional Arabic"/>
        </w:rPr>
        <w:t>”</w:t>
      </w:r>
      <w:r w:rsidR="00534188" w:rsidRPr="00F73007">
        <w:rPr>
          <w:rFonts w:cs="Times New Roman"/>
        </w:rPr>
        <w:t xml:space="preserve"> cümlesine (bu cümle masdariyye </w:t>
      </w:r>
      <w:r w:rsidR="0022241E">
        <w:rPr>
          <w:rFonts w:cs="Times New Roman"/>
        </w:rPr>
        <w:t>“</w:t>
      </w:r>
      <w:r w:rsidR="00310448" w:rsidRPr="00001DA1">
        <w:rPr>
          <w:rFonts w:ascii="Traditional Arabic" w:hAnsi="Traditional Arabic" w:cs="Traditional Arabic"/>
        </w:rPr>
        <w:t xml:space="preserve"> </w:t>
      </w:r>
      <w:r w:rsidR="00534188" w:rsidRPr="00001DA1">
        <w:rPr>
          <w:rFonts w:ascii="Traditional Arabic" w:hAnsi="Traditional Arabic" w:cs="Traditional Arabic"/>
          <w:rtl/>
        </w:rPr>
        <w:t>مَا</w:t>
      </w:r>
      <w:r w:rsidR="009C7AE4" w:rsidRPr="00001DA1">
        <w:rPr>
          <w:rFonts w:ascii="Traditional Arabic" w:hAnsi="Traditional Arabic" w:cs="Traditional Arabic"/>
        </w:rPr>
        <w:t xml:space="preserve"> </w:t>
      </w:r>
      <w:r w:rsidR="0022241E">
        <w:rPr>
          <w:rFonts w:cs="Times New Roman"/>
        </w:rPr>
        <w:t>”</w:t>
      </w:r>
      <w:r w:rsidR="00534188" w:rsidRPr="00F73007">
        <w:rPr>
          <w:rFonts w:cs="Times New Roman"/>
        </w:rPr>
        <w:t xml:space="preserve"> sından sonra geldiğinden</w:t>
      </w:r>
      <w:r w:rsidR="009C7AE4">
        <w:rPr>
          <w:rFonts w:cs="Times New Roman"/>
        </w:rPr>
        <w:t xml:space="preserve"> </w:t>
      </w:r>
      <w:r w:rsidR="00F4614F" w:rsidRPr="00F73007">
        <w:rPr>
          <w:rFonts w:cs="Times New Roman"/>
        </w:rPr>
        <w:t>masdar olan</w:t>
      </w:r>
      <w:r w:rsidR="00310448">
        <w:rPr>
          <w:rFonts w:cs="Times New Roman"/>
        </w:rPr>
        <w:t xml:space="preserve"> </w:t>
      </w:r>
      <w:r w:rsidR="0022241E" w:rsidRPr="00270888">
        <w:rPr>
          <w:rFonts w:ascii="Traditional Arabic" w:hAnsi="Traditional Arabic" w:cs="Traditional Arabic"/>
        </w:rPr>
        <w:t>“</w:t>
      </w:r>
      <w:r w:rsidR="000764B1" w:rsidRPr="00270888">
        <w:rPr>
          <w:rFonts w:ascii="Traditional Arabic" w:hAnsi="Traditional Arabic" w:cs="Traditional Arabic"/>
        </w:rPr>
        <w:t xml:space="preserve"> </w:t>
      </w:r>
      <w:r w:rsidR="00A3131B" w:rsidRPr="00270888">
        <w:rPr>
          <w:rFonts w:ascii="Traditional Arabic" w:hAnsi="Traditional Arabic" w:cs="Traditional Arabic"/>
          <w:rtl/>
        </w:rPr>
        <w:t>اِهْل</w:t>
      </w:r>
      <w:r w:rsidR="007E2E19">
        <w:rPr>
          <w:rFonts w:ascii="Traditional Arabic" w:hAnsi="Traditional Arabic" w:cs="Traditional Arabic" w:hint="cs"/>
          <w:rtl/>
        </w:rPr>
        <w:t>َ</w:t>
      </w:r>
      <w:r w:rsidR="00A3131B" w:rsidRPr="00270888">
        <w:rPr>
          <w:rFonts w:ascii="Traditional Arabic" w:hAnsi="Traditional Arabic" w:cs="Traditional Arabic"/>
          <w:rtl/>
        </w:rPr>
        <w:t>اكِنَا</w:t>
      </w:r>
      <w:r w:rsidR="000764B1" w:rsidRPr="00270888">
        <w:rPr>
          <w:rFonts w:ascii="Traditional Arabic" w:hAnsi="Traditional Arabic" w:cs="Traditional Arabic"/>
        </w:rPr>
        <w:t xml:space="preserve"> </w:t>
      </w:r>
      <w:r w:rsidR="0022241E" w:rsidRPr="00270888">
        <w:rPr>
          <w:rFonts w:ascii="Traditional Arabic" w:hAnsi="Traditional Arabic" w:cs="Traditional Arabic"/>
        </w:rPr>
        <w:t>”</w:t>
      </w:r>
      <w:r w:rsidR="003252E0">
        <w:rPr>
          <w:rFonts w:cs="Times New Roman"/>
        </w:rPr>
        <w:t xml:space="preserve"> te’vilindedir)</w:t>
      </w:r>
      <w:r w:rsidR="009C7AE4">
        <w:rPr>
          <w:rFonts w:cs="Times New Roman"/>
        </w:rPr>
        <w:t xml:space="preserve"> </w:t>
      </w:r>
      <w:r w:rsidR="001228B0" w:rsidRPr="00F73007">
        <w:rPr>
          <w:rFonts w:cs="Times New Roman"/>
        </w:rPr>
        <w:t xml:space="preserve">muzâf </w:t>
      </w:r>
      <w:r w:rsidR="00534188" w:rsidRPr="00F73007">
        <w:rPr>
          <w:rFonts w:cs="Times New Roman"/>
        </w:rPr>
        <w:t>olduğundan</w:t>
      </w:r>
      <w:r w:rsidR="00310448">
        <w:rPr>
          <w:rFonts w:cs="Times New Roman"/>
        </w:rPr>
        <w:t xml:space="preserve"> </w:t>
      </w:r>
      <w:r w:rsidR="00534188" w:rsidRPr="00F73007">
        <w:rPr>
          <w:rFonts w:cs="Times New Roman"/>
        </w:rPr>
        <w:t>mebnîlikten çıkıp mu‘reb ve mecrûr olmuştur.</w:t>
      </w:r>
      <w:r w:rsidR="00290F43" w:rsidRPr="00F73007">
        <w:rPr>
          <w:rStyle w:val="DipnotBavurusu"/>
          <w:rFonts w:cs="Times New Roman"/>
        </w:rPr>
        <w:footnoteReference w:id="185"/>
      </w:r>
    </w:p>
    <w:p w:rsidR="001228B0" w:rsidRPr="00F73007" w:rsidRDefault="003E3B4C" w:rsidP="00F73007">
      <w:pPr>
        <w:spacing w:after="120" w:line="360" w:lineRule="auto"/>
        <w:ind w:firstLine="680"/>
        <w:jc w:val="both"/>
        <w:rPr>
          <w:rFonts w:cs="Times New Roman"/>
        </w:rPr>
      </w:pPr>
      <w:r w:rsidRPr="003E3B4C">
        <w:rPr>
          <w:rFonts w:cs="Times New Roman"/>
          <w:b/>
          <w:bCs/>
        </w:rPr>
        <w:t>Âyet ve Meâli:</w:t>
      </w:r>
    </w:p>
    <w:p w:rsidR="00346948" w:rsidRPr="000F0DA7" w:rsidRDefault="00B21374" w:rsidP="00B21374">
      <w:pPr>
        <w:bidi/>
        <w:spacing w:after="120" w:line="360" w:lineRule="auto"/>
        <w:ind w:hanging="2"/>
        <w:jc w:val="both"/>
        <w:rPr>
          <w:rFonts w:ascii="Traditional Arabic" w:hAnsi="Traditional Arabic" w:cs="Traditional Arabic"/>
          <w:color w:val="000000" w:themeColor="text1"/>
          <w:sz w:val="28"/>
          <w:szCs w:val="28"/>
        </w:rPr>
      </w:pPr>
      <w:r w:rsidRPr="000F0DA7">
        <w:rPr>
          <w:rFonts w:ascii="Traditional Arabic" w:hAnsi="Traditional Arabic" w:cs="Traditional Arabic"/>
          <w:sz w:val="28"/>
          <w:szCs w:val="28"/>
          <w:rtl/>
        </w:rPr>
        <w:t>{</w:t>
      </w:r>
      <w:r w:rsidR="009C7AE4" w:rsidRPr="000F0DA7">
        <w:rPr>
          <w:rFonts w:ascii="Traditional Arabic" w:hAnsi="Traditional Arabic" w:cs="Traditional Arabic"/>
          <w:sz w:val="28"/>
          <w:szCs w:val="28"/>
        </w:rPr>
        <w:t xml:space="preserve"> </w:t>
      </w:r>
      <w:r w:rsidR="00346948" w:rsidRPr="000F0DA7">
        <w:rPr>
          <w:rFonts w:ascii="Traditional Arabic" w:hAnsi="Traditional Arabic" w:cs="Traditional Arabic"/>
          <w:sz w:val="28"/>
          <w:szCs w:val="28"/>
          <w:rtl/>
        </w:rPr>
        <w:t>لِلَّهِ الأَمْرُ مِن</w:t>
      </w:r>
      <w:r w:rsidR="00310448" w:rsidRPr="000F0DA7">
        <w:rPr>
          <w:rFonts w:ascii="Traditional Arabic" w:hAnsi="Traditional Arabic" w:cs="Traditional Arabic"/>
          <w:sz w:val="28"/>
          <w:szCs w:val="28"/>
          <w:rtl/>
        </w:rPr>
        <w:t>ْ</w:t>
      </w:r>
      <w:r w:rsidR="00346948" w:rsidRPr="000F0DA7">
        <w:rPr>
          <w:rFonts w:ascii="Traditional Arabic" w:hAnsi="Traditional Arabic" w:cs="Traditional Arabic"/>
          <w:sz w:val="28"/>
          <w:szCs w:val="28"/>
          <w:rtl/>
        </w:rPr>
        <w:t xml:space="preserve"> قَبْلُ وَمِن</w:t>
      </w:r>
      <w:r w:rsidR="00310448" w:rsidRPr="000F0DA7">
        <w:rPr>
          <w:rFonts w:ascii="Traditional Arabic" w:hAnsi="Traditional Arabic" w:cs="Traditional Arabic"/>
          <w:sz w:val="28"/>
          <w:szCs w:val="28"/>
          <w:rtl/>
        </w:rPr>
        <w:t>ْ</w:t>
      </w:r>
      <w:r w:rsidR="00346948" w:rsidRPr="000F0DA7">
        <w:rPr>
          <w:rFonts w:ascii="Traditional Arabic" w:hAnsi="Traditional Arabic" w:cs="Traditional Arabic"/>
          <w:sz w:val="28"/>
          <w:szCs w:val="28"/>
          <w:rtl/>
        </w:rPr>
        <w:t xml:space="preserve"> بَعْدُ وَيَوْمَئِذٍ يَفْرَحُ الْمُؤْمِنُونَ</w:t>
      </w:r>
      <w:r w:rsidR="009C7AE4" w:rsidRPr="000F0DA7">
        <w:rPr>
          <w:rFonts w:ascii="Traditional Arabic" w:hAnsi="Traditional Arabic" w:cs="Traditional Arabic"/>
          <w:sz w:val="28"/>
          <w:szCs w:val="28"/>
        </w:rPr>
        <w:t xml:space="preserve"> </w:t>
      </w:r>
      <w:r w:rsidRPr="000F0DA7">
        <w:rPr>
          <w:rFonts w:ascii="Traditional Arabic" w:hAnsi="Traditional Arabic" w:cs="Traditional Arabic"/>
          <w:sz w:val="28"/>
          <w:szCs w:val="28"/>
          <w:rtl/>
        </w:rPr>
        <w:t>}</w:t>
      </w:r>
    </w:p>
    <w:p w:rsidR="00CD5E9B" w:rsidRPr="00F73007" w:rsidRDefault="00581641"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117DEE" w:rsidRPr="00F73007">
        <w:rPr>
          <w:rFonts w:cs="Times New Roman"/>
          <w:i/>
          <w:iCs/>
          <w:color w:val="000000" w:themeColor="text1"/>
        </w:rPr>
        <w:t>Önce de</w:t>
      </w:r>
      <w:r w:rsidR="007D71BB">
        <w:rPr>
          <w:rFonts w:cs="Times New Roman"/>
          <w:i/>
          <w:iCs/>
          <w:color w:val="000000" w:themeColor="text1"/>
        </w:rPr>
        <w:t xml:space="preserve">, </w:t>
      </w:r>
      <w:r w:rsidR="00117DEE" w:rsidRPr="00F73007">
        <w:rPr>
          <w:rFonts w:cs="Times New Roman"/>
          <w:i/>
          <w:iCs/>
          <w:color w:val="000000" w:themeColor="text1"/>
        </w:rPr>
        <w:t>sonra da emir Allah</w:t>
      </w:r>
      <w:r w:rsidR="00363FC1">
        <w:rPr>
          <w:rFonts w:cs="Times New Roman"/>
          <w:i/>
          <w:iCs/>
          <w:color w:val="000000" w:themeColor="text1"/>
        </w:rPr>
        <w:t>'ındır. O gün Allah'ın (Rumlara</w:t>
      </w:r>
      <w:r w:rsidR="00117DEE" w:rsidRPr="00F73007">
        <w:rPr>
          <w:rFonts w:cs="Times New Roman"/>
          <w:i/>
          <w:iCs/>
          <w:color w:val="000000" w:themeColor="text1"/>
        </w:rPr>
        <w:t xml:space="preserve"> zafer vermesiyle</w:t>
      </w:r>
      <w:r w:rsidR="00363FC1">
        <w:rPr>
          <w:rFonts w:cs="Times New Roman"/>
          <w:i/>
          <w:iCs/>
          <w:color w:val="000000" w:themeColor="text1"/>
        </w:rPr>
        <w:t>)</w:t>
      </w:r>
      <w:r w:rsidR="00117DEE" w:rsidRPr="00F73007">
        <w:rPr>
          <w:rFonts w:cs="Times New Roman"/>
          <w:i/>
          <w:iCs/>
          <w:color w:val="000000" w:themeColor="text1"/>
        </w:rPr>
        <w:t xml:space="preserve"> mü'minler sevinecektir.</w:t>
      </w:r>
      <w:r w:rsidRPr="00F73007">
        <w:rPr>
          <w:rFonts w:cs="Times New Roman"/>
          <w:i/>
          <w:iCs/>
          <w:color w:val="000000" w:themeColor="text1"/>
        </w:rPr>
        <w:t>”</w:t>
      </w:r>
      <w:r w:rsidR="00574C8A" w:rsidRPr="00F73007">
        <w:rPr>
          <w:rStyle w:val="DipnotBavurusu"/>
          <w:rFonts w:cs="Times New Roman"/>
          <w:color w:val="000000" w:themeColor="text1"/>
        </w:rPr>
        <w:footnoteReference w:id="186"/>
      </w:r>
    </w:p>
    <w:p w:rsidR="00574C8A"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62483A" w:rsidRPr="00F73007" w:rsidRDefault="00C07428" w:rsidP="00FF1B80">
      <w:pPr>
        <w:spacing w:after="120" w:line="360" w:lineRule="auto"/>
        <w:ind w:firstLine="680"/>
        <w:jc w:val="both"/>
        <w:rPr>
          <w:rFonts w:cs="Times New Roman"/>
        </w:rPr>
      </w:pPr>
      <w:r w:rsidRPr="00F73007">
        <w:rPr>
          <w:rFonts w:cs="Times New Roman"/>
        </w:rPr>
        <w:t>Örnek</w:t>
      </w:r>
      <w:r w:rsidR="000764B1">
        <w:rPr>
          <w:rFonts w:cs="Times New Roman"/>
        </w:rPr>
        <w:t xml:space="preserve"> </w:t>
      </w:r>
      <w:r w:rsidR="00D42541" w:rsidRPr="00F73007">
        <w:rPr>
          <w:rFonts w:cs="Times New Roman"/>
        </w:rPr>
        <w:t>âyet</w:t>
      </w:r>
      <w:r w:rsidR="001228B0" w:rsidRPr="00F73007">
        <w:rPr>
          <w:rFonts w:cs="Times New Roman"/>
        </w:rPr>
        <w:t xml:space="preserve">te ise; </w:t>
      </w:r>
      <w:r w:rsidR="0022241E" w:rsidRPr="00270888">
        <w:rPr>
          <w:rFonts w:ascii="Traditional Arabic" w:hAnsi="Traditional Arabic" w:cs="Traditional Arabic"/>
        </w:rPr>
        <w:t>“</w:t>
      </w:r>
      <w:r w:rsidR="00C17B40" w:rsidRPr="00270888">
        <w:rPr>
          <w:rFonts w:ascii="Traditional Arabic" w:hAnsi="Traditional Arabic" w:cs="Traditional Arabic"/>
        </w:rPr>
        <w:t xml:space="preserve"> </w:t>
      </w:r>
      <w:r w:rsidR="001228B0" w:rsidRPr="00270888">
        <w:rPr>
          <w:rFonts w:ascii="Traditional Arabic" w:hAnsi="Traditional Arabic" w:cs="Traditional Arabic"/>
          <w:rtl/>
        </w:rPr>
        <w:t>مِن</w:t>
      </w:r>
      <w:r w:rsidR="007E2E19">
        <w:rPr>
          <w:rFonts w:ascii="Traditional Arabic" w:hAnsi="Traditional Arabic" w:cs="Traditional Arabic" w:hint="cs"/>
          <w:rtl/>
        </w:rPr>
        <w:t>ْ</w:t>
      </w:r>
      <w:r w:rsidR="001228B0" w:rsidRPr="00270888">
        <w:rPr>
          <w:rFonts w:ascii="Traditional Arabic" w:hAnsi="Traditional Arabic" w:cs="Traditional Arabic"/>
          <w:rtl/>
        </w:rPr>
        <w:t xml:space="preserve"> قَبْلُ وَمِن</w:t>
      </w:r>
      <w:r w:rsidR="007E2E19">
        <w:rPr>
          <w:rFonts w:ascii="Traditional Arabic" w:hAnsi="Traditional Arabic" w:cs="Traditional Arabic" w:hint="cs"/>
          <w:rtl/>
        </w:rPr>
        <w:t>ْ</w:t>
      </w:r>
      <w:r w:rsidR="001228B0" w:rsidRPr="00270888">
        <w:rPr>
          <w:rFonts w:ascii="Traditional Arabic" w:hAnsi="Traditional Arabic" w:cs="Traditional Arabic"/>
          <w:rtl/>
        </w:rPr>
        <w:t xml:space="preserve"> بَعْدُ</w:t>
      </w:r>
      <w:r w:rsidR="00C17B40" w:rsidRPr="00270888">
        <w:rPr>
          <w:rFonts w:ascii="Traditional Arabic" w:hAnsi="Traditional Arabic" w:cs="Traditional Arabic"/>
        </w:rPr>
        <w:t xml:space="preserve"> </w:t>
      </w:r>
      <w:r w:rsidR="0022241E" w:rsidRPr="00270888">
        <w:rPr>
          <w:rFonts w:ascii="Traditional Arabic" w:hAnsi="Traditional Arabic" w:cs="Traditional Arabic"/>
        </w:rPr>
        <w:t>”</w:t>
      </w:r>
      <w:r w:rsidR="001228B0" w:rsidRPr="00270888">
        <w:rPr>
          <w:rFonts w:ascii="Traditional Arabic" w:hAnsi="Traditional Arabic" w:cs="Traditional Arabic"/>
        </w:rPr>
        <w:t xml:space="preserve"> </w:t>
      </w:r>
      <w:r w:rsidR="001228B0" w:rsidRPr="00F73007">
        <w:rPr>
          <w:rFonts w:cs="Times New Roman"/>
        </w:rPr>
        <w:t>cümlesinde</w:t>
      </w:r>
      <w:r w:rsidR="00F4614F" w:rsidRPr="00F73007">
        <w:rPr>
          <w:rFonts w:cs="Times New Roman"/>
        </w:rPr>
        <w:t xml:space="preserve"> m</w:t>
      </w:r>
      <w:r w:rsidR="001228B0" w:rsidRPr="00F73007">
        <w:rPr>
          <w:rFonts w:cs="Times New Roman"/>
        </w:rPr>
        <w:t>uzâf ileyhin mahzûf olup</w:t>
      </w:r>
      <w:r w:rsidR="007D71BB">
        <w:rPr>
          <w:rFonts w:cs="Times New Roman"/>
        </w:rPr>
        <w:t xml:space="preserve">, </w:t>
      </w:r>
      <w:r w:rsidR="001228B0" w:rsidRPr="00F73007">
        <w:rPr>
          <w:rFonts w:cs="Times New Roman"/>
        </w:rPr>
        <w:t>lafzının değil mânasının menvî olmasından dolayı</w:t>
      </w:r>
      <w:r w:rsidR="00FF1B80">
        <w:rPr>
          <w:rFonts w:cs="Times New Roman" w:hint="cs"/>
          <w:rtl/>
        </w:rPr>
        <w:t xml:space="preserve"> </w:t>
      </w:r>
      <w:r w:rsidR="0022241E" w:rsidRPr="00270888">
        <w:rPr>
          <w:rFonts w:ascii="Traditional Arabic" w:hAnsi="Traditional Arabic" w:cs="Traditional Arabic"/>
        </w:rPr>
        <w:t>“</w:t>
      </w:r>
      <w:r w:rsidR="009C7AE4" w:rsidRPr="00270888">
        <w:rPr>
          <w:rFonts w:ascii="Traditional Arabic" w:hAnsi="Traditional Arabic" w:cs="Traditional Arabic"/>
        </w:rPr>
        <w:t xml:space="preserve"> </w:t>
      </w:r>
      <w:r w:rsidR="001228B0" w:rsidRPr="00270888">
        <w:rPr>
          <w:rFonts w:ascii="Traditional Arabic" w:hAnsi="Traditional Arabic" w:cs="Traditional Arabic"/>
          <w:rtl/>
          <w:lang w:val="en-US"/>
        </w:rPr>
        <w:t>قَبْلُ</w:t>
      </w:r>
      <w:r w:rsidR="00C17B40" w:rsidRPr="00270888">
        <w:rPr>
          <w:rFonts w:ascii="Traditional Arabic" w:hAnsi="Traditional Arabic" w:cs="Traditional Arabic"/>
        </w:rPr>
        <w:t xml:space="preserve"> </w:t>
      </w:r>
      <w:r w:rsidR="0022241E" w:rsidRPr="00270888">
        <w:rPr>
          <w:rFonts w:ascii="Traditional Arabic" w:hAnsi="Traditional Arabic" w:cs="Traditional Arabic"/>
        </w:rPr>
        <w:t>”</w:t>
      </w:r>
      <w:r w:rsidR="001228B0" w:rsidRPr="00270888">
        <w:rPr>
          <w:rFonts w:ascii="Traditional Arabic" w:hAnsi="Traditional Arabic" w:cs="Traditional Arabic"/>
        </w:rPr>
        <w:t xml:space="preserve"> </w:t>
      </w:r>
      <w:r w:rsidR="001228B0" w:rsidRPr="00F73007">
        <w:rPr>
          <w:rFonts w:cs="Times New Roman"/>
        </w:rPr>
        <w:t xml:space="preserve">ve </w:t>
      </w:r>
      <w:r w:rsidR="0022241E" w:rsidRPr="00270888">
        <w:rPr>
          <w:rFonts w:ascii="Traditional Arabic" w:hAnsi="Traditional Arabic" w:cs="Traditional Arabic"/>
        </w:rPr>
        <w:t>“</w:t>
      </w:r>
      <w:r w:rsidR="00C17B40" w:rsidRPr="00270888">
        <w:rPr>
          <w:rFonts w:ascii="Traditional Arabic" w:hAnsi="Traditional Arabic" w:cs="Traditional Arabic"/>
        </w:rPr>
        <w:t xml:space="preserve"> </w:t>
      </w:r>
      <w:r w:rsidR="001228B0" w:rsidRPr="00270888">
        <w:rPr>
          <w:rFonts w:ascii="Traditional Arabic" w:hAnsi="Traditional Arabic" w:cs="Traditional Arabic"/>
          <w:rtl/>
        </w:rPr>
        <w:t>ب</w:t>
      </w:r>
      <w:r w:rsidR="001228B0" w:rsidRPr="00270888">
        <w:rPr>
          <w:rFonts w:ascii="Traditional Arabic" w:hAnsi="Traditional Arabic" w:cs="Traditional Arabic"/>
          <w:rtl/>
          <w:lang w:val="en-US"/>
        </w:rPr>
        <w:t>َعْدُ</w:t>
      </w:r>
      <w:r w:rsidR="00C17B40" w:rsidRPr="00270888">
        <w:rPr>
          <w:rFonts w:ascii="Traditional Arabic" w:hAnsi="Traditional Arabic" w:cs="Traditional Arabic"/>
        </w:rPr>
        <w:t xml:space="preserve"> </w:t>
      </w:r>
      <w:r w:rsidR="0022241E" w:rsidRPr="00270888">
        <w:rPr>
          <w:rFonts w:ascii="Traditional Arabic" w:hAnsi="Traditional Arabic" w:cs="Traditional Arabic"/>
        </w:rPr>
        <w:t>”</w:t>
      </w:r>
      <w:r w:rsidR="001228B0" w:rsidRPr="00F73007">
        <w:rPr>
          <w:rFonts w:cs="Times New Roman"/>
        </w:rPr>
        <w:t xml:space="preserve"> kelimeleri mu‘reb olmayıp damme üzerine mebnî olmuşlardır. Zaten </w:t>
      </w:r>
      <w:r w:rsidR="0022241E" w:rsidRPr="00270888">
        <w:rPr>
          <w:rFonts w:ascii="Traditional Arabic" w:hAnsi="Traditional Arabic" w:cs="Traditional Arabic"/>
        </w:rPr>
        <w:t>“</w:t>
      </w:r>
      <w:r w:rsidR="00C17B40" w:rsidRPr="00270888">
        <w:rPr>
          <w:rFonts w:ascii="Traditional Arabic" w:hAnsi="Traditional Arabic" w:cs="Traditional Arabic"/>
        </w:rPr>
        <w:t xml:space="preserve"> </w:t>
      </w:r>
      <w:r w:rsidR="001228B0" w:rsidRPr="00270888">
        <w:rPr>
          <w:rFonts w:ascii="Traditional Arabic" w:hAnsi="Traditional Arabic" w:cs="Traditional Arabic"/>
          <w:rtl/>
          <w:lang w:val="en-US"/>
        </w:rPr>
        <w:t>قَبْلُ</w:t>
      </w:r>
      <w:r w:rsidR="00C17B40" w:rsidRPr="00270888">
        <w:rPr>
          <w:rFonts w:ascii="Traditional Arabic" w:hAnsi="Traditional Arabic" w:cs="Traditional Arabic"/>
        </w:rPr>
        <w:t xml:space="preserve"> </w:t>
      </w:r>
      <w:r w:rsidR="0022241E" w:rsidRPr="00270888">
        <w:rPr>
          <w:rFonts w:ascii="Traditional Arabic" w:hAnsi="Traditional Arabic" w:cs="Traditional Arabic"/>
        </w:rPr>
        <w:t>”</w:t>
      </w:r>
      <w:r w:rsidR="001228B0" w:rsidRPr="00F73007">
        <w:rPr>
          <w:rFonts w:cs="Times New Roman"/>
        </w:rPr>
        <w:t xml:space="preserve"> ve </w:t>
      </w:r>
      <w:r w:rsidR="0022241E" w:rsidRPr="00270888">
        <w:rPr>
          <w:rFonts w:ascii="Traditional Arabic" w:hAnsi="Traditional Arabic" w:cs="Traditional Arabic"/>
        </w:rPr>
        <w:t>“</w:t>
      </w:r>
      <w:r w:rsidR="001228B0" w:rsidRPr="00270888">
        <w:rPr>
          <w:rFonts w:ascii="Traditional Arabic" w:hAnsi="Traditional Arabic" w:cs="Traditional Arabic"/>
          <w:rtl/>
        </w:rPr>
        <w:t>ب</w:t>
      </w:r>
      <w:r w:rsidR="001228B0" w:rsidRPr="00270888">
        <w:rPr>
          <w:rFonts w:ascii="Traditional Arabic" w:hAnsi="Traditional Arabic" w:cs="Traditional Arabic"/>
          <w:rtl/>
          <w:lang w:val="en-US"/>
        </w:rPr>
        <w:t>َعْدُ</w:t>
      </w:r>
      <w:r w:rsidR="00C17B40" w:rsidRPr="00270888">
        <w:rPr>
          <w:rFonts w:ascii="Traditional Arabic" w:hAnsi="Traditional Arabic" w:cs="Traditional Arabic"/>
          <w:rtl/>
          <w:lang w:val="en-US"/>
        </w:rPr>
        <w:t xml:space="preserve"> </w:t>
      </w:r>
      <w:r w:rsidR="00C17B40" w:rsidRPr="00270888">
        <w:rPr>
          <w:rFonts w:ascii="Traditional Arabic" w:hAnsi="Traditional Arabic" w:cs="Traditional Arabic"/>
        </w:rPr>
        <w:t xml:space="preserve"> </w:t>
      </w:r>
      <w:r w:rsidR="0022241E" w:rsidRPr="00270888">
        <w:rPr>
          <w:rFonts w:ascii="Traditional Arabic" w:hAnsi="Traditional Arabic" w:cs="Traditional Arabic"/>
        </w:rPr>
        <w:t>”</w:t>
      </w:r>
      <w:r w:rsidR="001228B0" w:rsidRPr="00270888">
        <w:rPr>
          <w:rFonts w:ascii="Traditional Arabic" w:hAnsi="Traditional Arabic" w:cs="Traditional Arabic"/>
        </w:rPr>
        <w:t xml:space="preserve"> </w:t>
      </w:r>
      <w:r w:rsidR="001228B0" w:rsidRPr="00F73007">
        <w:rPr>
          <w:rFonts w:cs="Times New Roman"/>
        </w:rPr>
        <w:t xml:space="preserve">kelimelerinin mebnî oldukları tek yer bu </w:t>
      </w:r>
      <w:r w:rsidR="00C448EC" w:rsidRPr="00F73007">
        <w:rPr>
          <w:rFonts w:cs="Times New Roman"/>
        </w:rPr>
        <w:t xml:space="preserve">durumdur. </w:t>
      </w:r>
      <w:r w:rsidR="00282263" w:rsidRPr="00F73007">
        <w:rPr>
          <w:rFonts w:cs="Times New Roman"/>
        </w:rPr>
        <w:t>B</w:t>
      </w:r>
      <w:r w:rsidR="005E7E0D" w:rsidRPr="00F73007">
        <w:rPr>
          <w:rFonts w:cs="Times New Roman"/>
        </w:rPr>
        <w:t xml:space="preserve">azı âlimler </w:t>
      </w:r>
      <w:r w:rsidR="0022241E" w:rsidRPr="00270888">
        <w:rPr>
          <w:rFonts w:ascii="Traditional Arabic" w:hAnsi="Traditional Arabic" w:cs="Traditional Arabic"/>
        </w:rPr>
        <w:t>“</w:t>
      </w:r>
      <w:r w:rsidR="00FF1B80" w:rsidRPr="00270888">
        <w:rPr>
          <w:rFonts w:ascii="Traditional Arabic" w:hAnsi="Traditional Arabic" w:cs="Traditional Arabic"/>
        </w:rPr>
        <w:t xml:space="preserve"> </w:t>
      </w:r>
      <w:r w:rsidR="00FF1B80" w:rsidRPr="00270888">
        <w:rPr>
          <w:rFonts w:ascii="Traditional Arabic" w:hAnsi="Traditional Arabic" w:cs="Traditional Arabic"/>
          <w:rtl/>
        </w:rPr>
        <w:t>مِنْ قَبْلُ وَمِنْ بَعْدُ</w:t>
      </w:r>
      <w:r w:rsidR="00FF1B80" w:rsidRPr="00270888">
        <w:rPr>
          <w:rFonts w:ascii="Traditional Arabic" w:hAnsi="Traditional Arabic" w:cs="Traditional Arabic"/>
        </w:rPr>
        <w:t xml:space="preserve"> ”</w:t>
      </w:r>
      <w:r w:rsidR="00FF1B80">
        <w:rPr>
          <w:rFonts w:cs="Times New Roman"/>
        </w:rPr>
        <w:t xml:space="preserve"> </w:t>
      </w:r>
      <w:r w:rsidR="001228B0" w:rsidRPr="00F73007">
        <w:rPr>
          <w:rFonts w:cs="Times New Roman"/>
        </w:rPr>
        <w:t>kelimelerini tenvinsiz mecrûr okurlarken</w:t>
      </w:r>
      <w:r w:rsidR="007D71BB">
        <w:rPr>
          <w:rFonts w:cs="Times New Roman"/>
        </w:rPr>
        <w:t xml:space="preserve">, </w:t>
      </w:r>
      <w:r w:rsidR="001228B0" w:rsidRPr="00F73007">
        <w:rPr>
          <w:rFonts w:cs="Times New Roman"/>
        </w:rPr>
        <w:t>bazı âlimlerde</w:t>
      </w:r>
      <w:r w:rsidR="00C535B7" w:rsidRPr="00F73007">
        <w:rPr>
          <w:rFonts w:cs="Times New Roman"/>
        </w:rPr>
        <w:t>;</w:t>
      </w:r>
      <w:r w:rsidR="00FF1B80">
        <w:rPr>
          <w:rFonts w:cs="Times New Roman"/>
        </w:rPr>
        <w:t xml:space="preserve"> </w:t>
      </w:r>
      <w:r w:rsidR="00FF1B80" w:rsidRPr="00270888">
        <w:rPr>
          <w:rFonts w:ascii="Traditional Arabic" w:hAnsi="Traditional Arabic" w:cs="Traditional Arabic"/>
        </w:rPr>
        <w:t xml:space="preserve">“ </w:t>
      </w:r>
      <w:r w:rsidR="00FF1B80" w:rsidRPr="00270888">
        <w:rPr>
          <w:rFonts w:ascii="Traditional Arabic" w:hAnsi="Traditional Arabic" w:cs="Traditional Arabic"/>
          <w:rtl/>
        </w:rPr>
        <w:t>بَعْدٍ</w:t>
      </w:r>
      <w:r w:rsidR="00FF1B80" w:rsidRPr="00270888">
        <w:rPr>
          <w:rFonts w:ascii="Traditional Arabic" w:hAnsi="Traditional Arabic" w:cs="Traditional Arabic"/>
        </w:rPr>
        <w:t xml:space="preserve"> </w:t>
      </w:r>
      <w:r w:rsidR="00FF1B80" w:rsidRPr="00270888">
        <w:rPr>
          <w:rFonts w:ascii="Traditional Arabic" w:hAnsi="Traditional Arabic" w:cs="Traditional Arabic"/>
          <w:rtl/>
        </w:rPr>
        <w:t xml:space="preserve">مِنْ </w:t>
      </w:r>
      <w:r w:rsidR="000C1B14" w:rsidRPr="00270888">
        <w:rPr>
          <w:rFonts w:ascii="Traditional Arabic" w:hAnsi="Traditional Arabic" w:cs="Traditional Arabic"/>
          <w:rtl/>
          <w:lang w:val="en-US"/>
        </w:rPr>
        <w:t>قَبْلٍ و</w:t>
      </w:r>
      <w:r w:rsidR="00FF1B80" w:rsidRPr="00270888">
        <w:rPr>
          <w:rFonts w:ascii="Traditional Arabic" w:hAnsi="Traditional Arabic" w:cs="Traditional Arabic"/>
          <w:rtl/>
          <w:lang w:val="en-US"/>
        </w:rPr>
        <w:t>َ</w:t>
      </w:r>
      <w:r w:rsidR="001228B0" w:rsidRPr="00270888">
        <w:rPr>
          <w:rFonts w:ascii="Traditional Arabic" w:hAnsi="Traditional Arabic" w:cs="Traditional Arabic"/>
          <w:rtl/>
          <w:lang w:val="en-US"/>
        </w:rPr>
        <w:t>مِ</w:t>
      </w:r>
      <w:r w:rsidR="00FF1B80" w:rsidRPr="00270888">
        <w:rPr>
          <w:rFonts w:ascii="Traditional Arabic" w:hAnsi="Traditional Arabic" w:cs="Traditional Arabic"/>
          <w:rtl/>
          <w:lang w:val="en-US"/>
        </w:rPr>
        <w:t>نْ</w:t>
      </w:r>
      <w:r w:rsidR="00FF1B80" w:rsidRPr="00270888">
        <w:rPr>
          <w:rFonts w:ascii="Traditional Arabic" w:hAnsi="Traditional Arabic" w:cs="Traditional Arabic"/>
        </w:rPr>
        <w:t xml:space="preserve"> </w:t>
      </w:r>
      <w:r w:rsidR="0022241E" w:rsidRPr="00270888">
        <w:rPr>
          <w:rFonts w:ascii="Traditional Arabic" w:hAnsi="Traditional Arabic" w:cs="Traditional Arabic"/>
        </w:rPr>
        <w:t>”</w:t>
      </w:r>
      <w:r w:rsidR="00FF1B80">
        <w:rPr>
          <w:rFonts w:cs="Times New Roman"/>
        </w:rPr>
        <w:t xml:space="preserve"> </w:t>
      </w:r>
      <w:r w:rsidR="004E60B7" w:rsidRPr="00F73007">
        <w:rPr>
          <w:rFonts w:cs="Times New Roman"/>
        </w:rPr>
        <w:t>şeklinde tenvî</w:t>
      </w:r>
      <w:r w:rsidR="001228B0" w:rsidRPr="00F73007">
        <w:rPr>
          <w:rFonts w:cs="Times New Roman"/>
        </w:rPr>
        <w:t>nli mecr</w:t>
      </w:r>
      <w:r w:rsidR="004E60B7" w:rsidRPr="00F73007">
        <w:rPr>
          <w:rFonts w:cs="Times New Roman"/>
        </w:rPr>
        <w:t>ûr</w:t>
      </w:r>
      <w:r w:rsidR="00397D49" w:rsidRPr="00F73007">
        <w:rPr>
          <w:rFonts w:cs="Times New Roman"/>
        </w:rPr>
        <w:t xml:space="preserve"> </w:t>
      </w:r>
      <w:r w:rsidR="00397D49" w:rsidRPr="00F73007">
        <w:rPr>
          <w:rFonts w:cs="Times New Roman"/>
        </w:rPr>
        <w:lastRenderedPageBreak/>
        <w:t>okumuşlardır. Yedi meşhûr kırâa</w:t>
      </w:r>
      <w:r w:rsidR="001228B0" w:rsidRPr="00F73007">
        <w:rPr>
          <w:rFonts w:cs="Times New Roman"/>
        </w:rPr>
        <w:t>t ise</w:t>
      </w:r>
      <w:r w:rsidR="007D71BB">
        <w:rPr>
          <w:rFonts w:cs="Times New Roman"/>
        </w:rPr>
        <w:t xml:space="preserve">, </w:t>
      </w:r>
      <w:r w:rsidR="001228B0" w:rsidRPr="00F73007">
        <w:rPr>
          <w:rFonts w:cs="Times New Roman"/>
        </w:rPr>
        <w:t>m</w:t>
      </w:r>
      <w:r w:rsidR="00F237FD" w:rsidRPr="00F73007">
        <w:rPr>
          <w:rFonts w:cs="Times New Roman"/>
        </w:rPr>
        <w:t>ü</w:t>
      </w:r>
      <w:r w:rsidR="001228B0" w:rsidRPr="00F73007">
        <w:rPr>
          <w:rFonts w:cs="Times New Roman"/>
        </w:rPr>
        <w:t>ellifi</w:t>
      </w:r>
      <w:r w:rsidR="00397D49" w:rsidRPr="00F73007">
        <w:rPr>
          <w:rFonts w:cs="Times New Roman"/>
        </w:rPr>
        <w:t>n</w:t>
      </w:r>
      <w:r w:rsidR="000764B1">
        <w:rPr>
          <w:rFonts w:cs="Times New Roman"/>
        </w:rPr>
        <w:t xml:space="preserve"> </w:t>
      </w:r>
      <w:r w:rsidR="006C7D16" w:rsidRPr="00F73007">
        <w:rPr>
          <w:rFonts w:cs="Times New Roman"/>
        </w:rPr>
        <w:t>istişhâd</w:t>
      </w:r>
      <w:r w:rsidR="001228B0" w:rsidRPr="00F73007">
        <w:rPr>
          <w:rFonts w:cs="Times New Roman"/>
        </w:rPr>
        <w:t xml:space="preserve"> ettiği gibi</w:t>
      </w:r>
      <w:r w:rsidR="000764B1">
        <w:rPr>
          <w:rFonts w:cs="Times New Roman"/>
        </w:rPr>
        <w:t xml:space="preserve"> </w:t>
      </w:r>
      <w:r w:rsidR="001228B0" w:rsidRPr="00F73007">
        <w:rPr>
          <w:rFonts w:cs="Times New Roman"/>
        </w:rPr>
        <w:t>damme üzerine mebnî okumuşlardır.</w:t>
      </w:r>
      <w:r w:rsidR="001228B0" w:rsidRPr="00F73007">
        <w:rPr>
          <w:rStyle w:val="DipnotBavurusu"/>
          <w:rFonts w:cs="Times New Roman"/>
        </w:rPr>
        <w:footnoteReference w:id="187"/>
      </w:r>
    </w:p>
    <w:p w:rsidR="00626012" w:rsidRPr="00F73007" w:rsidRDefault="00057BAE" w:rsidP="008F20AE">
      <w:pPr>
        <w:pStyle w:val="Balk2"/>
      </w:pPr>
      <w:bookmarkStart w:id="45" w:name="_Toc413065599"/>
      <w:r>
        <w:t>3.</w:t>
      </w:r>
      <w:r w:rsidR="00626012" w:rsidRPr="00F73007">
        <w:t>3. FİİL VE KISIMLARI</w:t>
      </w:r>
      <w:bookmarkEnd w:id="45"/>
    </w:p>
    <w:p w:rsidR="00282263" w:rsidRPr="00F73007" w:rsidRDefault="00F4614F" w:rsidP="00F73007">
      <w:pPr>
        <w:spacing w:after="120" w:line="360" w:lineRule="auto"/>
        <w:ind w:firstLine="680"/>
        <w:jc w:val="both"/>
        <w:rPr>
          <w:rFonts w:cs="Times New Roman"/>
        </w:rPr>
      </w:pPr>
      <w:r w:rsidRPr="00F73007">
        <w:rPr>
          <w:rFonts w:cs="Times New Roman"/>
        </w:rPr>
        <w:t>İbn Hişâm</w:t>
      </w:r>
      <w:r w:rsidR="007D71BB">
        <w:rPr>
          <w:rFonts w:cs="Times New Roman"/>
        </w:rPr>
        <w:t xml:space="preserve">, </w:t>
      </w:r>
      <w:r w:rsidR="00056527" w:rsidRPr="00F73007">
        <w:rPr>
          <w:rFonts w:cs="Times New Roman"/>
        </w:rPr>
        <w:t>fiilin üç kısım olduğunu beyâ</w:t>
      </w:r>
      <w:r w:rsidR="00C56A45" w:rsidRPr="00F73007">
        <w:rPr>
          <w:rFonts w:cs="Times New Roman"/>
        </w:rPr>
        <w:t>n edip</w:t>
      </w:r>
      <w:r w:rsidR="00476E98" w:rsidRPr="00F73007">
        <w:rPr>
          <w:rFonts w:cs="Times New Roman"/>
        </w:rPr>
        <w:t xml:space="preserve"> her birinin </w:t>
      </w:r>
      <w:r w:rsidR="00056527" w:rsidRPr="00F73007">
        <w:rPr>
          <w:rFonts w:cs="Times New Roman"/>
        </w:rPr>
        <w:t>ʻ</w:t>
      </w:r>
      <w:r w:rsidR="00C56A45" w:rsidRPr="00F73007">
        <w:rPr>
          <w:rFonts w:cs="Times New Roman"/>
        </w:rPr>
        <w:t>alâ</w:t>
      </w:r>
      <w:r w:rsidR="00476E98" w:rsidRPr="00F73007">
        <w:rPr>
          <w:rFonts w:cs="Times New Roman"/>
        </w:rPr>
        <w:t>metini ve hükmünü açıklamıştır. Bu kısımlardan mâzî fiil ko</w:t>
      </w:r>
      <w:r w:rsidR="00C56A45" w:rsidRPr="00F73007">
        <w:rPr>
          <w:rFonts w:cs="Times New Roman"/>
        </w:rPr>
        <w:t xml:space="preserve">nusunda </w:t>
      </w:r>
      <w:r w:rsidR="00D42541" w:rsidRPr="00F73007">
        <w:rPr>
          <w:rFonts w:cs="Times New Roman"/>
        </w:rPr>
        <w:t>âyet</w:t>
      </w:r>
      <w:r w:rsidR="006C7D16" w:rsidRPr="00F73007">
        <w:rPr>
          <w:rFonts w:cs="Times New Roman"/>
        </w:rPr>
        <w:t>ist</w:t>
      </w:r>
      <w:r w:rsidR="00C23179">
        <w:rPr>
          <w:rFonts w:cs="Times New Roman"/>
        </w:rPr>
        <w:t xml:space="preserve"> </w:t>
      </w:r>
      <w:r w:rsidR="006C7D16" w:rsidRPr="00F73007">
        <w:rPr>
          <w:rFonts w:cs="Times New Roman"/>
        </w:rPr>
        <w:t>işhâd</w:t>
      </w:r>
      <w:r w:rsidR="00C56A45" w:rsidRPr="00F73007">
        <w:rPr>
          <w:rFonts w:cs="Times New Roman"/>
        </w:rPr>
        <w:t xml:space="preserve"> etmeyip</w:t>
      </w:r>
      <w:r w:rsidR="00476E98" w:rsidRPr="00F73007">
        <w:rPr>
          <w:rFonts w:cs="Times New Roman"/>
        </w:rPr>
        <w:t xml:space="preserve"> sadece emir ve muzâri</w:t>
      </w:r>
      <w:r w:rsidR="004E60B7" w:rsidRPr="00F73007">
        <w:rPr>
          <w:rFonts w:cs="Times New Roman"/>
        </w:rPr>
        <w:t>‘ fillleri konusunda</w:t>
      </w:r>
      <w:r w:rsidR="009C7AE4">
        <w:rPr>
          <w:rFonts w:cs="Times New Roman"/>
        </w:rPr>
        <w:t xml:space="preserve"> </w:t>
      </w:r>
      <w:r w:rsidR="00D42541" w:rsidRPr="00F73007">
        <w:rPr>
          <w:rFonts w:cs="Times New Roman"/>
        </w:rPr>
        <w:t>âyet</w:t>
      </w:r>
      <w:r w:rsidR="009E5E03" w:rsidRPr="00F73007">
        <w:rPr>
          <w:rFonts w:cs="Times New Roman"/>
        </w:rPr>
        <w:t xml:space="preserve"> i</w:t>
      </w:r>
      <w:r w:rsidR="006C7D16" w:rsidRPr="00F73007">
        <w:rPr>
          <w:rFonts w:cs="Times New Roman"/>
        </w:rPr>
        <w:t>stişhâd</w:t>
      </w:r>
      <w:r w:rsidR="00BD6615" w:rsidRPr="00F73007">
        <w:rPr>
          <w:rFonts w:cs="Times New Roman"/>
        </w:rPr>
        <w:t xml:space="preserve"> etmiştir. Biz </w:t>
      </w:r>
      <w:r w:rsidR="00476E98" w:rsidRPr="00F73007">
        <w:rPr>
          <w:rFonts w:cs="Times New Roman"/>
        </w:rPr>
        <w:t>de müellifin</w:t>
      </w:r>
      <w:r w:rsidR="000B2F32" w:rsidRPr="00F73007">
        <w:rPr>
          <w:rFonts w:cs="Times New Roman"/>
        </w:rPr>
        <w:t xml:space="preserve"> tertibine binâen sırayla fiil</w:t>
      </w:r>
      <w:r w:rsidR="00476E98" w:rsidRPr="00F73007">
        <w:rPr>
          <w:rFonts w:cs="Times New Roman"/>
        </w:rPr>
        <w:t xml:space="preserve"> kısımlarını</w:t>
      </w:r>
      <w:r w:rsidR="000B2F32" w:rsidRPr="00F73007">
        <w:rPr>
          <w:rFonts w:cs="Times New Roman"/>
        </w:rPr>
        <w:t xml:space="preserve">n </w:t>
      </w:r>
      <w:r w:rsidR="00581641" w:rsidRPr="00F73007">
        <w:rPr>
          <w:rFonts w:cs="Times New Roman"/>
        </w:rPr>
        <w:t>ʻ</w:t>
      </w:r>
      <w:r w:rsidR="000B2F32" w:rsidRPr="00F73007">
        <w:rPr>
          <w:rFonts w:cs="Times New Roman"/>
        </w:rPr>
        <w:t>alâmetlerini</w:t>
      </w:r>
      <w:r w:rsidR="00C56A45" w:rsidRPr="00F73007">
        <w:rPr>
          <w:rFonts w:cs="Times New Roman"/>
        </w:rPr>
        <w:t xml:space="preserve"> hükümlerini ve</w:t>
      </w:r>
      <w:r w:rsidR="00C23179">
        <w:rPr>
          <w:rFonts w:cs="Times New Roman"/>
        </w:rPr>
        <w:t xml:space="preserve"> </w:t>
      </w:r>
      <w:r w:rsidR="00C56A45" w:rsidRPr="00F73007">
        <w:rPr>
          <w:rFonts w:cs="Times New Roman"/>
        </w:rPr>
        <w:t>isti</w:t>
      </w:r>
      <w:r w:rsidR="004E60B7" w:rsidRPr="00F73007">
        <w:rPr>
          <w:rFonts w:cs="Times New Roman"/>
        </w:rPr>
        <w:t>ş</w:t>
      </w:r>
      <w:r w:rsidR="00C56A45" w:rsidRPr="00F73007">
        <w:rPr>
          <w:rFonts w:cs="Times New Roman"/>
        </w:rPr>
        <w:t xml:space="preserve">hâd ettiği </w:t>
      </w:r>
      <w:r w:rsidR="00D42541" w:rsidRPr="00F73007">
        <w:rPr>
          <w:rFonts w:cs="Times New Roman"/>
        </w:rPr>
        <w:t>âyet</w:t>
      </w:r>
      <w:r w:rsidR="000B2F32" w:rsidRPr="00F73007">
        <w:rPr>
          <w:rFonts w:cs="Times New Roman"/>
        </w:rPr>
        <w:t>leri</w:t>
      </w:r>
      <w:r w:rsidR="00721B64">
        <w:rPr>
          <w:rFonts w:cs="Times New Roman"/>
        </w:rPr>
        <w:t xml:space="preserve"> “â</w:t>
      </w:r>
      <w:r w:rsidR="009E5E03" w:rsidRPr="00F73007">
        <w:rPr>
          <w:rFonts w:cs="Times New Roman"/>
        </w:rPr>
        <w:t>yetteki istişhâd”</w:t>
      </w:r>
      <w:r w:rsidR="000B2F32" w:rsidRPr="00F73007">
        <w:rPr>
          <w:rFonts w:cs="Times New Roman"/>
        </w:rPr>
        <w:t xml:space="preserve"> başlığı altında </w:t>
      </w:r>
      <w:r w:rsidR="00476E98" w:rsidRPr="00F73007">
        <w:rPr>
          <w:rFonts w:cs="Times New Roman"/>
        </w:rPr>
        <w:t>zikredeceğiz</w:t>
      </w:r>
      <w:r w:rsidR="00282263" w:rsidRPr="00F73007">
        <w:rPr>
          <w:rFonts w:cs="Times New Roman"/>
        </w:rPr>
        <w:t>:</w:t>
      </w:r>
    </w:p>
    <w:p w:rsidR="00B600DF" w:rsidRPr="00F73007" w:rsidRDefault="00057BAE" w:rsidP="0047599B">
      <w:pPr>
        <w:pStyle w:val="Balk3"/>
        <w:rPr>
          <w:rtl/>
        </w:rPr>
      </w:pPr>
      <w:bookmarkStart w:id="46" w:name="_Toc413065600"/>
      <w:r>
        <w:t>3.</w:t>
      </w:r>
      <w:r w:rsidR="00B600DF" w:rsidRPr="00F73007">
        <w:t>3.1.</w:t>
      </w:r>
      <w:r w:rsidR="009C7AE4">
        <w:t xml:space="preserve"> </w:t>
      </w:r>
      <w:r w:rsidR="00476E98" w:rsidRPr="00F73007">
        <w:t>Mâz</w:t>
      </w:r>
      <w:r w:rsidR="001E7D15" w:rsidRPr="00F73007">
        <w:t>î F</w:t>
      </w:r>
      <w:r w:rsidR="000B2F32" w:rsidRPr="00F73007">
        <w:t>iilin</w:t>
      </w:r>
      <w:r w:rsidR="00B43D10">
        <w:t>‘</w:t>
      </w:r>
      <w:r w:rsidR="0047599B">
        <w:t>A</w:t>
      </w:r>
      <w:r w:rsidR="00B600DF" w:rsidRPr="00F73007">
        <w:t xml:space="preserve">lâmeti </w:t>
      </w:r>
      <w:r w:rsidR="000B2F32" w:rsidRPr="00F73007">
        <w:t>ve Hükümleri</w:t>
      </w:r>
      <w:bookmarkEnd w:id="46"/>
    </w:p>
    <w:p w:rsidR="006F5B4D" w:rsidRPr="00F73007" w:rsidRDefault="00177734" w:rsidP="00270888">
      <w:pPr>
        <w:spacing w:after="120" w:line="348" w:lineRule="auto"/>
        <w:ind w:firstLine="680"/>
        <w:jc w:val="both"/>
        <w:rPr>
          <w:rFonts w:cs="Times New Roman"/>
        </w:rPr>
      </w:pPr>
      <w:r w:rsidRPr="00F73007">
        <w:rPr>
          <w:rFonts w:cs="Times New Roman"/>
        </w:rPr>
        <w:t>Sâkin olan “</w:t>
      </w:r>
      <w:r w:rsidRPr="00F73007">
        <w:rPr>
          <w:rFonts w:cs="Times New Roman"/>
          <w:rtl/>
        </w:rPr>
        <w:t>ت</w:t>
      </w:r>
      <w:r w:rsidR="003252E0">
        <w:rPr>
          <w:rFonts w:cs="Times New Roman"/>
        </w:rPr>
        <w:t>”</w:t>
      </w:r>
      <w:r w:rsidR="0069661E">
        <w:rPr>
          <w:rFonts w:cs="Times New Roman"/>
        </w:rPr>
        <w:t xml:space="preserve"> </w:t>
      </w:r>
      <w:r w:rsidR="004E60B7" w:rsidRPr="00F73007">
        <w:rPr>
          <w:rFonts w:cs="Times New Roman"/>
        </w:rPr>
        <w:t>yı ka</w:t>
      </w:r>
      <w:r w:rsidR="00E5490A" w:rsidRPr="00F73007">
        <w:rPr>
          <w:rFonts w:cs="Times New Roman"/>
        </w:rPr>
        <w:t>bu</w:t>
      </w:r>
      <w:r w:rsidR="00190194" w:rsidRPr="00F73007">
        <w:rPr>
          <w:rFonts w:cs="Times New Roman"/>
        </w:rPr>
        <w:t>l etmesiyle tanınıp binâsı fetha üzerinedir. Örn</w:t>
      </w:r>
      <w:r w:rsidR="00C07428" w:rsidRPr="00F73007">
        <w:rPr>
          <w:rFonts w:cs="Times New Roman"/>
        </w:rPr>
        <w:t>e</w:t>
      </w:r>
      <w:r w:rsidR="00190194" w:rsidRPr="00F73007">
        <w:rPr>
          <w:rFonts w:cs="Times New Roman"/>
        </w:rPr>
        <w:t>ğ</w:t>
      </w:r>
      <w:r w:rsidR="00C07428" w:rsidRPr="00F73007">
        <w:rPr>
          <w:rFonts w:cs="Times New Roman"/>
        </w:rPr>
        <w:t>in</w:t>
      </w:r>
      <w:r w:rsidR="00190194" w:rsidRPr="00F73007">
        <w:rPr>
          <w:rFonts w:cs="Times New Roman"/>
        </w:rPr>
        <w:t>:</w:t>
      </w:r>
      <w:r w:rsidR="00C23179">
        <w:rPr>
          <w:rFonts w:cs="Times New Roman"/>
        </w:rPr>
        <w:t xml:space="preserve"> </w:t>
      </w:r>
      <w:r w:rsidR="00270888">
        <w:rPr>
          <w:rFonts w:cs="Times New Roman"/>
        </w:rPr>
        <w:t xml:space="preserve">    </w:t>
      </w:r>
      <w:r w:rsidR="0022241E" w:rsidRPr="00270888">
        <w:rPr>
          <w:rFonts w:ascii="Traditional Arabic" w:hAnsi="Traditional Arabic" w:cs="Traditional Arabic"/>
        </w:rPr>
        <w:t>“</w:t>
      </w:r>
      <w:r w:rsidR="00270888">
        <w:rPr>
          <w:rFonts w:ascii="Traditional Arabic" w:hAnsi="Traditional Arabic" w:cs="Traditional Arabic"/>
        </w:rPr>
        <w:t xml:space="preserve"> </w:t>
      </w:r>
      <w:r w:rsidR="00190194" w:rsidRPr="00270888">
        <w:rPr>
          <w:rFonts w:ascii="Traditional Arabic" w:hAnsi="Traditional Arabic" w:cs="Traditional Arabic"/>
          <w:rtl/>
        </w:rPr>
        <w:t>ضَرَبَ</w:t>
      </w:r>
      <w:r w:rsidR="009C7AE4" w:rsidRPr="00270888">
        <w:rPr>
          <w:rFonts w:ascii="Traditional Arabic" w:hAnsi="Traditional Arabic" w:cs="Traditional Arabic"/>
        </w:rPr>
        <w:t xml:space="preserve"> </w:t>
      </w:r>
      <w:r w:rsidR="0022241E" w:rsidRPr="00270888">
        <w:rPr>
          <w:rFonts w:ascii="Traditional Arabic" w:hAnsi="Traditional Arabic" w:cs="Traditional Arabic"/>
        </w:rPr>
        <w:t>”</w:t>
      </w:r>
      <w:r w:rsidR="008C1962">
        <w:rPr>
          <w:rFonts w:cs="Times New Roman"/>
        </w:rPr>
        <w:t xml:space="preserve"> gibi. Cem‘i</w:t>
      </w:r>
      <w:r w:rsidR="00C23179">
        <w:rPr>
          <w:rFonts w:cs="Times New Roman"/>
        </w:rPr>
        <w:t xml:space="preserve"> </w:t>
      </w:r>
      <w:r w:rsidR="008C1962">
        <w:rPr>
          <w:rFonts w:cs="Times New Roman"/>
        </w:rPr>
        <w:t xml:space="preserve">müzekker </w:t>
      </w:r>
      <w:r w:rsidR="00837F93">
        <w:rPr>
          <w:rFonts w:cs="Times New Roman"/>
        </w:rPr>
        <w:t>vâ</w:t>
      </w:r>
      <w:r w:rsidR="00190194" w:rsidRPr="00F73007">
        <w:rPr>
          <w:rFonts w:cs="Times New Roman"/>
        </w:rPr>
        <w:t xml:space="preserve">vı bitiştiğinde mazmûm olur. </w:t>
      </w:r>
      <w:r w:rsidR="00C07428" w:rsidRPr="00F73007">
        <w:rPr>
          <w:rFonts w:cs="Times New Roman"/>
        </w:rPr>
        <w:t>Örneğin:</w:t>
      </w:r>
      <w:r w:rsidR="00C23179">
        <w:rPr>
          <w:rFonts w:cs="Times New Roman"/>
        </w:rPr>
        <w:t xml:space="preserve"> </w:t>
      </w:r>
      <w:r w:rsidR="0022241E" w:rsidRPr="00270888">
        <w:rPr>
          <w:rFonts w:ascii="Traditional Arabic" w:hAnsi="Traditional Arabic" w:cs="Traditional Arabic"/>
        </w:rPr>
        <w:t>“</w:t>
      </w:r>
      <w:r w:rsidR="009C7AE4" w:rsidRPr="00270888">
        <w:rPr>
          <w:rFonts w:ascii="Traditional Arabic" w:hAnsi="Traditional Arabic" w:cs="Traditional Arabic"/>
        </w:rPr>
        <w:t xml:space="preserve"> </w:t>
      </w:r>
      <w:r w:rsidR="00190194" w:rsidRPr="00270888">
        <w:rPr>
          <w:rFonts w:ascii="Traditional Arabic" w:hAnsi="Traditional Arabic" w:cs="Traditional Arabic"/>
          <w:rtl/>
        </w:rPr>
        <w:t>ضَرَبُوا</w:t>
      </w:r>
      <w:r w:rsidR="009C7AE4" w:rsidRPr="00270888">
        <w:rPr>
          <w:rFonts w:ascii="Traditional Arabic" w:hAnsi="Traditional Arabic" w:cs="Traditional Arabic"/>
        </w:rPr>
        <w:t xml:space="preserve"> </w:t>
      </w:r>
      <w:r w:rsidR="0022241E" w:rsidRPr="00270888">
        <w:rPr>
          <w:rFonts w:ascii="Traditional Arabic" w:hAnsi="Traditional Arabic" w:cs="Traditional Arabic"/>
        </w:rPr>
        <w:t>”</w:t>
      </w:r>
      <w:r w:rsidR="00190194" w:rsidRPr="00270888">
        <w:rPr>
          <w:rFonts w:ascii="Traditional Arabic" w:hAnsi="Traditional Arabic" w:cs="Traditional Arabic"/>
        </w:rPr>
        <w:t xml:space="preserve"> </w:t>
      </w:r>
      <w:r w:rsidR="00190194" w:rsidRPr="00F73007">
        <w:rPr>
          <w:rFonts w:cs="Times New Roman"/>
        </w:rPr>
        <w:t xml:space="preserve">gibi. Harekeli </w:t>
      </w:r>
      <w:r w:rsidR="000E5DF5" w:rsidRPr="00F73007">
        <w:rPr>
          <w:rFonts w:cs="Times New Roman"/>
        </w:rPr>
        <w:t>merfû</w:t>
      </w:r>
      <w:r w:rsidR="00190194" w:rsidRPr="00F73007">
        <w:rPr>
          <w:rFonts w:cs="Times New Roman"/>
        </w:rPr>
        <w:t xml:space="preserve">‘ </w:t>
      </w:r>
      <w:r w:rsidR="00340CC9" w:rsidRPr="00F73007">
        <w:rPr>
          <w:rFonts w:cs="Times New Roman"/>
        </w:rPr>
        <w:t>zamîr</w:t>
      </w:r>
      <w:r w:rsidR="00C23179">
        <w:rPr>
          <w:rFonts w:cs="Times New Roman"/>
        </w:rPr>
        <w:t xml:space="preserve"> </w:t>
      </w:r>
      <w:r w:rsidR="003015C5" w:rsidRPr="00F73007">
        <w:rPr>
          <w:rFonts w:cs="Times New Roman"/>
        </w:rPr>
        <w:t xml:space="preserve">bitiştiğinde ise </w:t>
      </w:r>
      <w:r w:rsidR="00E5490A" w:rsidRPr="00F73007">
        <w:rPr>
          <w:rFonts w:cs="Times New Roman"/>
        </w:rPr>
        <w:t>sükûn</w:t>
      </w:r>
      <w:r w:rsidR="003015C5" w:rsidRPr="00F73007">
        <w:rPr>
          <w:rFonts w:cs="Times New Roman"/>
        </w:rPr>
        <w:t xml:space="preserve"> üzerine mebnî </w:t>
      </w:r>
      <w:r w:rsidR="00397D49" w:rsidRPr="00F73007">
        <w:rPr>
          <w:rFonts w:cs="Times New Roman"/>
        </w:rPr>
        <w:t>olur. Örneğin</w:t>
      </w:r>
      <w:r w:rsidR="00C07428" w:rsidRPr="00F73007">
        <w:rPr>
          <w:rFonts w:cs="Times New Roman"/>
        </w:rPr>
        <w:t>:</w:t>
      </w:r>
      <w:r w:rsidR="00C23179">
        <w:rPr>
          <w:rFonts w:cs="Times New Roman"/>
        </w:rPr>
        <w:t xml:space="preserve"> </w:t>
      </w:r>
      <w:r w:rsidR="0022241E" w:rsidRPr="00270888">
        <w:rPr>
          <w:rFonts w:ascii="Traditional Arabic" w:hAnsi="Traditional Arabic" w:cs="Traditional Arabic"/>
        </w:rPr>
        <w:t>“</w:t>
      </w:r>
      <w:r w:rsidR="009C7AE4" w:rsidRPr="00270888">
        <w:rPr>
          <w:rFonts w:ascii="Traditional Arabic" w:hAnsi="Traditional Arabic" w:cs="Traditional Arabic"/>
        </w:rPr>
        <w:t xml:space="preserve"> </w:t>
      </w:r>
      <w:r w:rsidR="00937E5E" w:rsidRPr="00270888">
        <w:rPr>
          <w:rFonts w:ascii="Traditional Arabic" w:hAnsi="Traditional Arabic" w:cs="Traditional Arabic"/>
          <w:rtl/>
        </w:rPr>
        <w:t>ضَرَبْتُ</w:t>
      </w:r>
      <w:r w:rsidR="009C7AE4" w:rsidRPr="00270888">
        <w:rPr>
          <w:rFonts w:ascii="Traditional Arabic" w:hAnsi="Traditional Arabic" w:cs="Traditional Arabic"/>
        </w:rPr>
        <w:t xml:space="preserve"> </w:t>
      </w:r>
      <w:r w:rsidR="0022241E" w:rsidRPr="00270888">
        <w:rPr>
          <w:rFonts w:ascii="Traditional Arabic" w:hAnsi="Traditional Arabic" w:cs="Traditional Arabic"/>
        </w:rPr>
        <w:t>”</w:t>
      </w:r>
      <w:r w:rsidR="00C23179">
        <w:rPr>
          <w:rFonts w:cs="Times New Roman"/>
        </w:rPr>
        <w:t xml:space="preserve"> </w:t>
      </w:r>
      <w:r w:rsidR="00282263" w:rsidRPr="00F73007">
        <w:rPr>
          <w:rFonts w:cs="Times New Roman"/>
        </w:rPr>
        <w:t>gibi. M</w:t>
      </w:r>
      <w:r w:rsidR="00B600DF" w:rsidRPr="00F73007">
        <w:rPr>
          <w:rFonts w:cs="Times New Roman"/>
        </w:rPr>
        <w:t xml:space="preserve">âzî fiil konusunda </w:t>
      </w:r>
      <w:r w:rsidR="00D42541" w:rsidRPr="00F73007">
        <w:rPr>
          <w:rFonts w:cs="Times New Roman"/>
        </w:rPr>
        <w:t>âyet</w:t>
      </w:r>
      <w:r w:rsidR="00C23179">
        <w:rPr>
          <w:rFonts w:cs="Times New Roman"/>
        </w:rPr>
        <w:t xml:space="preserve"> </w:t>
      </w:r>
      <w:r w:rsidR="004E60B7" w:rsidRPr="00F73007">
        <w:rPr>
          <w:rFonts w:cs="Times New Roman"/>
        </w:rPr>
        <w:t>i</w:t>
      </w:r>
      <w:r w:rsidR="006C7D16" w:rsidRPr="00F73007">
        <w:rPr>
          <w:rFonts w:cs="Times New Roman"/>
        </w:rPr>
        <w:t>stişhâd</w:t>
      </w:r>
      <w:r w:rsidR="00B600DF" w:rsidRPr="00F73007">
        <w:rPr>
          <w:rFonts w:cs="Times New Roman"/>
        </w:rPr>
        <w:t xml:space="preserve"> etmeyip kendi inşâsından misâl irâd etmiştir.</w:t>
      </w:r>
      <w:r w:rsidR="00B600DF" w:rsidRPr="00F73007">
        <w:rPr>
          <w:rStyle w:val="DipnotBavurusu"/>
          <w:rFonts w:cs="Times New Roman"/>
        </w:rPr>
        <w:footnoteReference w:id="188"/>
      </w:r>
    </w:p>
    <w:p w:rsidR="00B600DF" w:rsidRPr="00F73007" w:rsidRDefault="00057BAE" w:rsidP="005B3B97">
      <w:pPr>
        <w:pStyle w:val="Balk3"/>
        <w:spacing w:line="348" w:lineRule="auto"/>
      </w:pPr>
      <w:bookmarkStart w:id="47" w:name="_Toc413065601"/>
      <w:r>
        <w:t>3.</w:t>
      </w:r>
      <w:r w:rsidR="00B600DF" w:rsidRPr="00F73007">
        <w:t xml:space="preserve">3.2. </w:t>
      </w:r>
      <w:r w:rsidR="00937E5E" w:rsidRPr="00F73007">
        <w:t xml:space="preserve">Emir </w:t>
      </w:r>
      <w:r w:rsidR="000B2F32" w:rsidRPr="00F73007">
        <w:t xml:space="preserve">Fiilin </w:t>
      </w:r>
      <w:r w:rsidR="000D77CC" w:rsidRPr="00F73007">
        <w:t>‘</w:t>
      </w:r>
      <w:r w:rsidR="000B2F32" w:rsidRPr="00F73007">
        <w:t>Alâmeti ve Hükümleri</w:t>
      </w:r>
      <w:bookmarkEnd w:id="47"/>
    </w:p>
    <w:p w:rsidR="00CD5E9B" w:rsidRPr="00F73007" w:rsidRDefault="00937E5E" w:rsidP="00D07EF6">
      <w:pPr>
        <w:spacing w:after="120" w:line="348" w:lineRule="auto"/>
        <w:ind w:firstLine="680"/>
        <w:jc w:val="both"/>
        <w:rPr>
          <w:rFonts w:cs="Times New Roman"/>
        </w:rPr>
      </w:pPr>
      <w:r w:rsidRPr="00F73007">
        <w:rPr>
          <w:rFonts w:cs="Times New Roman"/>
        </w:rPr>
        <w:t>Taleb’e del</w:t>
      </w:r>
      <w:r w:rsidR="00DD6A6E" w:rsidRPr="00F73007">
        <w:rPr>
          <w:rFonts w:cs="Times New Roman"/>
        </w:rPr>
        <w:t>âlet edip muh</w:t>
      </w:r>
      <w:r w:rsidR="00177734" w:rsidRPr="00F73007">
        <w:rPr>
          <w:rFonts w:cs="Times New Roman"/>
        </w:rPr>
        <w:t xml:space="preserve">âtaba </w:t>
      </w:r>
      <w:r w:rsidR="0022241E" w:rsidRPr="00270888">
        <w:rPr>
          <w:rFonts w:ascii="Traditional Arabic" w:hAnsi="Traditional Arabic" w:cs="Traditional Arabic"/>
        </w:rPr>
        <w:t>“</w:t>
      </w:r>
      <w:r w:rsidR="00177734" w:rsidRPr="00270888">
        <w:rPr>
          <w:rFonts w:ascii="Traditional Arabic" w:hAnsi="Traditional Arabic" w:cs="Traditional Arabic"/>
          <w:rtl/>
        </w:rPr>
        <w:t>ي</w:t>
      </w:r>
      <w:r w:rsidR="0022241E" w:rsidRPr="00270888">
        <w:rPr>
          <w:rFonts w:ascii="Traditional Arabic" w:hAnsi="Traditional Arabic" w:cs="Traditional Arabic"/>
        </w:rPr>
        <w:t>”</w:t>
      </w:r>
      <w:r w:rsidR="00EF2819" w:rsidRPr="00F73007">
        <w:rPr>
          <w:rFonts w:cs="Times New Roman"/>
        </w:rPr>
        <w:t>sını kabu</w:t>
      </w:r>
      <w:r w:rsidR="00DD6A6E" w:rsidRPr="00F73007">
        <w:rPr>
          <w:rFonts w:cs="Times New Roman"/>
        </w:rPr>
        <w:t>l etmesiyle tanınır. Genel</w:t>
      </w:r>
      <w:r w:rsidR="00837F93">
        <w:rPr>
          <w:rFonts w:cs="Times New Roman"/>
        </w:rPr>
        <w:t xml:space="preserve"> mânada binâsı sükûn</w:t>
      </w:r>
      <w:r w:rsidRPr="00F73007">
        <w:rPr>
          <w:rFonts w:cs="Times New Roman"/>
        </w:rPr>
        <w:t xml:space="preserve"> üzerindedir</w:t>
      </w:r>
      <w:r w:rsidR="00C535B7" w:rsidRPr="00F73007">
        <w:rPr>
          <w:rFonts w:cs="Times New Roman"/>
        </w:rPr>
        <w:t>:</w:t>
      </w:r>
      <w:r w:rsidR="00C23179">
        <w:rPr>
          <w:rFonts w:cs="Times New Roman"/>
        </w:rPr>
        <w:t xml:space="preserve"> </w:t>
      </w:r>
      <w:r w:rsidR="0022241E" w:rsidRPr="00270888">
        <w:rPr>
          <w:rFonts w:ascii="Traditional Arabic" w:hAnsi="Traditional Arabic" w:cs="Traditional Arabic"/>
        </w:rPr>
        <w:t>“</w:t>
      </w:r>
      <w:r w:rsidR="009C7AE4" w:rsidRPr="00270888">
        <w:rPr>
          <w:rFonts w:ascii="Traditional Arabic" w:hAnsi="Traditional Arabic" w:cs="Traditional Arabic"/>
        </w:rPr>
        <w:t xml:space="preserve"> </w:t>
      </w:r>
      <w:r w:rsidR="00ED04D8" w:rsidRPr="00270888">
        <w:rPr>
          <w:rFonts w:ascii="Traditional Arabic" w:hAnsi="Traditional Arabic" w:cs="Traditional Arabic"/>
          <w:rtl/>
        </w:rPr>
        <w:t>اِضْرِبْ</w:t>
      </w:r>
      <w:r w:rsidR="009C7AE4" w:rsidRPr="00270888">
        <w:rPr>
          <w:rFonts w:ascii="Traditional Arabic" w:hAnsi="Traditional Arabic" w:cs="Traditional Arabic"/>
        </w:rPr>
        <w:t xml:space="preserve"> </w:t>
      </w:r>
      <w:r w:rsidR="0022241E" w:rsidRPr="00270888">
        <w:rPr>
          <w:rFonts w:ascii="Traditional Arabic" w:hAnsi="Traditional Arabic" w:cs="Traditional Arabic"/>
        </w:rPr>
        <w:t>”</w:t>
      </w:r>
      <w:r w:rsidR="00C23179">
        <w:rPr>
          <w:rFonts w:cs="Times New Roman"/>
        </w:rPr>
        <w:t xml:space="preserve"> </w:t>
      </w:r>
      <w:r w:rsidR="00ED04D8" w:rsidRPr="00F73007">
        <w:rPr>
          <w:rFonts w:cs="Times New Roman"/>
        </w:rPr>
        <w:t>g</w:t>
      </w:r>
      <w:r w:rsidR="00C535B7" w:rsidRPr="00F73007">
        <w:rPr>
          <w:rFonts w:cs="Times New Roman"/>
        </w:rPr>
        <w:t xml:space="preserve">ibi. </w:t>
      </w:r>
      <w:r w:rsidR="00837F93">
        <w:rPr>
          <w:rFonts w:cs="Times New Roman"/>
        </w:rPr>
        <w:t>Sonu m</w:t>
      </w:r>
      <w:r w:rsidR="00ED04D8" w:rsidRPr="00F73007">
        <w:rPr>
          <w:rFonts w:cs="Times New Roman"/>
        </w:rPr>
        <w:t xml:space="preserve">u‘tel olduğunda </w:t>
      </w:r>
      <w:r w:rsidR="00837F93">
        <w:rPr>
          <w:rFonts w:cs="Times New Roman"/>
        </w:rPr>
        <w:t>hazif üzerinde mebnî</w:t>
      </w:r>
      <w:r w:rsidR="00C535B7" w:rsidRPr="00F73007">
        <w:rPr>
          <w:rFonts w:cs="Times New Roman"/>
        </w:rPr>
        <w:t>dir:</w:t>
      </w:r>
      <w:r w:rsidR="00C23179">
        <w:rPr>
          <w:rFonts w:cs="Times New Roman"/>
        </w:rPr>
        <w:t xml:space="preserve"> </w:t>
      </w:r>
      <w:r w:rsidR="0022241E" w:rsidRPr="00270888">
        <w:rPr>
          <w:rFonts w:ascii="Traditional Arabic" w:hAnsi="Traditional Arabic" w:cs="Traditional Arabic"/>
        </w:rPr>
        <w:t>“</w:t>
      </w:r>
      <w:r w:rsidR="009C7AE4" w:rsidRPr="00270888">
        <w:rPr>
          <w:rFonts w:ascii="Traditional Arabic" w:hAnsi="Traditional Arabic" w:cs="Traditional Arabic"/>
        </w:rPr>
        <w:t xml:space="preserve"> </w:t>
      </w:r>
      <w:r w:rsidR="008F41D9" w:rsidRPr="00270888">
        <w:rPr>
          <w:rFonts w:ascii="Traditional Arabic" w:hAnsi="Traditional Arabic" w:cs="Traditional Arabic"/>
          <w:rtl/>
        </w:rPr>
        <w:t>اُ</w:t>
      </w:r>
      <w:r w:rsidR="00ED04D8" w:rsidRPr="00270888">
        <w:rPr>
          <w:rFonts w:ascii="Traditional Arabic" w:hAnsi="Traditional Arabic" w:cs="Traditional Arabic"/>
          <w:rtl/>
        </w:rPr>
        <w:t>غْزُ</w:t>
      </w:r>
      <w:r w:rsidR="009C7AE4" w:rsidRPr="00270888">
        <w:rPr>
          <w:rFonts w:ascii="Traditional Arabic" w:hAnsi="Traditional Arabic" w:cs="Traditional Arabic"/>
        </w:rPr>
        <w:t xml:space="preserve"> </w:t>
      </w:r>
      <w:r w:rsidR="0022241E" w:rsidRPr="00270888">
        <w:rPr>
          <w:rFonts w:ascii="Traditional Arabic" w:hAnsi="Traditional Arabic" w:cs="Traditional Arabic"/>
        </w:rPr>
        <w:t>”</w:t>
      </w:r>
      <w:r w:rsidR="00C23179">
        <w:rPr>
          <w:rFonts w:cs="Times New Roman"/>
        </w:rPr>
        <w:t xml:space="preserve"> </w:t>
      </w:r>
      <w:r w:rsidR="00ED04D8" w:rsidRPr="00F73007">
        <w:rPr>
          <w:rFonts w:cs="Times New Roman"/>
        </w:rPr>
        <w:t>gibi. Bazen nû</w:t>
      </w:r>
      <w:r w:rsidR="00006E0F" w:rsidRPr="00F73007">
        <w:rPr>
          <w:rFonts w:cs="Times New Roman"/>
        </w:rPr>
        <w:t>n’u</w:t>
      </w:r>
      <w:r w:rsidR="005D4310" w:rsidRPr="00F73007">
        <w:rPr>
          <w:rFonts w:cs="Times New Roman"/>
        </w:rPr>
        <w:t>n</w:t>
      </w:r>
      <w:r w:rsidR="00ED04D8" w:rsidRPr="00F73007">
        <w:rPr>
          <w:rFonts w:cs="Times New Roman"/>
        </w:rPr>
        <w:t xml:space="preserve"> hazfi üzerine </w:t>
      </w:r>
      <w:r w:rsidR="0047599B">
        <w:rPr>
          <w:rFonts w:cs="Times New Roman"/>
        </w:rPr>
        <w:t>mebnî</w:t>
      </w:r>
      <w:r w:rsidR="00C535B7" w:rsidRPr="00F73007">
        <w:rPr>
          <w:rFonts w:cs="Times New Roman"/>
        </w:rPr>
        <w:t>dir:</w:t>
      </w:r>
      <w:r w:rsidR="00C23179">
        <w:rPr>
          <w:rFonts w:cs="Times New Roman"/>
        </w:rPr>
        <w:t xml:space="preserve"> </w:t>
      </w:r>
      <w:r w:rsidR="0022241E" w:rsidRPr="00270888">
        <w:rPr>
          <w:rFonts w:ascii="Traditional Arabic" w:hAnsi="Traditional Arabic" w:cs="Traditional Arabic"/>
        </w:rPr>
        <w:t>“</w:t>
      </w:r>
      <w:r w:rsidR="00C23179" w:rsidRPr="00270888">
        <w:rPr>
          <w:rFonts w:ascii="Traditional Arabic" w:hAnsi="Traditional Arabic" w:cs="Traditional Arabic"/>
        </w:rPr>
        <w:t xml:space="preserve"> </w:t>
      </w:r>
      <w:r w:rsidR="001E7D15" w:rsidRPr="00270888">
        <w:rPr>
          <w:rFonts w:ascii="Traditional Arabic" w:hAnsi="Traditional Arabic" w:cs="Traditional Arabic"/>
          <w:rtl/>
        </w:rPr>
        <w:t>ق</w:t>
      </w:r>
      <w:r w:rsidR="00270888">
        <w:rPr>
          <w:rFonts w:ascii="Traditional Arabic" w:hAnsi="Traditional Arabic" w:cs="Traditional Arabic" w:hint="cs"/>
          <w:rtl/>
        </w:rPr>
        <w:t>ُ</w:t>
      </w:r>
      <w:r w:rsidR="001E7D15" w:rsidRPr="00270888">
        <w:rPr>
          <w:rFonts w:ascii="Traditional Arabic" w:hAnsi="Traditional Arabic" w:cs="Traditional Arabic"/>
          <w:rtl/>
        </w:rPr>
        <w:t>ومَا</w:t>
      </w:r>
      <w:r w:rsidR="00C23179" w:rsidRPr="00270888">
        <w:rPr>
          <w:rFonts w:ascii="Traditional Arabic" w:hAnsi="Traditional Arabic" w:cs="Traditional Arabic"/>
        </w:rPr>
        <w:t xml:space="preserve"> </w:t>
      </w:r>
      <w:r w:rsidR="0022241E" w:rsidRPr="00270888">
        <w:rPr>
          <w:rFonts w:ascii="Traditional Arabic" w:hAnsi="Traditional Arabic" w:cs="Traditional Arabic"/>
        </w:rPr>
        <w:t>”</w:t>
      </w:r>
      <w:r w:rsidR="001E7D15" w:rsidRPr="00F73007">
        <w:rPr>
          <w:rFonts w:cs="Times New Roman"/>
        </w:rPr>
        <w:t xml:space="preserve"> gibi.</w:t>
      </w:r>
      <w:r w:rsidR="00F61756" w:rsidRPr="00F73007">
        <w:rPr>
          <w:rFonts w:cs="Times New Roman"/>
        </w:rPr>
        <w:t xml:space="preserve"> Emir fiili olmaları </w:t>
      </w:r>
      <w:r w:rsidR="00DD6A6E" w:rsidRPr="00F73007">
        <w:rPr>
          <w:rFonts w:cs="Times New Roman"/>
        </w:rPr>
        <w:t>ihtilâf</w:t>
      </w:r>
      <w:r w:rsidR="00837F93">
        <w:rPr>
          <w:rFonts w:cs="Times New Roman"/>
        </w:rPr>
        <w:t>lı olan kelimeler üç</w:t>
      </w:r>
      <w:r w:rsidR="00F61756" w:rsidRPr="00F73007">
        <w:rPr>
          <w:rFonts w:cs="Times New Roman"/>
        </w:rPr>
        <w:t xml:space="preserve"> tanedir. </w:t>
      </w:r>
      <w:r w:rsidR="00974EFF" w:rsidRPr="00270888">
        <w:rPr>
          <w:rFonts w:ascii="Traditional Arabic" w:hAnsi="Traditional Arabic" w:cs="Traditional Arabic"/>
        </w:rPr>
        <w:t>“</w:t>
      </w:r>
      <w:r w:rsidR="009C7AE4" w:rsidRPr="00270888">
        <w:rPr>
          <w:rFonts w:ascii="Traditional Arabic" w:hAnsi="Traditional Arabic" w:cs="Traditional Arabic"/>
        </w:rPr>
        <w:t xml:space="preserve"> </w:t>
      </w:r>
      <w:r w:rsidR="00F61756" w:rsidRPr="00270888">
        <w:rPr>
          <w:rFonts w:ascii="Traditional Arabic" w:hAnsi="Traditional Arabic" w:cs="Traditional Arabic"/>
          <w:rtl/>
        </w:rPr>
        <w:t>ه</w:t>
      </w:r>
      <w:r w:rsidR="00D07EF6">
        <w:rPr>
          <w:rFonts w:ascii="Traditional Arabic" w:hAnsi="Traditional Arabic" w:cs="Traditional Arabic" w:hint="cs"/>
          <w:rtl/>
        </w:rPr>
        <w:t>َ</w:t>
      </w:r>
      <w:r w:rsidR="00F61756" w:rsidRPr="00270888">
        <w:rPr>
          <w:rFonts w:ascii="Traditional Arabic" w:hAnsi="Traditional Arabic" w:cs="Traditional Arabic"/>
          <w:rtl/>
        </w:rPr>
        <w:t>ل</w:t>
      </w:r>
      <w:r w:rsidR="00D07EF6">
        <w:rPr>
          <w:rFonts w:ascii="Traditional Arabic" w:hAnsi="Traditional Arabic" w:cs="Traditional Arabic" w:hint="cs"/>
          <w:rtl/>
        </w:rPr>
        <w:t>ُ</w:t>
      </w:r>
      <w:r w:rsidR="0069661E">
        <w:rPr>
          <w:rFonts w:ascii="Traditional Arabic" w:hAnsi="Traditional Arabic" w:cs="Traditional Arabic" w:hint="cs"/>
          <w:rtl/>
        </w:rPr>
        <w:t>م</w:t>
      </w:r>
      <w:r w:rsidR="00D07EF6">
        <w:rPr>
          <w:rFonts w:ascii="Traditional Arabic" w:hAnsi="Traditional Arabic" w:cs="Traditional Arabic" w:hint="cs"/>
          <w:rtl/>
        </w:rPr>
        <w:t>َّ</w:t>
      </w:r>
      <w:r w:rsidR="0050613B">
        <w:rPr>
          <w:rFonts w:asciiTheme="minorHAnsi" w:hAnsiTheme="minorHAnsi" w:cs="Traditional Arabic"/>
        </w:rPr>
        <w:t xml:space="preserve"> </w:t>
      </w:r>
      <w:r w:rsidR="00C23179" w:rsidRPr="00270888">
        <w:rPr>
          <w:rFonts w:ascii="Traditional Arabic" w:hAnsi="Traditional Arabic" w:cs="Traditional Arabic"/>
        </w:rPr>
        <w:t xml:space="preserve">- </w:t>
      </w:r>
      <w:r w:rsidR="00F61756" w:rsidRPr="00270888">
        <w:rPr>
          <w:rFonts w:ascii="Traditional Arabic" w:hAnsi="Traditional Arabic" w:cs="Traditional Arabic"/>
          <w:rtl/>
        </w:rPr>
        <w:t>ه</w:t>
      </w:r>
      <w:r w:rsidR="00D07EF6">
        <w:rPr>
          <w:rFonts w:ascii="Traditional Arabic" w:hAnsi="Traditional Arabic" w:cs="Traditional Arabic" w:hint="cs"/>
          <w:rtl/>
        </w:rPr>
        <w:t>َ</w:t>
      </w:r>
      <w:r w:rsidR="00F61756" w:rsidRPr="00270888">
        <w:rPr>
          <w:rFonts w:ascii="Traditional Arabic" w:hAnsi="Traditional Arabic" w:cs="Traditional Arabic"/>
          <w:rtl/>
        </w:rPr>
        <w:t>ات</w:t>
      </w:r>
      <w:r w:rsidR="0069661E">
        <w:rPr>
          <w:rFonts w:ascii="Traditional Arabic" w:hAnsi="Traditional Arabic" w:cs="Traditional Arabic" w:hint="cs"/>
          <w:rtl/>
        </w:rPr>
        <w:t>ِ</w:t>
      </w:r>
      <w:r w:rsidR="00C23179" w:rsidRPr="00270888">
        <w:rPr>
          <w:rFonts w:ascii="Traditional Arabic" w:hAnsi="Traditional Arabic" w:cs="Traditional Arabic"/>
        </w:rPr>
        <w:t xml:space="preserve"> - </w:t>
      </w:r>
      <w:r w:rsidR="00F61756" w:rsidRPr="00270888">
        <w:rPr>
          <w:rFonts w:ascii="Traditional Arabic" w:hAnsi="Traditional Arabic" w:cs="Traditional Arabic"/>
          <w:rtl/>
        </w:rPr>
        <w:t>ت</w:t>
      </w:r>
      <w:r w:rsidR="00D07EF6">
        <w:rPr>
          <w:rFonts w:ascii="Traditional Arabic" w:hAnsi="Traditional Arabic" w:cs="Traditional Arabic" w:hint="cs"/>
          <w:rtl/>
        </w:rPr>
        <w:t>َ</w:t>
      </w:r>
      <w:r w:rsidR="00F61756" w:rsidRPr="00270888">
        <w:rPr>
          <w:rFonts w:ascii="Traditional Arabic" w:hAnsi="Traditional Arabic" w:cs="Traditional Arabic"/>
          <w:rtl/>
        </w:rPr>
        <w:t>ع</w:t>
      </w:r>
      <w:r w:rsidR="00D07EF6">
        <w:rPr>
          <w:rFonts w:ascii="Traditional Arabic" w:hAnsi="Traditional Arabic" w:cs="Traditional Arabic" w:hint="cs"/>
          <w:rtl/>
        </w:rPr>
        <w:t>َ</w:t>
      </w:r>
      <w:r w:rsidR="00F61756" w:rsidRPr="00270888">
        <w:rPr>
          <w:rFonts w:ascii="Traditional Arabic" w:hAnsi="Traditional Arabic" w:cs="Traditional Arabic"/>
          <w:rtl/>
        </w:rPr>
        <w:t>ال</w:t>
      </w:r>
      <w:r w:rsidR="0069661E">
        <w:rPr>
          <w:rFonts w:ascii="Traditional Arabic" w:hAnsi="Traditional Arabic" w:cs="Traditional Arabic" w:hint="cs"/>
          <w:rtl/>
        </w:rPr>
        <w:t>َ</w:t>
      </w:r>
      <w:r w:rsidR="00C23179" w:rsidRPr="00270888">
        <w:rPr>
          <w:rFonts w:ascii="Traditional Arabic" w:hAnsi="Traditional Arabic" w:cs="Traditional Arabic"/>
        </w:rPr>
        <w:t xml:space="preserve"> </w:t>
      </w:r>
      <w:r w:rsidR="00974EFF" w:rsidRPr="00270888">
        <w:rPr>
          <w:rFonts w:ascii="Traditional Arabic" w:hAnsi="Traditional Arabic" w:cs="Traditional Arabic"/>
        </w:rPr>
        <w:t>”</w:t>
      </w:r>
      <w:r w:rsidR="00974EFF" w:rsidRPr="00F73007">
        <w:rPr>
          <w:rFonts w:cs="Times New Roman"/>
        </w:rPr>
        <w:t xml:space="preserve"> </w:t>
      </w:r>
      <w:r w:rsidR="00F61756" w:rsidRPr="00F73007">
        <w:rPr>
          <w:rFonts w:cs="Times New Roman"/>
        </w:rPr>
        <w:t>bu kelim</w:t>
      </w:r>
      <w:r w:rsidR="00974EFF" w:rsidRPr="00F73007">
        <w:rPr>
          <w:rFonts w:cs="Times New Roman"/>
        </w:rPr>
        <w:t>elere</w:t>
      </w:r>
      <w:r w:rsidR="007D71BB">
        <w:rPr>
          <w:rFonts w:cs="Times New Roman"/>
        </w:rPr>
        <w:t xml:space="preserve">, </w:t>
      </w:r>
      <w:r w:rsidR="00397D49" w:rsidRPr="00F73007">
        <w:rPr>
          <w:rFonts w:cs="Times New Roman"/>
        </w:rPr>
        <w:t>ilgili örnek</w:t>
      </w:r>
      <w:r w:rsidR="00C23179">
        <w:rPr>
          <w:rFonts w:cs="Times New Roman"/>
        </w:rPr>
        <w:t xml:space="preserve"> </w:t>
      </w:r>
      <w:r w:rsidR="00D42541" w:rsidRPr="00F73007">
        <w:rPr>
          <w:rFonts w:cs="Times New Roman"/>
        </w:rPr>
        <w:t>âyet</w:t>
      </w:r>
      <w:r w:rsidR="00815A18" w:rsidRPr="00F73007">
        <w:rPr>
          <w:rFonts w:cs="Times New Roman"/>
        </w:rPr>
        <w:t>leri</w:t>
      </w:r>
      <w:r w:rsidR="00F61756" w:rsidRPr="00F73007">
        <w:rPr>
          <w:rFonts w:cs="Times New Roman"/>
        </w:rPr>
        <w:t xml:space="preserve"> zikr</w:t>
      </w:r>
      <w:r w:rsidR="00815A18" w:rsidRPr="00F73007">
        <w:rPr>
          <w:rFonts w:cs="Times New Roman"/>
        </w:rPr>
        <w:t>ettiğ</w:t>
      </w:r>
      <w:r w:rsidR="00EF2819" w:rsidRPr="00F73007">
        <w:rPr>
          <w:rFonts w:cs="Times New Roman"/>
        </w:rPr>
        <w:t>i</w:t>
      </w:r>
      <w:r w:rsidR="00815A18" w:rsidRPr="00F73007">
        <w:rPr>
          <w:rFonts w:cs="Times New Roman"/>
        </w:rPr>
        <w:t>mizde değinmeye çalışacağız.</w:t>
      </w:r>
      <w:r w:rsidR="000B2F32" w:rsidRPr="00F73007">
        <w:rPr>
          <w:rStyle w:val="DipnotBavurusu"/>
          <w:rFonts w:cs="Times New Roman"/>
        </w:rPr>
        <w:footnoteReference w:id="189"/>
      </w:r>
    </w:p>
    <w:p w:rsidR="00270888" w:rsidRDefault="00270888" w:rsidP="005B3B97">
      <w:pPr>
        <w:spacing w:after="120" w:line="348" w:lineRule="auto"/>
        <w:ind w:firstLine="680"/>
        <w:jc w:val="both"/>
        <w:rPr>
          <w:rFonts w:cs="Times New Roman"/>
          <w:b/>
          <w:bCs/>
          <w:rtl/>
        </w:rPr>
      </w:pPr>
    </w:p>
    <w:p w:rsidR="00270888" w:rsidRDefault="00270888" w:rsidP="005B3B97">
      <w:pPr>
        <w:spacing w:after="120" w:line="348" w:lineRule="auto"/>
        <w:ind w:firstLine="680"/>
        <w:jc w:val="both"/>
        <w:rPr>
          <w:rFonts w:cs="Times New Roman"/>
          <w:b/>
          <w:bCs/>
          <w:rtl/>
        </w:rPr>
      </w:pPr>
    </w:p>
    <w:p w:rsidR="00270888" w:rsidRDefault="00270888" w:rsidP="005B3B97">
      <w:pPr>
        <w:spacing w:after="120" w:line="348" w:lineRule="auto"/>
        <w:ind w:firstLine="680"/>
        <w:jc w:val="both"/>
        <w:rPr>
          <w:rFonts w:cs="Times New Roman"/>
          <w:b/>
          <w:bCs/>
          <w:rtl/>
        </w:rPr>
      </w:pPr>
    </w:p>
    <w:p w:rsidR="000B2F32" w:rsidRPr="00F73007" w:rsidRDefault="003E3B4C" w:rsidP="005B3B97">
      <w:pPr>
        <w:spacing w:after="120" w:line="348" w:lineRule="auto"/>
        <w:ind w:firstLine="680"/>
        <w:jc w:val="both"/>
        <w:rPr>
          <w:rFonts w:cs="Times New Roman"/>
          <w:b/>
          <w:bCs/>
        </w:rPr>
      </w:pPr>
      <w:r w:rsidRPr="003E3B4C">
        <w:rPr>
          <w:rFonts w:cs="Times New Roman"/>
          <w:b/>
          <w:bCs/>
        </w:rPr>
        <w:lastRenderedPageBreak/>
        <w:t>Âyet ve Meâli:</w:t>
      </w:r>
    </w:p>
    <w:p w:rsidR="00937E5E" w:rsidRPr="000F0DA7" w:rsidRDefault="00B21374" w:rsidP="005B3B97">
      <w:pPr>
        <w:bidi/>
        <w:spacing w:after="120" w:line="348" w:lineRule="auto"/>
        <w:ind w:hanging="2"/>
        <w:jc w:val="both"/>
        <w:rPr>
          <w:rFonts w:ascii="Traditional Arabic" w:hAnsi="Traditional Arabic" w:cs="Traditional Arabic"/>
          <w:sz w:val="28"/>
          <w:szCs w:val="28"/>
        </w:rPr>
      </w:pPr>
      <w:r w:rsidRPr="000F0DA7">
        <w:rPr>
          <w:rFonts w:ascii="Traditional Arabic" w:hAnsi="Traditional Arabic" w:cs="Traditional Arabic"/>
          <w:sz w:val="28"/>
          <w:szCs w:val="28"/>
          <w:rtl/>
        </w:rPr>
        <w:t>{</w:t>
      </w:r>
      <w:r w:rsidR="009C7AE4" w:rsidRPr="000F0DA7">
        <w:rPr>
          <w:rFonts w:ascii="Traditional Arabic" w:hAnsi="Traditional Arabic" w:cs="Traditional Arabic"/>
          <w:sz w:val="28"/>
          <w:szCs w:val="28"/>
        </w:rPr>
        <w:t xml:space="preserve"> </w:t>
      </w:r>
      <w:r w:rsidR="000B2F32" w:rsidRPr="000F0DA7">
        <w:rPr>
          <w:rFonts w:ascii="Traditional Arabic" w:hAnsi="Traditional Arabic" w:cs="Traditional Arabic"/>
          <w:sz w:val="28"/>
          <w:szCs w:val="28"/>
          <w:rtl/>
        </w:rPr>
        <w:t>فَكُلِي وَاشْرَبِي وَقَرِّي عَيْنًا فَإِمَّا تَرَيِنَّ مِنَ الْبَشَرِ أَحَدًا فَقُولِي إِنِّي نَذَرْتُ لِلرَّحْمَنِ صَوْمًا فَلَنْ أُكَلِّمَ الْيَوْمَ إِنسِيًّا</w:t>
      </w:r>
      <w:r w:rsidR="009C7AE4" w:rsidRPr="000F0DA7">
        <w:rPr>
          <w:rFonts w:ascii="Traditional Arabic" w:hAnsi="Traditional Arabic" w:cs="Traditional Arabic"/>
          <w:sz w:val="28"/>
          <w:szCs w:val="28"/>
        </w:rPr>
        <w:t xml:space="preserve"> </w:t>
      </w:r>
      <w:r w:rsidRPr="000F0DA7">
        <w:rPr>
          <w:rFonts w:ascii="Traditional Arabic" w:hAnsi="Traditional Arabic" w:cs="Traditional Arabic"/>
          <w:sz w:val="28"/>
          <w:szCs w:val="28"/>
          <w:rtl/>
        </w:rPr>
        <w:t>}</w:t>
      </w:r>
    </w:p>
    <w:p w:rsidR="000F0DA7" w:rsidRDefault="000B2F32" w:rsidP="00270888">
      <w:pPr>
        <w:spacing w:after="120" w:line="348" w:lineRule="auto"/>
        <w:ind w:firstLine="680"/>
        <w:jc w:val="both"/>
        <w:rPr>
          <w:rFonts w:cs="Times New Roman"/>
          <w:b/>
          <w:bCs/>
        </w:rPr>
      </w:pPr>
      <w:r w:rsidRPr="00F73007">
        <w:rPr>
          <w:rFonts w:cs="Times New Roman"/>
          <w:i/>
          <w:iCs/>
        </w:rPr>
        <w:t>“Ye</w:t>
      </w:r>
      <w:r w:rsidR="007D71BB">
        <w:rPr>
          <w:rFonts w:cs="Times New Roman"/>
          <w:i/>
          <w:iCs/>
        </w:rPr>
        <w:t xml:space="preserve">, </w:t>
      </w:r>
      <w:r w:rsidRPr="00F73007">
        <w:rPr>
          <w:rFonts w:cs="Times New Roman"/>
          <w:i/>
          <w:iCs/>
        </w:rPr>
        <w:t>iç</w:t>
      </w:r>
      <w:r w:rsidR="007D71BB">
        <w:rPr>
          <w:rFonts w:cs="Times New Roman"/>
          <w:i/>
          <w:iCs/>
        </w:rPr>
        <w:t xml:space="preserve">, </w:t>
      </w:r>
      <w:r w:rsidRPr="00F73007">
        <w:rPr>
          <w:rFonts w:cs="Times New Roman"/>
          <w:i/>
          <w:iCs/>
        </w:rPr>
        <w:t>gözün aydın olsun. İnsanlardan birini görecek olursan</w:t>
      </w:r>
      <w:r w:rsidR="007D71BB">
        <w:rPr>
          <w:rFonts w:cs="Times New Roman"/>
          <w:i/>
          <w:iCs/>
        </w:rPr>
        <w:t xml:space="preserve">, </w:t>
      </w:r>
      <w:r w:rsidRPr="00F73007">
        <w:rPr>
          <w:rFonts w:cs="Times New Roman"/>
          <w:i/>
          <w:iCs/>
        </w:rPr>
        <w:t>"Şüphesiz ben Rahmân'a susmayı adadım. Bugün hiçbir insan ile konuşmayacağım" de</w:t>
      </w:r>
      <w:r w:rsidRPr="00F73007">
        <w:rPr>
          <w:rFonts w:cs="Times New Roman"/>
        </w:rPr>
        <w:t>.</w:t>
      </w:r>
      <w:r w:rsidR="00631313" w:rsidRPr="00F73007">
        <w:rPr>
          <w:rStyle w:val="DipnotBavurusu"/>
          <w:rFonts w:cs="Times New Roman"/>
          <w:color w:val="000000" w:themeColor="text1"/>
        </w:rPr>
        <w:footnoteReference w:id="190"/>
      </w:r>
    </w:p>
    <w:p w:rsidR="00F85EB6" w:rsidRPr="00F73007" w:rsidRDefault="003E3B4C" w:rsidP="005B3B97">
      <w:pPr>
        <w:spacing w:after="120" w:line="348" w:lineRule="auto"/>
        <w:ind w:firstLine="680"/>
        <w:jc w:val="both"/>
        <w:rPr>
          <w:rFonts w:cs="Times New Roman"/>
          <w:b/>
          <w:bCs/>
        </w:rPr>
      </w:pPr>
      <w:r w:rsidRPr="003E3B4C">
        <w:rPr>
          <w:rFonts w:cs="Times New Roman"/>
          <w:b/>
          <w:bCs/>
        </w:rPr>
        <w:t>Âyetteki İstişhâd:</w:t>
      </w:r>
    </w:p>
    <w:p w:rsidR="00F85EB6" w:rsidRPr="00F73007" w:rsidRDefault="00282263" w:rsidP="005B3B97">
      <w:pPr>
        <w:spacing w:after="120" w:line="348" w:lineRule="auto"/>
        <w:ind w:firstLine="680"/>
        <w:jc w:val="both"/>
        <w:rPr>
          <w:rFonts w:cs="Times New Roman"/>
        </w:rPr>
      </w:pPr>
      <w:r w:rsidRPr="00F73007">
        <w:rPr>
          <w:rFonts w:cs="Times New Roman"/>
        </w:rPr>
        <w:t>E</w:t>
      </w:r>
      <w:r w:rsidR="00F85EB6" w:rsidRPr="00F73007">
        <w:rPr>
          <w:rFonts w:cs="Times New Roman"/>
        </w:rPr>
        <w:t xml:space="preserve">mir fiilinin tanınma </w:t>
      </w:r>
      <w:r w:rsidR="00006E0F" w:rsidRPr="00F73007">
        <w:rPr>
          <w:rFonts w:cs="Times New Roman"/>
        </w:rPr>
        <w:t>ʻ</w:t>
      </w:r>
      <w:r w:rsidR="00F85EB6" w:rsidRPr="00F73007">
        <w:rPr>
          <w:rFonts w:cs="Times New Roman"/>
        </w:rPr>
        <w:t xml:space="preserve">alâmetine </w:t>
      </w:r>
      <w:r w:rsidR="00006E0F" w:rsidRPr="00F73007">
        <w:rPr>
          <w:rFonts w:cs="Times New Roman"/>
        </w:rPr>
        <w:t>i</w:t>
      </w:r>
      <w:r w:rsidR="006C7D16" w:rsidRPr="00F73007">
        <w:rPr>
          <w:rFonts w:cs="Times New Roman"/>
        </w:rPr>
        <w:t>stişhâd</w:t>
      </w:r>
      <w:r w:rsidR="00F85EB6" w:rsidRPr="00F73007">
        <w:rPr>
          <w:rFonts w:cs="Times New Roman"/>
        </w:rPr>
        <w:t xml:space="preserve"> olarak</w:t>
      </w:r>
      <w:r w:rsidR="00C23179">
        <w:rPr>
          <w:rFonts w:cs="Times New Roman"/>
        </w:rPr>
        <w:t xml:space="preserve"> </w:t>
      </w:r>
      <w:r w:rsidR="0022241E">
        <w:rPr>
          <w:rFonts w:cs="Times New Roman"/>
        </w:rPr>
        <w:t>“</w:t>
      </w:r>
      <w:r w:rsidR="009C7AE4">
        <w:rPr>
          <w:rFonts w:cs="Times New Roman"/>
        </w:rPr>
        <w:t xml:space="preserve"> </w:t>
      </w:r>
      <w:r w:rsidR="00F85EB6" w:rsidRPr="0050613B">
        <w:rPr>
          <w:rFonts w:ascii="Traditional Arabic" w:hAnsi="Traditional Arabic" w:cs="Traditional Arabic"/>
          <w:rtl/>
        </w:rPr>
        <w:t>فَكُلِي وَاشْرَبِي وَقَرِّي</w:t>
      </w:r>
      <w:r w:rsidR="009C7AE4" w:rsidRPr="0050613B">
        <w:rPr>
          <w:rFonts w:ascii="Traditional Arabic" w:hAnsi="Traditional Arabic" w:cs="Traditional Arabic"/>
        </w:rPr>
        <w:t xml:space="preserve"> </w:t>
      </w:r>
      <w:r w:rsidR="0022241E">
        <w:rPr>
          <w:rFonts w:cs="Times New Roman"/>
        </w:rPr>
        <w:t>”</w:t>
      </w:r>
      <w:r w:rsidR="00C23179">
        <w:rPr>
          <w:rFonts w:cs="Times New Roman"/>
        </w:rPr>
        <w:t xml:space="preserve"> </w:t>
      </w:r>
      <w:r w:rsidR="00D42541" w:rsidRPr="00F73007">
        <w:rPr>
          <w:rFonts w:cs="Times New Roman"/>
        </w:rPr>
        <w:t>âyet</w:t>
      </w:r>
      <w:r w:rsidR="00F85EB6" w:rsidRPr="00F73007">
        <w:rPr>
          <w:rFonts w:cs="Times New Roman"/>
        </w:rPr>
        <w:t>lerini zikrederek bu fiillerin</w:t>
      </w:r>
      <w:r w:rsidR="003252E0">
        <w:rPr>
          <w:rFonts w:cs="Times New Roman"/>
        </w:rPr>
        <w:t xml:space="preserve"> talebe delâlet edip muhâtaba </w:t>
      </w:r>
      <w:r w:rsidR="003252E0" w:rsidRPr="0050613B">
        <w:rPr>
          <w:rFonts w:ascii="Traditional Arabic" w:hAnsi="Traditional Arabic" w:cs="Traditional Arabic"/>
        </w:rPr>
        <w:t>“</w:t>
      </w:r>
      <w:r w:rsidR="003252E0" w:rsidRPr="0050613B">
        <w:rPr>
          <w:rFonts w:ascii="Traditional Arabic" w:hAnsi="Traditional Arabic" w:cs="Traditional Arabic"/>
          <w:rtl/>
        </w:rPr>
        <w:t>ي</w:t>
      </w:r>
      <w:r w:rsidR="003252E0" w:rsidRPr="0050613B">
        <w:rPr>
          <w:rFonts w:ascii="Traditional Arabic" w:hAnsi="Traditional Arabic" w:cs="Traditional Arabic"/>
        </w:rPr>
        <w:t>”</w:t>
      </w:r>
      <w:r w:rsidR="003252E0">
        <w:rPr>
          <w:rFonts w:cs="Times New Roman"/>
        </w:rPr>
        <w:t xml:space="preserve"> </w:t>
      </w:r>
      <w:r w:rsidR="00F85EB6" w:rsidRPr="00F73007">
        <w:rPr>
          <w:rFonts w:cs="Times New Roman"/>
        </w:rPr>
        <w:t xml:space="preserve">sını </w:t>
      </w:r>
      <w:r w:rsidR="00DD6A6E" w:rsidRPr="00F73007">
        <w:rPr>
          <w:rFonts w:cs="Times New Roman"/>
        </w:rPr>
        <w:t>ka</w:t>
      </w:r>
      <w:r w:rsidR="00E5490A" w:rsidRPr="00F73007">
        <w:rPr>
          <w:rFonts w:cs="Times New Roman"/>
        </w:rPr>
        <w:t>bu</w:t>
      </w:r>
      <w:r w:rsidR="00DD6A6E" w:rsidRPr="00F73007">
        <w:rPr>
          <w:rFonts w:cs="Times New Roman"/>
        </w:rPr>
        <w:t>l</w:t>
      </w:r>
      <w:r w:rsidR="00F85EB6" w:rsidRPr="00F73007">
        <w:rPr>
          <w:rFonts w:cs="Times New Roman"/>
        </w:rPr>
        <w:t xml:space="preserve"> ettiklerinden her bir fiil emir fiili olarak tanınır.</w:t>
      </w:r>
      <w:r w:rsidR="006431EB" w:rsidRPr="00F73007">
        <w:rPr>
          <w:rStyle w:val="DipnotBavurusu"/>
          <w:rFonts w:cs="Times New Roman"/>
        </w:rPr>
        <w:footnoteReference w:id="191"/>
      </w:r>
    </w:p>
    <w:p w:rsidR="00F85EB6" w:rsidRPr="00F73007" w:rsidRDefault="003E3B4C" w:rsidP="005B3B97">
      <w:pPr>
        <w:spacing w:after="120" w:line="348" w:lineRule="auto"/>
        <w:ind w:firstLine="680"/>
        <w:jc w:val="both"/>
        <w:rPr>
          <w:rFonts w:cs="Times New Roman"/>
          <w:b/>
          <w:bCs/>
        </w:rPr>
      </w:pPr>
      <w:r w:rsidRPr="003E3B4C">
        <w:rPr>
          <w:rFonts w:cs="Times New Roman"/>
          <w:b/>
          <w:bCs/>
        </w:rPr>
        <w:t>Âyet</w:t>
      </w:r>
      <w:r w:rsidR="00B10042">
        <w:rPr>
          <w:rFonts w:cs="Times New Roman"/>
          <w:b/>
          <w:bCs/>
        </w:rPr>
        <w:t>ler ve Meâlleri</w:t>
      </w:r>
      <w:r w:rsidRPr="003E3B4C">
        <w:rPr>
          <w:rFonts w:cs="Times New Roman"/>
          <w:b/>
          <w:bCs/>
        </w:rPr>
        <w:t>:</w:t>
      </w:r>
    </w:p>
    <w:p w:rsidR="00BC6531" w:rsidRPr="000F0DA7" w:rsidRDefault="00B21374" w:rsidP="005B3B97">
      <w:pPr>
        <w:bidi/>
        <w:spacing w:after="120" w:line="348" w:lineRule="auto"/>
        <w:ind w:hanging="2"/>
        <w:jc w:val="both"/>
        <w:rPr>
          <w:rFonts w:ascii="Traditional Arabic" w:hAnsi="Traditional Arabic" w:cs="Traditional Arabic"/>
          <w:color w:val="000000" w:themeColor="text1"/>
          <w:sz w:val="28"/>
          <w:szCs w:val="28"/>
        </w:rPr>
      </w:pPr>
      <w:r w:rsidRPr="000F0DA7">
        <w:rPr>
          <w:rFonts w:ascii="Traditional Arabic" w:hAnsi="Traditional Arabic" w:cs="Traditional Arabic"/>
          <w:sz w:val="28"/>
          <w:szCs w:val="28"/>
          <w:rtl/>
        </w:rPr>
        <w:t>{</w:t>
      </w:r>
      <w:r w:rsidR="009C7AE4" w:rsidRPr="000F0DA7">
        <w:rPr>
          <w:rFonts w:ascii="Traditional Arabic" w:hAnsi="Traditional Arabic" w:cs="Traditional Arabic"/>
          <w:sz w:val="28"/>
          <w:szCs w:val="28"/>
        </w:rPr>
        <w:t xml:space="preserve"> </w:t>
      </w:r>
      <w:r w:rsidR="00BC6531" w:rsidRPr="000F0DA7">
        <w:rPr>
          <w:rFonts w:ascii="Traditional Arabic" w:hAnsi="Traditional Arabic" w:cs="Traditional Arabic"/>
          <w:sz w:val="28"/>
          <w:szCs w:val="28"/>
          <w:rtl/>
        </w:rPr>
        <w:t>قَدْ يَعْلَمُ اللَّهُ الْمُعَوِّقِينَ مِنكُمْ وَالْقَائِلِينَ لإِخْوَانِهِمْ هَلُمَّ إِلَيْنَا وَلا يَأْتُونَ الْبَأْسَ إِلاَّ قَلِيلا</w:t>
      </w:r>
      <w:r w:rsidR="00CE2120" w:rsidRPr="000F0DA7">
        <w:rPr>
          <w:rFonts w:ascii="Traditional Arabic" w:hAnsi="Traditional Arabic" w:cs="Traditional Arabic"/>
          <w:sz w:val="28"/>
          <w:szCs w:val="28"/>
          <w:rtl/>
        </w:rPr>
        <w:t>ً</w:t>
      </w:r>
      <w:r w:rsidR="009C7AE4" w:rsidRPr="000F0DA7">
        <w:rPr>
          <w:rFonts w:ascii="Traditional Arabic" w:hAnsi="Traditional Arabic" w:cs="Traditional Arabic"/>
          <w:sz w:val="28"/>
          <w:szCs w:val="28"/>
        </w:rPr>
        <w:t xml:space="preserve"> </w:t>
      </w:r>
      <w:r w:rsidRPr="000F0DA7">
        <w:rPr>
          <w:rFonts w:ascii="Traditional Arabic" w:hAnsi="Traditional Arabic" w:cs="Traditional Arabic"/>
          <w:sz w:val="28"/>
          <w:szCs w:val="28"/>
          <w:rtl/>
        </w:rPr>
        <w:t>}</w:t>
      </w:r>
    </w:p>
    <w:p w:rsidR="008F20AE" w:rsidRPr="00517E99" w:rsidRDefault="00581641" w:rsidP="005B3B97">
      <w:pPr>
        <w:spacing w:after="120" w:line="348" w:lineRule="auto"/>
        <w:ind w:firstLine="680"/>
        <w:jc w:val="both"/>
        <w:rPr>
          <w:rFonts w:cs="Times New Roman"/>
          <w:i/>
          <w:iCs/>
          <w:color w:val="000000" w:themeColor="text1"/>
        </w:rPr>
      </w:pPr>
      <w:r w:rsidRPr="00F73007">
        <w:rPr>
          <w:rFonts w:cs="Times New Roman"/>
          <w:i/>
          <w:iCs/>
          <w:color w:val="000000" w:themeColor="text1"/>
        </w:rPr>
        <w:t>“</w:t>
      </w:r>
      <w:r w:rsidR="00BC6531" w:rsidRPr="00F73007">
        <w:rPr>
          <w:rFonts w:cs="Times New Roman"/>
          <w:i/>
          <w:iCs/>
          <w:color w:val="000000" w:themeColor="text1"/>
        </w:rPr>
        <w:t>Şüphesiz Allah içinizden</w:t>
      </w:r>
      <w:r w:rsidR="007D71BB">
        <w:rPr>
          <w:rFonts w:cs="Times New Roman"/>
          <w:i/>
          <w:iCs/>
          <w:color w:val="000000" w:themeColor="text1"/>
        </w:rPr>
        <w:t xml:space="preserve">, </w:t>
      </w:r>
      <w:r w:rsidR="00BC6531" w:rsidRPr="00F73007">
        <w:rPr>
          <w:rFonts w:cs="Times New Roman"/>
          <w:i/>
          <w:iCs/>
          <w:color w:val="000000" w:themeColor="text1"/>
        </w:rPr>
        <w:t>savaştan alıkoyanları ve kardeşlerine</w:t>
      </w:r>
      <w:r w:rsidR="007D71BB">
        <w:rPr>
          <w:rFonts w:cs="Times New Roman"/>
          <w:i/>
          <w:iCs/>
          <w:color w:val="000000" w:themeColor="text1"/>
        </w:rPr>
        <w:t xml:space="preserve">, </w:t>
      </w:r>
      <w:r w:rsidR="00BC6531" w:rsidRPr="00F73007">
        <w:rPr>
          <w:rFonts w:cs="Times New Roman"/>
          <w:i/>
          <w:iCs/>
          <w:color w:val="000000" w:themeColor="text1"/>
        </w:rPr>
        <w:t>"Bize gelin" diyenleri biliyor. Size katkıda cimri davranarak savaşa pek az gelirler.</w:t>
      </w:r>
      <w:r w:rsidRPr="00F73007">
        <w:rPr>
          <w:rFonts w:cs="Times New Roman"/>
          <w:i/>
          <w:iCs/>
          <w:color w:val="000000" w:themeColor="text1"/>
        </w:rPr>
        <w:t>”</w:t>
      </w:r>
      <w:r w:rsidR="00BC6531" w:rsidRPr="00F73007">
        <w:rPr>
          <w:rStyle w:val="DipnotBavurusu"/>
          <w:rFonts w:cs="Times New Roman"/>
          <w:color w:val="000000" w:themeColor="text1"/>
        </w:rPr>
        <w:footnoteReference w:id="192"/>
      </w:r>
    </w:p>
    <w:p w:rsidR="00BC6531" w:rsidRPr="000F0DA7" w:rsidRDefault="00B21374" w:rsidP="0050613B">
      <w:pPr>
        <w:bidi/>
        <w:spacing w:after="120" w:line="348" w:lineRule="auto"/>
        <w:ind w:hanging="2"/>
        <w:jc w:val="both"/>
        <w:rPr>
          <w:rFonts w:ascii="Traditional Arabic" w:hAnsi="Traditional Arabic" w:cs="Traditional Arabic"/>
          <w:color w:val="000000" w:themeColor="text1"/>
          <w:sz w:val="28"/>
          <w:szCs w:val="28"/>
        </w:rPr>
      </w:pPr>
      <w:r w:rsidRPr="000F0DA7">
        <w:rPr>
          <w:rFonts w:ascii="Traditional Arabic" w:hAnsi="Traditional Arabic" w:cs="Traditional Arabic"/>
          <w:sz w:val="28"/>
          <w:szCs w:val="28"/>
          <w:rtl/>
        </w:rPr>
        <w:t>{</w:t>
      </w:r>
      <w:r w:rsidR="009C7AE4" w:rsidRPr="000F0DA7">
        <w:rPr>
          <w:rFonts w:ascii="Traditional Arabic" w:hAnsi="Traditional Arabic" w:cs="Traditional Arabic"/>
          <w:sz w:val="28"/>
          <w:szCs w:val="28"/>
        </w:rPr>
        <w:t xml:space="preserve"> </w:t>
      </w:r>
      <w:r w:rsidR="00BC6531" w:rsidRPr="000F0DA7">
        <w:rPr>
          <w:rFonts w:ascii="Traditional Arabic" w:hAnsi="Traditional Arabic" w:cs="Traditional Arabic"/>
          <w:sz w:val="28"/>
          <w:szCs w:val="28"/>
          <w:rtl/>
        </w:rPr>
        <w:t>قُ</w:t>
      </w:r>
      <w:r w:rsidR="0050613B">
        <w:rPr>
          <w:rFonts w:ascii="Traditional Arabic" w:hAnsi="Traditional Arabic" w:cs="Traditional Arabic"/>
          <w:sz w:val="28"/>
          <w:szCs w:val="28"/>
          <w:rtl/>
        </w:rPr>
        <w:t>لْ هَلُمَّ شُهَد</w:t>
      </w:r>
      <w:r w:rsidR="0050613B">
        <w:rPr>
          <w:rFonts w:ascii="Traditional Arabic" w:hAnsi="Traditional Arabic" w:cs="Traditional Arabic" w:hint="cs"/>
          <w:sz w:val="28"/>
          <w:szCs w:val="28"/>
          <w:rtl/>
        </w:rPr>
        <w:t>آءَكُ</w:t>
      </w:r>
      <w:r w:rsidR="00BC6531" w:rsidRPr="000F0DA7">
        <w:rPr>
          <w:rFonts w:ascii="Traditional Arabic" w:hAnsi="Traditional Arabic" w:cs="Traditional Arabic"/>
          <w:sz w:val="28"/>
          <w:szCs w:val="28"/>
          <w:rtl/>
        </w:rPr>
        <w:t>مُ الَّذِينَ يَشْهَدُونَ أَنَّ اللَّهَ حَرَّمَ هَذَا</w:t>
      </w:r>
      <w:r w:rsidR="009C7AE4" w:rsidRPr="000F0DA7">
        <w:rPr>
          <w:rFonts w:ascii="Traditional Arabic" w:hAnsi="Traditional Arabic" w:cs="Traditional Arabic"/>
          <w:sz w:val="28"/>
          <w:szCs w:val="28"/>
        </w:rPr>
        <w:t xml:space="preserve"> </w:t>
      </w:r>
      <w:r w:rsidRPr="000F0DA7">
        <w:rPr>
          <w:rFonts w:ascii="Traditional Arabic" w:hAnsi="Traditional Arabic" w:cs="Traditional Arabic"/>
          <w:sz w:val="28"/>
          <w:szCs w:val="28"/>
          <w:rtl/>
        </w:rPr>
        <w:t>}</w:t>
      </w:r>
    </w:p>
    <w:p w:rsidR="000D77CC" w:rsidRPr="00F73007" w:rsidRDefault="00581641" w:rsidP="005B3B97">
      <w:pPr>
        <w:spacing w:after="120" w:line="348" w:lineRule="auto"/>
        <w:ind w:firstLine="680"/>
        <w:jc w:val="both"/>
        <w:rPr>
          <w:rFonts w:cs="Times New Roman"/>
          <w:b/>
          <w:bCs/>
        </w:rPr>
      </w:pPr>
      <w:r w:rsidRPr="00F73007">
        <w:rPr>
          <w:rFonts w:cs="Times New Roman"/>
          <w:i/>
          <w:iCs/>
          <w:color w:val="000000" w:themeColor="text1"/>
        </w:rPr>
        <w:t>“</w:t>
      </w:r>
      <w:r w:rsidR="00BC6531" w:rsidRPr="00F73007">
        <w:rPr>
          <w:rFonts w:cs="Times New Roman"/>
          <w:i/>
          <w:iCs/>
          <w:color w:val="000000" w:themeColor="text1"/>
        </w:rPr>
        <w:t>De ki: "Haydi</w:t>
      </w:r>
      <w:r w:rsidR="007D71BB">
        <w:rPr>
          <w:rFonts w:cs="Times New Roman"/>
          <w:i/>
          <w:iCs/>
          <w:color w:val="000000" w:themeColor="text1"/>
        </w:rPr>
        <w:t xml:space="preserve">, </w:t>
      </w:r>
      <w:r w:rsidR="00BC6531" w:rsidRPr="00F73007">
        <w:rPr>
          <w:rFonts w:cs="Times New Roman"/>
          <w:i/>
          <w:iCs/>
          <w:color w:val="000000" w:themeColor="text1"/>
        </w:rPr>
        <w:t xml:space="preserve">Allah şunu haram kıldı" diye tanıklık yapacak </w:t>
      </w:r>
      <w:r w:rsidR="00056527" w:rsidRPr="00F73007">
        <w:rPr>
          <w:rFonts w:cs="Times New Roman"/>
          <w:i/>
          <w:iCs/>
          <w:color w:val="000000" w:themeColor="text1"/>
        </w:rPr>
        <w:t>şâhit</w:t>
      </w:r>
      <w:r w:rsidR="006F5B4D" w:rsidRPr="00F73007">
        <w:rPr>
          <w:rFonts w:cs="Times New Roman"/>
          <w:i/>
          <w:iCs/>
          <w:color w:val="000000" w:themeColor="text1"/>
        </w:rPr>
        <w:t>lerinizi getirin</w:t>
      </w:r>
      <w:r w:rsidRPr="00F73007">
        <w:rPr>
          <w:rFonts w:cs="Times New Roman"/>
          <w:i/>
          <w:iCs/>
          <w:color w:val="000000" w:themeColor="text1"/>
        </w:rPr>
        <w:t>.”</w:t>
      </w:r>
      <w:r w:rsidR="00BC6531" w:rsidRPr="00F73007">
        <w:rPr>
          <w:rStyle w:val="DipnotBavurusu"/>
          <w:rFonts w:cs="Times New Roman"/>
          <w:color w:val="000000" w:themeColor="text1"/>
        </w:rPr>
        <w:footnoteReference w:id="193"/>
      </w:r>
    </w:p>
    <w:p w:rsidR="00F85EB6" w:rsidRPr="00F73007" w:rsidRDefault="00212794" w:rsidP="000F0DA7">
      <w:pPr>
        <w:ind w:firstLine="680"/>
        <w:rPr>
          <w:rFonts w:cs="Times New Roman"/>
          <w:b/>
          <w:bCs/>
        </w:rPr>
      </w:pPr>
      <w:r>
        <w:rPr>
          <w:rFonts w:cs="Times New Roman"/>
          <w:b/>
          <w:bCs/>
        </w:rPr>
        <w:t>Âyetlerdeki</w:t>
      </w:r>
      <w:r w:rsidR="003E3B4C" w:rsidRPr="003E3B4C">
        <w:rPr>
          <w:rFonts w:cs="Times New Roman"/>
          <w:b/>
          <w:bCs/>
        </w:rPr>
        <w:t xml:space="preserve"> İstişhâd:</w:t>
      </w:r>
    </w:p>
    <w:p w:rsidR="000F0DA7" w:rsidRPr="00764A75" w:rsidRDefault="009A3159" w:rsidP="00D07EF6">
      <w:pPr>
        <w:spacing w:after="120" w:line="360" w:lineRule="auto"/>
        <w:ind w:firstLine="680"/>
        <w:jc w:val="both"/>
        <w:rPr>
          <w:rFonts w:cs="Times New Roman"/>
        </w:rPr>
      </w:pPr>
      <w:r w:rsidRPr="00F73007">
        <w:rPr>
          <w:rFonts w:cs="Times New Roman"/>
        </w:rPr>
        <w:t>Y</w:t>
      </w:r>
      <w:r w:rsidR="000D77CC" w:rsidRPr="00F73007">
        <w:rPr>
          <w:rFonts w:cs="Times New Roman"/>
        </w:rPr>
        <w:t>ukarıdaki iki</w:t>
      </w:r>
      <w:r w:rsidR="009C7AE4">
        <w:rPr>
          <w:rFonts w:cs="Times New Roman"/>
        </w:rPr>
        <w:t xml:space="preserve"> </w:t>
      </w:r>
      <w:r w:rsidR="00D42541" w:rsidRPr="00F73007">
        <w:rPr>
          <w:rFonts w:cs="Times New Roman"/>
        </w:rPr>
        <w:t>âyet</w:t>
      </w:r>
      <w:r w:rsidR="000D77CC" w:rsidRPr="00F73007">
        <w:rPr>
          <w:rFonts w:cs="Times New Roman"/>
        </w:rPr>
        <w:t>te; İbn Hişâm</w:t>
      </w:r>
      <w:r w:rsidR="00D07EF6">
        <w:rPr>
          <w:rFonts w:cs="Times New Roman"/>
        </w:rPr>
        <w:t>,</w:t>
      </w:r>
      <w:r w:rsidR="00F85EB6" w:rsidRPr="00F73007">
        <w:rPr>
          <w:rFonts w:cs="Times New Roman"/>
        </w:rPr>
        <w:t xml:space="preserve"> emir fiili olm</w:t>
      </w:r>
      <w:r w:rsidR="007C222D" w:rsidRPr="00F73007">
        <w:rPr>
          <w:rFonts w:cs="Times New Roman"/>
        </w:rPr>
        <w:t xml:space="preserve">aları </w:t>
      </w:r>
      <w:r w:rsidR="00DD6A6E" w:rsidRPr="00F73007">
        <w:rPr>
          <w:rFonts w:cs="Times New Roman"/>
        </w:rPr>
        <w:t>ihtilâf</w:t>
      </w:r>
      <w:r w:rsidR="007C222D" w:rsidRPr="00F73007">
        <w:rPr>
          <w:rFonts w:cs="Times New Roman"/>
        </w:rPr>
        <w:t xml:space="preserve">lı olanlar konusunda </w:t>
      </w:r>
      <w:r w:rsidR="0022241E" w:rsidRPr="00270888">
        <w:rPr>
          <w:rFonts w:ascii="Traditional Arabic" w:hAnsi="Traditional Arabic" w:cs="Traditional Arabic"/>
        </w:rPr>
        <w:t>“</w:t>
      </w:r>
      <w:r w:rsidR="000764B1" w:rsidRPr="00270888">
        <w:rPr>
          <w:rFonts w:ascii="Traditional Arabic" w:hAnsi="Traditional Arabic" w:cs="Traditional Arabic"/>
        </w:rPr>
        <w:t xml:space="preserve"> </w:t>
      </w:r>
      <w:r w:rsidR="00F85EB6" w:rsidRPr="00270888">
        <w:rPr>
          <w:rFonts w:ascii="Traditional Arabic" w:hAnsi="Traditional Arabic" w:cs="Traditional Arabic"/>
          <w:rtl/>
        </w:rPr>
        <w:t>هَلُمَّ إِلَيْنَا</w:t>
      </w:r>
      <w:r w:rsidR="0022241E" w:rsidRPr="00270888">
        <w:rPr>
          <w:rFonts w:ascii="Traditional Arabic" w:hAnsi="Traditional Arabic" w:cs="Traditional Arabic"/>
        </w:rPr>
        <w:t>”</w:t>
      </w:r>
      <w:r w:rsidR="007C222D" w:rsidRPr="00F73007">
        <w:rPr>
          <w:rFonts w:cs="Times New Roman"/>
        </w:rPr>
        <w:t xml:space="preserve"> ile</w:t>
      </w:r>
      <w:r w:rsidR="000764B1">
        <w:rPr>
          <w:rFonts w:cs="Times New Roman"/>
        </w:rPr>
        <w:t xml:space="preserve"> </w:t>
      </w:r>
      <w:r w:rsidR="0022241E" w:rsidRPr="00270888">
        <w:rPr>
          <w:rFonts w:ascii="Traditional Arabic" w:hAnsi="Traditional Arabic" w:cs="Traditional Arabic"/>
          <w:sz w:val="28"/>
          <w:szCs w:val="28"/>
        </w:rPr>
        <w:t>“</w:t>
      </w:r>
      <w:r w:rsidR="000764B1" w:rsidRPr="00270888">
        <w:rPr>
          <w:rFonts w:ascii="Traditional Arabic" w:hAnsi="Traditional Arabic" w:cs="Traditional Arabic"/>
          <w:sz w:val="28"/>
          <w:szCs w:val="28"/>
        </w:rPr>
        <w:t xml:space="preserve"> </w:t>
      </w:r>
      <w:r w:rsidR="00F85EB6" w:rsidRPr="00270888">
        <w:rPr>
          <w:rFonts w:ascii="Traditional Arabic" w:hAnsi="Traditional Arabic" w:cs="Traditional Arabic"/>
          <w:rtl/>
        </w:rPr>
        <w:t>هَلُمَّ شُهَدَاءَكُمُ</w:t>
      </w:r>
      <w:r w:rsidR="0022241E" w:rsidRPr="00270888">
        <w:rPr>
          <w:rFonts w:ascii="Traditional Arabic" w:hAnsi="Traditional Arabic" w:cs="Traditional Arabic"/>
          <w:sz w:val="28"/>
          <w:szCs w:val="28"/>
        </w:rPr>
        <w:t>”</w:t>
      </w:r>
      <w:r w:rsidR="000764B1">
        <w:rPr>
          <w:rFonts w:cs="Times New Roman"/>
        </w:rPr>
        <w:t xml:space="preserve"> </w:t>
      </w:r>
      <w:r w:rsidR="00D42541" w:rsidRPr="00F73007">
        <w:rPr>
          <w:rFonts w:cs="Times New Roman"/>
        </w:rPr>
        <w:t>âyet</w:t>
      </w:r>
      <w:r w:rsidR="00F85EB6" w:rsidRPr="00F73007">
        <w:rPr>
          <w:rFonts w:cs="Times New Roman"/>
        </w:rPr>
        <w:t xml:space="preserve">lerini </w:t>
      </w:r>
      <w:r w:rsidR="006C7D16" w:rsidRPr="00F73007">
        <w:rPr>
          <w:rFonts w:cs="Times New Roman"/>
        </w:rPr>
        <w:t>istişhâd</w:t>
      </w:r>
      <w:r w:rsidR="00F85EB6" w:rsidRPr="00F73007">
        <w:rPr>
          <w:rFonts w:cs="Times New Roman"/>
        </w:rPr>
        <w:t xml:space="preserve"> ederek</w:t>
      </w:r>
      <w:r w:rsidR="007D71BB">
        <w:rPr>
          <w:rFonts w:cs="Times New Roman"/>
        </w:rPr>
        <w:t xml:space="preserve">, </w:t>
      </w:r>
      <w:r w:rsidR="00F85EB6" w:rsidRPr="00F73007">
        <w:rPr>
          <w:rFonts w:cs="Times New Roman"/>
        </w:rPr>
        <w:t xml:space="preserve">bu iki </w:t>
      </w:r>
      <w:r w:rsidR="00D42541" w:rsidRPr="00F73007">
        <w:rPr>
          <w:rFonts w:cs="Times New Roman"/>
        </w:rPr>
        <w:t>âyet</w:t>
      </w:r>
      <w:r w:rsidR="00F85EB6" w:rsidRPr="00F73007">
        <w:rPr>
          <w:rFonts w:cs="Times New Roman"/>
        </w:rPr>
        <w:t xml:space="preserve">te </w:t>
      </w:r>
      <w:r w:rsidR="00565A9F">
        <w:rPr>
          <w:rFonts w:cs="Times New Roman"/>
        </w:rPr>
        <w:t>geçmiş</w:t>
      </w:r>
      <w:r w:rsidR="00F85EB6" w:rsidRPr="00F73007">
        <w:rPr>
          <w:rFonts w:cs="Times New Roman"/>
        </w:rPr>
        <w:t xml:space="preserve"> olan </w:t>
      </w:r>
      <w:r w:rsidR="0022241E" w:rsidRPr="00270888">
        <w:rPr>
          <w:rFonts w:ascii="Traditional Arabic" w:hAnsi="Traditional Arabic" w:cs="Traditional Arabic"/>
        </w:rPr>
        <w:t>“</w:t>
      </w:r>
      <w:r w:rsidR="000764B1" w:rsidRPr="00270888">
        <w:rPr>
          <w:rFonts w:ascii="Traditional Arabic" w:hAnsi="Traditional Arabic" w:cs="Traditional Arabic"/>
        </w:rPr>
        <w:t xml:space="preserve"> </w:t>
      </w:r>
      <w:r w:rsidR="00F85EB6" w:rsidRPr="00270888">
        <w:rPr>
          <w:rFonts w:ascii="Traditional Arabic" w:hAnsi="Traditional Arabic" w:cs="Traditional Arabic"/>
          <w:rtl/>
        </w:rPr>
        <w:t>هَلُمَّ</w:t>
      </w:r>
      <w:r w:rsidR="000764B1" w:rsidRPr="00270888">
        <w:rPr>
          <w:rFonts w:ascii="Traditional Arabic" w:hAnsi="Traditional Arabic" w:cs="Traditional Arabic"/>
        </w:rPr>
        <w:t xml:space="preserve"> </w:t>
      </w:r>
      <w:r w:rsidR="0022241E" w:rsidRPr="00270888">
        <w:rPr>
          <w:rFonts w:ascii="Traditional Arabic" w:hAnsi="Traditional Arabic" w:cs="Traditional Arabic"/>
        </w:rPr>
        <w:t>”</w:t>
      </w:r>
      <w:r w:rsidR="000764B1">
        <w:rPr>
          <w:rFonts w:cs="Times New Roman"/>
        </w:rPr>
        <w:t xml:space="preserve"> </w:t>
      </w:r>
      <w:r w:rsidR="00F85EB6" w:rsidRPr="00F73007">
        <w:rPr>
          <w:rFonts w:cs="Times New Roman"/>
        </w:rPr>
        <w:t>kelimesi</w:t>
      </w:r>
      <w:r w:rsidR="006431EB" w:rsidRPr="00F73007">
        <w:rPr>
          <w:rFonts w:cs="Times New Roman"/>
        </w:rPr>
        <w:t xml:space="preserve"> hakkında iki görüş olduğunu i</w:t>
      </w:r>
      <w:r w:rsidR="008C74BB" w:rsidRPr="00F73007">
        <w:rPr>
          <w:rFonts w:cs="Times New Roman"/>
        </w:rPr>
        <w:t>fâde eder. B</w:t>
      </w:r>
      <w:r w:rsidR="00F61756" w:rsidRPr="00F73007">
        <w:rPr>
          <w:rFonts w:cs="Times New Roman"/>
        </w:rPr>
        <w:t xml:space="preserve">irinci görüş olan </w:t>
      </w:r>
      <w:r w:rsidR="00F2786A" w:rsidRPr="00F73007">
        <w:rPr>
          <w:rFonts w:cs="Times New Roman"/>
        </w:rPr>
        <w:t>Eh</w:t>
      </w:r>
      <w:r w:rsidR="00F61756" w:rsidRPr="00F73007">
        <w:rPr>
          <w:rFonts w:cs="Times New Roman"/>
        </w:rPr>
        <w:t>l</w:t>
      </w:r>
      <w:r w:rsidR="00DD6A6E" w:rsidRPr="00F73007">
        <w:rPr>
          <w:rFonts w:cs="Times New Roman"/>
        </w:rPr>
        <w:t>-</w:t>
      </w:r>
      <w:r w:rsidR="00F61756" w:rsidRPr="00F73007">
        <w:rPr>
          <w:rFonts w:cs="Times New Roman"/>
        </w:rPr>
        <w:t xml:space="preserve">i </w:t>
      </w:r>
      <w:r w:rsidR="00F2786A" w:rsidRPr="00F73007">
        <w:rPr>
          <w:rFonts w:cs="Times New Roman"/>
        </w:rPr>
        <w:t>H</w:t>
      </w:r>
      <w:r w:rsidR="006431EB" w:rsidRPr="00F73007">
        <w:rPr>
          <w:rFonts w:cs="Times New Roman"/>
        </w:rPr>
        <w:t>icâz’a göre; bu kelime ifrâd</w:t>
      </w:r>
      <w:r w:rsidR="007D71BB">
        <w:rPr>
          <w:rFonts w:cs="Times New Roman"/>
        </w:rPr>
        <w:t xml:space="preserve">, </w:t>
      </w:r>
      <w:r w:rsidR="006431EB" w:rsidRPr="00F73007">
        <w:rPr>
          <w:rFonts w:cs="Times New Roman"/>
        </w:rPr>
        <w:t>tes</w:t>
      </w:r>
      <w:r w:rsidR="00D07EF6">
        <w:rPr>
          <w:rFonts w:cs="Times New Roman"/>
        </w:rPr>
        <w:t>n</w:t>
      </w:r>
      <w:r w:rsidR="006431EB" w:rsidRPr="00F73007">
        <w:rPr>
          <w:rFonts w:cs="Times New Roman"/>
        </w:rPr>
        <w:t>iye ve cemi durumlarında değişmeyip müfred sığâsıyla isti‘</w:t>
      </w:r>
      <w:r w:rsidR="008C74BB" w:rsidRPr="00F73007">
        <w:rPr>
          <w:rFonts w:cs="Times New Roman"/>
        </w:rPr>
        <w:t>mâl edildiğ</w:t>
      </w:r>
      <w:r w:rsidR="00BC4138" w:rsidRPr="00F73007">
        <w:rPr>
          <w:rFonts w:cs="Times New Roman"/>
        </w:rPr>
        <w:t>i</w:t>
      </w:r>
      <w:r w:rsidR="00C52363" w:rsidRPr="00F73007">
        <w:rPr>
          <w:rFonts w:cs="Times New Roman"/>
        </w:rPr>
        <w:t>n</w:t>
      </w:r>
      <w:r w:rsidR="00E275EC" w:rsidRPr="00F73007">
        <w:rPr>
          <w:rFonts w:cs="Times New Roman"/>
        </w:rPr>
        <w:t>den (ö</w:t>
      </w:r>
      <w:r w:rsidR="006D387B" w:rsidRPr="00F73007">
        <w:rPr>
          <w:rFonts w:cs="Times New Roman"/>
        </w:rPr>
        <w:t>rnek</w:t>
      </w:r>
      <w:r w:rsidR="00C52363" w:rsidRPr="00F73007">
        <w:rPr>
          <w:rFonts w:cs="Times New Roman"/>
        </w:rPr>
        <w:t xml:space="preserve"> âyetl</w:t>
      </w:r>
      <w:r w:rsidR="00DD6A6E" w:rsidRPr="00F73007">
        <w:rPr>
          <w:rFonts w:cs="Times New Roman"/>
        </w:rPr>
        <w:t>erde de görüldüğü gibi cemiʻ sig</w:t>
      </w:r>
      <w:r w:rsidR="00C52363" w:rsidRPr="00F73007">
        <w:rPr>
          <w:rFonts w:cs="Times New Roman"/>
        </w:rPr>
        <w:t>âlarıyla geldiklerine rağm</w:t>
      </w:r>
      <w:r w:rsidR="00317C04" w:rsidRPr="00F73007">
        <w:rPr>
          <w:rFonts w:cs="Times New Roman"/>
        </w:rPr>
        <w:t>en müfred olarak kullanılmışlar</w:t>
      </w:r>
      <w:r w:rsidR="00C52363" w:rsidRPr="00F73007">
        <w:rPr>
          <w:rFonts w:cs="Times New Roman"/>
        </w:rPr>
        <w:t>)</w:t>
      </w:r>
      <w:r w:rsidR="003252E0">
        <w:rPr>
          <w:rFonts w:cs="Times New Roman"/>
        </w:rPr>
        <w:t xml:space="preserve"> v</w:t>
      </w:r>
      <w:r w:rsidR="004A1F6F" w:rsidRPr="00F73007">
        <w:rPr>
          <w:rFonts w:cs="Times New Roman"/>
        </w:rPr>
        <w:t>e</w:t>
      </w:r>
      <w:r w:rsidR="00BC4138" w:rsidRPr="00F73007">
        <w:rPr>
          <w:rFonts w:cs="Times New Roman"/>
        </w:rPr>
        <w:t xml:space="preserve"> de </w:t>
      </w:r>
      <w:r w:rsidR="007D38B0" w:rsidRPr="00F73007">
        <w:rPr>
          <w:rFonts w:cs="Times New Roman"/>
        </w:rPr>
        <w:t>bu kelime</w:t>
      </w:r>
      <w:r w:rsidR="007D71BB">
        <w:rPr>
          <w:rFonts w:cs="Times New Roman"/>
        </w:rPr>
        <w:t xml:space="preserve">, </w:t>
      </w:r>
      <w:r w:rsidR="00BC4138" w:rsidRPr="00F73007">
        <w:rPr>
          <w:rFonts w:cs="Times New Roman"/>
        </w:rPr>
        <w:t xml:space="preserve">her ne kadar </w:t>
      </w:r>
      <w:r w:rsidR="00BC4138" w:rsidRPr="00F73007">
        <w:rPr>
          <w:rFonts w:cs="Times New Roman"/>
        </w:rPr>
        <w:lastRenderedPageBreak/>
        <w:t>taleb’e delâlet ediyorsa</w:t>
      </w:r>
      <w:r w:rsidR="009C7AE4">
        <w:rPr>
          <w:rFonts w:cs="Times New Roman"/>
        </w:rPr>
        <w:t xml:space="preserve"> </w:t>
      </w:r>
      <w:r w:rsidR="00C61839" w:rsidRPr="00F73007">
        <w:rPr>
          <w:rFonts w:cs="Times New Roman"/>
        </w:rPr>
        <w:t xml:space="preserve">da muhâtaba </w:t>
      </w:r>
      <w:r w:rsidR="0022241E" w:rsidRPr="00270888">
        <w:rPr>
          <w:rFonts w:ascii="Traditional Arabic" w:hAnsi="Traditional Arabic" w:cs="Traditional Arabic"/>
        </w:rPr>
        <w:t>“</w:t>
      </w:r>
      <w:r w:rsidR="00C61839" w:rsidRPr="00270888">
        <w:rPr>
          <w:rFonts w:ascii="Traditional Arabic" w:hAnsi="Traditional Arabic" w:cs="Traditional Arabic"/>
          <w:rtl/>
        </w:rPr>
        <w:t>ي</w:t>
      </w:r>
      <w:r w:rsidR="0022241E" w:rsidRPr="00270888">
        <w:rPr>
          <w:rFonts w:ascii="Traditional Arabic" w:hAnsi="Traditional Arabic" w:cs="Traditional Arabic"/>
        </w:rPr>
        <w:t>”</w:t>
      </w:r>
      <w:r w:rsidR="000D3CEB" w:rsidRPr="00F73007">
        <w:rPr>
          <w:rFonts w:cs="Times New Roman"/>
        </w:rPr>
        <w:t xml:space="preserve"> sını kabu</w:t>
      </w:r>
      <w:r w:rsidR="00BC4138" w:rsidRPr="00F73007">
        <w:rPr>
          <w:rFonts w:cs="Times New Roman"/>
        </w:rPr>
        <w:t>l etmemesinden dolayı</w:t>
      </w:r>
      <w:r w:rsidR="00BF7C69" w:rsidRPr="00F73007">
        <w:rPr>
          <w:rFonts w:cs="Times New Roman"/>
        </w:rPr>
        <w:t xml:space="preserve"> kelimenin</w:t>
      </w:r>
      <w:r w:rsidR="007D71BB">
        <w:rPr>
          <w:rFonts w:cs="Times New Roman"/>
        </w:rPr>
        <w:t xml:space="preserve">, </w:t>
      </w:r>
      <w:r w:rsidR="008C74BB" w:rsidRPr="00F73007">
        <w:rPr>
          <w:rFonts w:cs="Times New Roman"/>
        </w:rPr>
        <w:t>emir fiili değil</w:t>
      </w:r>
      <w:r w:rsidR="007D71BB">
        <w:rPr>
          <w:rFonts w:cs="Times New Roman"/>
        </w:rPr>
        <w:t xml:space="preserve">, </w:t>
      </w:r>
      <w:r w:rsidR="008C74BB" w:rsidRPr="00F73007">
        <w:rPr>
          <w:rFonts w:cs="Times New Roman"/>
        </w:rPr>
        <w:t>ism</w:t>
      </w:r>
      <w:r w:rsidR="00397D49" w:rsidRPr="00F73007">
        <w:rPr>
          <w:rFonts w:cs="Times New Roman"/>
        </w:rPr>
        <w:t xml:space="preserve">i fiil olduğunu ifâde ediyorlar. </w:t>
      </w:r>
      <w:r w:rsidR="00BF7C69" w:rsidRPr="00F73007">
        <w:rPr>
          <w:rFonts w:cs="Times New Roman"/>
        </w:rPr>
        <w:t>İkinci görüş sahibi olan Benû</w:t>
      </w:r>
      <w:r w:rsidR="00BC4138" w:rsidRPr="00F73007">
        <w:rPr>
          <w:rFonts w:cs="Times New Roman"/>
        </w:rPr>
        <w:t xml:space="preserve"> Temîm</w:t>
      </w:r>
      <w:r w:rsidR="00397D49" w:rsidRPr="00F73007">
        <w:rPr>
          <w:rFonts w:cs="Times New Roman"/>
        </w:rPr>
        <w:t xml:space="preserve"> ise; Bu kelimeye müsned-u</w:t>
      </w:r>
      <w:r w:rsidR="007D38B0" w:rsidRPr="00F73007">
        <w:rPr>
          <w:rFonts w:cs="Times New Roman"/>
        </w:rPr>
        <w:t xml:space="preserve"> ileyhiye göre bâriz </w:t>
      </w:r>
      <w:r w:rsidR="005D4310" w:rsidRPr="00F73007">
        <w:rPr>
          <w:rFonts w:cs="Times New Roman"/>
        </w:rPr>
        <w:t>zamîr</w:t>
      </w:r>
      <w:r w:rsidR="007D38B0" w:rsidRPr="00F73007">
        <w:rPr>
          <w:rFonts w:cs="Times New Roman"/>
        </w:rPr>
        <w:t xml:space="preserve"> muttasıl olması</w:t>
      </w:r>
      <w:r w:rsidR="007D71BB">
        <w:rPr>
          <w:rFonts w:cs="Times New Roman"/>
        </w:rPr>
        <w:t xml:space="preserve">, </w:t>
      </w:r>
      <w:r w:rsidR="007D38B0" w:rsidRPr="00F73007">
        <w:rPr>
          <w:rFonts w:cs="Times New Roman"/>
        </w:rPr>
        <w:t>t</w:t>
      </w:r>
      <w:r w:rsidR="00C61839" w:rsidRPr="00F73007">
        <w:rPr>
          <w:rFonts w:cs="Times New Roman"/>
        </w:rPr>
        <w:t xml:space="preserve">aleb’e delâlet edip muhâtaba </w:t>
      </w:r>
      <w:r w:rsidR="0022241E" w:rsidRPr="00764A75">
        <w:rPr>
          <w:rFonts w:ascii="Traditional Arabic" w:hAnsi="Traditional Arabic" w:cs="Traditional Arabic"/>
        </w:rPr>
        <w:t>“</w:t>
      </w:r>
      <w:r w:rsidR="00764A75">
        <w:rPr>
          <w:rFonts w:ascii="Traditional Arabic" w:hAnsi="Traditional Arabic" w:cs="Traditional Arabic"/>
        </w:rPr>
        <w:t xml:space="preserve"> </w:t>
      </w:r>
      <w:r w:rsidR="00C61839" w:rsidRPr="00764A75">
        <w:rPr>
          <w:rFonts w:ascii="Traditional Arabic" w:hAnsi="Traditional Arabic" w:cs="Traditional Arabic"/>
          <w:rtl/>
        </w:rPr>
        <w:t>ي</w:t>
      </w:r>
      <w:r w:rsidR="00764A75">
        <w:rPr>
          <w:rFonts w:ascii="Traditional Arabic" w:hAnsi="Traditional Arabic" w:cs="Traditional Arabic"/>
        </w:rPr>
        <w:t xml:space="preserve"> </w:t>
      </w:r>
      <w:r w:rsidR="0022241E" w:rsidRPr="00764A75">
        <w:rPr>
          <w:rFonts w:ascii="Traditional Arabic" w:hAnsi="Traditional Arabic" w:cs="Traditional Arabic"/>
        </w:rPr>
        <w:t>”</w:t>
      </w:r>
      <w:r w:rsidR="007D38B0" w:rsidRPr="00F73007">
        <w:rPr>
          <w:rFonts w:cs="Times New Roman"/>
        </w:rPr>
        <w:t xml:space="preserve">sını </w:t>
      </w:r>
      <w:r w:rsidR="00DD6A6E" w:rsidRPr="00F73007">
        <w:rPr>
          <w:rFonts w:cs="Times New Roman"/>
        </w:rPr>
        <w:t>ka</w:t>
      </w:r>
      <w:r w:rsidR="00E5490A" w:rsidRPr="00F73007">
        <w:rPr>
          <w:rFonts w:cs="Times New Roman"/>
        </w:rPr>
        <w:t>bu</w:t>
      </w:r>
      <w:r w:rsidR="00DD6A6E" w:rsidRPr="00F73007">
        <w:rPr>
          <w:rFonts w:cs="Times New Roman"/>
        </w:rPr>
        <w:t>l</w:t>
      </w:r>
      <w:r w:rsidR="007D38B0" w:rsidRPr="00F73007">
        <w:rPr>
          <w:rFonts w:cs="Times New Roman"/>
        </w:rPr>
        <w:t xml:space="preserve"> etmesinden dolayı</w:t>
      </w:r>
      <w:r w:rsidR="007D71BB">
        <w:rPr>
          <w:rFonts w:cs="Times New Roman"/>
        </w:rPr>
        <w:t xml:space="preserve">, </w:t>
      </w:r>
      <w:r w:rsidR="0022241E" w:rsidRPr="00270888">
        <w:rPr>
          <w:rFonts w:ascii="Traditional Arabic" w:hAnsi="Traditional Arabic" w:cs="Traditional Arabic"/>
        </w:rPr>
        <w:t>“</w:t>
      </w:r>
      <w:r w:rsidR="00270888">
        <w:rPr>
          <w:rFonts w:ascii="Traditional Arabic" w:hAnsi="Traditional Arabic" w:cs="Traditional Arabic"/>
        </w:rPr>
        <w:t xml:space="preserve"> </w:t>
      </w:r>
      <w:r w:rsidR="00270888">
        <w:rPr>
          <w:rFonts w:ascii="Traditional Arabic" w:hAnsi="Traditional Arabic" w:cs="Traditional Arabic" w:hint="cs"/>
          <w:rtl/>
        </w:rPr>
        <w:t>هَلُمَّ</w:t>
      </w:r>
      <w:r w:rsidR="0022241E" w:rsidRPr="00270888">
        <w:rPr>
          <w:rFonts w:ascii="Traditional Arabic" w:hAnsi="Traditional Arabic" w:cs="Traditional Arabic"/>
        </w:rPr>
        <w:t>”</w:t>
      </w:r>
      <w:r w:rsidR="005C2F2E" w:rsidRPr="00F73007">
        <w:rPr>
          <w:rFonts w:cs="Times New Roman"/>
        </w:rPr>
        <w:t xml:space="preserve"> kelimesinin emir</w:t>
      </w:r>
      <w:r w:rsidR="007D38B0" w:rsidRPr="00F73007">
        <w:rPr>
          <w:rFonts w:cs="Times New Roman"/>
        </w:rPr>
        <w:t xml:space="preserve"> fiili olduğunu </w:t>
      </w:r>
      <w:r w:rsidR="00DD6A6E" w:rsidRPr="00F73007">
        <w:rPr>
          <w:rFonts w:cs="Times New Roman"/>
        </w:rPr>
        <w:t>beyân</w:t>
      </w:r>
      <w:r w:rsidR="00317C04" w:rsidRPr="00F73007">
        <w:rPr>
          <w:rFonts w:cs="Times New Roman"/>
        </w:rPr>
        <w:t xml:space="preserve"> eder</w:t>
      </w:r>
      <w:r w:rsidR="00F61756" w:rsidRPr="00F73007">
        <w:rPr>
          <w:rFonts w:cs="Times New Roman"/>
        </w:rPr>
        <w:t>.</w:t>
      </w:r>
      <w:r w:rsidR="00F61756" w:rsidRPr="00F73007">
        <w:rPr>
          <w:rStyle w:val="DipnotBavurusu"/>
          <w:rFonts w:cs="Times New Roman"/>
        </w:rPr>
        <w:footnoteReference w:id="194"/>
      </w:r>
    </w:p>
    <w:p w:rsidR="00F61756"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BC6531" w:rsidRPr="000F0DA7" w:rsidRDefault="00B21374" w:rsidP="00B21374">
      <w:pPr>
        <w:bidi/>
        <w:spacing w:after="120" w:line="360" w:lineRule="auto"/>
        <w:ind w:hanging="2"/>
        <w:jc w:val="both"/>
        <w:rPr>
          <w:rFonts w:ascii="Traditional Arabic" w:hAnsi="Traditional Arabic" w:cs="Traditional Arabic"/>
          <w:sz w:val="28"/>
          <w:szCs w:val="28"/>
        </w:rPr>
      </w:pPr>
      <w:r w:rsidRPr="000F0DA7">
        <w:rPr>
          <w:rFonts w:ascii="Traditional Arabic" w:hAnsi="Traditional Arabic" w:cs="Traditional Arabic"/>
          <w:sz w:val="28"/>
          <w:szCs w:val="28"/>
          <w:rtl/>
        </w:rPr>
        <w:t>{</w:t>
      </w:r>
      <w:r w:rsidR="009C7AE4" w:rsidRPr="000F0DA7">
        <w:rPr>
          <w:rFonts w:ascii="Traditional Arabic" w:hAnsi="Traditional Arabic" w:cs="Traditional Arabic"/>
          <w:sz w:val="28"/>
          <w:szCs w:val="28"/>
        </w:rPr>
        <w:t xml:space="preserve"> </w:t>
      </w:r>
      <w:r w:rsidR="00CE2120" w:rsidRPr="000F0DA7">
        <w:rPr>
          <w:rFonts w:ascii="Traditional Arabic" w:hAnsi="Traditional Arabic" w:cs="Traditional Arabic"/>
          <w:sz w:val="28"/>
          <w:szCs w:val="28"/>
          <w:rtl/>
        </w:rPr>
        <w:t>قُلْ هَاتُوا</w:t>
      </w:r>
      <w:r w:rsidR="00687B2D" w:rsidRPr="000F0DA7">
        <w:rPr>
          <w:rFonts w:ascii="Traditional Arabic" w:hAnsi="Traditional Arabic" w:cs="Traditional Arabic"/>
          <w:sz w:val="28"/>
          <w:szCs w:val="28"/>
          <w:rtl/>
        </w:rPr>
        <w:t xml:space="preserve"> بُرْهَانَكُمْ إِن</w:t>
      </w:r>
      <w:r w:rsidR="00CE2120" w:rsidRPr="000F0DA7">
        <w:rPr>
          <w:rFonts w:ascii="Traditional Arabic" w:hAnsi="Traditional Arabic" w:cs="Traditional Arabic"/>
          <w:sz w:val="28"/>
          <w:szCs w:val="28"/>
          <w:rtl/>
        </w:rPr>
        <w:t>ْ</w:t>
      </w:r>
      <w:r w:rsidR="00687B2D" w:rsidRPr="000F0DA7">
        <w:rPr>
          <w:rFonts w:ascii="Traditional Arabic" w:hAnsi="Traditional Arabic" w:cs="Traditional Arabic"/>
          <w:sz w:val="28"/>
          <w:szCs w:val="28"/>
          <w:rtl/>
        </w:rPr>
        <w:t xml:space="preserve"> كُنتُمْ صَادِقِينَ</w:t>
      </w:r>
      <w:r w:rsidR="009C7AE4" w:rsidRPr="000F0DA7">
        <w:rPr>
          <w:rFonts w:ascii="Traditional Arabic" w:hAnsi="Traditional Arabic" w:cs="Traditional Arabic"/>
          <w:sz w:val="28"/>
          <w:szCs w:val="28"/>
        </w:rPr>
        <w:t xml:space="preserve"> </w:t>
      </w:r>
      <w:r w:rsidRPr="000F0DA7">
        <w:rPr>
          <w:rFonts w:ascii="Traditional Arabic" w:hAnsi="Traditional Arabic" w:cs="Traditional Arabic"/>
          <w:sz w:val="28"/>
          <w:szCs w:val="28"/>
          <w:rtl/>
        </w:rPr>
        <w:t>}</w:t>
      </w:r>
    </w:p>
    <w:p w:rsidR="00631313" w:rsidRPr="00F73007" w:rsidRDefault="00581641"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687B2D" w:rsidRPr="00F73007">
        <w:rPr>
          <w:rFonts w:cs="Times New Roman"/>
          <w:i/>
          <w:iCs/>
          <w:color w:val="000000" w:themeColor="text1"/>
        </w:rPr>
        <w:t>De ki: "Eğer doğru söyleyenler iseniz (iddianızı ispat edecek) delilinizi getirin.</w:t>
      </w:r>
      <w:r w:rsidRPr="00F73007">
        <w:rPr>
          <w:rFonts w:cs="Times New Roman"/>
          <w:color w:val="000000" w:themeColor="text1"/>
        </w:rPr>
        <w:t>”</w:t>
      </w:r>
      <w:r w:rsidR="00687B2D" w:rsidRPr="00F73007">
        <w:rPr>
          <w:rStyle w:val="DipnotBavurusu"/>
          <w:rFonts w:cs="Times New Roman"/>
          <w:color w:val="000000" w:themeColor="text1"/>
        </w:rPr>
        <w:footnoteReference w:id="195"/>
      </w:r>
    </w:p>
    <w:p w:rsidR="00815A18"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387FC1" w:rsidRPr="00181461" w:rsidRDefault="005C2F2E" w:rsidP="00181461">
      <w:pPr>
        <w:spacing w:after="120" w:line="360" w:lineRule="auto"/>
        <w:ind w:firstLine="680"/>
        <w:jc w:val="both"/>
        <w:rPr>
          <w:rFonts w:cs="Times New Roman"/>
          <w:rtl/>
        </w:rPr>
      </w:pPr>
      <w:r w:rsidRPr="00F73007">
        <w:rPr>
          <w:rFonts w:cs="Times New Roman"/>
        </w:rPr>
        <w:t>İbn Hişâm</w:t>
      </w:r>
      <w:r w:rsidR="007D71BB">
        <w:rPr>
          <w:rFonts w:cs="Times New Roman"/>
        </w:rPr>
        <w:t xml:space="preserve">, </w:t>
      </w:r>
      <w:r w:rsidRPr="00F73007">
        <w:rPr>
          <w:rFonts w:cs="Times New Roman"/>
        </w:rPr>
        <w:t>yukarıda</w:t>
      </w:r>
      <w:r w:rsidR="000764B1">
        <w:rPr>
          <w:rFonts w:cs="Times New Roman"/>
        </w:rPr>
        <w:t xml:space="preserve"> </w:t>
      </w:r>
      <w:r w:rsidRPr="00F73007">
        <w:rPr>
          <w:rFonts w:cs="Times New Roman"/>
        </w:rPr>
        <w:t>ki</w:t>
      </w:r>
      <w:r w:rsidR="009C7AE4">
        <w:rPr>
          <w:rFonts w:cs="Times New Roman"/>
        </w:rPr>
        <w:t xml:space="preserve"> </w:t>
      </w:r>
      <w:r w:rsidR="00D42541" w:rsidRPr="00F73007">
        <w:rPr>
          <w:rFonts w:cs="Times New Roman"/>
        </w:rPr>
        <w:t>âyet</w:t>
      </w:r>
      <w:r w:rsidR="00006E0F" w:rsidRPr="00F73007">
        <w:rPr>
          <w:rFonts w:cs="Times New Roman"/>
        </w:rPr>
        <w:t xml:space="preserve">te; </w:t>
      </w:r>
      <w:r w:rsidRPr="00F73007">
        <w:rPr>
          <w:rFonts w:cs="Times New Roman"/>
        </w:rPr>
        <w:t>emir fiili olup olmadıkları</w:t>
      </w:r>
      <w:r w:rsidR="000764B1">
        <w:rPr>
          <w:rFonts w:cs="Times New Roman"/>
        </w:rPr>
        <w:t xml:space="preserve"> </w:t>
      </w:r>
      <w:r w:rsidR="00DD6A6E" w:rsidRPr="00F73007">
        <w:rPr>
          <w:rFonts w:cs="Times New Roman"/>
        </w:rPr>
        <w:t>ihtilâf</w:t>
      </w:r>
      <w:r w:rsidR="007C222D" w:rsidRPr="00F73007">
        <w:rPr>
          <w:rFonts w:cs="Times New Roman"/>
        </w:rPr>
        <w:t>lı olanlar konusunda</w:t>
      </w:r>
      <w:r w:rsidR="00CE2120">
        <w:rPr>
          <w:rFonts w:cs="Times New Roman" w:hint="cs"/>
          <w:rtl/>
        </w:rPr>
        <w:t xml:space="preserve"> </w:t>
      </w:r>
      <w:r w:rsidR="007C222D" w:rsidRPr="00764A75">
        <w:rPr>
          <w:rFonts w:ascii="Traditional Arabic" w:hAnsi="Traditional Arabic" w:cs="Traditional Arabic"/>
        </w:rPr>
        <w:t>“</w:t>
      </w:r>
      <w:r w:rsidR="009C7AE4" w:rsidRPr="00764A75">
        <w:rPr>
          <w:rFonts w:ascii="Traditional Arabic" w:hAnsi="Traditional Arabic" w:cs="Traditional Arabic"/>
        </w:rPr>
        <w:t xml:space="preserve"> </w:t>
      </w:r>
      <w:r w:rsidR="00815A18" w:rsidRPr="00764A75">
        <w:rPr>
          <w:rFonts w:ascii="Traditional Arabic" w:hAnsi="Traditional Arabic" w:cs="Traditional Arabic"/>
          <w:rtl/>
        </w:rPr>
        <w:t>هَاتِ</w:t>
      </w:r>
      <w:r w:rsidR="009C7AE4" w:rsidRPr="00764A75">
        <w:rPr>
          <w:rFonts w:ascii="Traditional Arabic" w:hAnsi="Traditional Arabic" w:cs="Traditional Arabic"/>
        </w:rPr>
        <w:t xml:space="preserve"> </w:t>
      </w:r>
      <w:r w:rsidR="0022241E" w:rsidRPr="00764A75">
        <w:rPr>
          <w:rFonts w:ascii="Traditional Arabic" w:hAnsi="Traditional Arabic" w:cs="Traditional Arabic"/>
        </w:rPr>
        <w:t>”</w:t>
      </w:r>
      <w:r w:rsidR="00815A18" w:rsidRPr="00F73007">
        <w:rPr>
          <w:rFonts w:cs="Times New Roman"/>
        </w:rPr>
        <w:t xml:space="preserve"> kelimesini zikredip</w:t>
      </w:r>
      <w:r w:rsidR="00B95E34" w:rsidRPr="00F73007">
        <w:rPr>
          <w:rFonts w:cs="Times New Roman"/>
        </w:rPr>
        <w:t xml:space="preserve"> bu kelime hakkında iki görüş olduğunu ifâde eder. Birinci görüşü savun</w:t>
      </w:r>
      <w:r w:rsidR="00B25E11" w:rsidRPr="00F73007">
        <w:rPr>
          <w:rFonts w:cs="Times New Roman"/>
        </w:rPr>
        <w:t>an bir kısım nah</w:t>
      </w:r>
      <w:r w:rsidR="00565A9F">
        <w:rPr>
          <w:rFonts w:cs="Times New Roman"/>
        </w:rPr>
        <w:t>iv</w:t>
      </w:r>
      <w:r w:rsidR="00B25E11" w:rsidRPr="00F73007">
        <w:rPr>
          <w:rFonts w:cs="Times New Roman"/>
        </w:rPr>
        <w:t xml:space="preserve"> âlim</w:t>
      </w:r>
      <w:r w:rsidR="00565A9F">
        <w:rPr>
          <w:rFonts w:cs="Times New Roman"/>
        </w:rPr>
        <w:t>i</w:t>
      </w:r>
      <w:r w:rsidR="00B25E11" w:rsidRPr="00F73007">
        <w:rPr>
          <w:rFonts w:cs="Times New Roman"/>
        </w:rPr>
        <w:t xml:space="preserve"> bu kelime</w:t>
      </w:r>
      <w:r w:rsidR="00B95E34" w:rsidRPr="00F73007">
        <w:rPr>
          <w:rFonts w:cs="Times New Roman"/>
        </w:rPr>
        <w:t>nin ismi fiil olduğ</w:t>
      </w:r>
      <w:r w:rsidRPr="00F73007">
        <w:rPr>
          <w:rFonts w:cs="Times New Roman"/>
        </w:rPr>
        <w:t>u</w:t>
      </w:r>
      <w:r w:rsidR="00B95E34" w:rsidRPr="00F73007">
        <w:rPr>
          <w:rFonts w:cs="Times New Roman"/>
        </w:rPr>
        <w:t xml:space="preserve">nu ifâde eder. İkinci görüşe </w:t>
      </w:r>
      <w:r w:rsidR="000D3CEB" w:rsidRPr="00F73007">
        <w:rPr>
          <w:rFonts w:cs="Times New Roman"/>
        </w:rPr>
        <w:t>göre</w:t>
      </w:r>
      <w:r w:rsidR="007D71BB">
        <w:rPr>
          <w:rFonts w:cs="Times New Roman"/>
        </w:rPr>
        <w:t xml:space="preserve">, </w:t>
      </w:r>
      <w:r w:rsidR="00F2786A" w:rsidRPr="00F73007">
        <w:rPr>
          <w:rFonts w:cs="Times New Roman"/>
        </w:rPr>
        <w:t>b</w:t>
      </w:r>
      <w:r w:rsidR="00B95E34" w:rsidRPr="00F73007">
        <w:rPr>
          <w:rFonts w:cs="Times New Roman"/>
        </w:rPr>
        <w:t>u kelimenin taleb’e delâ</w:t>
      </w:r>
      <w:r w:rsidR="000D3CEB" w:rsidRPr="00F73007">
        <w:rPr>
          <w:rFonts w:cs="Times New Roman"/>
        </w:rPr>
        <w:t xml:space="preserve">let edip muhâtaba </w:t>
      </w:r>
      <w:r w:rsidR="00E20594" w:rsidRPr="00764A75">
        <w:rPr>
          <w:rFonts w:ascii="Traditional Arabic" w:hAnsi="Traditional Arabic" w:cs="Traditional Arabic"/>
          <w:rtl/>
        </w:rPr>
        <w:t>ي</w:t>
      </w:r>
      <w:r w:rsidR="0022241E">
        <w:rPr>
          <w:rFonts w:cs="Times New Roman"/>
          <w:rtl/>
        </w:rPr>
        <w:t>”</w:t>
      </w:r>
      <w:r w:rsidR="00435FC4">
        <w:rPr>
          <w:rFonts w:cs="Times New Roman"/>
        </w:rPr>
        <w:t>”</w:t>
      </w:r>
      <w:r w:rsidR="000D3CEB" w:rsidRPr="00F73007">
        <w:rPr>
          <w:rFonts w:cs="Times New Roman"/>
        </w:rPr>
        <w:t xml:space="preserve"> sını kabu</w:t>
      </w:r>
      <w:r w:rsidR="00B95E34" w:rsidRPr="00F73007">
        <w:rPr>
          <w:rFonts w:cs="Times New Roman"/>
        </w:rPr>
        <w:t xml:space="preserve">lünden dolayı emir fiili olduğunu ifâde eder. </w:t>
      </w:r>
      <w:r w:rsidR="00C07428" w:rsidRPr="00F73007">
        <w:rPr>
          <w:rFonts w:cs="Times New Roman"/>
        </w:rPr>
        <w:t>Örneğin:</w:t>
      </w:r>
      <w:r w:rsidR="00CE2120">
        <w:rPr>
          <w:rFonts w:cs="Times New Roman" w:hint="cs"/>
          <w:rtl/>
        </w:rPr>
        <w:t xml:space="preserve"> </w:t>
      </w:r>
      <w:r w:rsidR="0022241E" w:rsidRPr="00764A75">
        <w:rPr>
          <w:rFonts w:ascii="Traditional Arabic" w:hAnsi="Traditional Arabic" w:cs="Traditional Arabic"/>
        </w:rPr>
        <w:t>“</w:t>
      </w:r>
      <w:r w:rsidR="009C7AE4" w:rsidRPr="00764A75">
        <w:rPr>
          <w:rFonts w:ascii="Traditional Arabic" w:hAnsi="Traditional Arabic" w:cs="Traditional Arabic"/>
        </w:rPr>
        <w:t xml:space="preserve"> </w:t>
      </w:r>
      <w:r w:rsidR="00B95E34" w:rsidRPr="00764A75">
        <w:rPr>
          <w:rFonts w:ascii="Traditional Arabic" w:hAnsi="Traditional Arabic" w:cs="Traditional Arabic"/>
          <w:rtl/>
        </w:rPr>
        <w:t>هَاتِي</w:t>
      </w:r>
      <w:r w:rsidR="009C7AE4" w:rsidRPr="00764A75">
        <w:rPr>
          <w:rFonts w:ascii="Traditional Arabic" w:hAnsi="Traditional Arabic" w:cs="Traditional Arabic"/>
        </w:rPr>
        <w:t xml:space="preserve"> </w:t>
      </w:r>
      <w:r w:rsidR="0022241E">
        <w:rPr>
          <w:rFonts w:cs="Times New Roman"/>
        </w:rPr>
        <w:t>”</w:t>
      </w:r>
      <w:r w:rsidR="00CE2120">
        <w:rPr>
          <w:rFonts w:cs="Times New Roman" w:hint="cs"/>
          <w:rtl/>
        </w:rPr>
        <w:t xml:space="preserve"> </w:t>
      </w:r>
      <w:r w:rsidR="00B95E34" w:rsidRPr="00F73007">
        <w:rPr>
          <w:rFonts w:cs="Times New Roman"/>
        </w:rPr>
        <w:t>gibi.</w:t>
      </w:r>
      <w:r w:rsidR="00F2786A" w:rsidRPr="00F73007">
        <w:rPr>
          <w:rFonts w:cs="Times New Roman"/>
        </w:rPr>
        <w:t xml:space="preserve"> K</w:t>
      </w:r>
      <w:r w:rsidRPr="00F73007">
        <w:rPr>
          <w:rFonts w:cs="Times New Roman"/>
        </w:rPr>
        <w:t>elime; cemi‘</w:t>
      </w:r>
      <w:r w:rsidR="009C7AE4">
        <w:rPr>
          <w:rFonts w:cs="Times New Roman"/>
        </w:rPr>
        <w:t xml:space="preserve"> </w:t>
      </w:r>
      <w:r w:rsidR="0022241E" w:rsidRPr="00764A75">
        <w:rPr>
          <w:rFonts w:ascii="Traditional Arabic" w:hAnsi="Traditional Arabic" w:cs="Traditional Arabic"/>
        </w:rPr>
        <w:t>“</w:t>
      </w:r>
      <w:r w:rsidR="00E20594" w:rsidRPr="00764A75">
        <w:rPr>
          <w:rFonts w:ascii="Traditional Arabic" w:hAnsi="Traditional Arabic" w:cs="Traditional Arabic"/>
          <w:rtl/>
        </w:rPr>
        <w:t>و</w:t>
      </w:r>
      <w:r w:rsidR="00435FC4" w:rsidRPr="00764A75">
        <w:rPr>
          <w:rFonts w:ascii="Traditional Arabic" w:hAnsi="Traditional Arabic" w:cs="Traditional Arabic"/>
        </w:rPr>
        <w:t xml:space="preserve"> ”</w:t>
      </w:r>
      <w:r w:rsidR="00B95E34" w:rsidRPr="00F73007">
        <w:rPr>
          <w:rFonts w:cs="Times New Roman"/>
        </w:rPr>
        <w:t>ı bitişme hali d</w:t>
      </w:r>
      <w:r w:rsidR="005345F7" w:rsidRPr="00F73007">
        <w:rPr>
          <w:rFonts w:cs="Times New Roman"/>
        </w:rPr>
        <w:t>ışında devamlı meksûrdur. Cemi‘</w:t>
      </w:r>
      <w:r w:rsidR="00435FC4">
        <w:rPr>
          <w:rFonts w:cs="Times New Roman"/>
        </w:rPr>
        <w:t xml:space="preserve"> </w:t>
      </w:r>
      <w:r w:rsidR="00435FC4" w:rsidRPr="00764A75">
        <w:rPr>
          <w:rFonts w:ascii="Traditional Arabic" w:hAnsi="Traditional Arabic" w:cs="Traditional Arabic"/>
        </w:rPr>
        <w:t>“</w:t>
      </w:r>
      <w:r w:rsidR="00435FC4" w:rsidRPr="00764A75">
        <w:rPr>
          <w:rFonts w:ascii="Traditional Arabic" w:hAnsi="Traditional Arabic" w:cs="Traditional Arabic"/>
          <w:rtl/>
        </w:rPr>
        <w:t>و</w:t>
      </w:r>
      <w:r w:rsidR="00764A75">
        <w:rPr>
          <w:rFonts w:ascii="Traditional Arabic" w:hAnsi="Traditional Arabic" w:cs="Traditional Arabic"/>
        </w:rPr>
        <w:t xml:space="preserve"> </w:t>
      </w:r>
      <w:r w:rsidR="00B95E34" w:rsidRPr="00764A75">
        <w:rPr>
          <w:rFonts w:ascii="Traditional Arabic" w:hAnsi="Traditional Arabic" w:cs="Traditional Arabic"/>
        </w:rPr>
        <w:t>”</w:t>
      </w:r>
      <w:r w:rsidR="00B95E34" w:rsidRPr="00F73007">
        <w:rPr>
          <w:rFonts w:cs="Times New Roman"/>
        </w:rPr>
        <w:t>ı bitişmesi halinde is</w:t>
      </w:r>
      <w:r w:rsidRPr="00F73007">
        <w:rPr>
          <w:rFonts w:cs="Times New Roman"/>
        </w:rPr>
        <w:t>e</w:t>
      </w:r>
      <w:r w:rsidR="002D4081">
        <w:rPr>
          <w:rFonts w:cs="Times New Roman"/>
        </w:rPr>
        <w:t xml:space="preserve"> </w:t>
      </w:r>
      <w:r w:rsidR="00D42541" w:rsidRPr="00F73007">
        <w:rPr>
          <w:rFonts w:cs="Times New Roman"/>
        </w:rPr>
        <w:t>âyet</w:t>
      </w:r>
      <w:r w:rsidR="00B82B9B" w:rsidRPr="00F73007">
        <w:rPr>
          <w:rFonts w:cs="Times New Roman"/>
        </w:rPr>
        <w:t xml:space="preserve">te zikredildiği üzere mazmûm olur. </w:t>
      </w:r>
      <w:r w:rsidR="00C07428" w:rsidRPr="00F73007">
        <w:rPr>
          <w:rFonts w:cs="Times New Roman"/>
        </w:rPr>
        <w:t>Örneğin:</w:t>
      </w:r>
      <w:r w:rsidR="00CE2120">
        <w:rPr>
          <w:rFonts w:cs="Times New Roman" w:hint="cs"/>
          <w:rtl/>
        </w:rPr>
        <w:t xml:space="preserve"> </w:t>
      </w:r>
      <w:r w:rsidR="0022241E" w:rsidRPr="00764A75">
        <w:rPr>
          <w:rFonts w:ascii="Traditional Arabic" w:hAnsi="Traditional Arabic" w:cs="Traditional Arabic"/>
        </w:rPr>
        <w:t>“</w:t>
      </w:r>
      <w:r w:rsidR="002D4081" w:rsidRPr="00764A75">
        <w:rPr>
          <w:rFonts w:ascii="Traditional Arabic" w:hAnsi="Traditional Arabic" w:cs="Traditional Arabic"/>
        </w:rPr>
        <w:t xml:space="preserve"> </w:t>
      </w:r>
      <w:r w:rsidR="00B82B9B" w:rsidRPr="00764A75">
        <w:rPr>
          <w:rFonts w:ascii="Traditional Arabic" w:hAnsi="Traditional Arabic" w:cs="Traditional Arabic"/>
          <w:rtl/>
        </w:rPr>
        <w:t>هَاتُوا</w:t>
      </w:r>
      <w:r w:rsidR="002D4081" w:rsidRPr="00764A75">
        <w:rPr>
          <w:rFonts w:ascii="Traditional Arabic" w:hAnsi="Traditional Arabic" w:cs="Traditional Arabic"/>
        </w:rPr>
        <w:t xml:space="preserve"> </w:t>
      </w:r>
      <w:r w:rsidR="0022241E" w:rsidRPr="00764A75">
        <w:rPr>
          <w:rFonts w:ascii="Traditional Arabic" w:hAnsi="Traditional Arabic" w:cs="Traditional Arabic"/>
        </w:rPr>
        <w:t>”</w:t>
      </w:r>
      <w:r w:rsidR="00CE2120">
        <w:rPr>
          <w:rFonts w:cs="Times New Roman" w:hint="cs"/>
          <w:rtl/>
        </w:rPr>
        <w:t xml:space="preserve"> </w:t>
      </w:r>
      <w:r w:rsidR="00B82B9B" w:rsidRPr="00F73007">
        <w:rPr>
          <w:rFonts w:cs="Times New Roman"/>
        </w:rPr>
        <w:t>gibi.</w:t>
      </w:r>
      <w:r w:rsidR="00B82B9B" w:rsidRPr="00F73007">
        <w:rPr>
          <w:rStyle w:val="DipnotBavurusu"/>
          <w:rFonts w:cs="Times New Roman"/>
        </w:rPr>
        <w:footnoteReference w:id="196"/>
      </w:r>
    </w:p>
    <w:p w:rsidR="00181461" w:rsidRDefault="00181461" w:rsidP="00764A75">
      <w:pPr>
        <w:ind w:firstLine="680"/>
        <w:rPr>
          <w:rFonts w:cs="Times New Roman"/>
          <w:b/>
          <w:bCs/>
          <w:rtl/>
        </w:rPr>
      </w:pPr>
    </w:p>
    <w:p w:rsidR="00181461" w:rsidRDefault="00181461" w:rsidP="00764A75">
      <w:pPr>
        <w:ind w:firstLine="680"/>
        <w:rPr>
          <w:rFonts w:cs="Times New Roman"/>
          <w:b/>
          <w:bCs/>
          <w:rtl/>
        </w:rPr>
      </w:pPr>
    </w:p>
    <w:p w:rsidR="00181461" w:rsidRDefault="00181461" w:rsidP="00764A75">
      <w:pPr>
        <w:ind w:firstLine="680"/>
        <w:rPr>
          <w:rFonts w:cs="Times New Roman"/>
          <w:b/>
          <w:bCs/>
          <w:rtl/>
        </w:rPr>
      </w:pPr>
    </w:p>
    <w:p w:rsidR="00181461" w:rsidRDefault="00181461" w:rsidP="00764A75">
      <w:pPr>
        <w:ind w:firstLine="680"/>
        <w:rPr>
          <w:rFonts w:cs="Times New Roman"/>
          <w:b/>
          <w:bCs/>
          <w:rtl/>
        </w:rPr>
      </w:pPr>
    </w:p>
    <w:p w:rsidR="00181461" w:rsidRDefault="00181461" w:rsidP="00764A75">
      <w:pPr>
        <w:ind w:firstLine="680"/>
        <w:rPr>
          <w:rFonts w:cs="Times New Roman"/>
          <w:b/>
          <w:bCs/>
          <w:rtl/>
        </w:rPr>
      </w:pPr>
    </w:p>
    <w:p w:rsidR="00181461" w:rsidRDefault="00181461" w:rsidP="00764A75">
      <w:pPr>
        <w:ind w:firstLine="680"/>
        <w:rPr>
          <w:rFonts w:cs="Times New Roman"/>
          <w:b/>
          <w:bCs/>
          <w:rtl/>
        </w:rPr>
      </w:pPr>
    </w:p>
    <w:p w:rsidR="00B82B9B" w:rsidRPr="00F73007" w:rsidRDefault="003E3B4C" w:rsidP="00764A75">
      <w:pPr>
        <w:ind w:firstLine="680"/>
        <w:rPr>
          <w:rFonts w:cs="Times New Roman"/>
          <w:b/>
          <w:bCs/>
        </w:rPr>
      </w:pPr>
      <w:r w:rsidRPr="003E3B4C">
        <w:rPr>
          <w:rFonts w:cs="Times New Roman"/>
          <w:b/>
          <w:bCs/>
        </w:rPr>
        <w:lastRenderedPageBreak/>
        <w:t>Âyet</w:t>
      </w:r>
      <w:r w:rsidR="00904598">
        <w:rPr>
          <w:rFonts w:cs="Times New Roman"/>
          <w:b/>
          <w:bCs/>
        </w:rPr>
        <w:t>ler ve Meâlleri</w:t>
      </w:r>
      <w:r w:rsidRPr="003E3B4C">
        <w:rPr>
          <w:rFonts w:cs="Times New Roman"/>
          <w:b/>
          <w:bCs/>
        </w:rPr>
        <w:t>:</w:t>
      </w:r>
    </w:p>
    <w:p w:rsidR="00687B2D" w:rsidRPr="000F0DA7" w:rsidRDefault="00B21374" w:rsidP="0022241E">
      <w:pPr>
        <w:bidi/>
        <w:spacing w:after="120" w:line="360" w:lineRule="auto"/>
        <w:ind w:hanging="2"/>
        <w:jc w:val="both"/>
        <w:rPr>
          <w:rFonts w:ascii="Traditional Arabic" w:hAnsi="Traditional Arabic" w:cs="Traditional Arabic"/>
          <w:sz w:val="28"/>
          <w:szCs w:val="28"/>
        </w:rPr>
      </w:pPr>
      <w:r w:rsidRPr="000F0DA7">
        <w:rPr>
          <w:rFonts w:ascii="Traditional Arabic" w:hAnsi="Traditional Arabic" w:cs="Traditional Arabic"/>
          <w:sz w:val="28"/>
          <w:szCs w:val="28"/>
          <w:rtl/>
        </w:rPr>
        <w:t>{</w:t>
      </w:r>
      <w:r w:rsidR="002D4081" w:rsidRPr="000F0DA7">
        <w:rPr>
          <w:rFonts w:ascii="Traditional Arabic" w:hAnsi="Traditional Arabic" w:cs="Traditional Arabic"/>
          <w:sz w:val="28"/>
          <w:szCs w:val="28"/>
        </w:rPr>
        <w:t xml:space="preserve"> </w:t>
      </w:r>
      <w:r w:rsidR="00687B2D" w:rsidRPr="000F0DA7">
        <w:rPr>
          <w:rFonts w:ascii="Traditional Arabic" w:hAnsi="Traditional Arabic" w:cs="Traditional Arabic"/>
          <w:sz w:val="28"/>
          <w:szCs w:val="28"/>
          <w:rtl/>
        </w:rPr>
        <w:t>قُلْ تَعَالَوْا أَتْلُ مَا حَرَّمَ رَبُّكُ</w:t>
      </w:r>
      <w:r w:rsidR="00517E99" w:rsidRPr="000F0DA7">
        <w:rPr>
          <w:rFonts w:ascii="Traditional Arabic" w:hAnsi="Traditional Arabic" w:cs="Traditional Arabic"/>
          <w:sz w:val="28"/>
          <w:szCs w:val="28"/>
          <w:rtl/>
        </w:rPr>
        <w:t>مْ عَلَيْكُمْ أَلاَّ تُشْرِكُوا</w:t>
      </w:r>
      <w:r w:rsidR="00687B2D" w:rsidRPr="000F0DA7">
        <w:rPr>
          <w:rFonts w:ascii="Traditional Arabic" w:hAnsi="Traditional Arabic" w:cs="Traditional Arabic"/>
          <w:sz w:val="28"/>
          <w:szCs w:val="28"/>
          <w:rtl/>
        </w:rPr>
        <w:t xml:space="preserve"> بِهِ شَيْئًا وَبِالْوَالِدَيْنِ إِحْسَانًا وَلاَ تَقْتُلُوا</w:t>
      </w:r>
      <w:r w:rsidR="00E67E68" w:rsidRPr="000F0DA7">
        <w:rPr>
          <w:rFonts w:ascii="Traditional Arabic" w:hAnsi="Traditional Arabic" w:cs="Traditional Arabic"/>
          <w:sz w:val="28"/>
          <w:szCs w:val="28"/>
          <w:rtl/>
        </w:rPr>
        <w:t xml:space="preserve"> أَوْلادَكُم مِنْ إِمْلاقٍ ن</w:t>
      </w:r>
      <w:r w:rsidR="00687B2D" w:rsidRPr="000F0DA7">
        <w:rPr>
          <w:rFonts w:ascii="Traditional Arabic" w:hAnsi="Traditional Arabic" w:cs="Traditional Arabic"/>
          <w:sz w:val="28"/>
          <w:szCs w:val="28"/>
          <w:rtl/>
        </w:rPr>
        <w:t>حْنُ</w:t>
      </w:r>
      <w:r w:rsidR="00CE2120" w:rsidRPr="000F0DA7">
        <w:rPr>
          <w:rFonts w:ascii="Traditional Arabic" w:hAnsi="Traditional Arabic" w:cs="Traditional Arabic"/>
          <w:sz w:val="28"/>
          <w:szCs w:val="28"/>
          <w:rtl/>
        </w:rPr>
        <w:t xml:space="preserve"> </w:t>
      </w:r>
      <w:r w:rsidR="00687B2D" w:rsidRPr="000F0DA7">
        <w:rPr>
          <w:rFonts w:ascii="Traditional Arabic" w:hAnsi="Traditional Arabic" w:cs="Traditional Arabic"/>
          <w:sz w:val="28"/>
          <w:szCs w:val="28"/>
          <w:rtl/>
        </w:rPr>
        <w:t>نَرْزُقُكُمْ وَإِيَّاهُمْ</w:t>
      </w:r>
      <w:r w:rsidR="002D4081" w:rsidRPr="000F0DA7">
        <w:rPr>
          <w:rFonts w:ascii="Traditional Arabic" w:hAnsi="Traditional Arabic" w:cs="Traditional Arabic"/>
          <w:sz w:val="28"/>
          <w:szCs w:val="28"/>
        </w:rPr>
        <w:t xml:space="preserve"> </w:t>
      </w:r>
      <w:r w:rsidRPr="000F0DA7">
        <w:rPr>
          <w:rFonts w:ascii="Traditional Arabic" w:hAnsi="Traditional Arabic" w:cs="Traditional Arabic"/>
          <w:sz w:val="28"/>
          <w:szCs w:val="28"/>
          <w:rtl/>
        </w:rPr>
        <w:t>}</w:t>
      </w:r>
    </w:p>
    <w:p w:rsidR="00914383" w:rsidRPr="00F73007" w:rsidRDefault="00581641"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687B2D" w:rsidRPr="00F73007">
        <w:rPr>
          <w:rFonts w:cs="Times New Roman"/>
          <w:i/>
          <w:iCs/>
          <w:color w:val="000000" w:themeColor="text1"/>
        </w:rPr>
        <w:t>Ey Muhammed!) De ki: "Gelin</w:t>
      </w:r>
      <w:r w:rsidR="007D71BB">
        <w:rPr>
          <w:rFonts w:cs="Times New Roman"/>
          <w:i/>
          <w:iCs/>
          <w:color w:val="000000" w:themeColor="text1"/>
        </w:rPr>
        <w:t xml:space="preserve">, </w:t>
      </w:r>
      <w:r w:rsidR="00687B2D" w:rsidRPr="00F73007">
        <w:rPr>
          <w:rFonts w:cs="Times New Roman"/>
          <w:i/>
          <w:iCs/>
          <w:color w:val="000000" w:themeColor="text1"/>
        </w:rPr>
        <w:t>Rabbinizin size haram kıldığı şeyleri okuyayım: O'na hiçbir şeyi ortak koşmayın. Anaya babaya iyi davranın. Fakirlik endişesiyle çocuklarınızı öldürmeyin. Sizi de onları da biz rızıklandırırız.</w:t>
      </w:r>
      <w:r w:rsidR="005345F7" w:rsidRPr="00F73007">
        <w:rPr>
          <w:rFonts w:cs="Times New Roman"/>
          <w:i/>
          <w:iCs/>
          <w:color w:val="000000" w:themeColor="text1"/>
        </w:rPr>
        <w:t>”</w:t>
      </w:r>
      <w:r w:rsidR="00687B2D" w:rsidRPr="00F73007">
        <w:rPr>
          <w:rStyle w:val="DipnotBavurusu"/>
          <w:rFonts w:cs="Times New Roman"/>
          <w:color w:val="000000" w:themeColor="text1"/>
        </w:rPr>
        <w:footnoteReference w:id="197"/>
      </w:r>
    </w:p>
    <w:p w:rsidR="00914383" w:rsidRPr="000F0DA7" w:rsidRDefault="00B21374" w:rsidP="00E67E68">
      <w:pPr>
        <w:bidi/>
        <w:spacing w:after="120" w:line="360" w:lineRule="auto"/>
        <w:ind w:hanging="2"/>
        <w:jc w:val="both"/>
        <w:rPr>
          <w:rFonts w:ascii="Traditional Arabic" w:hAnsi="Traditional Arabic" w:cs="Traditional Arabic"/>
          <w:color w:val="000000" w:themeColor="text1"/>
          <w:sz w:val="28"/>
          <w:szCs w:val="28"/>
        </w:rPr>
      </w:pPr>
      <w:r w:rsidRPr="000F0DA7">
        <w:rPr>
          <w:rFonts w:ascii="Traditional Arabic" w:hAnsi="Traditional Arabic" w:cs="Traditional Arabic"/>
          <w:sz w:val="28"/>
          <w:szCs w:val="28"/>
          <w:rtl/>
        </w:rPr>
        <w:t>{</w:t>
      </w:r>
      <w:r w:rsidR="002D4081" w:rsidRPr="000F0DA7">
        <w:rPr>
          <w:rFonts w:ascii="Traditional Arabic" w:hAnsi="Traditional Arabic" w:cs="Traditional Arabic"/>
          <w:sz w:val="28"/>
          <w:szCs w:val="28"/>
        </w:rPr>
        <w:t xml:space="preserve"> </w:t>
      </w:r>
      <w:r w:rsidR="00914383" w:rsidRPr="000F0DA7">
        <w:rPr>
          <w:rFonts w:ascii="Traditional Arabic" w:hAnsi="Traditional Arabic" w:cs="Traditional Arabic"/>
          <w:sz w:val="28"/>
          <w:szCs w:val="28"/>
          <w:rtl/>
        </w:rPr>
        <w:t>يَا أَيُهَا</w:t>
      </w:r>
      <w:r w:rsidR="00001DA1">
        <w:rPr>
          <w:rFonts w:ascii="Traditional Arabic" w:hAnsi="Traditional Arabic" w:cs="Traditional Arabic"/>
          <w:sz w:val="28"/>
          <w:szCs w:val="28"/>
          <w:rtl/>
        </w:rPr>
        <w:t xml:space="preserve"> النَّبِيُّ قُل</w:t>
      </w:r>
      <w:r w:rsidR="00001DA1">
        <w:rPr>
          <w:rFonts w:ascii="Traditional Arabic" w:hAnsi="Traditional Arabic" w:cs="Traditional Arabic" w:hint="cs"/>
          <w:sz w:val="28"/>
          <w:szCs w:val="28"/>
          <w:rtl/>
        </w:rPr>
        <w:t>ْ</w:t>
      </w:r>
      <w:r w:rsidR="00001DA1">
        <w:rPr>
          <w:rFonts w:ascii="Traditional Arabic" w:hAnsi="Traditional Arabic" w:cs="Traditional Arabic"/>
          <w:sz w:val="28"/>
          <w:szCs w:val="28"/>
          <w:rtl/>
        </w:rPr>
        <w:t xml:space="preserve"> ل</w:t>
      </w:r>
      <w:r w:rsidR="00001DA1">
        <w:rPr>
          <w:rFonts w:ascii="Traditional Arabic" w:hAnsi="Traditional Arabic" w:cs="Traditional Arabic" w:hint="cs"/>
          <w:sz w:val="28"/>
          <w:szCs w:val="28"/>
          <w:rtl/>
        </w:rPr>
        <w:t>ِ</w:t>
      </w:r>
      <w:r w:rsidR="00914383" w:rsidRPr="000F0DA7">
        <w:rPr>
          <w:rFonts w:ascii="Traditional Arabic" w:hAnsi="Traditional Arabic" w:cs="Traditional Arabic"/>
          <w:sz w:val="28"/>
          <w:szCs w:val="28"/>
          <w:rtl/>
        </w:rPr>
        <w:t>أَزْوَاجِكَ إِن</w:t>
      </w:r>
      <w:r w:rsidR="00764A75">
        <w:rPr>
          <w:rFonts w:ascii="Traditional Arabic" w:hAnsi="Traditional Arabic" w:cs="Traditional Arabic" w:hint="cs"/>
          <w:sz w:val="28"/>
          <w:szCs w:val="28"/>
          <w:rtl/>
        </w:rPr>
        <w:t>ْ</w:t>
      </w:r>
      <w:r w:rsidR="00914383" w:rsidRPr="000F0DA7">
        <w:rPr>
          <w:rFonts w:ascii="Traditional Arabic" w:hAnsi="Traditional Arabic" w:cs="Traditional Arabic"/>
          <w:sz w:val="28"/>
          <w:szCs w:val="28"/>
          <w:rtl/>
        </w:rPr>
        <w:t xml:space="preserve"> كُنتُنَّ تُرِدْنَ الْحَيَاةَ الدُّنْيَا وَزِينَتَهَا فَتَعَالَيْنَ أُمَتِّعْكُنَّ وَأُسَرِّحْكُنَّ سَرَاحًا جَمِيل</w:t>
      </w:r>
      <w:r w:rsidR="00E67E68" w:rsidRPr="000F0DA7">
        <w:rPr>
          <w:rFonts w:ascii="Traditional Arabic" w:hAnsi="Traditional Arabic" w:cs="Traditional Arabic"/>
          <w:sz w:val="28"/>
          <w:szCs w:val="28"/>
          <w:rtl/>
        </w:rPr>
        <w:t>اً</w:t>
      </w:r>
      <w:r w:rsidR="002D4081" w:rsidRPr="000F0DA7">
        <w:rPr>
          <w:rFonts w:ascii="Traditional Arabic" w:hAnsi="Traditional Arabic" w:cs="Traditional Arabic"/>
          <w:sz w:val="28"/>
          <w:szCs w:val="28"/>
        </w:rPr>
        <w:t xml:space="preserve"> </w:t>
      </w:r>
      <w:r w:rsidRPr="000F0DA7">
        <w:rPr>
          <w:rFonts w:ascii="Traditional Arabic" w:hAnsi="Traditional Arabic" w:cs="Traditional Arabic"/>
          <w:sz w:val="28"/>
          <w:szCs w:val="28"/>
          <w:rtl/>
        </w:rPr>
        <w:t>}</w:t>
      </w:r>
    </w:p>
    <w:p w:rsidR="00CD5E9B" w:rsidRPr="00F73007" w:rsidRDefault="00581641"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914383" w:rsidRPr="00F73007">
        <w:rPr>
          <w:rFonts w:cs="Times New Roman"/>
          <w:i/>
          <w:iCs/>
          <w:color w:val="000000" w:themeColor="text1"/>
        </w:rPr>
        <w:t xml:space="preserve">Ey Peygamber! Hanımlarına de ki: "Eğer dünya hayatını ve </w:t>
      </w:r>
      <w:r w:rsidR="00926A1C" w:rsidRPr="00F73007">
        <w:rPr>
          <w:rFonts w:cs="Times New Roman"/>
          <w:i/>
          <w:iCs/>
          <w:color w:val="000000" w:themeColor="text1"/>
        </w:rPr>
        <w:t>onun</w:t>
      </w:r>
      <w:r w:rsidR="00914383" w:rsidRPr="00F73007">
        <w:rPr>
          <w:rFonts w:cs="Times New Roman"/>
          <w:i/>
          <w:iCs/>
          <w:color w:val="000000" w:themeColor="text1"/>
        </w:rPr>
        <w:t xml:space="preserve"> süsünü istiyorsanız</w:t>
      </w:r>
      <w:r w:rsidR="007D71BB">
        <w:rPr>
          <w:rFonts w:cs="Times New Roman"/>
          <w:i/>
          <w:iCs/>
          <w:color w:val="000000" w:themeColor="text1"/>
        </w:rPr>
        <w:t xml:space="preserve">, </w:t>
      </w:r>
      <w:r w:rsidR="00914383" w:rsidRPr="00F73007">
        <w:rPr>
          <w:rFonts w:cs="Times New Roman"/>
          <w:i/>
          <w:iCs/>
          <w:color w:val="000000" w:themeColor="text1"/>
        </w:rPr>
        <w:t>gelin size mut’a vereyim ve sizi güzelce bırakayım</w:t>
      </w:r>
      <w:r w:rsidR="00914383" w:rsidRPr="00F73007">
        <w:rPr>
          <w:rFonts w:cs="Times New Roman"/>
          <w:color w:val="000000" w:themeColor="text1"/>
        </w:rPr>
        <w:t>.</w:t>
      </w:r>
      <w:r w:rsidRPr="00F73007">
        <w:rPr>
          <w:rFonts w:cs="Times New Roman"/>
          <w:color w:val="000000" w:themeColor="text1"/>
        </w:rPr>
        <w:t>”</w:t>
      </w:r>
      <w:r w:rsidR="00914383" w:rsidRPr="00F73007">
        <w:rPr>
          <w:rStyle w:val="DipnotBavurusu"/>
          <w:rFonts w:cs="Times New Roman"/>
          <w:color w:val="000000" w:themeColor="text1"/>
        </w:rPr>
        <w:footnoteReference w:id="198"/>
      </w:r>
    </w:p>
    <w:p w:rsidR="00914383" w:rsidRPr="00F73007" w:rsidRDefault="00904598"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452938" w:rsidRPr="00F73007" w:rsidRDefault="00B65571" w:rsidP="00D07EF6">
      <w:pPr>
        <w:spacing w:after="120" w:line="360" w:lineRule="auto"/>
        <w:ind w:firstLine="680"/>
        <w:jc w:val="both"/>
        <w:rPr>
          <w:rFonts w:cs="Times New Roman"/>
          <w:b/>
          <w:bCs/>
        </w:rPr>
      </w:pPr>
      <w:r w:rsidRPr="00F73007">
        <w:rPr>
          <w:rFonts w:cs="Times New Roman"/>
        </w:rPr>
        <w:t>İbn Hişâm</w:t>
      </w:r>
      <w:r w:rsidR="007D71BB">
        <w:rPr>
          <w:rFonts w:cs="Times New Roman"/>
        </w:rPr>
        <w:t xml:space="preserve">, </w:t>
      </w:r>
      <w:r w:rsidR="00F2786A" w:rsidRPr="00F73007">
        <w:rPr>
          <w:rFonts w:cs="Times New Roman"/>
        </w:rPr>
        <w:t>E</w:t>
      </w:r>
      <w:r w:rsidR="000D3CEB" w:rsidRPr="00F73007">
        <w:rPr>
          <w:rFonts w:cs="Times New Roman"/>
        </w:rPr>
        <w:t>mir fiili olma</w:t>
      </w:r>
      <w:r w:rsidR="00914383" w:rsidRPr="00F73007">
        <w:rPr>
          <w:rFonts w:cs="Times New Roman"/>
        </w:rPr>
        <w:t xml:space="preserve">ları </w:t>
      </w:r>
      <w:r w:rsidR="00DD6A6E" w:rsidRPr="00F73007">
        <w:rPr>
          <w:rFonts w:cs="Times New Roman"/>
        </w:rPr>
        <w:t>ihtilâf</w:t>
      </w:r>
      <w:r w:rsidR="00914383" w:rsidRPr="00F73007">
        <w:rPr>
          <w:rFonts w:cs="Times New Roman"/>
        </w:rPr>
        <w:t>lı olan kelimelerden</w:t>
      </w:r>
      <w:r w:rsidR="00CE2120">
        <w:rPr>
          <w:rFonts w:cs="Times New Roman" w:hint="cs"/>
          <w:rtl/>
        </w:rPr>
        <w:t xml:space="preserve"> </w:t>
      </w:r>
      <w:r w:rsidR="0022241E" w:rsidRPr="00764A75">
        <w:rPr>
          <w:rFonts w:ascii="Traditional Arabic" w:hAnsi="Traditional Arabic" w:cs="Traditional Arabic"/>
        </w:rPr>
        <w:t>“</w:t>
      </w:r>
      <w:r w:rsidR="002D4081" w:rsidRPr="00764A75">
        <w:rPr>
          <w:rFonts w:ascii="Traditional Arabic" w:hAnsi="Traditional Arabic" w:cs="Traditional Arabic"/>
        </w:rPr>
        <w:t xml:space="preserve"> </w:t>
      </w:r>
      <w:r w:rsidR="000D3CEB" w:rsidRPr="00764A75">
        <w:rPr>
          <w:rFonts w:ascii="Traditional Arabic" w:hAnsi="Traditional Arabic" w:cs="Traditional Arabic"/>
          <w:rtl/>
        </w:rPr>
        <w:t>تَعَالَ</w:t>
      </w:r>
      <w:r w:rsidR="002D4081" w:rsidRPr="00764A75">
        <w:rPr>
          <w:rFonts w:ascii="Traditional Arabic" w:hAnsi="Traditional Arabic" w:cs="Traditional Arabic"/>
        </w:rPr>
        <w:t xml:space="preserve"> </w:t>
      </w:r>
      <w:r w:rsidR="0022241E" w:rsidRPr="00764A75">
        <w:rPr>
          <w:rFonts w:ascii="Traditional Arabic" w:hAnsi="Traditional Arabic" w:cs="Traditional Arabic"/>
        </w:rPr>
        <w:t>”</w:t>
      </w:r>
      <w:r w:rsidR="00CE2120">
        <w:rPr>
          <w:rFonts w:cs="Times New Roman" w:hint="cs"/>
          <w:rtl/>
        </w:rPr>
        <w:t xml:space="preserve"> </w:t>
      </w:r>
      <w:r w:rsidR="000D3CEB" w:rsidRPr="00F73007">
        <w:rPr>
          <w:rFonts w:cs="Times New Roman"/>
        </w:rPr>
        <w:t>kelimesini zikredip bu kelime hakkında iki görüş olduğunu ifâde eder.</w:t>
      </w:r>
      <w:r w:rsidR="00452938" w:rsidRPr="00F73007">
        <w:rPr>
          <w:rFonts w:cs="Times New Roman"/>
        </w:rPr>
        <w:t xml:space="preserve"> Birinci görüşü savunan bir kısı</w:t>
      </w:r>
      <w:r w:rsidR="00156DEE" w:rsidRPr="00F73007">
        <w:rPr>
          <w:rFonts w:cs="Times New Roman"/>
        </w:rPr>
        <w:t>m nahiv</w:t>
      </w:r>
      <w:r w:rsidR="00452938" w:rsidRPr="00F73007">
        <w:rPr>
          <w:rFonts w:cs="Times New Roman"/>
        </w:rPr>
        <w:t xml:space="preserve"> âlim</w:t>
      </w:r>
      <w:r w:rsidR="00156DEE" w:rsidRPr="00F73007">
        <w:rPr>
          <w:rFonts w:cs="Times New Roman"/>
        </w:rPr>
        <w:t>i</w:t>
      </w:r>
      <w:r w:rsidR="00452938" w:rsidRPr="00F73007">
        <w:rPr>
          <w:rFonts w:cs="Times New Roman"/>
        </w:rPr>
        <w:t xml:space="preserve"> bu kelimenin ismi fiil olduğ</w:t>
      </w:r>
      <w:r w:rsidR="00F2786A" w:rsidRPr="00F73007">
        <w:rPr>
          <w:rFonts w:cs="Times New Roman"/>
        </w:rPr>
        <w:t>u</w:t>
      </w:r>
      <w:r w:rsidR="00452938" w:rsidRPr="00F73007">
        <w:rPr>
          <w:rFonts w:cs="Times New Roman"/>
        </w:rPr>
        <w:t xml:space="preserve">nu </w:t>
      </w:r>
      <w:r w:rsidR="00F2786A" w:rsidRPr="00F73007">
        <w:rPr>
          <w:rFonts w:cs="Times New Roman"/>
        </w:rPr>
        <w:t>söylemektedirler. İkinci görüşe göre</w:t>
      </w:r>
      <w:r w:rsidR="007D71BB">
        <w:rPr>
          <w:rFonts w:cs="Times New Roman"/>
        </w:rPr>
        <w:t xml:space="preserve">, </w:t>
      </w:r>
      <w:r w:rsidR="00452938" w:rsidRPr="00F73007">
        <w:rPr>
          <w:rFonts w:cs="Times New Roman"/>
        </w:rPr>
        <w:t>kelimenin t</w:t>
      </w:r>
      <w:r w:rsidR="002C4E75">
        <w:rPr>
          <w:rFonts w:cs="Times New Roman"/>
        </w:rPr>
        <w:t xml:space="preserve">aleb’e delâlet edip muhâtaba </w:t>
      </w:r>
      <w:r w:rsidR="002C4E75" w:rsidRPr="00764A75">
        <w:rPr>
          <w:rFonts w:ascii="Traditional Arabic" w:hAnsi="Traditional Arabic" w:cs="Traditional Arabic"/>
        </w:rPr>
        <w:t>“</w:t>
      </w:r>
      <w:r w:rsidR="002C4E75" w:rsidRPr="00764A75">
        <w:rPr>
          <w:rFonts w:ascii="Traditional Arabic" w:hAnsi="Traditional Arabic" w:cs="Traditional Arabic"/>
          <w:rtl/>
        </w:rPr>
        <w:t>ي</w:t>
      </w:r>
      <w:r w:rsidR="00452938" w:rsidRPr="00764A75">
        <w:rPr>
          <w:rFonts w:ascii="Traditional Arabic" w:hAnsi="Traditional Arabic" w:cs="Traditional Arabic"/>
        </w:rPr>
        <w:t>”</w:t>
      </w:r>
      <w:r w:rsidR="00452938" w:rsidRPr="00F73007">
        <w:rPr>
          <w:rFonts w:cs="Times New Roman"/>
        </w:rPr>
        <w:t xml:space="preserve"> sını kabulünden dolayı emir f</w:t>
      </w:r>
      <w:r w:rsidR="00E275EC" w:rsidRPr="00F73007">
        <w:rPr>
          <w:rFonts w:cs="Times New Roman"/>
        </w:rPr>
        <w:t>iili olduğunu ifâde eder:</w:t>
      </w:r>
      <w:r w:rsidR="00CE2120">
        <w:rPr>
          <w:rFonts w:cs="Times New Roman" w:hint="cs"/>
          <w:rtl/>
        </w:rPr>
        <w:t xml:space="preserve"> </w:t>
      </w:r>
      <w:r w:rsidR="0022241E">
        <w:rPr>
          <w:rFonts w:cs="Times New Roman"/>
        </w:rPr>
        <w:t>“</w:t>
      </w:r>
      <w:r w:rsidR="002D4081" w:rsidRPr="00764A75">
        <w:rPr>
          <w:rFonts w:ascii="Traditional Arabic" w:hAnsi="Traditional Arabic" w:cs="Traditional Arabic"/>
        </w:rPr>
        <w:t xml:space="preserve"> </w:t>
      </w:r>
      <w:r w:rsidR="00452938" w:rsidRPr="00764A75">
        <w:rPr>
          <w:rFonts w:ascii="Traditional Arabic" w:hAnsi="Traditional Arabic" w:cs="Traditional Arabic"/>
          <w:rtl/>
        </w:rPr>
        <w:t>تَعَالَيْ</w:t>
      </w:r>
      <w:r w:rsidR="002D4081" w:rsidRPr="00764A75">
        <w:rPr>
          <w:rFonts w:ascii="Traditional Arabic" w:hAnsi="Traditional Arabic" w:cs="Traditional Arabic"/>
        </w:rPr>
        <w:t xml:space="preserve"> </w:t>
      </w:r>
      <w:r w:rsidR="0022241E" w:rsidRPr="00764A75">
        <w:rPr>
          <w:rFonts w:ascii="Traditional Arabic" w:hAnsi="Traditional Arabic" w:cs="Traditional Arabic"/>
        </w:rPr>
        <w:t>”</w:t>
      </w:r>
      <w:r w:rsidR="00CE2120">
        <w:rPr>
          <w:rFonts w:cs="Times New Roman" w:hint="cs"/>
          <w:rtl/>
        </w:rPr>
        <w:t xml:space="preserve"> </w:t>
      </w:r>
      <w:r w:rsidR="00452938" w:rsidRPr="00F73007">
        <w:rPr>
          <w:rFonts w:cs="Times New Roman"/>
        </w:rPr>
        <w:t xml:space="preserve">gibi. Bu kelimenin bütün durumlarda istisnâsız meftûh olduğunu </w:t>
      </w:r>
      <w:r w:rsidR="00DD6A6E" w:rsidRPr="00F73007">
        <w:rPr>
          <w:rFonts w:cs="Times New Roman"/>
        </w:rPr>
        <w:t>beyân</w:t>
      </w:r>
      <w:r w:rsidR="00452938" w:rsidRPr="00F73007">
        <w:rPr>
          <w:rFonts w:cs="Times New Roman"/>
        </w:rPr>
        <w:t xml:space="preserve"> eder.</w:t>
      </w:r>
      <w:r w:rsidRPr="00F73007">
        <w:rPr>
          <w:rFonts w:cs="Times New Roman"/>
        </w:rPr>
        <w:t xml:space="preserve"> Müellif</w:t>
      </w:r>
      <w:r w:rsidR="007D71BB">
        <w:rPr>
          <w:rFonts w:cs="Times New Roman"/>
        </w:rPr>
        <w:t xml:space="preserve">, </w:t>
      </w:r>
      <w:r w:rsidR="00F46616" w:rsidRPr="00F73007">
        <w:rPr>
          <w:rFonts w:cs="Times New Roman"/>
        </w:rPr>
        <w:t xml:space="preserve">yukarıdaki </w:t>
      </w:r>
      <w:r w:rsidR="005345F7" w:rsidRPr="00F73007">
        <w:rPr>
          <w:rFonts w:cs="Times New Roman"/>
        </w:rPr>
        <w:t>geçen</w:t>
      </w:r>
      <w:r w:rsidR="00CE2120">
        <w:rPr>
          <w:rFonts w:cs="Times New Roman" w:hint="cs"/>
          <w:rtl/>
        </w:rPr>
        <w:t xml:space="preserve"> </w:t>
      </w:r>
      <w:r w:rsidR="00F46616" w:rsidRPr="00F73007">
        <w:rPr>
          <w:rFonts w:cs="Times New Roman"/>
        </w:rPr>
        <w:t xml:space="preserve">iki </w:t>
      </w:r>
      <w:r w:rsidR="00D42541" w:rsidRPr="00F73007">
        <w:rPr>
          <w:rFonts w:cs="Times New Roman"/>
        </w:rPr>
        <w:t>âyet</w:t>
      </w:r>
      <w:r w:rsidR="00F46616" w:rsidRPr="00F73007">
        <w:rPr>
          <w:rFonts w:cs="Times New Roman"/>
        </w:rPr>
        <w:t>te</w:t>
      </w:r>
      <w:r w:rsidR="00CE2120">
        <w:rPr>
          <w:rFonts w:cs="Times New Roman" w:hint="cs"/>
          <w:rtl/>
        </w:rPr>
        <w:t xml:space="preserve"> </w:t>
      </w:r>
      <w:r w:rsidR="0022241E" w:rsidRPr="00764A75">
        <w:rPr>
          <w:rFonts w:ascii="Traditional Arabic" w:hAnsi="Traditional Arabic" w:cs="Traditional Arabic"/>
        </w:rPr>
        <w:t>“</w:t>
      </w:r>
      <w:r w:rsidR="002D4081" w:rsidRPr="00764A75">
        <w:rPr>
          <w:rFonts w:ascii="Traditional Arabic" w:hAnsi="Traditional Arabic" w:cs="Traditional Arabic"/>
        </w:rPr>
        <w:t xml:space="preserve"> </w:t>
      </w:r>
      <w:r w:rsidR="00F46616" w:rsidRPr="00764A75">
        <w:rPr>
          <w:rFonts w:ascii="Traditional Arabic" w:hAnsi="Traditional Arabic" w:cs="Traditional Arabic"/>
          <w:rtl/>
        </w:rPr>
        <w:t>تَعَالَوْا</w:t>
      </w:r>
      <w:r w:rsidR="002D4081" w:rsidRPr="00764A75">
        <w:rPr>
          <w:rFonts w:ascii="Traditional Arabic" w:hAnsi="Traditional Arabic" w:cs="Traditional Arabic"/>
        </w:rPr>
        <w:t xml:space="preserve"> </w:t>
      </w:r>
      <w:r w:rsidR="0022241E" w:rsidRPr="00764A75">
        <w:rPr>
          <w:rFonts w:ascii="Traditional Arabic" w:hAnsi="Traditional Arabic" w:cs="Traditional Arabic"/>
        </w:rPr>
        <w:t>”</w:t>
      </w:r>
      <w:r w:rsidR="00CE2120">
        <w:rPr>
          <w:rFonts w:cs="Times New Roman" w:hint="cs"/>
          <w:rtl/>
        </w:rPr>
        <w:t xml:space="preserve"> </w:t>
      </w:r>
      <w:r w:rsidR="006C7D16" w:rsidRPr="00F73007">
        <w:rPr>
          <w:rFonts w:cs="Times New Roman"/>
        </w:rPr>
        <w:t>ile</w:t>
      </w:r>
      <w:r w:rsidR="00CE2120">
        <w:rPr>
          <w:rFonts w:cs="Times New Roman" w:hint="cs"/>
          <w:rtl/>
        </w:rPr>
        <w:t xml:space="preserve"> </w:t>
      </w:r>
      <w:r w:rsidR="0022241E" w:rsidRPr="00764A75">
        <w:rPr>
          <w:rFonts w:ascii="Traditional Arabic" w:hAnsi="Traditional Arabic" w:cs="Traditional Arabic"/>
        </w:rPr>
        <w:t>“</w:t>
      </w:r>
      <w:r w:rsidR="002D4081" w:rsidRPr="00764A75">
        <w:rPr>
          <w:rFonts w:ascii="Traditional Arabic" w:hAnsi="Traditional Arabic" w:cs="Traditional Arabic"/>
        </w:rPr>
        <w:t xml:space="preserve"> </w:t>
      </w:r>
      <w:r w:rsidR="00F46616" w:rsidRPr="00764A75">
        <w:rPr>
          <w:rFonts w:ascii="Traditional Arabic" w:hAnsi="Traditional Arabic" w:cs="Traditional Arabic"/>
          <w:rtl/>
        </w:rPr>
        <w:t>فَتَعَالَيْنَ</w:t>
      </w:r>
      <w:r w:rsidR="002D4081" w:rsidRPr="00764A75">
        <w:rPr>
          <w:rFonts w:ascii="Traditional Arabic" w:hAnsi="Traditional Arabic" w:cs="Traditional Arabic"/>
        </w:rPr>
        <w:t xml:space="preserve"> </w:t>
      </w:r>
      <w:r w:rsidR="0022241E" w:rsidRPr="00764A75">
        <w:rPr>
          <w:rFonts w:ascii="Traditional Arabic" w:hAnsi="Traditional Arabic" w:cs="Traditional Arabic"/>
        </w:rPr>
        <w:t>”</w:t>
      </w:r>
      <w:r w:rsidR="00F46616" w:rsidRPr="00F73007">
        <w:rPr>
          <w:rFonts w:cs="Times New Roman"/>
        </w:rPr>
        <w:t xml:space="preserve"> kelimelerini </w:t>
      </w:r>
      <w:r w:rsidR="006C7D16" w:rsidRPr="00F73007">
        <w:rPr>
          <w:rFonts w:cs="Times New Roman"/>
        </w:rPr>
        <w:t>istişhâd</w:t>
      </w:r>
      <w:r w:rsidR="00F46616" w:rsidRPr="00F73007">
        <w:rPr>
          <w:rFonts w:cs="Times New Roman"/>
        </w:rPr>
        <w:t xml:space="preserve"> edip bunlardan</w:t>
      </w:r>
      <w:r w:rsidR="00CE2120">
        <w:rPr>
          <w:rFonts w:cs="Times New Roman" w:hint="cs"/>
          <w:rtl/>
        </w:rPr>
        <w:t xml:space="preserve"> </w:t>
      </w:r>
      <w:r w:rsidR="0022241E" w:rsidRPr="00764A75">
        <w:rPr>
          <w:rFonts w:ascii="Traditional Arabic" w:hAnsi="Traditional Arabic" w:cs="Traditional Arabic"/>
        </w:rPr>
        <w:t>“</w:t>
      </w:r>
      <w:r w:rsidR="002D4081" w:rsidRPr="00764A75">
        <w:rPr>
          <w:rFonts w:ascii="Traditional Arabic" w:hAnsi="Traditional Arabic" w:cs="Traditional Arabic"/>
        </w:rPr>
        <w:t xml:space="preserve"> </w:t>
      </w:r>
      <w:r w:rsidR="00F46616" w:rsidRPr="00764A75">
        <w:rPr>
          <w:rFonts w:ascii="Traditional Arabic" w:hAnsi="Traditional Arabic" w:cs="Traditional Arabic"/>
          <w:rtl/>
        </w:rPr>
        <w:t>تَعَالَوْا</w:t>
      </w:r>
      <w:r w:rsidR="002D4081" w:rsidRPr="00764A75">
        <w:rPr>
          <w:rFonts w:ascii="Traditional Arabic" w:hAnsi="Traditional Arabic" w:cs="Traditional Arabic"/>
        </w:rPr>
        <w:t xml:space="preserve"> </w:t>
      </w:r>
      <w:r w:rsidR="0022241E" w:rsidRPr="00764A75">
        <w:rPr>
          <w:rFonts w:ascii="Traditional Arabic" w:hAnsi="Traditional Arabic" w:cs="Traditional Arabic"/>
        </w:rPr>
        <w:t>”</w:t>
      </w:r>
      <w:r w:rsidR="005345F7" w:rsidRPr="00764A75">
        <w:rPr>
          <w:rFonts w:ascii="Traditional Arabic" w:hAnsi="Traditional Arabic" w:cs="Traditional Arabic"/>
        </w:rPr>
        <w:t xml:space="preserve"> </w:t>
      </w:r>
      <w:r w:rsidR="005345F7" w:rsidRPr="00F73007">
        <w:rPr>
          <w:rFonts w:cs="Times New Roman"/>
        </w:rPr>
        <w:t>kelimesine cemi‘</w:t>
      </w:r>
      <w:r w:rsidR="00F46616" w:rsidRPr="00F73007">
        <w:rPr>
          <w:rFonts w:cs="Times New Roman"/>
        </w:rPr>
        <w:t xml:space="preserve"> vâvı muttasıl olduğuna rağmen fetha üzerine mebnîdir. </w:t>
      </w:r>
      <w:r w:rsidR="001F3618" w:rsidRPr="00F73007">
        <w:rPr>
          <w:rFonts w:cs="Times New Roman"/>
        </w:rPr>
        <w:t>İkinci</w:t>
      </w:r>
      <w:r w:rsidR="00CE2120">
        <w:rPr>
          <w:rFonts w:cs="Times New Roman" w:hint="cs"/>
          <w:rtl/>
        </w:rPr>
        <w:t xml:space="preserve"> </w:t>
      </w:r>
      <w:r w:rsidR="00D42541" w:rsidRPr="00F73007">
        <w:rPr>
          <w:rFonts w:cs="Times New Roman"/>
        </w:rPr>
        <w:t>âyet</w:t>
      </w:r>
      <w:r w:rsidR="005345F7" w:rsidRPr="00F73007">
        <w:rPr>
          <w:rFonts w:cs="Times New Roman"/>
        </w:rPr>
        <w:t>teki</w:t>
      </w:r>
      <w:r w:rsidR="001F3618" w:rsidRPr="00F73007">
        <w:rPr>
          <w:rFonts w:cs="Times New Roman"/>
        </w:rPr>
        <w:t xml:space="preserve"> kelime olan </w:t>
      </w:r>
      <w:r w:rsidR="007C222D" w:rsidRPr="00F73007">
        <w:rPr>
          <w:rFonts w:cs="Times New Roman"/>
        </w:rPr>
        <w:t>“</w:t>
      </w:r>
      <w:r w:rsidR="002D4081">
        <w:rPr>
          <w:rFonts w:cs="Times New Roman"/>
        </w:rPr>
        <w:t xml:space="preserve"> </w:t>
      </w:r>
      <w:r w:rsidR="001F3618" w:rsidRPr="00764A75">
        <w:rPr>
          <w:rFonts w:ascii="Traditional Arabic" w:hAnsi="Traditional Arabic" w:cs="Traditional Arabic"/>
          <w:rtl/>
        </w:rPr>
        <w:t>فَتَعَالَيْنَ</w:t>
      </w:r>
      <w:r w:rsidR="002D4081">
        <w:rPr>
          <w:rFonts w:cs="Times New Roman"/>
        </w:rPr>
        <w:t xml:space="preserve"> </w:t>
      </w:r>
      <w:r w:rsidR="0022241E">
        <w:rPr>
          <w:rFonts w:cs="Times New Roman"/>
        </w:rPr>
        <w:t>”</w:t>
      </w:r>
      <w:r w:rsidR="00CE2120">
        <w:rPr>
          <w:rFonts w:cs="Times New Roman" w:hint="cs"/>
          <w:rtl/>
        </w:rPr>
        <w:t xml:space="preserve"> </w:t>
      </w:r>
      <w:r w:rsidR="001F3618" w:rsidRPr="00F73007">
        <w:rPr>
          <w:rFonts w:cs="Times New Roman"/>
        </w:rPr>
        <w:t xml:space="preserve">kendisine müennes </w:t>
      </w:r>
      <w:r w:rsidR="0022241E">
        <w:rPr>
          <w:rFonts w:cs="Times New Roman"/>
        </w:rPr>
        <w:t>“</w:t>
      </w:r>
      <w:r w:rsidRPr="00764A75">
        <w:rPr>
          <w:rFonts w:ascii="Traditional Arabic" w:hAnsi="Traditional Arabic" w:cs="Traditional Arabic"/>
          <w:rtl/>
        </w:rPr>
        <w:t>ي</w:t>
      </w:r>
      <w:r w:rsidR="0022241E">
        <w:rPr>
          <w:rFonts w:cs="Times New Roman"/>
        </w:rPr>
        <w:t>”</w:t>
      </w:r>
      <w:r w:rsidR="001F3618" w:rsidRPr="00F73007">
        <w:rPr>
          <w:rFonts w:cs="Times New Roman"/>
        </w:rPr>
        <w:t xml:space="preserve"> sı muttasıl olmasına </w:t>
      </w:r>
      <w:r w:rsidR="007C222D" w:rsidRPr="00F73007">
        <w:rPr>
          <w:rFonts w:cs="Times New Roman"/>
        </w:rPr>
        <w:t xml:space="preserve">rağmen </w:t>
      </w:r>
      <w:r w:rsidR="001F3618" w:rsidRPr="00F73007">
        <w:rPr>
          <w:rFonts w:cs="Times New Roman"/>
        </w:rPr>
        <w:t>fetha üzerine mebnîdir.</w:t>
      </w:r>
      <w:r w:rsidR="00CE2120">
        <w:rPr>
          <w:rFonts w:cs="Times New Roman" w:hint="cs"/>
          <w:rtl/>
        </w:rPr>
        <w:t xml:space="preserve"> </w:t>
      </w:r>
      <w:r w:rsidR="001F3618" w:rsidRPr="00F73007">
        <w:rPr>
          <w:rFonts w:cs="Times New Roman"/>
        </w:rPr>
        <w:t xml:space="preserve">Zira </w:t>
      </w:r>
      <w:r w:rsidR="00DD6A6E" w:rsidRPr="00F73007">
        <w:rPr>
          <w:rFonts w:cs="Times New Roman"/>
        </w:rPr>
        <w:t>beyân</w:t>
      </w:r>
      <w:r w:rsidR="001F3618" w:rsidRPr="00F73007">
        <w:rPr>
          <w:rFonts w:cs="Times New Roman"/>
        </w:rPr>
        <w:t xml:space="preserve"> ettiğimiz gibi bu kelime </w:t>
      </w:r>
      <w:r w:rsidR="00A45D9C" w:rsidRPr="00F73007">
        <w:rPr>
          <w:rFonts w:cs="Times New Roman"/>
        </w:rPr>
        <w:t>istisnâ</w:t>
      </w:r>
      <w:r w:rsidR="001F3618" w:rsidRPr="00F73007">
        <w:rPr>
          <w:rFonts w:cs="Times New Roman"/>
        </w:rPr>
        <w:t>sız fetha üzerine mebnîdir.</w:t>
      </w:r>
      <w:r w:rsidR="001F3618" w:rsidRPr="00F73007">
        <w:rPr>
          <w:rStyle w:val="DipnotBavurusu"/>
          <w:rFonts w:cs="Times New Roman"/>
        </w:rPr>
        <w:footnoteReference w:id="199"/>
      </w:r>
    </w:p>
    <w:p w:rsidR="00B82B9B" w:rsidRPr="00F73007" w:rsidRDefault="00A65453" w:rsidP="008F20AE">
      <w:pPr>
        <w:pStyle w:val="Balk3"/>
      </w:pPr>
      <w:bookmarkStart w:id="48" w:name="_Toc413065602"/>
      <w:r>
        <w:lastRenderedPageBreak/>
        <w:t>3.</w:t>
      </w:r>
      <w:r w:rsidR="001F3618" w:rsidRPr="00F73007">
        <w:t>3.3. Muzâri‘</w:t>
      </w:r>
      <w:r w:rsidR="00252AD1" w:rsidRPr="00F73007">
        <w:t xml:space="preserve"> Fiil </w:t>
      </w:r>
      <w:r w:rsidR="00F2786A" w:rsidRPr="00F73007">
        <w:t>v</w:t>
      </w:r>
      <w:r w:rsidR="004657CD" w:rsidRPr="00F73007">
        <w:t>e</w:t>
      </w:r>
      <w:r w:rsidR="00581641" w:rsidRPr="00F73007">
        <w:t>ʻ</w:t>
      </w:r>
      <w:r w:rsidR="001F3618" w:rsidRPr="00F73007">
        <w:t>Alâmeti</w:t>
      </w:r>
      <w:bookmarkEnd w:id="48"/>
    </w:p>
    <w:p w:rsidR="004657CD" w:rsidRPr="00F73007" w:rsidRDefault="00E5490A" w:rsidP="002D4081">
      <w:pPr>
        <w:spacing w:after="120" w:line="360" w:lineRule="auto"/>
        <w:ind w:firstLine="680"/>
        <w:jc w:val="both"/>
        <w:rPr>
          <w:rFonts w:cs="Times New Roman"/>
        </w:rPr>
      </w:pPr>
      <w:r w:rsidRPr="00F73007">
        <w:rPr>
          <w:rFonts w:cs="Times New Roman"/>
        </w:rPr>
        <w:t xml:space="preserve">Muzâri‘ </w:t>
      </w:r>
      <w:r w:rsidR="005345F7" w:rsidRPr="00F73007">
        <w:rPr>
          <w:rFonts w:cs="Times New Roman"/>
        </w:rPr>
        <w:t>f</w:t>
      </w:r>
      <w:r w:rsidR="00F2786A" w:rsidRPr="00F73007">
        <w:rPr>
          <w:rFonts w:cs="Times New Roman"/>
        </w:rPr>
        <w:t>iil: c</w:t>
      </w:r>
      <w:r w:rsidR="001E7D15" w:rsidRPr="00F73007">
        <w:rPr>
          <w:rFonts w:cs="Times New Roman"/>
        </w:rPr>
        <w:t xml:space="preserve">ezm </w:t>
      </w:r>
      <w:r w:rsidR="006A1379" w:rsidRPr="00F73007">
        <w:rPr>
          <w:rFonts w:cs="Times New Roman"/>
        </w:rPr>
        <w:t>edât</w:t>
      </w:r>
      <w:r w:rsidR="006029C0" w:rsidRPr="00F73007">
        <w:rPr>
          <w:rFonts w:cs="Times New Roman"/>
        </w:rPr>
        <w:t>larından l</w:t>
      </w:r>
      <w:r w:rsidR="001E7D15" w:rsidRPr="00F73007">
        <w:rPr>
          <w:rFonts w:cs="Times New Roman"/>
        </w:rPr>
        <w:t xml:space="preserve">em’in </w:t>
      </w:r>
      <w:r w:rsidR="0022241E" w:rsidRPr="00764A75">
        <w:rPr>
          <w:rFonts w:ascii="Traditional Arabic" w:hAnsi="Traditional Arabic" w:cs="Traditional Arabic"/>
        </w:rPr>
        <w:t>“</w:t>
      </w:r>
      <w:r w:rsidR="002D4081" w:rsidRPr="00764A75">
        <w:rPr>
          <w:rFonts w:ascii="Traditional Arabic" w:hAnsi="Traditional Arabic" w:cs="Traditional Arabic"/>
        </w:rPr>
        <w:t xml:space="preserve"> </w:t>
      </w:r>
      <w:r w:rsidR="001E7D15" w:rsidRPr="00764A75">
        <w:rPr>
          <w:rFonts w:ascii="Traditional Arabic" w:hAnsi="Traditional Arabic" w:cs="Traditional Arabic"/>
          <w:rtl/>
        </w:rPr>
        <w:t>لَمْ</w:t>
      </w:r>
      <w:r w:rsidR="00CE2120" w:rsidRPr="00764A75">
        <w:rPr>
          <w:rFonts w:ascii="Traditional Arabic" w:hAnsi="Traditional Arabic" w:cs="Traditional Arabic"/>
        </w:rPr>
        <w:t xml:space="preserve"> </w:t>
      </w:r>
      <w:r w:rsidR="0022241E" w:rsidRPr="00764A75">
        <w:rPr>
          <w:rFonts w:ascii="Traditional Arabic" w:hAnsi="Traditional Arabic" w:cs="Traditional Arabic"/>
        </w:rPr>
        <w:t>”</w:t>
      </w:r>
      <w:r w:rsidR="000E4C08" w:rsidRPr="00F73007">
        <w:rPr>
          <w:rFonts w:cs="Times New Roman"/>
        </w:rPr>
        <w:t xml:space="preserve"> dâhil olması ile </w:t>
      </w:r>
      <w:r w:rsidR="0022241E" w:rsidRPr="00764A75">
        <w:rPr>
          <w:rFonts w:ascii="Traditional Arabic" w:hAnsi="Traditional Arabic" w:cs="Traditional Arabic"/>
        </w:rPr>
        <w:t>“</w:t>
      </w:r>
      <w:r w:rsidR="002D4081" w:rsidRPr="00764A75">
        <w:rPr>
          <w:rFonts w:ascii="Traditional Arabic" w:hAnsi="Traditional Arabic" w:cs="Traditional Arabic"/>
        </w:rPr>
        <w:t xml:space="preserve"> </w:t>
      </w:r>
      <w:r w:rsidR="001E7D15" w:rsidRPr="00764A75">
        <w:rPr>
          <w:rFonts w:ascii="Traditional Arabic" w:hAnsi="Traditional Arabic" w:cs="Traditional Arabic"/>
          <w:rtl/>
        </w:rPr>
        <w:t>نَأيْتُ</w:t>
      </w:r>
      <w:r w:rsidR="002D4081" w:rsidRPr="00764A75">
        <w:rPr>
          <w:rFonts w:ascii="Traditional Arabic" w:hAnsi="Traditional Arabic" w:cs="Traditional Arabic"/>
        </w:rPr>
        <w:t xml:space="preserve"> </w:t>
      </w:r>
      <w:r w:rsidR="0022241E" w:rsidRPr="00764A75">
        <w:rPr>
          <w:rFonts w:ascii="Traditional Arabic" w:hAnsi="Traditional Arabic" w:cs="Traditional Arabic"/>
        </w:rPr>
        <w:t>”</w:t>
      </w:r>
      <w:r w:rsidR="001E7D15" w:rsidRPr="00F73007">
        <w:rPr>
          <w:rFonts w:cs="Times New Roman"/>
        </w:rPr>
        <w:t xml:space="preserve"> harfl</w:t>
      </w:r>
      <w:r w:rsidR="000E4C08" w:rsidRPr="00F73007">
        <w:rPr>
          <w:rFonts w:cs="Times New Roman"/>
        </w:rPr>
        <w:t>erinden herhangi birisinin başına</w:t>
      </w:r>
      <w:r w:rsidR="006E5B0A" w:rsidRPr="00F73007">
        <w:rPr>
          <w:rFonts w:cs="Times New Roman"/>
        </w:rPr>
        <w:t xml:space="preserve"> gelmesiyle tanınır:</w:t>
      </w:r>
      <w:r w:rsidR="00CE2120">
        <w:rPr>
          <w:rFonts w:cs="Times New Roman" w:hint="cs"/>
          <w:rtl/>
        </w:rPr>
        <w:t xml:space="preserve"> </w:t>
      </w:r>
      <w:r w:rsidR="0022241E" w:rsidRPr="00764A75">
        <w:rPr>
          <w:rFonts w:ascii="Traditional Arabic" w:hAnsi="Traditional Arabic" w:cs="Traditional Arabic"/>
        </w:rPr>
        <w:t>“</w:t>
      </w:r>
      <w:r w:rsidR="00CE2120" w:rsidRPr="00764A75">
        <w:rPr>
          <w:rFonts w:ascii="Traditional Arabic" w:hAnsi="Traditional Arabic" w:cs="Traditional Arabic"/>
        </w:rPr>
        <w:t xml:space="preserve"> </w:t>
      </w:r>
      <w:r w:rsidR="001E7D15" w:rsidRPr="00764A75">
        <w:rPr>
          <w:rFonts w:ascii="Traditional Arabic" w:hAnsi="Traditional Arabic" w:cs="Traditional Arabic"/>
          <w:rtl/>
        </w:rPr>
        <w:t>لم يل</w:t>
      </w:r>
      <w:r w:rsidR="00CE2120" w:rsidRPr="00764A75">
        <w:rPr>
          <w:rFonts w:ascii="Traditional Arabic" w:hAnsi="Traditional Arabic" w:cs="Traditional Arabic"/>
          <w:rtl/>
        </w:rPr>
        <w:t>دْ</w:t>
      </w:r>
      <w:r w:rsidR="00CE2120" w:rsidRPr="00764A75">
        <w:rPr>
          <w:rFonts w:ascii="Traditional Arabic" w:hAnsi="Traditional Arabic" w:cs="Traditional Arabic"/>
        </w:rPr>
        <w:t xml:space="preserve"> </w:t>
      </w:r>
      <w:r w:rsidR="0022241E" w:rsidRPr="00764A75">
        <w:rPr>
          <w:rFonts w:ascii="Traditional Arabic" w:hAnsi="Traditional Arabic" w:cs="Traditional Arabic"/>
        </w:rPr>
        <w:t>”</w:t>
      </w:r>
      <w:r w:rsidR="000E4C08" w:rsidRPr="00F73007">
        <w:rPr>
          <w:rFonts w:cs="Times New Roman"/>
        </w:rPr>
        <w:t xml:space="preserve"> ile </w:t>
      </w:r>
      <w:r w:rsidR="0022241E" w:rsidRPr="00764A75">
        <w:rPr>
          <w:rFonts w:ascii="Traditional Arabic" w:hAnsi="Traditional Arabic" w:cs="Traditional Arabic"/>
        </w:rPr>
        <w:t>“</w:t>
      </w:r>
      <w:r w:rsidR="00BB0B25" w:rsidRPr="00764A75">
        <w:rPr>
          <w:rFonts w:ascii="Traditional Arabic" w:hAnsi="Traditional Arabic" w:cs="Traditional Arabic"/>
          <w:rtl/>
        </w:rPr>
        <w:t>نَقُومُ</w:t>
      </w:r>
      <w:r w:rsidR="00CE2120" w:rsidRPr="00764A75">
        <w:rPr>
          <w:rFonts w:ascii="Traditional Arabic" w:hAnsi="Traditional Arabic" w:cs="Traditional Arabic"/>
          <w:rtl/>
        </w:rPr>
        <w:t xml:space="preserve"> </w:t>
      </w:r>
      <w:r w:rsidR="00CE2120" w:rsidRPr="00764A75">
        <w:rPr>
          <w:rFonts w:ascii="Traditional Arabic" w:hAnsi="Traditional Arabic" w:cs="Traditional Arabic"/>
        </w:rPr>
        <w:t xml:space="preserve"> </w:t>
      </w:r>
      <w:r w:rsidR="0022241E" w:rsidRPr="00764A75">
        <w:rPr>
          <w:rFonts w:ascii="Traditional Arabic" w:hAnsi="Traditional Arabic" w:cs="Traditional Arabic"/>
        </w:rPr>
        <w:t>”</w:t>
      </w:r>
      <w:r w:rsidR="00CE2120">
        <w:rPr>
          <w:rFonts w:cs="Times New Roman" w:hint="cs"/>
          <w:rtl/>
        </w:rPr>
        <w:t xml:space="preserve"> </w:t>
      </w:r>
      <w:r w:rsidR="00BB0B25" w:rsidRPr="00F73007">
        <w:rPr>
          <w:rFonts w:cs="Times New Roman"/>
        </w:rPr>
        <w:t>gibi. Mâzisi dört harfli olursa muzâri‘ harfin</w:t>
      </w:r>
      <w:r w:rsidR="000E4C08" w:rsidRPr="00F73007">
        <w:rPr>
          <w:rFonts w:cs="Times New Roman"/>
        </w:rPr>
        <w:t>in ilk</w:t>
      </w:r>
      <w:r w:rsidR="00E275EC" w:rsidRPr="00F73007">
        <w:rPr>
          <w:rFonts w:cs="Times New Roman"/>
        </w:rPr>
        <w:t xml:space="preserve"> harfi mazmûm olur:</w:t>
      </w:r>
      <w:r w:rsidR="002D4081">
        <w:rPr>
          <w:rFonts w:cs="Times New Roman"/>
        </w:rPr>
        <w:t xml:space="preserve"> </w:t>
      </w:r>
      <w:r w:rsidR="0022241E" w:rsidRPr="00764A75">
        <w:rPr>
          <w:rFonts w:ascii="Traditional Arabic" w:hAnsi="Traditional Arabic" w:cs="Traditional Arabic"/>
        </w:rPr>
        <w:t>“</w:t>
      </w:r>
      <w:r w:rsidR="00BB0B25" w:rsidRPr="00764A75">
        <w:rPr>
          <w:rFonts w:ascii="Traditional Arabic" w:hAnsi="Traditional Arabic" w:cs="Traditional Arabic"/>
          <w:rtl/>
        </w:rPr>
        <w:t>دَحْرَجَ</w:t>
      </w:r>
      <w:r w:rsidR="00CE2120" w:rsidRPr="00764A75">
        <w:rPr>
          <w:rFonts w:ascii="Traditional Arabic" w:hAnsi="Traditional Arabic" w:cs="Traditional Arabic"/>
          <w:rtl/>
        </w:rPr>
        <w:t xml:space="preserve"> </w:t>
      </w:r>
      <w:r w:rsidR="00CE2120" w:rsidRPr="00764A75">
        <w:rPr>
          <w:rFonts w:ascii="Traditional Arabic" w:hAnsi="Traditional Arabic" w:cs="Traditional Arabic"/>
        </w:rPr>
        <w:t xml:space="preserve"> </w:t>
      </w:r>
      <w:r w:rsidR="003A752F" w:rsidRPr="00764A75">
        <w:rPr>
          <w:rFonts w:ascii="Traditional Arabic" w:hAnsi="Traditional Arabic" w:cs="Traditional Arabic"/>
        </w:rPr>
        <w:t>-</w:t>
      </w:r>
      <w:r w:rsidR="00CE2120" w:rsidRPr="00764A75">
        <w:rPr>
          <w:rFonts w:ascii="Traditional Arabic" w:hAnsi="Traditional Arabic" w:cs="Traditional Arabic"/>
        </w:rPr>
        <w:t xml:space="preserve"> </w:t>
      </w:r>
      <w:r w:rsidR="00BB0B25" w:rsidRPr="00764A75">
        <w:rPr>
          <w:rFonts w:ascii="Traditional Arabic" w:hAnsi="Traditional Arabic" w:cs="Traditional Arabic"/>
          <w:rtl/>
        </w:rPr>
        <w:t>يُدَحْرِجُ</w:t>
      </w:r>
      <w:r w:rsidR="002D4081" w:rsidRPr="00764A75">
        <w:rPr>
          <w:rFonts w:ascii="Traditional Arabic" w:hAnsi="Traditional Arabic" w:cs="Traditional Arabic"/>
        </w:rPr>
        <w:t xml:space="preserve"> </w:t>
      </w:r>
      <w:r w:rsidR="0022241E" w:rsidRPr="00764A75">
        <w:rPr>
          <w:rFonts w:ascii="Traditional Arabic" w:hAnsi="Traditional Arabic" w:cs="Traditional Arabic"/>
        </w:rPr>
        <w:t>”</w:t>
      </w:r>
      <w:r w:rsidR="002D4081">
        <w:rPr>
          <w:rFonts w:cs="Times New Roman"/>
        </w:rPr>
        <w:t xml:space="preserve"> </w:t>
      </w:r>
      <w:r w:rsidR="00BB0B25" w:rsidRPr="00F73007">
        <w:rPr>
          <w:rFonts w:cs="Times New Roman"/>
        </w:rPr>
        <w:t>gibi.</w:t>
      </w:r>
      <w:r w:rsidR="007C131C" w:rsidRPr="00F73007">
        <w:rPr>
          <w:rFonts w:cs="Times New Roman"/>
        </w:rPr>
        <w:t xml:space="preserve"> Mâzisi dört harfli olmazsa</w:t>
      </w:r>
      <w:r w:rsidR="00D07EF6">
        <w:rPr>
          <w:rFonts w:cs="Times New Roman"/>
        </w:rPr>
        <w:t>,</w:t>
      </w:r>
      <w:r w:rsidR="007C131C" w:rsidRPr="00F73007">
        <w:rPr>
          <w:rFonts w:cs="Times New Roman"/>
        </w:rPr>
        <w:t xml:space="preserve"> muzâris</w:t>
      </w:r>
      <w:r w:rsidR="000A746C">
        <w:rPr>
          <w:rFonts w:cs="Times New Roman"/>
        </w:rPr>
        <w:t>i fethalı olur.</w:t>
      </w:r>
      <w:r w:rsidR="00D07EF6">
        <w:rPr>
          <w:rFonts w:cs="Times New Roman"/>
        </w:rPr>
        <w:t xml:space="preserve"> </w:t>
      </w:r>
      <w:r w:rsidR="0022241E">
        <w:rPr>
          <w:rFonts w:cs="Times New Roman"/>
        </w:rPr>
        <w:t>“</w:t>
      </w:r>
      <w:r w:rsidR="00CE2120" w:rsidRPr="00764A75">
        <w:rPr>
          <w:rFonts w:ascii="Traditional Arabic" w:hAnsi="Traditional Arabic" w:cs="Traditional Arabic"/>
        </w:rPr>
        <w:t xml:space="preserve"> </w:t>
      </w:r>
      <w:r w:rsidR="00F61A81" w:rsidRPr="00764A75">
        <w:rPr>
          <w:rFonts w:ascii="Traditional Arabic" w:hAnsi="Traditional Arabic" w:cs="Traditional Arabic"/>
          <w:rtl/>
        </w:rPr>
        <w:t>ضَرَبَ</w:t>
      </w:r>
      <w:r w:rsidR="00CE2120" w:rsidRPr="00764A75">
        <w:rPr>
          <w:rFonts w:ascii="Traditional Arabic" w:hAnsi="Traditional Arabic" w:cs="Traditional Arabic"/>
        </w:rPr>
        <w:t xml:space="preserve"> </w:t>
      </w:r>
      <w:r w:rsidR="003A752F" w:rsidRPr="00764A75">
        <w:rPr>
          <w:rFonts w:ascii="Traditional Arabic" w:hAnsi="Traditional Arabic" w:cs="Traditional Arabic"/>
        </w:rPr>
        <w:t>-</w:t>
      </w:r>
      <w:r w:rsidR="00CE2120" w:rsidRPr="00764A75">
        <w:rPr>
          <w:rFonts w:ascii="Traditional Arabic" w:hAnsi="Traditional Arabic" w:cs="Traditional Arabic"/>
        </w:rPr>
        <w:t xml:space="preserve"> </w:t>
      </w:r>
      <w:r w:rsidR="00DF4703" w:rsidRPr="00764A75">
        <w:rPr>
          <w:rFonts w:ascii="Traditional Arabic" w:hAnsi="Traditional Arabic" w:cs="Traditional Arabic"/>
          <w:rtl/>
        </w:rPr>
        <w:t>يَضْرِبُ</w:t>
      </w:r>
      <w:r w:rsidR="00CE2120" w:rsidRPr="00764A75">
        <w:rPr>
          <w:rFonts w:ascii="Traditional Arabic" w:hAnsi="Traditional Arabic" w:cs="Traditional Arabic"/>
        </w:rPr>
        <w:t xml:space="preserve"> </w:t>
      </w:r>
      <w:r w:rsidR="0022241E" w:rsidRPr="00764A75">
        <w:rPr>
          <w:rFonts w:ascii="Traditional Arabic" w:hAnsi="Traditional Arabic" w:cs="Traditional Arabic"/>
        </w:rPr>
        <w:t>”</w:t>
      </w:r>
      <w:r w:rsidR="00CE2120">
        <w:rPr>
          <w:rFonts w:cs="Times New Roman"/>
        </w:rPr>
        <w:t xml:space="preserve"> </w:t>
      </w:r>
      <w:r w:rsidR="007C131C" w:rsidRPr="00F73007">
        <w:rPr>
          <w:rFonts w:cs="Times New Roman"/>
        </w:rPr>
        <w:t>gibi. Nisve nûn</w:t>
      </w:r>
      <w:r w:rsidRPr="00F73007">
        <w:rPr>
          <w:rFonts w:cs="Times New Roman"/>
        </w:rPr>
        <w:t>’</w:t>
      </w:r>
      <w:r w:rsidR="007C131C" w:rsidRPr="00F73007">
        <w:rPr>
          <w:rFonts w:cs="Times New Roman"/>
        </w:rPr>
        <w:t>u bitiş</w:t>
      </w:r>
      <w:r w:rsidR="006E5B0A" w:rsidRPr="00F73007">
        <w:rPr>
          <w:rFonts w:cs="Times New Roman"/>
        </w:rPr>
        <w:t>tiğinde sükûn üzerine mebnidir:</w:t>
      </w:r>
      <w:r w:rsidR="00CE2120">
        <w:rPr>
          <w:rFonts w:cs="Times New Roman"/>
        </w:rPr>
        <w:t xml:space="preserve"> </w:t>
      </w:r>
      <w:r w:rsidR="0022241E" w:rsidRPr="00764A75">
        <w:rPr>
          <w:rFonts w:ascii="Traditional Arabic" w:hAnsi="Traditional Arabic" w:cs="Traditional Arabic"/>
        </w:rPr>
        <w:t>“</w:t>
      </w:r>
      <w:r w:rsidR="00CE2120" w:rsidRPr="00764A75">
        <w:rPr>
          <w:rFonts w:ascii="Traditional Arabic" w:hAnsi="Traditional Arabic" w:cs="Traditional Arabic"/>
        </w:rPr>
        <w:t xml:space="preserve"> </w:t>
      </w:r>
      <w:r w:rsidR="007C131C" w:rsidRPr="00764A75">
        <w:rPr>
          <w:rFonts w:ascii="Traditional Arabic" w:hAnsi="Traditional Arabic" w:cs="Traditional Arabic"/>
          <w:rtl/>
        </w:rPr>
        <w:t>يَقُمْنَ</w:t>
      </w:r>
      <w:r w:rsidR="00CE2120" w:rsidRPr="00764A75">
        <w:rPr>
          <w:rFonts w:ascii="Traditional Arabic" w:hAnsi="Traditional Arabic" w:cs="Traditional Arabic"/>
        </w:rPr>
        <w:t xml:space="preserve"> </w:t>
      </w:r>
      <w:r w:rsidR="0022241E" w:rsidRPr="00764A75">
        <w:rPr>
          <w:rFonts w:ascii="Traditional Arabic" w:hAnsi="Traditional Arabic" w:cs="Traditional Arabic"/>
        </w:rPr>
        <w:t>”</w:t>
      </w:r>
      <w:r w:rsidR="007C131C" w:rsidRPr="00764A75">
        <w:rPr>
          <w:rFonts w:ascii="Traditional Arabic" w:hAnsi="Traditional Arabic" w:cs="Traditional Arabic"/>
        </w:rPr>
        <w:t xml:space="preserve"> </w:t>
      </w:r>
      <w:r w:rsidR="007C131C" w:rsidRPr="00F73007">
        <w:rPr>
          <w:rFonts w:cs="Times New Roman"/>
        </w:rPr>
        <w:t>gibi. Tevkîd nûn</w:t>
      </w:r>
      <w:r w:rsidR="00D07EF6">
        <w:rPr>
          <w:rFonts w:cs="Times New Roman"/>
        </w:rPr>
        <w:t>’</w:t>
      </w:r>
      <w:r w:rsidR="007C131C" w:rsidRPr="00F73007">
        <w:rPr>
          <w:rFonts w:cs="Times New Roman"/>
        </w:rPr>
        <w:t xml:space="preserve">u mübâşereten bitiştiğinde ise fetha üzerine </w:t>
      </w:r>
      <w:r w:rsidR="006E5B0A" w:rsidRPr="00F73007">
        <w:rPr>
          <w:rFonts w:cs="Times New Roman"/>
        </w:rPr>
        <w:t>mebnidir:</w:t>
      </w:r>
      <w:r w:rsidR="00CE2120">
        <w:rPr>
          <w:rFonts w:cs="Times New Roman"/>
        </w:rPr>
        <w:t xml:space="preserve"> </w:t>
      </w:r>
      <w:r w:rsidR="0022241E" w:rsidRPr="00764A75">
        <w:rPr>
          <w:rFonts w:ascii="Traditional Arabic" w:hAnsi="Traditional Arabic" w:cs="Traditional Arabic"/>
        </w:rPr>
        <w:t>“</w:t>
      </w:r>
      <w:r w:rsidR="00CE2120" w:rsidRPr="00764A75">
        <w:rPr>
          <w:rFonts w:ascii="Traditional Arabic" w:hAnsi="Traditional Arabic" w:cs="Traditional Arabic"/>
        </w:rPr>
        <w:t xml:space="preserve"> </w:t>
      </w:r>
      <w:r w:rsidR="007C131C" w:rsidRPr="00764A75">
        <w:rPr>
          <w:rFonts w:ascii="Traditional Arabic" w:hAnsi="Traditional Arabic" w:cs="Traditional Arabic"/>
          <w:rtl/>
        </w:rPr>
        <w:t>لَيُنبَذَنَّ</w:t>
      </w:r>
      <w:r w:rsidR="00CE2120" w:rsidRPr="00764A75">
        <w:rPr>
          <w:rFonts w:ascii="Traditional Arabic" w:hAnsi="Traditional Arabic" w:cs="Traditional Arabic"/>
        </w:rPr>
        <w:t xml:space="preserve"> </w:t>
      </w:r>
      <w:r w:rsidR="0022241E" w:rsidRPr="00764A75">
        <w:rPr>
          <w:rFonts w:ascii="Traditional Arabic" w:hAnsi="Traditional Arabic" w:cs="Traditional Arabic"/>
        </w:rPr>
        <w:t>”</w:t>
      </w:r>
      <w:r w:rsidR="006E5B0A" w:rsidRPr="00764A75">
        <w:rPr>
          <w:rFonts w:ascii="Traditional Arabic" w:hAnsi="Traditional Arabic" w:cs="Traditional Arabic"/>
        </w:rPr>
        <w:t xml:space="preserve"> </w:t>
      </w:r>
      <w:r w:rsidR="006E5B0A" w:rsidRPr="00F73007">
        <w:rPr>
          <w:rFonts w:cs="Times New Roman"/>
        </w:rPr>
        <w:t>gibi.</w:t>
      </w:r>
      <w:r w:rsidR="00CE2120">
        <w:rPr>
          <w:rFonts w:cs="Times New Roman"/>
        </w:rPr>
        <w:t xml:space="preserve"> </w:t>
      </w:r>
      <w:r w:rsidR="005A6135" w:rsidRPr="00F73007">
        <w:rPr>
          <w:rFonts w:cs="Times New Roman"/>
        </w:rPr>
        <w:t>Bu</w:t>
      </w:r>
      <w:r w:rsidR="00DF4703" w:rsidRPr="00F73007">
        <w:rPr>
          <w:rFonts w:cs="Times New Roman"/>
        </w:rPr>
        <w:t xml:space="preserve"> durumlar </w:t>
      </w:r>
      <w:r w:rsidR="006E5B0A" w:rsidRPr="00F73007">
        <w:rPr>
          <w:rFonts w:cs="Times New Roman"/>
        </w:rPr>
        <w:t>dışında muzâri‘ fiil mu‘rebdır:</w:t>
      </w:r>
      <w:r w:rsidR="00CE2120">
        <w:rPr>
          <w:rFonts w:cs="Times New Roman"/>
        </w:rPr>
        <w:t xml:space="preserve"> </w:t>
      </w:r>
      <w:r w:rsidR="0022241E" w:rsidRPr="00764A75">
        <w:rPr>
          <w:rFonts w:ascii="Traditional Arabic" w:hAnsi="Traditional Arabic" w:cs="Traditional Arabic"/>
        </w:rPr>
        <w:t>“</w:t>
      </w:r>
      <w:r w:rsidR="00AE42A1" w:rsidRPr="00764A75">
        <w:rPr>
          <w:rFonts w:ascii="Traditional Arabic" w:hAnsi="Traditional Arabic" w:cs="Traditional Arabic"/>
        </w:rPr>
        <w:t xml:space="preserve"> </w:t>
      </w:r>
      <w:r w:rsidR="00DF4703" w:rsidRPr="00764A75">
        <w:rPr>
          <w:rFonts w:ascii="Traditional Arabic" w:hAnsi="Traditional Arabic" w:cs="Traditional Arabic"/>
          <w:rtl/>
        </w:rPr>
        <w:t>زَي</w:t>
      </w:r>
      <w:r w:rsidR="00B07533" w:rsidRPr="00764A75">
        <w:rPr>
          <w:rFonts w:ascii="Traditional Arabic" w:hAnsi="Traditional Arabic" w:cs="Traditional Arabic"/>
          <w:rtl/>
        </w:rPr>
        <w:t>ْدٌ</w:t>
      </w:r>
      <w:r w:rsidR="00CE2120" w:rsidRPr="00764A75">
        <w:rPr>
          <w:rFonts w:ascii="Traditional Arabic" w:hAnsi="Traditional Arabic" w:cs="Traditional Arabic"/>
        </w:rPr>
        <w:t xml:space="preserve"> </w:t>
      </w:r>
      <w:r w:rsidR="00DF4703" w:rsidRPr="00764A75">
        <w:rPr>
          <w:rFonts w:ascii="Traditional Arabic" w:hAnsi="Traditional Arabic" w:cs="Traditional Arabic"/>
          <w:rtl/>
        </w:rPr>
        <w:t>يَقُومُ</w:t>
      </w:r>
      <w:r w:rsidR="00AE42A1" w:rsidRPr="00764A75">
        <w:rPr>
          <w:rFonts w:ascii="Traditional Arabic" w:hAnsi="Traditional Arabic" w:cs="Traditional Arabic"/>
        </w:rPr>
        <w:t xml:space="preserve"> </w:t>
      </w:r>
      <w:r w:rsidR="0022241E" w:rsidRPr="00764A75">
        <w:rPr>
          <w:rFonts w:ascii="Traditional Arabic" w:hAnsi="Traditional Arabic" w:cs="Traditional Arabic"/>
        </w:rPr>
        <w:t>”</w:t>
      </w:r>
      <w:r w:rsidR="00CE2120">
        <w:rPr>
          <w:rFonts w:cs="Times New Roman"/>
        </w:rPr>
        <w:t xml:space="preserve"> </w:t>
      </w:r>
      <w:r w:rsidR="00DF4703" w:rsidRPr="00F73007">
        <w:rPr>
          <w:rFonts w:cs="Times New Roman"/>
        </w:rPr>
        <w:t>gibi.</w:t>
      </w:r>
      <w:r w:rsidR="00DF4703" w:rsidRPr="00F73007">
        <w:rPr>
          <w:rStyle w:val="DipnotBavurusu"/>
          <w:rFonts w:cs="Times New Roman"/>
        </w:rPr>
        <w:footnoteReference w:id="200"/>
      </w:r>
    </w:p>
    <w:p w:rsidR="001076AD"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476E98" w:rsidRPr="000F0DA7" w:rsidRDefault="001879C0" w:rsidP="0022241E">
      <w:pPr>
        <w:bidi/>
        <w:spacing w:after="120" w:line="360" w:lineRule="auto"/>
        <w:ind w:hanging="2"/>
        <w:jc w:val="both"/>
        <w:rPr>
          <w:rFonts w:ascii="Traditional Arabic" w:hAnsi="Traditional Arabic" w:cs="Traditional Arabic"/>
          <w:b/>
          <w:bCs/>
          <w:sz w:val="28"/>
          <w:szCs w:val="28"/>
        </w:rPr>
      </w:pPr>
      <w:r w:rsidRPr="000F0DA7">
        <w:rPr>
          <w:rFonts w:ascii="Traditional Arabic" w:hAnsi="Traditional Arabic" w:cs="Traditional Arabic"/>
          <w:sz w:val="28"/>
          <w:szCs w:val="28"/>
          <w:rtl/>
        </w:rPr>
        <w:t>{</w:t>
      </w:r>
      <w:r w:rsidR="00AE42A1" w:rsidRPr="000F0DA7">
        <w:rPr>
          <w:rFonts w:ascii="Traditional Arabic" w:hAnsi="Traditional Arabic" w:cs="Traditional Arabic"/>
          <w:sz w:val="28"/>
          <w:szCs w:val="28"/>
        </w:rPr>
        <w:t xml:space="preserve"> </w:t>
      </w:r>
      <w:r w:rsidR="001076AD" w:rsidRPr="000F0DA7">
        <w:rPr>
          <w:rFonts w:ascii="Traditional Arabic" w:hAnsi="Traditional Arabic" w:cs="Traditional Arabic"/>
          <w:sz w:val="28"/>
          <w:szCs w:val="28"/>
          <w:rtl/>
        </w:rPr>
        <w:t>لَمْ يَلِدْ وَلَمْ يُولَدْ وَلَمْ يَكُن لَّهُ كُفُوًا أَحَدٌ</w:t>
      </w:r>
      <w:r w:rsidR="00AE42A1" w:rsidRPr="000F0DA7">
        <w:rPr>
          <w:rFonts w:ascii="Traditional Arabic" w:hAnsi="Traditional Arabic" w:cs="Traditional Arabic"/>
          <w:sz w:val="28"/>
          <w:szCs w:val="28"/>
        </w:rPr>
        <w:t xml:space="preserve"> </w:t>
      </w:r>
      <w:r w:rsidRPr="000F0DA7">
        <w:rPr>
          <w:rFonts w:ascii="Traditional Arabic" w:hAnsi="Traditional Arabic" w:cs="Traditional Arabic"/>
          <w:sz w:val="28"/>
          <w:szCs w:val="28"/>
          <w:rtl/>
        </w:rPr>
        <w:t>}</w:t>
      </w:r>
    </w:p>
    <w:p w:rsidR="00CB3926" w:rsidRPr="00F73007" w:rsidRDefault="00683A35" w:rsidP="00F73007">
      <w:pPr>
        <w:spacing w:after="120" w:line="360" w:lineRule="auto"/>
        <w:ind w:firstLine="680"/>
        <w:jc w:val="both"/>
        <w:rPr>
          <w:rFonts w:cs="Times New Roman"/>
        </w:rPr>
      </w:pPr>
      <w:r w:rsidRPr="00F73007">
        <w:rPr>
          <w:rFonts w:cs="Times New Roman"/>
          <w:i/>
          <w:iCs/>
          <w:color w:val="000000" w:themeColor="text1"/>
        </w:rPr>
        <w:t>“</w:t>
      </w:r>
      <w:r w:rsidR="001076AD" w:rsidRPr="00F73007">
        <w:rPr>
          <w:rFonts w:cs="Times New Roman"/>
          <w:i/>
          <w:iCs/>
          <w:color w:val="000000" w:themeColor="text1"/>
        </w:rPr>
        <w:t>O'ndan çocuk olmamıştır (Kimsenin babası değildir). Kendisi de doğmamıştır (kimsenin çocuğu değildir)." "Hiçbir şey O'na denk ve benzer değildir.</w:t>
      </w:r>
      <w:r w:rsidRPr="00F73007">
        <w:rPr>
          <w:rFonts w:cs="Times New Roman"/>
          <w:i/>
          <w:iCs/>
          <w:color w:val="000000" w:themeColor="text1"/>
        </w:rPr>
        <w:t>”</w:t>
      </w:r>
      <w:r w:rsidR="001076AD" w:rsidRPr="00F73007">
        <w:rPr>
          <w:rStyle w:val="DipnotBavurusu"/>
          <w:rFonts w:cs="Times New Roman"/>
          <w:color w:val="000000" w:themeColor="text1"/>
        </w:rPr>
        <w:footnoteReference w:id="201"/>
      </w:r>
    </w:p>
    <w:p w:rsidR="001076AD"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F979BC" w:rsidRPr="00181461" w:rsidRDefault="00BD140C" w:rsidP="00181461">
      <w:pPr>
        <w:spacing w:after="120" w:line="360" w:lineRule="auto"/>
        <w:ind w:firstLine="680"/>
        <w:jc w:val="both"/>
        <w:rPr>
          <w:rFonts w:cs="Times New Roman"/>
          <w:rtl/>
        </w:rPr>
      </w:pPr>
      <w:r w:rsidRPr="00F73007">
        <w:rPr>
          <w:rFonts w:cs="Times New Roman"/>
        </w:rPr>
        <w:t xml:space="preserve">İbn </w:t>
      </w:r>
      <w:r w:rsidR="00CC7546" w:rsidRPr="00F73007">
        <w:rPr>
          <w:rFonts w:cs="Times New Roman"/>
        </w:rPr>
        <w:t>Hişâm</w:t>
      </w:r>
      <w:r w:rsidR="007D71BB">
        <w:rPr>
          <w:rFonts w:cs="Times New Roman"/>
        </w:rPr>
        <w:t xml:space="preserve">, </w:t>
      </w:r>
      <w:r w:rsidR="006029C0" w:rsidRPr="00F73007">
        <w:rPr>
          <w:rFonts w:cs="Times New Roman"/>
        </w:rPr>
        <w:t>m</w:t>
      </w:r>
      <w:r w:rsidRPr="00F73007">
        <w:rPr>
          <w:rFonts w:cs="Times New Roman"/>
        </w:rPr>
        <w:t xml:space="preserve">uzâri‘ </w:t>
      </w:r>
      <w:r w:rsidR="006029C0" w:rsidRPr="00F73007">
        <w:rPr>
          <w:rFonts w:cs="Times New Roman"/>
        </w:rPr>
        <w:t>fiil tarifinde</w:t>
      </w:r>
      <w:r w:rsidR="0022241E">
        <w:rPr>
          <w:rFonts w:cs="Times New Roman"/>
          <w:i/>
          <w:iCs/>
        </w:rPr>
        <w:t>“</w:t>
      </w:r>
      <w:r w:rsidR="00F2786A" w:rsidRPr="00F73007">
        <w:rPr>
          <w:rFonts w:cs="Times New Roman"/>
          <w:i/>
          <w:iCs/>
        </w:rPr>
        <w:t>B</w:t>
      </w:r>
      <w:r w:rsidRPr="00F73007">
        <w:rPr>
          <w:rFonts w:cs="Times New Roman"/>
          <w:i/>
          <w:iCs/>
        </w:rPr>
        <w:t xml:space="preserve">u fiilin </w:t>
      </w:r>
      <w:r w:rsidR="00E5490A" w:rsidRPr="00F73007">
        <w:rPr>
          <w:rFonts w:cs="Times New Roman"/>
          <w:i/>
          <w:iCs/>
        </w:rPr>
        <w:t>ʻ</w:t>
      </w:r>
      <w:r w:rsidRPr="00F73007">
        <w:rPr>
          <w:rFonts w:cs="Times New Roman"/>
          <w:i/>
          <w:iCs/>
        </w:rPr>
        <w:t xml:space="preserve">alâmeti cezm </w:t>
      </w:r>
      <w:r w:rsidR="006A1379" w:rsidRPr="00F73007">
        <w:rPr>
          <w:rFonts w:cs="Times New Roman"/>
          <w:i/>
          <w:iCs/>
        </w:rPr>
        <w:t>edât</w:t>
      </w:r>
      <w:r w:rsidR="006029C0" w:rsidRPr="00F73007">
        <w:rPr>
          <w:rFonts w:cs="Times New Roman"/>
          <w:i/>
          <w:iCs/>
        </w:rPr>
        <w:t xml:space="preserve">larından </w:t>
      </w:r>
      <w:r w:rsidR="00F2786A" w:rsidRPr="00F73007">
        <w:rPr>
          <w:rFonts w:cs="Times New Roman"/>
          <w:i/>
          <w:iCs/>
        </w:rPr>
        <w:t>l</w:t>
      </w:r>
      <w:r w:rsidRPr="00F73007">
        <w:rPr>
          <w:rFonts w:cs="Times New Roman"/>
          <w:i/>
          <w:iCs/>
        </w:rPr>
        <w:t xml:space="preserve">em’in </w:t>
      </w:r>
      <w:r w:rsidR="0022241E" w:rsidRPr="00764A75">
        <w:rPr>
          <w:rFonts w:ascii="Traditional Arabic" w:hAnsi="Traditional Arabic" w:cs="Traditional Arabic"/>
          <w:i/>
          <w:iCs/>
        </w:rPr>
        <w:t>“</w:t>
      </w:r>
      <w:r w:rsidRPr="00764A75">
        <w:rPr>
          <w:rFonts w:ascii="Traditional Arabic" w:hAnsi="Traditional Arabic" w:cs="Traditional Arabic"/>
          <w:i/>
          <w:iCs/>
          <w:rtl/>
        </w:rPr>
        <w:t>لَمْ</w:t>
      </w:r>
      <w:r w:rsidR="0022241E" w:rsidRPr="00764A75">
        <w:rPr>
          <w:rFonts w:ascii="Traditional Arabic" w:hAnsi="Traditional Arabic" w:cs="Traditional Arabic"/>
          <w:i/>
          <w:iCs/>
        </w:rPr>
        <w:t>”</w:t>
      </w:r>
      <w:r w:rsidRPr="00F73007">
        <w:rPr>
          <w:rFonts w:cs="Times New Roman"/>
          <w:i/>
          <w:iCs/>
        </w:rPr>
        <w:t xml:space="preserve"> muzâri‘ fiile dâhil olmasıyla tanınır</w:t>
      </w:r>
      <w:r w:rsidR="00F2786A" w:rsidRPr="00F73007">
        <w:rPr>
          <w:rFonts w:cs="Times New Roman"/>
          <w:i/>
          <w:iCs/>
        </w:rPr>
        <w:t>”</w:t>
      </w:r>
      <w:r w:rsidR="00F2786A" w:rsidRPr="00F73007">
        <w:rPr>
          <w:rFonts w:cs="Times New Roman"/>
        </w:rPr>
        <w:t xml:space="preserve"> demektedir.</w:t>
      </w:r>
      <w:r w:rsidRPr="00F73007">
        <w:rPr>
          <w:rFonts w:cs="Times New Roman"/>
        </w:rPr>
        <w:t xml:space="preserve"> Buna örnek olarak yukarıdaki</w:t>
      </w:r>
      <w:r w:rsidR="00D42541" w:rsidRPr="00F73007">
        <w:rPr>
          <w:rFonts w:cs="Times New Roman"/>
        </w:rPr>
        <w:t>âyet</w:t>
      </w:r>
      <w:r w:rsidRPr="00F73007">
        <w:rPr>
          <w:rFonts w:cs="Times New Roman"/>
        </w:rPr>
        <w:t xml:space="preserve">i </w:t>
      </w:r>
      <w:r w:rsidR="006C7D16" w:rsidRPr="00F73007">
        <w:rPr>
          <w:rFonts w:cs="Times New Roman"/>
        </w:rPr>
        <w:t>istişhâd</w:t>
      </w:r>
      <w:r w:rsidRPr="00F73007">
        <w:rPr>
          <w:rFonts w:cs="Times New Roman"/>
        </w:rPr>
        <w:t xml:space="preserve"> etti. </w:t>
      </w:r>
      <w:r w:rsidR="00D42541" w:rsidRPr="00F73007">
        <w:rPr>
          <w:rFonts w:cs="Times New Roman"/>
        </w:rPr>
        <w:t>Âyet</w:t>
      </w:r>
      <w:r w:rsidRPr="00F73007">
        <w:rPr>
          <w:rFonts w:cs="Times New Roman"/>
        </w:rPr>
        <w:t xml:space="preserve">te </w:t>
      </w:r>
      <w:r w:rsidR="0022241E" w:rsidRPr="00764A75">
        <w:rPr>
          <w:rFonts w:ascii="Traditional Arabic" w:hAnsi="Traditional Arabic" w:cs="Traditional Arabic"/>
        </w:rPr>
        <w:t>“</w:t>
      </w:r>
      <w:r w:rsidR="00764A75">
        <w:rPr>
          <w:rFonts w:ascii="Traditional Arabic" w:hAnsi="Traditional Arabic" w:cs="Traditional Arabic"/>
        </w:rPr>
        <w:t xml:space="preserve"> </w:t>
      </w:r>
      <w:r w:rsidR="00CD5E9B" w:rsidRPr="00764A75">
        <w:rPr>
          <w:rFonts w:ascii="Traditional Arabic" w:hAnsi="Traditional Arabic" w:cs="Traditional Arabic"/>
          <w:rtl/>
        </w:rPr>
        <w:t>وَلَمْ يَكُن</w:t>
      </w:r>
      <w:r w:rsidR="00764A75">
        <w:rPr>
          <w:rFonts w:ascii="Traditional Arabic" w:hAnsi="Traditional Arabic" w:cs="Traditional Arabic"/>
        </w:rPr>
        <w:t xml:space="preserve"> </w:t>
      </w:r>
      <w:r w:rsidR="006029C0" w:rsidRPr="00764A75">
        <w:rPr>
          <w:rFonts w:ascii="Traditional Arabic" w:hAnsi="Traditional Arabic" w:cs="Traditional Arabic"/>
          <w:rtl/>
        </w:rPr>
        <w:t>لَمْ يَلِدْ</w:t>
      </w:r>
      <w:r w:rsidRPr="00764A75">
        <w:rPr>
          <w:rFonts w:ascii="Traditional Arabic" w:hAnsi="Traditional Arabic" w:cs="Traditional Arabic"/>
          <w:rtl/>
        </w:rPr>
        <w:t xml:space="preserve"> وَلَمْ يُولَدْ</w:t>
      </w:r>
      <w:r w:rsidR="0022241E" w:rsidRPr="00764A75">
        <w:rPr>
          <w:rFonts w:ascii="Traditional Arabic" w:hAnsi="Traditional Arabic" w:cs="Traditional Arabic"/>
        </w:rPr>
        <w:t>”</w:t>
      </w:r>
      <w:r w:rsidR="00764A75">
        <w:rPr>
          <w:rFonts w:ascii="Traditional Arabic" w:hAnsi="Traditional Arabic" w:cs="Traditional Arabic"/>
        </w:rPr>
        <w:t xml:space="preserve"> </w:t>
      </w:r>
      <w:r w:rsidRPr="00F73007">
        <w:rPr>
          <w:rFonts w:cs="Times New Roman"/>
        </w:rPr>
        <w:t xml:space="preserve">her bir fiile cezm </w:t>
      </w:r>
      <w:r w:rsidR="006A1379" w:rsidRPr="00F73007">
        <w:rPr>
          <w:rFonts w:cs="Times New Roman"/>
        </w:rPr>
        <w:t>edât</w:t>
      </w:r>
      <w:r w:rsidRPr="00F73007">
        <w:rPr>
          <w:rFonts w:cs="Times New Roman"/>
        </w:rPr>
        <w:t>ı</w:t>
      </w:r>
      <w:r w:rsidR="00BF7C69" w:rsidRPr="00F73007">
        <w:rPr>
          <w:rFonts w:cs="Times New Roman"/>
        </w:rPr>
        <w:t xml:space="preserve"> olan </w:t>
      </w:r>
      <w:r w:rsidR="00764A75">
        <w:rPr>
          <w:rFonts w:cs="Times New Roman"/>
        </w:rPr>
        <w:t xml:space="preserve">    </w:t>
      </w:r>
      <w:r w:rsidR="0022241E" w:rsidRPr="00764A75">
        <w:rPr>
          <w:rFonts w:ascii="Traditional Arabic" w:hAnsi="Traditional Arabic" w:cs="Traditional Arabic"/>
        </w:rPr>
        <w:t>“</w:t>
      </w:r>
      <w:r w:rsidR="00764A75">
        <w:rPr>
          <w:rFonts w:ascii="Traditional Arabic" w:hAnsi="Traditional Arabic" w:cs="Traditional Arabic"/>
        </w:rPr>
        <w:t xml:space="preserve"> </w:t>
      </w:r>
      <w:r w:rsidR="00BF7C69" w:rsidRPr="00764A75">
        <w:rPr>
          <w:rFonts w:ascii="Traditional Arabic" w:hAnsi="Traditional Arabic" w:cs="Traditional Arabic"/>
          <w:rtl/>
        </w:rPr>
        <w:t>لَمْ</w:t>
      </w:r>
      <w:r w:rsidR="0022241E" w:rsidRPr="00764A75">
        <w:rPr>
          <w:rFonts w:ascii="Traditional Arabic" w:hAnsi="Traditional Arabic" w:cs="Traditional Arabic"/>
        </w:rPr>
        <w:t>”</w:t>
      </w:r>
      <w:r w:rsidR="00156DEE" w:rsidRPr="00F73007">
        <w:rPr>
          <w:rFonts w:cs="Times New Roman"/>
        </w:rPr>
        <w:t xml:space="preserve"> in dâhil olmasıyla fiillerin</w:t>
      </w:r>
      <w:r w:rsidRPr="00F73007">
        <w:rPr>
          <w:rFonts w:cs="Times New Roman"/>
        </w:rPr>
        <w:t xml:space="preserve"> muzâri‘</w:t>
      </w:r>
      <w:r w:rsidR="00961982" w:rsidRPr="00F73007">
        <w:rPr>
          <w:rFonts w:cs="Times New Roman"/>
        </w:rPr>
        <w:t xml:space="preserve"> oldukları kanâatine varırız.</w:t>
      </w:r>
      <w:r w:rsidR="00961982" w:rsidRPr="00F73007">
        <w:rPr>
          <w:rStyle w:val="DipnotBavurusu"/>
          <w:rFonts w:cs="Times New Roman"/>
        </w:rPr>
        <w:footnoteReference w:id="202"/>
      </w:r>
    </w:p>
    <w:p w:rsidR="00181461" w:rsidRDefault="00181461" w:rsidP="00F73007">
      <w:pPr>
        <w:spacing w:after="120" w:line="360" w:lineRule="auto"/>
        <w:ind w:firstLine="680"/>
        <w:jc w:val="both"/>
        <w:rPr>
          <w:rFonts w:cs="Times New Roman"/>
          <w:b/>
          <w:bCs/>
          <w:rtl/>
        </w:rPr>
      </w:pPr>
    </w:p>
    <w:p w:rsidR="00181461" w:rsidRDefault="00181461" w:rsidP="00F73007">
      <w:pPr>
        <w:spacing w:after="120" w:line="360" w:lineRule="auto"/>
        <w:ind w:firstLine="680"/>
        <w:jc w:val="both"/>
        <w:rPr>
          <w:rFonts w:cs="Times New Roman"/>
          <w:b/>
          <w:bCs/>
          <w:rtl/>
        </w:rPr>
      </w:pPr>
    </w:p>
    <w:p w:rsidR="00181461" w:rsidRDefault="00181461" w:rsidP="00F73007">
      <w:pPr>
        <w:spacing w:after="120" w:line="360" w:lineRule="auto"/>
        <w:ind w:firstLine="680"/>
        <w:jc w:val="both"/>
        <w:rPr>
          <w:rFonts w:cs="Times New Roman"/>
          <w:b/>
          <w:bCs/>
          <w:rtl/>
        </w:rPr>
      </w:pPr>
    </w:p>
    <w:p w:rsidR="00181461" w:rsidRDefault="00181461" w:rsidP="00F73007">
      <w:pPr>
        <w:spacing w:after="120" w:line="360" w:lineRule="auto"/>
        <w:ind w:firstLine="680"/>
        <w:jc w:val="both"/>
        <w:rPr>
          <w:rFonts w:cs="Times New Roman"/>
          <w:b/>
          <w:bCs/>
          <w:rtl/>
        </w:rPr>
      </w:pPr>
    </w:p>
    <w:p w:rsidR="00961982" w:rsidRPr="00F73007" w:rsidRDefault="003E3B4C" w:rsidP="00F73007">
      <w:pPr>
        <w:spacing w:after="120" w:line="360" w:lineRule="auto"/>
        <w:ind w:firstLine="680"/>
        <w:jc w:val="both"/>
        <w:rPr>
          <w:rFonts w:cs="Times New Roman"/>
          <w:b/>
          <w:bCs/>
        </w:rPr>
      </w:pPr>
      <w:r w:rsidRPr="003E3B4C">
        <w:rPr>
          <w:rFonts w:cs="Times New Roman"/>
          <w:b/>
          <w:bCs/>
        </w:rPr>
        <w:lastRenderedPageBreak/>
        <w:t>Âyet ve Meâli:</w:t>
      </w:r>
    </w:p>
    <w:p w:rsidR="00961982" w:rsidRPr="00F73007" w:rsidRDefault="001879C0" w:rsidP="001879C0">
      <w:pPr>
        <w:bidi/>
        <w:spacing w:after="120" w:line="360" w:lineRule="auto"/>
        <w:jc w:val="both"/>
        <w:rPr>
          <w:rFonts w:cs="Times New Roman"/>
        </w:rPr>
      </w:pPr>
      <w:r>
        <w:rPr>
          <w:rFonts w:cs="Times New Roman" w:hint="cs"/>
          <w:rtl/>
        </w:rPr>
        <w:t>{</w:t>
      </w:r>
      <w:r w:rsidR="005E1B09" w:rsidRPr="000F0DA7">
        <w:rPr>
          <w:rFonts w:ascii="Traditional Arabic" w:hAnsi="Traditional Arabic" w:cs="Traditional Arabic"/>
          <w:sz w:val="28"/>
          <w:szCs w:val="28"/>
        </w:rPr>
        <w:t xml:space="preserve"> </w:t>
      </w:r>
      <w:r w:rsidR="000F0EBD" w:rsidRPr="000F0DA7">
        <w:rPr>
          <w:rFonts w:ascii="Traditional Arabic" w:hAnsi="Traditional Arabic" w:cs="Traditional Arabic"/>
          <w:sz w:val="28"/>
          <w:szCs w:val="28"/>
          <w:rtl/>
        </w:rPr>
        <w:t>وَالْوَالِدَاتُ يُرْضِعْنَ أَوْلادَهُنَّ حَوْلَيْنِ كَامِلَيْنِ لِمَنْ أَرَادَ أَن</w:t>
      </w:r>
      <w:r w:rsidRPr="000F0DA7">
        <w:rPr>
          <w:rFonts w:ascii="Traditional Arabic" w:hAnsi="Traditional Arabic" w:cs="Traditional Arabic"/>
          <w:sz w:val="28"/>
          <w:szCs w:val="28"/>
          <w:rtl/>
        </w:rPr>
        <w:t>ْ</w:t>
      </w:r>
      <w:r w:rsidR="000F0EBD" w:rsidRPr="000F0DA7">
        <w:rPr>
          <w:rFonts w:ascii="Traditional Arabic" w:hAnsi="Traditional Arabic" w:cs="Traditional Arabic"/>
          <w:sz w:val="28"/>
          <w:szCs w:val="28"/>
          <w:rtl/>
        </w:rPr>
        <w:t xml:space="preserve"> يُتِمَّ الرَّضَاعَةَ</w:t>
      </w:r>
      <w:r w:rsidR="005E1B09" w:rsidRPr="000F0DA7">
        <w:rPr>
          <w:rFonts w:ascii="Traditional Arabic" w:hAnsi="Traditional Arabic" w:cs="Traditional Arabic"/>
          <w:sz w:val="28"/>
          <w:szCs w:val="28"/>
        </w:rPr>
        <w:t xml:space="preserve"> </w:t>
      </w:r>
      <w:r w:rsidRPr="000F0DA7">
        <w:rPr>
          <w:rFonts w:ascii="Traditional Arabic" w:hAnsi="Traditional Arabic" w:cs="Traditional Arabic"/>
          <w:sz w:val="28"/>
          <w:szCs w:val="28"/>
          <w:rtl/>
        </w:rPr>
        <w:t>}</w:t>
      </w:r>
    </w:p>
    <w:p w:rsidR="00A65D4D" w:rsidRPr="00F73007" w:rsidRDefault="00683A35"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0F0EBD" w:rsidRPr="00F73007">
        <w:rPr>
          <w:rFonts w:cs="Times New Roman"/>
          <w:i/>
          <w:iCs/>
          <w:color w:val="000000" w:themeColor="text1"/>
        </w:rPr>
        <w:t>Emzirm</w:t>
      </w:r>
      <w:r w:rsidR="003A752F">
        <w:rPr>
          <w:rFonts w:cs="Times New Roman"/>
          <w:i/>
          <w:iCs/>
          <w:color w:val="000000" w:themeColor="text1"/>
        </w:rPr>
        <w:t>eyi tamamlamak isteyenler için</w:t>
      </w:r>
      <w:r w:rsidR="007D71BB">
        <w:rPr>
          <w:rFonts w:cs="Times New Roman"/>
          <w:i/>
          <w:iCs/>
          <w:color w:val="000000" w:themeColor="text1"/>
        </w:rPr>
        <w:t xml:space="preserve">, </w:t>
      </w:r>
      <w:r w:rsidR="000F0EBD" w:rsidRPr="00F73007">
        <w:rPr>
          <w:rFonts w:cs="Times New Roman"/>
          <w:i/>
          <w:iCs/>
          <w:color w:val="000000" w:themeColor="text1"/>
        </w:rPr>
        <w:t>anneler çocuklarını iki tam yıl emzirirler.</w:t>
      </w:r>
      <w:r w:rsidR="003A752F">
        <w:rPr>
          <w:rFonts w:cs="Times New Roman"/>
          <w:i/>
          <w:iCs/>
          <w:color w:val="000000" w:themeColor="text1"/>
        </w:rPr>
        <w:t>”</w:t>
      </w:r>
      <w:r w:rsidR="000F0EBD" w:rsidRPr="00F73007">
        <w:rPr>
          <w:rStyle w:val="DipnotBavurusu"/>
          <w:rFonts w:cs="Times New Roman"/>
          <w:color w:val="000000" w:themeColor="text1"/>
        </w:rPr>
        <w:footnoteReference w:id="203"/>
      </w:r>
    </w:p>
    <w:p w:rsidR="000F0EBD"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EE0C11" w:rsidRPr="00764A75" w:rsidRDefault="00006E0F" w:rsidP="00764A75">
      <w:pPr>
        <w:spacing w:after="120" w:line="360" w:lineRule="auto"/>
        <w:ind w:firstLine="680"/>
        <w:jc w:val="both"/>
        <w:rPr>
          <w:rFonts w:cs="Times New Roman"/>
          <w:rtl/>
        </w:rPr>
      </w:pPr>
      <w:r w:rsidRPr="00F73007">
        <w:rPr>
          <w:rFonts w:cs="Times New Roman"/>
        </w:rPr>
        <w:t xml:space="preserve">İbn </w:t>
      </w:r>
      <w:r w:rsidR="00CC7546" w:rsidRPr="00F73007">
        <w:rPr>
          <w:rFonts w:cs="Times New Roman"/>
        </w:rPr>
        <w:t>Hişâm</w:t>
      </w:r>
      <w:r w:rsidR="007D71BB">
        <w:rPr>
          <w:rFonts w:cs="Times New Roman"/>
        </w:rPr>
        <w:t xml:space="preserve">, </w:t>
      </w:r>
      <w:r w:rsidR="000F0EBD" w:rsidRPr="00F73007">
        <w:rPr>
          <w:rFonts w:cs="Times New Roman"/>
        </w:rPr>
        <w:t>muzâri‘</w:t>
      </w:r>
      <w:r w:rsidR="000418CC" w:rsidRPr="00F73007">
        <w:rPr>
          <w:rFonts w:cs="Times New Roman"/>
        </w:rPr>
        <w:t xml:space="preserve"> fiili tarif bölümünde</w:t>
      </w:r>
      <w:r w:rsidR="007D71BB">
        <w:rPr>
          <w:rFonts w:cs="Times New Roman"/>
        </w:rPr>
        <w:t xml:space="preserve">, </w:t>
      </w:r>
      <w:r w:rsidR="000F0EBD" w:rsidRPr="00F73007">
        <w:rPr>
          <w:rFonts w:cs="Times New Roman"/>
        </w:rPr>
        <w:t>bu fiile nisve nûn</w:t>
      </w:r>
      <w:r w:rsidR="00252AD1" w:rsidRPr="00F73007">
        <w:rPr>
          <w:rFonts w:cs="Times New Roman"/>
        </w:rPr>
        <w:t>’</w:t>
      </w:r>
      <w:r w:rsidR="000F0EBD" w:rsidRPr="00F73007">
        <w:rPr>
          <w:rFonts w:cs="Times New Roman"/>
        </w:rPr>
        <w:t>u bitişmesi durumunda muzâr</w:t>
      </w:r>
      <w:r w:rsidRPr="00F73007">
        <w:rPr>
          <w:rFonts w:cs="Times New Roman"/>
        </w:rPr>
        <w:t>i</w:t>
      </w:r>
      <w:r w:rsidR="000F0EBD" w:rsidRPr="00F73007">
        <w:rPr>
          <w:rFonts w:cs="Times New Roman"/>
        </w:rPr>
        <w:t>‘ fiilin</w:t>
      </w:r>
      <w:r w:rsidR="006A0364" w:rsidRPr="00F73007">
        <w:rPr>
          <w:rFonts w:cs="Times New Roman"/>
        </w:rPr>
        <w:t>in</w:t>
      </w:r>
      <w:r w:rsidR="00F2786A" w:rsidRPr="00F73007">
        <w:rPr>
          <w:rFonts w:cs="Times New Roman"/>
        </w:rPr>
        <w:t xml:space="preserve"> mebnî olduğunu söylemektedir</w:t>
      </w:r>
      <w:r w:rsidR="0065309D" w:rsidRPr="00F73007">
        <w:rPr>
          <w:rFonts w:cs="Times New Roman"/>
        </w:rPr>
        <w:t xml:space="preserve"> Buna </w:t>
      </w:r>
      <w:r w:rsidR="006C7D16" w:rsidRPr="00F73007">
        <w:rPr>
          <w:rFonts w:cs="Times New Roman"/>
        </w:rPr>
        <w:t>istişhâd</w:t>
      </w:r>
      <w:r w:rsidR="0065309D" w:rsidRPr="00F73007">
        <w:rPr>
          <w:rFonts w:cs="Times New Roman"/>
        </w:rPr>
        <w:t xml:space="preserve"> olarak yukarıdaki </w:t>
      </w:r>
      <w:r w:rsidR="00D42541" w:rsidRPr="00F73007">
        <w:rPr>
          <w:rFonts w:cs="Times New Roman"/>
        </w:rPr>
        <w:t>âyet</w:t>
      </w:r>
      <w:r w:rsidR="0065309D" w:rsidRPr="00F73007">
        <w:rPr>
          <w:rFonts w:cs="Times New Roman"/>
        </w:rPr>
        <w:t xml:space="preserve">teki </w:t>
      </w:r>
      <w:r w:rsidR="0022241E" w:rsidRPr="00764A75">
        <w:rPr>
          <w:rFonts w:ascii="Traditional Arabic" w:hAnsi="Traditional Arabic" w:cs="Traditional Arabic"/>
        </w:rPr>
        <w:t>“</w:t>
      </w:r>
      <w:r w:rsidR="005E1B09" w:rsidRPr="00764A75">
        <w:rPr>
          <w:rFonts w:ascii="Traditional Arabic" w:hAnsi="Traditional Arabic" w:cs="Traditional Arabic"/>
        </w:rPr>
        <w:t xml:space="preserve"> </w:t>
      </w:r>
      <w:r w:rsidR="0065309D" w:rsidRPr="00764A75">
        <w:rPr>
          <w:rFonts w:ascii="Traditional Arabic" w:hAnsi="Traditional Arabic" w:cs="Traditional Arabic"/>
          <w:rtl/>
        </w:rPr>
        <w:t>يُرْضِعْنَ</w:t>
      </w:r>
      <w:r w:rsidR="005E1B09" w:rsidRPr="00764A75">
        <w:rPr>
          <w:rFonts w:ascii="Traditional Arabic" w:hAnsi="Traditional Arabic" w:cs="Traditional Arabic"/>
        </w:rPr>
        <w:t xml:space="preserve"> </w:t>
      </w:r>
      <w:r w:rsidR="0022241E" w:rsidRPr="00764A75">
        <w:rPr>
          <w:rFonts w:ascii="Traditional Arabic" w:hAnsi="Traditional Arabic" w:cs="Traditional Arabic"/>
        </w:rPr>
        <w:t>”</w:t>
      </w:r>
      <w:r w:rsidR="00E766A8">
        <w:rPr>
          <w:rFonts w:cs="Times New Roman" w:hint="cs"/>
          <w:rtl/>
        </w:rPr>
        <w:t xml:space="preserve"> </w:t>
      </w:r>
      <w:r w:rsidR="006029C0" w:rsidRPr="00F73007">
        <w:rPr>
          <w:rFonts w:cs="Times New Roman"/>
        </w:rPr>
        <w:t>kelimesini konuya delil</w:t>
      </w:r>
      <w:r w:rsidR="0065309D" w:rsidRPr="00F73007">
        <w:rPr>
          <w:rFonts w:cs="Times New Roman"/>
        </w:rPr>
        <w:t xml:space="preserve"> ederek bu fiile cemi müennes nûnu bitiştiğinden sükûn üzerine mebnî olduğunu ifâde eder. </w:t>
      </w:r>
      <w:r w:rsidR="00275375" w:rsidRPr="00F73007">
        <w:rPr>
          <w:rStyle w:val="DipnotBavurusu"/>
          <w:rFonts w:cs="Times New Roman"/>
        </w:rPr>
        <w:footnoteReference w:id="204"/>
      </w:r>
    </w:p>
    <w:p w:rsidR="00275375" w:rsidRPr="00F73007" w:rsidRDefault="003E3B4C" w:rsidP="005B3B97">
      <w:pPr>
        <w:spacing w:after="120" w:line="360" w:lineRule="auto"/>
        <w:ind w:firstLine="709"/>
        <w:jc w:val="both"/>
        <w:rPr>
          <w:rFonts w:cs="Times New Roman"/>
          <w:b/>
          <w:bCs/>
        </w:rPr>
      </w:pPr>
      <w:r w:rsidRPr="003E3B4C">
        <w:rPr>
          <w:rFonts w:cs="Times New Roman"/>
          <w:b/>
          <w:bCs/>
        </w:rPr>
        <w:t>Âyet ve Meâli:</w:t>
      </w:r>
    </w:p>
    <w:p w:rsidR="00275375" w:rsidRPr="000F0DA7" w:rsidRDefault="00EE0C11" w:rsidP="00EE0C11">
      <w:pPr>
        <w:bidi/>
        <w:spacing w:after="120" w:line="360" w:lineRule="auto"/>
        <w:ind w:hanging="2"/>
        <w:jc w:val="both"/>
        <w:rPr>
          <w:rFonts w:ascii="Traditional Arabic" w:hAnsi="Traditional Arabic" w:cs="Traditional Arabic"/>
          <w:sz w:val="28"/>
          <w:szCs w:val="28"/>
        </w:rPr>
      </w:pPr>
      <w:r w:rsidRPr="000F0DA7">
        <w:rPr>
          <w:rFonts w:ascii="Traditional Arabic" w:hAnsi="Traditional Arabic" w:cs="Traditional Arabic"/>
          <w:sz w:val="28"/>
          <w:szCs w:val="28"/>
          <w:rtl/>
        </w:rPr>
        <w:t>{</w:t>
      </w:r>
      <w:r w:rsidR="005E1B09" w:rsidRPr="000F0DA7">
        <w:rPr>
          <w:rFonts w:ascii="Traditional Arabic" w:hAnsi="Traditional Arabic" w:cs="Traditional Arabic"/>
          <w:sz w:val="28"/>
          <w:szCs w:val="28"/>
        </w:rPr>
        <w:t xml:space="preserve"> </w:t>
      </w:r>
      <w:r w:rsidR="00275375" w:rsidRPr="000F0DA7">
        <w:rPr>
          <w:rFonts w:ascii="Traditional Arabic" w:hAnsi="Traditional Arabic" w:cs="Traditional Arabic"/>
          <w:sz w:val="28"/>
          <w:szCs w:val="28"/>
          <w:rtl/>
        </w:rPr>
        <w:t>وَالْمُطَلَّقَاتُ يَتَرَبَّصْنَ بِأَنفُسِهِنَّ ثَلاثَةَ قُرُوءٍ</w:t>
      </w:r>
      <w:r w:rsidR="005E1B09" w:rsidRPr="000F0DA7">
        <w:rPr>
          <w:rFonts w:ascii="Traditional Arabic" w:hAnsi="Traditional Arabic" w:cs="Traditional Arabic"/>
          <w:sz w:val="28"/>
          <w:szCs w:val="28"/>
        </w:rPr>
        <w:t xml:space="preserve"> </w:t>
      </w:r>
      <w:r w:rsidRPr="000F0DA7">
        <w:rPr>
          <w:rFonts w:ascii="Traditional Arabic" w:hAnsi="Traditional Arabic" w:cs="Traditional Arabic"/>
          <w:sz w:val="28"/>
          <w:szCs w:val="28"/>
          <w:rtl/>
        </w:rPr>
        <w:t>}</w:t>
      </w:r>
    </w:p>
    <w:p w:rsidR="004657CD" w:rsidRPr="00F73007" w:rsidRDefault="00683A35" w:rsidP="00F73007">
      <w:pPr>
        <w:spacing w:after="120" w:line="360" w:lineRule="auto"/>
        <w:ind w:firstLine="680"/>
        <w:jc w:val="both"/>
        <w:rPr>
          <w:rFonts w:cs="Times New Roman"/>
        </w:rPr>
      </w:pPr>
      <w:r w:rsidRPr="00F73007">
        <w:rPr>
          <w:rFonts w:cs="Times New Roman"/>
          <w:i/>
          <w:iCs/>
          <w:color w:val="000000" w:themeColor="text1"/>
        </w:rPr>
        <w:t>“</w:t>
      </w:r>
      <w:r w:rsidR="00AB0FEC" w:rsidRPr="00F73007">
        <w:rPr>
          <w:rFonts w:cs="Times New Roman"/>
          <w:i/>
          <w:iCs/>
          <w:color w:val="000000" w:themeColor="text1"/>
        </w:rPr>
        <w:t>Boşanmış kadınlar kendi kendilerine üç ay hâli (hayız veya temizlik müddeti) beklerler.</w:t>
      </w:r>
      <w:r w:rsidR="003A752F">
        <w:rPr>
          <w:rFonts w:cs="Times New Roman"/>
          <w:i/>
          <w:iCs/>
          <w:color w:val="000000" w:themeColor="text1"/>
        </w:rPr>
        <w:t>”</w:t>
      </w:r>
    </w:p>
    <w:p w:rsidR="00275375"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1F0F6D" w:rsidRPr="00CC745A" w:rsidRDefault="00F2786A" w:rsidP="00CC745A">
      <w:pPr>
        <w:spacing w:after="120" w:line="360" w:lineRule="auto"/>
        <w:ind w:firstLine="680"/>
        <w:jc w:val="both"/>
        <w:rPr>
          <w:rFonts w:cs="Times New Roman"/>
          <w:rtl/>
        </w:rPr>
      </w:pPr>
      <w:r w:rsidRPr="00F73007">
        <w:rPr>
          <w:rFonts w:cs="Times New Roman"/>
        </w:rPr>
        <w:t>Â</w:t>
      </w:r>
      <w:r w:rsidR="00D42541" w:rsidRPr="00F73007">
        <w:rPr>
          <w:rFonts w:cs="Times New Roman"/>
        </w:rPr>
        <w:t>yet</w:t>
      </w:r>
      <w:r w:rsidR="00275375" w:rsidRPr="00F73007">
        <w:rPr>
          <w:rFonts w:cs="Times New Roman"/>
        </w:rPr>
        <w:t>teki</w:t>
      </w:r>
      <w:r w:rsidRPr="00F73007">
        <w:rPr>
          <w:rFonts w:cs="Times New Roman"/>
        </w:rPr>
        <w:t>;</w:t>
      </w:r>
      <w:r w:rsidR="00E766A8">
        <w:rPr>
          <w:rFonts w:cs="Times New Roman" w:hint="cs"/>
          <w:rtl/>
        </w:rPr>
        <w:t xml:space="preserve"> </w:t>
      </w:r>
      <w:r w:rsidR="0022241E" w:rsidRPr="00764A75">
        <w:rPr>
          <w:rFonts w:ascii="Traditional Arabic" w:hAnsi="Traditional Arabic" w:cs="Traditional Arabic"/>
        </w:rPr>
        <w:t>“</w:t>
      </w:r>
      <w:r w:rsidR="005E1B09" w:rsidRPr="00764A75">
        <w:rPr>
          <w:rFonts w:ascii="Traditional Arabic" w:hAnsi="Traditional Arabic" w:cs="Traditional Arabic"/>
        </w:rPr>
        <w:t xml:space="preserve"> </w:t>
      </w:r>
      <w:r w:rsidR="00275375" w:rsidRPr="00764A75">
        <w:rPr>
          <w:rFonts w:ascii="Traditional Arabic" w:hAnsi="Traditional Arabic" w:cs="Traditional Arabic"/>
          <w:rtl/>
        </w:rPr>
        <w:t>يَتَرَبَّصْنَ</w:t>
      </w:r>
      <w:r w:rsidR="005E1B09" w:rsidRPr="00764A75">
        <w:rPr>
          <w:rFonts w:ascii="Traditional Arabic" w:hAnsi="Traditional Arabic" w:cs="Traditional Arabic"/>
        </w:rPr>
        <w:t xml:space="preserve"> </w:t>
      </w:r>
      <w:r w:rsidR="00510D12" w:rsidRPr="00764A75">
        <w:rPr>
          <w:rFonts w:ascii="Traditional Arabic" w:hAnsi="Traditional Arabic" w:cs="Traditional Arabic"/>
        </w:rPr>
        <w:t>”</w:t>
      </w:r>
      <w:r w:rsidR="00275375" w:rsidRPr="00F73007">
        <w:rPr>
          <w:rFonts w:cs="Times New Roman"/>
        </w:rPr>
        <w:t xml:space="preserve"> cümlesi bi</w:t>
      </w:r>
      <w:r w:rsidR="006029C0" w:rsidRPr="00F73007">
        <w:rPr>
          <w:rFonts w:cs="Times New Roman"/>
        </w:rPr>
        <w:t>r</w:t>
      </w:r>
      <w:r w:rsidR="00275375" w:rsidRPr="00F73007">
        <w:rPr>
          <w:rFonts w:cs="Times New Roman"/>
        </w:rPr>
        <w:t xml:space="preserve"> önceki </w:t>
      </w:r>
      <w:r w:rsidR="00D42541" w:rsidRPr="00F73007">
        <w:rPr>
          <w:rFonts w:cs="Times New Roman"/>
        </w:rPr>
        <w:t>âyet</w:t>
      </w:r>
      <w:r w:rsidR="006A0364" w:rsidRPr="00F73007">
        <w:rPr>
          <w:rFonts w:cs="Times New Roman"/>
        </w:rPr>
        <w:t>te zikr ettiğmiz konu ile</w:t>
      </w:r>
      <w:r w:rsidR="00275375" w:rsidRPr="00F73007">
        <w:rPr>
          <w:rFonts w:cs="Times New Roman"/>
        </w:rPr>
        <w:t xml:space="preserve"> ilgili olarakbu kelimeye cemi müennes nûn</w:t>
      </w:r>
      <w:r w:rsidR="00E5490A" w:rsidRPr="00F73007">
        <w:rPr>
          <w:rFonts w:cs="Times New Roman"/>
        </w:rPr>
        <w:t>’</w:t>
      </w:r>
      <w:r w:rsidR="00275375" w:rsidRPr="00F73007">
        <w:rPr>
          <w:rFonts w:cs="Times New Roman"/>
        </w:rPr>
        <w:t>u bitiştiğinden muzâri’</w:t>
      </w:r>
      <w:r w:rsidR="00D07EF6">
        <w:rPr>
          <w:rFonts w:cs="Times New Roman"/>
        </w:rPr>
        <w:t xml:space="preserve"> </w:t>
      </w:r>
      <w:r w:rsidR="00275375" w:rsidRPr="00F73007">
        <w:rPr>
          <w:rFonts w:cs="Times New Roman"/>
        </w:rPr>
        <w:t>fiili sükûn üzerine mebnî ol</w:t>
      </w:r>
      <w:r w:rsidR="0084540D" w:rsidRPr="00F73007">
        <w:rPr>
          <w:rFonts w:cs="Times New Roman"/>
        </w:rPr>
        <w:t>muştur.</w:t>
      </w:r>
      <w:r w:rsidR="00275375" w:rsidRPr="00F73007">
        <w:rPr>
          <w:rStyle w:val="DipnotBavurusu"/>
          <w:rFonts w:cs="Times New Roman"/>
        </w:rPr>
        <w:footnoteReference w:id="205"/>
      </w:r>
    </w:p>
    <w:p w:rsidR="00CC745A" w:rsidRDefault="00CC745A" w:rsidP="00F73007">
      <w:pPr>
        <w:spacing w:after="120" w:line="360" w:lineRule="auto"/>
        <w:ind w:firstLine="680"/>
        <w:jc w:val="both"/>
        <w:rPr>
          <w:rFonts w:cs="Times New Roman"/>
          <w:b/>
          <w:bCs/>
        </w:rPr>
      </w:pPr>
    </w:p>
    <w:p w:rsidR="00CC745A" w:rsidRDefault="00CC745A" w:rsidP="00F73007">
      <w:pPr>
        <w:spacing w:after="120" w:line="360" w:lineRule="auto"/>
        <w:ind w:firstLine="680"/>
        <w:jc w:val="both"/>
        <w:rPr>
          <w:rFonts w:cs="Times New Roman"/>
          <w:b/>
          <w:bCs/>
        </w:rPr>
      </w:pPr>
    </w:p>
    <w:p w:rsidR="00CC745A" w:rsidRDefault="00CC745A" w:rsidP="00F73007">
      <w:pPr>
        <w:spacing w:after="120" w:line="360" w:lineRule="auto"/>
        <w:ind w:firstLine="680"/>
        <w:jc w:val="both"/>
        <w:rPr>
          <w:rFonts w:cs="Times New Roman"/>
          <w:b/>
          <w:bCs/>
        </w:rPr>
      </w:pPr>
    </w:p>
    <w:p w:rsidR="00CC745A" w:rsidRDefault="00CC745A" w:rsidP="00F73007">
      <w:pPr>
        <w:spacing w:after="120" w:line="360" w:lineRule="auto"/>
        <w:ind w:firstLine="680"/>
        <w:jc w:val="both"/>
        <w:rPr>
          <w:rFonts w:cs="Times New Roman"/>
          <w:b/>
          <w:bCs/>
        </w:rPr>
      </w:pPr>
    </w:p>
    <w:p w:rsidR="00CC745A" w:rsidRDefault="00CC745A" w:rsidP="00F73007">
      <w:pPr>
        <w:spacing w:after="120" w:line="360" w:lineRule="auto"/>
        <w:ind w:firstLine="680"/>
        <w:jc w:val="both"/>
        <w:rPr>
          <w:rFonts w:cs="Times New Roman"/>
          <w:b/>
          <w:bCs/>
        </w:rPr>
      </w:pPr>
    </w:p>
    <w:p w:rsidR="00CC745A" w:rsidRDefault="00CC745A" w:rsidP="00F73007">
      <w:pPr>
        <w:spacing w:after="120" w:line="360" w:lineRule="auto"/>
        <w:ind w:firstLine="680"/>
        <w:jc w:val="both"/>
        <w:rPr>
          <w:rFonts w:cs="Times New Roman"/>
          <w:b/>
          <w:bCs/>
        </w:rPr>
      </w:pPr>
    </w:p>
    <w:p w:rsidR="00AB0FEC" w:rsidRPr="00F73007" w:rsidRDefault="003E3B4C" w:rsidP="00F73007">
      <w:pPr>
        <w:spacing w:after="120" w:line="360" w:lineRule="auto"/>
        <w:ind w:firstLine="680"/>
        <w:jc w:val="both"/>
        <w:rPr>
          <w:rFonts w:cs="Times New Roman"/>
          <w:b/>
          <w:bCs/>
        </w:rPr>
      </w:pPr>
      <w:r w:rsidRPr="003E3B4C">
        <w:rPr>
          <w:rFonts w:cs="Times New Roman"/>
          <w:b/>
          <w:bCs/>
        </w:rPr>
        <w:lastRenderedPageBreak/>
        <w:t>Âyet ve Meâli:</w:t>
      </w:r>
    </w:p>
    <w:p w:rsidR="00AB0FEC" w:rsidRPr="000F0DA7" w:rsidRDefault="00EE0C11" w:rsidP="00764A75">
      <w:pPr>
        <w:bidi/>
        <w:spacing w:after="120" w:line="360" w:lineRule="auto"/>
        <w:ind w:hanging="2"/>
        <w:jc w:val="both"/>
        <w:rPr>
          <w:rFonts w:ascii="Traditional Arabic" w:hAnsi="Traditional Arabic" w:cs="Traditional Arabic"/>
          <w:sz w:val="28"/>
          <w:szCs w:val="28"/>
        </w:rPr>
      </w:pPr>
      <w:r w:rsidRPr="000F0DA7">
        <w:rPr>
          <w:rFonts w:ascii="Traditional Arabic" w:hAnsi="Traditional Arabic" w:cs="Traditional Arabic"/>
          <w:sz w:val="28"/>
          <w:szCs w:val="28"/>
          <w:rtl/>
        </w:rPr>
        <w:t>{</w:t>
      </w:r>
      <w:r w:rsidR="000F0DA7" w:rsidRPr="000F0DA7">
        <w:rPr>
          <w:rFonts w:ascii="Traditional Arabic" w:hAnsi="Traditional Arabic" w:cs="Traditional Arabic"/>
          <w:sz w:val="28"/>
          <w:szCs w:val="28"/>
          <w:rtl/>
        </w:rPr>
        <w:t xml:space="preserve"> وَإِنْ طَلَّقْتُمُوهُنَّ مِنْ قَبْلِ أَنْ تَمَسُّوهُنَّ وَقَدْ فَرَضْتُمْ لَهُنَّ فَرِيضَةً فَنِصْفُ مَا فَرَضْتُمْ إِلاَّ أَنْ يَعْفُونَ اَوْ يَعْفُوَا الَّ</w:t>
      </w:r>
      <w:r w:rsidR="00764A75">
        <w:rPr>
          <w:rFonts w:ascii="Traditional Arabic" w:hAnsi="Traditional Arabic" w:cs="Traditional Arabic" w:hint="cs"/>
          <w:sz w:val="28"/>
          <w:szCs w:val="28"/>
          <w:rtl/>
        </w:rPr>
        <w:t>ذِ</w:t>
      </w:r>
      <w:r w:rsidR="000F0DA7" w:rsidRPr="000F0DA7">
        <w:rPr>
          <w:rFonts w:ascii="Traditional Arabic" w:hAnsi="Traditional Arabic" w:cs="Traditional Arabic"/>
          <w:sz w:val="28"/>
          <w:szCs w:val="28"/>
          <w:rtl/>
        </w:rPr>
        <w:t>ى بِيَدِ</w:t>
      </w:r>
      <w:r w:rsidR="00764A75">
        <w:rPr>
          <w:rFonts w:ascii="Traditional Arabic" w:hAnsi="Traditional Arabic" w:cs="Traditional Arabic" w:hint="cs"/>
          <w:sz w:val="28"/>
          <w:szCs w:val="28"/>
          <w:rtl/>
        </w:rPr>
        <w:t>هِ</w:t>
      </w:r>
      <w:r w:rsidR="000F0DA7" w:rsidRPr="000F0DA7">
        <w:rPr>
          <w:rFonts w:ascii="Traditional Arabic" w:hAnsi="Traditional Arabic" w:cs="Traditional Arabic"/>
          <w:sz w:val="28"/>
          <w:szCs w:val="28"/>
          <w:rtl/>
        </w:rPr>
        <w:t xml:space="preserve"> عُقْدَةُ النِّكَاحِ</w:t>
      </w:r>
      <w:r w:rsidR="000F0DA7" w:rsidRPr="000F0DA7">
        <w:rPr>
          <w:rFonts w:ascii="Traditional Arabic" w:hAnsi="Traditional Arabic" w:cs="Traditional Arabic"/>
          <w:sz w:val="28"/>
          <w:szCs w:val="28"/>
        </w:rPr>
        <w:t xml:space="preserve"> </w:t>
      </w:r>
      <w:r w:rsidR="000F0DA7" w:rsidRPr="000F0DA7">
        <w:rPr>
          <w:rFonts w:ascii="Traditional Arabic" w:hAnsi="Traditional Arabic" w:cs="Traditional Arabic"/>
          <w:sz w:val="28"/>
          <w:szCs w:val="28"/>
          <w:rtl/>
        </w:rPr>
        <w:t>}</w:t>
      </w:r>
    </w:p>
    <w:p w:rsidR="00E5490A" w:rsidRPr="00F73007" w:rsidRDefault="00156DEE" w:rsidP="00F73007">
      <w:pPr>
        <w:spacing w:after="120" w:line="360" w:lineRule="auto"/>
        <w:ind w:firstLine="680"/>
        <w:jc w:val="both"/>
        <w:rPr>
          <w:rFonts w:cs="Times New Roman"/>
          <w:b/>
          <w:bCs/>
        </w:rPr>
      </w:pPr>
      <w:r w:rsidRPr="00F73007">
        <w:rPr>
          <w:rFonts w:cs="Times New Roman"/>
          <w:i/>
          <w:iCs/>
          <w:color w:val="000000" w:themeColor="text1"/>
        </w:rPr>
        <w:t>“</w:t>
      </w:r>
      <w:r w:rsidR="00AB0FEC" w:rsidRPr="00F73007">
        <w:rPr>
          <w:rFonts w:cs="Times New Roman"/>
          <w:i/>
          <w:iCs/>
          <w:color w:val="000000" w:themeColor="text1"/>
        </w:rPr>
        <w:t>Eğer onlara mehir tespit eder de kendilerine el sürmeden boşarsanız</w:t>
      </w:r>
      <w:r w:rsidR="007D71BB">
        <w:rPr>
          <w:rFonts w:cs="Times New Roman"/>
          <w:i/>
          <w:iCs/>
          <w:color w:val="000000" w:themeColor="text1"/>
        </w:rPr>
        <w:t xml:space="preserve">, </w:t>
      </w:r>
      <w:r w:rsidR="00AB0FEC" w:rsidRPr="00F73007">
        <w:rPr>
          <w:rFonts w:cs="Times New Roman"/>
          <w:i/>
          <w:iCs/>
          <w:color w:val="000000" w:themeColor="text1"/>
        </w:rPr>
        <w:t>tespit ettiğiniz mehrin yarısı onlarındır. Ancak kadının</w:t>
      </w:r>
      <w:r w:rsidR="007D71BB">
        <w:rPr>
          <w:rFonts w:cs="Times New Roman"/>
          <w:i/>
          <w:iCs/>
          <w:color w:val="000000" w:themeColor="text1"/>
        </w:rPr>
        <w:t xml:space="preserve">, </w:t>
      </w:r>
      <w:r w:rsidR="00AB0FEC" w:rsidRPr="00F73007">
        <w:rPr>
          <w:rFonts w:cs="Times New Roman"/>
          <w:i/>
          <w:iCs/>
          <w:color w:val="000000" w:themeColor="text1"/>
        </w:rPr>
        <w:t>ya da nikâh bağı elinde bulunanın (kocanın</w:t>
      </w:r>
      <w:r w:rsidR="007D71BB">
        <w:rPr>
          <w:rFonts w:cs="Times New Roman"/>
          <w:i/>
          <w:iCs/>
          <w:color w:val="000000" w:themeColor="text1"/>
        </w:rPr>
        <w:t xml:space="preserve">, </w:t>
      </w:r>
      <w:r w:rsidR="00AB0FEC" w:rsidRPr="00F73007">
        <w:rPr>
          <w:rFonts w:cs="Times New Roman"/>
          <w:i/>
          <w:iCs/>
          <w:color w:val="000000" w:themeColor="text1"/>
        </w:rPr>
        <w:t>paylarından) vazgeçmesi başka.</w:t>
      </w:r>
      <w:r w:rsidR="003A752F">
        <w:rPr>
          <w:rFonts w:cs="Times New Roman"/>
          <w:i/>
          <w:iCs/>
          <w:color w:val="000000" w:themeColor="text1"/>
        </w:rPr>
        <w:t>”</w:t>
      </w:r>
      <w:r w:rsidR="00AB0FEC" w:rsidRPr="00F73007">
        <w:rPr>
          <w:rStyle w:val="DipnotBavurusu"/>
          <w:rFonts w:cs="Times New Roman"/>
          <w:color w:val="000000" w:themeColor="text1"/>
        </w:rPr>
        <w:footnoteReference w:id="206"/>
      </w:r>
    </w:p>
    <w:p w:rsidR="008D5408"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764A75" w:rsidRPr="00F979BC" w:rsidRDefault="0022241E" w:rsidP="00F979BC">
      <w:pPr>
        <w:spacing w:after="120" w:line="360" w:lineRule="auto"/>
        <w:ind w:firstLine="680"/>
        <w:jc w:val="both"/>
        <w:rPr>
          <w:rFonts w:cs="Times New Roman"/>
        </w:rPr>
      </w:pPr>
      <w:r w:rsidRPr="00764A75">
        <w:rPr>
          <w:rFonts w:ascii="Traditional Arabic" w:hAnsi="Traditional Arabic" w:cs="Traditional Arabic"/>
        </w:rPr>
        <w:t>“</w:t>
      </w:r>
      <w:r w:rsidR="00A33C85" w:rsidRPr="00764A75">
        <w:rPr>
          <w:rFonts w:ascii="Traditional Arabic" w:hAnsi="Traditional Arabic" w:cs="Traditional Arabic"/>
        </w:rPr>
        <w:t xml:space="preserve"> </w:t>
      </w:r>
      <w:r w:rsidR="00A80B9D" w:rsidRPr="00764A75">
        <w:rPr>
          <w:rFonts w:ascii="Traditional Arabic" w:hAnsi="Traditional Arabic" w:cs="Traditional Arabic"/>
          <w:rtl/>
        </w:rPr>
        <w:t>إِلاَّ أَن يَعْفُونَ</w:t>
      </w:r>
      <w:r w:rsidR="00A33C85" w:rsidRPr="00764A75">
        <w:rPr>
          <w:rFonts w:ascii="Traditional Arabic" w:hAnsi="Traditional Arabic" w:cs="Traditional Arabic"/>
        </w:rPr>
        <w:t xml:space="preserve"> </w:t>
      </w:r>
      <w:r w:rsidRPr="00764A75">
        <w:rPr>
          <w:rFonts w:ascii="Traditional Arabic" w:hAnsi="Traditional Arabic" w:cs="Traditional Arabic"/>
        </w:rPr>
        <w:t>”</w:t>
      </w:r>
      <w:r w:rsidR="00A33C85">
        <w:rPr>
          <w:rFonts w:cs="Times New Roman" w:hint="cs"/>
          <w:rtl/>
        </w:rPr>
        <w:t xml:space="preserve"> </w:t>
      </w:r>
      <w:r w:rsidR="0084540D" w:rsidRPr="00F73007">
        <w:rPr>
          <w:rFonts w:cs="Times New Roman"/>
        </w:rPr>
        <w:t>ayeti</w:t>
      </w:r>
      <w:r w:rsidR="007D71BB">
        <w:rPr>
          <w:rFonts w:cs="Times New Roman"/>
        </w:rPr>
        <w:t xml:space="preserve">, </w:t>
      </w:r>
      <w:r w:rsidR="00CF149F" w:rsidRPr="00F73007">
        <w:rPr>
          <w:rFonts w:cs="Times New Roman"/>
        </w:rPr>
        <w:t>muzâri‘</w:t>
      </w:r>
      <w:r w:rsidR="0084540D" w:rsidRPr="00F73007">
        <w:rPr>
          <w:rFonts w:cs="Times New Roman"/>
        </w:rPr>
        <w:t xml:space="preserve"> fiile </w:t>
      </w:r>
      <w:r w:rsidR="00A80B9D" w:rsidRPr="00F73007">
        <w:rPr>
          <w:rFonts w:cs="Times New Roman"/>
        </w:rPr>
        <w:t>cem</w:t>
      </w:r>
      <w:r w:rsidR="00E5490A" w:rsidRPr="00F73007">
        <w:rPr>
          <w:rFonts w:cs="Times New Roman"/>
        </w:rPr>
        <w:t>ʻ</w:t>
      </w:r>
      <w:r w:rsidR="00A80B9D" w:rsidRPr="00F73007">
        <w:rPr>
          <w:rFonts w:cs="Times New Roman"/>
        </w:rPr>
        <w:t>i müennes nûn</w:t>
      </w:r>
      <w:r w:rsidR="00A33C85">
        <w:rPr>
          <w:rFonts w:cs="Times New Roman"/>
        </w:rPr>
        <w:t>’</w:t>
      </w:r>
      <w:r w:rsidR="00A80B9D" w:rsidRPr="00F73007">
        <w:rPr>
          <w:rFonts w:cs="Times New Roman"/>
        </w:rPr>
        <w:t>u bitiştiğinden muzâri’fiili sükûn üz</w:t>
      </w:r>
      <w:r w:rsidR="00CF149F" w:rsidRPr="00F73007">
        <w:rPr>
          <w:rFonts w:cs="Times New Roman"/>
        </w:rPr>
        <w:t>erine mebnî olduğunu ifâde et</w:t>
      </w:r>
      <w:r w:rsidR="00D17D2C" w:rsidRPr="00F73007">
        <w:rPr>
          <w:rFonts w:cs="Times New Roman"/>
        </w:rPr>
        <w:t>mek</w:t>
      </w:r>
      <w:r w:rsidR="0084540D" w:rsidRPr="00F73007">
        <w:rPr>
          <w:rFonts w:cs="Times New Roman"/>
        </w:rPr>
        <w:t xml:space="preserve"> için getirilmiştir.</w:t>
      </w:r>
      <w:r w:rsidR="00E766A8">
        <w:rPr>
          <w:rFonts w:cs="Times New Roman" w:hint="cs"/>
          <w:rtl/>
        </w:rPr>
        <w:t xml:space="preserve"> </w:t>
      </w:r>
      <w:r w:rsidR="0084540D" w:rsidRPr="00F73007">
        <w:rPr>
          <w:rFonts w:cs="Times New Roman"/>
        </w:rPr>
        <w:t xml:space="preserve">Ancak </w:t>
      </w:r>
      <w:r w:rsidR="00CF149F" w:rsidRPr="00F73007">
        <w:rPr>
          <w:rFonts w:cs="Times New Roman"/>
        </w:rPr>
        <w:t>bu kelimedeki “vâv” harf</w:t>
      </w:r>
      <w:r w:rsidR="0084540D" w:rsidRPr="00F73007">
        <w:rPr>
          <w:rFonts w:cs="Times New Roman"/>
        </w:rPr>
        <w:t>i</w:t>
      </w:r>
      <w:r w:rsidR="007D71BB">
        <w:rPr>
          <w:rFonts w:cs="Times New Roman"/>
        </w:rPr>
        <w:t xml:space="preserve">, </w:t>
      </w:r>
      <w:r w:rsidR="0084540D" w:rsidRPr="00F73007">
        <w:rPr>
          <w:rFonts w:cs="Times New Roman"/>
        </w:rPr>
        <w:t>kelimenin aslından olup zâid</w:t>
      </w:r>
      <w:r w:rsidR="00CF149F" w:rsidRPr="00F73007">
        <w:rPr>
          <w:rFonts w:cs="Times New Roman"/>
        </w:rPr>
        <w:t xml:space="preserve"> değildir.</w:t>
      </w:r>
      <w:r w:rsidR="00B65571" w:rsidRPr="00F73007">
        <w:rPr>
          <w:rFonts w:cs="Times New Roman"/>
        </w:rPr>
        <w:t xml:space="preserve"> Zira bu </w:t>
      </w:r>
      <w:r w:rsidRPr="00764A75">
        <w:rPr>
          <w:rFonts w:ascii="Traditional Arabic" w:hAnsi="Traditional Arabic" w:cs="Traditional Arabic"/>
        </w:rPr>
        <w:t>“</w:t>
      </w:r>
      <w:r w:rsidR="00B65571" w:rsidRPr="00764A75">
        <w:rPr>
          <w:rFonts w:ascii="Traditional Arabic" w:hAnsi="Traditional Arabic" w:cs="Traditional Arabic"/>
          <w:rtl/>
        </w:rPr>
        <w:t>و</w:t>
      </w:r>
      <w:r w:rsidRPr="00764A75">
        <w:rPr>
          <w:rFonts w:ascii="Traditional Arabic" w:hAnsi="Traditional Arabic" w:cs="Traditional Arabic"/>
        </w:rPr>
        <w:t>”</w:t>
      </w:r>
      <w:r w:rsidR="00D07EF6">
        <w:rPr>
          <w:rFonts w:ascii="Traditional Arabic" w:hAnsi="Traditional Arabic" w:cs="Traditional Arabic"/>
        </w:rPr>
        <w:t>-</w:t>
      </w:r>
      <w:r w:rsidRPr="00764A75">
        <w:rPr>
          <w:rFonts w:ascii="Traditional Arabic" w:hAnsi="Traditional Arabic" w:cs="Traditional Arabic"/>
        </w:rPr>
        <w:t>“</w:t>
      </w:r>
      <w:r w:rsidR="00D17D2C" w:rsidRPr="00764A75">
        <w:rPr>
          <w:rFonts w:ascii="Traditional Arabic" w:hAnsi="Traditional Arabic" w:cs="Traditional Arabic"/>
          <w:rtl/>
        </w:rPr>
        <w:t>عَفَا</w:t>
      </w:r>
      <w:r w:rsidR="00E766A8" w:rsidRPr="00764A75">
        <w:rPr>
          <w:rFonts w:ascii="Traditional Arabic" w:hAnsi="Traditional Arabic" w:cs="Traditional Arabic"/>
          <w:rtl/>
        </w:rPr>
        <w:t xml:space="preserve"> </w:t>
      </w:r>
      <w:r w:rsidR="00D07EF6">
        <w:rPr>
          <w:rFonts w:ascii="Traditional Arabic" w:hAnsi="Traditional Arabic" w:cs="Traditional Arabic"/>
        </w:rPr>
        <w:t xml:space="preserve"> - </w:t>
      </w:r>
      <w:r w:rsidR="00E766A8" w:rsidRPr="00764A75">
        <w:rPr>
          <w:rFonts w:ascii="Traditional Arabic" w:hAnsi="Traditional Arabic" w:cs="Traditional Arabic"/>
          <w:rtl/>
        </w:rPr>
        <w:t>يَعْفُ</w:t>
      </w:r>
      <w:r w:rsidR="00E766A8" w:rsidRPr="00764A75">
        <w:rPr>
          <w:rFonts w:ascii="Traditional Arabic" w:hAnsi="Traditional Arabic" w:cs="Traditional Arabic"/>
        </w:rPr>
        <w:t xml:space="preserve"> </w:t>
      </w:r>
      <w:r w:rsidRPr="00764A75">
        <w:rPr>
          <w:rFonts w:ascii="Traditional Arabic" w:hAnsi="Traditional Arabic" w:cs="Traditional Arabic"/>
        </w:rPr>
        <w:t>”</w:t>
      </w:r>
      <w:r w:rsidR="00FB408A" w:rsidRPr="00F73007">
        <w:rPr>
          <w:rFonts w:cs="Times New Roman"/>
        </w:rPr>
        <w:t xml:space="preserve"> fiillerinin vâv’ı olup</w:t>
      </w:r>
      <w:r w:rsidR="007D71BB">
        <w:rPr>
          <w:rFonts w:cs="Times New Roman"/>
        </w:rPr>
        <w:t xml:space="preserve">, </w:t>
      </w:r>
      <w:r w:rsidR="00FB408A" w:rsidRPr="00F73007">
        <w:rPr>
          <w:rFonts w:cs="Times New Roman"/>
        </w:rPr>
        <w:t xml:space="preserve">nûn ise sâbık olan </w:t>
      </w:r>
      <w:r w:rsidRPr="00764A75">
        <w:rPr>
          <w:rFonts w:ascii="Traditional Arabic" w:hAnsi="Traditional Arabic" w:cs="Traditional Arabic"/>
        </w:rPr>
        <w:t>“</w:t>
      </w:r>
      <w:r w:rsidR="00A33C85" w:rsidRPr="00764A75">
        <w:rPr>
          <w:rFonts w:ascii="Traditional Arabic" w:hAnsi="Traditional Arabic" w:cs="Traditional Arabic"/>
        </w:rPr>
        <w:t xml:space="preserve"> </w:t>
      </w:r>
      <w:r w:rsidR="00FB408A" w:rsidRPr="00764A75">
        <w:rPr>
          <w:rFonts w:ascii="Traditional Arabic" w:hAnsi="Traditional Arabic" w:cs="Traditional Arabic"/>
          <w:rtl/>
        </w:rPr>
        <w:t>مُطَل</w:t>
      </w:r>
      <w:r w:rsidR="00B65571" w:rsidRPr="00764A75">
        <w:rPr>
          <w:rFonts w:ascii="Traditional Arabic" w:hAnsi="Traditional Arabic" w:cs="Traditional Arabic"/>
          <w:rtl/>
        </w:rPr>
        <w:t>ّ</w:t>
      </w:r>
      <w:r w:rsidR="00FB408A" w:rsidRPr="00764A75">
        <w:rPr>
          <w:rFonts w:ascii="Traditional Arabic" w:hAnsi="Traditional Arabic" w:cs="Traditional Arabic"/>
          <w:rtl/>
        </w:rPr>
        <w:t>قَات</w:t>
      </w:r>
      <w:r w:rsidR="00A33C85" w:rsidRPr="00764A75">
        <w:rPr>
          <w:rFonts w:ascii="Traditional Arabic" w:hAnsi="Traditional Arabic" w:cs="Traditional Arabic"/>
        </w:rPr>
        <w:t xml:space="preserve"> </w:t>
      </w:r>
      <w:r w:rsidRPr="00764A75">
        <w:rPr>
          <w:rFonts w:ascii="Traditional Arabic" w:hAnsi="Traditional Arabic" w:cs="Traditional Arabic"/>
        </w:rPr>
        <w:t>”</w:t>
      </w:r>
      <w:r w:rsidR="00FB408A" w:rsidRPr="00F73007">
        <w:rPr>
          <w:rFonts w:cs="Times New Roman"/>
        </w:rPr>
        <w:t xml:space="preserve"> kelimesine dönen </w:t>
      </w:r>
      <w:r w:rsidR="005D4310" w:rsidRPr="00F73007">
        <w:rPr>
          <w:rFonts w:cs="Times New Roman"/>
        </w:rPr>
        <w:t>zamîr</w:t>
      </w:r>
      <w:r w:rsidR="00FB408A" w:rsidRPr="00F73007">
        <w:rPr>
          <w:rFonts w:cs="Times New Roman"/>
        </w:rPr>
        <w:t xml:space="preserve">dir. </w:t>
      </w:r>
      <w:r w:rsidR="00CF149F" w:rsidRPr="00F73007">
        <w:rPr>
          <w:rFonts w:cs="Times New Roman"/>
        </w:rPr>
        <w:t xml:space="preserve">Böyle </w:t>
      </w:r>
      <w:r w:rsidR="00D17D2C" w:rsidRPr="00F73007">
        <w:rPr>
          <w:rFonts w:cs="Times New Roman"/>
        </w:rPr>
        <w:t>oluncada nisve</w:t>
      </w:r>
      <w:r w:rsidR="00E766A8">
        <w:rPr>
          <w:rFonts w:cs="Times New Roman"/>
        </w:rPr>
        <w:t xml:space="preserve"> </w:t>
      </w:r>
      <w:r w:rsidRPr="00764A75">
        <w:rPr>
          <w:rFonts w:ascii="Traditional Arabic" w:hAnsi="Traditional Arabic" w:cs="Traditional Arabic"/>
        </w:rPr>
        <w:t>“</w:t>
      </w:r>
      <w:r w:rsidR="00A33C85" w:rsidRPr="00764A75">
        <w:rPr>
          <w:rFonts w:ascii="Traditional Arabic" w:hAnsi="Traditional Arabic" w:cs="Traditional Arabic"/>
        </w:rPr>
        <w:t xml:space="preserve"> </w:t>
      </w:r>
      <w:r w:rsidR="002F282A" w:rsidRPr="00D07EF6">
        <w:rPr>
          <w:rFonts w:ascii="Traditional Arabic" w:hAnsi="Traditional Arabic" w:cs="Traditional Arabic"/>
          <w:sz w:val="28"/>
          <w:szCs w:val="28"/>
          <w:rtl/>
        </w:rPr>
        <w:t>ن</w:t>
      </w:r>
      <w:r w:rsidR="00A33C85" w:rsidRPr="00764A75">
        <w:rPr>
          <w:rFonts w:ascii="Traditional Arabic" w:hAnsi="Traditional Arabic" w:cs="Traditional Arabic"/>
        </w:rPr>
        <w:t xml:space="preserve"> </w:t>
      </w:r>
      <w:r w:rsidRPr="00764A75">
        <w:rPr>
          <w:rFonts w:ascii="Traditional Arabic" w:hAnsi="Traditional Arabic" w:cs="Traditional Arabic"/>
        </w:rPr>
        <w:t>”</w:t>
      </w:r>
      <w:r w:rsidR="00CF149F" w:rsidRPr="00F73007">
        <w:rPr>
          <w:rFonts w:cs="Times New Roman"/>
        </w:rPr>
        <w:t>u</w:t>
      </w:r>
      <w:r w:rsidR="005D4310" w:rsidRPr="00F73007">
        <w:rPr>
          <w:rFonts w:cs="Times New Roman"/>
        </w:rPr>
        <w:t>n</w:t>
      </w:r>
      <w:r w:rsidR="00CF149F" w:rsidRPr="00F73007">
        <w:rPr>
          <w:rFonts w:cs="Times New Roman"/>
        </w:rPr>
        <w:t xml:space="preserve"> mut</w:t>
      </w:r>
      <w:r w:rsidR="000379BC" w:rsidRPr="00F73007">
        <w:rPr>
          <w:rFonts w:cs="Times New Roman"/>
        </w:rPr>
        <w:t xml:space="preserve">tasıl </w:t>
      </w:r>
      <w:r w:rsidR="0084540D" w:rsidRPr="00F73007">
        <w:rPr>
          <w:rFonts w:cs="Times New Roman"/>
        </w:rPr>
        <w:t>ol</w:t>
      </w:r>
      <w:r w:rsidR="00CF149F" w:rsidRPr="00F73007">
        <w:rPr>
          <w:rFonts w:cs="Times New Roman"/>
        </w:rPr>
        <w:t>m</w:t>
      </w:r>
      <w:r w:rsidR="00BF7C69" w:rsidRPr="00F73007">
        <w:rPr>
          <w:rFonts w:cs="Times New Roman"/>
        </w:rPr>
        <w:t>a</w:t>
      </w:r>
      <w:r w:rsidR="00CF149F" w:rsidRPr="00F73007">
        <w:rPr>
          <w:rFonts w:cs="Times New Roman"/>
        </w:rPr>
        <w:t>ması için bir engel yoktur.</w:t>
      </w:r>
      <w:r w:rsidR="000379BC" w:rsidRPr="00F73007">
        <w:rPr>
          <w:rFonts w:cs="Times New Roman"/>
        </w:rPr>
        <w:t xml:space="preserve"> Dolayısıyla</w:t>
      </w:r>
      <w:r w:rsidR="0084540D" w:rsidRPr="00F73007">
        <w:rPr>
          <w:rFonts w:cs="Times New Roman"/>
        </w:rPr>
        <w:t xml:space="preserve"> fiil</w:t>
      </w:r>
      <w:r w:rsidR="007D71BB">
        <w:rPr>
          <w:rFonts w:cs="Times New Roman"/>
        </w:rPr>
        <w:t xml:space="preserve">, </w:t>
      </w:r>
      <w:r w:rsidR="00156DEE" w:rsidRPr="00F73007">
        <w:rPr>
          <w:rFonts w:cs="Times New Roman"/>
        </w:rPr>
        <w:t>sükûn</w:t>
      </w:r>
      <w:r w:rsidR="00D17D2C" w:rsidRPr="00F73007">
        <w:rPr>
          <w:rFonts w:cs="Times New Roman"/>
        </w:rPr>
        <w:t xml:space="preserve"> üzerine mebnî bir muzâri‘ fiildir.</w:t>
      </w:r>
      <w:r w:rsidR="00D17D2C" w:rsidRPr="00F73007">
        <w:rPr>
          <w:rStyle w:val="DipnotBavurusu"/>
          <w:rFonts w:cs="Times New Roman"/>
        </w:rPr>
        <w:footnoteReference w:id="207"/>
      </w:r>
    </w:p>
    <w:p w:rsidR="00FB408A"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FB408A" w:rsidRPr="000F0DA7" w:rsidRDefault="00EE0C11" w:rsidP="00EE0C11">
      <w:pPr>
        <w:bidi/>
        <w:spacing w:after="120" w:line="360" w:lineRule="auto"/>
        <w:ind w:hanging="2"/>
        <w:jc w:val="both"/>
        <w:rPr>
          <w:rFonts w:ascii="Traditional Arabic" w:hAnsi="Traditional Arabic" w:cs="Traditional Arabic"/>
          <w:sz w:val="28"/>
          <w:szCs w:val="28"/>
        </w:rPr>
      </w:pPr>
      <w:r w:rsidRPr="000F0DA7">
        <w:rPr>
          <w:rFonts w:ascii="Traditional Arabic" w:hAnsi="Traditional Arabic" w:cs="Traditional Arabic"/>
          <w:sz w:val="28"/>
          <w:szCs w:val="28"/>
          <w:rtl/>
        </w:rPr>
        <w:t>{</w:t>
      </w:r>
      <w:r w:rsidR="00A33C85" w:rsidRPr="000F0DA7">
        <w:rPr>
          <w:rFonts w:ascii="Traditional Arabic" w:hAnsi="Traditional Arabic" w:cs="Traditional Arabic"/>
          <w:sz w:val="28"/>
          <w:szCs w:val="28"/>
        </w:rPr>
        <w:t xml:space="preserve"> </w:t>
      </w:r>
      <w:r w:rsidR="00FB408A" w:rsidRPr="000F0DA7">
        <w:rPr>
          <w:rFonts w:ascii="Traditional Arabic" w:hAnsi="Traditional Arabic" w:cs="Traditional Arabic"/>
          <w:sz w:val="28"/>
          <w:szCs w:val="28"/>
          <w:rtl/>
        </w:rPr>
        <w:t>كَلاَّ لَيُنبَذَنَّ فِي الْحُطَمَةِ</w:t>
      </w:r>
      <w:r w:rsidR="00A33C85" w:rsidRPr="000F0DA7">
        <w:rPr>
          <w:rFonts w:ascii="Traditional Arabic" w:hAnsi="Traditional Arabic" w:cs="Traditional Arabic"/>
          <w:sz w:val="28"/>
          <w:szCs w:val="28"/>
        </w:rPr>
        <w:t xml:space="preserve"> </w:t>
      </w:r>
      <w:r w:rsidRPr="000F0DA7">
        <w:rPr>
          <w:rFonts w:ascii="Traditional Arabic" w:hAnsi="Traditional Arabic" w:cs="Traditional Arabic"/>
          <w:sz w:val="28"/>
          <w:szCs w:val="28"/>
          <w:rtl/>
        </w:rPr>
        <w:t>}</w:t>
      </w:r>
    </w:p>
    <w:p w:rsidR="00517E99" w:rsidRPr="003D51A7" w:rsidRDefault="00FA2E07" w:rsidP="003D51A7">
      <w:pPr>
        <w:spacing w:after="120" w:line="360" w:lineRule="auto"/>
        <w:ind w:firstLine="680"/>
        <w:jc w:val="both"/>
        <w:rPr>
          <w:rFonts w:cs="Times New Roman"/>
          <w:color w:val="000000" w:themeColor="text1"/>
        </w:rPr>
      </w:pPr>
      <w:r w:rsidRPr="00F73007">
        <w:rPr>
          <w:rFonts w:cs="Times New Roman"/>
          <w:i/>
          <w:iCs/>
          <w:color w:val="000000" w:themeColor="text1"/>
        </w:rPr>
        <w:t>“</w:t>
      </w:r>
      <w:r w:rsidR="00FB408A" w:rsidRPr="00F73007">
        <w:rPr>
          <w:rFonts w:cs="Times New Roman"/>
          <w:i/>
          <w:iCs/>
          <w:color w:val="000000" w:themeColor="text1"/>
        </w:rPr>
        <w:t>Hayır! Andolsun ki o</w:t>
      </w:r>
      <w:r w:rsidR="007D71BB">
        <w:rPr>
          <w:rFonts w:cs="Times New Roman"/>
          <w:i/>
          <w:iCs/>
          <w:color w:val="000000" w:themeColor="text1"/>
        </w:rPr>
        <w:t xml:space="preserve">, </w:t>
      </w:r>
      <w:r w:rsidR="00FB408A" w:rsidRPr="00F73007">
        <w:rPr>
          <w:rFonts w:cs="Times New Roman"/>
          <w:i/>
          <w:iCs/>
          <w:color w:val="000000" w:themeColor="text1"/>
        </w:rPr>
        <w:t>Hutâme'ye</w:t>
      </w:r>
      <w:r w:rsidR="00D07EF6">
        <w:rPr>
          <w:rFonts w:cs="Times New Roman"/>
          <w:i/>
          <w:iCs/>
          <w:color w:val="000000" w:themeColor="text1"/>
        </w:rPr>
        <w:t xml:space="preserve"> </w:t>
      </w:r>
      <w:r w:rsidR="009E6C5D">
        <w:rPr>
          <w:rFonts w:cs="Times New Roman"/>
          <w:i/>
          <w:iCs/>
          <w:color w:val="000000" w:themeColor="text1"/>
        </w:rPr>
        <w:t>(</w:t>
      </w:r>
      <w:r w:rsidR="00802757">
        <w:rPr>
          <w:rFonts w:cs="Times New Roman"/>
          <w:i/>
          <w:iCs/>
          <w:color w:val="000000" w:themeColor="text1"/>
        </w:rPr>
        <w:t>kızgın ateşe</w:t>
      </w:r>
      <w:r w:rsidR="009E6C5D">
        <w:rPr>
          <w:rFonts w:cs="Times New Roman"/>
          <w:i/>
          <w:iCs/>
          <w:color w:val="000000" w:themeColor="text1"/>
        </w:rPr>
        <w:t>)</w:t>
      </w:r>
      <w:r w:rsidR="00FB408A" w:rsidRPr="00F73007">
        <w:rPr>
          <w:rFonts w:cs="Times New Roman"/>
          <w:i/>
          <w:iCs/>
          <w:color w:val="000000" w:themeColor="text1"/>
        </w:rPr>
        <w:t xml:space="preserve"> atılacaktır</w:t>
      </w:r>
      <w:r w:rsidR="00FB408A" w:rsidRPr="00F73007">
        <w:rPr>
          <w:rFonts w:cs="Times New Roman"/>
          <w:color w:val="000000" w:themeColor="text1"/>
        </w:rPr>
        <w:t>.</w:t>
      </w:r>
      <w:r w:rsidRPr="00F73007">
        <w:rPr>
          <w:rFonts w:cs="Times New Roman"/>
          <w:color w:val="000000" w:themeColor="text1"/>
        </w:rPr>
        <w:t>”</w:t>
      </w:r>
      <w:r w:rsidR="00FB408A" w:rsidRPr="00F73007">
        <w:rPr>
          <w:rStyle w:val="DipnotBavurusu"/>
          <w:rFonts w:cs="Times New Roman"/>
          <w:color w:val="000000" w:themeColor="text1"/>
        </w:rPr>
        <w:footnoteReference w:id="208"/>
      </w:r>
    </w:p>
    <w:p w:rsidR="00FB408A" w:rsidRPr="00F73007" w:rsidRDefault="003E3B4C" w:rsidP="00802757">
      <w:pPr>
        <w:ind w:firstLine="680"/>
        <w:rPr>
          <w:rFonts w:cs="Times New Roman"/>
          <w:b/>
          <w:bCs/>
        </w:rPr>
      </w:pPr>
      <w:r w:rsidRPr="003E3B4C">
        <w:rPr>
          <w:rFonts w:cs="Times New Roman"/>
          <w:b/>
          <w:bCs/>
        </w:rPr>
        <w:t>Âyetteki İstişhâd:</w:t>
      </w:r>
    </w:p>
    <w:p w:rsidR="00F979BC" w:rsidRPr="00F979BC" w:rsidRDefault="0084540D" w:rsidP="00F979BC">
      <w:pPr>
        <w:spacing w:after="120" w:line="360" w:lineRule="auto"/>
        <w:ind w:firstLine="680"/>
        <w:jc w:val="both"/>
        <w:rPr>
          <w:rFonts w:cs="Times New Roman"/>
          <w:rtl/>
        </w:rPr>
      </w:pPr>
      <w:r w:rsidRPr="00F73007">
        <w:rPr>
          <w:rFonts w:cs="Times New Roman"/>
        </w:rPr>
        <w:t>Muzâri</w:t>
      </w:r>
      <w:r w:rsidR="008624FA" w:rsidRPr="00F73007">
        <w:rPr>
          <w:rFonts w:cs="Times New Roman"/>
        </w:rPr>
        <w:t xml:space="preserve"> fiiline tevkîd nûn</w:t>
      </w:r>
      <w:r w:rsidR="00E5490A" w:rsidRPr="00F73007">
        <w:rPr>
          <w:rFonts w:cs="Times New Roman"/>
        </w:rPr>
        <w:t>’</w:t>
      </w:r>
      <w:r w:rsidR="008624FA" w:rsidRPr="00F73007">
        <w:rPr>
          <w:rFonts w:cs="Times New Roman"/>
        </w:rPr>
        <w:t xml:space="preserve">u </w:t>
      </w:r>
      <w:r w:rsidR="006601B9" w:rsidRPr="00F73007">
        <w:rPr>
          <w:rFonts w:cs="Times New Roman"/>
        </w:rPr>
        <w:t>mübâşereten</w:t>
      </w:r>
      <w:r w:rsidRPr="00F73007">
        <w:rPr>
          <w:rFonts w:cs="Times New Roman"/>
        </w:rPr>
        <w:t xml:space="preserve"> bitiştiğinde</w:t>
      </w:r>
      <w:r w:rsidR="006601B9" w:rsidRPr="00F73007">
        <w:rPr>
          <w:rFonts w:cs="Times New Roman"/>
        </w:rPr>
        <w:t xml:space="preserve"> fetha</w:t>
      </w:r>
      <w:r w:rsidRPr="00F73007">
        <w:rPr>
          <w:rFonts w:cs="Times New Roman"/>
        </w:rPr>
        <w:t xml:space="preserve"> üzerine mebnîdir.</w:t>
      </w:r>
      <w:r w:rsidR="00E766A8">
        <w:rPr>
          <w:rFonts w:cs="Times New Roman"/>
        </w:rPr>
        <w:t xml:space="preserve"> </w:t>
      </w:r>
      <w:r w:rsidR="009919F3" w:rsidRPr="00F73007">
        <w:rPr>
          <w:rFonts w:cs="Times New Roman"/>
        </w:rPr>
        <w:t>Müellif</w:t>
      </w:r>
      <w:r w:rsidR="007D71BB">
        <w:rPr>
          <w:rFonts w:cs="Times New Roman"/>
        </w:rPr>
        <w:t xml:space="preserve">, </w:t>
      </w:r>
      <w:r w:rsidR="00147CC3" w:rsidRPr="00F73007">
        <w:rPr>
          <w:rFonts w:cs="Times New Roman"/>
        </w:rPr>
        <w:t>b</w:t>
      </w:r>
      <w:r w:rsidR="00394AAB" w:rsidRPr="00F73007">
        <w:rPr>
          <w:rFonts w:cs="Times New Roman"/>
        </w:rPr>
        <w:t xml:space="preserve">u </w:t>
      </w:r>
      <w:r w:rsidR="000379BC" w:rsidRPr="00F73007">
        <w:rPr>
          <w:rFonts w:cs="Times New Roman"/>
        </w:rPr>
        <w:t>kâide</w:t>
      </w:r>
      <w:r w:rsidR="00394AAB" w:rsidRPr="00F73007">
        <w:rPr>
          <w:rFonts w:cs="Times New Roman"/>
        </w:rPr>
        <w:t xml:space="preserve">ye </w:t>
      </w:r>
      <w:r w:rsidRPr="00F73007">
        <w:rPr>
          <w:rFonts w:cs="Times New Roman"/>
        </w:rPr>
        <w:t>i</w:t>
      </w:r>
      <w:r w:rsidR="006C7D16" w:rsidRPr="00F73007">
        <w:rPr>
          <w:rFonts w:cs="Times New Roman"/>
        </w:rPr>
        <w:t>stişhâd</w:t>
      </w:r>
      <w:r w:rsidR="00394AAB" w:rsidRPr="00F73007">
        <w:rPr>
          <w:rFonts w:cs="Times New Roman"/>
        </w:rPr>
        <w:t xml:space="preserve"> olarak </w:t>
      </w:r>
      <w:r w:rsidR="0022241E" w:rsidRPr="00764A75">
        <w:rPr>
          <w:rFonts w:ascii="Traditional Arabic" w:hAnsi="Traditional Arabic" w:cs="Traditional Arabic"/>
        </w:rPr>
        <w:t>“</w:t>
      </w:r>
      <w:r w:rsidR="00E766A8" w:rsidRPr="00764A75">
        <w:rPr>
          <w:rFonts w:ascii="Traditional Arabic" w:hAnsi="Traditional Arabic" w:cs="Traditional Arabic"/>
        </w:rPr>
        <w:t xml:space="preserve"> </w:t>
      </w:r>
      <w:r w:rsidR="00394AAB" w:rsidRPr="00764A75">
        <w:rPr>
          <w:rFonts w:ascii="Traditional Arabic" w:hAnsi="Traditional Arabic" w:cs="Traditional Arabic"/>
          <w:rtl/>
        </w:rPr>
        <w:t>لَيُنبَذَنَّ</w:t>
      </w:r>
      <w:r w:rsidR="00E766A8" w:rsidRPr="00764A75">
        <w:rPr>
          <w:rFonts w:ascii="Traditional Arabic" w:hAnsi="Traditional Arabic" w:cs="Traditional Arabic"/>
        </w:rPr>
        <w:t xml:space="preserve"> </w:t>
      </w:r>
      <w:r w:rsidR="0022241E" w:rsidRPr="00764A75">
        <w:rPr>
          <w:rFonts w:ascii="Traditional Arabic" w:hAnsi="Traditional Arabic" w:cs="Traditional Arabic"/>
        </w:rPr>
        <w:t>”</w:t>
      </w:r>
      <w:r w:rsidR="00ED384A" w:rsidRPr="00F73007">
        <w:rPr>
          <w:rFonts w:cs="Times New Roman"/>
        </w:rPr>
        <w:t xml:space="preserve"> âyetine</w:t>
      </w:r>
      <w:r w:rsidR="00394AAB" w:rsidRPr="00F73007">
        <w:rPr>
          <w:rFonts w:cs="Times New Roman"/>
        </w:rPr>
        <w:t xml:space="preserve"> mübâşereten tevkîd </w:t>
      </w:r>
      <w:r w:rsidR="005D4310" w:rsidRPr="00F73007">
        <w:rPr>
          <w:rFonts w:cs="Times New Roman"/>
        </w:rPr>
        <w:t>nûn</w:t>
      </w:r>
      <w:r w:rsidR="00683A35" w:rsidRPr="00F73007">
        <w:rPr>
          <w:rFonts w:cs="Times New Roman"/>
        </w:rPr>
        <w:t>’u</w:t>
      </w:r>
      <w:r w:rsidR="00394AAB" w:rsidRPr="00F73007">
        <w:rPr>
          <w:rFonts w:cs="Times New Roman"/>
        </w:rPr>
        <w:t xml:space="preserve"> muttasıl old</w:t>
      </w:r>
      <w:r w:rsidR="000379BC" w:rsidRPr="00F73007">
        <w:rPr>
          <w:rFonts w:cs="Times New Roman"/>
        </w:rPr>
        <w:t xml:space="preserve">uğundan dolayı bu cümleyi örnek </w:t>
      </w:r>
      <w:r w:rsidR="00394AAB" w:rsidRPr="00F73007">
        <w:rPr>
          <w:rFonts w:cs="Times New Roman"/>
        </w:rPr>
        <w:t>olarak getirmiştir.</w:t>
      </w:r>
      <w:r w:rsidR="00147CC3" w:rsidRPr="00F73007">
        <w:rPr>
          <w:rStyle w:val="DipnotBavurusu"/>
          <w:rFonts w:cs="Times New Roman"/>
        </w:rPr>
        <w:footnoteReference w:id="209"/>
      </w:r>
    </w:p>
    <w:p w:rsidR="00F979BC" w:rsidRDefault="00F979BC" w:rsidP="00F73007">
      <w:pPr>
        <w:spacing w:after="120" w:line="360" w:lineRule="auto"/>
        <w:ind w:firstLine="680"/>
        <w:jc w:val="both"/>
        <w:rPr>
          <w:rFonts w:cs="Times New Roman"/>
          <w:b/>
          <w:bCs/>
          <w:rtl/>
        </w:rPr>
      </w:pPr>
    </w:p>
    <w:p w:rsidR="00F979BC" w:rsidRDefault="00F979BC" w:rsidP="00F73007">
      <w:pPr>
        <w:spacing w:after="120" w:line="360" w:lineRule="auto"/>
        <w:ind w:firstLine="680"/>
        <w:jc w:val="both"/>
        <w:rPr>
          <w:rFonts w:cs="Times New Roman"/>
          <w:b/>
          <w:bCs/>
          <w:rtl/>
        </w:rPr>
      </w:pPr>
    </w:p>
    <w:p w:rsidR="00147CC3" w:rsidRPr="00F73007" w:rsidRDefault="003E3B4C" w:rsidP="00F73007">
      <w:pPr>
        <w:spacing w:after="120" w:line="360" w:lineRule="auto"/>
        <w:ind w:firstLine="680"/>
        <w:jc w:val="both"/>
        <w:rPr>
          <w:rFonts w:cs="Times New Roman"/>
          <w:b/>
          <w:bCs/>
        </w:rPr>
      </w:pPr>
      <w:r w:rsidRPr="003E3B4C">
        <w:rPr>
          <w:rFonts w:cs="Times New Roman"/>
          <w:b/>
          <w:bCs/>
        </w:rPr>
        <w:lastRenderedPageBreak/>
        <w:t>Âyet</w:t>
      </w:r>
      <w:r w:rsidR="00904598">
        <w:rPr>
          <w:rFonts w:cs="Times New Roman"/>
          <w:b/>
          <w:bCs/>
        </w:rPr>
        <w:t>ler ve Meâlleri</w:t>
      </w:r>
      <w:r w:rsidRPr="003E3B4C">
        <w:rPr>
          <w:rFonts w:cs="Times New Roman"/>
          <w:b/>
          <w:bCs/>
        </w:rPr>
        <w:t>:</w:t>
      </w:r>
    </w:p>
    <w:p w:rsidR="00FB408A" w:rsidRPr="000F0DA7" w:rsidRDefault="00EE0C11" w:rsidP="003053F8">
      <w:pPr>
        <w:bidi/>
        <w:spacing w:after="120" w:line="360" w:lineRule="auto"/>
        <w:ind w:hanging="2"/>
        <w:jc w:val="both"/>
        <w:rPr>
          <w:rFonts w:ascii="Traditional Arabic" w:hAnsi="Traditional Arabic" w:cs="Traditional Arabic"/>
          <w:sz w:val="28"/>
          <w:szCs w:val="28"/>
        </w:rPr>
      </w:pPr>
      <w:r w:rsidRPr="000F0DA7">
        <w:rPr>
          <w:rFonts w:ascii="Traditional Arabic" w:hAnsi="Traditional Arabic" w:cs="Traditional Arabic"/>
          <w:sz w:val="28"/>
          <w:szCs w:val="28"/>
          <w:rtl/>
        </w:rPr>
        <w:t>{</w:t>
      </w:r>
      <w:r w:rsidR="00A33C85" w:rsidRPr="000F0DA7">
        <w:rPr>
          <w:rFonts w:ascii="Traditional Arabic" w:hAnsi="Traditional Arabic" w:cs="Traditional Arabic"/>
          <w:sz w:val="28"/>
          <w:szCs w:val="28"/>
        </w:rPr>
        <w:t xml:space="preserve"> </w:t>
      </w:r>
      <w:r w:rsidR="00436629" w:rsidRPr="000F0DA7">
        <w:rPr>
          <w:rFonts w:ascii="Traditional Arabic" w:hAnsi="Traditional Arabic" w:cs="Traditional Arabic"/>
          <w:sz w:val="28"/>
          <w:szCs w:val="28"/>
          <w:rtl/>
        </w:rPr>
        <w:t>قَالَ قَدْ أُجِيبَتْ د</w:t>
      </w:r>
      <w:r w:rsidR="00147CC3" w:rsidRPr="000F0DA7">
        <w:rPr>
          <w:rFonts w:ascii="Traditional Arabic" w:hAnsi="Traditional Arabic" w:cs="Traditional Arabic"/>
          <w:sz w:val="28"/>
          <w:szCs w:val="28"/>
          <w:rtl/>
        </w:rPr>
        <w:t>َعْوَتُكُمَا فَاسْتَقِيمَا وَلاَ تَتَّبِعَ</w:t>
      </w:r>
      <w:r w:rsidR="003053F8" w:rsidRPr="000F0DA7">
        <w:rPr>
          <w:rFonts w:ascii="Traditional Arabic" w:hAnsi="Traditional Arabic" w:cs="Traditional Arabic"/>
          <w:sz w:val="28"/>
          <w:szCs w:val="28"/>
          <w:rtl/>
        </w:rPr>
        <w:t>آ</w:t>
      </w:r>
      <w:r w:rsidR="00147CC3" w:rsidRPr="000F0DA7">
        <w:rPr>
          <w:rFonts w:ascii="Traditional Arabic" w:hAnsi="Traditional Arabic" w:cs="Traditional Arabic"/>
          <w:sz w:val="28"/>
          <w:szCs w:val="28"/>
          <w:rtl/>
        </w:rPr>
        <w:t>نِّ سَبِيلَ الَّذِينَ لاَ يَعْلَمُونَ</w:t>
      </w:r>
      <w:r w:rsidR="00A33C85" w:rsidRPr="000F0DA7">
        <w:rPr>
          <w:rFonts w:ascii="Traditional Arabic" w:hAnsi="Traditional Arabic" w:cs="Traditional Arabic"/>
          <w:sz w:val="28"/>
          <w:szCs w:val="28"/>
        </w:rPr>
        <w:t xml:space="preserve"> </w:t>
      </w:r>
      <w:r w:rsidRPr="000F0DA7">
        <w:rPr>
          <w:rFonts w:ascii="Traditional Arabic" w:hAnsi="Traditional Arabic" w:cs="Traditional Arabic"/>
          <w:sz w:val="28"/>
          <w:szCs w:val="28"/>
          <w:rtl/>
        </w:rPr>
        <w:t>}</w:t>
      </w:r>
    </w:p>
    <w:p w:rsidR="00147CC3" w:rsidRPr="00F73007" w:rsidRDefault="00FA2E07"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147CC3" w:rsidRPr="00F73007">
        <w:rPr>
          <w:rFonts w:cs="Times New Roman"/>
          <w:i/>
          <w:iCs/>
          <w:color w:val="000000" w:themeColor="text1"/>
        </w:rPr>
        <w:t>Allah da</w:t>
      </w:r>
      <w:r w:rsidR="007D71BB">
        <w:rPr>
          <w:rFonts w:cs="Times New Roman"/>
          <w:i/>
          <w:iCs/>
          <w:color w:val="000000" w:themeColor="text1"/>
        </w:rPr>
        <w:t xml:space="preserve">, </w:t>
      </w:r>
      <w:r w:rsidR="00147CC3" w:rsidRPr="00F73007">
        <w:rPr>
          <w:rFonts w:cs="Times New Roman"/>
          <w:i/>
          <w:iCs/>
          <w:color w:val="000000" w:themeColor="text1"/>
        </w:rPr>
        <w:t>"Her ikinizin de duası kabul edildi. Öyleyse dürüst olmakta devam edin ve sakın bilmeyenlerin yolunda gitmeyin" dedi</w:t>
      </w:r>
      <w:r w:rsidR="00147CC3" w:rsidRPr="00F73007">
        <w:rPr>
          <w:rFonts w:cs="Times New Roman"/>
          <w:color w:val="000000" w:themeColor="text1"/>
        </w:rPr>
        <w:t>.</w:t>
      </w:r>
      <w:r w:rsidRPr="00F73007">
        <w:rPr>
          <w:rFonts w:cs="Times New Roman"/>
          <w:color w:val="000000" w:themeColor="text1"/>
        </w:rPr>
        <w:t>”</w:t>
      </w:r>
      <w:r w:rsidR="00147CC3" w:rsidRPr="00F73007">
        <w:rPr>
          <w:rStyle w:val="DipnotBavurusu"/>
          <w:rFonts w:cs="Times New Roman"/>
          <w:color w:val="000000" w:themeColor="text1"/>
        </w:rPr>
        <w:footnoteReference w:id="210"/>
      </w:r>
    </w:p>
    <w:p w:rsidR="00147CC3" w:rsidRPr="000F0DA7" w:rsidRDefault="00EE0C11" w:rsidP="00EE0C11">
      <w:pPr>
        <w:bidi/>
        <w:spacing w:after="120" w:line="360" w:lineRule="auto"/>
        <w:ind w:firstLine="140"/>
        <w:jc w:val="both"/>
        <w:rPr>
          <w:rFonts w:ascii="Traditional Arabic" w:hAnsi="Traditional Arabic" w:cs="Traditional Arabic"/>
          <w:sz w:val="28"/>
          <w:szCs w:val="28"/>
        </w:rPr>
      </w:pPr>
      <w:r w:rsidRPr="000F0DA7">
        <w:rPr>
          <w:rFonts w:ascii="Traditional Arabic" w:hAnsi="Traditional Arabic" w:cs="Traditional Arabic"/>
          <w:sz w:val="28"/>
          <w:szCs w:val="28"/>
          <w:rtl/>
        </w:rPr>
        <w:t>{</w:t>
      </w:r>
      <w:r w:rsidR="00A33C85" w:rsidRPr="000F0DA7">
        <w:rPr>
          <w:rFonts w:ascii="Traditional Arabic" w:hAnsi="Traditional Arabic" w:cs="Traditional Arabic"/>
          <w:sz w:val="28"/>
          <w:szCs w:val="28"/>
        </w:rPr>
        <w:t xml:space="preserve"> </w:t>
      </w:r>
      <w:r w:rsidR="00147CC3" w:rsidRPr="000F0DA7">
        <w:rPr>
          <w:rFonts w:ascii="Traditional Arabic" w:hAnsi="Traditional Arabic" w:cs="Traditional Arabic"/>
          <w:sz w:val="28"/>
          <w:szCs w:val="28"/>
          <w:rtl/>
        </w:rPr>
        <w:t>لَتُبْلَوُنَّ فِي أَمْوَالِكُمْ وَأَنفُسِكُمْ</w:t>
      </w:r>
      <w:r w:rsidR="00A33C85" w:rsidRPr="000F0DA7">
        <w:rPr>
          <w:rFonts w:ascii="Traditional Arabic" w:hAnsi="Traditional Arabic" w:cs="Traditional Arabic"/>
          <w:sz w:val="28"/>
          <w:szCs w:val="28"/>
        </w:rPr>
        <w:t xml:space="preserve"> </w:t>
      </w:r>
      <w:r w:rsidRPr="000F0DA7">
        <w:rPr>
          <w:rFonts w:ascii="Traditional Arabic" w:hAnsi="Traditional Arabic" w:cs="Traditional Arabic"/>
          <w:sz w:val="28"/>
          <w:szCs w:val="28"/>
          <w:rtl/>
        </w:rPr>
        <w:t>}</w:t>
      </w:r>
    </w:p>
    <w:p w:rsidR="0098655E" w:rsidRPr="00F73007" w:rsidRDefault="00FA2E07" w:rsidP="00B56176">
      <w:pPr>
        <w:spacing w:after="120" w:line="360" w:lineRule="auto"/>
        <w:ind w:firstLine="680"/>
        <w:jc w:val="both"/>
        <w:rPr>
          <w:rFonts w:cs="Times New Roman"/>
        </w:rPr>
      </w:pPr>
      <w:r w:rsidRPr="00F73007">
        <w:rPr>
          <w:rFonts w:cs="Times New Roman"/>
          <w:i/>
          <w:iCs/>
          <w:color w:val="000000" w:themeColor="text1"/>
        </w:rPr>
        <w:t>“</w:t>
      </w:r>
      <w:r w:rsidR="00147CC3" w:rsidRPr="00F73007">
        <w:rPr>
          <w:rFonts w:cs="Times New Roman"/>
          <w:i/>
          <w:iCs/>
          <w:color w:val="000000" w:themeColor="text1"/>
        </w:rPr>
        <w:t>Andolsun</w:t>
      </w:r>
      <w:r w:rsidR="007D71BB">
        <w:rPr>
          <w:rFonts w:cs="Times New Roman"/>
          <w:i/>
          <w:iCs/>
          <w:color w:val="000000" w:themeColor="text1"/>
        </w:rPr>
        <w:t xml:space="preserve">, </w:t>
      </w:r>
      <w:r w:rsidR="00147CC3" w:rsidRPr="00F73007">
        <w:rPr>
          <w:rFonts w:cs="Times New Roman"/>
          <w:i/>
          <w:iCs/>
          <w:color w:val="000000" w:themeColor="text1"/>
        </w:rPr>
        <w:t>mallarınız ve canlarınız konusunda imtihana çekileceksiniz.</w:t>
      </w:r>
      <w:r w:rsidRPr="00F73007">
        <w:rPr>
          <w:rFonts w:cs="Times New Roman"/>
          <w:color w:val="000000" w:themeColor="text1"/>
        </w:rPr>
        <w:t>”</w:t>
      </w:r>
      <w:r w:rsidR="00187465" w:rsidRPr="00F73007">
        <w:rPr>
          <w:rStyle w:val="DipnotBavurusu"/>
          <w:rFonts w:cs="Times New Roman"/>
          <w:color w:val="000000" w:themeColor="text1"/>
        </w:rPr>
        <w:footnoteReference w:id="211"/>
      </w:r>
    </w:p>
    <w:p w:rsidR="00187465" w:rsidRPr="006308F7" w:rsidRDefault="003D51A7" w:rsidP="003D51A7">
      <w:pPr>
        <w:bidi/>
        <w:spacing w:after="120" w:line="360" w:lineRule="auto"/>
        <w:ind w:hanging="2"/>
        <w:jc w:val="both"/>
        <w:rPr>
          <w:rFonts w:ascii="Traditional Arabic" w:hAnsi="Traditional Arabic" w:cs="Traditional Arabic"/>
          <w:sz w:val="28"/>
          <w:szCs w:val="28"/>
        </w:rPr>
      </w:pPr>
      <w:r w:rsidRPr="006308F7">
        <w:rPr>
          <w:rFonts w:ascii="Traditional Arabic" w:hAnsi="Traditional Arabic" w:cs="Traditional Arabic"/>
          <w:sz w:val="28"/>
          <w:szCs w:val="28"/>
          <w:rtl/>
        </w:rPr>
        <w:t>{</w:t>
      </w:r>
      <w:r w:rsidR="00A33C85" w:rsidRPr="006308F7">
        <w:rPr>
          <w:rFonts w:ascii="Traditional Arabic" w:hAnsi="Traditional Arabic" w:cs="Traditional Arabic"/>
          <w:sz w:val="28"/>
          <w:szCs w:val="28"/>
        </w:rPr>
        <w:t xml:space="preserve"> </w:t>
      </w:r>
      <w:r w:rsidR="00187465" w:rsidRPr="006308F7">
        <w:rPr>
          <w:rFonts w:ascii="Traditional Arabic" w:hAnsi="Traditional Arabic" w:cs="Traditional Arabic"/>
          <w:sz w:val="28"/>
          <w:szCs w:val="28"/>
          <w:rtl/>
        </w:rPr>
        <w:t>فَكُلِي وَاشْرَبِي وَقَرِّي عَيْنًا فَإِمَّا تَرَيِنَّ مِنَ الْبَشَرِ أَحَدًا فَقُولِي إِنِّي نَذَرْتُ لِلرَّحْمَنِ صَوْمًا فَلَنْ أُكَلِّمَ الْيَوْمَ إِنسِيًّا</w:t>
      </w:r>
      <w:r w:rsidR="00A33C85" w:rsidRPr="006308F7">
        <w:rPr>
          <w:rFonts w:ascii="Traditional Arabic" w:hAnsi="Traditional Arabic" w:cs="Traditional Arabic"/>
          <w:sz w:val="28"/>
          <w:szCs w:val="28"/>
        </w:rPr>
        <w:t xml:space="preserve"> </w:t>
      </w:r>
      <w:r w:rsidRPr="006308F7">
        <w:rPr>
          <w:rFonts w:ascii="Traditional Arabic" w:hAnsi="Traditional Arabic" w:cs="Traditional Arabic"/>
          <w:sz w:val="28"/>
          <w:szCs w:val="28"/>
          <w:rtl/>
        </w:rPr>
        <w:t>}</w:t>
      </w:r>
    </w:p>
    <w:p w:rsidR="00187465" w:rsidRPr="00F73007" w:rsidRDefault="00187465" w:rsidP="00F73007">
      <w:pPr>
        <w:spacing w:after="120" w:line="360" w:lineRule="auto"/>
        <w:ind w:firstLine="680"/>
        <w:jc w:val="both"/>
        <w:rPr>
          <w:rFonts w:cs="Times New Roman"/>
          <w:color w:val="000000" w:themeColor="text1"/>
        </w:rPr>
      </w:pPr>
      <w:r w:rsidRPr="00F73007">
        <w:rPr>
          <w:rFonts w:cs="Times New Roman"/>
          <w:i/>
          <w:iCs/>
          <w:color w:val="000000" w:themeColor="text1"/>
        </w:rPr>
        <w:t>"Ye</w:t>
      </w:r>
      <w:r w:rsidR="007D71BB">
        <w:rPr>
          <w:rFonts w:cs="Times New Roman"/>
          <w:i/>
          <w:iCs/>
          <w:color w:val="000000" w:themeColor="text1"/>
        </w:rPr>
        <w:t xml:space="preserve">, </w:t>
      </w:r>
      <w:r w:rsidRPr="00F73007">
        <w:rPr>
          <w:rFonts w:cs="Times New Roman"/>
          <w:i/>
          <w:iCs/>
          <w:color w:val="000000" w:themeColor="text1"/>
        </w:rPr>
        <w:t>iç</w:t>
      </w:r>
      <w:r w:rsidR="007D71BB">
        <w:rPr>
          <w:rFonts w:cs="Times New Roman"/>
          <w:i/>
          <w:iCs/>
          <w:color w:val="000000" w:themeColor="text1"/>
        </w:rPr>
        <w:t xml:space="preserve">, </w:t>
      </w:r>
      <w:r w:rsidRPr="00F73007">
        <w:rPr>
          <w:rFonts w:cs="Times New Roman"/>
          <w:i/>
          <w:iCs/>
          <w:color w:val="000000" w:themeColor="text1"/>
        </w:rPr>
        <w:t>gözün aydın olsun. İnsanlardan birini görecek olursan</w:t>
      </w:r>
      <w:r w:rsidR="007D71BB">
        <w:rPr>
          <w:rFonts w:cs="Times New Roman"/>
          <w:i/>
          <w:iCs/>
          <w:color w:val="000000" w:themeColor="text1"/>
        </w:rPr>
        <w:t xml:space="preserve">, </w:t>
      </w:r>
      <w:r w:rsidRPr="00F73007">
        <w:rPr>
          <w:rFonts w:cs="Times New Roman"/>
          <w:i/>
          <w:iCs/>
          <w:color w:val="000000" w:themeColor="text1"/>
        </w:rPr>
        <w:t>"Şüphesiz ben Rahmân'a susmayı adadım. Bugün hiçbir insan ile konuşmayacağım" de</w:t>
      </w:r>
      <w:r w:rsidRPr="00F73007">
        <w:rPr>
          <w:rFonts w:cs="Times New Roman"/>
          <w:color w:val="000000" w:themeColor="text1"/>
        </w:rPr>
        <w:t>.</w:t>
      </w:r>
      <w:r w:rsidR="00FA2E07" w:rsidRPr="00F73007">
        <w:rPr>
          <w:rFonts w:cs="Times New Roman"/>
          <w:color w:val="000000" w:themeColor="text1"/>
        </w:rPr>
        <w:t>”</w:t>
      </w:r>
      <w:r w:rsidRPr="00F73007">
        <w:rPr>
          <w:rStyle w:val="DipnotBavurusu"/>
          <w:rFonts w:cs="Times New Roman"/>
          <w:color w:val="000000" w:themeColor="text1"/>
        </w:rPr>
        <w:footnoteReference w:id="212"/>
      </w:r>
    </w:p>
    <w:p w:rsidR="00B825CA" w:rsidRPr="006308F7" w:rsidRDefault="00D73A63" w:rsidP="00D73A63">
      <w:pPr>
        <w:bidi/>
        <w:spacing w:after="120" w:line="360" w:lineRule="auto"/>
        <w:ind w:hanging="2"/>
        <w:jc w:val="both"/>
        <w:rPr>
          <w:rFonts w:ascii="Traditional Arabic" w:hAnsi="Traditional Arabic" w:cs="Traditional Arabic"/>
          <w:sz w:val="28"/>
          <w:szCs w:val="28"/>
        </w:rPr>
      </w:pPr>
      <w:r w:rsidRPr="006308F7">
        <w:rPr>
          <w:rFonts w:ascii="Traditional Arabic" w:hAnsi="Traditional Arabic" w:cs="Traditional Arabic"/>
          <w:sz w:val="28"/>
          <w:szCs w:val="28"/>
          <w:rtl/>
        </w:rPr>
        <w:t>{</w:t>
      </w:r>
      <w:r w:rsidR="00A33C85" w:rsidRPr="006308F7">
        <w:rPr>
          <w:rFonts w:ascii="Traditional Arabic" w:hAnsi="Traditional Arabic" w:cs="Traditional Arabic"/>
          <w:sz w:val="28"/>
          <w:szCs w:val="28"/>
        </w:rPr>
        <w:t xml:space="preserve"> </w:t>
      </w:r>
      <w:r w:rsidRPr="006308F7">
        <w:rPr>
          <w:rFonts w:ascii="Traditional Arabic" w:hAnsi="Traditional Arabic" w:cs="Traditional Arabic"/>
          <w:sz w:val="28"/>
          <w:szCs w:val="28"/>
          <w:rtl/>
        </w:rPr>
        <w:t>ل</w:t>
      </w:r>
      <w:r w:rsidR="00B825CA" w:rsidRPr="006308F7">
        <w:rPr>
          <w:rFonts w:ascii="Traditional Arabic" w:hAnsi="Traditional Arabic" w:cs="Traditional Arabic"/>
          <w:sz w:val="28"/>
          <w:szCs w:val="28"/>
          <w:rtl/>
        </w:rPr>
        <w:t>وَل</w:t>
      </w:r>
      <w:r w:rsidR="00D07EF6">
        <w:rPr>
          <w:rFonts w:ascii="Traditional Arabic" w:hAnsi="Traditional Arabic" w:cs="Traditional Arabic" w:hint="cs"/>
          <w:sz w:val="28"/>
          <w:szCs w:val="28"/>
          <w:rtl/>
        </w:rPr>
        <w:t>َ</w:t>
      </w:r>
      <w:r w:rsidR="00B825CA" w:rsidRPr="006308F7">
        <w:rPr>
          <w:rFonts w:ascii="Traditional Arabic" w:hAnsi="Traditional Arabic" w:cs="Traditional Arabic"/>
          <w:sz w:val="28"/>
          <w:szCs w:val="28"/>
          <w:rtl/>
        </w:rPr>
        <w:t>ا يَصُدُّنَّكَ عَنْ آيَاتِ اللَّهِ بَعْدَ إِذْ أُنزِلَتْ إِلَيْكَ وَادْعُ إِلَى رَبِّكَ وَل</w:t>
      </w:r>
      <w:r w:rsidR="00D07EF6">
        <w:rPr>
          <w:rFonts w:ascii="Traditional Arabic" w:hAnsi="Traditional Arabic" w:cs="Traditional Arabic" w:hint="cs"/>
          <w:sz w:val="28"/>
          <w:szCs w:val="28"/>
          <w:rtl/>
        </w:rPr>
        <w:t>َ</w:t>
      </w:r>
      <w:r w:rsidR="00B825CA" w:rsidRPr="006308F7">
        <w:rPr>
          <w:rFonts w:ascii="Traditional Arabic" w:hAnsi="Traditional Arabic" w:cs="Traditional Arabic"/>
          <w:sz w:val="28"/>
          <w:szCs w:val="28"/>
          <w:rtl/>
        </w:rPr>
        <w:t>ا تَكُونَنَّ مِنَ الْمُشْرِكِينَ</w:t>
      </w:r>
      <w:r w:rsidR="00A33C85" w:rsidRPr="006308F7">
        <w:rPr>
          <w:rFonts w:ascii="Traditional Arabic" w:hAnsi="Traditional Arabic" w:cs="Traditional Arabic"/>
          <w:sz w:val="28"/>
          <w:szCs w:val="28"/>
        </w:rPr>
        <w:t xml:space="preserve"> </w:t>
      </w:r>
      <w:r w:rsidRPr="006308F7">
        <w:rPr>
          <w:rFonts w:ascii="Traditional Arabic" w:hAnsi="Traditional Arabic" w:cs="Traditional Arabic"/>
          <w:sz w:val="28"/>
          <w:szCs w:val="28"/>
          <w:rtl/>
        </w:rPr>
        <w:t>}</w:t>
      </w:r>
    </w:p>
    <w:p w:rsidR="00764A75" w:rsidRDefault="00FA2E07" w:rsidP="00F979BC">
      <w:pPr>
        <w:spacing w:after="120" w:line="360" w:lineRule="auto"/>
        <w:ind w:firstLine="680"/>
        <w:jc w:val="both"/>
        <w:rPr>
          <w:rFonts w:cs="Times New Roman"/>
          <w:b/>
          <w:bCs/>
        </w:rPr>
      </w:pPr>
      <w:r w:rsidRPr="00F73007">
        <w:rPr>
          <w:rFonts w:cs="Times New Roman"/>
          <w:i/>
          <w:iCs/>
          <w:color w:val="000000" w:themeColor="text1"/>
        </w:rPr>
        <w:t>“</w:t>
      </w:r>
      <w:r w:rsidR="00B825CA" w:rsidRPr="00F73007">
        <w:rPr>
          <w:rFonts w:cs="Times New Roman"/>
          <w:i/>
          <w:iCs/>
          <w:color w:val="000000" w:themeColor="text1"/>
        </w:rPr>
        <w:t>Allah'ın âyetleri sana indirildikten sonra</w:t>
      </w:r>
      <w:r w:rsidR="007D71BB">
        <w:rPr>
          <w:rFonts w:cs="Times New Roman"/>
          <w:i/>
          <w:iCs/>
          <w:color w:val="000000" w:themeColor="text1"/>
        </w:rPr>
        <w:t xml:space="preserve">, </w:t>
      </w:r>
      <w:r w:rsidR="00B825CA" w:rsidRPr="00F73007">
        <w:rPr>
          <w:rFonts w:cs="Times New Roman"/>
          <w:i/>
          <w:iCs/>
          <w:color w:val="000000" w:themeColor="text1"/>
        </w:rPr>
        <w:t>sakın seni onlardan çevirmesinler. Rabbine çağır ve sakın Allah'a ortak koşanlardan olma!</w:t>
      </w:r>
      <w:r w:rsidRPr="00F73007">
        <w:rPr>
          <w:rFonts w:cs="Times New Roman"/>
          <w:color w:val="000000" w:themeColor="text1"/>
        </w:rPr>
        <w:t>”</w:t>
      </w:r>
      <w:r w:rsidR="00B825CA" w:rsidRPr="00F73007">
        <w:rPr>
          <w:rStyle w:val="DipnotBavurusu"/>
          <w:rFonts w:cs="Times New Roman"/>
          <w:color w:val="000000" w:themeColor="text1"/>
        </w:rPr>
        <w:footnoteReference w:id="213"/>
      </w:r>
    </w:p>
    <w:p w:rsidR="00187465" w:rsidRPr="00F73007" w:rsidRDefault="00802757" w:rsidP="00F73007">
      <w:pPr>
        <w:spacing w:after="120" w:line="360" w:lineRule="auto"/>
        <w:ind w:firstLine="680"/>
        <w:jc w:val="both"/>
        <w:rPr>
          <w:rFonts w:cs="Times New Roman"/>
          <w:b/>
          <w:bCs/>
        </w:rPr>
      </w:pPr>
      <w:r>
        <w:rPr>
          <w:rFonts w:cs="Times New Roman"/>
          <w:b/>
          <w:bCs/>
        </w:rPr>
        <w:t>Âyetle</w:t>
      </w:r>
      <w:r w:rsidR="00904598">
        <w:rPr>
          <w:rFonts w:cs="Times New Roman"/>
          <w:b/>
          <w:bCs/>
        </w:rPr>
        <w:t>rdeki</w:t>
      </w:r>
      <w:r w:rsidR="003E3B4C" w:rsidRPr="003E3B4C">
        <w:rPr>
          <w:rFonts w:cs="Times New Roman"/>
          <w:b/>
          <w:bCs/>
        </w:rPr>
        <w:t xml:space="preserve"> İstişhâd:</w:t>
      </w:r>
    </w:p>
    <w:p w:rsidR="006C7D16" w:rsidRPr="00F73007" w:rsidRDefault="00E0401A" w:rsidP="002915BF">
      <w:pPr>
        <w:spacing w:after="120" w:line="360" w:lineRule="auto"/>
        <w:ind w:firstLine="680"/>
        <w:jc w:val="both"/>
        <w:rPr>
          <w:rFonts w:cs="Times New Roman"/>
        </w:rPr>
      </w:pPr>
      <w:r w:rsidRPr="00F73007">
        <w:rPr>
          <w:rFonts w:cs="Times New Roman"/>
        </w:rPr>
        <w:t>“</w:t>
      </w:r>
      <w:r w:rsidR="00D81E29" w:rsidRPr="00F73007">
        <w:rPr>
          <w:rFonts w:cs="Times New Roman"/>
          <w:i/>
          <w:iCs/>
        </w:rPr>
        <w:t>M</w:t>
      </w:r>
      <w:r w:rsidRPr="00F73007">
        <w:rPr>
          <w:rFonts w:cs="Times New Roman"/>
          <w:i/>
          <w:iCs/>
        </w:rPr>
        <w:t>uzâri‘ fiilinin fetha üzerine mebnî</w:t>
      </w:r>
      <w:r w:rsidR="00B9168F" w:rsidRPr="00F73007">
        <w:rPr>
          <w:rFonts w:cs="Times New Roman"/>
          <w:i/>
          <w:iCs/>
        </w:rPr>
        <w:t xml:space="preserve"> olabilmesi için tevkîd nûn’u</w:t>
      </w:r>
      <w:r w:rsidR="009A7F00" w:rsidRPr="00F73007">
        <w:rPr>
          <w:rFonts w:cs="Times New Roman"/>
          <w:i/>
          <w:iCs/>
        </w:rPr>
        <w:t>nu</w:t>
      </w:r>
      <w:r w:rsidR="005D4310" w:rsidRPr="00F73007">
        <w:rPr>
          <w:rFonts w:cs="Times New Roman"/>
          <w:i/>
          <w:iCs/>
        </w:rPr>
        <w:t>n</w:t>
      </w:r>
      <w:r w:rsidR="00993D89" w:rsidRPr="00F73007">
        <w:rPr>
          <w:rFonts w:cs="Times New Roman"/>
          <w:i/>
          <w:iCs/>
        </w:rPr>
        <w:t>lâfzen veya takdî</w:t>
      </w:r>
      <w:r w:rsidRPr="00F73007">
        <w:rPr>
          <w:rFonts w:cs="Times New Roman"/>
          <w:i/>
          <w:iCs/>
        </w:rPr>
        <w:t>ren fâ</w:t>
      </w:r>
      <w:r w:rsidR="00993D89" w:rsidRPr="00F73007">
        <w:rPr>
          <w:rFonts w:cs="Times New Roman"/>
          <w:i/>
          <w:iCs/>
        </w:rPr>
        <w:t>sılâ</w:t>
      </w:r>
      <w:r w:rsidR="000379BC" w:rsidRPr="00F73007">
        <w:rPr>
          <w:rFonts w:cs="Times New Roman"/>
          <w:i/>
          <w:iCs/>
        </w:rPr>
        <w:t>sız muttasıl olması gerekir</w:t>
      </w:r>
      <w:r w:rsidR="00D81E29" w:rsidRPr="00F73007">
        <w:rPr>
          <w:rFonts w:cs="Times New Roman"/>
          <w:i/>
          <w:iCs/>
        </w:rPr>
        <w:t>.</w:t>
      </w:r>
      <w:r w:rsidR="00B30B2B">
        <w:rPr>
          <w:rFonts w:cs="Times New Roman" w:hint="cs"/>
          <w:i/>
          <w:iCs/>
          <w:rtl/>
        </w:rPr>
        <w:t xml:space="preserve"> </w:t>
      </w:r>
      <w:r w:rsidR="00436629" w:rsidRPr="00436629">
        <w:rPr>
          <w:rFonts w:cs="Times New Roman"/>
        </w:rPr>
        <w:t>B</w:t>
      </w:r>
      <w:r w:rsidRPr="00436629">
        <w:rPr>
          <w:rFonts w:cs="Times New Roman"/>
        </w:rPr>
        <w:t>u</w:t>
      </w:r>
      <w:r w:rsidR="006601B9" w:rsidRPr="00436629">
        <w:rPr>
          <w:rFonts w:cs="Times New Roman"/>
        </w:rPr>
        <w:t>nu</w:t>
      </w:r>
      <w:r w:rsidR="005D4310" w:rsidRPr="00436629">
        <w:rPr>
          <w:rFonts w:cs="Times New Roman"/>
        </w:rPr>
        <w:t>n</w:t>
      </w:r>
      <w:r w:rsidRPr="00F73007">
        <w:rPr>
          <w:rFonts w:cs="Times New Roman"/>
        </w:rPr>
        <w:t xml:space="preserve"> aksi olması durumunda ise</w:t>
      </w:r>
      <w:r w:rsidR="007D71BB">
        <w:rPr>
          <w:rFonts w:cs="Times New Roman"/>
        </w:rPr>
        <w:t xml:space="preserve">, </w:t>
      </w:r>
      <w:r w:rsidRPr="00F73007">
        <w:rPr>
          <w:rFonts w:cs="Times New Roman"/>
        </w:rPr>
        <w:t>fiilimiz mebnî olmayıp mu‘</w:t>
      </w:r>
      <w:r w:rsidR="00436629">
        <w:rPr>
          <w:rFonts w:cs="Times New Roman"/>
        </w:rPr>
        <w:t>reb olur</w:t>
      </w:r>
      <w:r w:rsidR="00D81E29" w:rsidRPr="00F73007">
        <w:rPr>
          <w:rFonts w:cs="Times New Roman"/>
        </w:rPr>
        <w:t>.</w:t>
      </w:r>
      <w:r w:rsidRPr="00F73007">
        <w:rPr>
          <w:rFonts w:cs="Times New Roman"/>
        </w:rPr>
        <w:t xml:space="preserve"> Bu kâideye </w:t>
      </w:r>
      <w:r w:rsidR="006C7D16" w:rsidRPr="00F73007">
        <w:rPr>
          <w:rFonts w:cs="Times New Roman"/>
        </w:rPr>
        <w:t>istişhâd</w:t>
      </w:r>
      <w:r w:rsidRPr="00F73007">
        <w:rPr>
          <w:rFonts w:cs="Times New Roman"/>
        </w:rPr>
        <w:t xml:space="preserve"> olarak</w:t>
      </w:r>
      <w:r w:rsidR="00993D89" w:rsidRPr="00F73007">
        <w:rPr>
          <w:rFonts w:cs="Times New Roman"/>
        </w:rPr>
        <w:t xml:space="preserve"> yukarıda üç </w:t>
      </w:r>
      <w:r w:rsidR="00D42541" w:rsidRPr="00F73007">
        <w:rPr>
          <w:rFonts w:cs="Times New Roman"/>
        </w:rPr>
        <w:t>âyet</w:t>
      </w:r>
      <w:r w:rsidR="00993D89" w:rsidRPr="00F73007">
        <w:rPr>
          <w:rFonts w:cs="Times New Roman"/>
        </w:rPr>
        <w:t>teki;</w:t>
      </w:r>
      <w:r w:rsidR="0009282F">
        <w:rPr>
          <w:rFonts w:cs="Times New Roman" w:hint="cs"/>
          <w:rtl/>
        </w:rPr>
        <w:t xml:space="preserve"> </w:t>
      </w:r>
      <w:r w:rsidR="0022241E" w:rsidRPr="00764A75">
        <w:rPr>
          <w:rFonts w:ascii="Traditional Arabic" w:hAnsi="Traditional Arabic" w:cs="Traditional Arabic"/>
        </w:rPr>
        <w:t>“</w:t>
      </w:r>
      <w:r w:rsidR="0009282F" w:rsidRPr="00764A75">
        <w:rPr>
          <w:rFonts w:ascii="Traditional Arabic" w:hAnsi="Traditional Arabic" w:cs="Traditional Arabic"/>
        </w:rPr>
        <w:t xml:space="preserve"> </w:t>
      </w:r>
      <w:r w:rsidR="00993D89" w:rsidRPr="00764A75">
        <w:rPr>
          <w:rFonts w:ascii="Traditional Arabic" w:hAnsi="Traditional Arabic" w:cs="Traditional Arabic"/>
          <w:rtl/>
        </w:rPr>
        <w:t>وَلاَ تَتَّبِعَانِّ</w:t>
      </w:r>
      <w:r w:rsidR="00D81E29" w:rsidRPr="00764A75">
        <w:rPr>
          <w:rFonts w:ascii="Traditional Arabic" w:hAnsi="Traditional Arabic" w:cs="Traditional Arabic"/>
        </w:rPr>
        <w:t xml:space="preserve"> -</w:t>
      </w:r>
      <w:r w:rsidR="0009282F" w:rsidRPr="00764A75">
        <w:rPr>
          <w:rFonts w:ascii="Traditional Arabic" w:hAnsi="Traditional Arabic" w:cs="Traditional Arabic"/>
        </w:rPr>
        <w:t xml:space="preserve"> </w:t>
      </w:r>
      <w:r w:rsidR="0009282F" w:rsidRPr="00764A75">
        <w:rPr>
          <w:rFonts w:ascii="Traditional Arabic" w:hAnsi="Traditional Arabic" w:cs="Traditional Arabic"/>
          <w:rtl/>
        </w:rPr>
        <w:t xml:space="preserve"> </w:t>
      </w:r>
      <w:r w:rsidR="00993D89" w:rsidRPr="00764A75">
        <w:rPr>
          <w:rFonts w:ascii="Traditional Arabic" w:hAnsi="Traditional Arabic" w:cs="Traditional Arabic"/>
          <w:rtl/>
        </w:rPr>
        <w:t>لَتُبْلَوُنَّ</w:t>
      </w:r>
      <w:r w:rsidR="00993D89" w:rsidRPr="00764A75">
        <w:rPr>
          <w:rFonts w:ascii="Traditional Arabic" w:hAnsi="Traditional Arabic" w:cs="Traditional Arabic"/>
        </w:rPr>
        <w:t>-</w:t>
      </w:r>
      <w:r w:rsidR="000764B1" w:rsidRPr="00764A75">
        <w:rPr>
          <w:rFonts w:ascii="Traditional Arabic" w:hAnsi="Traditional Arabic" w:cs="Traditional Arabic"/>
        </w:rPr>
        <w:t xml:space="preserve"> </w:t>
      </w:r>
      <w:r w:rsidR="001D07CB" w:rsidRPr="00764A75">
        <w:rPr>
          <w:rFonts w:ascii="Traditional Arabic" w:hAnsi="Traditional Arabic" w:cs="Traditional Arabic"/>
          <w:rtl/>
        </w:rPr>
        <w:t>لَتَسْمَعُنَّ</w:t>
      </w:r>
      <w:r w:rsidR="0009282F" w:rsidRPr="00764A75">
        <w:rPr>
          <w:rFonts w:ascii="Traditional Arabic" w:hAnsi="Traditional Arabic" w:cs="Traditional Arabic"/>
        </w:rPr>
        <w:t xml:space="preserve"> </w:t>
      </w:r>
      <w:r w:rsidR="003A752F" w:rsidRPr="00764A75">
        <w:rPr>
          <w:rFonts w:ascii="Traditional Arabic" w:hAnsi="Traditional Arabic" w:cs="Traditional Arabic"/>
        </w:rPr>
        <w:t>-</w:t>
      </w:r>
      <w:r w:rsidR="0009282F" w:rsidRPr="00764A75">
        <w:rPr>
          <w:rFonts w:ascii="Traditional Arabic" w:hAnsi="Traditional Arabic" w:cs="Traditional Arabic"/>
        </w:rPr>
        <w:t xml:space="preserve"> </w:t>
      </w:r>
      <w:r w:rsidR="00923E3A" w:rsidRPr="00764A75">
        <w:rPr>
          <w:rFonts w:ascii="Traditional Arabic" w:hAnsi="Traditional Arabic" w:cs="Traditional Arabic"/>
          <w:rtl/>
        </w:rPr>
        <w:t>يَصُد</w:t>
      </w:r>
      <w:r w:rsidR="00C609F5" w:rsidRPr="00764A75">
        <w:rPr>
          <w:rFonts w:ascii="Traditional Arabic" w:hAnsi="Traditional Arabic" w:cs="Traditional Arabic"/>
          <w:rtl/>
        </w:rPr>
        <w:t>ُ</w:t>
      </w:r>
      <w:r w:rsidR="00923E3A" w:rsidRPr="00764A75">
        <w:rPr>
          <w:rFonts w:ascii="Traditional Arabic" w:hAnsi="Traditional Arabic" w:cs="Traditional Arabic"/>
          <w:rtl/>
        </w:rPr>
        <w:t>نَّكَ</w:t>
      </w:r>
      <w:r w:rsidR="0009282F" w:rsidRPr="00764A75">
        <w:rPr>
          <w:rFonts w:ascii="Traditional Arabic" w:hAnsi="Traditional Arabic" w:cs="Traditional Arabic"/>
        </w:rPr>
        <w:t xml:space="preserve"> - </w:t>
      </w:r>
      <w:r w:rsidR="00993D89" w:rsidRPr="00764A75">
        <w:rPr>
          <w:rFonts w:ascii="Traditional Arabic" w:hAnsi="Traditional Arabic" w:cs="Traditional Arabic"/>
          <w:rtl/>
        </w:rPr>
        <w:t>تَرَيِنَّ</w:t>
      </w:r>
      <w:r w:rsidR="0009282F" w:rsidRPr="00764A75">
        <w:rPr>
          <w:rFonts w:ascii="Traditional Arabic" w:hAnsi="Traditional Arabic" w:cs="Traditional Arabic"/>
        </w:rPr>
        <w:t xml:space="preserve"> </w:t>
      </w:r>
      <w:r w:rsidR="001B3963" w:rsidRPr="00764A75">
        <w:rPr>
          <w:rFonts w:ascii="Traditional Arabic" w:hAnsi="Traditional Arabic" w:cs="Traditional Arabic"/>
        </w:rPr>
        <w:t>”</w:t>
      </w:r>
      <w:r w:rsidR="001B3963" w:rsidRPr="00F73007">
        <w:rPr>
          <w:rFonts w:cs="Times New Roman"/>
        </w:rPr>
        <w:t xml:space="preserve"> </w:t>
      </w:r>
      <w:r w:rsidR="00D81E29" w:rsidRPr="00F73007">
        <w:rPr>
          <w:rFonts w:cs="Times New Roman"/>
        </w:rPr>
        <w:t xml:space="preserve">fiiller </w:t>
      </w:r>
      <w:r w:rsidR="004657CD" w:rsidRPr="00F73007">
        <w:rPr>
          <w:rFonts w:cs="Times New Roman"/>
        </w:rPr>
        <w:t>örnek</w:t>
      </w:r>
      <w:r w:rsidR="00D81E29" w:rsidRPr="00F73007">
        <w:rPr>
          <w:rFonts w:cs="Times New Roman"/>
        </w:rPr>
        <w:t xml:space="preserve"> olarak zikredilir</w:t>
      </w:r>
      <w:r w:rsidR="00993D89" w:rsidRPr="00F73007">
        <w:rPr>
          <w:rFonts w:cs="Times New Roman"/>
        </w:rPr>
        <w:t>.</w:t>
      </w:r>
      <w:r w:rsidR="008129DD" w:rsidRPr="00F73007">
        <w:rPr>
          <w:rFonts w:cs="Times New Roman"/>
        </w:rPr>
        <w:t xml:space="preserve"> Bunlardan</w:t>
      </w:r>
      <w:r w:rsidR="0009282F">
        <w:rPr>
          <w:rFonts w:cs="Times New Roman"/>
        </w:rPr>
        <w:t xml:space="preserve"> </w:t>
      </w:r>
      <w:r w:rsidR="002915BF">
        <w:rPr>
          <w:rFonts w:cs="Times New Roman"/>
        </w:rPr>
        <w:t xml:space="preserve">            </w:t>
      </w:r>
      <w:r w:rsidR="0022241E" w:rsidRPr="002915BF">
        <w:rPr>
          <w:rFonts w:ascii="Traditional Arabic" w:hAnsi="Traditional Arabic" w:cs="Traditional Arabic"/>
        </w:rPr>
        <w:t>“</w:t>
      </w:r>
      <w:r w:rsidR="000764B1" w:rsidRPr="002915BF">
        <w:rPr>
          <w:rFonts w:ascii="Traditional Arabic" w:hAnsi="Traditional Arabic" w:cs="Traditional Arabic"/>
        </w:rPr>
        <w:t xml:space="preserve"> </w:t>
      </w:r>
      <w:r w:rsidR="008129DD" w:rsidRPr="002915BF">
        <w:rPr>
          <w:rFonts w:ascii="Traditional Arabic" w:hAnsi="Traditional Arabic" w:cs="Traditional Arabic"/>
          <w:rtl/>
        </w:rPr>
        <w:t>وَلاَ تَتَّبِعَانِّ</w:t>
      </w:r>
      <w:r w:rsidR="0009282F" w:rsidRPr="002915BF">
        <w:rPr>
          <w:rFonts w:ascii="Traditional Arabic" w:hAnsi="Traditional Arabic" w:cs="Traditional Arabic"/>
        </w:rPr>
        <w:t xml:space="preserve"> </w:t>
      </w:r>
      <w:r w:rsidR="0022241E" w:rsidRPr="002915BF">
        <w:rPr>
          <w:rFonts w:ascii="Traditional Arabic" w:hAnsi="Traditional Arabic" w:cs="Traditional Arabic"/>
        </w:rPr>
        <w:t>”</w:t>
      </w:r>
      <w:r w:rsidR="0009282F">
        <w:rPr>
          <w:rFonts w:cs="Times New Roman"/>
        </w:rPr>
        <w:t xml:space="preserve"> </w:t>
      </w:r>
      <w:r w:rsidR="00D81E29" w:rsidRPr="00F73007">
        <w:rPr>
          <w:rFonts w:cs="Times New Roman"/>
        </w:rPr>
        <w:t>kelimesinde</w:t>
      </w:r>
      <w:r w:rsidR="008129DD" w:rsidRPr="00F73007">
        <w:rPr>
          <w:rFonts w:cs="Times New Roman"/>
        </w:rPr>
        <w:t xml:space="preserve"> zâhire</w:t>
      </w:r>
      <w:r w:rsidR="00683A35" w:rsidRPr="00F73007">
        <w:rPr>
          <w:rFonts w:cs="Times New Roman"/>
        </w:rPr>
        <w:t>n nûn ile fiil arasına “elif” fâ</w:t>
      </w:r>
      <w:r w:rsidR="00D81E29" w:rsidRPr="00F73007">
        <w:rPr>
          <w:rFonts w:cs="Times New Roman"/>
        </w:rPr>
        <w:t>sıla olduğundan fiil</w:t>
      </w:r>
      <w:r w:rsidR="007D71BB">
        <w:rPr>
          <w:rFonts w:cs="Times New Roman"/>
        </w:rPr>
        <w:t xml:space="preserve">, </w:t>
      </w:r>
      <w:r w:rsidR="008129DD" w:rsidRPr="00F73007">
        <w:rPr>
          <w:rFonts w:cs="Times New Roman"/>
        </w:rPr>
        <w:t>fetha üzerine mebnî olmayıp mu‘rebtir. Diğer iki</w:t>
      </w:r>
      <w:r w:rsidR="00D42541" w:rsidRPr="00F73007">
        <w:rPr>
          <w:rFonts w:cs="Times New Roman"/>
        </w:rPr>
        <w:t>âyet</w:t>
      </w:r>
      <w:r w:rsidR="00993D89" w:rsidRPr="00F73007">
        <w:rPr>
          <w:rFonts w:cs="Times New Roman"/>
        </w:rPr>
        <w:t>te</w:t>
      </w:r>
      <w:r w:rsidR="00B8547E" w:rsidRPr="00F73007">
        <w:rPr>
          <w:rFonts w:cs="Times New Roman"/>
        </w:rPr>
        <w:t>ki</w:t>
      </w:r>
      <w:r w:rsidR="0009282F">
        <w:rPr>
          <w:rFonts w:cs="Times New Roman"/>
        </w:rPr>
        <w:t xml:space="preserve"> </w:t>
      </w:r>
      <w:r w:rsidR="0022241E" w:rsidRPr="002915BF">
        <w:rPr>
          <w:rFonts w:ascii="Traditional Arabic" w:hAnsi="Traditional Arabic" w:cs="Traditional Arabic"/>
        </w:rPr>
        <w:t>“</w:t>
      </w:r>
      <w:r w:rsidR="0009282F" w:rsidRPr="002915BF">
        <w:rPr>
          <w:rFonts w:ascii="Traditional Arabic" w:hAnsi="Traditional Arabic" w:cs="Traditional Arabic"/>
        </w:rPr>
        <w:t xml:space="preserve"> </w:t>
      </w:r>
      <w:r w:rsidR="001D07CB" w:rsidRPr="002915BF">
        <w:rPr>
          <w:rFonts w:ascii="Traditional Arabic" w:hAnsi="Traditional Arabic" w:cs="Traditional Arabic"/>
          <w:rtl/>
        </w:rPr>
        <w:t>لَتُبْلَوُنَّ</w:t>
      </w:r>
      <w:r w:rsidR="0009282F" w:rsidRPr="002915BF">
        <w:rPr>
          <w:rFonts w:ascii="Traditional Arabic" w:hAnsi="Traditional Arabic" w:cs="Traditional Arabic"/>
        </w:rPr>
        <w:t xml:space="preserve"> - </w:t>
      </w:r>
      <w:r w:rsidR="001D07CB" w:rsidRPr="002915BF">
        <w:rPr>
          <w:rFonts w:ascii="Traditional Arabic" w:hAnsi="Traditional Arabic" w:cs="Traditional Arabic"/>
          <w:rtl/>
        </w:rPr>
        <w:t>تَرَيِنَّ</w:t>
      </w:r>
      <w:r w:rsidR="0009282F" w:rsidRPr="002915BF">
        <w:rPr>
          <w:rFonts w:ascii="Traditional Arabic" w:hAnsi="Traditional Arabic" w:cs="Traditional Arabic"/>
        </w:rPr>
        <w:t xml:space="preserve"> </w:t>
      </w:r>
      <w:r w:rsidR="0022241E" w:rsidRPr="002915BF">
        <w:rPr>
          <w:rFonts w:ascii="Traditional Arabic" w:hAnsi="Traditional Arabic" w:cs="Traditional Arabic"/>
        </w:rPr>
        <w:t>”</w:t>
      </w:r>
      <w:r w:rsidR="0009282F">
        <w:rPr>
          <w:rFonts w:cs="Times New Roman"/>
        </w:rPr>
        <w:t xml:space="preserve"> </w:t>
      </w:r>
      <w:r w:rsidR="001D07CB" w:rsidRPr="00F73007">
        <w:rPr>
          <w:rFonts w:cs="Times New Roman"/>
        </w:rPr>
        <w:t>fiil</w:t>
      </w:r>
      <w:r w:rsidR="00B9168F" w:rsidRPr="00F73007">
        <w:rPr>
          <w:rFonts w:cs="Times New Roman"/>
        </w:rPr>
        <w:t>l</w:t>
      </w:r>
      <w:r w:rsidR="00B8547E" w:rsidRPr="00F73007">
        <w:rPr>
          <w:rFonts w:cs="Times New Roman"/>
        </w:rPr>
        <w:t>eri</w:t>
      </w:r>
      <w:r w:rsidR="001D07CB" w:rsidRPr="00F73007">
        <w:rPr>
          <w:rFonts w:cs="Times New Roman"/>
        </w:rPr>
        <w:t xml:space="preserve"> ise</w:t>
      </w:r>
      <w:r w:rsidR="007D71BB">
        <w:rPr>
          <w:rFonts w:cs="Times New Roman"/>
        </w:rPr>
        <w:t xml:space="preserve">, </w:t>
      </w:r>
      <w:r w:rsidR="00993D89" w:rsidRPr="00F73007">
        <w:rPr>
          <w:rFonts w:cs="Times New Roman"/>
        </w:rPr>
        <w:t xml:space="preserve">her ne kadar zâhiren tevkîd nûn’u </w:t>
      </w:r>
      <w:r w:rsidR="0044733C" w:rsidRPr="00F73007">
        <w:rPr>
          <w:rFonts w:cs="Times New Roman"/>
        </w:rPr>
        <w:t>muttasıl</w:t>
      </w:r>
      <w:r w:rsidR="00993D89" w:rsidRPr="00F73007">
        <w:rPr>
          <w:rFonts w:cs="Times New Roman"/>
        </w:rPr>
        <w:t xml:space="preserve"> görülse de</w:t>
      </w:r>
      <w:r w:rsidR="00D81E29" w:rsidRPr="00F73007">
        <w:rPr>
          <w:rFonts w:cs="Times New Roman"/>
        </w:rPr>
        <w:t>;</w:t>
      </w:r>
      <w:r w:rsidR="0009282F">
        <w:rPr>
          <w:rFonts w:cs="Times New Roman"/>
        </w:rPr>
        <w:t xml:space="preserve"> </w:t>
      </w:r>
      <w:r w:rsidR="008129DD" w:rsidRPr="00F73007">
        <w:rPr>
          <w:rFonts w:cs="Times New Roman"/>
        </w:rPr>
        <w:t>kelimelerin aslî</w:t>
      </w:r>
      <w:r w:rsidR="00993D89" w:rsidRPr="00F73007">
        <w:rPr>
          <w:rFonts w:cs="Times New Roman"/>
        </w:rPr>
        <w:t xml:space="preserve"> açılımı yapıldığı zaman</w:t>
      </w:r>
      <w:r w:rsidR="00B825CA" w:rsidRPr="00F73007">
        <w:rPr>
          <w:rFonts w:cs="Times New Roman"/>
        </w:rPr>
        <w:t xml:space="preserve"> nûn’un</w:t>
      </w:r>
      <w:r w:rsidR="0044733C" w:rsidRPr="00F73007">
        <w:rPr>
          <w:rFonts w:cs="Times New Roman"/>
        </w:rPr>
        <w:t xml:space="preserve"> muttasıl değilde mu</w:t>
      </w:r>
      <w:r w:rsidR="00B825CA" w:rsidRPr="00F73007">
        <w:rPr>
          <w:rFonts w:cs="Times New Roman"/>
        </w:rPr>
        <w:t>n</w:t>
      </w:r>
      <w:r w:rsidR="00D81E29" w:rsidRPr="00F73007">
        <w:rPr>
          <w:rFonts w:cs="Times New Roman"/>
        </w:rPr>
        <w:t>fasıl olduğu</w:t>
      </w:r>
      <w:r w:rsidR="00B825CA" w:rsidRPr="00F73007">
        <w:rPr>
          <w:rFonts w:cs="Times New Roman"/>
        </w:rPr>
        <w:t xml:space="preserve"> müşâhede edilir</w:t>
      </w:r>
      <w:r w:rsidR="00993D89" w:rsidRPr="00F73007">
        <w:rPr>
          <w:rFonts w:cs="Times New Roman"/>
        </w:rPr>
        <w:t>.</w:t>
      </w:r>
      <w:r w:rsidR="008129DD" w:rsidRPr="00F73007">
        <w:rPr>
          <w:rFonts w:cs="Times New Roman"/>
        </w:rPr>
        <w:t xml:space="preserve"> Zira </w:t>
      </w:r>
      <w:r w:rsidR="0022241E" w:rsidRPr="002915BF">
        <w:rPr>
          <w:rFonts w:ascii="Traditional Arabic" w:hAnsi="Traditional Arabic" w:cs="Traditional Arabic"/>
        </w:rPr>
        <w:t>“</w:t>
      </w:r>
      <w:r w:rsidR="0009282F" w:rsidRPr="002915BF">
        <w:rPr>
          <w:rFonts w:ascii="Traditional Arabic" w:hAnsi="Traditional Arabic" w:cs="Traditional Arabic"/>
        </w:rPr>
        <w:t xml:space="preserve"> </w:t>
      </w:r>
      <w:r w:rsidR="008129DD" w:rsidRPr="002915BF">
        <w:rPr>
          <w:rFonts w:ascii="Traditional Arabic" w:hAnsi="Traditional Arabic" w:cs="Traditional Arabic"/>
          <w:rtl/>
        </w:rPr>
        <w:t>لَتُبْلَوُنَّ</w:t>
      </w:r>
      <w:r w:rsidR="0009282F" w:rsidRPr="002915BF">
        <w:rPr>
          <w:rFonts w:ascii="Traditional Arabic" w:hAnsi="Traditional Arabic" w:cs="Traditional Arabic"/>
        </w:rPr>
        <w:t xml:space="preserve"> </w:t>
      </w:r>
      <w:r w:rsidR="0022241E" w:rsidRPr="002915BF">
        <w:rPr>
          <w:rFonts w:ascii="Traditional Arabic" w:hAnsi="Traditional Arabic" w:cs="Traditional Arabic"/>
        </w:rPr>
        <w:t>”</w:t>
      </w:r>
      <w:r w:rsidR="0009282F" w:rsidRPr="002915BF">
        <w:rPr>
          <w:rFonts w:ascii="Traditional Arabic" w:hAnsi="Traditional Arabic" w:cs="Traditional Arabic"/>
        </w:rPr>
        <w:t xml:space="preserve"> </w:t>
      </w:r>
      <w:r w:rsidR="008129DD" w:rsidRPr="00F73007">
        <w:rPr>
          <w:rFonts w:cs="Times New Roman"/>
        </w:rPr>
        <w:t>fiilinin aslı</w:t>
      </w:r>
      <w:r w:rsidR="008129DD" w:rsidRPr="00F73007">
        <w:rPr>
          <w:rFonts w:cs="Times New Roman"/>
          <w:color w:val="000000" w:themeColor="text1"/>
        </w:rPr>
        <w:t>;</w:t>
      </w:r>
      <w:r w:rsidR="0009282F">
        <w:rPr>
          <w:rFonts w:cs="Times New Roman"/>
          <w:color w:val="000000" w:themeColor="text1"/>
        </w:rPr>
        <w:t xml:space="preserve"> </w:t>
      </w:r>
      <w:r w:rsidR="0022241E" w:rsidRPr="002915BF">
        <w:rPr>
          <w:rFonts w:ascii="Traditional Arabic" w:hAnsi="Traditional Arabic" w:cs="Traditional Arabic"/>
          <w:color w:val="000000" w:themeColor="text1"/>
        </w:rPr>
        <w:t>“</w:t>
      </w:r>
      <w:r w:rsidR="0009282F" w:rsidRPr="002915BF">
        <w:rPr>
          <w:rFonts w:ascii="Traditional Arabic" w:hAnsi="Traditional Arabic" w:cs="Traditional Arabic"/>
          <w:color w:val="000000" w:themeColor="text1"/>
        </w:rPr>
        <w:t xml:space="preserve"> </w:t>
      </w:r>
      <w:r w:rsidR="008129DD" w:rsidRPr="00FF6AAB">
        <w:rPr>
          <w:rFonts w:ascii="Traditional Arabic" w:hAnsi="Traditional Arabic" w:cs="Traditional Arabic"/>
          <w:color w:val="000000" w:themeColor="text1"/>
          <w:rtl/>
        </w:rPr>
        <w:t>تُبل</w:t>
      </w:r>
      <w:r w:rsidR="00FF6AAB" w:rsidRPr="00FF6AAB">
        <w:rPr>
          <w:rFonts w:ascii="Traditional Arabic" w:hAnsi="Traditional Arabic" w:cs="Traditional Arabic" w:hint="cs"/>
          <w:color w:val="000000" w:themeColor="text1"/>
          <w:rtl/>
        </w:rPr>
        <w:t>َ</w:t>
      </w:r>
      <w:r w:rsidR="008129DD" w:rsidRPr="00FF6AAB">
        <w:rPr>
          <w:rFonts w:ascii="Traditional Arabic" w:hAnsi="Traditional Arabic" w:cs="Traditional Arabic"/>
          <w:color w:val="000000" w:themeColor="text1"/>
          <w:rtl/>
        </w:rPr>
        <w:t>اوْنَ</w:t>
      </w:r>
      <w:r w:rsidR="0009282F" w:rsidRPr="00FF6AAB">
        <w:rPr>
          <w:rFonts w:ascii="Traditional Arabic" w:hAnsi="Traditional Arabic" w:cs="Traditional Arabic"/>
          <w:color w:val="000000" w:themeColor="text1"/>
        </w:rPr>
        <w:t xml:space="preserve"> </w:t>
      </w:r>
      <w:r w:rsidR="0022241E" w:rsidRPr="00FF6AAB">
        <w:rPr>
          <w:rFonts w:ascii="Traditional Arabic" w:hAnsi="Traditional Arabic" w:cs="Traditional Arabic"/>
          <w:color w:val="000000" w:themeColor="text1"/>
        </w:rPr>
        <w:t>”</w:t>
      </w:r>
      <w:r w:rsidR="0009282F" w:rsidRPr="00FF6AAB">
        <w:rPr>
          <w:rFonts w:cs="Times New Roman"/>
          <w:color w:val="000000" w:themeColor="text1"/>
        </w:rPr>
        <w:t xml:space="preserve"> </w:t>
      </w:r>
      <w:r w:rsidR="004657CD" w:rsidRPr="00FF6AAB">
        <w:rPr>
          <w:rFonts w:cs="Times New Roman"/>
          <w:color w:val="000000" w:themeColor="text1"/>
        </w:rPr>
        <w:t>olup</w:t>
      </w:r>
      <w:r w:rsidR="007D71BB" w:rsidRPr="00FF6AAB">
        <w:rPr>
          <w:rFonts w:cs="Times New Roman"/>
          <w:color w:val="000000" w:themeColor="text1"/>
        </w:rPr>
        <w:t xml:space="preserve">, </w:t>
      </w:r>
      <w:r w:rsidR="005E6EEE" w:rsidRPr="00FF6AAB">
        <w:rPr>
          <w:rFonts w:cs="Times New Roman"/>
          <w:color w:val="000000" w:themeColor="text1"/>
        </w:rPr>
        <w:t>arada</w:t>
      </w:r>
      <w:r w:rsidR="00D81E29" w:rsidRPr="00FF6AAB">
        <w:rPr>
          <w:rFonts w:cs="Times New Roman"/>
          <w:color w:val="000000" w:themeColor="text1"/>
        </w:rPr>
        <w:t>ki</w:t>
      </w:r>
      <w:r w:rsidR="0009282F" w:rsidRPr="00FF6AAB">
        <w:rPr>
          <w:rFonts w:cs="Times New Roman"/>
          <w:color w:val="000000" w:themeColor="text1"/>
        </w:rPr>
        <w:t xml:space="preserve"> </w:t>
      </w:r>
      <w:r w:rsidR="0022241E" w:rsidRPr="00FF6AAB">
        <w:rPr>
          <w:rFonts w:cs="Times New Roman"/>
          <w:color w:val="000000" w:themeColor="text1"/>
        </w:rPr>
        <w:t>“</w:t>
      </w:r>
      <w:r w:rsidR="00C609F5" w:rsidRPr="00FF6AAB">
        <w:rPr>
          <w:rFonts w:cs="Times New Roman"/>
          <w:color w:val="000000" w:themeColor="text1"/>
        </w:rPr>
        <w:t>vâv</w:t>
      </w:r>
      <w:r w:rsidR="0022241E" w:rsidRPr="00FF6AAB">
        <w:rPr>
          <w:rFonts w:cs="Times New Roman"/>
          <w:color w:val="000000" w:themeColor="text1"/>
        </w:rPr>
        <w:t>”</w:t>
      </w:r>
      <w:r w:rsidR="005E6EEE" w:rsidRPr="00FF6AAB">
        <w:rPr>
          <w:rFonts w:cs="Times New Roman"/>
          <w:color w:val="000000" w:themeColor="text1"/>
        </w:rPr>
        <w:t xml:space="preserve"> harfinin fâsıla olduğunu görüyoruz. Diğer </w:t>
      </w:r>
      <w:r w:rsidR="00D81E29" w:rsidRPr="00FF6AAB">
        <w:rPr>
          <w:rFonts w:cs="Times New Roman"/>
          <w:color w:val="000000" w:themeColor="text1"/>
        </w:rPr>
        <w:t>örnek ise</w:t>
      </w:r>
      <w:r w:rsidR="005E6EEE" w:rsidRPr="00FF6AAB">
        <w:rPr>
          <w:rFonts w:cs="Times New Roman"/>
          <w:color w:val="000000" w:themeColor="text1"/>
        </w:rPr>
        <w:t>;</w:t>
      </w:r>
      <w:r w:rsidR="00436629">
        <w:rPr>
          <w:rFonts w:cs="Times New Roman"/>
          <w:color w:val="000000" w:themeColor="text1"/>
          <w:shd w:val="clear" w:color="auto" w:fill="F9F9F9"/>
        </w:rPr>
        <w:t xml:space="preserve"> </w:t>
      </w:r>
      <w:r w:rsidR="00436629" w:rsidRPr="00FF6AAB">
        <w:rPr>
          <w:rFonts w:ascii="Traditional Arabic" w:hAnsi="Traditional Arabic" w:cs="Traditional Arabic"/>
          <w:color w:val="000000" w:themeColor="text1"/>
        </w:rPr>
        <w:lastRenderedPageBreak/>
        <w:t>“</w:t>
      </w:r>
      <w:r w:rsidR="0009282F" w:rsidRPr="00FF6AAB">
        <w:rPr>
          <w:rFonts w:ascii="Traditional Arabic" w:hAnsi="Traditional Arabic" w:cs="Traditional Arabic"/>
          <w:color w:val="000000" w:themeColor="text1"/>
        </w:rPr>
        <w:t xml:space="preserve"> </w:t>
      </w:r>
      <w:r w:rsidR="005E6EEE" w:rsidRPr="002915BF">
        <w:rPr>
          <w:rFonts w:ascii="Traditional Arabic" w:hAnsi="Traditional Arabic" w:cs="Traditional Arabic"/>
          <w:color w:val="000000" w:themeColor="text1"/>
          <w:rtl/>
        </w:rPr>
        <w:t>تَرَيِنَّ</w:t>
      </w:r>
      <w:r w:rsidR="0009282F" w:rsidRPr="002915BF">
        <w:rPr>
          <w:rFonts w:ascii="Traditional Arabic" w:hAnsi="Traditional Arabic" w:cs="Traditional Arabic"/>
          <w:color w:val="000000" w:themeColor="text1"/>
        </w:rPr>
        <w:t xml:space="preserve"> </w:t>
      </w:r>
      <w:r w:rsidR="001B3963" w:rsidRPr="002915BF">
        <w:rPr>
          <w:rFonts w:ascii="Traditional Arabic" w:hAnsi="Traditional Arabic" w:cs="Traditional Arabic"/>
          <w:color w:val="000000" w:themeColor="text1"/>
        </w:rPr>
        <w:t>”</w:t>
      </w:r>
      <w:r w:rsidR="005E6EEE" w:rsidRPr="00F73007">
        <w:rPr>
          <w:rFonts w:cs="Times New Roman"/>
          <w:color w:val="000000" w:themeColor="text1"/>
        </w:rPr>
        <w:t xml:space="preserve"> fiilinin</w:t>
      </w:r>
      <w:r w:rsidR="005E6EEE" w:rsidRPr="00F73007">
        <w:rPr>
          <w:rFonts w:cs="Times New Roman"/>
        </w:rPr>
        <w:t xml:space="preserve"> aslı </w:t>
      </w:r>
      <w:r w:rsidR="0022241E" w:rsidRPr="002915BF">
        <w:rPr>
          <w:rFonts w:ascii="Traditional Arabic" w:hAnsi="Traditional Arabic" w:cs="Traditional Arabic"/>
        </w:rPr>
        <w:t>“</w:t>
      </w:r>
      <w:r w:rsidR="0009282F" w:rsidRPr="002915BF">
        <w:rPr>
          <w:rFonts w:ascii="Traditional Arabic" w:hAnsi="Traditional Arabic" w:cs="Traditional Arabic"/>
        </w:rPr>
        <w:t xml:space="preserve"> </w:t>
      </w:r>
      <w:r w:rsidR="005E6EEE" w:rsidRPr="002915BF">
        <w:rPr>
          <w:rFonts w:ascii="Traditional Arabic" w:hAnsi="Traditional Arabic" w:cs="Traditional Arabic"/>
          <w:rtl/>
        </w:rPr>
        <w:t>تَرْأَيِينَ</w:t>
      </w:r>
      <w:r w:rsidR="0009282F" w:rsidRPr="002915BF">
        <w:rPr>
          <w:rFonts w:ascii="Traditional Arabic" w:hAnsi="Traditional Arabic" w:cs="Traditional Arabic"/>
        </w:rPr>
        <w:t xml:space="preserve"> </w:t>
      </w:r>
      <w:r w:rsidR="0022241E" w:rsidRPr="002915BF">
        <w:rPr>
          <w:rFonts w:ascii="Traditional Arabic" w:hAnsi="Traditional Arabic" w:cs="Traditional Arabic"/>
        </w:rPr>
        <w:t>”</w:t>
      </w:r>
      <w:r w:rsidR="001B3963" w:rsidRPr="00F73007">
        <w:rPr>
          <w:rFonts w:cs="Times New Roman"/>
        </w:rPr>
        <w:t xml:space="preserve"> olup</w:t>
      </w:r>
      <w:r w:rsidR="007D71BB">
        <w:rPr>
          <w:rFonts w:cs="Times New Roman"/>
        </w:rPr>
        <w:t xml:space="preserve">, </w:t>
      </w:r>
      <w:r w:rsidR="005E6EEE" w:rsidRPr="00F73007">
        <w:rPr>
          <w:rFonts w:cs="Times New Roman"/>
        </w:rPr>
        <w:t>bur</w:t>
      </w:r>
      <w:r w:rsidR="001B3963" w:rsidRPr="00F73007">
        <w:rPr>
          <w:rFonts w:cs="Times New Roman"/>
        </w:rPr>
        <w:t>a</w:t>
      </w:r>
      <w:r w:rsidR="005E6EEE" w:rsidRPr="00F73007">
        <w:rPr>
          <w:rFonts w:cs="Times New Roman"/>
        </w:rPr>
        <w:t>dada fiil</w:t>
      </w:r>
      <w:r w:rsidR="00C609F5">
        <w:rPr>
          <w:rFonts w:cs="Times New Roman"/>
        </w:rPr>
        <w:t xml:space="preserve"> ile tevkîd nûn’u arasına “ya</w:t>
      </w:r>
      <w:r w:rsidR="005E6EEE" w:rsidRPr="00F73007">
        <w:rPr>
          <w:rFonts w:cs="Times New Roman"/>
        </w:rPr>
        <w:t>” fâsıla olmuştur. Bu itibarla</w:t>
      </w:r>
      <w:r w:rsidR="00D81E29" w:rsidRPr="00F73007">
        <w:rPr>
          <w:rFonts w:cs="Times New Roman"/>
        </w:rPr>
        <w:t xml:space="preserve"> müellif</w:t>
      </w:r>
      <w:r w:rsidR="007D71BB">
        <w:rPr>
          <w:rFonts w:cs="Times New Roman"/>
        </w:rPr>
        <w:t xml:space="preserve">, </w:t>
      </w:r>
      <w:r w:rsidR="00D81E29" w:rsidRPr="00F73007">
        <w:rPr>
          <w:rFonts w:cs="Times New Roman"/>
        </w:rPr>
        <w:t>bu iki muzâri‘ fiiller</w:t>
      </w:r>
      <w:r w:rsidR="005E6EEE" w:rsidRPr="00F73007">
        <w:rPr>
          <w:rFonts w:cs="Times New Roman"/>
        </w:rPr>
        <w:t xml:space="preserve"> mebnî olmayıp mu‘reb olduğunu</w:t>
      </w:r>
      <w:r w:rsidR="00B825CA" w:rsidRPr="00F73007">
        <w:rPr>
          <w:rFonts w:cs="Times New Roman"/>
        </w:rPr>
        <w:t xml:space="preserve"> ifâde eder.</w:t>
      </w:r>
      <w:r w:rsidR="00F50C53" w:rsidRPr="00F73007">
        <w:rPr>
          <w:rFonts w:cs="Times New Roman"/>
        </w:rPr>
        <w:t xml:space="preserve"> Geriye kalan </w:t>
      </w:r>
      <w:r w:rsidR="0022241E" w:rsidRPr="002915BF">
        <w:rPr>
          <w:rFonts w:ascii="Traditional Arabic" w:hAnsi="Traditional Arabic" w:cs="Traditional Arabic"/>
        </w:rPr>
        <w:t>“</w:t>
      </w:r>
      <w:r w:rsidR="0009282F" w:rsidRPr="002915BF">
        <w:rPr>
          <w:rFonts w:ascii="Traditional Arabic" w:hAnsi="Traditional Arabic" w:cs="Traditional Arabic"/>
        </w:rPr>
        <w:t xml:space="preserve"> </w:t>
      </w:r>
      <w:r w:rsidR="00F50C53" w:rsidRPr="002915BF">
        <w:rPr>
          <w:rFonts w:ascii="Traditional Arabic" w:hAnsi="Traditional Arabic" w:cs="Traditional Arabic"/>
          <w:rtl/>
        </w:rPr>
        <w:t>يَصُدُّنَّكَ</w:t>
      </w:r>
      <w:r w:rsidR="0009282F" w:rsidRPr="002915BF">
        <w:rPr>
          <w:rFonts w:ascii="Traditional Arabic" w:hAnsi="Traditional Arabic" w:cs="Traditional Arabic"/>
        </w:rPr>
        <w:t xml:space="preserve"> - </w:t>
      </w:r>
      <w:r w:rsidR="00F50C53" w:rsidRPr="002915BF">
        <w:rPr>
          <w:rFonts w:ascii="Traditional Arabic" w:hAnsi="Traditional Arabic" w:cs="Traditional Arabic"/>
          <w:rtl/>
        </w:rPr>
        <w:t>وَلَتَسْمَعُنَّ</w:t>
      </w:r>
      <w:r w:rsidR="0009282F" w:rsidRPr="002915BF">
        <w:rPr>
          <w:rFonts w:ascii="Traditional Arabic" w:hAnsi="Traditional Arabic" w:cs="Traditional Arabic"/>
        </w:rPr>
        <w:t xml:space="preserve"> </w:t>
      </w:r>
      <w:r w:rsidR="0022241E" w:rsidRPr="002915BF">
        <w:rPr>
          <w:rFonts w:ascii="Traditional Arabic" w:hAnsi="Traditional Arabic" w:cs="Traditional Arabic"/>
        </w:rPr>
        <w:t>”</w:t>
      </w:r>
      <w:r w:rsidR="00B8547E" w:rsidRPr="00F73007">
        <w:rPr>
          <w:rFonts w:cs="Times New Roman"/>
        </w:rPr>
        <w:t xml:space="preserve"> fiillerinin</w:t>
      </w:r>
      <w:r w:rsidR="00F50C53" w:rsidRPr="00F73007">
        <w:rPr>
          <w:rFonts w:cs="Times New Roman"/>
        </w:rPr>
        <w:t xml:space="preserve"> durumu</w:t>
      </w:r>
      <w:r w:rsidR="007D71BB">
        <w:rPr>
          <w:rFonts w:cs="Times New Roman"/>
        </w:rPr>
        <w:t xml:space="preserve">, </w:t>
      </w:r>
      <w:r w:rsidR="00F50C53" w:rsidRPr="00F73007">
        <w:rPr>
          <w:rFonts w:cs="Times New Roman"/>
        </w:rPr>
        <w:t>fâsılanın ta</w:t>
      </w:r>
      <w:r w:rsidR="00BF7C69" w:rsidRPr="00F73007">
        <w:rPr>
          <w:rFonts w:cs="Times New Roman"/>
        </w:rPr>
        <w:t>k</w:t>
      </w:r>
      <w:r w:rsidR="00D81E29" w:rsidRPr="00F73007">
        <w:rPr>
          <w:rFonts w:cs="Times New Roman"/>
        </w:rPr>
        <w:t xml:space="preserve">dîren meydana geldiği durumla ilgili </w:t>
      </w:r>
      <w:r w:rsidR="000379BC" w:rsidRPr="00F73007">
        <w:rPr>
          <w:rFonts w:cs="Times New Roman"/>
        </w:rPr>
        <w:t>kâide</w:t>
      </w:r>
      <w:r w:rsidR="00B8547E" w:rsidRPr="00F73007">
        <w:rPr>
          <w:rFonts w:cs="Times New Roman"/>
        </w:rPr>
        <w:t>ye örnektir</w:t>
      </w:r>
      <w:r w:rsidR="00D81E29" w:rsidRPr="00F73007">
        <w:rPr>
          <w:rFonts w:cs="Times New Roman"/>
        </w:rPr>
        <w:t>.</w:t>
      </w:r>
      <w:r w:rsidR="0009282F">
        <w:rPr>
          <w:rFonts w:cs="Times New Roman"/>
        </w:rPr>
        <w:t xml:space="preserve"> </w:t>
      </w:r>
      <w:r w:rsidR="00D81E29" w:rsidRPr="00F73007">
        <w:rPr>
          <w:rFonts w:cs="Times New Roman"/>
        </w:rPr>
        <w:t>Bu</w:t>
      </w:r>
      <w:r w:rsidR="00D738C8" w:rsidRPr="00F73007">
        <w:rPr>
          <w:rFonts w:cs="Times New Roman"/>
        </w:rPr>
        <w:t xml:space="preserve"> fiillerin tadîri;</w:t>
      </w:r>
      <w:r w:rsidR="000764B1">
        <w:rPr>
          <w:rFonts w:cs="Times New Roman"/>
        </w:rPr>
        <w:t xml:space="preserve"> </w:t>
      </w:r>
      <w:r w:rsidR="0022241E" w:rsidRPr="002915BF">
        <w:rPr>
          <w:rFonts w:ascii="Traditional Arabic" w:hAnsi="Traditional Arabic" w:cs="Traditional Arabic"/>
        </w:rPr>
        <w:t>“</w:t>
      </w:r>
      <w:r w:rsidR="0009282F" w:rsidRPr="002915BF">
        <w:rPr>
          <w:rFonts w:ascii="Traditional Arabic" w:hAnsi="Traditional Arabic" w:cs="Traditional Arabic"/>
        </w:rPr>
        <w:t xml:space="preserve"> </w:t>
      </w:r>
      <w:r w:rsidR="00F50C53" w:rsidRPr="002915BF">
        <w:rPr>
          <w:rFonts w:ascii="Traditional Arabic" w:hAnsi="Traditional Arabic" w:cs="Traditional Arabic"/>
          <w:rtl/>
        </w:rPr>
        <w:t>يَصُدُّونَنْكَ</w:t>
      </w:r>
      <w:r w:rsidR="0009282F" w:rsidRPr="002915BF">
        <w:rPr>
          <w:rFonts w:ascii="Traditional Arabic" w:hAnsi="Traditional Arabic" w:cs="Traditional Arabic"/>
        </w:rPr>
        <w:t xml:space="preserve"> - </w:t>
      </w:r>
      <w:r w:rsidR="00F50C53" w:rsidRPr="002915BF">
        <w:rPr>
          <w:rFonts w:ascii="Traditional Arabic" w:hAnsi="Traditional Arabic" w:cs="Traditional Arabic"/>
          <w:rtl/>
        </w:rPr>
        <w:t>تَسْمَعُونَنْ</w:t>
      </w:r>
      <w:r w:rsidR="0009282F" w:rsidRPr="002915BF">
        <w:rPr>
          <w:rFonts w:ascii="Traditional Arabic" w:hAnsi="Traditional Arabic" w:cs="Traditional Arabic"/>
        </w:rPr>
        <w:t xml:space="preserve"> </w:t>
      </w:r>
      <w:r w:rsidR="0022241E">
        <w:rPr>
          <w:rFonts w:cs="Times New Roman"/>
        </w:rPr>
        <w:t>”</w:t>
      </w:r>
      <w:r w:rsidR="00F50C53" w:rsidRPr="00F73007">
        <w:rPr>
          <w:rFonts w:cs="Times New Roman"/>
        </w:rPr>
        <w:t xml:space="preserve"> olup</w:t>
      </w:r>
      <w:r w:rsidR="007D71BB">
        <w:rPr>
          <w:rFonts w:cs="Times New Roman"/>
        </w:rPr>
        <w:t xml:space="preserve">, </w:t>
      </w:r>
      <w:r w:rsidR="00F50C53" w:rsidRPr="00F73007">
        <w:rPr>
          <w:rFonts w:cs="Times New Roman"/>
        </w:rPr>
        <w:t>her ikisinde de fiil ile tevkîd nûn’u arasında ta</w:t>
      </w:r>
      <w:r w:rsidR="00F97DD7" w:rsidRPr="00F73007">
        <w:rPr>
          <w:rFonts w:cs="Times New Roman"/>
        </w:rPr>
        <w:t>k</w:t>
      </w:r>
      <w:r w:rsidR="00A15E27" w:rsidRPr="00F73007">
        <w:rPr>
          <w:rFonts w:cs="Times New Roman"/>
        </w:rPr>
        <w:t xml:space="preserve">dîren </w:t>
      </w:r>
      <w:r w:rsidR="0022241E" w:rsidRPr="002915BF">
        <w:rPr>
          <w:rFonts w:ascii="Traditional Arabic" w:hAnsi="Traditional Arabic" w:cs="Traditional Arabic"/>
        </w:rPr>
        <w:t>“</w:t>
      </w:r>
      <w:r w:rsidR="00A33C85" w:rsidRPr="002915BF">
        <w:rPr>
          <w:rFonts w:ascii="Traditional Arabic" w:hAnsi="Traditional Arabic" w:cs="Traditional Arabic"/>
        </w:rPr>
        <w:t xml:space="preserve"> </w:t>
      </w:r>
      <w:r w:rsidR="00A15E27" w:rsidRPr="002915BF">
        <w:rPr>
          <w:rFonts w:ascii="Traditional Arabic" w:hAnsi="Traditional Arabic" w:cs="Traditional Arabic"/>
          <w:rtl/>
        </w:rPr>
        <w:t>و</w:t>
      </w:r>
      <w:r w:rsidR="00A33C85" w:rsidRPr="002915BF">
        <w:rPr>
          <w:rFonts w:ascii="Traditional Arabic" w:hAnsi="Traditional Arabic" w:cs="Traditional Arabic"/>
        </w:rPr>
        <w:t xml:space="preserve"> </w:t>
      </w:r>
      <w:r w:rsidR="0022241E" w:rsidRPr="002915BF">
        <w:rPr>
          <w:rFonts w:ascii="Traditional Arabic" w:hAnsi="Traditional Arabic" w:cs="Traditional Arabic"/>
        </w:rPr>
        <w:t>”</w:t>
      </w:r>
      <w:r w:rsidR="00A15E27" w:rsidRPr="00F73007">
        <w:rPr>
          <w:rFonts w:cs="Times New Roman"/>
        </w:rPr>
        <w:t xml:space="preserve"> fasıla olarak gelmiştir</w:t>
      </w:r>
      <w:r w:rsidR="000346BF" w:rsidRPr="00F73007">
        <w:rPr>
          <w:rFonts w:cs="Times New Roman"/>
        </w:rPr>
        <w:t xml:space="preserve"> ve</w:t>
      </w:r>
      <w:r w:rsidR="00342138" w:rsidRPr="00F73007">
        <w:rPr>
          <w:rFonts w:cs="Times New Roman"/>
        </w:rPr>
        <w:t xml:space="preserve"> fiil</w:t>
      </w:r>
      <w:r w:rsidR="00F97DD7" w:rsidRPr="00F73007">
        <w:rPr>
          <w:rFonts w:cs="Times New Roman"/>
        </w:rPr>
        <w:t>l</w:t>
      </w:r>
      <w:r w:rsidR="000346BF" w:rsidRPr="00F73007">
        <w:rPr>
          <w:rFonts w:cs="Times New Roman"/>
        </w:rPr>
        <w:t>er</w:t>
      </w:r>
      <w:r w:rsidR="007D71BB">
        <w:rPr>
          <w:rFonts w:cs="Times New Roman"/>
        </w:rPr>
        <w:t xml:space="preserve">, </w:t>
      </w:r>
      <w:r w:rsidR="00342138" w:rsidRPr="00F73007">
        <w:rPr>
          <w:rFonts w:cs="Times New Roman"/>
        </w:rPr>
        <w:t>mu‘reb</w:t>
      </w:r>
      <w:r w:rsidR="000346BF" w:rsidRPr="00F73007">
        <w:rPr>
          <w:rFonts w:cs="Times New Roman"/>
        </w:rPr>
        <w:t>tir</w:t>
      </w:r>
      <w:r w:rsidR="00342138" w:rsidRPr="00F73007">
        <w:rPr>
          <w:rFonts w:cs="Times New Roman"/>
        </w:rPr>
        <w:t>.</w:t>
      </w:r>
      <w:r w:rsidR="00F50C53" w:rsidRPr="00F73007">
        <w:rPr>
          <w:rStyle w:val="DipnotBavurusu"/>
          <w:rFonts w:cs="Times New Roman"/>
        </w:rPr>
        <w:footnoteReference w:id="214"/>
      </w:r>
    </w:p>
    <w:p w:rsidR="00925256" w:rsidRPr="00F73007" w:rsidRDefault="00A65453" w:rsidP="008F20AE">
      <w:pPr>
        <w:pStyle w:val="Balk2"/>
      </w:pPr>
      <w:bookmarkStart w:id="49" w:name="_Toc413065603"/>
      <w:r>
        <w:t>3.</w:t>
      </w:r>
      <w:r w:rsidR="00925256" w:rsidRPr="00F73007">
        <w:t>4. HARF VE ALÂMETİ</w:t>
      </w:r>
      <w:bookmarkEnd w:id="49"/>
    </w:p>
    <w:p w:rsidR="00906B6F" w:rsidRPr="00F73007" w:rsidRDefault="004B39E1" w:rsidP="003D51A7">
      <w:pPr>
        <w:spacing w:after="120" w:line="360" w:lineRule="auto"/>
        <w:ind w:firstLine="680"/>
        <w:jc w:val="both"/>
        <w:rPr>
          <w:rFonts w:cs="Times New Roman"/>
        </w:rPr>
      </w:pPr>
      <w:r w:rsidRPr="00F73007">
        <w:rPr>
          <w:rFonts w:cs="Times New Roman"/>
        </w:rPr>
        <w:t>Harf; isim</w:t>
      </w:r>
      <w:r w:rsidR="0059222B" w:rsidRPr="00F73007">
        <w:rPr>
          <w:rFonts w:cs="Times New Roman"/>
        </w:rPr>
        <w:t xml:space="preserve"> ve fiilin </w:t>
      </w:r>
      <w:r w:rsidR="00A33C85">
        <w:rPr>
          <w:rFonts w:cs="Times New Roman"/>
        </w:rPr>
        <w:t>‘</w:t>
      </w:r>
      <w:r w:rsidR="0059222B" w:rsidRPr="00F73007">
        <w:rPr>
          <w:rFonts w:cs="Times New Roman"/>
        </w:rPr>
        <w:t xml:space="preserve">alâmetlerinden hiç birini </w:t>
      </w:r>
      <w:r w:rsidR="00DD6A6E" w:rsidRPr="00F73007">
        <w:rPr>
          <w:rFonts w:cs="Times New Roman"/>
        </w:rPr>
        <w:t>ka</w:t>
      </w:r>
      <w:r w:rsidR="00E5490A" w:rsidRPr="00F73007">
        <w:rPr>
          <w:rFonts w:cs="Times New Roman"/>
        </w:rPr>
        <w:t>bu</w:t>
      </w:r>
      <w:r w:rsidR="00DD6A6E" w:rsidRPr="00F73007">
        <w:rPr>
          <w:rFonts w:cs="Times New Roman"/>
        </w:rPr>
        <w:t>l</w:t>
      </w:r>
      <w:r w:rsidR="0059222B" w:rsidRPr="00F73007">
        <w:rPr>
          <w:rFonts w:cs="Times New Roman"/>
        </w:rPr>
        <w:t xml:space="preserve"> etmemekle tanınır. </w:t>
      </w:r>
      <w:r w:rsidR="002915BF">
        <w:rPr>
          <w:rFonts w:cs="Times New Roman"/>
        </w:rPr>
        <w:t xml:space="preserve">           </w:t>
      </w:r>
      <w:r w:rsidR="0022241E" w:rsidRPr="002915BF">
        <w:rPr>
          <w:rFonts w:ascii="Traditional Arabic" w:hAnsi="Traditional Arabic" w:cs="Traditional Arabic"/>
        </w:rPr>
        <w:t>“</w:t>
      </w:r>
      <w:r w:rsidR="000764B1" w:rsidRPr="002915BF">
        <w:rPr>
          <w:rFonts w:ascii="Traditional Arabic" w:hAnsi="Traditional Arabic" w:cs="Traditional Arabic"/>
        </w:rPr>
        <w:t xml:space="preserve"> </w:t>
      </w:r>
      <w:r w:rsidR="003D51A7" w:rsidRPr="002915BF">
        <w:rPr>
          <w:rFonts w:ascii="Traditional Arabic" w:hAnsi="Traditional Arabic" w:cs="Traditional Arabic"/>
          <w:rtl/>
        </w:rPr>
        <w:t>هَلْ</w:t>
      </w:r>
      <w:r w:rsidR="00A33C85" w:rsidRPr="002915BF">
        <w:rPr>
          <w:rFonts w:ascii="Traditional Arabic" w:hAnsi="Traditional Arabic" w:cs="Traditional Arabic"/>
        </w:rPr>
        <w:t xml:space="preserve"> </w:t>
      </w:r>
      <w:r w:rsidR="003A752F" w:rsidRPr="002915BF">
        <w:rPr>
          <w:rFonts w:ascii="Traditional Arabic" w:hAnsi="Traditional Arabic" w:cs="Traditional Arabic"/>
        </w:rPr>
        <w:t>-</w:t>
      </w:r>
      <w:r w:rsidR="00A33C85" w:rsidRPr="002915BF">
        <w:rPr>
          <w:rFonts w:ascii="Traditional Arabic" w:hAnsi="Traditional Arabic" w:cs="Traditional Arabic"/>
        </w:rPr>
        <w:t xml:space="preserve"> </w:t>
      </w:r>
      <w:r w:rsidR="003D51A7" w:rsidRPr="002915BF">
        <w:rPr>
          <w:rFonts w:ascii="Traditional Arabic" w:hAnsi="Traditional Arabic" w:cs="Traditional Arabic"/>
          <w:rtl/>
        </w:rPr>
        <w:t>بَلْ</w:t>
      </w:r>
      <w:r w:rsidR="00A33C85" w:rsidRPr="002915BF">
        <w:rPr>
          <w:rFonts w:ascii="Traditional Arabic" w:hAnsi="Traditional Arabic" w:cs="Traditional Arabic"/>
        </w:rPr>
        <w:t xml:space="preserve"> </w:t>
      </w:r>
      <w:r w:rsidR="00F97DD7" w:rsidRPr="002915BF">
        <w:rPr>
          <w:rFonts w:ascii="Traditional Arabic" w:hAnsi="Traditional Arabic" w:cs="Traditional Arabic"/>
        </w:rPr>
        <w:t>”</w:t>
      </w:r>
      <w:r w:rsidR="0059222B" w:rsidRPr="00F73007">
        <w:rPr>
          <w:rFonts w:cs="Times New Roman"/>
        </w:rPr>
        <w:t xml:space="preserve"> gibi.</w:t>
      </w:r>
      <w:r w:rsidR="005C707B" w:rsidRPr="00F73007">
        <w:rPr>
          <w:rFonts w:cs="Times New Roman"/>
        </w:rPr>
        <w:t xml:space="preserve"> S</w:t>
      </w:r>
      <w:r w:rsidR="00B9168F" w:rsidRPr="00F73007">
        <w:rPr>
          <w:rFonts w:cs="Times New Roman"/>
        </w:rPr>
        <w:t>ahî</w:t>
      </w:r>
      <w:r w:rsidR="005C707B" w:rsidRPr="00F73007">
        <w:rPr>
          <w:rFonts w:cs="Times New Roman"/>
        </w:rPr>
        <w:t xml:space="preserve">h görüşe göre </w:t>
      </w:r>
      <w:r w:rsidR="0059222B" w:rsidRPr="00F73007">
        <w:rPr>
          <w:rFonts w:cs="Times New Roman"/>
        </w:rPr>
        <w:t xml:space="preserve">dört </w:t>
      </w:r>
      <w:r w:rsidR="006A1379" w:rsidRPr="00F73007">
        <w:rPr>
          <w:rFonts w:cs="Times New Roman"/>
        </w:rPr>
        <w:t>edât</w:t>
      </w:r>
      <w:r w:rsidR="005C707B" w:rsidRPr="00F73007">
        <w:rPr>
          <w:rFonts w:cs="Times New Roman"/>
        </w:rPr>
        <w:t>ın</w:t>
      </w:r>
      <w:r w:rsidR="0059222B" w:rsidRPr="00F73007">
        <w:rPr>
          <w:rFonts w:cs="Times New Roman"/>
        </w:rPr>
        <w:t xml:space="preserve">; </w:t>
      </w:r>
      <w:r w:rsidR="0022241E" w:rsidRPr="002915BF">
        <w:rPr>
          <w:rFonts w:ascii="Traditional Arabic" w:hAnsi="Traditional Arabic" w:cs="Traditional Arabic"/>
        </w:rPr>
        <w:t>“</w:t>
      </w:r>
      <w:r w:rsidR="002044BF" w:rsidRPr="002915BF">
        <w:rPr>
          <w:rFonts w:ascii="Traditional Arabic" w:hAnsi="Traditional Arabic" w:cs="Traditional Arabic"/>
        </w:rPr>
        <w:t xml:space="preserve"> </w:t>
      </w:r>
      <w:r w:rsidR="0059222B" w:rsidRPr="002915BF">
        <w:rPr>
          <w:rFonts w:ascii="Traditional Arabic" w:hAnsi="Traditional Arabic" w:cs="Traditional Arabic"/>
          <w:rtl/>
        </w:rPr>
        <w:t>م</w:t>
      </w:r>
      <w:r w:rsidR="003D51A7" w:rsidRPr="002915BF">
        <w:rPr>
          <w:rFonts w:ascii="Traditional Arabic" w:hAnsi="Traditional Arabic" w:cs="Traditional Arabic"/>
          <w:rtl/>
        </w:rPr>
        <w:t>َ</w:t>
      </w:r>
      <w:r w:rsidR="0059222B" w:rsidRPr="002915BF">
        <w:rPr>
          <w:rFonts w:ascii="Traditional Arabic" w:hAnsi="Traditional Arabic" w:cs="Traditional Arabic"/>
          <w:rtl/>
        </w:rPr>
        <w:t>ه</w:t>
      </w:r>
      <w:r w:rsidR="003D51A7" w:rsidRPr="002915BF">
        <w:rPr>
          <w:rFonts w:ascii="Traditional Arabic" w:hAnsi="Traditional Arabic" w:cs="Traditional Arabic"/>
          <w:rtl/>
        </w:rPr>
        <w:t>ْ</w:t>
      </w:r>
      <w:r w:rsidR="0059222B" w:rsidRPr="002915BF">
        <w:rPr>
          <w:rFonts w:ascii="Traditional Arabic" w:hAnsi="Traditional Arabic" w:cs="Traditional Arabic"/>
          <w:rtl/>
        </w:rPr>
        <w:t>م</w:t>
      </w:r>
      <w:r w:rsidR="003D51A7" w:rsidRPr="002915BF">
        <w:rPr>
          <w:rFonts w:ascii="Traditional Arabic" w:hAnsi="Traditional Arabic" w:cs="Traditional Arabic"/>
          <w:rtl/>
        </w:rPr>
        <w:t>َ</w:t>
      </w:r>
      <w:r w:rsidR="0059222B" w:rsidRPr="002915BF">
        <w:rPr>
          <w:rFonts w:ascii="Traditional Arabic" w:hAnsi="Traditional Arabic" w:cs="Traditional Arabic"/>
          <w:rtl/>
        </w:rPr>
        <w:t>ا</w:t>
      </w:r>
      <w:r w:rsidR="0059222B" w:rsidRPr="002915BF">
        <w:rPr>
          <w:rFonts w:ascii="Traditional Arabic" w:hAnsi="Traditional Arabic" w:cs="Traditional Arabic"/>
        </w:rPr>
        <w:t xml:space="preserve"> - </w:t>
      </w:r>
      <w:r w:rsidR="0059222B" w:rsidRPr="002915BF">
        <w:rPr>
          <w:rFonts w:ascii="Traditional Arabic" w:hAnsi="Traditional Arabic" w:cs="Traditional Arabic"/>
          <w:rtl/>
        </w:rPr>
        <w:t>إذ</w:t>
      </w:r>
      <w:r w:rsidR="00D07EF6">
        <w:rPr>
          <w:rFonts w:ascii="Traditional Arabic" w:hAnsi="Traditional Arabic" w:cs="Traditional Arabic" w:hint="cs"/>
          <w:rtl/>
        </w:rPr>
        <w:t>ْ</w:t>
      </w:r>
      <w:r w:rsidR="0059222B" w:rsidRPr="002915BF">
        <w:rPr>
          <w:rFonts w:ascii="Traditional Arabic" w:hAnsi="Traditional Arabic" w:cs="Traditional Arabic"/>
          <w:rtl/>
        </w:rPr>
        <w:t xml:space="preserve"> م</w:t>
      </w:r>
      <w:r w:rsidR="00D07EF6">
        <w:rPr>
          <w:rFonts w:ascii="Traditional Arabic" w:hAnsi="Traditional Arabic" w:cs="Traditional Arabic" w:hint="cs"/>
          <w:rtl/>
        </w:rPr>
        <w:t>َ</w:t>
      </w:r>
      <w:r w:rsidR="0059222B" w:rsidRPr="002915BF">
        <w:rPr>
          <w:rFonts w:ascii="Traditional Arabic" w:hAnsi="Traditional Arabic" w:cs="Traditional Arabic"/>
          <w:rtl/>
        </w:rPr>
        <w:t>ا</w:t>
      </w:r>
      <w:r w:rsidR="0059222B" w:rsidRPr="002915BF">
        <w:rPr>
          <w:rFonts w:ascii="Traditional Arabic" w:hAnsi="Traditional Arabic" w:cs="Traditional Arabic"/>
        </w:rPr>
        <w:t xml:space="preserve"> -</w:t>
      </w:r>
      <w:r w:rsidR="002044BF" w:rsidRPr="002915BF">
        <w:rPr>
          <w:rFonts w:ascii="Traditional Arabic" w:hAnsi="Traditional Arabic" w:cs="Traditional Arabic"/>
        </w:rPr>
        <w:t xml:space="preserve"> </w:t>
      </w:r>
      <w:r w:rsidR="0059222B" w:rsidRPr="002915BF">
        <w:rPr>
          <w:rFonts w:ascii="Traditional Arabic" w:hAnsi="Traditional Arabic" w:cs="Traditional Arabic"/>
          <w:rtl/>
        </w:rPr>
        <w:t>م</w:t>
      </w:r>
      <w:r w:rsidR="00D07EF6">
        <w:rPr>
          <w:rFonts w:ascii="Traditional Arabic" w:hAnsi="Traditional Arabic" w:cs="Traditional Arabic" w:hint="cs"/>
          <w:rtl/>
        </w:rPr>
        <w:t>َ</w:t>
      </w:r>
      <w:r w:rsidR="0059222B" w:rsidRPr="002915BF">
        <w:rPr>
          <w:rFonts w:ascii="Traditional Arabic" w:hAnsi="Traditional Arabic" w:cs="Traditional Arabic"/>
          <w:rtl/>
        </w:rPr>
        <w:t>ا المصدري</w:t>
      </w:r>
      <w:r w:rsidR="003D51A7" w:rsidRPr="002915BF">
        <w:rPr>
          <w:rFonts w:ascii="Traditional Arabic" w:hAnsi="Traditional Arabic" w:cs="Traditional Arabic"/>
          <w:rtl/>
        </w:rPr>
        <w:t>ّ</w:t>
      </w:r>
      <w:r w:rsidR="0059222B" w:rsidRPr="002915BF">
        <w:rPr>
          <w:rFonts w:ascii="Traditional Arabic" w:hAnsi="Traditional Arabic" w:cs="Traditional Arabic"/>
          <w:rtl/>
        </w:rPr>
        <w:t>ة</w:t>
      </w:r>
      <w:r w:rsidR="002044BF" w:rsidRPr="002915BF">
        <w:rPr>
          <w:rFonts w:ascii="Traditional Arabic" w:hAnsi="Traditional Arabic" w:cs="Traditional Arabic"/>
        </w:rPr>
        <w:t xml:space="preserve"> </w:t>
      </w:r>
      <w:r w:rsidR="006D387B" w:rsidRPr="002915BF">
        <w:rPr>
          <w:rFonts w:ascii="Traditional Arabic" w:hAnsi="Traditional Arabic" w:cs="Traditional Arabic"/>
        </w:rPr>
        <w:t xml:space="preserve">- </w:t>
      </w:r>
      <w:r w:rsidR="0059222B" w:rsidRPr="002915BF">
        <w:rPr>
          <w:rFonts w:ascii="Traditional Arabic" w:hAnsi="Traditional Arabic" w:cs="Traditional Arabic"/>
          <w:rtl/>
        </w:rPr>
        <w:t>لم</w:t>
      </w:r>
      <w:r w:rsidR="003D51A7" w:rsidRPr="002915BF">
        <w:rPr>
          <w:rFonts w:ascii="Traditional Arabic" w:hAnsi="Traditional Arabic" w:cs="Traditional Arabic"/>
          <w:rtl/>
        </w:rPr>
        <w:t>ّ</w:t>
      </w:r>
      <w:r w:rsidR="0059222B" w:rsidRPr="002915BF">
        <w:rPr>
          <w:rFonts w:ascii="Traditional Arabic" w:hAnsi="Traditional Arabic" w:cs="Traditional Arabic"/>
          <w:rtl/>
        </w:rPr>
        <w:t>ا</w:t>
      </w:r>
      <w:r w:rsidR="00D07EF6">
        <w:rPr>
          <w:rFonts w:ascii="Traditional Arabic" w:hAnsi="Traditional Arabic" w:cs="Traditional Arabic" w:hint="cs"/>
          <w:rtl/>
        </w:rPr>
        <w:t>َّ</w:t>
      </w:r>
      <w:r w:rsidR="0059222B" w:rsidRPr="002915BF">
        <w:rPr>
          <w:rFonts w:ascii="Traditional Arabic" w:hAnsi="Traditional Arabic" w:cs="Traditional Arabic"/>
          <w:rtl/>
        </w:rPr>
        <w:t xml:space="preserve"> الر</w:t>
      </w:r>
      <w:r w:rsidR="003D51A7" w:rsidRPr="002915BF">
        <w:rPr>
          <w:rFonts w:ascii="Traditional Arabic" w:hAnsi="Traditional Arabic" w:cs="Traditional Arabic"/>
          <w:rtl/>
        </w:rPr>
        <w:t>ّ</w:t>
      </w:r>
      <w:r w:rsidR="0059222B" w:rsidRPr="002915BF">
        <w:rPr>
          <w:rFonts w:ascii="Traditional Arabic" w:hAnsi="Traditional Arabic" w:cs="Traditional Arabic"/>
          <w:rtl/>
        </w:rPr>
        <w:t>ابطة</w:t>
      </w:r>
      <w:r w:rsidR="002044BF" w:rsidRPr="002915BF">
        <w:rPr>
          <w:rFonts w:ascii="Traditional Arabic" w:hAnsi="Traditional Arabic" w:cs="Traditional Arabic"/>
        </w:rPr>
        <w:t xml:space="preserve"> </w:t>
      </w:r>
      <w:r w:rsidR="0022241E" w:rsidRPr="002915BF">
        <w:rPr>
          <w:rFonts w:ascii="Traditional Arabic" w:hAnsi="Traditional Arabic" w:cs="Traditional Arabic"/>
        </w:rPr>
        <w:t>”</w:t>
      </w:r>
      <w:r w:rsidR="00F97DD7" w:rsidRPr="00F73007">
        <w:rPr>
          <w:rFonts w:cs="Times New Roman"/>
        </w:rPr>
        <w:t xml:space="preserve"> h</w:t>
      </w:r>
      <w:r w:rsidR="000220C2" w:rsidRPr="00F73007">
        <w:rPr>
          <w:rFonts w:cs="Times New Roman"/>
        </w:rPr>
        <w:t>arf</w:t>
      </w:r>
      <w:r w:rsidR="00DB7215" w:rsidRPr="00F73007">
        <w:rPr>
          <w:rFonts w:cs="Times New Roman"/>
        </w:rPr>
        <w:t xml:space="preserve"> olmaları </w:t>
      </w:r>
      <w:r w:rsidR="00C61358" w:rsidRPr="00F73007">
        <w:rPr>
          <w:rFonts w:cs="Times New Roman"/>
        </w:rPr>
        <w:t>ihtilâflıdır. Musânnıf</w:t>
      </w:r>
      <w:r w:rsidR="007D71BB">
        <w:rPr>
          <w:rFonts w:cs="Times New Roman"/>
        </w:rPr>
        <w:t xml:space="preserve">, </w:t>
      </w:r>
      <w:r w:rsidR="00156DEE" w:rsidRPr="00F73007">
        <w:rPr>
          <w:rFonts w:cs="Times New Roman"/>
        </w:rPr>
        <w:t>harf</w:t>
      </w:r>
      <w:r w:rsidR="00DB7215" w:rsidRPr="00F73007">
        <w:rPr>
          <w:rFonts w:cs="Times New Roman"/>
        </w:rPr>
        <w:t xml:space="preserve"> olan edâtlarla</w:t>
      </w:r>
      <w:r w:rsidR="00B9168F" w:rsidRPr="00F73007">
        <w:rPr>
          <w:rFonts w:cs="Times New Roman"/>
        </w:rPr>
        <w:t xml:space="preserve"> ilgili herhangi bir â</w:t>
      </w:r>
      <w:r w:rsidR="000220C2" w:rsidRPr="00F73007">
        <w:rPr>
          <w:rFonts w:cs="Times New Roman"/>
        </w:rPr>
        <w:t xml:space="preserve">yet </w:t>
      </w:r>
      <w:r w:rsidR="006C7D16" w:rsidRPr="00F73007">
        <w:rPr>
          <w:rFonts w:cs="Times New Roman"/>
        </w:rPr>
        <w:t>İstişhâd</w:t>
      </w:r>
      <w:r w:rsidR="000220C2" w:rsidRPr="00F73007">
        <w:rPr>
          <w:rFonts w:cs="Times New Roman"/>
        </w:rPr>
        <w:t xml:space="preserve"> etme</w:t>
      </w:r>
      <w:r w:rsidRPr="00F73007">
        <w:rPr>
          <w:rFonts w:cs="Times New Roman"/>
        </w:rPr>
        <w:t>yip harfiyyeti</w:t>
      </w:r>
      <w:r w:rsidR="005C707B" w:rsidRPr="00F73007">
        <w:rPr>
          <w:rFonts w:cs="Times New Roman"/>
        </w:rPr>
        <w:t xml:space="preserve"> ihtilâ</w:t>
      </w:r>
      <w:r w:rsidRPr="00F73007">
        <w:rPr>
          <w:rFonts w:cs="Times New Roman"/>
        </w:rPr>
        <w:t>flı olanlarla ilgili delil getirmiştir</w:t>
      </w:r>
      <w:r w:rsidR="000220C2" w:rsidRPr="00F73007">
        <w:rPr>
          <w:rFonts w:cs="Times New Roman"/>
        </w:rPr>
        <w:t>.</w:t>
      </w:r>
    </w:p>
    <w:p w:rsidR="000220C2" w:rsidRPr="00F73007" w:rsidRDefault="00A65453" w:rsidP="008F20AE">
      <w:pPr>
        <w:pStyle w:val="Balk2"/>
      </w:pPr>
      <w:bookmarkStart w:id="50" w:name="_Toc413065604"/>
      <w:r>
        <w:t>3.</w:t>
      </w:r>
      <w:r w:rsidR="0098655E" w:rsidRPr="00F73007">
        <w:t>5. HARFİYETİ MUHTELEFUN-</w:t>
      </w:r>
      <w:r w:rsidR="000220C2" w:rsidRPr="00F73007">
        <w:t>FÎH OLAN EDÂTLAR</w:t>
      </w:r>
      <w:bookmarkEnd w:id="50"/>
    </w:p>
    <w:p w:rsidR="006D387B" w:rsidRPr="00F73007" w:rsidRDefault="005C707B" w:rsidP="00F73007">
      <w:pPr>
        <w:spacing w:after="120" w:line="360" w:lineRule="auto"/>
        <w:ind w:firstLine="680"/>
        <w:jc w:val="both"/>
        <w:rPr>
          <w:rFonts w:cs="Times New Roman"/>
        </w:rPr>
      </w:pPr>
      <w:r w:rsidRPr="00F73007">
        <w:rPr>
          <w:rFonts w:cs="Times New Roman"/>
        </w:rPr>
        <w:t>M</w:t>
      </w:r>
      <w:r w:rsidR="005238BE" w:rsidRPr="00F73007">
        <w:rPr>
          <w:rFonts w:cs="Times New Roman"/>
        </w:rPr>
        <w:t xml:space="preserve">üellifin hakkında </w:t>
      </w:r>
      <w:r w:rsidR="00D42541" w:rsidRPr="00F73007">
        <w:rPr>
          <w:rFonts w:cs="Times New Roman"/>
        </w:rPr>
        <w:t>âyet</w:t>
      </w:r>
      <w:r w:rsidR="00006E0F" w:rsidRPr="00F73007">
        <w:rPr>
          <w:rFonts w:cs="Times New Roman"/>
        </w:rPr>
        <w:t xml:space="preserve"> i</w:t>
      </w:r>
      <w:r w:rsidR="006C7D16" w:rsidRPr="00F73007">
        <w:rPr>
          <w:rFonts w:cs="Times New Roman"/>
        </w:rPr>
        <w:t>stişhâd</w:t>
      </w:r>
      <w:r w:rsidR="005238BE" w:rsidRPr="00F73007">
        <w:rPr>
          <w:rFonts w:cs="Times New Roman"/>
        </w:rPr>
        <w:t xml:space="preserve"> ettiği </w:t>
      </w:r>
      <w:r w:rsidR="006A1379" w:rsidRPr="00F73007">
        <w:rPr>
          <w:rFonts w:cs="Times New Roman"/>
        </w:rPr>
        <w:t>edât</w:t>
      </w:r>
      <w:r w:rsidR="005238BE" w:rsidRPr="00F73007">
        <w:rPr>
          <w:rFonts w:cs="Times New Roman"/>
        </w:rPr>
        <w:t>lar</w:t>
      </w:r>
      <w:r w:rsidRPr="00F73007">
        <w:rPr>
          <w:rFonts w:cs="Times New Roman"/>
        </w:rPr>
        <w:t xml:space="preserve"> üç tanedir:</w:t>
      </w:r>
    </w:p>
    <w:p w:rsidR="000220C2" w:rsidRPr="00F73007" w:rsidRDefault="00A65453" w:rsidP="008F20AE">
      <w:pPr>
        <w:pStyle w:val="Balk3"/>
      </w:pPr>
      <w:bookmarkStart w:id="51" w:name="_Toc413065605"/>
      <w:r>
        <w:t>3.</w:t>
      </w:r>
      <w:r w:rsidR="005C707B" w:rsidRPr="00F73007">
        <w:t xml:space="preserve">5.1. </w:t>
      </w:r>
      <w:r w:rsidR="000220C2" w:rsidRPr="00F73007">
        <w:t xml:space="preserve">Mehmâ </w:t>
      </w:r>
      <w:r w:rsidR="000F0506" w:rsidRPr="00CC745A">
        <w:rPr>
          <w:rFonts w:ascii="Traditional Arabic" w:hAnsi="Traditional Arabic" w:cs="Traditional Arabic"/>
          <w:sz w:val="28"/>
          <w:szCs w:val="28"/>
        </w:rPr>
        <w:t>(</w:t>
      </w:r>
      <w:r w:rsidR="000220C2" w:rsidRPr="00CC745A">
        <w:rPr>
          <w:rFonts w:ascii="Traditional Arabic" w:hAnsi="Traditional Arabic" w:cs="Traditional Arabic"/>
          <w:sz w:val="28"/>
          <w:szCs w:val="28"/>
          <w:rtl/>
        </w:rPr>
        <w:t>م</w:t>
      </w:r>
      <w:r w:rsidR="003D51A7" w:rsidRPr="00CC745A">
        <w:rPr>
          <w:rFonts w:ascii="Traditional Arabic" w:hAnsi="Traditional Arabic" w:cs="Traditional Arabic"/>
          <w:sz w:val="28"/>
          <w:szCs w:val="28"/>
          <w:rtl/>
        </w:rPr>
        <w:t>َ</w:t>
      </w:r>
      <w:r w:rsidR="000220C2" w:rsidRPr="00CC745A">
        <w:rPr>
          <w:rFonts w:ascii="Traditional Arabic" w:hAnsi="Traditional Arabic" w:cs="Traditional Arabic"/>
          <w:sz w:val="28"/>
          <w:szCs w:val="28"/>
          <w:rtl/>
        </w:rPr>
        <w:t>ه</w:t>
      </w:r>
      <w:r w:rsidR="003D51A7" w:rsidRPr="00CC745A">
        <w:rPr>
          <w:rFonts w:ascii="Traditional Arabic" w:hAnsi="Traditional Arabic" w:cs="Traditional Arabic"/>
          <w:sz w:val="28"/>
          <w:szCs w:val="28"/>
          <w:rtl/>
        </w:rPr>
        <w:t>ْ</w:t>
      </w:r>
      <w:r w:rsidR="000220C2" w:rsidRPr="00CC745A">
        <w:rPr>
          <w:rFonts w:ascii="Traditional Arabic" w:hAnsi="Traditional Arabic" w:cs="Traditional Arabic"/>
          <w:sz w:val="28"/>
          <w:szCs w:val="28"/>
          <w:rtl/>
        </w:rPr>
        <w:t>م</w:t>
      </w:r>
      <w:r w:rsidR="003D51A7" w:rsidRPr="00CC745A">
        <w:rPr>
          <w:rFonts w:ascii="Traditional Arabic" w:hAnsi="Traditional Arabic" w:cs="Traditional Arabic"/>
          <w:sz w:val="28"/>
          <w:szCs w:val="28"/>
          <w:rtl/>
        </w:rPr>
        <w:t>َ</w:t>
      </w:r>
      <w:r w:rsidR="000220C2" w:rsidRPr="00CC745A">
        <w:rPr>
          <w:rFonts w:ascii="Traditional Arabic" w:hAnsi="Traditional Arabic" w:cs="Traditional Arabic"/>
          <w:sz w:val="28"/>
          <w:szCs w:val="28"/>
          <w:rtl/>
        </w:rPr>
        <w:t>ا</w:t>
      </w:r>
      <w:r w:rsidR="000F0506" w:rsidRPr="00CC745A">
        <w:rPr>
          <w:rFonts w:ascii="Traditional Arabic" w:hAnsi="Traditional Arabic" w:cs="Traditional Arabic"/>
          <w:sz w:val="28"/>
          <w:szCs w:val="28"/>
        </w:rPr>
        <w:t>)</w:t>
      </w:r>
      <w:bookmarkEnd w:id="51"/>
    </w:p>
    <w:p w:rsidR="00C609F5" w:rsidRPr="003D51A7" w:rsidRDefault="005C707B" w:rsidP="003D51A7">
      <w:pPr>
        <w:spacing w:after="120" w:line="360" w:lineRule="auto"/>
        <w:ind w:firstLine="680"/>
        <w:jc w:val="both"/>
        <w:rPr>
          <w:rFonts w:cs="Times New Roman"/>
        </w:rPr>
      </w:pPr>
      <w:r w:rsidRPr="00F73007">
        <w:rPr>
          <w:rFonts w:cs="Times New Roman"/>
        </w:rPr>
        <w:t>Cumhûrun görüşü</w:t>
      </w:r>
      <w:r w:rsidR="007D71BB">
        <w:rPr>
          <w:rFonts w:cs="Times New Roman"/>
        </w:rPr>
        <w:t xml:space="preserve">, </w:t>
      </w:r>
      <w:r w:rsidRPr="00F73007">
        <w:rPr>
          <w:rFonts w:cs="Times New Roman"/>
        </w:rPr>
        <w:t>bu edatın</w:t>
      </w:r>
      <w:r w:rsidR="005238BE" w:rsidRPr="00F73007">
        <w:rPr>
          <w:rFonts w:cs="Times New Roman"/>
        </w:rPr>
        <w:t xml:space="preserve"> isim olduğu yönündedir. </w:t>
      </w:r>
      <w:r w:rsidR="00C609F5">
        <w:rPr>
          <w:rFonts w:cs="Times New Roman"/>
        </w:rPr>
        <w:t>Ancak Suhe</w:t>
      </w:r>
      <w:r w:rsidR="005238BE" w:rsidRPr="00F73007">
        <w:rPr>
          <w:rFonts w:cs="Times New Roman"/>
        </w:rPr>
        <w:t xml:space="preserve">ylî ve İbn Yes‘ûn gibi nahiv </w:t>
      </w:r>
      <w:r w:rsidR="0020136F" w:rsidRPr="00F73007">
        <w:rPr>
          <w:rFonts w:cs="Times New Roman"/>
        </w:rPr>
        <w:t>âlimleri</w:t>
      </w:r>
      <w:r w:rsidR="007D71BB">
        <w:rPr>
          <w:rFonts w:cs="Times New Roman"/>
        </w:rPr>
        <w:t xml:space="preserve">, </w:t>
      </w:r>
      <w:r w:rsidRPr="00F73007">
        <w:rPr>
          <w:rFonts w:cs="Times New Roman"/>
        </w:rPr>
        <w:t>onun</w:t>
      </w:r>
      <w:r w:rsidR="00C609F5">
        <w:rPr>
          <w:rFonts w:cs="Times New Roman"/>
        </w:rPr>
        <w:t xml:space="preserve"> edât</w:t>
      </w:r>
      <w:r w:rsidR="0020136F" w:rsidRPr="00F73007">
        <w:rPr>
          <w:rFonts w:cs="Times New Roman"/>
        </w:rPr>
        <w:t xml:space="preserve"> olduğu yönünde görüş arz etmişler</w:t>
      </w:r>
      <w:r w:rsidR="000B55D9" w:rsidRPr="00F73007">
        <w:rPr>
          <w:rFonts w:cs="Times New Roman"/>
        </w:rPr>
        <w:t>dir</w:t>
      </w:r>
      <w:r w:rsidR="0020136F" w:rsidRPr="00F73007">
        <w:rPr>
          <w:rFonts w:cs="Times New Roman"/>
        </w:rPr>
        <w:t>.</w:t>
      </w:r>
    </w:p>
    <w:p w:rsidR="0020136F" w:rsidRPr="00F73007" w:rsidRDefault="003E3B4C" w:rsidP="00F73007">
      <w:pPr>
        <w:spacing w:after="120" w:line="360" w:lineRule="auto"/>
        <w:ind w:firstLine="680"/>
        <w:jc w:val="both"/>
        <w:rPr>
          <w:rFonts w:cs="Times New Roman"/>
          <w:b/>
          <w:bCs/>
        </w:rPr>
      </w:pPr>
      <w:r w:rsidRPr="003E3B4C">
        <w:rPr>
          <w:rFonts w:cs="Times New Roman"/>
          <w:b/>
          <w:bCs/>
        </w:rPr>
        <w:t>Âyet</w:t>
      </w:r>
      <w:r w:rsidR="00904598">
        <w:rPr>
          <w:rFonts w:cs="Times New Roman"/>
          <w:b/>
          <w:bCs/>
        </w:rPr>
        <w:t>ler ve Meâlleri</w:t>
      </w:r>
      <w:r w:rsidRPr="003E3B4C">
        <w:rPr>
          <w:rFonts w:cs="Times New Roman"/>
          <w:b/>
          <w:bCs/>
        </w:rPr>
        <w:t>:</w:t>
      </w:r>
    </w:p>
    <w:p w:rsidR="0020136F" w:rsidRPr="006308F7" w:rsidRDefault="00787757" w:rsidP="003D51A7">
      <w:pPr>
        <w:bidi/>
        <w:spacing w:after="120" w:line="360" w:lineRule="auto"/>
        <w:ind w:hanging="2"/>
        <w:jc w:val="both"/>
        <w:rPr>
          <w:rFonts w:ascii="Traditional Arabic" w:hAnsi="Traditional Arabic" w:cs="Traditional Arabic"/>
          <w:b/>
          <w:bCs/>
          <w:sz w:val="28"/>
          <w:szCs w:val="28"/>
        </w:rPr>
      </w:pPr>
      <w:r w:rsidRPr="006308F7">
        <w:rPr>
          <w:rFonts w:ascii="Traditional Arabic" w:hAnsi="Traditional Arabic" w:cs="Traditional Arabic"/>
          <w:sz w:val="28"/>
          <w:szCs w:val="28"/>
          <w:rtl/>
        </w:rPr>
        <w:t>{ وَقَالُوا</w:t>
      </w:r>
      <w:r w:rsidR="0020136F" w:rsidRPr="006308F7">
        <w:rPr>
          <w:rFonts w:ascii="Traditional Arabic" w:hAnsi="Traditional Arabic" w:cs="Traditional Arabic"/>
          <w:sz w:val="28"/>
          <w:szCs w:val="28"/>
          <w:rtl/>
        </w:rPr>
        <w:t xml:space="preserve"> مَهْمَا تَأْتِنَا بِهِ مِن</w:t>
      </w:r>
      <w:r w:rsidRPr="006308F7">
        <w:rPr>
          <w:rFonts w:ascii="Traditional Arabic" w:hAnsi="Traditional Arabic" w:cs="Traditional Arabic"/>
          <w:sz w:val="28"/>
          <w:szCs w:val="28"/>
          <w:rtl/>
        </w:rPr>
        <w:t>ْ</w:t>
      </w:r>
      <w:r w:rsidR="002915BF">
        <w:rPr>
          <w:rFonts w:ascii="Traditional Arabic" w:hAnsi="Traditional Arabic" w:cs="Traditional Arabic"/>
          <w:sz w:val="28"/>
          <w:szCs w:val="28"/>
          <w:rtl/>
        </w:rPr>
        <w:t xml:space="preserve"> آيَةٍ ل</w:t>
      </w:r>
      <w:r w:rsidR="002915BF">
        <w:rPr>
          <w:rFonts w:ascii="Traditional Arabic" w:hAnsi="Traditional Arabic" w:cs="Traditional Arabic" w:hint="cs"/>
          <w:sz w:val="28"/>
          <w:szCs w:val="28"/>
          <w:rtl/>
        </w:rPr>
        <w:t>ِ</w:t>
      </w:r>
      <w:r w:rsidR="0020136F" w:rsidRPr="006308F7">
        <w:rPr>
          <w:rFonts w:ascii="Traditional Arabic" w:hAnsi="Traditional Arabic" w:cs="Traditional Arabic"/>
          <w:sz w:val="28"/>
          <w:szCs w:val="28"/>
          <w:rtl/>
        </w:rPr>
        <w:t>تَسْحَرَنَا بِهَا فَمَا نَحْنُ لَكَ بِمُؤْمِنِينَ</w:t>
      </w:r>
      <w:r w:rsidRPr="006308F7">
        <w:rPr>
          <w:rFonts w:ascii="Traditional Arabic" w:hAnsi="Traditional Arabic" w:cs="Traditional Arabic"/>
          <w:sz w:val="28"/>
          <w:szCs w:val="28"/>
          <w:rtl/>
        </w:rPr>
        <w:t xml:space="preserve"> </w:t>
      </w:r>
      <w:r w:rsidR="003D51A7" w:rsidRPr="006308F7">
        <w:rPr>
          <w:rFonts w:ascii="Traditional Arabic" w:hAnsi="Traditional Arabic" w:cs="Traditional Arabic"/>
          <w:sz w:val="28"/>
          <w:szCs w:val="28"/>
          <w:rtl/>
        </w:rPr>
        <w:t>}</w:t>
      </w:r>
    </w:p>
    <w:p w:rsidR="003D51A7" w:rsidRPr="002915BF" w:rsidRDefault="00717076" w:rsidP="002915BF">
      <w:pPr>
        <w:spacing w:after="120" w:line="360" w:lineRule="auto"/>
        <w:ind w:firstLine="680"/>
        <w:jc w:val="both"/>
        <w:rPr>
          <w:rFonts w:cs="Times New Roman"/>
          <w:color w:val="000000" w:themeColor="text1"/>
          <w:rtl/>
        </w:rPr>
      </w:pPr>
      <w:r w:rsidRPr="00F73007">
        <w:rPr>
          <w:rFonts w:cs="Times New Roman"/>
          <w:i/>
          <w:iCs/>
          <w:color w:val="000000" w:themeColor="text1"/>
        </w:rPr>
        <w:t>“</w:t>
      </w:r>
      <w:r w:rsidR="0020136F" w:rsidRPr="00F73007">
        <w:rPr>
          <w:rFonts w:cs="Times New Roman"/>
          <w:i/>
          <w:iCs/>
          <w:color w:val="000000" w:themeColor="text1"/>
        </w:rPr>
        <w:t>Dediler ki: "Bizi büyülemek için her ne</w:t>
      </w:r>
      <w:r w:rsidR="00C609F5">
        <w:rPr>
          <w:rFonts w:cs="Times New Roman"/>
          <w:i/>
          <w:iCs/>
          <w:color w:val="000000" w:themeColor="text1"/>
        </w:rPr>
        <w:t xml:space="preserve"> âyet</w:t>
      </w:r>
      <w:r w:rsidR="0020136F" w:rsidRPr="00F73007">
        <w:rPr>
          <w:rFonts w:cs="Times New Roman"/>
          <w:i/>
          <w:iCs/>
          <w:color w:val="000000" w:themeColor="text1"/>
        </w:rPr>
        <w:t xml:space="preserve"> getirirsen getir</w:t>
      </w:r>
      <w:r w:rsidR="007D71BB">
        <w:rPr>
          <w:rFonts w:cs="Times New Roman"/>
          <w:i/>
          <w:iCs/>
          <w:color w:val="000000" w:themeColor="text1"/>
        </w:rPr>
        <w:t xml:space="preserve">, </w:t>
      </w:r>
      <w:r w:rsidR="0020136F" w:rsidRPr="00F73007">
        <w:rPr>
          <w:rFonts w:cs="Times New Roman"/>
          <w:i/>
          <w:iCs/>
          <w:color w:val="000000" w:themeColor="text1"/>
        </w:rPr>
        <w:t>biz sana inanacak değiliz</w:t>
      </w:r>
      <w:r w:rsidR="0020136F" w:rsidRPr="00F73007">
        <w:rPr>
          <w:rFonts w:cs="Times New Roman"/>
          <w:color w:val="000000" w:themeColor="text1"/>
        </w:rPr>
        <w:t>.</w:t>
      </w:r>
      <w:r w:rsidR="003A752F">
        <w:rPr>
          <w:rFonts w:cs="Times New Roman"/>
          <w:color w:val="000000" w:themeColor="text1"/>
        </w:rPr>
        <w:t>”</w:t>
      </w:r>
      <w:r w:rsidR="0020136F" w:rsidRPr="00F73007">
        <w:rPr>
          <w:rStyle w:val="DipnotBavurusu"/>
          <w:rFonts w:cs="Times New Roman"/>
          <w:color w:val="000000" w:themeColor="text1"/>
        </w:rPr>
        <w:footnoteReference w:id="215"/>
      </w:r>
    </w:p>
    <w:p w:rsidR="00F979BC" w:rsidRDefault="00F979BC" w:rsidP="003D51A7">
      <w:pPr>
        <w:bidi/>
        <w:rPr>
          <w:rFonts w:ascii="Traditional Arabic" w:hAnsi="Traditional Arabic" w:cs="Traditional Arabic"/>
          <w:color w:val="000000" w:themeColor="text1"/>
          <w:sz w:val="28"/>
          <w:szCs w:val="28"/>
          <w:rtl/>
        </w:rPr>
      </w:pPr>
    </w:p>
    <w:p w:rsidR="00F979BC" w:rsidRDefault="00F979BC" w:rsidP="00F979BC">
      <w:pPr>
        <w:bidi/>
        <w:rPr>
          <w:rFonts w:ascii="Traditional Arabic" w:hAnsi="Traditional Arabic" w:cs="Traditional Arabic"/>
          <w:color w:val="000000" w:themeColor="text1"/>
          <w:sz w:val="28"/>
          <w:szCs w:val="28"/>
          <w:rtl/>
        </w:rPr>
      </w:pPr>
    </w:p>
    <w:p w:rsidR="00F979BC" w:rsidRPr="00F979BC" w:rsidRDefault="00787757" w:rsidP="00F979BC">
      <w:pPr>
        <w:bidi/>
        <w:rPr>
          <w:rFonts w:ascii="Traditional Arabic" w:hAnsi="Traditional Arabic" w:cs="Traditional Arabic"/>
          <w:color w:val="000000" w:themeColor="text1"/>
          <w:sz w:val="28"/>
          <w:szCs w:val="28"/>
        </w:rPr>
      </w:pPr>
      <w:r w:rsidRPr="006308F7">
        <w:rPr>
          <w:rFonts w:ascii="Traditional Arabic" w:hAnsi="Traditional Arabic" w:cs="Traditional Arabic"/>
          <w:color w:val="000000" w:themeColor="text1"/>
          <w:sz w:val="28"/>
          <w:szCs w:val="28"/>
          <w:rtl/>
        </w:rPr>
        <w:lastRenderedPageBreak/>
        <w:t xml:space="preserve">{ </w:t>
      </w:r>
      <w:r w:rsidR="0020136F" w:rsidRPr="006308F7">
        <w:rPr>
          <w:rFonts w:ascii="Traditional Arabic" w:hAnsi="Traditional Arabic" w:cs="Traditional Arabic"/>
          <w:color w:val="000000" w:themeColor="text1"/>
          <w:sz w:val="28"/>
          <w:szCs w:val="28"/>
          <w:rtl/>
        </w:rPr>
        <w:t>مَا نَنسَخْ مِنْ آيَةٍ أ</w:t>
      </w:r>
      <w:r w:rsidRPr="006308F7">
        <w:rPr>
          <w:rFonts w:ascii="Traditional Arabic" w:hAnsi="Traditional Arabic" w:cs="Traditional Arabic"/>
          <w:color w:val="000000" w:themeColor="text1"/>
          <w:sz w:val="28"/>
          <w:szCs w:val="28"/>
          <w:rtl/>
        </w:rPr>
        <w:t>َوْ نُنسِهَا نَأْتِ بِخَيْرٍ مِ</w:t>
      </w:r>
      <w:r w:rsidR="0020136F" w:rsidRPr="006308F7">
        <w:rPr>
          <w:rFonts w:ascii="Traditional Arabic" w:hAnsi="Traditional Arabic" w:cs="Traditional Arabic"/>
          <w:color w:val="000000" w:themeColor="text1"/>
          <w:sz w:val="28"/>
          <w:szCs w:val="28"/>
          <w:rtl/>
        </w:rPr>
        <w:t>نْهَا أَوْ مِثْلِهَا أَلَمْ تَعْلَمْ أَنَّ اللَّهَ عَلَىَ كُلِّ شَيْءٍ قَدِيرٌ</w:t>
      </w:r>
      <w:r w:rsidRPr="006308F7">
        <w:rPr>
          <w:rFonts w:ascii="Traditional Arabic" w:hAnsi="Traditional Arabic" w:cs="Traditional Arabic"/>
          <w:color w:val="000000" w:themeColor="text1"/>
          <w:sz w:val="28"/>
          <w:szCs w:val="28"/>
          <w:rtl/>
        </w:rPr>
        <w:t xml:space="preserve"> </w:t>
      </w:r>
      <w:r w:rsidR="003D51A7" w:rsidRPr="006308F7">
        <w:rPr>
          <w:rFonts w:ascii="Traditional Arabic" w:hAnsi="Traditional Arabic" w:cs="Traditional Arabic"/>
          <w:color w:val="000000" w:themeColor="text1"/>
          <w:sz w:val="28"/>
          <w:szCs w:val="28"/>
          <w:rtl/>
        </w:rPr>
        <w:t>}</w:t>
      </w:r>
    </w:p>
    <w:p w:rsidR="0020136F" w:rsidRPr="00F73007" w:rsidRDefault="00717076"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20136F" w:rsidRPr="00F73007">
        <w:rPr>
          <w:i/>
          <w:iCs/>
          <w:color w:val="000000" w:themeColor="text1"/>
        </w:rPr>
        <w:t>Biz herhangi bir âyetin hükmünü yürürlükten kaldırır veya onu unutturur (ya da ertelersek)</w:t>
      </w:r>
      <w:r w:rsidR="007D71BB">
        <w:rPr>
          <w:i/>
          <w:iCs/>
          <w:color w:val="000000" w:themeColor="text1"/>
        </w:rPr>
        <w:t xml:space="preserve">, </w:t>
      </w:r>
      <w:r w:rsidR="0020136F" w:rsidRPr="00F73007">
        <w:rPr>
          <w:i/>
          <w:iCs/>
          <w:color w:val="000000" w:themeColor="text1"/>
        </w:rPr>
        <w:t>yerine daha hayırlısını veya mislini getiririz. Allah'ın gücünün her şeye hakkıyla yettiğini bilmez misin?</w:t>
      </w:r>
      <w:r w:rsidRPr="00F73007">
        <w:rPr>
          <w:i/>
          <w:iCs/>
          <w:color w:val="000000" w:themeColor="text1"/>
        </w:rPr>
        <w:t>”</w:t>
      </w:r>
      <w:r w:rsidR="0020136F" w:rsidRPr="00F73007">
        <w:rPr>
          <w:rStyle w:val="DipnotBavurusu"/>
          <w:color w:val="000000" w:themeColor="text1"/>
        </w:rPr>
        <w:footnoteReference w:id="216"/>
      </w:r>
    </w:p>
    <w:p w:rsidR="00BE4065" w:rsidRPr="00F73007" w:rsidRDefault="00904598"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0F15D3" w:rsidRPr="00F73007" w:rsidRDefault="005C707B" w:rsidP="002915BF">
      <w:pPr>
        <w:spacing w:after="120" w:line="360" w:lineRule="auto"/>
        <w:ind w:firstLine="680"/>
        <w:jc w:val="both"/>
        <w:rPr>
          <w:rFonts w:cs="Times New Roman"/>
        </w:rPr>
      </w:pPr>
      <w:r w:rsidRPr="00F73007">
        <w:rPr>
          <w:rFonts w:cs="Times New Roman"/>
        </w:rPr>
        <w:t>Â</w:t>
      </w:r>
      <w:r w:rsidR="00D42541" w:rsidRPr="00F73007">
        <w:rPr>
          <w:rFonts w:cs="Times New Roman"/>
        </w:rPr>
        <w:t>yet</w:t>
      </w:r>
      <w:r w:rsidR="00BE4065" w:rsidRPr="00F73007">
        <w:rPr>
          <w:rFonts w:cs="Times New Roman"/>
        </w:rPr>
        <w:t xml:space="preserve">teki </w:t>
      </w:r>
      <w:r w:rsidR="0022241E">
        <w:rPr>
          <w:rFonts w:cs="Times New Roman"/>
        </w:rPr>
        <w:t>“</w:t>
      </w:r>
      <w:r w:rsidR="00787757">
        <w:rPr>
          <w:rFonts w:cs="Times New Roman"/>
        </w:rPr>
        <w:t xml:space="preserve"> </w:t>
      </w:r>
      <w:r w:rsidR="00BE4065" w:rsidRPr="002915BF">
        <w:rPr>
          <w:rFonts w:ascii="Traditional Arabic" w:hAnsi="Traditional Arabic" w:cs="Traditional Arabic"/>
          <w:rtl/>
        </w:rPr>
        <w:t>مَهْمَا</w:t>
      </w:r>
      <w:r w:rsidR="00787757" w:rsidRPr="002915BF">
        <w:rPr>
          <w:rFonts w:ascii="Traditional Arabic" w:hAnsi="Traditional Arabic" w:cs="Traditional Arabic"/>
        </w:rPr>
        <w:t xml:space="preserve"> </w:t>
      </w:r>
      <w:r w:rsidR="0022241E">
        <w:rPr>
          <w:rFonts w:cs="Times New Roman"/>
        </w:rPr>
        <w:t>”</w:t>
      </w:r>
      <w:r w:rsidRPr="00F73007">
        <w:rPr>
          <w:rFonts w:cs="Times New Roman"/>
        </w:rPr>
        <w:t xml:space="preserve"> edâtı istişhâd konusudur</w:t>
      </w:r>
      <w:r w:rsidR="00BE4065" w:rsidRPr="00F73007">
        <w:rPr>
          <w:rFonts w:cs="Times New Roman"/>
        </w:rPr>
        <w:t xml:space="preserve">. </w:t>
      </w:r>
      <w:r w:rsidR="009E0618" w:rsidRPr="00F73007">
        <w:rPr>
          <w:rFonts w:cs="Times New Roman"/>
        </w:rPr>
        <w:t xml:space="preserve">Zira </w:t>
      </w:r>
      <w:r w:rsidR="0022241E">
        <w:rPr>
          <w:rFonts w:cs="Times New Roman"/>
        </w:rPr>
        <w:t>“</w:t>
      </w:r>
      <w:r w:rsidR="00787757" w:rsidRPr="002915BF">
        <w:rPr>
          <w:rFonts w:ascii="Traditional Arabic" w:hAnsi="Traditional Arabic" w:cs="Traditional Arabic"/>
        </w:rPr>
        <w:t xml:space="preserve"> </w:t>
      </w:r>
      <w:r w:rsidR="00BE4065" w:rsidRPr="002915BF">
        <w:rPr>
          <w:rFonts w:ascii="Traditional Arabic" w:hAnsi="Traditional Arabic" w:cs="Traditional Arabic"/>
          <w:rtl/>
        </w:rPr>
        <w:t>بِهِ</w:t>
      </w:r>
      <w:r w:rsidR="00787757" w:rsidRPr="002915BF">
        <w:rPr>
          <w:rFonts w:ascii="Traditional Arabic" w:hAnsi="Traditional Arabic" w:cs="Traditional Arabic"/>
        </w:rPr>
        <w:t xml:space="preserve"> </w:t>
      </w:r>
      <w:r w:rsidR="0022241E">
        <w:rPr>
          <w:rFonts w:cs="Times New Roman"/>
        </w:rPr>
        <w:t>”</w:t>
      </w:r>
      <w:r w:rsidR="00E6710D">
        <w:rPr>
          <w:rFonts w:cs="Times New Roman" w:hint="cs"/>
          <w:rtl/>
        </w:rPr>
        <w:t xml:space="preserve"> </w:t>
      </w:r>
      <w:r w:rsidR="00340CC9" w:rsidRPr="00F73007">
        <w:rPr>
          <w:rFonts w:cs="Times New Roman"/>
        </w:rPr>
        <w:t>zamîr</w:t>
      </w:r>
      <w:r w:rsidRPr="00F73007">
        <w:rPr>
          <w:rFonts w:cs="Times New Roman"/>
        </w:rPr>
        <w:t>i</w:t>
      </w:r>
      <w:r w:rsidR="002044BF">
        <w:rPr>
          <w:rFonts w:cs="Times New Roman"/>
        </w:rPr>
        <w:t xml:space="preserve"> </w:t>
      </w:r>
      <w:r w:rsidR="0022241E">
        <w:rPr>
          <w:rFonts w:cs="Times New Roman"/>
        </w:rPr>
        <w:t>“</w:t>
      </w:r>
      <w:r w:rsidR="00787757" w:rsidRPr="002915BF">
        <w:rPr>
          <w:rFonts w:ascii="Traditional Arabic" w:hAnsi="Traditional Arabic" w:cs="Traditional Arabic"/>
        </w:rPr>
        <w:t xml:space="preserve"> </w:t>
      </w:r>
      <w:r w:rsidR="00BE4065" w:rsidRPr="002915BF">
        <w:rPr>
          <w:rFonts w:ascii="Traditional Arabic" w:hAnsi="Traditional Arabic" w:cs="Traditional Arabic"/>
          <w:rtl/>
        </w:rPr>
        <w:t>مَهْمَا</w:t>
      </w:r>
      <w:r w:rsidR="00787757" w:rsidRPr="002915BF">
        <w:rPr>
          <w:rFonts w:ascii="Traditional Arabic" w:hAnsi="Traditional Arabic" w:cs="Traditional Arabic"/>
        </w:rPr>
        <w:t xml:space="preserve"> </w:t>
      </w:r>
      <w:r w:rsidR="0022241E">
        <w:rPr>
          <w:rFonts w:cs="Times New Roman"/>
        </w:rPr>
        <w:t>”</w:t>
      </w:r>
      <w:r w:rsidR="006B1D0B" w:rsidRPr="00F73007">
        <w:rPr>
          <w:rFonts w:cs="Times New Roman"/>
        </w:rPr>
        <w:t xml:space="preserve"> edâtına </w:t>
      </w:r>
      <w:r w:rsidR="00BE4065" w:rsidRPr="00F73007">
        <w:rPr>
          <w:rFonts w:cs="Times New Roman"/>
        </w:rPr>
        <w:t>râci</w:t>
      </w:r>
      <w:r w:rsidRPr="00F73007">
        <w:rPr>
          <w:rFonts w:cs="Times New Roman"/>
        </w:rPr>
        <w:t>dir.</w:t>
      </w:r>
      <w:r w:rsidR="002044BF">
        <w:rPr>
          <w:rFonts w:cs="Times New Roman"/>
        </w:rPr>
        <w:t xml:space="preserve"> </w:t>
      </w:r>
      <w:r w:rsidRPr="00F73007">
        <w:rPr>
          <w:rFonts w:cs="Times New Roman"/>
        </w:rPr>
        <w:t>Z</w:t>
      </w:r>
      <w:r w:rsidR="00340CC9" w:rsidRPr="00F73007">
        <w:rPr>
          <w:rFonts w:cs="Times New Roman"/>
        </w:rPr>
        <w:t>amîr</w:t>
      </w:r>
      <w:r w:rsidR="00BE4065" w:rsidRPr="00F73007">
        <w:rPr>
          <w:rFonts w:cs="Times New Roman"/>
        </w:rPr>
        <w:t>ler ancak isimlere râci‘ olurlar. B</w:t>
      </w:r>
      <w:r w:rsidR="006B1D0B" w:rsidRPr="00F73007">
        <w:rPr>
          <w:rFonts w:cs="Times New Roman"/>
        </w:rPr>
        <w:t>una istinâden</w:t>
      </w:r>
      <w:r w:rsidR="00BE4065" w:rsidRPr="00F73007">
        <w:rPr>
          <w:rFonts w:cs="Times New Roman"/>
        </w:rPr>
        <w:t xml:space="preserve"> bu edât’ın isim olduğu görüşünü ileri sürmüşler</w:t>
      </w:r>
      <w:r w:rsidR="006B1D0B" w:rsidRPr="00F73007">
        <w:rPr>
          <w:rFonts w:cs="Times New Roman"/>
        </w:rPr>
        <w:t>dir</w:t>
      </w:r>
      <w:r w:rsidR="00BE4065" w:rsidRPr="00F73007">
        <w:rPr>
          <w:rFonts w:cs="Times New Roman"/>
        </w:rPr>
        <w:t>.</w:t>
      </w:r>
      <w:r w:rsidR="000F15D3" w:rsidRPr="00F73007">
        <w:rPr>
          <w:rFonts w:cs="Times New Roman"/>
        </w:rPr>
        <w:t xml:space="preserve"> Yukarıdaki ikinci </w:t>
      </w:r>
      <w:r w:rsidR="00D42541" w:rsidRPr="00F73007">
        <w:rPr>
          <w:rFonts w:cs="Times New Roman"/>
        </w:rPr>
        <w:t>âyet</w:t>
      </w:r>
      <w:r w:rsidR="007D71BB">
        <w:rPr>
          <w:rFonts w:cs="Times New Roman"/>
        </w:rPr>
        <w:t xml:space="preserve">, </w:t>
      </w:r>
      <w:r w:rsidR="0022241E" w:rsidRPr="00001DA1">
        <w:rPr>
          <w:rFonts w:ascii="Traditional Arabic" w:hAnsi="Traditional Arabic" w:cs="Traditional Arabic"/>
        </w:rPr>
        <w:t>“</w:t>
      </w:r>
      <w:r w:rsidR="00787757" w:rsidRPr="00001DA1">
        <w:rPr>
          <w:rFonts w:ascii="Traditional Arabic" w:hAnsi="Traditional Arabic" w:cs="Traditional Arabic"/>
        </w:rPr>
        <w:t xml:space="preserve"> </w:t>
      </w:r>
      <w:r w:rsidR="00F97DD7" w:rsidRPr="00001DA1">
        <w:rPr>
          <w:rFonts w:ascii="Traditional Arabic" w:hAnsi="Traditional Arabic" w:cs="Traditional Arabic"/>
          <w:rtl/>
        </w:rPr>
        <w:t>م</w:t>
      </w:r>
      <w:r w:rsidR="00001DA1">
        <w:rPr>
          <w:rFonts w:ascii="Traditional Arabic" w:hAnsi="Traditional Arabic" w:cs="Traditional Arabic" w:hint="cs"/>
          <w:rtl/>
        </w:rPr>
        <w:t>َ</w:t>
      </w:r>
      <w:r w:rsidR="00F97DD7" w:rsidRPr="00001DA1">
        <w:rPr>
          <w:rFonts w:ascii="Traditional Arabic" w:hAnsi="Traditional Arabic" w:cs="Traditional Arabic"/>
          <w:rtl/>
        </w:rPr>
        <w:t>ه</w:t>
      </w:r>
      <w:r w:rsidR="00001DA1">
        <w:rPr>
          <w:rFonts w:ascii="Traditional Arabic" w:hAnsi="Traditional Arabic" w:cs="Traditional Arabic" w:hint="cs"/>
          <w:rtl/>
        </w:rPr>
        <w:t>ْ</w:t>
      </w:r>
      <w:r w:rsidR="00F97DD7" w:rsidRPr="00001DA1">
        <w:rPr>
          <w:rFonts w:ascii="Traditional Arabic" w:hAnsi="Traditional Arabic" w:cs="Traditional Arabic"/>
          <w:rtl/>
        </w:rPr>
        <w:t>م</w:t>
      </w:r>
      <w:r w:rsidR="00001DA1">
        <w:rPr>
          <w:rFonts w:ascii="Traditional Arabic" w:hAnsi="Traditional Arabic" w:cs="Traditional Arabic" w:hint="cs"/>
          <w:rtl/>
        </w:rPr>
        <w:t>َ</w:t>
      </w:r>
      <w:r w:rsidR="00F97DD7" w:rsidRPr="00001DA1">
        <w:rPr>
          <w:rFonts w:ascii="Traditional Arabic" w:hAnsi="Traditional Arabic" w:cs="Traditional Arabic"/>
          <w:rtl/>
        </w:rPr>
        <w:t>ا</w:t>
      </w:r>
      <w:r w:rsidR="00787757" w:rsidRPr="00001DA1">
        <w:rPr>
          <w:rFonts w:ascii="Traditional Arabic" w:hAnsi="Traditional Arabic" w:cs="Traditional Arabic"/>
        </w:rPr>
        <w:t xml:space="preserve"> </w:t>
      </w:r>
      <w:r w:rsidR="0022241E" w:rsidRPr="00001DA1">
        <w:rPr>
          <w:rFonts w:ascii="Traditional Arabic" w:hAnsi="Traditional Arabic" w:cs="Traditional Arabic"/>
        </w:rPr>
        <w:t>”</w:t>
      </w:r>
      <w:r w:rsidR="000F15D3" w:rsidRPr="00F73007">
        <w:rPr>
          <w:rFonts w:cs="Times New Roman"/>
        </w:rPr>
        <w:t xml:space="preserve"> edâtıyla ilgili olmasa</w:t>
      </w:r>
      <w:r w:rsidR="00D07EF6">
        <w:rPr>
          <w:rFonts w:cs="Times New Roman" w:hint="cs"/>
          <w:rtl/>
        </w:rPr>
        <w:t xml:space="preserve"> </w:t>
      </w:r>
      <w:r w:rsidR="000F15D3" w:rsidRPr="00F73007">
        <w:rPr>
          <w:rFonts w:cs="Times New Roman"/>
        </w:rPr>
        <w:t>da dolaylı</w:t>
      </w:r>
      <w:r w:rsidR="006B1D0B" w:rsidRPr="00F73007">
        <w:rPr>
          <w:rFonts w:cs="Times New Roman"/>
        </w:rPr>
        <w:t xml:space="preserve"> olarak</w:t>
      </w:r>
      <w:r w:rsidRPr="00F73007">
        <w:rPr>
          <w:rFonts w:cs="Times New Roman"/>
        </w:rPr>
        <w:t xml:space="preserve"> onunla</w:t>
      </w:r>
      <w:r w:rsidR="000F15D3" w:rsidRPr="00F73007">
        <w:rPr>
          <w:rFonts w:cs="Times New Roman"/>
        </w:rPr>
        <w:t xml:space="preserve"> irtibatlıdır. </w:t>
      </w:r>
      <w:r w:rsidR="00CC7546" w:rsidRPr="00F73007">
        <w:rPr>
          <w:rFonts w:cs="Times New Roman"/>
        </w:rPr>
        <w:t>Şöyleki; Suheylî</w:t>
      </w:r>
      <w:r w:rsidR="000F15D3" w:rsidRPr="00F73007">
        <w:rPr>
          <w:rFonts w:cs="Times New Roman"/>
        </w:rPr>
        <w:t xml:space="preserve"> ve İbn Yes‘</w:t>
      </w:r>
      <w:r w:rsidRPr="00F73007">
        <w:rPr>
          <w:rFonts w:cs="Times New Roman"/>
        </w:rPr>
        <w:t>û</w:t>
      </w:r>
      <w:r w:rsidR="000F15D3" w:rsidRPr="00F73007">
        <w:rPr>
          <w:rFonts w:cs="Times New Roman"/>
        </w:rPr>
        <w:t xml:space="preserve">; bu </w:t>
      </w:r>
      <w:r w:rsidR="006A1379" w:rsidRPr="00F73007">
        <w:rPr>
          <w:rFonts w:cs="Times New Roman"/>
        </w:rPr>
        <w:t>edât</w:t>
      </w:r>
      <w:r w:rsidR="000F15D3" w:rsidRPr="00F73007">
        <w:rPr>
          <w:rFonts w:cs="Times New Roman"/>
        </w:rPr>
        <w:t>ın harf olduğu yönünde görüş arz et</w:t>
      </w:r>
      <w:r w:rsidRPr="00F73007">
        <w:rPr>
          <w:rFonts w:cs="Times New Roman"/>
        </w:rPr>
        <w:t>m</w:t>
      </w:r>
      <w:r w:rsidR="00656D85" w:rsidRPr="00F73007">
        <w:rPr>
          <w:rFonts w:cs="Times New Roman"/>
        </w:rPr>
        <w:t xml:space="preserve">işlerdir. </w:t>
      </w:r>
      <w:r w:rsidR="00196D39" w:rsidRPr="00F73007">
        <w:rPr>
          <w:rFonts w:cs="Times New Roman"/>
        </w:rPr>
        <w:t>Delil olarak da;</w:t>
      </w:r>
      <w:r w:rsidR="002044BF">
        <w:rPr>
          <w:rFonts w:cs="Times New Roman"/>
        </w:rPr>
        <w:t xml:space="preserve"> </w:t>
      </w:r>
      <w:r w:rsidR="0022241E">
        <w:rPr>
          <w:rFonts w:cs="Times New Roman"/>
        </w:rPr>
        <w:t>“</w:t>
      </w:r>
      <w:r w:rsidR="002044BF">
        <w:rPr>
          <w:rFonts w:cs="Times New Roman"/>
        </w:rPr>
        <w:t xml:space="preserve"> </w:t>
      </w:r>
      <w:r w:rsidR="000F15D3" w:rsidRPr="002915BF">
        <w:rPr>
          <w:rFonts w:ascii="Traditional Arabic" w:hAnsi="Traditional Arabic" w:cs="Traditional Arabic"/>
          <w:rtl/>
        </w:rPr>
        <w:t>ت</w:t>
      </w:r>
      <w:r w:rsidR="00787757" w:rsidRPr="002915BF">
        <w:rPr>
          <w:rFonts w:ascii="Traditional Arabic" w:hAnsi="Traditional Arabic" w:cs="Traditional Arabic"/>
          <w:rtl/>
        </w:rPr>
        <w:t>َ</w:t>
      </w:r>
      <w:r w:rsidR="000F15D3" w:rsidRPr="002915BF">
        <w:rPr>
          <w:rFonts w:ascii="Traditional Arabic" w:hAnsi="Traditional Arabic" w:cs="Traditional Arabic"/>
          <w:rtl/>
        </w:rPr>
        <w:t>ك</w:t>
      </w:r>
      <w:r w:rsidR="00787757" w:rsidRPr="002915BF">
        <w:rPr>
          <w:rFonts w:ascii="Traditional Arabic" w:hAnsi="Traditional Arabic" w:cs="Traditional Arabic"/>
          <w:rtl/>
        </w:rPr>
        <w:t>ُ</w:t>
      </w:r>
      <w:r w:rsidR="000F15D3" w:rsidRPr="002915BF">
        <w:rPr>
          <w:rFonts w:ascii="Traditional Arabic" w:hAnsi="Traditional Arabic" w:cs="Traditional Arabic"/>
          <w:rtl/>
        </w:rPr>
        <w:t>ن</w:t>
      </w:r>
      <w:r w:rsidR="00787757" w:rsidRPr="002915BF">
        <w:rPr>
          <w:rFonts w:ascii="Traditional Arabic" w:hAnsi="Traditional Arabic" w:cs="Traditional Arabic"/>
          <w:rtl/>
        </w:rPr>
        <w:t>ْ</w:t>
      </w:r>
      <w:r w:rsidR="000F15D3" w:rsidRPr="002915BF">
        <w:rPr>
          <w:rFonts w:ascii="Traditional Arabic" w:hAnsi="Traditional Arabic" w:cs="Traditional Arabic"/>
          <w:rtl/>
        </w:rPr>
        <w:t xml:space="preserve"> عند</w:t>
      </w:r>
      <w:r w:rsidR="00787757" w:rsidRPr="002915BF">
        <w:rPr>
          <w:rFonts w:ascii="Traditional Arabic" w:hAnsi="Traditional Arabic" w:cs="Traditional Arabic"/>
          <w:rtl/>
        </w:rPr>
        <w:t>َ</w:t>
      </w:r>
      <w:r w:rsidR="000F15D3" w:rsidRPr="002915BF">
        <w:rPr>
          <w:rFonts w:ascii="Traditional Arabic" w:hAnsi="Traditional Arabic" w:cs="Traditional Arabic"/>
          <w:rtl/>
        </w:rPr>
        <w:t xml:space="preserve"> ام</w:t>
      </w:r>
      <w:r w:rsidR="00787757" w:rsidRPr="002915BF">
        <w:rPr>
          <w:rFonts w:ascii="Traditional Arabic" w:hAnsi="Traditional Arabic" w:cs="Traditional Arabic"/>
          <w:rtl/>
        </w:rPr>
        <w:t>ْ</w:t>
      </w:r>
      <w:r w:rsidR="000F15D3" w:rsidRPr="002915BF">
        <w:rPr>
          <w:rFonts w:ascii="Traditional Arabic" w:hAnsi="Traditional Arabic" w:cs="Traditional Arabic"/>
          <w:rtl/>
        </w:rPr>
        <w:t>ر</w:t>
      </w:r>
      <w:r w:rsidR="00787757" w:rsidRPr="002915BF">
        <w:rPr>
          <w:rFonts w:ascii="Traditional Arabic" w:hAnsi="Traditional Arabic" w:cs="Traditional Arabic"/>
          <w:rtl/>
        </w:rPr>
        <w:t>ِ</w:t>
      </w:r>
      <w:r w:rsidR="000F15D3" w:rsidRPr="002915BF">
        <w:rPr>
          <w:rFonts w:ascii="Traditional Arabic" w:hAnsi="Traditional Arabic" w:cs="Traditional Arabic"/>
          <w:rtl/>
        </w:rPr>
        <w:t>ء</w:t>
      </w:r>
      <w:r w:rsidR="00787757" w:rsidRPr="002915BF">
        <w:rPr>
          <w:rFonts w:ascii="Traditional Arabic" w:hAnsi="Traditional Arabic" w:cs="Traditional Arabic"/>
          <w:rtl/>
        </w:rPr>
        <w:t>ٍ</w:t>
      </w:r>
      <w:r w:rsidR="000F15D3" w:rsidRPr="002915BF">
        <w:rPr>
          <w:rFonts w:ascii="Traditional Arabic" w:hAnsi="Traditional Arabic" w:cs="Traditional Arabic"/>
          <w:rtl/>
        </w:rPr>
        <w:t xml:space="preserve"> م</w:t>
      </w:r>
      <w:r w:rsidR="00787757" w:rsidRPr="002915BF">
        <w:rPr>
          <w:rFonts w:ascii="Traditional Arabic" w:hAnsi="Traditional Arabic" w:cs="Traditional Arabic"/>
          <w:rtl/>
        </w:rPr>
        <w:t>ِ</w:t>
      </w:r>
      <w:r w:rsidR="000F15D3" w:rsidRPr="002915BF">
        <w:rPr>
          <w:rFonts w:ascii="Traditional Arabic" w:hAnsi="Traditional Arabic" w:cs="Traditional Arabic"/>
          <w:rtl/>
        </w:rPr>
        <w:t>ن</w:t>
      </w:r>
      <w:r w:rsidR="00787757" w:rsidRPr="002915BF">
        <w:rPr>
          <w:rFonts w:ascii="Traditional Arabic" w:hAnsi="Traditional Arabic" w:cs="Traditional Arabic"/>
          <w:rtl/>
        </w:rPr>
        <w:t>ْ</w:t>
      </w:r>
      <w:r w:rsidR="000F15D3" w:rsidRPr="002915BF">
        <w:rPr>
          <w:rFonts w:ascii="Traditional Arabic" w:hAnsi="Traditional Arabic" w:cs="Traditional Arabic"/>
          <w:rtl/>
        </w:rPr>
        <w:t xml:space="preserve"> خ</w:t>
      </w:r>
      <w:r w:rsidR="00787757" w:rsidRPr="002915BF">
        <w:rPr>
          <w:rFonts w:ascii="Traditional Arabic" w:hAnsi="Traditional Arabic" w:cs="Traditional Arabic"/>
          <w:rtl/>
        </w:rPr>
        <w:t>َ</w:t>
      </w:r>
      <w:r w:rsidR="000F15D3" w:rsidRPr="002915BF">
        <w:rPr>
          <w:rFonts w:ascii="Traditional Arabic" w:hAnsi="Traditional Arabic" w:cs="Traditional Arabic"/>
          <w:rtl/>
        </w:rPr>
        <w:t>ل</w:t>
      </w:r>
      <w:r w:rsidR="00787757" w:rsidRPr="002915BF">
        <w:rPr>
          <w:rFonts w:ascii="Traditional Arabic" w:hAnsi="Traditional Arabic" w:cs="Traditional Arabic"/>
          <w:rtl/>
        </w:rPr>
        <w:t>ِ</w:t>
      </w:r>
      <w:r w:rsidR="000F15D3" w:rsidRPr="002915BF">
        <w:rPr>
          <w:rFonts w:ascii="Traditional Arabic" w:hAnsi="Traditional Arabic" w:cs="Traditional Arabic"/>
          <w:rtl/>
        </w:rPr>
        <w:t>يق</w:t>
      </w:r>
      <w:r w:rsidR="00787757" w:rsidRPr="002915BF">
        <w:rPr>
          <w:rFonts w:ascii="Traditional Arabic" w:hAnsi="Traditional Arabic" w:cs="Traditional Arabic"/>
          <w:rtl/>
        </w:rPr>
        <w:t>َ</w:t>
      </w:r>
      <w:r w:rsidR="000F15D3" w:rsidRPr="002915BF">
        <w:rPr>
          <w:rFonts w:ascii="Traditional Arabic" w:hAnsi="Traditional Arabic" w:cs="Traditional Arabic"/>
          <w:rtl/>
        </w:rPr>
        <w:t>ة</w:t>
      </w:r>
      <w:r w:rsidR="00787757" w:rsidRPr="002915BF">
        <w:rPr>
          <w:rFonts w:ascii="Traditional Arabic" w:hAnsi="Traditional Arabic" w:cs="Traditional Arabic"/>
          <w:rtl/>
        </w:rPr>
        <w:t>ٍ</w:t>
      </w:r>
      <w:r w:rsidR="000F15D3" w:rsidRPr="002915BF">
        <w:rPr>
          <w:rFonts w:ascii="Traditional Arabic" w:hAnsi="Traditional Arabic" w:cs="Traditional Arabic"/>
          <w:rtl/>
        </w:rPr>
        <w:t xml:space="preserve"> ه</w:t>
      </w:r>
      <w:r w:rsidR="00787757" w:rsidRPr="002915BF">
        <w:rPr>
          <w:rFonts w:ascii="Traditional Arabic" w:hAnsi="Traditional Arabic" w:cs="Traditional Arabic"/>
          <w:rtl/>
        </w:rPr>
        <w:t>ُ</w:t>
      </w:r>
      <w:r w:rsidR="000F15D3" w:rsidRPr="002915BF">
        <w:rPr>
          <w:rFonts w:ascii="Traditional Arabic" w:hAnsi="Traditional Arabic" w:cs="Traditional Arabic"/>
          <w:rtl/>
        </w:rPr>
        <w:t>و</w:t>
      </w:r>
      <w:r w:rsidR="000764B1" w:rsidRPr="002915BF">
        <w:rPr>
          <w:rFonts w:ascii="Traditional Arabic" w:hAnsi="Traditional Arabic" w:cs="Traditional Arabic"/>
        </w:rPr>
        <w:t xml:space="preserve"> </w:t>
      </w:r>
      <w:r w:rsidR="000F15D3" w:rsidRPr="002915BF">
        <w:rPr>
          <w:rFonts w:ascii="Traditional Arabic" w:hAnsi="Traditional Arabic" w:cs="Traditional Arabic"/>
          <w:rtl/>
        </w:rPr>
        <w:t>م</w:t>
      </w:r>
      <w:r w:rsidR="00787757" w:rsidRPr="002915BF">
        <w:rPr>
          <w:rFonts w:ascii="Traditional Arabic" w:hAnsi="Traditional Arabic" w:cs="Traditional Arabic"/>
          <w:rtl/>
        </w:rPr>
        <w:t>َ</w:t>
      </w:r>
      <w:r w:rsidR="000F15D3" w:rsidRPr="002915BF">
        <w:rPr>
          <w:rFonts w:ascii="Traditional Arabic" w:hAnsi="Traditional Arabic" w:cs="Traditional Arabic"/>
          <w:rtl/>
        </w:rPr>
        <w:t>ه</w:t>
      </w:r>
      <w:r w:rsidR="00787757" w:rsidRPr="002915BF">
        <w:rPr>
          <w:rFonts w:ascii="Traditional Arabic" w:hAnsi="Traditional Arabic" w:cs="Traditional Arabic"/>
          <w:rtl/>
        </w:rPr>
        <w:t>ْ</w:t>
      </w:r>
      <w:r w:rsidR="000F15D3" w:rsidRPr="002915BF">
        <w:rPr>
          <w:rFonts w:ascii="Traditional Arabic" w:hAnsi="Traditional Arabic" w:cs="Traditional Arabic"/>
          <w:rtl/>
        </w:rPr>
        <w:t>م</w:t>
      </w:r>
      <w:r w:rsidR="00787757" w:rsidRPr="002915BF">
        <w:rPr>
          <w:rFonts w:ascii="Traditional Arabic" w:hAnsi="Traditional Arabic" w:cs="Traditional Arabic"/>
          <w:rtl/>
        </w:rPr>
        <w:t>َ</w:t>
      </w:r>
      <w:r w:rsidR="000F15D3" w:rsidRPr="002915BF">
        <w:rPr>
          <w:rFonts w:ascii="Traditional Arabic" w:hAnsi="Traditional Arabic" w:cs="Traditional Arabic"/>
          <w:rtl/>
        </w:rPr>
        <w:t>ا</w:t>
      </w:r>
      <w:r w:rsidR="002044BF" w:rsidRPr="002915BF">
        <w:rPr>
          <w:rFonts w:ascii="Traditional Arabic" w:hAnsi="Traditional Arabic" w:cs="Traditional Arabic"/>
        </w:rPr>
        <w:t xml:space="preserve"> </w:t>
      </w:r>
      <w:r w:rsidR="0022241E">
        <w:rPr>
          <w:rFonts w:cs="Times New Roman"/>
        </w:rPr>
        <w:t>”</w:t>
      </w:r>
      <w:r w:rsidR="000F15D3" w:rsidRPr="00F73007">
        <w:rPr>
          <w:rFonts w:cs="Times New Roman"/>
        </w:rPr>
        <w:t xml:space="preserve"> adlı şiiri</w:t>
      </w:r>
      <w:r w:rsidR="007D71BB">
        <w:rPr>
          <w:rFonts w:cs="Times New Roman"/>
        </w:rPr>
        <w:t xml:space="preserve">, </w:t>
      </w:r>
      <w:r w:rsidR="000F15D3" w:rsidRPr="00F73007">
        <w:rPr>
          <w:rStyle w:val="DipnotBavurusu"/>
          <w:rFonts w:cs="Times New Roman"/>
        </w:rPr>
        <w:footnoteReference w:id="217"/>
      </w:r>
      <w:r w:rsidR="00E6710D">
        <w:rPr>
          <w:rFonts w:cs="Times New Roman" w:hint="cs"/>
          <w:rtl/>
        </w:rPr>
        <w:t xml:space="preserve"> </w:t>
      </w:r>
      <w:r w:rsidR="006C7D16" w:rsidRPr="00F73007">
        <w:rPr>
          <w:rFonts w:cs="Times New Roman"/>
        </w:rPr>
        <w:t>istişhâd</w:t>
      </w:r>
      <w:r w:rsidR="006B1D0B" w:rsidRPr="00F73007">
        <w:rPr>
          <w:rFonts w:cs="Times New Roman"/>
        </w:rPr>
        <w:t xml:space="preserve"> olarak </w:t>
      </w:r>
      <w:r w:rsidR="000F15D3" w:rsidRPr="00F73007">
        <w:rPr>
          <w:rFonts w:cs="Times New Roman"/>
        </w:rPr>
        <w:t>getir</w:t>
      </w:r>
      <w:r w:rsidR="00656D85" w:rsidRPr="00F73007">
        <w:rPr>
          <w:rFonts w:cs="Times New Roman"/>
        </w:rPr>
        <w:t>mişlerdi</w:t>
      </w:r>
      <w:r w:rsidR="000F15D3" w:rsidRPr="00F73007">
        <w:rPr>
          <w:rFonts w:cs="Times New Roman"/>
        </w:rPr>
        <w:t>r</w:t>
      </w:r>
      <w:r w:rsidR="00EC5AEF" w:rsidRPr="00F73007">
        <w:rPr>
          <w:rFonts w:cs="Times New Roman"/>
        </w:rPr>
        <w:t xml:space="preserve">. Bu şiirde </w:t>
      </w:r>
      <w:r w:rsidR="0022241E">
        <w:rPr>
          <w:rFonts w:cs="Times New Roman"/>
        </w:rPr>
        <w:t>“</w:t>
      </w:r>
      <w:r w:rsidR="002044BF">
        <w:rPr>
          <w:rFonts w:cs="Times New Roman"/>
        </w:rPr>
        <w:t xml:space="preserve"> </w:t>
      </w:r>
      <w:r w:rsidR="00EC5AEF" w:rsidRPr="002915BF">
        <w:rPr>
          <w:rFonts w:ascii="Traditional Arabic" w:hAnsi="Traditional Arabic" w:cs="Traditional Arabic"/>
          <w:rtl/>
        </w:rPr>
        <w:t>مَهْمَا</w:t>
      </w:r>
      <w:r w:rsidR="002044BF" w:rsidRPr="002915BF">
        <w:rPr>
          <w:rFonts w:ascii="Traditional Arabic" w:hAnsi="Traditional Arabic" w:cs="Traditional Arabic"/>
        </w:rPr>
        <w:t xml:space="preserve"> </w:t>
      </w:r>
      <w:r w:rsidR="0022241E">
        <w:rPr>
          <w:rFonts w:cs="Times New Roman"/>
        </w:rPr>
        <w:t>”</w:t>
      </w:r>
      <w:r w:rsidR="00EC5AEF" w:rsidRPr="00F73007">
        <w:rPr>
          <w:rFonts w:cs="Times New Roman"/>
        </w:rPr>
        <w:t xml:space="preserve"> edâtının şart’a delâ</w:t>
      </w:r>
      <w:r w:rsidR="004B39E1" w:rsidRPr="00F73007">
        <w:rPr>
          <w:rFonts w:cs="Times New Roman"/>
        </w:rPr>
        <w:t>le</w:t>
      </w:r>
      <w:r w:rsidR="00EC5AEF" w:rsidRPr="00F73007">
        <w:rPr>
          <w:rFonts w:cs="Times New Roman"/>
        </w:rPr>
        <w:t>t ettiğini</w:t>
      </w:r>
      <w:r w:rsidR="007D71BB">
        <w:rPr>
          <w:rFonts w:cs="Times New Roman"/>
        </w:rPr>
        <w:t xml:space="preserve">, </w:t>
      </w:r>
      <w:r w:rsidR="00091BA2" w:rsidRPr="00F73007">
        <w:rPr>
          <w:rFonts w:cs="Times New Roman"/>
        </w:rPr>
        <w:t>irab</w:t>
      </w:r>
      <w:r w:rsidR="00EC5AEF" w:rsidRPr="00F73007">
        <w:rPr>
          <w:rFonts w:cs="Times New Roman"/>
        </w:rPr>
        <w:t>’ta mahalli olmadığını ve harf olduğu</w:t>
      </w:r>
      <w:r w:rsidR="00656D85" w:rsidRPr="00F73007">
        <w:rPr>
          <w:rFonts w:cs="Times New Roman"/>
        </w:rPr>
        <w:t>nu</w:t>
      </w:r>
      <w:r w:rsidR="00EC5AEF" w:rsidRPr="00F73007">
        <w:rPr>
          <w:rFonts w:cs="Times New Roman"/>
        </w:rPr>
        <w:t xml:space="preserve"> ileri sürmüşler. İbn </w:t>
      </w:r>
      <w:r w:rsidR="00CC7546" w:rsidRPr="00F73007">
        <w:rPr>
          <w:rFonts w:cs="Times New Roman"/>
        </w:rPr>
        <w:t>Hişâm</w:t>
      </w:r>
      <w:r w:rsidR="00733649" w:rsidRPr="00F73007">
        <w:rPr>
          <w:rFonts w:cs="Times New Roman"/>
        </w:rPr>
        <w:t xml:space="preserve"> da</w:t>
      </w:r>
      <w:r w:rsidR="007D71BB">
        <w:rPr>
          <w:rFonts w:cs="Times New Roman"/>
        </w:rPr>
        <w:t xml:space="preserve">, </w:t>
      </w:r>
      <w:r w:rsidR="002915BF">
        <w:rPr>
          <w:rFonts w:cs="Times New Roman"/>
        </w:rPr>
        <w:t>şiirde</w:t>
      </w:r>
      <w:r w:rsidR="002915BF">
        <w:rPr>
          <w:rFonts w:cs="Times New Roman" w:hint="cs"/>
          <w:rtl/>
        </w:rPr>
        <w:t xml:space="preserve"> </w:t>
      </w:r>
      <w:r w:rsidR="0022241E">
        <w:rPr>
          <w:rFonts w:cs="Times New Roman"/>
        </w:rPr>
        <w:t>“</w:t>
      </w:r>
      <w:r w:rsidR="00787757" w:rsidRPr="002915BF">
        <w:rPr>
          <w:rFonts w:ascii="Traditional Arabic" w:hAnsi="Traditional Arabic" w:cs="Traditional Arabic"/>
        </w:rPr>
        <w:t xml:space="preserve"> </w:t>
      </w:r>
      <w:r w:rsidR="00733649" w:rsidRPr="002915BF">
        <w:rPr>
          <w:rFonts w:ascii="Traditional Arabic" w:hAnsi="Traditional Arabic" w:cs="Traditional Arabic"/>
          <w:rtl/>
        </w:rPr>
        <w:t>ت</w:t>
      </w:r>
      <w:r w:rsidR="002915BF">
        <w:rPr>
          <w:rFonts w:ascii="Traditional Arabic" w:hAnsi="Traditional Arabic" w:cs="Traditional Arabic" w:hint="cs"/>
          <w:rtl/>
        </w:rPr>
        <w:t>َ</w:t>
      </w:r>
      <w:r w:rsidR="00733649" w:rsidRPr="002915BF">
        <w:rPr>
          <w:rFonts w:ascii="Traditional Arabic" w:hAnsi="Traditional Arabic" w:cs="Traditional Arabic"/>
          <w:rtl/>
        </w:rPr>
        <w:t>ك</w:t>
      </w:r>
      <w:r w:rsidR="002915BF">
        <w:rPr>
          <w:rFonts w:ascii="Traditional Arabic" w:hAnsi="Traditional Arabic" w:cs="Traditional Arabic" w:hint="cs"/>
          <w:rtl/>
        </w:rPr>
        <w:t>ُنْ</w:t>
      </w:r>
      <w:r w:rsidR="002915BF">
        <w:rPr>
          <w:rFonts w:asciiTheme="minorHAnsi" w:hAnsiTheme="minorHAnsi" w:cs="Traditional Arabic"/>
        </w:rPr>
        <w:t xml:space="preserve"> </w:t>
      </w:r>
      <w:r w:rsidR="0022241E">
        <w:rPr>
          <w:rFonts w:cs="Times New Roman"/>
        </w:rPr>
        <w:t>”</w:t>
      </w:r>
      <w:r w:rsidR="002044BF">
        <w:rPr>
          <w:rFonts w:cs="Times New Roman"/>
        </w:rPr>
        <w:t xml:space="preserve"> </w:t>
      </w:r>
      <w:r w:rsidR="00733649" w:rsidRPr="00F73007">
        <w:rPr>
          <w:rFonts w:cs="Times New Roman"/>
        </w:rPr>
        <w:t>fiilinin ismi</w:t>
      </w:r>
      <w:r w:rsidR="00656D85" w:rsidRPr="00F73007">
        <w:rPr>
          <w:rFonts w:cs="Times New Roman"/>
        </w:rPr>
        <w:t>nin</w:t>
      </w:r>
      <w:r w:rsidR="00733649" w:rsidRPr="00F73007">
        <w:rPr>
          <w:rFonts w:cs="Times New Roman"/>
        </w:rPr>
        <w:t xml:space="preserve"> müstetir olduğu</w:t>
      </w:r>
      <w:r w:rsidR="007D71BB">
        <w:rPr>
          <w:rFonts w:cs="Times New Roman"/>
        </w:rPr>
        <w:t xml:space="preserve">, </w:t>
      </w:r>
      <w:r w:rsidR="0022241E">
        <w:rPr>
          <w:rFonts w:cs="Times New Roman"/>
        </w:rPr>
        <w:t>“</w:t>
      </w:r>
      <w:r w:rsidR="002044BF" w:rsidRPr="002915BF">
        <w:rPr>
          <w:rFonts w:ascii="Traditional Arabic" w:hAnsi="Traditional Arabic" w:cs="Traditional Arabic"/>
          <w:rtl/>
        </w:rPr>
        <w:t xml:space="preserve"> </w:t>
      </w:r>
      <w:r w:rsidR="00733649" w:rsidRPr="002915BF">
        <w:rPr>
          <w:rFonts w:ascii="Traditional Arabic" w:hAnsi="Traditional Arabic" w:cs="Traditional Arabic"/>
          <w:rtl/>
        </w:rPr>
        <w:t>م</w:t>
      </w:r>
      <w:r w:rsidR="002044BF" w:rsidRPr="002915BF">
        <w:rPr>
          <w:rFonts w:ascii="Traditional Arabic" w:hAnsi="Traditional Arabic" w:cs="Traditional Arabic"/>
          <w:rtl/>
        </w:rPr>
        <w:t>ِ</w:t>
      </w:r>
      <w:r w:rsidR="00733649" w:rsidRPr="002915BF">
        <w:rPr>
          <w:rFonts w:ascii="Traditional Arabic" w:hAnsi="Traditional Arabic" w:cs="Traditional Arabic"/>
          <w:rtl/>
        </w:rPr>
        <w:t>ن</w:t>
      </w:r>
      <w:r w:rsidR="002044BF" w:rsidRPr="002915BF">
        <w:rPr>
          <w:rFonts w:ascii="Traditional Arabic" w:hAnsi="Traditional Arabic" w:cs="Traditional Arabic"/>
          <w:rtl/>
        </w:rPr>
        <w:t>ْ</w:t>
      </w:r>
      <w:r w:rsidR="00733649" w:rsidRPr="002915BF">
        <w:rPr>
          <w:rFonts w:ascii="Traditional Arabic" w:hAnsi="Traditional Arabic" w:cs="Traditional Arabic"/>
          <w:rtl/>
        </w:rPr>
        <w:t xml:space="preserve"> خ</w:t>
      </w:r>
      <w:r w:rsidR="00001DA1">
        <w:rPr>
          <w:rFonts w:ascii="Traditional Arabic" w:hAnsi="Traditional Arabic" w:cs="Traditional Arabic" w:hint="cs"/>
          <w:rtl/>
        </w:rPr>
        <w:t>َ</w:t>
      </w:r>
      <w:r w:rsidR="00733649" w:rsidRPr="002915BF">
        <w:rPr>
          <w:rFonts w:ascii="Traditional Arabic" w:hAnsi="Traditional Arabic" w:cs="Traditional Arabic"/>
          <w:rtl/>
        </w:rPr>
        <w:t>ليق</w:t>
      </w:r>
      <w:r w:rsidR="002044BF" w:rsidRPr="002915BF">
        <w:rPr>
          <w:rFonts w:ascii="Traditional Arabic" w:hAnsi="Traditional Arabic" w:cs="Traditional Arabic"/>
          <w:rtl/>
        </w:rPr>
        <w:t>ةٍ</w:t>
      </w:r>
      <w:r w:rsidR="002044BF">
        <w:rPr>
          <w:rFonts w:cs="Times New Roman" w:hint="cs"/>
          <w:rtl/>
        </w:rPr>
        <w:t xml:space="preserve"> </w:t>
      </w:r>
      <w:r w:rsidR="0022241E">
        <w:rPr>
          <w:rFonts w:cs="Times New Roman"/>
        </w:rPr>
        <w:t>”</w:t>
      </w:r>
      <w:r w:rsidR="0027717D" w:rsidRPr="00F73007">
        <w:rPr>
          <w:rFonts w:cs="Times New Roman"/>
        </w:rPr>
        <w:t xml:space="preserve"> c</w:t>
      </w:r>
      <w:r w:rsidR="00733649" w:rsidRPr="00F73007">
        <w:rPr>
          <w:rFonts w:cs="Times New Roman"/>
        </w:rPr>
        <w:t xml:space="preserve">ümlesinin de </w:t>
      </w:r>
      <w:r w:rsidR="0022241E">
        <w:rPr>
          <w:rFonts w:cs="Times New Roman"/>
        </w:rPr>
        <w:t>“</w:t>
      </w:r>
      <w:r w:rsidR="00787757">
        <w:rPr>
          <w:rFonts w:cs="Times New Roman"/>
        </w:rPr>
        <w:t xml:space="preserve"> </w:t>
      </w:r>
      <w:r w:rsidR="00733649" w:rsidRPr="002915BF">
        <w:rPr>
          <w:rFonts w:ascii="Traditional Arabic" w:hAnsi="Traditional Arabic" w:cs="Traditional Arabic"/>
          <w:rtl/>
        </w:rPr>
        <w:t>مَهْمَا</w:t>
      </w:r>
      <w:r w:rsidR="00787757">
        <w:rPr>
          <w:rFonts w:cs="Times New Roman"/>
        </w:rPr>
        <w:t xml:space="preserve"> </w:t>
      </w:r>
      <w:r w:rsidR="0022241E">
        <w:rPr>
          <w:rFonts w:cs="Times New Roman"/>
        </w:rPr>
        <w:t>”</w:t>
      </w:r>
      <w:r w:rsidR="00733649" w:rsidRPr="00F73007">
        <w:rPr>
          <w:rFonts w:cs="Times New Roman"/>
        </w:rPr>
        <w:t>ya tefsir olduğunu söyleyip</w:t>
      </w:r>
      <w:r w:rsidR="007D71BB">
        <w:rPr>
          <w:rFonts w:cs="Times New Roman"/>
        </w:rPr>
        <w:t xml:space="preserve">, </w:t>
      </w:r>
      <w:r w:rsidR="00733649" w:rsidRPr="00F73007">
        <w:rPr>
          <w:rFonts w:cs="Times New Roman"/>
        </w:rPr>
        <w:t xml:space="preserve">dolasıyla </w:t>
      </w:r>
      <w:r w:rsidR="0022241E">
        <w:rPr>
          <w:rFonts w:cs="Times New Roman"/>
        </w:rPr>
        <w:t>“</w:t>
      </w:r>
      <w:r w:rsidR="00787757">
        <w:rPr>
          <w:rFonts w:cs="Times New Roman"/>
        </w:rPr>
        <w:t xml:space="preserve"> </w:t>
      </w:r>
      <w:r w:rsidR="00733649" w:rsidRPr="002915BF">
        <w:rPr>
          <w:rFonts w:ascii="Traditional Arabic" w:hAnsi="Traditional Arabic" w:cs="Traditional Arabic"/>
          <w:rtl/>
        </w:rPr>
        <w:t>مَهْمَا</w:t>
      </w:r>
      <w:r w:rsidR="00787757" w:rsidRPr="002915BF">
        <w:rPr>
          <w:rFonts w:ascii="Traditional Arabic" w:hAnsi="Traditional Arabic" w:cs="Traditional Arabic"/>
        </w:rPr>
        <w:t xml:space="preserve"> </w:t>
      </w:r>
      <w:r w:rsidR="0022241E">
        <w:rPr>
          <w:rFonts w:cs="Times New Roman"/>
        </w:rPr>
        <w:t>”</w:t>
      </w:r>
      <w:r w:rsidR="002044BF">
        <w:rPr>
          <w:rFonts w:cs="Times New Roman"/>
        </w:rPr>
        <w:t xml:space="preserve"> </w:t>
      </w:r>
      <w:r w:rsidR="00BC16E0" w:rsidRPr="00F73007">
        <w:rPr>
          <w:rFonts w:cs="Times New Roman"/>
        </w:rPr>
        <w:t>mübtedâ</w:t>
      </w:r>
      <w:r w:rsidR="00733649" w:rsidRPr="00F73007">
        <w:rPr>
          <w:rFonts w:cs="Times New Roman"/>
        </w:rPr>
        <w:t>dır</w:t>
      </w:r>
      <w:r w:rsidR="00656D85" w:rsidRPr="00F73007">
        <w:rPr>
          <w:rFonts w:cs="Times New Roman"/>
        </w:rPr>
        <w:t>; kendisinden sonraki cümle de haberidir;</w:t>
      </w:r>
      <w:r w:rsidR="002044BF">
        <w:rPr>
          <w:rFonts w:cs="Times New Roman"/>
        </w:rPr>
        <w:t xml:space="preserve"> </w:t>
      </w:r>
      <w:r w:rsidR="00151831" w:rsidRPr="00F73007">
        <w:rPr>
          <w:rFonts w:cs="Times New Roman"/>
        </w:rPr>
        <w:t>d</w:t>
      </w:r>
      <w:r w:rsidR="006B1D0B" w:rsidRPr="00F73007">
        <w:rPr>
          <w:rFonts w:cs="Times New Roman"/>
        </w:rPr>
        <w:t xml:space="preserve">iye </w:t>
      </w:r>
      <w:r w:rsidR="000E5DF5" w:rsidRPr="00F73007">
        <w:rPr>
          <w:rFonts w:cs="Times New Roman"/>
        </w:rPr>
        <w:t>cevâp</w:t>
      </w:r>
      <w:r w:rsidR="00656D85" w:rsidRPr="00F73007">
        <w:rPr>
          <w:rFonts w:cs="Times New Roman"/>
        </w:rPr>
        <w:t xml:space="preserve"> vermektedir</w:t>
      </w:r>
      <w:r w:rsidR="006B1D0B" w:rsidRPr="00F73007">
        <w:rPr>
          <w:rFonts w:cs="Times New Roman"/>
        </w:rPr>
        <w:t>.</w:t>
      </w:r>
      <w:r w:rsidR="00CC7546" w:rsidRPr="00F73007">
        <w:rPr>
          <w:rFonts w:cs="Times New Roman"/>
        </w:rPr>
        <w:t xml:space="preserve"> Böyle oluncada </w:t>
      </w:r>
      <w:r w:rsidR="0022241E" w:rsidRPr="002915BF">
        <w:rPr>
          <w:rFonts w:ascii="Traditional Arabic" w:hAnsi="Traditional Arabic" w:cs="Traditional Arabic"/>
        </w:rPr>
        <w:t>“</w:t>
      </w:r>
      <w:r w:rsidR="002044BF" w:rsidRPr="002915BF">
        <w:rPr>
          <w:rFonts w:ascii="Traditional Arabic" w:hAnsi="Traditional Arabic" w:cs="Traditional Arabic"/>
        </w:rPr>
        <w:t xml:space="preserve"> </w:t>
      </w:r>
      <w:r w:rsidR="00CC7546" w:rsidRPr="002915BF">
        <w:rPr>
          <w:rFonts w:ascii="Traditional Arabic" w:hAnsi="Traditional Arabic" w:cs="Traditional Arabic"/>
          <w:rtl/>
        </w:rPr>
        <w:t>م</w:t>
      </w:r>
      <w:r w:rsidR="002915BF">
        <w:rPr>
          <w:rFonts w:ascii="Traditional Arabic" w:hAnsi="Traditional Arabic" w:cs="Traditional Arabic" w:hint="cs"/>
          <w:rtl/>
        </w:rPr>
        <w:t>َ</w:t>
      </w:r>
      <w:r w:rsidR="00CC7546" w:rsidRPr="002915BF">
        <w:rPr>
          <w:rFonts w:ascii="Traditional Arabic" w:hAnsi="Traditional Arabic" w:cs="Traditional Arabic"/>
          <w:rtl/>
        </w:rPr>
        <w:t>ه</w:t>
      </w:r>
      <w:r w:rsidR="002915BF">
        <w:rPr>
          <w:rFonts w:ascii="Traditional Arabic" w:hAnsi="Traditional Arabic" w:cs="Traditional Arabic" w:hint="cs"/>
          <w:rtl/>
        </w:rPr>
        <w:t>ْ</w:t>
      </w:r>
      <w:r w:rsidR="00CC7546" w:rsidRPr="002915BF">
        <w:rPr>
          <w:rFonts w:ascii="Traditional Arabic" w:hAnsi="Traditional Arabic" w:cs="Traditional Arabic"/>
          <w:rtl/>
        </w:rPr>
        <w:t>م</w:t>
      </w:r>
      <w:r w:rsidR="002915BF">
        <w:rPr>
          <w:rFonts w:ascii="Traditional Arabic" w:hAnsi="Traditional Arabic" w:cs="Traditional Arabic" w:hint="cs"/>
          <w:rtl/>
        </w:rPr>
        <w:t>َ</w:t>
      </w:r>
      <w:r w:rsidR="00CC7546" w:rsidRPr="002915BF">
        <w:rPr>
          <w:rFonts w:ascii="Traditional Arabic" w:hAnsi="Traditional Arabic" w:cs="Traditional Arabic"/>
          <w:rtl/>
        </w:rPr>
        <w:t>ا</w:t>
      </w:r>
      <w:r w:rsidR="00787757" w:rsidRPr="002915BF">
        <w:rPr>
          <w:rFonts w:ascii="Traditional Arabic" w:hAnsi="Traditional Arabic" w:cs="Traditional Arabic"/>
        </w:rPr>
        <w:t xml:space="preserve"> </w:t>
      </w:r>
      <w:r w:rsidR="0022241E" w:rsidRPr="002915BF">
        <w:rPr>
          <w:rFonts w:ascii="Traditional Arabic" w:hAnsi="Traditional Arabic" w:cs="Traditional Arabic"/>
        </w:rPr>
        <w:t>”</w:t>
      </w:r>
      <w:r w:rsidR="00151831" w:rsidRPr="00F73007">
        <w:rPr>
          <w:rFonts w:cs="Times New Roman"/>
        </w:rPr>
        <w:t xml:space="preserve"> edâtının isim olması kaçınılmazdır. Zira </w:t>
      </w:r>
      <w:r w:rsidR="00BC16E0" w:rsidRPr="00F73007">
        <w:rPr>
          <w:rFonts w:cs="Times New Roman"/>
        </w:rPr>
        <w:t>mübtedâ</w:t>
      </w:r>
      <w:r w:rsidR="00151831" w:rsidRPr="00F73007">
        <w:rPr>
          <w:rFonts w:cs="Times New Roman"/>
        </w:rPr>
        <w:t xml:space="preserve"> ancak isim veya te’vili isimle </w:t>
      </w:r>
      <w:r w:rsidR="00656D85" w:rsidRPr="00F73007">
        <w:rPr>
          <w:rFonts w:cs="Times New Roman"/>
        </w:rPr>
        <w:t>câizdir. O</w:t>
      </w:r>
      <w:r w:rsidR="007D71BB">
        <w:rPr>
          <w:rFonts w:cs="Times New Roman"/>
        </w:rPr>
        <w:t xml:space="preserve">, </w:t>
      </w:r>
      <w:r w:rsidR="00436629">
        <w:rPr>
          <w:rFonts w:cs="Times New Roman"/>
        </w:rPr>
        <w:t>b</w:t>
      </w:r>
      <w:r w:rsidR="00733649" w:rsidRPr="00F73007">
        <w:rPr>
          <w:rFonts w:cs="Times New Roman"/>
        </w:rPr>
        <w:t>una benzer te</w:t>
      </w:r>
      <w:r w:rsidR="00332EFC" w:rsidRPr="00F73007">
        <w:rPr>
          <w:rFonts w:cs="Times New Roman"/>
        </w:rPr>
        <w:t>fsî</w:t>
      </w:r>
      <w:r w:rsidR="0027717D" w:rsidRPr="00F73007">
        <w:rPr>
          <w:rFonts w:cs="Times New Roman"/>
        </w:rPr>
        <w:t xml:space="preserve">r ve müfesser örneği için de </w:t>
      </w:r>
      <w:r w:rsidR="0022241E">
        <w:rPr>
          <w:rFonts w:cs="Times New Roman"/>
        </w:rPr>
        <w:t>“</w:t>
      </w:r>
      <w:r w:rsidR="00787757" w:rsidRPr="002915BF">
        <w:rPr>
          <w:rFonts w:ascii="Traditional Arabic" w:hAnsi="Traditional Arabic" w:cs="Traditional Arabic"/>
        </w:rPr>
        <w:t xml:space="preserve"> </w:t>
      </w:r>
      <w:r w:rsidR="00733649" w:rsidRPr="002915BF">
        <w:rPr>
          <w:rFonts w:ascii="Traditional Arabic" w:hAnsi="Traditional Arabic" w:cs="Traditional Arabic"/>
          <w:color w:val="000000" w:themeColor="text1"/>
          <w:rtl/>
        </w:rPr>
        <w:t>مَا نَنسَخْ مِنْ آيَةٍ</w:t>
      </w:r>
      <w:r w:rsidR="00787757" w:rsidRPr="002915BF">
        <w:rPr>
          <w:rFonts w:ascii="Traditional Arabic" w:hAnsi="Traditional Arabic" w:cs="Traditional Arabic"/>
          <w:color w:val="000000" w:themeColor="text1"/>
        </w:rPr>
        <w:t xml:space="preserve"> </w:t>
      </w:r>
      <w:r w:rsidR="0022241E">
        <w:rPr>
          <w:rFonts w:cs="Times New Roman"/>
          <w:color w:val="000000" w:themeColor="text1"/>
        </w:rPr>
        <w:t>”</w:t>
      </w:r>
      <w:r w:rsidR="00E6710D">
        <w:rPr>
          <w:rFonts w:cs="Times New Roman" w:hint="cs"/>
          <w:color w:val="000000" w:themeColor="text1"/>
          <w:rtl/>
        </w:rPr>
        <w:t xml:space="preserve"> </w:t>
      </w:r>
      <w:r w:rsidR="00D42541" w:rsidRPr="00F73007">
        <w:rPr>
          <w:rFonts w:cs="Times New Roman"/>
          <w:color w:val="000000" w:themeColor="text1"/>
        </w:rPr>
        <w:t>âyet</w:t>
      </w:r>
      <w:r w:rsidR="0027717D" w:rsidRPr="00F73007">
        <w:rPr>
          <w:rFonts w:cs="Times New Roman"/>
          <w:color w:val="000000" w:themeColor="text1"/>
        </w:rPr>
        <w:t>ini</w:t>
      </w:r>
      <w:r w:rsidR="002044BF">
        <w:rPr>
          <w:rFonts w:cs="Times New Roman"/>
          <w:color w:val="000000" w:themeColor="text1"/>
        </w:rPr>
        <w:t xml:space="preserve"> </w:t>
      </w:r>
      <w:r w:rsidR="006C7D16" w:rsidRPr="00F73007">
        <w:rPr>
          <w:rFonts w:cs="Times New Roman"/>
          <w:color w:val="000000" w:themeColor="text1"/>
        </w:rPr>
        <w:t>istişhâd</w:t>
      </w:r>
      <w:r w:rsidR="00656D85" w:rsidRPr="00F73007">
        <w:rPr>
          <w:rFonts w:cs="Times New Roman"/>
          <w:color w:val="000000" w:themeColor="text1"/>
        </w:rPr>
        <w:t xml:space="preserve"> etmektedir.</w:t>
      </w:r>
      <w:r w:rsidR="0022241E">
        <w:rPr>
          <w:rFonts w:cs="Times New Roman"/>
          <w:color w:val="000000" w:themeColor="text1"/>
        </w:rPr>
        <w:t>“</w:t>
      </w:r>
      <w:r w:rsidR="00787757">
        <w:rPr>
          <w:rFonts w:cs="Times New Roman"/>
          <w:color w:val="000000" w:themeColor="text1"/>
        </w:rPr>
        <w:t xml:space="preserve"> </w:t>
      </w:r>
      <w:r w:rsidR="00733649" w:rsidRPr="002915BF">
        <w:rPr>
          <w:rFonts w:ascii="Traditional Arabic" w:hAnsi="Traditional Arabic" w:cs="Traditional Arabic"/>
          <w:color w:val="000000" w:themeColor="text1"/>
          <w:rtl/>
        </w:rPr>
        <w:t>مِنْ آيَةٍ</w:t>
      </w:r>
      <w:r w:rsidR="00787757" w:rsidRPr="002915BF">
        <w:rPr>
          <w:rFonts w:ascii="Traditional Arabic" w:hAnsi="Traditional Arabic" w:cs="Traditional Arabic"/>
          <w:color w:val="000000" w:themeColor="text1"/>
        </w:rPr>
        <w:t xml:space="preserve"> </w:t>
      </w:r>
      <w:r w:rsidR="0022241E">
        <w:rPr>
          <w:rFonts w:cs="Times New Roman"/>
          <w:color w:val="000000" w:themeColor="text1"/>
        </w:rPr>
        <w:t>”</w:t>
      </w:r>
      <w:r w:rsidR="002044BF">
        <w:rPr>
          <w:rFonts w:cs="Times New Roman"/>
          <w:color w:val="000000" w:themeColor="text1"/>
        </w:rPr>
        <w:t xml:space="preserve"> </w:t>
      </w:r>
      <w:r w:rsidR="0027717D" w:rsidRPr="00F73007">
        <w:rPr>
          <w:rFonts w:cs="Times New Roman"/>
          <w:color w:val="000000" w:themeColor="text1"/>
        </w:rPr>
        <w:t>cümlesi</w:t>
      </w:r>
      <w:r w:rsidR="002044BF">
        <w:rPr>
          <w:rFonts w:cs="Times New Roman"/>
          <w:color w:val="000000" w:themeColor="text1"/>
        </w:rPr>
        <w:t xml:space="preserve"> </w:t>
      </w:r>
      <w:r w:rsidR="00733649" w:rsidRPr="00F73007">
        <w:rPr>
          <w:rFonts w:cs="Times New Roman"/>
          <w:color w:val="000000" w:themeColor="text1"/>
        </w:rPr>
        <w:t xml:space="preserve">kendinden önce </w:t>
      </w:r>
      <w:r w:rsidR="00C609F5">
        <w:rPr>
          <w:rFonts w:cs="Times New Roman"/>
          <w:color w:val="000000" w:themeColor="text1"/>
        </w:rPr>
        <w:t>geçen</w:t>
      </w:r>
      <w:r w:rsidR="002044BF">
        <w:rPr>
          <w:rFonts w:cs="Times New Roman"/>
          <w:color w:val="000000" w:themeColor="text1"/>
        </w:rPr>
        <w:t xml:space="preserve"> </w:t>
      </w:r>
      <w:r w:rsidR="0022241E">
        <w:rPr>
          <w:rFonts w:cs="Times New Roman"/>
          <w:color w:val="000000" w:themeColor="text1"/>
        </w:rPr>
        <w:t>“</w:t>
      </w:r>
      <w:r w:rsidR="00787757">
        <w:rPr>
          <w:rFonts w:cs="Times New Roman"/>
          <w:color w:val="000000" w:themeColor="text1"/>
        </w:rPr>
        <w:t xml:space="preserve"> </w:t>
      </w:r>
      <w:r w:rsidR="00733649" w:rsidRPr="00F73007">
        <w:rPr>
          <w:rFonts w:cs="Times New Roman"/>
          <w:color w:val="000000" w:themeColor="text1"/>
          <w:rtl/>
        </w:rPr>
        <w:t>مَا</w:t>
      </w:r>
      <w:r w:rsidR="00787757">
        <w:rPr>
          <w:rFonts w:cs="Times New Roman"/>
          <w:color w:val="000000" w:themeColor="text1"/>
        </w:rPr>
        <w:t xml:space="preserve"> </w:t>
      </w:r>
      <w:r w:rsidR="0022241E">
        <w:rPr>
          <w:rFonts w:cs="Times New Roman"/>
          <w:color w:val="000000" w:themeColor="text1"/>
        </w:rPr>
        <w:t>”</w:t>
      </w:r>
      <w:r w:rsidR="002044BF">
        <w:rPr>
          <w:rFonts w:cs="Times New Roman"/>
          <w:color w:val="000000" w:themeColor="text1"/>
        </w:rPr>
        <w:t xml:space="preserve"> </w:t>
      </w:r>
      <w:r w:rsidR="00656D85" w:rsidRPr="00F73007">
        <w:rPr>
          <w:rFonts w:cs="Times New Roman"/>
          <w:color w:val="000000" w:themeColor="text1"/>
        </w:rPr>
        <w:t>edâtının</w:t>
      </w:r>
      <w:r w:rsidR="00733649" w:rsidRPr="00F73007">
        <w:rPr>
          <w:rFonts w:cs="Times New Roman"/>
          <w:color w:val="000000" w:themeColor="text1"/>
        </w:rPr>
        <w:t xml:space="preserve"> tefsir</w:t>
      </w:r>
      <w:r w:rsidR="00656D85" w:rsidRPr="00F73007">
        <w:rPr>
          <w:rFonts w:cs="Times New Roman"/>
          <w:color w:val="000000" w:themeColor="text1"/>
        </w:rPr>
        <w:t>i</w:t>
      </w:r>
      <w:r w:rsidR="00733649" w:rsidRPr="00F73007">
        <w:rPr>
          <w:rFonts w:cs="Times New Roman"/>
          <w:color w:val="000000" w:themeColor="text1"/>
        </w:rPr>
        <w:t>dir</w:t>
      </w:r>
      <w:r w:rsidR="006B1D0B" w:rsidRPr="00F73007">
        <w:rPr>
          <w:rFonts w:cs="Times New Roman"/>
        </w:rPr>
        <w:t>.</w:t>
      </w:r>
      <w:r w:rsidR="00151831" w:rsidRPr="00F73007">
        <w:rPr>
          <w:rStyle w:val="DipnotBavurusu"/>
          <w:rFonts w:cs="Times New Roman"/>
        </w:rPr>
        <w:footnoteReference w:id="218"/>
      </w:r>
    </w:p>
    <w:p w:rsidR="00151831" w:rsidRPr="00F979BC" w:rsidRDefault="004A09F4" w:rsidP="00001DA1">
      <w:pPr>
        <w:pStyle w:val="Balk3"/>
        <w:rPr>
          <w:rFonts w:ascii="Traditional Arabic" w:hAnsi="Traditional Arabic" w:cs="Traditional Arabic"/>
          <w:sz w:val="28"/>
          <w:szCs w:val="28"/>
        </w:rPr>
      </w:pPr>
      <w:bookmarkStart w:id="52" w:name="_Toc413065606"/>
      <w:r>
        <w:t>3.</w:t>
      </w:r>
      <w:r w:rsidR="004B39E1" w:rsidRPr="00F73007">
        <w:t xml:space="preserve">5.2. </w:t>
      </w:r>
      <w:r w:rsidR="00E35A7D" w:rsidRPr="00F73007">
        <w:t>M</w:t>
      </w:r>
      <w:r w:rsidR="00001DA1">
        <w:t>as</w:t>
      </w:r>
      <w:r w:rsidR="00787757">
        <w:t>dariyye M</w:t>
      </w:r>
      <w:r w:rsidR="00151831" w:rsidRPr="00F73007">
        <w:t>â</w:t>
      </w:r>
      <w:r w:rsidR="00CC7546" w:rsidRPr="00F73007">
        <w:t>sı</w:t>
      </w:r>
      <w:r w:rsidR="00151831" w:rsidRPr="00F73007">
        <w:t xml:space="preserve"> </w:t>
      </w:r>
      <w:r w:rsidR="00151831" w:rsidRPr="00F979BC">
        <w:rPr>
          <w:rFonts w:ascii="Traditional Arabic" w:hAnsi="Traditional Arabic" w:cs="Traditional Arabic"/>
          <w:sz w:val="28"/>
          <w:szCs w:val="28"/>
        </w:rPr>
        <w:t>(</w:t>
      </w:r>
      <w:r w:rsidR="00001DA1">
        <w:rPr>
          <w:rFonts w:ascii="Traditional Arabic" w:hAnsi="Traditional Arabic" w:cs="Traditional Arabic"/>
          <w:sz w:val="28"/>
          <w:szCs w:val="28"/>
        </w:rPr>
        <w:t xml:space="preserve"> </w:t>
      </w:r>
      <w:r w:rsidR="00E6710D" w:rsidRPr="00F979BC">
        <w:rPr>
          <w:rFonts w:ascii="Traditional Arabic" w:hAnsi="Traditional Arabic" w:cs="Traditional Arabic"/>
          <w:sz w:val="28"/>
          <w:szCs w:val="28"/>
          <w:rtl/>
        </w:rPr>
        <w:t>ا</w:t>
      </w:r>
      <w:r w:rsidR="00151831" w:rsidRPr="00F979BC">
        <w:rPr>
          <w:rFonts w:ascii="Traditional Arabic" w:hAnsi="Traditional Arabic" w:cs="Traditional Arabic"/>
          <w:sz w:val="28"/>
          <w:szCs w:val="28"/>
          <w:rtl/>
        </w:rPr>
        <w:t>ل</w:t>
      </w:r>
      <w:r w:rsidR="00001DA1">
        <w:rPr>
          <w:rFonts w:ascii="Traditional Arabic" w:hAnsi="Traditional Arabic" w:cs="Traditional Arabic" w:hint="cs"/>
          <w:sz w:val="28"/>
          <w:szCs w:val="28"/>
          <w:rtl/>
        </w:rPr>
        <w:t>ْ</w:t>
      </w:r>
      <w:r w:rsidR="00151831" w:rsidRPr="00F979BC">
        <w:rPr>
          <w:rFonts w:ascii="Traditional Arabic" w:hAnsi="Traditional Arabic" w:cs="Traditional Arabic"/>
          <w:sz w:val="28"/>
          <w:szCs w:val="28"/>
          <w:rtl/>
        </w:rPr>
        <w:t>م</w:t>
      </w:r>
      <w:r w:rsidR="00F979BC">
        <w:rPr>
          <w:rFonts w:ascii="Traditional Arabic" w:hAnsi="Traditional Arabic" w:cs="Traditional Arabic" w:hint="cs"/>
          <w:sz w:val="28"/>
          <w:szCs w:val="28"/>
          <w:rtl/>
        </w:rPr>
        <w:t>َ</w:t>
      </w:r>
      <w:r w:rsidR="00151831" w:rsidRPr="00F979BC">
        <w:rPr>
          <w:rFonts w:ascii="Traditional Arabic" w:hAnsi="Traditional Arabic" w:cs="Traditional Arabic"/>
          <w:sz w:val="28"/>
          <w:szCs w:val="28"/>
          <w:rtl/>
        </w:rPr>
        <w:t>ص</w:t>
      </w:r>
      <w:r w:rsidR="00F979BC">
        <w:rPr>
          <w:rFonts w:ascii="Traditional Arabic" w:hAnsi="Traditional Arabic" w:cs="Traditional Arabic" w:hint="cs"/>
          <w:sz w:val="28"/>
          <w:szCs w:val="28"/>
          <w:rtl/>
        </w:rPr>
        <w:t>ْ</w:t>
      </w:r>
      <w:r w:rsidR="00151831" w:rsidRPr="00F979BC">
        <w:rPr>
          <w:rFonts w:ascii="Traditional Arabic" w:hAnsi="Traditional Arabic" w:cs="Traditional Arabic"/>
          <w:sz w:val="28"/>
          <w:szCs w:val="28"/>
          <w:rtl/>
        </w:rPr>
        <w:t>د</w:t>
      </w:r>
      <w:r w:rsidR="00F979BC">
        <w:rPr>
          <w:rFonts w:ascii="Traditional Arabic" w:hAnsi="Traditional Arabic" w:cs="Traditional Arabic" w:hint="cs"/>
          <w:sz w:val="28"/>
          <w:szCs w:val="28"/>
          <w:rtl/>
        </w:rPr>
        <w:t>َ</w:t>
      </w:r>
      <w:r w:rsidR="00151831" w:rsidRPr="00F979BC">
        <w:rPr>
          <w:rFonts w:ascii="Traditional Arabic" w:hAnsi="Traditional Arabic" w:cs="Traditional Arabic"/>
          <w:sz w:val="28"/>
          <w:szCs w:val="28"/>
          <w:rtl/>
        </w:rPr>
        <w:t>ر</w:t>
      </w:r>
      <w:r w:rsidR="00F979BC">
        <w:rPr>
          <w:rFonts w:ascii="Traditional Arabic" w:hAnsi="Traditional Arabic" w:cs="Traditional Arabic" w:hint="cs"/>
          <w:sz w:val="28"/>
          <w:szCs w:val="28"/>
          <w:rtl/>
        </w:rPr>
        <w:t>ِ</w:t>
      </w:r>
      <w:r w:rsidR="00151831" w:rsidRPr="00F979BC">
        <w:rPr>
          <w:rFonts w:ascii="Traditional Arabic" w:hAnsi="Traditional Arabic" w:cs="Traditional Arabic"/>
          <w:sz w:val="28"/>
          <w:szCs w:val="28"/>
          <w:rtl/>
        </w:rPr>
        <w:t>ي</w:t>
      </w:r>
      <w:r w:rsidR="00E6710D" w:rsidRPr="00F979BC">
        <w:rPr>
          <w:rFonts w:ascii="Traditional Arabic" w:hAnsi="Traditional Arabic" w:cs="Traditional Arabic"/>
          <w:sz w:val="28"/>
          <w:szCs w:val="28"/>
          <w:rtl/>
        </w:rPr>
        <w:t>ّ</w:t>
      </w:r>
      <w:r w:rsidR="00001DA1">
        <w:rPr>
          <w:rFonts w:ascii="Traditional Arabic" w:hAnsi="Traditional Arabic" w:cs="Traditional Arabic" w:hint="cs"/>
          <w:sz w:val="28"/>
          <w:szCs w:val="28"/>
          <w:rtl/>
        </w:rPr>
        <w:t>َةُ</w:t>
      </w:r>
      <w:r w:rsidR="00E6710D" w:rsidRPr="00F979BC">
        <w:rPr>
          <w:rFonts w:ascii="Traditional Arabic" w:hAnsi="Traditional Arabic" w:cs="Traditional Arabic"/>
          <w:sz w:val="28"/>
          <w:szCs w:val="28"/>
        </w:rPr>
        <w:t xml:space="preserve"> </w:t>
      </w:r>
      <w:r w:rsidR="00151831" w:rsidRPr="00F979BC">
        <w:rPr>
          <w:rFonts w:ascii="Traditional Arabic" w:hAnsi="Traditional Arabic" w:cs="Traditional Arabic"/>
          <w:sz w:val="28"/>
          <w:szCs w:val="28"/>
          <w:rtl/>
        </w:rPr>
        <w:t>م</w:t>
      </w:r>
      <w:r w:rsidR="00F979BC">
        <w:rPr>
          <w:rFonts w:ascii="Traditional Arabic" w:hAnsi="Traditional Arabic" w:cs="Traditional Arabic" w:hint="cs"/>
          <w:sz w:val="28"/>
          <w:szCs w:val="28"/>
          <w:rtl/>
        </w:rPr>
        <w:t>َ</w:t>
      </w:r>
      <w:r w:rsidR="00151831" w:rsidRPr="00F979BC">
        <w:rPr>
          <w:rFonts w:ascii="Traditional Arabic" w:hAnsi="Traditional Arabic" w:cs="Traditional Arabic"/>
          <w:sz w:val="28"/>
          <w:szCs w:val="28"/>
          <w:rtl/>
        </w:rPr>
        <w:t>ا</w:t>
      </w:r>
      <w:r w:rsidR="00151831" w:rsidRPr="00F979BC">
        <w:rPr>
          <w:rFonts w:ascii="Traditional Arabic" w:hAnsi="Traditional Arabic" w:cs="Traditional Arabic"/>
          <w:sz w:val="28"/>
          <w:szCs w:val="28"/>
        </w:rPr>
        <w:t>)</w:t>
      </w:r>
      <w:bookmarkEnd w:id="52"/>
    </w:p>
    <w:p w:rsidR="003D51A7" w:rsidRPr="002915BF" w:rsidRDefault="00E35A7D" w:rsidP="002915BF">
      <w:pPr>
        <w:spacing w:after="120" w:line="360" w:lineRule="auto"/>
        <w:ind w:firstLine="680"/>
        <w:jc w:val="both"/>
        <w:rPr>
          <w:rFonts w:cs="Times New Roman"/>
          <w:rtl/>
        </w:rPr>
      </w:pPr>
      <w:r w:rsidRPr="00F73007">
        <w:rPr>
          <w:rFonts w:cs="Times New Roman"/>
        </w:rPr>
        <w:t>Müellif</w:t>
      </w:r>
      <w:r w:rsidR="007D71BB">
        <w:rPr>
          <w:rFonts w:cs="Times New Roman"/>
        </w:rPr>
        <w:t xml:space="preserve">, </w:t>
      </w:r>
      <w:r w:rsidR="0079599B">
        <w:rPr>
          <w:rFonts w:cs="Times New Roman"/>
        </w:rPr>
        <w:t xml:space="preserve">masdariyye </w:t>
      </w:r>
      <w:r w:rsidR="0079599B" w:rsidRPr="002915BF">
        <w:rPr>
          <w:rFonts w:ascii="Traditional Arabic" w:hAnsi="Traditional Arabic" w:cs="Traditional Arabic"/>
        </w:rPr>
        <w:t>(</w:t>
      </w:r>
      <w:r w:rsidR="0079599B" w:rsidRPr="002915BF">
        <w:rPr>
          <w:rFonts w:ascii="Traditional Arabic" w:hAnsi="Traditional Arabic" w:cs="Traditional Arabic"/>
          <w:rtl/>
        </w:rPr>
        <w:t>م</w:t>
      </w:r>
      <w:r w:rsidR="002915BF">
        <w:rPr>
          <w:rFonts w:ascii="Traditional Arabic" w:hAnsi="Traditional Arabic" w:cs="Traditional Arabic" w:hint="cs"/>
          <w:rtl/>
        </w:rPr>
        <w:t>َ</w:t>
      </w:r>
      <w:r w:rsidR="0079599B" w:rsidRPr="002915BF">
        <w:rPr>
          <w:rFonts w:ascii="Traditional Arabic" w:hAnsi="Traditional Arabic" w:cs="Traditional Arabic"/>
          <w:rtl/>
        </w:rPr>
        <w:t>ا</w:t>
      </w:r>
      <w:r w:rsidR="0079599B" w:rsidRPr="002915BF">
        <w:rPr>
          <w:rFonts w:ascii="Traditional Arabic" w:hAnsi="Traditional Arabic" w:cs="Traditional Arabic"/>
        </w:rPr>
        <w:t>)</w:t>
      </w:r>
      <w:r w:rsidR="00B860D2">
        <w:rPr>
          <w:rFonts w:ascii="Traditional Arabic" w:hAnsi="Traditional Arabic" w:cs="Traditional Arabic" w:hint="cs"/>
          <w:rtl/>
        </w:rPr>
        <w:t xml:space="preserve"> </w:t>
      </w:r>
      <w:r w:rsidR="00656D85" w:rsidRPr="00F73007">
        <w:rPr>
          <w:rFonts w:cs="Times New Roman"/>
        </w:rPr>
        <w:t xml:space="preserve">sının kendisinden sonra gelen cümleyi müevvel </w:t>
      </w:r>
      <w:r w:rsidR="00506037" w:rsidRPr="00F73007">
        <w:rPr>
          <w:rFonts w:cs="Times New Roman"/>
        </w:rPr>
        <w:t>masda</w:t>
      </w:r>
      <w:r w:rsidR="0088720F" w:rsidRPr="00F73007">
        <w:rPr>
          <w:rFonts w:cs="Times New Roman"/>
        </w:rPr>
        <w:t>r</w:t>
      </w:r>
      <w:r w:rsidR="00656D85" w:rsidRPr="00F73007">
        <w:rPr>
          <w:rFonts w:cs="Times New Roman"/>
        </w:rPr>
        <w:t>a</w:t>
      </w:r>
      <w:r w:rsidR="00E6710D">
        <w:rPr>
          <w:rFonts w:cs="Times New Roman" w:hint="cs"/>
          <w:rtl/>
        </w:rPr>
        <w:t xml:space="preserve"> </w:t>
      </w:r>
      <w:r w:rsidR="00656D85" w:rsidRPr="00F73007">
        <w:rPr>
          <w:rFonts w:cs="Times New Roman"/>
        </w:rPr>
        <w:t>çevirdiğini söylemektedir.</w:t>
      </w:r>
      <w:r w:rsidR="00E6710D">
        <w:rPr>
          <w:rFonts w:cs="Times New Roman" w:hint="cs"/>
          <w:rtl/>
        </w:rPr>
        <w:t xml:space="preserve"> </w:t>
      </w:r>
      <w:r w:rsidR="00003131">
        <w:rPr>
          <w:rFonts w:cs="Times New Roman"/>
        </w:rPr>
        <w:t>Sîbeveyh</w:t>
      </w:r>
      <w:r w:rsidR="007D71BB">
        <w:rPr>
          <w:rFonts w:cs="Times New Roman"/>
        </w:rPr>
        <w:t xml:space="preserve">, </w:t>
      </w:r>
      <w:r w:rsidR="00656D85" w:rsidRPr="00F73007">
        <w:rPr>
          <w:rFonts w:cs="Times New Roman"/>
        </w:rPr>
        <w:t>onun</w:t>
      </w:r>
      <w:r w:rsidR="00E6710D">
        <w:rPr>
          <w:rFonts w:cs="Times New Roman" w:hint="cs"/>
          <w:rtl/>
        </w:rPr>
        <w:t xml:space="preserve"> </w:t>
      </w:r>
      <w:r w:rsidR="0022241E" w:rsidRPr="002915BF">
        <w:rPr>
          <w:rFonts w:ascii="Traditional Arabic" w:hAnsi="Traditional Arabic" w:cs="Traditional Arabic"/>
        </w:rPr>
        <w:t>“</w:t>
      </w:r>
      <w:r w:rsidR="00787757" w:rsidRPr="002915BF">
        <w:rPr>
          <w:rFonts w:ascii="Traditional Arabic" w:hAnsi="Traditional Arabic" w:cs="Traditional Arabic"/>
        </w:rPr>
        <w:t xml:space="preserve"> </w:t>
      </w:r>
      <w:r w:rsidR="009128FA" w:rsidRPr="002915BF">
        <w:rPr>
          <w:rFonts w:ascii="Traditional Arabic" w:hAnsi="Traditional Arabic" w:cs="Traditional Arabic"/>
          <w:rtl/>
        </w:rPr>
        <w:t>أ</w:t>
      </w:r>
      <w:r w:rsidR="001E4909">
        <w:rPr>
          <w:rFonts w:ascii="Traditional Arabic" w:hAnsi="Traditional Arabic" w:cs="Traditional Arabic" w:hint="cs"/>
          <w:rtl/>
        </w:rPr>
        <w:t>َ</w:t>
      </w:r>
      <w:r w:rsidR="009128FA" w:rsidRPr="002915BF">
        <w:rPr>
          <w:rFonts w:ascii="Traditional Arabic" w:hAnsi="Traditional Arabic" w:cs="Traditional Arabic"/>
          <w:rtl/>
        </w:rPr>
        <w:t>ن</w:t>
      </w:r>
      <w:r w:rsidR="001E4909">
        <w:rPr>
          <w:rFonts w:ascii="Traditional Arabic" w:hAnsi="Traditional Arabic" w:cs="Traditional Arabic" w:hint="cs"/>
          <w:rtl/>
        </w:rPr>
        <w:t>ِ</w:t>
      </w:r>
      <w:r w:rsidR="00506037" w:rsidRPr="002915BF">
        <w:rPr>
          <w:rFonts w:ascii="Traditional Arabic" w:hAnsi="Traditional Arabic" w:cs="Traditional Arabic"/>
          <w:rtl/>
        </w:rPr>
        <w:t xml:space="preserve"> الم</w:t>
      </w:r>
      <w:r w:rsidR="001E4909">
        <w:rPr>
          <w:rFonts w:ascii="Traditional Arabic" w:hAnsi="Traditional Arabic" w:cs="Traditional Arabic" w:hint="cs"/>
          <w:rtl/>
        </w:rPr>
        <w:t>َ</w:t>
      </w:r>
      <w:r w:rsidR="00506037" w:rsidRPr="002915BF">
        <w:rPr>
          <w:rFonts w:ascii="Traditional Arabic" w:hAnsi="Traditional Arabic" w:cs="Traditional Arabic"/>
          <w:rtl/>
        </w:rPr>
        <w:t>ص</w:t>
      </w:r>
      <w:r w:rsidR="001E4909">
        <w:rPr>
          <w:rFonts w:ascii="Traditional Arabic" w:hAnsi="Traditional Arabic" w:cs="Traditional Arabic" w:hint="cs"/>
          <w:rtl/>
        </w:rPr>
        <w:t>ْ</w:t>
      </w:r>
      <w:r w:rsidR="00506037" w:rsidRPr="002915BF">
        <w:rPr>
          <w:rFonts w:ascii="Traditional Arabic" w:hAnsi="Traditional Arabic" w:cs="Traditional Arabic"/>
          <w:rtl/>
        </w:rPr>
        <w:t>د</w:t>
      </w:r>
      <w:r w:rsidR="001E4909">
        <w:rPr>
          <w:rFonts w:ascii="Traditional Arabic" w:hAnsi="Traditional Arabic" w:cs="Traditional Arabic" w:hint="cs"/>
          <w:rtl/>
        </w:rPr>
        <w:t>َ</w:t>
      </w:r>
      <w:r w:rsidR="00506037" w:rsidRPr="002915BF">
        <w:rPr>
          <w:rFonts w:ascii="Traditional Arabic" w:hAnsi="Traditional Arabic" w:cs="Traditional Arabic"/>
          <w:rtl/>
        </w:rPr>
        <w:t>ر</w:t>
      </w:r>
      <w:r w:rsidR="001E4909">
        <w:rPr>
          <w:rFonts w:ascii="Traditional Arabic" w:hAnsi="Traditional Arabic" w:cs="Traditional Arabic" w:hint="cs"/>
          <w:rtl/>
        </w:rPr>
        <w:t>ِ</w:t>
      </w:r>
      <w:r w:rsidR="00506037" w:rsidRPr="002915BF">
        <w:rPr>
          <w:rFonts w:ascii="Traditional Arabic" w:hAnsi="Traditional Arabic" w:cs="Traditional Arabic"/>
          <w:rtl/>
        </w:rPr>
        <w:t>ي</w:t>
      </w:r>
      <w:r w:rsidR="001E4909">
        <w:rPr>
          <w:rFonts w:ascii="Traditional Arabic" w:hAnsi="Traditional Arabic" w:cs="Traditional Arabic" w:hint="cs"/>
          <w:rtl/>
        </w:rPr>
        <w:t>َّ</w:t>
      </w:r>
      <w:r w:rsidR="00506037" w:rsidRPr="002915BF">
        <w:rPr>
          <w:rFonts w:ascii="Traditional Arabic" w:hAnsi="Traditional Arabic" w:cs="Traditional Arabic"/>
          <w:rtl/>
        </w:rPr>
        <w:t>ة</w:t>
      </w:r>
      <w:r w:rsidR="00787757" w:rsidRPr="002915BF">
        <w:rPr>
          <w:rFonts w:ascii="Traditional Arabic" w:hAnsi="Traditional Arabic" w:cs="Traditional Arabic"/>
        </w:rPr>
        <w:t xml:space="preserve"> </w:t>
      </w:r>
      <w:r w:rsidR="0022241E" w:rsidRPr="002915BF">
        <w:rPr>
          <w:rFonts w:ascii="Traditional Arabic" w:hAnsi="Traditional Arabic" w:cs="Traditional Arabic"/>
        </w:rPr>
        <w:t>”</w:t>
      </w:r>
      <w:r w:rsidR="00E6710D">
        <w:rPr>
          <w:rFonts w:cs="Times New Roman" w:hint="cs"/>
          <w:rtl/>
        </w:rPr>
        <w:t xml:space="preserve"> </w:t>
      </w:r>
      <w:r w:rsidR="00506037" w:rsidRPr="00F73007">
        <w:rPr>
          <w:rFonts w:cs="Times New Roman"/>
        </w:rPr>
        <w:t>konumunda olduğunu</w:t>
      </w:r>
      <w:r w:rsidR="00656D85" w:rsidRPr="00F73007">
        <w:rPr>
          <w:rFonts w:cs="Times New Roman"/>
        </w:rPr>
        <w:t xml:space="preserve"> </w:t>
      </w:r>
      <w:r w:rsidR="00656D85" w:rsidRPr="00F73007">
        <w:rPr>
          <w:rFonts w:cs="Times New Roman"/>
        </w:rPr>
        <w:lastRenderedPageBreak/>
        <w:t>söyler</w:t>
      </w:r>
      <w:r w:rsidR="00506037" w:rsidRPr="00F73007">
        <w:rPr>
          <w:rFonts w:cs="Times New Roman"/>
        </w:rPr>
        <w:t>. Ahfeş</w:t>
      </w:r>
      <w:r w:rsidR="000414A2" w:rsidRPr="00F73007">
        <w:rPr>
          <w:rFonts w:cs="Times New Roman"/>
        </w:rPr>
        <w:t xml:space="preserve"> ve İbn Serrâc ise</w:t>
      </w:r>
      <w:r w:rsidR="007D71BB">
        <w:rPr>
          <w:rFonts w:cs="Times New Roman"/>
        </w:rPr>
        <w:t xml:space="preserve">, </w:t>
      </w:r>
      <w:r w:rsidR="000414A2" w:rsidRPr="00F73007">
        <w:rPr>
          <w:rFonts w:cs="Times New Roman"/>
        </w:rPr>
        <w:t xml:space="preserve">bu edâtın </w:t>
      </w:r>
      <w:r w:rsidR="009128FA" w:rsidRPr="002915BF">
        <w:rPr>
          <w:rFonts w:ascii="Traditional Arabic" w:hAnsi="Traditional Arabic" w:cs="Traditional Arabic"/>
        </w:rPr>
        <w:t>“</w:t>
      </w:r>
      <w:r w:rsidR="00787757" w:rsidRPr="002915BF">
        <w:rPr>
          <w:rFonts w:ascii="Traditional Arabic" w:hAnsi="Traditional Arabic" w:cs="Traditional Arabic"/>
        </w:rPr>
        <w:t xml:space="preserve"> </w:t>
      </w:r>
      <w:r w:rsidR="00506037" w:rsidRPr="002915BF">
        <w:rPr>
          <w:rFonts w:ascii="Traditional Arabic" w:hAnsi="Traditional Arabic" w:cs="Traditional Arabic"/>
          <w:rtl/>
        </w:rPr>
        <w:t>أل</w:t>
      </w:r>
      <w:r w:rsidR="002915BF">
        <w:rPr>
          <w:rFonts w:ascii="Traditional Arabic" w:hAnsi="Traditional Arabic" w:cs="Traditional Arabic" w:hint="cs"/>
          <w:rtl/>
        </w:rPr>
        <w:t>ّ</w:t>
      </w:r>
      <w:r w:rsidR="00506037" w:rsidRPr="002915BF">
        <w:rPr>
          <w:rFonts w:ascii="Traditional Arabic" w:hAnsi="Traditional Arabic" w:cs="Traditional Arabic"/>
          <w:rtl/>
        </w:rPr>
        <w:t>ذ</w:t>
      </w:r>
      <w:r w:rsidR="00E110FA">
        <w:rPr>
          <w:rFonts w:ascii="Traditional Arabic" w:hAnsi="Traditional Arabic" w:cs="Traditional Arabic" w:hint="cs"/>
          <w:rtl/>
        </w:rPr>
        <w:t>ِ</w:t>
      </w:r>
      <w:r w:rsidR="00506037" w:rsidRPr="002915BF">
        <w:rPr>
          <w:rFonts w:ascii="Traditional Arabic" w:hAnsi="Traditional Arabic" w:cs="Traditional Arabic"/>
          <w:rtl/>
        </w:rPr>
        <w:t>ي</w:t>
      </w:r>
      <w:r w:rsidR="00787757" w:rsidRPr="002915BF">
        <w:rPr>
          <w:rFonts w:ascii="Traditional Arabic" w:hAnsi="Traditional Arabic" w:cs="Traditional Arabic"/>
        </w:rPr>
        <w:t xml:space="preserve"> </w:t>
      </w:r>
      <w:r w:rsidR="0022241E" w:rsidRPr="002915BF">
        <w:rPr>
          <w:rFonts w:ascii="Traditional Arabic" w:hAnsi="Traditional Arabic" w:cs="Traditional Arabic"/>
        </w:rPr>
        <w:t>”</w:t>
      </w:r>
      <w:r w:rsidR="00E6710D">
        <w:rPr>
          <w:rFonts w:cs="Times New Roman" w:hint="cs"/>
          <w:rtl/>
        </w:rPr>
        <w:t xml:space="preserve"> </w:t>
      </w:r>
      <w:r w:rsidR="009128FA" w:rsidRPr="00F73007">
        <w:rPr>
          <w:rFonts w:cs="Times New Roman"/>
        </w:rPr>
        <w:t>konumunda bir ism</w:t>
      </w:r>
      <w:r w:rsidR="002C798E" w:rsidRPr="00F73007">
        <w:rPr>
          <w:rFonts w:cs="Times New Roman"/>
        </w:rPr>
        <w:t>-</w:t>
      </w:r>
      <w:r w:rsidR="009128FA" w:rsidRPr="00F73007">
        <w:rPr>
          <w:rFonts w:cs="Times New Roman"/>
        </w:rPr>
        <w:t>i mevsû</w:t>
      </w:r>
      <w:r w:rsidR="000414A2" w:rsidRPr="00F73007">
        <w:rPr>
          <w:rFonts w:cs="Times New Roman"/>
        </w:rPr>
        <w:t>l olduğu görüşün</w:t>
      </w:r>
      <w:r w:rsidR="00656D85" w:rsidRPr="00F73007">
        <w:rPr>
          <w:rFonts w:cs="Times New Roman"/>
        </w:rPr>
        <w:t>dedirler.</w:t>
      </w:r>
      <w:r w:rsidR="000414A2" w:rsidRPr="00F73007">
        <w:rPr>
          <w:rStyle w:val="DipnotBavurusu"/>
          <w:rFonts w:cs="Times New Roman"/>
        </w:rPr>
        <w:footnoteReference w:id="219"/>
      </w:r>
    </w:p>
    <w:p w:rsidR="000414A2" w:rsidRPr="00F73007" w:rsidRDefault="003E3B4C" w:rsidP="00C609F5">
      <w:pPr>
        <w:ind w:firstLine="680"/>
        <w:rPr>
          <w:rFonts w:cs="Times New Roman"/>
          <w:b/>
          <w:bCs/>
        </w:rPr>
      </w:pPr>
      <w:r w:rsidRPr="003E3B4C">
        <w:rPr>
          <w:rFonts w:cs="Times New Roman"/>
          <w:b/>
          <w:bCs/>
        </w:rPr>
        <w:t>Âyet ve Meâli:</w:t>
      </w:r>
    </w:p>
    <w:p w:rsidR="000414A2" w:rsidRPr="006308F7" w:rsidRDefault="003D51A7" w:rsidP="00E6710D">
      <w:pPr>
        <w:bidi/>
        <w:spacing w:after="120" w:line="360" w:lineRule="auto"/>
        <w:ind w:hanging="2"/>
        <w:jc w:val="both"/>
        <w:rPr>
          <w:rFonts w:ascii="Traditional Arabic" w:hAnsi="Traditional Arabic" w:cs="Traditional Arabic"/>
          <w:sz w:val="28"/>
          <w:szCs w:val="28"/>
        </w:rPr>
      </w:pPr>
      <w:r w:rsidRPr="006308F7">
        <w:rPr>
          <w:rFonts w:ascii="Traditional Arabic" w:hAnsi="Traditional Arabic" w:cs="Traditional Arabic"/>
          <w:sz w:val="28"/>
          <w:szCs w:val="28"/>
          <w:rtl/>
        </w:rPr>
        <w:t>{</w:t>
      </w:r>
      <w:r w:rsidR="00787757" w:rsidRPr="006308F7">
        <w:rPr>
          <w:rFonts w:ascii="Traditional Arabic" w:hAnsi="Traditional Arabic" w:cs="Traditional Arabic"/>
          <w:sz w:val="28"/>
          <w:szCs w:val="28"/>
        </w:rPr>
        <w:t xml:space="preserve"> </w:t>
      </w:r>
      <w:r w:rsidR="000414A2" w:rsidRPr="006308F7">
        <w:rPr>
          <w:rFonts w:ascii="Traditional Arabic" w:hAnsi="Traditional Arabic" w:cs="Traditional Arabic"/>
          <w:sz w:val="28"/>
          <w:szCs w:val="28"/>
          <w:rtl/>
        </w:rPr>
        <w:t>يَ</w:t>
      </w:r>
      <w:r w:rsidR="00E6710D" w:rsidRPr="006308F7">
        <w:rPr>
          <w:rFonts w:ascii="Traditional Arabic" w:hAnsi="Traditional Arabic" w:cs="Traditional Arabic"/>
          <w:sz w:val="28"/>
          <w:szCs w:val="28"/>
          <w:rtl/>
        </w:rPr>
        <w:t>آ</w:t>
      </w:r>
      <w:r w:rsidR="000414A2" w:rsidRPr="006308F7">
        <w:rPr>
          <w:rFonts w:ascii="Traditional Arabic" w:hAnsi="Traditional Arabic" w:cs="Traditional Arabic"/>
          <w:sz w:val="28"/>
          <w:szCs w:val="28"/>
          <w:rtl/>
        </w:rPr>
        <w:t xml:space="preserve"> أَيُّهَا الَّذِينَ آمَنُوا</w:t>
      </w:r>
      <w:r w:rsidR="00C609F5" w:rsidRPr="006308F7">
        <w:rPr>
          <w:rFonts w:ascii="Traditional Arabic" w:hAnsi="Traditional Arabic" w:cs="Traditional Arabic"/>
          <w:sz w:val="28"/>
          <w:szCs w:val="28"/>
          <w:rtl/>
        </w:rPr>
        <w:t xml:space="preserve"> لاَ تَتَّخِذُوا</w:t>
      </w:r>
      <w:r w:rsidR="00436629" w:rsidRPr="006308F7">
        <w:rPr>
          <w:rFonts w:ascii="Traditional Arabic" w:hAnsi="Traditional Arabic" w:cs="Traditional Arabic"/>
          <w:sz w:val="28"/>
          <w:szCs w:val="28"/>
          <w:rtl/>
        </w:rPr>
        <w:t xml:space="preserve"> بِطَانَةً مِ</w:t>
      </w:r>
      <w:r w:rsidR="000414A2" w:rsidRPr="006308F7">
        <w:rPr>
          <w:rFonts w:ascii="Traditional Arabic" w:hAnsi="Traditional Arabic" w:cs="Traditional Arabic"/>
          <w:sz w:val="28"/>
          <w:szCs w:val="28"/>
          <w:rtl/>
        </w:rPr>
        <w:t>ن</w:t>
      </w:r>
      <w:r w:rsidR="00436629" w:rsidRPr="006308F7">
        <w:rPr>
          <w:rFonts w:ascii="Traditional Arabic" w:hAnsi="Traditional Arabic" w:cs="Traditional Arabic"/>
          <w:sz w:val="28"/>
          <w:szCs w:val="28"/>
          <w:rtl/>
        </w:rPr>
        <w:t>ْ</w:t>
      </w:r>
      <w:r w:rsidR="000414A2" w:rsidRPr="006308F7">
        <w:rPr>
          <w:rFonts w:ascii="Traditional Arabic" w:hAnsi="Traditional Arabic" w:cs="Traditional Arabic"/>
          <w:sz w:val="28"/>
          <w:szCs w:val="28"/>
          <w:rtl/>
        </w:rPr>
        <w:t xml:space="preserve"> دُونِكُمْ لاَ</w:t>
      </w:r>
      <w:r w:rsidR="00C609F5" w:rsidRPr="006308F7">
        <w:rPr>
          <w:rFonts w:ascii="Traditional Arabic" w:hAnsi="Traditional Arabic" w:cs="Traditional Arabic"/>
          <w:sz w:val="28"/>
          <w:szCs w:val="28"/>
          <w:rtl/>
        </w:rPr>
        <w:t xml:space="preserve"> يَأْلُونَكُ</w:t>
      </w:r>
      <w:r w:rsidR="002915BF">
        <w:rPr>
          <w:rFonts w:ascii="Traditional Arabic" w:hAnsi="Traditional Arabic" w:cs="Traditional Arabic"/>
          <w:sz w:val="28"/>
          <w:szCs w:val="28"/>
          <w:rtl/>
        </w:rPr>
        <w:t>مْ خَبَالاً وَد</w:t>
      </w:r>
      <w:r w:rsidR="002915BF">
        <w:rPr>
          <w:rFonts w:ascii="Traditional Arabic" w:hAnsi="Traditional Arabic" w:cs="Traditional Arabic" w:hint="cs"/>
          <w:sz w:val="28"/>
          <w:szCs w:val="28"/>
          <w:rtl/>
        </w:rPr>
        <w:t>َّ</w:t>
      </w:r>
      <w:r w:rsidR="00C609F5" w:rsidRPr="006308F7">
        <w:rPr>
          <w:rFonts w:ascii="Traditional Arabic" w:hAnsi="Traditional Arabic" w:cs="Traditional Arabic"/>
          <w:sz w:val="28"/>
          <w:szCs w:val="28"/>
          <w:rtl/>
        </w:rPr>
        <w:t>وُا</w:t>
      </w:r>
      <w:r w:rsidR="000414A2" w:rsidRPr="006308F7">
        <w:rPr>
          <w:rFonts w:ascii="Traditional Arabic" w:hAnsi="Traditional Arabic" w:cs="Traditional Arabic"/>
          <w:sz w:val="28"/>
          <w:szCs w:val="28"/>
          <w:rtl/>
        </w:rPr>
        <w:t xml:space="preserve"> مَا عَنِتُّمْ</w:t>
      </w:r>
      <w:r w:rsidR="00787757" w:rsidRPr="006308F7">
        <w:rPr>
          <w:rFonts w:ascii="Traditional Arabic" w:hAnsi="Traditional Arabic" w:cs="Traditional Arabic"/>
          <w:sz w:val="28"/>
          <w:szCs w:val="28"/>
        </w:rPr>
        <w:t xml:space="preserve"> </w:t>
      </w:r>
      <w:r w:rsidRPr="006308F7">
        <w:rPr>
          <w:rFonts w:ascii="Traditional Arabic" w:hAnsi="Traditional Arabic" w:cs="Traditional Arabic"/>
          <w:sz w:val="28"/>
          <w:szCs w:val="28"/>
          <w:rtl/>
        </w:rPr>
        <w:t>}</w:t>
      </w:r>
    </w:p>
    <w:p w:rsidR="000414A2" w:rsidRPr="00F73007" w:rsidRDefault="00717076" w:rsidP="00F73007">
      <w:pPr>
        <w:spacing w:after="120" w:line="360" w:lineRule="auto"/>
        <w:ind w:firstLine="680"/>
        <w:jc w:val="both"/>
        <w:rPr>
          <w:rFonts w:cs="Times New Roman"/>
          <w:b/>
          <w:bCs/>
          <w:rtl/>
        </w:rPr>
      </w:pPr>
      <w:r w:rsidRPr="00F73007">
        <w:rPr>
          <w:rFonts w:cs="Times New Roman"/>
          <w:i/>
          <w:iCs/>
          <w:color w:val="000000" w:themeColor="text1"/>
        </w:rPr>
        <w:t>“</w:t>
      </w:r>
      <w:r w:rsidR="000414A2" w:rsidRPr="00F73007">
        <w:rPr>
          <w:rFonts w:cs="Times New Roman"/>
          <w:i/>
          <w:iCs/>
          <w:color w:val="000000" w:themeColor="text1"/>
        </w:rPr>
        <w:t>Ey iman edenler! Sizden olmayanlardan hiçbir sırdaş edinmeyin. Onlar size fenalık etmekten asla geri kalmazlar. Hep sıkıntıya düşmenizi isterler.</w:t>
      </w:r>
      <w:r w:rsidR="00E35A7D" w:rsidRPr="00F73007">
        <w:rPr>
          <w:rFonts w:cs="Times New Roman"/>
          <w:i/>
          <w:iCs/>
          <w:color w:val="000000" w:themeColor="text1"/>
        </w:rPr>
        <w:t>”</w:t>
      </w:r>
      <w:r w:rsidR="00AD4D01">
        <w:rPr>
          <w:rStyle w:val="DipnotBavurusu"/>
          <w:rFonts w:cs="Times New Roman"/>
          <w:i/>
          <w:iCs/>
          <w:color w:val="000000" w:themeColor="text1"/>
        </w:rPr>
        <w:footnoteReference w:id="220"/>
      </w:r>
    </w:p>
    <w:p w:rsidR="00BE4065" w:rsidRPr="00F73007" w:rsidRDefault="003E3B4C" w:rsidP="00F73007">
      <w:pPr>
        <w:pStyle w:val="NormalWeb"/>
        <w:shd w:val="clear" w:color="auto" w:fill="FFFFFF"/>
        <w:spacing w:before="0" w:beforeAutospacing="0" w:after="120" w:afterAutospacing="0" w:line="360" w:lineRule="auto"/>
        <w:ind w:firstLine="680"/>
        <w:jc w:val="both"/>
        <w:rPr>
          <w:b/>
          <w:bCs/>
          <w:color w:val="000000" w:themeColor="text1"/>
        </w:rPr>
      </w:pPr>
      <w:r w:rsidRPr="003E3B4C">
        <w:rPr>
          <w:b/>
          <w:bCs/>
        </w:rPr>
        <w:t>Âyetteki İstişhâd:</w:t>
      </w:r>
    </w:p>
    <w:p w:rsidR="00906B6F" w:rsidRPr="00F73007" w:rsidRDefault="004608D3" w:rsidP="002915BF">
      <w:pPr>
        <w:spacing w:after="120" w:line="360" w:lineRule="auto"/>
        <w:ind w:firstLine="680"/>
        <w:jc w:val="both"/>
        <w:rPr>
          <w:rFonts w:cs="Times New Roman"/>
          <w:color w:val="000000" w:themeColor="text1"/>
        </w:rPr>
      </w:pPr>
      <w:r w:rsidRPr="00F73007">
        <w:rPr>
          <w:rFonts w:cs="Times New Roman"/>
          <w:color w:val="000000" w:themeColor="text1"/>
        </w:rPr>
        <w:t>Â</w:t>
      </w:r>
      <w:r w:rsidR="00D42541" w:rsidRPr="00F73007">
        <w:rPr>
          <w:rFonts w:cs="Times New Roman"/>
          <w:color w:val="000000" w:themeColor="text1"/>
        </w:rPr>
        <w:t>yet</w:t>
      </w:r>
      <w:r w:rsidR="009D6B86" w:rsidRPr="00F73007">
        <w:rPr>
          <w:rFonts w:cs="Times New Roman"/>
          <w:color w:val="000000" w:themeColor="text1"/>
        </w:rPr>
        <w:t xml:space="preserve">teki </w:t>
      </w:r>
      <w:r w:rsidR="00D72AE4" w:rsidRPr="00F73007">
        <w:rPr>
          <w:rFonts w:cs="Times New Roman"/>
          <w:color w:val="000000" w:themeColor="text1"/>
        </w:rPr>
        <w:t>‘</w:t>
      </w:r>
      <w:r w:rsidR="00D72AE4" w:rsidRPr="002915BF">
        <w:rPr>
          <w:rFonts w:ascii="Traditional Arabic" w:hAnsi="Traditional Arabic" w:cs="Traditional Arabic"/>
          <w:color w:val="000000" w:themeColor="text1"/>
        </w:rPr>
        <w:t>‘</w:t>
      </w:r>
      <w:r w:rsidR="009B4576" w:rsidRPr="002915BF">
        <w:rPr>
          <w:rFonts w:ascii="Traditional Arabic" w:hAnsi="Traditional Arabic" w:cs="Traditional Arabic"/>
          <w:color w:val="000000" w:themeColor="text1"/>
        </w:rPr>
        <w:t xml:space="preserve"> </w:t>
      </w:r>
      <w:r w:rsidR="00787757" w:rsidRPr="002915BF">
        <w:rPr>
          <w:rFonts w:ascii="Traditional Arabic" w:hAnsi="Traditional Arabic" w:cs="Traditional Arabic"/>
          <w:rtl/>
        </w:rPr>
        <w:t>وَد</w:t>
      </w:r>
      <w:r w:rsidR="002915BF">
        <w:rPr>
          <w:rFonts w:ascii="Traditional Arabic" w:hAnsi="Traditional Arabic" w:cs="Traditional Arabic" w:hint="cs"/>
          <w:rtl/>
        </w:rPr>
        <w:t>ُّ</w:t>
      </w:r>
      <w:r w:rsidR="00436629" w:rsidRPr="002915BF">
        <w:rPr>
          <w:rFonts w:ascii="Traditional Arabic" w:hAnsi="Traditional Arabic" w:cs="Traditional Arabic"/>
          <w:rtl/>
        </w:rPr>
        <w:t>وا</w:t>
      </w:r>
      <w:r w:rsidR="009D6B86" w:rsidRPr="002915BF">
        <w:rPr>
          <w:rFonts w:ascii="Traditional Arabic" w:hAnsi="Traditional Arabic" w:cs="Traditional Arabic"/>
          <w:rtl/>
        </w:rPr>
        <w:t xml:space="preserve"> مَا عَنِتُّمْ</w:t>
      </w:r>
      <w:r w:rsidR="00D72AE4" w:rsidRPr="002915BF">
        <w:rPr>
          <w:rFonts w:ascii="Traditional Arabic" w:hAnsi="Traditional Arabic" w:cs="Traditional Arabic"/>
        </w:rPr>
        <w:t>’’</w:t>
      </w:r>
      <w:r w:rsidR="00E003E8" w:rsidRPr="00F73007">
        <w:rPr>
          <w:rFonts w:cs="Times New Roman"/>
        </w:rPr>
        <w:t xml:space="preserve"> cümlesindeki </w:t>
      </w:r>
      <w:r w:rsidR="0022241E" w:rsidRPr="002915BF">
        <w:rPr>
          <w:rFonts w:ascii="Traditional Arabic" w:hAnsi="Traditional Arabic" w:cs="Traditional Arabic"/>
        </w:rPr>
        <w:t>“</w:t>
      </w:r>
      <w:r w:rsidR="000764B1" w:rsidRPr="002915BF">
        <w:rPr>
          <w:rFonts w:ascii="Traditional Arabic" w:hAnsi="Traditional Arabic" w:cs="Traditional Arabic"/>
        </w:rPr>
        <w:t xml:space="preserve"> </w:t>
      </w:r>
      <w:r w:rsidR="00E003E8" w:rsidRPr="002915BF">
        <w:rPr>
          <w:rFonts w:ascii="Traditional Arabic" w:hAnsi="Traditional Arabic" w:cs="Traditional Arabic"/>
          <w:rtl/>
        </w:rPr>
        <w:t>م</w:t>
      </w:r>
      <w:r w:rsidR="002915BF">
        <w:rPr>
          <w:rFonts w:ascii="Traditional Arabic" w:hAnsi="Traditional Arabic" w:cs="Traditional Arabic" w:hint="cs"/>
          <w:rtl/>
        </w:rPr>
        <w:t>َ</w:t>
      </w:r>
      <w:r w:rsidR="00E003E8" w:rsidRPr="002915BF">
        <w:rPr>
          <w:rFonts w:ascii="Traditional Arabic" w:hAnsi="Traditional Arabic" w:cs="Traditional Arabic"/>
          <w:rtl/>
        </w:rPr>
        <w:t>ا</w:t>
      </w:r>
      <w:r w:rsidR="00787757" w:rsidRPr="002915BF">
        <w:rPr>
          <w:rFonts w:ascii="Traditional Arabic" w:hAnsi="Traditional Arabic" w:cs="Traditional Arabic"/>
        </w:rPr>
        <w:t xml:space="preserve"> </w:t>
      </w:r>
      <w:r w:rsidR="0022241E" w:rsidRPr="002915BF">
        <w:rPr>
          <w:rFonts w:ascii="Traditional Arabic" w:hAnsi="Traditional Arabic" w:cs="Traditional Arabic"/>
        </w:rPr>
        <w:t>”</w:t>
      </w:r>
      <w:r w:rsidR="009D6B86" w:rsidRPr="00F73007">
        <w:rPr>
          <w:rFonts w:cs="Times New Roman"/>
        </w:rPr>
        <w:t xml:space="preserve"> edâtının masdariyye old</w:t>
      </w:r>
      <w:r w:rsidR="00196D39" w:rsidRPr="00F73007">
        <w:rPr>
          <w:rFonts w:cs="Times New Roman"/>
        </w:rPr>
        <w:t>uğunu</w:t>
      </w:r>
      <w:r w:rsidR="007D71BB">
        <w:rPr>
          <w:rFonts w:cs="Times New Roman"/>
        </w:rPr>
        <w:t xml:space="preserve">, </w:t>
      </w:r>
      <w:r w:rsidR="00196D39" w:rsidRPr="00F73007">
        <w:rPr>
          <w:rFonts w:cs="Times New Roman"/>
        </w:rPr>
        <w:t>kendinden sonra gelen</w:t>
      </w:r>
      <w:r w:rsidR="009B4576">
        <w:rPr>
          <w:rFonts w:cs="Times New Roman"/>
        </w:rPr>
        <w:t xml:space="preserve"> </w:t>
      </w:r>
      <w:r w:rsidR="0022241E" w:rsidRPr="002915BF">
        <w:rPr>
          <w:rFonts w:ascii="Traditional Arabic" w:hAnsi="Traditional Arabic" w:cs="Traditional Arabic"/>
        </w:rPr>
        <w:t>“</w:t>
      </w:r>
      <w:r w:rsidR="009D6B86" w:rsidRPr="002915BF">
        <w:rPr>
          <w:rFonts w:ascii="Traditional Arabic" w:hAnsi="Traditional Arabic" w:cs="Traditional Arabic"/>
          <w:rtl/>
        </w:rPr>
        <w:t>عَنِتُّمْ</w:t>
      </w:r>
      <w:r w:rsidR="0022241E" w:rsidRPr="002915BF">
        <w:rPr>
          <w:rFonts w:ascii="Traditional Arabic" w:hAnsi="Traditional Arabic" w:cs="Traditional Arabic"/>
        </w:rPr>
        <w:t>”</w:t>
      </w:r>
      <w:r w:rsidR="009B4576">
        <w:rPr>
          <w:rFonts w:cs="Times New Roman"/>
        </w:rPr>
        <w:t xml:space="preserve"> </w:t>
      </w:r>
      <w:r w:rsidR="009D6B86" w:rsidRPr="00F73007">
        <w:rPr>
          <w:rFonts w:cs="Times New Roman"/>
        </w:rPr>
        <w:t>fiilini masdar te’viline çev</w:t>
      </w:r>
      <w:r w:rsidR="00D72AE4" w:rsidRPr="00F73007">
        <w:rPr>
          <w:rFonts w:cs="Times New Roman"/>
        </w:rPr>
        <w:t>irdiğ</w:t>
      </w:r>
      <w:r w:rsidR="009128FA" w:rsidRPr="00F73007">
        <w:rPr>
          <w:rFonts w:cs="Times New Roman"/>
        </w:rPr>
        <w:t>i</w:t>
      </w:r>
      <w:r w:rsidR="00D72AE4" w:rsidRPr="00F73007">
        <w:rPr>
          <w:rFonts w:cs="Times New Roman"/>
        </w:rPr>
        <w:t>ni</w:t>
      </w:r>
      <w:r w:rsidR="007D71BB">
        <w:rPr>
          <w:rFonts w:cs="Times New Roman"/>
        </w:rPr>
        <w:t xml:space="preserve">, </w:t>
      </w:r>
      <w:r w:rsidR="00D72AE4" w:rsidRPr="00F73007">
        <w:rPr>
          <w:rFonts w:cs="Times New Roman"/>
        </w:rPr>
        <w:t>ta</w:t>
      </w:r>
      <w:r w:rsidR="00CC7546" w:rsidRPr="00F73007">
        <w:rPr>
          <w:rFonts w:cs="Times New Roman"/>
        </w:rPr>
        <w:t>k</w:t>
      </w:r>
      <w:r w:rsidR="00D72AE4" w:rsidRPr="00F73007">
        <w:rPr>
          <w:rFonts w:cs="Times New Roman"/>
        </w:rPr>
        <w:t>dirînin de</w:t>
      </w:r>
      <w:r w:rsidR="002B6C66" w:rsidRPr="00F73007">
        <w:rPr>
          <w:rFonts w:cs="Times New Roman"/>
        </w:rPr>
        <w:t>:</w:t>
      </w:r>
      <w:r w:rsidR="009B4576">
        <w:rPr>
          <w:rFonts w:cs="Times New Roman"/>
        </w:rPr>
        <w:t xml:space="preserve"> </w:t>
      </w:r>
      <w:r w:rsidR="00787757" w:rsidRPr="002915BF">
        <w:rPr>
          <w:rFonts w:ascii="Traditional Arabic" w:hAnsi="Traditional Arabic" w:cs="Traditional Arabic"/>
        </w:rPr>
        <w:t>“</w:t>
      </w:r>
      <w:r w:rsidR="00D738C8" w:rsidRPr="002915BF">
        <w:rPr>
          <w:rFonts w:ascii="Traditional Arabic" w:hAnsi="Traditional Arabic" w:cs="Traditional Arabic"/>
          <w:rtl/>
        </w:rPr>
        <w:t>و</w:t>
      </w:r>
      <w:r w:rsidR="00AD4D01" w:rsidRPr="002915BF">
        <w:rPr>
          <w:rFonts w:ascii="Traditional Arabic" w:hAnsi="Traditional Arabic" w:cs="Traditional Arabic"/>
          <w:rtl/>
        </w:rPr>
        <w:t>َ</w:t>
      </w:r>
      <w:r w:rsidR="00D738C8" w:rsidRPr="002915BF">
        <w:rPr>
          <w:rFonts w:ascii="Traditional Arabic" w:hAnsi="Traditional Arabic" w:cs="Traditional Arabic"/>
          <w:rtl/>
        </w:rPr>
        <w:t>د</w:t>
      </w:r>
      <w:r w:rsidR="005669BE" w:rsidRPr="002915BF">
        <w:rPr>
          <w:rFonts w:ascii="Traditional Arabic" w:hAnsi="Traditional Arabic" w:cs="Traditional Arabic"/>
          <w:rtl/>
        </w:rPr>
        <w:t>ّ</w:t>
      </w:r>
      <w:r w:rsidR="00436629" w:rsidRPr="002915BF">
        <w:rPr>
          <w:rFonts w:ascii="Traditional Arabic" w:hAnsi="Traditional Arabic" w:cs="Traditional Arabic"/>
          <w:rtl/>
        </w:rPr>
        <w:t>ُ</w:t>
      </w:r>
      <w:r w:rsidR="00D738C8" w:rsidRPr="002915BF">
        <w:rPr>
          <w:rFonts w:ascii="Traditional Arabic" w:hAnsi="Traditional Arabic" w:cs="Traditional Arabic"/>
          <w:rtl/>
        </w:rPr>
        <w:t xml:space="preserve">وا </w:t>
      </w:r>
      <w:r w:rsidR="009D6B86" w:rsidRPr="002915BF">
        <w:rPr>
          <w:rFonts w:ascii="Traditional Arabic" w:hAnsi="Traditional Arabic" w:cs="Traditional Arabic"/>
          <w:rtl/>
        </w:rPr>
        <w:t>ع</w:t>
      </w:r>
      <w:r w:rsidR="00AD4D01" w:rsidRPr="002915BF">
        <w:rPr>
          <w:rFonts w:ascii="Traditional Arabic" w:hAnsi="Traditional Arabic" w:cs="Traditional Arabic"/>
          <w:rtl/>
        </w:rPr>
        <w:t>َ</w:t>
      </w:r>
      <w:r w:rsidR="009D6B86" w:rsidRPr="002915BF">
        <w:rPr>
          <w:rFonts w:ascii="Traditional Arabic" w:hAnsi="Traditional Arabic" w:cs="Traditional Arabic"/>
          <w:rtl/>
        </w:rPr>
        <w:t>ن</w:t>
      </w:r>
      <w:r w:rsidR="00AD4D01" w:rsidRPr="002915BF">
        <w:rPr>
          <w:rFonts w:ascii="Traditional Arabic" w:hAnsi="Traditional Arabic" w:cs="Traditional Arabic"/>
          <w:rtl/>
        </w:rPr>
        <w:t>َ</w:t>
      </w:r>
      <w:r w:rsidR="009D6B86" w:rsidRPr="002915BF">
        <w:rPr>
          <w:rFonts w:ascii="Traditional Arabic" w:hAnsi="Traditional Arabic" w:cs="Traditional Arabic"/>
          <w:rtl/>
        </w:rPr>
        <w:t>تك</w:t>
      </w:r>
      <w:r w:rsidR="00AD4D01" w:rsidRPr="002915BF">
        <w:rPr>
          <w:rFonts w:ascii="Traditional Arabic" w:hAnsi="Traditional Arabic" w:cs="Traditional Arabic"/>
          <w:rtl/>
        </w:rPr>
        <w:t>ُمْ</w:t>
      </w:r>
      <w:r w:rsidR="00787757" w:rsidRPr="002915BF">
        <w:rPr>
          <w:rFonts w:ascii="Traditional Arabic" w:hAnsi="Traditional Arabic" w:cs="Traditional Arabic"/>
        </w:rPr>
        <w:t xml:space="preserve"> </w:t>
      </w:r>
      <w:r w:rsidR="0022241E" w:rsidRPr="002915BF">
        <w:rPr>
          <w:rFonts w:ascii="Traditional Arabic" w:hAnsi="Traditional Arabic" w:cs="Traditional Arabic"/>
        </w:rPr>
        <w:t>”</w:t>
      </w:r>
      <w:r w:rsidR="00CB6F21" w:rsidRPr="002915BF">
        <w:rPr>
          <w:rFonts w:ascii="Traditional Arabic" w:hAnsi="Traditional Arabic" w:cs="Traditional Arabic"/>
          <w:rtl/>
        </w:rPr>
        <w:t xml:space="preserve"> </w:t>
      </w:r>
      <w:r w:rsidR="009D6B86" w:rsidRPr="00F73007">
        <w:rPr>
          <w:rFonts w:cs="Times New Roman"/>
        </w:rPr>
        <w:t>olduğunu ifâde eder. Bu itibarla</w:t>
      </w:r>
      <w:r w:rsidR="00CB6F21">
        <w:rPr>
          <w:rFonts w:cs="Times New Roman" w:hint="cs"/>
          <w:rtl/>
        </w:rPr>
        <w:t xml:space="preserve"> </w:t>
      </w:r>
      <w:r w:rsidR="0022241E" w:rsidRPr="002915BF">
        <w:rPr>
          <w:rFonts w:ascii="Traditional Arabic" w:hAnsi="Traditional Arabic" w:cs="Traditional Arabic"/>
        </w:rPr>
        <w:t>“</w:t>
      </w:r>
      <w:r w:rsidR="00787757" w:rsidRPr="002915BF">
        <w:rPr>
          <w:rFonts w:ascii="Traditional Arabic" w:hAnsi="Traditional Arabic" w:cs="Traditional Arabic"/>
        </w:rPr>
        <w:t xml:space="preserve"> </w:t>
      </w:r>
      <w:r w:rsidR="00DB7215" w:rsidRPr="002915BF">
        <w:rPr>
          <w:rFonts w:ascii="Traditional Arabic" w:hAnsi="Traditional Arabic" w:cs="Traditional Arabic"/>
          <w:rtl/>
        </w:rPr>
        <w:t>م</w:t>
      </w:r>
      <w:r w:rsidR="002915BF">
        <w:rPr>
          <w:rFonts w:ascii="Traditional Arabic" w:hAnsi="Traditional Arabic" w:cs="Traditional Arabic" w:hint="cs"/>
          <w:rtl/>
        </w:rPr>
        <w:t>َ</w:t>
      </w:r>
      <w:r w:rsidR="00DB7215" w:rsidRPr="002915BF">
        <w:rPr>
          <w:rFonts w:ascii="Traditional Arabic" w:hAnsi="Traditional Arabic" w:cs="Traditional Arabic"/>
          <w:rtl/>
        </w:rPr>
        <w:t>ا</w:t>
      </w:r>
      <w:r w:rsidR="00787757" w:rsidRPr="002915BF">
        <w:rPr>
          <w:rFonts w:ascii="Traditional Arabic" w:hAnsi="Traditional Arabic" w:cs="Traditional Arabic"/>
        </w:rPr>
        <w:t xml:space="preserve"> </w:t>
      </w:r>
      <w:r w:rsidR="0022241E" w:rsidRPr="002915BF">
        <w:rPr>
          <w:rFonts w:ascii="Traditional Arabic" w:hAnsi="Traditional Arabic" w:cs="Traditional Arabic"/>
        </w:rPr>
        <w:t>”</w:t>
      </w:r>
      <w:r w:rsidR="00CB6F21">
        <w:rPr>
          <w:rFonts w:cs="Times New Roman" w:hint="cs"/>
          <w:rtl/>
        </w:rPr>
        <w:t xml:space="preserve"> </w:t>
      </w:r>
      <w:r w:rsidR="00DB7215" w:rsidRPr="00F73007">
        <w:rPr>
          <w:rFonts w:cs="Times New Roman"/>
        </w:rPr>
        <w:t>edâtı isi</w:t>
      </w:r>
      <w:r w:rsidR="00717076" w:rsidRPr="00F73007">
        <w:rPr>
          <w:rFonts w:cs="Times New Roman"/>
        </w:rPr>
        <w:t>m değil harf olduğu görüşü te’yî</w:t>
      </w:r>
      <w:r w:rsidR="00DB7215" w:rsidRPr="00F73007">
        <w:rPr>
          <w:rFonts w:cs="Times New Roman"/>
        </w:rPr>
        <w:t>d edilmiş ol</w:t>
      </w:r>
      <w:r w:rsidRPr="00F73007">
        <w:rPr>
          <w:rFonts w:cs="Times New Roman"/>
        </w:rPr>
        <w:t>ur</w:t>
      </w:r>
      <w:r w:rsidR="00DB7215" w:rsidRPr="00F73007">
        <w:rPr>
          <w:rFonts w:cs="Times New Roman"/>
        </w:rPr>
        <w:t>.</w:t>
      </w:r>
      <w:r w:rsidR="00DB7215" w:rsidRPr="00F73007">
        <w:rPr>
          <w:rStyle w:val="DipnotBavurusu"/>
          <w:rFonts w:cs="Times New Roman"/>
        </w:rPr>
        <w:footnoteReference w:id="221"/>
      </w:r>
    </w:p>
    <w:p w:rsidR="0020136F" w:rsidRPr="00F73007" w:rsidRDefault="004A09F4" w:rsidP="00AC2BFE">
      <w:pPr>
        <w:spacing w:after="120" w:line="360" w:lineRule="auto"/>
        <w:ind w:firstLine="680"/>
        <w:jc w:val="both"/>
        <w:rPr>
          <w:rFonts w:cs="Times New Roman"/>
          <w:color w:val="000000" w:themeColor="text1"/>
        </w:rPr>
      </w:pPr>
      <w:r>
        <w:rPr>
          <w:rFonts w:cs="Times New Roman"/>
          <w:b/>
          <w:bCs/>
        </w:rPr>
        <w:t>3.</w:t>
      </w:r>
      <w:r w:rsidR="002B6C66" w:rsidRPr="00F73007">
        <w:rPr>
          <w:rFonts w:cs="Times New Roman"/>
          <w:b/>
          <w:bCs/>
        </w:rPr>
        <w:t>5.3.</w:t>
      </w:r>
      <w:r w:rsidR="002915BF">
        <w:rPr>
          <w:rFonts w:cs="Times New Roman" w:hint="cs"/>
          <w:b/>
          <w:bCs/>
          <w:rtl/>
        </w:rPr>
        <w:t xml:space="preserve"> </w:t>
      </w:r>
      <w:r w:rsidR="00DB7215" w:rsidRPr="00F73007">
        <w:rPr>
          <w:rFonts w:cs="Times New Roman"/>
          <w:b/>
          <w:bCs/>
        </w:rPr>
        <w:t xml:space="preserve">Lemmâ </w:t>
      </w:r>
      <w:r w:rsidR="00DB7215" w:rsidRPr="002915BF">
        <w:rPr>
          <w:rFonts w:ascii="Traditional Arabic" w:hAnsi="Traditional Arabic" w:cs="Traditional Arabic"/>
          <w:b/>
          <w:bCs/>
        </w:rPr>
        <w:t>(</w:t>
      </w:r>
      <w:r w:rsidR="00AC2BFE">
        <w:rPr>
          <w:rFonts w:ascii="Traditional Arabic" w:hAnsi="Traditional Arabic" w:cs="Traditional Arabic" w:hint="cs"/>
          <w:b/>
          <w:bCs/>
          <w:rtl/>
        </w:rPr>
        <w:t>لَمَّا</w:t>
      </w:r>
      <w:r w:rsidR="000F0506" w:rsidRPr="002915BF">
        <w:rPr>
          <w:rFonts w:ascii="Traditional Arabic" w:hAnsi="Traditional Arabic" w:cs="Traditional Arabic"/>
          <w:b/>
          <w:bCs/>
        </w:rPr>
        <w:t>)</w:t>
      </w:r>
    </w:p>
    <w:p w:rsidR="00DB7215" w:rsidRPr="00F73007" w:rsidRDefault="00DB7215" w:rsidP="00F73007">
      <w:pPr>
        <w:spacing w:after="120" w:line="360" w:lineRule="auto"/>
        <w:ind w:firstLine="680"/>
        <w:jc w:val="both"/>
        <w:rPr>
          <w:rFonts w:cs="Times New Roman"/>
        </w:rPr>
      </w:pPr>
      <w:r w:rsidRPr="00F73007">
        <w:rPr>
          <w:rFonts w:cs="Times New Roman"/>
        </w:rPr>
        <w:t xml:space="preserve">Arap dilinde </w:t>
      </w:r>
      <w:r w:rsidR="0022241E" w:rsidRPr="002915BF">
        <w:rPr>
          <w:rFonts w:ascii="Traditional Arabic" w:hAnsi="Traditional Arabic" w:cs="Traditional Arabic"/>
        </w:rPr>
        <w:t>“</w:t>
      </w:r>
      <w:r w:rsidR="009B4576" w:rsidRPr="002915BF">
        <w:rPr>
          <w:rFonts w:ascii="Traditional Arabic" w:hAnsi="Traditional Arabic" w:cs="Traditional Arabic"/>
        </w:rPr>
        <w:t xml:space="preserve"> </w:t>
      </w:r>
      <w:r w:rsidRPr="002915BF">
        <w:rPr>
          <w:rFonts w:ascii="Traditional Arabic" w:hAnsi="Traditional Arabic" w:cs="Traditional Arabic"/>
          <w:rtl/>
        </w:rPr>
        <w:t>لَمَّا</w:t>
      </w:r>
      <w:r w:rsidR="009B4576" w:rsidRPr="002915BF">
        <w:rPr>
          <w:rFonts w:ascii="Traditional Arabic" w:hAnsi="Traditional Arabic" w:cs="Traditional Arabic"/>
        </w:rPr>
        <w:t xml:space="preserve"> </w:t>
      </w:r>
      <w:r w:rsidR="0022241E" w:rsidRPr="002915BF">
        <w:rPr>
          <w:rFonts w:ascii="Traditional Arabic" w:hAnsi="Traditional Arabic" w:cs="Traditional Arabic"/>
        </w:rPr>
        <w:t>”</w:t>
      </w:r>
      <w:r w:rsidR="00CB6F21">
        <w:rPr>
          <w:rFonts w:cs="Times New Roman" w:hint="cs"/>
          <w:rtl/>
        </w:rPr>
        <w:t xml:space="preserve"> </w:t>
      </w:r>
      <w:r w:rsidRPr="00F73007">
        <w:rPr>
          <w:rFonts w:cs="Times New Roman"/>
        </w:rPr>
        <w:t>ed</w:t>
      </w:r>
      <w:r w:rsidR="002B6C66" w:rsidRPr="00F73007">
        <w:rPr>
          <w:rFonts w:cs="Times New Roman"/>
        </w:rPr>
        <w:t>âtı üç kısma ayrılır:</w:t>
      </w:r>
    </w:p>
    <w:p w:rsidR="00D027D6" w:rsidRPr="00F73007" w:rsidRDefault="00645A57" w:rsidP="00F73007">
      <w:pPr>
        <w:spacing w:after="120" w:line="360" w:lineRule="auto"/>
        <w:ind w:firstLine="680"/>
        <w:jc w:val="both"/>
        <w:rPr>
          <w:rFonts w:cs="Times New Roman"/>
        </w:rPr>
      </w:pPr>
      <w:r w:rsidRPr="00F73007">
        <w:rPr>
          <w:rFonts w:cs="Times New Roman"/>
        </w:rPr>
        <w:t>1-</w:t>
      </w:r>
      <w:r w:rsidR="0022241E" w:rsidRPr="00AC2BFE">
        <w:rPr>
          <w:rFonts w:ascii="Traditional Arabic" w:hAnsi="Traditional Arabic" w:cs="Traditional Arabic"/>
        </w:rPr>
        <w:t>“</w:t>
      </w:r>
      <w:r w:rsidR="00787757" w:rsidRPr="00AC2BFE">
        <w:rPr>
          <w:rFonts w:ascii="Traditional Arabic" w:hAnsi="Traditional Arabic" w:cs="Traditional Arabic"/>
        </w:rPr>
        <w:t xml:space="preserve"> </w:t>
      </w:r>
      <w:r w:rsidR="00D027D6" w:rsidRPr="00AC2BFE">
        <w:rPr>
          <w:rFonts w:ascii="Traditional Arabic" w:hAnsi="Traditional Arabic" w:cs="Traditional Arabic"/>
          <w:rtl/>
        </w:rPr>
        <w:t>لَمْ</w:t>
      </w:r>
      <w:r w:rsidR="00787757" w:rsidRPr="00AC2BFE">
        <w:rPr>
          <w:rFonts w:ascii="Traditional Arabic" w:hAnsi="Traditional Arabic" w:cs="Traditional Arabic"/>
        </w:rPr>
        <w:t xml:space="preserve"> </w:t>
      </w:r>
      <w:r w:rsidR="0022241E" w:rsidRPr="00AC2BFE">
        <w:rPr>
          <w:rFonts w:ascii="Traditional Arabic" w:hAnsi="Traditional Arabic" w:cs="Traditional Arabic"/>
        </w:rPr>
        <w:t>”</w:t>
      </w:r>
      <w:r w:rsidR="00CB6F21">
        <w:rPr>
          <w:rFonts w:cs="Times New Roman" w:hint="cs"/>
          <w:rtl/>
        </w:rPr>
        <w:t xml:space="preserve"> </w:t>
      </w:r>
      <w:r w:rsidR="00D027D6" w:rsidRPr="00F73007">
        <w:rPr>
          <w:rFonts w:cs="Times New Roman"/>
        </w:rPr>
        <w:t xml:space="preserve">konumunda nâfiye </w:t>
      </w:r>
      <w:r w:rsidR="00A2796E" w:rsidRPr="00F73007">
        <w:rPr>
          <w:rFonts w:cs="Times New Roman"/>
        </w:rPr>
        <w:t xml:space="preserve">olan </w:t>
      </w:r>
      <w:r w:rsidR="0022241E" w:rsidRPr="00AC2BFE">
        <w:rPr>
          <w:rFonts w:ascii="Traditional Arabic" w:hAnsi="Traditional Arabic" w:cs="Traditional Arabic"/>
        </w:rPr>
        <w:t>“</w:t>
      </w:r>
      <w:r w:rsidR="00AC2BFE">
        <w:rPr>
          <w:rFonts w:asciiTheme="minorHAnsi" w:hAnsiTheme="minorHAnsi" w:cs="Traditional Arabic"/>
        </w:rPr>
        <w:t xml:space="preserve"> </w:t>
      </w:r>
      <w:r w:rsidR="00D027D6" w:rsidRPr="00AC2BFE">
        <w:rPr>
          <w:rFonts w:ascii="Traditional Arabic" w:hAnsi="Traditional Arabic" w:cs="Traditional Arabic"/>
          <w:rtl/>
        </w:rPr>
        <w:t>لَمَّا</w:t>
      </w:r>
      <w:r w:rsidR="00AC2BFE">
        <w:rPr>
          <w:rFonts w:ascii="Traditional Arabic" w:hAnsi="Traditional Arabic" w:cs="Traditional Arabic"/>
        </w:rPr>
        <w:t xml:space="preserve"> </w:t>
      </w:r>
      <w:r w:rsidR="0022241E" w:rsidRPr="00AC2BFE">
        <w:rPr>
          <w:rFonts w:ascii="Traditional Arabic" w:hAnsi="Traditional Arabic" w:cs="Traditional Arabic"/>
        </w:rPr>
        <w:t>”</w:t>
      </w:r>
      <w:r w:rsidR="00906B6F" w:rsidRPr="00F73007">
        <w:rPr>
          <w:rFonts w:cs="Times New Roman"/>
        </w:rPr>
        <w:t>dır.</w:t>
      </w:r>
    </w:p>
    <w:p w:rsidR="00D027D6" w:rsidRPr="00F73007" w:rsidRDefault="00645A57" w:rsidP="00AC2BFE">
      <w:pPr>
        <w:spacing w:after="120" w:line="360" w:lineRule="auto"/>
        <w:ind w:firstLine="680"/>
        <w:jc w:val="both"/>
        <w:rPr>
          <w:rFonts w:cs="Times New Roman"/>
        </w:rPr>
      </w:pPr>
      <w:r w:rsidRPr="00F73007">
        <w:rPr>
          <w:rFonts w:cs="Times New Roman"/>
        </w:rPr>
        <w:t xml:space="preserve">2- </w:t>
      </w:r>
      <w:r w:rsidR="0022241E">
        <w:rPr>
          <w:rFonts w:cs="Times New Roman"/>
        </w:rPr>
        <w:t>“</w:t>
      </w:r>
      <w:r w:rsidR="00787757" w:rsidRPr="00AC2BFE">
        <w:rPr>
          <w:rFonts w:ascii="Traditional Arabic" w:hAnsi="Traditional Arabic" w:cs="Traditional Arabic"/>
        </w:rPr>
        <w:t xml:space="preserve"> </w:t>
      </w:r>
      <w:r w:rsidR="00D027D6" w:rsidRPr="00AC2BFE">
        <w:rPr>
          <w:rFonts w:ascii="Traditional Arabic" w:hAnsi="Traditional Arabic" w:cs="Traditional Arabic"/>
          <w:rtl/>
        </w:rPr>
        <w:t>اِلاَّ</w:t>
      </w:r>
      <w:r w:rsidR="00787757" w:rsidRPr="00AC2BFE">
        <w:rPr>
          <w:rFonts w:ascii="Traditional Arabic" w:hAnsi="Traditional Arabic" w:cs="Traditional Arabic"/>
        </w:rPr>
        <w:t xml:space="preserve"> </w:t>
      </w:r>
      <w:r w:rsidR="0022241E" w:rsidRPr="00AC2BFE">
        <w:rPr>
          <w:rFonts w:ascii="Traditional Arabic" w:hAnsi="Traditional Arabic" w:cs="Traditional Arabic"/>
        </w:rPr>
        <w:t>”</w:t>
      </w:r>
      <w:r w:rsidR="00CB6F21">
        <w:rPr>
          <w:rFonts w:cs="Times New Roman" w:hint="cs"/>
          <w:rtl/>
        </w:rPr>
        <w:t xml:space="preserve"> </w:t>
      </w:r>
      <w:r w:rsidR="00D027D6" w:rsidRPr="00F73007">
        <w:rPr>
          <w:rFonts w:cs="Times New Roman"/>
        </w:rPr>
        <w:t xml:space="preserve">konumunda îcâbîye </w:t>
      </w:r>
      <w:r w:rsidR="00A2796E" w:rsidRPr="00F73007">
        <w:rPr>
          <w:rFonts w:cs="Times New Roman"/>
        </w:rPr>
        <w:t xml:space="preserve">olan </w:t>
      </w:r>
      <w:r w:rsidR="0022241E" w:rsidRPr="00AC2BFE">
        <w:rPr>
          <w:rFonts w:ascii="Traditional Arabic" w:hAnsi="Traditional Arabic" w:cs="Traditional Arabic"/>
        </w:rPr>
        <w:t>“</w:t>
      </w:r>
      <w:r w:rsidR="00AC2BFE">
        <w:rPr>
          <w:rFonts w:asciiTheme="minorHAnsi" w:hAnsiTheme="minorHAnsi" w:cs="Traditional Arabic"/>
        </w:rPr>
        <w:t xml:space="preserve"> </w:t>
      </w:r>
      <w:r w:rsidR="00AC2BFE">
        <w:rPr>
          <w:rFonts w:ascii="Traditional Arabic" w:hAnsi="Traditional Arabic" w:cs="Traditional Arabic" w:hint="cs"/>
          <w:rtl/>
        </w:rPr>
        <w:t xml:space="preserve"> </w:t>
      </w:r>
      <w:r w:rsidR="00D027D6" w:rsidRPr="00AC2BFE">
        <w:rPr>
          <w:rFonts w:ascii="Traditional Arabic" w:hAnsi="Traditional Arabic" w:cs="Traditional Arabic"/>
          <w:rtl/>
        </w:rPr>
        <w:t>لَمَّا</w:t>
      </w:r>
      <w:r w:rsidR="0022241E" w:rsidRPr="00AC2BFE">
        <w:rPr>
          <w:rFonts w:ascii="Traditional Arabic" w:hAnsi="Traditional Arabic" w:cs="Traditional Arabic"/>
        </w:rPr>
        <w:t>”</w:t>
      </w:r>
      <w:r w:rsidR="0088720F" w:rsidRPr="00F73007">
        <w:rPr>
          <w:rFonts w:cs="Times New Roman"/>
        </w:rPr>
        <w:t>dır. Örneği</w:t>
      </w:r>
      <w:r w:rsidR="00C07428" w:rsidRPr="00F73007">
        <w:rPr>
          <w:rFonts w:cs="Times New Roman"/>
        </w:rPr>
        <w:t>:</w:t>
      </w:r>
      <w:r w:rsidR="00AC2BFE">
        <w:rPr>
          <w:rFonts w:cs="Times New Roman"/>
        </w:rPr>
        <w:t xml:space="preserve"> </w:t>
      </w:r>
      <w:r w:rsidR="0022241E" w:rsidRPr="00AC2BFE">
        <w:rPr>
          <w:rFonts w:ascii="Traditional Arabic" w:hAnsi="Traditional Arabic" w:cs="Traditional Arabic"/>
        </w:rPr>
        <w:t>“</w:t>
      </w:r>
      <w:r w:rsidR="00D027D6" w:rsidRPr="00AC2BFE">
        <w:rPr>
          <w:rFonts w:ascii="Traditional Arabic" w:hAnsi="Traditional Arabic" w:cs="Traditional Arabic"/>
          <w:rtl/>
        </w:rPr>
        <w:t>ع</w:t>
      </w:r>
      <w:r w:rsidR="00AC2BFE">
        <w:rPr>
          <w:rFonts w:ascii="Traditional Arabic" w:hAnsi="Traditional Arabic" w:cs="Traditional Arabic" w:hint="cs"/>
          <w:rtl/>
        </w:rPr>
        <w:t>َ</w:t>
      </w:r>
      <w:r w:rsidR="00D027D6" w:rsidRPr="00AC2BFE">
        <w:rPr>
          <w:rFonts w:ascii="Traditional Arabic" w:hAnsi="Traditional Arabic" w:cs="Traditional Arabic"/>
          <w:rtl/>
        </w:rPr>
        <w:t>ز</w:t>
      </w:r>
      <w:r w:rsidR="00AC2BFE">
        <w:rPr>
          <w:rFonts w:ascii="Traditional Arabic" w:hAnsi="Traditional Arabic" w:cs="Traditional Arabic" w:hint="cs"/>
          <w:rtl/>
        </w:rPr>
        <w:t>َ</w:t>
      </w:r>
      <w:r w:rsidR="00D027D6" w:rsidRPr="00AC2BFE">
        <w:rPr>
          <w:rFonts w:ascii="Traditional Arabic" w:hAnsi="Traditional Arabic" w:cs="Traditional Arabic"/>
          <w:rtl/>
        </w:rPr>
        <w:t>م</w:t>
      </w:r>
      <w:r w:rsidR="00AC2BFE">
        <w:rPr>
          <w:rFonts w:ascii="Traditional Arabic" w:hAnsi="Traditional Arabic" w:cs="Traditional Arabic" w:hint="cs"/>
          <w:rtl/>
        </w:rPr>
        <w:t>ْ</w:t>
      </w:r>
      <w:r w:rsidR="00D027D6" w:rsidRPr="00AC2BFE">
        <w:rPr>
          <w:rFonts w:ascii="Traditional Arabic" w:hAnsi="Traditional Arabic" w:cs="Traditional Arabic"/>
          <w:rtl/>
        </w:rPr>
        <w:t>ت</w:t>
      </w:r>
      <w:r w:rsidR="00787757" w:rsidRPr="00AC2BFE">
        <w:rPr>
          <w:rFonts w:ascii="Traditional Arabic" w:hAnsi="Traditional Arabic" w:cs="Traditional Arabic"/>
          <w:rtl/>
        </w:rPr>
        <w:t>ُ</w:t>
      </w:r>
      <w:r w:rsidR="00D027D6" w:rsidRPr="00AC2BFE">
        <w:rPr>
          <w:rFonts w:ascii="Traditional Arabic" w:hAnsi="Traditional Arabic" w:cs="Traditional Arabic"/>
          <w:rtl/>
        </w:rPr>
        <w:t xml:space="preserve"> ع</w:t>
      </w:r>
      <w:r w:rsidR="00AC2BFE">
        <w:rPr>
          <w:rFonts w:ascii="Traditional Arabic" w:hAnsi="Traditional Arabic" w:cs="Traditional Arabic" w:hint="cs"/>
          <w:rtl/>
        </w:rPr>
        <w:t>َ</w:t>
      </w:r>
      <w:r w:rsidR="00D027D6" w:rsidRPr="00AC2BFE">
        <w:rPr>
          <w:rFonts w:ascii="Traditional Arabic" w:hAnsi="Traditional Arabic" w:cs="Traditional Arabic"/>
          <w:rtl/>
        </w:rPr>
        <w:t>لي</w:t>
      </w:r>
      <w:r w:rsidR="00AC2BFE">
        <w:rPr>
          <w:rFonts w:ascii="Traditional Arabic" w:hAnsi="Traditional Arabic" w:cs="Traditional Arabic" w:hint="cs"/>
          <w:rtl/>
        </w:rPr>
        <w:t>ْ</w:t>
      </w:r>
      <w:r w:rsidR="00D027D6" w:rsidRPr="00AC2BFE">
        <w:rPr>
          <w:rFonts w:ascii="Traditional Arabic" w:hAnsi="Traditional Arabic" w:cs="Traditional Arabic"/>
          <w:rtl/>
        </w:rPr>
        <w:t>ك</w:t>
      </w:r>
      <w:r w:rsidR="00AC2BFE">
        <w:rPr>
          <w:rFonts w:ascii="Traditional Arabic" w:hAnsi="Traditional Arabic" w:cs="Traditional Arabic" w:hint="cs"/>
          <w:rtl/>
        </w:rPr>
        <w:t>َ</w:t>
      </w:r>
      <w:r w:rsidR="00D027D6" w:rsidRPr="00AC2BFE">
        <w:rPr>
          <w:rFonts w:ascii="Traditional Arabic" w:hAnsi="Traditional Arabic" w:cs="Traditional Arabic"/>
          <w:rtl/>
        </w:rPr>
        <w:t xml:space="preserve"> لَمَّا ف</w:t>
      </w:r>
      <w:r w:rsidR="00CB6F21" w:rsidRPr="00AC2BFE">
        <w:rPr>
          <w:rFonts w:ascii="Traditional Arabic" w:hAnsi="Traditional Arabic" w:cs="Traditional Arabic"/>
          <w:rtl/>
        </w:rPr>
        <w:t>َ</w:t>
      </w:r>
      <w:r w:rsidR="00D027D6" w:rsidRPr="00AC2BFE">
        <w:rPr>
          <w:rFonts w:ascii="Traditional Arabic" w:hAnsi="Traditional Arabic" w:cs="Traditional Arabic"/>
          <w:rtl/>
        </w:rPr>
        <w:t>ع</w:t>
      </w:r>
      <w:r w:rsidR="00CB6F21" w:rsidRPr="00AC2BFE">
        <w:rPr>
          <w:rFonts w:ascii="Traditional Arabic" w:hAnsi="Traditional Arabic" w:cs="Traditional Arabic"/>
          <w:rtl/>
        </w:rPr>
        <w:t>َ</w:t>
      </w:r>
      <w:r w:rsidR="00D027D6" w:rsidRPr="00AC2BFE">
        <w:rPr>
          <w:rFonts w:ascii="Traditional Arabic" w:hAnsi="Traditional Arabic" w:cs="Traditional Arabic"/>
          <w:rtl/>
        </w:rPr>
        <w:t>ل</w:t>
      </w:r>
      <w:r w:rsidR="00CB6F21" w:rsidRPr="00AC2BFE">
        <w:rPr>
          <w:rFonts w:ascii="Traditional Arabic" w:hAnsi="Traditional Arabic" w:cs="Traditional Arabic"/>
          <w:rtl/>
        </w:rPr>
        <w:t>ْ</w:t>
      </w:r>
      <w:r w:rsidR="00D027D6" w:rsidRPr="00AC2BFE">
        <w:rPr>
          <w:rFonts w:ascii="Traditional Arabic" w:hAnsi="Traditional Arabic" w:cs="Traditional Arabic"/>
          <w:rtl/>
        </w:rPr>
        <w:t>ت</w:t>
      </w:r>
      <w:r w:rsidR="00CB6F21" w:rsidRPr="00AC2BFE">
        <w:rPr>
          <w:rFonts w:ascii="Traditional Arabic" w:hAnsi="Traditional Arabic" w:cs="Traditional Arabic"/>
          <w:rtl/>
        </w:rPr>
        <w:t>َ</w:t>
      </w:r>
      <w:r w:rsidR="00D027D6" w:rsidRPr="00AC2BFE">
        <w:rPr>
          <w:rFonts w:ascii="Traditional Arabic" w:hAnsi="Traditional Arabic" w:cs="Traditional Arabic"/>
          <w:rtl/>
        </w:rPr>
        <w:t xml:space="preserve"> ك</w:t>
      </w:r>
      <w:r w:rsidR="00AC2BFE">
        <w:rPr>
          <w:rFonts w:ascii="Traditional Arabic" w:hAnsi="Traditional Arabic" w:cs="Traditional Arabic" w:hint="cs"/>
          <w:rtl/>
        </w:rPr>
        <w:t>َ</w:t>
      </w:r>
      <w:r w:rsidR="00D027D6" w:rsidRPr="00AC2BFE">
        <w:rPr>
          <w:rFonts w:ascii="Traditional Arabic" w:hAnsi="Traditional Arabic" w:cs="Traditional Arabic"/>
          <w:rtl/>
        </w:rPr>
        <w:t>ذ</w:t>
      </w:r>
      <w:r w:rsidR="00AC2BFE">
        <w:rPr>
          <w:rFonts w:ascii="Traditional Arabic" w:hAnsi="Traditional Arabic" w:cs="Traditional Arabic" w:hint="cs"/>
          <w:rtl/>
        </w:rPr>
        <w:t>َ</w:t>
      </w:r>
      <w:r w:rsidR="00D027D6" w:rsidRPr="00AC2BFE">
        <w:rPr>
          <w:rFonts w:ascii="Traditional Arabic" w:hAnsi="Traditional Arabic" w:cs="Traditional Arabic"/>
          <w:rtl/>
        </w:rPr>
        <w:t>ا ا</w:t>
      </w:r>
      <w:r w:rsidR="00904598" w:rsidRPr="00AC2BFE">
        <w:rPr>
          <w:rFonts w:ascii="Traditional Arabic" w:hAnsi="Traditional Arabic" w:cs="Traditional Arabic"/>
          <w:rtl/>
        </w:rPr>
        <w:t>َ</w:t>
      </w:r>
      <w:r w:rsidR="00D027D6" w:rsidRPr="00AC2BFE">
        <w:rPr>
          <w:rFonts w:ascii="Traditional Arabic" w:hAnsi="Traditional Arabic" w:cs="Traditional Arabic"/>
          <w:rtl/>
        </w:rPr>
        <w:t>ي</w:t>
      </w:r>
      <w:r w:rsidR="00904598" w:rsidRPr="00AC2BFE">
        <w:rPr>
          <w:rFonts w:ascii="Traditional Arabic" w:hAnsi="Traditional Arabic" w:cs="Traditional Arabic"/>
          <w:rtl/>
        </w:rPr>
        <w:t>ْ</w:t>
      </w:r>
      <w:r w:rsidR="00D027D6" w:rsidRPr="00AC2BFE">
        <w:rPr>
          <w:rFonts w:ascii="Traditional Arabic" w:hAnsi="Traditional Arabic" w:cs="Traditional Arabic"/>
          <w:rtl/>
        </w:rPr>
        <w:t xml:space="preserve"> اِلاَّ</w:t>
      </w:r>
      <w:r w:rsidR="00D027D6" w:rsidRPr="00F73007">
        <w:rPr>
          <w:rFonts w:cs="Times New Roman"/>
          <w:rtl/>
        </w:rPr>
        <w:t xml:space="preserve"> </w:t>
      </w:r>
      <w:r w:rsidR="00D027D6" w:rsidRPr="00AC2BFE">
        <w:rPr>
          <w:rFonts w:ascii="Traditional Arabic" w:hAnsi="Traditional Arabic" w:cs="Traditional Arabic"/>
          <w:rtl/>
        </w:rPr>
        <w:t>ف</w:t>
      </w:r>
      <w:r w:rsidR="00AC2BFE">
        <w:rPr>
          <w:rFonts w:ascii="Traditional Arabic" w:hAnsi="Traditional Arabic" w:cs="Traditional Arabic" w:hint="cs"/>
          <w:rtl/>
        </w:rPr>
        <w:t>َ</w:t>
      </w:r>
      <w:r w:rsidR="00D027D6" w:rsidRPr="00AC2BFE">
        <w:rPr>
          <w:rFonts w:ascii="Traditional Arabic" w:hAnsi="Traditional Arabic" w:cs="Traditional Arabic"/>
          <w:rtl/>
        </w:rPr>
        <w:t>ع</w:t>
      </w:r>
      <w:r w:rsidR="00AC2BFE">
        <w:rPr>
          <w:rFonts w:ascii="Traditional Arabic" w:hAnsi="Traditional Arabic" w:cs="Traditional Arabic" w:hint="cs"/>
          <w:rtl/>
        </w:rPr>
        <w:t>َ</w:t>
      </w:r>
      <w:r w:rsidR="00D027D6" w:rsidRPr="00AC2BFE">
        <w:rPr>
          <w:rFonts w:ascii="Traditional Arabic" w:hAnsi="Traditional Arabic" w:cs="Traditional Arabic"/>
          <w:rtl/>
        </w:rPr>
        <w:t>ل</w:t>
      </w:r>
      <w:r w:rsidR="00AC2BFE">
        <w:rPr>
          <w:rFonts w:ascii="Traditional Arabic" w:hAnsi="Traditional Arabic" w:cs="Traditional Arabic" w:hint="cs"/>
          <w:rtl/>
        </w:rPr>
        <w:t>ْ</w:t>
      </w:r>
      <w:r w:rsidR="00D027D6" w:rsidRPr="00AC2BFE">
        <w:rPr>
          <w:rFonts w:ascii="Traditional Arabic" w:hAnsi="Traditional Arabic" w:cs="Traditional Arabic"/>
          <w:rtl/>
        </w:rPr>
        <w:t>تَ كَذَا</w:t>
      </w:r>
      <w:r w:rsidR="00AC2BFE">
        <w:rPr>
          <w:rFonts w:ascii="Traditional Arabic" w:hAnsi="Traditional Arabic" w:cs="Traditional Arabic"/>
        </w:rPr>
        <w:t xml:space="preserve"> </w:t>
      </w:r>
      <w:r w:rsidR="0022241E">
        <w:rPr>
          <w:rFonts w:cs="Times New Roman"/>
        </w:rPr>
        <w:t>”</w:t>
      </w:r>
      <w:r w:rsidR="009B4576">
        <w:rPr>
          <w:rFonts w:cs="Times New Roman"/>
        </w:rPr>
        <w:t xml:space="preserve"> </w:t>
      </w:r>
      <w:r w:rsidR="00AD4D01">
        <w:rPr>
          <w:rFonts w:cs="Times New Roman"/>
        </w:rPr>
        <w:t>(Sen</w:t>
      </w:r>
      <w:r w:rsidR="00273136">
        <w:rPr>
          <w:rFonts w:cs="Times New Roman"/>
        </w:rPr>
        <w:t>den</w:t>
      </w:r>
      <w:r w:rsidR="00CB6F21">
        <w:rPr>
          <w:rFonts w:cs="Times New Roman" w:hint="cs"/>
          <w:rtl/>
        </w:rPr>
        <w:t xml:space="preserve"> </w:t>
      </w:r>
      <w:r w:rsidR="00273136">
        <w:rPr>
          <w:rFonts w:cs="Times New Roman"/>
        </w:rPr>
        <w:t>ancak şöyle yapmanı istiyorum</w:t>
      </w:r>
      <w:r w:rsidR="00AD4D01">
        <w:rPr>
          <w:rFonts w:cs="Times New Roman"/>
        </w:rPr>
        <w:t xml:space="preserve">) </w:t>
      </w:r>
      <w:r w:rsidR="0088720F" w:rsidRPr="00F73007">
        <w:rPr>
          <w:rFonts w:cs="Times New Roman"/>
        </w:rPr>
        <w:t>cümlesidir.</w:t>
      </w:r>
    </w:p>
    <w:p w:rsidR="00D027D6" w:rsidRPr="00F73007" w:rsidRDefault="00645A57" w:rsidP="00F73007">
      <w:pPr>
        <w:spacing w:after="120" w:line="360" w:lineRule="auto"/>
        <w:ind w:firstLine="680"/>
        <w:jc w:val="both"/>
        <w:rPr>
          <w:rFonts w:cs="Times New Roman"/>
        </w:rPr>
      </w:pPr>
      <w:r w:rsidRPr="00F73007">
        <w:rPr>
          <w:rFonts w:cs="Times New Roman"/>
        </w:rPr>
        <w:t>3-</w:t>
      </w:r>
      <w:r w:rsidR="0088720F" w:rsidRPr="00AC2BFE">
        <w:rPr>
          <w:rFonts w:ascii="Traditional Arabic" w:hAnsi="Traditional Arabic" w:cs="Traditional Arabic"/>
        </w:rPr>
        <w:t>“</w:t>
      </w:r>
      <w:r w:rsidR="00787757" w:rsidRPr="00AC2BFE">
        <w:rPr>
          <w:rFonts w:ascii="Traditional Arabic" w:hAnsi="Traditional Arabic" w:cs="Traditional Arabic"/>
        </w:rPr>
        <w:t xml:space="preserve"> </w:t>
      </w:r>
      <w:r w:rsidR="00031EBF" w:rsidRPr="00AC2BFE">
        <w:rPr>
          <w:rFonts w:ascii="Traditional Arabic" w:hAnsi="Traditional Arabic" w:cs="Traditional Arabic"/>
          <w:rtl/>
        </w:rPr>
        <w:t>لَمَّا</w:t>
      </w:r>
      <w:r w:rsidR="00787757" w:rsidRPr="00AC2BFE">
        <w:rPr>
          <w:rFonts w:ascii="Traditional Arabic" w:hAnsi="Traditional Arabic" w:cs="Traditional Arabic"/>
        </w:rPr>
        <w:t xml:space="preserve"> </w:t>
      </w:r>
      <w:r w:rsidR="0022241E" w:rsidRPr="00AC2BFE">
        <w:rPr>
          <w:rFonts w:ascii="Traditional Arabic" w:hAnsi="Traditional Arabic" w:cs="Traditional Arabic"/>
        </w:rPr>
        <w:t>”</w:t>
      </w:r>
      <w:r w:rsidR="00CB6F21">
        <w:rPr>
          <w:rFonts w:cs="Times New Roman" w:hint="cs"/>
          <w:rtl/>
        </w:rPr>
        <w:t xml:space="preserve"> </w:t>
      </w:r>
      <w:r w:rsidR="00031EBF" w:rsidRPr="00F73007">
        <w:rPr>
          <w:rFonts w:cs="Times New Roman"/>
        </w:rPr>
        <w:t>Edât’ının</w:t>
      </w:r>
      <w:r w:rsidR="007D71BB">
        <w:rPr>
          <w:rFonts w:cs="Times New Roman"/>
        </w:rPr>
        <w:t xml:space="preserve">, </w:t>
      </w:r>
      <w:r w:rsidR="00031EBF" w:rsidRPr="00F73007">
        <w:rPr>
          <w:rFonts w:cs="Times New Roman"/>
        </w:rPr>
        <w:t>b</w:t>
      </w:r>
      <w:r w:rsidR="00506C46" w:rsidRPr="00F73007">
        <w:rPr>
          <w:rFonts w:cs="Times New Roman"/>
        </w:rPr>
        <w:t>aşkasının</w:t>
      </w:r>
      <w:r w:rsidR="00031EBF" w:rsidRPr="00F73007">
        <w:rPr>
          <w:rFonts w:cs="Times New Roman"/>
        </w:rPr>
        <w:t xml:space="preserve"> var olması sebebiyle</w:t>
      </w:r>
      <w:r w:rsidR="000859C8" w:rsidRPr="00F73007">
        <w:rPr>
          <w:rFonts w:cs="Times New Roman"/>
        </w:rPr>
        <w:t xml:space="preserve"> bir şeyin</w:t>
      </w:r>
      <w:r w:rsidR="00031EBF" w:rsidRPr="00F73007">
        <w:rPr>
          <w:rFonts w:cs="Times New Roman"/>
        </w:rPr>
        <w:t xml:space="preserve"> meydana gelmesi için rabıta olması</w:t>
      </w:r>
      <w:r w:rsidR="00506C46" w:rsidRPr="00F73007">
        <w:rPr>
          <w:rFonts w:cs="Times New Roman"/>
        </w:rPr>
        <w:t>.</w:t>
      </w:r>
    </w:p>
    <w:p w:rsidR="000859C8" w:rsidRPr="00F73007" w:rsidRDefault="00003131" w:rsidP="00F73007">
      <w:pPr>
        <w:spacing w:after="120" w:line="360" w:lineRule="auto"/>
        <w:ind w:firstLine="680"/>
        <w:jc w:val="both"/>
        <w:rPr>
          <w:rFonts w:cs="Times New Roman"/>
        </w:rPr>
      </w:pPr>
      <w:r>
        <w:rPr>
          <w:rFonts w:cs="Times New Roman"/>
        </w:rPr>
        <w:t>Sîbeveyh</w:t>
      </w:r>
      <w:r w:rsidR="00506C46" w:rsidRPr="00F73007">
        <w:rPr>
          <w:rFonts w:cs="Times New Roman"/>
        </w:rPr>
        <w:t>; bu ed</w:t>
      </w:r>
      <w:r w:rsidR="00031EBF" w:rsidRPr="00F73007">
        <w:rPr>
          <w:rFonts w:cs="Times New Roman"/>
        </w:rPr>
        <w:t>âtı</w:t>
      </w:r>
      <w:r w:rsidR="002B6C66" w:rsidRPr="00F73007">
        <w:rPr>
          <w:rFonts w:cs="Times New Roman"/>
        </w:rPr>
        <w:t>n şart bildirmekte olduğunu;</w:t>
      </w:r>
      <w:r w:rsidR="00CB6F21">
        <w:rPr>
          <w:rFonts w:cs="Times New Roman" w:hint="cs"/>
          <w:rtl/>
        </w:rPr>
        <w:t xml:space="preserve"> </w:t>
      </w:r>
      <w:r w:rsidR="007D0F6C">
        <w:rPr>
          <w:rFonts w:cs="Times New Roman"/>
        </w:rPr>
        <w:t>Ebu Ali el-</w:t>
      </w:r>
      <w:r w:rsidR="00506C46" w:rsidRPr="00F73007">
        <w:rPr>
          <w:rFonts w:cs="Times New Roman"/>
        </w:rPr>
        <w:t xml:space="preserve">Fârisî </w:t>
      </w:r>
      <w:r w:rsidR="002B6C66" w:rsidRPr="00F73007">
        <w:rPr>
          <w:rFonts w:cs="Times New Roman"/>
        </w:rPr>
        <w:t>ise</w:t>
      </w:r>
      <w:r w:rsidR="007D71BB">
        <w:rPr>
          <w:rFonts w:cs="Times New Roman"/>
        </w:rPr>
        <w:t xml:space="preserve">, </w:t>
      </w:r>
      <w:r w:rsidR="002B6C66" w:rsidRPr="00F73007">
        <w:rPr>
          <w:rFonts w:cs="Times New Roman"/>
        </w:rPr>
        <w:t>onun</w:t>
      </w:r>
      <w:r w:rsidR="00CB6F21">
        <w:rPr>
          <w:rFonts w:cs="Times New Roman" w:hint="cs"/>
          <w:rtl/>
        </w:rPr>
        <w:t xml:space="preserve"> </w:t>
      </w:r>
      <w:r w:rsidR="00787757">
        <w:rPr>
          <w:rFonts w:cs="Times New Roman"/>
        </w:rPr>
        <w:t xml:space="preserve">     </w:t>
      </w:r>
      <w:r w:rsidR="0022241E" w:rsidRPr="00AC2BFE">
        <w:rPr>
          <w:rFonts w:ascii="Traditional Arabic" w:hAnsi="Traditional Arabic" w:cs="Traditional Arabic"/>
        </w:rPr>
        <w:t>“</w:t>
      </w:r>
      <w:r w:rsidR="00787757" w:rsidRPr="00AC2BFE">
        <w:rPr>
          <w:rFonts w:ascii="Traditional Arabic" w:hAnsi="Traditional Arabic" w:cs="Traditional Arabic"/>
        </w:rPr>
        <w:t xml:space="preserve"> </w:t>
      </w:r>
      <w:r w:rsidR="00506C46" w:rsidRPr="00AC2BFE">
        <w:rPr>
          <w:rFonts w:ascii="Traditional Arabic" w:hAnsi="Traditional Arabic" w:cs="Traditional Arabic"/>
          <w:rtl/>
        </w:rPr>
        <w:t>حِينْ</w:t>
      </w:r>
      <w:r w:rsidR="00787757" w:rsidRPr="00AC2BFE">
        <w:rPr>
          <w:rFonts w:ascii="Traditional Arabic" w:hAnsi="Traditional Arabic" w:cs="Traditional Arabic"/>
        </w:rPr>
        <w:t xml:space="preserve"> </w:t>
      </w:r>
      <w:r w:rsidR="0022241E" w:rsidRPr="00AC2BFE">
        <w:rPr>
          <w:rFonts w:ascii="Traditional Arabic" w:hAnsi="Traditional Arabic" w:cs="Traditional Arabic"/>
        </w:rPr>
        <w:t>”</w:t>
      </w:r>
      <w:r w:rsidR="00506C46" w:rsidRPr="00AC2BFE">
        <w:rPr>
          <w:rFonts w:ascii="Traditional Arabic" w:hAnsi="Traditional Arabic" w:cs="Traditional Arabic"/>
        </w:rPr>
        <w:t xml:space="preserve"> </w:t>
      </w:r>
      <w:r w:rsidR="00506C46" w:rsidRPr="00F73007">
        <w:rPr>
          <w:rFonts w:cs="Times New Roman"/>
        </w:rPr>
        <w:t xml:space="preserve">manasında zarf olduğunu ifâde </w:t>
      </w:r>
      <w:r w:rsidR="002B6C66" w:rsidRPr="00F73007">
        <w:rPr>
          <w:rFonts w:cs="Times New Roman"/>
        </w:rPr>
        <w:t>eder</w:t>
      </w:r>
      <w:r w:rsidR="00506C46" w:rsidRPr="00F73007">
        <w:rPr>
          <w:rFonts w:cs="Times New Roman"/>
        </w:rPr>
        <w:t>.</w:t>
      </w:r>
      <w:r w:rsidR="000859C8" w:rsidRPr="00F73007">
        <w:rPr>
          <w:rStyle w:val="DipnotBavurusu"/>
          <w:rFonts w:cs="Times New Roman"/>
        </w:rPr>
        <w:footnoteReference w:id="222"/>
      </w:r>
    </w:p>
    <w:p w:rsidR="00E110FA" w:rsidRDefault="00E110FA" w:rsidP="00F73007">
      <w:pPr>
        <w:spacing w:after="120" w:line="360" w:lineRule="auto"/>
        <w:ind w:firstLine="680"/>
        <w:jc w:val="both"/>
        <w:rPr>
          <w:rFonts w:cs="Times New Roman"/>
          <w:b/>
          <w:bCs/>
          <w:rtl/>
        </w:rPr>
      </w:pPr>
    </w:p>
    <w:p w:rsidR="000859C8" w:rsidRPr="00F73007" w:rsidRDefault="003E3B4C" w:rsidP="00F73007">
      <w:pPr>
        <w:spacing w:after="120" w:line="360" w:lineRule="auto"/>
        <w:ind w:firstLine="680"/>
        <w:jc w:val="both"/>
        <w:rPr>
          <w:rFonts w:cs="Times New Roman"/>
          <w:b/>
          <w:bCs/>
        </w:rPr>
      </w:pPr>
      <w:r w:rsidRPr="003E3B4C">
        <w:rPr>
          <w:rFonts w:cs="Times New Roman"/>
          <w:b/>
          <w:bCs/>
        </w:rPr>
        <w:lastRenderedPageBreak/>
        <w:t>Âyet</w:t>
      </w:r>
      <w:r w:rsidR="00F54DEB">
        <w:rPr>
          <w:rFonts w:cs="Times New Roman"/>
          <w:b/>
          <w:bCs/>
        </w:rPr>
        <w:t>ler</w:t>
      </w:r>
      <w:r w:rsidRPr="003E3B4C">
        <w:rPr>
          <w:rFonts w:cs="Times New Roman"/>
          <w:b/>
          <w:bCs/>
        </w:rPr>
        <w:t xml:space="preserve"> ve Me</w:t>
      </w:r>
      <w:r w:rsidR="00F54DEB">
        <w:rPr>
          <w:rFonts w:cs="Times New Roman"/>
          <w:b/>
          <w:bCs/>
        </w:rPr>
        <w:t>âlleri</w:t>
      </w:r>
      <w:r w:rsidRPr="003E3B4C">
        <w:rPr>
          <w:rFonts w:cs="Times New Roman"/>
          <w:b/>
          <w:bCs/>
        </w:rPr>
        <w:t>:</w:t>
      </w:r>
    </w:p>
    <w:p w:rsidR="000859C8" w:rsidRPr="006308F7" w:rsidRDefault="003D51A7" w:rsidP="003D51A7">
      <w:pPr>
        <w:bidi/>
        <w:spacing w:after="120" w:line="360" w:lineRule="auto"/>
        <w:ind w:hanging="2"/>
        <w:jc w:val="both"/>
        <w:rPr>
          <w:rFonts w:ascii="Traditional Arabic" w:hAnsi="Traditional Arabic" w:cs="Traditional Arabic"/>
          <w:b/>
          <w:bCs/>
          <w:sz w:val="28"/>
          <w:szCs w:val="28"/>
        </w:rPr>
      </w:pPr>
      <w:r w:rsidRPr="006308F7">
        <w:rPr>
          <w:rFonts w:ascii="Traditional Arabic" w:hAnsi="Traditional Arabic" w:cs="Traditional Arabic"/>
          <w:sz w:val="28"/>
          <w:szCs w:val="28"/>
          <w:rtl/>
        </w:rPr>
        <w:t>{</w:t>
      </w:r>
      <w:r w:rsidR="00787757" w:rsidRPr="006308F7">
        <w:rPr>
          <w:rFonts w:ascii="Traditional Arabic" w:hAnsi="Traditional Arabic" w:cs="Traditional Arabic"/>
          <w:sz w:val="28"/>
          <w:szCs w:val="28"/>
        </w:rPr>
        <w:t xml:space="preserve"> </w:t>
      </w:r>
      <w:r w:rsidR="000859C8" w:rsidRPr="006308F7">
        <w:rPr>
          <w:rFonts w:ascii="Traditional Arabic" w:hAnsi="Traditional Arabic" w:cs="Traditional Arabic"/>
          <w:sz w:val="28"/>
          <w:szCs w:val="28"/>
          <w:rtl/>
        </w:rPr>
        <w:t>كَلاَّ لَمَّا يَقْضِ مَا أَمَرَهُ</w:t>
      </w:r>
      <w:r w:rsidR="00787757" w:rsidRPr="006308F7">
        <w:rPr>
          <w:rFonts w:ascii="Traditional Arabic" w:hAnsi="Traditional Arabic" w:cs="Traditional Arabic"/>
          <w:sz w:val="28"/>
          <w:szCs w:val="28"/>
        </w:rPr>
        <w:t xml:space="preserve"> </w:t>
      </w:r>
      <w:r w:rsidRPr="006308F7">
        <w:rPr>
          <w:rFonts w:ascii="Traditional Arabic" w:hAnsi="Traditional Arabic" w:cs="Traditional Arabic"/>
          <w:sz w:val="28"/>
          <w:szCs w:val="28"/>
          <w:rtl/>
        </w:rPr>
        <w:t>}</w:t>
      </w:r>
    </w:p>
    <w:p w:rsidR="00557108" w:rsidRPr="00AC2BFE" w:rsidRDefault="00717076" w:rsidP="00AC2BFE">
      <w:pPr>
        <w:spacing w:after="120" w:line="360" w:lineRule="auto"/>
        <w:ind w:firstLine="680"/>
        <w:jc w:val="both"/>
        <w:rPr>
          <w:rFonts w:cs="Times New Roman"/>
          <w:color w:val="000000" w:themeColor="text1"/>
        </w:rPr>
      </w:pPr>
      <w:r w:rsidRPr="00F73007">
        <w:rPr>
          <w:rFonts w:cs="Times New Roman"/>
          <w:i/>
          <w:iCs/>
          <w:color w:val="000000" w:themeColor="text1"/>
        </w:rPr>
        <w:t>“</w:t>
      </w:r>
      <w:r w:rsidR="000859C8" w:rsidRPr="00F73007">
        <w:rPr>
          <w:rFonts w:cs="Times New Roman"/>
          <w:i/>
          <w:iCs/>
          <w:color w:val="000000" w:themeColor="text1"/>
        </w:rPr>
        <w:t>Hayır</w:t>
      </w:r>
      <w:r w:rsidR="007D71BB">
        <w:rPr>
          <w:rFonts w:cs="Times New Roman"/>
          <w:i/>
          <w:iCs/>
          <w:color w:val="000000" w:themeColor="text1"/>
        </w:rPr>
        <w:t xml:space="preserve">, </w:t>
      </w:r>
      <w:r w:rsidR="000859C8" w:rsidRPr="00F73007">
        <w:rPr>
          <w:rFonts w:cs="Times New Roman"/>
          <w:i/>
          <w:iCs/>
          <w:color w:val="000000" w:themeColor="text1"/>
        </w:rPr>
        <w:t>hayır o</w:t>
      </w:r>
      <w:r w:rsidR="007D71BB">
        <w:rPr>
          <w:rFonts w:cs="Times New Roman"/>
          <w:i/>
          <w:iCs/>
          <w:color w:val="000000" w:themeColor="text1"/>
        </w:rPr>
        <w:t xml:space="preserve">, </w:t>
      </w:r>
      <w:r w:rsidR="000859C8" w:rsidRPr="00F73007">
        <w:rPr>
          <w:rFonts w:cs="Times New Roman"/>
          <w:i/>
          <w:iCs/>
          <w:color w:val="000000" w:themeColor="text1"/>
        </w:rPr>
        <w:t>Allah'ın kendisine emrettiğini yerine getirmedi. (İman etmedi.)</w:t>
      </w:r>
      <w:r w:rsidRPr="00F73007">
        <w:rPr>
          <w:rFonts w:cs="Times New Roman"/>
          <w:i/>
          <w:iCs/>
          <w:color w:val="000000" w:themeColor="text1"/>
        </w:rPr>
        <w:t>”</w:t>
      </w:r>
      <w:r w:rsidR="000859C8" w:rsidRPr="00F73007">
        <w:rPr>
          <w:rStyle w:val="DipnotBavurusu"/>
          <w:rFonts w:cs="Times New Roman"/>
          <w:color w:val="000000" w:themeColor="text1"/>
        </w:rPr>
        <w:footnoteReference w:id="223"/>
      </w:r>
    </w:p>
    <w:p w:rsidR="00C05982" w:rsidRPr="006308F7" w:rsidRDefault="00AC2BFE" w:rsidP="00AC2BFE">
      <w:pPr>
        <w:bidi/>
        <w:spacing w:after="120" w:line="360" w:lineRule="auto"/>
        <w:ind w:hanging="2"/>
        <w:jc w:val="both"/>
        <w:rPr>
          <w:rFonts w:ascii="Traditional Arabic" w:hAnsi="Traditional Arabic" w:cs="Traditional Arabic"/>
          <w:sz w:val="28"/>
          <w:szCs w:val="28"/>
        </w:rPr>
      </w:pPr>
      <w:r w:rsidRPr="00AC2BFE">
        <w:rPr>
          <w:rFonts w:ascii="Traditional Arabic" w:hAnsi="Traditional Arabic" w:cs="Traditional Arabic"/>
          <w:rtl/>
        </w:rPr>
        <w:t>فَلَمَّا</w:t>
      </w:r>
      <w:r w:rsidR="00F67EBD" w:rsidRPr="006308F7">
        <w:rPr>
          <w:rFonts w:ascii="Traditional Arabic" w:hAnsi="Traditional Arabic" w:cs="Traditional Arabic"/>
          <w:sz w:val="28"/>
          <w:szCs w:val="28"/>
          <w:rtl/>
        </w:rPr>
        <w:t xml:space="preserve"> قَضَيْنَا عَلَيْهِ الْمَوْتَ مَا دَلَّهُمْ عَلَى مَوْتِهِ إِلاَّ دَابَّةُ الأَرْضِ تَأْكُلُ مِنسَأَتَهُ</w:t>
      </w:r>
      <w:r w:rsidR="00E8555E" w:rsidRPr="006308F7">
        <w:rPr>
          <w:rFonts w:ascii="Traditional Arabic" w:hAnsi="Traditional Arabic" w:cs="Traditional Arabic"/>
          <w:sz w:val="28"/>
          <w:szCs w:val="28"/>
        </w:rPr>
        <w:t xml:space="preserve"> </w:t>
      </w:r>
      <w:r w:rsidR="00F67EBD" w:rsidRPr="006308F7">
        <w:rPr>
          <w:rFonts w:ascii="Traditional Arabic" w:hAnsi="Traditional Arabic" w:cs="Traditional Arabic"/>
          <w:sz w:val="28"/>
          <w:szCs w:val="28"/>
          <w:rtl/>
        </w:rPr>
        <w:t>فَلَمَّا خَرَّ تَبَيَّنَتِ الْجِنُّ أَن</w:t>
      </w:r>
      <w:r w:rsidR="009B4576" w:rsidRPr="006308F7">
        <w:rPr>
          <w:rFonts w:ascii="Traditional Arabic" w:hAnsi="Traditional Arabic" w:cs="Traditional Arabic"/>
          <w:sz w:val="28"/>
          <w:szCs w:val="28"/>
          <w:rtl/>
        </w:rPr>
        <w:t>ْ</w:t>
      </w:r>
      <w:r w:rsidR="00DF2CBB" w:rsidRPr="006308F7">
        <w:rPr>
          <w:rFonts w:ascii="Traditional Arabic" w:hAnsi="Traditional Arabic" w:cs="Traditional Arabic"/>
          <w:sz w:val="28"/>
          <w:szCs w:val="28"/>
          <w:rtl/>
        </w:rPr>
        <w:t xml:space="preserve"> ل</w:t>
      </w:r>
      <w:r>
        <w:rPr>
          <w:rFonts w:ascii="Traditional Arabic" w:hAnsi="Traditional Arabic" w:cs="Traditional Arabic" w:hint="cs"/>
          <w:sz w:val="28"/>
          <w:szCs w:val="28"/>
          <w:rtl/>
        </w:rPr>
        <w:t>َ</w:t>
      </w:r>
      <w:r w:rsidR="00F67EBD" w:rsidRPr="006308F7">
        <w:rPr>
          <w:rFonts w:ascii="Traditional Arabic" w:hAnsi="Traditional Arabic" w:cs="Traditional Arabic"/>
          <w:sz w:val="28"/>
          <w:szCs w:val="28"/>
          <w:rtl/>
        </w:rPr>
        <w:t>وْ كَانُوا يَعْلَمُونَ الْغَيْبَ مَا لَبِثُوا فِي الْعَذَابِ الْمُهِينِ</w:t>
      </w:r>
      <w:r w:rsidR="00787757" w:rsidRPr="006308F7">
        <w:rPr>
          <w:rFonts w:ascii="Traditional Arabic" w:hAnsi="Traditional Arabic" w:cs="Traditional Arabic"/>
          <w:sz w:val="28"/>
          <w:szCs w:val="28"/>
        </w:rPr>
        <w:t xml:space="preserve"> </w:t>
      </w:r>
      <w:r w:rsidR="003D51A7" w:rsidRPr="006308F7">
        <w:rPr>
          <w:rFonts w:ascii="Traditional Arabic" w:hAnsi="Traditional Arabic" w:cs="Traditional Arabic"/>
          <w:sz w:val="28"/>
          <w:szCs w:val="28"/>
          <w:rtl/>
        </w:rPr>
        <w:t>}</w:t>
      </w:r>
    </w:p>
    <w:p w:rsidR="00F67EBD" w:rsidRPr="00F73007" w:rsidRDefault="00717076"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F67EBD" w:rsidRPr="00F73007">
        <w:rPr>
          <w:rFonts w:cs="Times New Roman"/>
          <w:i/>
          <w:iCs/>
          <w:color w:val="000000" w:themeColor="text1"/>
        </w:rPr>
        <w:t>Süleyman'ın ölümüne hükmettiğimiz zaman</w:t>
      </w:r>
      <w:r w:rsidR="007D71BB">
        <w:rPr>
          <w:rFonts w:cs="Times New Roman"/>
          <w:i/>
          <w:iCs/>
          <w:color w:val="000000" w:themeColor="text1"/>
        </w:rPr>
        <w:t xml:space="preserve">, </w:t>
      </w:r>
      <w:r w:rsidR="00926A1C" w:rsidRPr="00F73007">
        <w:rPr>
          <w:rFonts w:cs="Times New Roman"/>
          <w:i/>
          <w:iCs/>
          <w:color w:val="000000" w:themeColor="text1"/>
        </w:rPr>
        <w:t>onun</w:t>
      </w:r>
      <w:r w:rsidR="00F67EBD" w:rsidRPr="00F73007">
        <w:rPr>
          <w:rFonts w:cs="Times New Roman"/>
          <w:i/>
          <w:iCs/>
          <w:color w:val="000000" w:themeColor="text1"/>
        </w:rPr>
        <w:t xml:space="preserve"> ölümünü onlara ancak değneğini yemekte olan bir kurt gösterdi. Süleyman'ın cesedi yıkılınca cinler anladılar ki</w:t>
      </w:r>
      <w:r w:rsidR="007D71BB">
        <w:rPr>
          <w:rFonts w:cs="Times New Roman"/>
          <w:i/>
          <w:iCs/>
          <w:color w:val="000000" w:themeColor="text1"/>
        </w:rPr>
        <w:t xml:space="preserve">, </w:t>
      </w:r>
      <w:r w:rsidR="00F67EBD" w:rsidRPr="00F73007">
        <w:rPr>
          <w:rFonts w:cs="Times New Roman"/>
          <w:i/>
          <w:iCs/>
          <w:color w:val="000000" w:themeColor="text1"/>
        </w:rPr>
        <w:t>eğer gaybı bilmiş olsalardı aşağılayıcı azap içinde kalmamış olacaklardı.</w:t>
      </w:r>
      <w:r w:rsidRPr="00F73007">
        <w:rPr>
          <w:rFonts w:cs="Times New Roman"/>
          <w:i/>
          <w:iCs/>
          <w:color w:val="000000" w:themeColor="text1"/>
        </w:rPr>
        <w:t>”</w:t>
      </w:r>
      <w:r w:rsidR="00F67EBD" w:rsidRPr="00F73007">
        <w:rPr>
          <w:rStyle w:val="DipnotBavurusu"/>
          <w:rFonts w:cs="Times New Roman"/>
          <w:color w:val="000000" w:themeColor="text1"/>
        </w:rPr>
        <w:footnoteReference w:id="224"/>
      </w:r>
    </w:p>
    <w:p w:rsidR="000859C8" w:rsidRPr="00F73007" w:rsidRDefault="00F54DEB"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A435F6" w:rsidRPr="00F73007" w:rsidRDefault="00366A7B" w:rsidP="00D81478">
      <w:pPr>
        <w:spacing w:after="120" w:line="360" w:lineRule="auto"/>
        <w:ind w:firstLine="680"/>
        <w:jc w:val="both"/>
        <w:rPr>
          <w:rFonts w:cs="Times New Roman"/>
        </w:rPr>
      </w:pPr>
      <w:r w:rsidRPr="00F73007">
        <w:rPr>
          <w:rFonts w:cs="Times New Roman"/>
        </w:rPr>
        <w:t>İbn Hişâm</w:t>
      </w:r>
      <w:r w:rsidR="007D71BB">
        <w:rPr>
          <w:rFonts w:cs="Times New Roman"/>
        </w:rPr>
        <w:t xml:space="preserve">, </w:t>
      </w:r>
      <w:r w:rsidR="0022241E" w:rsidRPr="00AC2BFE">
        <w:rPr>
          <w:rFonts w:ascii="Traditional Arabic" w:hAnsi="Traditional Arabic" w:cs="Traditional Arabic"/>
        </w:rPr>
        <w:t>“</w:t>
      </w:r>
      <w:r w:rsidR="005266C5" w:rsidRPr="00AC2BFE">
        <w:rPr>
          <w:rFonts w:ascii="Traditional Arabic" w:hAnsi="Traditional Arabic" w:cs="Traditional Arabic"/>
        </w:rPr>
        <w:t xml:space="preserve"> </w:t>
      </w:r>
      <w:r w:rsidR="000859C8" w:rsidRPr="00AC2BFE">
        <w:rPr>
          <w:rFonts w:ascii="Traditional Arabic" w:hAnsi="Traditional Arabic" w:cs="Traditional Arabic"/>
          <w:rtl/>
        </w:rPr>
        <w:t>لَمْ</w:t>
      </w:r>
      <w:r w:rsidR="005266C5" w:rsidRPr="00AC2BFE">
        <w:rPr>
          <w:rFonts w:ascii="Traditional Arabic" w:hAnsi="Traditional Arabic" w:cs="Traditional Arabic"/>
        </w:rPr>
        <w:t xml:space="preserve"> </w:t>
      </w:r>
      <w:r w:rsidR="0022241E" w:rsidRPr="00AC2BFE">
        <w:rPr>
          <w:rFonts w:ascii="Traditional Arabic" w:hAnsi="Traditional Arabic" w:cs="Traditional Arabic"/>
        </w:rPr>
        <w:t>”</w:t>
      </w:r>
      <w:r w:rsidR="00E8555E">
        <w:rPr>
          <w:rFonts w:cs="Times New Roman"/>
        </w:rPr>
        <w:t xml:space="preserve"> </w:t>
      </w:r>
      <w:r w:rsidR="000859C8" w:rsidRPr="00F73007">
        <w:rPr>
          <w:rFonts w:cs="Times New Roman"/>
        </w:rPr>
        <w:t xml:space="preserve">konumunda nâfiye </w:t>
      </w:r>
      <w:r w:rsidR="00A2796E" w:rsidRPr="00F73007">
        <w:rPr>
          <w:rFonts w:cs="Times New Roman"/>
        </w:rPr>
        <w:t xml:space="preserve">olan </w:t>
      </w:r>
      <w:r w:rsidR="0022241E" w:rsidRPr="00AC2BFE">
        <w:rPr>
          <w:rFonts w:ascii="Traditional Arabic" w:hAnsi="Traditional Arabic" w:cs="Traditional Arabic"/>
        </w:rPr>
        <w:t>“</w:t>
      </w:r>
      <w:r w:rsidR="005266C5" w:rsidRPr="00AC2BFE">
        <w:rPr>
          <w:rFonts w:ascii="Traditional Arabic" w:hAnsi="Traditional Arabic" w:cs="Traditional Arabic"/>
        </w:rPr>
        <w:t xml:space="preserve"> </w:t>
      </w:r>
      <w:r w:rsidR="000859C8" w:rsidRPr="00AC2BFE">
        <w:rPr>
          <w:rFonts w:ascii="Traditional Arabic" w:hAnsi="Traditional Arabic" w:cs="Traditional Arabic"/>
          <w:rtl/>
        </w:rPr>
        <w:t>لَمَّا</w:t>
      </w:r>
      <w:r w:rsidR="005266C5" w:rsidRPr="00AC2BFE">
        <w:rPr>
          <w:rFonts w:ascii="Traditional Arabic" w:hAnsi="Traditional Arabic" w:cs="Traditional Arabic"/>
        </w:rPr>
        <w:t xml:space="preserve"> </w:t>
      </w:r>
      <w:r w:rsidR="0022241E" w:rsidRPr="00AC2BFE">
        <w:rPr>
          <w:rFonts w:ascii="Traditional Arabic" w:hAnsi="Traditional Arabic" w:cs="Traditional Arabic"/>
        </w:rPr>
        <w:t>”</w:t>
      </w:r>
      <w:r w:rsidR="00031EBF" w:rsidRPr="00F73007">
        <w:rPr>
          <w:rFonts w:cs="Times New Roman"/>
        </w:rPr>
        <w:t xml:space="preserve"> nın</w:t>
      </w:r>
      <w:r w:rsidR="005266C5">
        <w:rPr>
          <w:rFonts w:cs="Times New Roman"/>
        </w:rPr>
        <w:t xml:space="preserve"> </w:t>
      </w:r>
      <w:r w:rsidR="0088720F" w:rsidRPr="00F73007">
        <w:rPr>
          <w:rFonts w:cs="Times New Roman"/>
        </w:rPr>
        <w:t>ö</w:t>
      </w:r>
      <w:r w:rsidR="00A2796E" w:rsidRPr="00F73007">
        <w:rPr>
          <w:rFonts w:cs="Times New Roman"/>
        </w:rPr>
        <w:t>rneği</w:t>
      </w:r>
      <w:r w:rsidR="000859C8" w:rsidRPr="00F73007">
        <w:rPr>
          <w:rFonts w:cs="Times New Roman"/>
        </w:rPr>
        <w:t xml:space="preserve"> i</w:t>
      </w:r>
      <w:r w:rsidR="00E35A7D" w:rsidRPr="00F73007">
        <w:rPr>
          <w:rFonts w:cs="Times New Roman"/>
        </w:rPr>
        <w:t xml:space="preserve">çin </w:t>
      </w:r>
      <w:r w:rsidR="00D42541" w:rsidRPr="00F73007">
        <w:rPr>
          <w:rFonts w:cs="Times New Roman"/>
        </w:rPr>
        <w:t>âyet</w:t>
      </w:r>
      <w:r w:rsidR="00707768" w:rsidRPr="00F73007">
        <w:rPr>
          <w:rFonts w:cs="Times New Roman"/>
        </w:rPr>
        <w:t>teki</w:t>
      </w:r>
      <w:r w:rsidR="00E8555E">
        <w:rPr>
          <w:rFonts w:cs="Times New Roman"/>
        </w:rPr>
        <w:t xml:space="preserve"> </w:t>
      </w:r>
      <w:r w:rsidR="00E568DE">
        <w:rPr>
          <w:rFonts w:cs="Times New Roman"/>
        </w:rPr>
        <w:t xml:space="preserve">       </w:t>
      </w:r>
      <w:r w:rsidR="005266C5" w:rsidRPr="00AC2BFE">
        <w:rPr>
          <w:rFonts w:ascii="Traditional Arabic" w:hAnsi="Traditional Arabic" w:cs="Traditional Arabic"/>
        </w:rPr>
        <w:t>“</w:t>
      </w:r>
      <w:r w:rsidR="000859C8" w:rsidRPr="00AC2BFE">
        <w:rPr>
          <w:rFonts w:ascii="Traditional Arabic" w:hAnsi="Traditional Arabic" w:cs="Traditional Arabic"/>
          <w:rtl/>
        </w:rPr>
        <w:t>لَمَّا يَقْضِ</w:t>
      </w:r>
      <w:r w:rsidR="00557108" w:rsidRPr="00AC2BFE">
        <w:rPr>
          <w:rFonts w:ascii="Traditional Arabic" w:hAnsi="Traditional Arabic" w:cs="Traditional Arabic"/>
        </w:rPr>
        <w:t xml:space="preserve"> ”</w:t>
      </w:r>
      <w:r w:rsidR="000859C8" w:rsidRPr="00F73007">
        <w:rPr>
          <w:rFonts w:cs="Times New Roman"/>
        </w:rPr>
        <w:t xml:space="preserve"> cümlesini </w:t>
      </w:r>
      <w:r w:rsidRPr="00F73007">
        <w:rPr>
          <w:rFonts w:cs="Times New Roman"/>
        </w:rPr>
        <w:t>i</w:t>
      </w:r>
      <w:r w:rsidR="006C7D16" w:rsidRPr="00F73007">
        <w:rPr>
          <w:rFonts w:cs="Times New Roman"/>
        </w:rPr>
        <w:t>stişhâd</w:t>
      </w:r>
      <w:r w:rsidR="008E3D0E" w:rsidRPr="00F73007">
        <w:rPr>
          <w:rFonts w:cs="Times New Roman"/>
        </w:rPr>
        <w:t xml:space="preserve"> olarak getirmiş</w:t>
      </w:r>
      <w:r w:rsidR="007D71BB">
        <w:rPr>
          <w:rFonts w:cs="Times New Roman"/>
        </w:rPr>
        <w:t xml:space="preserve">, </w:t>
      </w:r>
      <w:r w:rsidRPr="00F73007">
        <w:rPr>
          <w:rFonts w:cs="Times New Roman"/>
        </w:rPr>
        <w:t>b</w:t>
      </w:r>
      <w:r w:rsidR="00C2350C" w:rsidRPr="00F73007">
        <w:rPr>
          <w:rFonts w:cs="Times New Roman"/>
        </w:rPr>
        <w:t>unun</w:t>
      </w:r>
      <w:r w:rsidR="00E8555E">
        <w:rPr>
          <w:rFonts w:cs="Times New Roman"/>
        </w:rPr>
        <w:t xml:space="preserve"> </w:t>
      </w:r>
      <w:r w:rsidR="0022241E" w:rsidRPr="00AC2BFE">
        <w:rPr>
          <w:rFonts w:ascii="Traditional Arabic" w:hAnsi="Traditional Arabic" w:cs="Traditional Arabic"/>
        </w:rPr>
        <w:t>“</w:t>
      </w:r>
      <w:r w:rsidR="00787757" w:rsidRPr="00AC2BFE">
        <w:rPr>
          <w:rFonts w:ascii="Traditional Arabic" w:hAnsi="Traditional Arabic" w:cs="Traditional Arabic"/>
        </w:rPr>
        <w:t xml:space="preserve"> </w:t>
      </w:r>
      <w:r w:rsidR="00707768" w:rsidRPr="00AC2BFE">
        <w:rPr>
          <w:rFonts w:ascii="Traditional Arabic" w:hAnsi="Traditional Arabic" w:cs="Traditional Arabic"/>
          <w:rtl/>
        </w:rPr>
        <w:t>يَقْضِ</w:t>
      </w:r>
      <w:r w:rsidR="005266C5" w:rsidRPr="00AC2BFE">
        <w:rPr>
          <w:rFonts w:ascii="Traditional Arabic" w:hAnsi="Traditional Arabic" w:cs="Traditional Arabic"/>
        </w:rPr>
        <w:t xml:space="preserve"> </w:t>
      </w:r>
      <w:r w:rsidR="00707768" w:rsidRPr="00AC2BFE">
        <w:rPr>
          <w:rFonts w:ascii="Traditional Arabic" w:hAnsi="Traditional Arabic" w:cs="Traditional Arabic"/>
          <w:rtl/>
        </w:rPr>
        <w:t>لَمْ</w:t>
      </w:r>
      <w:r w:rsidR="005266C5" w:rsidRPr="00AC2BFE">
        <w:rPr>
          <w:rFonts w:ascii="Traditional Arabic" w:hAnsi="Traditional Arabic" w:cs="Traditional Arabic"/>
        </w:rPr>
        <w:t xml:space="preserve"> </w:t>
      </w:r>
      <w:r w:rsidR="0022241E" w:rsidRPr="00AC2BFE">
        <w:rPr>
          <w:rFonts w:ascii="Traditional Arabic" w:hAnsi="Traditional Arabic" w:cs="Traditional Arabic"/>
        </w:rPr>
        <w:t>”</w:t>
      </w:r>
      <w:r w:rsidR="00707768" w:rsidRPr="00F73007">
        <w:rPr>
          <w:rFonts w:cs="Times New Roman"/>
        </w:rPr>
        <w:t xml:space="preserve"> te’vilinde oldunuğu beyân </w:t>
      </w:r>
      <w:r w:rsidR="002B6C66" w:rsidRPr="00F73007">
        <w:rPr>
          <w:rFonts w:cs="Times New Roman"/>
        </w:rPr>
        <w:t>etmiştir</w:t>
      </w:r>
      <w:r w:rsidR="00906B6F" w:rsidRPr="00F73007">
        <w:rPr>
          <w:rFonts w:cs="Times New Roman"/>
        </w:rPr>
        <w:t>. Fârisî</w:t>
      </w:r>
      <w:r w:rsidR="007D71BB">
        <w:rPr>
          <w:rFonts w:cs="Times New Roman"/>
        </w:rPr>
        <w:t xml:space="preserve">, </w:t>
      </w:r>
      <w:r w:rsidR="00557108" w:rsidRPr="00AC2BFE">
        <w:rPr>
          <w:rFonts w:ascii="Traditional Arabic" w:hAnsi="Traditional Arabic" w:cs="Traditional Arabic"/>
        </w:rPr>
        <w:t xml:space="preserve">“ </w:t>
      </w:r>
      <w:r w:rsidR="00C05982" w:rsidRPr="00AC2BFE">
        <w:rPr>
          <w:rFonts w:ascii="Traditional Arabic" w:hAnsi="Traditional Arabic" w:cs="Traditional Arabic"/>
          <w:rtl/>
        </w:rPr>
        <w:t>حِينْ</w:t>
      </w:r>
      <w:r w:rsidR="0022241E" w:rsidRPr="00AC2BFE">
        <w:rPr>
          <w:rFonts w:ascii="Traditional Arabic" w:hAnsi="Traditional Arabic" w:cs="Traditional Arabic"/>
        </w:rPr>
        <w:t>”</w:t>
      </w:r>
      <w:r w:rsidR="005266C5">
        <w:rPr>
          <w:rFonts w:cs="Times New Roman"/>
        </w:rPr>
        <w:t xml:space="preserve"> </w:t>
      </w:r>
      <w:r w:rsidR="00C05982" w:rsidRPr="00F73007">
        <w:rPr>
          <w:rFonts w:cs="Times New Roman"/>
        </w:rPr>
        <w:t>manasında zarf olduğunu ifâde</w:t>
      </w:r>
      <w:r w:rsidR="002B6C66" w:rsidRPr="00F73007">
        <w:rPr>
          <w:rFonts w:cs="Times New Roman"/>
        </w:rPr>
        <w:t xml:space="preserve"> etmiştir.</w:t>
      </w:r>
      <w:r w:rsidR="005266C5">
        <w:rPr>
          <w:rFonts w:cs="Times New Roman"/>
        </w:rPr>
        <w:t xml:space="preserve"> </w:t>
      </w:r>
      <w:r w:rsidR="002B6C66" w:rsidRPr="00F73007">
        <w:rPr>
          <w:rFonts w:cs="Times New Roman"/>
        </w:rPr>
        <w:t>Â</w:t>
      </w:r>
      <w:r w:rsidR="00D42541" w:rsidRPr="00F73007">
        <w:rPr>
          <w:rFonts w:cs="Times New Roman"/>
        </w:rPr>
        <w:t>yet</w:t>
      </w:r>
      <w:r w:rsidR="00F67EBD" w:rsidRPr="00F73007">
        <w:rPr>
          <w:rFonts w:cs="Times New Roman"/>
        </w:rPr>
        <w:t>teki</w:t>
      </w:r>
      <w:r w:rsidR="005266C5">
        <w:rPr>
          <w:rFonts w:cs="Times New Roman"/>
        </w:rPr>
        <w:t xml:space="preserve"> </w:t>
      </w:r>
      <w:r w:rsidR="0022241E" w:rsidRPr="00AC2BFE">
        <w:rPr>
          <w:rFonts w:ascii="Traditional Arabic" w:hAnsi="Traditional Arabic" w:cs="Traditional Arabic"/>
        </w:rPr>
        <w:t>“</w:t>
      </w:r>
      <w:r w:rsidR="005266C5" w:rsidRPr="00AC2BFE">
        <w:rPr>
          <w:rFonts w:ascii="Traditional Arabic" w:hAnsi="Traditional Arabic" w:cs="Traditional Arabic"/>
        </w:rPr>
        <w:t xml:space="preserve"> </w:t>
      </w:r>
      <w:r w:rsidR="0066151E" w:rsidRPr="00AC2BFE">
        <w:rPr>
          <w:rFonts w:ascii="Traditional Arabic" w:hAnsi="Traditional Arabic" w:cs="Traditional Arabic"/>
          <w:rtl/>
        </w:rPr>
        <w:t>لَمَّا</w:t>
      </w:r>
      <w:r w:rsidR="005266C5" w:rsidRPr="00AC2BFE">
        <w:rPr>
          <w:rFonts w:ascii="Traditional Arabic" w:hAnsi="Traditional Arabic" w:cs="Traditional Arabic"/>
        </w:rPr>
        <w:t xml:space="preserve"> </w:t>
      </w:r>
      <w:r w:rsidR="0022241E" w:rsidRPr="00AC2BFE">
        <w:rPr>
          <w:rFonts w:ascii="Traditional Arabic" w:hAnsi="Traditional Arabic" w:cs="Traditional Arabic"/>
        </w:rPr>
        <w:t>”</w:t>
      </w:r>
      <w:r w:rsidR="0066151E" w:rsidRPr="00F73007">
        <w:rPr>
          <w:rFonts w:cs="Times New Roman"/>
        </w:rPr>
        <w:t xml:space="preserve"> edâtı onların</w:t>
      </w:r>
      <w:r w:rsidR="002B6C66" w:rsidRPr="00F73007">
        <w:rPr>
          <w:rFonts w:cs="Times New Roman"/>
        </w:rPr>
        <w:t xml:space="preserve"> iddia ettiği</w:t>
      </w:r>
      <w:r w:rsidR="0086245C" w:rsidRPr="00F73007">
        <w:rPr>
          <w:rFonts w:cs="Times New Roman"/>
        </w:rPr>
        <w:t xml:space="preserve"> gibi olsaydı</w:t>
      </w:r>
      <w:r w:rsidR="007D71BB">
        <w:rPr>
          <w:rFonts w:cs="Times New Roman"/>
        </w:rPr>
        <w:t xml:space="preserve">, </w:t>
      </w:r>
      <w:r w:rsidR="0086245C" w:rsidRPr="00F73007">
        <w:rPr>
          <w:rFonts w:cs="Times New Roman"/>
        </w:rPr>
        <w:t xml:space="preserve">o </w:t>
      </w:r>
      <w:r w:rsidR="0066151E" w:rsidRPr="00F73007">
        <w:rPr>
          <w:rFonts w:cs="Times New Roman"/>
        </w:rPr>
        <w:t xml:space="preserve">zaman </w:t>
      </w:r>
      <w:r w:rsidR="006A1379" w:rsidRPr="00F73007">
        <w:rPr>
          <w:rFonts w:cs="Times New Roman"/>
        </w:rPr>
        <w:t>âmil</w:t>
      </w:r>
      <w:r w:rsidR="0086245C" w:rsidRPr="00F73007">
        <w:rPr>
          <w:rFonts w:cs="Times New Roman"/>
        </w:rPr>
        <w:t xml:space="preserve">i muzâf ileyhi olurdu. </w:t>
      </w:r>
      <w:r w:rsidR="002B6C66" w:rsidRPr="00F73007">
        <w:rPr>
          <w:rFonts w:cs="Times New Roman"/>
        </w:rPr>
        <w:t>M</w:t>
      </w:r>
      <w:r w:rsidR="0066151E" w:rsidRPr="00F73007">
        <w:rPr>
          <w:rFonts w:cs="Times New Roman"/>
        </w:rPr>
        <w:t>uzâfun ileyh</w:t>
      </w:r>
      <w:r w:rsidR="002B6C66" w:rsidRPr="00F73007">
        <w:rPr>
          <w:rFonts w:cs="Times New Roman"/>
        </w:rPr>
        <w:t>in</w:t>
      </w:r>
      <w:r w:rsidR="007D71BB">
        <w:rPr>
          <w:rFonts w:cs="Times New Roman"/>
        </w:rPr>
        <w:t xml:space="preserve">, </w:t>
      </w:r>
      <w:r w:rsidR="0066151E" w:rsidRPr="00F73007">
        <w:rPr>
          <w:rFonts w:cs="Times New Roman"/>
        </w:rPr>
        <w:t xml:space="preserve">muzâf’ta amel </w:t>
      </w:r>
      <w:r w:rsidR="00436629">
        <w:rPr>
          <w:rFonts w:cs="Times New Roman"/>
        </w:rPr>
        <w:t xml:space="preserve">etmesi </w:t>
      </w:r>
      <w:r w:rsidR="008E3D0E" w:rsidRPr="00F73007">
        <w:rPr>
          <w:rFonts w:cs="Times New Roman"/>
        </w:rPr>
        <w:t xml:space="preserve">câiz değildir. </w:t>
      </w:r>
      <w:r w:rsidR="00436629" w:rsidRPr="00F73007">
        <w:rPr>
          <w:rFonts w:cs="Times New Roman"/>
        </w:rPr>
        <w:t>Ö</w:t>
      </w:r>
      <w:r w:rsidR="002B6C66" w:rsidRPr="00F73007">
        <w:rPr>
          <w:rFonts w:cs="Times New Roman"/>
        </w:rPr>
        <w:t>te</w:t>
      </w:r>
      <w:r w:rsidR="00EC5FD5">
        <w:rPr>
          <w:rFonts w:cs="Times New Roman" w:hint="cs"/>
          <w:rtl/>
        </w:rPr>
        <w:t xml:space="preserve"> </w:t>
      </w:r>
      <w:r w:rsidR="002B6C66" w:rsidRPr="00F73007">
        <w:rPr>
          <w:rFonts w:cs="Times New Roman"/>
        </w:rPr>
        <w:t>yandan</w:t>
      </w:r>
      <w:r w:rsidR="00D81478">
        <w:rPr>
          <w:rFonts w:cs="Times New Roman"/>
        </w:rPr>
        <w:t xml:space="preserve"> ‘</w:t>
      </w:r>
      <w:r w:rsidR="008E3D0E" w:rsidRPr="00F73007">
        <w:rPr>
          <w:rFonts w:cs="Times New Roman"/>
        </w:rPr>
        <w:t>â</w:t>
      </w:r>
      <w:r w:rsidR="0066151E" w:rsidRPr="00F73007">
        <w:rPr>
          <w:rFonts w:cs="Times New Roman"/>
        </w:rPr>
        <w:t xml:space="preserve">mil kendisinden sonra gelen </w:t>
      </w:r>
      <w:r w:rsidR="0022241E" w:rsidRPr="00AC2BFE">
        <w:rPr>
          <w:rFonts w:ascii="Traditional Arabic" w:hAnsi="Traditional Arabic" w:cs="Traditional Arabic"/>
        </w:rPr>
        <w:t>“</w:t>
      </w:r>
      <w:r w:rsidR="00787757" w:rsidRPr="00AC2BFE">
        <w:rPr>
          <w:rFonts w:ascii="Traditional Arabic" w:hAnsi="Traditional Arabic" w:cs="Traditional Arabic"/>
        </w:rPr>
        <w:t xml:space="preserve"> </w:t>
      </w:r>
      <w:r w:rsidR="0066151E" w:rsidRPr="00AC2BFE">
        <w:rPr>
          <w:rFonts w:ascii="Traditional Arabic" w:hAnsi="Traditional Arabic" w:cs="Traditional Arabic"/>
          <w:rtl/>
        </w:rPr>
        <w:t>مَا دَلَّهُمْ</w:t>
      </w:r>
      <w:r w:rsidR="00787757" w:rsidRPr="00AC2BFE">
        <w:rPr>
          <w:rFonts w:ascii="Traditional Arabic" w:hAnsi="Traditional Arabic" w:cs="Traditional Arabic"/>
        </w:rPr>
        <w:t xml:space="preserve"> </w:t>
      </w:r>
      <w:r w:rsidR="0022241E" w:rsidRPr="00AC2BFE">
        <w:rPr>
          <w:rFonts w:ascii="Traditional Arabic" w:hAnsi="Traditional Arabic" w:cs="Traditional Arabic"/>
        </w:rPr>
        <w:t>”</w:t>
      </w:r>
      <w:r w:rsidR="005266C5">
        <w:rPr>
          <w:rFonts w:cs="Times New Roman"/>
        </w:rPr>
        <w:t xml:space="preserve"> </w:t>
      </w:r>
      <w:r w:rsidR="0086245C" w:rsidRPr="00F73007">
        <w:rPr>
          <w:rFonts w:cs="Times New Roman"/>
        </w:rPr>
        <w:t>cümlesi</w:t>
      </w:r>
      <w:r w:rsidR="00104490" w:rsidRPr="00F73007">
        <w:rPr>
          <w:rFonts w:cs="Times New Roman"/>
        </w:rPr>
        <w:t xml:space="preserve"> de olamaz. Z</w:t>
      </w:r>
      <w:r w:rsidR="0066151E" w:rsidRPr="00F73007">
        <w:rPr>
          <w:rFonts w:cs="Times New Roman"/>
        </w:rPr>
        <w:t xml:space="preserve">ira nâfiye olan </w:t>
      </w:r>
      <w:r w:rsidR="0022241E" w:rsidRPr="00AC2BFE">
        <w:rPr>
          <w:rFonts w:ascii="Traditional Arabic" w:hAnsi="Traditional Arabic" w:cs="Traditional Arabic"/>
        </w:rPr>
        <w:t>“</w:t>
      </w:r>
      <w:r w:rsidR="005266C5" w:rsidRPr="00AC2BFE">
        <w:rPr>
          <w:rFonts w:ascii="Traditional Arabic" w:hAnsi="Traditional Arabic" w:cs="Traditional Arabic"/>
        </w:rPr>
        <w:t xml:space="preserve"> </w:t>
      </w:r>
      <w:r w:rsidR="0066151E" w:rsidRPr="00AC2BFE">
        <w:rPr>
          <w:rFonts w:ascii="Traditional Arabic" w:hAnsi="Traditional Arabic" w:cs="Traditional Arabic"/>
          <w:rtl/>
        </w:rPr>
        <w:t>مَا</w:t>
      </w:r>
      <w:r w:rsidR="00D81478" w:rsidRPr="00AC2BFE">
        <w:rPr>
          <w:rFonts w:ascii="Traditional Arabic" w:hAnsi="Traditional Arabic" w:cs="Traditional Arabic"/>
        </w:rPr>
        <w:t xml:space="preserve"> </w:t>
      </w:r>
      <w:r w:rsidR="0022241E" w:rsidRPr="00AC2BFE">
        <w:rPr>
          <w:rFonts w:ascii="Traditional Arabic" w:hAnsi="Traditional Arabic" w:cs="Traditional Arabic"/>
        </w:rPr>
        <w:t>”</w:t>
      </w:r>
      <w:r w:rsidR="0066151E" w:rsidRPr="00F73007">
        <w:rPr>
          <w:rFonts w:cs="Times New Roman"/>
        </w:rPr>
        <w:t xml:space="preserve"> ed</w:t>
      </w:r>
      <w:r w:rsidR="008E3D0E" w:rsidRPr="00F73007">
        <w:rPr>
          <w:rFonts w:cs="Times New Roman"/>
        </w:rPr>
        <w:t>âtının</w:t>
      </w:r>
      <w:r w:rsidR="0066151E" w:rsidRPr="00F73007">
        <w:rPr>
          <w:rFonts w:cs="Times New Roman"/>
        </w:rPr>
        <w:t xml:space="preserve"> sonrası</w:t>
      </w:r>
      <w:r w:rsidR="007D71BB">
        <w:rPr>
          <w:rFonts w:cs="Times New Roman"/>
        </w:rPr>
        <w:t xml:space="preserve">, </w:t>
      </w:r>
      <w:r w:rsidR="0066151E" w:rsidRPr="00F73007">
        <w:rPr>
          <w:rFonts w:cs="Times New Roman"/>
        </w:rPr>
        <w:t xml:space="preserve">kendisinden öncekinde amel edemez. Bu itibarla </w:t>
      </w:r>
      <w:r w:rsidR="0022241E" w:rsidRPr="00AC2BFE">
        <w:rPr>
          <w:rFonts w:ascii="Traditional Arabic" w:hAnsi="Traditional Arabic" w:cs="Traditional Arabic"/>
        </w:rPr>
        <w:t>“</w:t>
      </w:r>
      <w:r w:rsidR="005266C5" w:rsidRPr="00AC2BFE">
        <w:rPr>
          <w:rFonts w:ascii="Traditional Arabic" w:hAnsi="Traditional Arabic" w:cs="Traditional Arabic"/>
        </w:rPr>
        <w:t xml:space="preserve"> </w:t>
      </w:r>
      <w:r w:rsidR="0066151E" w:rsidRPr="00AC2BFE">
        <w:rPr>
          <w:rFonts w:ascii="Traditional Arabic" w:hAnsi="Traditional Arabic" w:cs="Traditional Arabic"/>
          <w:rtl/>
        </w:rPr>
        <w:t>لَمَّا</w:t>
      </w:r>
      <w:r w:rsidR="005266C5" w:rsidRPr="00AC2BFE">
        <w:rPr>
          <w:rFonts w:ascii="Traditional Arabic" w:hAnsi="Traditional Arabic" w:cs="Traditional Arabic"/>
        </w:rPr>
        <w:t xml:space="preserve"> </w:t>
      </w:r>
      <w:r w:rsidR="0022241E" w:rsidRPr="00AC2BFE">
        <w:rPr>
          <w:rFonts w:ascii="Traditional Arabic" w:hAnsi="Traditional Arabic" w:cs="Traditional Arabic"/>
        </w:rPr>
        <w:t>”</w:t>
      </w:r>
      <w:r w:rsidR="005266C5">
        <w:rPr>
          <w:rFonts w:cs="Times New Roman"/>
        </w:rPr>
        <w:t xml:space="preserve"> </w:t>
      </w:r>
      <w:r w:rsidR="0066151E" w:rsidRPr="00F73007">
        <w:rPr>
          <w:rFonts w:cs="Times New Roman"/>
        </w:rPr>
        <w:t>edâtının zarf değil harf o</w:t>
      </w:r>
      <w:r w:rsidR="00000AD3" w:rsidRPr="00F73007">
        <w:rPr>
          <w:rFonts w:cs="Times New Roman"/>
        </w:rPr>
        <w:t>lduğu görüşü te’yî</w:t>
      </w:r>
      <w:r w:rsidR="00104490" w:rsidRPr="00F73007">
        <w:rPr>
          <w:rFonts w:cs="Times New Roman"/>
        </w:rPr>
        <w:t>d edilmiş olur</w:t>
      </w:r>
      <w:r w:rsidR="0066151E" w:rsidRPr="00F73007">
        <w:rPr>
          <w:rFonts w:cs="Times New Roman"/>
        </w:rPr>
        <w:t>.</w:t>
      </w:r>
      <w:r w:rsidR="00A435F6" w:rsidRPr="00F73007">
        <w:rPr>
          <w:rStyle w:val="DipnotBavurusu"/>
          <w:rFonts w:cs="Times New Roman"/>
        </w:rPr>
        <w:footnoteReference w:id="225"/>
      </w:r>
    </w:p>
    <w:p w:rsidR="00707768" w:rsidRPr="000221FA" w:rsidRDefault="004A09F4" w:rsidP="00B860D2">
      <w:pPr>
        <w:pStyle w:val="Balk2"/>
      </w:pPr>
      <w:bookmarkStart w:id="53" w:name="_Toc413065607"/>
      <w:r w:rsidRPr="000221FA">
        <w:t>3.</w:t>
      </w:r>
      <w:r w:rsidR="00707768" w:rsidRPr="000221FA">
        <w:t>6. CEM</w:t>
      </w:r>
      <w:r w:rsidR="00104490" w:rsidRPr="000221FA">
        <w:t>İ MUZEKKER</w:t>
      </w:r>
      <w:r w:rsidR="00707768" w:rsidRPr="000221FA">
        <w:t xml:space="preserve"> SÂLİM</w:t>
      </w:r>
      <w:r w:rsidR="00104490" w:rsidRPr="000221FA">
        <w:t>’</w:t>
      </w:r>
      <w:r w:rsidR="00707768" w:rsidRPr="000221FA">
        <w:t xml:space="preserve">İN </w:t>
      </w:r>
      <w:r w:rsidR="00C81BE6" w:rsidRPr="000221FA">
        <w:t>İR</w:t>
      </w:r>
      <w:r w:rsidR="00B860D2">
        <w:t>A</w:t>
      </w:r>
      <w:r w:rsidR="00C81BE6" w:rsidRPr="000221FA">
        <w:t>B</w:t>
      </w:r>
      <w:r w:rsidR="00707768" w:rsidRPr="000221FA">
        <w:t>I VE TEVÂBİLERİ</w:t>
      </w:r>
      <w:bookmarkEnd w:id="53"/>
    </w:p>
    <w:p w:rsidR="00A16000" w:rsidRPr="003D51A7" w:rsidRDefault="00104490" w:rsidP="00AC2BFE">
      <w:pPr>
        <w:spacing w:after="120" w:line="360" w:lineRule="auto"/>
        <w:ind w:firstLine="680"/>
        <w:jc w:val="both"/>
        <w:rPr>
          <w:rFonts w:cs="Times New Roman"/>
        </w:rPr>
      </w:pPr>
      <w:r w:rsidRPr="00F73007">
        <w:rPr>
          <w:rFonts w:cs="Times New Roman"/>
        </w:rPr>
        <w:t xml:space="preserve">Cemi muzekker </w:t>
      </w:r>
      <w:r w:rsidR="00366A7B" w:rsidRPr="00F73007">
        <w:rPr>
          <w:rFonts w:cs="Times New Roman"/>
        </w:rPr>
        <w:t>s</w:t>
      </w:r>
      <w:r w:rsidR="00FB7E84" w:rsidRPr="00F73007">
        <w:rPr>
          <w:rFonts w:cs="Times New Roman"/>
        </w:rPr>
        <w:t xml:space="preserve">âlimin </w:t>
      </w:r>
      <w:r w:rsidR="00091BA2" w:rsidRPr="00F73007">
        <w:rPr>
          <w:rFonts w:cs="Times New Roman"/>
        </w:rPr>
        <w:t>irab</w:t>
      </w:r>
      <w:r w:rsidRPr="00F73007">
        <w:rPr>
          <w:rFonts w:cs="Times New Roman"/>
        </w:rPr>
        <w:t>ı ref hali vâv</w:t>
      </w:r>
      <w:r w:rsidR="007D71BB">
        <w:rPr>
          <w:rFonts w:cs="Times New Roman"/>
        </w:rPr>
        <w:t xml:space="preserve">, </w:t>
      </w:r>
      <w:r w:rsidR="00AC2BFE">
        <w:rPr>
          <w:rFonts w:cs="Times New Roman"/>
        </w:rPr>
        <w:t>cer ve nasb hali yâ iledir. Örneğin;</w:t>
      </w:r>
      <w:r w:rsidR="00AC2BFE">
        <w:rPr>
          <w:rFonts w:cs="Times New Roman" w:hint="cs"/>
          <w:rtl/>
        </w:rPr>
        <w:t xml:space="preserve"> </w:t>
      </w:r>
      <w:r w:rsidR="008B08B9" w:rsidRPr="00AC2BFE">
        <w:rPr>
          <w:rFonts w:ascii="Traditional Arabic" w:hAnsi="Traditional Arabic" w:cs="Traditional Arabic"/>
        </w:rPr>
        <w:t>“</w:t>
      </w:r>
      <w:r w:rsidR="00677C16" w:rsidRPr="00AC2BFE">
        <w:rPr>
          <w:rFonts w:ascii="Traditional Arabic" w:hAnsi="Traditional Arabic" w:cs="Traditional Arabic"/>
        </w:rPr>
        <w:t xml:space="preserve"> </w:t>
      </w:r>
      <w:r w:rsidR="008C74E3" w:rsidRPr="00AC2BFE">
        <w:rPr>
          <w:rFonts w:ascii="Traditional Arabic" w:hAnsi="Traditional Arabic" w:cs="Traditional Arabic"/>
          <w:rtl/>
        </w:rPr>
        <w:t>وم</w:t>
      </w:r>
      <w:r w:rsidR="00E110FA">
        <w:rPr>
          <w:rFonts w:ascii="Traditional Arabic" w:hAnsi="Traditional Arabic" w:cs="Traditional Arabic" w:hint="cs"/>
          <w:rtl/>
        </w:rPr>
        <w:t>َ</w:t>
      </w:r>
      <w:r w:rsidR="008C74E3" w:rsidRPr="00AC2BFE">
        <w:rPr>
          <w:rFonts w:ascii="Traditional Arabic" w:hAnsi="Traditional Arabic" w:cs="Traditional Arabic"/>
          <w:rtl/>
        </w:rPr>
        <w:t>ر</w:t>
      </w:r>
      <w:r w:rsidR="00E110FA">
        <w:rPr>
          <w:rFonts w:ascii="Traditional Arabic" w:hAnsi="Traditional Arabic" w:cs="Traditional Arabic" w:hint="cs"/>
          <w:rtl/>
        </w:rPr>
        <w:t>َ</w:t>
      </w:r>
      <w:r w:rsidR="008C74E3" w:rsidRPr="00AC2BFE">
        <w:rPr>
          <w:rFonts w:ascii="Traditional Arabic" w:hAnsi="Traditional Arabic" w:cs="Traditional Arabic"/>
          <w:rtl/>
        </w:rPr>
        <w:t>ر</w:t>
      </w:r>
      <w:r w:rsidR="00E110FA">
        <w:rPr>
          <w:rFonts w:ascii="Traditional Arabic" w:hAnsi="Traditional Arabic" w:cs="Traditional Arabic" w:hint="cs"/>
          <w:rtl/>
        </w:rPr>
        <w:t>ْ</w:t>
      </w:r>
      <w:r w:rsidR="008C74E3" w:rsidRPr="00AC2BFE">
        <w:rPr>
          <w:rFonts w:ascii="Traditional Arabic" w:hAnsi="Traditional Arabic" w:cs="Traditional Arabic"/>
          <w:rtl/>
        </w:rPr>
        <w:t>ت</w:t>
      </w:r>
      <w:r w:rsidR="00D81478" w:rsidRPr="00AC2BFE">
        <w:rPr>
          <w:rFonts w:ascii="Traditional Arabic" w:hAnsi="Traditional Arabic" w:cs="Traditional Arabic"/>
          <w:rtl/>
        </w:rPr>
        <w:t>ُ</w:t>
      </w:r>
      <w:r w:rsidR="008C74E3" w:rsidRPr="00AC2BFE">
        <w:rPr>
          <w:rFonts w:ascii="Traditional Arabic" w:hAnsi="Traditional Arabic" w:cs="Traditional Arabic"/>
          <w:rtl/>
        </w:rPr>
        <w:t xml:space="preserve"> ب</w:t>
      </w:r>
      <w:r w:rsidR="00E110FA">
        <w:rPr>
          <w:rFonts w:ascii="Traditional Arabic" w:hAnsi="Traditional Arabic" w:cs="Traditional Arabic" w:hint="cs"/>
          <w:rtl/>
        </w:rPr>
        <w:t>ِ</w:t>
      </w:r>
      <w:r w:rsidR="008C74E3" w:rsidRPr="00AC2BFE">
        <w:rPr>
          <w:rFonts w:ascii="Traditional Arabic" w:hAnsi="Traditional Arabic" w:cs="Traditional Arabic"/>
          <w:rtl/>
        </w:rPr>
        <w:t>الز</w:t>
      </w:r>
      <w:r w:rsidR="00D81478" w:rsidRPr="00AC2BFE">
        <w:rPr>
          <w:rFonts w:ascii="Traditional Arabic" w:hAnsi="Traditional Arabic" w:cs="Traditional Arabic"/>
          <w:rtl/>
        </w:rPr>
        <w:t>ّ</w:t>
      </w:r>
      <w:r w:rsidR="008C74E3" w:rsidRPr="00AC2BFE">
        <w:rPr>
          <w:rFonts w:ascii="Traditional Arabic" w:hAnsi="Traditional Arabic" w:cs="Traditional Arabic"/>
          <w:rtl/>
        </w:rPr>
        <w:t>يدين</w:t>
      </w:r>
      <w:r w:rsidR="00D81478" w:rsidRPr="00AC2BFE">
        <w:rPr>
          <w:rFonts w:ascii="Traditional Arabic" w:hAnsi="Traditional Arabic" w:cs="Traditional Arabic"/>
        </w:rPr>
        <w:t xml:space="preserve"> -</w:t>
      </w:r>
      <w:r w:rsidR="008C74E3" w:rsidRPr="00AC2BFE">
        <w:rPr>
          <w:rFonts w:ascii="Traditional Arabic" w:hAnsi="Traditional Arabic" w:cs="Traditional Arabic"/>
        </w:rPr>
        <w:t xml:space="preserve"> </w:t>
      </w:r>
      <w:r w:rsidR="008C74E3" w:rsidRPr="00AC2BFE">
        <w:rPr>
          <w:rFonts w:ascii="Traditional Arabic" w:hAnsi="Traditional Arabic" w:cs="Traditional Arabic"/>
          <w:rtl/>
        </w:rPr>
        <w:t>ورأيت</w:t>
      </w:r>
      <w:r w:rsidR="00D81478" w:rsidRPr="00AC2BFE">
        <w:rPr>
          <w:rFonts w:ascii="Traditional Arabic" w:hAnsi="Traditional Arabic" w:cs="Traditional Arabic"/>
          <w:rtl/>
        </w:rPr>
        <w:t>ُ</w:t>
      </w:r>
      <w:r w:rsidR="008C74E3" w:rsidRPr="00AC2BFE">
        <w:rPr>
          <w:rFonts w:ascii="Traditional Arabic" w:hAnsi="Traditional Arabic" w:cs="Traditional Arabic"/>
          <w:rtl/>
        </w:rPr>
        <w:t xml:space="preserve"> الز</w:t>
      </w:r>
      <w:r w:rsidR="00D81478" w:rsidRPr="00AC2BFE">
        <w:rPr>
          <w:rFonts w:ascii="Traditional Arabic" w:hAnsi="Traditional Arabic" w:cs="Traditional Arabic"/>
          <w:rtl/>
        </w:rPr>
        <w:t>ّ</w:t>
      </w:r>
      <w:r w:rsidR="008C74E3" w:rsidRPr="00AC2BFE">
        <w:rPr>
          <w:rFonts w:ascii="Traditional Arabic" w:hAnsi="Traditional Arabic" w:cs="Traditional Arabic"/>
          <w:rtl/>
        </w:rPr>
        <w:t>يدين</w:t>
      </w:r>
      <w:r w:rsidR="00677C16" w:rsidRPr="00AC2BFE">
        <w:rPr>
          <w:rFonts w:ascii="Traditional Arabic" w:hAnsi="Traditional Arabic" w:cs="Traditional Arabic"/>
        </w:rPr>
        <w:t xml:space="preserve"> </w:t>
      </w:r>
      <w:r w:rsidR="00D81478" w:rsidRPr="00AC2BFE">
        <w:rPr>
          <w:rFonts w:ascii="Traditional Arabic" w:hAnsi="Traditional Arabic" w:cs="Traditional Arabic"/>
        </w:rPr>
        <w:t>-</w:t>
      </w:r>
      <w:r w:rsidR="00D81478" w:rsidRPr="00AC2BFE">
        <w:rPr>
          <w:rFonts w:ascii="Traditional Arabic" w:hAnsi="Traditional Arabic" w:cs="Traditional Arabic"/>
          <w:rtl/>
        </w:rPr>
        <w:t>ج</w:t>
      </w:r>
      <w:r w:rsidR="00E110FA">
        <w:rPr>
          <w:rFonts w:ascii="Traditional Arabic" w:hAnsi="Traditional Arabic" w:cs="Traditional Arabic" w:hint="cs"/>
          <w:rtl/>
        </w:rPr>
        <w:t>َ</w:t>
      </w:r>
      <w:r w:rsidR="00D81478" w:rsidRPr="00AC2BFE">
        <w:rPr>
          <w:rFonts w:ascii="Traditional Arabic" w:hAnsi="Traditional Arabic" w:cs="Traditional Arabic"/>
          <w:rtl/>
        </w:rPr>
        <w:t>اءنِي الّزّيدُون</w:t>
      </w:r>
      <w:r w:rsidR="009703CF" w:rsidRPr="00AC2BFE">
        <w:rPr>
          <w:rFonts w:ascii="Traditional Arabic" w:hAnsi="Traditional Arabic" w:cs="Traditional Arabic"/>
          <w:rtl/>
        </w:rPr>
        <w:t xml:space="preserve"> </w:t>
      </w:r>
      <w:r w:rsidR="009703CF" w:rsidRPr="00AC2BFE">
        <w:rPr>
          <w:rFonts w:ascii="Traditional Arabic" w:hAnsi="Traditional Arabic" w:cs="Traditional Arabic"/>
        </w:rPr>
        <w:t xml:space="preserve"> </w:t>
      </w:r>
      <w:r w:rsidR="008E3D0E" w:rsidRPr="00AC2BFE">
        <w:rPr>
          <w:rFonts w:ascii="Traditional Arabic" w:hAnsi="Traditional Arabic" w:cs="Traditional Arabic"/>
        </w:rPr>
        <w:t>”</w:t>
      </w:r>
      <w:r w:rsidR="00FB7E84" w:rsidRPr="00AC2BFE">
        <w:rPr>
          <w:rFonts w:ascii="Traditional Arabic" w:hAnsi="Traditional Arabic" w:cs="Traditional Arabic"/>
        </w:rPr>
        <w:t xml:space="preserve"> </w:t>
      </w:r>
      <w:r w:rsidR="00FB7E84" w:rsidRPr="00F73007">
        <w:rPr>
          <w:rFonts w:cs="Times New Roman"/>
        </w:rPr>
        <w:t>gibi.</w:t>
      </w:r>
      <w:r w:rsidR="00585900" w:rsidRPr="00F73007">
        <w:rPr>
          <w:rFonts w:cs="Times New Roman"/>
        </w:rPr>
        <w:t xml:space="preserve"> Nahiv âl</w:t>
      </w:r>
      <w:r w:rsidR="00B230A2" w:rsidRPr="00F73007">
        <w:rPr>
          <w:rFonts w:cs="Times New Roman"/>
        </w:rPr>
        <w:t>imleri</w:t>
      </w:r>
      <w:r w:rsidR="008C74E3">
        <w:rPr>
          <w:rFonts w:cs="Times New Roman"/>
        </w:rPr>
        <w:t xml:space="preserve"> </w:t>
      </w:r>
      <w:r w:rsidR="00B230A2" w:rsidRPr="00F73007">
        <w:rPr>
          <w:rFonts w:cs="Times New Roman"/>
        </w:rPr>
        <w:t xml:space="preserve">mulhak dediğimiz bazı </w:t>
      </w:r>
      <w:r w:rsidR="00366A7B" w:rsidRPr="00F73007">
        <w:rPr>
          <w:rFonts w:cs="Times New Roman"/>
        </w:rPr>
        <w:lastRenderedPageBreak/>
        <w:t>lafızları c</w:t>
      </w:r>
      <w:r w:rsidR="00585900" w:rsidRPr="00F73007">
        <w:rPr>
          <w:rFonts w:cs="Times New Roman"/>
        </w:rPr>
        <w:t>em</w:t>
      </w:r>
      <w:r w:rsidRPr="00F73007">
        <w:rPr>
          <w:rFonts w:cs="Times New Roman"/>
        </w:rPr>
        <w:t xml:space="preserve">i </w:t>
      </w:r>
      <w:r w:rsidR="00B230A2" w:rsidRPr="00F73007">
        <w:rPr>
          <w:rFonts w:cs="Times New Roman"/>
        </w:rPr>
        <w:t>m</w:t>
      </w:r>
      <w:r w:rsidR="00436629">
        <w:rPr>
          <w:rFonts w:cs="Times New Roman"/>
        </w:rPr>
        <w:t>üzekker es</w:t>
      </w:r>
      <w:r w:rsidR="00366A7B" w:rsidRPr="00F73007">
        <w:rPr>
          <w:rFonts w:cs="Times New Roman"/>
        </w:rPr>
        <w:t>-s</w:t>
      </w:r>
      <w:r w:rsidR="00B230A2" w:rsidRPr="00F73007">
        <w:rPr>
          <w:rFonts w:cs="Times New Roman"/>
        </w:rPr>
        <w:t>âlime tabi</w:t>
      </w:r>
      <w:r w:rsidRPr="00F73007">
        <w:rPr>
          <w:rFonts w:cs="Times New Roman"/>
        </w:rPr>
        <w:t xml:space="preserve"> et</w:t>
      </w:r>
      <w:r w:rsidR="00585900" w:rsidRPr="00F73007">
        <w:rPr>
          <w:rFonts w:cs="Times New Roman"/>
        </w:rPr>
        <w:t>mişler</w:t>
      </w:r>
      <w:r w:rsidRPr="00F73007">
        <w:rPr>
          <w:rFonts w:cs="Times New Roman"/>
        </w:rPr>
        <w:t>dir</w:t>
      </w:r>
      <w:r w:rsidR="002C798E" w:rsidRPr="00F73007">
        <w:rPr>
          <w:rFonts w:cs="Times New Roman"/>
        </w:rPr>
        <w:t xml:space="preserve"> ki</w:t>
      </w:r>
      <w:r w:rsidR="007D71BB">
        <w:rPr>
          <w:rFonts w:cs="Times New Roman"/>
        </w:rPr>
        <w:t xml:space="preserve">, </w:t>
      </w:r>
      <w:r w:rsidR="00585900" w:rsidRPr="00F73007">
        <w:rPr>
          <w:rFonts w:cs="Times New Roman"/>
        </w:rPr>
        <w:t>bu lafızlar şunlar</w:t>
      </w:r>
      <w:r w:rsidR="00AC2BFE">
        <w:rPr>
          <w:rFonts w:cs="Times New Roman"/>
        </w:rPr>
        <w:t>dır;</w:t>
      </w:r>
      <w:r w:rsidR="008C74E3">
        <w:rPr>
          <w:rFonts w:cs="Times New Roman"/>
        </w:rPr>
        <w:t xml:space="preserve"> </w:t>
      </w:r>
      <w:r w:rsidR="00AC2BFE">
        <w:rPr>
          <w:rFonts w:cs="Times New Roman"/>
        </w:rPr>
        <w:t xml:space="preserve">                </w:t>
      </w:r>
      <w:r w:rsidR="0022241E" w:rsidRPr="00AC2BFE">
        <w:rPr>
          <w:rFonts w:ascii="Traditional Arabic" w:hAnsi="Traditional Arabic" w:cs="Traditional Arabic"/>
        </w:rPr>
        <w:t>“</w:t>
      </w:r>
      <w:r w:rsidR="00EC5FD5" w:rsidRPr="00AC2BFE">
        <w:rPr>
          <w:rFonts w:ascii="Traditional Arabic" w:hAnsi="Traditional Arabic" w:cs="Traditional Arabic"/>
        </w:rPr>
        <w:t xml:space="preserve"> </w:t>
      </w:r>
      <w:r w:rsidR="002D7002" w:rsidRPr="00AC2BFE">
        <w:rPr>
          <w:rFonts w:ascii="Traditional Arabic" w:hAnsi="Traditional Arabic" w:cs="Traditional Arabic"/>
          <w:rtl/>
        </w:rPr>
        <w:t>ع</w:t>
      </w:r>
      <w:r w:rsidR="00A16000" w:rsidRPr="00AC2BFE">
        <w:rPr>
          <w:rFonts w:ascii="Traditional Arabic" w:hAnsi="Traditional Arabic" w:cs="Traditional Arabic"/>
          <w:rtl/>
        </w:rPr>
        <w:t>ِ</w:t>
      </w:r>
      <w:r w:rsidR="002D7002" w:rsidRPr="00AC2BFE">
        <w:rPr>
          <w:rFonts w:ascii="Traditional Arabic" w:hAnsi="Traditional Arabic" w:cs="Traditional Arabic"/>
          <w:rtl/>
        </w:rPr>
        <w:t>ش</w:t>
      </w:r>
      <w:r w:rsidR="00A16000" w:rsidRPr="00AC2BFE">
        <w:rPr>
          <w:rFonts w:ascii="Traditional Arabic" w:hAnsi="Traditional Arabic" w:cs="Traditional Arabic"/>
          <w:rtl/>
        </w:rPr>
        <w:t>ْ</w:t>
      </w:r>
      <w:r w:rsidR="002D7002" w:rsidRPr="00AC2BFE">
        <w:rPr>
          <w:rFonts w:ascii="Traditional Arabic" w:hAnsi="Traditional Arabic" w:cs="Traditional Arabic"/>
          <w:rtl/>
        </w:rPr>
        <w:t>ر</w:t>
      </w:r>
      <w:r w:rsidR="00A16000" w:rsidRPr="00AC2BFE">
        <w:rPr>
          <w:rFonts w:ascii="Traditional Arabic" w:hAnsi="Traditional Arabic" w:cs="Traditional Arabic"/>
          <w:rtl/>
        </w:rPr>
        <w:t>ُ</w:t>
      </w:r>
      <w:r w:rsidR="002D7002" w:rsidRPr="00AC2BFE">
        <w:rPr>
          <w:rFonts w:ascii="Traditional Arabic" w:hAnsi="Traditional Arabic" w:cs="Traditional Arabic"/>
          <w:rtl/>
        </w:rPr>
        <w:t>و</w:t>
      </w:r>
      <w:r w:rsidR="00AC2BFE">
        <w:rPr>
          <w:rFonts w:ascii="Traditional Arabic" w:hAnsi="Traditional Arabic" w:cs="Traditional Arabic" w:hint="cs"/>
          <w:rtl/>
        </w:rPr>
        <w:t>نَ</w:t>
      </w:r>
      <w:r w:rsidR="002D7002" w:rsidRPr="00AC2BFE">
        <w:rPr>
          <w:rFonts w:ascii="Traditional Arabic" w:hAnsi="Traditional Arabic" w:cs="Traditional Arabic"/>
          <w:rtl/>
        </w:rPr>
        <w:t xml:space="preserve"> و</w:t>
      </w:r>
      <w:r w:rsidR="00B860D2">
        <w:rPr>
          <w:rFonts w:ascii="Traditional Arabic" w:hAnsi="Traditional Arabic" w:cs="Traditional Arabic" w:hint="cs"/>
          <w:rtl/>
        </w:rPr>
        <w:t>َ</w:t>
      </w:r>
      <w:r w:rsidR="002D7002" w:rsidRPr="00AC2BFE">
        <w:rPr>
          <w:rFonts w:ascii="Traditional Arabic" w:hAnsi="Traditional Arabic" w:cs="Traditional Arabic"/>
          <w:rtl/>
        </w:rPr>
        <w:t>أ</w:t>
      </w:r>
      <w:r w:rsidR="00B860D2">
        <w:rPr>
          <w:rFonts w:ascii="Traditional Arabic" w:hAnsi="Traditional Arabic" w:cs="Traditional Arabic" w:hint="cs"/>
          <w:rtl/>
        </w:rPr>
        <w:t>َ</w:t>
      </w:r>
      <w:r w:rsidR="002D7002" w:rsidRPr="00AC2BFE">
        <w:rPr>
          <w:rFonts w:ascii="Traditional Arabic" w:hAnsi="Traditional Arabic" w:cs="Traditional Arabic"/>
          <w:rtl/>
        </w:rPr>
        <w:t>خ</w:t>
      </w:r>
      <w:r w:rsidR="00B860D2">
        <w:rPr>
          <w:rFonts w:ascii="Traditional Arabic" w:hAnsi="Traditional Arabic" w:cs="Traditional Arabic" w:hint="cs"/>
          <w:rtl/>
        </w:rPr>
        <w:t>َ</w:t>
      </w:r>
      <w:r w:rsidR="002D7002" w:rsidRPr="00AC2BFE">
        <w:rPr>
          <w:rFonts w:ascii="Traditional Arabic" w:hAnsi="Traditional Arabic" w:cs="Traditional Arabic"/>
          <w:rtl/>
        </w:rPr>
        <w:t>واته</w:t>
      </w:r>
      <w:r w:rsidR="00AC2BFE">
        <w:rPr>
          <w:rFonts w:ascii="Traditional Arabic" w:hAnsi="Traditional Arabic" w:cs="Traditional Arabic" w:hint="cs"/>
          <w:rtl/>
        </w:rPr>
        <w:t>ُ</w:t>
      </w:r>
      <w:r w:rsidR="00BE6D91" w:rsidRPr="00AC2BFE">
        <w:rPr>
          <w:rFonts w:ascii="Traditional Arabic" w:hAnsi="Traditional Arabic" w:cs="Traditional Arabic"/>
          <w:rtl/>
        </w:rPr>
        <w:t>ا</w:t>
      </w:r>
      <w:r w:rsidR="008C74E3" w:rsidRPr="00AC2BFE">
        <w:rPr>
          <w:rFonts w:ascii="Traditional Arabic" w:hAnsi="Traditional Arabic" w:cs="Traditional Arabic"/>
        </w:rPr>
        <w:t xml:space="preserve"> </w:t>
      </w:r>
      <w:r w:rsidR="00187CDD" w:rsidRPr="00AC2BFE">
        <w:rPr>
          <w:rFonts w:ascii="Traditional Arabic" w:hAnsi="Traditional Arabic" w:cs="Traditional Arabic"/>
        </w:rPr>
        <w:t>-</w:t>
      </w:r>
      <w:r w:rsidR="008C74E3" w:rsidRPr="00AC2BFE">
        <w:rPr>
          <w:rFonts w:ascii="Traditional Arabic" w:hAnsi="Traditional Arabic" w:cs="Traditional Arabic"/>
        </w:rPr>
        <w:t xml:space="preserve"> </w:t>
      </w:r>
      <w:r w:rsidR="002D7002" w:rsidRPr="00AC2BFE">
        <w:rPr>
          <w:rFonts w:ascii="Traditional Arabic" w:hAnsi="Traditional Arabic" w:cs="Traditional Arabic"/>
          <w:rtl/>
        </w:rPr>
        <w:t>ع</w:t>
      </w:r>
      <w:r w:rsidR="008C74E3" w:rsidRPr="00AC2BFE">
        <w:rPr>
          <w:rFonts w:ascii="Traditional Arabic" w:hAnsi="Traditional Arabic" w:cs="Traditional Arabic"/>
          <w:rtl/>
        </w:rPr>
        <w:t>َ</w:t>
      </w:r>
      <w:r w:rsidR="002D7002" w:rsidRPr="00AC2BFE">
        <w:rPr>
          <w:rFonts w:ascii="Traditional Arabic" w:hAnsi="Traditional Arabic" w:cs="Traditional Arabic"/>
          <w:rtl/>
        </w:rPr>
        <w:t>ال</w:t>
      </w:r>
      <w:r w:rsidR="00A16000" w:rsidRPr="00AC2BFE">
        <w:rPr>
          <w:rFonts w:ascii="Traditional Arabic" w:hAnsi="Traditional Arabic" w:cs="Traditional Arabic"/>
          <w:rtl/>
        </w:rPr>
        <w:t>َ</w:t>
      </w:r>
      <w:r w:rsidR="002D7002" w:rsidRPr="00AC2BFE">
        <w:rPr>
          <w:rFonts w:ascii="Traditional Arabic" w:hAnsi="Traditional Arabic" w:cs="Traditional Arabic"/>
          <w:rtl/>
        </w:rPr>
        <w:t>م</w:t>
      </w:r>
      <w:r w:rsidR="00A16000" w:rsidRPr="00AC2BFE">
        <w:rPr>
          <w:rFonts w:ascii="Traditional Arabic" w:hAnsi="Traditional Arabic" w:cs="Traditional Arabic"/>
          <w:rtl/>
        </w:rPr>
        <w:t>ُ</w:t>
      </w:r>
      <w:r w:rsidR="002D7002" w:rsidRPr="00AC2BFE">
        <w:rPr>
          <w:rFonts w:ascii="Traditional Arabic" w:hAnsi="Traditional Arabic" w:cs="Traditional Arabic"/>
          <w:rtl/>
        </w:rPr>
        <w:t>و</w:t>
      </w:r>
      <w:r w:rsidR="00AC2BFE">
        <w:rPr>
          <w:rFonts w:ascii="Traditional Arabic" w:hAnsi="Traditional Arabic" w:cs="Traditional Arabic" w:hint="cs"/>
          <w:rtl/>
        </w:rPr>
        <w:t>نَ</w:t>
      </w:r>
      <w:r w:rsidR="00187CDD" w:rsidRPr="00AC2BFE">
        <w:rPr>
          <w:rFonts w:ascii="Traditional Arabic" w:hAnsi="Traditional Arabic" w:cs="Traditional Arabic"/>
        </w:rPr>
        <w:t xml:space="preserve"> </w:t>
      </w:r>
      <w:r w:rsidR="008C74E3" w:rsidRPr="00AC2BFE">
        <w:rPr>
          <w:rFonts w:ascii="Traditional Arabic" w:hAnsi="Traditional Arabic" w:cs="Traditional Arabic"/>
        </w:rPr>
        <w:t xml:space="preserve">- </w:t>
      </w:r>
      <w:r w:rsidR="003471CE" w:rsidRPr="00AC2BFE">
        <w:rPr>
          <w:rFonts w:ascii="Traditional Arabic" w:hAnsi="Traditional Arabic" w:cs="Traditional Arabic"/>
          <w:rtl/>
        </w:rPr>
        <w:t>و</w:t>
      </w:r>
      <w:r w:rsidR="00A16000" w:rsidRPr="00AC2BFE">
        <w:rPr>
          <w:rFonts w:ascii="Traditional Arabic" w:hAnsi="Traditional Arabic" w:cs="Traditional Arabic"/>
          <w:rtl/>
        </w:rPr>
        <w:t>اُ</w:t>
      </w:r>
      <w:r w:rsidR="003471CE" w:rsidRPr="00AC2BFE">
        <w:rPr>
          <w:rFonts w:ascii="Traditional Arabic" w:hAnsi="Traditional Arabic" w:cs="Traditional Arabic"/>
          <w:rtl/>
        </w:rPr>
        <w:t>ل</w:t>
      </w:r>
      <w:r w:rsidR="00A16000" w:rsidRPr="00AC2BFE">
        <w:rPr>
          <w:rFonts w:ascii="Traditional Arabic" w:hAnsi="Traditional Arabic" w:cs="Traditional Arabic"/>
          <w:rtl/>
        </w:rPr>
        <w:t>ُ</w:t>
      </w:r>
      <w:r w:rsidR="003471CE" w:rsidRPr="00AC2BFE">
        <w:rPr>
          <w:rFonts w:ascii="Traditional Arabic" w:hAnsi="Traditional Arabic" w:cs="Traditional Arabic"/>
          <w:rtl/>
        </w:rPr>
        <w:t>و</w:t>
      </w:r>
      <w:r w:rsidR="008C74E3" w:rsidRPr="00AC2BFE">
        <w:rPr>
          <w:rFonts w:ascii="Traditional Arabic" w:hAnsi="Traditional Arabic" w:cs="Traditional Arabic"/>
        </w:rPr>
        <w:t xml:space="preserve"> - </w:t>
      </w:r>
      <w:r w:rsidR="003471CE" w:rsidRPr="00AC2BFE">
        <w:rPr>
          <w:rFonts w:ascii="Traditional Arabic" w:hAnsi="Traditional Arabic" w:cs="Traditional Arabic"/>
          <w:rtl/>
        </w:rPr>
        <w:t>و</w:t>
      </w:r>
      <w:r w:rsidR="00A16000" w:rsidRPr="00AC2BFE">
        <w:rPr>
          <w:rFonts w:ascii="Traditional Arabic" w:hAnsi="Traditional Arabic" w:cs="Traditional Arabic"/>
          <w:rtl/>
        </w:rPr>
        <w:t>اَ</w:t>
      </w:r>
      <w:r w:rsidR="002D7002" w:rsidRPr="00AC2BFE">
        <w:rPr>
          <w:rFonts w:ascii="Traditional Arabic" w:hAnsi="Traditional Arabic" w:cs="Traditional Arabic"/>
          <w:rtl/>
        </w:rPr>
        <w:t>ه</w:t>
      </w:r>
      <w:r w:rsidR="00A16000" w:rsidRPr="00AC2BFE">
        <w:rPr>
          <w:rFonts w:ascii="Traditional Arabic" w:hAnsi="Traditional Arabic" w:cs="Traditional Arabic"/>
          <w:rtl/>
        </w:rPr>
        <w:t>ْ</w:t>
      </w:r>
      <w:r w:rsidR="002D7002" w:rsidRPr="00AC2BFE">
        <w:rPr>
          <w:rFonts w:ascii="Traditional Arabic" w:hAnsi="Traditional Arabic" w:cs="Traditional Arabic"/>
          <w:rtl/>
        </w:rPr>
        <w:t>ل</w:t>
      </w:r>
      <w:r w:rsidR="00A16000" w:rsidRPr="00AC2BFE">
        <w:rPr>
          <w:rFonts w:ascii="Traditional Arabic" w:hAnsi="Traditional Arabic" w:cs="Traditional Arabic"/>
          <w:rtl/>
        </w:rPr>
        <w:t>ُ</w:t>
      </w:r>
      <w:r w:rsidR="002D7002" w:rsidRPr="00AC2BFE">
        <w:rPr>
          <w:rFonts w:ascii="Traditional Arabic" w:hAnsi="Traditional Arabic" w:cs="Traditional Arabic"/>
          <w:rtl/>
        </w:rPr>
        <w:t>و</w:t>
      </w:r>
      <w:r w:rsidR="00AC2BFE">
        <w:rPr>
          <w:rFonts w:ascii="Traditional Arabic" w:hAnsi="Traditional Arabic" w:cs="Traditional Arabic" w:hint="cs"/>
          <w:rtl/>
        </w:rPr>
        <w:t>نَ</w:t>
      </w:r>
      <w:r w:rsidR="008C74E3" w:rsidRPr="00AC2BFE">
        <w:rPr>
          <w:rFonts w:ascii="Traditional Arabic" w:hAnsi="Traditional Arabic" w:cs="Traditional Arabic"/>
        </w:rPr>
        <w:t xml:space="preserve"> </w:t>
      </w:r>
      <w:r w:rsidR="002D7002" w:rsidRPr="00AC2BFE">
        <w:rPr>
          <w:rFonts w:ascii="Traditional Arabic" w:hAnsi="Traditional Arabic" w:cs="Traditional Arabic"/>
        </w:rPr>
        <w:t>-</w:t>
      </w:r>
      <w:r w:rsidR="002D7002" w:rsidRPr="00AC2BFE">
        <w:rPr>
          <w:rFonts w:ascii="Traditional Arabic" w:hAnsi="Traditional Arabic" w:cs="Traditional Arabic"/>
          <w:rtl/>
        </w:rPr>
        <w:t xml:space="preserve"> و</w:t>
      </w:r>
      <w:r w:rsidR="00A16000" w:rsidRPr="00AC2BFE">
        <w:rPr>
          <w:rFonts w:ascii="Traditional Arabic" w:hAnsi="Traditional Arabic" w:cs="Traditional Arabic"/>
          <w:rtl/>
        </w:rPr>
        <w:t>َ</w:t>
      </w:r>
      <w:r w:rsidR="002D7002" w:rsidRPr="00AC2BFE">
        <w:rPr>
          <w:rFonts w:ascii="Traditional Arabic" w:hAnsi="Traditional Arabic" w:cs="Traditional Arabic"/>
          <w:rtl/>
        </w:rPr>
        <w:t>اب</w:t>
      </w:r>
      <w:r w:rsidR="00A16000" w:rsidRPr="00AC2BFE">
        <w:rPr>
          <w:rFonts w:ascii="Traditional Arabic" w:hAnsi="Traditional Arabic" w:cs="Traditional Arabic"/>
          <w:rtl/>
        </w:rPr>
        <w:t>ِ</w:t>
      </w:r>
      <w:r w:rsidR="002D7002" w:rsidRPr="00AC2BFE">
        <w:rPr>
          <w:rFonts w:ascii="Traditional Arabic" w:hAnsi="Traditional Arabic" w:cs="Traditional Arabic"/>
          <w:rtl/>
        </w:rPr>
        <w:t>ل</w:t>
      </w:r>
      <w:r w:rsidR="00A16000" w:rsidRPr="00AC2BFE">
        <w:rPr>
          <w:rFonts w:ascii="Traditional Arabic" w:hAnsi="Traditional Arabic" w:cs="Traditional Arabic"/>
          <w:rtl/>
        </w:rPr>
        <w:t>ُ</w:t>
      </w:r>
      <w:r w:rsidR="002D7002" w:rsidRPr="00AC2BFE">
        <w:rPr>
          <w:rFonts w:ascii="Traditional Arabic" w:hAnsi="Traditional Arabic" w:cs="Traditional Arabic"/>
          <w:rtl/>
        </w:rPr>
        <w:t>و</w:t>
      </w:r>
      <w:r w:rsidR="00AC2BFE">
        <w:rPr>
          <w:rFonts w:ascii="Traditional Arabic" w:hAnsi="Traditional Arabic" w:cs="Traditional Arabic" w:hint="cs"/>
          <w:rtl/>
        </w:rPr>
        <w:t>نَ</w:t>
      </w:r>
      <w:r w:rsidR="002D7002" w:rsidRPr="00AC2BFE">
        <w:rPr>
          <w:rFonts w:ascii="Traditional Arabic" w:hAnsi="Traditional Arabic" w:cs="Traditional Arabic"/>
          <w:rtl/>
        </w:rPr>
        <w:t xml:space="preserve"> </w:t>
      </w:r>
      <w:r w:rsidR="008C74E3" w:rsidRPr="00AC2BFE">
        <w:rPr>
          <w:rFonts w:ascii="Traditional Arabic" w:hAnsi="Traditional Arabic" w:cs="Traditional Arabic"/>
        </w:rPr>
        <w:t xml:space="preserve">- </w:t>
      </w:r>
      <w:r w:rsidR="002D7002" w:rsidRPr="00AC2BFE">
        <w:rPr>
          <w:rFonts w:ascii="Traditional Arabic" w:hAnsi="Traditional Arabic" w:cs="Traditional Arabic"/>
          <w:rtl/>
        </w:rPr>
        <w:t>أر</w:t>
      </w:r>
      <w:r w:rsidR="00A16000" w:rsidRPr="00AC2BFE">
        <w:rPr>
          <w:rFonts w:ascii="Traditional Arabic" w:hAnsi="Traditional Arabic" w:cs="Traditional Arabic"/>
          <w:rtl/>
        </w:rPr>
        <w:t>َ</w:t>
      </w:r>
      <w:r w:rsidR="002D7002" w:rsidRPr="00AC2BFE">
        <w:rPr>
          <w:rFonts w:ascii="Traditional Arabic" w:hAnsi="Traditional Arabic" w:cs="Traditional Arabic"/>
          <w:rtl/>
        </w:rPr>
        <w:t>ض</w:t>
      </w:r>
      <w:r w:rsidR="00A16000" w:rsidRPr="00AC2BFE">
        <w:rPr>
          <w:rFonts w:ascii="Traditional Arabic" w:hAnsi="Traditional Arabic" w:cs="Traditional Arabic"/>
          <w:rtl/>
        </w:rPr>
        <w:t>ُ</w:t>
      </w:r>
      <w:r w:rsidR="002D7002" w:rsidRPr="00AC2BFE">
        <w:rPr>
          <w:rFonts w:ascii="Traditional Arabic" w:hAnsi="Traditional Arabic" w:cs="Traditional Arabic"/>
          <w:rtl/>
        </w:rPr>
        <w:t>و</w:t>
      </w:r>
      <w:r w:rsidR="00AC2BFE">
        <w:rPr>
          <w:rFonts w:ascii="Traditional Arabic" w:hAnsi="Traditional Arabic" w:cs="Traditional Arabic" w:hint="cs"/>
          <w:rtl/>
        </w:rPr>
        <w:t>نَ</w:t>
      </w:r>
      <w:r w:rsidR="008C74E3" w:rsidRPr="00AC2BFE">
        <w:rPr>
          <w:rFonts w:ascii="Traditional Arabic" w:hAnsi="Traditional Arabic" w:cs="Traditional Arabic"/>
        </w:rPr>
        <w:t xml:space="preserve"> </w:t>
      </w:r>
      <w:r w:rsidR="002D7002" w:rsidRPr="00AC2BFE">
        <w:rPr>
          <w:rFonts w:ascii="Traditional Arabic" w:hAnsi="Traditional Arabic" w:cs="Traditional Arabic"/>
        </w:rPr>
        <w:t>-</w:t>
      </w:r>
      <w:r w:rsidR="002D7002" w:rsidRPr="00AC2BFE">
        <w:rPr>
          <w:rFonts w:ascii="Traditional Arabic" w:hAnsi="Traditional Arabic" w:cs="Traditional Arabic"/>
          <w:rtl/>
        </w:rPr>
        <w:t xml:space="preserve"> س</w:t>
      </w:r>
      <w:r w:rsidR="00A16000" w:rsidRPr="00AC2BFE">
        <w:rPr>
          <w:rFonts w:ascii="Traditional Arabic" w:hAnsi="Traditional Arabic" w:cs="Traditional Arabic"/>
          <w:rtl/>
        </w:rPr>
        <w:t>ِ</w:t>
      </w:r>
      <w:r w:rsidR="002D7002" w:rsidRPr="00AC2BFE">
        <w:rPr>
          <w:rFonts w:ascii="Traditional Arabic" w:hAnsi="Traditional Arabic" w:cs="Traditional Arabic"/>
          <w:rtl/>
        </w:rPr>
        <w:t>ن</w:t>
      </w:r>
      <w:r w:rsidR="00A16000" w:rsidRPr="00AC2BFE">
        <w:rPr>
          <w:rFonts w:ascii="Traditional Arabic" w:hAnsi="Traditional Arabic" w:cs="Traditional Arabic"/>
          <w:rtl/>
        </w:rPr>
        <w:t>ُ</w:t>
      </w:r>
      <w:r w:rsidR="002D7002" w:rsidRPr="00AC2BFE">
        <w:rPr>
          <w:rFonts w:ascii="Traditional Arabic" w:hAnsi="Traditional Arabic" w:cs="Traditional Arabic"/>
          <w:rtl/>
        </w:rPr>
        <w:t>و</w:t>
      </w:r>
      <w:r w:rsidR="00AC2BFE">
        <w:rPr>
          <w:rFonts w:ascii="Traditional Arabic" w:hAnsi="Traditional Arabic" w:cs="Traditional Arabic" w:hint="cs"/>
          <w:rtl/>
        </w:rPr>
        <w:t>نَ</w:t>
      </w:r>
      <w:r w:rsidR="002D7002" w:rsidRPr="00AC2BFE">
        <w:rPr>
          <w:rFonts w:ascii="Traditional Arabic" w:hAnsi="Traditional Arabic" w:cs="Traditional Arabic"/>
          <w:rtl/>
        </w:rPr>
        <w:t xml:space="preserve"> وبابه </w:t>
      </w:r>
      <w:r w:rsidR="00AC2BFE">
        <w:rPr>
          <w:rFonts w:ascii="Traditional Arabic" w:hAnsi="Traditional Arabic" w:cs="Traditional Arabic"/>
        </w:rPr>
        <w:t>–</w:t>
      </w:r>
      <w:r w:rsidR="008C74E3" w:rsidRPr="00AC2BFE">
        <w:rPr>
          <w:rFonts w:ascii="Traditional Arabic" w:hAnsi="Traditional Arabic" w:cs="Traditional Arabic"/>
        </w:rPr>
        <w:t xml:space="preserve"> </w:t>
      </w:r>
      <w:r w:rsidR="00AC2BFE">
        <w:rPr>
          <w:rFonts w:ascii="Traditional Arabic" w:hAnsi="Traditional Arabic" w:cs="Traditional Arabic" w:hint="cs"/>
          <w:rtl/>
        </w:rPr>
        <w:t>بَنُونَ</w:t>
      </w:r>
      <w:r w:rsidR="008C74E3" w:rsidRPr="00AC2BFE">
        <w:rPr>
          <w:rFonts w:ascii="Traditional Arabic" w:hAnsi="Traditional Arabic" w:cs="Traditional Arabic"/>
        </w:rPr>
        <w:t xml:space="preserve"> - </w:t>
      </w:r>
      <w:r w:rsidR="002D7002" w:rsidRPr="00AC2BFE">
        <w:rPr>
          <w:rFonts w:ascii="Traditional Arabic" w:hAnsi="Traditional Arabic" w:cs="Traditional Arabic"/>
          <w:rtl/>
        </w:rPr>
        <w:t>ع</w:t>
      </w:r>
      <w:r w:rsidR="00A16000" w:rsidRPr="00AC2BFE">
        <w:rPr>
          <w:rFonts w:ascii="Traditional Arabic" w:hAnsi="Traditional Arabic" w:cs="Traditional Arabic"/>
          <w:rtl/>
        </w:rPr>
        <w:t>ِ</w:t>
      </w:r>
      <w:r w:rsidR="002D7002" w:rsidRPr="00AC2BFE">
        <w:rPr>
          <w:rFonts w:ascii="Traditional Arabic" w:hAnsi="Traditional Arabic" w:cs="Traditional Arabic"/>
          <w:rtl/>
        </w:rPr>
        <w:t>ل</w:t>
      </w:r>
      <w:r w:rsidR="00A16000" w:rsidRPr="00AC2BFE">
        <w:rPr>
          <w:rFonts w:ascii="Traditional Arabic" w:hAnsi="Traditional Arabic" w:cs="Traditional Arabic"/>
          <w:rtl/>
        </w:rPr>
        <w:t>ِ</w:t>
      </w:r>
      <w:r w:rsidR="002D7002" w:rsidRPr="00AC2BFE">
        <w:rPr>
          <w:rFonts w:ascii="Traditional Arabic" w:hAnsi="Traditional Arabic" w:cs="Traditional Arabic"/>
          <w:rtl/>
        </w:rPr>
        <w:t>ي</w:t>
      </w:r>
      <w:r w:rsidR="00A16000" w:rsidRPr="00AC2BFE">
        <w:rPr>
          <w:rFonts w:ascii="Traditional Arabic" w:hAnsi="Traditional Arabic" w:cs="Traditional Arabic"/>
          <w:rtl/>
        </w:rPr>
        <w:t>ُّ</w:t>
      </w:r>
      <w:r w:rsidR="002D7002" w:rsidRPr="00AC2BFE">
        <w:rPr>
          <w:rFonts w:ascii="Traditional Arabic" w:hAnsi="Traditional Arabic" w:cs="Traditional Arabic"/>
          <w:rtl/>
        </w:rPr>
        <w:t>و</w:t>
      </w:r>
      <w:r w:rsidR="00AC2BFE">
        <w:rPr>
          <w:rFonts w:ascii="Traditional Arabic" w:hAnsi="Traditional Arabic" w:cs="Traditional Arabic" w:hint="cs"/>
          <w:rtl/>
        </w:rPr>
        <w:t>نَ</w:t>
      </w:r>
      <w:r w:rsidR="008C74E3" w:rsidRPr="00AC2BFE">
        <w:rPr>
          <w:rFonts w:ascii="Traditional Arabic" w:hAnsi="Traditional Arabic" w:cs="Traditional Arabic"/>
        </w:rPr>
        <w:t xml:space="preserve"> </w:t>
      </w:r>
      <w:r w:rsidR="00EC5262" w:rsidRPr="00AC2BFE">
        <w:rPr>
          <w:rFonts w:ascii="Traditional Arabic" w:hAnsi="Traditional Arabic" w:cs="Traditional Arabic"/>
        </w:rPr>
        <w:t>”</w:t>
      </w:r>
      <w:r w:rsidR="002D7002" w:rsidRPr="00F73007">
        <w:rPr>
          <w:rFonts w:cs="Times New Roman"/>
        </w:rPr>
        <w:t>.</w:t>
      </w:r>
      <w:r w:rsidR="00BF4EB4" w:rsidRPr="00F73007">
        <w:rPr>
          <w:rStyle w:val="DipnotBavurusu"/>
          <w:rFonts w:cs="Times New Roman"/>
        </w:rPr>
        <w:footnoteReference w:id="226"/>
      </w:r>
    </w:p>
    <w:p w:rsidR="002D7002" w:rsidRPr="00F73007" w:rsidRDefault="003E3B4C" w:rsidP="00F73007">
      <w:pPr>
        <w:spacing w:after="120" w:line="360" w:lineRule="auto"/>
        <w:ind w:firstLine="680"/>
        <w:jc w:val="both"/>
        <w:rPr>
          <w:rFonts w:cs="Times New Roman"/>
          <w:b/>
          <w:bCs/>
        </w:rPr>
      </w:pPr>
      <w:r w:rsidRPr="003E3B4C">
        <w:rPr>
          <w:rFonts w:cs="Times New Roman"/>
          <w:b/>
          <w:bCs/>
        </w:rPr>
        <w:t>Âyet</w:t>
      </w:r>
      <w:r w:rsidR="00F54DEB">
        <w:rPr>
          <w:rFonts w:cs="Times New Roman"/>
          <w:b/>
          <w:bCs/>
        </w:rPr>
        <w:t>ler ve Meâlleri</w:t>
      </w:r>
      <w:r w:rsidRPr="003E3B4C">
        <w:rPr>
          <w:rFonts w:cs="Times New Roman"/>
          <w:b/>
          <w:bCs/>
        </w:rPr>
        <w:t>:</w:t>
      </w:r>
    </w:p>
    <w:p w:rsidR="002D7002" w:rsidRPr="006308F7" w:rsidRDefault="003D51A7" w:rsidP="003D51A7">
      <w:pPr>
        <w:bidi/>
        <w:spacing w:after="120" w:line="360" w:lineRule="auto"/>
        <w:ind w:hanging="2"/>
        <w:jc w:val="both"/>
        <w:rPr>
          <w:rFonts w:ascii="Traditional Arabic" w:hAnsi="Traditional Arabic" w:cs="Traditional Arabic"/>
          <w:sz w:val="28"/>
          <w:szCs w:val="28"/>
        </w:rPr>
      </w:pPr>
      <w:r w:rsidRPr="006308F7">
        <w:rPr>
          <w:rFonts w:ascii="Traditional Arabic" w:hAnsi="Traditional Arabic" w:cs="Traditional Arabic"/>
          <w:sz w:val="28"/>
          <w:szCs w:val="28"/>
          <w:rtl/>
        </w:rPr>
        <w:t>{</w:t>
      </w:r>
      <w:r w:rsidR="009703CF" w:rsidRPr="006308F7">
        <w:rPr>
          <w:rFonts w:ascii="Traditional Arabic" w:hAnsi="Traditional Arabic" w:cs="Traditional Arabic"/>
          <w:sz w:val="28"/>
          <w:szCs w:val="28"/>
        </w:rPr>
        <w:t xml:space="preserve"> </w:t>
      </w:r>
      <w:r w:rsidR="00436629" w:rsidRPr="006308F7">
        <w:rPr>
          <w:rFonts w:ascii="Traditional Arabic" w:hAnsi="Traditional Arabic" w:cs="Traditional Arabic"/>
          <w:sz w:val="28"/>
          <w:szCs w:val="28"/>
          <w:rtl/>
        </w:rPr>
        <w:t>وَل</w:t>
      </w:r>
      <w:r w:rsidR="00B860D2">
        <w:rPr>
          <w:rFonts w:ascii="Traditional Arabic" w:hAnsi="Traditional Arabic" w:cs="Traditional Arabic" w:hint="cs"/>
          <w:sz w:val="28"/>
          <w:szCs w:val="28"/>
          <w:rtl/>
        </w:rPr>
        <w:t>َ</w:t>
      </w:r>
      <w:r w:rsidR="00436629" w:rsidRPr="006308F7">
        <w:rPr>
          <w:rFonts w:ascii="Traditional Arabic" w:hAnsi="Traditional Arabic" w:cs="Traditional Arabic"/>
          <w:sz w:val="28"/>
          <w:szCs w:val="28"/>
          <w:rtl/>
        </w:rPr>
        <w:t>ا يَأْتَلِ أُو</w:t>
      </w:r>
      <w:r w:rsidR="002D7002" w:rsidRPr="006308F7">
        <w:rPr>
          <w:rFonts w:ascii="Traditional Arabic" w:hAnsi="Traditional Arabic" w:cs="Traditional Arabic"/>
          <w:sz w:val="28"/>
          <w:szCs w:val="28"/>
          <w:rtl/>
        </w:rPr>
        <w:t>لُوا الْفَضْلِ مِن</w:t>
      </w:r>
      <w:r w:rsidR="00001DA1">
        <w:rPr>
          <w:rFonts w:ascii="Traditional Arabic" w:hAnsi="Traditional Arabic" w:cs="Traditional Arabic" w:hint="cs"/>
          <w:sz w:val="28"/>
          <w:szCs w:val="28"/>
          <w:rtl/>
        </w:rPr>
        <w:t>ْ</w:t>
      </w:r>
      <w:r w:rsidR="002D7002" w:rsidRPr="006308F7">
        <w:rPr>
          <w:rFonts w:ascii="Traditional Arabic" w:hAnsi="Traditional Arabic" w:cs="Traditional Arabic"/>
          <w:sz w:val="28"/>
          <w:szCs w:val="28"/>
          <w:rtl/>
        </w:rPr>
        <w:t>كُمْ وَالسَّعَةِ أَن</w:t>
      </w:r>
      <w:r w:rsidRPr="006308F7">
        <w:rPr>
          <w:rFonts w:ascii="Traditional Arabic" w:hAnsi="Traditional Arabic" w:cs="Traditional Arabic"/>
          <w:sz w:val="28"/>
          <w:szCs w:val="28"/>
          <w:rtl/>
        </w:rPr>
        <w:t>ْ</w:t>
      </w:r>
      <w:r w:rsidR="002D7002" w:rsidRPr="006308F7">
        <w:rPr>
          <w:rFonts w:ascii="Traditional Arabic" w:hAnsi="Traditional Arabic" w:cs="Traditional Arabic"/>
          <w:sz w:val="28"/>
          <w:szCs w:val="28"/>
          <w:rtl/>
        </w:rPr>
        <w:t xml:space="preserve"> يُؤْتُوا أُولِي الْقُرْبَى وَالْمَسَاكِينَ وَالْمُهَاجِرِينَ فِي سَبِيلِ اللَّهِ</w:t>
      </w:r>
      <w:r w:rsidR="009703CF" w:rsidRPr="006308F7">
        <w:rPr>
          <w:rFonts w:ascii="Traditional Arabic" w:hAnsi="Traditional Arabic" w:cs="Traditional Arabic"/>
          <w:sz w:val="28"/>
          <w:szCs w:val="28"/>
        </w:rPr>
        <w:t xml:space="preserve"> </w:t>
      </w:r>
      <w:r w:rsidRPr="006308F7">
        <w:rPr>
          <w:rFonts w:ascii="Traditional Arabic" w:hAnsi="Traditional Arabic" w:cs="Traditional Arabic"/>
          <w:sz w:val="28"/>
          <w:szCs w:val="28"/>
          <w:rtl/>
        </w:rPr>
        <w:t>}</w:t>
      </w:r>
    </w:p>
    <w:p w:rsidR="002D7002" w:rsidRPr="00F73007" w:rsidRDefault="00717076"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2D7002" w:rsidRPr="00F73007">
        <w:rPr>
          <w:rFonts w:cs="Times New Roman"/>
          <w:i/>
          <w:iCs/>
          <w:color w:val="000000" w:themeColor="text1"/>
        </w:rPr>
        <w:t>İçinizden varlık ve servet sahibi kimseler yakınlarına</w:t>
      </w:r>
      <w:r w:rsidR="007D71BB">
        <w:rPr>
          <w:rFonts w:cs="Times New Roman"/>
          <w:i/>
          <w:iCs/>
          <w:color w:val="000000" w:themeColor="text1"/>
        </w:rPr>
        <w:t xml:space="preserve">, </w:t>
      </w:r>
      <w:r w:rsidR="002D7002" w:rsidRPr="00F73007">
        <w:rPr>
          <w:rFonts w:cs="Times New Roman"/>
          <w:i/>
          <w:iCs/>
          <w:color w:val="000000" w:themeColor="text1"/>
        </w:rPr>
        <w:t>düşkünlere ve Allah yolunda hicret edenlere (kendi mallarından bir şey) ve</w:t>
      </w:r>
      <w:r w:rsidR="002F758E">
        <w:rPr>
          <w:rFonts w:cs="Times New Roman"/>
          <w:i/>
          <w:iCs/>
          <w:color w:val="000000" w:themeColor="text1"/>
        </w:rPr>
        <w:t>rmeyeceklerine yemin etmesinler</w:t>
      </w:r>
      <w:r w:rsidR="002D7002" w:rsidRPr="00F73007">
        <w:rPr>
          <w:rFonts w:cs="Times New Roman"/>
          <w:i/>
          <w:iCs/>
          <w:color w:val="000000" w:themeColor="text1"/>
        </w:rPr>
        <w:t>.</w:t>
      </w:r>
      <w:r w:rsidRPr="00F73007">
        <w:rPr>
          <w:rFonts w:cs="Times New Roman"/>
          <w:color w:val="000000" w:themeColor="text1"/>
        </w:rPr>
        <w:t>”</w:t>
      </w:r>
      <w:r w:rsidR="00E15C84" w:rsidRPr="00F73007">
        <w:rPr>
          <w:rStyle w:val="DipnotBavurusu"/>
          <w:rFonts w:cs="Times New Roman"/>
          <w:color w:val="000000" w:themeColor="text1"/>
        </w:rPr>
        <w:footnoteReference w:id="227"/>
      </w:r>
    </w:p>
    <w:p w:rsidR="00E15C84" w:rsidRPr="006308F7" w:rsidRDefault="003D51A7" w:rsidP="00402008">
      <w:pPr>
        <w:bidi/>
        <w:rPr>
          <w:rFonts w:ascii="Traditional Arabic" w:hAnsi="Traditional Arabic" w:cs="Traditional Arabic"/>
          <w:sz w:val="28"/>
          <w:szCs w:val="28"/>
        </w:rPr>
      </w:pPr>
      <w:r w:rsidRPr="006308F7">
        <w:rPr>
          <w:rFonts w:ascii="Traditional Arabic" w:hAnsi="Traditional Arabic" w:cs="Traditional Arabic"/>
          <w:sz w:val="28"/>
          <w:szCs w:val="28"/>
          <w:rtl/>
        </w:rPr>
        <w:t>{</w:t>
      </w:r>
      <w:r w:rsidR="009703CF" w:rsidRPr="006308F7">
        <w:rPr>
          <w:rFonts w:ascii="Traditional Arabic" w:hAnsi="Traditional Arabic" w:cs="Traditional Arabic"/>
          <w:sz w:val="28"/>
          <w:szCs w:val="28"/>
        </w:rPr>
        <w:t xml:space="preserve"> </w:t>
      </w:r>
      <w:r w:rsidR="00E15C84" w:rsidRPr="006308F7">
        <w:rPr>
          <w:rFonts w:ascii="Traditional Arabic" w:hAnsi="Traditional Arabic" w:cs="Traditional Arabic"/>
          <w:sz w:val="28"/>
          <w:szCs w:val="28"/>
          <w:rtl/>
        </w:rPr>
        <w:t>يُقَلِّبُ اللَّهُ اللَّيْلَ وَالنَّهَ</w:t>
      </w:r>
      <w:r w:rsidR="00A16000" w:rsidRPr="006308F7">
        <w:rPr>
          <w:rFonts w:ascii="Traditional Arabic" w:hAnsi="Traditional Arabic" w:cs="Traditional Arabic"/>
          <w:sz w:val="28"/>
          <w:szCs w:val="28"/>
          <w:rtl/>
        </w:rPr>
        <w:t>ارَ إِنَّ فِي ذَلِكَ لَعِبْرَةً ل</w:t>
      </w:r>
      <w:r w:rsidR="00402008">
        <w:rPr>
          <w:rFonts w:ascii="Traditional Arabic" w:hAnsi="Traditional Arabic" w:cs="Traditional Arabic" w:hint="cs"/>
          <w:sz w:val="28"/>
          <w:szCs w:val="28"/>
          <w:rtl/>
        </w:rPr>
        <w:t>ِ</w:t>
      </w:r>
      <w:r w:rsidR="00A16000" w:rsidRPr="006308F7">
        <w:rPr>
          <w:rFonts w:ascii="Traditional Arabic" w:hAnsi="Traditional Arabic" w:cs="Traditional Arabic"/>
          <w:sz w:val="28"/>
          <w:szCs w:val="28"/>
          <w:rtl/>
        </w:rPr>
        <w:t>اُ</w:t>
      </w:r>
      <w:r w:rsidR="006E1E6C" w:rsidRPr="006308F7">
        <w:rPr>
          <w:rFonts w:ascii="Traditional Arabic" w:hAnsi="Traditional Arabic" w:cs="Traditional Arabic"/>
          <w:sz w:val="28"/>
          <w:szCs w:val="28"/>
          <w:rtl/>
        </w:rPr>
        <w:t>ولِي ال</w:t>
      </w:r>
      <w:r w:rsidR="00402008">
        <w:rPr>
          <w:rFonts w:ascii="Traditional Arabic" w:hAnsi="Traditional Arabic" w:cs="Traditional Arabic" w:hint="cs"/>
          <w:sz w:val="28"/>
          <w:szCs w:val="28"/>
          <w:rtl/>
        </w:rPr>
        <w:t>ْ</w:t>
      </w:r>
      <w:r w:rsidR="006E1E6C" w:rsidRPr="006308F7">
        <w:rPr>
          <w:rFonts w:ascii="Traditional Arabic" w:hAnsi="Traditional Arabic" w:cs="Traditional Arabic"/>
          <w:sz w:val="28"/>
          <w:szCs w:val="28"/>
          <w:rtl/>
        </w:rPr>
        <w:t>أَبْصَا</w:t>
      </w:r>
      <w:r w:rsidR="00402008">
        <w:rPr>
          <w:rFonts w:ascii="Traditional Arabic" w:hAnsi="Traditional Arabic" w:cs="Traditional Arabic" w:hint="cs"/>
          <w:sz w:val="28"/>
          <w:szCs w:val="28"/>
          <w:rtl/>
        </w:rPr>
        <w:t xml:space="preserve">رِ </w:t>
      </w:r>
      <w:r w:rsidRPr="006308F7">
        <w:rPr>
          <w:rFonts w:ascii="Traditional Arabic" w:hAnsi="Traditional Arabic" w:cs="Traditional Arabic"/>
          <w:sz w:val="28"/>
          <w:szCs w:val="28"/>
          <w:rtl/>
        </w:rPr>
        <w:t>}</w:t>
      </w:r>
    </w:p>
    <w:p w:rsidR="009E6821" w:rsidRPr="00F73007" w:rsidRDefault="00717076" w:rsidP="008F20AE">
      <w:pPr>
        <w:spacing w:after="120" w:line="348" w:lineRule="auto"/>
        <w:ind w:firstLine="680"/>
        <w:jc w:val="both"/>
        <w:rPr>
          <w:rFonts w:cs="Times New Roman"/>
          <w:color w:val="000000" w:themeColor="text1"/>
        </w:rPr>
      </w:pPr>
      <w:r w:rsidRPr="00F73007">
        <w:rPr>
          <w:rFonts w:cs="Times New Roman"/>
          <w:i/>
          <w:iCs/>
        </w:rPr>
        <w:t>“</w:t>
      </w:r>
      <w:r w:rsidR="00E15C84" w:rsidRPr="00F73007">
        <w:rPr>
          <w:rFonts w:cs="Times New Roman"/>
          <w:i/>
          <w:iCs/>
        </w:rPr>
        <w:t>Allah</w:t>
      </w:r>
      <w:r w:rsidR="007D71BB">
        <w:rPr>
          <w:rFonts w:cs="Times New Roman"/>
          <w:i/>
          <w:iCs/>
        </w:rPr>
        <w:t xml:space="preserve">, </w:t>
      </w:r>
      <w:r w:rsidR="00E15C84" w:rsidRPr="00F73007">
        <w:rPr>
          <w:rFonts w:cs="Times New Roman"/>
          <w:i/>
          <w:iCs/>
        </w:rPr>
        <w:t>geceyi ve gündüzü döndürüp duruyor. Şüphesiz bunda basiret sahibi olanlar için bir ibret vardır</w:t>
      </w:r>
      <w:r w:rsidR="00E15C84" w:rsidRPr="00F73007">
        <w:rPr>
          <w:rFonts w:cs="Times New Roman"/>
          <w:color w:val="000000" w:themeColor="text1"/>
        </w:rPr>
        <w:t>.</w:t>
      </w:r>
      <w:r w:rsidRPr="00F73007">
        <w:rPr>
          <w:rFonts w:cs="Times New Roman"/>
          <w:color w:val="000000" w:themeColor="text1"/>
        </w:rPr>
        <w:t>”</w:t>
      </w:r>
      <w:r w:rsidR="00E15C84" w:rsidRPr="00F73007">
        <w:rPr>
          <w:rStyle w:val="DipnotBavurusu"/>
          <w:rFonts w:cs="Times New Roman"/>
          <w:color w:val="000000" w:themeColor="text1"/>
        </w:rPr>
        <w:footnoteReference w:id="228"/>
      </w:r>
    </w:p>
    <w:p w:rsidR="00E15C84" w:rsidRPr="00F73007" w:rsidRDefault="00F54DEB" w:rsidP="008F20AE">
      <w:pPr>
        <w:spacing w:after="120" w:line="348" w:lineRule="auto"/>
        <w:ind w:firstLine="680"/>
        <w:jc w:val="both"/>
        <w:rPr>
          <w:rFonts w:cs="Times New Roman"/>
        </w:rPr>
      </w:pPr>
      <w:r>
        <w:rPr>
          <w:rFonts w:cs="Times New Roman"/>
          <w:b/>
          <w:bCs/>
        </w:rPr>
        <w:t>Âyetlerdeki</w:t>
      </w:r>
      <w:r w:rsidR="003E3B4C" w:rsidRPr="003E3B4C">
        <w:rPr>
          <w:rFonts w:cs="Times New Roman"/>
          <w:b/>
          <w:bCs/>
        </w:rPr>
        <w:t xml:space="preserve"> İstişhâd:</w:t>
      </w:r>
    </w:p>
    <w:p w:rsidR="00031EBF" w:rsidRPr="00F73007" w:rsidRDefault="00D71676" w:rsidP="00402008">
      <w:pPr>
        <w:spacing w:after="120" w:line="348" w:lineRule="auto"/>
        <w:ind w:firstLine="680"/>
        <w:jc w:val="both"/>
        <w:rPr>
          <w:rFonts w:cs="Times New Roman"/>
        </w:rPr>
      </w:pPr>
      <w:r w:rsidRPr="00F73007">
        <w:rPr>
          <w:rFonts w:cs="Times New Roman"/>
        </w:rPr>
        <w:t>Müellif</w:t>
      </w:r>
      <w:r w:rsidR="007D71BB">
        <w:rPr>
          <w:rFonts w:cs="Times New Roman"/>
        </w:rPr>
        <w:t xml:space="preserve">, </w:t>
      </w:r>
      <w:r w:rsidR="00366A7B" w:rsidRPr="00F73007">
        <w:rPr>
          <w:rFonts w:cs="Times New Roman"/>
        </w:rPr>
        <w:t>c</w:t>
      </w:r>
      <w:r w:rsidR="00E15C84" w:rsidRPr="00F73007">
        <w:rPr>
          <w:rFonts w:cs="Times New Roman"/>
        </w:rPr>
        <w:t>em</w:t>
      </w:r>
      <w:r w:rsidR="00104490" w:rsidRPr="00F73007">
        <w:rPr>
          <w:rFonts w:cs="Times New Roman"/>
        </w:rPr>
        <w:t xml:space="preserve">i muzekker </w:t>
      </w:r>
      <w:r w:rsidR="00366A7B" w:rsidRPr="00F73007">
        <w:rPr>
          <w:rFonts w:cs="Times New Roman"/>
        </w:rPr>
        <w:t>s</w:t>
      </w:r>
      <w:r w:rsidR="00E15C84" w:rsidRPr="00F73007">
        <w:rPr>
          <w:rFonts w:cs="Times New Roman"/>
        </w:rPr>
        <w:t>âlimin</w:t>
      </w:r>
      <w:r w:rsidR="00B230A2" w:rsidRPr="00F73007">
        <w:rPr>
          <w:rFonts w:cs="Times New Roman"/>
        </w:rPr>
        <w:t xml:space="preserve"> mulhak</w:t>
      </w:r>
      <w:r w:rsidR="00104490" w:rsidRPr="00F73007">
        <w:rPr>
          <w:rFonts w:cs="Times New Roman"/>
        </w:rPr>
        <w:t>larında</w:t>
      </w:r>
      <w:r w:rsidR="00B230A2" w:rsidRPr="00F73007">
        <w:rPr>
          <w:rFonts w:cs="Times New Roman"/>
        </w:rPr>
        <w:t xml:space="preserve">n </w:t>
      </w:r>
      <w:r w:rsidR="0022241E" w:rsidRPr="00402008">
        <w:rPr>
          <w:rFonts w:ascii="Traditional Arabic" w:hAnsi="Traditional Arabic" w:cs="Traditional Arabic"/>
        </w:rPr>
        <w:t>“</w:t>
      </w:r>
      <w:r w:rsidR="009703CF" w:rsidRPr="00402008">
        <w:rPr>
          <w:rFonts w:ascii="Traditional Arabic" w:hAnsi="Traditional Arabic" w:cs="Traditional Arabic"/>
        </w:rPr>
        <w:t xml:space="preserve"> </w:t>
      </w:r>
      <w:r w:rsidR="00B230A2" w:rsidRPr="00402008">
        <w:rPr>
          <w:rFonts w:ascii="Traditional Arabic" w:hAnsi="Traditional Arabic" w:cs="Traditional Arabic"/>
          <w:rtl/>
        </w:rPr>
        <w:t>اُولُوا</w:t>
      </w:r>
      <w:r w:rsidR="009703CF" w:rsidRPr="00402008">
        <w:rPr>
          <w:rFonts w:ascii="Traditional Arabic" w:hAnsi="Traditional Arabic" w:cs="Traditional Arabic"/>
        </w:rPr>
        <w:t xml:space="preserve"> </w:t>
      </w:r>
      <w:r w:rsidR="0022241E" w:rsidRPr="00402008">
        <w:rPr>
          <w:rFonts w:ascii="Traditional Arabic" w:hAnsi="Traditional Arabic" w:cs="Traditional Arabic"/>
        </w:rPr>
        <w:t>”</w:t>
      </w:r>
      <w:r w:rsidR="008C74E3">
        <w:rPr>
          <w:rFonts w:cs="Times New Roman"/>
        </w:rPr>
        <w:t xml:space="preserve"> </w:t>
      </w:r>
      <w:r w:rsidR="001C7E34" w:rsidRPr="00F73007">
        <w:rPr>
          <w:rFonts w:cs="Times New Roman"/>
        </w:rPr>
        <w:t>için iki</w:t>
      </w:r>
      <w:r w:rsidR="008C74E3">
        <w:rPr>
          <w:rFonts w:cs="Times New Roman"/>
        </w:rPr>
        <w:t xml:space="preserve"> </w:t>
      </w:r>
      <w:r w:rsidR="00D42541" w:rsidRPr="00F73007">
        <w:rPr>
          <w:rFonts w:cs="Times New Roman"/>
        </w:rPr>
        <w:t>âyet</w:t>
      </w:r>
      <w:r w:rsidR="008C74E3">
        <w:rPr>
          <w:rFonts w:cs="Times New Roman"/>
        </w:rPr>
        <w:t xml:space="preserve"> </w:t>
      </w:r>
      <w:r w:rsidR="009E6821" w:rsidRPr="00F73007">
        <w:rPr>
          <w:rFonts w:cs="Times New Roman"/>
        </w:rPr>
        <w:t>i</w:t>
      </w:r>
      <w:r w:rsidR="006C7D16" w:rsidRPr="00F73007">
        <w:rPr>
          <w:rFonts w:cs="Times New Roman"/>
        </w:rPr>
        <w:t>stişhâd</w:t>
      </w:r>
      <w:r w:rsidR="00E15C84" w:rsidRPr="00F73007">
        <w:rPr>
          <w:rFonts w:cs="Times New Roman"/>
        </w:rPr>
        <w:t xml:space="preserve"> etmiştir.</w:t>
      </w:r>
      <w:r w:rsidR="00B230A2" w:rsidRPr="00F73007">
        <w:rPr>
          <w:rFonts w:cs="Times New Roman"/>
        </w:rPr>
        <w:t xml:space="preserve"> Birinci</w:t>
      </w:r>
      <w:r w:rsidR="00104490" w:rsidRPr="00F73007">
        <w:rPr>
          <w:rFonts w:cs="Times New Roman"/>
        </w:rPr>
        <w:t>si</w:t>
      </w:r>
      <w:r w:rsidR="007D71BB">
        <w:rPr>
          <w:rFonts w:cs="Times New Roman"/>
        </w:rPr>
        <w:t xml:space="preserve">, </w:t>
      </w:r>
      <w:r w:rsidR="0022241E" w:rsidRPr="00402008">
        <w:rPr>
          <w:rFonts w:ascii="Traditional Arabic" w:hAnsi="Traditional Arabic" w:cs="Traditional Arabic"/>
        </w:rPr>
        <w:t>“</w:t>
      </w:r>
      <w:r w:rsidR="009703CF" w:rsidRPr="00402008">
        <w:rPr>
          <w:rFonts w:ascii="Traditional Arabic" w:hAnsi="Traditional Arabic" w:cs="Traditional Arabic"/>
        </w:rPr>
        <w:t xml:space="preserve"> </w:t>
      </w:r>
      <w:r w:rsidR="00B230A2" w:rsidRPr="00402008">
        <w:rPr>
          <w:rFonts w:ascii="Traditional Arabic" w:hAnsi="Traditional Arabic" w:cs="Traditional Arabic"/>
          <w:rtl/>
        </w:rPr>
        <w:t>وَلا يَ</w:t>
      </w:r>
      <w:r w:rsidR="006E1E6C" w:rsidRPr="00402008">
        <w:rPr>
          <w:rFonts w:ascii="Traditional Arabic" w:hAnsi="Traditional Arabic" w:cs="Traditional Arabic"/>
          <w:rtl/>
        </w:rPr>
        <w:t>أْتَلِ اُو</w:t>
      </w:r>
      <w:r w:rsidR="00B230A2" w:rsidRPr="00402008">
        <w:rPr>
          <w:rFonts w:ascii="Traditional Arabic" w:hAnsi="Traditional Arabic" w:cs="Traditional Arabic"/>
          <w:rtl/>
        </w:rPr>
        <w:t>لُوا</w:t>
      </w:r>
      <w:r w:rsidR="009703CF" w:rsidRPr="00402008">
        <w:rPr>
          <w:rFonts w:ascii="Traditional Arabic" w:hAnsi="Traditional Arabic" w:cs="Traditional Arabic"/>
        </w:rPr>
        <w:t xml:space="preserve"> </w:t>
      </w:r>
      <w:r w:rsidR="0022241E" w:rsidRPr="00402008">
        <w:rPr>
          <w:rFonts w:ascii="Traditional Arabic" w:hAnsi="Traditional Arabic" w:cs="Traditional Arabic"/>
        </w:rPr>
        <w:t>”</w:t>
      </w:r>
      <w:r w:rsidR="001C7E34" w:rsidRPr="00F73007">
        <w:rPr>
          <w:rFonts w:cs="Times New Roman"/>
        </w:rPr>
        <w:t xml:space="preserve"> cümlesinde </w:t>
      </w:r>
      <w:r w:rsidR="0022241E" w:rsidRPr="00402008">
        <w:rPr>
          <w:rFonts w:ascii="Traditional Arabic" w:hAnsi="Traditional Arabic" w:cs="Traditional Arabic"/>
        </w:rPr>
        <w:t>“</w:t>
      </w:r>
      <w:r w:rsidR="009703CF" w:rsidRPr="00402008">
        <w:rPr>
          <w:rFonts w:ascii="Traditional Arabic" w:hAnsi="Traditional Arabic" w:cs="Traditional Arabic"/>
        </w:rPr>
        <w:t xml:space="preserve"> </w:t>
      </w:r>
      <w:r w:rsidR="001C7E34" w:rsidRPr="00402008">
        <w:rPr>
          <w:rFonts w:ascii="Traditional Arabic" w:hAnsi="Traditional Arabic" w:cs="Traditional Arabic"/>
          <w:rtl/>
        </w:rPr>
        <w:t>اُولُوا</w:t>
      </w:r>
      <w:r w:rsidR="009703CF" w:rsidRPr="00402008">
        <w:rPr>
          <w:rFonts w:ascii="Traditional Arabic" w:hAnsi="Traditional Arabic" w:cs="Traditional Arabic"/>
        </w:rPr>
        <w:t xml:space="preserve"> </w:t>
      </w:r>
      <w:r w:rsidR="0022241E" w:rsidRPr="00402008">
        <w:rPr>
          <w:rFonts w:ascii="Traditional Arabic" w:hAnsi="Traditional Arabic" w:cs="Traditional Arabic"/>
        </w:rPr>
        <w:t>”</w:t>
      </w:r>
      <w:r w:rsidR="008C74E3">
        <w:rPr>
          <w:rFonts w:cs="Times New Roman"/>
        </w:rPr>
        <w:t xml:space="preserve"> </w:t>
      </w:r>
      <w:r w:rsidR="00010772" w:rsidRPr="00F73007">
        <w:rPr>
          <w:rFonts w:cs="Times New Roman"/>
        </w:rPr>
        <w:t xml:space="preserve">kelimesi </w:t>
      </w:r>
      <w:r w:rsidR="0022241E" w:rsidRPr="00402008">
        <w:rPr>
          <w:rFonts w:ascii="Traditional Arabic" w:hAnsi="Traditional Arabic" w:cs="Traditional Arabic"/>
        </w:rPr>
        <w:t>“</w:t>
      </w:r>
      <w:r w:rsidR="009703CF" w:rsidRPr="00402008">
        <w:rPr>
          <w:rFonts w:ascii="Traditional Arabic" w:hAnsi="Traditional Arabic" w:cs="Traditional Arabic"/>
        </w:rPr>
        <w:t xml:space="preserve"> </w:t>
      </w:r>
      <w:r w:rsidR="00010772" w:rsidRPr="00402008">
        <w:rPr>
          <w:rFonts w:ascii="Traditional Arabic" w:hAnsi="Traditional Arabic" w:cs="Traditional Arabic"/>
          <w:rtl/>
        </w:rPr>
        <w:t>يَأْتَلِ</w:t>
      </w:r>
      <w:r w:rsidR="009703CF" w:rsidRPr="00402008">
        <w:rPr>
          <w:rFonts w:ascii="Traditional Arabic" w:hAnsi="Traditional Arabic" w:cs="Traditional Arabic"/>
        </w:rPr>
        <w:t xml:space="preserve"> </w:t>
      </w:r>
      <w:r w:rsidR="0022241E" w:rsidRPr="00402008">
        <w:rPr>
          <w:rFonts w:ascii="Traditional Arabic" w:hAnsi="Traditional Arabic" w:cs="Traditional Arabic"/>
        </w:rPr>
        <w:t>”</w:t>
      </w:r>
      <w:r w:rsidR="00010772" w:rsidRPr="00F73007">
        <w:rPr>
          <w:rFonts w:cs="Times New Roman"/>
        </w:rPr>
        <w:t xml:space="preserve"> fiiline f</w:t>
      </w:r>
      <w:r w:rsidR="001C7E34" w:rsidRPr="00F73007">
        <w:rPr>
          <w:rFonts w:cs="Times New Roman"/>
        </w:rPr>
        <w:t>ail ol</w:t>
      </w:r>
      <w:r w:rsidR="00A37A18" w:rsidRPr="00F73007">
        <w:rPr>
          <w:rFonts w:cs="Times New Roman"/>
        </w:rPr>
        <w:t>up ref hali vâv iledir. İkinci â</w:t>
      </w:r>
      <w:r w:rsidR="001C7E34" w:rsidRPr="00F73007">
        <w:rPr>
          <w:rFonts w:cs="Times New Roman"/>
        </w:rPr>
        <w:t>yet olan</w:t>
      </w:r>
      <w:r w:rsidR="008C74E3">
        <w:rPr>
          <w:rFonts w:cs="Times New Roman"/>
        </w:rPr>
        <w:t xml:space="preserve"> </w:t>
      </w:r>
      <w:r w:rsidR="0022241E" w:rsidRPr="00402008">
        <w:rPr>
          <w:rFonts w:ascii="Traditional Arabic" w:hAnsi="Traditional Arabic" w:cs="Traditional Arabic"/>
        </w:rPr>
        <w:t>“</w:t>
      </w:r>
      <w:r w:rsidR="00A16000" w:rsidRPr="00402008">
        <w:rPr>
          <w:rFonts w:ascii="Traditional Arabic" w:hAnsi="Traditional Arabic" w:cs="Traditional Arabic"/>
          <w:rtl/>
        </w:rPr>
        <w:t>لِاُ</w:t>
      </w:r>
      <w:r w:rsidR="00366A7B" w:rsidRPr="00402008">
        <w:rPr>
          <w:rFonts w:ascii="Traditional Arabic" w:hAnsi="Traditional Arabic" w:cs="Traditional Arabic"/>
          <w:rtl/>
        </w:rPr>
        <w:t>ولِي</w:t>
      </w:r>
      <w:r w:rsidR="009A24CB" w:rsidRPr="00402008">
        <w:rPr>
          <w:rFonts w:ascii="Traditional Arabic" w:hAnsi="Traditional Arabic" w:cs="Traditional Arabic"/>
          <w:rtl/>
        </w:rPr>
        <w:t xml:space="preserve"> الأَبْصَا</w:t>
      </w:r>
      <w:r w:rsidR="00402008">
        <w:rPr>
          <w:rFonts w:ascii="Traditional Arabic" w:hAnsi="Traditional Arabic" w:cs="Traditional Arabic" w:hint="cs"/>
          <w:rtl/>
        </w:rPr>
        <w:t>رِ</w:t>
      </w:r>
      <w:r w:rsidR="009703CF" w:rsidRPr="00402008">
        <w:rPr>
          <w:rFonts w:ascii="Traditional Arabic" w:hAnsi="Traditional Arabic" w:cs="Traditional Arabic"/>
        </w:rPr>
        <w:t xml:space="preserve"> </w:t>
      </w:r>
      <w:r w:rsidR="0022241E" w:rsidRPr="00402008">
        <w:rPr>
          <w:rFonts w:ascii="Traditional Arabic" w:hAnsi="Traditional Arabic" w:cs="Traditional Arabic"/>
        </w:rPr>
        <w:t>”</w:t>
      </w:r>
      <w:r w:rsidR="00366A7B" w:rsidRPr="00F73007">
        <w:rPr>
          <w:rFonts w:cs="Times New Roman"/>
        </w:rPr>
        <w:t xml:space="preserve"> da ise </w:t>
      </w:r>
      <w:r w:rsidR="0022241E" w:rsidRPr="00402008">
        <w:rPr>
          <w:rFonts w:ascii="Traditional Arabic" w:hAnsi="Traditional Arabic" w:cs="Traditional Arabic"/>
        </w:rPr>
        <w:t>“</w:t>
      </w:r>
      <w:r w:rsidR="009703CF" w:rsidRPr="00402008">
        <w:rPr>
          <w:rFonts w:ascii="Traditional Arabic" w:hAnsi="Traditional Arabic" w:cs="Traditional Arabic"/>
        </w:rPr>
        <w:t xml:space="preserve"> </w:t>
      </w:r>
      <w:r w:rsidR="006E1E6C" w:rsidRPr="00402008">
        <w:rPr>
          <w:rFonts w:ascii="Traditional Arabic" w:hAnsi="Traditional Arabic" w:cs="Traditional Arabic"/>
          <w:rtl/>
        </w:rPr>
        <w:t>اُ</w:t>
      </w:r>
      <w:r w:rsidR="001C7E34" w:rsidRPr="00402008">
        <w:rPr>
          <w:rFonts w:ascii="Traditional Arabic" w:hAnsi="Traditional Arabic" w:cs="Traditional Arabic"/>
          <w:rtl/>
        </w:rPr>
        <w:t>ولِي</w:t>
      </w:r>
      <w:r w:rsidR="009703CF" w:rsidRPr="00402008">
        <w:rPr>
          <w:rFonts w:ascii="Traditional Arabic" w:hAnsi="Traditional Arabic" w:cs="Traditional Arabic"/>
        </w:rPr>
        <w:t xml:space="preserve"> </w:t>
      </w:r>
      <w:r w:rsidR="0022241E" w:rsidRPr="00402008">
        <w:rPr>
          <w:rFonts w:ascii="Traditional Arabic" w:hAnsi="Traditional Arabic" w:cs="Traditional Arabic"/>
        </w:rPr>
        <w:t>”</w:t>
      </w:r>
      <w:r w:rsidR="008C74E3">
        <w:rPr>
          <w:rFonts w:cs="Times New Roman"/>
        </w:rPr>
        <w:t xml:space="preserve"> </w:t>
      </w:r>
      <w:r w:rsidR="002F758E">
        <w:rPr>
          <w:rFonts w:cs="Times New Roman"/>
        </w:rPr>
        <w:t xml:space="preserve">kelimesi mecrûr olup cer hali </w:t>
      </w:r>
      <w:r w:rsidR="002F758E" w:rsidRPr="00402008">
        <w:rPr>
          <w:rFonts w:ascii="Traditional Arabic" w:hAnsi="Traditional Arabic" w:cs="Traditional Arabic"/>
        </w:rPr>
        <w:t>(</w:t>
      </w:r>
      <w:r w:rsidR="002F758E" w:rsidRPr="00402008">
        <w:rPr>
          <w:rFonts w:ascii="Traditional Arabic" w:hAnsi="Traditional Arabic" w:cs="Traditional Arabic"/>
          <w:rtl/>
        </w:rPr>
        <w:t>ي</w:t>
      </w:r>
      <w:r w:rsidR="002F758E" w:rsidRPr="00402008">
        <w:rPr>
          <w:rFonts w:ascii="Traditional Arabic" w:hAnsi="Traditional Arabic" w:cs="Traditional Arabic"/>
        </w:rPr>
        <w:t>)</w:t>
      </w:r>
      <w:r w:rsidR="001C7E34" w:rsidRPr="00F73007">
        <w:rPr>
          <w:rFonts w:cs="Times New Roman"/>
        </w:rPr>
        <w:t xml:space="preserve"> iledir.</w:t>
      </w:r>
      <w:r w:rsidR="00010772" w:rsidRPr="00F73007">
        <w:rPr>
          <w:rStyle w:val="DipnotBavurusu"/>
          <w:rFonts w:cs="Times New Roman"/>
        </w:rPr>
        <w:footnoteReference w:id="229"/>
      </w:r>
    </w:p>
    <w:p w:rsidR="00010772" w:rsidRPr="00F73007" w:rsidRDefault="003E3B4C" w:rsidP="008F20AE">
      <w:pPr>
        <w:spacing w:after="120" w:line="348" w:lineRule="auto"/>
        <w:ind w:firstLine="680"/>
        <w:jc w:val="both"/>
        <w:rPr>
          <w:rFonts w:cs="Times New Roman"/>
          <w:b/>
          <w:bCs/>
        </w:rPr>
      </w:pPr>
      <w:r w:rsidRPr="003E3B4C">
        <w:rPr>
          <w:rFonts w:cs="Times New Roman"/>
          <w:b/>
          <w:bCs/>
        </w:rPr>
        <w:t>Âyet</w:t>
      </w:r>
      <w:r w:rsidR="00F54DEB">
        <w:rPr>
          <w:rFonts w:cs="Times New Roman"/>
          <w:b/>
          <w:bCs/>
        </w:rPr>
        <w:t>ler ve Meâlleri</w:t>
      </w:r>
      <w:r w:rsidRPr="003E3B4C">
        <w:rPr>
          <w:rFonts w:cs="Times New Roman"/>
          <w:b/>
          <w:bCs/>
        </w:rPr>
        <w:t>:</w:t>
      </w:r>
    </w:p>
    <w:p w:rsidR="00010772" w:rsidRPr="006308F7" w:rsidRDefault="003D51A7" w:rsidP="008F20AE">
      <w:pPr>
        <w:bidi/>
        <w:spacing w:after="120" w:line="348" w:lineRule="auto"/>
        <w:ind w:hanging="2"/>
        <w:jc w:val="both"/>
        <w:rPr>
          <w:rFonts w:ascii="Traditional Arabic" w:hAnsi="Traditional Arabic" w:cs="Traditional Arabic"/>
          <w:sz w:val="28"/>
          <w:szCs w:val="28"/>
        </w:rPr>
      </w:pPr>
      <w:r w:rsidRPr="006308F7">
        <w:rPr>
          <w:rFonts w:ascii="Traditional Arabic" w:hAnsi="Traditional Arabic" w:cs="Traditional Arabic"/>
          <w:sz w:val="28"/>
          <w:szCs w:val="28"/>
          <w:rtl/>
        </w:rPr>
        <w:t>{</w:t>
      </w:r>
      <w:r w:rsidR="009703CF" w:rsidRPr="006308F7">
        <w:rPr>
          <w:rFonts w:ascii="Traditional Arabic" w:hAnsi="Traditional Arabic" w:cs="Traditional Arabic"/>
          <w:sz w:val="28"/>
          <w:szCs w:val="28"/>
        </w:rPr>
        <w:t xml:space="preserve"> </w:t>
      </w:r>
      <w:r w:rsidR="00010772" w:rsidRPr="006308F7">
        <w:rPr>
          <w:rFonts w:ascii="Traditional Arabic" w:hAnsi="Traditional Arabic" w:cs="Traditional Arabic"/>
          <w:sz w:val="28"/>
          <w:szCs w:val="28"/>
          <w:rtl/>
        </w:rPr>
        <w:t>سَيَقُولُ لَكَ الْمُخَلَّفُونَ مِنَ ا</w:t>
      </w:r>
      <w:r w:rsidR="00001DA1">
        <w:rPr>
          <w:rFonts w:ascii="Traditional Arabic" w:hAnsi="Traditional Arabic" w:cs="Traditional Arabic" w:hint="cs"/>
          <w:sz w:val="28"/>
          <w:szCs w:val="28"/>
          <w:rtl/>
        </w:rPr>
        <w:t>ْ</w:t>
      </w:r>
      <w:r w:rsidR="00010772" w:rsidRPr="006308F7">
        <w:rPr>
          <w:rFonts w:ascii="Traditional Arabic" w:hAnsi="Traditional Arabic" w:cs="Traditional Arabic"/>
          <w:sz w:val="28"/>
          <w:szCs w:val="28"/>
          <w:rtl/>
        </w:rPr>
        <w:t>لأَعْرَابِ شَغَلَتْنَا أَمْوَالُنَا وَأَهْلُونَا</w:t>
      </w:r>
      <w:r w:rsidR="009703CF" w:rsidRPr="006308F7">
        <w:rPr>
          <w:rFonts w:ascii="Traditional Arabic" w:hAnsi="Traditional Arabic" w:cs="Traditional Arabic"/>
          <w:sz w:val="28"/>
          <w:szCs w:val="28"/>
        </w:rPr>
        <w:t xml:space="preserve"> </w:t>
      </w:r>
      <w:r w:rsidRPr="006308F7">
        <w:rPr>
          <w:rFonts w:ascii="Traditional Arabic" w:hAnsi="Traditional Arabic" w:cs="Traditional Arabic"/>
          <w:sz w:val="28"/>
          <w:szCs w:val="28"/>
          <w:rtl/>
        </w:rPr>
        <w:t>}</w:t>
      </w:r>
    </w:p>
    <w:p w:rsidR="003471CE" w:rsidRPr="00F73007" w:rsidRDefault="00717076" w:rsidP="008F20AE">
      <w:pPr>
        <w:spacing w:after="120" w:line="348" w:lineRule="auto"/>
        <w:ind w:firstLine="680"/>
        <w:jc w:val="both"/>
        <w:rPr>
          <w:rFonts w:cs="Times New Roman"/>
          <w:color w:val="000000" w:themeColor="text1"/>
        </w:rPr>
      </w:pPr>
      <w:r w:rsidRPr="00F73007">
        <w:rPr>
          <w:rFonts w:cs="Times New Roman"/>
          <w:i/>
          <w:iCs/>
          <w:color w:val="000000" w:themeColor="text1"/>
        </w:rPr>
        <w:t>“</w:t>
      </w:r>
      <w:r w:rsidR="00010772" w:rsidRPr="00F73007">
        <w:rPr>
          <w:rFonts w:cs="Times New Roman"/>
          <w:i/>
          <w:iCs/>
          <w:color w:val="000000" w:themeColor="text1"/>
        </w:rPr>
        <w:t>Bedevîlerin (savaştan) geri bırakılanları sana</w:t>
      </w:r>
      <w:r w:rsidR="007D71BB">
        <w:rPr>
          <w:rFonts w:cs="Times New Roman"/>
          <w:i/>
          <w:iCs/>
          <w:color w:val="000000" w:themeColor="text1"/>
        </w:rPr>
        <w:t xml:space="preserve">, </w:t>
      </w:r>
      <w:r w:rsidR="00010772" w:rsidRPr="00F73007">
        <w:rPr>
          <w:rFonts w:cs="Times New Roman"/>
          <w:i/>
          <w:iCs/>
          <w:color w:val="000000" w:themeColor="text1"/>
        </w:rPr>
        <w:t>"Bizi mallarımız ve ailelerimiz alıkoydu</w:t>
      </w:r>
      <w:r w:rsidR="009E6821" w:rsidRPr="00F73007">
        <w:rPr>
          <w:rFonts w:cs="Times New Roman"/>
          <w:i/>
          <w:iCs/>
          <w:color w:val="000000" w:themeColor="text1"/>
        </w:rPr>
        <w:t>”</w:t>
      </w:r>
      <w:r w:rsidR="00010772" w:rsidRPr="00F73007">
        <w:rPr>
          <w:rStyle w:val="DipnotBavurusu"/>
          <w:rFonts w:cs="Times New Roman"/>
          <w:color w:val="000000" w:themeColor="text1"/>
        </w:rPr>
        <w:footnoteReference w:id="230"/>
      </w:r>
    </w:p>
    <w:p w:rsidR="00E110FA" w:rsidRDefault="00E110FA" w:rsidP="006308F7">
      <w:pPr>
        <w:bidi/>
        <w:spacing w:after="120" w:line="348" w:lineRule="auto"/>
        <w:ind w:hanging="2"/>
        <w:jc w:val="both"/>
        <w:rPr>
          <w:rFonts w:ascii="Traditional Arabic" w:hAnsi="Traditional Arabic" w:cs="Traditional Arabic"/>
          <w:sz w:val="28"/>
          <w:szCs w:val="28"/>
          <w:rtl/>
        </w:rPr>
      </w:pPr>
    </w:p>
    <w:p w:rsidR="007E0444" w:rsidRPr="006308F7" w:rsidRDefault="003D51A7" w:rsidP="00E110FA">
      <w:pPr>
        <w:bidi/>
        <w:spacing w:after="120" w:line="348" w:lineRule="auto"/>
        <w:ind w:hanging="2"/>
        <w:jc w:val="both"/>
        <w:rPr>
          <w:rFonts w:ascii="Traditional Arabic" w:hAnsi="Traditional Arabic" w:cs="Traditional Arabic"/>
          <w:i/>
          <w:iCs/>
          <w:sz w:val="28"/>
          <w:szCs w:val="28"/>
        </w:rPr>
      </w:pPr>
      <w:r w:rsidRPr="006308F7">
        <w:rPr>
          <w:rFonts w:ascii="Traditional Arabic" w:hAnsi="Traditional Arabic" w:cs="Traditional Arabic"/>
          <w:sz w:val="28"/>
          <w:szCs w:val="28"/>
          <w:rtl/>
        </w:rPr>
        <w:lastRenderedPageBreak/>
        <w:t>{</w:t>
      </w:r>
      <w:r w:rsidR="009703CF" w:rsidRPr="006308F7">
        <w:rPr>
          <w:rFonts w:ascii="Traditional Arabic" w:hAnsi="Traditional Arabic" w:cs="Traditional Arabic"/>
          <w:sz w:val="28"/>
          <w:szCs w:val="28"/>
        </w:rPr>
        <w:t xml:space="preserve"> </w:t>
      </w:r>
      <w:r w:rsidR="007E0444" w:rsidRPr="006308F7">
        <w:rPr>
          <w:rFonts w:ascii="Traditional Arabic" w:hAnsi="Traditional Arabic" w:cs="Traditional Arabic"/>
          <w:sz w:val="28"/>
          <w:szCs w:val="28"/>
          <w:rtl/>
        </w:rPr>
        <w:t>فَكَفَّارَتُهُ إِطْعَامُ عَشَرَةِ مَسَاكِينَ مِنْ أَوْسَطِ مَا</w:t>
      </w:r>
      <w:r w:rsidR="008C74E3" w:rsidRPr="006308F7">
        <w:rPr>
          <w:rFonts w:ascii="Traditional Arabic" w:hAnsi="Traditional Arabic" w:cs="Traditional Arabic"/>
          <w:sz w:val="28"/>
          <w:szCs w:val="28"/>
        </w:rPr>
        <w:t xml:space="preserve"> </w:t>
      </w:r>
      <w:r w:rsidR="007E0444" w:rsidRPr="006308F7">
        <w:rPr>
          <w:rFonts w:ascii="Traditional Arabic" w:hAnsi="Traditional Arabic" w:cs="Traditional Arabic"/>
          <w:sz w:val="28"/>
          <w:szCs w:val="28"/>
          <w:rtl/>
        </w:rPr>
        <w:t>تُطْعِمُونَ أَهْلِيكُمْ أَوْ كِسْوَتُهُمْ أَوْ تَحْرِيرُ</w:t>
      </w:r>
      <w:r w:rsidR="00042CBD" w:rsidRPr="006308F7">
        <w:rPr>
          <w:rFonts w:ascii="Traditional Arabic" w:hAnsi="Traditional Arabic" w:cs="Traditional Arabic"/>
          <w:sz w:val="28"/>
          <w:szCs w:val="28"/>
          <w:rtl/>
        </w:rPr>
        <w:t xml:space="preserve"> رَقَبَةٍ</w:t>
      </w:r>
      <w:r w:rsidR="008C74E3" w:rsidRPr="006308F7">
        <w:rPr>
          <w:rFonts w:ascii="Traditional Arabic" w:hAnsi="Traditional Arabic" w:cs="Traditional Arabic"/>
          <w:sz w:val="28"/>
          <w:szCs w:val="28"/>
        </w:rPr>
        <w:t xml:space="preserve"> </w:t>
      </w:r>
      <w:r w:rsidR="0022412B" w:rsidRPr="006308F7">
        <w:rPr>
          <w:rFonts w:ascii="Traditional Arabic" w:hAnsi="Traditional Arabic" w:cs="Traditional Arabic"/>
          <w:sz w:val="28"/>
          <w:szCs w:val="28"/>
          <w:rtl/>
        </w:rPr>
        <w:t>فَمَنْ لَمْ يَجِدْ فَصِيَامُ ثَلٰثَةِ اَيَّامٍ ذٰلِكَ كَفَّارَةُ اَيْمَانِكُمْ اِذَا حَلَفْتُمْ وَاحْفَظُوا اَيْمَانَكُمْ كَذٰلِكَ يُبَيِّنُ اللّٰهُ لَكُمْ اٰيَاتِ</w:t>
      </w:r>
      <w:r w:rsidR="006308F7">
        <w:rPr>
          <w:rFonts w:ascii="Traditional Arabic" w:hAnsi="Traditional Arabic" w:cs="Traditional Arabic" w:hint="cs"/>
          <w:sz w:val="28"/>
          <w:szCs w:val="28"/>
          <w:rtl/>
        </w:rPr>
        <w:t>هِ</w:t>
      </w:r>
      <w:r w:rsidR="0022412B" w:rsidRPr="006308F7">
        <w:rPr>
          <w:rFonts w:ascii="Traditional Arabic" w:hAnsi="Traditional Arabic" w:cs="Traditional Arabic"/>
          <w:sz w:val="28"/>
          <w:szCs w:val="28"/>
          <w:rtl/>
        </w:rPr>
        <w:t xml:space="preserve"> لَعَلَّكُمْ تَشْكُرُونَ</w:t>
      </w:r>
      <w:r w:rsidR="009703CF" w:rsidRPr="006308F7">
        <w:rPr>
          <w:rFonts w:ascii="Traditional Arabic" w:hAnsi="Traditional Arabic" w:cs="Traditional Arabic"/>
          <w:sz w:val="28"/>
          <w:szCs w:val="28"/>
        </w:rPr>
        <w:t xml:space="preserve"> </w:t>
      </w:r>
      <w:r w:rsidRPr="006308F7">
        <w:rPr>
          <w:rFonts w:ascii="Traditional Arabic" w:hAnsi="Traditional Arabic" w:cs="Traditional Arabic"/>
          <w:sz w:val="28"/>
          <w:szCs w:val="28"/>
          <w:rtl/>
        </w:rPr>
        <w:t>}</w:t>
      </w:r>
    </w:p>
    <w:p w:rsidR="005D7D03" w:rsidRDefault="00717076" w:rsidP="00B860D2">
      <w:pPr>
        <w:spacing w:after="120" w:line="348" w:lineRule="auto"/>
        <w:ind w:firstLine="680"/>
        <w:jc w:val="both"/>
        <w:rPr>
          <w:rFonts w:cs="Times New Roman"/>
        </w:rPr>
      </w:pPr>
      <w:r w:rsidRPr="00F73007">
        <w:rPr>
          <w:rFonts w:cs="Times New Roman"/>
          <w:i/>
          <w:iCs/>
          <w:color w:val="000000" w:themeColor="text1"/>
        </w:rPr>
        <w:t>“</w:t>
      </w:r>
      <w:r w:rsidR="007E0444" w:rsidRPr="00F73007">
        <w:rPr>
          <w:rFonts w:cs="Times New Roman"/>
          <w:i/>
          <w:iCs/>
          <w:color w:val="000000" w:themeColor="text1"/>
        </w:rPr>
        <w:t>Bu durumda yeminin keffareti</w:t>
      </w:r>
      <w:r w:rsidR="007D71BB">
        <w:rPr>
          <w:rFonts w:cs="Times New Roman"/>
          <w:i/>
          <w:iCs/>
          <w:color w:val="000000" w:themeColor="text1"/>
        </w:rPr>
        <w:t xml:space="preserve">, </w:t>
      </w:r>
      <w:r w:rsidR="007E0444" w:rsidRPr="00F73007">
        <w:rPr>
          <w:rFonts w:cs="Times New Roman"/>
          <w:i/>
          <w:iCs/>
          <w:color w:val="000000" w:themeColor="text1"/>
        </w:rPr>
        <w:t>ailenize yedirdiğinizin orta hâllisinden on yoksulu doyurmak yahut onları giydirmek ya da bir köle azat etmektir.</w:t>
      </w:r>
      <w:r w:rsidR="0022412B" w:rsidRPr="0022412B">
        <w:rPr>
          <w:rFonts w:cs="Times New Roman"/>
          <w:i/>
          <w:iCs/>
          <w:color w:val="000000" w:themeColor="text1"/>
        </w:rPr>
        <w:t xml:space="preserve"> Kim (bu imkânı) bulamazsa</w:t>
      </w:r>
      <w:r w:rsidR="007D71BB">
        <w:rPr>
          <w:rFonts w:cs="Times New Roman"/>
          <w:i/>
          <w:iCs/>
          <w:color w:val="000000" w:themeColor="text1"/>
        </w:rPr>
        <w:t xml:space="preserve">, </w:t>
      </w:r>
      <w:r w:rsidR="0022412B" w:rsidRPr="0022412B">
        <w:rPr>
          <w:rFonts w:cs="Times New Roman"/>
          <w:i/>
          <w:iCs/>
          <w:color w:val="000000" w:themeColor="text1"/>
        </w:rPr>
        <w:t>onun keffareti üç gün oruç tutmaktır. İşte yemin ettiğiniz vakit yeminlerinizin keffareti budur. Yeminlerinizi tutun. Allah</w:t>
      </w:r>
      <w:r w:rsidR="007D71BB">
        <w:rPr>
          <w:rFonts w:cs="Times New Roman"/>
          <w:i/>
          <w:iCs/>
          <w:color w:val="000000" w:themeColor="text1"/>
        </w:rPr>
        <w:t xml:space="preserve">, </w:t>
      </w:r>
      <w:r w:rsidR="0022412B" w:rsidRPr="0022412B">
        <w:rPr>
          <w:rFonts w:cs="Times New Roman"/>
          <w:i/>
          <w:iCs/>
          <w:color w:val="000000" w:themeColor="text1"/>
        </w:rPr>
        <w:t>size âyetlerini işte b</w:t>
      </w:r>
      <w:r w:rsidR="00B860D2">
        <w:rPr>
          <w:rFonts w:cs="Times New Roman"/>
          <w:i/>
          <w:iCs/>
          <w:color w:val="000000" w:themeColor="text1"/>
        </w:rPr>
        <w:t>ö</w:t>
      </w:r>
      <w:r w:rsidR="0022412B" w:rsidRPr="0022412B">
        <w:rPr>
          <w:rFonts w:cs="Times New Roman"/>
          <w:i/>
          <w:iCs/>
          <w:color w:val="000000" w:themeColor="text1"/>
        </w:rPr>
        <w:t>yle açıklıyor ki şükredesiniz.</w:t>
      </w:r>
      <w:r w:rsidRPr="00F73007">
        <w:rPr>
          <w:rFonts w:cs="Times New Roman"/>
          <w:i/>
          <w:iCs/>
          <w:color w:val="000000" w:themeColor="text1"/>
        </w:rPr>
        <w:t>”</w:t>
      </w:r>
      <w:r w:rsidR="007E0444" w:rsidRPr="00F73007">
        <w:rPr>
          <w:rStyle w:val="DipnotBavurusu"/>
          <w:rFonts w:cs="Times New Roman"/>
          <w:color w:val="000000" w:themeColor="text1"/>
        </w:rPr>
        <w:footnoteReference w:id="231"/>
      </w:r>
    </w:p>
    <w:p w:rsidR="007E0444" w:rsidRPr="006308F7" w:rsidRDefault="003D51A7" w:rsidP="006308F7">
      <w:pPr>
        <w:bidi/>
        <w:spacing w:after="120" w:line="348" w:lineRule="auto"/>
        <w:ind w:hanging="2"/>
        <w:jc w:val="both"/>
        <w:rPr>
          <w:rFonts w:ascii="Traditional Arabic" w:hAnsi="Traditional Arabic" w:cs="Traditional Arabic"/>
          <w:sz w:val="28"/>
          <w:szCs w:val="28"/>
        </w:rPr>
      </w:pPr>
      <w:r w:rsidRPr="006308F7">
        <w:rPr>
          <w:rFonts w:ascii="Traditional Arabic" w:hAnsi="Traditional Arabic" w:cs="Traditional Arabic"/>
          <w:sz w:val="28"/>
          <w:szCs w:val="28"/>
          <w:rtl/>
        </w:rPr>
        <w:t>{</w:t>
      </w:r>
      <w:r w:rsidR="009703CF" w:rsidRPr="006308F7">
        <w:rPr>
          <w:rFonts w:ascii="Traditional Arabic" w:hAnsi="Traditional Arabic" w:cs="Traditional Arabic"/>
          <w:sz w:val="28"/>
          <w:szCs w:val="28"/>
        </w:rPr>
        <w:t xml:space="preserve"> </w:t>
      </w:r>
      <w:r w:rsidR="008C74E3" w:rsidRPr="006308F7">
        <w:rPr>
          <w:rFonts w:ascii="Traditional Arabic" w:hAnsi="Traditional Arabic" w:cs="Traditional Arabic"/>
          <w:sz w:val="28"/>
          <w:szCs w:val="28"/>
          <w:rtl/>
        </w:rPr>
        <w:t>بَلْ ظَنَنتُمْ أَنْ لَ</w:t>
      </w:r>
      <w:r w:rsidR="007E0444" w:rsidRPr="006308F7">
        <w:rPr>
          <w:rFonts w:ascii="Traditional Arabic" w:hAnsi="Traditional Arabic" w:cs="Traditional Arabic"/>
          <w:sz w:val="28"/>
          <w:szCs w:val="28"/>
          <w:rtl/>
        </w:rPr>
        <w:t>ن</w:t>
      </w:r>
      <w:r w:rsidR="008C74E3" w:rsidRPr="006308F7">
        <w:rPr>
          <w:rFonts w:ascii="Traditional Arabic" w:hAnsi="Traditional Arabic" w:cs="Traditional Arabic"/>
          <w:sz w:val="28"/>
          <w:szCs w:val="28"/>
          <w:rtl/>
        </w:rPr>
        <w:t>ْ</w:t>
      </w:r>
      <w:r w:rsidR="007E0444" w:rsidRPr="006308F7">
        <w:rPr>
          <w:rFonts w:ascii="Traditional Arabic" w:hAnsi="Traditional Arabic" w:cs="Traditional Arabic"/>
          <w:sz w:val="28"/>
          <w:szCs w:val="28"/>
          <w:rtl/>
        </w:rPr>
        <w:t xml:space="preserve"> يَنقَلِبَ الرَّسُولُ وَالْمُؤْمِنُونَ إ</w:t>
      </w:r>
      <w:r w:rsidR="005D7D03" w:rsidRPr="006308F7">
        <w:rPr>
          <w:rFonts w:ascii="Traditional Arabic" w:hAnsi="Traditional Arabic" w:cs="Traditional Arabic"/>
          <w:sz w:val="28"/>
          <w:szCs w:val="28"/>
          <w:rtl/>
        </w:rPr>
        <w:t>ِلَى أَهْلِيهِمْ أَبَدًا وَزُيِّ</w:t>
      </w:r>
      <w:r w:rsidR="007E0444" w:rsidRPr="006308F7">
        <w:rPr>
          <w:rFonts w:ascii="Traditional Arabic" w:hAnsi="Traditional Arabic" w:cs="Traditional Arabic"/>
          <w:sz w:val="28"/>
          <w:szCs w:val="28"/>
          <w:rtl/>
        </w:rPr>
        <w:t>نَ ذَلِكَ فِي قُلُوبِكُمْ وَظَنَنتُمْ ظَنَّ السَّوْءِ وَكُنتُمْ قَوْمًا</w:t>
      </w:r>
      <w:r w:rsidR="008C74E3" w:rsidRPr="006308F7">
        <w:rPr>
          <w:rFonts w:ascii="Traditional Arabic" w:hAnsi="Traditional Arabic" w:cs="Traditional Arabic"/>
          <w:sz w:val="28"/>
          <w:szCs w:val="28"/>
          <w:rtl/>
        </w:rPr>
        <w:t xml:space="preserve"> </w:t>
      </w:r>
      <w:r w:rsidR="007E0444" w:rsidRPr="006308F7">
        <w:rPr>
          <w:rFonts w:ascii="Traditional Arabic" w:hAnsi="Traditional Arabic" w:cs="Traditional Arabic"/>
          <w:sz w:val="28"/>
          <w:szCs w:val="28"/>
          <w:rtl/>
        </w:rPr>
        <w:t>بُورًا</w:t>
      </w:r>
      <w:r w:rsidRPr="006308F7">
        <w:rPr>
          <w:rFonts w:ascii="Traditional Arabic" w:hAnsi="Traditional Arabic" w:cs="Traditional Arabic"/>
          <w:sz w:val="28"/>
          <w:szCs w:val="28"/>
          <w:rtl/>
        </w:rPr>
        <w:t>}</w:t>
      </w:r>
    </w:p>
    <w:p w:rsidR="007E0444" w:rsidRPr="00F73007" w:rsidRDefault="00717076" w:rsidP="008F20AE">
      <w:pPr>
        <w:spacing w:after="120" w:line="348" w:lineRule="auto"/>
        <w:ind w:firstLine="680"/>
        <w:jc w:val="both"/>
        <w:rPr>
          <w:rFonts w:cs="Times New Roman"/>
        </w:rPr>
      </w:pPr>
      <w:r w:rsidRPr="00F73007">
        <w:rPr>
          <w:rFonts w:cs="Times New Roman"/>
          <w:i/>
          <w:iCs/>
          <w:color w:val="000000" w:themeColor="text1"/>
        </w:rPr>
        <w:t>“</w:t>
      </w:r>
      <w:r w:rsidR="007E0444" w:rsidRPr="00F73007">
        <w:rPr>
          <w:rFonts w:cs="Times New Roman"/>
          <w:i/>
          <w:iCs/>
          <w:color w:val="000000" w:themeColor="text1"/>
        </w:rPr>
        <w:t>(Ey münafıklar!) Siz aslında</w:t>
      </w:r>
      <w:r w:rsidR="007D71BB">
        <w:rPr>
          <w:rFonts w:cs="Times New Roman"/>
          <w:i/>
          <w:iCs/>
          <w:color w:val="000000" w:themeColor="text1"/>
        </w:rPr>
        <w:t xml:space="preserve">, </w:t>
      </w:r>
      <w:r w:rsidR="007E0444" w:rsidRPr="00F73007">
        <w:rPr>
          <w:rFonts w:cs="Times New Roman"/>
          <w:i/>
          <w:iCs/>
          <w:color w:val="000000" w:themeColor="text1"/>
        </w:rPr>
        <w:t>Peygamberin ve inananların bir daha ailelerine geri dönmeyeceklerini sanmıştınız. Bu</w:t>
      </w:r>
      <w:r w:rsidR="007D71BB">
        <w:rPr>
          <w:rFonts w:cs="Times New Roman"/>
          <w:i/>
          <w:iCs/>
          <w:color w:val="000000" w:themeColor="text1"/>
        </w:rPr>
        <w:t xml:space="preserve">, </w:t>
      </w:r>
      <w:r w:rsidR="007E0444" w:rsidRPr="00F73007">
        <w:rPr>
          <w:rFonts w:cs="Times New Roman"/>
          <w:i/>
          <w:iCs/>
          <w:color w:val="000000" w:themeColor="text1"/>
        </w:rPr>
        <w:t>sizin gönüllerinize güzel gösterildi de kötü zanda bulundunuz ve helâkı hak eden bir kavim oldunuz.</w:t>
      </w:r>
      <w:r w:rsidRPr="00F73007">
        <w:rPr>
          <w:rFonts w:cs="Times New Roman"/>
          <w:color w:val="000000" w:themeColor="text1"/>
        </w:rPr>
        <w:t>”</w:t>
      </w:r>
      <w:r w:rsidR="007E0444" w:rsidRPr="00F73007">
        <w:rPr>
          <w:rStyle w:val="DipnotBavurusu"/>
          <w:rFonts w:cs="Times New Roman"/>
          <w:color w:val="000000" w:themeColor="text1"/>
        </w:rPr>
        <w:footnoteReference w:id="232"/>
      </w:r>
    </w:p>
    <w:p w:rsidR="00010772" w:rsidRPr="008C74E3" w:rsidRDefault="00F54DEB" w:rsidP="00402008">
      <w:pPr>
        <w:ind w:firstLine="680"/>
        <w:rPr>
          <w:rFonts w:cs="Times New Roman"/>
          <w:b/>
          <w:bCs/>
        </w:rPr>
      </w:pPr>
      <w:r>
        <w:rPr>
          <w:rFonts w:cs="Times New Roman"/>
          <w:b/>
          <w:bCs/>
        </w:rPr>
        <w:t>Âyetlerdeki</w:t>
      </w:r>
      <w:r w:rsidR="003E3B4C" w:rsidRPr="003E3B4C">
        <w:rPr>
          <w:rFonts w:cs="Times New Roman"/>
          <w:b/>
          <w:bCs/>
        </w:rPr>
        <w:t xml:space="preserve"> İstişhâd:</w:t>
      </w:r>
    </w:p>
    <w:p w:rsidR="00402008" w:rsidRPr="00E110FA" w:rsidRDefault="00AD608E" w:rsidP="00E110FA">
      <w:pPr>
        <w:spacing w:after="120" w:line="348" w:lineRule="auto"/>
        <w:ind w:firstLine="680"/>
        <w:jc w:val="both"/>
        <w:rPr>
          <w:rFonts w:cs="Times New Roman"/>
          <w:rtl/>
        </w:rPr>
      </w:pPr>
      <w:r w:rsidRPr="00F73007">
        <w:rPr>
          <w:rFonts w:cs="Times New Roman"/>
        </w:rPr>
        <w:t>Â</w:t>
      </w:r>
      <w:r w:rsidR="00D42541" w:rsidRPr="00F73007">
        <w:rPr>
          <w:rFonts w:cs="Times New Roman"/>
        </w:rPr>
        <w:t>yet</w:t>
      </w:r>
      <w:r w:rsidR="00FC7AED" w:rsidRPr="00F73007">
        <w:rPr>
          <w:rFonts w:cs="Times New Roman"/>
        </w:rPr>
        <w:t>ler</w:t>
      </w:r>
      <w:r w:rsidR="007D71BB">
        <w:rPr>
          <w:rFonts w:cs="Times New Roman"/>
        </w:rPr>
        <w:t xml:space="preserve">, </w:t>
      </w:r>
      <w:r w:rsidR="00366A7B" w:rsidRPr="00F73007">
        <w:rPr>
          <w:rFonts w:cs="Times New Roman"/>
        </w:rPr>
        <w:t>c</w:t>
      </w:r>
      <w:r w:rsidR="00FC7AED" w:rsidRPr="00F73007">
        <w:rPr>
          <w:rFonts w:cs="Times New Roman"/>
        </w:rPr>
        <w:t>em</w:t>
      </w:r>
      <w:r w:rsidR="005D7D03">
        <w:rPr>
          <w:rFonts w:cs="Times New Roman"/>
        </w:rPr>
        <w:t>i mü</w:t>
      </w:r>
      <w:r w:rsidRPr="00F73007">
        <w:rPr>
          <w:rFonts w:cs="Times New Roman"/>
        </w:rPr>
        <w:t xml:space="preserve">zekker </w:t>
      </w:r>
      <w:r w:rsidR="00366A7B" w:rsidRPr="00F73007">
        <w:rPr>
          <w:rFonts w:cs="Times New Roman"/>
        </w:rPr>
        <w:t>s</w:t>
      </w:r>
      <w:r w:rsidR="00FC7AED" w:rsidRPr="00F73007">
        <w:rPr>
          <w:rFonts w:cs="Times New Roman"/>
        </w:rPr>
        <w:t xml:space="preserve">âlimin mulhaklarından olan </w:t>
      </w:r>
      <w:r w:rsidR="0022241E" w:rsidRPr="00402008">
        <w:rPr>
          <w:rFonts w:ascii="Traditional Arabic" w:hAnsi="Traditional Arabic" w:cs="Traditional Arabic"/>
        </w:rPr>
        <w:t>“</w:t>
      </w:r>
      <w:r w:rsidR="00936FE0" w:rsidRPr="00402008">
        <w:rPr>
          <w:rFonts w:ascii="Traditional Arabic" w:hAnsi="Traditional Arabic" w:cs="Traditional Arabic"/>
        </w:rPr>
        <w:t xml:space="preserve"> </w:t>
      </w:r>
      <w:r w:rsidR="00FC7AED" w:rsidRPr="00402008">
        <w:rPr>
          <w:rFonts w:ascii="Traditional Arabic" w:hAnsi="Traditional Arabic" w:cs="Traditional Arabic"/>
          <w:rtl/>
        </w:rPr>
        <w:t>أ</w:t>
      </w:r>
      <w:r w:rsidR="005D7D03" w:rsidRPr="00402008">
        <w:rPr>
          <w:rFonts w:ascii="Traditional Arabic" w:hAnsi="Traditional Arabic" w:cs="Traditional Arabic"/>
          <w:rtl/>
        </w:rPr>
        <w:t>َ</w:t>
      </w:r>
      <w:r w:rsidR="00FC7AED" w:rsidRPr="00402008">
        <w:rPr>
          <w:rFonts w:ascii="Traditional Arabic" w:hAnsi="Traditional Arabic" w:cs="Traditional Arabic"/>
          <w:rtl/>
        </w:rPr>
        <w:t>ه</w:t>
      </w:r>
      <w:r w:rsidR="005D7D03" w:rsidRPr="00402008">
        <w:rPr>
          <w:rFonts w:ascii="Traditional Arabic" w:hAnsi="Traditional Arabic" w:cs="Traditional Arabic"/>
          <w:rtl/>
        </w:rPr>
        <w:t>ْ</w:t>
      </w:r>
      <w:r w:rsidR="00FC7AED" w:rsidRPr="00402008">
        <w:rPr>
          <w:rFonts w:ascii="Traditional Arabic" w:hAnsi="Traditional Arabic" w:cs="Traditional Arabic"/>
          <w:rtl/>
        </w:rPr>
        <w:t>ل</w:t>
      </w:r>
      <w:r w:rsidR="005D7D03" w:rsidRPr="00402008">
        <w:rPr>
          <w:rFonts w:ascii="Traditional Arabic" w:hAnsi="Traditional Arabic" w:cs="Traditional Arabic"/>
          <w:rtl/>
        </w:rPr>
        <w:t>ُ</w:t>
      </w:r>
      <w:r w:rsidR="00FC7AED" w:rsidRPr="00402008">
        <w:rPr>
          <w:rFonts w:ascii="Traditional Arabic" w:hAnsi="Traditional Arabic" w:cs="Traditional Arabic"/>
          <w:rtl/>
        </w:rPr>
        <w:t>و</w:t>
      </w:r>
      <w:r w:rsidR="005D7D03" w:rsidRPr="00402008">
        <w:rPr>
          <w:rFonts w:ascii="Traditional Arabic" w:hAnsi="Traditional Arabic" w:cs="Traditional Arabic"/>
          <w:rtl/>
        </w:rPr>
        <w:t>نَ</w:t>
      </w:r>
      <w:r w:rsidR="00936FE0" w:rsidRPr="00402008">
        <w:rPr>
          <w:rFonts w:ascii="Traditional Arabic" w:hAnsi="Traditional Arabic" w:cs="Traditional Arabic"/>
        </w:rPr>
        <w:t xml:space="preserve"> </w:t>
      </w:r>
      <w:r w:rsidR="0022241E" w:rsidRPr="00402008">
        <w:rPr>
          <w:rFonts w:ascii="Traditional Arabic" w:hAnsi="Traditional Arabic" w:cs="Traditional Arabic"/>
        </w:rPr>
        <w:t>”</w:t>
      </w:r>
      <w:r w:rsidR="00FC7AED" w:rsidRPr="00F73007">
        <w:rPr>
          <w:rFonts w:cs="Times New Roman"/>
        </w:rPr>
        <w:t xml:space="preserve"> ile ilgili</w:t>
      </w:r>
      <w:r w:rsidRPr="00F73007">
        <w:rPr>
          <w:rFonts w:cs="Times New Roman"/>
        </w:rPr>
        <w:t>dir.</w:t>
      </w:r>
      <w:r w:rsidR="00936FE0">
        <w:rPr>
          <w:rFonts w:cs="Times New Roman"/>
        </w:rPr>
        <w:t xml:space="preserve">        </w:t>
      </w:r>
      <w:r w:rsidR="0022241E" w:rsidRPr="00402008">
        <w:rPr>
          <w:rFonts w:ascii="Traditional Arabic" w:hAnsi="Traditional Arabic" w:cs="Traditional Arabic"/>
        </w:rPr>
        <w:t>“</w:t>
      </w:r>
      <w:r w:rsidR="00936FE0" w:rsidRPr="00402008">
        <w:rPr>
          <w:rFonts w:ascii="Traditional Arabic" w:hAnsi="Traditional Arabic" w:cs="Traditional Arabic"/>
        </w:rPr>
        <w:t xml:space="preserve"> </w:t>
      </w:r>
      <w:r w:rsidR="00FC7AED" w:rsidRPr="00402008">
        <w:rPr>
          <w:rFonts w:ascii="Traditional Arabic" w:hAnsi="Traditional Arabic" w:cs="Traditional Arabic"/>
          <w:rtl/>
        </w:rPr>
        <w:t>أَهْلُونَ</w:t>
      </w:r>
      <w:r w:rsidR="00936FE0" w:rsidRPr="00402008">
        <w:rPr>
          <w:rFonts w:ascii="Traditional Arabic" w:hAnsi="Traditional Arabic" w:cs="Traditional Arabic"/>
        </w:rPr>
        <w:t xml:space="preserve"> </w:t>
      </w:r>
      <w:r w:rsidR="003471CE" w:rsidRPr="00402008">
        <w:rPr>
          <w:rFonts w:ascii="Traditional Arabic" w:hAnsi="Traditional Arabic" w:cs="Traditional Arabic"/>
        </w:rPr>
        <w:t>-</w:t>
      </w:r>
      <w:r w:rsidR="00936FE0" w:rsidRPr="00402008">
        <w:rPr>
          <w:rFonts w:ascii="Traditional Arabic" w:hAnsi="Traditional Arabic" w:cs="Traditional Arabic"/>
        </w:rPr>
        <w:t xml:space="preserve"> </w:t>
      </w:r>
      <w:r w:rsidR="00FC7AED" w:rsidRPr="00402008">
        <w:rPr>
          <w:rFonts w:ascii="Traditional Arabic" w:hAnsi="Traditional Arabic" w:cs="Traditional Arabic"/>
          <w:rtl/>
        </w:rPr>
        <w:t>أَهْلِيكُمْ</w:t>
      </w:r>
      <w:r w:rsidR="00936FE0" w:rsidRPr="00402008">
        <w:rPr>
          <w:rFonts w:ascii="Traditional Arabic" w:hAnsi="Traditional Arabic" w:cs="Traditional Arabic"/>
        </w:rPr>
        <w:t xml:space="preserve"> </w:t>
      </w:r>
      <w:r w:rsidR="009703CF" w:rsidRPr="00402008">
        <w:rPr>
          <w:rFonts w:ascii="Traditional Arabic" w:hAnsi="Traditional Arabic" w:cs="Traditional Arabic"/>
        </w:rPr>
        <w:t>-</w:t>
      </w:r>
      <w:r w:rsidR="00936FE0" w:rsidRPr="00402008">
        <w:rPr>
          <w:rFonts w:ascii="Traditional Arabic" w:hAnsi="Traditional Arabic" w:cs="Traditional Arabic"/>
        </w:rPr>
        <w:t xml:space="preserve"> </w:t>
      </w:r>
      <w:r w:rsidR="00FC7AED" w:rsidRPr="00402008">
        <w:rPr>
          <w:rFonts w:ascii="Traditional Arabic" w:hAnsi="Traditional Arabic" w:cs="Traditional Arabic"/>
          <w:rtl/>
        </w:rPr>
        <w:t>أَهْلِيهِمْ</w:t>
      </w:r>
      <w:r w:rsidR="009703CF" w:rsidRPr="00402008">
        <w:rPr>
          <w:rFonts w:ascii="Traditional Arabic" w:hAnsi="Traditional Arabic" w:cs="Traditional Arabic"/>
        </w:rPr>
        <w:t xml:space="preserve"> </w:t>
      </w:r>
      <w:r w:rsidR="0022241E" w:rsidRPr="00402008">
        <w:rPr>
          <w:rFonts w:ascii="Traditional Arabic" w:hAnsi="Traditional Arabic" w:cs="Traditional Arabic"/>
        </w:rPr>
        <w:t>”</w:t>
      </w:r>
      <w:r w:rsidR="00677C16">
        <w:rPr>
          <w:rFonts w:cs="Times New Roman" w:hint="cs"/>
          <w:rtl/>
        </w:rPr>
        <w:t xml:space="preserve"> </w:t>
      </w:r>
      <w:r w:rsidR="00F272EE" w:rsidRPr="00F73007">
        <w:rPr>
          <w:rFonts w:cs="Times New Roman"/>
        </w:rPr>
        <w:t xml:space="preserve">kelimelerinden ilki fâil olduğu için ref‘ hali </w:t>
      </w:r>
      <w:r w:rsidR="008458E8" w:rsidRPr="00402008">
        <w:rPr>
          <w:rFonts w:ascii="Traditional Arabic" w:hAnsi="Traditional Arabic" w:cs="Traditional Arabic"/>
          <w:rtl/>
        </w:rPr>
        <w:t>و</w:t>
      </w:r>
      <w:r w:rsidR="00402008">
        <w:rPr>
          <w:rFonts w:ascii="Traditional Arabic" w:hAnsi="Traditional Arabic" w:cs="Traditional Arabic" w:hint="cs"/>
          <w:rtl/>
        </w:rPr>
        <w:t xml:space="preserve"> </w:t>
      </w:r>
      <w:r w:rsidR="0022241E" w:rsidRPr="00402008">
        <w:rPr>
          <w:rFonts w:ascii="Traditional Arabic" w:hAnsi="Traditional Arabic" w:cs="Traditional Arabic"/>
          <w:rtl/>
        </w:rPr>
        <w:t>”</w:t>
      </w:r>
      <w:r w:rsidR="00402008">
        <w:rPr>
          <w:rFonts w:asciiTheme="minorHAnsi" w:hAnsiTheme="minorHAnsi" w:cs="Traditional Arabic"/>
        </w:rPr>
        <w:t xml:space="preserve"> </w:t>
      </w:r>
      <w:r w:rsidR="002F758E" w:rsidRPr="00402008">
        <w:rPr>
          <w:rFonts w:ascii="Traditional Arabic" w:hAnsi="Traditional Arabic" w:cs="Traditional Arabic"/>
        </w:rPr>
        <w:t>”</w:t>
      </w:r>
      <w:r w:rsidR="00677C16" w:rsidRPr="00402008">
        <w:rPr>
          <w:rFonts w:ascii="Traditional Arabic" w:hAnsi="Traditional Arabic" w:cs="Traditional Arabic"/>
          <w:rtl/>
        </w:rPr>
        <w:t xml:space="preserve"> </w:t>
      </w:r>
      <w:r w:rsidR="004D27D2" w:rsidRPr="00F73007">
        <w:rPr>
          <w:rFonts w:cs="Times New Roman"/>
        </w:rPr>
        <w:t>ile</w:t>
      </w:r>
      <w:r w:rsidRPr="00F73007">
        <w:rPr>
          <w:rFonts w:cs="Times New Roman"/>
        </w:rPr>
        <w:t>;</w:t>
      </w:r>
      <w:r w:rsidR="004D27D2" w:rsidRPr="00F73007">
        <w:rPr>
          <w:rFonts w:cs="Times New Roman"/>
        </w:rPr>
        <w:t xml:space="preserve"> ikinci</w:t>
      </w:r>
      <w:r w:rsidRPr="00F73007">
        <w:rPr>
          <w:rFonts w:cs="Times New Roman"/>
        </w:rPr>
        <w:t>si</w:t>
      </w:r>
      <w:r w:rsidR="004D27D2" w:rsidRPr="00F73007">
        <w:rPr>
          <w:rFonts w:cs="Times New Roman"/>
        </w:rPr>
        <w:t xml:space="preserve"> mef‘û</w:t>
      </w:r>
      <w:r w:rsidR="002F758E">
        <w:rPr>
          <w:rFonts w:cs="Times New Roman"/>
        </w:rPr>
        <w:t>l olduğu için nasb hali “</w:t>
      </w:r>
      <w:r w:rsidR="002F758E">
        <w:rPr>
          <w:rFonts w:cs="Times New Roman" w:hint="cs"/>
          <w:rtl/>
        </w:rPr>
        <w:t>ي</w:t>
      </w:r>
      <w:r w:rsidR="00F272EE" w:rsidRPr="00F73007">
        <w:rPr>
          <w:rFonts w:cs="Times New Roman"/>
        </w:rPr>
        <w:t>” ile</w:t>
      </w:r>
      <w:r w:rsidR="007D71BB">
        <w:rPr>
          <w:rFonts w:cs="Times New Roman"/>
        </w:rPr>
        <w:t xml:space="preserve">, </w:t>
      </w:r>
      <w:r w:rsidR="00F272EE" w:rsidRPr="00F73007">
        <w:rPr>
          <w:rFonts w:cs="Times New Roman"/>
        </w:rPr>
        <w:t>üçüncü</w:t>
      </w:r>
      <w:r w:rsidRPr="00F73007">
        <w:rPr>
          <w:rFonts w:cs="Times New Roman"/>
        </w:rPr>
        <w:t>sü</w:t>
      </w:r>
      <w:r w:rsidR="00F272EE" w:rsidRPr="00F73007">
        <w:rPr>
          <w:rFonts w:cs="Times New Roman"/>
        </w:rPr>
        <w:t xml:space="preserve"> ise cer hali yâ ile</w:t>
      </w:r>
      <w:r w:rsidR="002C798E" w:rsidRPr="00F73007">
        <w:rPr>
          <w:rFonts w:cs="Times New Roman"/>
        </w:rPr>
        <w:t xml:space="preserve"> gelmiştir</w:t>
      </w:r>
      <w:r w:rsidR="00B92AA1" w:rsidRPr="00F73007">
        <w:rPr>
          <w:rFonts w:cs="Times New Roman"/>
        </w:rPr>
        <w:t>.</w:t>
      </w:r>
      <w:r w:rsidR="00F272EE" w:rsidRPr="00F73007">
        <w:rPr>
          <w:rStyle w:val="DipnotBavurusu"/>
          <w:rFonts w:cs="Times New Roman"/>
        </w:rPr>
        <w:footnoteReference w:id="233"/>
      </w:r>
    </w:p>
    <w:p w:rsidR="0055133A" w:rsidRPr="00F73007" w:rsidRDefault="003E3B4C" w:rsidP="00F73007">
      <w:pPr>
        <w:spacing w:after="120" w:line="360" w:lineRule="auto"/>
        <w:ind w:firstLine="680"/>
        <w:jc w:val="both"/>
        <w:rPr>
          <w:rFonts w:cs="Times New Roman"/>
          <w:b/>
          <w:bCs/>
        </w:rPr>
      </w:pPr>
      <w:r w:rsidRPr="003E3B4C">
        <w:rPr>
          <w:rFonts w:cs="Times New Roman"/>
          <w:b/>
          <w:bCs/>
        </w:rPr>
        <w:t>Âyet</w:t>
      </w:r>
      <w:r w:rsidR="00F54DEB">
        <w:rPr>
          <w:rFonts w:cs="Times New Roman"/>
          <w:b/>
          <w:bCs/>
        </w:rPr>
        <w:t>ler ve Meâlleri</w:t>
      </w:r>
      <w:r w:rsidRPr="003E3B4C">
        <w:rPr>
          <w:rFonts w:cs="Times New Roman"/>
          <w:b/>
          <w:bCs/>
        </w:rPr>
        <w:t>:</w:t>
      </w:r>
    </w:p>
    <w:p w:rsidR="0055133A" w:rsidRPr="006308F7" w:rsidRDefault="0022412B" w:rsidP="0022412B">
      <w:pPr>
        <w:bidi/>
        <w:spacing w:after="120" w:line="360" w:lineRule="auto"/>
        <w:ind w:hanging="2"/>
        <w:jc w:val="both"/>
        <w:rPr>
          <w:rFonts w:ascii="Traditional Arabic" w:hAnsi="Traditional Arabic" w:cs="Traditional Arabic"/>
          <w:b/>
          <w:bCs/>
          <w:sz w:val="28"/>
          <w:szCs w:val="28"/>
        </w:rPr>
      </w:pPr>
      <w:r w:rsidRPr="006308F7">
        <w:rPr>
          <w:rFonts w:ascii="Traditional Arabic" w:hAnsi="Traditional Arabic" w:cs="Traditional Arabic"/>
          <w:sz w:val="28"/>
          <w:szCs w:val="28"/>
          <w:rtl/>
        </w:rPr>
        <w:t>{</w:t>
      </w:r>
      <w:r w:rsidR="009703CF" w:rsidRPr="006308F7">
        <w:rPr>
          <w:rFonts w:ascii="Traditional Arabic" w:hAnsi="Traditional Arabic" w:cs="Traditional Arabic"/>
          <w:sz w:val="28"/>
          <w:szCs w:val="28"/>
        </w:rPr>
        <w:t xml:space="preserve"> </w:t>
      </w:r>
      <w:r w:rsidR="0055133A" w:rsidRPr="006308F7">
        <w:rPr>
          <w:rFonts w:ascii="Traditional Arabic" w:hAnsi="Traditional Arabic" w:cs="Traditional Arabic"/>
          <w:sz w:val="28"/>
          <w:szCs w:val="28"/>
          <w:rtl/>
        </w:rPr>
        <w:t>الَّذِينَ جَعَلُوا الْقُرْآنَ عِضِينَ</w:t>
      </w:r>
      <w:r w:rsidR="008C74E3" w:rsidRPr="006308F7">
        <w:rPr>
          <w:rFonts w:ascii="Traditional Arabic" w:hAnsi="Traditional Arabic" w:cs="Traditional Arabic"/>
          <w:sz w:val="28"/>
          <w:szCs w:val="28"/>
        </w:rPr>
        <w:t xml:space="preserve"> </w:t>
      </w:r>
      <w:r w:rsidR="0055133A" w:rsidRPr="006308F7">
        <w:rPr>
          <w:rFonts w:ascii="Traditional Arabic" w:hAnsi="Traditional Arabic" w:cs="Traditional Arabic"/>
          <w:sz w:val="28"/>
          <w:szCs w:val="28"/>
          <w:rtl/>
        </w:rPr>
        <w:t>فَوَرَبِّكَ لَنَسْأَلَنَّهُمْ أَجْمَعِينَ</w:t>
      </w:r>
      <w:r w:rsidR="009703CF" w:rsidRPr="006308F7">
        <w:rPr>
          <w:rFonts w:ascii="Traditional Arabic" w:hAnsi="Traditional Arabic" w:cs="Traditional Arabic"/>
          <w:sz w:val="28"/>
          <w:szCs w:val="28"/>
        </w:rPr>
        <w:t xml:space="preserve"> </w:t>
      </w:r>
      <w:r w:rsidRPr="006308F7">
        <w:rPr>
          <w:rFonts w:ascii="Traditional Arabic" w:hAnsi="Traditional Arabic" w:cs="Traditional Arabic"/>
          <w:sz w:val="28"/>
          <w:szCs w:val="28"/>
          <w:rtl/>
        </w:rPr>
        <w:t>}</w:t>
      </w:r>
    </w:p>
    <w:p w:rsidR="00196D39" w:rsidRPr="002323AD" w:rsidRDefault="00717076" w:rsidP="00F73007">
      <w:pPr>
        <w:spacing w:after="120" w:line="360" w:lineRule="auto"/>
        <w:ind w:firstLine="680"/>
        <w:jc w:val="both"/>
        <w:rPr>
          <w:rFonts w:ascii="Traditional Arabic" w:hAnsi="Traditional Arabic" w:cs="Traditional Arabic"/>
          <w:sz w:val="28"/>
        </w:rPr>
      </w:pPr>
      <w:r w:rsidRPr="00F73007">
        <w:rPr>
          <w:rFonts w:cs="Times New Roman"/>
          <w:i/>
          <w:iCs/>
          <w:color w:val="000000" w:themeColor="text1"/>
        </w:rPr>
        <w:t>“</w:t>
      </w:r>
      <w:r w:rsidR="0055133A" w:rsidRPr="00F73007">
        <w:rPr>
          <w:rFonts w:cs="Times New Roman"/>
          <w:i/>
          <w:iCs/>
          <w:color w:val="000000" w:themeColor="text1"/>
        </w:rPr>
        <w:t>Onlar</w:t>
      </w:r>
      <w:r w:rsidR="007D71BB">
        <w:rPr>
          <w:rFonts w:cs="Times New Roman"/>
          <w:i/>
          <w:iCs/>
          <w:color w:val="000000" w:themeColor="text1"/>
        </w:rPr>
        <w:t xml:space="preserve">, </w:t>
      </w:r>
      <w:r w:rsidR="0055133A" w:rsidRPr="00F73007">
        <w:rPr>
          <w:rFonts w:cs="Times New Roman"/>
          <w:i/>
          <w:iCs/>
          <w:color w:val="000000" w:themeColor="text1"/>
        </w:rPr>
        <w:t>Kur'an'ı tutarsız parçalar olarak nitelendirenlere gelince</w:t>
      </w:r>
      <w:r w:rsidR="007D71BB">
        <w:rPr>
          <w:rFonts w:cs="Times New Roman"/>
          <w:i/>
          <w:iCs/>
          <w:color w:val="000000" w:themeColor="text1"/>
        </w:rPr>
        <w:t xml:space="preserve">, </w:t>
      </w:r>
      <w:r w:rsidR="0055133A" w:rsidRPr="00F73007">
        <w:rPr>
          <w:rFonts w:cs="Times New Roman"/>
          <w:i/>
          <w:iCs/>
          <w:color w:val="000000" w:themeColor="text1"/>
        </w:rPr>
        <w:t>Rabbin hakkı için</w:t>
      </w:r>
      <w:r w:rsidR="007D71BB">
        <w:rPr>
          <w:rFonts w:cs="Times New Roman"/>
          <w:i/>
          <w:iCs/>
          <w:color w:val="000000" w:themeColor="text1"/>
        </w:rPr>
        <w:t xml:space="preserve">, </w:t>
      </w:r>
      <w:r w:rsidR="0055133A" w:rsidRPr="00F73007">
        <w:rPr>
          <w:rFonts w:cs="Times New Roman"/>
          <w:i/>
          <w:iCs/>
          <w:color w:val="000000" w:themeColor="text1"/>
        </w:rPr>
        <w:t>mutlaka onların hepsini yaptıklarından dolayı sorguya çekeceğiz.</w:t>
      </w:r>
      <w:r w:rsidRPr="00F73007">
        <w:rPr>
          <w:rFonts w:cs="Times New Roman"/>
          <w:i/>
          <w:iCs/>
          <w:color w:val="000000" w:themeColor="text1"/>
        </w:rPr>
        <w:t>”</w:t>
      </w:r>
      <w:r w:rsidR="0055133A" w:rsidRPr="00F73007">
        <w:rPr>
          <w:rStyle w:val="DipnotBavurusu"/>
          <w:rFonts w:cs="Times New Roman"/>
          <w:color w:val="000000" w:themeColor="text1"/>
        </w:rPr>
        <w:footnoteReference w:id="234"/>
      </w:r>
    </w:p>
    <w:p w:rsidR="00E110FA" w:rsidRDefault="00E110FA" w:rsidP="0022412B">
      <w:pPr>
        <w:bidi/>
        <w:spacing w:after="120" w:line="360" w:lineRule="auto"/>
        <w:ind w:hanging="2"/>
        <w:jc w:val="both"/>
        <w:rPr>
          <w:rFonts w:ascii="Traditional Arabic" w:hAnsi="Traditional Arabic" w:cs="Traditional Arabic"/>
          <w:color w:val="000000" w:themeColor="text1"/>
          <w:sz w:val="28"/>
          <w:szCs w:val="28"/>
          <w:rtl/>
        </w:rPr>
      </w:pPr>
    </w:p>
    <w:p w:rsidR="00E110FA" w:rsidRDefault="00E110FA" w:rsidP="00E110FA">
      <w:pPr>
        <w:bidi/>
        <w:spacing w:after="120" w:line="360" w:lineRule="auto"/>
        <w:ind w:hanging="2"/>
        <w:jc w:val="both"/>
        <w:rPr>
          <w:rFonts w:ascii="Traditional Arabic" w:hAnsi="Traditional Arabic" w:cs="Traditional Arabic"/>
          <w:color w:val="000000" w:themeColor="text1"/>
          <w:sz w:val="28"/>
          <w:szCs w:val="28"/>
          <w:rtl/>
        </w:rPr>
      </w:pPr>
    </w:p>
    <w:p w:rsidR="00010772" w:rsidRPr="002323AD" w:rsidRDefault="0022412B" w:rsidP="00E110FA">
      <w:pPr>
        <w:bidi/>
        <w:spacing w:after="120" w:line="360" w:lineRule="auto"/>
        <w:ind w:hanging="2"/>
        <w:jc w:val="both"/>
        <w:rPr>
          <w:rFonts w:ascii="Traditional Arabic" w:hAnsi="Traditional Arabic" w:cs="Traditional Arabic"/>
          <w:color w:val="000000" w:themeColor="text1"/>
          <w:sz w:val="28"/>
          <w:szCs w:val="28"/>
        </w:rPr>
      </w:pPr>
      <w:r w:rsidRPr="002323AD">
        <w:rPr>
          <w:rFonts w:ascii="Traditional Arabic" w:hAnsi="Traditional Arabic" w:cs="Traditional Arabic"/>
          <w:color w:val="000000" w:themeColor="text1"/>
          <w:sz w:val="28"/>
          <w:szCs w:val="28"/>
          <w:rtl/>
        </w:rPr>
        <w:lastRenderedPageBreak/>
        <w:t>{</w:t>
      </w:r>
      <w:r w:rsidR="009703CF" w:rsidRPr="002323AD">
        <w:rPr>
          <w:rFonts w:ascii="Traditional Arabic" w:hAnsi="Traditional Arabic" w:cs="Traditional Arabic"/>
          <w:color w:val="000000" w:themeColor="text1"/>
          <w:sz w:val="28"/>
          <w:szCs w:val="28"/>
        </w:rPr>
        <w:t xml:space="preserve"> </w:t>
      </w:r>
      <w:r w:rsidR="0055133A" w:rsidRPr="002323AD">
        <w:rPr>
          <w:rFonts w:ascii="Traditional Arabic" w:hAnsi="Traditional Arabic" w:cs="Traditional Arabic"/>
          <w:color w:val="000000" w:themeColor="text1"/>
          <w:sz w:val="28"/>
          <w:szCs w:val="28"/>
          <w:rtl/>
        </w:rPr>
        <w:t>فَمَالِ الَّذِينَ كَفَرُوا قِبَلَكَ مُهْطِعِين</w:t>
      </w:r>
      <w:r w:rsidR="00D57117" w:rsidRPr="002323AD">
        <w:rPr>
          <w:rFonts w:ascii="Traditional Arabic" w:hAnsi="Traditional Arabic" w:cs="Traditional Arabic"/>
          <w:color w:val="000000" w:themeColor="text1"/>
          <w:sz w:val="28"/>
          <w:szCs w:val="28"/>
        </w:rPr>
        <w:t xml:space="preserve"> </w:t>
      </w:r>
      <w:r w:rsidR="0055133A" w:rsidRPr="002323AD">
        <w:rPr>
          <w:rFonts w:ascii="Traditional Arabic" w:hAnsi="Traditional Arabic" w:cs="Traditional Arabic"/>
          <w:color w:val="000000" w:themeColor="text1"/>
          <w:sz w:val="28"/>
          <w:szCs w:val="28"/>
          <w:rtl/>
        </w:rPr>
        <w:t>عَنِ الْيَمِينِ وَعَنِ الشِّمَالِ عِزِينَ</w:t>
      </w:r>
      <w:r w:rsidR="009703CF" w:rsidRPr="002323AD">
        <w:rPr>
          <w:rFonts w:ascii="Traditional Arabic" w:hAnsi="Traditional Arabic" w:cs="Traditional Arabic"/>
          <w:color w:val="000000" w:themeColor="text1"/>
          <w:sz w:val="28"/>
          <w:szCs w:val="28"/>
        </w:rPr>
        <w:t xml:space="preserve"> </w:t>
      </w:r>
      <w:r w:rsidRPr="002323AD">
        <w:rPr>
          <w:rFonts w:ascii="Traditional Arabic" w:hAnsi="Traditional Arabic" w:cs="Traditional Arabic"/>
          <w:color w:val="000000" w:themeColor="text1"/>
          <w:sz w:val="28"/>
          <w:szCs w:val="28"/>
          <w:rtl/>
        </w:rPr>
        <w:t>}</w:t>
      </w:r>
    </w:p>
    <w:p w:rsidR="003471CE" w:rsidRPr="00F73007" w:rsidRDefault="00717076"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55133A" w:rsidRPr="00F73007">
        <w:rPr>
          <w:rFonts w:cs="Times New Roman"/>
          <w:i/>
          <w:iCs/>
          <w:color w:val="000000" w:themeColor="text1"/>
        </w:rPr>
        <w:t>Şimdi</w:t>
      </w:r>
      <w:r w:rsidR="007D71BB">
        <w:rPr>
          <w:rFonts w:cs="Times New Roman"/>
          <w:i/>
          <w:iCs/>
          <w:color w:val="000000" w:themeColor="text1"/>
        </w:rPr>
        <w:t xml:space="preserve">, </w:t>
      </w:r>
      <w:r w:rsidR="0055133A" w:rsidRPr="00F73007">
        <w:rPr>
          <w:rFonts w:cs="Times New Roman"/>
          <w:i/>
          <w:iCs/>
          <w:color w:val="000000" w:themeColor="text1"/>
        </w:rPr>
        <w:t>inkâr edenlere ne oluyor ki</w:t>
      </w:r>
      <w:r w:rsidR="007D71BB">
        <w:rPr>
          <w:rFonts w:cs="Times New Roman"/>
          <w:i/>
          <w:iCs/>
          <w:color w:val="000000" w:themeColor="text1"/>
        </w:rPr>
        <w:t xml:space="preserve">, </w:t>
      </w:r>
      <w:r w:rsidR="0055133A" w:rsidRPr="00F73007">
        <w:rPr>
          <w:rFonts w:cs="Times New Roman"/>
          <w:i/>
          <w:iCs/>
          <w:color w:val="000000" w:themeColor="text1"/>
        </w:rPr>
        <w:t>boyunlarını uzatarak (alay etmek için) sağdan soldan gruplar hâlinde sana doğru koşuyorlar?</w:t>
      </w:r>
      <w:r w:rsidRPr="00F73007">
        <w:rPr>
          <w:rFonts w:cs="Times New Roman"/>
          <w:i/>
          <w:iCs/>
          <w:color w:val="000000" w:themeColor="text1"/>
        </w:rPr>
        <w:t>”</w:t>
      </w:r>
      <w:r w:rsidR="0055133A" w:rsidRPr="00F73007">
        <w:rPr>
          <w:rStyle w:val="DipnotBavurusu"/>
          <w:rFonts w:cs="Times New Roman"/>
          <w:color w:val="000000" w:themeColor="text1"/>
        </w:rPr>
        <w:footnoteReference w:id="235"/>
      </w:r>
    </w:p>
    <w:p w:rsidR="0055133A" w:rsidRPr="00F73007" w:rsidRDefault="00F54DEB"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A945E8" w:rsidRPr="00F73007" w:rsidRDefault="00B20F4E" w:rsidP="00F73007">
      <w:pPr>
        <w:spacing w:after="120" w:line="360" w:lineRule="auto"/>
        <w:ind w:firstLine="680"/>
        <w:jc w:val="both"/>
        <w:rPr>
          <w:rFonts w:cs="Times New Roman"/>
          <w:b/>
          <w:bCs/>
        </w:rPr>
      </w:pPr>
      <w:r w:rsidRPr="00F73007">
        <w:rPr>
          <w:rFonts w:cs="Times New Roman"/>
        </w:rPr>
        <w:t>C</w:t>
      </w:r>
      <w:r w:rsidR="0055133A" w:rsidRPr="00F73007">
        <w:rPr>
          <w:rFonts w:cs="Times New Roman"/>
        </w:rPr>
        <w:t>em</w:t>
      </w:r>
      <w:r w:rsidRPr="00F73007">
        <w:rPr>
          <w:rFonts w:cs="Times New Roman"/>
        </w:rPr>
        <w:t xml:space="preserve">i müzekker </w:t>
      </w:r>
      <w:r w:rsidR="00FA1859" w:rsidRPr="00F73007">
        <w:rPr>
          <w:rFonts w:cs="Times New Roman"/>
        </w:rPr>
        <w:t>s</w:t>
      </w:r>
      <w:r w:rsidR="0055133A" w:rsidRPr="00F73007">
        <w:rPr>
          <w:rFonts w:cs="Times New Roman"/>
        </w:rPr>
        <w:t xml:space="preserve">âlimin mulhaklarından olan </w:t>
      </w:r>
      <w:r w:rsidR="0022241E" w:rsidRPr="00A02C7F">
        <w:rPr>
          <w:rFonts w:ascii="Traditional Arabic" w:hAnsi="Traditional Arabic" w:cs="Traditional Arabic"/>
        </w:rPr>
        <w:t>“</w:t>
      </w:r>
      <w:r w:rsidR="009703CF" w:rsidRPr="00A02C7F">
        <w:rPr>
          <w:rFonts w:ascii="Traditional Arabic" w:hAnsi="Traditional Arabic" w:cs="Traditional Arabic"/>
        </w:rPr>
        <w:t xml:space="preserve"> </w:t>
      </w:r>
      <w:r w:rsidR="0055133A" w:rsidRPr="00A02C7F">
        <w:rPr>
          <w:rFonts w:ascii="Traditional Arabic" w:hAnsi="Traditional Arabic" w:cs="Traditional Arabic"/>
          <w:rtl/>
        </w:rPr>
        <w:t>س</w:t>
      </w:r>
      <w:r w:rsidR="005D7D03" w:rsidRPr="00A02C7F">
        <w:rPr>
          <w:rFonts w:ascii="Traditional Arabic" w:hAnsi="Traditional Arabic" w:cs="Traditional Arabic"/>
          <w:rtl/>
        </w:rPr>
        <w:t>ِ</w:t>
      </w:r>
      <w:r w:rsidR="0055133A" w:rsidRPr="00A02C7F">
        <w:rPr>
          <w:rFonts w:ascii="Traditional Arabic" w:hAnsi="Traditional Arabic" w:cs="Traditional Arabic"/>
          <w:rtl/>
        </w:rPr>
        <w:t>ن</w:t>
      </w:r>
      <w:r w:rsidR="005D7D03" w:rsidRPr="00A02C7F">
        <w:rPr>
          <w:rFonts w:ascii="Traditional Arabic" w:hAnsi="Traditional Arabic" w:cs="Traditional Arabic"/>
          <w:rtl/>
        </w:rPr>
        <w:t>ُ</w:t>
      </w:r>
      <w:r w:rsidR="0055133A" w:rsidRPr="00A02C7F">
        <w:rPr>
          <w:rFonts w:ascii="Traditional Arabic" w:hAnsi="Traditional Arabic" w:cs="Traditional Arabic"/>
          <w:rtl/>
        </w:rPr>
        <w:t>ون</w:t>
      </w:r>
      <w:r w:rsidR="00E110FA">
        <w:rPr>
          <w:rFonts w:ascii="Traditional Arabic" w:hAnsi="Traditional Arabic" w:cs="Traditional Arabic" w:hint="cs"/>
          <w:rtl/>
        </w:rPr>
        <w:t>َ</w:t>
      </w:r>
      <w:r w:rsidR="009703CF" w:rsidRPr="00A02C7F">
        <w:rPr>
          <w:rFonts w:ascii="Traditional Arabic" w:hAnsi="Traditional Arabic" w:cs="Traditional Arabic"/>
        </w:rPr>
        <w:t xml:space="preserve"> </w:t>
      </w:r>
      <w:r w:rsidR="0022241E" w:rsidRPr="00A02C7F">
        <w:rPr>
          <w:rFonts w:ascii="Traditional Arabic" w:hAnsi="Traditional Arabic" w:cs="Traditional Arabic"/>
        </w:rPr>
        <w:t>”</w:t>
      </w:r>
      <w:r w:rsidR="0062595A" w:rsidRPr="00F73007">
        <w:rPr>
          <w:rFonts w:cs="Times New Roman"/>
        </w:rPr>
        <w:t xml:space="preserve">nin </w:t>
      </w:r>
      <w:r w:rsidR="0055133A" w:rsidRPr="00F73007">
        <w:rPr>
          <w:rFonts w:cs="Times New Roman"/>
        </w:rPr>
        <w:t xml:space="preserve">benzerleri olan </w:t>
      </w:r>
      <w:r w:rsidR="009703CF">
        <w:rPr>
          <w:rFonts w:cs="Times New Roman"/>
        </w:rPr>
        <w:t xml:space="preserve">      </w:t>
      </w:r>
      <w:r w:rsidR="00A02C7F">
        <w:rPr>
          <w:rFonts w:cs="Times New Roman"/>
        </w:rPr>
        <w:t xml:space="preserve"> </w:t>
      </w:r>
      <w:r w:rsidR="009703CF">
        <w:rPr>
          <w:rFonts w:cs="Times New Roman"/>
        </w:rPr>
        <w:t xml:space="preserve">  </w:t>
      </w:r>
      <w:r w:rsidR="0022241E">
        <w:rPr>
          <w:rFonts w:cs="Times New Roman"/>
        </w:rPr>
        <w:t>“</w:t>
      </w:r>
      <w:r w:rsidR="009703CF">
        <w:rPr>
          <w:rFonts w:cs="Times New Roman"/>
        </w:rPr>
        <w:t xml:space="preserve"> </w:t>
      </w:r>
      <w:r w:rsidR="0055133A" w:rsidRPr="00A02C7F">
        <w:rPr>
          <w:rFonts w:ascii="Traditional Arabic" w:hAnsi="Traditional Arabic" w:cs="Traditional Arabic"/>
          <w:rtl/>
        </w:rPr>
        <w:t>عِضُونَ</w:t>
      </w:r>
      <w:r w:rsidR="00677C16" w:rsidRPr="00A02C7F">
        <w:rPr>
          <w:rFonts w:ascii="Traditional Arabic" w:hAnsi="Traditional Arabic" w:cs="Traditional Arabic"/>
        </w:rPr>
        <w:t xml:space="preserve"> </w:t>
      </w:r>
      <w:r w:rsidR="009703CF" w:rsidRPr="00A02C7F">
        <w:rPr>
          <w:rFonts w:ascii="Traditional Arabic" w:hAnsi="Traditional Arabic" w:cs="Traditional Arabic"/>
        </w:rPr>
        <w:t>-</w:t>
      </w:r>
      <w:r w:rsidR="008D68A5" w:rsidRPr="00A02C7F">
        <w:rPr>
          <w:rFonts w:ascii="Traditional Arabic" w:hAnsi="Traditional Arabic" w:cs="Traditional Arabic"/>
        </w:rPr>
        <w:t xml:space="preserve"> </w:t>
      </w:r>
      <w:r w:rsidR="005D7D03" w:rsidRPr="00A02C7F">
        <w:rPr>
          <w:rFonts w:ascii="Traditional Arabic" w:hAnsi="Traditional Arabic" w:cs="Traditional Arabic"/>
          <w:rtl/>
        </w:rPr>
        <w:t>عِزُ</w:t>
      </w:r>
      <w:r w:rsidR="0055133A" w:rsidRPr="00A02C7F">
        <w:rPr>
          <w:rFonts w:ascii="Traditional Arabic" w:hAnsi="Traditional Arabic" w:cs="Traditional Arabic"/>
          <w:rtl/>
        </w:rPr>
        <w:t>ونَ</w:t>
      </w:r>
      <w:r w:rsidR="009703CF" w:rsidRPr="00A02C7F">
        <w:rPr>
          <w:rFonts w:ascii="Traditional Arabic" w:hAnsi="Traditional Arabic" w:cs="Traditional Arabic"/>
        </w:rPr>
        <w:t xml:space="preserve"> </w:t>
      </w:r>
      <w:r w:rsidR="0022241E" w:rsidRPr="00A02C7F">
        <w:rPr>
          <w:rFonts w:ascii="Traditional Arabic" w:hAnsi="Traditional Arabic" w:cs="Traditional Arabic"/>
        </w:rPr>
        <w:t>”</w:t>
      </w:r>
      <w:r w:rsidR="0055133A" w:rsidRPr="00A02C7F">
        <w:rPr>
          <w:rFonts w:ascii="Traditional Arabic" w:hAnsi="Traditional Arabic" w:cs="Traditional Arabic"/>
        </w:rPr>
        <w:t xml:space="preserve"> </w:t>
      </w:r>
      <w:r w:rsidR="0055133A" w:rsidRPr="00F73007">
        <w:rPr>
          <w:rFonts w:cs="Times New Roman"/>
        </w:rPr>
        <w:t xml:space="preserve">ile ilgili </w:t>
      </w:r>
      <w:r w:rsidR="006C7D16" w:rsidRPr="00F73007">
        <w:rPr>
          <w:rFonts w:cs="Times New Roman"/>
        </w:rPr>
        <w:t>istişhâd</w:t>
      </w:r>
      <w:r w:rsidR="0055133A" w:rsidRPr="00F73007">
        <w:rPr>
          <w:rFonts w:cs="Times New Roman"/>
        </w:rPr>
        <w:t xml:space="preserve"> edilmiştir</w:t>
      </w:r>
      <w:r w:rsidR="00FA1859" w:rsidRPr="00F73007">
        <w:rPr>
          <w:rFonts w:cs="Times New Roman"/>
        </w:rPr>
        <w:t>. Â</w:t>
      </w:r>
      <w:r w:rsidR="00D42541" w:rsidRPr="00F73007">
        <w:rPr>
          <w:rFonts w:cs="Times New Roman"/>
        </w:rPr>
        <w:t>yet</w:t>
      </w:r>
      <w:r w:rsidR="00FA1859" w:rsidRPr="00F73007">
        <w:rPr>
          <w:rFonts w:cs="Times New Roman"/>
        </w:rPr>
        <w:t xml:space="preserve">lerde geçen </w:t>
      </w:r>
      <w:r w:rsidR="0022241E" w:rsidRPr="00A02C7F">
        <w:rPr>
          <w:rFonts w:ascii="Traditional Arabic" w:hAnsi="Traditional Arabic" w:cs="Traditional Arabic"/>
        </w:rPr>
        <w:t>“</w:t>
      </w:r>
      <w:r w:rsidR="009703CF" w:rsidRPr="00A02C7F">
        <w:rPr>
          <w:rFonts w:ascii="Traditional Arabic" w:hAnsi="Traditional Arabic" w:cs="Traditional Arabic"/>
        </w:rPr>
        <w:t xml:space="preserve"> </w:t>
      </w:r>
      <w:r w:rsidR="008625DC" w:rsidRPr="00A02C7F">
        <w:rPr>
          <w:rFonts w:ascii="Traditional Arabic" w:hAnsi="Traditional Arabic" w:cs="Traditional Arabic"/>
          <w:rtl/>
        </w:rPr>
        <w:t>عِضِينَ</w:t>
      </w:r>
      <w:r w:rsidR="009703CF" w:rsidRPr="00A02C7F">
        <w:rPr>
          <w:rFonts w:ascii="Traditional Arabic" w:hAnsi="Traditional Arabic" w:cs="Traditional Arabic"/>
        </w:rPr>
        <w:t xml:space="preserve"> </w:t>
      </w:r>
      <w:r w:rsidR="00FA1859" w:rsidRPr="00A02C7F">
        <w:rPr>
          <w:rFonts w:ascii="Traditional Arabic" w:hAnsi="Traditional Arabic" w:cs="Traditional Arabic"/>
        </w:rPr>
        <w:t>”</w:t>
      </w:r>
      <w:r w:rsidR="008625DC" w:rsidRPr="00A02C7F">
        <w:rPr>
          <w:rFonts w:ascii="Traditional Arabic" w:hAnsi="Traditional Arabic" w:cs="Traditional Arabic"/>
        </w:rPr>
        <w:t xml:space="preserve"> </w:t>
      </w:r>
      <w:r w:rsidR="008625DC" w:rsidRPr="00A02C7F">
        <w:rPr>
          <w:rFonts w:asciiTheme="majorBidi" w:hAnsiTheme="majorBidi" w:cstheme="majorBidi"/>
        </w:rPr>
        <w:t>ve</w:t>
      </w:r>
      <w:r w:rsidR="008625DC" w:rsidRPr="00A02C7F">
        <w:rPr>
          <w:rFonts w:ascii="Traditional Arabic" w:hAnsi="Traditional Arabic" w:cs="Traditional Arabic"/>
        </w:rPr>
        <w:t xml:space="preserve"> </w:t>
      </w:r>
      <w:r w:rsidR="0022241E" w:rsidRPr="00A02C7F">
        <w:rPr>
          <w:rFonts w:ascii="Traditional Arabic" w:hAnsi="Traditional Arabic" w:cs="Traditional Arabic"/>
        </w:rPr>
        <w:t>“</w:t>
      </w:r>
      <w:r w:rsidR="009703CF" w:rsidRPr="00A02C7F">
        <w:rPr>
          <w:rFonts w:ascii="Traditional Arabic" w:hAnsi="Traditional Arabic" w:cs="Traditional Arabic"/>
        </w:rPr>
        <w:t xml:space="preserve"> </w:t>
      </w:r>
      <w:r w:rsidR="008625DC" w:rsidRPr="00A02C7F">
        <w:rPr>
          <w:rFonts w:ascii="Traditional Arabic" w:hAnsi="Traditional Arabic" w:cs="Traditional Arabic"/>
          <w:color w:val="000000" w:themeColor="text1"/>
          <w:rtl/>
        </w:rPr>
        <w:t>عِزِينَ</w:t>
      </w:r>
      <w:r w:rsidR="009703CF" w:rsidRPr="00A02C7F">
        <w:rPr>
          <w:rFonts w:ascii="Traditional Arabic" w:hAnsi="Traditional Arabic" w:cs="Traditional Arabic"/>
          <w:color w:val="000000" w:themeColor="text1"/>
        </w:rPr>
        <w:t xml:space="preserve"> </w:t>
      </w:r>
      <w:r w:rsidR="0022241E" w:rsidRPr="00A02C7F">
        <w:rPr>
          <w:rFonts w:ascii="Traditional Arabic" w:hAnsi="Traditional Arabic" w:cs="Traditional Arabic"/>
          <w:color w:val="000000" w:themeColor="text1"/>
        </w:rPr>
        <w:t>”</w:t>
      </w:r>
      <w:r w:rsidR="00677C16">
        <w:rPr>
          <w:rFonts w:cs="Times New Roman"/>
          <w:color w:val="000000" w:themeColor="text1"/>
        </w:rPr>
        <w:t xml:space="preserve"> </w:t>
      </w:r>
      <w:r w:rsidR="00292251" w:rsidRPr="00F73007">
        <w:rPr>
          <w:rFonts w:cs="Times New Roman"/>
          <w:color w:val="000000" w:themeColor="text1"/>
        </w:rPr>
        <w:t>kelimeleri</w:t>
      </w:r>
      <w:r w:rsidR="008625DC" w:rsidRPr="00F73007">
        <w:rPr>
          <w:rFonts w:cs="Times New Roman"/>
          <w:color w:val="000000" w:themeColor="text1"/>
        </w:rPr>
        <w:t xml:space="preserve"> m</w:t>
      </w:r>
      <w:r w:rsidRPr="00F73007">
        <w:rPr>
          <w:rFonts w:cs="Times New Roman"/>
          <w:color w:val="000000" w:themeColor="text1"/>
        </w:rPr>
        <w:t>a</w:t>
      </w:r>
      <w:r w:rsidR="008625DC" w:rsidRPr="00F73007">
        <w:rPr>
          <w:rFonts w:cs="Times New Roman"/>
          <w:color w:val="000000" w:themeColor="text1"/>
        </w:rPr>
        <w:t>nsûb olup</w:t>
      </w:r>
      <w:r w:rsidR="007D71BB">
        <w:rPr>
          <w:rFonts w:cs="Times New Roman"/>
          <w:color w:val="000000" w:themeColor="text1"/>
        </w:rPr>
        <w:t xml:space="preserve">, </w:t>
      </w:r>
      <w:r w:rsidR="00DA3834" w:rsidRPr="00F73007">
        <w:rPr>
          <w:rFonts w:cs="Times New Roman"/>
          <w:color w:val="000000" w:themeColor="text1"/>
        </w:rPr>
        <w:t xml:space="preserve">nasb halleri </w:t>
      </w:r>
      <w:r w:rsidR="00DA3834" w:rsidRPr="00A02C7F">
        <w:rPr>
          <w:rFonts w:ascii="Traditional Arabic" w:hAnsi="Traditional Arabic" w:cs="Traditional Arabic"/>
          <w:color w:val="000000" w:themeColor="text1"/>
          <w:rtl/>
        </w:rPr>
        <w:t>ي</w:t>
      </w:r>
      <w:r w:rsidR="0022241E" w:rsidRPr="00A02C7F">
        <w:rPr>
          <w:rFonts w:ascii="Traditional Arabic" w:hAnsi="Traditional Arabic" w:cs="Traditional Arabic"/>
          <w:color w:val="000000" w:themeColor="text1"/>
          <w:rtl/>
        </w:rPr>
        <w:t>”</w:t>
      </w:r>
      <w:r w:rsidR="00DB3CC6" w:rsidRPr="00A02C7F">
        <w:rPr>
          <w:rFonts w:ascii="Traditional Arabic" w:hAnsi="Traditional Arabic" w:cs="Traditional Arabic"/>
          <w:color w:val="000000" w:themeColor="text1"/>
        </w:rPr>
        <w:t xml:space="preserve"> </w:t>
      </w:r>
      <w:r w:rsidR="00DB3CC6">
        <w:rPr>
          <w:rFonts w:cs="Times New Roman"/>
          <w:color w:val="000000" w:themeColor="text1"/>
        </w:rPr>
        <w:t>”</w:t>
      </w:r>
      <w:r w:rsidR="008625DC" w:rsidRPr="00F73007">
        <w:rPr>
          <w:rFonts w:cs="Times New Roman"/>
          <w:color w:val="000000" w:themeColor="text1"/>
        </w:rPr>
        <w:t xml:space="preserve"> iledir.</w:t>
      </w:r>
      <w:r w:rsidR="008625DC" w:rsidRPr="00F73007">
        <w:rPr>
          <w:rStyle w:val="DipnotBavurusu"/>
          <w:rFonts w:cs="Times New Roman"/>
          <w:color w:val="000000" w:themeColor="text1"/>
        </w:rPr>
        <w:footnoteReference w:id="236"/>
      </w:r>
    </w:p>
    <w:p w:rsidR="008625DC"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55133A" w:rsidRPr="002323AD" w:rsidRDefault="0022412B" w:rsidP="0022412B">
      <w:pPr>
        <w:bidi/>
        <w:spacing w:after="120" w:line="360" w:lineRule="auto"/>
        <w:ind w:hanging="2"/>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9703CF" w:rsidRPr="002323AD">
        <w:rPr>
          <w:rFonts w:ascii="Traditional Arabic" w:hAnsi="Traditional Arabic" w:cs="Traditional Arabic"/>
          <w:sz w:val="28"/>
          <w:szCs w:val="28"/>
        </w:rPr>
        <w:t xml:space="preserve"> </w:t>
      </w:r>
      <w:r w:rsidR="0055133A" w:rsidRPr="002323AD">
        <w:rPr>
          <w:rFonts w:ascii="Traditional Arabic" w:hAnsi="Traditional Arabic" w:cs="Traditional Arabic"/>
          <w:sz w:val="28"/>
          <w:szCs w:val="28"/>
          <w:rtl/>
        </w:rPr>
        <w:t>كَلاَّ إِنَّ كِتَابَ الأَبْرَارِ لَفِي عِلِّيِّينَ</w:t>
      </w:r>
      <w:r w:rsidR="00677C16" w:rsidRPr="002323AD">
        <w:rPr>
          <w:rFonts w:ascii="Traditional Arabic" w:hAnsi="Traditional Arabic" w:cs="Traditional Arabic"/>
          <w:sz w:val="28"/>
          <w:szCs w:val="28"/>
        </w:rPr>
        <w:t xml:space="preserve"> </w:t>
      </w:r>
      <w:r w:rsidR="0055133A" w:rsidRPr="002323AD">
        <w:rPr>
          <w:rFonts w:ascii="Traditional Arabic" w:hAnsi="Traditional Arabic" w:cs="Traditional Arabic"/>
          <w:sz w:val="28"/>
          <w:szCs w:val="28"/>
          <w:rtl/>
        </w:rPr>
        <w:t xml:space="preserve">وَمَا أَدْرَاكَ مَا </w:t>
      </w:r>
      <w:r w:rsidR="005D7D03" w:rsidRPr="002323AD">
        <w:rPr>
          <w:rFonts w:ascii="Traditional Arabic" w:hAnsi="Traditional Arabic" w:cs="Traditional Arabic"/>
          <w:sz w:val="28"/>
          <w:szCs w:val="28"/>
          <w:rtl/>
        </w:rPr>
        <w:t>علِّيُّونَ</w:t>
      </w:r>
      <w:r w:rsidR="009703CF"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8625DC" w:rsidRPr="00F73007" w:rsidRDefault="00717076" w:rsidP="00F73007">
      <w:pPr>
        <w:spacing w:after="120" w:line="360" w:lineRule="auto"/>
        <w:ind w:firstLine="680"/>
        <w:jc w:val="both"/>
        <w:rPr>
          <w:rFonts w:cs="Times New Roman"/>
        </w:rPr>
      </w:pPr>
      <w:r w:rsidRPr="00F73007">
        <w:rPr>
          <w:rFonts w:cs="Times New Roman"/>
          <w:i/>
          <w:iCs/>
        </w:rPr>
        <w:t>“</w:t>
      </w:r>
      <w:r w:rsidR="008625DC" w:rsidRPr="00F73007">
        <w:rPr>
          <w:rFonts w:cs="Times New Roman"/>
          <w:i/>
          <w:iCs/>
        </w:rPr>
        <w:t>Hayır! Andolsun iyilerin kitabı İlliyyûn'dadır. İlliyyûn nedir</w:t>
      </w:r>
      <w:r w:rsidR="007D71BB">
        <w:rPr>
          <w:rFonts w:cs="Times New Roman"/>
          <w:i/>
          <w:iCs/>
        </w:rPr>
        <w:t xml:space="preserve">, </w:t>
      </w:r>
      <w:r w:rsidR="008625DC" w:rsidRPr="00F73007">
        <w:rPr>
          <w:rFonts w:cs="Times New Roman"/>
          <w:i/>
          <w:iCs/>
        </w:rPr>
        <w:t>bilir misin?</w:t>
      </w:r>
      <w:r w:rsidRPr="00F73007">
        <w:rPr>
          <w:rFonts w:cs="Times New Roman"/>
          <w:i/>
          <w:iCs/>
        </w:rPr>
        <w:t>”</w:t>
      </w:r>
      <w:r w:rsidR="008625DC" w:rsidRPr="00F73007">
        <w:rPr>
          <w:rStyle w:val="DipnotBavurusu"/>
          <w:rFonts w:cs="Times New Roman"/>
        </w:rPr>
        <w:footnoteReference w:id="237"/>
      </w:r>
    </w:p>
    <w:p w:rsidR="008625DC"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670982" w:rsidRPr="00F73007" w:rsidRDefault="0062595A" w:rsidP="00F73007">
      <w:pPr>
        <w:spacing w:after="120" w:line="360" w:lineRule="auto"/>
        <w:ind w:firstLine="680"/>
        <w:jc w:val="both"/>
        <w:rPr>
          <w:rFonts w:cs="Times New Roman"/>
        </w:rPr>
      </w:pPr>
      <w:r w:rsidRPr="00F73007">
        <w:rPr>
          <w:rFonts w:cs="Times New Roman"/>
        </w:rPr>
        <w:t>Âyet</w:t>
      </w:r>
      <w:r w:rsidR="007D71BB">
        <w:rPr>
          <w:rFonts w:cs="Times New Roman"/>
        </w:rPr>
        <w:t xml:space="preserve">, </w:t>
      </w:r>
      <w:r w:rsidR="00FA1859" w:rsidRPr="00F73007">
        <w:rPr>
          <w:rFonts w:cs="Times New Roman"/>
        </w:rPr>
        <w:t>c</w:t>
      </w:r>
      <w:r w:rsidR="008625DC" w:rsidRPr="00F73007">
        <w:rPr>
          <w:rFonts w:cs="Times New Roman"/>
        </w:rPr>
        <w:t>em</w:t>
      </w:r>
      <w:r w:rsidRPr="00F73007">
        <w:rPr>
          <w:rFonts w:cs="Times New Roman"/>
        </w:rPr>
        <w:t xml:space="preserve">i muzekker </w:t>
      </w:r>
      <w:r w:rsidR="00FA1859" w:rsidRPr="00F73007">
        <w:rPr>
          <w:rFonts w:cs="Times New Roman"/>
        </w:rPr>
        <w:t>s</w:t>
      </w:r>
      <w:r w:rsidR="008625DC" w:rsidRPr="00F73007">
        <w:rPr>
          <w:rFonts w:cs="Times New Roman"/>
        </w:rPr>
        <w:t xml:space="preserve">âlimin mulhaklarından olan </w:t>
      </w:r>
      <w:r w:rsidR="0022241E" w:rsidRPr="00A02C7F">
        <w:rPr>
          <w:rFonts w:ascii="Traditional Arabic" w:hAnsi="Traditional Arabic" w:cs="Traditional Arabic"/>
        </w:rPr>
        <w:t>“</w:t>
      </w:r>
      <w:r w:rsidR="009703CF" w:rsidRPr="00A02C7F">
        <w:rPr>
          <w:rFonts w:ascii="Traditional Arabic" w:hAnsi="Traditional Arabic" w:cs="Traditional Arabic"/>
        </w:rPr>
        <w:t xml:space="preserve"> </w:t>
      </w:r>
      <w:r w:rsidR="00292251" w:rsidRPr="00A02C7F">
        <w:rPr>
          <w:rFonts w:ascii="Traditional Arabic" w:hAnsi="Traditional Arabic" w:cs="Traditional Arabic"/>
          <w:rtl/>
        </w:rPr>
        <w:t>عِلِيُونَ</w:t>
      </w:r>
      <w:r w:rsidR="009703CF" w:rsidRPr="00A02C7F">
        <w:rPr>
          <w:rFonts w:ascii="Traditional Arabic" w:hAnsi="Traditional Arabic" w:cs="Traditional Arabic"/>
        </w:rPr>
        <w:t xml:space="preserve"> </w:t>
      </w:r>
      <w:r w:rsidR="0022241E" w:rsidRPr="00A02C7F">
        <w:rPr>
          <w:rFonts w:ascii="Traditional Arabic" w:hAnsi="Traditional Arabic" w:cs="Traditional Arabic"/>
        </w:rPr>
        <w:t>”</w:t>
      </w:r>
      <w:r w:rsidR="00677C16">
        <w:rPr>
          <w:rFonts w:cs="Times New Roman"/>
        </w:rPr>
        <w:t xml:space="preserve"> </w:t>
      </w:r>
      <w:r w:rsidR="00292251" w:rsidRPr="00F73007">
        <w:rPr>
          <w:rFonts w:cs="Times New Roman"/>
        </w:rPr>
        <w:t>kelimesinin ref‘</w:t>
      </w:r>
      <w:r w:rsidR="002B3ACE" w:rsidRPr="00F73007">
        <w:rPr>
          <w:rFonts w:cs="Times New Roman"/>
        </w:rPr>
        <w:t xml:space="preserve"> hali </w:t>
      </w:r>
      <w:r w:rsidR="00411822" w:rsidRPr="00A02C7F">
        <w:rPr>
          <w:rFonts w:ascii="Traditional Arabic" w:hAnsi="Traditional Arabic" w:cs="Traditional Arabic"/>
        </w:rPr>
        <w:t>“</w:t>
      </w:r>
      <w:r w:rsidR="00DB3CC6" w:rsidRPr="00A02C7F">
        <w:rPr>
          <w:rFonts w:ascii="Traditional Arabic" w:hAnsi="Traditional Arabic" w:cs="Traditional Arabic"/>
          <w:rtl/>
        </w:rPr>
        <w:t>و</w:t>
      </w:r>
      <w:r w:rsidR="00411822" w:rsidRPr="00A02C7F">
        <w:rPr>
          <w:rFonts w:ascii="Traditional Arabic" w:hAnsi="Traditional Arabic" w:cs="Traditional Arabic"/>
        </w:rPr>
        <w:t>”</w:t>
      </w:r>
      <w:r w:rsidR="002B3ACE" w:rsidRPr="00F73007">
        <w:rPr>
          <w:rFonts w:cs="Times New Roman"/>
        </w:rPr>
        <w:t xml:space="preserve"> ile olup</w:t>
      </w:r>
      <w:r w:rsidR="007D71BB">
        <w:rPr>
          <w:rFonts w:cs="Times New Roman"/>
        </w:rPr>
        <w:t xml:space="preserve">, </w:t>
      </w:r>
      <w:r w:rsidR="00DB3CC6">
        <w:rPr>
          <w:rFonts w:cs="Times New Roman"/>
        </w:rPr>
        <w:t xml:space="preserve">cer alâmeti de </w:t>
      </w:r>
      <w:r w:rsidR="00DB3CC6" w:rsidRPr="00A02C7F">
        <w:rPr>
          <w:rFonts w:ascii="Traditional Arabic" w:hAnsi="Traditional Arabic" w:cs="Traditional Arabic"/>
        </w:rPr>
        <w:t>“</w:t>
      </w:r>
      <w:r w:rsidR="00DB3CC6" w:rsidRPr="00A02C7F">
        <w:rPr>
          <w:rFonts w:ascii="Traditional Arabic" w:hAnsi="Traditional Arabic" w:cs="Traditional Arabic"/>
          <w:rtl/>
        </w:rPr>
        <w:t>ي</w:t>
      </w:r>
      <w:r w:rsidR="002B3ACE" w:rsidRPr="00A02C7F">
        <w:rPr>
          <w:rFonts w:ascii="Traditional Arabic" w:hAnsi="Traditional Arabic" w:cs="Traditional Arabic"/>
        </w:rPr>
        <w:t xml:space="preserve">” </w:t>
      </w:r>
      <w:r w:rsidR="002B3ACE" w:rsidRPr="00F73007">
        <w:rPr>
          <w:rFonts w:cs="Times New Roman"/>
        </w:rPr>
        <w:t xml:space="preserve">ile olduğuna </w:t>
      </w:r>
      <w:r w:rsidR="008B08B9" w:rsidRPr="00F73007">
        <w:rPr>
          <w:rFonts w:cs="Times New Roman"/>
        </w:rPr>
        <w:t xml:space="preserve">dair </w:t>
      </w:r>
      <w:r w:rsidR="002B3ACE" w:rsidRPr="00F73007">
        <w:rPr>
          <w:rFonts w:cs="Times New Roman"/>
        </w:rPr>
        <w:t xml:space="preserve">istişhâd </w:t>
      </w:r>
      <w:r w:rsidR="008B08B9" w:rsidRPr="00F73007">
        <w:rPr>
          <w:rFonts w:cs="Times New Roman"/>
        </w:rPr>
        <w:t xml:space="preserve">olarak </w:t>
      </w:r>
      <w:r w:rsidR="002B3ACE" w:rsidRPr="00F73007">
        <w:rPr>
          <w:rFonts w:cs="Times New Roman"/>
        </w:rPr>
        <w:t>zikredildi</w:t>
      </w:r>
      <w:r w:rsidR="00292251" w:rsidRPr="00F73007">
        <w:rPr>
          <w:rFonts w:cs="Times New Roman"/>
        </w:rPr>
        <w:t>.</w:t>
      </w:r>
      <w:r w:rsidR="00292251" w:rsidRPr="00F73007">
        <w:rPr>
          <w:rStyle w:val="DipnotBavurusu"/>
          <w:rFonts w:cs="Times New Roman"/>
        </w:rPr>
        <w:footnoteReference w:id="238"/>
      </w:r>
    </w:p>
    <w:p w:rsidR="00444FB2" w:rsidRPr="00F73007" w:rsidRDefault="004A09F4" w:rsidP="008F20AE">
      <w:pPr>
        <w:pStyle w:val="Balk2"/>
      </w:pPr>
      <w:bookmarkStart w:id="54" w:name="_Toc413065608"/>
      <w:r>
        <w:t>3.</w:t>
      </w:r>
      <w:r w:rsidR="007A3BB5" w:rsidRPr="00F73007">
        <w:t>7.</w:t>
      </w:r>
      <w:r w:rsidR="009703CF">
        <w:t xml:space="preserve"> </w:t>
      </w:r>
      <w:r w:rsidR="0062595A" w:rsidRPr="00F73007">
        <w:t>ZÂİD ELİF</w:t>
      </w:r>
      <w:r w:rsidR="007A3BB5" w:rsidRPr="00F73007">
        <w:t xml:space="preserve"> TÂ İLE CEMİ‘</w:t>
      </w:r>
      <w:r w:rsidR="00A945E8" w:rsidRPr="00F73007">
        <w:t xml:space="preserve"> (CEMİ MÜENNES SÂLİM)</w:t>
      </w:r>
      <w:r w:rsidR="007A3BB5" w:rsidRPr="00F73007">
        <w:t xml:space="preserve"> VE TEVÂB</w:t>
      </w:r>
      <w:r w:rsidR="002B3ACE" w:rsidRPr="00F73007">
        <w:t>İʻLERİ</w:t>
      </w:r>
      <w:bookmarkEnd w:id="54"/>
    </w:p>
    <w:p w:rsidR="0022412B" w:rsidRPr="00705FE7" w:rsidRDefault="0046351A" w:rsidP="00705FE7">
      <w:pPr>
        <w:spacing w:after="120" w:line="360" w:lineRule="auto"/>
        <w:ind w:firstLine="680"/>
        <w:jc w:val="both"/>
        <w:rPr>
          <w:rFonts w:cs="Times New Roman"/>
          <w:rtl/>
        </w:rPr>
      </w:pPr>
      <w:r w:rsidRPr="00F73007">
        <w:rPr>
          <w:rFonts w:cs="Times New Roman"/>
        </w:rPr>
        <w:t>Cem</w:t>
      </w:r>
      <w:r w:rsidR="0062595A" w:rsidRPr="00F73007">
        <w:rPr>
          <w:rFonts w:cs="Times New Roman"/>
        </w:rPr>
        <w:t xml:space="preserve">i müennes </w:t>
      </w:r>
      <w:r w:rsidRPr="00F73007">
        <w:rPr>
          <w:rFonts w:cs="Times New Roman"/>
        </w:rPr>
        <w:t>sâlim</w:t>
      </w:r>
      <w:r w:rsidR="0062595A" w:rsidRPr="00F73007">
        <w:rPr>
          <w:rFonts w:cs="Times New Roman"/>
        </w:rPr>
        <w:t>in</w:t>
      </w:r>
      <w:r w:rsidR="00677C16">
        <w:rPr>
          <w:rFonts w:cs="Times New Roman"/>
        </w:rPr>
        <w:t xml:space="preserve"> </w:t>
      </w:r>
      <w:r w:rsidR="00091BA2" w:rsidRPr="00F73007">
        <w:rPr>
          <w:rFonts w:cs="Times New Roman"/>
        </w:rPr>
        <w:t>irab</w:t>
      </w:r>
      <w:r w:rsidR="00EF7C07" w:rsidRPr="00F73007">
        <w:rPr>
          <w:rFonts w:cs="Times New Roman"/>
        </w:rPr>
        <w:t>ı</w:t>
      </w:r>
      <w:r w:rsidR="0062595A" w:rsidRPr="00F73007">
        <w:rPr>
          <w:rFonts w:cs="Times New Roman"/>
        </w:rPr>
        <w:t>;</w:t>
      </w:r>
      <w:r w:rsidR="00EF7C07" w:rsidRPr="00F73007">
        <w:rPr>
          <w:rFonts w:cs="Times New Roman"/>
        </w:rPr>
        <w:t xml:space="preserve"> nasb hali</w:t>
      </w:r>
      <w:r w:rsidRPr="00F73007">
        <w:rPr>
          <w:rFonts w:cs="Times New Roman"/>
        </w:rPr>
        <w:t xml:space="preserve"> fet</w:t>
      </w:r>
      <w:r w:rsidR="0062595A" w:rsidRPr="00F73007">
        <w:rPr>
          <w:rFonts w:cs="Times New Roman"/>
        </w:rPr>
        <w:t xml:space="preserve">ha yerine </w:t>
      </w:r>
      <w:r w:rsidRPr="00F73007">
        <w:rPr>
          <w:rFonts w:cs="Times New Roman"/>
        </w:rPr>
        <w:t>kesre ile</w:t>
      </w:r>
      <w:r w:rsidR="007D71BB">
        <w:rPr>
          <w:rFonts w:cs="Times New Roman"/>
        </w:rPr>
        <w:t xml:space="preserve">, </w:t>
      </w:r>
      <w:r w:rsidRPr="00F73007">
        <w:rPr>
          <w:rFonts w:cs="Times New Roman"/>
        </w:rPr>
        <w:t>ref</w:t>
      </w:r>
      <w:r w:rsidR="0010096B" w:rsidRPr="00F73007">
        <w:rPr>
          <w:rFonts w:cs="Times New Roman"/>
        </w:rPr>
        <w:t>ʻ</w:t>
      </w:r>
      <w:r w:rsidRPr="00F73007">
        <w:rPr>
          <w:rFonts w:cs="Times New Roman"/>
        </w:rPr>
        <w:t xml:space="preserve"> ve cer halleri ise</w:t>
      </w:r>
      <w:r w:rsidR="007D71BB">
        <w:rPr>
          <w:rFonts w:cs="Times New Roman"/>
        </w:rPr>
        <w:t xml:space="preserve">, </w:t>
      </w:r>
      <w:r w:rsidRPr="00F73007">
        <w:rPr>
          <w:rFonts w:cs="Times New Roman"/>
        </w:rPr>
        <w:t>ref</w:t>
      </w:r>
      <w:r w:rsidR="00D32CA0" w:rsidRPr="00F73007">
        <w:rPr>
          <w:rFonts w:cs="Times New Roman"/>
        </w:rPr>
        <w:t>‘</w:t>
      </w:r>
      <w:r w:rsidRPr="00F73007">
        <w:rPr>
          <w:rFonts w:cs="Times New Roman"/>
        </w:rPr>
        <w:t xml:space="preserve"> hali damme </w:t>
      </w:r>
      <w:r w:rsidR="003C6B17" w:rsidRPr="00F73007">
        <w:rPr>
          <w:rFonts w:cs="Times New Roman"/>
        </w:rPr>
        <w:t>ile</w:t>
      </w:r>
      <w:r w:rsidRPr="00F73007">
        <w:rPr>
          <w:rFonts w:cs="Times New Roman"/>
        </w:rPr>
        <w:t xml:space="preserve"> cer hali kesre </w:t>
      </w:r>
      <w:r w:rsidR="0062595A" w:rsidRPr="00F73007">
        <w:rPr>
          <w:rFonts w:cs="Times New Roman"/>
        </w:rPr>
        <w:t>iledir</w:t>
      </w:r>
      <w:r w:rsidRPr="00F73007">
        <w:rPr>
          <w:rFonts w:cs="Times New Roman"/>
        </w:rPr>
        <w:t>.</w:t>
      </w:r>
      <w:r w:rsidR="003C6B17" w:rsidRPr="00F73007">
        <w:rPr>
          <w:rStyle w:val="DipnotBavurusu"/>
          <w:rFonts w:cs="Times New Roman"/>
          <w:lang w:val="en-US"/>
        </w:rPr>
        <w:footnoteReference w:id="239"/>
      </w:r>
    </w:p>
    <w:p w:rsidR="00E110FA" w:rsidRDefault="00E110FA" w:rsidP="00DF4D6E">
      <w:pPr>
        <w:ind w:firstLine="680"/>
        <w:rPr>
          <w:rFonts w:cs="Times New Roman"/>
          <w:b/>
          <w:bCs/>
          <w:rtl/>
        </w:rPr>
      </w:pPr>
    </w:p>
    <w:p w:rsidR="00E110FA" w:rsidRDefault="00E110FA" w:rsidP="00DF4D6E">
      <w:pPr>
        <w:ind w:firstLine="680"/>
        <w:rPr>
          <w:rFonts w:cs="Times New Roman"/>
          <w:b/>
          <w:bCs/>
          <w:rtl/>
        </w:rPr>
      </w:pPr>
    </w:p>
    <w:p w:rsidR="00E110FA" w:rsidRDefault="00E110FA" w:rsidP="00DF4D6E">
      <w:pPr>
        <w:ind w:firstLine="680"/>
        <w:rPr>
          <w:rFonts w:cs="Times New Roman"/>
          <w:b/>
          <w:bCs/>
          <w:rtl/>
        </w:rPr>
      </w:pPr>
    </w:p>
    <w:p w:rsidR="00E110FA" w:rsidRDefault="00E110FA" w:rsidP="00DF4D6E">
      <w:pPr>
        <w:ind w:firstLine="680"/>
        <w:rPr>
          <w:rFonts w:cs="Times New Roman"/>
          <w:b/>
          <w:bCs/>
          <w:rtl/>
        </w:rPr>
      </w:pPr>
    </w:p>
    <w:p w:rsidR="003C6B17" w:rsidRPr="00F73007" w:rsidRDefault="003E3B4C" w:rsidP="00DF4D6E">
      <w:pPr>
        <w:ind w:firstLine="680"/>
        <w:rPr>
          <w:rFonts w:cs="Times New Roman"/>
          <w:b/>
          <w:bCs/>
        </w:rPr>
      </w:pPr>
      <w:r w:rsidRPr="003E3B4C">
        <w:rPr>
          <w:rFonts w:cs="Times New Roman"/>
          <w:b/>
          <w:bCs/>
        </w:rPr>
        <w:lastRenderedPageBreak/>
        <w:t>Âyet</w:t>
      </w:r>
      <w:r w:rsidR="00F54DEB">
        <w:rPr>
          <w:rFonts w:cs="Times New Roman"/>
          <w:b/>
          <w:bCs/>
        </w:rPr>
        <w:t>ler ve Meâlleri</w:t>
      </w:r>
      <w:r w:rsidRPr="003E3B4C">
        <w:rPr>
          <w:rFonts w:cs="Times New Roman"/>
          <w:b/>
          <w:bCs/>
        </w:rPr>
        <w:t>:</w:t>
      </w:r>
    </w:p>
    <w:p w:rsidR="003C6B17" w:rsidRPr="002323AD" w:rsidRDefault="0022412B" w:rsidP="0022412B">
      <w:pPr>
        <w:bidi/>
        <w:spacing w:after="120" w:line="360" w:lineRule="auto"/>
        <w:ind w:hanging="2"/>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9703CF" w:rsidRPr="002323AD">
        <w:rPr>
          <w:rFonts w:ascii="Traditional Arabic" w:hAnsi="Traditional Arabic" w:cs="Traditional Arabic"/>
          <w:sz w:val="28"/>
          <w:szCs w:val="28"/>
        </w:rPr>
        <w:t xml:space="preserve"> </w:t>
      </w:r>
      <w:r w:rsidR="003C6B17" w:rsidRPr="002323AD">
        <w:rPr>
          <w:rFonts w:ascii="Traditional Arabic" w:hAnsi="Traditional Arabic" w:cs="Traditional Arabic"/>
          <w:sz w:val="28"/>
          <w:szCs w:val="28"/>
          <w:rtl/>
        </w:rPr>
        <w:t>خَلَقَ اللَّهُ السَّمَاوَاتِ وَالأَرْضَ بِالْحَقِّ إِنَّ فِي ذَلِكَ لآيَةً ل</w:t>
      </w:r>
      <w:r w:rsidR="00DF4D6E" w:rsidRPr="002323AD">
        <w:rPr>
          <w:rFonts w:ascii="Traditional Arabic" w:hAnsi="Traditional Arabic" w:cs="Traditional Arabic"/>
          <w:sz w:val="28"/>
          <w:szCs w:val="28"/>
          <w:rtl/>
        </w:rPr>
        <w:t>ِلْ</w:t>
      </w:r>
      <w:r w:rsidR="003C6B17" w:rsidRPr="002323AD">
        <w:rPr>
          <w:rFonts w:ascii="Traditional Arabic" w:hAnsi="Traditional Arabic" w:cs="Traditional Arabic"/>
          <w:sz w:val="28"/>
          <w:szCs w:val="28"/>
          <w:rtl/>
        </w:rPr>
        <w:t>مُؤْمِنِينَ</w:t>
      </w:r>
      <w:r w:rsidR="009703CF"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3C6B17" w:rsidRPr="00F73007" w:rsidRDefault="00411822" w:rsidP="00F73007">
      <w:pPr>
        <w:spacing w:after="120" w:line="360" w:lineRule="auto"/>
        <w:ind w:firstLine="680"/>
        <w:jc w:val="both"/>
        <w:rPr>
          <w:rFonts w:cs="Times New Roman"/>
        </w:rPr>
      </w:pPr>
      <w:r w:rsidRPr="00F73007">
        <w:rPr>
          <w:rFonts w:cs="Times New Roman"/>
          <w:i/>
          <w:iCs/>
        </w:rPr>
        <w:t>“</w:t>
      </w:r>
      <w:r w:rsidR="003C6B17" w:rsidRPr="00F73007">
        <w:rPr>
          <w:rFonts w:cs="Times New Roman"/>
          <w:i/>
          <w:iCs/>
        </w:rPr>
        <w:t>Allah</w:t>
      </w:r>
      <w:r w:rsidR="007D71BB">
        <w:rPr>
          <w:rFonts w:cs="Times New Roman"/>
          <w:i/>
          <w:iCs/>
        </w:rPr>
        <w:t xml:space="preserve">, </w:t>
      </w:r>
      <w:r w:rsidR="003C6B17" w:rsidRPr="00F73007">
        <w:rPr>
          <w:rFonts w:cs="Times New Roman"/>
          <w:i/>
          <w:iCs/>
        </w:rPr>
        <w:t>gökleri ve yeri hak olarak (yerli yerince) yarattı. Şüphesiz bunda</w:t>
      </w:r>
      <w:r w:rsidR="007D71BB">
        <w:rPr>
          <w:rFonts w:cs="Times New Roman"/>
          <w:i/>
          <w:iCs/>
        </w:rPr>
        <w:t xml:space="preserve">, </w:t>
      </w:r>
      <w:r w:rsidR="003C6B17" w:rsidRPr="00F73007">
        <w:rPr>
          <w:rFonts w:cs="Times New Roman"/>
          <w:i/>
          <w:iCs/>
        </w:rPr>
        <w:t>iman edenler için (Allah'ın varlık ve kudretine) bir nişâne bulunmaktadır.</w:t>
      </w:r>
      <w:r w:rsidRPr="00F73007">
        <w:rPr>
          <w:rFonts w:cs="Times New Roman"/>
          <w:i/>
          <w:iCs/>
        </w:rPr>
        <w:t>”</w:t>
      </w:r>
      <w:r w:rsidR="003C6B17" w:rsidRPr="00F73007">
        <w:rPr>
          <w:rStyle w:val="DipnotBavurusu"/>
          <w:rFonts w:cs="Times New Roman"/>
        </w:rPr>
        <w:footnoteReference w:id="240"/>
      </w:r>
    </w:p>
    <w:p w:rsidR="003C6B17" w:rsidRPr="002323AD" w:rsidRDefault="0022412B" w:rsidP="0022412B">
      <w:pPr>
        <w:bidi/>
        <w:spacing w:after="120" w:line="360" w:lineRule="auto"/>
        <w:ind w:hanging="2"/>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9703CF" w:rsidRPr="002323AD">
        <w:rPr>
          <w:rFonts w:ascii="Traditional Arabic" w:hAnsi="Traditional Arabic" w:cs="Traditional Arabic"/>
          <w:sz w:val="28"/>
          <w:szCs w:val="28"/>
        </w:rPr>
        <w:t xml:space="preserve"> </w:t>
      </w:r>
      <w:r w:rsidR="003C6B17" w:rsidRPr="002323AD">
        <w:rPr>
          <w:rFonts w:ascii="Traditional Arabic" w:hAnsi="Traditional Arabic" w:cs="Traditional Arabic"/>
          <w:sz w:val="28"/>
          <w:szCs w:val="28"/>
          <w:rtl/>
        </w:rPr>
        <w:t>أَصْطَفَى الْبَنَاتِ عَلَى الْبَنِينَ</w:t>
      </w:r>
      <w:r w:rsidR="009703CF"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D32CA0" w:rsidRPr="00F73007" w:rsidRDefault="00411822" w:rsidP="00F73007">
      <w:pPr>
        <w:spacing w:after="120" w:line="360" w:lineRule="auto"/>
        <w:ind w:firstLine="680"/>
        <w:jc w:val="both"/>
        <w:rPr>
          <w:rFonts w:cs="Times New Roman"/>
          <w:b/>
          <w:bCs/>
        </w:rPr>
      </w:pPr>
      <w:r w:rsidRPr="00F73007">
        <w:rPr>
          <w:rFonts w:cs="Times New Roman"/>
          <w:color w:val="000000" w:themeColor="text1"/>
        </w:rPr>
        <w:t>“</w:t>
      </w:r>
      <w:r w:rsidR="003C6B17" w:rsidRPr="00F73007">
        <w:rPr>
          <w:rFonts w:cs="Times New Roman"/>
          <w:i/>
          <w:iCs/>
          <w:color w:val="000000" w:themeColor="text1"/>
        </w:rPr>
        <w:t>Yoksa Allah kızları erkeklere tercih mi etti?</w:t>
      </w:r>
      <w:r w:rsidRPr="00F73007">
        <w:rPr>
          <w:rFonts w:cs="Times New Roman"/>
          <w:i/>
          <w:iCs/>
          <w:color w:val="000000" w:themeColor="text1"/>
        </w:rPr>
        <w:t>”</w:t>
      </w:r>
      <w:r w:rsidR="003C6B17" w:rsidRPr="00F73007">
        <w:rPr>
          <w:rStyle w:val="DipnotBavurusu"/>
          <w:rFonts w:cs="Times New Roman"/>
          <w:color w:val="000000" w:themeColor="text1"/>
        </w:rPr>
        <w:footnoteReference w:id="241"/>
      </w:r>
    </w:p>
    <w:p w:rsidR="00444FB2" w:rsidRPr="00F73007" w:rsidRDefault="00F54DEB"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8B08B9" w:rsidRPr="00F73007" w:rsidRDefault="0062595A" w:rsidP="00F73007">
      <w:pPr>
        <w:spacing w:after="120" w:line="360" w:lineRule="auto"/>
        <w:ind w:firstLine="680"/>
        <w:jc w:val="both"/>
        <w:rPr>
          <w:rFonts w:cs="Times New Roman"/>
        </w:rPr>
      </w:pPr>
      <w:r w:rsidRPr="00F73007">
        <w:rPr>
          <w:rFonts w:cs="Times New Roman"/>
        </w:rPr>
        <w:t>H</w:t>
      </w:r>
      <w:r w:rsidR="00C1607B" w:rsidRPr="00F73007">
        <w:rPr>
          <w:rFonts w:cs="Times New Roman"/>
        </w:rPr>
        <w:t xml:space="preserve">er iki </w:t>
      </w:r>
      <w:r w:rsidR="00D42541" w:rsidRPr="00F73007">
        <w:rPr>
          <w:rFonts w:cs="Times New Roman"/>
        </w:rPr>
        <w:t>âyet</w:t>
      </w:r>
      <w:r w:rsidR="00C1607B" w:rsidRPr="00F73007">
        <w:rPr>
          <w:rFonts w:cs="Times New Roman"/>
        </w:rPr>
        <w:t>te</w:t>
      </w:r>
      <w:r w:rsidR="009101B3" w:rsidRPr="00F73007">
        <w:rPr>
          <w:rFonts w:cs="Times New Roman"/>
        </w:rPr>
        <w:t xml:space="preserve"> de</w:t>
      </w:r>
      <w:r w:rsidR="00677C16">
        <w:rPr>
          <w:rFonts w:cs="Times New Roman"/>
        </w:rPr>
        <w:t xml:space="preserve"> </w:t>
      </w:r>
      <w:r w:rsidR="0022241E" w:rsidRPr="00A02C7F">
        <w:rPr>
          <w:rFonts w:ascii="Traditional Arabic" w:hAnsi="Traditional Arabic" w:cs="Traditional Arabic"/>
        </w:rPr>
        <w:t>“</w:t>
      </w:r>
      <w:r w:rsidR="00936FE0" w:rsidRPr="00A02C7F">
        <w:rPr>
          <w:rFonts w:ascii="Traditional Arabic" w:hAnsi="Traditional Arabic" w:cs="Traditional Arabic"/>
        </w:rPr>
        <w:t xml:space="preserve"> </w:t>
      </w:r>
      <w:r w:rsidR="00C1607B" w:rsidRPr="00A02C7F">
        <w:rPr>
          <w:rFonts w:ascii="Traditional Arabic" w:hAnsi="Traditional Arabic" w:cs="Traditional Arabic"/>
          <w:rtl/>
        </w:rPr>
        <w:t>ا</w:t>
      </w:r>
      <w:r w:rsidR="00A02C7F">
        <w:rPr>
          <w:rFonts w:ascii="Traditional Arabic" w:hAnsi="Traditional Arabic" w:cs="Traditional Arabic" w:hint="cs"/>
          <w:rtl/>
        </w:rPr>
        <w:t>َ</w:t>
      </w:r>
      <w:r w:rsidR="00C1607B" w:rsidRPr="00A02C7F">
        <w:rPr>
          <w:rFonts w:ascii="Traditional Arabic" w:hAnsi="Traditional Arabic" w:cs="Traditional Arabic"/>
          <w:rtl/>
        </w:rPr>
        <w:t>لسَّمَاوَاتِ</w:t>
      </w:r>
      <w:r w:rsidR="00936FE0" w:rsidRPr="00A02C7F">
        <w:rPr>
          <w:rFonts w:ascii="Traditional Arabic" w:hAnsi="Traditional Arabic" w:cs="Traditional Arabic"/>
        </w:rPr>
        <w:t xml:space="preserve"> </w:t>
      </w:r>
      <w:r w:rsidR="0022241E" w:rsidRPr="00A02C7F">
        <w:rPr>
          <w:rFonts w:ascii="Traditional Arabic" w:hAnsi="Traditional Arabic" w:cs="Traditional Arabic"/>
        </w:rPr>
        <w:t>”</w:t>
      </w:r>
      <w:r w:rsidR="00C1607B" w:rsidRPr="00A02C7F">
        <w:rPr>
          <w:rFonts w:ascii="Traditional Arabic" w:hAnsi="Traditional Arabic" w:cs="Traditional Arabic"/>
        </w:rPr>
        <w:t xml:space="preserve"> </w:t>
      </w:r>
      <w:r w:rsidR="00C1607B" w:rsidRPr="00A02C7F">
        <w:rPr>
          <w:rFonts w:asciiTheme="majorBidi" w:hAnsiTheme="majorBidi" w:cstheme="majorBidi"/>
        </w:rPr>
        <w:t>ve</w:t>
      </w:r>
      <w:r w:rsidR="00C1607B" w:rsidRPr="00A02C7F">
        <w:rPr>
          <w:rFonts w:ascii="Traditional Arabic" w:hAnsi="Traditional Arabic" w:cs="Traditional Arabic"/>
        </w:rPr>
        <w:t xml:space="preserve"> </w:t>
      </w:r>
      <w:r w:rsidR="0022241E" w:rsidRPr="00A02C7F">
        <w:rPr>
          <w:rFonts w:ascii="Traditional Arabic" w:hAnsi="Traditional Arabic" w:cs="Traditional Arabic"/>
        </w:rPr>
        <w:t>“</w:t>
      </w:r>
      <w:r w:rsidR="00936FE0" w:rsidRPr="00A02C7F">
        <w:rPr>
          <w:rFonts w:ascii="Traditional Arabic" w:hAnsi="Traditional Arabic" w:cs="Traditional Arabic"/>
        </w:rPr>
        <w:t xml:space="preserve"> </w:t>
      </w:r>
      <w:r w:rsidR="00C1607B" w:rsidRPr="00A02C7F">
        <w:rPr>
          <w:rFonts w:ascii="Traditional Arabic" w:hAnsi="Traditional Arabic" w:cs="Traditional Arabic"/>
          <w:rtl/>
        </w:rPr>
        <w:t>ا</w:t>
      </w:r>
      <w:r w:rsidR="00A02C7F">
        <w:rPr>
          <w:rFonts w:ascii="Traditional Arabic" w:hAnsi="Traditional Arabic" w:cs="Traditional Arabic" w:hint="cs"/>
          <w:rtl/>
        </w:rPr>
        <w:t>َ</w:t>
      </w:r>
      <w:r w:rsidR="00C1607B" w:rsidRPr="00A02C7F">
        <w:rPr>
          <w:rFonts w:ascii="Traditional Arabic" w:hAnsi="Traditional Arabic" w:cs="Traditional Arabic"/>
          <w:rtl/>
        </w:rPr>
        <w:t>لْبَنَاتِ</w:t>
      </w:r>
      <w:r w:rsidR="00936FE0" w:rsidRPr="00A02C7F">
        <w:rPr>
          <w:rFonts w:ascii="Traditional Arabic" w:hAnsi="Traditional Arabic" w:cs="Traditional Arabic"/>
        </w:rPr>
        <w:t xml:space="preserve"> </w:t>
      </w:r>
      <w:r w:rsidR="0022241E" w:rsidRPr="00A02C7F">
        <w:rPr>
          <w:rFonts w:ascii="Traditional Arabic" w:hAnsi="Traditional Arabic" w:cs="Traditional Arabic"/>
        </w:rPr>
        <w:t>”</w:t>
      </w:r>
      <w:r w:rsidR="00677C16">
        <w:rPr>
          <w:rFonts w:cs="Times New Roman"/>
        </w:rPr>
        <w:t xml:space="preserve"> </w:t>
      </w:r>
      <w:r w:rsidR="00C1607B" w:rsidRPr="00F73007">
        <w:rPr>
          <w:rFonts w:cs="Times New Roman"/>
        </w:rPr>
        <w:t>kelim</w:t>
      </w:r>
      <w:r w:rsidR="00EF7C07" w:rsidRPr="00F73007">
        <w:rPr>
          <w:rFonts w:cs="Times New Roman"/>
        </w:rPr>
        <w:t>e</w:t>
      </w:r>
      <w:r w:rsidR="00C1607B" w:rsidRPr="00F73007">
        <w:rPr>
          <w:rFonts w:cs="Times New Roman"/>
        </w:rPr>
        <w:t>leri zâid olan elif ve tâ ile cem‘ edildiği için nasb halleri fetha yerine kesre iledir. Ref</w:t>
      </w:r>
      <w:r w:rsidR="0010096B" w:rsidRPr="00F73007">
        <w:rPr>
          <w:rFonts w:cs="Times New Roman"/>
        </w:rPr>
        <w:t>ʻ</w:t>
      </w:r>
      <w:r w:rsidR="00C1607B" w:rsidRPr="00F73007">
        <w:rPr>
          <w:rFonts w:cs="Times New Roman"/>
        </w:rPr>
        <w:t xml:space="preserve"> ve cer halleri </w:t>
      </w:r>
      <w:r w:rsidRPr="00F73007">
        <w:rPr>
          <w:rFonts w:cs="Times New Roman"/>
        </w:rPr>
        <w:t>ise</w:t>
      </w:r>
      <w:r w:rsidR="007D71BB">
        <w:rPr>
          <w:rFonts w:cs="Times New Roman"/>
        </w:rPr>
        <w:t xml:space="preserve">, </w:t>
      </w:r>
      <w:r w:rsidR="00C1607B" w:rsidRPr="00F73007">
        <w:rPr>
          <w:rFonts w:cs="Times New Roman"/>
        </w:rPr>
        <w:t>as</w:t>
      </w:r>
      <w:r w:rsidR="000D37AD" w:rsidRPr="00F73007">
        <w:rPr>
          <w:rFonts w:cs="Times New Roman"/>
        </w:rPr>
        <w:t>lı</w:t>
      </w:r>
      <w:r w:rsidR="00C1607B" w:rsidRPr="00F73007">
        <w:rPr>
          <w:rFonts w:cs="Times New Roman"/>
        </w:rPr>
        <w:t xml:space="preserve"> üzerinde olup</w:t>
      </w:r>
      <w:r w:rsidRPr="00F73007">
        <w:rPr>
          <w:rFonts w:cs="Times New Roman"/>
        </w:rPr>
        <w:t>;</w:t>
      </w:r>
      <w:r w:rsidR="00C1607B" w:rsidRPr="00F73007">
        <w:rPr>
          <w:rFonts w:cs="Times New Roman"/>
        </w:rPr>
        <w:t xml:space="preserve"> bu şa</w:t>
      </w:r>
      <w:r w:rsidR="006E1E6C">
        <w:rPr>
          <w:rFonts w:cs="Times New Roman"/>
        </w:rPr>
        <w:t>rtları</w:t>
      </w:r>
      <w:r w:rsidR="000D37AD" w:rsidRPr="00F73007">
        <w:rPr>
          <w:rFonts w:cs="Times New Roman"/>
        </w:rPr>
        <w:t xml:space="preserve"> hâiz bütün cemi müennes sâlimler</w:t>
      </w:r>
      <w:r w:rsidR="00C1607B" w:rsidRPr="00F73007">
        <w:rPr>
          <w:rFonts w:cs="Times New Roman"/>
        </w:rPr>
        <w:t xml:space="preserve"> bu kâideye tabidir.</w:t>
      </w:r>
      <w:r w:rsidR="000D37AD" w:rsidRPr="00F73007">
        <w:rPr>
          <w:rStyle w:val="DipnotBavurusu"/>
          <w:rFonts w:cs="Times New Roman"/>
        </w:rPr>
        <w:footnoteReference w:id="242"/>
      </w:r>
    </w:p>
    <w:p w:rsidR="000D37AD"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0D37AD" w:rsidRPr="002323AD" w:rsidRDefault="00705FE7" w:rsidP="00705FE7">
      <w:pPr>
        <w:bidi/>
        <w:spacing w:after="120" w:line="360" w:lineRule="auto"/>
        <w:ind w:hanging="2"/>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9703CF" w:rsidRPr="002323AD">
        <w:rPr>
          <w:rFonts w:ascii="Traditional Arabic" w:hAnsi="Traditional Arabic" w:cs="Traditional Arabic"/>
          <w:sz w:val="28"/>
          <w:szCs w:val="28"/>
        </w:rPr>
        <w:t xml:space="preserve"> </w:t>
      </w:r>
      <w:r w:rsidR="000D37AD" w:rsidRPr="002323AD">
        <w:rPr>
          <w:rFonts w:ascii="Traditional Arabic" w:hAnsi="Traditional Arabic" w:cs="Traditional Arabic"/>
          <w:sz w:val="28"/>
          <w:szCs w:val="28"/>
          <w:rtl/>
        </w:rPr>
        <w:t>ك</w:t>
      </w:r>
      <w:r w:rsidR="002323AD">
        <w:rPr>
          <w:rFonts w:ascii="Traditional Arabic" w:hAnsi="Traditional Arabic" w:cs="Traditional Arabic" w:hint="cs"/>
          <w:sz w:val="28"/>
          <w:szCs w:val="28"/>
          <w:rtl/>
        </w:rPr>
        <w:t>َ</w:t>
      </w:r>
      <w:r w:rsidR="000D37AD" w:rsidRPr="002323AD">
        <w:rPr>
          <w:rFonts w:ascii="Traditional Arabic" w:hAnsi="Traditional Arabic" w:cs="Traditional Arabic"/>
          <w:sz w:val="28"/>
          <w:szCs w:val="28"/>
          <w:rtl/>
        </w:rPr>
        <w:t>ي</w:t>
      </w:r>
      <w:r w:rsidR="002323AD">
        <w:rPr>
          <w:rFonts w:ascii="Traditional Arabic" w:hAnsi="Traditional Arabic" w:cs="Traditional Arabic" w:hint="cs"/>
          <w:sz w:val="28"/>
          <w:szCs w:val="28"/>
          <w:rtl/>
        </w:rPr>
        <w:t>ْ</w:t>
      </w:r>
      <w:r w:rsidR="000D37AD" w:rsidRPr="002323AD">
        <w:rPr>
          <w:rFonts w:ascii="Traditional Arabic" w:hAnsi="Traditional Arabic" w:cs="Traditional Arabic"/>
          <w:sz w:val="28"/>
          <w:szCs w:val="28"/>
          <w:rtl/>
        </w:rPr>
        <w:t>ف</w:t>
      </w:r>
      <w:r w:rsidR="002323AD">
        <w:rPr>
          <w:rFonts w:ascii="Traditional Arabic" w:hAnsi="Traditional Arabic" w:cs="Traditional Arabic" w:hint="cs"/>
          <w:sz w:val="28"/>
          <w:szCs w:val="28"/>
          <w:rtl/>
        </w:rPr>
        <w:t>َ</w:t>
      </w:r>
      <w:r w:rsidR="000D37AD" w:rsidRPr="002323AD">
        <w:rPr>
          <w:rFonts w:ascii="Traditional Arabic" w:hAnsi="Traditional Arabic" w:cs="Traditional Arabic"/>
          <w:sz w:val="28"/>
          <w:szCs w:val="28"/>
          <w:rtl/>
        </w:rPr>
        <w:t xml:space="preserve"> تَكْفُرُونَ بِاللَّهِ وَكُنتُمْ أَمْوَاتًا فَأَحْيَاكُمْ ثُمَّ يُمِيتُكُمْ ثُمَّ يُحْيِيكُمْ ثُمَّ إِلَيْهِ تُرْجَعُونَ</w:t>
      </w:r>
      <w:r w:rsidR="009703CF"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DF4D6E" w:rsidRPr="00705FE7" w:rsidRDefault="00411822" w:rsidP="00705FE7">
      <w:pPr>
        <w:spacing w:after="120" w:line="360" w:lineRule="auto"/>
        <w:ind w:firstLine="680"/>
        <w:jc w:val="both"/>
        <w:rPr>
          <w:rFonts w:cs="Times New Roman"/>
          <w:color w:val="000000" w:themeColor="text1"/>
          <w:rtl/>
        </w:rPr>
      </w:pPr>
      <w:r w:rsidRPr="00F73007">
        <w:rPr>
          <w:rFonts w:cs="Times New Roman"/>
          <w:i/>
          <w:iCs/>
          <w:color w:val="000000" w:themeColor="text1"/>
        </w:rPr>
        <w:t>“</w:t>
      </w:r>
      <w:r w:rsidR="000D37AD" w:rsidRPr="00F73007">
        <w:rPr>
          <w:rFonts w:cs="Times New Roman"/>
          <w:i/>
          <w:iCs/>
          <w:color w:val="000000" w:themeColor="text1"/>
        </w:rPr>
        <w:t>Siz cansız (henüz yok) iken sizi dirilten (dünyaya getiren) Allah'ı nasıl inkâr ediyorsunuz? Sonra sizleri öldürecek</w:t>
      </w:r>
      <w:r w:rsidR="007D71BB">
        <w:rPr>
          <w:rFonts w:cs="Times New Roman"/>
          <w:i/>
          <w:iCs/>
          <w:color w:val="000000" w:themeColor="text1"/>
        </w:rPr>
        <w:t xml:space="preserve">, </w:t>
      </w:r>
      <w:r w:rsidR="000D37AD" w:rsidRPr="00F73007">
        <w:rPr>
          <w:rFonts w:cs="Times New Roman"/>
          <w:i/>
          <w:iCs/>
          <w:color w:val="000000" w:themeColor="text1"/>
        </w:rPr>
        <w:t xml:space="preserve">sonra yine diriltecektir. En </w:t>
      </w:r>
      <w:r w:rsidR="00785466" w:rsidRPr="00F73007">
        <w:rPr>
          <w:rFonts w:cs="Times New Roman"/>
          <w:i/>
          <w:iCs/>
          <w:color w:val="000000" w:themeColor="text1"/>
        </w:rPr>
        <w:t>Sonu</w:t>
      </w:r>
      <w:r w:rsidR="005D4310" w:rsidRPr="00F73007">
        <w:rPr>
          <w:rFonts w:cs="Times New Roman"/>
          <w:i/>
          <w:iCs/>
          <w:color w:val="000000" w:themeColor="text1"/>
        </w:rPr>
        <w:t>n</w:t>
      </w:r>
      <w:r w:rsidR="000D37AD" w:rsidRPr="00F73007">
        <w:rPr>
          <w:rFonts w:cs="Times New Roman"/>
          <w:i/>
          <w:iCs/>
          <w:color w:val="000000" w:themeColor="text1"/>
        </w:rPr>
        <w:t>da O'na döndürüleceksiniz.</w:t>
      </w:r>
      <w:r w:rsidRPr="00F73007">
        <w:rPr>
          <w:rFonts w:cs="Times New Roman"/>
          <w:i/>
          <w:iCs/>
          <w:color w:val="000000" w:themeColor="text1"/>
        </w:rPr>
        <w:t>”</w:t>
      </w:r>
      <w:r w:rsidR="000D37AD" w:rsidRPr="00F73007">
        <w:rPr>
          <w:rStyle w:val="DipnotBavurusu"/>
          <w:rFonts w:cs="Times New Roman"/>
          <w:color w:val="000000" w:themeColor="text1"/>
        </w:rPr>
        <w:footnoteReference w:id="243"/>
      </w:r>
    </w:p>
    <w:p w:rsidR="000D37AD"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770C24" w:rsidRPr="00F73007" w:rsidRDefault="00C93694" w:rsidP="00A02C7F">
      <w:pPr>
        <w:spacing w:after="120" w:line="360" w:lineRule="auto"/>
        <w:ind w:firstLine="680"/>
        <w:jc w:val="both"/>
        <w:rPr>
          <w:rFonts w:cs="Times New Roman"/>
        </w:rPr>
      </w:pPr>
      <w:r w:rsidRPr="00F73007">
        <w:rPr>
          <w:rFonts w:cs="Times New Roman"/>
        </w:rPr>
        <w:t>İbn Hişâm</w:t>
      </w:r>
      <w:r w:rsidR="007D71BB">
        <w:rPr>
          <w:rFonts w:cs="Times New Roman"/>
        </w:rPr>
        <w:t xml:space="preserve">, </w:t>
      </w:r>
      <w:r w:rsidR="000D37AD" w:rsidRPr="00F73007">
        <w:rPr>
          <w:rFonts w:cs="Times New Roman"/>
        </w:rPr>
        <w:t>cemi müennes sâlim tarifinde zâid eli</w:t>
      </w:r>
      <w:r w:rsidR="00970851" w:rsidRPr="00F73007">
        <w:rPr>
          <w:rFonts w:cs="Times New Roman"/>
        </w:rPr>
        <w:t>f</w:t>
      </w:r>
      <w:r w:rsidR="000D37AD" w:rsidRPr="00F73007">
        <w:rPr>
          <w:rFonts w:cs="Times New Roman"/>
        </w:rPr>
        <w:t xml:space="preserve"> ve tâ ile</w:t>
      </w:r>
      <w:r w:rsidR="00970851" w:rsidRPr="00F73007">
        <w:rPr>
          <w:rFonts w:cs="Times New Roman"/>
        </w:rPr>
        <w:t xml:space="preserve"> ile cem‘ olması şartı</w:t>
      </w:r>
      <w:r w:rsidR="0062595A" w:rsidRPr="00F73007">
        <w:rPr>
          <w:rFonts w:cs="Times New Roman"/>
        </w:rPr>
        <w:t>nı ileri sürer</w:t>
      </w:r>
      <w:r w:rsidR="005F5157" w:rsidRPr="00F73007">
        <w:rPr>
          <w:rFonts w:cs="Times New Roman"/>
        </w:rPr>
        <w:t>. Elif ve tâ zâ</w:t>
      </w:r>
      <w:r w:rsidR="00970851" w:rsidRPr="00F73007">
        <w:rPr>
          <w:rFonts w:cs="Times New Roman"/>
        </w:rPr>
        <w:t xml:space="preserve">id değilde asli olmaları durumunda </w:t>
      </w:r>
      <w:r w:rsidR="00091BA2" w:rsidRPr="00F73007">
        <w:rPr>
          <w:rFonts w:cs="Times New Roman"/>
        </w:rPr>
        <w:t>irab</w:t>
      </w:r>
      <w:r w:rsidR="00D44E73" w:rsidRPr="00F73007">
        <w:rPr>
          <w:rFonts w:cs="Times New Roman"/>
        </w:rPr>
        <w:t>ları nasb hâ</w:t>
      </w:r>
      <w:r w:rsidR="00970851" w:rsidRPr="00F73007">
        <w:rPr>
          <w:rFonts w:cs="Times New Roman"/>
        </w:rPr>
        <w:t>linde fetha ile ref‘leri dammeyle</w:t>
      </w:r>
      <w:r w:rsidR="007D71BB">
        <w:rPr>
          <w:rFonts w:cs="Times New Roman"/>
        </w:rPr>
        <w:t xml:space="preserve">, </w:t>
      </w:r>
      <w:r w:rsidR="00970851" w:rsidRPr="00F73007">
        <w:rPr>
          <w:rFonts w:cs="Times New Roman"/>
        </w:rPr>
        <w:t xml:space="preserve">cer’leride kesre ile olur. </w:t>
      </w:r>
      <w:r w:rsidR="0062595A" w:rsidRPr="00F73007">
        <w:rPr>
          <w:rFonts w:cs="Times New Roman"/>
        </w:rPr>
        <w:t>Â</w:t>
      </w:r>
      <w:r w:rsidR="00D42541" w:rsidRPr="00F73007">
        <w:rPr>
          <w:rFonts w:cs="Times New Roman"/>
        </w:rPr>
        <w:t>yet</w:t>
      </w:r>
      <w:r w:rsidRPr="00F73007">
        <w:rPr>
          <w:rFonts w:cs="Times New Roman"/>
        </w:rPr>
        <w:t>te</w:t>
      </w:r>
      <w:r w:rsidR="005F5157" w:rsidRPr="00F73007">
        <w:rPr>
          <w:rFonts w:cs="Times New Roman"/>
        </w:rPr>
        <w:t xml:space="preserve">ki </w:t>
      </w:r>
      <w:r w:rsidR="0022241E" w:rsidRPr="00A02C7F">
        <w:rPr>
          <w:rFonts w:ascii="Traditional Arabic" w:hAnsi="Traditional Arabic" w:cs="Traditional Arabic"/>
        </w:rPr>
        <w:t>“</w:t>
      </w:r>
      <w:r w:rsidR="00677C16" w:rsidRPr="00A02C7F">
        <w:rPr>
          <w:rFonts w:ascii="Traditional Arabic" w:hAnsi="Traditional Arabic" w:cs="Traditional Arabic"/>
        </w:rPr>
        <w:t xml:space="preserve"> </w:t>
      </w:r>
      <w:r w:rsidR="00970851" w:rsidRPr="00A02C7F">
        <w:rPr>
          <w:rFonts w:ascii="Traditional Arabic" w:hAnsi="Traditional Arabic" w:cs="Traditional Arabic"/>
          <w:rtl/>
        </w:rPr>
        <w:t>أَمْوَاتًا</w:t>
      </w:r>
      <w:r w:rsidR="00677C16" w:rsidRPr="00A02C7F">
        <w:rPr>
          <w:rFonts w:ascii="Traditional Arabic" w:hAnsi="Traditional Arabic" w:cs="Traditional Arabic"/>
        </w:rPr>
        <w:t xml:space="preserve"> </w:t>
      </w:r>
      <w:r w:rsidR="0022241E" w:rsidRPr="00A02C7F">
        <w:rPr>
          <w:rFonts w:ascii="Traditional Arabic" w:hAnsi="Traditional Arabic" w:cs="Traditional Arabic"/>
        </w:rPr>
        <w:t>”</w:t>
      </w:r>
      <w:r w:rsidR="00677C16" w:rsidRPr="00A02C7F">
        <w:rPr>
          <w:rFonts w:ascii="Traditional Arabic" w:hAnsi="Traditional Arabic" w:cs="Traditional Arabic"/>
        </w:rPr>
        <w:t xml:space="preserve"> </w:t>
      </w:r>
      <w:r w:rsidR="009E4CBF" w:rsidRPr="00F73007">
        <w:rPr>
          <w:rFonts w:cs="Times New Roman"/>
        </w:rPr>
        <w:t>kelimesi</w:t>
      </w:r>
      <w:r w:rsidR="009101B3" w:rsidRPr="00F73007">
        <w:rPr>
          <w:rFonts w:cs="Times New Roman"/>
        </w:rPr>
        <w:t>nin</w:t>
      </w:r>
      <w:r w:rsidR="00677C16">
        <w:rPr>
          <w:rFonts w:cs="Times New Roman"/>
        </w:rPr>
        <w:t xml:space="preserve"> </w:t>
      </w:r>
      <w:r w:rsidR="0022241E" w:rsidRPr="00A02C7F">
        <w:rPr>
          <w:rFonts w:ascii="Traditional Arabic" w:hAnsi="Traditional Arabic" w:cs="Traditional Arabic"/>
        </w:rPr>
        <w:t>“</w:t>
      </w:r>
      <w:r w:rsidR="00A02C7F" w:rsidRPr="00A02C7F">
        <w:rPr>
          <w:rFonts w:ascii="Traditional Arabic" w:hAnsi="Traditional Arabic" w:cs="Traditional Arabic"/>
          <w:rtl/>
        </w:rPr>
        <w:t>ت</w:t>
      </w:r>
      <w:r w:rsidR="00A02C7F">
        <w:rPr>
          <w:rFonts w:ascii="Traditional Arabic" w:hAnsi="Traditional Arabic" w:cs="Traditional Arabic" w:hint="cs"/>
          <w:rtl/>
        </w:rPr>
        <w:t xml:space="preserve"> </w:t>
      </w:r>
      <w:r w:rsidR="00A02C7F">
        <w:rPr>
          <w:rFonts w:asciiTheme="minorHAnsi" w:hAnsiTheme="minorHAnsi" w:cs="Traditional Arabic"/>
        </w:rPr>
        <w:t xml:space="preserve"> </w:t>
      </w:r>
      <w:r w:rsidR="0022241E" w:rsidRPr="00A02C7F">
        <w:rPr>
          <w:rFonts w:ascii="Traditional Arabic" w:hAnsi="Traditional Arabic" w:cs="Traditional Arabic"/>
        </w:rPr>
        <w:t>”</w:t>
      </w:r>
      <w:r w:rsidR="00970851" w:rsidRPr="00F73007">
        <w:rPr>
          <w:rFonts w:cs="Times New Roman"/>
        </w:rPr>
        <w:t>sı zâid değil</w:t>
      </w:r>
      <w:r w:rsidR="0062595A" w:rsidRPr="00F73007">
        <w:rPr>
          <w:rFonts w:cs="Times New Roman"/>
        </w:rPr>
        <w:t xml:space="preserve"> de asli olduğu için kelime</w:t>
      </w:r>
      <w:r w:rsidR="00970851" w:rsidRPr="00F73007">
        <w:rPr>
          <w:rFonts w:cs="Times New Roman"/>
        </w:rPr>
        <w:t xml:space="preserve"> cemi münnes sâlim olm</w:t>
      </w:r>
      <w:r w:rsidR="00D44E73" w:rsidRPr="00F73007">
        <w:rPr>
          <w:rFonts w:cs="Times New Roman"/>
        </w:rPr>
        <w:t>a</w:t>
      </w:r>
      <w:r w:rsidR="00970851" w:rsidRPr="00F73007">
        <w:rPr>
          <w:rFonts w:cs="Times New Roman"/>
        </w:rPr>
        <w:t>yıp cemi teksîrdir.</w:t>
      </w:r>
      <w:r w:rsidR="00970851" w:rsidRPr="00F73007">
        <w:rPr>
          <w:rStyle w:val="DipnotBavurusu"/>
          <w:rFonts w:cs="Times New Roman"/>
        </w:rPr>
        <w:footnoteReference w:id="244"/>
      </w:r>
    </w:p>
    <w:p w:rsidR="004D0646" w:rsidRPr="00F73007" w:rsidRDefault="002C3216" w:rsidP="008F20AE">
      <w:pPr>
        <w:pStyle w:val="Balk2"/>
      </w:pPr>
      <w:bookmarkStart w:id="55" w:name="_Toc413065609"/>
      <w:r>
        <w:lastRenderedPageBreak/>
        <w:t>3.</w:t>
      </w:r>
      <w:r w:rsidR="004D0646" w:rsidRPr="00F73007">
        <w:t>8. GAYRI MUNSARİF OLAN İSİMLERİN İRABI VE HÜKMÜ</w:t>
      </w:r>
      <w:bookmarkEnd w:id="55"/>
    </w:p>
    <w:p w:rsidR="008E2EDA" w:rsidRPr="00F73007" w:rsidRDefault="00D259A7" w:rsidP="00A02C7F">
      <w:pPr>
        <w:spacing w:after="120" w:line="360" w:lineRule="auto"/>
        <w:ind w:firstLine="680"/>
        <w:jc w:val="both"/>
        <w:rPr>
          <w:rFonts w:cs="Times New Roman"/>
          <w:rtl/>
        </w:rPr>
      </w:pPr>
      <w:r w:rsidRPr="00F73007">
        <w:rPr>
          <w:rFonts w:cs="Times New Roman"/>
        </w:rPr>
        <w:t xml:space="preserve">Gayrı </w:t>
      </w:r>
      <w:r w:rsidR="005F5157" w:rsidRPr="00F73007">
        <w:rPr>
          <w:rFonts w:cs="Times New Roman"/>
        </w:rPr>
        <w:t>munsarif</w:t>
      </w:r>
      <w:r w:rsidR="007D71BB">
        <w:rPr>
          <w:rFonts w:cs="Times New Roman"/>
        </w:rPr>
        <w:t xml:space="preserve">, </w:t>
      </w:r>
      <w:r w:rsidR="005F5157" w:rsidRPr="00F73007">
        <w:rPr>
          <w:rFonts w:cs="Times New Roman"/>
        </w:rPr>
        <w:t>dokuz</w:t>
      </w:r>
      <w:r w:rsidR="008E2EDA" w:rsidRPr="00F73007">
        <w:rPr>
          <w:rFonts w:cs="Times New Roman"/>
        </w:rPr>
        <w:t xml:space="preserve"> fer‘</w:t>
      </w:r>
      <w:r w:rsidR="005216FE" w:rsidRPr="00F73007">
        <w:rPr>
          <w:rFonts w:cs="Times New Roman"/>
        </w:rPr>
        <w:t>i illetten iki veya iki illet yerine tekâbül eden bir fer‘i</w:t>
      </w:r>
      <w:r w:rsidR="009703CF">
        <w:rPr>
          <w:rFonts w:cs="Times New Roman"/>
        </w:rPr>
        <w:t xml:space="preserve"> </w:t>
      </w:r>
      <w:r w:rsidR="005216FE" w:rsidRPr="00F73007">
        <w:rPr>
          <w:rFonts w:cs="Times New Roman"/>
        </w:rPr>
        <w:t>illeti kendisinde</w:t>
      </w:r>
      <w:r w:rsidR="00D32CA0" w:rsidRPr="00F73007">
        <w:rPr>
          <w:rFonts w:cs="Times New Roman"/>
        </w:rPr>
        <w:t xml:space="preserve"> bulunduran isme denir</w:t>
      </w:r>
      <w:r w:rsidR="00BE17D6" w:rsidRPr="00F73007">
        <w:rPr>
          <w:rFonts w:cs="Times New Roman"/>
        </w:rPr>
        <w:t xml:space="preserve">. </w:t>
      </w:r>
      <w:r w:rsidR="0010096B" w:rsidRPr="00F73007">
        <w:rPr>
          <w:rFonts w:cs="Times New Roman"/>
        </w:rPr>
        <w:t>Birinci misâl</w:t>
      </w:r>
      <w:r w:rsidR="00677C16">
        <w:rPr>
          <w:rFonts w:cs="Times New Roman"/>
        </w:rPr>
        <w:t xml:space="preserve"> </w:t>
      </w:r>
      <w:r w:rsidR="0022241E" w:rsidRPr="00A02C7F">
        <w:rPr>
          <w:rFonts w:ascii="Traditional Arabic" w:hAnsi="Traditional Arabic" w:cs="Traditional Arabic"/>
        </w:rPr>
        <w:t>“</w:t>
      </w:r>
      <w:r w:rsidR="009703CF" w:rsidRPr="00A02C7F">
        <w:rPr>
          <w:rFonts w:ascii="Traditional Arabic" w:hAnsi="Traditional Arabic" w:cs="Traditional Arabic"/>
        </w:rPr>
        <w:t xml:space="preserve"> </w:t>
      </w:r>
      <w:r w:rsidR="00240BBF" w:rsidRPr="00A02C7F">
        <w:rPr>
          <w:rFonts w:ascii="Traditional Arabic" w:hAnsi="Traditional Arabic" w:cs="Traditional Arabic"/>
          <w:rtl/>
        </w:rPr>
        <w:t>ف</w:t>
      </w:r>
      <w:r w:rsidR="00A02C7F">
        <w:rPr>
          <w:rFonts w:ascii="Traditional Arabic" w:hAnsi="Traditional Arabic" w:cs="Traditional Arabic" w:hint="cs"/>
          <w:rtl/>
        </w:rPr>
        <w:t>َ</w:t>
      </w:r>
      <w:r w:rsidR="00240BBF" w:rsidRPr="00A02C7F">
        <w:rPr>
          <w:rFonts w:ascii="Traditional Arabic" w:hAnsi="Traditional Arabic" w:cs="Traditional Arabic"/>
          <w:rtl/>
        </w:rPr>
        <w:t>اط</w:t>
      </w:r>
      <w:r w:rsidR="00A02C7F">
        <w:rPr>
          <w:rFonts w:ascii="Traditional Arabic" w:hAnsi="Traditional Arabic" w:cs="Traditional Arabic" w:hint="cs"/>
          <w:rtl/>
        </w:rPr>
        <w:t>ِ</w:t>
      </w:r>
      <w:r w:rsidR="00240BBF" w:rsidRPr="00A02C7F">
        <w:rPr>
          <w:rFonts w:ascii="Traditional Arabic" w:hAnsi="Traditional Arabic" w:cs="Traditional Arabic"/>
          <w:rtl/>
        </w:rPr>
        <w:t>م</w:t>
      </w:r>
      <w:r w:rsidR="00A02C7F">
        <w:rPr>
          <w:rFonts w:ascii="Traditional Arabic" w:hAnsi="Traditional Arabic" w:cs="Traditional Arabic" w:hint="cs"/>
          <w:rtl/>
        </w:rPr>
        <w:t>َ</w:t>
      </w:r>
      <w:r w:rsidR="009101B3" w:rsidRPr="00A02C7F">
        <w:rPr>
          <w:rFonts w:ascii="Traditional Arabic" w:hAnsi="Traditional Arabic" w:cs="Traditional Arabic"/>
          <w:rtl/>
        </w:rPr>
        <w:t>ة</w:t>
      </w:r>
      <w:r w:rsidR="009703CF" w:rsidRPr="00A02C7F">
        <w:rPr>
          <w:rFonts w:ascii="Traditional Arabic" w:hAnsi="Traditional Arabic" w:cs="Traditional Arabic"/>
        </w:rPr>
        <w:t xml:space="preserve"> </w:t>
      </w:r>
      <w:r w:rsidR="0022241E" w:rsidRPr="00A02C7F">
        <w:rPr>
          <w:rFonts w:ascii="Traditional Arabic" w:hAnsi="Traditional Arabic" w:cs="Traditional Arabic"/>
        </w:rPr>
        <w:t>”</w:t>
      </w:r>
      <w:r w:rsidR="00936FE0" w:rsidRPr="00A02C7F">
        <w:rPr>
          <w:rFonts w:ascii="Traditional Arabic" w:hAnsi="Traditional Arabic" w:cs="Traditional Arabic"/>
        </w:rPr>
        <w:t xml:space="preserve"> </w:t>
      </w:r>
      <w:r w:rsidR="0062595A" w:rsidRPr="00F73007">
        <w:rPr>
          <w:rFonts w:cs="Times New Roman"/>
        </w:rPr>
        <w:t>(Fâtime) gibi. Bu isim</w:t>
      </w:r>
      <w:r w:rsidR="007D71BB">
        <w:rPr>
          <w:rFonts w:cs="Times New Roman"/>
        </w:rPr>
        <w:t xml:space="preserve">, </w:t>
      </w:r>
      <w:r w:rsidR="00240BBF" w:rsidRPr="00F73007">
        <w:rPr>
          <w:rFonts w:cs="Times New Roman"/>
        </w:rPr>
        <w:t xml:space="preserve">marifelik ve te’nîs illetlerini bulundurduğu için gayrı musarif </w:t>
      </w:r>
      <w:r w:rsidR="005F5157" w:rsidRPr="00F73007">
        <w:rPr>
          <w:rFonts w:cs="Times New Roman"/>
        </w:rPr>
        <w:t>olmuştur. İkinci</w:t>
      </w:r>
      <w:r w:rsidR="00936FE0">
        <w:rPr>
          <w:rFonts w:cs="Times New Roman"/>
        </w:rPr>
        <w:t xml:space="preserve"> </w:t>
      </w:r>
      <w:r w:rsidR="0010096B" w:rsidRPr="00F73007">
        <w:rPr>
          <w:rFonts w:cs="Times New Roman"/>
        </w:rPr>
        <w:t>misâl</w:t>
      </w:r>
      <w:r w:rsidR="00677C16">
        <w:rPr>
          <w:rFonts w:cs="Times New Roman"/>
        </w:rPr>
        <w:t xml:space="preserve"> </w:t>
      </w:r>
      <w:r w:rsidR="0022241E" w:rsidRPr="00A02C7F">
        <w:rPr>
          <w:rFonts w:ascii="Traditional Arabic" w:hAnsi="Traditional Arabic" w:cs="Traditional Arabic"/>
        </w:rPr>
        <w:t>“</w:t>
      </w:r>
      <w:r w:rsidR="009703CF" w:rsidRPr="00A02C7F">
        <w:rPr>
          <w:rFonts w:ascii="Traditional Arabic" w:hAnsi="Traditional Arabic" w:cs="Traditional Arabic"/>
        </w:rPr>
        <w:t xml:space="preserve"> </w:t>
      </w:r>
      <w:r w:rsidR="00C21EC7" w:rsidRPr="00A02C7F">
        <w:rPr>
          <w:rFonts w:ascii="Traditional Arabic" w:hAnsi="Traditional Arabic" w:cs="Traditional Arabic"/>
          <w:rtl/>
        </w:rPr>
        <w:t>م</w:t>
      </w:r>
      <w:r w:rsidR="00A02C7F">
        <w:rPr>
          <w:rFonts w:ascii="Traditional Arabic" w:hAnsi="Traditional Arabic" w:cs="Traditional Arabic" w:hint="cs"/>
          <w:rtl/>
        </w:rPr>
        <w:t>َ</w:t>
      </w:r>
      <w:r w:rsidR="00C21EC7" w:rsidRPr="00A02C7F">
        <w:rPr>
          <w:rFonts w:ascii="Traditional Arabic" w:hAnsi="Traditional Arabic" w:cs="Traditional Arabic"/>
          <w:rtl/>
        </w:rPr>
        <w:t>س</w:t>
      </w:r>
      <w:r w:rsidR="00A02C7F">
        <w:rPr>
          <w:rFonts w:ascii="Traditional Arabic" w:hAnsi="Traditional Arabic" w:cs="Traditional Arabic" w:hint="cs"/>
          <w:rtl/>
        </w:rPr>
        <w:t>َ</w:t>
      </w:r>
      <w:r w:rsidR="00C21EC7" w:rsidRPr="00A02C7F">
        <w:rPr>
          <w:rFonts w:ascii="Traditional Arabic" w:hAnsi="Traditional Arabic" w:cs="Traditional Arabic"/>
          <w:rtl/>
        </w:rPr>
        <w:t>اج</w:t>
      </w:r>
      <w:r w:rsidR="00A02C7F">
        <w:rPr>
          <w:rFonts w:ascii="Traditional Arabic" w:hAnsi="Traditional Arabic" w:cs="Traditional Arabic" w:hint="cs"/>
          <w:rtl/>
        </w:rPr>
        <w:t>ِدَ</w:t>
      </w:r>
      <w:r w:rsidR="009703CF" w:rsidRPr="00A02C7F">
        <w:rPr>
          <w:rFonts w:ascii="Traditional Arabic" w:hAnsi="Traditional Arabic" w:cs="Traditional Arabic"/>
        </w:rPr>
        <w:t xml:space="preserve"> </w:t>
      </w:r>
      <w:r w:rsidR="0022241E" w:rsidRPr="00A02C7F">
        <w:rPr>
          <w:rFonts w:ascii="Traditional Arabic" w:hAnsi="Traditional Arabic" w:cs="Traditional Arabic"/>
        </w:rPr>
        <w:t>”</w:t>
      </w:r>
      <w:r w:rsidR="00677C16">
        <w:rPr>
          <w:rFonts w:cs="Times New Roman"/>
        </w:rPr>
        <w:t xml:space="preserve"> </w:t>
      </w:r>
      <w:r w:rsidR="009101B3" w:rsidRPr="00F73007">
        <w:rPr>
          <w:rFonts w:cs="Times New Roman"/>
        </w:rPr>
        <w:t xml:space="preserve">(mesâcide) </w:t>
      </w:r>
      <w:r w:rsidR="00C21EC7" w:rsidRPr="00F73007">
        <w:rPr>
          <w:rFonts w:cs="Times New Roman"/>
        </w:rPr>
        <w:t>gibi</w:t>
      </w:r>
      <w:r w:rsidR="0010096B" w:rsidRPr="00F73007">
        <w:rPr>
          <w:rFonts w:cs="Times New Roman"/>
        </w:rPr>
        <w:t xml:space="preserve">. Kendisi </w:t>
      </w:r>
      <w:r w:rsidR="009101B3" w:rsidRPr="00F73007">
        <w:rPr>
          <w:rFonts w:cs="Times New Roman"/>
        </w:rPr>
        <w:t>“</w:t>
      </w:r>
      <w:r w:rsidR="00936FE0">
        <w:rPr>
          <w:rFonts w:cs="Times New Roman"/>
        </w:rPr>
        <w:t xml:space="preserve"> </w:t>
      </w:r>
      <w:r w:rsidR="00DF4D6E">
        <w:rPr>
          <w:rFonts w:cs="Times New Roman"/>
        </w:rPr>
        <w:t>sığatül-muntehel-</w:t>
      </w:r>
      <w:r w:rsidR="0010096B" w:rsidRPr="00F73007">
        <w:rPr>
          <w:rFonts w:cs="Times New Roman"/>
        </w:rPr>
        <w:t>cumû</w:t>
      </w:r>
      <w:r w:rsidR="005216FE" w:rsidRPr="00F73007">
        <w:rPr>
          <w:rFonts w:cs="Times New Roman"/>
        </w:rPr>
        <w:t>‘</w:t>
      </w:r>
      <w:r w:rsidR="00936FE0">
        <w:rPr>
          <w:rFonts w:cs="Times New Roman"/>
        </w:rPr>
        <w:t xml:space="preserve"> </w:t>
      </w:r>
      <w:r w:rsidR="009101B3" w:rsidRPr="00F73007">
        <w:rPr>
          <w:rFonts w:cs="Times New Roman"/>
        </w:rPr>
        <w:t>”</w:t>
      </w:r>
      <w:r w:rsidR="00677C16">
        <w:rPr>
          <w:rFonts w:cs="Times New Roman"/>
        </w:rPr>
        <w:t xml:space="preserve"> </w:t>
      </w:r>
      <w:r w:rsidR="009101B3" w:rsidRPr="00F73007">
        <w:rPr>
          <w:rFonts w:cs="Times New Roman"/>
        </w:rPr>
        <w:t>(cemi‘ olan is</w:t>
      </w:r>
      <w:r w:rsidR="00D32CA0" w:rsidRPr="00F73007">
        <w:rPr>
          <w:rFonts w:cs="Times New Roman"/>
        </w:rPr>
        <w:t>imlerin son bulduğu</w:t>
      </w:r>
      <w:r w:rsidR="009101B3" w:rsidRPr="00F73007">
        <w:rPr>
          <w:rFonts w:cs="Times New Roman"/>
        </w:rPr>
        <w:t xml:space="preserve"> özel kalıplar</w:t>
      </w:r>
      <w:r w:rsidR="00D32CA0" w:rsidRPr="00F73007">
        <w:rPr>
          <w:rFonts w:cs="Times New Roman"/>
        </w:rPr>
        <w:t>a</w:t>
      </w:r>
      <w:r w:rsidR="00B43ACF" w:rsidRPr="00F73007">
        <w:rPr>
          <w:rFonts w:cs="Times New Roman"/>
        </w:rPr>
        <w:t xml:space="preserve"> denir) </w:t>
      </w:r>
      <w:r w:rsidR="005216FE" w:rsidRPr="00F73007">
        <w:rPr>
          <w:rFonts w:cs="Times New Roman"/>
        </w:rPr>
        <w:t>sığalarından olup</w:t>
      </w:r>
      <w:r w:rsidR="007D71BB">
        <w:rPr>
          <w:rFonts w:cs="Times New Roman"/>
        </w:rPr>
        <w:t xml:space="preserve">, </w:t>
      </w:r>
      <w:r w:rsidR="00C21EC7" w:rsidRPr="00F73007">
        <w:rPr>
          <w:rFonts w:cs="Times New Roman"/>
        </w:rPr>
        <w:t>iki illete tekâbül</w:t>
      </w:r>
      <w:r w:rsidR="005216FE" w:rsidRPr="00F73007">
        <w:rPr>
          <w:rFonts w:cs="Times New Roman"/>
        </w:rPr>
        <w:t xml:space="preserve"> eden</w:t>
      </w:r>
      <w:r w:rsidR="0062595A" w:rsidRPr="00F73007">
        <w:rPr>
          <w:rFonts w:cs="Times New Roman"/>
        </w:rPr>
        <w:t xml:space="preserve"> illetlerden cemi‘ illeti kendi</w:t>
      </w:r>
      <w:r w:rsidR="005216FE" w:rsidRPr="00F73007">
        <w:rPr>
          <w:rFonts w:cs="Times New Roman"/>
        </w:rPr>
        <w:t>sinde bulunduğundan gayrı</w:t>
      </w:r>
      <w:r w:rsidR="00C21EC7" w:rsidRPr="00F73007">
        <w:rPr>
          <w:rFonts w:cs="Times New Roman"/>
        </w:rPr>
        <w:t xml:space="preserve"> munsarif olmuştur.</w:t>
      </w:r>
    </w:p>
    <w:p w:rsidR="00C84F45" w:rsidRPr="00F73007" w:rsidRDefault="00B43ACF" w:rsidP="00C70E25">
      <w:pPr>
        <w:spacing w:after="120" w:line="360" w:lineRule="auto"/>
        <w:ind w:firstLine="680"/>
        <w:jc w:val="both"/>
        <w:rPr>
          <w:rFonts w:cs="Times New Roman"/>
        </w:rPr>
      </w:pPr>
      <w:r w:rsidRPr="00F73007">
        <w:rPr>
          <w:rFonts w:cs="Times New Roman"/>
        </w:rPr>
        <w:t>Gayrı munsarif ismin</w:t>
      </w:r>
      <w:r w:rsidR="00C70E25">
        <w:rPr>
          <w:rFonts w:cs="Times New Roman"/>
        </w:rPr>
        <w:t xml:space="preserve"> hükmü</w:t>
      </w:r>
      <w:r w:rsidR="007D71BB">
        <w:rPr>
          <w:rFonts w:cs="Times New Roman"/>
        </w:rPr>
        <w:t xml:space="preserve">, </w:t>
      </w:r>
      <w:r w:rsidR="00C70E25">
        <w:rPr>
          <w:rFonts w:cs="Times New Roman"/>
        </w:rPr>
        <w:t>cer hali</w:t>
      </w:r>
      <w:r w:rsidR="005216FE" w:rsidRPr="00F73007">
        <w:rPr>
          <w:rFonts w:cs="Times New Roman"/>
        </w:rPr>
        <w:t xml:space="preserve"> fetha iledir.</w:t>
      </w:r>
      <w:r w:rsidR="00794F22" w:rsidRPr="00F73007">
        <w:rPr>
          <w:rFonts w:cs="Times New Roman"/>
        </w:rPr>
        <w:t xml:space="preserve"> Ancak iki durum bundan</w:t>
      </w:r>
      <w:r w:rsidR="00D259A7" w:rsidRPr="00F73007">
        <w:rPr>
          <w:rFonts w:cs="Times New Roman"/>
        </w:rPr>
        <w:t xml:space="preserve"> müstesnadır:</w:t>
      </w:r>
      <w:r w:rsidR="009E4CBF" w:rsidRPr="00F73007">
        <w:rPr>
          <w:rFonts w:cs="Times New Roman"/>
        </w:rPr>
        <w:t xml:space="preserve"> a-</w:t>
      </w:r>
      <w:r w:rsidRPr="00F73007">
        <w:rPr>
          <w:rFonts w:cs="Times New Roman"/>
        </w:rPr>
        <w:t>İ</w:t>
      </w:r>
      <w:r w:rsidR="009E4CBF" w:rsidRPr="00F73007">
        <w:rPr>
          <w:rFonts w:cs="Times New Roman"/>
        </w:rPr>
        <w:t xml:space="preserve">smin başına </w:t>
      </w:r>
      <w:r w:rsidR="0022241E">
        <w:rPr>
          <w:rFonts w:cs="Times New Roman"/>
        </w:rPr>
        <w:t>“</w:t>
      </w:r>
      <w:r w:rsidR="00C8652C" w:rsidRPr="00A02C7F">
        <w:rPr>
          <w:rFonts w:ascii="Traditional Arabic" w:hAnsi="Traditional Arabic" w:cs="Traditional Arabic"/>
        </w:rPr>
        <w:t xml:space="preserve"> </w:t>
      </w:r>
      <w:r w:rsidR="009E4CBF" w:rsidRPr="00A02C7F">
        <w:rPr>
          <w:rFonts w:ascii="Traditional Arabic" w:hAnsi="Traditional Arabic" w:cs="Traditional Arabic"/>
          <w:rtl/>
        </w:rPr>
        <w:t>أل</w:t>
      </w:r>
      <w:r w:rsidR="00C8652C">
        <w:rPr>
          <w:rFonts w:cs="Times New Roman"/>
        </w:rPr>
        <w:t xml:space="preserve"> </w:t>
      </w:r>
      <w:r w:rsidR="0022241E">
        <w:rPr>
          <w:rFonts w:cs="Times New Roman"/>
        </w:rPr>
        <w:t>”</w:t>
      </w:r>
      <w:r w:rsidR="00794F22" w:rsidRPr="00F73007">
        <w:rPr>
          <w:rFonts w:cs="Times New Roman"/>
        </w:rPr>
        <w:t xml:space="preserve"> tak</w:t>
      </w:r>
      <w:r w:rsidR="006A48AA" w:rsidRPr="00F73007">
        <w:rPr>
          <w:rFonts w:cs="Times New Roman"/>
        </w:rPr>
        <w:t>ısı dâhil olduğunda</w:t>
      </w:r>
      <w:r w:rsidR="0062595A" w:rsidRPr="00F73007">
        <w:rPr>
          <w:rFonts w:cs="Times New Roman"/>
        </w:rPr>
        <w:t>;</w:t>
      </w:r>
      <w:r w:rsidR="006A48AA" w:rsidRPr="00F73007">
        <w:rPr>
          <w:rFonts w:cs="Times New Roman"/>
        </w:rPr>
        <w:t xml:space="preserve"> b-</w:t>
      </w:r>
      <w:r w:rsidRPr="00F73007">
        <w:rPr>
          <w:rFonts w:cs="Times New Roman"/>
        </w:rPr>
        <w:t>İ</w:t>
      </w:r>
      <w:r w:rsidR="006A48AA" w:rsidRPr="00F73007">
        <w:rPr>
          <w:rFonts w:cs="Times New Roman"/>
        </w:rPr>
        <w:t>sim</w:t>
      </w:r>
      <w:r w:rsidR="00936FE0">
        <w:rPr>
          <w:rFonts w:cs="Times New Roman"/>
        </w:rPr>
        <w:t xml:space="preserve"> </w:t>
      </w:r>
      <w:r w:rsidR="006A48AA" w:rsidRPr="00F73007">
        <w:rPr>
          <w:rFonts w:cs="Times New Roman"/>
        </w:rPr>
        <w:t>muzâf olduğunda</w:t>
      </w:r>
      <w:r w:rsidR="00794F22" w:rsidRPr="00F73007">
        <w:rPr>
          <w:rFonts w:cs="Times New Roman"/>
        </w:rPr>
        <w:t xml:space="preserve">. Bu iki durumda </w:t>
      </w:r>
      <w:r w:rsidR="00091BA2" w:rsidRPr="00F73007">
        <w:rPr>
          <w:rFonts w:cs="Times New Roman"/>
        </w:rPr>
        <w:t>irab</w:t>
      </w:r>
      <w:r w:rsidR="00DF4D6E">
        <w:rPr>
          <w:rFonts w:cs="Times New Roman"/>
        </w:rPr>
        <w:t>ı aslî</w:t>
      </w:r>
      <w:r w:rsidR="00794F22" w:rsidRPr="00F73007">
        <w:rPr>
          <w:rFonts w:cs="Times New Roman"/>
        </w:rPr>
        <w:t xml:space="preserve"> ol</w:t>
      </w:r>
      <w:r w:rsidR="0062595A" w:rsidRPr="00F73007">
        <w:rPr>
          <w:rFonts w:cs="Times New Roman"/>
        </w:rPr>
        <w:t>ur.</w:t>
      </w:r>
    </w:p>
    <w:p w:rsidR="00794F22" w:rsidRPr="00F73007" w:rsidRDefault="003E3B4C" w:rsidP="00F73007">
      <w:pPr>
        <w:spacing w:after="120" w:line="360" w:lineRule="auto"/>
        <w:ind w:firstLine="680"/>
        <w:jc w:val="both"/>
        <w:rPr>
          <w:rFonts w:cs="Times New Roman"/>
          <w:b/>
          <w:bCs/>
        </w:rPr>
      </w:pPr>
      <w:r w:rsidRPr="003E3B4C">
        <w:rPr>
          <w:rFonts w:cs="Times New Roman"/>
          <w:b/>
          <w:bCs/>
        </w:rPr>
        <w:t>Âyet</w:t>
      </w:r>
      <w:r w:rsidR="00F54DEB">
        <w:rPr>
          <w:rFonts w:cs="Times New Roman"/>
          <w:b/>
          <w:bCs/>
        </w:rPr>
        <w:t>ler ve Meâlleri</w:t>
      </w:r>
      <w:r w:rsidRPr="003E3B4C">
        <w:rPr>
          <w:rFonts w:cs="Times New Roman"/>
          <w:b/>
          <w:bCs/>
        </w:rPr>
        <w:t>:</w:t>
      </w:r>
    </w:p>
    <w:p w:rsidR="007272D7" w:rsidRPr="002323AD" w:rsidRDefault="00705FE7" w:rsidP="00705FE7">
      <w:pPr>
        <w:bidi/>
        <w:spacing w:after="120" w:line="360" w:lineRule="auto"/>
        <w:ind w:hanging="2"/>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C8652C" w:rsidRPr="002323AD">
        <w:rPr>
          <w:rFonts w:ascii="Traditional Arabic" w:hAnsi="Traditional Arabic" w:cs="Traditional Arabic"/>
          <w:sz w:val="28"/>
          <w:szCs w:val="28"/>
        </w:rPr>
        <w:t xml:space="preserve"> </w:t>
      </w:r>
      <w:r w:rsidR="007272D7" w:rsidRPr="002323AD">
        <w:rPr>
          <w:rFonts w:ascii="Traditional Arabic" w:hAnsi="Traditional Arabic" w:cs="Traditional Arabic"/>
          <w:sz w:val="28"/>
          <w:szCs w:val="28"/>
          <w:rtl/>
        </w:rPr>
        <w:t>إِنَّا أَوْحَيْنَ</w:t>
      </w:r>
      <w:r w:rsidR="00C70E25" w:rsidRPr="002323AD">
        <w:rPr>
          <w:rFonts w:ascii="Traditional Arabic" w:hAnsi="Traditional Arabic" w:cs="Traditional Arabic"/>
          <w:sz w:val="28"/>
          <w:szCs w:val="28"/>
          <w:rtl/>
        </w:rPr>
        <w:t>آ</w:t>
      </w:r>
      <w:r w:rsidR="007272D7" w:rsidRPr="002323AD">
        <w:rPr>
          <w:rFonts w:ascii="Traditional Arabic" w:hAnsi="Traditional Arabic" w:cs="Traditional Arabic"/>
          <w:sz w:val="28"/>
          <w:szCs w:val="28"/>
          <w:rtl/>
        </w:rPr>
        <w:t xml:space="preserve"> إِلَيْكَ كَمَ</w:t>
      </w:r>
      <w:r w:rsidR="00C70E25" w:rsidRPr="002323AD">
        <w:rPr>
          <w:rFonts w:ascii="Traditional Arabic" w:hAnsi="Traditional Arabic" w:cs="Traditional Arabic"/>
          <w:sz w:val="28"/>
          <w:szCs w:val="28"/>
          <w:rtl/>
        </w:rPr>
        <w:t>آ</w:t>
      </w:r>
      <w:r w:rsidR="007272D7" w:rsidRPr="002323AD">
        <w:rPr>
          <w:rFonts w:ascii="Traditional Arabic" w:hAnsi="Traditional Arabic" w:cs="Traditional Arabic"/>
          <w:sz w:val="28"/>
          <w:szCs w:val="28"/>
          <w:rtl/>
        </w:rPr>
        <w:t xml:space="preserve"> أَوْحَيْنَ</w:t>
      </w:r>
      <w:r w:rsidR="00C70E25" w:rsidRPr="002323AD">
        <w:rPr>
          <w:rFonts w:ascii="Traditional Arabic" w:hAnsi="Traditional Arabic" w:cs="Traditional Arabic"/>
          <w:sz w:val="28"/>
          <w:szCs w:val="28"/>
          <w:rtl/>
        </w:rPr>
        <w:t>آ</w:t>
      </w:r>
      <w:r w:rsidR="007272D7" w:rsidRPr="002323AD">
        <w:rPr>
          <w:rFonts w:ascii="Traditional Arabic" w:hAnsi="Traditional Arabic" w:cs="Traditional Arabic"/>
          <w:sz w:val="28"/>
          <w:szCs w:val="28"/>
          <w:rtl/>
        </w:rPr>
        <w:t xml:space="preserve"> إِلَى نُوحٍ وَالنَّبِيِّينَ مِن</w:t>
      </w:r>
      <w:r w:rsidR="00A02C7F">
        <w:rPr>
          <w:rFonts w:ascii="Traditional Arabic" w:hAnsi="Traditional Arabic" w:cs="Traditional Arabic" w:hint="cs"/>
          <w:sz w:val="28"/>
          <w:szCs w:val="28"/>
          <w:rtl/>
        </w:rPr>
        <w:t>ْ</w:t>
      </w:r>
      <w:r w:rsidR="007272D7" w:rsidRPr="002323AD">
        <w:rPr>
          <w:rFonts w:ascii="Traditional Arabic" w:hAnsi="Traditional Arabic" w:cs="Traditional Arabic"/>
          <w:sz w:val="28"/>
          <w:szCs w:val="28"/>
          <w:rtl/>
        </w:rPr>
        <w:t xml:space="preserve"> بَعْدِهِ وَأَوْحَيْنَا إِلَى إِبْرَاهِيمَ وَإِسْمَاعِيلَ وَإِسْحَاقَ وَيَعْقُوبَ وَالأَسْبَاطِ وَعِيسَى وَأَيُّوبَ وَيُونُسَ وَهَارُونَ وَسُلَيْمَانَ وَآتَيْنَا دَاوُودَ زَبُورً</w:t>
      </w:r>
      <w:r w:rsidR="00C8652C" w:rsidRPr="002323AD">
        <w:rPr>
          <w:rFonts w:ascii="Traditional Arabic" w:hAnsi="Traditional Arabic" w:cs="Traditional Arabic"/>
          <w:sz w:val="28"/>
          <w:szCs w:val="28"/>
        </w:rPr>
        <w:t xml:space="preserve"> </w:t>
      </w:r>
      <w:r w:rsidR="007272D7" w:rsidRPr="002323AD">
        <w:rPr>
          <w:rFonts w:ascii="Traditional Arabic" w:hAnsi="Traditional Arabic" w:cs="Traditional Arabic"/>
          <w:sz w:val="28"/>
          <w:szCs w:val="28"/>
          <w:rtl/>
        </w:rPr>
        <w:t>ا</w:t>
      </w:r>
      <w:r w:rsidRPr="002323AD">
        <w:rPr>
          <w:rFonts w:ascii="Traditional Arabic" w:hAnsi="Traditional Arabic" w:cs="Traditional Arabic"/>
          <w:sz w:val="28"/>
          <w:szCs w:val="28"/>
          <w:rtl/>
        </w:rPr>
        <w:t>}</w:t>
      </w:r>
    </w:p>
    <w:p w:rsidR="00A02C7F" w:rsidRPr="00E110FA" w:rsidRDefault="00411822" w:rsidP="00E110FA">
      <w:pPr>
        <w:spacing w:after="120" w:line="360" w:lineRule="auto"/>
        <w:ind w:firstLine="680"/>
        <w:jc w:val="both"/>
        <w:rPr>
          <w:rFonts w:cs="Times New Roman"/>
          <w:color w:val="000000" w:themeColor="text1"/>
          <w:rtl/>
        </w:rPr>
      </w:pPr>
      <w:r w:rsidRPr="00F73007">
        <w:rPr>
          <w:rFonts w:cs="Times New Roman"/>
          <w:i/>
          <w:iCs/>
          <w:color w:val="000000" w:themeColor="text1"/>
        </w:rPr>
        <w:t>“</w:t>
      </w:r>
      <w:r w:rsidR="007272D7" w:rsidRPr="00F73007">
        <w:rPr>
          <w:rFonts w:cs="Times New Roman"/>
          <w:i/>
          <w:iCs/>
          <w:color w:val="000000" w:themeColor="text1"/>
        </w:rPr>
        <w:t>Biz</w:t>
      </w:r>
      <w:r w:rsidR="007D71BB">
        <w:rPr>
          <w:rFonts w:cs="Times New Roman"/>
          <w:i/>
          <w:iCs/>
          <w:color w:val="000000" w:themeColor="text1"/>
        </w:rPr>
        <w:t xml:space="preserve">, </w:t>
      </w:r>
      <w:r w:rsidR="007272D7" w:rsidRPr="00F73007">
        <w:rPr>
          <w:rFonts w:cs="Times New Roman"/>
          <w:i/>
          <w:iCs/>
          <w:color w:val="000000" w:themeColor="text1"/>
        </w:rPr>
        <w:t>Nûh'a ve ondan sonra gelen peygamberlere vahyettiğimiz gibi</w:t>
      </w:r>
      <w:r w:rsidR="007D71BB">
        <w:rPr>
          <w:rFonts w:cs="Times New Roman"/>
          <w:i/>
          <w:iCs/>
          <w:color w:val="000000" w:themeColor="text1"/>
        </w:rPr>
        <w:t xml:space="preserve">, </w:t>
      </w:r>
      <w:r w:rsidR="007272D7" w:rsidRPr="00F73007">
        <w:rPr>
          <w:rFonts w:cs="Times New Roman"/>
          <w:i/>
          <w:iCs/>
          <w:color w:val="000000" w:themeColor="text1"/>
        </w:rPr>
        <w:t>sana da vahyettik. İbrahim'e</w:t>
      </w:r>
      <w:r w:rsidR="007D71BB">
        <w:rPr>
          <w:rFonts w:cs="Times New Roman"/>
          <w:i/>
          <w:iCs/>
          <w:color w:val="000000" w:themeColor="text1"/>
        </w:rPr>
        <w:t xml:space="preserve">, </w:t>
      </w:r>
      <w:r w:rsidR="007272D7" w:rsidRPr="00F73007">
        <w:rPr>
          <w:rFonts w:cs="Times New Roman"/>
          <w:i/>
          <w:iCs/>
          <w:color w:val="000000" w:themeColor="text1"/>
        </w:rPr>
        <w:t>İsmail'e</w:t>
      </w:r>
      <w:r w:rsidR="007D71BB">
        <w:rPr>
          <w:rFonts w:cs="Times New Roman"/>
          <w:i/>
          <w:iCs/>
          <w:color w:val="000000" w:themeColor="text1"/>
        </w:rPr>
        <w:t xml:space="preserve">, </w:t>
      </w:r>
      <w:r w:rsidR="007272D7" w:rsidRPr="00F73007">
        <w:rPr>
          <w:rFonts w:cs="Times New Roman"/>
          <w:i/>
          <w:iCs/>
          <w:color w:val="000000" w:themeColor="text1"/>
        </w:rPr>
        <w:t>İshak'a</w:t>
      </w:r>
      <w:r w:rsidR="007D71BB">
        <w:rPr>
          <w:rFonts w:cs="Times New Roman"/>
          <w:i/>
          <w:iCs/>
          <w:color w:val="000000" w:themeColor="text1"/>
        </w:rPr>
        <w:t xml:space="preserve">, </w:t>
      </w:r>
      <w:r w:rsidR="007272D7" w:rsidRPr="00F73007">
        <w:rPr>
          <w:rFonts w:cs="Times New Roman"/>
          <w:i/>
          <w:iCs/>
          <w:color w:val="000000" w:themeColor="text1"/>
        </w:rPr>
        <w:t>Yakub'a</w:t>
      </w:r>
      <w:r w:rsidR="007D71BB">
        <w:rPr>
          <w:rFonts w:cs="Times New Roman"/>
          <w:i/>
          <w:iCs/>
          <w:color w:val="000000" w:themeColor="text1"/>
        </w:rPr>
        <w:t xml:space="preserve">, </w:t>
      </w:r>
      <w:r w:rsidR="007272D7" w:rsidRPr="00F73007">
        <w:rPr>
          <w:rFonts w:cs="Times New Roman"/>
          <w:i/>
          <w:iCs/>
          <w:color w:val="000000" w:themeColor="text1"/>
        </w:rPr>
        <w:t>torunlarına</w:t>
      </w:r>
      <w:r w:rsidR="007D71BB">
        <w:rPr>
          <w:rFonts w:cs="Times New Roman"/>
          <w:i/>
          <w:iCs/>
          <w:color w:val="000000" w:themeColor="text1"/>
        </w:rPr>
        <w:t xml:space="preserve">, </w:t>
      </w:r>
      <w:r w:rsidR="007272D7" w:rsidRPr="00F73007">
        <w:rPr>
          <w:rFonts w:cs="Times New Roman"/>
          <w:i/>
          <w:iCs/>
          <w:color w:val="000000" w:themeColor="text1"/>
        </w:rPr>
        <w:t>İsa'ya</w:t>
      </w:r>
      <w:r w:rsidR="007D71BB">
        <w:rPr>
          <w:rFonts w:cs="Times New Roman"/>
          <w:i/>
          <w:iCs/>
          <w:color w:val="000000" w:themeColor="text1"/>
        </w:rPr>
        <w:t xml:space="preserve">, </w:t>
      </w:r>
      <w:r w:rsidR="007272D7" w:rsidRPr="00F73007">
        <w:rPr>
          <w:rFonts w:cs="Times New Roman"/>
          <w:i/>
          <w:iCs/>
          <w:color w:val="000000" w:themeColor="text1"/>
        </w:rPr>
        <w:t>Eyyüb'e</w:t>
      </w:r>
      <w:r w:rsidR="007D71BB">
        <w:rPr>
          <w:rFonts w:cs="Times New Roman"/>
          <w:i/>
          <w:iCs/>
          <w:color w:val="000000" w:themeColor="text1"/>
        </w:rPr>
        <w:t xml:space="preserve">, </w:t>
      </w:r>
      <w:r w:rsidR="007272D7" w:rsidRPr="00F73007">
        <w:rPr>
          <w:rFonts w:cs="Times New Roman"/>
          <w:i/>
          <w:iCs/>
          <w:color w:val="000000" w:themeColor="text1"/>
        </w:rPr>
        <w:t>Yunus’a</w:t>
      </w:r>
      <w:r w:rsidR="007D71BB">
        <w:rPr>
          <w:rFonts w:cs="Times New Roman"/>
          <w:i/>
          <w:iCs/>
          <w:color w:val="000000" w:themeColor="text1"/>
        </w:rPr>
        <w:t xml:space="preserve">, </w:t>
      </w:r>
      <w:r w:rsidR="007272D7" w:rsidRPr="00F73007">
        <w:rPr>
          <w:rFonts w:cs="Times New Roman"/>
          <w:i/>
          <w:iCs/>
          <w:color w:val="000000" w:themeColor="text1"/>
        </w:rPr>
        <w:t>Hârûn'a ve Süleyman</w:t>
      </w:r>
      <w:r w:rsidRPr="00F73007">
        <w:rPr>
          <w:rFonts w:cs="Times New Roman"/>
          <w:i/>
          <w:iCs/>
          <w:color w:val="000000" w:themeColor="text1"/>
        </w:rPr>
        <w:t>'a da vahyetmiştik. Davûd'a da ze</w:t>
      </w:r>
      <w:r w:rsidR="00E5490A" w:rsidRPr="00F73007">
        <w:rPr>
          <w:rFonts w:cs="Times New Roman"/>
          <w:i/>
          <w:iCs/>
          <w:color w:val="000000" w:themeColor="text1"/>
        </w:rPr>
        <w:t>bu</w:t>
      </w:r>
      <w:r w:rsidR="007272D7" w:rsidRPr="00F73007">
        <w:rPr>
          <w:rFonts w:cs="Times New Roman"/>
          <w:i/>
          <w:iCs/>
          <w:color w:val="000000" w:themeColor="text1"/>
        </w:rPr>
        <w:t>r vermiştik.</w:t>
      </w:r>
      <w:r w:rsidRPr="00F73007">
        <w:rPr>
          <w:rFonts w:cs="Times New Roman"/>
          <w:i/>
          <w:iCs/>
          <w:color w:val="000000" w:themeColor="text1"/>
        </w:rPr>
        <w:t>”</w:t>
      </w:r>
      <w:r w:rsidR="007272D7" w:rsidRPr="00F73007">
        <w:rPr>
          <w:rStyle w:val="DipnotBavurusu"/>
          <w:rFonts w:cs="Times New Roman"/>
          <w:color w:val="000000" w:themeColor="text1"/>
        </w:rPr>
        <w:footnoteReference w:id="245"/>
      </w:r>
    </w:p>
    <w:p w:rsidR="007272D7" w:rsidRPr="002323AD" w:rsidRDefault="00705FE7" w:rsidP="00A02C7F">
      <w:pPr>
        <w:bidi/>
        <w:spacing w:after="120" w:line="360" w:lineRule="auto"/>
        <w:ind w:hanging="2"/>
        <w:jc w:val="both"/>
        <w:rPr>
          <w:rFonts w:ascii="Traditional Arabic" w:hAnsi="Traditional Arabic" w:cs="Traditional Arabic"/>
          <w:color w:val="000000" w:themeColor="text1"/>
          <w:sz w:val="28"/>
          <w:szCs w:val="28"/>
        </w:rPr>
      </w:pPr>
      <w:r w:rsidRPr="002323AD">
        <w:rPr>
          <w:rFonts w:ascii="Traditional Arabic" w:hAnsi="Traditional Arabic" w:cs="Traditional Arabic"/>
          <w:color w:val="000000" w:themeColor="text1"/>
          <w:sz w:val="28"/>
          <w:szCs w:val="28"/>
          <w:rtl/>
        </w:rPr>
        <w:t>{</w:t>
      </w:r>
      <w:r w:rsidR="00C8652C" w:rsidRPr="002323AD">
        <w:rPr>
          <w:rFonts w:ascii="Traditional Arabic" w:hAnsi="Traditional Arabic" w:cs="Traditional Arabic"/>
          <w:color w:val="000000" w:themeColor="text1"/>
          <w:sz w:val="28"/>
          <w:szCs w:val="28"/>
        </w:rPr>
        <w:t xml:space="preserve"> </w:t>
      </w:r>
      <w:r w:rsidR="007272D7" w:rsidRPr="002323AD">
        <w:rPr>
          <w:rFonts w:ascii="Traditional Arabic" w:hAnsi="Traditional Arabic" w:cs="Traditional Arabic"/>
          <w:color w:val="000000" w:themeColor="text1"/>
          <w:sz w:val="28"/>
          <w:szCs w:val="28"/>
          <w:rtl/>
        </w:rPr>
        <w:t>يَعْمَلُونَ لَهُ مَا يَشَ</w:t>
      </w:r>
      <w:r w:rsidR="00C70E25" w:rsidRPr="002323AD">
        <w:rPr>
          <w:rFonts w:ascii="Traditional Arabic" w:hAnsi="Traditional Arabic" w:cs="Traditional Arabic"/>
          <w:color w:val="000000" w:themeColor="text1"/>
          <w:sz w:val="28"/>
          <w:szCs w:val="28"/>
          <w:rtl/>
        </w:rPr>
        <w:t>آ</w:t>
      </w:r>
      <w:r w:rsidR="00DF2CBB" w:rsidRPr="002323AD">
        <w:rPr>
          <w:rFonts w:ascii="Traditional Arabic" w:hAnsi="Traditional Arabic" w:cs="Traditional Arabic"/>
          <w:color w:val="000000" w:themeColor="text1"/>
          <w:sz w:val="28"/>
          <w:szCs w:val="28"/>
          <w:rtl/>
        </w:rPr>
        <w:t>ء مِنْ مَ</w:t>
      </w:r>
      <w:r w:rsidR="007272D7" w:rsidRPr="002323AD">
        <w:rPr>
          <w:rFonts w:ascii="Traditional Arabic" w:hAnsi="Traditional Arabic" w:cs="Traditional Arabic"/>
          <w:color w:val="000000" w:themeColor="text1"/>
          <w:sz w:val="28"/>
          <w:szCs w:val="28"/>
          <w:rtl/>
        </w:rPr>
        <w:t>حَارِيبَ وَتَمَاثِيلَ وَجِ</w:t>
      </w:r>
      <w:r w:rsidR="00677C16" w:rsidRPr="002323AD">
        <w:rPr>
          <w:rFonts w:ascii="Traditional Arabic" w:hAnsi="Traditional Arabic" w:cs="Traditional Arabic"/>
          <w:color w:val="000000" w:themeColor="text1"/>
          <w:sz w:val="28"/>
          <w:szCs w:val="28"/>
          <w:rtl/>
        </w:rPr>
        <w:t>فَانٍ كَالْجَوَابِ وَقُدُورٍ رَ</w:t>
      </w:r>
      <w:r w:rsidR="007272D7" w:rsidRPr="002323AD">
        <w:rPr>
          <w:rFonts w:ascii="Traditional Arabic" w:hAnsi="Traditional Arabic" w:cs="Traditional Arabic"/>
          <w:color w:val="000000" w:themeColor="text1"/>
          <w:sz w:val="28"/>
          <w:szCs w:val="28"/>
          <w:rtl/>
        </w:rPr>
        <w:t>اسِيَاتٍ اعْمَلُوا آل</w:t>
      </w:r>
      <w:r w:rsidR="00DF2CBB" w:rsidRPr="002323AD">
        <w:rPr>
          <w:rFonts w:ascii="Traditional Arabic" w:hAnsi="Traditional Arabic" w:cs="Traditional Arabic"/>
          <w:color w:val="000000" w:themeColor="text1"/>
          <w:sz w:val="28"/>
          <w:szCs w:val="28"/>
          <w:rtl/>
        </w:rPr>
        <w:t>َ دَاوُودَ شُكْرًا وَقَلِيلٌ مِ</w:t>
      </w:r>
      <w:r w:rsidR="007272D7" w:rsidRPr="002323AD">
        <w:rPr>
          <w:rFonts w:ascii="Traditional Arabic" w:hAnsi="Traditional Arabic" w:cs="Traditional Arabic"/>
          <w:color w:val="000000" w:themeColor="text1"/>
          <w:sz w:val="28"/>
          <w:szCs w:val="28"/>
          <w:rtl/>
        </w:rPr>
        <w:t>نْ عِبَادِيَ الشَّكُورُ</w:t>
      </w:r>
      <w:r w:rsidR="00C8652C" w:rsidRPr="002323AD">
        <w:rPr>
          <w:rFonts w:ascii="Traditional Arabic" w:hAnsi="Traditional Arabic" w:cs="Traditional Arabic"/>
          <w:color w:val="000000" w:themeColor="text1"/>
          <w:sz w:val="28"/>
          <w:szCs w:val="28"/>
        </w:rPr>
        <w:t xml:space="preserve"> </w:t>
      </w:r>
      <w:r w:rsidRPr="002323AD">
        <w:rPr>
          <w:rFonts w:ascii="Traditional Arabic" w:hAnsi="Traditional Arabic" w:cs="Traditional Arabic"/>
          <w:color w:val="000000" w:themeColor="text1"/>
          <w:sz w:val="28"/>
          <w:szCs w:val="28"/>
          <w:rtl/>
        </w:rPr>
        <w:t>}</w:t>
      </w:r>
    </w:p>
    <w:p w:rsidR="00705FE7" w:rsidRPr="00A02C7F" w:rsidRDefault="00411822" w:rsidP="00A02C7F">
      <w:pPr>
        <w:spacing w:after="120" w:line="360" w:lineRule="auto"/>
        <w:ind w:firstLine="680"/>
        <w:jc w:val="both"/>
        <w:rPr>
          <w:rFonts w:cs="Times New Roman"/>
          <w:color w:val="000000" w:themeColor="text1"/>
          <w:rtl/>
        </w:rPr>
      </w:pPr>
      <w:r w:rsidRPr="00F73007">
        <w:rPr>
          <w:rFonts w:cs="Times New Roman"/>
          <w:i/>
          <w:iCs/>
          <w:color w:val="000000" w:themeColor="text1"/>
        </w:rPr>
        <w:t>“</w:t>
      </w:r>
      <w:r w:rsidR="007272D7" w:rsidRPr="00F73007">
        <w:rPr>
          <w:rFonts w:cs="Times New Roman"/>
          <w:i/>
          <w:iCs/>
          <w:color w:val="000000" w:themeColor="text1"/>
        </w:rPr>
        <w:t>Cinler</w:t>
      </w:r>
      <w:r w:rsidR="007D71BB">
        <w:rPr>
          <w:rFonts w:cs="Times New Roman"/>
          <w:i/>
          <w:iCs/>
          <w:color w:val="000000" w:themeColor="text1"/>
        </w:rPr>
        <w:t xml:space="preserve">, </w:t>
      </w:r>
      <w:r w:rsidR="007272D7" w:rsidRPr="00F73007">
        <w:rPr>
          <w:rFonts w:cs="Times New Roman"/>
          <w:i/>
          <w:iCs/>
          <w:color w:val="000000" w:themeColor="text1"/>
        </w:rPr>
        <w:t>Süleyman için dilediği biçimde kaleler</w:t>
      </w:r>
      <w:r w:rsidR="007D71BB">
        <w:rPr>
          <w:rFonts w:cs="Times New Roman"/>
          <w:i/>
          <w:iCs/>
          <w:color w:val="000000" w:themeColor="text1"/>
        </w:rPr>
        <w:t xml:space="preserve">, </w:t>
      </w:r>
      <w:r w:rsidR="007272D7" w:rsidRPr="00F73007">
        <w:rPr>
          <w:rFonts w:cs="Times New Roman"/>
          <w:i/>
          <w:iCs/>
          <w:color w:val="000000" w:themeColor="text1"/>
        </w:rPr>
        <w:t>heykeller</w:t>
      </w:r>
      <w:r w:rsidR="007D71BB">
        <w:rPr>
          <w:rFonts w:cs="Times New Roman"/>
          <w:i/>
          <w:iCs/>
          <w:color w:val="000000" w:themeColor="text1"/>
        </w:rPr>
        <w:t xml:space="preserve">, </w:t>
      </w:r>
      <w:r w:rsidR="007272D7" w:rsidRPr="00F73007">
        <w:rPr>
          <w:rFonts w:cs="Times New Roman"/>
          <w:i/>
          <w:iCs/>
          <w:color w:val="000000" w:themeColor="text1"/>
        </w:rPr>
        <w:t>havuz gibi çanaklar ve sabit kazanlar yapıyorlardı. Ey Davûd ailesi</w:t>
      </w:r>
      <w:r w:rsidR="007D71BB">
        <w:rPr>
          <w:rFonts w:cs="Times New Roman"/>
          <w:i/>
          <w:iCs/>
          <w:color w:val="000000" w:themeColor="text1"/>
        </w:rPr>
        <w:t xml:space="preserve">, </w:t>
      </w:r>
      <w:r w:rsidR="007272D7" w:rsidRPr="00F73007">
        <w:rPr>
          <w:rFonts w:cs="Times New Roman"/>
          <w:i/>
          <w:iCs/>
          <w:color w:val="000000" w:themeColor="text1"/>
        </w:rPr>
        <w:t>şükredin! Kullarımdan şükredenler pek azdır</w:t>
      </w:r>
      <w:r w:rsidR="007272D7" w:rsidRPr="00F73007">
        <w:rPr>
          <w:rFonts w:cs="Times New Roman"/>
          <w:color w:val="000000" w:themeColor="text1"/>
        </w:rPr>
        <w:t>.</w:t>
      </w:r>
      <w:r w:rsidRPr="00F73007">
        <w:rPr>
          <w:rFonts w:cs="Times New Roman"/>
          <w:color w:val="000000" w:themeColor="text1"/>
        </w:rPr>
        <w:t>”</w:t>
      </w:r>
      <w:r w:rsidR="007272D7" w:rsidRPr="00F73007">
        <w:rPr>
          <w:rStyle w:val="DipnotBavurusu"/>
          <w:rFonts w:cs="Times New Roman"/>
          <w:color w:val="000000" w:themeColor="text1"/>
        </w:rPr>
        <w:footnoteReference w:id="246"/>
      </w:r>
    </w:p>
    <w:p w:rsidR="00E110FA" w:rsidRDefault="00E110FA" w:rsidP="00705FE7">
      <w:pPr>
        <w:bidi/>
        <w:spacing w:after="120" w:line="360" w:lineRule="auto"/>
        <w:ind w:hanging="2"/>
        <w:jc w:val="both"/>
        <w:rPr>
          <w:rFonts w:ascii="Traditional Arabic" w:hAnsi="Traditional Arabic" w:cs="Traditional Arabic"/>
          <w:sz w:val="28"/>
          <w:szCs w:val="28"/>
          <w:rtl/>
        </w:rPr>
      </w:pPr>
    </w:p>
    <w:p w:rsidR="00E110FA" w:rsidRDefault="00E110FA" w:rsidP="00E110FA">
      <w:pPr>
        <w:bidi/>
        <w:spacing w:after="120" w:line="360" w:lineRule="auto"/>
        <w:ind w:hanging="2"/>
        <w:jc w:val="both"/>
        <w:rPr>
          <w:rFonts w:ascii="Traditional Arabic" w:hAnsi="Traditional Arabic" w:cs="Traditional Arabic"/>
          <w:sz w:val="28"/>
          <w:szCs w:val="28"/>
          <w:rtl/>
        </w:rPr>
      </w:pPr>
    </w:p>
    <w:p w:rsidR="00997C0E" w:rsidRPr="002323AD" w:rsidRDefault="00705FE7" w:rsidP="00E110FA">
      <w:pPr>
        <w:bidi/>
        <w:spacing w:after="120" w:line="360" w:lineRule="auto"/>
        <w:ind w:hanging="2"/>
        <w:jc w:val="both"/>
        <w:rPr>
          <w:rFonts w:ascii="Traditional Arabic" w:hAnsi="Traditional Arabic" w:cs="Traditional Arabic"/>
          <w:b/>
          <w:bCs/>
          <w:sz w:val="28"/>
          <w:szCs w:val="28"/>
        </w:rPr>
      </w:pPr>
      <w:r w:rsidRPr="002323AD">
        <w:rPr>
          <w:rFonts w:ascii="Traditional Arabic" w:hAnsi="Traditional Arabic" w:cs="Traditional Arabic"/>
          <w:sz w:val="28"/>
          <w:szCs w:val="28"/>
          <w:rtl/>
        </w:rPr>
        <w:lastRenderedPageBreak/>
        <w:t>{</w:t>
      </w:r>
      <w:r w:rsidR="00C8652C" w:rsidRPr="002323AD">
        <w:rPr>
          <w:rFonts w:ascii="Traditional Arabic" w:hAnsi="Traditional Arabic" w:cs="Traditional Arabic"/>
          <w:sz w:val="28"/>
          <w:szCs w:val="28"/>
        </w:rPr>
        <w:t xml:space="preserve"> </w:t>
      </w:r>
      <w:r w:rsidR="00997C0E" w:rsidRPr="002323AD">
        <w:rPr>
          <w:rFonts w:ascii="Traditional Arabic" w:hAnsi="Traditional Arabic" w:cs="Traditional Arabic"/>
          <w:sz w:val="28"/>
          <w:szCs w:val="28"/>
          <w:rtl/>
        </w:rPr>
        <w:t>وَلاَ تُبَاشِرُوهُنَّ وَأَنتُمْ عَاكِفُونَ فِي الْمَسَاجِدِ تِلْكَ حُدُودُ اللَّهِ فَلاَ تَقْرَبُوهَا كَذَلِكَ يُبَيِّنُ اللَّهُ آيَاتِهِ لِلنَّاسِ لَعَلَّهُمْ يَتَّقُونَ</w:t>
      </w:r>
      <w:r w:rsidR="00C8652C"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8F20AE" w:rsidRPr="00C70E25" w:rsidRDefault="002A145E" w:rsidP="00C70E25">
      <w:pPr>
        <w:spacing w:after="120" w:line="360" w:lineRule="auto"/>
        <w:ind w:firstLine="680"/>
        <w:jc w:val="both"/>
        <w:rPr>
          <w:rFonts w:cs="Times New Roman"/>
          <w:i/>
          <w:iCs/>
          <w:color w:val="000000" w:themeColor="text1"/>
        </w:rPr>
      </w:pPr>
      <w:r w:rsidRPr="00F73007">
        <w:rPr>
          <w:rFonts w:cs="Times New Roman"/>
          <w:i/>
          <w:iCs/>
          <w:color w:val="000000" w:themeColor="text1"/>
        </w:rPr>
        <w:t>“</w:t>
      </w:r>
      <w:r w:rsidR="00C2350C" w:rsidRPr="00F73007">
        <w:rPr>
          <w:rFonts w:cs="Times New Roman"/>
          <w:i/>
          <w:iCs/>
          <w:color w:val="000000" w:themeColor="text1"/>
        </w:rPr>
        <w:t>Bunun</w:t>
      </w:r>
      <w:r w:rsidR="00997C0E" w:rsidRPr="00F73007">
        <w:rPr>
          <w:rFonts w:cs="Times New Roman"/>
          <w:i/>
          <w:iCs/>
          <w:color w:val="000000" w:themeColor="text1"/>
        </w:rPr>
        <w:t>la birlikte siz mescitlerde itikâfta iken eşlerinize yaklaşmayın. Bunlar</w:t>
      </w:r>
      <w:r w:rsidR="007D71BB">
        <w:rPr>
          <w:rFonts w:cs="Times New Roman"/>
          <w:i/>
          <w:iCs/>
          <w:color w:val="000000" w:themeColor="text1"/>
        </w:rPr>
        <w:t xml:space="preserve">, </w:t>
      </w:r>
      <w:r w:rsidR="00997C0E" w:rsidRPr="00F73007">
        <w:rPr>
          <w:rFonts w:cs="Times New Roman"/>
          <w:i/>
          <w:iCs/>
          <w:color w:val="000000" w:themeColor="text1"/>
        </w:rPr>
        <w:t>Allah'ın koyduğu sınırlardır. Bu sınırlara yaklaşmayın. Allah</w:t>
      </w:r>
      <w:r w:rsidR="007D71BB">
        <w:rPr>
          <w:rFonts w:cs="Times New Roman"/>
          <w:i/>
          <w:iCs/>
          <w:color w:val="000000" w:themeColor="text1"/>
        </w:rPr>
        <w:t xml:space="preserve">, </w:t>
      </w:r>
      <w:r w:rsidR="00997C0E" w:rsidRPr="00F73007">
        <w:rPr>
          <w:rFonts w:cs="Times New Roman"/>
          <w:i/>
          <w:iCs/>
          <w:color w:val="000000" w:themeColor="text1"/>
        </w:rPr>
        <w:t>kendine karşı gelmekten sakınsınlar diye</w:t>
      </w:r>
      <w:r w:rsidR="007D71BB">
        <w:rPr>
          <w:rFonts w:cs="Times New Roman"/>
          <w:i/>
          <w:iCs/>
          <w:color w:val="000000" w:themeColor="text1"/>
        </w:rPr>
        <w:t xml:space="preserve">, </w:t>
      </w:r>
      <w:r w:rsidR="00997C0E" w:rsidRPr="00F73007">
        <w:rPr>
          <w:rFonts w:cs="Times New Roman"/>
          <w:i/>
          <w:iCs/>
          <w:color w:val="000000" w:themeColor="text1"/>
        </w:rPr>
        <w:t>âyetlerini insanlara böylece açıklar.</w:t>
      </w:r>
      <w:r w:rsidR="00411822" w:rsidRPr="00F73007">
        <w:rPr>
          <w:rFonts w:cs="Times New Roman"/>
          <w:i/>
          <w:iCs/>
          <w:color w:val="000000" w:themeColor="text1"/>
        </w:rPr>
        <w:t>”</w:t>
      </w:r>
      <w:r w:rsidR="00997C0E" w:rsidRPr="00F73007">
        <w:rPr>
          <w:rStyle w:val="DipnotBavurusu"/>
          <w:rFonts w:cs="Times New Roman"/>
          <w:color w:val="000000" w:themeColor="text1"/>
        </w:rPr>
        <w:footnoteReference w:id="247"/>
      </w:r>
    </w:p>
    <w:p w:rsidR="00CE7308" w:rsidRPr="002323AD" w:rsidRDefault="00705FE7" w:rsidP="00705FE7">
      <w:pPr>
        <w:bidi/>
        <w:spacing w:after="120" w:line="360" w:lineRule="auto"/>
        <w:ind w:hanging="2"/>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C8652C" w:rsidRPr="002323AD">
        <w:rPr>
          <w:rFonts w:ascii="Traditional Arabic" w:hAnsi="Traditional Arabic" w:cs="Traditional Arabic"/>
          <w:sz w:val="28"/>
          <w:szCs w:val="28"/>
        </w:rPr>
        <w:t xml:space="preserve"> </w:t>
      </w:r>
      <w:r w:rsidR="00997C0E" w:rsidRPr="002323AD">
        <w:rPr>
          <w:rFonts w:ascii="Traditional Arabic" w:hAnsi="Traditional Arabic" w:cs="Traditional Arabic"/>
          <w:sz w:val="28"/>
          <w:szCs w:val="28"/>
          <w:rtl/>
        </w:rPr>
        <w:t>لَقَدْ خَلَقْنَا الإِن</w:t>
      </w:r>
      <w:r w:rsidR="00A02C7F">
        <w:rPr>
          <w:rFonts w:ascii="Traditional Arabic" w:hAnsi="Traditional Arabic" w:cs="Traditional Arabic" w:hint="cs"/>
          <w:sz w:val="28"/>
          <w:szCs w:val="28"/>
          <w:rtl/>
        </w:rPr>
        <w:t>ْ</w:t>
      </w:r>
      <w:r w:rsidR="00997C0E" w:rsidRPr="002323AD">
        <w:rPr>
          <w:rFonts w:ascii="Traditional Arabic" w:hAnsi="Traditional Arabic" w:cs="Traditional Arabic"/>
          <w:sz w:val="28"/>
          <w:szCs w:val="28"/>
          <w:rtl/>
        </w:rPr>
        <w:t>سَانَ فِي أَحْسَنِ تَقْوِيمٍ</w:t>
      </w:r>
      <w:r w:rsidR="00C8652C"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4D0646" w:rsidRPr="00F73007" w:rsidRDefault="00411822" w:rsidP="00F73007">
      <w:pPr>
        <w:spacing w:after="120" w:line="360" w:lineRule="auto"/>
        <w:ind w:firstLine="680"/>
        <w:jc w:val="both"/>
        <w:rPr>
          <w:rFonts w:cs="Times New Roman"/>
        </w:rPr>
      </w:pPr>
      <w:r w:rsidRPr="00F73007">
        <w:rPr>
          <w:rFonts w:cs="Times New Roman"/>
          <w:i/>
          <w:iCs/>
          <w:color w:val="000000" w:themeColor="text1"/>
        </w:rPr>
        <w:t>“</w:t>
      </w:r>
      <w:r w:rsidR="00997C0E" w:rsidRPr="00F73007">
        <w:rPr>
          <w:rFonts w:cs="Times New Roman"/>
          <w:i/>
          <w:iCs/>
          <w:color w:val="000000" w:themeColor="text1"/>
        </w:rPr>
        <w:t>Biz</w:t>
      </w:r>
      <w:r w:rsidR="007D71BB">
        <w:rPr>
          <w:rFonts w:cs="Times New Roman"/>
          <w:i/>
          <w:iCs/>
          <w:color w:val="000000" w:themeColor="text1"/>
        </w:rPr>
        <w:t xml:space="preserve">, </w:t>
      </w:r>
      <w:r w:rsidR="00997C0E" w:rsidRPr="00F73007">
        <w:rPr>
          <w:rFonts w:cs="Times New Roman"/>
          <w:i/>
          <w:iCs/>
          <w:color w:val="000000" w:themeColor="text1"/>
        </w:rPr>
        <w:t>gerçekten insanı en güzel bir biçimde yarattık.</w:t>
      </w:r>
      <w:r w:rsidRPr="00F73007">
        <w:rPr>
          <w:rFonts w:cs="Times New Roman"/>
          <w:i/>
          <w:iCs/>
          <w:color w:val="000000" w:themeColor="text1"/>
        </w:rPr>
        <w:t>”</w:t>
      </w:r>
      <w:r w:rsidR="00997C0E" w:rsidRPr="00F73007">
        <w:rPr>
          <w:rStyle w:val="DipnotBavurusu"/>
          <w:rFonts w:cs="Times New Roman"/>
          <w:color w:val="000000" w:themeColor="text1"/>
        </w:rPr>
        <w:footnoteReference w:id="248"/>
      </w:r>
    </w:p>
    <w:p w:rsidR="00DA3834" w:rsidRPr="00F73007" w:rsidRDefault="00F54DEB"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DA3834" w:rsidRPr="00F73007" w:rsidRDefault="00DA3834" w:rsidP="00A02C7F">
      <w:pPr>
        <w:spacing w:after="120" w:line="360" w:lineRule="auto"/>
        <w:ind w:firstLine="680"/>
        <w:jc w:val="both"/>
        <w:rPr>
          <w:rFonts w:cs="Times New Roman"/>
        </w:rPr>
      </w:pPr>
      <w:r w:rsidRPr="00F73007">
        <w:rPr>
          <w:rFonts w:cs="Times New Roman"/>
        </w:rPr>
        <w:t xml:space="preserve">Gayrı munsarif isim konusunda âyetlerde geçen </w:t>
      </w:r>
      <w:r w:rsidR="0022241E" w:rsidRPr="00A02C7F">
        <w:rPr>
          <w:rFonts w:ascii="Traditional Arabic" w:hAnsi="Traditional Arabic" w:cs="Traditional Arabic"/>
        </w:rPr>
        <w:t>“</w:t>
      </w:r>
      <w:r w:rsidR="00260883" w:rsidRPr="00A02C7F">
        <w:rPr>
          <w:rFonts w:ascii="Traditional Arabic" w:hAnsi="Traditional Arabic" w:cs="Traditional Arabic"/>
        </w:rPr>
        <w:t xml:space="preserve"> </w:t>
      </w:r>
      <w:r w:rsidRPr="00A02C7F">
        <w:rPr>
          <w:rFonts w:ascii="Traditional Arabic" w:hAnsi="Traditional Arabic" w:cs="Traditional Arabic"/>
          <w:rtl/>
        </w:rPr>
        <w:t>إِبْرَاهِيمَ</w:t>
      </w:r>
      <w:r w:rsidR="00260883" w:rsidRPr="00A02C7F">
        <w:rPr>
          <w:rFonts w:ascii="Traditional Arabic" w:hAnsi="Traditional Arabic" w:cs="Traditional Arabic"/>
        </w:rPr>
        <w:t xml:space="preserve"> </w:t>
      </w:r>
      <w:r w:rsidR="006C555C" w:rsidRPr="00A02C7F">
        <w:rPr>
          <w:rFonts w:ascii="Traditional Arabic" w:hAnsi="Traditional Arabic" w:cs="Traditional Arabic"/>
        </w:rPr>
        <w:t>-</w:t>
      </w:r>
      <w:r w:rsidRPr="00A02C7F">
        <w:rPr>
          <w:rFonts w:ascii="Traditional Arabic" w:hAnsi="Traditional Arabic" w:cs="Traditional Arabic"/>
          <w:rtl/>
        </w:rPr>
        <w:t>إِسْمَاعِيلَ</w:t>
      </w:r>
      <w:r w:rsidR="00260883" w:rsidRPr="00A02C7F">
        <w:rPr>
          <w:rFonts w:ascii="Traditional Arabic" w:hAnsi="Traditional Arabic" w:cs="Traditional Arabic"/>
          <w:rtl/>
        </w:rPr>
        <w:t xml:space="preserve"> </w:t>
      </w:r>
      <w:r w:rsidR="00260883" w:rsidRPr="00A02C7F">
        <w:rPr>
          <w:rFonts w:ascii="Traditional Arabic" w:hAnsi="Traditional Arabic" w:cs="Traditional Arabic"/>
        </w:rPr>
        <w:t xml:space="preserve"> </w:t>
      </w:r>
      <w:r w:rsidR="00D34BB3" w:rsidRPr="00A02C7F">
        <w:rPr>
          <w:rFonts w:ascii="Traditional Arabic" w:hAnsi="Traditional Arabic" w:cs="Traditional Arabic"/>
        </w:rPr>
        <w:t>-</w:t>
      </w:r>
      <w:r w:rsidR="00260883" w:rsidRPr="00A02C7F">
        <w:rPr>
          <w:rFonts w:ascii="Traditional Arabic" w:hAnsi="Traditional Arabic" w:cs="Traditional Arabic"/>
        </w:rPr>
        <w:t xml:space="preserve"> </w:t>
      </w:r>
      <w:r w:rsidR="00260883" w:rsidRPr="00A02C7F">
        <w:rPr>
          <w:rFonts w:ascii="Traditional Arabic" w:hAnsi="Traditional Arabic" w:cs="Traditional Arabic"/>
          <w:rtl/>
        </w:rPr>
        <w:t xml:space="preserve"> </w:t>
      </w:r>
      <w:r w:rsidRPr="00A02C7F">
        <w:rPr>
          <w:rFonts w:ascii="Traditional Arabic" w:hAnsi="Traditional Arabic" w:cs="Traditional Arabic"/>
          <w:rtl/>
        </w:rPr>
        <w:t>يَعْقُوبَ</w:t>
      </w:r>
      <w:r w:rsidR="0022241E" w:rsidRPr="00A02C7F">
        <w:rPr>
          <w:rFonts w:ascii="Traditional Arabic" w:hAnsi="Traditional Arabic" w:cs="Traditional Arabic"/>
        </w:rPr>
        <w:t>”</w:t>
      </w:r>
      <w:r w:rsidRPr="00A02C7F">
        <w:rPr>
          <w:rFonts w:ascii="Traditional Arabic" w:hAnsi="Traditional Arabic" w:cs="Traditional Arabic"/>
        </w:rPr>
        <w:t xml:space="preserve"> </w:t>
      </w:r>
      <w:r w:rsidRPr="00F73007">
        <w:rPr>
          <w:rFonts w:cs="Times New Roman"/>
        </w:rPr>
        <w:t>isimleri ile istişhâd edilmiştir. Bu isimler</w:t>
      </w:r>
      <w:r w:rsidR="007D71BB">
        <w:rPr>
          <w:rFonts w:cs="Times New Roman"/>
        </w:rPr>
        <w:t xml:space="preserve">, </w:t>
      </w:r>
      <w:r w:rsidRPr="00F73007">
        <w:rPr>
          <w:rFonts w:cs="Times New Roman"/>
        </w:rPr>
        <w:t xml:space="preserve">dokuz illetten </w:t>
      </w:r>
      <w:r w:rsidR="0022241E">
        <w:rPr>
          <w:rFonts w:cs="Times New Roman"/>
        </w:rPr>
        <w:t>“</w:t>
      </w:r>
      <w:r w:rsidR="00260883">
        <w:rPr>
          <w:rFonts w:cs="Times New Roman"/>
        </w:rPr>
        <w:t xml:space="preserve"> </w:t>
      </w:r>
      <w:r w:rsidRPr="00F73007">
        <w:rPr>
          <w:rFonts w:cs="Times New Roman"/>
        </w:rPr>
        <w:t>‘alemiyet ve ‘ucmet”in varlığından dolayı gayrı musarif olmuşlardır. Zikredilen diğer âyett</w:t>
      </w:r>
      <w:r w:rsidR="00072D16">
        <w:rPr>
          <w:rFonts w:cs="Times New Roman"/>
        </w:rPr>
        <w:t xml:space="preserve">eki </w:t>
      </w:r>
      <w:r w:rsidR="0022241E" w:rsidRPr="00A02C7F">
        <w:rPr>
          <w:rFonts w:ascii="Traditional Arabic" w:hAnsi="Traditional Arabic" w:cs="Traditional Arabic"/>
        </w:rPr>
        <w:t>“</w:t>
      </w:r>
      <w:r w:rsidR="00260883" w:rsidRPr="00A02C7F">
        <w:rPr>
          <w:rFonts w:ascii="Traditional Arabic" w:hAnsi="Traditional Arabic" w:cs="Traditional Arabic"/>
        </w:rPr>
        <w:t xml:space="preserve"> </w:t>
      </w:r>
      <w:r w:rsidR="00A02C7F">
        <w:rPr>
          <w:rFonts w:ascii="Traditional Arabic" w:hAnsi="Traditional Arabic" w:cs="Traditional Arabic" w:hint="cs"/>
          <w:color w:val="000000" w:themeColor="text1"/>
          <w:rtl/>
        </w:rPr>
        <w:t>مَحَارِيبَ</w:t>
      </w:r>
      <w:r w:rsidR="006E1E6C" w:rsidRPr="00A02C7F">
        <w:rPr>
          <w:rFonts w:ascii="Traditional Arabic" w:hAnsi="Traditional Arabic" w:cs="Traditional Arabic"/>
          <w:color w:val="000000" w:themeColor="text1"/>
        </w:rPr>
        <w:t xml:space="preserve"> </w:t>
      </w:r>
      <w:r w:rsidR="00936FE0" w:rsidRPr="00A02C7F">
        <w:rPr>
          <w:rFonts w:ascii="Traditional Arabic" w:hAnsi="Traditional Arabic" w:cs="Traditional Arabic"/>
          <w:color w:val="000000" w:themeColor="text1"/>
        </w:rPr>
        <w:t>-</w:t>
      </w:r>
      <w:r w:rsidR="006E1E6C" w:rsidRPr="00A02C7F">
        <w:rPr>
          <w:rFonts w:ascii="Traditional Arabic" w:hAnsi="Traditional Arabic" w:cs="Traditional Arabic"/>
          <w:color w:val="000000" w:themeColor="text1"/>
        </w:rPr>
        <w:t xml:space="preserve"> </w:t>
      </w:r>
      <w:r w:rsidRPr="00A02C7F">
        <w:rPr>
          <w:rFonts w:ascii="Traditional Arabic" w:hAnsi="Traditional Arabic" w:cs="Traditional Arabic"/>
          <w:color w:val="000000" w:themeColor="text1"/>
          <w:rtl/>
        </w:rPr>
        <w:t>تَمَاثِي</w:t>
      </w:r>
      <w:r w:rsidR="006E1E6C" w:rsidRPr="00A02C7F">
        <w:rPr>
          <w:rFonts w:ascii="Traditional Arabic" w:hAnsi="Traditional Arabic" w:cs="Traditional Arabic"/>
          <w:color w:val="000000" w:themeColor="text1"/>
          <w:rtl/>
        </w:rPr>
        <w:t>لَ</w:t>
      </w:r>
      <w:r w:rsidR="00260883" w:rsidRPr="00A02C7F">
        <w:rPr>
          <w:rFonts w:ascii="Traditional Arabic" w:hAnsi="Traditional Arabic" w:cs="Traditional Arabic"/>
          <w:color w:val="000000" w:themeColor="text1"/>
        </w:rPr>
        <w:t xml:space="preserve"> </w:t>
      </w:r>
      <w:r w:rsidR="0022241E" w:rsidRPr="00A02C7F">
        <w:rPr>
          <w:rFonts w:ascii="Traditional Arabic" w:hAnsi="Traditional Arabic" w:cs="Traditional Arabic"/>
          <w:color w:val="000000" w:themeColor="text1"/>
        </w:rPr>
        <w:t>”</w:t>
      </w:r>
      <w:r w:rsidRPr="00A02C7F">
        <w:rPr>
          <w:rFonts w:ascii="Traditional Arabic" w:hAnsi="Traditional Arabic" w:cs="Traditional Arabic"/>
          <w:color w:val="000000" w:themeColor="text1"/>
        </w:rPr>
        <w:t xml:space="preserve"> </w:t>
      </w:r>
      <w:r w:rsidRPr="00F73007">
        <w:rPr>
          <w:rFonts w:cs="Times New Roman"/>
          <w:color w:val="000000" w:themeColor="text1"/>
        </w:rPr>
        <w:t>kelimeleri ise</w:t>
      </w:r>
      <w:r w:rsidR="007D71BB">
        <w:rPr>
          <w:rFonts w:cs="Times New Roman"/>
          <w:color w:val="000000" w:themeColor="text1"/>
        </w:rPr>
        <w:t xml:space="preserve">, </w:t>
      </w:r>
      <w:r w:rsidRPr="00F73007">
        <w:rPr>
          <w:rFonts w:cs="Times New Roman"/>
          <w:color w:val="000000" w:themeColor="text1"/>
        </w:rPr>
        <w:t xml:space="preserve">iki illet yerine geçen </w:t>
      </w:r>
      <w:r w:rsidR="00C70E25">
        <w:rPr>
          <w:rFonts w:cs="Times New Roman"/>
        </w:rPr>
        <w:t>sığatü’l-muntehe</w:t>
      </w:r>
      <w:r w:rsidR="006C555C" w:rsidRPr="00F73007">
        <w:rPr>
          <w:rFonts w:cs="Times New Roman"/>
        </w:rPr>
        <w:t>l-</w:t>
      </w:r>
      <w:r w:rsidRPr="00F73007">
        <w:rPr>
          <w:rFonts w:cs="Times New Roman"/>
        </w:rPr>
        <w:t>cumû‘ illetini ihtivâ ettiklerinden gayrı munsarif olmuşlardır.</w:t>
      </w:r>
      <w:r w:rsidRPr="00F73007">
        <w:rPr>
          <w:rStyle w:val="DipnotBavurusu"/>
          <w:rFonts w:cs="Times New Roman"/>
        </w:rPr>
        <w:footnoteReference w:id="249"/>
      </w:r>
    </w:p>
    <w:p w:rsidR="00690819" w:rsidRPr="00F73007" w:rsidRDefault="00DA3834" w:rsidP="00072D16">
      <w:pPr>
        <w:spacing w:after="120" w:line="360" w:lineRule="auto"/>
        <w:ind w:firstLine="680"/>
        <w:jc w:val="both"/>
        <w:rPr>
          <w:rFonts w:cs="Times New Roman"/>
        </w:rPr>
      </w:pPr>
      <w:r w:rsidRPr="00F73007">
        <w:rPr>
          <w:rFonts w:cs="Times New Roman"/>
        </w:rPr>
        <w:t>Diğer</w:t>
      </w:r>
      <w:r w:rsidR="00C8652C">
        <w:rPr>
          <w:rFonts w:cs="Times New Roman"/>
        </w:rPr>
        <w:t xml:space="preserve"> </w:t>
      </w:r>
      <w:r w:rsidR="00D42541" w:rsidRPr="00F73007">
        <w:rPr>
          <w:rFonts w:cs="Times New Roman"/>
        </w:rPr>
        <w:t>âyet</w:t>
      </w:r>
      <w:r w:rsidR="00C84F45" w:rsidRPr="00F73007">
        <w:rPr>
          <w:rFonts w:cs="Times New Roman"/>
        </w:rPr>
        <w:t>lerde</w:t>
      </w:r>
      <w:r w:rsidRPr="00F73007">
        <w:rPr>
          <w:rFonts w:cs="Times New Roman"/>
        </w:rPr>
        <w:t>ki</w:t>
      </w:r>
      <w:r w:rsidR="00260883">
        <w:rPr>
          <w:rFonts w:cs="Times New Roman"/>
        </w:rPr>
        <w:t xml:space="preserve"> </w:t>
      </w:r>
      <w:r w:rsidR="0022241E" w:rsidRPr="00A02C7F">
        <w:rPr>
          <w:rFonts w:ascii="Traditional Arabic" w:hAnsi="Traditional Arabic" w:cs="Traditional Arabic"/>
        </w:rPr>
        <w:t>“</w:t>
      </w:r>
      <w:r w:rsidR="00C8652C" w:rsidRPr="00A02C7F">
        <w:rPr>
          <w:rFonts w:ascii="Traditional Arabic" w:hAnsi="Traditional Arabic" w:cs="Traditional Arabic"/>
        </w:rPr>
        <w:t xml:space="preserve"> </w:t>
      </w:r>
      <w:r w:rsidR="006A48AA" w:rsidRPr="00A02C7F">
        <w:rPr>
          <w:rFonts w:ascii="Traditional Arabic" w:hAnsi="Traditional Arabic" w:cs="Traditional Arabic"/>
          <w:rtl/>
        </w:rPr>
        <w:t>الْمَسَاجِدِ</w:t>
      </w:r>
      <w:r w:rsidR="00C8652C" w:rsidRPr="00A02C7F">
        <w:rPr>
          <w:rFonts w:ascii="Traditional Arabic" w:hAnsi="Traditional Arabic" w:cs="Traditional Arabic"/>
        </w:rPr>
        <w:t xml:space="preserve"> </w:t>
      </w:r>
      <w:r w:rsidR="0022241E" w:rsidRPr="00A02C7F">
        <w:rPr>
          <w:rFonts w:ascii="Traditional Arabic" w:hAnsi="Traditional Arabic" w:cs="Traditional Arabic"/>
        </w:rPr>
        <w:t>”</w:t>
      </w:r>
      <w:r w:rsidR="00AD3E10" w:rsidRPr="00F73007">
        <w:rPr>
          <w:rFonts w:cs="Times New Roman"/>
        </w:rPr>
        <w:t xml:space="preserve"> kelimesi</w:t>
      </w:r>
      <w:r w:rsidR="007D71BB">
        <w:rPr>
          <w:rFonts w:cs="Times New Roman"/>
        </w:rPr>
        <w:t xml:space="preserve">, </w:t>
      </w:r>
      <w:r w:rsidR="00724415" w:rsidRPr="00F73007">
        <w:rPr>
          <w:rFonts w:cs="Times New Roman"/>
        </w:rPr>
        <w:t>“</w:t>
      </w:r>
      <w:r w:rsidR="00B860D2">
        <w:rPr>
          <w:rFonts w:cs="Times New Roman"/>
        </w:rPr>
        <w:t xml:space="preserve"> </w:t>
      </w:r>
      <w:r w:rsidR="00C70E25">
        <w:rPr>
          <w:rFonts w:cs="Times New Roman"/>
        </w:rPr>
        <w:t>sığatül-muntehel-</w:t>
      </w:r>
      <w:r w:rsidR="005D1E32" w:rsidRPr="00F73007">
        <w:rPr>
          <w:rFonts w:cs="Times New Roman"/>
        </w:rPr>
        <w:t>cumu</w:t>
      </w:r>
      <w:r w:rsidR="00C70E25">
        <w:rPr>
          <w:rFonts w:cs="Times New Roman"/>
        </w:rPr>
        <w:t>‘</w:t>
      </w:r>
      <w:r w:rsidR="00B860D2">
        <w:rPr>
          <w:rFonts w:cs="Times New Roman"/>
        </w:rPr>
        <w:t xml:space="preserve"> </w:t>
      </w:r>
      <w:r w:rsidR="00724415" w:rsidRPr="00F73007">
        <w:rPr>
          <w:rFonts w:cs="Times New Roman"/>
        </w:rPr>
        <w:t>”</w:t>
      </w:r>
      <w:r w:rsidR="00B860D2">
        <w:rPr>
          <w:rFonts w:cs="Times New Roman"/>
        </w:rPr>
        <w:t xml:space="preserve"> </w:t>
      </w:r>
      <w:r w:rsidR="00724415" w:rsidRPr="00F73007">
        <w:rPr>
          <w:rFonts w:cs="Times New Roman"/>
        </w:rPr>
        <w:t xml:space="preserve">illeti kendinde </w:t>
      </w:r>
      <w:r w:rsidR="005D1E32" w:rsidRPr="00F73007">
        <w:rPr>
          <w:rFonts w:cs="Times New Roman"/>
        </w:rPr>
        <w:t xml:space="preserve">olmasına rağmen ismin başında </w:t>
      </w:r>
      <w:r w:rsidR="0022241E" w:rsidRPr="00A02C7F">
        <w:rPr>
          <w:rFonts w:ascii="Traditional Arabic" w:hAnsi="Traditional Arabic" w:cs="Traditional Arabic"/>
        </w:rPr>
        <w:t>“</w:t>
      </w:r>
      <w:r w:rsidR="00C8652C" w:rsidRPr="00A02C7F">
        <w:rPr>
          <w:rFonts w:ascii="Traditional Arabic" w:hAnsi="Traditional Arabic" w:cs="Traditional Arabic"/>
        </w:rPr>
        <w:t xml:space="preserve"> </w:t>
      </w:r>
      <w:r w:rsidR="005D1E32" w:rsidRPr="00A02C7F">
        <w:rPr>
          <w:rFonts w:ascii="Traditional Arabic" w:hAnsi="Traditional Arabic" w:cs="Traditional Arabic"/>
          <w:rtl/>
        </w:rPr>
        <w:t>أَلْ</w:t>
      </w:r>
      <w:r w:rsidR="00C8652C" w:rsidRPr="00A02C7F">
        <w:rPr>
          <w:rFonts w:ascii="Traditional Arabic" w:hAnsi="Traditional Arabic" w:cs="Traditional Arabic"/>
        </w:rPr>
        <w:t xml:space="preserve"> </w:t>
      </w:r>
      <w:r w:rsidR="0022241E" w:rsidRPr="00A02C7F">
        <w:rPr>
          <w:rFonts w:ascii="Traditional Arabic" w:hAnsi="Traditional Arabic" w:cs="Traditional Arabic"/>
        </w:rPr>
        <w:t>”</w:t>
      </w:r>
      <w:r w:rsidR="005D1E32" w:rsidRPr="00F73007">
        <w:rPr>
          <w:rFonts w:cs="Times New Roman"/>
        </w:rPr>
        <w:t xml:space="preserve"> takısı olduğundan cer hali kesre ile olur. </w:t>
      </w:r>
      <w:r w:rsidR="0023080B" w:rsidRPr="00F73007">
        <w:rPr>
          <w:rFonts w:cs="Times New Roman"/>
        </w:rPr>
        <w:t>Son</w:t>
      </w:r>
      <w:r w:rsidR="00260883">
        <w:rPr>
          <w:rFonts w:cs="Times New Roman"/>
        </w:rPr>
        <w:t xml:space="preserve"> </w:t>
      </w:r>
      <w:r w:rsidR="00D42541" w:rsidRPr="00F73007">
        <w:rPr>
          <w:rFonts w:cs="Times New Roman"/>
        </w:rPr>
        <w:t>âyet</w:t>
      </w:r>
      <w:r w:rsidR="005B5A44" w:rsidRPr="00F73007">
        <w:rPr>
          <w:rFonts w:cs="Times New Roman"/>
        </w:rPr>
        <w:t>teki</w:t>
      </w:r>
      <w:r w:rsidR="00260883">
        <w:rPr>
          <w:rFonts w:cs="Times New Roman"/>
        </w:rPr>
        <w:t xml:space="preserve"> </w:t>
      </w:r>
      <w:r w:rsidR="0022241E" w:rsidRPr="00A02C7F">
        <w:rPr>
          <w:rFonts w:ascii="Traditional Arabic" w:hAnsi="Traditional Arabic" w:cs="Traditional Arabic"/>
        </w:rPr>
        <w:t>“</w:t>
      </w:r>
      <w:r w:rsidR="00C8652C" w:rsidRPr="00A02C7F">
        <w:rPr>
          <w:rFonts w:ascii="Traditional Arabic" w:hAnsi="Traditional Arabic" w:cs="Traditional Arabic"/>
        </w:rPr>
        <w:t xml:space="preserve"> </w:t>
      </w:r>
      <w:r w:rsidR="005D1E32" w:rsidRPr="00A02C7F">
        <w:rPr>
          <w:rFonts w:ascii="Traditional Arabic" w:hAnsi="Traditional Arabic" w:cs="Traditional Arabic"/>
          <w:rtl/>
        </w:rPr>
        <w:t>أَحْسَنِ</w:t>
      </w:r>
      <w:r w:rsidR="00C8652C" w:rsidRPr="00A02C7F">
        <w:rPr>
          <w:rFonts w:ascii="Traditional Arabic" w:hAnsi="Traditional Arabic" w:cs="Traditional Arabic"/>
        </w:rPr>
        <w:t xml:space="preserve"> </w:t>
      </w:r>
      <w:r w:rsidR="0022241E" w:rsidRPr="00A02C7F">
        <w:rPr>
          <w:rFonts w:ascii="Traditional Arabic" w:hAnsi="Traditional Arabic" w:cs="Traditional Arabic"/>
        </w:rPr>
        <w:t>”</w:t>
      </w:r>
      <w:r w:rsidR="00C8652C">
        <w:rPr>
          <w:rFonts w:cs="Times New Roman"/>
        </w:rPr>
        <w:t xml:space="preserve"> </w:t>
      </w:r>
      <w:r w:rsidR="005D1E32" w:rsidRPr="00F73007">
        <w:rPr>
          <w:rFonts w:cs="Times New Roman"/>
        </w:rPr>
        <w:t xml:space="preserve">kelimesi </w:t>
      </w:r>
      <w:r w:rsidR="00690819" w:rsidRPr="00F73007">
        <w:rPr>
          <w:rFonts w:cs="Times New Roman"/>
        </w:rPr>
        <w:t>ise</w:t>
      </w:r>
      <w:r w:rsidR="007D71BB">
        <w:rPr>
          <w:rFonts w:cs="Times New Roman"/>
        </w:rPr>
        <w:t xml:space="preserve">, </w:t>
      </w:r>
      <w:r w:rsidR="00C84F45" w:rsidRPr="00F73007">
        <w:rPr>
          <w:rFonts w:cs="Times New Roman"/>
        </w:rPr>
        <w:t>“veznül-</w:t>
      </w:r>
      <w:r w:rsidR="00724415" w:rsidRPr="00F73007">
        <w:rPr>
          <w:rFonts w:cs="Times New Roman"/>
        </w:rPr>
        <w:t>fiil ve vasfiyet</w:t>
      </w:r>
      <w:r w:rsidR="0022241E">
        <w:rPr>
          <w:rFonts w:cs="Times New Roman"/>
        </w:rPr>
        <w:t>”</w:t>
      </w:r>
      <w:r w:rsidR="00724415" w:rsidRPr="00F73007">
        <w:rPr>
          <w:rFonts w:cs="Times New Roman"/>
        </w:rPr>
        <w:t xml:space="preserve"> illetlerinden dolayı gayrı munsarif olmasına rağmen</w:t>
      </w:r>
      <w:r w:rsidR="007D71BB">
        <w:rPr>
          <w:rFonts w:cs="Times New Roman"/>
        </w:rPr>
        <w:t xml:space="preserve">, </w:t>
      </w:r>
      <w:r w:rsidR="00D32CA0" w:rsidRPr="00F73007">
        <w:rPr>
          <w:rFonts w:cs="Times New Roman"/>
        </w:rPr>
        <w:t xml:space="preserve">kendinden sonra gelen </w:t>
      </w:r>
      <w:r w:rsidR="0022241E" w:rsidRPr="00A02C7F">
        <w:rPr>
          <w:rFonts w:ascii="Traditional Arabic" w:hAnsi="Traditional Arabic" w:cs="Traditional Arabic"/>
        </w:rPr>
        <w:t>“</w:t>
      </w:r>
      <w:r w:rsidR="00C8652C" w:rsidRPr="00A02C7F">
        <w:rPr>
          <w:rFonts w:ascii="Traditional Arabic" w:hAnsi="Traditional Arabic" w:cs="Traditional Arabic"/>
        </w:rPr>
        <w:t xml:space="preserve"> </w:t>
      </w:r>
      <w:r w:rsidR="00724415" w:rsidRPr="00A02C7F">
        <w:rPr>
          <w:rFonts w:ascii="Traditional Arabic" w:hAnsi="Traditional Arabic" w:cs="Traditional Arabic"/>
          <w:rtl/>
        </w:rPr>
        <w:t>تَقْوِيمٍ</w:t>
      </w:r>
      <w:r w:rsidR="00C8652C" w:rsidRPr="00A02C7F">
        <w:rPr>
          <w:rFonts w:ascii="Traditional Arabic" w:hAnsi="Traditional Arabic" w:cs="Traditional Arabic"/>
        </w:rPr>
        <w:t xml:space="preserve"> </w:t>
      </w:r>
      <w:r w:rsidR="0022241E" w:rsidRPr="00A02C7F">
        <w:rPr>
          <w:rFonts w:ascii="Traditional Arabic" w:hAnsi="Traditional Arabic" w:cs="Traditional Arabic"/>
        </w:rPr>
        <w:t>”</w:t>
      </w:r>
      <w:r w:rsidR="00260883">
        <w:rPr>
          <w:rFonts w:cs="Times New Roman"/>
        </w:rPr>
        <w:t xml:space="preserve"> </w:t>
      </w:r>
      <w:r w:rsidR="00C84F45" w:rsidRPr="00F73007">
        <w:rPr>
          <w:rFonts w:cs="Times New Roman"/>
        </w:rPr>
        <w:t>k</w:t>
      </w:r>
      <w:r w:rsidR="005B5A44" w:rsidRPr="00F73007">
        <w:rPr>
          <w:rFonts w:cs="Times New Roman"/>
        </w:rPr>
        <w:t>elimesine</w:t>
      </w:r>
      <w:r w:rsidR="00724415" w:rsidRPr="00F73007">
        <w:rPr>
          <w:rFonts w:cs="Times New Roman"/>
        </w:rPr>
        <w:t xml:space="preserve"> muzâf olduğundan cer hali kesre iledir.</w:t>
      </w:r>
      <w:r w:rsidR="00400FB5" w:rsidRPr="00F73007">
        <w:rPr>
          <w:rStyle w:val="DipnotBavurusu"/>
          <w:rFonts w:cs="Times New Roman"/>
        </w:rPr>
        <w:footnoteReference w:id="250"/>
      </w:r>
    </w:p>
    <w:p w:rsidR="00400FB5" w:rsidRPr="00F73007" w:rsidRDefault="002C3216" w:rsidP="008F20AE">
      <w:pPr>
        <w:pStyle w:val="Balk2"/>
      </w:pPr>
      <w:bookmarkStart w:id="56" w:name="_Toc413065610"/>
      <w:r>
        <w:t>3.</w:t>
      </w:r>
      <w:r w:rsidR="00400FB5" w:rsidRPr="00F73007">
        <w:t>9. EF</w:t>
      </w:r>
      <w:r w:rsidR="0010096B" w:rsidRPr="00F73007">
        <w:t>ʻÂL-Î</w:t>
      </w:r>
      <w:r w:rsidR="00400FB5" w:rsidRPr="00F73007">
        <w:t xml:space="preserve"> HAMSE VE </w:t>
      </w:r>
      <w:r w:rsidR="00C81BE6" w:rsidRPr="00F73007">
        <w:t>İRAB</w:t>
      </w:r>
      <w:r w:rsidR="00400FB5" w:rsidRPr="00F73007">
        <w:t>I</w:t>
      </w:r>
      <w:bookmarkEnd w:id="56"/>
    </w:p>
    <w:p w:rsidR="00400FB5" w:rsidRPr="00F73007" w:rsidRDefault="00110068" w:rsidP="001E4909">
      <w:pPr>
        <w:spacing w:after="120" w:line="360" w:lineRule="auto"/>
        <w:ind w:firstLine="680"/>
        <w:jc w:val="both"/>
        <w:rPr>
          <w:rFonts w:cs="Times New Roman"/>
        </w:rPr>
      </w:pPr>
      <w:r w:rsidRPr="00F73007">
        <w:rPr>
          <w:rFonts w:cs="Times New Roman"/>
        </w:rPr>
        <w:t>Ef</w:t>
      </w:r>
      <w:r w:rsidR="0010096B" w:rsidRPr="00F73007">
        <w:rPr>
          <w:rFonts w:cs="Times New Roman"/>
        </w:rPr>
        <w:t>ʻ</w:t>
      </w:r>
      <w:r w:rsidRPr="00F73007">
        <w:rPr>
          <w:rFonts w:cs="Times New Roman"/>
        </w:rPr>
        <w:t>âl-î</w:t>
      </w:r>
      <w:r w:rsidR="00260883">
        <w:rPr>
          <w:rFonts w:cs="Times New Roman"/>
        </w:rPr>
        <w:t xml:space="preserve"> </w:t>
      </w:r>
      <w:r w:rsidR="005B5A44" w:rsidRPr="00F73007">
        <w:rPr>
          <w:rFonts w:cs="Times New Roman"/>
        </w:rPr>
        <w:t>Hamse; ya</w:t>
      </w:r>
      <w:r w:rsidR="00567EEF" w:rsidRPr="00F73007">
        <w:rPr>
          <w:rFonts w:cs="Times New Roman"/>
        </w:rPr>
        <w:t xml:space="preserve"> da emsile-i hamse dediğim</w:t>
      </w:r>
      <w:r w:rsidR="00D32CA0" w:rsidRPr="00F73007">
        <w:rPr>
          <w:rFonts w:cs="Times New Roman"/>
        </w:rPr>
        <w:t>iz;</w:t>
      </w:r>
      <w:r w:rsidR="00C84F45" w:rsidRPr="00F73007">
        <w:rPr>
          <w:rFonts w:cs="Times New Roman"/>
        </w:rPr>
        <w:t xml:space="preserve"> tesniye elifi</w:t>
      </w:r>
      <w:r w:rsidR="00D32CA0" w:rsidRPr="00F73007">
        <w:rPr>
          <w:rFonts w:cs="Times New Roman"/>
        </w:rPr>
        <w:t>yle</w:t>
      </w:r>
      <w:r w:rsidR="00C84F45" w:rsidRPr="00F73007">
        <w:rPr>
          <w:rFonts w:cs="Times New Roman"/>
        </w:rPr>
        <w:t xml:space="preserve"> muttasıl olup</w:t>
      </w:r>
      <w:r w:rsidR="00567EEF" w:rsidRPr="00F73007">
        <w:rPr>
          <w:rFonts w:cs="Times New Roman"/>
        </w:rPr>
        <w:t xml:space="preserve"> iki gâib</w:t>
      </w:r>
      <w:r w:rsidR="00C70E25">
        <w:rPr>
          <w:rFonts w:cs="Times New Roman"/>
        </w:rPr>
        <w:t xml:space="preserve"> erkek</w:t>
      </w:r>
      <w:r w:rsidR="00567EEF" w:rsidRPr="00F73007">
        <w:rPr>
          <w:rFonts w:cs="Times New Roman"/>
        </w:rPr>
        <w:t xml:space="preserve"> için</w:t>
      </w:r>
      <w:r w:rsidR="006D3EB0" w:rsidRPr="00F73007">
        <w:rPr>
          <w:rFonts w:cs="Times New Roman"/>
        </w:rPr>
        <w:t xml:space="preserve"> olan</w:t>
      </w:r>
      <w:r w:rsidR="00260883">
        <w:rPr>
          <w:rFonts w:cs="Times New Roman"/>
        </w:rPr>
        <w:t xml:space="preserve"> </w:t>
      </w:r>
      <w:r w:rsidR="0022241E" w:rsidRPr="00BF69CE">
        <w:rPr>
          <w:rFonts w:ascii="Traditional Arabic" w:hAnsi="Traditional Arabic" w:cs="Traditional Arabic"/>
        </w:rPr>
        <w:t>“</w:t>
      </w:r>
      <w:r w:rsidR="00C8652C" w:rsidRPr="00BF69CE">
        <w:rPr>
          <w:rFonts w:ascii="Traditional Arabic" w:hAnsi="Traditional Arabic" w:cs="Traditional Arabic"/>
        </w:rPr>
        <w:t xml:space="preserve"> </w:t>
      </w:r>
      <w:r w:rsidR="00567EEF" w:rsidRPr="00BF69CE">
        <w:rPr>
          <w:rFonts w:ascii="Traditional Arabic" w:hAnsi="Traditional Arabic" w:cs="Traditional Arabic"/>
          <w:rtl/>
        </w:rPr>
        <w:t>ي</w:t>
      </w:r>
      <w:r w:rsidR="00BF69CE" w:rsidRPr="00BF69CE">
        <w:rPr>
          <w:rFonts w:ascii="Traditional Arabic" w:hAnsi="Traditional Arabic" w:cs="Traditional Arabic"/>
          <w:rtl/>
        </w:rPr>
        <w:t>َ</w:t>
      </w:r>
      <w:r w:rsidR="00567EEF" w:rsidRPr="00BF69CE">
        <w:rPr>
          <w:rFonts w:ascii="Traditional Arabic" w:hAnsi="Traditional Arabic" w:cs="Traditional Arabic"/>
          <w:rtl/>
        </w:rPr>
        <w:t>ق</w:t>
      </w:r>
      <w:r w:rsidR="00BF69CE" w:rsidRPr="00BF69CE">
        <w:rPr>
          <w:rFonts w:ascii="Traditional Arabic" w:hAnsi="Traditional Arabic" w:cs="Traditional Arabic"/>
          <w:rtl/>
        </w:rPr>
        <w:t>ُ</w:t>
      </w:r>
      <w:r w:rsidR="00567EEF" w:rsidRPr="00BF69CE">
        <w:rPr>
          <w:rFonts w:ascii="Traditional Arabic" w:hAnsi="Traditional Arabic" w:cs="Traditional Arabic"/>
          <w:rtl/>
        </w:rPr>
        <w:t>وم</w:t>
      </w:r>
      <w:r w:rsidR="00BF69CE" w:rsidRPr="00BF69CE">
        <w:rPr>
          <w:rFonts w:ascii="Traditional Arabic" w:hAnsi="Traditional Arabic" w:cs="Traditional Arabic"/>
          <w:rtl/>
        </w:rPr>
        <w:t>َ</w:t>
      </w:r>
      <w:r w:rsidR="00567EEF" w:rsidRPr="00BF69CE">
        <w:rPr>
          <w:rFonts w:ascii="Traditional Arabic" w:hAnsi="Traditional Arabic" w:cs="Traditional Arabic"/>
          <w:rtl/>
        </w:rPr>
        <w:t>ا</w:t>
      </w:r>
      <w:r w:rsidR="00BF69CE" w:rsidRPr="00BF69CE">
        <w:rPr>
          <w:rFonts w:ascii="Traditional Arabic" w:hAnsi="Traditional Arabic" w:cs="Traditional Arabic"/>
          <w:rtl/>
        </w:rPr>
        <w:t>نِ</w:t>
      </w:r>
      <w:r w:rsidR="00C8652C" w:rsidRPr="00BF69CE">
        <w:rPr>
          <w:rFonts w:ascii="Traditional Arabic" w:hAnsi="Traditional Arabic" w:cs="Traditional Arabic"/>
        </w:rPr>
        <w:t xml:space="preserve"> </w:t>
      </w:r>
      <w:r w:rsidR="0022241E" w:rsidRPr="00BF69CE">
        <w:rPr>
          <w:rFonts w:ascii="Traditional Arabic" w:hAnsi="Traditional Arabic" w:cs="Traditional Arabic"/>
        </w:rPr>
        <w:t>”</w:t>
      </w:r>
      <w:r w:rsidR="007D71BB" w:rsidRPr="00BF69CE">
        <w:rPr>
          <w:rFonts w:ascii="Traditional Arabic" w:hAnsi="Traditional Arabic" w:cs="Traditional Arabic"/>
        </w:rPr>
        <w:t>,</w:t>
      </w:r>
      <w:r w:rsidR="007D71BB">
        <w:rPr>
          <w:rFonts w:cs="Times New Roman"/>
        </w:rPr>
        <w:t xml:space="preserve"> </w:t>
      </w:r>
      <w:r w:rsidR="003A2C20" w:rsidRPr="00F73007">
        <w:rPr>
          <w:rFonts w:cs="Times New Roman"/>
        </w:rPr>
        <w:t>iki hâzır</w:t>
      </w:r>
      <w:r w:rsidR="00C70E25">
        <w:rPr>
          <w:rFonts w:cs="Times New Roman"/>
        </w:rPr>
        <w:t xml:space="preserve"> erkek veya kadın</w:t>
      </w:r>
      <w:r w:rsidR="003A2C20" w:rsidRPr="00F73007">
        <w:rPr>
          <w:rFonts w:cs="Times New Roman"/>
        </w:rPr>
        <w:t xml:space="preserve"> için olan</w:t>
      </w:r>
      <w:r w:rsidR="00260883">
        <w:rPr>
          <w:rFonts w:cs="Times New Roman"/>
        </w:rPr>
        <w:t xml:space="preserve"> </w:t>
      </w:r>
      <w:r w:rsidR="0022241E" w:rsidRPr="00A02C7F">
        <w:rPr>
          <w:rFonts w:ascii="Traditional Arabic" w:hAnsi="Traditional Arabic" w:cs="Traditional Arabic"/>
        </w:rPr>
        <w:t>“</w:t>
      </w:r>
      <w:r w:rsidR="00936FE0" w:rsidRPr="00A02C7F">
        <w:rPr>
          <w:rFonts w:ascii="Traditional Arabic" w:hAnsi="Traditional Arabic" w:cs="Traditional Arabic"/>
        </w:rPr>
        <w:t xml:space="preserve"> </w:t>
      </w:r>
      <w:r w:rsidR="00567EEF" w:rsidRPr="00A02C7F">
        <w:rPr>
          <w:rFonts w:ascii="Traditional Arabic" w:hAnsi="Traditional Arabic" w:cs="Traditional Arabic"/>
          <w:rtl/>
        </w:rPr>
        <w:t>ت</w:t>
      </w:r>
      <w:r w:rsidR="00A02C7F">
        <w:rPr>
          <w:rFonts w:ascii="Traditional Arabic" w:hAnsi="Traditional Arabic" w:cs="Traditional Arabic" w:hint="cs"/>
          <w:rtl/>
        </w:rPr>
        <w:t>َ</w:t>
      </w:r>
      <w:r w:rsidR="00567EEF" w:rsidRPr="00A02C7F">
        <w:rPr>
          <w:rFonts w:ascii="Traditional Arabic" w:hAnsi="Traditional Arabic" w:cs="Traditional Arabic"/>
          <w:rtl/>
        </w:rPr>
        <w:t>ق</w:t>
      </w:r>
      <w:r w:rsidR="00A02C7F">
        <w:rPr>
          <w:rFonts w:ascii="Traditional Arabic" w:hAnsi="Traditional Arabic" w:cs="Traditional Arabic" w:hint="cs"/>
          <w:rtl/>
        </w:rPr>
        <w:t>ُ</w:t>
      </w:r>
      <w:r w:rsidR="00567EEF" w:rsidRPr="00A02C7F">
        <w:rPr>
          <w:rFonts w:ascii="Traditional Arabic" w:hAnsi="Traditional Arabic" w:cs="Traditional Arabic"/>
          <w:rtl/>
        </w:rPr>
        <w:t>وم</w:t>
      </w:r>
      <w:r w:rsidR="00A02C7F">
        <w:rPr>
          <w:rFonts w:ascii="Traditional Arabic" w:hAnsi="Traditional Arabic" w:cs="Traditional Arabic" w:hint="cs"/>
          <w:rtl/>
        </w:rPr>
        <w:t>َ</w:t>
      </w:r>
      <w:r w:rsidR="00567EEF" w:rsidRPr="00A02C7F">
        <w:rPr>
          <w:rFonts w:ascii="Traditional Arabic" w:hAnsi="Traditional Arabic" w:cs="Traditional Arabic"/>
          <w:rtl/>
        </w:rPr>
        <w:t>ا</w:t>
      </w:r>
      <w:r w:rsidR="00BF69CE">
        <w:rPr>
          <w:rFonts w:ascii="Traditional Arabic" w:hAnsi="Traditional Arabic" w:cs="Traditional Arabic" w:hint="cs"/>
          <w:rtl/>
        </w:rPr>
        <w:t>نِ</w:t>
      </w:r>
      <w:r w:rsidR="00936FE0" w:rsidRPr="00A02C7F">
        <w:rPr>
          <w:rFonts w:ascii="Traditional Arabic" w:hAnsi="Traditional Arabic" w:cs="Traditional Arabic"/>
        </w:rPr>
        <w:t xml:space="preserve"> </w:t>
      </w:r>
      <w:r w:rsidR="0022241E" w:rsidRPr="00A02C7F">
        <w:rPr>
          <w:rFonts w:ascii="Traditional Arabic" w:hAnsi="Traditional Arabic" w:cs="Traditional Arabic"/>
        </w:rPr>
        <w:t>”</w:t>
      </w:r>
      <w:r w:rsidR="00260883">
        <w:rPr>
          <w:rFonts w:cs="Times New Roman"/>
        </w:rPr>
        <w:t xml:space="preserve"> </w:t>
      </w:r>
      <w:r w:rsidR="00A945E8" w:rsidRPr="00F73007">
        <w:rPr>
          <w:rFonts w:cs="Times New Roman"/>
        </w:rPr>
        <w:t>Cemi</w:t>
      </w:r>
      <w:r w:rsidR="00C84F45" w:rsidRPr="00F73007">
        <w:rPr>
          <w:rFonts w:cs="Times New Roman"/>
        </w:rPr>
        <w:t>‘ vâvı muttasıl</w:t>
      </w:r>
      <w:r w:rsidR="007D71BB">
        <w:rPr>
          <w:rFonts w:cs="Times New Roman"/>
        </w:rPr>
        <w:t xml:space="preserve">, </w:t>
      </w:r>
      <w:r w:rsidR="006D3EB0" w:rsidRPr="00F73007">
        <w:rPr>
          <w:rFonts w:cs="Times New Roman"/>
        </w:rPr>
        <w:t>gâib topluluğu için olan</w:t>
      </w:r>
      <w:r w:rsidR="00260883">
        <w:rPr>
          <w:rFonts w:cs="Times New Roman"/>
        </w:rPr>
        <w:t xml:space="preserve"> </w:t>
      </w:r>
      <w:r w:rsidR="0022241E">
        <w:rPr>
          <w:rFonts w:cs="Times New Roman"/>
        </w:rPr>
        <w:t>“</w:t>
      </w:r>
      <w:r w:rsidR="00C8652C" w:rsidRPr="001E4909">
        <w:rPr>
          <w:rFonts w:ascii="Traditional Arabic" w:hAnsi="Traditional Arabic" w:cs="Traditional Arabic"/>
        </w:rPr>
        <w:t xml:space="preserve"> </w:t>
      </w:r>
      <w:r w:rsidR="006D3EB0" w:rsidRPr="001E4909">
        <w:rPr>
          <w:rFonts w:ascii="Traditional Arabic" w:hAnsi="Traditional Arabic" w:cs="Traditional Arabic"/>
          <w:rtl/>
        </w:rPr>
        <w:t>ي</w:t>
      </w:r>
      <w:r w:rsidR="001E4909">
        <w:rPr>
          <w:rFonts w:ascii="Traditional Arabic" w:hAnsi="Traditional Arabic" w:cs="Traditional Arabic" w:hint="cs"/>
          <w:rtl/>
        </w:rPr>
        <w:t>َ</w:t>
      </w:r>
      <w:r w:rsidR="006D3EB0" w:rsidRPr="001E4909">
        <w:rPr>
          <w:rFonts w:ascii="Traditional Arabic" w:hAnsi="Traditional Arabic" w:cs="Traditional Arabic"/>
          <w:rtl/>
        </w:rPr>
        <w:t>ق</w:t>
      </w:r>
      <w:r w:rsidR="001E4909">
        <w:rPr>
          <w:rFonts w:ascii="Traditional Arabic" w:hAnsi="Traditional Arabic" w:cs="Traditional Arabic" w:hint="cs"/>
          <w:rtl/>
        </w:rPr>
        <w:t>ُ</w:t>
      </w:r>
      <w:r w:rsidR="006D3EB0" w:rsidRPr="001E4909">
        <w:rPr>
          <w:rFonts w:ascii="Traditional Arabic" w:hAnsi="Traditional Arabic" w:cs="Traditional Arabic"/>
          <w:rtl/>
        </w:rPr>
        <w:t>وم</w:t>
      </w:r>
      <w:r w:rsidR="001E4909">
        <w:rPr>
          <w:rFonts w:ascii="Traditional Arabic" w:hAnsi="Traditional Arabic" w:cs="Traditional Arabic" w:hint="cs"/>
          <w:rtl/>
        </w:rPr>
        <w:t>ُ</w:t>
      </w:r>
      <w:r w:rsidR="006D3EB0" w:rsidRPr="001E4909">
        <w:rPr>
          <w:rFonts w:ascii="Traditional Arabic" w:hAnsi="Traditional Arabic" w:cs="Traditional Arabic"/>
          <w:rtl/>
        </w:rPr>
        <w:t>و</w:t>
      </w:r>
      <w:r w:rsidR="001E4909">
        <w:rPr>
          <w:rFonts w:ascii="Traditional Arabic" w:hAnsi="Traditional Arabic" w:cs="Traditional Arabic" w:hint="cs"/>
          <w:rtl/>
        </w:rPr>
        <w:t>نَ</w:t>
      </w:r>
      <w:r w:rsidR="00C8652C">
        <w:rPr>
          <w:rFonts w:cs="Times New Roman"/>
        </w:rPr>
        <w:t xml:space="preserve"> </w:t>
      </w:r>
      <w:r w:rsidR="0022241E">
        <w:rPr>
          <w:rFonts w:cs="Times New Roman"/>
        </w:rPr>
        <w:t>”</w:t>
      </w:r>
      <w:r w:rsidR="007D71BB">
        <w:rPr>
          <w:rFonts w:cs="Times New Roman"/>
        </w:rPr>
        <w:t xml:space="preserve">, </w:t>
      </w:r>
      <w:r w:rsidR="003A2C20" w:rsidRPr="00F73007">
        <w:rPr>
          <w:rFonts w:cs="Times New Roman"/>
        </w:rPr>
        <w:t>hâzır topluluğu için olan</w:t>
      </w:r>
      <w:r w:rsidR="00936FE0">
        <w:rPr>
          <w:rFonts w:cs="Times New Roman"/>
        </w:rPr>
        <w:t xml:space="preserve"> </w:t>
      </w:r>
      <w:r w:rsidR="0022241E" w:rsidRPr="00BF69CE">
        <w:rPr>
          <w:rFonts w:ascii="Traditional Arabic" w:hAnsi="Traditional Arabic" w:cs="Traditional Arabic"/>
        </w:rPr>
        <w:t>“</w:t>
      </w:r>
      <w:r w:rsidR="00936FE0" w:rsidRPr="00BF69CE">
        <w:rPr>
          <w:rFonts w:ascii="Traditional Arabic" w:hAnsi="Traditional Arabic" w:cs="Traditional Arabic"/>
        </w:rPr>
        <w:t xml:space="preserve"> </w:t>
      </w:r>
      <w:r w:rsidR="006D3EB0" w:rsidRPr="00BF69CE">
        <w:rPr>
          <w:rFonts w:ascii="Traditional Arabic" w:hAnsi="Traditional Arabic" w:cs="Traditional Arabic"/>
          <w:rtl/>
        </w:rPr>
        <w:t>ت</w:t>
      </w:r>
      <w:r w:rsidR="00BF69CE">
        <w:rPr>
          <w:rFonts w:ascii="Traditional Arabic" w:hAnsi="Traditional Arabic" w:cs="Traditional Arabic" w:hint="cs"/>
          <w:rtl/>
        </w:rPr>
        <w:t>َ</w:t>
      </w:r>
      <w:r w:rsidR="006D3EB0" w:rsidRPr="00BF69CE">
        <w:rPr>
          <w:rFonts w:ascii="Traditional Arabic" w:hAnsi="Traditional Arabic" w:cs="Traditional Arabic"/>
          <w:rtl/>
        </w:rPr>
        <w:t>ق</w:t>
      </w:r>
      <w:r w:rsidR="00BF69CE">
        <w:rPr>
          <w:rFonts w:ascii="Traditional Arabic" w:hAnsi="Traditional Arabic" w:cs="Traditional Arabic" w:hint="cs"/>
          <w:rtl/>
        </w:rPr>
        <w:t>ُ</w:t>
      </w:r>
      <w:r w:rsidR="006D3EB0" w:rsidRPr="00BF69CE">
        <w:rPr>
          <w:rFonts w:ascii="Traditional Arabic" w:hAnsi="Traditional Arabic" w:cs="Traditional Arabic"/>
          <w:rtl/>
        </w:rPr>
        <w:t>وم</w:t>
      </w:r>
      <w:r w:rsidR="00BF69CE">
        <w:rPr>
          <w:rFonts w:ascii="Traditional Arabic" w:hAnsi="Traditional Arabic" w:cs="Traditional Arabic" w:hint="cs"/>
          <w:rtl/>
        </w:rPr>
        <w:t>ُونَ</w:t>
      </w:r>
      <w:r w:rsidR="00936FE0" w:rsidRPr="00BF69CE">
        <w:rPr>
          <w:rFonts w:ascii="Traditional Arabic" w:hAnsi="Traditional Arabic" w:cs="Traditional Arabic"/>
        </w:rPr>
        <w:t xml:space="preserve"> </w:t>
      </w:r>
      <w:r w:rsidR="0022241E" w:rsidRPr="00BF69CE">
        <w:rPr>
          <w:rFonts w:ascii="Traditional Arabic" w:hAnsi="Traditional Arabic" w:cs="Traditional Arabic"/>
        </w:rPr>
        <w:t>”</w:t>
      </w:r>
      <w:r w:rsidR="007D71BB" w:rsidRPr="00BF69CE">
        <w:rPr>
          <w:rFonts w:ascii="Traditional Arabic" w:hAnsi="Traditional Arabic" w:cs="Traditional Arabic"/>
        </w:rPr>
        <w:t>,</w:t>
      </w:r>
      <w:r w:rsidR="007D71BB">
        <w:rPr>
          <w:rFonts w:cs="Times New Roman"/>
        </w:rPr>
        <w:t xml:space="preserve"> </w:t>
      </w:r>
      <w:r w:rsidR="006D3EB0" w:rsidRPr="00F73007">
        <w:rPr>
          <w:rFonts w:cs="Times New Roman"/>
        </w:rPr>
        <w:t xml:space="preserve">muhâtaba </w:t>
      </w:r>
      <w:r w:rsidR="00C84F45" w:rsidRPr="00F73007">
        <w:rPr>
          <w:rFonts w:cs="Times New Roman"/>
        </w:rPr>
        <w:t>“</w:t>
      </w:r>
      <w:r w:rsidR="006D3EB0" w:rsidRPr="00F73007">
        <w:rPr>
          <w:rFonts w:cs="Times New Roman"/>
        </w:rPr>
        <w:t>yâ</w:t>
      </w:r>
      <w:r w:rsidR="00C84F45" w:rsidRPr="00F73007">
        <w:rPr>
          <w:rFonts w:cs="Times New Roman"/>
        </w:rPr>
        <w:t>”</w:t>
      </w:r>
      <w:r w:rsidR="006D3EB0" w:rsidRPr="00F73007">
        <w:rPr>
          <w:rFonts w:cs="Times New Roman"/>
        </w:rPr>
        <w:t xml:space="preserve"> sı muttasıl olan </w:t>
      </w:r>
      <w:r w:rsidR="0022241E" w:rsidRPr="00BF69CE">
        <w:rPr>
          <w:rFonts w:ascii="Traditional Arabic" w:hAnsi="Traditional Arabic" w:cs="Traditional Arabic"/>
        </w:rPr>
        <w:t>“</w:t>
      </w:r>
      <w:r w:rsidR="00C8652C" w:rsidRPr="00BF69CE">
        <w:rPr>
          <w:rFonts w:ascii="Traditional Arabic" w:hAnsi="Traditional Arabic" w:cs="Traditional Arabic"/>
        </w:rPr>
        <w:t xml:space="preserve"> </w:t>
      </w:r>
      <w:r w:rsidR="006D3EB0" w:rsidRPr="00BF69CE">
        <w:rPr>
          <w:rFonts w:ascii="Traditional Arabic" w:hAnsi="Traditional Arabic" w:cs="Traditional Arabic"/>
          <w:rtl/>
        </w:rPr>
        <w:t>ت</w:t>
      </w:r>
      <w:r w:rsidR="00BF69CE" w:rsidRPr="00BF69CE">
        <w:rPr>
          <w:rFonts w:ascii="Traditional Arabic" w:hAnsi="Traditional Arabic" w:cs="Traditional Arabic"/>
          <w:rtl/>
        </w:rPr>
        <w:t>َ</w:t>
      </w:r>
      <w:r w:rsidR="006D3EB0" w:rsidRPr="00BF69CE">
        <w:rPr>
          <w:rFonts w:ascii="Traditional Arabic" w:hAnsi="Traditional Arabic" w:cs="Traditional Arabic"/>
          <w:rtl/>
        </w:rPr>
        <w:t>ق</w:t>
      </w:r>
      <w:r w:rsidR="00BF69CE" w:rsidRPr="00BF69CE">
        <w:rPr>
          <w:rFonts w:ascii="Traditional Arabic" w:hAnsi="Traditional Arabic" w:cs="Traditional Arabic"/>
          <w:rtl/>
        </w:rPr>
        <w:t>ُ</w:t>
      </w:r>
      <w:r w:rsidR="006D3EB0" w:rsidRPr="00BF69CE">
        <w:rPr>
          <w:rFonts w:ascii="Traditional Arabic" w:hAnsi="Traditional Arabic" w:cs="Traditional Arabic"/>
          <w:rtl/>
        </w:rPr>
        <w:t>وم</w:t>
      </w:r>
      <w:r w:rsidR="00BF69CE" w:rsidRPr="00BF69CE">
        <w:rPr>
          <w:rFonts w:ascii="Traditional Arabic" w:hAnsi="Traditional Arabic" w:cs="Traditional Arabic"/>
          <w:rtl/>
        </w:rPr>
        <w:t>ِ</w:t>
      </w:r>
      <w:r w:rsidR="006D3EB0" w:rsidRPr="00BF69CE">
        <w:rPr>
          <w:rFonts w:ascii="Traditional Arabic" w:hAnsi="Traditional Arabic" w:cs="Traditional Arabic"/>
          <w:rtl/>
        </w:rPr>
        <w:t>ي</w:t>
      </w:r>
      <w:r w:rsidR="00BF69CE" w:rsidRPr="00BF69CE">
        <w:rPr>
          <w:rFonts w:ascii="Traditional Arabic" w:hAnsi="Traditional Arabic" w:cs="Traditional Arabic"/>
          <w:rtl/>
        </w:rPr>
        <w:t>نَ</w:t>
      </w:r>
      <w:r w:rsidR="00C8652C" w:rsidRPr="00BF69CE">
        <w:rPr>
          <w:rFonts w:ascii="Traditional Arabic" w:hAnsi="Traditional Arabic" w:cs="Traditional Arabic"/>
        </w:rPr>
        <w:t xml:space="preserve"> </w:t>
      </w:r>
      <w:r w:rsidR="0022241E" w:rsidRPr="00BF69CE">
        <w:rPr>
          <w:rFonts w:ascii="Traditional Arabic" w:hAnsi="Traditional Arabic" w:cs="Traditional Arabic"/>
        </w:rPr>
        <w:t>”</w:t>
      </w:r>
      <w:r w:rsidR="00496DEF" w:rsidRPr="00BF69CE">
        <w:rPr>
          <w:rFonts w:ascii="Traditional Arabic" w:hAnsi="Traditional Arabic" w:cs="Traditional Arabic"/>
        </w:rPr>
        <w:t xml:space="preserve"> </w:t>
      </w:r>
      <w:r w:rsidR="00496DEF" w:rsidRPr="00F73007">
        <w:rPr>
          <w:rFonts w:cs="Times New Roman"/>
        </w:rPr>
        <w:t>fiilleri</w:t>
      </w:r>
      <w:r w:rsidR="00F00D10" w:rsidRPr="00F73007">
        <w:rPr>
          <w:rFonts w:cs="Times New Roman"/>
        </w:rPr>
        <w:t xml:space="preserve">dir. </w:t>
      </w:r>
      <w:r w:rsidR="006D3EB0" w:rsidRPr="00F73007">
        <w:rPr>
          <w:rFonts w:cs="Times New Roman"/>
        </w:rPr>
        <w:t>Bu fiillerin</w:t>
      </w:r>
      <w:r w:rsidR="00C70E25">
        <w:rPr>
          <w:rFonts w:cs="Times New Roman"/>
        </w:rPr>
        <w:t xml:space="preserve"> irabı</w:t>
      </w:r>
      <w:r w:rsidR="00C8652C">
        <w:rPr>
          <w:rFonts w:cs="Times New Roman"/>
        </w:rPr>
        <w:t xml:space="preserve"> </w:t>
      </w:r>
      <w:r w:rsidR="003A2C20" w:rsidRPr="00F73007">
        <w:rPr>
          <w:rFonts w:cs="Times New Roman"/>
        </w:rPr>
        <w:t xml:space="preserve">harekeyle değil </w:t>
      </w:r>
      <w:r w:rsidR="003A2C20" w:rsidRPr="00F73007">
        <w:rPr>
          <w:rFonts w:cs="Times New Roman"/>
        </w:rPr>
        <w:lastRenderedPageBreak/>
        <w:t>ha</w:t>
      </w:r>
      <w:r w:rsidR="00496DEF" w:rsidRPr="00F73007">
        <w:rPr>
          <w:rFonts w:cs="Times New Roman"/>
        </w:rPr>
        <w:t>r</w:t>
      </w:r>
      <w:r w:rsidR="00F00D10" w:rsidRPr="00F73007">
        <w:rPr>
          <w:rFonts w:cs="Times New Roman"/>
        </w:rPr>
        <w:t>fle</w:t>
      </w:r>
      <w:r w:rsidR="003A2C20" w:rsidRPr="00F73007">
        <w:rPr>
          <w:rFonts w:cs="Times New Roman"/>
        </w:rPr>
        <w:t xml:space="preserve">dir. </w:t>
      </w:r>
      <w:r w:rsidR="006D3EB0" w:rsidRPr="00F73007">
        <w:rPr>
          <w:rFonts w:cs="Times New Roman"/>
        </w:rPr>
        <w:t>Ref</w:t>
      </w:r>
      <w:r w:rsidR="00D45A5A" w:rsidRPr="00F73007">
        <w:rPr>
          <w:rFonts w:cs="Times New Roman"/>
        </w:rPr>
        <w:t>ʻ</w:t>
      </w:r>
      <w:r w:rsidR="006D3EB0" w:rsidRPr="00F73007">
        <w:rPr>
          <w:rFonts w:cs="Times New Roman"/>
        </w:rPr>
        <w:t xml:space="preserve"> halleri</w:t>
      </w:r>
      <w:r w:rsidR="0086638B" w:rsidRPr="00F73007">
        <w:rPr>
          <w:rFonts w:cs="Times New Roman"/>
        </w:rPr>
        <w:t xml:space="preserve"> dammeye niyâbeten</w:t>
      </w:r>
      <w:r w:rsidR="006D3EB0" w:rsidRPr="00F73007">
        <w:rPr>
          <w:rFonts w:cs="Times New Roman"/>
        </w:rPr>
        <w:t xml:space="preserve"> nû</w:t>
      </w:r>
      <w:r w:rsidR="004F6864" w:rsidRPr="00F73007">
        <w:rPr>
          <w:rFonts w:cs="Times New Roman"/>
        </w:rPr>
        <w:t>nu</w:t>
      </w:r>
      <w:r w:rsidR="005D4310" w:rsidRPr="00F73007">
        <w:rPr>
          <w:rFonts w:cs="Times New Roman"/>
        </w:rPr>
        <w:t>n</w:t>
      </w:r>
      <w:r w:rsidR="00670982" w:rsidRPr="00F73007">
        <w:rPr>
          <w:rFonts w:cs="Times New Roman"/>
        </w:rPr>
        <w:t xml:space="preserve"> su</w:t>
      </w:r>
      <w:r w:rsidR="004F6864" w:rsidRPr="00F73007">
        <w:rPr>
          <w:rFonts w:cs="Times New Roman"/>
        </w:rPr>
        <w:t>bû</w:t>
      </w:r>
      <w:r w:rsidR="00F00D10" w:rsidRPr="00F73007">
        <w:rPr>
          <w:rFonts w:cs="Times New Roman"/>
        </w:rPr>
        <w:t>tü</w:t>
      </w:r>
      <w:r w:rsidR="007D71BB">
        <w:rPr>
          <w:rFonts w:cs="Times New Roman"/>
        </w:rPr>
        <w:t xml:space="preserve">, </w:t>
      </w:r>
      <w:r w:rsidR="006D3EB0" w:rsidRPr="00F73007">
        <w:rPr>
          <w:rFonts w:cs="Times New Roman"/>
        </w:rPr>
        <w:t>cezm ve na</w:t>
      </w:r>
      <w:r w:rsidR="0086638B" w:rsidRPr="00F73007">
        <w:rPr>
          <w:rFonts w:cs="Times New Roman"/>
        </w:rPr>
        <w:t>s</w:t>
      </w:r>
      <w:r w:rsidR="006D3EB0" w:rsidRPr="00F73007">
        <w:rPr>
          <w:rFonts w:cs="Times New Roman"/>
        </w:rPr>
        <w:t xml:space="preserve">b halleri </w:t>
      </w:r>
      <w:r w:rsidR="00690819" w:rsidRPr="00F73007">
        <w:rPr>
          <w:rFonts w:cs="Times New Roman"/>
        </w:rPr>
        <w:t>ise</w:t>
      </w:r>
      <w:r w:rsidR="007D71BB">
        <w:rPr>
          <w:rFonts w:cs="Times New Roman"/>
        </w:rPr>
        <w:t xml:space="preserve">, </w:t>
      </w:r>
      <w:r w:rsidR="00690819" w:rsidRPr="00F73007">
        <w:rPr>
          <w:rFonts w:cs="Times New Roman"/>
        </w:rPr>
        <w:t>sükûn</w:t>
      </w:r>
      <w:r w:rsidR="0086638B" w:rsidRPr="00F73007">
        <w:rPr>
          <w:rFonts w:cs="Times New Roman"/>
        </w:rPr>
        <w:t xml:space="preserve"> ve fethaya niyâbeten</w:t>
      </w:r>
      <w:r w:rsidR="006D3EB0" w:rsidRPr="00F73007">
        <w:rPr>
          <w:rFonts w:cs="Times New Roman"/>
        </w:rPr>
        <w:t xml:space="preserve"> nû</w:t>
      </w:r>
      <w:r w:rsidR="004F6864" w:rsidRPr="00F73007">
        <w:rPr>
          <w:rFonts w:cs="Times New Roman"/>
        </w:rPr>
        <w:t>n</w:t>
      </w:r>
      <w:r w:rsidR="006C555C" w:rsidRPr="00F73007">
        <w:rPr>
          <w:rFonts w:cs="Times New Roman"/>
        </w:rPr>
        <w:t>’</w:t>
      </w:r>
      <w:r w:rsidR="004F6864" w:rsidRPr="00F73007">
        <w:rPr>
          <w:rFonts w:cs="Times New Roman"/>
        </w:rPr>
        <w:t>u</w:t>
      </w:r>
      <w:r w:rsidR="005D4310" w:rsidRPr="00F73007">
        <w:rPr>
          <w:rFonts w:cs="Times New Roman"/>
        </w:rPr>
        <w:t>n</w:t>
      </w:r>
      <w:r w:rsidR="00496DEF" w:rsidRPr="00F73007">
        <w:rPr>
          <w:rFonts w:cs="Times New Roman"/>
        </w:rPr>
        <w:t xml:space="preserve"> hazfi iledir</w:t>
      </w:r>
      <w:r w:rsidR="004F6864" w:rsidRPr="00F73007">
        <w:rPr>
          <w:rFonts w:cs="Times New Roman"/>
        </w:rPr>
        <w:t>:</w:t>
      </w:r>
      <w:r w:rsidR="005B5A44" w:rsidRPr="00F73007">
        <w:rPr>
          <w:rFonts w:cs="Times New Roman"/>
        </w:rPr>
        <w:t xml:space="preserve"> </w:t>
      </w:r>
      <w:r w:rsidR="005B5A44" w:rsidRPr="00BF69CE">
        <w:rPr>
          <w:rFonts w:ascii="Traditional Arabic" w:hAnsi="Traditional Arabic" w:cs="Traditional Arabic"/>
        </w:rPr>
        <w:t>“</w:t>
      </w:r>
      <w:r w:rsidR="00936FE0" w:rsidRPr="00BF69CE">
        <w:rPr>
          <w:rFonts w:ascii="Traditional Arabic" w:hAnsi="Traditional Arabic" w:cs="Traditional Arabic"/>
        </w:rPr>
        <w:t xml:space="preserve"> </w:t>
      </w:r>
      <w:r w:rsidR="0086638B" w:rsidRPr="00BF69CE">
        <w:rPr>
          <w:rFonts w:ascii="Traditional Arabic" w:hAnsi="Traditional Arabic" w:cs="Traditional Arabic"/>
          <w:rtl/>
        </w:rPr>
        <w:t>ف</w:t>
      </w:r>
      <w:r w:rsidR="00260883" w:rsidRPr="00BF69CE">
        <w:rPr>
          <w:rFonts w:ascii="Traditional Arabic" w:hAnsi="Traditional Arabic" w:cs="Traditional Arabic"/>
          <w:rtl/>
        </w:rPr>
        <w:t>َ</w:t>
      </w:r>
      <w:r w:rsidR="0086638B" w:rsidRPr="00BF69CE">
        <w:rPr>
          <w:rFonts w:ascii="Traditional Arabic" w:hAnsi="Traditional Arabic" w:cs="Traditional Arabic"/>
          <w:rtl/>
        </w:rPr>
        <w:t>إن</w:t>
      </w:r>
      <w:r w:rsidR="00DA15D0" w:rsidRPr="00BF69CE">
        <w:rPr>
          <w:rFonts w:ascii="Traditional Arabic" w:hAnsi="Traditional Arabic" w:cs="Traditional Arabic"/>
          <w:rtl/>
        </w:rPr>
        <w:t>ْ</w:t>
      </w:r>
      <w:r w:rsidR="0086638B" w:rsidRPr="00BF69CE">
        <w:rPr>
          <w:rFonts w:ascii="Traditional Arabic" w:hAnsi="Traditional Arabic" w:cs="Traditional Arabic"/>
          <w:rtl/>
        </w:rPr>
        <w:t xml:space="preserve"> ل</w:t>
      </w:r>
      <w:r w:rsidR="00C70E25" w:rsidRPr="00BF69CE">
        <w:rPr>
          <w:rFonts w:ascii="Traditional Arabic" w:hAnsi="Traditional Arabic" w:cs="Traditional Arabic"/>
          <w:rtl/>
        </w:rPr>
        <w:t>َ</w:t>
      </w:r>
      <w:r w:rsidR="0086638B" w:rsidRPr="00BF69CE">
        <w:rPr>
          <w:rFonts w:ascii="Traditional Arabic" w:hAnsi="Traditional Arabic" w:cs="Traditional Arabic"/>
          <w:rtl/>
        </w:rPr>
        <w:t>م</w:t>
      </w:r>
      <w:r w:rsidR="00DA15D0" w:rsidRPr="00BF69CE">
        <w:rPr>
          <w:rFonts w:ascii="Traditional Arabic" w:hAnsi="Traditional Arabic" w:cs="Traditional Arabic"/>
          <w:rtl/>
        </w:rPr>
        <w:t>ْ</w:t>
      </w:r>
      <w:r w:rsidR="0086638B" w:rsidRPr="00BF69CE">
        <w:rPr>
          <w:rFonts w:ascii="Traditional Arabic" w:hAnsi="Traditional Arabic" w:cs="Traditional Arabic"/>
          <w:rtl/>
        </w:rPr>
        <w:t xml:space="preserve"> ت</w:t>
      </w:r>
      <w:r w:rsidR="00DA15D0" w:rsidRPr="00BF69CE">
        <w:rPr>
          <w:rFonts w:ascii="Traditional Arabic" w:hAnsi="Traditional Arabic" w:cs="Traditional Arabic"/>
          <w:rtl/>
        </w:rPr>
        <w:t>َ</w:t>
      </w:r>
      <w:r w:rsidR="0086638B" w:rsidRPr="00BF69CE">
        <w:rPr>
          <w:rFonts w:ascii="Traditional Arabic" w:hAnsi="Traditional Arabic" w:cs="Traditional Arabic"/>
          <w:rtl/>
        </w:rPr>
        <w:t>ف</w:t>
      </w:r>
      <w:r w:rsidR="00DA15D0" w:rsidRPr="00BF69CE">
        <w:rPr>
          <w:rFonts w:ascii="Traditional Arabic" w:hAnsi="Traditional Arabic" w:cs="Traditional Arabic"/>
          <w:rtl/>
        </w:rPr>
        <w:t>ْ</w:t>
      </w:r>
      <w:r w:rsidR="0086638B" w:rsidRPr="00BF69CE">
        <w:rPr>
          <w:rFonts w:ascii="Traditional Arabic" w:hAnsi="Traditional Arabic" w:cs="Traditional Arabic"/>
          <w:rtl/>
        </w:rPr>
        <w:t>ع</w:t>
      </w:r>
      <w:r w:rsidR="00DA15D0" w:rsidRPr="00BF69CE">
        <w:rPr>
          <w:rFonts w:ascii="Traditional Arabic" w:hAnsi="Traditional Arabic" w:cs="Traditional Arabic"/>
          <w:rtl/>
        </w:rPr>
        <w:t>َ</w:t>
      </w:r>
      <w:r w:rsidR="0086638B" w:rsidRPr="00BF69CE">
        <w:rPr>
          <w:rFonts w:ascii="Traditional Arabic" w:hAnsi="Traditional Arabic" w:cs="Traditional Arabic"/>
          <w:rtl/>
        </w:rPr>
        <w:t>ل</w:t>
      </w:r>
      <w:r w:rsidR="00DA15D0" w:rsidRPr="00BF69CE">
        <w:rPr>
          <w:rFonts w:ascii="Traditional Arabic" w:hAnsi="Traditional Arabic" w:cs="Traditional Arabic"/>
          <w:rtl/>
        </w:rPr>
        <w:t>ُ</w:t>
      </w:r>
      <w:r w:rsidR="0086638B" w:rsidRPr="00BF69CE">
        <w:rPr>
          <w:rFonts w:ascii="Traditional Arabic" w:hAnsi="Traditional Arabic" w:cs="Traditional Arabic"/>
          <w:rtl/>
        </w:rPr>
        <w:t>وا و</w:t>
      </w:r>
      <w:r w:rsidR="00DA15D0" w:rsidRPr="00BF69CE">
        <w:rPr>
          <w:rFonts w:ascii="Traditional Arabic" w:hAnsi="Traditional Arabic" w:cs="Traditional Arabic"/>
          <w:rtl/>
        </w:rPr>
        <w:t>َ</w:t>
      </w:r>
      <w:r w:rsidR="0086638B" w:rsidRPr="00BF69CE">
        <w:rPr>
          <w:rFonts w:ascii="Traditional Arabic" w:hAnsi="Traditional Arabic" w:cs="Traditional Arabic"/>
          <w:rtl/>
        </w:rPr>
        <w:t>ل</w:t>
      </w:r>
      <w:r w:rsidR="00DA15D0" w:rsidRPr="00BF69CE">
        <w:rPr>
          <w:rFonts w:ascii="Traditional Arabic" w:hAnsi="Traditional Arabic" w:cs="Traditional Arabic"/>
          <w:rtl/>
        </w:rPr>
        <w:t>َ</w:t>
      </w:r>
      <w:r w:rsidR="0086638B" w:rsidRPr="00BF69CE">
        <w:rPr>
          <w:rFonts w:ascii="Traditional Arabic" w:hAnsi="Traditional Arabic" w:cs="Traditional Arabic"/>
          <w:rtl/>
        </w:rPr>
        <w:t>ن</w:t>
      </w:r>
      <w:r w:rsidR="00DA15D0" w:rsidRPr="00BF69CE">
        <w:rPr>
          <w:rFonts w:ascii="Traditional Arabic" w:hAnsi="Traditional Arabic" w:cs="Traditional Arabic"/>
          <w:rtl/>
        </w:rPr>
        <w:t>ْ</w:t>
      </w:r>
      <w:r w:rsidR="0086638B" w:rsidRPr="00BF69CE">
        <w:rPr>
          <w:rFonts w:ascii="Traditional Arabic" w:hAnsi="Traditional Arabic" w:cs="Traditional Arabic"/>
          <w:rtl/>
        </w:rPr>
        <w:t xml:space="preserve"> ت</w:t>
      </w:r>
      <w:r w:rsidR="00DA15D0" w:rsidRPr="00BF69CE">
        <w:rPr>
          <w:rFonts w:ascii="Traditional Arabic" w:hAnsi="Traditional Arabic" w:cs="Traditional Arabic"/>
          <w:rtl/>
        </w:rPr>
        <w:t>َ</w:t>
      </w:r>
      <w:r w:rsidR="0086638B" w:rsidRPr="00BF69CE">
        <w:rPr>
          <w:rFonts w:ascii="Traditional Arabic" w:hAnsi="Traditional Arabic" w:cs="Traditional Arabic"/>
          <w:rtl/>
        </w:rPr>
        <w:t>ف</w:t>
      </w:r>
      <w:r w:rsidR="00DA15D0" w:rsidRPr="00BF69CE">
        <w:rPr>
          <w:rFonts w:ascii="Traditional Arabic" w:hAnsi="Traditional Arabic" w:cs="Traditional Arabic"/>
          <w:rtl/>
        </w:rPr>
        <w:t>ْ</w:t>
      </w:r>
      <w:r w:rsidR="0086638B" w:rsidRPr="00BF69CE">
        <w:rPr>
          <w:rFonts w:ascii="Traditional Arabic" w:hAnsi="Traditional Arabic" w:cs="Traditional Arabic"/>
          <w:rtl/>
        </w:rPr>
        <w:t>ع</w:t>
      </w:r>
      <w:r w:rsidR="00DA15D0" w:rsidRPr="00BF69CE">
        <w:rPr>
          <w:rFonts w:ascii="Traditional Arabic" w:hAnsi="Traditional Arabic" w:cs="Traditional Arabic"/>
          <w:rtl/>
        </w:rPr>
        <w:t>َ</w:t>
      </w:r>
      <w:r w:rsidR="0086638B" w:rsidRPr="00BF69CE">
        <w:rPr>
          <w:rFonts w:ascii="Traditional Arabic" w:hAnsi="Traditional Arabic" w:cs="Traditional Arabic"/>
          <w:rtl/>
        </w:rPr>
        <w:t>ل</w:t>
      </w:r>
      <w:r w:rsidR="00DA15D0" w:rsidRPr="00BF69CE">
        <w:rPr>
          <w:rFonts w:ascii="Traditional Arabic" w:hAnsi="Traditional Arabic" w:cs="Traditional Arabic"/>
          <w:rtl/>
        </w:rPr>
        <w:t>ُ</w:t>
      </w:r>
      <w:r w:rsidR="0086638B" w:rsidRPr="00BF69CE">
        <w:rPr>
          <w:rFonts w:ascii="Traditional Arabic" w:hAnsi="Traditional Arabic" w:cs="Traditional Arabic"/>
          <w:rtl/>
        </w:rPr>
        <w:t>وا</w:t>
      </w:r>
      <w:r w:rsidR="00936FE0" w:rsidRPr="00BF69CE">
        <w:rPr>
          <w:rFonts w:ascii="Traditional Arabic" w:hAnsi="Traditional Arabic" w:cs="Traditional Arabic"/>
        </w:rPr>
        <w:t xml:space="preserve"> </w:t>
      </w:r>
      <w:r w:rsidR="0022241E" w:rsidRPr="00BF69CE">
        <w:rPr>
          <w:rFonts w:ascii="Traditional Arabic" w:hAnsi="Traditional Arabic" w:cs="Traditional Arabic"/>
        </w:rPr>
        <w:t>”</w:t>
      </w:r>
      <w:r w:rsidR="00260883" w:rsidRPr="00BF69CE">
        <w:rPr>
          <w:rFonts w:ascii="Traditional Arabic" w:hAnsi="Traditional Arabic" w:cs="Traditional Arabic"/>
        </w:rPr>
        <w:t xml:space="preserve"> </w:t>
      </w:r>
      <w:r w:rsidR="0086638B" w:rsidRPr="00F73007">
        <w:rPr>
          <w:rFonts w:cs="Times New Roman"/>
        </w:rPr>
        <w:t>gibi.</w:t>
      </w:r>
      <w:r w:rsidR="0086638B" w:rsidRPr="00F73007">
        <w:rPr>
          <w:rStyle w:val="DipnotBavurusu"/>
          <w:rFonts w:cs="Times New Roman"/>
        </w:rPr>
        <w:footnoteReference w:id="251"/>
      </w:r>
    </w:p>
    <w:p w:rsidR="0086638B"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86638B" w:rsidRPr="002323AD" w:rsidRDefault="00705FE7" w:rsidP="00484BF5">
      <w:pPr>
        <w:bidi/>
        <w:spacing w:after="120" w:line="360" w:lineRule="auto"/>
        <w:ind w:hanging="2"/>
        <w:jc w:val="both"/>
        <w:rPr>
          <w:rFonts w:ascii="Traditional Arabic" w:hAnsi="Traditional Arabic" w:cs="Traditional Arabic"/>
          <w:b/>
          <w:bCs/>
          <w:sz w:val="28"/>
          <w:szCs w:val="28"/>
          <w:rtl/>
        </w:rPr>
      </w:pPr>
      <w:r w:rsidRPr="002323AD">
        <w:rPr>
          <w:rFonts w:ascii="Traditional Arabic" w:hAnsi="Traditional Arabic" w:cs="Traditional Arabic"/>
          <w:sz w:val="28"/>
          <w:szCs w:val="28"/>
          <w:rtl/>
        </w:rPr>
        <w:t>{</w:t>
      </w:r>
      <w:r w:rsidR="00C8652C" w:rsidRPr="002323AD">
        <w:rPr>
          <w:rFonts w:ascii="Traditional Arabic" w:hAnsi="Traditional Arabic" w:cs="Traditional Arabic"/>
          <w:sz w:val="28"/>
          <w:szCs w:val="28"/>
        </w:rPr>
        <w:t xml:space="preserve"> </w:t>
      </w:r>
      <w:r w:rsidR="00DF2CBB" w:rsidRPr="002323AD">
        <w:rPr>
          <w:rFonts w:ascii="Traditional Arabic" w:hAnsi="Traditional Arabic" w:cs="Traditional Arabic"/>
          <w:sz w:val="28"/>
          <w:szCs w:val="28"/>
          <w:rtl/>
        </w:rPr>
        <w:t>فَإِنْ لَ</w:t>
      </w:r>
      <w:r w:rsidR="00260883" w:rsidRPr="002323AD">
        <w:rPr>
          <w:rFonts w:ascii="Traditional Arabic" w:hAnsi="Traditional Arabic" w:cs="Traditional Arabic"/>
          <w:sz w:val="28"/>
          <w:szCs w:val="28"/>
          <w:rtl/>
        </w:rPr>
        <w:t>مْ تَفْعَلُوا وَلَن</w:t>
      </w:r>
      <w:r w:rsidR="00DF2CBB" w:rsidRPr="002323AD">
        <w:rPr>
          <w:rFonts w:ascii="Traditional Arabic" w:hAnsi="Traditional Arabic" w:cs="Traditional Arabic"/>
          <w:sz w:val="28"/>
          <w:szCs w:val="28"/>
          <w:rtl/>
        </w:rPr>
        <w:t>ْ</w:t>
      </w:r>
      <w:r w:rsidR="00260883" w:rsidRPr="002323AD">
        <w:rPr>
          <w:rFonts w:ascii="Traditional Arabic" w:hAnsi="Traditional Arabic" w:cs="Traditional Arabic"/>
          <w:sz w:val="28"/>
          <w:szCs w:val="28"/>
          <w:rtl/>
        </w:rPr>
        <w:t xml:space="preserve"> تَفْعَلُوا</w:t>
      </w:r>
      <w:r w:rsidR="0086638B" w:rsidRPr="002323AD">
        <w:rPr>
          <w:rFonts w:ascii="Traditional Arabic" w:hAnsi="Traditional Arabic" w:cs="Traditional Arabic"/>
          <w:sz w:val="28"/>
          <w:szCs w:val="28"/>
          <w:rtl/>
        </w:rPr>
        <w:t xml:space="preserve"> فَاتَّقُواْ النَّارَ الَّتِي وَقُودُهَا النَّاسُ وَالْحِجَارَةُ أُعِدَّتْ لِلْكَافِرِينَ</w:t>
      </w:r>
      <w:r w:rsidR="00C8652C"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5B5A44" w:rsidRPr="00F73007" w:rsidRDefault="00E66167"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86638B" w:rsidRPr="00F73007">
        <w:rPr>
          <w:rFonts w:cs="Times New Roman"/>
          <w:i/>
          <w:iCs/>
          <w:color w:val="000000" w:themeColor="text1"/>
        </w:rPr>
        <w:t>Yapamazsanız -ki hiçbir zaman yapamayacaksınız- o hâlde yakıtı insanlarla taşlar olan ateşten sakının. O ateş kâfirler için hazırlanmıştır.</w:t>
      </w:r>
      <w:r w:rsidRPr="00F73007">
        <w:rPr>
          <w:rFonts w:cs="Times New Roman"/>
          <w:color w:val="000000" w:themeColor="text1"/>
        </w:rPr>
        <w:t>”</w:t>
      </w:r>
      <w:r w:rsidR="0086638B" w:rsidRPr="00F73007">
        <w:rPr>
          <w:rStyle w:val="DipnotBavurusu"/>
          <w:rFonts w:cs="Times New Roman"/>
          <w:color w:val="000000" w:themeColor="text1"/>
        </w:rPr>
        <w:footnoteReference w:id="252"/>
      </w:r>
    </w:p>
    <w:p w:rsidR="0086638B"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A65D4D" w:rsidRPr="00F73007" w:rsidRDefault="00690819" w:rsidP="001E4909">
      <w:pPr>
        <w:spacing w:after="120" w:line="360" w:lineRule="auto"/>
        <w:ind w:firstLine="680"/>
        <w:jc w:val="both"/>
        <w:rPr>
          <w:rFonts w:cs="Times New Roman"/>
        </w:rPr>
      </w:pPr>
      <w:r w:rsidRPr="00F73007">
        <w:rPr>
          <w:rFonts w:cs="Times New Roman"/>
        </w:rPr>
        <w:t>E</w:t>
      </w:r>
      <w:r w:rsidR="004F6864" w:rsidRPr="00F73007">
        <w:rPr>
          <w:rFonts w:cs="Times New Roman"/>
        </w:rPr>
        <w:t>msile-i hâ</w:t>
      </w:r>
      <w:r w:rsidR="0086638B" w:rsidRPr="00F73007">
        <w:rPr>
          <w:rFonts w:cs="Times New Roman"/>
        </w:rPr>
        <w:t>mse</w:t>
      </w:r>
      <w:r w:rsidRPr="00F73007">
        <w:rPr>
          <w:rFonts w:cs="Times New Roman"/>
        </w:rPr>
        <w:t xml:space="preserve"> örneği</w:t>
      </w:r>
      <w:r w:rsidR="007D71BB">
        <w:rPr>
          <w:rFonts w:cs="Times New Roman"/>
        </w:rPr>
        <w:t xml:space="preserve">, </w:t>
      </w:r>
      <w:r w:rsidRPr="00F73007">
        <w:rPr>
          <w:rFonts w:cs="Times New Roman"/>
        </w:rPr>
        <w:t>â</w:t>
      </w:r>
      <w:r w:rsidR="003A2C20" w:rsidRPr="00F73007">
        <w:rPr>
          <w:rFonts w:cs="Times New Roman"/>
        </w:rPr>
        <w:t>yetteki</w:t>
      </w:r>
      <w:r w:rsidR="00260883">
        <w:rPr>
          <w:rFonts w:cs="Times New Roman" w:hint="cs"/>
          <w:rtl/>
        </w:rPr>
        <w:t xml:space="preserve"> </w:t>
      </w:r>
      <w:r w:rsidR="0022241E" w:rsidRPr="00BF69CE">
        <w:rPr>
          <w:rFonts w:ascii="Traditional Arabic" w:hAnsi="Traditional Arabic" w:cs="Traditional Arabic"/>
        </w:rPr>
        <w:t>“</w:t>
      </w:r>
      <w:r w:rsidR="00936FE0" w:rsidRPr="00BF69CE">
        <w:rPr>
          <w:rFonts w:ascii="Traditional Arabic" w:hAnsi="Traditional Arabic" w:cs="Traditional Arabic"/>
        </w:rPr>
        <w:t xml:space="preserve"> </w:t>
      </w:r>
      <w:r w:rsidR="00165A84" w:rsidRPr="00BF69CE">
        <w:rPr>
          <w:rFonts w:ascii="Traditional Arabic" w:hAnsi="Traditional Arabic" w:cs="Traditional Arabic"/>
          <w:rtl/>
        </w:rPr>
        <w:t>فَإِن</w:t>
      </w:r>
      <w:r w:rsidR="00260883" w:rsidRPr="00BF69CE">
        <w:rPr>
          <w:rFonts w:ascii="Traditional Arabic" w:hAnsi="Traditional Arabic" w:cs="Traditional Arabic"/>
          <w:rtl/>
        </w:rPr>
        <w:t>ْ</w:t>
      </w:r>
      <w:r w:rsidR="00165A84" w:rsidRPr="00BF69CE">
        <w:rPr>
          <w:rFonts w:ascii="Traditional Arabic" w:hAnsi="Traditional Arabic" w:cs="Traditional Arabic"/>
          <w:rtl/>
        </w:rPr>
        <w:t xml:space="preserve"> </w:t>
      </w:r>
      <w:r w:rsidR="001E4909">
        <w:rPr>
          <w:rFonts w:ascii="Traditional Arabic" w:hAnsi="Traditional Arabic" w:cs="Traditional Arabic" w:hint="cs"/>
          <w:rtl/>
        </w:rPr>
        <w:t>لَمْ</w:t>
      </w:r>
      <w:r w:rsidR="00165A84" w:rsidRPr="00BF69CE">
        <w:rPr>
          <w:rFonts w:ascii="Traditional Arabic" w:hAnsi="Traditional Arabic" w:cs="Traditional Arabic"/>
          <w:rtl/>
        </w:rPr>
        <w:t xml:space="preserve"> تَفْعَلُو</w:t>
      </w:r>
      <w:r w:rsidR="0096129D" w:rsidRPr="00BF69CE">
        <w:rPr>
          <w:rFonts w:ascii="Traditional Arabic" w:hAnsi="Traditional Arabic" w:cs="Traditional Arabic"/>
          <w:rtl/>
        </w:rPr>
        <w:t>ا</w:t>
      </w:r>
      <w:r w:rsidR="00936FE0" w:rsidRPr="00BF69CE">
        <w:rPr>
          <w:rFonts w:ascii="Traditional Arabic" w:hAnsi="Traditional Arabic" w:cs="Traditional Arabic"/>
        </w:rPr>
        <w:t xml:space="preserve"> </w:t>
      </w:r>
      <w:r w:rsidR="0022241E" w:rsidRPr="00BF69CE">
        <w:rPr>
          <w:rFonts w:ascii="Traditional Arabic" w:hAnsi="Traditional Arabic" w:cs="Traditional Arabic"/>
        </w:rPr>
        <w:t>”</w:t>
      </w:r>
      <w:r w:rsidR="00556136" w:rsidRPr="00F73007">
        <w:rPr>
          <w:rFonts w:cs="Times New Roman"/>
        </w:rPr>
        <w:t xml:space="preserve"> cümlesidir. </w:t>
      </w:r>
      <w:r w:rsidR="0022241E" w:rsidRPr="00BF69CE">
        <w:rPr>
          <w:rFonts w:ascii="Traditional Arabic" w:hAnsi="Traditional Arabic" w:cs="Traditional Arabic"/>
        </w:rPr>
        <w:t>“</w:t>
      </w:r>
      <w:r w:rsidR="00936FE0" w:rsidRPr="00BF69CE">
        <w:rPr>
          <w:rFonts w:ascii="Traditional Arabic" w:hAnsi="Traditional Arabic" w:cs="Traditional Arabic"/>
        </w:rPr>
        <w:t xml:space="preserve"> </w:t>
      </w:r>
      <w:r w:rsidR="001F1EE2" w:rsidRPr="00BF69CE">
        <w:rPr>
          <w:rFonts w:ascii="Traditional Arabic" w:hAnsi="Traditional Arabic" w:cs="Traditional Arabic"/>
          <w:rtl/>
        </w:rPr>
        <w:t>ت</w:t>
      </w:r>
      <w:r w:rsidR="00BF69CE">
        <w:rPr>
          <w:rFonts w:ascii="Traditional Arabic" w:hAnsi="Traditional Arabic" w:cs="Traditional Arabic" w:hint="cs"/>
          <w:rtl/>
        </w:rPr>
        <w:t>َ</w:t>
      </w:r>
      <w:r w:rsidR="001F1EE2" w:rsidRPr="00BF69CE">
        <w:rPr>
          <w:rFonts w:ascii="Traditional Arabic" w:hAnsi="Traditional Arabic" w:cs="Traditional Arabic"/>
          <w:rtl/>
        </w:rPr>
        <w:t>ف</w:t>
      </w:r>
      <w:r w:rsidR="00BF69CE">
        <w:rPr>
          <w:rFonts w:ascii="Traditional Arabic" w:hAnsi="Traditional Arabic" w:cs="Traditional Arabic" w:hint="cs"/>
          <w:rtl/>
        </w:rPr>
        <w:t>ْ</w:t>
      </w:r>
      <w:r w:rsidR="001F1EE2" w:rsidRPr="00BF69CE">
        <w:rPr>
          <w:rFonts w:ascii="Traditional Arabic" w:hAnsi="Traditional Arabic" w:cs="Traditional Arabic"/>
          <w:rtl/>
        </w:rPr>
        <w:t>ع</w:t>
      </w:r>
      <w:r w:rsidR="00BF69CE">
        <w:rPr>
          <w:rFonts w:ascii="Traditional Arabic" w:hAnsi="Traditional Arabic" w:cs="Traditional Arabic" w:hint="cs"/>
          <w:rtl/>
        </w:rPr>
        <w:t>َ</w:t>
      </w:r>
      <w:r w:rsidR="001F1EE2" w:rsidRPr="00BF69CE">
        <w:rPr>
          <w:rFonts w:ascii="Traditional Arabic" w:hAnsi="Traditional Arabic" w:cs="Traditional Arabic"/>
          <w:rtl/>
        </w:rPr>
        <w:t>ل</w:t>
      </w:r>
      <w:r w:rsidR="00BF69CE">
        <w:rPr>
          <w:rFonts w:ascii="Traditional Arabic" w:hAnsi="Traditional Arabic" w:cs="Traditional Arabic" w:hint="cs"/>
          <w:rtl/>
        </w:rPr>
        <w:t>ُ</w:t>
      </w:r>
      <w:r w:rsidR="001F1EE2" w:rsidRPr="00BF69CE">
        <w:rPr>
          <w:rFonts w:ascii="Traditional Arabic" w:hAnsi="Traditional Arabic" w:cs="Traditional Arabic"/>
          <w:rtl/>
        </w:rPr>
        <w:t>و</w:t>
      </w:r>
      <w:r w:rsidR="00BF69CE">
        <w:rPr>
          <w:rFonts w:ascii="Traditional Arabic" w:hAnsi="Traditional Arabic" w:cs="Traditional Arabic" w:hint="cs"/>
          <w:rtl/>
        </w:rPr>
        <w:t>نَ</w:t>
      </w:r>
      <w:r w:rsidR="00936FE0" w:rsidRPr="00BF69CE">
        <w:rPr>
          <w:rFonts w:ascii="Traditional Arabic" w:hAnsi="Traditional Arabic" w:cs="Traditional Arabic"/>
        </w:rPr>
        <w:t xml:space="preserve"> </w:t>
      </w:r>
      <w:r w:rsidR="0022241E" w:rsidRPr="00BF69CE">
        <w:rPr>
          <w:rFonts w:ascii="Traditional Arabic" w:hAnsi="Traditional Arabic" w:cs="Traditional Arabic"/>
        </w:rPr>
        <w:t>”</w:t>
      </w:r>
      <w:r w:rsidR="001F1EE2" w:rsidRPr="00BF69CE">
        <w:rPr>
          <w:rFonts w:ascii="Traditional Arabic" w:hAnsi="Traditional Arabic" w:cs="Traditional Arabic"/>
        </w:rPr>
        <w:t xml:space="preserve"> </w:t>
      </w:r>
      <w:r w:rsidR="001F1EE2" w:rsidRPr="00F73007">
        <w:rPr>
          <w:rFonts w:cs="Times New Roman"/>
        </w:rPr>
        <w:t>f</w:t>
      </w:r>
      <w:r w:rsidR="00556136" w:rsidRPr="00F73007">
        <w:rPr>
          <w:rFonts w:cs="Times New Roman"/>
        </w:rPr>
        <w:t>iil</w:t>
      </w:r>
      <w:r w:rsidR="001F1EE2" w:rsidRPr="00F73007">
        <w:rPr>
          <w:rFonts w:cs="Times New Roman"/>
        </w:rPr>
        <w:t>ine</w:t>
      </w:r>
      <w:r w:rsidR="005B5A44" w:rsidRPr="00F73007">
        <w:rPr>
          <w:rFonts w:cs="Times New Roman"/>
        </w:rPr>
        <w:t xml:space="preserve"> câzim</w:t>
      </w:r>
      <w:r w:rsidR="001F1EE2" w:rsidRPr="00F73007">
        <w:rPr>
          <w:rFonts w:cs="Times New Roman"/>
        </w:rPr>
        <w:t>in dâhil olması sonucunda nûnun hazf olmasıyla</w:t>
      </w:r>
      <w:r w:rsidR="005B5A44" w:rsidRPr="00F73007">
        <w:rPr>
          <w:rFonts w:cs="Times New Roman"/>
        </w:rPr>
        <w:t xml:space="preserve"> meczûm</w:t>
      </w:r>
      <w:r w:rsidR="00260883">
        <w:rPr>
          <w:rFonts w:cs="Times New Roman" w:hint="cs"/>
          <w:rtl/>
        </w:rPr>
        <w:t xml:space="preserve"> </w:t>
      </w:r>
      <w:r w:rsidR="001F1EE2" w:rsidRPr="00F73007">
        <w:rPr>
          <w:rFonts w:cs="Times New Roman"/>
        </w:rPr>
        <w:t>olmuşu</w:t>
      </w:r>
      <w:r w:rsidR="00C81BE6" w:rsidRPr="00F73007">
        <w:rPr>
          <w:rFonts w:cs="Times New Roman"/>
        </w:rPr>
        <w:t>ır.</w:t>
      </w:r>
      <w:r w:rsidR="0022241E" w:rsidRPr="00BF69CE">
        <w:rPr>
          <w:rFonts w:ascii="Traditional Arabic" w:hAnsi="Traditional Arabic" w:cs="Traditional Arabic"/>
        </w:rPr>
        <w:t>“</w:t>
      </w:r>
      <w:r w:rsidR="00165A84" w:rsidRPr="00BF69CE">
        <w:rPr>
          <w:rFonts w:ascii="Traditional Arabic" w:hAnsi="Traditional Arabic" w:cs="Traditional Arabic"/>
          <w:rtl/>
        </w:rPr>
        <w:t>وَلَن</w:t>
      </w:r>
      <w:r w:rsidR="00BF69CE">
        <w:rPr>
          <w:rFonts w:ascii="Traditional Arabic" w:hAnsi="Traditional Arabic" w:cs="Traditional Arabic" w:hint="cs"/>
          <w:rtl/>
        </w:rPr>
        <w:t>ْ</w:t>
      </w:r>
      <w:r w:rsidR="00165A84" w:rsidRPr="00BF69CE">
        <w:rPr>
          <w:rFonts w:ascii="Traditional Arabic" w:hAnsi="Traditional Arabic" w:cs="Traditional Arabic"/>
          <w:rtl/>
        </w:rPr>
        <w:t xml:space="preserve"> تَفْعَلُو</w:t>
      </w:r>
      <w:r w:rsidR="006E1E6C" w:rsidRPr="00BF69CE">
        <w:rPr>
          <w:rFonts w:ascii="Traditional Arabic" w:hAnsi="Traditional Arabic" w:cs="Traditional Arabic"/>
          <w:rtl/>
        </w:rPr>
        <w:t xml:space="preserve">ا </w:t>
      </w:r>
      <w:r w:rsidR="0022241E" w:rsidRPr="00BF69CE">
        <w:rPr>
          <w:rFonts w:ascii="Traditional Arabic" w:hAnsi="Traditional Arabic" w:cs="Traditional Arabic"/>
        </w:rPr>
        <w:t>”</w:t>
      </w:r>
      <w:r w:rsidR="005B5A44" w:rsidRPr="00BF69CE">
        <w:rPr>
          <w:rFonts w:ascii="Traditional Arabic" w:hAnsi="Traditional Arabic" w:cs="Traditional Arabic"/>
        </w:rPr>
        <w:t xml:space="preserve"> </w:t>
      </w:r>
      <w:r w:rsidR="005B5A44" w:rsidRPr="00F73007">
        <w:rPr>
          <w:rFonts w:cs="Times New Roman"/>
        </w:rPr>
        <w:t>fiili nâsıb ve mansûb</w:t>
      </w:r>
      <w:r w:rsidR="00165A84" w:rsidRPr="00F73007">
        <w:rPr>
          <w:rFonts w:cs="Times New Roman"/>
        </w:rPr>
        <w:t>dan oluşup nasb hali nû</w:t>
      </w:r>
      <w:r w:rsidR="0010096B" w:rsidRPr="00F73007">
        <w:rPr>
          <w:rFonts w:cs="Times New Roman"/>
        </w:rPr>
        <w:t>n’u</w:t>
      </w:r>
      <w:r w:rsidR="005D4310" w:rsidRPr="00F73007">
        <w:rPr>
          <w:rFonts w:cs="Times New Roman"/>
        </w:rPr>
        <w:t>n</w:t>
      </w:r>
      <w:r w:rsidR="00165A84" w:rsidRPr="00F73007">
        <w:rPr>
          <w:rFonts w:cs="Times New Roman"/>
        </w:rPr>
        <w:t xml:space="preserve"> hazfiyledir.</w:t>
      </w:r>
      <w:r w:rsidR="00300746" w:rsidRPr="00F73007">
        <w:rPr>
          <w:rStyle w:val="DipnotBavurusu"/>
          <w:rFonts w:cs="Times New Roman"/>
        </w:rPr>
        <w:footnoteReference w:id="253"/>
      </w:r>
    </w:p>
    <w:p w:rsidR="007272D7" w:rsidRPr="00F73007" w:rsidRDefault="002C3216" w:rsidP="008F20AE">
      <w:pPr>
        <w:pStyle w:val="Balk2"/>
      </w:pPr>
      <w:bookmarkStart w:id="57" w:name="_Toc413065611"/>
      <w:r>
        <w:t>3.</w:t>
      </w:r>
      <w:r w:rsidR="00807108" w:rsidRPr="00F73007">
        <w:t xml:space="preserve">10. </w:t>
      </w:r>
      <w:r w:rsidR="00726541" w:rsidRPr="00F73007">
        <w:t>TAKDÎ</w:t>
      </w:r>
      <w:r w:rsidR="00300746" w:rsidRPr="00F73007">
        <w:t>R</w:t>
      </w:r>
      <w:r w:rsidR="006E25D4" w:rsidRPr="00F73007">
        <w:t>-</w:t>
      </w:r>
      <w:r w:rsidR="00726541" w:rsidRPr="00F73007">
        <w:t xml:space="preserve">İ </w:t>
      </w:r>
      <w:r w:rsidR="00C81BE6" w:rsidRPr="00F73007">
        <w:t>İRAB</w:t>
      </w:r>
      <w:r w:rsidR="00726541" w:rsidRPr="00F73007">
        <w:t xml:space="preserve"> VE ÇEŞİTLERİ</w:t>
      </w:r>
      <w:bookmarkEnd w:id="57"/>
    </w:p>
    <w:p w:rsidR="00EE00A5" w:rsidRPr="00F73007" w:rsidRDefault="00C81BE6" w:rsidP="00BF69CE">
      <w:pPr>
        <w:spacing w:after="120" w:line="360" w:lineRule="auto"/>
        <w:ind w:firstLine="680"/>
        <w:jc w:val="both"/>
        <w:rPr>
          <w:rFonts w:cs="Times New Roman"/>
        </w:rPr>
      </w:pPr>
      <w:r w:rsidRPr="00F73007">
        <w:rPr>
          <w:rFonts w:cs="Times New Roman"/>
        </w:rPr>
        <w:t>İra</w:t>
      </w:r>
      <w:r w:rsidR="00807108" w:rsidRPr="00F73007">
        <w:rPr>
          <w:rFonts w:cs="Times New Roman"/>
        </w:rPr>
        <w:t xml:space="preserve">b’ın </w:t>
      </w:r>
      <w:r w:rsidR="009D21FE" w:rsidRPr="00F73007">
        <w:rPr>
          <w:rFonts w:cs="Times New Roman"/>
        </w:rPr>
        <w:t>‘alâmeti</w:t>
      </w:r>
      <w:r w:rsidR="007D71BB">
        <w:rPr>
          <w:rFonts w:cs="Times New Roman"/>
        </w:rPr>
        <w:t xml:space="preserve">, </w:t>
      </w:r>
      <w:r w:rsidR="009D21FE" w:rsidRPr="00F73007">
        <w:rPr>
          <w:rFonts w:cs="Times New Roman"/>
        </w:rPr>
        <w:t>z</w:t>
      </w:r>
      <w:r w:rsidR="00807108" w:rsidRPr="00F73007">
        <w:rPr>
          <w:rFonts w:cs="Times New Roman"/>
        </w:rPr>
        <w:t xml:space="preserve">âhiri </w:t>
      </w:r>
      <w:r w:rsidR="00091BA2" w:rsidRPr="00F73007">
        <w:rPr>
          <w:rFonts w:cs="Times New Roman"/>
        </w:rPr>
        <w:t>irab</w:t>
      </w:r>
      <w:r w:rsidR="00260883">
        <w:rPr>
          <w:rFonts w:cs="Times New Roman" w:hint="cs"/>
          <w:rtl/>
        </w:rPr>
        <w:t xml:space="preserve"> </w:t>
      </w:r>
      <w:r w:rsidR="00D32B30" w:rsidRPr="00F73007">
        <w:rPr>
          <w:rFonts w:cs="Times New Roman"/>
        </w:rPr>
        <w:t xml:space="preserve">ve takdiri </w:t>
      </w:r>
      <w:r w:rsidR="00091BA2" w:rsidRPr="00F73007">
        <w:rPr>
          <w:rFonts w:cs="Times New Roman"/>
        </w:rPr>
        <w:t>irab</w:t>
      </w:r>
      <w:r w:rsidR="00D32B30" w:rsidRPr="00F73007">
        <w:rPr>
          <w:rFonts w:cs="Times New Roman"/>
        </w:rPr>
        <w:t xml:space="preserve"> diye ikiye ayrılır</w:t>
      </w:r>
      <w:r w:rsidR="00807108" w:rsidRPr="00F73007">
        <w:rPr>
          <w:rFonts w:cs="Times New Roman"/>
        </w:rPr>
        <w:t>. Bu fasıl</w:t>
      </w:r>
      <w:r w:rsidR="007D71BB">
        <w:rPr>
          <w:rFonts w:cs="Times New Roman"/>
        </w:rPr>
        <w:t xml:space="preserve">, </w:t>
      </w:r>
      <w:r w:rsidR="00807108" w:rsidRPr="00F73007">
        <w:rPr>
          <w:rFonts w:cs="Times New Roman"/>
        </w:rPr>
        <w:t>ta</w:t>
      </w:r>
      <w:r w:rsidR="009D21FE" w:rsidRPr="00F73007">
        <w:rPr>
          <w:rFonts w:cs="Times New Roman"/>
        </w:rPr>
        <w:t>kdirî</w:t>
      </w:r>
      <w:r w:rsidR="00C8652C">
        <w:rPr>
          <w:rFonts w:cs="Times New Roman"/>
        </w:rPr>
        <w:t xml:space="preserve"> </w:t>
      </w:r>
      <w:r w:rsidR="00091BA2" w:rsidRPr="00F73007">
        <w:rPr>
          <w:rFonts w:cs="Times New Roman"/>
        </w:rPr>
        <w:t>irab</w:t>
      </w:r>
      <w:r w:rsidR="00807108" w:rsidRPr="00F73007">
        <w:rPr>
          <w:rFonts w:cs="Times New Roman"/>
        </w:rPr>
        <w:t xml:space="preserve"> konusundadır. </w:t>
      </w:r>
      <w:r w:rsidR="00C07428" w:rsidRPr="00F73007">
        <w:rPr>
          <w:rFonts w:cs="Times New Roman"/>
        </w:rPr>
        <w:t>Örneğin</w:t>
      </w:r>
      <w:r w:rsidR="00C07428" w:rsidRPr="00BF69CE">
        <w:rPr>
          <w:rFonts w:ascii="Traditional Arabic" w:hAnsi="Traditional Arabic" w:cs="Traditional Arabic"/>
        </w:rPr>
        <w:t>:</w:t>
      </w:r>
      <w:r w:rsidR="00260883" w:rsidRPr="00BF69CE">
        <w:rPr>
          <w:rFonts w:ascii="Traditional Arabic" w:hAnsi="Traditional Arabic" w:cs="Traditional Arabic"/>
          <w:rtl/>
        </w:rPr>
        <w:t xml:space="preserve"> </w:t>
      </w:r>
      <w:r w:rsidR="0022241E" w:rsidRPr="00BF69CE">
        <w:rPr>
          <w:rFonts w:ascii="Traditional Arabic" w:hAnsi="Traditional Arabic" w:cs="Traditional Arabic"/>
        </w:rPr>
        <w:t>“</w:t>
      </w:r>
      <w:r w:rsidR="00C8652C" w:rsidRPr="00BF69CE">
        <w:rPr>
          <w:rFonts w:ascii="Traditional Arabic" w:hAnsi="Traditional Arabic" w:cs="Traditional Arabic"/>
        </w:rPr>
        <w:t xml:space="preserve"> </w:t>
      </w:r>
      <w:r w:rsidR="00426350" w:rsidRPr="00BF69CE">
        <w:rPr>
          <w:rFonts w:ascii="Traditional Arabic" w:hAnsi="Traditional Arabic" w:cs="Traditional Arabic"/>
          <w:rtl/>
        </w:rPr>
        <w:t>ا</w:t>
      </w:r>
      <w:r w:rsidR="00E110FA">
        <w:rPr>
          <w:rFonts w:ascii="Traditional Arabic" w:hAnsi="Traditional Arabic" w:cs="Traditional Arabic" w:hint="cs"/>
          <w:rtl/>
        </w:rPr>
        <w:t>َ</w:t>
      </w:r>
      <w:r w:rsidR="00426350" w:rsidRPr="00BF69CE">
        <w:rPr>
          <w:rFonts w:ascii="Traditional Arabic" w:hAnsi="Traditional Arabic" w:cs="Traditional Arabic"/>
          <w:rtl/>
        </w:rPr>
        <w:t>ل</w:t>
      </w:r>
      <w:r w:rsidR="00E110FA">
        <w:rPr>
          <w:rFonts w:ascii="Traditional Arabic" w:hAnsi="Traditional Arabic" w:cs="Traditional Arabic" w:hint="cs"/>
          <w:rtl/>
        </w:rPr>
        <w:t>ْ</w:t>
      </w:r>
      <w:r w:rsidR="00426350" w:rsidRPr="00BF69CE">
        <w:rPr>
          <w:rFonts w:ascii="Traditional Arabic" w:hAnsi="Traditional Arabic" w:cs="Traditional Arabic"/>
          <w:rtl/>
        </w:rPr>
        <w:t>ف</w:t>
      </w:r>
      <w:r w:rsidR="00E110FA">
        <w:rPr>
          <w:rFonts w:ascii="Traditional Arabic" w:hAnsi="Traditional Arabic" w:cs="Traditional Arabic" w:hint="cs"/>
          <w:rtl/>
        </w:rPr>
        <w:t>َ</w:t>
      </w:r>
      <w:r w:rsidR="00426350" w:rsidRPr="00BF69CE">
        <w:rPr>
          <w:rFonts w:ascii="Traditional Arabic" w:hAnsi="Traditional Arabic" w:cs="Traditional Arabic"/>
          <w:rtl/>
        </w:rPr>
        <w:t>تى</w:t>
      </w:r>
      <w:r w:rsidR="00C8652C" w:rsidRPr="00BF69CE">
        <w:rPr>
          <w:rFonts w:ascii="Traditional Arabic" w:hAnsi="Traditional Arabic" w:cs="Traditional Arabic"/>
        </w:rPr>
        <w:t xml:space="preserve"> </w:t>
      </w:r>
      <w:r w:rsidR="0022241E" w:rsidRPr="00BF69CE">
        <w:rPr>
          <w:rFonts w:ascii="Traditional Arabic" w:hAnsi="Traditional Arabic" w:cs="Traditional Arabic"/>
        </w:rPr>
        <w:t>”</w:t>
      </w:r>
      <w:r w:rsidR="00260883">
        <w:rPr>
          <w:rFonts w:cs="Times New Roman" w:hint="cs"/>
          <w:rtl/>
        </w:rPr>
        <w:t xml:space="preserve"> </w:t>
      </w:r>
      <w:r w:rsidR="00807108" w:rsidRPr="00F73007">
        <w:rPr>
          <w:rFonts w:cs="Times New Roman"/>
        </w:rPr>
        <w:t>gibi maksûr olan isimlerde son harfi hareke ka</w:t>
      </w:r>
      <w:r w:rsidR="009D21FE" w:rsidRPr="00F73007">
        <w:rPr>
          <w:rFonts w:cs="Times New Roman"/>
        </w:rPr>
        <w:t>b</w:t>
      </w:r>
      <w:r w:rsidR="00AF246E" w:rsidRPr="00F73007">
        <w:rPr>
          <w:rFonts w:cs="Times New Roman"/>
        </w:rPr>
        <w:t>u</w:t>
      </w:r>
      <w:r w:rsidR="00807108" w:rsidRPr="00F73007">
        <w:rPr>
          <w:rFonts w:cs="Times New Roman"/>
        </w:rPr>
        <w:t xml:space="preserve">l etmediğinden </w:t>
      </w:r>
      <w:r w:rsidR="00091BA2" w:rsidRPr="00F73007">
        <w:rPr>
          <w:rFonts w:cs="Times New Roman"/>
        </w:rPr>
        <w:t>irab</w:t>
      </w:r>
      <w:r w:rsidR="00807108" w:rsidRPr="00F73007">
        <w:rPr>
          <w:rFonts w:cs="Times New Roman"/>
        </w:rPr>
        <w:t xml:space="preserve">’ın bütün harekeleri </w:t>
      </w:r>
      <w:r w:rsidR="00556136" w:rsidRPr="00F73007">
        <w:rPr>
          <w:rFonts w:cs="Times New Roman"/>
        </w:rPr>
        <w:t>mukadderdir. Ya</w:t>
      </w:r>
      <w:r w:rsidR="00176171" w:rsidRPr="00F73007">
        <w:rPr>
          <w:rFonts w:cs="Times New Roman"/>
        </w:rPr>
        <w:t xml:space="preserve"> da</w:t>
      </w:r>
      <w:r w:rsidR="00CC2DC4" w:rsidRPr="00F73007">
        <w:rPr>
          <w:rFonts w:cs="Times New Roman"/>
        </w:rPr>
        <w:t xml:space="preserve"> </w:t>
      </w:r>
      <w:r w:rsidR="00CC2DC4" w:rsidRPr="00BF69CE">
        <w:rPr>
          <w:rFonts w:ascii="Traditional Arabic" w:hAnsi="Traditional Arabic" w:cs="Traditional Arabic"/>
        </w:rPr>
        <w:t>“</w:t>
      </w:r>
      <w:r w:rsidR="00C8652C" w:rsidRPr="00BF69CE">
        <w:rPr>
          <w:rFonts w:ascii="Traditional Arabic" w:hAnsi="Traditional Arabic" w:cs="Traditional Arabic"/>
        </w:rPr>
        <w:t xml:space="preserve"> </w:t>
      </w:r>
      <w:r w:rsidR="00426350" w:rsidRPr="00BF69CE">
        <w:rPr>
          <w:rFonts w:ascii="Traditional Arabic" w:hAnsi="Traditional Arabic" w:cs="Traditional Arabic"/>
          <w:rtl/>
        </w:rPr>
        <w:t>غ</w:t>
      </w:r>
      <w:r w:rsidR="00BF69CE">
        <w:rPr>
          <w:rFonts w:ascii="Traditional Arabic" w:hAnsi="Traditional Arabic" w:cs="Traditional Arabic" w:hint="cs"/>
          <w:rtl/>
        </w:rPr>
        <w:t>ُ</w:t>
      </w:r>
      <w:r w:rsidR="00426350" w:rsidRPr="00BF69CE">
        <w:rPr>
          <w:rFonts w:ascii="Traditional Arabic" w:hAnsi="Traditional Arabic" w:cs="Traditional Arabic"/>
          <w:rtl/>
        </w:rPr>
        <w:t>ل</w:t>
      </w:r>
      <w:r w:rsidR="00BF69CE">
        <w:rPr>
          <w:rFonts w:ascii="Traditional Arabic" w:hAnsi="Traditional Arabic" w:cs="Traditional Arabic" w:hint="cs"/>
          <w:rtl/>
        </w:rPr>
        <w:t>َ</w:t>
      </w:r>
      <w:r w:rsidR="00426350" w:rsidRPr="00BF69CE">
        <w:rPr>
          <w:rFonts w:ascii="Traditional Arabic" w:hAnsi="Traditional Arabic" w:cs="Traditional Arabic"/>
          <w:rtl/>
        </w:rPr>
        <w:t>ام</w:t>
      </w:r>
      <w:r w:rsidR="00BF69CE">
        <w:rPr>
          <w:rFonts w:ascii="Traditional Arabic" w:hAnsi="Traditional Arabic" w:cs="Traditional Arabic" w:hint="cs"/>
          <w:rtl/>
        </w:rPr>
        <w:t>ِ</w:t>
      </w:r>
      <w:r w:rsidR="00426350" w:rsidRPr="00BF69CE">
        <w:rPr>
          <w:rFonts w:ascii="Traditional Arabic" w:hAnsi="Traditional Arabic" w:cs="Traditional Arabic"/>
          <w:rtl/>
        </w:rPr>
        <w:t>ي</w:t>
      </w:r>
      <w:r w:rsidR="00C8652C" w:rsidRPr="00BF69CE">
        <w:rPr>
          <w:rFonts w:ascii="Traditional Arabic" w:hAnsi="Traditional Arabic" w:cs="Traditional Arabic"/>
        </w:rPr>
        <w:t xml:space="preserve"> </w:t>
      </w:r>
      <w:r w:rsidR="0022241E" w:rsidRPr="00BF69CE">
        <w:rPr>
          <w:rFonts w:ascii="Traditional Arabic" w:hAnsi="Traditional Arabic" w:cs="Traditional Arabic"/>
        </w:rPr>
        <w:t>”</w:t>
      </w:r>
      <w:r w:rsidR="00426350" w:rsidRPr="00F73007">
        <w:rPr>
          <w:rFonts w:cs="Times New Roman"/>
        </w:rPr>
        <w:t xml:space="preserve"> gibi mütekellim </w:t>
      </w:r>
      <w:r w:rsidR="00DA15D0">
        <w:rPr>
          <w:rFonts w:cs="Times New Roman"/>
        </w:rPr>
        <w:t>“</w:t>
      </w:r>
      <w:r w:rsidR="00426350" w:rsidRPr="00F73007">
        <w:rPr>
          <w:rFonts w:cs="Times New Roman"/>
        </w:rPr>
        <w:t>yâ</w:t>
      </w:r>
      <w:r w:rsidR="00DA15D0">
        <w:rPr>
          <w:rFonts w:cs="Times New Roman"/>
        </w:rPr>
        <w:t>”</w:t>
      </w:r>
      <w:r w:rsidR="00426350" w:rsidRPr="00F73007">
        <w:rPr>
          <w:rFonts w:cs="Times New Roman"/>
        </w:rPr>
        <w:t xml:space="preserve"> sına muzâf olan isimlerde de </w:t>
      </w:r>
      <w:r w:rsidR="00091BA2" w:rsidRPr="00F73007">
        <w:rPr>
          <w:rFonts w:cs="Times New Roman"/>
        </w:rPr>
        <w:t>irab</w:t>
      </w:r>
      <w:r w:rsidR="00426350" w:rsidRPr="00F73007">
        <w:rPr>
          <w:rFonts w:cs="Times New Roman"/>
        </w:rPr>
        <w:t>’ın bütün harekeleri mukadderdir. Dam</w:t>
      </w:r>
      <w:r w:rsidR="00AE0773" w:rsidRPr="00F73007">
        <w:rPr>
          <w:rFonts w:cs="Times New Roman"/>
        </w:rPr>
        <w:t xml:space="preserve">me ve kesrenin mukadder olduğu </w:t>
      </w:r>
      <w:r w:rsidR="0022241E" w:rsidRPr="00BF69CE">
        <w:rPr>
          <w:rFonts w:ascii="Traditional Arabic" w:hAnsi="Traditional Arabic" w:cs="Traditional Arabic"/>
        </w:rPr>
        <w:t>“</w:t>
      </w:r>
      <w:r w:rsidR="00C8652C" w:rsidRPr="00BF69CE">
        <w:rPr>
          <w:rFonts w:ascii="Traditional Arabic" w:hAnsi="Traditional Arabic" w:cs="Traditional Arabic"/>
        </w:rPr>
        <w:t xml:space="preserve"> </w:t>
      </w:r>
      <w:r w:rsidR="00426350" w:rsidRPr="00BF69CE">
        <w:rPr>
          <w:rFonts w:ascii="Traditional Arabic" w:hAnsi="Traditional Arabic" w:cs="Traditional Arabic"/>
          <w:rtl/>
        </w:rPr>
        <w:t>ا</w:t>
      </w:r>
      <w:r w:rsidR="00E110FA">
        <w:rPr>
          <w:rFonts w:ascii="Traditional Arabic" w:hAnsi="Traditional Arabic" w:cs="Traditional Arabic" w:hint="cs"/>
          <w:rtl/>
        </w:rPr>
        <w:t>َ</w:t>
      </w:r>
      <w:r w:rsidR="00426350" w:rsidRPr="00BF69CE">
        <w:rPr>
          <w:rFonts w:ascii="Traditional Arabic" w:hAnsi="Traditional Arabic" w:cs="Traditional Arabic"/>
          <w:rtl/>
        </w:rPr>
        <w:t>ل</w:t>
      </w:r>
      <w:r w:rsidR="00E110FA">
        <w:rPr>
          <w:rFonts w:ascii="Traditional Arabic" w:hAnsi="Traditional Arabic" w:cs="Traditional Arabic" w:hint="cs"/>
          <w:rtl/>
        </w:rPr>
        <w:t>ْ</w:t>
      </w:r>
      <w:r w:rsidR="00426350" w:rsidRPr="00BF69CE">
        <w:rPr>
          <w:rFonts w:ascii="Traditional Arabic" w:hAnsi="Traditional Arabic" w:cs="Traditional Arabic"/>
          <w:rtl/>
        </w:rPr>
        <w:t>ق</w:t>
      </w:r>
      <w:r w:rsidR="00E110FA">
        <w:rPr>
          <w:rFonts w:ascii="Traditional Arabic" w:hAnsi="Traditional Arabic" w:cs="Traditional Arabic" w:hint="cs"/>
          <w:rtl/>
        </w:rPr>
        <w:t>َ</w:t>
      </w:r>
      <w:r w:rsidR="00426350" w:rsidRPr="00BF69CE">
        <w:rPr>
          <w:rFonts w:ascii="Traditional Arabic" w:hAnsi="Traditional Arabic" w:cs="Traditional Arabic"/>
          <w:rtl/>
        </w:rPr>
        <w:t>اض</w:t>
      </w:r>
      <w:r w:rsidR="00DA15D0" w:rsidRPr="00BF69CE">
        <w:rPr>
          <w:rFonts w:ascii="Traditional Arabic" w:hAnsi="Traditional Arabic" w:cs="Traditional Arabic"/>
          <w:rtl/>
        </w:rPr>
        <w:t>ِ</w:t>
      </w:r>
      <w:r w:rsidR="00426350" w:rsidRPr="00BF69CE">
        <w:rPr>
          <w:rFonts w:ascii="Traditional Arabic" w:hAnsi="Traditional Arabic" w:cs="Traditional Arabic"/>
          <w:rtl/>
        </w:rPr>
        <w:t>ي</w:t>
      </w:r>
      <w:r w:rsidR="00C8652C" w:rsidRPr="00BF69CE">
        <w:rPr>
          <w:rFonts w:ascii="Traditional Arabic" w:hAnsi="Traditional Arabic" w:cs="Traditional Arabic"/>
        </w:rPr>
        <w:t xml:space="preserve"> </w:t>
      </w:r>
      <w:r w:rsidR="0022241E" w:rsidRPr="00BF69CE">
        <w:rPr>
          <w:rFonts w:ascii="Traditional Arabic" w:hAnsi="Traditional Arabic" w:cs="Traditional Arabic"/>
        </w:rPr>
        <w:t>”</w:t>
      </w:r>
      <w:r w:rsidR="00426350" w:rsidRPr="00F73007">
        <w:rPr>
          <w:rFonts w:cs="Times New Roman"/>
        </w:rPr>
        <w:t xml:space="preserve"> gibi </w:t>
      </w:r>
      <w:r w:rsidR="00F00D10" w:rsidRPr="00F73007">
        <w:rPr>
          <w:rFonts w:cs="Times New Roman"/>
        </w:rPr>
        <w:t>olan mankûs isimlerde istiskâlden dolayı</w:t>
      </w:r>
      <w:r w:rsidR="00426350" w:rsidRPr="00F73007">
        <w:rPr>
          <w:rFonts w:cs="Times New Roman"/>
        </w:rPr>
        <w:t xml:space="preserve"> hareke mukadder olup fetha hali asli olan zâhiri </w:t>
      </w:r>
      <w:r w:rsidR="00091BA2" w:rsidRPr="00F73007">
        <w:rPr>
          <w:rFonts w:cs="Times New Roman"/>
        </w:rPr>
        <w:t>irab</w:t>
      </w:r>
      <w:r w:rsidR="00426350" w:rsidRPr="00F73007">
        <w:rPr>
          <w:rFonts w:cs="Times New Roman"/>
        </w:rPr>
        <w:t>tır.</w:t>
      </w:r>
      <w:r w:rsidR="00971A9D" w:rsidRPr="00F73007">
        <w:rPr>
          <w:rFonts w:cs="Times New Roman"/>
        </w:rPr>
        <w:t xml:space="preserve"> Damme ve fethanın mukadder olduğu </w:t>
      </w:r>
      <w:r w:rsidR="0022241E" w:rsidRPr="00BF69CE">
        <w:rPr>
          <w:rFonts w:ascii="Traditional Arabic" w:hAnsi="Traditional Arabic" w:cs="Traditional Arabic"/>
        </w:rPr>
        <w:t>“</w:t>
      </w:r>
      <w:r w:rsidR="00C8652C" w:rsidRPr="00BF69CE">
        <w:rPr>
          <w:rFonts w:ascii="Traditional Arabic" w:hAnsi="Traditional Arabic" w:cs="Traditional Arabic"/>
        </w:rPr>
        <w:t xml:space="preserve"> </w:t>
      </w:r>
      <w:r w:rsidR="00971A9D" w:rsidRPr="00BF69CE">
        <w:rPr>
          <w:rFonts w:ascii="Traditional Arabic" w:hAnsi="Traditional Arabic" w:cs="Traditional Arabic"/>
          <w:rtl/>
        </w:rPr>
        <w:t>ي</w:t>
      </w:r>
      <w:r w:rsidR="00001DA1">
        <w:rPr>
          <w:rFonts w:ascii="Traditional Arabic" w:hAnsi="Traditional Arabic" w:cs="Traditional Arabic" w:hint="cs"/>
          <w:rtl/>
        </w:rPr>
        <w:t>َ</w:t>
      </w:r>
      <w:r w:rsidR="00971A9D" w:rsidRPr="00BF69CE">
        <w:rPr>
          <w:rFonts w:ascii="Traditional Arabic" w:hAnsi="Traditional Arabic" w:cs="Traditional Arabic"/>
          <w:rtl/>
        </w:rPr>
        <w:t>خ</w:t>
      </w:r>
      <w:r w:rsidR="00001DA1">
        <w:rPr>
          <w:rFonts w:ascii="Traditional Arabic" w:hAnsi="Traditional Arabic" w:cs="Traditional Arabic" w:hint="cs"/>
          <w:rtl/>
        </w:rPr>
        <w:t>ْ</w:t>
      </w:r>
      <w:r w:rsidR="00971A9D" w:rsidRPr="00BF69CE">
        <w:rPr>
          <w:rFonts w:ascii="Traditional Arabic" w:hAnsi="Traditional Arabic" w:cs="Traditional Arabic"/>
          <w:rtl/>
        </w:rPr>
        <w:t>ش</w:t>
      </w:r>
      <w:r w:rsidR="00001DA1">
        <w:rPr>
          <w:rFonts w:ascii="Traditional Arabic" w:hAnsi="Traditional Arabic" w:cs="Traditional Arabic" w:hint="cs"/>
          <w:rtl/>
        </w:rPr>
        <w:t>َ</w:t>
      </w:r>
      <w:r w:rsidR="00971A9D" w:rsidRPr="00BF69CE">
        <w:rPr>
          <w:rFonts w:ascii="Traditional Arabic" w:hAnsi="Traditional Arabic" w:cs="Traditional Arabic"/>
          <w:rtl/>
        </w:rPr>
        <w:t>ى</w:t>
      </w:r>
      <w:r w:rsidR="00C8652C" w:rsidRPr="00BF69CE">
        <w:rPr>
          <w:rFonts w:ascii="Traditional Arabic" w:hAnsi="Traditional Arabic" w:cs="Traditional Arabic"/>
        </w:rPr>
        <w:t xml:space="preserve"> </w:t>
      </w:r>
      <w:r w:rsidR="0022241E" w:rsidRPr="00BF69CE">
        <w:rPr>
          <w:rFonts w:ascii="Traditional Arabic" w:hAnsi="Traditional Arabic" w:cs="Traditional Arabic"/>
        </w:rPr>
        <w:t>”</w:t>
      </w:r>
      <w:r w:rsidR="00F00D10" w:rsidRPr="00F73007">
        <w:rPr>
          <w:rFonts w:cs="Times New Roman"/>
        </w:rPr>
        <w:t xml:space="preserve"> gibi taazzur</w:t>
      </w:r>
      <w:r w:rsidR="00971A9D" w:rsidRPr="00F73007">
        <w:rPr>
          <w:rFonts w:cs="Times New Roman"/>
        </w:rPr>
        <w:t xml:space="preserve">den dolayı harekenin takdiri olduğu bir fiil olup elif ile mu‘tel olan bütün fiillerde bu </w:t>
      </w:r>
      <w:r w:rsidR="00091BA2" w:rsidRPr="00F73007">
        <w:rPr>
          <w:rFonts w:cs="Times New Roman"/>
        </w:rPr>
        <w:t>irab</w:t>
      </w:r>
      <w:r w:rsidR="00971A9D" w:rsidRPr="00F73007">
        <w:rPr>
          <w:rFonts w:cs="Times New Roman"/>
        </w:rPr>
        <w:t xml:space="preserve"> söz konusudur. Vâv veya yâ harfiyle mu‘tel olan </w:t>
      </w:r>
      <w:r w:rsidR="0022241E" w:rsidRPr="00BF69CE">
        <w:rPr>
          <w:rFonts w:ascii="Traditional Arabic" w:hAnsi="Traditional Arabic" w:cs="Traditional Arabic"/>
        </w:rPr>
        <w:t>“</w:t>
      </w:r>
      <w:r w:rsidR="00C8652C" w:rsidRPr="00BF69CE">
        <w:rPr>
          <w:rFonts w:ascii="Traditional Arabic" w:hAnsi="Traditional Arabic" w:cs="Traditional Arabic"/>
        </w:rPr>
        <w:t xml:space="preserve"> </w:t>
      </w:r>
      <w:r w:rsidR="00971A9D" w:rsidRPr="00BF69CE">
        <w:rPr>
          <w:rFonts w:ascii="Traditional Arabic" w:hAnsi="Traditional Arabic" w:cs="Traditional Arabic"/>
          <w:rtl/>
        </w:rPr>
        <w:t>ي</w:t>
      </w:r>
      <w:r w:rsidR="00001DA1">
        <w:rPr>
          <w:rFonts w:ascii="Traditional Arabic" w:hAnsi="Traditional Arabic" w:cs="Traditional Arabic" w:hint="cs"/>
          <w:rtl/>
        </w:rPr>
        <w:t>َ</w:t>
      </w:r>
      <w:r w:rsidR="00971A9D" w:rsidRPr="00BF69CE">
        <w:rPr>
          <w:rFonts w:ascii="Traditional Arabic" w:hAnsi="Traditional Arabic" w:cs="Traditional Arabic"/>
          <w:rtl/>
        </w:rPr>
        <w:t>د</w:t>
      </w:r>
      <w:r w:rsidR="00001DA1">
        <w:rPr>
          <w:rFonts w:ascii="Traditional Arabic" w:hAnsi="Traditional Arabic" w:cs="Traditional Arabic" w:hint="cs"/>
          <w:rtl/>
        </w:rPr>
        <w:t>ْ</w:t>
      </w:r>
      <w:r w:rsidR="00971A9D" w:rsidRPr="00BF69CE">
        <w:rPr>
          <w:rFonts w:ascii="Traditional Arabic" w:hAnsi="Traditional Arabic" w:cs="Traditional Arabic"/>
          <w:rtl/>
        </w:rPr>
        <w:t>ع</w:t>
      </w:r>
      <w:r w:rsidR="00001DA1">
        <w:rPr>
          <w:rFonts w:ascii="Traditional Arabic" w:hAnsi="Traditional Arabic" w:cs="Traditional Arabic" w:hint="cs"/>
          <w:rtl/>
        </w:rPr>
        <w:t>ُ</w:t>
      </w:r>
      <w:r w:rsidR="00971A9D" w:rsidRPr="00BF69CE">
        <w:rPr>
          <w:rFonts w:ascii="Traditional Arabic" w:hAnsi="Traditional Arabic" w:cs="Traditional Arabic"/>
          <w:rtl/>
        </w:rPr>
        <w:t>و</w:t>
      </w:r>
      <w:r w:rsidR="009D21FE" w:rsidRPr="00BF69CE">
        <w:rPr>
          <w:rFonts w:ascii="Traditional Arabic" w:hAnsi="Traditional Arabic" w:cs="Traditional Arabic"/>
        </w:rPr>
        <w:t xml:space="preserve"> -</w:t>
      </w:r>
      <w:r w:rsidR="00260883" w:rsidRPr="00BF69CE">
        <w:rPr>
          <w:rFonts w:ascii="Traditional Arabic" w:hAnsi="Traditional Arabic" w:cs="Traditional Arabic"/>
        </w:rPr>
        <w:t xml:space="preserve"> </w:t>
      </w:r>
      <w:r w:rsidR="00260883" w:rsidRPr="00BF69CE">
        <w:rPr>
          <w:rFonts w:ascii="Traditional Arabic" w:hAnsi="Traditional Arabic" w:cs="Traditional Arabic"/>
          <w:rtl/>
        </w:rPr>
        <w:t xml:space="preserve"> </w:t>
      </w:r>
      <w:r w:rsidR="009D21FE" w:rsidRPr="00BF69CE">
        <w:rPr>
          <w:rFonts w:ascii="Traditional Arabic" w:hAnsi="Traditional Arabic" w:cs="Traditional Arabic"/>
          <w:rtl/>
        </w:rPr>
        <w:t>ي</w:t>
      </w:r>
      <w:r w:rsidR="00001DA1">
        <w:rPr>
          <w:rFonts w:ascii="Traditional Arabic" w:hAnsi="Traditional Arabic" w:cs="Traditional Arabic" w:hint="cs"/>
          <w:rtl/>
        </w:rPr>
        <w:t>َ</w:t>
      </w:r>
      <w:r w:rsidR="009D21FE" w:rsidRPr="00BF69CE">
        <w:rPr>
          <w:rFonts w:ascii="Traditional Arabic" w:hAnsi="Traditional Arabic" w:cs="Traditional Arabic"/>
          <w:rtl/>
        </w:rPr>
        <w:t>ق</w:t>
      </w:r>
      <w:r w:rsidR="00001DA1">
        <w:rPr>
          <w:rFonts w:ascii="Traditional Arabic" w:hAnsi="Traditional Arabic" w:cs="Traditional Arabic" w:hint="cs"/>
          <w:rtl/>
        </w:rPr>
        <w:t>ْ</w:t>
      </w:r>
      <w:r w:rsidR="009D21FE" w:rsidRPr="00BF69CE">
        <w:rPr>
          <w:rFonts w:ascii="Traditional Arabic" w:hAnsi="Traditional Arabic" w:cs="Traditional Arabic"/>
          <w:rtl/>
        </w:rPr>
        <w:t>ض</w:t>
      </w:r>
      <w:r w:rsidR="00001DA1">
        <w:rPr>
          <w:rFonts w:ascii="Traditional Arabic" w:hAnsi="Traditional Arabic" w:cs="Traditional Arabic" w:hint="cs"/>
          <w:rtl/>
        </w:rPr>
        <w:t>ِ</w:t>
      </w:r>
      <w:r w:rsidR="009D21FE" w:rsidRPr="00BF69CE">
        <w:rPr>
          <w:rFonts w:ascii="Traditional Arabic" w:hAnsi="Traditional Arabic" w:cs="Traditional Arabic"/>
          <w:rtl/>
        </w:rPr>
        <w:t>ي</w:t>
      </w:r>
      <w:r w:rsidR="00CC2DC4" w:rsidRPr="00BF69CE">
        <w:rPr>
          <w:rFonts w:ascii="Traditional Arabic" w:hAnsi="Traditional Arabic" w:cs="Traditional Arabic"/>
        </w:rPr>
        <w:t>”</w:t>
      </w:r>
      <w:r w:rsidR="00F00D10" w:rsidRPr="00F73007">
        <w:rPr>
          <w:rFonts w:cs="Times New Roman"/>
        </w:rPr>
        <w:t xml:space="preserve"> gibi</w:t>
      </w:r>
      <w:r w:rsidR="00971A9D" w:rsidRPr="00F73007">
        <w:rPr>
          <w:rFonts w:cs="Times New Roman"/>
        </w:rPr>
        <w:t xml:space="preserve"> muzâri‘ </w:t>
      </w:r>
      <w:r w:rsidR="00D44E73" w:rsidRPr="00F73007">
        <w:rPr>
          <w:rFonts w:cs="Times New Roman"/>
        </w:rPr>
        <w:t>fiilin sadece</w:t>
      </w:r>
      <w:r w:rsidR="004C5DB1" w:rsidRPr="00F73007">
        <w:rPr>
          <w:rFonts w:cs="Times New Roman"/>
        </w:rPr>
        <w:t xml:space="preserve"> dammesi mukadderdir. Bu g</w:t>
      </w:r>
      <w:r w:rsidR="00971A9D" w:rsidRPr="00F73007">
        <w:rPr>
          <w:rFonts w:cs="Times New Roman"/>
        </w:rPr>
        <w:t xml:space="preserve">rup fiillerde </w:t>
      </w:r>
      <w:r w:rsidR="00F00D10" w:rsidRPr="00F73007">
        <w:rPr>
          <w:rFonts w:cs="Times New Roman"/>
        </w:rPr>
        <w:lastRenderedPageBreak/>
        <w:t>ve</w:t>
      </w:r>
      <w:r w:rsidR="00971A9D" w:rsidRPr="00F73007">
        <w:rPr>
          <w:rFonts w:cs="Times New Roman"/>
        </w:rPr>
        <w:t xml:space="preserve"> isimlerde</w:t>
      </w:r>
      <w:r w:rsidR="00D44E73" w:rsidRPr="00F73007">
        <w:rPr>
          <w:rFonts w:cs="Times New Roman"/>
        </w:rPr>
        <w:t xml:space="preserve"> fetha hâli mukadder olmayıp zâhirdir. </w:t>
      </w:r>
      <w:r w:rsidR="00C07428" w:rsidRPr="00F73007">
        <w:rPr>
          <w:rFonts w:cs="Times New Roman"/>
        </w:rPr>
        <w:t>Örneğin:</w:t>
      </w:r>
      <w:r w:rsidR="00260883">
        <w:rPr>
          <w:rFonts w:cs="Times New Roman"/>
        </w:rPr>
        <w:t xml:space="preserve"> </w:t>
      </w:r>
      <w:r w:rsidR="00CC2DC4" w:rsidRPr="00BF69CE">
        <w:rPr>
          <w:rFonts w:ascii="Traditional Arabic" w:hAnsi="Traditional Arabic" w:cs="Traditional Arabic"/>
        </w:rPr>
        <w:t>“</w:t>
      </w:r>
      <w:r w:rsidR="00D44E73" w:rsidRPr="00BF69CE">
        <w:rPr>
          <w:rFonts w:ascii="Traditional Arabic" w:hAnsi="Traditional Arabic" w:cs="Traditional Arabic"/>
          <w:rtl/>
        </w:rPr>
        <w:t>إن</w:t>
      </w:r>
      <w:r w:rsidR="00DA15D0" w:rsidRPr="00BF69CE">
        <w:rPr>
          <w:rFonts w:ascii="Traditional Arabic" w:hAnsi="Traditional Arabic" w:cs="Traditional Arabic"/>
          <w:rtl/>
        </w:rPr>
        <w:t>َّ</w:t>
      </w:r>
      <w:r w:rsidR="00D44E73" w:rsidRPr="00BF69CE">
        <w:rPr>
          <w:rFonts w:ascii="Traditional Arabic" w:hAnsi="Traditional Arabic" w:cs="Traditional Arabic"/>
          <w:rtl/>
        </w:rPr>
        <w:t xml:space="preserve"> الق</w:t>
      </w:r>
      <w:r w:rsidR="00DA15D0" w:rsidRPr="00BF69CE">
        <w:rPr>
          <w:rFonts w:ascii="Traditional Arabic" w:hAnsi="Traditional Arabic" w:cs="Traditional Arabic"/>
          <w:rtl/>
        </w:rPr>
        <w:t>َ</w:t>
      </w:r>
      <w:r w:rsidR="00D44E73" w:rsidRPr="00BF69CE">
        <w:rPr>
          <w:rFonts w:ascii="Traditional Arabic" w:hAnsi="Traditional Arabic" w:cs="Traditional Arabic"/>
          <w:rtl/>
        </w:rPr>
        <w:t>اض</w:t>
      </w:r>
      <w:r w:rsidR="00DA15D0" w:rsidRPr="00BF69CE">
        <w:rPr>
          <w:rFonts w:ascii="Traditional Arabic" w:hAnsi="Traditional Arabic" w:cs="Traditional Arabic"/>
          <w:rtl/>
        </w:rPr>
        <w:t>ِ</w:t>
      </w:r>
      <w:r w:rsidR="00D44E73" w:rsidRPr="00BF69CE">
        <w:rPr>
          <w:rFonts w:ascii="Traditional Arabic" w:hAnsi="Traditional Arabic" w:cs="Traditional Arabic"/>
          <w:rtl/>
        </w:rPr>
        <w:t>ي</w:t>
      </w:r>
      <w:r w:rsidR="00DA15D0" w:rsidRPr="00BF69CE">
        <w:rPr>
          <w:rFonts w:ascii="Traditional Arabic" w:hAnsi="Traditional Arabic" w:cs="Traditional Arabic"/>
          <w:rtl/>
        </w:rPr>
        <w:t>َ</w:t>
      </w:r>
      <w:r w:rsidR="0051115C" w:rsidRPr="00BF69CE">
        <w:rPr>
          <w:rFonts w:ascii="Traditional Arabic" w:hAnsi="Traditional Arabic" w:cs="Traditional Arabic"/>
        </w:rPr>
        <w:t>-</w:t>
      </w:r>
      <w:r w:rsidR="00BF69CE">
        <w:rPr>
          <w:rFonts w:ascii="Traditional Arabic" w:hAnsi="Traditional Arabic" w:cs="Traditional Arabic"/>
        </w:rPr>
        <w:t xml:space="preserve"> </w:t>
      </w:r>
      <w:r w:rsidR="00BF69CE">
        <w:rPr>
          <w:rFonts w:ascii="Traditional Arabic" w:hAnsi="Traditional Arabic" w:cs="Traditional Arabic" w:hint="cs"/>
          <w:rtl/>
        </w:rPr>
        <w:t xml:space="preserve"> </w:t>
      </w:r>
      <w:r w:rsidR="00D44E73" w:rsidRPr="00BF69CE">
        <w:rPr>
          <w:rFonts w:ascii="Traditional Arabic" w:hAnsi="Traditional Arabic" w:cs="Traditional Arabic"/>
          <w:rtl/>
        </w:rPr>
        <w:t>ل</w:t>
      </w:r>
      <w:r w:rsidR="00DA15D0" w:rsidRPr="00BF69CE">
        <w:rPr>
          <w:rFonts w:ascii="Traditional Arabic" w:hAnsi="Traditional Arabic" w:cs="Traditional Arabic"/>
          <w:rtl/>
        </w:rPr>
        <w:t>َ</w:t>
      </w:r>
      <w:r w:rsidR="00D44E73" w:rsidRPr="00BF69CE">
        <w:rPr>
          <w:rFonts w:ascii="Traditional Arabic" w:hAnsi="Traditional Arabic" w:cs="Traditional Arabic"/>
          <w:rtl/>
        </w:rPr>
        <w:t>ن</w:t>
      </w:r>
      <w:r w:rsidR="00DA15D0" w:rsidRPr="00BF69CE">
        <w:rPr>
          <w:rFonts w:ascii="Traditional Arabic" w:hAnsi="Traditional Arabic" w:cs="Traditional Arabic"/>
          <w:rtl/>
        </w:rPr>
        <w:t>ْ</w:t>
      </w:r>
      <w:r w:rsidR="00D44E73" w:rsidRPr="00BF69CE">
        <w:rPr>
          <w:rFonts w:ascii="Traditional Arabic" w:hAnsi="Traditional Arabic" w:cs="Traditional Arabic"/>
          <w:rtl/>
        </w:rPr>
        <w:t xml:space="preserve"> ي</w:t>
      </w:r>
      <w:r w:rsidR="00DA15D0" w:rsidRPr="00BF69CE">
        <w:rPr>
          <w:rFonts w:ascii="Traditional Arabic" w:hAnsi="Traditional Arabic" w:cs="Traditional Arabic"/>
          <w:rtl/>
        </w:rPr>
        <w:t>َ</w:t>
      </w:r>
      <w:r w:rsidR="00D44E73" w:rsidRPr="00BF69CE">
        <w:rPr>
          <w:rFonts w:ascii="Traditional Arabic" w:hAnsi="Traditional Arabic" w:cs="Traditional Arabic"/>
          <w:rtl/>
        </w:rPr>
        <w:t>ق</w:t>
      </w:r>
      <w:r w:rsidR="00DA15D0" w:rsidRPr="00BF69CE">
        <w:rPr>
          <w:rFonts w:ascii="Traditional Arabic" w:hAnsi="Traditional Arabic" w:cs="Traditional Arabic"/>
          <w:rtl/>
        </w:rPr>
        <w:t>ْ</w:t>
      </w:r>
      <w:r w:rsidR="00D44E73" w:rsidRPr="00BF69CE">
        <w:rPr>
          <w:rFonts w:ascii="Traditional Arabic" w:hAnsi="Traditional Arabic" w:cs="Traditional Arabic"/>
          <w:rtl/>
        </w:rPr>
        <w:t>ض</w:t>
      </w:r>
      <w:r w:rsidR="00DA15D0" w:rsidRPr="00BF69CE">
        <w:rPr>
          <w:rFonts w:ascii="Traditional Arabic" w:hAnsi="Traditional Arabic" w:cs="Traditional Arabic"/>
          <w:rtl/>
        </w:rPr>
        <w:t>ِ</w:t>
      </w:r>
      <w:r w:rsidR="00D44E73" w:rsidRPr="00BF69CE">
        <w:rPr>
          <w:rFonts w:ascii="Traditional Arabic" w:hAnsi="Traditional Arabic" w:cs="Traditional Arabic"/>
          <w:rtl/>
        </w:rPr>
        <w:t>ي</w:t>
      </w:r>
      <w:r w:rsidR="00BF69CE">
        <w:rPr>
          <w:rFonts w:ascii="Traditional Arabic" w:hAnsi="Traditional Arabic" w:cs="Traditional Arabic" w:hint="cs"/>
          <w:rtl/>
        </w:rPr>
        <w:t>َ</w:t>
      </w:r>
      <w:r w:rsidR="0051115C" w:rsidRPr="00BF69CE">
        <w:rPr>
          <w:rFonts w:ascii="Traditional Arabic" w:hAnsi="Traditional Arabic" w:cs="Traditional Arabic"/>
        </w:rPr>
        <w:t>-</w:t>
      </w:r>
      <w:r w:rsidR="00BF69CE">
        <w:rPr>
          <w:rFonts w:asciiTheme="minorHAnsi" w:hAnsiTheme="minorHAnsi" w:cs="Traditional Arabic"/>
        </w:rPr>
        <w:t xml:space="preserve"> </w:t>
      </w:r>
      <w:r w:rsidR="00D44E73" w:rsidRPr="00BF69CE">
        <w:rPr>
          <w:rFonts w:ascii="Traditional Arabic" w:hAnsi="Traditional Arabic" w:cs="Traditional Arabic"/>
          <w:rtl/>
        </w:rPr>
        <w:t>ل</w:t>
      </w:r>
      <w:r w:rsidR="00DA15D0" w:rsidRPr="00BF69CE">
        <w:rPr>
          <w:rFonts w:ascii="Traditional Arabic" w:hAnsi="Traditional Arabic" w:cs="Traditional Arabic"/>
          <w:rtl/>
        </w:rPr>
        <w:t>َ</w:t>
      </w:r>
      <w:r w:rsidR="00D44E73" w:rsidRPr="00BF69CE">
        <w:rPr>
          <w:rFonts w:ascii="Traditional Arabic" w:hAnsi="Traditional Arabic" w:cs="Traditional Arabic"/>
          <w:rtl/>
        </w:rPr>
        <w:t>ن</w:t>
      </w:r>
      <w:r w:rsidR="00DA15D0" w:rsidRPr="00BF69CE">
        <w:rPr>
          <w:rFonts w:ascii="Traditional Arabic" w:hAnsi="Traditional Arabic" w:cs="Traditional Arabic"/>
          <w:rtl/>
        </w:rPr>
        <w:t>ْ</w:t>
      </w:r>
      <w:r w:rsidR="00D44E73" w:rsidRPr="00BF69CE">
        <w:rPr>
          <w:rFonts w:ascii="Traditional Arabic" w:hAnsi="Traditional Arabic" w:cs="Traditional Arabic"/>
          <w:rtl/>
        </w:rPr>
        <w:t xml:space="preserve"> ي</w:t>
      </w:r>
      <w:r w:rsidR="00DA15D0" w:rsidRPr="00BF69CE">
        <w:rPr>
          <w:rFonts w:ascii="Traditional Arabic" w:hAnsi="Traditional Arabic" w:cs="Traditional Arabic"/>
          <w:rtl/>
        </w:rPr>
        <w:t>َ</w:t>
      </w:r>
      <w:r w:rsidR="00D44E73" w:rsidRPr="00BF69CE">
        <w:rPr>
          <w:rFonts w:ascii="Traditional Arabic" w:hAnsi="Traditional Arabic" w:cs="Traditional Arabic"/>
          <w:rtl/>
        </w:rPr>
        <w:t>د</w:t>
      </w:r>
      <w:r w:rsidR="00DA15D0" w:rsidRPr="00BF69CE">
        <w:rPr>
          <w:rFonts w:ascii="Traditional Arabic" w:hAnsi="Traditional Arabic" w:cs="Traditional Arabic"/>
          <w:rtl/>
        </w:rPr>
        <w:t>ْ</w:t>
      </w:r>
      <w:r w:rsidR="00D44E73" w:rsidRPr="00BF69CE">
        <w:rPr>
          <w:rFonts w:ascii="Traditional Arabic" w:hAnsi="Traditional Arabic" w:cs="Traditional Arabic"/>
          <w:rtl/>
        </w:rPr>
        <w:t>ع</w:t>
      </w:r>
      <w:r w:rsidR="00DA15D0" w:rsidRPr="00BF69CE">
        <w:rPr>
          <w:rFonts w:ascii="Traditional Arabic" w:hAnsi="Traditional Arabic" w:cs="Traditional Arabic"/>
          <w:rtl/>
        </w:rPr>
        <w:t>ُ</w:t>
      </w:r>
      <w:r w:rsidR="00D44E73" w:rsidRPr="00BF69CE">
        <w:rPr>
          <w:rFonts w:ascii="Traditional Arabic" w:hAnsi="Traditional Arabic" w:cs="Traditional Arabic"/>
          <w:rtl/>
        </w:rPr>
        <w:t>و</w:t>
      </w:r>
      <w:r w:rsidR="00260883" w:rsidRPr="00BF69CE">
        <w:rPr>
          <w:rFonts w:ascii="Traditional Arabic" w:hAnsi="Traditional Arabic" w:cs="Traditional Arabic"/>
        </w:rPr>
        <w:t xml:space="preserve"> </w:t>
      </w:r>
      <w:r w:rsidR="0022241E" w:rsidRPr="00BF69CE">
        <w:rPr>
          <w:rFonts w:ascii="Traditional Arabic" w:hAnsi="Traditional Arabic" w:cs="Traditional Arabic"/>
        </w:rPr>
        <w:t>”</w:t>
      </w:r>
      <w:r w:rsidR="00D44E73" w:rsidRPr="00F73007">
        <w:rPr>
          <w:rStyle w:val="DipnotBavurusu"/>
          <w:rFonts w:cs="Times New Roman"/>
        </w:rPr>
        <w:footnoteReference w:id="254"/>
      </w:r>
    </w:p>
    <w:p w:rsidR="00D44E73" w:rsidRPr="00F73007" w:rsidRDefault="003E3B4C" w:rsidP="00F73007">
      <w:pPr>
        <w:spacing w:after="120" w:line="360" w:lineRule="auto"/>
        <w:ind w:firstLine="680"/>
        <w:jc w:val="both"/>
        <w:rPr>
          <w:rFonts w:cs="Times New Roman"/>
          <w:b/>
          <w:bCs/>
        </w:rPr>
      </w:pPr>
      <w:r w:rsidRPr="003E3B4C">
        <w:rPr>
          <w:rFonts w:cs="Times New Roman"/>
          <w:b/>
          <w:bCs/>
        </w:rPr>
        <w:t>Âyet</w:t>
      </w:r>
      <w:r w:rsidR="00F54DEB">
        <w:rPr>
          <w:rFonts w:cs="Times New Roman"/>
          <w:b/>
          <w:bCs/>
        </w:rPr>
        <w:t>ler ve Meâlleri</w:t>
      </w:r>
      <w:r w:rsidRPr="003E3B4C">
        <w:rPr>
          <w:rFonts w:cs="Times New Roman"/>
          <w:b/>
          <w:bCs/>
        </w:rPr>
        <w:t>:</w:t>
      </w:r>
    </w:p>
    <w:p w:rsidR="00D44E73" w:rsidRPr="002323AD" w:rsidRDefault="00705FE7" w:rsidP="00705FE7">
      <w:pPr>
        <w:bidi/>
        <w:spacing w:after="120" w:line="360" w:lineRule="auto"/>
        <w:ind w:hanging="2"/>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C8652C" w:rsidRPr="002323AD">
        <w:rPr>
          <w:rFonts w:ascii="Traditional Arabic" w:hAnsi="Traditional Arabic" w:cs="Traditional Arabic"/>
          <w:sz w:val="28"/>
          <w:szCs w:val="28"/>
        </w:rPr>
        <w:t xml:space="preserve"> </w:t>
      </w:r>
      <w:r w:rsidR="00525091" w:rsidRPr="002323AD">
        <w:rPr>
          <w:rFonts w:ascii="Traditional Arabic" w:hAnsi="Traditional Arabic" w:cs="Traditional Arabic"/>
          <w:sz w:val="28"/>
          <w:szCs w:val="28"/>
          <w:rtl/>
        </w:rPr>
        <w:t xml:space="preserve">يَا قَوْمَنَا أَجِيبُوا دَاعِيَ اللَّهِ وَآمِنُوا بِهِ يَغْفِرْ لَكُم </w:t>
      </w:r>
      <w:r w:rsidR="00260883" w:rsidRPr="002323AD">
        <w:rPr>
          <w:rFonts w:ascii="Traditional Arabic" w:hAnsi="Traditional Arabic" w:cs="Traditional Arabic"/>
          <w:sz w:val="28"/>
          <w:szCs w:val="28"/>
          <w:rtl/>
        </w:rPr>
        <w:t>مِّن ذُنُوبِكُمْ وَيُجِرْكُمْ مِ</w:t>
      </w:r>
      <w:r w:rsidR="00525091" w:rsidRPr="002323AD">
        <w:rPr>
          <w:rFonts w:ascii="Traditional Arabic" w:hAnsi="Traditional Arabic" w:cs="Traditional Arabic"/>
          <w:sz w:val="28"/>
          <w:szCs w:val="28"/>
          <w:rtl/>
        </w:rPr>
        <w:t>نْ عَذَابٍ أَلِيمٍ</w:t>
      </w:r>
      <w:r w:rsidR="00C8652C"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180A33" w:rsidRPr="002323AD" w:rsidRDefault="00E66167" w:rsidP="002323AD">
      <w:pPr>
        <w:spacing w:after="120" w:line="360" w:lineRule="auto"/>
        <w:ind w:firstLine="680"/>
        <w:jc w:val="both"/>
        <w:rPr>
          <w:rFonts w:cs="Times New Roman"/>
          <w:color w:val="000000" w:themeColor="text1"/>
          <w:rtl/>
        </w:rPr>
      </w:pPr>
      <w:r w:rsidRPr="00F73007">
        <w:rPr>
          <w:rFonts w:cs="Times New Roman"/>
          <w:i/>
          <w:iCs/>
          <w:color w:val="000000" w:themeColor="text1"/>
        </w:rPr>
        <w:t>“</w:t>
      </w:r>
      <w:r w:rsidR="00525091" w:rsidRPr="00F73007">
        <w:rPr>
          <w:rFonts w:cs="Times New Roman"/>
          <w:i/>
          <w:iCs/>
          <w:color w:val="000000" w:themeColor="text1"/>
        </w:rPr>
        <w:t>Ey kavmimiz! Allah'ın davetçisine uyun</w:t>
      </w:r>
      <w:r w:rsidR="007D71BB">
        <w:rPr>
          <w:rFonts w:cs="Times New Roman"/>
          <w:i/>
          <w:iCs/>
          <w:color w:val="000000" w:themeColor="text1"/>
        </w:rPr>
        <w:t xml:space="preserve">, </w:t>
      </w:r>
      <w:r w:rsidR="00525091" w:rsidRPr="00F73007">
        <w:rPr>
          <w:rFonts w:cs="Times New Roman"/>
          <w:i/>
          <w:iCs/>
          <w:color w:val="000000" w:themeColor="text1"/>
        </w:rPr>
        <w:t>ona iman edin ki</w:t>
      </w:r>
      <w:r w:rsidR="007D71BB">
        <w:rPr>
          <w:rFonts w:cs="Times New Roman"/>
          <w:i/>
          <w:iCs/>
          <w:color w:val="000000" w:themeColor="text1"/>
        </w:rPr>
        <w:t xml:space="preserve">, </w:t>
      </w:r>
      <w:r w:rsidR="00525091" w:rsidRPr="00F73007">
        <w:rPr>
          <w:rFonts w:cs="Times New Roman"/>
          <w:i/>
          <w:iCs/>
          <w:color w:val="000000" w:themeColor="text1"/>
        </w:rPr>
        <w:t>günahlarınızı bağışlasın ve sizi elem dolu bir azaptan kurtarsın.</w:t>
      </w:r>
      <w:r w:rsidRPr="00F73007">
        <w:rPr>
          <w:rFonts w:cs="Times New Roman"/>
          <w:i/>
          <w:iCs/>
          <w:color w:val="000000" w:themeColor="text1"/>
        </w:rPr>
        <w:t>”</w:t>
      </w:r>
      <w:r w:rsidR="00525091" w:rsidRPr="00F73007">
        <w:rPr>
          <w:rStyle w:val="DipnotBavurusu"/>
          <w:rFonts w:cs="Times New Roman"/>
          <w:color w:val="000000" w:themeColor="text1"/>
        </w:rPr>
        <w:footnoteReference w:id="255"/>
      </w:r>
    </w:p>
    <w:p w:rsidR="00525091" w:rsidRPr="002323AD" w:rsidRDefault="00180A33" w:rsidP="00BF69CE">
      <w:pPr>
        <w:bidi/>
        <w:spacing w:after="120" w:line="360" w:lineRule="auto"/>
        <w:ind w:hanging="2"/>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C8652C" w:rsidRPr="002323AD">
        <w:rPr>
          <w:rFonts w:ascii="Traditional Arabic" w:hAnsi="Traditional Arabic" w:cs="Traditional Arabic"/>
          <w:sz w:val="28"/>
          <w:szCs w:val="28"/>
        </w:rPr>
        <w:t xml:space="preserve"> </w:t>
      </w:r>
      <w:r w:rsidR="00525091" w:rsidRPr="002323AD">
        <w:rPr>
          <w:rFonts w:ascii="Traditional Arabic" w:hAnsi="Traditional Arabic" w:cs="Traditional Arabic"/>
          <w:sz w:val="28"/>
          <w:szCs w:val="28"/>
          <w:rtl/>
        </w:rPr>
        <w:t>وَلاَ أَقُولُ لِلَّذِينَ تَزْدَرِي أَعْيُنُكُمْ لَنيُؤْتِيَهُمُ</w:t>
      </w:r>
      <w:r w:rsidR="00210A4E" w:rsidRPr="002323AD">
        <w:rPr>
          <w:rFonts w:ascii="Traditional Arabic" w:hAnsi="Traditional Arabic" w:cs="Traditional Arabic"/>
          <w:sz w:val="28"/>
          <w:szCs w:val="28"/>
          <w:rtl/>
        </w:rPr>
        <w:t xml:space="preserve"> </w:t>
      </w:r>
      <w:r w:rsidR="00525091" w:rsidRPr="002323AD">
        <w:rPr>
          <w:rFonts w:ascii="Traditional Arabic" w:hAnsi="Traditional Arabic" w:cs="Traditional Arabic"/>
          <w:sz w:val="28"/>
          <w:szCs w:val="28"/>
          <w:rtl/>
        </w:rPr>
        <w:t>اللَّهُ</w:t>
      </w:r>
      <w:r w:rsidR="00210A4E" w:rsidRPr="002323AD">
        <w:rPr>
          <w:rFonts w:ascii="Traditional Arabic" w:hAnsi="Traditional Arabic" w:cs="Traditional Arabic"/>
          <w:sz w:val="28"/>
          <w:szCs w:val="28"/>
          <w:rtl/>
        </w:rPr>
        <w:t xml:space="preserve"> </w:t>
      </w:r>
      <w:r w:rsidR="00525091" w:rsidRPr="002323AD">
        <w:rPr>
          <w:rFonts w:ascii="Traditional Arabic" w:hAnsi="Traditional Arabic" w:cs="Traditional Arabic"/>
          <w:sz w:val="28"/>
          <w:szCs w:val="28"/>
          <w:rtl/>
        </w:rPr>
        <w:t xml:space="preserve">خَيْرًا اللَّهُ أَعْلَمُ بِمَا </w:t>
      </w:r>
      <w:r w:rsidR="00BF69CE">
        <w:rPr>
          <w:rFonts w:ascii="Traditional Arabic" w:hAnsi="Traditional Arabic" w:cs="Traditional Arabic"/>
          <w:sz w:val="28"/>
          <w:szCs w:val="28"/>
          <w:rtl/>
        </w:rPr>
        <w:t xml:space="preserve">فِي أَنفُسِهِمْ إِنِّي إِذًا </w:t>
      </w:r>
      <w:r w:rsidR="00BF69CE">
        <w:rPr>
          <w:rFonts w:ascii="Traditional Arabic" w:hAnsi="Traditional Arabic" w:cs="Traditional Arabic" w:hint="cs"/>
          <w:sz w:val="28"/>
          <w:szCs w:val="28"/>
          <w:rtl/>
        </w:rPr>
        <w:t>لَ</w:t>
      </w:r>
      <w:r w:rsidR="00525091" w:rsidRPr="002323AD">
        <w:rPr>
          <w:rFonts w:ascii="Traditional Arabic" w:hAnsi="Traditional Arabic" w:cs="Traditional Arabic"/>
          <w:sz w:val="28"/>
          <w:szCs w:val="28"/>
          <w:rtl/>
        </w:rPr>
        <w:t>مِنَ الظَّالِمِينَ</w:t>
      </w:r>
      <w:r w:rsidR="00C8652C"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8F20AE" w:rsidRPr="00210A4E" w:rsidRDefault="00E66167" w:rsidP="00210A4E">
      <w:pPr>
        <w:spacing w:after="120" w:line="360" w:lineRule="auto"/>
        <w:ind w:firstLine="680"/>
        <w:jc w:val="both"/>
        <w:rPr>
          <w:rFonts w:cs="Times New Roman"/>
          <w:i/>
          <w:iCs/>
          <w:color w:val="000000" w:themeColor="text1"/>
          <w:lang w:val="en-AU"/>
        </w:rPr>
      </w:pPr>
      <w:r w:rsidRPr="00F73007">
        <w:rPr>
          <w:rFonts w:cs="Times New Roman"/>
          <w:i/>
          <w:iCs/>
          <w:color w:val="000000" w:themeColor="text1"/>
        </w:rPr>
        <w:t>“</w:t>
      </w:r>
      <w:r w:rsidR="00525091" w:rsidRPr="00F73007">
        <w:rPr>
          <w:rFonts w:cs="Times New Roman"/>
          <w:i/>
          <w:iCs/>
          <w:color w:val="000000" w:themeColor="text1"/>
        </w:rPr>
        <w:t>Sizin hor gö</w:t>
      </w:r>
      <w:r w:rsidR="00525091" w:rsidRPr="00F73007">
        <w:rPr>
          <w:rFonts w:cs="Times New Roman"/>
          <w:i/>
          <w:iCs/>
          <w:color w:val="000000" w:themeColor="text1"/>
          <w:lang w:val="en-AU"/>
        </w:rPr>
        <w:t>rdüğünüz kimseler için</w:t>
      </w:r>
      <w:r w:rsidR="007D71BB">
        <w:rPr>
          <w:rFonts w:cs="Times New Roman"/>
          <w:i/>
          <w:iCs/>
          <w:color w:val="000000" w:themeColor="text1"/>
          <w:lang w:val="en-AU"/>
        </w:rPr>
        <w:t xml:space="preserve">, </w:t>
      </w:r>
      <w:r w:rsidR="00525091" w:rsidRPr="00F73007">
        <w:rPr>
          <w:rFonts w:cs="Times New Roman"/>
          <w:i/>
          <w:iCs/>
          <w:color w:val="000000" w:themeColor="text1"/>
          <w:lang w:val="en-AU"/>
        </w:rPr>
        <w:t>"Allah</w:t>
      </w:r>
      <w:r w:rsidR="007D71BB">
        <w:rPr>
          <w:rFonts w:cs="Times New Roman"/>
          <w:i/>
          <w:iCs/>
          <w:color w:val="000000" w:themeColor="text1"/>
          <w:lang w:val="en-AU"/>
        </w:rPr>
        <w:t xml:space="preserve">, </w:t>
      </w:r>
      <w:r w:rsidR="00525091" w:rsidRPr="00F73007">
        <w:rPr>
          <w:rFonts w:cs="Times New Roman"/>
          <w:i/>
          <w:iCs/>
          <w:color w:val="000000" w:themeColor="text1"/>
          <w:lang w:val="en-AU"/>
        </w:rPr>
        <w:t>onlara asla hiçbir hayır vermez" de diyemem. Allah</w:t>
      </w:r>
      <w:r w:rsidR="007D71BB">
        <w:rPr>
          <w:rFonts w:cs="Times New Roman"/>
          <w:i/>
          <w:iCs/>
          <w:color w:val="000000" w:themeColor="text1"/>
          <w:lang w:val="en-AU"/>
        </w:rPr>
        <w:t xml:space="preserve">, </w:t>
      </w:r>
      <w:r w:rsidR="00525091" w:rsidRPr="00F73007">
        <w:rPr>
          <w:rFonts w:cs="Times New Roman"/>
          <w:i/>
          <w:iCs/>
          <w:color w:val="000000" w:themeColor="text1"/>
          <w:lang w:val="en-AU"/>
        </w:rPr>
        <w:t>onların içlerindekini daha iyi bilir.</w:t>
      </w:r>
      <w:r w:rsidR="00B860D2">
        <w:rPr>
          <w:rFonts w:cs="Times New Roman"/>
          <w:i/>
          <w:iCs/>
          <w:color w:val="000000" w:themeColor="text1"/>
          <w:lang w:val="en-AU"/>
        </w:rPr>
        <w:t xml:space="preserve"> </w:t>
      </w:r>
      <w:r w:rsidR="00525091" w:rsidRPr="00F73007">
        <w:rPr>
          <w:rFonts w:cs="Times New Roman"/>
          <w:i/>
          <w:iCs/>
          <w:color w:val="000000" w:themeColor="text1"/>
          <w:lang w:val="en-AU"/>
        </w:rPr>
        <w:t>Böyle bir şey söylersem</w:t>
      </w:r>
      <w:r w:rsidR="007D71BB">
        <w:rPr>
          <w:rFonts w:cs="Times New Roman"/>
          <w:i/>
          <w:iCs/>
          <w:color w:val="000000" w:themeColor="text1"/>
          <w:lang w:val="en-AU"/>
        </w:rPr>
        <w:t xml:space="preserve">, </w:t>
      </w:r>
      <w:r w:rsidR="00525091" w:rsidRPr="00F73007">
        <w:rPr>
          <w:rFonts w:cs="Times New Roman"/>
          <w:i/>
          <w:iCs/>
          <w:color w:val="000000" w:themeColor="text1"/>
          <w:lang w:val="en-AU"/>
        </w:rPr>
        <w:t>o zaman ben gerçekten zâlimlerden olurum.</w:t>
      </w:r>
      <w:r w:rsidRPr="00F73007">
        <w:rPr>
          <w:rFonts w:cs="Times New Roman"/>
          <w:i/>
          <w:iCs/>
          <w:color w:val="000000" w:themeColor="text1"/>
          <w:lang w:val="en-AU"/>
        </w:rPr>
        <w:t>”</w:t>
      </w:r>
      <w:r w:rsidR="00525091" w:rsidRPr="00F73007">
        <w:rPr>
          <w:rStyle w:val="DipnotBavurusu"/>
          <w:rFonts w:cs="Times New Roman"/>
          <w:color w:val="000000" w:themeColor="text1"/>
          <w:lang w:val="en-AU"/>
        </w:rPr>
        <w:footnoteReference w:id="256"/>
      </w:r>
    </w:p>
    <w:p w:rsidR="00525091" w:rsidRPr="002323AD" w:rsidRDefault="00180A33" w:rsidP="00180A33">
      <w:pPr>
        <w:bidi/>
        <w:spacing w:after="120" w:line="360" w:lineRule="auto"/>
        <w:ind w:hanging="2"/>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C8652C" w:rsidRPr="002323AD">
        <w:rPr>
          <w:rFonts w:ascii="Traditional Arabic" w:hAnsi="Traditional Arabic" w:cs="Traditional Arabic"/>
          <w:sz w:val="28"/>
          <w:szCs w:val="28"/>
        </w:rPr>
        <w:t xml:space="preserve"> </w:t>
      </w:r>
      <w:r w:rsidR="00525091" w:rsidRPr="002323AD">
        <w:rPr>
          <w:rFonts w:ascii="Traditional Arabic" w:hAnsi="Traditional Arabic" w:cs="Traditional Arabic"/>
          <w:sz w:val="28"/>
          <w:szCs w:val="28"/>
          <w:rtl/>
        </w:rPr>
        <w:t>وَرَبَطْنَا عَلَى قُلُوبِهِمْ إِذْ قَامُوا فَقَالُوا رَبُّنَا رَبُّ السَّمَاوَاتِ وَالأَرْضِ لَن</w:t>
      </w:r>
      <w:r w:rsidR="00BF69CE">
        <w:rPr>
          <w:rFonts w:ascii="Traditional Arabic" w:hAnsi="Traditional Arabic" w:cs="Traditional Arabic" w:hint="cs"/>
          <w:sz w:val="28"/>
          <w:szCs w:val="28"/>
          <w:rtl/>
        </w:rPr>
        <w:t>ْ</w:t>
      </w:r>
      <w:r w:rsidR="00BF69CE">
        <w:rPr>
          <w:rFonts w:ascii="Traditional Arabic" w:hAnsi="Traditional Arabic" w:cs="Traditional Arabic"/>
          <w:sz w:val="28"/>
          <w:szCs w:val="28"/>
          <w:rtl/>
        </w:rPr>
        <w:t xml:space="preserve"> ن</w:t>
      </w:r>
      <w:r w:rsidR="00BF69CE">
        <w:rPr>
          <w:rFonts w:ascii="Traditional Arabic" w:hAnsi="Traditional Arabic" w:cs="Traditional Arabic" w:hint="cs"/>
          <w:sz w:val="28"/>
          <w:szCs w:val="28"/>
          <w:rtl/>
        </w:rPr>
        <w:t>َ</w:t>
      </w:r>
      <w:r w:rsidR="00525091" w:rsidRPr="002323AD">
        <w:rPr>
          <w:rFonts w:ascii="Traditional Arabic" w:hAnsi="Traditional Arabic" w:cs="Traditional Arabic"/>
          <w:sz w:val="28"/>
          <w:szCs w:val="28"/>
          <w:rtl/>
        </w:rPr>
        <w:t>دْعُوَ مِن دُونِهِ إِلَهًا لَقَدْ قُلْنَا إِذًا شَطَطًا</w:t>
      </w:r>
      <w:r w:rsidR="00C8652C"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525091" w:rsidRPr="00F73007" w:rsidRDefault="00E66167"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525091" w:rsidRPr="00F73007">
        <w:rPr>
          <w:rFonts w:cs="Times New Roman"/>
          <w:i/>
          <w:iCs/>
          <w:color w:val="000000" w:themeColor="text1"/>
        </w:rPr>
        <w:t>Kalkıp da</w:t>
      </w:r>
      <w:r w:rsidR="007D71BB">
        <w:rPr>
          <w:rFonts w:cs="Times New Roman"/>
          <w:i/>
          <w:iCs/>
          <w:color w:val="000000" w:themeColor="text1"/>
        </w:rPr>
        <w:t xml:space="preserve">, </w:t>
      </w:r>
      <w:r w:rsidR="00525091" w:rsidRPr="00F73007">
        <w:rPr>
          <w:rFonts w:cs="Times New Roman"/>
          <w:i/>
          <w:iCs/>
          <w:color w:val="000000" w:themeColor="text1"/>
        </w:rPr>
        <w:t>"Rabbimiz</w:t>
      </w:r>
      <w:r w:rsidR="007D71BB">
        <w:rPr>
          <w:rFonts w:cs="Times New Roman"/>
          <w:i/>
          <w:iCs/>
          <w:color w:val="000000" w:themeColor="text1"/>
        </w:rPr>
        <w:t xml:space="preserve">, </w:t>
      </w:r>
      <w:r w:rsidR="00525091" w:rsidRPr="00F73007">
        <w:rPr>
          <w:rFonts w:cs="Times New Roman"/>
          <w:i/>
          <w:iCs/>
          <w:color w:val="000000" w:themeColor="text1"/>
        </w:rPr>
        <w:t>göklerin ve yerin Rabbidir. O'ndan başkasına asla ilâh demeyiz. Yoksa andolsun ki saçma bir söz söylemiş oluruz.</w:t>
      </w:r>
      <w:r w:rsidR="009D21FE" w:rsidRPr="00F73007">
        <w:rPr>
          <w:rFonts w:cs="Times New Roman"/>
          <w:i/>
          <w:iCs/>
          <w:color w:val="000000" w:themeColor="text1"/>
        </w:rPr>
        <w:t>”</w:t>
      </w:r>
      <w:r w:rsidR="00525091" w:rsidRPr="00F73007">
        <w:rPr>
          <w:rStyle w:val="DipnotBavurusu"/>
          <w:rFonts w:cs="Times New Roman"/>
          <w:color w:val="000000" w:themeColor="text1"/>
        </w:rPr>
        <w:footnoteReference w:id="257"/>
      </w:r>
    </w:p>
    <w:p w:rsidR="00525091" w:rsidRPr="00F73007" w:rsidRDefault="00F54DEB"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CE7308" w:rsidRPr="00F73007" w:rsidRDefault="001F1EE2" w:rsidP="00475118">
      <w:pPr>
        <w:spacing w:after="120" w:line="360" w:lineRule="auto"/>
        <w:ind w:firstLine="680"/>
        <w:jc w:val="both"/>
        <w:rPr>
          <w:rFonts w:cs="Times New Roman"/>
        </w:rPr>
      </w:pPr>
      <w:r w:rsidRPr="00F73007">
        <w:rPr>
          <w:rFonts w:cs="Times New Roman"/>
        </w:rPr>
        <w:t>Â</w:t>
      </w:r>
      <w:r w:rsidR="00D42541" w:rsidRPr="00F73007">
        <w:rPr>
          <w:rFonts w:cs="Times New Roman"/>
        </w:rPr>
        <w:t>yet</w:t>
      </w:r>
      <w:r w:rsidR="00105BA3" w:rsidRPr="00F73007">
        <w:rPr>
          <w:rFonts w:cs="Times New Roman"/>
        </w:rPr>
        <w:t>le</w:t>
      </w:r>
      <w:r w:rsidR="00E66167" w:rsidRPr="00F73007">
        <w:rPr>
          <w:rFonts w:cs="Times New Roman"/>
        </w:rPr>
        <w:t>r</w:t>
      </w:r>
      <w:r w:rsidR="00105BA3" w:rsidRPr="00F73007">
        <w:rPr>
          <w:rFonts w:cs="Times New Roman"/>
        </w:rPr>
        <w:t xml:space="preserve">deki </w:t>
      </w:r>
      <w:r w:rsidR="0051115C" w:rsidRPr="00F73007">
        <w:rPr>
          <w:rFonts w:cs="Times New Roman"/>
        </w:rPr>
        <w:t>“</w:t>
      </w:r>
      <w:r w:rsidR="00475118" w:rsidRPr="00BF69CE">
        <w:rPr>
          <w:rFonts w:ascii="Traditional Arabic" w:hAnsi="Traditional Arabic" w:cs="Traditional Arabic"/>
        </w:rPr>
        <w:t xml:space="preserve"> </w:t>
      </w:r>
      <w:r w:rsidR="00105BA3" w:rsidRPr="00BF69CE">
        <w:rPr>
          <w:rFonts w:ascii="Traditional Arabic" w:hAnsi="Traditional Arabic" w:cs="Traditional Arabic"/>
          <w:rtl/>
        </w:rPr>
        <w:t>دَاعِيَ</w:t>
      </w:r>
      <w:r w:rsidR="00475118" w:rsidRPr="00BF69CE">
        <w:rPr>
          <w:rFonts w:ascii="Traditional Arabic" w:hAnsi="Traditional Arabic" w:cs="Traditional Arabic"/>
        </w:rPr>
        <w:t xml:space="preserve"> - </w:t>
      </w:r>
      <w:r w:rsidR="00105BA3" w:rsidRPr="00BF69CE">
        <w:rPr>
          <w:rFonts w:ascii="Traditional Arabic" w:hAnsi="Traditional Arabic" w:cs="Traditional Arabic"/>
          <w:rtl/>
        </w:rPr>
        <w:t>يُؤْتِيَهُمُ</w:t>
      </w:r>
      <w:r w:rsidR="00475118" w:rsidRPr="00BF69CE">
        <w:rPr>
          <w:rFonts w:ascii="Traditional Arabic" w:hAnsi="Traditional Arabic" w:cs="Traditional Arabic"/>
        </w:rPr>
        <w:t xml:space="preserve"> </w:t>
      </w:r>
      <w:r w:rsidR="00105BA3" w:rsidRPr="00BF69CE">
        <w:rPr>
          <w:rFonts w:ascii="Traditional Arabic" w:hAnsi="Traditional Arabic" w:cs="Traditional Arabic"/>
          <w:rtl/>
        </w:rPr>
        <w:t>لَنْ</w:t>
      </w:r>
      <w:r w:rsidR="00105BA3" w:rsidRPr="00BF69CE">
        <w:rPr>
          <w:rFonts w:ascii="Traditional Arabic" w:hAnsi="Traditional Arabic" w:cs="Traditional Arabic"/>
        </w:rPr>
        <w:t xml:space="preserve"> -</w:t>
      </w:r>
      <w:r w:rsidR="00475118" w:rsidRPr="00BF69CE">
        <w:rPr>
          <w:rFonts w:ascii="Traditional Arabic" w:hAnsi="Traditional Arabic" w:cs="Traditional Arabic"/>
        </w:rPr>
        <w:t xml:space="preserve"> </w:t>
      </w:r>
      <w:r w:rsidR="00105BA3" w:rsidRPr="00BF69CE">
        <w:rPr>
          <w:rFonts w:ascii="Traditional Arabic" w:hAnsi="Traditional Arabic" w:cs="Traditional Arabic"/>
          <w:rtl/>
        </w:rPr>
        <w:t>لَن</w:t>
      </w:r>
      <w:r w:rsidR="00180A33" w:rsidRPr="00BF69CE">
        <w:rPr>
          <w:rFonts w:ascii="Traditional Arabic" w:hAnsi="Traditional Arabic" w:cs="Traditional Arabic"/>
          <w:rtl/>
        </w:rPr>
        <w:t>ْ</w:t>
      </w:r>
      <w:r w:rsidR="00105BA3" w:rsidRPr="00BF69CE">
        <w:rPr>
          <w:rFonts w:ascii="Traditional Arabic" w:hAnsi="Traditional Arabic" w:cs="Traditional Arabic"/>
          <w:rtl/>
        </w:rPr>
        <w:t xml:space="preserve"> نَّدْعُوَ</w:t>
      </w:r>
      <w:r w:rsidR="00475118" w:rsidRPr="00BF69CE">
        <w:rPr>
          <w:rFonts w:ascii="Traditional Arabic" w:hAnsi="Traditional Arabic" w:cs="Traditional Arabic"/>
        </w:rPr>
        <w:t xml:space="preserve"> </w:t>
      </w:r>
      <w:r w:rsidR="0022241E" w:rsidRPr="00BF69CE">
        <w:rPr>
          <w:rFonts w:ascii="Traditional Arabic" w:hAnsi="Traditional Arabic" w:cs="Traditional Arabic"/>
        </w:rPr>
        <w:t>”</w:t>
      </w:r>
      <w:r w:rsidR="00105BA3" w:rsidRPr="00F73007">
        <w:rPr>
          <w:rFonts w:cs="Times New Roman"/>
        </w:rPr>
        <w:t xml:space="preserve"> kelimelerin her birinin </w:t>
      </w:r>
      <w:r w:rsidR="00091BA2" w:rsidRPr="00F73007">
        <w:rPr>
          <w:rFonts w:cs="Times New Roman"/>
        </w:rPr>
        <w:t>irab</w:t>
      </w:r>
      <w:r w:rsidR="00105BA3" w:rsidRPr="00F73007">
        <w:rPr>
          <w:rFonts w:cs="Times New Roman"/>
        </w:rPr>
        <w:t>ı</w:t>
      </w:r>
      <w:r w:rsidR="007D71BB">
        <w:rPr>
          <w:rFonts w:cs="Times New Roman"/>
        </w:rPr>
        <w:t xml:space="preserve">, </w:t>
      </w:r>
      <w:r w:rsidR="00105BA3" w:rsidRPr="00F73007">
        <w:rPr>
          <w:rFonts w:cs="Times New Roman"/>
        </w:rPr>
        <w:t>sadece damme hâli takdîrî olup</w:t>
      </w:r>
      <w:r w:rsidR="007D71BB">
        <w:rPr>
          <w:rFonts w:cs="Times New Roman"/>
        </w:rPr>
        <w:t xml:space="preserve">, </w:t>
      </w:r>
      <w:r w:rsidR="0046192B" w:rsidRPr="00F73007">
        <w:rPr>
          <w:rFonts w:cs="Times New Roman"/>
        </w:rPr>
        <w:t>örneklerde de gördüğümüz gibi</w:t>
      </w:r>
      <w:r w:rsidR="00105BA3" w:rsidRPr="00F73007">
        <w:rPr>
          <w:rFonts w:cs="Times New Roman"/>
        </w:rPr>
        <w:t xml:space="preserve"> hafif olması hasebiyle fetha hâli zâhiri</w:t>
      </w:r>
      <w:r w:rsidR="00091BA2" w:rsidRPr="00F73007">
        <w:rPr>
          <w:rFonts w:cs="Times New Roman"/>
        </w:rPr>
        <w:t>irab</w:t>
      </w:r>
      <w:r w:rsidR="0046192B" w:rsidRPr="00F73007">
        <w:rPr>
          <w:rFonts w:cs="Times New Roman"/>
        </w:rPr>
        <w:t>tır.</w:t>
      </w:r>
      <w:r w:rsidR="0046192B" w:rsidRPr="00F73007">
        <w:rPr>
          <w:rStyle w:val="DipnotBavurusu"/>
          <w:rFonts w:cs="Times New Roman"/>
        </w:rPr>
        <w:footnoteReference w:id="258"/>
      </w:r>
    </w:p>
    <w:p w:rsidR="00CE7308" w:rsidRPr="00F73007" w:rsidRDefault="003E3B4C" w:rsidP="008F20AE">
      <w:pPr>
        <w:pStyle w:val="Balk2"/>
      </w:pPr>
      <w:bookmarkStart w:id="58" w:name="_Toc413065612"/>
      <w:r>
        <w:t xml:space="preserve">3.11. </w:t>
      </w:r>
      <w:r w:rsidR="00CE7308" w:rsidRPr="00F73007">
        <w:t>MUZÂRİ‘ FİİLİNİ NASB EDEN EDÂTLAR</w:t>
      </w:r>
      <w:bookmarkEnd w:id="58"/>
    </w:p>
    <w:p w:rsidR="00F00D10" w:rsidRPr="00F73007" w:rsidRDefault="00F8292B" w:rsidP="00AB326F">
      <w:pPr>
        <w:spacing w:after="120" w:line="360" w:lineRule="auto"/>
        <w:ind w:firstLine="680"/>
        <w:jc w:val="both"/>
        <w:rPr>
          <w:rFonts w:cs="Times New Roman"/>
        </w:rPr>
      </w:pPr>
      <w:r w:rsidRPr="00F73007">
        <w:rPr>
          <w:rFonts w:cs="Times New Roman"/>
        </w:rPr>
        <w:t>Muzâri‘ fiiline şu dört harften</w:t>
      </w:r>
      <w:r w:rsidR="00475118">
        <w:rPr>
          <w:rFonts w:cs="Times New Roman"/>
        </w:rPr>
        <w:t xml:space="preserve"> </w:t>
      </w:r>
      <w:r w:rsidR="000F0506" w:rsidRPr="00BF69CE">
        <w:rPr>
          <w:rFonts w:ascii="Traditional Arabic" w:hAnsi="Traditional Arabic" w:cs="Traditional Arabic"/>
        </w:rPr>
        <w:t>(</w:t>
      </w:r>
      <w:r w:rsidR="00FD7198" w:rsidRPr="00BF69CE">
        <w:rPr>
          <w:rFonts w:ascii="Traditional Arabic" w:hAnsi="Traditional Arabic" w:cs="Traditional Arabic"/>
          <w:rtl/>
        </w:rPr>
        <w:t>إذ</w:t>
      </w:r>
      <w:r w:rsidR="00AB326F" w:rsidRPr="00BF69CE">
        <w:rPr>
          <w:rFonts w:ascii="Traditional Arabic" w:hAnsi="Traditional Arabic" w:cs="Traditional Arabic"/>
          <w:rtl/>
        </w:rPr>
        <w:t>َنْ</w:t>
      </w:r>
      <w:r w:rsidR="00FD7198" w:rsidRPr="00BF69CE">
        <w:rPr>
          <w:rFonts w:ascii="Traditional Arabic" w:hAnsi="Traditional Arabic" w:cs="Traditional Arabic"/>
        </w:rPr>
        <w:t xml:space="preserve"> - </w:t>
      </w:r>
      <w:r w:rsidR="00FD7198" w:rsidRPr="00BF69CE">
        <w:rPr>
          <w:rFonts w:ascii="Traditional Arabic" w:hAnsi="Traditional Arabic" w:cs="Traditional Arabic"/>
          <w:rtl/>
        </w:rPr>
        <w:t>أ</w:t>
      </w:r>
      <w:r w:rsidR="00C96521" w:rsidRPr="00BF69CE">
        <w:rPr>
          <w:rFonts w:ascii="Traditional Arabic" w:hAnsi="Traditional Arabic" w:cs="Traditional Arabic"/>
          <w:rtl/>
        </w:rPr>
        <w:t>َنْ</w:t>
      </w:r>
      <w:r w:rsidR="00FD7198" w:rsidRPr="00BF69CE">
        <w:rPr>
          <w:rFonts w:ascii="Traditional Arabic" w:hAnsi="Traditional Arabic" w:cs="Traditional Arabic"/>
        </w:rPr>
        <w:t xml:space="preserve"> - </w:t>
      </w:r>
      <w:r w:rsidR="00FD7198" w:rsidRPr="00BF69CE">
        <w:rPr>
          <w:rFonts w:ascii="Traditional Arabic" w:hAnsi="Traditional Arabic" w:cs="Traditional Arabic"/>
          <w:rtl/>
        </w:rPr>
        <w:t>ك</w:t>
      </w:r>
      <w:r w:rsidR="00C96521" w:rsidRPr="00BF69CE">
        <w:rPr>
          <w:rFonts w:ascii="Traditional Arabic" w:hAnsi="Traditional Arabic" w:cs="Traditional Arabic"/>
          <w:rtl/>
        </w:rPr>
        <w:t>َ</w:t>
      </w:r>
      <w:r w:rsidR="00FD7198" w:rsidRPr="00BF69CE">
        <w:rPr>
          <w:rFonts w:ascii="Traditional Arabic" w:hAnsi="Traditional Arabic" w:cs="Traditional Arabic"/>
          <w:rtl/>
        </w:rPr>
        <w:t>ي</w:t>
      </w:r>
      <w:r w:rsidR="00C96521" w:rsidRPr="00BF69CE">
        <w:rPr>
          <w:rFonts w:ascii="Traditional Arabic" w:hAnsi="Traditional Arabic" w:cs="Traditional Arabic"/>
          <w:rtl/>
        </w:rPr>
        <w:t>ْ</w:t>
      </w:r>
      <w:r w:rsidR="00FD7198" w:rsidRPr="00BF69CE">
        <w:rPr>
          <w:rFonts w:ascii="Traditional Arabic" w:hAnsi="Traditional Arabic" w:cs="Traditional Arabic"/>
        </w:rPr>
        <w:t xml:space="preserve"> -</w:t>
      </w:r>
      <w:r w:rsidR="00475118" w:rsidRPr="00BF69CE">
        <w:rPr>
          <w:rFonts w:ascii="Traditional Arabic" w:hAnsi="Traditional Arabic" w:cs="Traditional Arabic"/>
        </w:rPr>
        <w:t xml:space="preserve"> </w:t>
      </w:r>
      <w:r w:rsidR="00FD7198" w:rsidRPr="00BF69CE">
        <w:rPr>
          <w:rFonts w:ascii="Traditional Arabic" w:hAnsi="Traditional Arabic" w:cs="Traditional Arabic"/>
          <w:rtl/>
        </w:rPr>
        <w:t>ل</w:t>
      </w:r>
      <w:r w:rsidR="00C96521" w:rsidRPr="00BF69CE">
        <w:rPr>
          <w:rFonts w:ascii="Traditional Arabic" w:hAnsi="Traditional Arabic" w:cs="Traditional Arabic"/>
          <w:rtl/>
        </w:rPr>
        <w:t>َنْ</w:t>
      </w:r>
      <w:r w:rsidR="00B41F29" w:rsidRPr="00BF69CE">
        <w:rPr>
          <w:rFonts w:ascii="Traditional Arabic" w:hAnsi="Traditional Arabic" w:cs="Traditional Arabic"/>
        </w:rPr>
        <w:t>)</w:t>
      </w:r>
      <w:r w:rsidRPr="00F73007">
        <w:rPr>
          <w:rFonts w:cs="Times New Roman"/>
        </w:rPr>
        <w:t xml:space="preserve"> biri dâhil olursa</w:t>
      </w:r>
      <w:r w:rsidR="00B41F29" w:rsidRPr="00F73007">
        <w:rPr>
          <w:rFonts w:cs="Times New Roman"/>
        </w:rPr>
        <w:t xml:space="preserve"> fiili nasb eder.</w:t>
      </w:r>
      <w:r w:rsidR="00B41F29" w:rsidRPr="00F73007">
        <w:rPr>
          <w:rStyle w:val="DipnotBavurusu"/>
          <w:rFonts w:cs="Times New Roman"/>
        </w:rPr>
        <w:footnoteReference w:id="259"/>
      </w:r>
    </w:p>
    <w:p w:rsidR="00B41F29" w:rsidRPr="00F73007" w:rsidRDefault="003E3B4C" w:rsidP="00E95D3C">
      <w:pPr>
        <w:pStyle w:val="Balk3"/>
      </w:pPr>
      <w:bookmarkStart w:id="59" w:name="_Toc413065613"/>
      <w:r>
        <w:lastRenderedPageBreak/>
        <w:t>3.</w:t>
      </w:r>
      <w:r w:rsidR="00B41F29" w:rsidRPr="00F73007">
        <w:t xml:space="preserve">11.1. </w:t>
      </w:r>
      <w:r w:rsidR="00357D5C" w:rsidRPr="00F73007">
        <w:t>Len</w:t>
      </w:r>
      <w:r w:rsidR="00AE0773" w:rsidRPr="00E110FA">
        <w:rPr>
          <w:rFonts w:ascii="Traditional Arabic" w:hAnsi="Traditional Arabic" w:cs="Traditional Arabic"/>
          <w:sz w:val="28"/>
          <w:szCs w:val="28"/>
        </w:rPr>
        <w:t xml:space="preserve"> (</w:t>
      </w:r>
      <w:r w:rsidR="00B41F29" w:rsidRPr="00E110FA">
        <w:rPr>
          <w:rFonts w:ascii="Traditional Arabic" w:hAnsi="Traditional Arabic" w:cs="Traditional Arabic"/>
          <w:sz w:val="28"/>
          <w:szCs w:val="28"/>
          <w:rtl/>
        </w:rPr>
        <w:t>ل</w:t>
      </w:r>
      <w:r w:rsidR="00E95D3C" w:rsidRPr="00E110FA">
        <w:rPr>
          <w:rFonts w:ascii="Traditional Arabic" w:hAnsi="Traditional Arabic" w:cs="Traditional Arabic"/>
          <w:sz w:val="28"/>
          <w:szCs w:val="28"/>
          <w:rtl/>
        </w:rPr>
        <w:t>َنْ</w:t>
      </w:r>
      <w:r w:rsidR="000F0506" w:rsidRPr="00E110FA">
        <w:rPr>
          <w:rFonts w:ascii="Traditional Arabic" w:hAnsi="Traditional Arabic" w:cs="Traditional Arabic"/>
          <w:sz w:val="28"/>
          <w:szCs w:val="28"/>
        </w:rPr>
        <w:t>)</w:t>
      </w:r>
      <w:bookmarkEnd w:id="59"/>
    </w:p>
    <w:p w:rsidR="00ED7B43" w:rsidRPr="00F73007" w:rsidRDefault="00ED7B43" w:rsidP="00E110FA">
      <w:pPr>
        <w:spacing w:after="120" w:line="360" w:lineRule="auto"/>
        <w:ind w:firstLine="680"/>
        <w:jc w:val="both"/>
        <w:rPr>
          <w:rFonts w:cs="Times New Roman"/>
        </w:rPr>
      </w:pPr>
      <w:r w:rsidRPr="00F73007">
        <w:rPr>
          <w:rFonts w:cs="Times New Roman"/>
        </w:rPr>
        <w:t>Muzâri‘</w:t>
      </w:r>
      <w:r w:rsidR="00176171" w:rsidRPr="00F73007">
        <w:rPr>
          <w:rFonts w:cs="Times New Roman"/>
        </w:rPr>
        <w:t>fiiini nasb eden edâtlardan birincisi</w:t>
      </w:r>
      <w:r w:rsidR="00475118">
        <w:rPr>
          <w:rFonts w:cs="Times New Roman"/>
        </w:rPr>
        <w:t xml:space="preserve"> </w:t>
      </w:r>
      <w:r w:rsidR="0022241E">
        <w:rPr>
          <w:rFonts w:cs="Times New Roman"/>
        </w:rPr>
        <w:t>“</w:t>
      </w:r>
      <w:r w:rsidRPr="00BF69CE">
        <w:rPr>
          <w:rFonts w:ascii="Traditional Arabic" w:hAnsi="Traditional Arabic" w:cs="Traditional Arabic"/>
          <w:rtl/>
        </w:rPr>
        <w:t>لَنْ</w:t>
      </w:r>
      <w:r w:rsidR="0022241E">
        <w:rPr>
          <w:rFonts w:cs="Times New Roman"/>
        </w:rPr>
        <w:t>”</w:t>
      </w:r>
      <w:r w:rsidR="00B860D2">
        <w:rPr>
          <w:rFonts w:cs="Times New Roman"/>
        </w:rPr>
        <w:t xml:space="preserve"> </w:t>
      </w:r>
      <w:r w:rsidR="00F00D10" w:rsidRPr="00F73007">
        <w:rPr>
          <w:rFonts w:cs="Times New Roman"/>
        </w:rPr>
        <w:t>di</w:t>
      </w:r>
      <w:r w:rsidRPr="00F73007">
        <w:rPr>
          <w:rFonts w:cs="Times New Roman"/>
        </w:rPr>
        <w:t>r. Bu edâtın bazı özellik</w:t>
      </w:r>
      <w:r w:rsidR="00D43DBB" w:rsidRPr="00F73007">
        <w:rPr>
          <w:rFonts w:cs="Times New Roman"/>
        </w:rPr>
        <w:t>leri şunlardır:</w:t>
      </w:r>
      <w:r w:rsidR="00AB7022" w:rsidRPr="00F73007">
        <w:rPr>
          <w:rFonts w:cs="Times New Roman"/>
        </w:rPr>
        <w:t xml:space="preserve"> a</w:t>
      </w:r>
      <w:r w:rsidRPr="00F73007">
        <w:rPr>
          <w:rFonts w:cs="Times New Roman"/>
        </w:rPr>
        <w:t>-</w:t>
      </w:r>
      <w:r w:rsidR="00D43DBB" w:rsidRPr="00F73007">
        <w:rPr>
          <w:rFonts w:cs="Times New Roman"/>
        </w:rPr>
        <w:t>Nasb görevini icrâ etmesi</w:t>
      </w:r>
      <w:r w:rsidR="00AB7022" w:rsidRPr="00F73007">
        <w:rPr>
          <w:rFonts w:cs="Times New Roman"/>
        </w:rPr>
        <w:t xml:space="preserve"> gereklidir. b</w:t>
      </w:r>
      <w:r w:rsidRPr="00F73007">
        <w:rPr>
          <w:rFonts w:cs="Times New Roman"/>
        </w:rPr>
        <w:t>-Ne</w:t>
      </w:r>
      <w:r w:rsidR="00D43DBB" w:rsidRPr="00F73007">
        <w:rPr>
          <w:rFonts w:cs="Times New Roman"/>
        </w:rPr>
        <w:t xml:space="preserve">fiy’i istikbâl manasını </w:t>
      </w:r>
      <w:r w:rsidR="001F1EE2" w:rsidRPr="00F73007">
        <w:rPr>
          <w:rFonts w:cs="Times New Roman"/>
        </w:rPr>
        <w:t xml:space="preserve">verir. </w:t>
      </w:r>
      <w:r w:rsidR="00C8652C">
        <w:rPr>
          <w:rFonts w:cs="Times New Roman"/>
        </w:rPr>
        <w:t xml:space="preserve">  </w:t>
      </w:r>
      <w:r w:rsidR="001F1EE2" w:rsidRPr="00F73007">
        <w:rPr>
          <w:rFonts w:cs="Times New Roman"/>
        </w:rPr>
        <w:t>c</w:t>
      </w:r>
      <w:r w:rsidRPr="00F73007">
        <w:rPr>
          <w:rFonts w:cs="Times New Roman"/>
        </w:rPr>
        <w:t>-</w:t>
      </w:r>
      <w:r w:rsidR="002D2DC8" w:rsidRPr="00F73007">
        <w:rPr>
          <w:rFonts w:cs="Times New Roman"/>
        </w:rPr>
        <w:t>T</w:t>
      </w:r>
      <w:r w:rsidR="00AB7022" w:rsidRPr="00F73007">
        <w:rPr>
          <w:rFonts w:cs="Times New Roman"/>
        </w:rPr>
        <w:t>e’bîd ve te’kîd içerir</w:t>
      </w:r>
      <w:r w:rsidR="007D71BB">
        <w:rPr>
          <w:rFonts w:cs="Times New Roman"/>
        </w:rPr>
        <w:t xml:space="preserve">, </w:t>
      </w:r>
      <w:r w:rsidR="00AB7022" w:rsidRPr="00F73007">
        <w:rPr>
          <w:rFonts w:cs="Times New Roman"/>
        </w:rPr>
        <w:t>duâ manasını</w:t>
      </w:r>
      <w:r w:rsidR="00F00D10" w:rsidRPr="00F73007">
        <w:rPr>
          <w:rFonts w:cs="Times New Roman"/>
        </w:rPr>
        <w:t xml:space="preserve"> taşımaz.</w:t>
      </w:r>
      <w:r w:rsidR="002D2DC8" w:rsidRPr="00F73007">
        <w:rPr>
          <w:rStyle w:val="DipnotBavurusu"/>
          <w:rFonts w:cs="Times New Roman"/>
        </w:rPr>
        <w:footnoteReference w:id="260"/>
      </w:r>
    </w:p>
    <w:p w:rsidR="002D2DC8"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2D2DC8" w:rsidRPr="002323AD" w:rsidRDefault="00180A33" w:rsidP="00180A33">
      <w:pPr>
        <w:bidi/>
        <w:spacing w:after="120" w:line="360" w:lineRule="auto"/>
        <w:ind w:hanging="2"/>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C8652C" w:rsidRPr="002323AD">
        <w:rPr>
          <w:rFonts w:ascii="Traditional Arabic" w:hAnsi="Traditional Arabic" w:cs="Traditional Arabic"/>
          <w:sz w:val="28"/>
          <w:szCs w:val="28"/>
        </w:rPr>
        <w:t xml:space="preserve"> </w:t>
      </w:r>
      <w:r w:rsidR="002D2DC8" w:rsidRPr="002323AD">
        <w:rPr>
          <w:rFonts w:ascii="Traditional Arabic" w:hAnsi="Traditional Arabic" w:cs="Traditional Arabic"/>
          <w:sz w:val="28"/>
          <w:szCs w:val="28"/>
          <w:rtl/>
        </w:rPr>
        <w:t>قَالَ رَبِّ بِمَا أَنْعَمْتَ عَل</w:t>
      </w:r>
      <w:r w:rsidR="00215C67" w:rsidRPr="002323AD">
        <w:rPr>
          <w:rFonts w:ascii="Traditional Arabic" w:hAnsi="Traditional Arabic" w:cs="Traditional Arabic"/>
          <w:sz w:val="28"/>
          <w:szCs w:val="28"/>
          <w:rtl/>
        </w:rPr>
        <w:t>َيَّ فَلَنْ أَكُونَ ظَهِيرًا لِ</w:t>
      </w:r>
      <w:r w:rsidR="002D2DC8" w:rsidRPr="002323AD">
        <w:rPr>
          <w:rFonts w:ascii="Traditional Arabic" w:hAnsi="Traditional Arabic" w:cs="Traditional Arabic"/>
          <w:sz w:val="28"/>
          <w:szCs w:val="28"/>
          <w:rtl/>
        </w:rPr>
        <w:t>لْمُجْرِمِينَ</w:t>
      </w:r>
      <w:r w:rsidR="00C8652C"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475118" w:rsidRPr="00BF69CE" w:rsidRDefault="002D2DC8" w:rsidP="00BF69CE">
      <w:pPr>
        <w:spacing w:after="120" w:line="360" w:lineRule="auto"/>
        <w:ind w:firstLine="680"/>
        <w:jc w:val="both"/>
        <w:rPr>
          <w:rFonts w:cs="Times New Roman"/>
          <w:color w:val="000000" w:themeColor="text1"/>
        </w:rPr>
      </w:pPr>
      <w:r w:rsidRPr="00F73007">
        <w:rPr>
          <w:rFonts w:cs="Times New Roman"/>
          <w:color w:val="000000" w:themeColor="text1"/>
        </w:rPr>
        <w:t>"</w:t>
      </w:r>
      <w:r w:rsidRPr="00F73007">
        <w:rPr>
          <w:rFonts w:cs="Times New Roman"/>
          <w:i/>
          <w:iCs/>
          <w:color w:val="000000" w:themeColor="text1"/>
        </w:rPr>
        <w:t>Rabbim! Bana verdiğin nimetle asla suçlulara arka çıkmayacağım" dedi</w:t>
      </w:r>
      <w:r w:rsidR="00180A33">
        <w:rPr>
          <w:rFonts w:cs="Times New Roman"/>
          <w:i/>
          <w:iCs/>
          <w:color w:val="000000" w:themeColor="text1"/>
        </w:rPr>
        <w:t>.”</w:t>
      </w:r>
      <w:r w:rsidR="007756D6" w:rsidRPr="00F73007">
        <w:rPr>
          <w:rStyle w:val="DipnotBavurusu"/>
          <w:rFonts w:cs="Times New Roman"/>
          <w:color w:val="000000" w:themeColor="text1"/>
        </w:rPr>
        <w:footnoteReference w:id="261"/>
      </w:r>
    </w:p>
    <w:p w:rsidR="007756D6"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7756D6" w:rsidRPr="00F73007" w:rsidRDefault="001F1EE2" w:rsidP="00E01982">
      <w:pPr>
        <w:spacing w:after="120" w:line="360" w:lineRule="auto"/>
        <w:ind w:firstLine="680"/>
        <w:jc w:val="both"/>
        <w:rPr>
          <w:rFonts w:cs="Times New Roman"/>
        </w:rPr>
      </w:pPr>
      <w:r w:rsidRPr="00F73007">
        <w:rPr>
          <w:rFonts w:cs="Times New Roman"/>
        </w:rPr>
        <w:t>Örnek</w:t>
      </w:r>
      <w:r w:rsidR="00475118">
        <w:rPr>
          <w:rFonts w:cs="Times New Roman"/>
        </w:rPr>
        <w:t xml:space="preserve"> </w:t>
      </w:r>
      <w:r w:rsidR="00D42541" w:rsidRPr="00F73007">
        <w:rPr>
          <w:rFonts w:cs="Times New Roman"/>
        </w:rPr>
        <w:t>âyet</w:t>
      </w:r>
      <w:r w:rsidR="00AB7022" w:rsidRPr="00F73007">
        <w:rPr>
          <w:rFonts w:cs="Times New Roman"/>
        </w:rPr>
        <w:t>te</w:t>
      </w:r>
      <w:r w:rsidR="00475118">
        <w:rPr>
          <w:rFonts w:cs="Times New Roman"/>
        </w:rPr>
        <w:t xml:space="preserve"> </w:t>
      </w:r>
      <w:r w:rsidR="0022241E" w:rsidRPr="00E2415E">
        <w:rPr>
          <w:rFonts w:ascii="Traditional Arabic" w:hAnsi="Traditional Arabic" w:cs="Traditional Arabic"/>
        </w:rPr>
        <w:t>“</w:t>
      </w:r>
      <w:r w:rsidR="00475118" w:rsidRPr="00E2415E">
        <w:rPr>
          <w:rFonts w:ascii="Traditional Arabic" w:hAnsi="Traditional Arabic" w:cs="Traditional Arabic"/>
        </w:rPr>
        <w:t xml:space="preserve"> </w:t>
      </w:r>
      <w:r w:rsidR="007756D6" w:rsidRPr="00E2415E">
        <w:rPr>
          <w:rFonts w:ascii="Traditional Arabic" w:hAnsi="Traditional Arabic" w:cs="Traditional Arabic"/>
          <w:rtl/>
        </w:rPr>
        <w:t>فَلَنْ أَكُونَ</w:t>
      </w:r>
      <w:r w:rsidR="00475118" w:rsidRPr="00E2415E">
        <w:rPr>
          <w:rFonts w:ascii="Traditional Arabic" w:hAnsi="Traditional Arabic" w:cs="Traditional Arabic"/>
        </w:rPr>
        <w:t xml:space="preserve"> </w:t>
      </w:r>
      <w:r w:rsidR="0022241E" w:rsidRPr="00E2415E">
        <w:rPr>
          <w:rFonts w:ascii="Traditional Arabic" w:hAnsi="Traditional Arabic" w:cs="Traditional Arabic"/>
        </w:rPr>
        <w:t>”</w:t>
      </w:r>
      <w:r w:rsidR="00CB3E7A" w:rsidRPr="00F73007">
        <w:rPr>
          <w:rFonts w:cs="Times New Roman"/>
        </w:rPr>
        <w:t xml:space="preserve"> fiilindeki </w:t>
      </w:r>
      <w:r w:rsidR="0022241E" w:rsidRPr="00E2415E">
        <w:rPr>
          <w:rFonts w:ascii="Traditional Arabic" w:hAnsi="Traditional Arabic" w:cs="Traditional Arabic"/>
        </w:rPr>
        <w:t>“</w:t>
      </w:r>
      <w:r w:rsidR="00475118" w:rsidRPr="00E2415E">
        <w:rPr>
          <w:rFonts w:ascii="Traditional Arabic" w:hAnsi="Traditional Arabic" w:cs="Traditional Arabic"/>
        </w:rPr>
        <w:t xml:space="preserve"> </w:t>
      </w:r>
      <w:r w:rsidR="00CB3E7A" w:rsidRPr="00E2415E">
        <w:rPr>
          <w:rFonts w:ascii="Traditional Arabic" w:hAnsi="Traditional Arabic" w:cs="Traditional Arabic"/>
          <w:rtl/>
        </w:rPr>
        <w:t>ل</w:t>
      </w:r>
      <w:r w:rsidR="00E01982" w:rsidRPr="00E2415E">
        <w:rPr>
          <w:rFonts w:ascii="Traditional Arabic" w:hAnsi="Traditional Arabic" w:cs="Traditional Arabic"/>
          <w:rtl/>
        </w:rPr>
        <w:t>َنْ</w:t>
      </w:r>
      <w:r w:rsidR="00475118" w:rsidRPr="00E2415E">
        <w:rPr>
          <w:rFonts w:ascii="Traditional Arabic" w:hAnsi="Traditional Arabic" w:cs="Traditional Arabic"/>
        </w:rPr>
        <w:t xml:space="preserve"> </w:t>
      </w:r>
      <w:r w:rsidR="0022241E" w:rsidRPr="00E2415E">
        <w:rPr>
          <w:rFonts w:ascii="Traditional Arabic" w:hAnsi="Traditional Arabic" w:cs="Traditional Arabic"/>
        </w:rPr>
        <w:t>”</w:t>
      </w:r>
      <w:r w:rsidR="007756D6" w:rsidRPr="00F73007">
        <w:rPr>
          <w:rFonts w:cs="Times New Roman"/>
        </w:rPr>
        <w:t xml:space="preserve"> işlevi</w:t>
      </w:r>
      <w:r w:rsidR="007D71BB">
        <w:rPr>
          <w:rFonts w:cs="Times New Roman"/>
        </w:rPr>
        <w:t xml:space="preserve">, </w:t>
      </w:r>
      <w:r w:rsidR="007756D6" w:rsidRPr="00F73007">
        <w:rPr>
          <w:rFonts w:cs="Times New Roman"/>
        </w:rPr>
        <w:t>nasb v</w:t>
      </w:r>
      <w:r w:rsidR="0096129D">
        <w:rPr>
          <w:rFonts w:cs="Times New Roman"/>
        </w:rPr>
        <w:t>e nefy’i istikbâldi</w:t>
      </w:r>
      <w:r w:rsidR="00CB3E7A" w:rsidRPr="00F73007">
        <w:rPr>
          <w:rFonts w:cs="Times New Roman"/>
        </w:rPr>
        <w:t>r.</w:t>
      </w:r>
      <w:r w:rsidR="00726541" w:rsidRPr="00F73007">
        <w:rPr>
          <w:rFonts w:cs="Times New Roman"/>
        </w:rPr>
        <w:t xml:space="preserve"> İbn Serrâc</w:t>
      </w:r>
      <w:r w:rsidR="00277D2C">
        <w:rPr>
          <w:rFonts w:cs="Times New Roman"/>
        </w:rPr>
        <w:t>’</w:t>
      </w:r>
      <w:r w:rsidR="00726541" w:rsidRPr="00F73007">
        <w:rPr>
          <w:rFonts w:cs="Times New Roman"/>
        </w:rPr>
        <w:t>ın iddiâ</w:t>
      </w:r>
      <w:r w:rsidR="007756D6" w:rsidRPr="00F73007">
        <w:rPr>
          <w:rFonts w:cs="Times New Roman"/>
        </w:rPr>
        <w:t xml:space="preserve"> ettiği gibi </w:t>
      </w:r>
      <w:r w:rsidR="00E66167" w:rsidRPr="00F73007">
        <w:rPr>
          <w:rFonts w:cs="Times New Roman"/>
        </w:rPr>
        <w:t>“</w:t>
      </w:r>
      <w:r w:rsidR="007756D6" w:rsidRPr="00F73007">
        <w:rPr>
          <w:rFonts w:cs="Times New Roman"/>
        </w:rPr>
        <w:t>duâ</w:t>
      </w:r>
      <w:r w:rsidR="00E66167" w:rsidRPr="00F73007">
        <w:rPr>
          <w:rFonts w:cs="Times New Roman"/>
        </w:rPr>
        <w:t>”</w:t>
      </w:r>
      <w:r w:rsidR="00475118">
        <w:rPr>
          <w:rFonts w:cs="Times New Roman"/>
        </w:rPr>
        <w:t xml:space="preserve"> </w:t>
      </w:r>
      <w:r w:rsidR="00726541" w:rsidRPr="00F73007">
        <w:rPr>
          <w:rFonts w:cs="Times New Roman"/>
        </w:rPr>
        <w:t>mânasında</w:t>
      </w:r>
      <w:r w:rsidR="007756D6" w:rsidRPr="00F73007">
        <w:rPr>
          <w:rFonts w:cs="Times New Roman"/>
        </w:rPr>
        <w:t xml:space="preserve"> değildir</w:t>
      </w:r>
      <w:r w:rsidR="00176171" w:rsidRPr="00F73007">
        <w:rPr>
          <w:rFonts w:cs="Times New Roman"/>
        </w:rPr>
        <w:t>.</w:t>
      </w:r>
      <w:r w:rsidR="00176171" w:rsidRPr="00F73007">
        <w:rPr>
          <w:rStyle w:val="DipnotBavurusu"/>
          <w:rFonts w:cs="Times New Roman"/>
        </w:rPr>
        <w:footnoteReference w:id="262"/>
      </w:r>
    </w:p>
    <w:p w:rsidR="00726541" w:rsidRPr="00F73007" w:rsidRDefault="003E3B4C" w:rsidP="00E01982">
      <w:pPr>
        <w:pStyle w:val="Balk3"/>
      </w:pPr>
      <w:bookmarkStart w:id="60" w:name="_Toc413065614"/>
      <w:r>
        <w:t>3.</w:t>
      </w:r>
      <w:r w:rsidR="00176171" w:rsidRPr="00F73007">
        <w:t xml:space="preserve">11.2. </w:t>
      </w:r>
      <w:r w:rsidR="0022241E" w:rsidRPr="00E2415E">
        <w:rPr>
          <w:rFonts w:ascii="Traditional Arabic" w:hAnsi="Traditional Arabic" w:cs="Traditional Arabic"/>
          <w:sz w:val="28"/>
          <w:szCs w:val="28"/>
        </w:rPr>
        <w:t>“</w:t>
      </w:r>
      <w:r w:rsidR="00CB3E7A" w:rsidRPr="00E2415E">
        <w:rPr>
          <w:rFonts w:ascii="Traditional Arabic" w:hAnsi="Traditional Arabic" w:cs="Traditional Arabic"/>
          <w:sz w:val="28"/>
          <w:szCs w:val="28"/>
          <w:rtl/>
        </w:rPr>
        <w:t>ك</w:t>
      </w:r>
      <w:r w:rsidR="00E01982" w:rsidRPr="00E2415E">
        <w:rPr>
          <w:rFonts w:ascii="Traditional Arabic" w:hAnsi="Traditional Arabic" w:cs="Traditional Arabic"/>
          <w:sz w:val="28"/>
          <w:szCs w:val="28"/>
          <w:rtl/>
        </w:rPr>
        <w:t>َيْ</w:t>
      </w:r>
      <w:r w:rsidR="00D37686" w:rsidRPr="00E2415E">
        <w:rPr>
          <w:rFonts w:ascii="Traditional Arabic" w:hAnsi="Traditional Arabic" w:cs="Traditional Arabic"/>
          <w:sz w:val="28"/>
          <w:szCs w:val="28"/>
        </w:rPr>
        <w:t>”</w:t>
      </w:r>
      <w:r w:rsidR="00D37686">
        <w:t xml:space="preserve"> i </w:t>
      </w:r>
      <w:r w:rsidR="00897FCE" w:rsidRPr="00F73007">
        <w:t>Masdariyye</w:t>
      </w:r>
      <w:bookmarkEnd w:id="60"/>
    </w:p>
    <w:p w:rsidR="00E2415E" w:rsidRPr="00E110FA" w:rsidRDefault="00176171" w:rsidP="00E110FA">
      <w:pPr>
        <w:spacing w:after="120" w:line="360" w:lineRule="auto"/>
        <w:ind w:firstLine="680"/>
        <w:jc w:val="both"/>
        <w:rPr>
          <w:rFonts w:cs="Times New Roman"/>
          <w:rtl/>
        </w:rPr>
      </w:pPr>
      <w:r w:rsidRPr="00F73007">
        <w:rPr>
          <w:rFonts w:cs="Times New Roman"/>
        </w:rPr>
        <w:t>Bu edâtın nâsibe olabilmesi için</w:t>
      </w:r>
      <w:r w:rsidR="007D71BB">
        <w:rPr>
          <w:rFonts w:cs="Times New Roman"/>
        </w:rPr>
        <w:t xml:space="preserve">, </w:t>
      </w:r>
      <w:r w:rsidR="00A23DF8" w:rsidRPr="00F73007">
        <w:rPr>
          <w:rFonts w:cs="Times New Roman"/>
        </w:rPr>
        <w:t xml:space="preserve">üzerine lâfzen veya takdîren </w:t>
      </w:r>
      <w:r w:rsidR="004A37C7">
        <w:rPr>
          <w:rFonts w:cs="Times New Roman"/>
        </w:rPr>
        <w:t>lâm dâhil olup</w:t>
      </w:r>
      <w:r w:rsidR="007D71BB">
        <w:rPr>
          <w:rFonts w:cs="Times New Roman"/>
        </w:rPr>
        <w:t xml:space="preserve">, </w:t>
      </w:r>
      <w:r w:rsidR="004A37C7">
        <w:rPr>
          <w:rFonts w:cs="Times New Roman"/>
        </w:rPr>
        <w:t>masdariye olan</w:t>
      </w:r>
      <w:r w:rsidR="00A23DF8" w:rsidRPr="00F73007">
        <w:rPr>
          <w:rFonts w:cs="Times New Roman"/>
        </w:rPr>
        <w:t xml:space="preserve"> </w:t>
      </w:r>
      <w:r w:rsidR="00A23DF8" w:rsidRPr="00E2415E">
        <w:rPr>
          <w:rFonts w:ascii="Traditional Arabic" w:hAnsi="Traditional Arabic" w:cs="Traditional Arabic"/>
        </w:rPr>
        <w:t>(</w:t>
      </w:r>
      <w:r w:rsidR="00A23DF8" w:rsidRPr="00E2415E">
        <w:rPr>
          <w:rFonts w:ascii="Traditional Arabic" w:hAnsi="Traditional Arabic" w:cs="Traditional Arabic"/>
          <w:rtl/>
        </w:rPr>
        <w:t>أَنْ</w:t>
      </w:r>
      <w:r w:rsidR="00A23DF8" w:rsidRPr="00E2415E">
        <w:rPr>
          <w:rFonts w:ascii="Traditional Arabic" w:hAnsi="Traditional Arabic" w:cs="Traditional Arabic"/>
        </w:rPr>
        <w:t xml:space="preserve">) </w:t>
      </w:r>
      <w:r w:rsidR="00A23DF8" w:rsidRPr="00F73007">
        <w:rPr>
          <w:rFonts w:cs="Times New Roman"/>
        </w:rPr>
        <w:t xml:space="preserve">konumunda olması </w:t>
      </w:r>
      <w:r w:rsidR="00A66CAB" w:rsidRPr="00F73007">
        <w:rPr>
          <w:rFonts w:cs="Times New Roman"/>
        </w:rPr>
        <w:t>gerekir</w:t>
      </w:r>
      <w:r w:rsidR="00CB3E7A" w:rsidRPr="00F73007">
        <w:rPr>
          <w:rFonts w:cs="Times New Roman"/>
        </w:rPr>
        <w:t xml:space="preserve">. </w:t>
      </w:r>
      <w:r w:rsidR="00A23DF8" w:rsidRPr="00F73007">
        <w:rPr>
          <w:rFonts w:cs="Times New Roman"/>
        </w:rPr>
        <w:t xml:space="preserve">Lâm’ın takdîren </w:t>
      </w:r>
      <w:r w:rsidR="0022241E" w:rsidRPr="00E2415E">
        <w:rPr>
          <w:rFonts w:ascii="Traditional Arabic" w:hAnsi="Traditional Arabic" w:cs="Traditional Arabic"/>
        </w:rPr>
        <w:t>“</w:t>
      </w:r>
      <w:r w:rsidR="00C8652C" w:rsidRPr="00E2415E">
        <w:rPr>
          <w:rFonts w:ascii="Traditional Arabic" w:hAnsi="Traditional Arabic" w:cs="Traditional Arabic"/>
        </w:rPr>
        <w:t xml:space="preserve"> </w:t>
      </w:r>
      <w:r w:rsidR="00FD7198" w:rsidRPr="00E2415E">
        <w:rPr>
          <w:rFonts w:ascii="Traditional Arabic" w:hAnsi="Traditional Arabic" w:cs="Traditional Arabic"/>
          <w:rtl/>
        </w:rPr>
        <w:t>كَيْ</w:t>
      </w:r>
      <w:r w:rsidR="00C8652C" w:rsidRPr="00E2415E">
        <w:rPr>
          <w:rFonts w:ascii="Traditional Arabic" w:hAnsi="Traditional Arabic" w:cs="Traditional Arabic"/>
        </w:rPr>
        <w:t xml:space="preserve"> </w:t>
      </w:r>
      <w:r w:rsidR="0022241E" w:rsidRPr="00E2415E">
        <w:rPr>
          <w:rFonts w:ascii="Traditional Arabic" w:hAnsi="Traditional Arabic" w:cs="Traditional Arabic"/>
        </w:rPr>
        <w:t>”</w:t>
      </w:r>
      <w:r w:rsidR="00CB3E7A" w:rsidRPr="00F73007">
        <w:rPr>
          <w:rFonts w:cs="Times New Roman"/>
        </w:rPr>
        <w:t xml:space="preserve"> edâtına dâhil olduğuna</w:t>
      </w:r>
      <w:r w:rsidR="00C07428" w:rsidRPr="00F73007">
        <w:rPr>
          <w:rFonts w:cs="Times New Roman"/>
        </w:rPr>
        <w:t>:</w:t>
      </w:r>
      <w:r w:rsidR="00C8652C">
        <w:rPr>
          <w:rFonts w:cs="Times New Roman"/>
        </w:rPr>
        <w:t xml:space="preserve"> </w:t>
      </w:r>
      <w:r w:rsidR="0022241E" w:rsidRPr="00E2415E">
        <w:rPr>
          <w:rFonts w:ascii="Traditional Arabic" w:hAnsi="Traditional Arabic" w:cs="Traditional Arabic"/>
        </w:rPr>
        <w:t>“</w:t>
      </w:r>
      <w:r w:rsidR="00C8652C" w:rsidRPr="00E2415E">
        <w:rPr>
          <w:rFonts w:ascii="Traditional Arabic" w:hAnsi="Traditional Arabic" w:cs="Traditional Arabic"/>
        </w:rPr>
        <w:t xml:space="preserve"> </w:t>
      </w:r>
      <w:r w:rsidR="00A66CAB" w:rsidRPr="00E2415E">
        <w:rPr>
          <w:rFonts w:ascii="Traditional Arabic" w:hAnsi="Traditional Arabic" w:cs="Traditional Arabic"/>
          <w:rtl/>
        </w:rPr>
        <w:t>كَيْ ت</w:t>
      </w:r>
      <w:r w:rsidR="00E2415E">
        <w:rPr>
          <w:rFonts w:ascii="Traditional Arabic" w:hAnsi="Traditional Arabic" w:cs="Traditional Arabic" w:hint="cs"/>
          <w:rtl/>
        </w:rPr>
        <w:t>ُ</w:t>
      </w:r>
      <w:r w:rsidR="00A66CAB" w:rsidRPr="00E2415E">
        <w:rPr>
          <w:rFonts w:ascii="Traditional Arabic" w:hAnsi="Traditional Arabic" w:cs="Traditional Arabic"/>
          <w:rtl/>
        </w:rPr>
        <w:t>ك</w:t>
      </w:r>
      <w:r w:rsidR="00E2415E">
        <w:rPr>
          <w:rFonts w:ascii="Traditional Arabic" w:hAnsi="Traditional Arabic" w:cs="Traditional Arabic" w:hint="cs"/>
          <w:rtl/>
        </w:rPr>
        <w:t>ْ</w:t>
      </w:r>
      <w:r w:rsidR="00A66CAB" w:rsidRPr="00E2415E">
        <w:rPr>
          <w:rFonts w:ascii="Traditional Arabic" w:hAnsi="Traditional Arabic" w:cs="Traditional Arabic"/>
          <w:rtl/>
        </w:rPr>
        <w:t>ر</w:t>
      </w:r>
      <w:r w:rsidR="00E2415E">
        <w:rPr>
          <w:rFonts w:ascii="Traditional Arabic" w:hAnsi="Traditional Arabic" w:cs="Traditional Arabic" w:hint="cs"/>
          <w:rtl/>
        </w:rPr>
        <w:t>ِ</w:t>
      </w:r>
      <w:r w:rsidR="00A66CAB" w:rsidRPr="00E2415E">
        <w:rPr>
          <w:rFonts w:ascii="Traditional Arabic" w:hAnsi="Traditional Arabic" w:cs="Traditional Arabic"/>
          <w:rtl/>
        </w:rPr>
        <w:t>م</w:t>
      </w:r>
      <w:r w:rsidR="00475118" w:rsidRPr="00E2415E">
        <w:rPr>
          <w:rFonts w:ascii="Traditional Arabic" w:hAnsi="Traditional Arabic" w:cs="Traditional Arabic"/>
          <w:rtl/>
        </w:rPr>
        <w:t>َ</w:t>
      </w:r>
      <w:r w:rsidR="00A66CAB" w:rsidRPr="00E2415E">
        <w:rPr>
          <w:rFonts w:ascii="Traditional Arabic" w:hAnsi="Traditional Arabic" w:cs="Traditional Arabic"/>
          <w:rtl/>
        </w:rPr>
        <w:t>ن</w:t>
      </w:r>
      <w:r w:rsidR="00475118" w:rsidRPr="00E2415E">
        <w:rPr>
          <w:rFonts w:ascii="Traditional Arabic" w:hAnsi="Traditional Arabic" w:cs="Traditional Arabic"/>
          <w:rtl/>
        </w:rPr>
        <w:t>ِ</w:t>
      </w:r>
      <w:r w:rsidR="00A66CAB" w:rsidRPr="00E2415E">
        <w:rPr>
          <w:rFonts w:ascii="Traditional Arabic" w:hAnsi="Traditional Arabic" w:cs="Traditional Arabic"/>
          <w:rtl/>
        </w:rPr>
        <w:t>ي</w:t>
      </w:r>
      <w:r w:rsidR="00C8652C" w:rsidRPr="00E2415E">
        <w:rPr>
          <w:rFonts w:ascii="Traditional Arabic" w:hAnsi="Traditional Arabic" w:cs="Traditional Arabic"/>
        </w:rPr>
        <w:t xml:space="preserve"> </w:t>
      </w:r>
      <w:r w:rsidR="00475118" w:rsidRPr="00E2415E">
        <w:rPr>
          <w:rFonts w:ascii="Traditional Arabic" w:hAnsi="Traditional Arabic" w:cs="Traditional Arabic"/>
        </w:rPr>
        <w:t xml:space="preserve"> </w:t>
      </w:r>
      <w:r w:rsidR="00FA21DC" w:rsidRPr="00E2415E">
        <w:rPr>
          <w:rFonts w:ascii="Traditional Arabic" w:hAnsi="Traditional Arabic" w:cs="Traditional Arabic"/>
          <w:rtl/>
        </w:rPr>
        <w:t>ج</w:t>
      </w:r>
      <w:r w:rsidR="00E2415E">
        <w:rPr>
          <w:rFonts w:ascii="Traditional Arabic" w:hAnsi="Traditional Arabic" w:cs="Traditional Arabic" w:hint="cs"/>
          <w:rtl/>
        </w:rPr>
        <w:t>ِ</w:t>
      </w:r>
      <w:r w:rsidR="00FA21DC" w:rsidRPr="00E2415E">
        <w:rPr>
          <w:rFonts w:ascii="Traditional Arabic" w:hAnsi="Traditional Arabic" w:cs="Traditional Arabic"/>
          <w:rtl/>
        </w:rPr>
        <w:t>ئ</w:t>
      </w:r>
      <w:r w:rsidR="00E2415E">
        <w:rPr>
          <w:rFonts w:ascii="Traditional Arabic" w:hAnsi="Traditional Arabic" w:cs="Traditional Arabic" w:hint="cs"/>
          <w:rtl/>
        </w:rPr>
        <w:t>ْ</w:t>
      </w:r>
      <w:r w:rsidR="00FA21DC" w:rsidRPr="00E2415E">
        <w:rPr>
          <w:rFonts w:ascii="Traditional Arabic" w:hAnsi="Traditional Arabic" w:cs="Traditional Arabic"/>
          <w:rtl/>
        </w:rPr>
        <w:t>ت</w:t>
      </w:r>
      <w:r w:rsidR="00E2415E">
        <w:rPr>
          <w:rFonts w:ascii="Traditional Arabic" w:hAnsi="Traditional Arabic" w:cs="Traditional Arabic" w:hint="cs"/>
          <w:rtl/>
        </w:rPr>
        <w:t>ُكَ</w:t>
      </w:r>
      <w:r w:rsidR="00C8652C" w:rsidRPr="00E2415E">
        <w:rPr>
          <w:rFonts w:ascii="Traditional Arabic" w:hAnsi="Traditional Arabic" w:cs="Traditional Arabic"/>
        </w:rPr>
        <w:t xml:space="preserve"> </w:t>
      </w:r>
      <w:r w:rsidR="0022241E" w:rsidRPr="00E2415E">
        <w:rPr>
          <w:rFonts w:ascii="Traditional Arabic" w:hAnsi="Traditional Arabic" w:cs="Traditional Arabic"/>
        </w:rPr>
        <w:t>”</w:t>
      </w:r>
      <w:r w:rsidR="00FA21DC" w:rsidRPr="00F73007">
        <w:rPr>
          <w:rFonts w:cs="Times New Roman"/>
        </w:rPr>
        <w:t xml:space="preserve"> geçen</w:t>
      </w:r>
      <w:r w:rsidR="00A66CAB" w:rsidRPr="00F73007">
        <w:rPr>
          <w:rFonts w:cs="Times New Roman"/>
        </w:rPr>
        <w:t xml:space="preserve"> örnekte </w:t>
      </w:r>
      <w:r w:rsidR="00A66CAB" w:rsidRPr="00E2415E">
        <w:rPr>
          <w:rFonts w:ascii="Traditional Arabic" w:hAnsi="Traditional Arabic" w:cs="Traditional Arabic"/>
        </w:rPr>
        <w:t>“</w:t>
      </w:r>
      <w:r w:rsidR="00C8652C" w:rsidRPr="00E2415E">
        <w:rPr>
          <w:rFonts w:ascii="Traditional Arabic" w:hAnsi="Traditional Arabic" w:cs="Traditional Arabic"/>
        </w:rPr>
        <w:t xml:space="preserve"> </w:t>
      </w:r>
      <w:r w:rsidR="00C8652C" w:rsidRPr="00E2415E">
        <w:rPr>
          <w:rFonts w:ascii="Traditional Arabic" w:hAnsi="Traditional Arabic" w:cs="Traditional Arabic"/>
          <w:rtl/>
        </w:rPr>
        <w:t>ل</w:t>
      </w:r>
      <w:r w:rsidR="00C8652C" w:rsidRPr="00E2415E">
        <w:rPr>
          <w:rFonts w:ascii="Traditional Arabic" w:hAnsi="Traditional Arabic" w:cs="Traditional Arabic"/>
        </w:rPr>
        <w:t xml:space="preserve"> </w:t>
      </w:r>
      <w:r w:rsidR="00A66CAB" w:rsidRPr="00E2415E">
        <w:rPr>
          <w:rFonts w:ascii="Traditional Arabic" w:hAnsi="Traditional Arabic" w:cs="Traditional Arabic"/>
        </w:rPr>
        <w:t>”</w:t>
      </w:r>
      <w:r w:rsidR="00A66CAB" w:rsidRPr="00F73007">
        <w:rPr>
          <w:rFonts w:cs="Times New Roman"/>
        </w:rPr>
        <w:t xml:space="preserve"> harfi lâfzen mahzûf</w:t>
      </w:r>
      <w:r w:rsidR="007D71BB">
        <w:rPr>
          <w:rFonts w:cs="Times New Roman"/>
        </w:rPr>
        <w:t xml:space="preserve">, </w:t>
      </w:r>
      <w:r w:rsidR="00726541" w:rsidRPr="00F73007">
        <w:rPr>
          <w:rFonts w:cs="Times New Roman"/>
        </w:rPr>
        <w:t>niy</w:t>
      </w:r>
      <w:r w:rsidR="00A66CAB" w:rsidRPr="00F73007">
        <w:rPr>
          <w:rFonts w:cs="Times New Roman"/>
        </w:rPr>
        <w:t xml:space="preserve">eten </w:t>
      </w:r>
      <w:r w:rsidR="00225B4A" w:rsidRPr="00F73007">
        <w:rPr>
          <w:rFonts w:cs="Times New Roman"/>
        </w:rPr>
        <w:t>mezkûr</w:t>
      </w:r>
      <w:r w:rsidR="009F07AA" w:rsidRPr="00F73007">
        <w:rPr>
          <w:rFonts w:cs="Times New Roman"/>
        </w:rPr>
        <w:t xml:space="preserve"> ol</w:t>
      </w:r>
      <w:r w:rsidR="001F1EE2" w:rsidRPr="00F73007">
        <w:rPr>
          <w:rFonts w:cs="Times New Roman"/>
        </w:rPr>
        <w:t>up</w:t>
      </w:r>
      <w:r w:rsidR="007D71BB">
        <w:rPr>
          <w:rFonts w:cs="Times New Roman"/>
        </w:rPr>
        <w:t xml:space="preserve">, </w:t>
      </w:r>
      <w:r w:rsidR="0022241E" w:rsidRPr="00001DA1">
        <w:rPr>
          <w:rFonts w:ascii="Traditional Arabic" w:hAnsi="Traditional Arabic" w:cs="Traditional Arabic"/>
        </w:rPr>
        <w:t>“</w:t>
      </w:r>
      <w:r w:rsidR="00C8652C" w:rsidRPr="00001DA1">
        <w:rPr>
          <w:rFonts w:ascii="Traditional Arabic" w:hAnsi="Traditional Arabic" w:cs="Traditional Arabic"/>
        </w:rPr>
        <w:t xml:space="preserve"> </w:t>
      </w:r>
      <w:r w:rsidR="009F07AA" w:rsidRPr="00001DA1">
        <w:rPr>
          <w:rFonts w:ascii="Traditional Arabic" w:hAnsi="Traditional Arabic" w:cs="Traditional Arabic"/>
          <w:rtl/>
        </w:rPr>
        <w:t>ك</w:t>
      </w:r>
      <w:r w:rsidR="00E2415E" w:rsidRPr="00001DA1">
        <w:rPr>
          <w:rFonts w:ascii="Traditional Arabic" w:hAnsi="Traditional Arabic" w:cs="Traditional Arabic"/>
          <w:rtl/>
        </w:rPr>
        <w:t>َيْ</w:t>
      </w:r>
      <w:r w:rsidR="00C8652C" w:rsidRPr="00001DA1">
        <w:rPr>
          <w:rFonts w:ascii="Traditional Arabic" w:hAnsi="Traditional Arabic" w:cs="Traditional Arabic"/>
        </w:rPr>
        <w:t xml:space="preserve"> </w:t>
      </w:r>
      <w:r w:rsidR="0022241E" w:rsidRPr="00001DA1">
        <w:rPr>
          <w:rFonts w:ascii="Traditional Arabic" w:hAnsi="Traditional Arabic" w:cs="Traditional Arabic"/>
        </w:rPr>
        <w:t>”</w:t>
      </w:r>
      <w:r w:rsidR="00A66CAB" w:rsidRPr="00001DA1">
        <w:rPr>
          <w:rFonts w:ascii="Traditional Arabic" w:hAnsi="Traditional Arabic" w:cs="Traditional Arabic"/>
        </w:rPr>
        <w:t xml:space="preserve"> </w:t>
      </w:r>
      <w:r w:rsidR="00A66CAB" w:rsidRPr="00F73007">
        <w:rPr>
          <w:rFonts w:cs="Times New Roman"/>
        </w:rPr>
        <w:t xml:space="preserve">edâtı da </w:t>
      </w:r>
      <w:r w:rsidR="00277D2C">
        <w:rPr>
          <w:rFonts w:cs="Times New Roman"/>
        </w:rPr>
        <w:t>“</w:t>
      </w:r>
      <w:r w:rsidR="00A66CAB" w:rsidRPr="00F73007">
        <w:rPr>
          <w:rFonts w:cs="Times New Roman"/>
        </w:rPr>
        <w:t>nâsibe</w:t>
      </w:r>
      <w:r w:rsidR="00277D2C">
        <w:rPr>
          <w:rFonts w:cs="Times New Roman"/>
        </w:rPr>
        <w:t>”</w:t>
      </w:r>
      <w:r w:rsidR="00A66CAB" w:rsidRPr="00F73007">
        <w:rPr>
          <w:rFonts w:cs="Times New Roman"/>
        </w:rPr>
        <w:t xml:space="preserve"> dir.</w:t>
      </w:r>
    </w:p>
    <w:p w:rsidR="001C4053" w:rsidRPr="00F73007" w:rsidRDefault="003E3B4C" w:rsidP="00F73007">
      <w:pPr>
        <w:spacing w:after="120" w:line="360" w:lineRule="auto"/>
        <w:ind w:firstLine="680"/>
        <w:jc w:val="both"/>
        <w:rPr>
          <w:rFonts w:cs="Times New Roman"/>
          <w:b/>
          <w:bCs/>
        </w:rPr>
      </w:pPr>
      <w:r w:rsidRPr="003E3B4C">
        <w:rPr>
          <w:rFonts w:cs="Times New Roman"/>
          <w:b/>
          <w:bCs/>
        </w:rPr>
        <w:t>Âyet</w:t>
      </w:r>
      <w:r w:rsidR="00F54DEB">
        <w:rPr>
          <w:rFonts w:cs="Times New Roman"/>
          <w:b/>
          <w:bCs/>
        </w:rPr>
        <w:t>ler ve Meâlleri</w:t>
      </w:r>
      <w:r w:rsidRPr="003E3B4C">
        <w:rPr>
          <w:rFonts w:cs="Times New Roman"/>
          <w:b/>
          <w:bCs/>
        </w:rPr>
        <w:t>:</w:t>
      </w:r>
    </w:p>
    <w:p w:rsidR="001C4053" w:rsidRPr="002323AD" w:rsidRDefault="00E01982" w:rsidP="00E01982">
      <w:pPr>
        <w:bidi/>
        <w:spacing w:after="120" w:line="360" w:lineRule="auto"/>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C8652C" w:rsidRPr="002323AD">
        <w:rPr>
          <w:rFonts w:ascii="Traditional Arabic" w:hAnsi="Traditional Arabic" w:cs="Traditional Arabic"/>
          <w:sz w:val="28"/>
          <w:szCs w:val="28"/>
        </w:rPr>
        <w:t xml:space="preserve"> </w:t>
      </w:r>
      <w:r w:rsidR="001C4053" w:rsidRPr="002323AD">
        <w:rPr>
          <w:rFonts w:ascii="Traditional Arabic" w:hAnsi="Traditional Arabic" w:cs="Traditional Arabic"/>
          <w:sz w:val="28"/>
          <w:szCs w:val="28"/>
          <w:rtl/>
        </w:rPr>
        <w:t>لِكَيْلا تَأْسَوْا عَلَى مَا فَاتَكُمْ وَلا تَفْرَحُوا بِمَا آتَاكُمْ وَاللَّهُ لا يُحِبُّ كُلَّ مُخْتَالٍ فَخُورٍ</w:t>
      </w:r>
      <w:r w:rsidR="00C8652C"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277D2C" w:rsidRDefault="00E66167" w:rsidP="00E01982">
      <w:pPr>
        <w:spacing w:after="120" w:line="360" w:lineRule="auto"/>
        <w:ind w:firstLine="680"/>
        <w:jc w:val="both"/>
        <w:rPr>
          <w:rFonts w:cs="Times New Roman"/>
        </w:rPr>
      </w:pPr>
      <w:r w:rsidRPr="00F73007">
        <w:rPr>
          <w:rFonts w:cs="Times New Roman"/>
          <w:i/>
          <w:iCs/>
        </w:rPr>
        <w:t>“</w:t>
      </w:r>
      <w:r w:rsidR="001C4053" w:rsidRPr="00F73007">
        <w:rPr>
          <w:rFonts w:cs="Times New Roman"/>
          <w:i/>
          <w:iCs/>
        </w:rPr>
        <w:t>(Allah bunu) elinizden çıkana üzülmeyesiniz ve Allah'ın size verdiği nimetlerle şımarmayasınız diye açıklamaktadır. Çünkü Allah</w:t>
      </w:r>
      <w:r w:rsidR="007D71BB">
        <w:rPr>
          <w:rFonts w:cs="Times New Roman"/>
          <w:i/>
          <w:iCs/>
        </w:rPr>
        <w:t xml:space="preserve">, </w:t>
      </w:r>
      <w:r w:rsidR="001C4053" w:rsidRPr="00F73007">
        <w:rPr>
          <w:rFonts w:cs="Times New Roman"/>
          <w:i/>
          <w:iCs/>
        </w:rPr>
        <w:t>kendini beğenip böbürlenen kimseleri sevmez</w:t>
      </w:r>
      <w:r w:rsidRPr="00F73007">
        <w:rPr>
          <w:rFonts w:cs="Times New Roman"/>
          <w:i/>
          <w:iCs/>
        </w:rPr>
        <w:t>”</w:t>
      </w:r>
      <w:r w:rsidR="001C4053" w:rsidRPr="00F73007">
        <w:rPr>
          <w:rFonts w:cs="Times New Roman"/>
        </w:rPr>
        <w:t>.</w:t>
      </w:r>
      <w:r w:rsidR="001C4053" w:rsidRPr="00F73007">
        <w:rPr>
          <w:rStyle w:val="DipnotBavurusu"/>
          <w:rFonts w:cs="Times New Roman"/>
        </w:rPr>
        <w:footnoteReference w:id="263"/>
      </w:r>
    </w:p>
    <w:p w:rsidR="001C4053" w:rsidRPr="002323AD" w:rsidRDefault="00E01982" w:rsidP="00E01982">
      <w:pPr>
        <w:bidi/>
        <w:spacing w:after="120" w:line="360" w:lineRule="auto"/>
        <w:ind w:hanging="2"/>
        <w:jc w:val="both"/>
        <w:rPr>
          <w:rFonts w:ascii="Traditional Arabic" w:hAnsi="Traditional Arabic" w:cs="Traditional Arabic"/>
          <w:sz w:val="28"/>
          <w:szCs w:val="28"/>
        </w:rPr>
      </w:pPr>
      <w:r w:rsidRPr="002323AD">
        <w:rPr>
          <w:rFonts w:ascii="Traditional Arabic" w:hAnsi="Traditional Arabic" w:cs="Traditional Arabic"/>
          <w:sz w:val="28"/>
          <w:szCs w:val="28"/>
          <w:rtl/>
        </w:rPr>
        <w:lastRenderedPageBreak/>
        <w:t>{</w:t>
      </w:r>
      <w:r w:rsidR="00C8652C" w:rsidRPr="002323AD">
        <w:rPr>
          <w:rFonts w:ascii="Traditional Arabic" w:hAnsi="Traditional Arabic" w:cs="Traditional Arabic"/>
          <w:sz w:val="28"/>
          <w:szCs w:val="28"/>
        </w:rPr>
        <w:t xml:space="preserve"> </w:t>
      </w:r>
      <w:r w:rsidR="0096129D" w:rsidRPr="002323AD">
        <w:rPr>
          <w:rFonts w:ascii="Traditional Arabic" w:hAnsi="Traditional Arabic" w:cs="Traditional Arabic"/>
          <w:sz w:val="28"/>
          <w:szCs w:val="28"/>
          <w:rtl/>
        </w:rPr>
        <w:t>فَلَمَّا قَضَى زَيْدٌ م</w:t>
      </w:r>
      <w:r w:rsidR="001C4053" w:rsidRPr="002323AD">
        <w:rPr>
          <w:rFonts w:ascii="Traditional Arabic" w:hAnsi="Traditional Arabic" w:cs="Traditional Arabic"/>
          <w:sz w:val="28"/>
          <w:szCs w:val="28"/>
          <w:rtl/>
        </w:rPr>
        <w:t>ِنْهَا وَطَرًا زَوَّجْنَاكَهَا لِكَيْ لا يَكُونَ عَلَى الْمُؤْمِنِينَ حَرَجٌ فِي أَزْوَاجِ</w:t>
      </w:r>
      <w:r w:rsidR="00E2415E">
        <w:rPr>
          <w:rFonts w:ascii="Traditional Arabic" w:hAnsi="Traditional Arabic" w:cs="Traditional Arabic" w:hint="cs"/>
          <w:sz w:val="28"/>
          <w:szCs w:val="28"/>
          <w:rtl/>
        </w:rPr>
        <w:t xml:space="preserve"> </w:t>
      </w:r>
      <w:r w:rsidR="001C4053" w:rsidRPr="002323AD">
        <w:rPr>
          <w:rFonts w:ascii="Traditional Arabic" w:hAnsi="Traditional Arabic" w:cs="Traditional Arabic"/>
          <w:sz w:val="28"/>
          <w:szCs w:val="28"/>
          <w:rtl/>
        </w:rPr>
        <w:t>أَدْعِيَائِهِمْ إِذَا قَضَوْا مِنْهُنَّ وَطَرًا وَكَانَ أَمْرُ اللَّهِ مَفْعُولا</w:t>
      </w:r>
      <w:r w:rsidRPr="002323AD">
        <w:rPr>
          <w:rFonts w:ascii="Traditional Arabic" w:hAnsi="Traditional Arabic" w:cs="Traditional Arabic"/>
          <w:sz w:val="28"/>
          <w:szCs w:val="28"/>
          <w:rtl/>
        </w:rPr>
        <w:t>ً</w:t>
      </w:r>
      <w:r w:rsidR="00C8652C"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836C6C" w:rsidRPr="00F73007" w:rsidRDefault="00EE6080" w:rsidP="00F73007">
      <w:pPr>
        <w:spacing w:after="120" w:line="360" w:lineRule="auto"/>
        <w:ind w:firstLine="680"/>
        <w:jc w:val="both"/>
        <w:rPr>
          <w:rFonts w:cs="Times New Roman"/>
        </w:rPr>
      </w:pPr>
      <w:r w:rsidRPr="00F73007">
        <w:rPr>
          <w:rFonts w:cs="Times New Roman"/>
          <w:i/>
          <w:iCs/>
        </w:rPr>
        <w:t>Zeyd</w:t>
      </w:r>
      <w:r w:rsidR="007D71BB">
        <w:rPr>
          <w:rFonts w:cs="Times New Roman"/>
          <w:i/>
          <w:iCs/>
        </w:rPr>
        <w:t xml:space="preserve">, </w:t>
      </w:r>
      <w:r w:rsidRPr="00F73007">
        <w:rPr>
          <w:rFonts w:cs="Times New Roman"/>
          <w:i/>
          <w:iCs/>
        </w:rPr>
        <w:t>o kadından ilişiğini kesince</w:t>
      </w:r>
      <w:r w:rsidR="007D71BB">
        <w:rPr>
          <w:rFonts w:cs="Times New Roman"/>
          <w:i/>
          <w:iCs/>
        </w:rPr>
        <w:t xml:space="preserve">, </w:t>
      </w:r>
      <w:r w:rsidRPr="00F73007">
        <w:rPr>
          <w:rFonts w:cs="Times New Roman"/>
          <w:i/>
          <w:iCs/>
        </w:rPr>
        <w:t>biz onu sana nikâhladık ki evlâtlıkları</w:t>
      </w:r>
      <w:r w:rsidR="007D71BB">
        <w:rPr>
          <w:rFonts w:cs="Times New Roman"/>
          <w:i/>
          <w:iCs/>
        </w:rPr>
        <w:t xml:space="preserve">, </w:t>
      </w:r>
      <w:r w:rsidRPr="00F73007">
        <w:rPr>
          <w:rFonts w:cs="Times New Roman"/>
          <w:i/>
          <w:iCs/>
        </w:rPr>
        <w:t>karılarıyla ilişkilerini kestiklerinde (o kadınlarla evlenmek isterlerse)</w:t>
      </w:r>
      <w:r w:rsidR="007D71BB">
        <w:rPr>
          <w:rFonts w:cs="Times New Roman"/>
          <w:i/>
          <w:iCs/>
        </w:rPr>
        <w:t xml:space="preserve">, </w:t>
      </w:r>
      <w:r w:rsidRPr="00F73007">
        <w:rPr>
          <w:rFonts w:cs="Times New Roman"/>
          <w:i/>
          <w:iCs/>
        </w:rPr>
        <w:t>müminlere bir güçlük olmasın. Allah'ın emri yerine getirilmiştir</w:t>
      </w:r>
      <w:r w:rsidRPr="00F73007">
        <w:rPr>
          <w:rFonts w:cs="Times New Roman"/>
        </w:rPr>
        <w:t>.</w:t>
      </w:r>
      <w:r w:rsidR="00E66167" w:rsidRPr="00F73007">
        <w:rPr>
          <w:rFonts w:cs="Times New Roman"/>
        </w:rPr>
        <w:t>”</w:t>
      </w:r>
      <w:r w:rsidRPr="00F73007">
        <w:rPr>
          <w:rStyle w:val="DipnotBavurusu"/>
          <w:rFonts w:cs="Times New Roman"/>
        </w:rPr>
        <w:footnoteReference w:id="264"/>
      </w:r>
    </w:p>
    <w:p w:rsidR="00EE6080" w:rsidRPr="00F73007" w:rsidRDefault="00F54DEB"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EE6080" w:rsidRPr="00F73007" w:rsidRDefault="00AE0773" w:rsidP="00E2415E">
      <w:pPr>
        <w:spacing w:after="120" w:line="360" w:lineRule="auto"/>
        <w:ind w:firstLine="680"/>
        <w:jc w:val="both"/>
        <w:rPr>
          <w:rFonts w:cs="Times New Roman"/>
        </w:rPr>
      </w:pPr>
      <w:r w:rsidRPr="00F73007">
        <w:rPr>
          <w:rFonts w:cs="Times New Roman"/>
        </w:rPr>
        <w:t>İbn Hişâm</w:t>
      </w:r>
      <w:r w:rsidR="007D71BB">
        <w:rPr>
          <w:rFonts w:cs="Times New Roman"/>
        </w:rPr>
        <w:t xml:space="preserve">, </w:t>
      </w:r>
      <w:r w:rsidR="001F1EE2" w:rsidRPr="00F73007">
        <w:rPr>
          <w:rFonts w:cs="Times New Roman"/>
        </w:rPr>
        <w:t>nâsibe</w:t>
      </w:r>
      <w:r w:rsidR="00EE6080" w:rsidRPr="00F73007">
        <w:rPr>
          <w:rFonts w:cs="Times New Roman"/>
        </w:rPr>
        <w:t xml:space="preserve"> olan key </w:t>
      </w:r>
      <w:r w:rsidR="0022241E" w:rsidRPr="00E2415E">
        <w:rPr>
          <w:rFonts w:ascii="Traditional Arabic" w:hAnsi="Traditional Arabic" w:cs="Traditional Arabic"/>
        </w:rPr>
        <w:t>“</w:t>
      </w:r>
      <w:r w:rsidR="00C8652C" w:rsidRPr="00E2415E">
        <w:rPr>
          <w:rFonts w:ascii="Traditional Arabic" w:hAnsi="Traditional Arabic" w:cs="Traditional Arabic"/>
        </w:rPr>
        <w:t xml:space="preserve"> </w:t>
      </w:r>
      <w:r w:rsidR="00EE6080" w:rsidRPr="00E2415E">
        <w:rPr>
          <w:rFonts w:ascii="Traditional Arabic" w:hAnsi="Traditional Arabic" w:cs="Traditional Arabic"/>
          <w:rtl/>
        </w:rPr>
        <w:t>كَيْ</w:t>
      </w:r>
      <w:r w:rsidR="00C8652C" w:rsidRPr="00E2415E">
        <w:rPr>
          <w:rFonts w:ascii="Traditional Arabic" w:hAnsi="Traditional Arabic" w:cs="Traditional Arabic"/>
        </w:rPr>
        <w:t xml:space="preserve"> </w:t>
      </w:r>
      <w:r w:rsidR="0022241E" w:rsidRPr="00E2415E">
        <w:rPr>
          <w:rFonts w:ascii="Traditional Arabic" w:hAnsi="Traditional Arabic" w:cs="Traditional Arabic"/>
        </w:rPr>
        <w:t>”</w:t>
      </w:r>
      <w:r w:rsidR="00EE6080" w:rsidRPr="00F73007">
        <w:rPr>
          <w:rFonts w:cs="Times New Roman"/>
        </w:rPr>
        <w:t xml:space="preserve"> edâtına “lâm”ın </w:t>
      </w:r>
      <w:r w:rsidR="007F7FEC" w:rsidRPr="00F73007">
        <w:rPr>
          <w:rFonts w:cs="Times New Roman"/>
        </w:rPr>
        <w:t>lâfzen</w:t>
      </w:r>
      <w:r w:rsidR="00EE6080" w:rsidRPr="00F73007">
        <w:rPr>
          <w:rFonts w:cs="Times New Roman"/>
        </w:rPr>
        <w:t xml:space="preserve"> dâhil olduğu</w:t>
      </w:r>
      <w:r w:rsidR="00E2415E">
        <w:rPr>
          <w:rFonts w:cs="Times New Roman" w:hint="cs"/>
          <w:rtl/>
        </w:rPr>
        <w:t xml:space="preserve"> </w:t>
      </w:r>
      <w:r w:rsidR="0022241E" w:rsidRPr="00E2415E">
        <w:rPr>
          <w:rFonts w:ascii="Traditional Arabic" w:hAnsi="Traditional Arabic" w:cs="Traditional Arabic"/>
        </w:rPr>
        <w:t>“</w:t>
      </w:r>
      <w:r w:rsidR="007F7FEC" w:rsidRPr="00E2415E">
        <w:rPr>
          <w:rFonts w:ascii="Traditional Arabic" w:hAnsi="Traditional Arabic" w:cs="Traditional Arabic"/>
          <w:rtl/>
        </w:rPr>
        <w:t>لِكَيْلا</w:t>
      </w:r>
      <w:r w:rsidR="00E2415E">
        <w:rPr>
          <w:rFonts w:ascii="Traditional Arabic" w:hAnsi="Traditional Arabic" w:cs="Traditional Arabic" w:hint="cs"/>
          <w:rtl/>
        </w:rPr>
        <w:t>َ</w:t>
      </w:r>
      <w:r w:rsidR="007F7FEC" w:rsidRPr="00E2415E">
        <w:rPr>
          <w:rFonts w:ascii="Traditional Arabic" w:hAnsi="Traditional Arabic" w:cs="Traditional Arabic"/>
          <w:rtl/>
        </w:rPr>
        <w:t xml:space="preserve"> تَأْسَوْا</w:t>
      </w:r>
      <w:r w:rsidR="00475118" w:rsidRPr="00E2415E">
        <w:rPr>
          <w:rFonts w:ascii="Traditional Arabic" w:hAnsi="Traditional Arabic" w:cs="Traditional Arabic"/>
        </w:rPr>
        <w:t xml:space="preserve"> </w:t>
      </w:r>
      <w:r w:rsidR="007F7FEC" w:rsidRPr="00E2415E">
        <w:rPr>
          <w:rFonts w:ascii="Traditional Arabic" w:hAnsi="Traditional Arabic" w:cs="Traditional Arabic"/>
        </w:rPr>
        <w:t>-</w:t>
      </w:r>
      <w:r w:rsidR="00475118" w:rsidRPr="00E2415E">
        <w:rPr>
          <w:rFonts w:ascii="Traditional Arabic" w:hAnsi="Traditional Arabic" w:cs="Traditional Arabic"/>
        </w:rPr>
        <w:t xml:space="preserve"> </w:t>
      </w:r>
      <w:r w:rsidR="007F7FEC" w:rsidRPr="00E2415E">
        <w:rPr>
          <w:rFonts w:ascii="Traditional Arabic" w:hAnsi="Traditional Arabic" w:cs="Traditional Arabic"/>
          <w:rtl/>
        </w:rPr>
        <w:t>لِكَيْ لا</w:t>
      </w:r>
      <w:r w:rsidR="00E2415E">
        <w:rPr>
          <w:rFonts w:ascii="Traditional Arabic" w:hAnsi="Traditional Arabic" w:cs="Traditional Arabic" w:hint="cs"/>
          <w:rtl/>
        </w:rPr>
        <w:t>َ</w:t>
      </w:r>
      <w:r w:rsidR="007F7FEC" w:rsidRPr="00E2415E">
        <w:rPr>
          <w:rFonts w:ascii="Traditional Arabic" w:hAnsi="Traditional Arabic" w:cs="Traditional Arabic"/>
          <w:rtl/>
        </w:rPr>
        <w:t xml:space="preserve"> يَكُونَ</w:t>
      </w:r>
      <w:r w:rsidR="00C8652C" w:rsidRPr="00E2415E">
        <w:rPr>
          <w:rFonts w:ascii="Traditional Arabic" w:hAnsi="Traditional Arabic" w:cs="Traditional Arabic"/>
        </w:rPr>
        <w:t xml:space="preserve"> </w:t>
      </w:r>
      <w:r w:rsidR="0022241E" w:rsidRPr="00E2415E">
        <w:rPr>
          <w:rFonts w:ascii="Traditional Arabic" w:hAnsi="Traditional Arabic" w:cs="Traditional Arabic"/>
        </w:rPr>
        <w:t>”</w:t>
      </w:r>
      <w:r w:rsidR="00475118">
        <w:rPr>
          <w:rFonts w:cs="Times New Roman" w:hint="cs"/>
          <w:rtl/>
        </w:rPr>
        <w:t xml:space="preserve"> </w:t>
      </w:r>
      <w:r w:rsidR="00D42541" w:rsidRPr="00F73007">
        <w:rPr>
          <w:rFonts w:cs="Times New Roman"/>
        </w:rPr>
        <w:t>âyet</w:t>
      </w:r>
      <w:r w:rsidR="007F7FEC" w:rsidRPr="00F73007">
        <w:rPr>
          <w:rFonts w:cs="Times New Roman"/>
        </w:rPr>
        <w:t xml:space="preserve">lerini </w:t>
      </w:r>
      <w:r w:rsidR="006C7D16" w:rsidRPr="00F73007">
        <w:rPr>
          <w:rFonts w:cs="Times New Roman"/>
        </w:rPr>
        <w:t>istişhâd</w:t>
      </w:r>
      <w:r w:rsidR="007F7FEC" w:rsidRPr="00F73007">
        <w:rPr>
          <w:rFonts w:cs="Times New Roman"/>
        </w:rPr>
        <w:t xml:space="preserve"> etti. </w:t>
      </w:r>
      <w:r w:rsidR="00CB3E7A" w:rsidRPr="00F73007">
        <w:rPr>
          <w:rFonts w:cs="Times New Roman"/>
        </w:rPr>
        <w:t>H</w:t>
      </w:r>
      <w:r w:rsidR="007F7FEC" w:rsidRPr="00F73007">
        <w:rPr>
          <w:rFonts w:cs="Times New Roman"/>
        </w:rPr>
        <w:t xml:space="preserve">er iki </w:t>
      </w:r>
      <w:r w:rsidR="00D42541" w:rsidRPr="00F73007">
        <w:rPr>
          <w:rFonts w:cs="Times New Roman"/>
        </w:rPr>
        <w:t>âyet</w:t>
      </w:r>
      <w:r w:rsidR="0083583F" w:rsidRPr="00F73007">
        <w:rPr>
          <w:rFonts w:cs="Times New Roman"/>
        </w:rPr>
        <w:t xml:space="preserve">te </w:t>
      </w:r>
      <w:r w:rsidR="0022241E" w:rsidRPr="00E2415E">
        <w:rPr>
          <w:rFonts w:ascii="Traditional Arabic" w:hAnsi="Traditional Arabic" w:cs="Traditional Arabic"/>
        </w:rPr>
        <w:t>“</w:t>
      </w:r>
      <w:r w:rsidR="0083583F" w:rsidRPr="00E2415E">
        <w:rPr>
          <w:rFonts w:ascii="Traditional Arabic" w:hAnsi="Traditional Arabic" w:cs="Traditional Arabic"/>
          <w:rtl/>
        </w:rPr>
        <w:t>ك</w:t>
      </w:r>
      <w:r w:rsidR="005D79E4" w:rsidRPr="00E2415E">
        <w:rPr>
          <w:rFonts w:ascii="Traditional Arabic" w:hAnsi="Traditional Arabic" w:cs="Traditional Arabic"/>
          <w:rtl/>
        </w:rPr>
        <w:t>َيْ</w:t>
      </w:r>
      <w:r w:rsidR="009638CB" w:rsidRPr="00E2415E">
        <w:rPr>
          <w:rFonts w:ascii="Traditional Arabic" w:hAnsi="Traditional Arabic" w:cs="Traditional Arabic"/>
          <w:rtl/>
        </w:rPr>
        <w:t xml:space="preserve"> </w:t>
      </w:r>
      <w:r w:rsidR="009638CB" w:rsidRPr="00E2415E">
        <w:rPr>
          <w:rFonts w:ascii="Traditional Arabic" w:hAnsi="Traditional Arabic" w:cs="Traditional Arabic"/>
        </w:rPr>
        <w:t xml:space="preserve"> </w:t>
      </w:r>
      <w:r w:rsidR="0022241E" w:rsidRPr="00E2415E">
        <w:rPr>
          <w:rFonts w:ascii="Traditional Arabic" w:hAnsi="Traditional Arabic" w:cs="Traditional Arabic"/>
        </w:rPr>
        <w:t>”</w:t>
      </w:r>
      <w:r w:rsidR="007F7FEC" w:rsidRPr="00F73007">
        <w:rPr>
          <w:rFonts w:cs="Times New Roman"/>
        </w:rPr>
        <w:t xml:space="preserve"> edâtına “lâm” harfi </w:t>
      </w:r>
      <w:r w:rsidR="00442978" w:rsidRPr="00F73007">
        <w:rPr>
          <w:rFonts w:cs="Times New Roman"/>
        </w:rPr>
        <w:t>lâfzen</w:t>
      </w:r>
      <w:r w:rsidR="00CB3E7A" w:rsidRPr="00F73007">
        <w:rPr>
          <w:rFonts w:cs="Times New Roman"/>
        </w:rPr>
        <w:t xml:space="preserve"> dâhil olmuştur.</w:t>
      </w:r>
      <w:r w:rsidR="0022241E" w:rsidRPr="00E2415E">
        <w:rPr>
          <w:rFonts w:ascii="Traditional Arabic" w:hAnsi="Traditional Arabic" w:cs="Traditional Arabic"/>
        </w:rPr>
        <w:t>“</w:t>
      </w:r>
      <w:r w:rsidR="005D79E4" w:rsidRPr="00E2415E">
        <w:rPr>
          <w:rFonts w:ascii="Traditional Arabic" w:hAnsi="Traditional Arabic" w:cs="Traditional Arabic"/>
        </w:rPr>
        <w:t xml:space="preserve"> </w:t>
      </w:r>
      <w:r w:rsidR="007F7FEC" w:rsidRPr="00E2415E">
        <w:rPr>
          <w:rFonts w:ascii="Traditional Arabic" w:hAnsi="Traditional Arabic" w:cs="Traditional Arabic"/>
          <w:rtl/>
        </w:rPr>
        <w:t>لِكَيْلا</w:t>
      </w:r>
      <w:r w:rsidR="00475118" w:rsidRPr="00E2415E">
        <w:rPr>
          <w:rFonts w:ascii="Traditional Arabic" w:hAnsi="Traditional Arabic" w:cs="Traditional Arabic"/>
          <w:rtl/>
        </w:rPr>
        <w:t>َ</w:t>
      </w:r>
      <w:r w:rsidR="007F7FEC" w:rsidRPr="00E2415E">
        <w:rPr>
          <w:rFonts w:ascii="Traditional Arabic" w:hAnsi="Traditional Arabic" w:cs="Traditional Arabic"/>
          <w:rtl/>
        </w:rPr>
        <w:t xml:space="preserve"> تَأْسَوْا</w:t>
      </w:r>
      <w:r w:rsidR="005D79E4" w:rsidRPr="00E2415E">
        <w:rPr>
          <w:rFonts w:ascii="Traditional Arabic" w:hAnsi="Traditional Arabic" w:cs="Traditional Arabic"/>
        </w:rPr>
        <w:t xml:space="preserve"> </w:t>
      </w:r>
      <w:r w:rsidR="0022241E" w:rsidRPr="00E2415E">
        <w:rPr>
          <w:rFonts w:ascii="Traditional Arabic" w:hAnsi="Traditional Arabic" w:cs="Traditional Arabic"/>
        </w:rPr>
        <w:t>”</w:t>
      </w:r>
      <w:r w:rsidR="00475118">
        <w:rPr>
          <w:rFonts w:cs="Times New Roman"/>
        </w:rPr>
        <w:t xml:space="preserve"> </w:t>
      </w:r>
      <w:r w:rsidR="00CB3E7A" w:rsidRPr="00F73007">
        <w:rPr>
          <w:rFonts w:cs="Times New Roman"/>
        </w:rPr>
        <w:t xml:space="preserve">fiil </w:t>
      </w:r>
      <w:r w:rsidR="007F7FEC" w:rsidRPr="00F73007">
        <w:rPr>
          <w:rFonts w:cs="Times New Roman"/>
        </w:rPr>
        <w:t>nûn’un</w:t>
      </w:r>
      <w:r w:rsidR="00CB3E7A" w:rsidRPr="00F73007">
        <w:rPr>
          <w:rFonts w:cs="Times New Roman"/>
        </w:rPr>
        <w:t xml:space="preserve"> hazfiyle mansup; </w:t>
      </w:r>
      <w:r w:rsidR="0022241E" w:rsidRPr="00E2415E">
        <w:rPr>
          <w:rFonts w:ascii="Traditional Arabic" w:hAnsi="Traditional Arabic" w:cs="Traditional Arabic"/>
        </w:rPr>
        <w:t>“</w:t>
      </w:r>
      <w:r w:rsidR="005D79E4" w:rsidRPr="00E2415E">
        <w:rPr>
          <w:rFonts w:ascii="Traditional Arabic" w:hAnsi="Traditional Arabic" w:cs="Traditional Arabic"/>
        </w:rPr>
        <w:t xml:space="preserve"> </w:t>
      </w:r>
      <w:r w:rsidR="00442978" w:rsidRPr="00E2415E">
        <w:rPr>
          <w:rFonts w:ascii="Traditional Arabic" w:hAnsi="Traditional Arabic" w:cs="Traditional Arabic"/>
          <w:rtl/>
        </w:rPr>
        <w:t>لِكَيْ لا</w:t>
      </w:r>
      <w:r w:rsidR="00E2415E">
        <w:rPr>
          <w:rFonts w:ascii="Traditional Arabic" w:hAnsi="Traditional Arabic" w:cs="Traditional Arabic" w:hint="cs"/>
          <w:rtl/>
        </w:rPr>
        <w:t>َ</w:t>
      </w:r>
      <w:r w:rsidR="00442978" w:rsidRPr="00E2415E">
        <w:rPr>
          <w:rFonts w:ascii="Traditional Arabic" w:hAnsi="Traditional Arabic" w:cs="Traditional Arabic"/>
          <w:rtl/>
        </w:rPr>
        <w:t xml:space="preserve"> يَكُونَ</w:t>
      </w:r>
      <w:r w:rsidR="005D79E4" w:rsidRPr="00E2415E">
        <w:rPr>
          <w:rFonts w:ascii="Traditional Arabic" w:hAnsi="Traditional Arabic" w:cs="Traditional Arabic"/>
        </w:rPr>
        <w:t xml:space="preserve"> </w:t>
      </w:r>
      <w:r w:rsidR="0022241E" w:rsidRPr="00E2415E">
        <w:rPr>
          <w:rFonts w:ascii="Traditional Arabic" w:hAnsi="Traditional Arabic" w:cs="Traditional Arabic"/>
        </w:rPr>
        <w:t>”</w:t>
      </w:r>
      <w:r w:rsidR="00475118">
        <w:rPr>
          <w:rFonts w:cs="Times New Roman"/>
        </w:rPr>
        <w:t xml:space="preserve"> </w:t>
      </w:r>
      <w:r w:rsidR="00CB3E7A" w:rsidRPr="00F73007">
        <w:rPr>
          <w:rFonts w:cs="Times New Roman"/>
        </w:rPr>
        <w:t>fiili ise</w:t>
      </w:r>
      <w:r w:rsidR="007D71BB">
        <w:rPr>
          <w:rFonts w:cs="Times New Roman"/>
        </w:rPr>
        <w:t xml:space="preserve">, </w:t>
      </w:r>
      <w:r w:rsidR="00CB3E7A" w:rsidRPr="00F73007">
        <w:rPr>
          <w:rFonts w:cs="Times New Roman"/>
        </w:rPr>
        <w:t>lâfzen mansûbtur</w:t>
      </w:r>
      <w:r w:rsidR="00442978" w:rsidRPr="00F73007">
        <w:rPr>
          <w:rFonts w:cs="Times New Roman"/>
        </w:rPr>
        <w:t>.</w:t>
      </w:r>
      <w:r w:rsidR="00442978" w:rsidRPr="00F73007">
        <w:rPr>
          <w:rStyle w:val="DipnotBavurusu"/>
          <w:rFonts w:cs="Times New Roman"/>
        </w:rPr>
        <w:footnoteReference w:id="265"/>
      </w:r>
    </w:p>
    <w:p w:rsidR="00F06C9F" w:rsidRPr="00F73007" w:rsidRDefault="003E3B4C" w:rsidP="004200DE">
      <w:pPr>
        <w:pStyle w:val="Balk3"/>
      </w:pPr>
      <w:bookmarkStart w:id="61" w:name="_Toc413065615"/>
      <w:r>
        <w:t>3.</w:t>
      </w:r>
      <w:r w:rsidR="00357D5C" w:rsidRPr="00F73007">
        <w:t>11.3.</w:t>
      </w:r>
      <w:r w:rsidR="0022241E" w:rsidRPr="00E2415E">
        <w:rPr>
          <w:rFonts w:ascii="Traditional Arabic" w:hAnsi="Traditional Arabic" w:cs="Traditional Arabic"/>
          <w:sz w:val="28"/>
          <w:szCs w:val="28"/>
        </w:rPr>
        <w:t>“</w:t>
      </w:r>
      <w:r w:rsidR="00E2415E">
        <w:rPr>
          <w:rFonts w:asciiTheme="minorHAnsi" w:hAnsiTheme="minorHAnsi" w:cs="Traditional Arabic"/>
          <w:sz w:val="28"/>
          <w:szCs w:val="28"/>
        </w:rPr>
        <w:t xml:space="preserve"> </w:t>
      </w:r>
      <w:r w:rsidR="00CB3E7A" w:rsidRPr="00E2415E">
        <w:rPr>
          <w:rFonts w:ascii="Traditional Arabic" w:hAnsi="Traditional Arabic" w:cs="Traditional Arabic"/>
          <w:sz w:val="28"/>
          <w:szCs w:val="28"/>
          <w:rtl/>
        </w:rPr>
        <w:t>أ</w:t>
      </w:r>
      <w:r w:rsidR="00E2415E">
        <w:rPr>
          <w:rFonts w:ascii="Traditional Arabic" w:hAnsi="Traditional Arabic" w:cs="Traditional Arabic" w:hint="cs"/>
          <w:sz w:val="28"/>
          <w:szCs w:val="28"/>
          <w:rtl/>
        </w:rPr>
        <w:t>َ</w:t>
      </w:r>
      <w:r w:rsidR="00CB3E7A" w:rsidRPr="00E2415E">
        <w:rPr>
          <w:rFonts w:ascii="Traditional Arabic" w:hAnsi="Traditional Arabic" w:cs="Traditional Arabic"/>
          <w:sz w:val="28"/>
          <w:szCs w:val="28"/>
          <w:rtl/>
        </w:rPr>
        <w:t>ن</w:t>
      </w:r>
      <w:r w:rsidR="00FD7198" w:rsidRPr="00E2415E">
        <w:rPr>
          <w:rFonts w:ascii="Traditional Arabic" w:hAnsi="Traditional Arabic" w:cs="Traditional Arabic"/>
          <w:sz w:val="28"/>
          <w:szCs w:val="28"/>
          <w:rtl/>
        </w:rPr>
        <w:t>ْ</w:t>
      </w:r>
      <w:r w:rsidR="004200DE" w:rsidRPr="00E2415E">
        <w:rPr>
          <w:rFonts w:ascii="Traditional Arabic" w:hAnsi="Traditional Arabic" w:cs="Traditional Arabic"/>
          <w:sz w:val="28"/>
          <w:szCs w:val="28"/>
        </w:rPr>
        <w:t xml:space="preserve"> ”</w:t>
      </w:r>
      <w:r w:rsidR="00B860D2">
        <w:rPr>
          <w:rFonts w:ascii="Traditional Arabic" w:hAnsi="Traditional Arabic" w:cs="Traditional Arabic"/>
          <w:sz w:val="28"/>
          <w:szCs w:val="28"/>
        </w:rPr>
        <w:t xml:space="preserve"> </w:t>
      </w:r>
      <w:r w:rsidR="004A37C7">
        <w:t xml:space="preserve">i </w:t>
      </w:r>
      <w:r w:rsidR="00F06C9F" w:rsidRPr="00F73007">
        <w:t>Masdariyye</w:t>
      </w:r>
      <w:bookmarkEnd w:id="61"/>
    </w:p>
    <w:p w:rsidR="00E2415E" w:rsidRPr="00E110FA" w:rsidRDefault="00F06C9F" w:rsidP="00E110FA">
      <w:pPr>
        <w:spacing w:after="120" w:line="360" w:lineRule="auto"/>
        <w:ind w:firstLine="680"/>
        <w:jc w:val="both"/>
        <w:rPr>
          <w:rFonts w:cs="Times New Roman"/>
        </w:rPr>
      </w:pPr>
      <w:r w:rsidRPr="00F73007">
        <w:rPr>
          <w:rFonts w:cs="Times New Roman"/>
        </w:rPr>
        <w:t>Muzâri‘ fiilini nasb eden edâtlardan olan</w:t>
      </w:r>
      <w:r w:rsidR="005D79E4">
        <w:rPr>
          <w:rFonts w:cs="Times New Roman"/>
        </w:rPr>
        <w:t xml:space="preserve"> </w:t>
      </w:r>
      <w:r w:rsidR="0022241E" w:rsidRPr="00E2415E">
        <w:rPr>
          <w:rFonts w:ascii="Traditional Arabic" w:hAnsi="Traditional Arabic" w:cs="Traditional Arabic"/>
        </w:rPr>
        <w:t>“</w:t>
      </w:r>
      <w:r w:rsidR="005D79E4" w:rsidRPr="00E2415E">
        <w:rPr>
          <w:rFonts w:ascii="Traditional Arabic" w:hAnsi="Traditional Arabic" w:cs="Traditional Arabic"/>
        </w:rPr>
        <w:t xml:space="preserve"> </w:t>
      </w:r>
      <w:r w:rsidR="00357D5C" w:rsidRPr="00E2415E">
        <w:rPr>
          <w:rFonts w:ascii="Traditional Arabic" w:hAnsi="Traditional Arabic" w:cs="Traditional Arabic"/>
          <w:rtl/>
        </w:rPr>
        <w:t>أ</w:t>
      </w:r>
      <w:r w:rsidR="00FD7198" w:rsidRPr="00E2415E">
        <w:rPr>
          <w:rFonts w:ascii="Traditional Arabic" w:hAnsi="Traditional Arabic" w:cs="Traditional Arabic"/>
          <w:rtl/>
        </w:rPr>
        <w:t>نْ</w:t>
      </w:r>
      <w:r w:rsidR="005D79E4" w:rsidRPr="00E2415E">
        <w:rPr>
          <w:rFonts w:ascii="Traditional Arabic" w:hAnsi="Traditional Arabic" w:cs="Traditional Arabic"/>
        </w:rPr>
        <w:t xml:space="preserve"> </w:t>
      </w:r>
      <w:r w:rsidR="0022241E" w:rsidRPr="00E2415E">
        <w:rPr>
          <w:rFonts w:ascii="Traditional Arabic" w:hAnsi="Traditional Arabic" w:cs="Traditional Arabic"/>
        </w:rPr>
        <w:t>”</w:t>
      </w:r>
      <w:r w:rsidRPr="00F73007">
        <w:rPr>
          <w:rFonts w:cs="Times New Roman"/>
        </w:rPr>
        <w:t xml:space="preserve"> diğer edâtlardan farkl</w:t>
      </w:r>
      <w:r w:rsidR="00310605" w:rsidRPr="00F73007">
        <w:rPr>
          <w:rFonts w:cs="Times New Roman"/>
        </w:rPr>
        <w:t>ı olarak hem zâhiren hem de mukâ</w:t>
      </w:r>
      <w:r w:rsidRPr="00F73007">
        <w:rPr>
          <w:rFonts w:cs="Times New Roman"/>
        </w:rPr>
        <w:t xml:space="preserve">dder olarak amel eden edâttır. Bu özelliğinden dolayı kendisine </w:t>
      </w:r>
      <w:r w:rsidR="00FD7198" w:rsidRPr="00F73007">
        <w:rPr>
          <w:rFonts w:cs="Times New Roman"/>
        </w:rPr>
        <w:t>ümmü</w:t>
      </w:r>
      <w:r w:rsidR="00277D2C">
        <w:rPr>
          <w:rFonts w:cs="Times New Roman"/>
        </w:rPr>
        <w:t>’n-</w:t>
      </w:r>
      <w:r w:rsidR="00FD7198" w:rsidRPr="00F73007">
        <w:rPr>
          <w:rFonts w:cs="Times New Roman"/>
        </w:rPr>
        <w:t xml:space="preserve">nevâsib </w:t>
      </w:r>
      <w:r w:rsidRPr="00F73007">
        <w:rPr>
          <w:rFonts w:cs="Times New Roman"/>
        </w:rPr>
        <w:t>denilmektedir.</w:t>
      </w:r>
    </w:p>
    <w:p w:rsidR="00742ED1" w:rsidRPr="00F73007" w:rsidRDefault="003E3B4C" w:rsidP="00A43FD1">
      <w:pPr>
        <w:ind w:firstLine="680"/>
        <w:rPr>
          <w:rFonts w:cs="Times New Roman"/>
          <w:b/>
          <w:bCs/>
        </w:rPr>
      </w:pPr>
      <w:r w:rsidRPr="003E3B4C">
        <w:rPr>
          <w:rFonts w:cs="Times New Roman"/>
          <w:b/>
          <w:bCs/>
        </w:rPr>
        <w:t>Âyet</w:t>
      </w:r>
      <w:r w:rsidR="00384F4E">
        <w:rPr>
          <w:rFonts w:cs="Times New Roman"/>
          <w:b/>
          <w:bCs/>
        </w:rPr>
        <w:t>ler ve Meâlleri</w:t>
      </w:r>
      <w:r w:rsidRPr="003E3B4C">
        <w:rPr>
          <w:rFonts w:cs="Times New Roman"/>
          <w:b/>
          <w:bCs/>
        </w:rPr>
        <w:t>:</w:t>
      </w:r>
    </w:p>
    <w:p w:rsidR="0004537E" w:rsidRPr="002323AD" w:rsidRDefault="00E01982" w:rsidP="00A43FD1">
      <w:pPr>
        <w:bidi/>
        <w:spacing w:after="120" w:line="360" w:lineRule="auto"/>
        <w:jc w:val="both"/>
        <w:rPr>
          <w:rFonts w:ascii="Traditional Arabic" w:hAnsi="Traditional Arabic" w:cs="Traditional Arabic"/>
          <w:b/>
          <w:bCs/>
          <w:sz w:val="28"/>
          <w:szCs w:val="28"/>
        </w:rPr>
      </w:pPr>
      <w:r w:rsidRPr="002323AD">
        <w:rPr>
          <w:rFonts w:ascii="Traditional Arabic" w:hAnsi="Traditional Arabic" w:cs="Traditional Arabic"/>
          <w:sz w:val="28"/>
          <w:szCs w:val="28"/>
          <w:rtl/>
        </w:rPr>
        <w:t>{</w:t>
      </w:r>
      <w:r w:rsidR="005D79E4" w:rsidRPr="002323AD">
        <w:rPr>
          <w:rFonts w:ascii="Traditional Arabic" w:hAnsi="Traditional Arabic" w:cs="Traditional Arabic"/>
          <w:sz w:val="28"/>
          <w:szCs w:val="28"/>
        </w:rPr>
        <w:t xml:space="preserve"> </w:t>
      </w:r>
      <w:r w:rsidR="0004537E" w:rsidRPr="002323AD">
        <w:rPr>
          <w:rFonts w:ascii="Traditional Arabic" w:hAnsi="Traditional Arabic" w:cs="Traditional Arabic"/>
          <w:sz w:val="28"/>
          <w:szCs w:val="28"/>
          <w:rtl/>
        </w:rPr>
        <w:t>وَالَّذِي أَطْمَعُ أَن</w:t>
      </w:r>
      <w:r w:rsidR="00475118" w:rsidRPr="002323AD">
        <w:rPr>
          <w:rFonts w:ascii="Traditional Arabic" w:hAnsi="Traditional Arabic" w:cs="Traditional Arabic"/>
          <w:sz w:val="28"/>
          <w:szCs w:val="28"/>
          <w:rtl/>
        </w:rPr>
        <w:t>ْ</w:t>
      </w:r>
      <w:r w:rsidR="0004537E" w:rsidRPr="002323AD">
        <w:rPr>
          <w:rFonts w:ascii="Traditional Arabic" w:hAnsi="Traditional Arabic" w:cs="Traditional Arabic"/>
          <w:sz w:val="28"/>
          <w:szCs w:val="28"/>
          <w:rtl/>
        </w:rPr>
        <w:t xml:space="preserve"> يَغْفِرَ لِي خَطِيئَتِي يَوْمَ الدِّينِ</w:t>
      </w:r>
      <w:r w:rsidR="005D79E4"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310605" w:rsidRPr="00F73007" w:rsidRDefault="00E66167"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04537E" w:rsidRPr="00F73007">
        <w:rPr>
          <w:rFonts w:cs="Times New Roman"/>
          <w:i/>
          <w:iCs/>
          <w:color w:val="000000" w:themeColor="text1"/>
        </w:rPr>
        <w:t>Ve hesap günü</w:t>
      </w:r>
      <w:r w:rsidR="007D71BB">
        <w:rPr>
          <w:rFonts w:cs="Times New Roman"/>
          <w:i/>
          <w:iCs/>
          <w:color w:val="000000" w:themeColor="text1"/>
        </w:rPr>
        <w:t xml:space="preserve">, </w:t>
      </w:r>
      <w:r w:rsidR="0004537E" w:rsidRPr="00F73007">
        <w:rPr>
          <w:rFonts w:cs="Times New Roman"/>
          <w:i/>
          <w:iCs/>
          <w:color w:val="000000" w:themeColor="text1"/>
        </w:rPr>
        <w:t xml:space="preserve">hatalarımı bağışlayacağını umduğum </w:t>
      </w:r>
      <w:r w:rsidR="00A129D0" w:rsidRPr="00F73007">
        <w:rPr>
          <w:rFonts w:cs="Times New Roman"/>
          <w:i/>
          <w:iCs/>
          <w:color w:val="000000" w:themeColor="text1"/>
        </w:rPr>
        <w:t>o’dur</w:t>
      </w:r>
      <w:r w:rsidR="00A129D0" w:rsidRPr="00F73007">
        <w:rPr>
          <w:rFonts w:cs="Times New Roman"/>
          <w:color w:val="000000" w:themeColor="text1"/>
        </w:rPr>
        <w:t>.</w:t>
      </w:r>
      <w:r w:rsidRPr="00F73007">
        <w:rPr>
          <w:rFonts w:cs="Times New Roman"/>
          <w:color w:val="000000" w:themeColor="text1"/>
        </w:rPr>
        <w:t>”</w:t>
      </w:r>
      <w:r w:rsidR="00A129D0" w:rsidRPr="00F73007">
        <w:rPr>
          <w:rStyle w:val="DipnotBavurusu"/>
          <w:rFonts w:cs="Times New Roman"/>
          <w:color w:val="000000" w:themeColor="text1"/>
        </w:rPr>
        <w:footnoteReference w:id="266"/>
      </w:r>
    </w:p>
    <w:p w:rsidR="00A129D0" w:rsidRPr="002323AD" w:rsidRDefault="00E01982" w:rsidP="00484BF5">
      <w:pPr>
        <w:bidi/>
        <w:spacing w:after="120" w:line="360" w:lineRule="auto"/>
        <w:ind w:hanging="2"/>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5D79E4" w:rsidRPr="002323AD">
        <w:rPr>
          <w:rFonts w:ascii="Traditional Arabic" w:hAnsi="Traditional Arabic" w:cs="Traditional Arabic"/>
          <w:sz w:val="28"/>
          <w:szCs w:val="28"/>
        </w:rPr>
        <w:t xml:space="preserve"> </w:t>
      </w:r>
      <w:r w:rsidR="00A129D0" w:rsidRPr="002323AD">
        <w:rPr>
          <w:rFonts w:ascii="Traditional Arabic" w:hAnsi="Traditional Arabic" w:cs="Traditional Arabic"/>
          <w:sz w:val="28"/>
          <w:szCs w:val="28"/>
          <w:rtl/>
        </w:rPr>
        <w:t>يُرِيدُ اللَّهُ أَن</w:t>
      </w:r>
      <w:r w:rsidR="00475118" w:rsidRPr="002323AD">
        <w:rPr>
          <w:rFonts w:ascii="Traditional Arabic" w:hAnsi="Traditional Arabic" w:cs="Traditional Arabic"/>
          <w:sz w:val="28"/>
          <w:szCs w:val="28"/>
          <w:rtl/>
        </w:rPr>
        <w:t>ْ</w:t>
      </w:r>
      <w:r w:rsidR="00A129D0" w:rsidRPr="002323AD">
        <w:rPr>
          <w:rFonts w:ascii="Traditional Arabic" w:hAnsi="Traditional Arabic" w:cs="Traditional Arabic"/>
          <w:sz w:val="28"/>
          <w:szCs w:val="28"/>
          <w:rtl/>
        </w:rPr>
        <w:t xml:space="preserve"> يُخَفِّفَ عَن</w:t>
      </w:r>
      <w:r w:rsidR="00E2415E">
        <w:rPr>
          <w:rFonts w:ascii="Traditional Arabic" w:hAnsi="Traditional Arabic" w:cs="Traditional Arabic" w:hint="cs"/>
          <w:sz w:val="28"/>
          <w:szCs w:val="28"/>
          <w:rtl/>
        </w:rPr>
        <w:t>ْ</w:t>
      </w:r>
      <w:r w:rsidR="00A129D0" w:rsidRPr="002323AD">
        <w:rPr>
          <w:rFonts w:ascii="Traditional Arabic" w:hAnsi="Traditional Arabic" w:cs="Traditional Arabic"/>
          <w:sz w:val="28"/>
          <w:szCs w:val="28"/>
          <w:rtl/>
        </w:rPr>
        <w:t>كُمْ وَخُلِقَ الإِنسَانُ ضَعِيفًا</w:t>
      </w:r>
      <w:r w:rsidR="005D79E4"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A129D0" w:rsidRPr="00F73007" w:rsidRDefault="00E66167" w:rsidP="00F73007">
      <w:pPr>
        <w:spacing w:after="120" w:line="360" w:lineRule="auto"/>
        <w:ind w:firstLine="680"/>
        <w:jc w:val="both"/>
        <w:rPr>
          <w:rFonts w:cs="Times New Roman"/>
        </w:rPr>
      </w:pPr>
      <w:r w:rsidRPr="00F73007">
        <w:rPr>
          <w:rFonts w:cs="Times New Roman"/>
          <w:i/>
          <w:iCs/>
        </w:rPr>
        <w:t>“</w:t>
      </w:r>
      <w:r w:rsidR="00A129D0" w:rsidRPr="00F73007">
        <w:rPr>
          <w:rFonts w:cs="Times New Roman"/>
          <w:i/>
          <w:iCs/>
        </w:rPr>
        <w:t>Allah sizden (yükünüzü) hafifletmek ister; çünkü insan zayıf yaratılmıştır</w:t>
      </w:r>
      <w:r w:rsidR="00A129D0" w:rsidRPr="00F73007">
        <w:rPr>
          <w:rFonts w:cs="Times New Roman"/>
        </w:rPr>
        <w:t>.</w:t>
      </w:r>
      <w:r w:rsidRPr="00F73007">
        <w:rPr>
          <w:rFonts w:cs="Times New Roman"/>
        </w:rPr>
        <w:t>”</w:t>
      </w:r>
      <w:r w:rsidR="00A129D0" w:rsidRPr="00F73007">
        <w:rPr>
          <w:rStyle w:val="DipnotBavurusu"/>
          <w:rFonts w:cs="Times New Roman"/>
        </w:rPr>
        <w:footnoteReference w:id="267"/>
      </w:r>
    </w:p>
    <w:p w:rsidR="00E110FA" w:rsidRDefault="00E110FA" w:rsidP="00384F4E">
      <w:pPr>
        <w:spacing w:after="120" w:line="360" w:lineRule="auto"/>
        <w:ind w:firstLine="680"/>
        <w:jc w:val="both"/>
        <w:rPr>
          <w:rFonts w:cs="Times New Roman"/>
          <w:b/>
          <w:bCs/>
        </w:rPr>
      </w:pPr>
    </w:p>
    <w:p w:rsidR="00A129D0" w:rsidRPr="00F73007" w:rsidRDefault="00384F4E" w:rsidP="00384F4E">
      <w:pPr>
        <w:spacing w:after="120" w:line="360" w:lineRule="auto"/>
        <w:ind w:firstLine="680"/>
        <w:jc w:val="both"/>
        <w:rPr>
          <w:rFonts w:cs="Times New Roman"/>
          <w:b/>
          <w:bCs/>
        </w:rPr>
      </w:pPr>
      <w:r>
        <w:rPr>
          <w:rFonts w:cs="Times New Roman"/>
          <w:b/>
          <w:bCs/>
        </w:rPr>
        <w:lastRenderedPageBreak/>
        <w:t>Âyetlerdeki</w:t>
      </w:r>
      <w:r w:rsidR="003E3B4C" w:rsidRPr="003E3B4C">
        <w:rPr>
          <w:rFonts w:cs="Times New Roman"/>
          <w:b/>
          <w:bCs/>
        </w:rPr>
        <w:t xml:space="preserve"> İstişhâd:</w:t>
      </w:r>
    </w:p>
    <w:p w:rsidR="00AC6E53" w:rsidRPr="00F73007" w:rsidRDefault="00742ED1" w:rsidP="00F73007">
      <w:pPr>
        <w:spacing w:after="120" w:line="360" w:lineRule="auto"/>
        <w:ind w:firstLine="680"/>
        <w:jc w:val="both"/>
        <w:rPr>
          <w:rFonts w:cs="Times New Roman"/>
        </w:rPr>
      </w:pPr>
      <w:r w:rsidRPr="00F73007">
        <w:rPr>
          <w:rFonts w:cs="Times New Roman"/>
        </w:rPr>
        <w:t xml:space="preserve">Yukarıdaki </w:t>
      </w:r>
      <w:r w:rsidR="0022241E" w:rsidRPr="00E2415E">
        <w:rPr>
          <w:rFonts w:ascii="Traditional Arabic" w:hAnsi="Traditional Arabic" w:cs="Traditional Arabic"/>
        </w:rPr>
        <w:t>“</w:t>
      </w:r>
      <w:r w:rsidR="00475118" w:rsidRPr="00E2415E">
        <w:rPr>
          <w:rFonts w:ascii="Traditional Arabic" w:hAnsi="Traditional Arabic" w:cs="Traditional Arabic"/>
        </w:rPr>
        <w:t xml:space="preserve"> </w:t>
      </w:r>
      <w:r w:rsidRPr="00E2415E">
        <w:rPr>
          <w:rFonts w:ascii="Traditional Arabic" w:hAnsi="Traditional Arabic" w:cs="Traditional Arabic"/>
          <w:rtl/>
        </w:rPr>
        <w:t>أَن</w:t>
      </w:r>
      <w:r w:rsidR="00BF481F" w:rsidRPr="00E2415E">
        <w:rPr>
          <w:rFonts w:ascii="Traditional Arabic" w:hAnsi="Traditional Arabic" w:cs="Traditional Arabic"/>
          <w:rtl/>
        </w:rPr>
        <w:t>ْ</w:t>
      </w:r>
      <w:r w:rsidRPr="00E2415E">
        <w:rPr>
          <w:rFonts w:ascii="Traditional Arabic" w:hAnsi="Traditional Arabic" w:cs="Traditional Arabic"/>
          <w:rtl/>
        </w:rPr>
        <w:t xml:space="preserve"> يَغْفِرَ</w:t>
      </w:r>
      <w:r w:rsidR="00475118" w:rsidRPr="00E2415E">
        <w:rPr>
          <w:rFonts w:ascii="Traditional Arabic" w:hAnsi="Traditional Arabic" w:cs="Traditional Arabic"/>
        </w:rPr>
        <w:t xml:space="preserve"> </w:t>
      </w:r>
      <w:r w:rsidR="00AE0773" w:rsidRPr="00E2415E">
        <w:rPr>
          <w:rFonts w:ascii="Traditional Arabic" w:hAnsi="Traditional Arabic" w:cs="Traditional Arabic"/>
        </w:rPr>
        <w:t xml:space="preserve">- </w:t>
      </w:r>
      <w:r w:rsidRPr="00E2415E">
        <w:rPr>
          <w:rFonts w:ascii="Traditional Arabic" w:hAnsi="Traditional Arabic" w:cs="Traditional Arabic"/>
          <w:rtl/>
        </w:rPr>
        <w:t>أَن</w:t>
      </w:r>
      <w:r w:rsidR="00BF481F" w:rsidRPr="00E2415E">
        <w:rPr>
          <w:rFonts w:ascii="Traditional Arabic" w:hAnsi="Traditional Arabic" w:cs="Traditional Arabic"/>
          <w:rtl/>
        </w:rPr>
        <w:t>ْ</w:t>
      </w:r>
      <w:r w:rsidRPr="00E2415E">
        <w:rPr>
          <w:rFonts w:ascii="Traditional Arabic" w:hAnsi="Traditional Arabic" w:cs="Traditional Arabic"/>
          <w:rtl/>
        </w:rPr>
        <w:t xml:space="preserve"> يُخَفِّفَ</w:t>
      </w:r>
      <w:r w:rsidR="005D79E4" w:rsidRPr="00E2415E">
        <w:rPr>
          <w:rFonts w:ascii="Traditional Arabic" w:hAnsi="Traditional Arabic" w:cs="Traditional Arabic"/>
        </w:rPr>
        <w:t xml:space="preserve"> </w:t>
      </w:r>
      <w:r w:rsidR="0022241E" w:rsidRPr="00E2415E">
        <w:rPr>
          <w:rFonts w:ascii="Traditional Arabic" w:hAnsi="Traditional Arabic" w:cs="Traditional Arabic"/>
        </w:rPr>
        <w:t>”</w:t>
      </w:r>
      <w:r w:rsidR="00475118">
        <w:rPr>
          <w:rFonts w:cs="Times New Roman"/>
        </w:rPr>
        <w:t xml:space="preserve"> </w:t>
      </w:r>
      <w:r w:rsidR="00D42541" w:rsidRPr="00F73007">
        <w:rPr>
          <w:rFonts w:cs="Times New Roman"/>
        </w:rPr>
        <w:t>âyet</w:t>
      </w:r>
      <w:r w:rsidR="0051115C" w:rsidRPr="00F73007">
        <w:rPr>
          <w:rFonts w:cs="Times New Roman"/>
        </w:rPr>
        <w:t xml:space="preserve">lerinde masdariyye olan </w:t>
      </w:r>
      <w:r w:rsidR="0022241E">
        <w:rPr>
          <w:rFonts w:cs="Times New Roman"/>
        </w:rPr>
        <w:t>“</w:t>
      </w:r>
      <w:r w:rsidR="005D79E4" w:rsidRPr="00E2415E">
        <w:rPr>
          <w:rFonts w:ascii="Traditional Arabic" w:hAnsi="Traditional Arabic" w:cs="Traditional Arabic"/>
        </w:rPr>
        <w:t xml:space="preserve"> </w:t>
      </w:r>
      <w:r w:rsidR="0051115C" w:rsidRPr="00E2415E">
        <w:rPr>
          <w:rFonts w:ascii="Traditional Arabic" w:hAnsi="Traditional Arabic" w:cs="Traditional Arabic"/>
          <w:rtl/>
        </w:rPr>
        <w:t>أ</w:t>
      </w:r>
      <w:r w:rsidR="00BF481F" w:rsidRPr="00E2415E">
        <w:rPr>
          <w:rFonts w:ascii="Traditional Arabic" w:hAnsi="Traditional Arabic" w:cs="Traditional Arabic"/>
          <w:rtl/>
        </w:rPr>
        <w:t>َ</w:t>
      </w:r>
      <w:r w:rsidR="0051115C" w:rsidRPr="00E2415E">
        <w:rPr>
          <w:rFonts w:ascii="Traditional Arabic" w:hAnsi="Traditional Arabic" w:cs="Traditional Arabic"/>
          <w:rtl/>
        </w:rPr>
        <w:t>ن</w:t>
      </w:r>
      <w:r w:rsidR="00BF481F" w:rsidRPr="00E2415E">
        <w:rPr>
          <w:rFonts w:ascii="Traditional Arabic" w:hAnsi="Traditional Arabic" w:cs="Traditional Arabic"/>
          <w:rtl/>
        </w:rPr>
        <w:t>ْ</w:t>
      </w:r>
      <w:r w:rsidR="005D79E4">
        <w:rPr>
          <w:rFonts w:cs="Times New Roman"/>
        </w:rPr>
        <w:t xml:space="preserve"> </w:t>
      </w:r>
      <w:r w:rsidR="0022241E">
        <w:rPr>
          <w:rFonts w:cs="Times New Roman"/>
        </w:rPr>
        <w:t>”</w:t>
      </w:r>
      <w:r w:rsidR="00475118">
        <w:rPr>
          <w:rFonts w:cs="Times New Roman"/>
        </w:rPr>
        <w:t xml:space="preserve"> </w:t>
      </w:r>
      <w:r w:rsidR="009F07AA" w:rsidRPr="00F73007">
        <w:rPr>
          <w:rFonts w:cs="Times New Roman"/>
        </w:rPr>
        <w:t>zikredilen</w:t>
      </w:r>
      <w:r w:rsidRPr="00F73007">
        <w:rPr>
          <w:rFonts w:cs="Times New Roman"/>
        </w:rPr>
        <w:t xml:space="preserve"> fiilleri</w:t>
      </w:r>
      <w:r w:rsidR="007D71BB">
        <w:rPr>
          <w:rFonts w:cs="Times New Roman"/>
        </w:rPr>
        <w:t xml:space="preserve">, </w:t>
      </w:r>
      <w:r w:rsidRPr="00F73007">
        <w:rPr>
          <w:rFonts w:cs="Times New Roman"/>
        </w:rPr>
        <w:t>zâhiren amel ederek nasb etmiştir.</w:t>
      </w:r>
      <w:r w:rsidRPr="00F73007">
        <w:rPr>
          <w:rStyle w:val="DipnotBavurusu"/>
          <w:rFonts w:cs="Times New Roman"/>
        </w:rPr>
        <w:footnoteReference w:id="268"/>
      </w:r>
    </w:p>
    <w:p w:rsidR="00960E05" w:rsidRPr="008F20AE" w:rsidRDefault="003E3B4C" w:rsidP="00B860D2">
      <w:pPr>
        <w:pStyle w:val="Balk4"/>
      </w:pPr>
      <w:bookmarkStart w:id="62" w:name="_Toc413065616"/>
      <w:r w:rsidRPr="008F20AE">
        <w:t>3.</w:t>
      </w:r>
      <w:r w:rsidR="00A129D0" w:rsidRPr="008F20AE">
        <w:t>11.3.1. Masdariyye</w:t>
      </w:r>
      <w:r w:rsidR="00AC6E53" w:rsidRPr="008F20AE">
        <w:t xml:space="preserve"> O</w:t>
      </w:r>
      <w:r w:rsidR="004968FE" w:rsidRPr="008F20AE">
        <w:t>lan</w:t>
      </w:r>
      <w:r w:rsidR="00A129D0" w:rsidRPr="008F20AE">
        <w:t xml:space="preserve"> “En” in </w:t>
      </w:r>
      <w:r w:rsidR="000F0506" w:rsidRPr="00FF6AAB">
        <w:rPr>
          <w:rFonts w:ascii="Traditional Arabic" w:hAnsi="Traditional Arabic" w:cs="Traditional Arabic"/>
          <w:sz w:val="28"/>
          <w:szCs w:val="28"/>
        </w:rPr>
        <w:t>(</w:t>
      </w:r>
      <w:r w:rsidR="00A129D0" w:rsidRPr="00FF6AAB">
        <w:rPr>
          <w:rFonts w:ascii="Traditional Arabic" w:hAnsi="Traditional Arabic" w:cs="Traditional Arabic"/>
          <w:i/>
          <w:iCs w:val="0"/>
          <w:sz w:val="28"/>
          <w:szCs w:val="28"/>
          <w:rtl/>
        </w:rPr>
        <w:t>أ</w:t>
      </w:r>
      <w:r w:rsidR="00E01982" w:rsidRPr="00FF6AAB">
        <w:rPr>
          <w:rFonts w:ascii="Traditional Arabic" w:hAnsi="Traditional Arabic" w:cs="Traditional Arabic"/>
          <w:i/>
          <w:iCs w:val="0"/>
          <w:sz w:val="28"/>
          <w:szCs w:val="28"/>
          <w:rtl/>
        </w:rPr>
        <w:t>نْ</w:t>
      </w:r>
      <w:r w:rsidR="00AC6E53" w:rsidRPr="00FF6AAB">
        <w:rPr>
          <w:rFonts w:ascii="Traditional Arabic" w:hAnsi="Traditional Arabic" w:cs="Traditional Arabic"/>
          <w:sz w:val="28"/>
          <w:szCs w:val="28"/>
        </w:rPr>
        <w:t>)</w:t>
      </w:r>
      <w:r w:rsidR="00475118">
        <w:t xml:space="preserve"> </w:t>
      </w:r>
      <w:r w:rsidR="00C454DA">
        <w:t>Mâ</w:t>
      </w:r>
      <w:r w:rsidR="00B860D2">
        <w:t xml:space="preserve"> K</w:t>
      </w:r>
      <w:r w:rsidR="00C454DA">
        <w:t>abli</w:t>
      </w:r>
      <w:r w:rsidR="00AC6E53" w:rsidRPr="008F20AE">
        <w:t xml:space="preserve"> İ</w:t>
      </w:r>
      <w:r w:rsidR="00A129D0" w:rsidRPr="008F20AE">
        <w:t xml:space="preserve">tibariyle </w:t>
      </w:r>
      <w:r w:rsidR="00960E05" w:rsidRPr="008F20AE">
        <w:t>Durumları</w:t>
      </w:r>
      <w:bookmarkEnd w:id="62"/>
    </w:p>
    <w:p w:rsidR="00D82D0E" w:rsidRPr="00F73007" w:rsidRDefault="00960E05" w:rsidP="00F73007">
      <w:pPr>
        <w:spacing w:after="120" w:line="360" w:lineRule="auto"/>
        <w:ind w:firstLine="680"/>
        <w:jc w:val="both"/>
        <w:rPr>
          <w:rFonts w:cs="Times New Roman"/>
        </w:rPr>
      </w:pPr>
      <w:r w:rsidRPr="00F73007">
        <w:rPr>
          <w:rFonts w:cs="Times New Roman"/>
        </w:rPr>
        <w:t>Bu</w:t>
      </w:r>
      <w:r w:rsidR="00D82D0E" w:rsidRPr="00F73007">
        <w:rPr>
          <w:rFonts w:cs="Times New Roman"/>
        </w:rPr>
        <w:t xml:space="preserve"> edâtı’n amel etmesinin şartları; ilim ve zan kelimeleri öncesinden geçmemesi gerekir. Bu</w:t>
      </w:r>
      <w:r w:rsidR="00031808" w:rsidRPr="00F73007">
        <w:rPr>
          <w:rFonts w:cs="Times New Roman"/>
        </w:rPr>
        <w:t xml:space="preserve"> itibarla masddariyye olan </w:t>
      </w:r>
      <w:r w:rsidR="0022241E" w:rsidRPr="00E2415E">
        <w:rPr>
          <w:rFonts w:ascii="Traditional Arabic" w:hAnsi="Traditional Arabic" w:cs="Traditional Arabic"/>
        </w:rPr>
        <w:t>“</w:t>
      </w:r>
      <w:r w:rsidR="005D79E4" w:rsidRPr="00E2415E">
        <w:rPr>
          <w:rFonts w:ascii="Traditional Arabic" w:hAnsi="Traditional Arabic" w:cs="Traditional Arabic"/>
        </w:rPr>
        <w:t xml:space="preserve"> </w:t>
      </w:r>
      <w:r w:rsidR="00031808" w:rsidRPr="00E2415E">
        <w:rPr>
          <w:rFonts w:ascii="Traditional Arabic" w:hAnsi="Traditional Arabic" w:cs="Traditional Arabic"/>
          <w:rtl/>
        </w:rPr>
        <w:t>أَنْ</w:t>
      </w:r>
      <w:r w:rsidR="005D79E4" w:rsidRPr="00E2415E">
        <w:rPr>
          <w:rFonts w:ascii="Traditional Arabic" w:hAnsi="Traditional Arabic" w:cs="Traditional Arabic"/>
        </w:rPr>
        <w:t xml:space="preserve"> </w:t>
      </w:r>
      <w:r w:rsidR="0022241E" w:rsidRPr="00E2415E">
        <w:rPr>
          <w:rFonts w:ascii="Traditional Arabic" w:hAnsi="Traditional Arabic" w:cs="Traditional Arabic"/>
        </w:rPr>
        <w:t>”</w:t>
      </w:r>
      <w:r w:rsidR="00475118">
        <w:rPr>
          <w:rFonts w:cs="Times New Roman"/>
        </w:rPr>
        <w:t xml:space="preserve"> </w:t>
      </w:r>
      <w:r w:rsidR="00FA21DC" w:rsidRPr="00F73007">
        <w:rPr>
          <w:rFonts w:cs="Times New Roman"/>
        </w:rPr>
        <w:t>için mâ</w:t>
      </w:r>
      <w:r w:rsidR="00B860D2">
        <w:rPr>
          <w:rFonts w:cs="Times New Roman"/>
        </w:rPr>
        <w:t xml:space="preserve"> </w:t>
      </w:r>
      <w:r w:rsidR="00B51F87" w:rsidRPr="00F73007">
        <w:rPr>
          <w:rFonts w:cs="Times New Roman"/>
        </w:rPr>
        <w:t>kabli itibâ</w:t>
      </w:r>
      <w:r w:rsidR="00D82D0E" w:rsidRPr="00F73007">
        <w:rPr>
          <w:rFonts w:cs="Times New Roman"/>
        </w:rPr>
        <w:t>riyle üç durum söz konusudur.</w:t>
      </w:r>
    </w:p>
    <w:p w:rsidR="00E963F3" w:rsidRPr="00F73007" w:rsidRDefault="004968FE" w:rsidP="00681AAE">
      <w:pPr>
        <w:spacing w:after="120" w:line="360" w:lineRule="auto"/>
        <w:ind w:firstLine="680"/>
        <w:jc w:val="both"/>
        <w:rPr>
          <w:rFonts w:cs="Times New Roman"/>
          <w:b/>
          <w:bCs/>
        </w:rPr>
      </w:pPr>
      <w:r w:rsidRPr="00F73007">
        <w:rPr>
          <w:rFonts w:cs="Times New Roman"/>
        </w:rPr>
        <w:t>1-</w:t>
      </w:r>
      <w:r w:rsidR="007529D1" w:rsidRPr="00F73007">
        <w:rPr>
          <w:rFonts w:cs="Times New Roman"/>
        </w:rPr>
        <w:t>Masdariyye olan “en”</w:t>
      </w:r>
      <w:r w:rsidR="0051115C" w:rsidRPr="00F73007">
        <w:rPr>
          <w:rFonts w:cs="Times New Roman"/>
        </w:rPr>
        <w:t xml:space="preserve"> </w:t>
      </w:r>
      <w:r w:rsidR="0051115C" w:rsidRPr="00E2415E">
        <w:rPr>
          <w:rFonts w:ascii="Traditional Arabic" w:hAnsi="Traditional Arabic" w:cs="Traditional Arabic"/>
        </w:rPr>
        <w:t>(</w:t>
      </w:r>
      <w:r w:rsidR="00681AAE" w:rsidRPr="00E2415E">
        <w:rPr>
          <w:rFonts w:ascii="Traditional Arabic" w:hAnsi="Traditional Arabic" w:cs="Traditional Arabic"/>
          <w:rtl/>
        </w:rPr>
        <w:t>أَنْ</w:t>
      </w:r>
      <w:r w:rsidR="0051115C" w:rsidRPr="00E2415E">
        <w:rPr>
          <w:rFonts w:ascii="Traditional Arabic" w:hAnsi="Traditional Arabic" w:cs="Traditional Arabic"/>
        </w:rPr>
        <w:t>)</w:t>
      </w:r>
      <w:r w:rsidR="0051115C" w:rsidRPr="00F73007">
        <w:rPr>
          <w:rFonts w:cs="Times New Roman"/>
        </w:rPr>
        <w:t xml:space="preserve"> </w:t>
      </w:r>
      <w:r w:rsidR="008B7FC9" w:rsidRPr="00F73007">
        <w:rPr>
          <w:rFonts w:cs="Times New Roman"/>
        </w:rPr>
        <w:t>edât’ından önce “ilme delâlet eden kelime” geçtiğinde</w:t>
      </w:r>
      <w:r w:rsidR="007D71BB">
        <w:rPr>
          <w:rFonts w:cs="Times New Roman"/>
        </w:rPr>
        <w:t xml:space="preserve">, </w:t>
      </w:r>
      <w:r w:rsidR="00D82D0E" w:rsidRPr="00F73007">
        <w:rPr>
          <w:rFonts w:cs="Times New Roman"/>
        </w:rPr>
        <w:t>“en” edât’ı kesinlikle muhaffefe sak</w:t>
      </w:r>
      <w:r w:rsidR="007C56A0" w:rsidRPr="00F73007">
        <w:rPr>
          <w:rFonts w:cs="Times New Roman"/>
        </w:rPr>
        <w:t>île olup başka manaya gelmez. Böyle bir durumda kendisinden sonr</w:t>
      </w:r>
      <w:r w:rsidR="00B51F87" w:rsidRPr="00F73007">
        <w:rPr>
          <w:rFonts w:cs="Times New Roman"/>
        </w:rPr>
        <w:t>a</w:t>
      </w:r>
      <w:r w:rsidR="007C56A0" w:rsidRPr="00F73007">
        <w:rPr>
          <w:rFonts w:cs="Times New Roman"/>
        </w:rPr>
        <w:t>s</w:t>
      </w:r>
      <w:r w:rsidR="00B51F87" w:rsidRPr="00F73007">
        <w:rPr>
          <w:rFonts w:cs="Times New Roman"/>
        </w:rPr>
        <w:t>ı</w:t>
      </w:r>
      <w:r w:rsidR="007C56A0" w:rsidRPr="00F73007">
        <w:rPr>
          <w:rFonts w:cs="Times New Roman"/>
        </w:rPr>
        <w:t xml:space="preserve"> için iki şey </w:t>
      </w:r>
      <w:r w:rsidR="005D4310" w:rsidRPr="00F73007">
        <w:rPr>
          <w:rFonts w:cs="Times New Roman"/>
        </w:rPr>
        <w:t>vâcip</w:t>
      </w:r>
      <w:r w:rsidR="008B7FC9" w:rsidRPr="00F73007">
        <w:rPr>
          <w:rFonts w:cs="Times New Roman"/>
        </w:rPr>
        <w:t>tir:</w:t>
      </w:r>
      <w:r w:rsidR="00FA21DC" w:rsidRPr="00F73007">
        <w:rPr>
          <w:rFonts w:cs="Times New Roman"/>
        </w:rPr>
        <w:t xml:space="preserve"> a</w:t>
      </w:r>
      <w:r w:rsidR="00475118">
        <w:rPr>
          <w:rFonts w:cs="Times New Roman"/>
        </w:rPr>
        <w:t>-</w:t>
      </w:r>
      <w:r w:rsidR="007C56A0" w:rsidRPr="00E2415E">
        <w:rPr>
          <w:rFonts w:ascii="Traditional Arabic" w:hAnsi="Traditional Arabic" w:cs="Traditional Arabic"/>
        </w:rPr>
        <w:t>“</w:t>
      </w:r>
      <w:r w:rsidR="005D79E4" w:rsidRPr="00E2415E">
        <w:rPr>
          <w:rFonts w:ascii="Traditional Arabic" w:hAnsi="Traditional Arabic" w:cs="Traditional Arabic"/>
        </w:rPr>
        <w:t xml:space="preserve"> </w:t>
      </w:r>
      <w:r w:rsidR="004200DE" w:rsidRPr="00E2415E">
        <w:rPr>
          <w:rFonts w:ascii="Traditional Arabic" w:hAnsi="Traditional Arabic" w:cs="Traditional Arabic"/>
          <w:rtl/>
        </w:rPr>
        <w:t>أَنْ</w:t>
      </w:r>
      <w:r w:rsidR="005D79E4" w:rsidRPr="00E2415E">
        <w:rPr>
          <w:rFonts w:ascii="Traditional Arabic" w:hAnsi="Traditional Arabic" w:cs="Traditional Arabic"/>
        </w:rPr>
        <w:t xml:space="preserve"> </w:t>
      </w:r>
      <w:r w:rsidR="007C56A0" w:rsidRPr="00E2415E">
        <w:rPr>
          <w:rFonts w:ascii="Traditional Arabic" w:hAnsi="Traditional Arabic" w:cs="Traditional Arabic"/>
        </w:rPr>
        <w:t>”</w:t>
      </w:r>
      <w:r w:rsidR="007C56A0" w:rsidRPr="00F73007">
        <w:rPr>
          <w:rFonts w:cs="Times New Roman"/>
        </w:rPr>
        <w:t xml:space="preserve"> Edât’ından</w:t>
      </w:r>
      <w:r w:rsidR="00960E05" w:rsidRPr="00F73007">
        <w:rPr>
          <w:rFonts w:cs="Times New Roman"/>
        </w:rPr>
        <w:t xml:space="preserve"> sonra gelen </w:t>
      </w:r>
      <w:r w:rsidR="000E5DF5" w:rsidRPr="00F73007">
        <w:rPr>
          <w:rFonts w:cs="Times New Roman"/>
        </w:rPr>
        <w:t>merfû</w:t>
      </w:r>
      <w:r w:rsidR="00FA21DC" w:rsidRPr="00F73007">
        <w:rPr>
          <w:rFonts w:cs="Times New Roman"/>
        </w:rPr>
        <w:t>‘ okunur. b</w:t>
      </w:r>
      <w:r w:rsidR="00960E05" w:rsidRPr="00F73007">
        <w:rPr>
          <w:rFonts w:cs="Times New Roman"/>
        </w:rPr>
        <w:t>-</w:t>
      </w:r>
      <w:r w:rsidR="004A37C7">
        <w:rPr>
          <w:rFonts w:cs="Times New Roman"/>
        </w:rPr>
        <w:t>“</w:t>
      </w:r>
      <w:r w:rsidR="005D79E4" w:rsidRPr="00001DA1">
        <w:rPr>
          <w:rFonts w:ascii="Traditional Arabic" w:hAnsi="Traditional Arabic" w:cs="Traditional Arabic"/>
        </w:rPr>
        <w:t xml:space="preserve"> </w:t>
      </w:r>
      <w:r w:rsidR="004A37C7" w:rsidRPr="00001DA1">
        <w:rPr>
          <w:rFonts w:ascii="Traditional Arabic" w:hAnsi="Traditional Arabic" w:cs="Traditional Arabic"/>
          <w:rtl/>
        </w:rPr>
        <w:t>أَنْ</w:t>
      </w:r>
      <w:r w:rsidR="005D79E4" w:rsidRPr="00001DA1">
        <w:rPr>
          <w:rFonts w:ascii="Traditional Arabic" w:hAnsi="Traditional Arabic" w:cs="Traditional Arabic"/>
        </w:rPr>
        <w:t xml:space="preserve"> </w:t>
      </w:r>
      <w:r w:rsidR="00447E68" w:rsidRPr="00F73007">
        <w:rPr>
          <w:rFonts w:cs="Times New Roman"/>
        </w:rPr>
        <w:t>” e</w:t>
      </w:r>
      <w:r w:rsidR="007C56A0" w:rsidRPr="00F73007">
        <w:rPr>
          <w:rFonts w:cs="Times New Roman"/>
        </w:rPr>
        <w:t xml:space="preserve">dât’ı ile sonraki arası şu dört harfle; </w:t>
      </w:r>
      <w:r w:rsidR="00A43FD1" w:rsidRPr="00E2415E">
        <w:rPr>
          <w:rFonts w:ascii="Traditional Arabic" w:hAnsi="Traditional Arabic" w:cs="Traditional Arabic"/>
        </w:rPr>
        <w:t>“</w:t>
      </w:r>
      <w:r w:rsidR="005D79E4" w:rsidRPr="00E2415E">
        <w:rPr>
          <w:rFonts w:ascii="Traditional Arabic" w:hAnsi="Traditional Arabic" w:cs="Traditional Arabic"/>
        </w:rPr>
        <w:t xml:space="preserve"> </w:t>
      </w:r>
      <w:r w:rsidR="00A43FD1" w:rsidRPr="00E2415E">
        <w:rPr>
          <w:rFonts w:ascii="Traditional Arabic" w:hAnsi="Traditional Arabic" w:cs="Traditional Arabic"/>
          <w:rtl/>
        </w:rPr>
        <w:t>سَوْفَ</w:t>
      </w:r>
      <w:r w:rsidR="00475118" w:rsidRPr="00E2415E">
        <w:rPr>
          <w:rFonts w:ascii="Traditional Arabic" w:hAnsi="Traditional Arabic" w:cs="Traditional Arabic"/>
        </w:rPr>
        <w:t xml:space="preserve"> - </w:t>
      </w:r>
      <w:r w:rsidR="00A43FD1" w:rsidRPr="00E2415E">
        <w:rPr>
          <w:rFonts w:ascii="Traditional Arabic" w:hAnsi="Traditional Arabic" w:cs="Traditional Arabic"/>
          <w:rtl/>
        </w:rPr>
        <w:t>س</w:t>
      </w:r>
      <w:r w:rsidR="00475118" w:rsidRPr="00E2415E">
        <w:rPr>
          <w:rFonts w:ascii="Traditional Arabic" w:hAnsi="Traditional Arabic" w:cs="Traditional Arabic"/>
        </w:rPr>
        <w:t xml:space="preserve"> </w:t>
      </w:r>
      <w:r w:rsidR="00A43FD1">
        <w:rPr>
          <w:rFonts w:cs="Times New Roman"/>
        </w:rPr>
        <w:t xml:space="preserve">” </w:t>
      </w:r>
      <w:r w:rsidR="00681AAE">
        <w:rPr>
          <w:rFonts w:cs="Times New Roman"/>
        </w:rPr>
        <w:t>harfleri</w:t>
      </w:r>
      <w:r w:rsidR="007D71BB">
        <w:rPr>
          <w:rFonts w:cs="Times New Roman"/>
        </w:rPr>
        <w:t xml:space="preserve">, </w:t>
      </w:r>
      <w:r w:rsidR="007C56A0" w:rsidRPr="00F73007">
        <w:rPr>
          <w:rFonts w:cs="Times New Roman"/>
        </w:rPr>
        <w:t>nefiy harfi</w:t>
      </w:r>
      <w:r w:rsidR="007D71BB">
        <w:rPr>
          <w:rFonts w:cs="Times New Roman"/>
        </w:rPr>
        <w:t xml:space="preserve">, </w:t>
      </w:r>
      <w:r w:rsidR="007C56A0" w:rsidRPr="00F73007">
        <w:rPr>
          <w:rFonts w:cs="Times New Roman"/>
        </w:rPr>
        <w:t>kad ve lev harfleriyle fâsıla yapılır.</w:t>
      </w:r>
    </w:p>
    <w:p w:rsidR="007C56A0" w:rsidRPr="00F73007" w:rsidRDefault="004968FE" w:rsidP="00A876D4">
      <w:pPr>
        <w:spacing w:after="120" w:line="360" w:lineRule="auto"/>
        <w:ind w:firstLine="680"/>
        <w:jc w:val="both"/>
        <w:rPr>
          <w:rFonts w:cs="Times New Roman"/>
          <w:b/>
          <w:bCs/>
        </w:rPr>
      </w:pPr>
      <w:r w:rsidRPr="00F73007">
        <w:rPr>
          <w:rFonts w:cs="Times New Roman"/>
        </w:rPr>
        <w:t>2-</w:t>
      </w:r>
      <w:r w:rsidR="00960E05" w:rsidRPr="00F73007">
        <w:rPr>
          <w:rFonts w:cs="Times New Roman"/>
        </w:rPr>
        <w:t>Masddariyye olan “en</w:t>
      </w:r>
      <w:r w:rsidR="00E63D41" w:rsidRPr="00E2415E">
        <w:rPr>
          <w:rFonts w:ascii="Traditional Arabic" w:hAnsi="Traditional Arabic" w:cs="Traditional Arabic"/>
        </w:rPr>
        <w:t>” (</w:t>
      </w:r>
      <w:r w:rsidR="00F16B9C" w:rsidRPr="00E2415E">
        <w:rPr>
          <w:rFonts w:ascii="Traditional Arabic" w:hAnsi="Traditional Arabic" w:cs="Traditional Arabic"/>
          <w:rtl/>
        </w:rPr>
        <w:t>أ</w:t>
      </w:r>
      <w:r w:rsidR="00A876D4" w:rsidRPr="00E2415E">
        <w:rPr>
          <w:rFonts w:ascii="Traditional Arabic" w:hAnsi="Traditional Arabic" w:cs="Traditional Arabic"/>
          <w:rtl/>
        </w:rPr>
        <w:t>نْ</w:t>
      </w:r>
      <w:r w:rsidR="00E963F3" w:rsidRPr="00E2415E">
        <w:rPr>
          <w:rFonts w:ascii="Traditional Arabic" w:hAnsi="Traditional Arabic" w:cs="Traditional Arabic"/>
        </w:rPr>
        <w:t>)</w:t>
      </w:r>
      <w:r w:rsidR="00E963F3" w:rsidRPr="00F73007">
        <w:rPr>
          <w:rFonts w:cs="Times New Roman"/>
        </w:rPr>
        <w:t xml:space="preserve"> edât’ından önce “Zann’a delâlet eden kelimenin” geçmesi</w:t>
      </w:r>
      <w:r w:rsidR="007D71BB">
        <w:rPr>
          <w:rFonts w:cs="Times New Roman"/>
        </w:rPr>
        <w:t xml:space="preserve">, </w:t>
      </w:r>
      <w:r w:rsidR="00E963F3" w:rsidRPr="00F73007">
        <w:rPr>
          <w:rFonts w:cs="Times New Roman"/>
        </w:rPr>
        <w:t>bu durumla ilgili iki görüş vardır</w:t>
      </w:r>
      <w:r w:rsidR="007D71BB">
        <w:rPr>
          <w:rFonts w:cs="Times New Roman"/>
        </w:rPr>
        <w:t xml:space="preserve">, </w:t>
      </w:r>
      <w:r w:rsidR="00E963F3" w:rsidRPr="00F73007">
        <w:rPr>
          <w:rFonts w:cs="Times New Roman"/>
        </w:rPr>
        <w:t>“en”in muhaffefe sakîle olması veya nasibe olarak kalması görüşü ki bu görüş ercah ve ekserdir</w:t>
      </w:r>
      <w:r w:rsidR="00475118">
        <w:rPr>
          <w:rFonts w:cs="Times New Roman"/>
        </w:rPr>
        <w:t xml:space="preserve">. </w:t>
      </w:r>
      <w:r w:rsidR="000F0506">
        <w:rPr>
          <w:rFonts w:cs="Times New Roman"/>
        </w:rPr>
        <w:t>(</w:t>
      </w:r>
      <w:r w:rsidR="00EE1285" w:rsidRPr="00F73007">
        <w:rPr>
          <w:rFonts w:cs="Times New Roman"/>
        </w:rPr>
        <w:t>tercihe şayan ve daha çoktur</w:t>
      </w:r>
      <w:r w:rsidR="000F0506">
        <w:rPr>
          <w:rFonts w:cs="Times New Roman"/>
        </w:rPr>
        <w:t>)</w:t>
      </w:r>
      <w:r w:rsidR="00E2415E">
        <w:rPr>
          <w:rFonts w:cs="Times New Roman"/>
        </w:rPr>
        <w:t>.</w:t>
      </w:r>
    </w:p>
    <w:p w:rsidR="00E963F3" w:rsidRPr="00F73007" w:rsidRDefault="004968FE" w:rsidP="001E4909">
      <w:pPr>
        <w:spacing w:after="120" w:line="360" w:lineRule="auto"/>
        <w:ind w:firstLine="680"/>
        <w:jc w:val="both"/>
        <w:rPr>
          <w:rFonts w:cs="Times New Roman"/>
          <w:b/>
          <w:bCs/>
          <w:rtl/>
        </w:rPr>
      </w:pPr>
      <w:r w:rsidRPr="00F73007">
        <w:rPr>
          <w:rFonts w:cs="Times New Roman"/>
        </w:rPr>
        <w:t>3-</w:t>
      </w:r>
      <w:r w:rsidR="00E963F3" w:rsidRPr="00F73007">
        <w:rPr>
          <w:rFonts w:cs="Times New Roman"/>
        </w:rPr>
        <w:t xml:space="preserve">Masdariyye olan “en” </w:t>
      </w:r>
      <w:r w:rsidR="00E63D41" w:rsidRPr="00E2415E">
        <w:rPr>
          <w:rFonts w:ascii="Traditional Arabic" w:hAnsi="Traditional Arabic" w:cs="Traditional Arabic"/>
        </w:rPr>
        <w:t>(</w:t>
      </w:r>
      <w:r w:rsidR="00F16B9C" w:rsidRPr="00E2415E">
        <w:rPr>
          <w:rFonts w:ascii="Traditional Arabic" w:hAnsi="Traditional Arabic" w:cs="Traditional Arabic"/>
          <w:rtl/>
        </w:rPr>
        <w:t>أ</w:t>
      </w:r>
      <w:r w:rsidR="00E2415E">
        <w:rPr>
          <w:rFonts w:ascii="Traditional Arabic" w:hAnsi="Traditional Arabic" w:cs="Traditional Arabic" w:hint="cs"/>
          <w:rtl/>
        </w:rPr>
        <w:t>َ</w:t>
      </w:r>
      <w:r w:rsidR="00A876D4" w:rsidRPr="00E2415E">
        <w:rPr>
          <w:rFonts w:ascii="Traditional Arabic" w:hAnsi="Traditional Arabic" w:cs="Traditional Arabic"/>
          <w:rtl/>
        </w:rPr>
        <w:t>نْ</w:t>
      </w:r>
      <w:r w:rsidR="00E963F3" w:rsidRPr="00E2415E">
        <w:rPr>
          <w:rFonts w:ascii="Traditional Arabic" w:hAnsi="Traditional Arabic" w:cs="Traditional Arabic"/>
        </w:rPr>
        <w:t>)</w:t>
      </w:r>
      <w:r w:rsidR="00E963F3" w:rsidRPr="00F73007">
        <w:rPr>
          <w:rFonts w:cs="Times New Roman"/>
        </w:rPr>
        <w:t xml:space="preserve"> edât’ından önce </w:t>
      </w:r>
      <w:r w:rsidR="0022241E">
        <w:rPr>
          <w:rFonts w:cs="Times New Roman"/>
        </w:rPr>
        <w:t>“</w:t>
      </w:r>
      <w:r w:rsidR="005D79E4">
        <w:rPr>
          <w:rFonts w:cs="Times New Roman"/>
        </w:rPr>
        <w:t>i</w:t>
      </w:r>
      <w:r w:rsidR="00475118">
        <w:rPr>
          <w:rFonts w:cs="Times New Roman"/>
        </w:rPr>
        <w:t>l</w:t>
      </w:r>
      <w:r w:rsidR="005D79E4">
        <w:rPr>
          <w:rFonts w:cs="Times New Roman"/>
        </w:rPr>
        <w:t>i</w:t>
      </w:r>
      <w:r w:rsidR="00447E68" w:rsidRPr="00F73007">
        <w:rPr>
          <w:rFonts w:cs="Times New Roman"/>
        </w:rPr>
        <w:t>me ve z</w:t>
      </w:r>
      <w:r w:rsidR="00D55B53" w:rsidRPr="00F73007">
        <w:rPr>
          <w:rFonts w:cs="Times New Roman"/>
        </w:rPr>
        <w:t>ann</w:t>
      </w:r>
      <w:r w:rsidR="00E963F3" w:rsidRPr="00F73007">
        <w:rPr>
          <w:rFonts w:cs="Times New Roman"/>
        </w:rPr>
        <w:t>a delâlet eden herhangi bir kelimenin” geçmemesi durumu. Bu durumda kesinlikle n</w:t>
      </w:r>
      <w:r w:rsidR="005879A3">
        <w:rPr>
          <w:rFonts w:cs="Times New Roman"/>
        </w:rPr>
        <w:t>â</w:t>
      </w:r>
      <w:r w:rsidR="00E963F3" w:rsidRPr="00F73007">
        <w:rPr>
          <w:rFonts w:cs="Times New Roman"/>
        </w:rPr>
        <w:t>sibedir.</w:t>
      </w:r>
    </w:p>
    <w:p w:rsidR="00AD551A" w:rsidRPr="00F73007" w:rsidRDefault="00051748" w:rsidP="00F73007">
      <w:pPr>
        <w:spacing w:after="120" w:line="360" w:lineRule="auto"/>
        <w:ind w:firstLine="680"/>
        <w:jc w:val="both"/>
        <w:rPr>
          <w:rFonts w:cs="Times New Roman"/>
        </w:rPr>
      </w:pPr>
      <w:r w:rsidRPr="00F73007">
        <w:rPr>
          <w:rFonts w:cs="Times New Roman"/>
        </w:rPr>
        <w:t>Bütün bu maddelerle</w:t>
      </w:r>
      <w:r w:rsidR="00447E68" w:rsidRPr="00F73007">
        <w:rPr>
          <w:rFonts w:cs="Times New Roman"/>
        </w:rPr>
        <w:t xml:space="preserve"> ilgili örnek</w:t>
      </w:r>
      <w:r w:rsidR="005D79E4">
        <w:rPr>
          <w:rFonts w:cs="Times New Roman"/>
        </w:rPr>
        <w:t xml:space="preserve"> </w:t>
      </w:r>
      <w:r w:rsidR="00D42541" w:rsidRPr="00F73007">
        <w:rPr>
          <w:rFonts w:cs="Times New Roman"/>
        </w:rPr>
        <w:t>âyet</w:t>
      </w:r>
      <w:r w:rsidR="00E963F3" w:rsidRPr="00F73007">
        <w:rPr>
          <w:rFonts w:cs="Times New Roman"/>
        </w:rPr>
        <w:t>leri</w:t>
      </w:r>
      <w:r w:rsidR="00B51F87" w:rsidRPr="00F73007">
        <w:rPr>
          <w:rFonts w:cs="Times New Roman"/>
        </w:rPr>
        <w:t xml:space="preserve">n </w:t>
      </w:r>
      <w:r w:rsidR="00AD551A" w:rsidRPr="00F73007">
        <w:rPr>
          <w:rFonts w:cs="Times New Roman"/>
        </w:rPr>
        <w:t>tet</w:t>
      </w:r>
      <w:r w:rsidR="005879A3">
        <w:rPr>
          <w:rFonts w:cs="Times New Roman"/>
        </w:rPr>
        <w:t>ki</w:t>
      </w:r>
      <w:r w:rsidR="00AD551A" w:rsidRPr="00F73007">
        <w:rPr>
          <w:rFonts w:cs="Times New Roman"/>
        </w:rPr>
        <w:t>kini</w:t>
      </w:r>
      <w:r w:rsidR="007D71BB">
        <w:rPr>
          <w:rFonts w:cs="Times New Roman"/>
        </w:rPr>
        <w:t xml:space="preserve">, </w:t>
      </w:r>
      <w:r w:rsidR="00AD551A" w:rsidRPr="00F73007">
        <w:rPr>
          <w:rFonts w:cs="Times New Roman"/>
        </w:rPr>
        <w:t>âyet</w:t>
      </w:r>
      <w:r w:rsidR="00D55B53" w:rsidRPr="00F73007">
        <w:rPr>
          <w:rFonts w:cs="Times New Roman"/>
        </w:rPr>
        <w:t xml:space="preserve"> ve meâllerini zikr</w:t>
      </w:r>
      <w:r w:rsidR="00B51F87" w:rsidRPr="00F73007">
        <w:rPr>
          <w:rFonts w:cs="Times New Roman"/>
        </w:rPr>
        <w:t xml:space="preserve">ettikten sonra </w:t>
      </w:r>
      <w:r w:rsidR="00E963F3" w:rsidRPr="00F73007">
        <w:rPr>
          <w:rFonts w:cs="Times New Roman"/>
        </w:rPr>
        <w:t>“</w:t>
      </w:r>
      <w:r w:rsidR="00D42541" w:rsidRPr="00F73007">
        <w:rPr>
          <w:rFonts w:cs="Times New Roman"/>
        </w:rPr>
        <w:t>âyet</w:t>
      </w:r>
      <w:r w:rsidR="00E963F3" w:rsidRPr="00F73007">
        <w:rPr>
          <w:rFonts w:cs="Times New Roman"/>
        </w:rPr>
        <w:t>teki ist</w:t>
      </w:r>
      <w:r w:rsidR="006C7D16" w:rsidRPr="00F73007">
        <w:rPr>
          <w:rFonts w:cs="Times New Roman"/>
        </w:rPr>
        <w:t>istişhâd</w:t>
      </w:r>
      <w:r w:rsidR="00E963F3" w:rsidRPr="00F73007">
        <w:rPr>
          <w:rFonts w:cs="Times New Roman"/>
        </w:rPr>
        <w:t>” başlığı altında ele almaya çalışacağız.</w:t>
      </w:r>
    </w:p>
    <w:p w:rsidR="00E110FA" w:rsidRDefault="00E110FA" w:rsidP="008F20AE">
      <w:pPr>
        <w:spacing w:after="120" w:line="336" w:lineRule="auto"/>
        <w:ind w:firstLine="680"/>
        <w:jc w:val="both"/>
        <w:rPr>
          <w:rFonts w:cs="Times New Roman"/>
          <w:b/>
          <w:bCs/>
        </w:rPr>
      </w:pPr>
    </w:p>
    <w:p w:rsidR="00E110FA" w:rsidRDefault="00E110FA" w:rsidP="008F20AE">
      <w:pPr>
        <w:spacing w:after="120" w:line="336" w:lineRule="auto"/>
        <w:ind w:firstLine="680"/>
        <w:jc w:val="both"/>
        <w:rPr>
          <w:rFonts w:cs="Times New Roman"/>
          <w:b/>
          <w:bCs/>
        </w:rPr>
      </w:pPr>
    </w:p>
    <w:p w:rsidR="00E110FA" w:rsidRDefault="00E110FA" w:rsidP="008F20AE">
      <w:pPr>
        <w:spacing w:after="120" w:line="336" w:lineRule="auto"/>
        <w:ind w:firstLine="680"/>
        <w:jc w:val="both"/>
        <w:rPr>
          <w:rFonts w:cs="Times New Roman"/>
          <w:b/>
          <w:bCs/>
        </w:rPr>
      </w:pPr>
    </w:p>
    <w:p w:rsidR="00E110FA" w:rsidRDefault="00E110FA" w:rsidP="008F20AE">
      <w:pPr>
        <w:spacing w:after="120" w:line="336" w:lineRule="auto"/>
        <w:ind w:firstLine="680"/>
        <w:jc w:val="both"/>
        <w:rPr>
          <w:rFonts w:cs="Times New Roman"/>
          <w:b/>
          <w:bCs/>
        </w:rPr>
      </w:pPr>
    </w:p>
    <w:p w:rsidR="00960E05" w:rsidRPr="00F73007" w:rsidRDefault="003E3B4C" w:rsidP="008F20AE">
      <w:pPr>
        <w:spacing w:after="120" w:line="336" w:lineRule="auto"/>
        <w:ind w:firstLine="680"/>
        <w:jc w:val="both"/>
        <w:rPr>
          <w:rFonts w:cs="Times New Roman"/>
          <w:b/>
          <w:bCs/>
        </w:rPr>
      </w:pPr>
      <w:r w:rsidRPr="003E3B4C">
        <w:rPr>
          <w:rFonts w:cs="Times New Roman"/>
          <w:b/>
          <w:bCs/>
        </w:rPr>
        <w:lastRenderedPageBreak/>
        <w:t>Âyet ve Meâli:</w:t>
      </w:r>
    </w:p>
    <w:p w:rsidR="00960E05" w:rsidRPr="002323AD" w:rsidRDefault="00681AAE" w:rsidP="008F20AE">
      <w:pPr>
        <w:bidi/>
        <w:spacing w:after="120" w:line="336" w:lineRule="auto"/>
        <w:ind w:hanging="2"/>
        <w:jc w:val="both"/>
        <w:rPr>
          <w:rFonts w:ascii="Traditional Arabic" w:hAnsi="Traditional Arabic" w:cs="Traditional Arabic"/>
          <w:color w:val="000000" w:themeColor="text1"/>
          <w:sz w:val="28"/>
          <w:szCs w:val="28"/>
        </w:rPr>
      </w:pPr>
      <w:r w:rsidRPr="002323AD">
        <w:rPr>
          <w:rFonts w:ascii="Traditional Arabic" w:hAnsi="Traditional Arabic" w:cs="Traditional Arabic"/>
          <w:color w:val="000000" w:themeColor="text1"/>
          <w:sz w:val="28"/>
          <w:szCs w:val="28"/>
          <w:rtl/>
        </w:rPr>
        <w:t>{</w:t>
      </w:r>
      <w:r w:rsidR="005D79E4" w:rsidRPr="002323AD">
        <w:rPr>
          <w:rFonts w:ascii="Traditional Arabic" w:hAnsi="Traditional Arabic" w:cs="Traditional Arabic"/>
          <w:color w:val="000000" w:themeColor="text1"/>
          <w:sz w:val="28"/>
          <w:szCs w:val="28"/>
        </w:rPr>
        <w:t xml:space="preserve"> </w:t>
      </w:r>
      <w:r w:rsidR="00960E05" w:rsidRPr="002323AD">
        <w:rPr>
          <w:rFonts w:ascii="Traditional Arabic" w:hAnsi="Traditional Arabic" w:cs="Traditional Arabic"/>
          <w:color w:val="000000" w:themeColor="text1"/>
          <w:sz w:val="28"/>
          <w:szCs w:val="28"/>
          <w:rtl/>
        </w:rPr>
        <w:t>عَلِمَ أَن</w:t>
      </w:r>
      <w:r w:rsidR="0045388F" w:rsidRPr="002323AD">
        <w:rPr>
          <w:rFonts w:ascii="Traditional Arabic" w:hAnsi="Traditional Arabic" w:cs="Traditional Arabic"/>
          <w:color w:val="000000" w:themeColor="text1"/>
          <w:sz w:val="28"/>
          <w:szCs w:val="28"/>
          <w:rtl/>
        </w:rPr>
        <w:t>ْ</w:t>
      </w:r>
      <w:r w:rsidR="00E2415E">
        <w:rPr>
          <w:rFonts w:ascii="Traditional Arabic" w:hAnsi="Traditional Arabic" w:cs="Traditional Arabic"/>
          <w:color w:val="000000" w:themeColor="text1"/>
          <w:sz w:val="28"/>
          <w:szCs w:val="28"/>
          <w:rtl/>
        </w:rPr>
        <w:t xml:space="preserve"> سَيَكُونُ مِن</w:t>
      </w:r>
      <w:r w:rsidR="000D5EC7">
        <w:rPr>
          <w:rFonts w:ascii="Traditional Arabic" w:hAnsi="Traditional Arabic" w:cs="Traditional Arabic" w:hint="cs"/>
          <w:color w:val="000000" w:themeColor="text1"/>
          <w:sz w:val="28"/>
          <w:szCs w:val="28"/>
          <w:rtl/>
        </w:rPr>
        <w:t>ْ</w:t>
      </w:r>
      <w:r w:rsidR="00E2415E">
        <w:rPr>
          <w:rFonts w:ascii="Traditional Arabic" w:hAnsi="Traditional Arabic" w:cs="Traditional Arabic"/>
          <w:color w:val="000000" w:themeColor="text1"/>
          <w:sz w:val="28"/>
          <w:szCs w:val="28"/>
          <w:rtl/>
        </w:rPr>
        <w:t>كُم</w:t>
      </w:r>
      <w:r w:rsidR="00E2415E">
        <w:rPr>
          <w:rFonts w:ascii="Traditional Arabic" w:hAnsi="Traditional Arabic" w:cs="Traditional Arabic" w:hint="cs"/>
          <w:color w:val="000000" w:themeColor="text1"/>
          <w:sz w:val="28"/>
          <w:szCs w:val="28"/>
          <w:rtl/>
        </w:rPr>
        <w:t>ْ</w:t>
      </w:r>
      <w:r w:rsidR="00E2415E">
        <w:rPr>
          <w:rFonts w:ascii="Traditional Arabic" w:hAnsi="Traditional Arabic" w:cs="Traditional Arabic"/>
          <w:color w:val="000000" w:themeColor="text1"/>
          <w:sz w:val="28"/>
          <w:szCs w:val="28"/>
          <w:rtl/>
        </w:rPr>
        <w:t xml:space="preserve"> م</w:t>
      </w:r>
      <w:r w:rsidR="00E2415E">
        <w:rPr>
          <w:rFonts w:ascii="Traditional Arabic" w:hAnsi="Traditional Arabic" w:cs="Traditional Arabic" w:hint="cs"/>
          <w:color w:val="000000" w:themeColor="text1"/>
          <w:sz w:val="28"/>
          <w:szCs w:val="28"/>
          <w:rtl/>
        </w:rPr>
        <w:t>َ</w:t>
      </w:r>
      <w:r w:rsidR="00960E05" w:rsidRPr="002323AD">
        <w:rPr>
          <w:rFonts w:ascii="Traditional Arabic" w:hAnsi="Traditional Arabic" w:cs="Traditional Arabic"/>
          <w:color w:val="000000" w:themeColor="text1"/>
          <w:sz w:val="28"/>
          <w:szCs w:val="28"/>
          <w:rtl/>
        </w:rPr>
        <w:t>رْضَى وَآخَرُونَ يَضْرِبُونَ فِي الأَرْضِ</w:t>
      </w:r>
      <w:r w:rsidR="00475118" w:rsidRPr="002323AD">
        <w:rPr>
          <w:rFonts w:ascii="Traditional Arabic" w:hAnsi="Traditional Arabic" w:cs="Traditional Arabic"/>
          <w:color w:val="000000" w:themeColor="text1"/>
          <w:sz w:val="28"/>
          <w:szCs w:val="28"/>
        </w:rPr>
        <w:t xml:space="preserve"> </w:t>
      </w:r>
      <w:r w:rsidR="00960E05" w:rsidRPr="002323AD">
        <w:rPr>
          <w:rFonts w:ascii="Traditional Arabic" w:hAnsi="Traditional Arabic" w:cs="Traditional Arabic"/>
          <w:color w:val="000000" w:themeColor="text1"/>
          <w:sz w:val="28"/>
          <w:szCs w:val="28"/>
          <w:rtl/>
        </w:rPr>
        <w:t>يَبْتَغُونَ مِن</w:t>
      </w:r>
      <w:r w:rsidR="0045388F" w:rsidRPr="002323AD">
        <w:rPr>
          <w:rFonts w:ascii="Traditional Arabic" w:hAnsi="Traditional Arabic" w:cs="Traditional Arabic"/>
          <w:color w:val="000000" w:themeColor="text1"/>
          <w:sz w:val="28"/>
          <w:szCs w:val="28"/>
          <w:rtl/>
        </w:rPr>
        <w:t>ْ</w:t>
      </w:r>
      <w:r w:rsidR="00960E05" w:rsidRPr="002323AD">
        <w:rPr>
          <w:rFonts w:ascii="Traditional Arabic" w:hAnsi="Traditional Arabic" w:cs="Traditional Arabic"/>
          <w:color w:val="000000" w:themeColor="text1"/>
          <w:sz w:val="28"/>
          <w:szCs w:val="28"/>
          <w:rtl/>
        </w:rPr>
        <w:t xml:space="preserve"> فَضْلِ اللَّهِ وَآخَرُونَ يُقَاتِلُونَ فِي سَبِيلِ اللَّهِ</w:t>
      </w:r>
      <w:r w:rsidR="005D79E4" w:rsidRPr="002323AD">
        <w:rPr>
          <w:rFonts w:ascii="Traditional Arabic" w:hAnsi="Traditional Arabic" w:cs="Traditional Arabic"/>
          <w:color w:val="000000" w:themeColor="text1"/>
          <w:sz w:val="28"/>
          <w:szCs w:val="28"/>
        </w:rPr>
        <w:t xml:space="preserve"> </w:t>
      </w:r>
      <w:r w:rsidRPr="002323AD">
        <w:rPr>
          <w:rFonts w:ascii="Traditional Arabic" w:hAnsi="Traditional Arabic" w:cs="Traditional Arabic"/>
          <w:color w:val="000000" w:themeColor="text1"/>
          <w:sz w:val="28"/>
          <w:szCs w:val="28"/>
          <w:rtl/>
        </w:rPr>
        <w:t>}</w:t>
      </w:r>
    </w:p>
    <w:p w:rsidR="00960E05" w:rsidRPr="00F73007" w:rsidRDefault="00031808" w:rsidP="008F20AE">
      <w:pPr>
        <w:spacing w:after="120" w:line="336" w:lineRule="auto"/>
        <w:ind w:firstLine="680"/>
        <w:jc w:val="both"/>
        <w:rPr>
          <w:rFonts w:cs="Times New Roman"/>
          <w:color w:val="000000" w:themeColor="text1"/>
        </w:rPr>
      </w:pPr>
      <w:r w:rsidRPr="00F73007">
        <w:rPr>
          <w:rFonts w:cs="Times New Roman"/>
          <w:i/>
          <w:iCs/>
          <w:color w:val="000000" w:themeColor="text1"/>
        </w:rPr>
        <w:t>“</w:t>
      </w:r>
      <w:r w:rsidR="00960E05" w:rsidRPr="00F73007">
        <w:rPr>
          <w:rFonts w:cs="Times New Roman"/>
          <w:i/>
          <w:iCs/>
          <w:color w:val="000000" w:themeColor="text1"/>
        </w:rPr>
        <w:t>Allah bilmektedir ki</w:t>
      </w:r>
      <w:r w:rsidR="007D71BB">
        <w:rPr>
          <w:rFonts w:cs="Times New Roman"/>
          <w:i/>
          <w:iCs/>
          <w:color w:val="000000" w:themeColor="text1"/>
        </w:rPr>
        <w:t xml:space="preserve">, </w:t>
      </w:r>
      <w:r w:rsidR="00960E05" w:rsidRPr="00F73007">
        <w:rPr>
          <w:rFonts w:cs="Times New Roman"/>
          <w:i/>
          <w:iCs/>
          <w:color w:val="000000" w:themeColor="text1"/>
        </w:rPr>
        <w:t>içinizde hastalar bulunacak</w:t>
      </w:r>
      <w:r w:rsidR="007D71BB">
        <w:rPr>
          <w:rFonts w:cs="Times New Roman"/>
          <w:i/>
          <w:iCs/>
          <w:color w:val="000000" w:themeColor="text1"/>
        </w:rPr>
        <w:t xml:space="preserve">, </w:t>
      </w:r>
      <w:r w:rsidR="00960E05" w:rsidRPr="00F73007">
        <w:rPr>
          <w:rFonts w:cs="Times New Roman"/>
          <w:i/>
          <w:iCs/>
          <w:color w:val="000000" w:themeColor="text1"/>
        </w:rPr>
        <w:t>bir kısmınız Allah'ın lütfundan (rızık) aramak üzere yeryüzünde yol tepecekler</w:t>
      </w:r>
      <w:r w:rsidR="007D71BB">
        <w:rPr>
          <w:rFonts w:cs="Times New Roman"/>
          <w:i/>
          <w:iCs/>
          <w:color w:val="000000" w:themeColor="text1"/>
        </w:rPr>
        <w:t xml:space="preserve">, </w:t>
      </w:r>
      <w:r w:rsidR="00960E05" w:rsidRPr="00F73007">
        <w:rPr>
          <w:rFonts w:cs="Times New Roman"/>
          <w:i/>
          <w:iCs/>
          <w:color w:val="000000" w:themeColor="text1"/>
        </w:rPr>
        <w:t>diğer bir kısmınız da</w:t>
      </w:r>
      <w:r w:rsidR="00447E68" w:rsidRPr="00F73007">
        <w:rPr>
          <w:rFonts w:cs="Times New Roman"/>
          <w:i/>
          <w:iCs/>
          <w:color w:val="000000" w:themeColor="text1"/>
        </w:rPr>
        <w:t xml:space="preserve"> Allah yolunda çarpışacaklardır</w:t>
      </w:r>
      <w:r w:rsidR="00960E05" w:rsidRPr="00F73007">
        <w:rPr>
          <w:rFonts w:cs="Times New Roman"/>
          <w:i/>
          <w:iCs/>
          <w:color w:val="000000" w:themeColor="text1"/>
        </w:rPr>
        <w:t>.</w:t>
      </w:r>
      <w:r w:rsidRPr="00F73007">
        <w:rPr>
          <w:rFonts w:cs="Times New Roman"/>
          <w:i/>
          <w:iCs/>
          <w:color w:val="000000" w:themeColor="text1"/>
        </w:rPr>
        <w:t>”</w:t>
      </w:r>
      <w:r w:rsidR="00960E05" w:rsidRPr="00F73007">
        <w:rPr>
          <w:rStyle w:val="DipnotBavurusu"/>
          <w:rFonts w:cs="Times New Roman"/>
          <w:color w:val="000000" w:themeColor="text1"/>
        </w:rPr>
        <w:footnoteReference w:id="269"/>
      </w:r>
    </w:p>
    <w:p w:rsidR="007529D1" w:rsidRPr="00F73007" w:rsidRDefault="003E3B4C" w:rsidP="008F20AE">
      <w:pPr>
        <w:spacing w:after="120" w:line="336" w:lineRule="auto"/>
        <w:ind w:firstLine="680"/>
        <w:jc w:val="both"/>
        <w:rPr>
          <w:rFonts w:cs="Times New Roman"/>
          <w:b/>
          <w:bCs/>
        </w:rPr>
      </w:pPr>
      <w:r w:rsidRPr="003E3B4C">
        <w:rPr>
          <w:rFonts w:cs="Times New Roman"/>
          <w:b/>
          <w:bCs/>
        </w:rPr>
        <w:t>Âyetteki İstişhâd:</w:t>
      </w:r>
    </w:p>
    <w:p w:rsidR="00467466" w:rsidRPr="00F73007" w:rsidRDefault="00467466" w:rsidP="00C177DD">
      <w:pPr>
        <w:spacing w:after="120" w:line="336" w:lineRule="auto"/>
        <w:ind w:firstLine="680"/>
        <w:jc w:val="both"/>
        <w:rPr>
          <w:rFonts w:cs="Times New Roman"/>
          <w:b/>
          <w:bCs/>
        </w:rPr>
      </w:pPr>
      <w:r w:rsidRPr="00E2415E">
        <w:rPr>
          <w:rFonts w:ascii="Traditional Arabic" w:hAnsi="Traditional Arabic" w:cs="Traditional Arabic"/>
        </w:rPr>
        <w:t>(</w:t>
      </w:r>
      <w:r w:rsidRPr="00E2415E">
        <w:rPr>
          <w:rFonts w:ascii="Traditional Arabic" w:hAnsi="Traditional Arabic" w:cs="Traditional Arabic"/>
          <w:rtl/>
        </w:rPr>
        <w:t>أ</w:t>
      </w:r>
      <w:r w:rsidR="00A876D4" w:rsidRPr="00E2415E">
        <w:rPr>
          <w:rFonts w:ascii="Traditional Arabic" w:hAnsi="Traditional Arabic" w:cs="Traditional Arabic"/>
          <w:rtl/>
        </w:rPr>
        <w:t>نْ</w:t>
      </w:r>
      <w:r w:rsidRPr="00E2415E">
        <w:rPr>
          <w:rFonts w:ascii="Traditional Arabic" w:hAnsi="Traditional Arabic" w:cs="Traditional Arabic"/>
        </w:rPr>
        <w:t>)</w:t>
      </w:r>
      <w:r w:rsidR="00BA47E4" w:rsidRPr="00E2415E">
        <w:rPr>
          <w:rFonts w:ascii="Traditional Arabic" w:hAnsi="Traditional Arabic" w:cs="Traditional Arabic"/>
        </w:rPr>
        <w:t>’</w:t>
      </w:r>
      <w:r w:rsidRPr="00F73007">
        <w:rPr>
          <w:rFonts w:cs="Times New Roman"/>
        </w:rPr>
        <w:t>i</w:t>
      </w:r>
      <w:r w:rsidR="00DA25F3">
        <w:rPr>
          <w:rFonts w:cs="Times New Roman"/>
        </w:rPr>
        <w:t xml:space="preserve"> </w:t>
      </w:r>
      <w:r w:rsidR="00BA47E4" w:rsidRPr="00F73007">
        <w:rPr>
          <w:rFonts w:cs="Times New Roman"/>
        </w:rPr>
        <w:t>m</w:t>
      </w:r>
      <w:r w:rsidRPr="00F73007">
        <w:rPr>
          <w:rFonts w:cs="Times New Roman"/>
        </w:rPr>
        <w:t>as</w:t>
      </w:r>
      <w:r w:rsidR="00E63D41" w:rsidRPr="00F73007">
        <w:rPr>
          <w:rFonts w:cs="Times New Roman"/>
        </w:rPr>
        <w:t>dariyye</w:t>
      </w:r>
      <w:r w:rsidR="00BA47E4" w:rsidRPr="00F73007">
        <w:rPr>
          <w:rFonts w:cs="Times New Roman"/>
        </w:rPr>
        <w:t>’</w:t>
      </w:r>
      <w:r w:rsidRPr="00F73007">
        <w:rPr>
          <w:rFonts w:cs="Times New Roman"/>
        </w:rPr>
        <w:t>den</w:t>
      </w:r>
      <w:r w:rsidR="00475118">
        <w:rPr>
          <w:rFonts w:cs="Times New Roman"/>
        </w:rPr>
        <w:t xml:space="preserve"> </w:t>
      </w:r>
      <w:r w:rsidR="006852AD" w:rsidRPr="00F73007">
        <w:rPr>
          <w:rFonts w:cs="Times New Roman"/>
        </w:rPr>
        <w:t xml:space="preserve">önce </w:t>
      </w:r>
      <w:r w:rsidR="00BA47E4" w:rsidRPr="00F73007">
        <w:rPr>
          <w:rFonts w:cs="Times New Roman"/>
        </w:rPr>
        <w:t>i</w:t>
      </w:r>
      <w:r w:rsidR="006852AD" w:rsidRPr="00F73007">
        <w:rPr>
          <w:rFonts w:cs="Times New Roman"/>
        </w:rPr>
        <w:t>l</w:t>
      </w:r>
      <w:r w:rsidR="005D79E4">
        <w:rPr>
          <w:rFonts w:cs="Times New Roman"/>
        </w:rPr>
        <w:t>i</w:t>
      </w:r>
      <w:r w:rsidR="006852AD" w:rsidRPr="00F73007">
        <w:rPr>
          <w:rFonts w:cs="Times New Roman"/>
        </w:rPr>
        <w:t>m</w:t>
      </w:r>
      <w:r w:rsidR="007529D1" w:rsidRPr="00F73007">
        <w:rPr>
          <w:rFonts w:cs="Times New Roman"/>
        </w:rPr>
        <w:t xml:space="preserve">e delâlet eden </w:t>
      </w:r>
      <w:r w:rsidR="00BA47E4" w:rsidRPr="00F73007">
        <w:rPr>
          <w:rFonts w:cs="Times New Roman"/>
        </w:rPr>
        <w:t xml:space="preserve">herhangi bir </w:t>
      </w:r>
      <w:r w:rsidR="007529D1" w:rsidRPr="00F73007">
        <w:rPr>
          <w:rFonts w:cs="Times New Roman"/>
        </w:rPr>
        <w:t>kelimenin geçmesi</w:t>
      </w:r>
      <w:r w:rsidR="00E63D41" w:rsidRPr="00F73007">
        <w:rPr>
          <w:rFonts w:cs="Times New Roman"/>
        </w:rPr>
        <w:t xml:space="preserve"> durumund</w:t>
      </w:r>
      <w:r w:rsidR="00BA47E4" w:rsidRPr="00F73007">
        <w:rPr>
          <w:rFonts w:cs="Times New Roman"/>
        </w:rPr>
        <w:t>a “en” edât’ı ile sonraki arası</w:t>
      </w:r>
      <w:r w:rsidR="007D71BB">
        <w:rPr>
          <w:rFonts w:cs="Times New Roman"/>
        </w:rPr>
        <w:t xml:space="preserve">, </w:t>
      </w:r>
      <w:r w:rsidR="0068762A" w:rsidRPr="00F73007">
        <w:rPr>
          <w:rFonts w:cs="Times New Roman"/>
        </w:rPr>
        <w:t xml:space="preserve">şu dört harfle; </w:t>
      </w:r>
      <w:r w:rsidR="005D79E4">
        <w:rPr>
          <w:rFonts w:cs="Times New Roman"/>
        </w:rPr>
        <w:t>sîn</w:t>
      </w:r>
      <w:r w:rsidR="007D71BB">
        <w:rPr>
          <w:rFonts w:cs="Times New Roman"/>
        </w:rPr>
        <w:t>,</w:t>
      </w:r>
      <w:r w:rsidR="005D79E4">
        <w:rPr>
          <w:rFonts w:cs="Times New Roman"/>
        </w:rPr>
        <w:t xml:space="preserve"> sevfe,</w:t>
      </w:r>
      <w:r w:rsidR="007D71BB">
        <w:rPr>
          <w:rFonts w:cs="Times New Roman"/>
        </w:rPr>
        <w:t xml:space="preserve"> </w:t>
      </w:r>
      <w:r w:rsidR="0068762A" w:rsidRPr="00F73007">
        <w:rPr>
          <w:rFonts w:cs="Times New Roman"/>
        </w:rPr>
        <w:t>nefiy</w:t>
      </w:r>
      <w:r w:rsidR="007D71BB">
        <w:rPr>
          <w:rFonts w:cs="Times New Roman"/>
        </w:rPr>
        <w:t xml:space="preserve">, </w:t>
      </w:r>
      <w:r w:rsidR="00E63D41" w:rsidRPr="00F73007">
        <w:rPr>
          <w:rFonts w:cs="Times New Roman"/>
        </w:rPr>
        <w:t>kad ve lev harfle</w:t>
      </w:r>
      <w:r w:rsidRPr="00F73007">
        <w:rPr>
          <w:rFonts w:cs="Times New Roman"/>
        </w:rPr>
        <w:t>riyle f</w:t>
      </w:r>
      <w:r w:rsidR="00BA47E4" w:rsidRPr="00F73007">
        <w:rPr>
          <w:rFonts w:cs="Times New Roman"/>
        </w:rPr>
        <w:t xml:space="preserve">asl edilmektedir. </w:t>
      </w:r>
      <w:r w:rsidRPr="00F73007">
        <w:rPr>
          <w:rFonts w:cs="Times New Roman"/>
        </w:rPr>
        <w:t>Â</w:t>
      </w:r>
      <w:r w:rsidR="00D42541" w:rsidRPr="00F73007">
        <w:rPr>
          <w:rFonts w:cs="Times New Roman"/>
        </w:rPr>
        <w:t>yet</w:t>
      </w:r>
      <w:r w:rsidR="00E63D41" w:rsidRPr="00F73007">
        <w:rPr>
          <w:rFonts w:cs="Times New Roman"/>
        </w:rPr>
        <w:t>teki</w:t>
      </w:r>
      <w:r w:rsidR="00475118">
        <w:rPr>
          <w:rFonts w:cs="Times New Roman"/>
        </w:rPr>
        <w:t xml:space="preserve"> </w:t>
      </w:r>
      <w:r w:rsidR="0022241E" w:rsidRPr="00E2415E">
        <w:rPr>
          <w:rFonts w:ascii="Traditional Arabic" w:hAnsi="Traditional Arabic" w:cs="Traditional Arabic"/>
        </w:rPr>
        <w:t>“</w:t>
      </w:r>
      <w:r w:rsidR="005D79E4" w:rsidRPr="00E2415E">
        <w:rPr>
          <w:rFonts w:ascii="Traditional Arabic" w:hAnsi="Traditional Arabic" w:cs="Traditional Arabic"/>
        </w:rPr>
        <w:t xml:space="preserve"> </w:t>
      </w:r>
      <w:r w:rsidR="00E63D41" w:rsidRPr="00E2415E">
        <w:rPr>
          <w:rFonts w:ascii="Traditional Arabic" w:hAnsi="Traditional Arabic" w:cs="Traditional Arabic"/>
          <w:color w:val="000000" w:themeColor="text1"/>
          <w:rtl/>
        </w:rPr>
        <w:t>عَلِمَ أَن</w:t>
      </w:r>
      <w:r w:rsidR="00475118" w:rsidRPr="00E2415E">
        <w:rPr>
          <w:rFonts w:ascii="Traditional Arabic" w:hAnsi="Traditional Arabic" w:cs="Traditional Arabic"/>
          <w:color w:val="000000" w:themeColor="text1"/>
          <w:rtl/>
        </w:rPr>
        <w:t>ْ</w:t>
      </w:r>
      <w:r w:rsidR="00E63D41" w:rsidRPr="00E2415E">
        <w:rPr>
          <w:rFonts w:ascii="Traditional Arabic" w:hAnsi="Traditional Arabic" w:cs="Traditional Arabic"/>
          <w:color w:val="000000" w:themeColor="text1"/>
          <w:rtl/>
        </w:rPr>
        <w:t xml:space="preserve"> سَيَكُونُ</w:t>
      </w:r>
      <w:r w:rsidR="005D79E4" w:rsidRPr="00E2415E">
        <w:rPr>
          <w:rFonts w:ascii="Traditional Arabic" w:hAnsi="Traditional Arabic" w:cs="Traditional Arabic"/>
          <w:color w:val="000000" w:themeColor="text1"/>
        </w:rPr>
        <w:t xml:space="preserve"> </w:t>
      </w:r>
      <w:r w:rsidR="0022241E" w:rsidRPr="00E2415E">
        <w:rPr>
          <w:rFonts w:ascii="Traditional Arabic" w:hAnsi="Traditional Arabic" w:cs="Traditional Arabic"/>
          <w:color w:val="000000" w:themeColor="text1"/>
        </w:rPr>
        <w:t>”</w:t>
      </w:r>
      <w:r w:rsidR="00E63D41" w:rsidRPr="00F73007">
        <w:rPr>
          <w:rFonts w:cs="Times New Roman"/>
          <w:color w:val="000000" w:themeColor="text1"/>
        </w:rPr>
        <w:t xml:space="preserve"> cümlesinde </w:t>
      </w:r>
      <w:r w:rsidR="0022241E" w:rsidRPr="00E2415E">
        <w:rPr>
          <w:rFonts w:ascii="Traditional Arabic" w:hAnsi="Traditional Arabic" w:cs="Traditional Arabic"/>
          <w:color w:val="000000" w:themeColor="text1"/>
        </w:rPr>
        <w:t>“</w:t>
      </w:r>
      <w:r w:rsidR="005D79E4" w:rsidRPr="00E2415E">
        <w:rPr>
          <w:rFonts w:ascii="Traditional Arabic" w:hAnsi="Traditional Arabic" w:cs="Traditional Arabic"/>
          <w:color w:val="000000" w:themeColor="text1"/>
        </w:rPr>
        <w:t xml:space="preserve"> </w:t>
      </w:r>
      <w:r w:rsidR="006E25D4" w:rsidRPr="00E2415E">
        <w:rPr>
          <w:rFonts w:ascii="Traditional Arabic" w:hAnsi="Traditional Arabic" w:cs="Traditional Arabic"/>
          <w:color w:val="000000" w:themeColor="text1"/>
          <w:rtl/>
        </w:rPr>
        <w:t>ع</w:t>
      </w:r>
      <w:r w:rsidR="00E2415E">
        <w:rPr>
          <w:rFonts w:ascii="Traditional Arabic" w:hAnsi="Traditional Arabic" w:cs="Traditional Arabic" w:hint="cs"/>
          <w:color w:val="000000" w:themeColor="text1"/>
          <w:rtl/>
        </w:rPr>
        <w:t>َ</w:t>
      </w:r>
      <w:r w:rsidR="006E25D4" w:rsidRPr="00E2415E">
        <w:rPr>
          <w:rFonts w:ascii="Traditional Arabic" w:hAnsi="Traditional Arabic" w:cs="Traditional Arabic"/>
          <w:color w:val="000000" w:themeColor="text1"/>
          <w:rtl/>
        </w:rPr>
        <w:t>ل</w:t>
      </w:r>
      <w:r w:rsidR="00E2415E">
        <w:rPr>
          <w:rFonts w:ascii="Traditional Arabic" w:hAnsi="Traditional Arabic" w:cs="Traditional Arabic" w:hint="cs"/>
          <w:color w:val="000000" w:themeColor="text1"/>
          <w:rtl/>
        </w:rPr>
        <w:t>ِمَ</w:t>
      </w:r>
      <w:r w:rsidR="005D79E4" w:rsidRPr="00E2415E">
        <w:rPr>
          <w:rFonts w:ascii="Traditional Arabic" w:hAnsi="Traditional Arabic" w:cs="Traditional Arabic"/>
          <w:color w:val="000000" w:themeColor="text1"/>
        </w:rPr>
        <w:t xml:space="preserve"> </w:t>
      </w:r>
      <w:r w:rsidR="0022241E" w:rsidRPr="00E2415E">
        <w:rPr>
          <w:rFonts w:ascii="Traditional Arabic" w:hAnsi="Traditional Arabic" w:cs="Traditional Arabic"/>
          <w:color w:val="000000" w:themeColor="text1"/>
        </w:rPr>
        <w:t>”</w:t>
      </w:r>
      <w:r w:rsidR="00475118" w:rsidRPr="00E2415E">
        <w:rPr>
          <w:rFonts w:ascii="Traditional Arabic" w:hAnsi="Traditional Arabic" w:cs="Traditional Arabic"/>
          <w:color w:val="000000" w:themeColor="text1"/>
          <w:rtl/>
        </w:rPr>
        <w:t xml:space="preserve"> </w:t>
      </w:r>
      <w:r w:rsidR="00BA47E4" w:rsidRPr="00F73007">
        <w:rPr>
          <w:rFonts w:cs="Times New Roman"/>
          <w:color w:val="000000" w:themeColor="text1"/>
        </w:rPr>
        <w:t xml:space="preserve">fiili </w:t>
      </w:r>
      <w:r w:rsidR="00E63D41" w:rsidRPr="00F73007">
        <w:rPr>
          <w:rFonts w:cs="Times New Roman"/>
          <w:color w:val="000000" w:themeColor="text1"/>
        </w:rPr>
        <w:t>geçtiğ</w:t>
      </w:r>
      <w:r w:rsidR="00286DEC" w:rsidRPr="00F73007">
        <w:rPr>
          <w:rFonts w:cs="Times New Roman"/>
          <w:color w:val="000000" w:themeColor="text1"/>
        </w:rPr>
        <w:t>i</w:t>
      </w:r>
      <w:r w:rsidRPr="00F73007">
        <w:rPr>
          <w:rFonts w:cs="Times New Roman"/>
          <w:color w:val="000000" w:themeColor="text1"/>
        </w:rPr>
        <w:t xml:space="preserve">nden </w:t>
      </w:r>
      <w:r w:rsidR="0022241E" w:rsidRPr="00E2415E">
        <w:rPr>
          <w:rFonts w:ascii="Traditional Arabic" w:hAnsi="Traditional Arabic" w:cs="Traditional Arabic"/>
          <w:color w:val="000000" w:themeColor="text1"/>
        </w:rPr>
        <w:t>“</w:t>
      </w:r>
      <w:r w:rsidR="00DA25F3" w:rsidRPr="00E2415E">
        <w:rPr>
          <w:rFonts w:ascii="Traditional Arabic" w:hAnsi="Traditional Arabic" w:cs="Traditional Arabic"/>
          <w:color w:val="000000" w:themeColor="text1"/>
        </w:rPr>
        <w:t xml:space="preserve"> </w:t>
      </w:r>
      <w:r w:rsidR="005879A3" w:rsidRPr="00E2415E">
        <w:rPr>
          <w:rFonts w:ascii="Traditional Arabic" w:hAnsi="Traditional Arabic" w:cs="Traditional Arabic"/>
          <w:color w:val="000000" w:themeColor="text1"/>
          <w:rtl/>
        </w:rPr>
        <w:t>اَ</w:t>
      </w:r>
      <w:r w:rsidRPr="00E2415E">
        <w:rPr>
          <w:rFonts w:ascii="Traditional Arabic" w:hAnsi="Traditional Arabic" w:cs="Traditional Arabic"/>
          <w:color w:val="000000" w:themeColor="text1"/>
          <w:rtl/>
        </w:rPr>
        <w:t>نْ</w:t>
      </w:r>
      <w:r w:rsidR="00DA25F3" w:rsidRPr="00E2415E">
        <w:rPr>
          <w:rFonts w:ascii="Traditional Arabic" w:hAnsi="Traditional Arabic" w:cs="Traditional Arabic"/>
          <w:color w:val="000000" w:themeColor="text1"/>
        </w:rPr>
        <w:t xml:space="preserve"> </w:t>
      </w:r>
      <w:r w:rsidR="0022241E" w:rsidRPr="00E2415E">
        <w:rPr>
          <w:rFonts w:ascii="Traditional Arabic" w:hAnsi="Traditional Arabic" w:cs="Traditional Arabic"/>
          <w:color w:val="000000" w:themeColor="text1"/>
        </w:rPr>
        <w:t>”</w:t>
      </w:r>
      <w:r w:rsidR="00447E68" w:rsidRPr="00F73007">
        <w:rPr>
          <w:rFonts w:cs="Times New Roman"/>
          <w:color w:val="000000" w:themeColor="text1"/>
        </w:rPr>
        <w:t xml:space="preserve"> ile medhûlü</w:t>
      </w:r>
      <w:r w:rsidR="00E63D41" w:rsidRPr="00F73007">
        <w:rPr>
          <w:rFonts w:cs="Times New Roman"/>
          <w:color w:val="000000" w:themeColor="text1"/>
        </w:rPr>
        <w:t xml:space="preserve"> olan </w:t>
      </w:r>
      <w:r w:rsidR="0022241E" w:rsidRPr="00E2415E">
        <w:rPr>
          <w:rFonts w:ascii="Traditional Arabic" w:hAnsi="Traditional Arabic" w:cs="Traditional Arabic"/>
          <w:color w:val="000000" w:themeColor="text1"/>
        </w:rPr>
        <w:t>“</w:t>
      </w:r>
      <w:r w:rsidR="005D79E4" w:rsidRPr="00E2415E">
        <w:rPr>
          <w:rFonts w:ascii="Traditional Arabic" w:hAnsi="Traditional Arabic" w:cs="Traditional Arabic"/>
          <w:color w:val="000000" w:themeColor="text1"/>
        </w:rPr>
        <w:t xml:space="preserve"> </w:t>
      </w:r>
      <w:r w:rsidR="00E63D41" w:rsidRPr="00E2415E">
        <w:rPr>
          <w:rFonts w:ascii="Traditional Arabic" w:hAnsi="Traditional Arabic" w:cs="Traditional Arabic"/>
          <w:color w:val="000000" w:themeColor="text1"/>
          <w:rtl/>
        </w:rPr>
        <w:t>ي</w:t>
      </w:r>
      <w:r w:rsidR="00C177DD">
        <w:rPr>
          <w:rFonts w:ascii="Traditional Arabic" w:hAnsi="Traditional Arabic" w:cs="Traditional Arabic" w:hint="cs"/>
          <w:color w:val="000000" w:themeColor="text1"/>
          <w:rtl/>
        </w:rPr>
        <w:t>َ</w:t>
      </w:r>
      <w:r w:rsidR="00E63D41" w:rsidRPr="00E2415E">
        <w:rPr>
          <w:rFonts w:ascii="Traditional Arabic" w:hAnsi="Traditional Arabic" w:cs="Traditional Arabic"/>
          <w:color w:val="000000" w:themeColor="text1"/>
          <w:rtl/>
        </w:rPr>
        <w:t>ك</w:t>
      </w:r>
      <w:r w:rsidR="00C177DD">
        <w:rPr>
          <w:rFonts w:ascii="Traditional Arabic" w:hAnsi="Traditional Arabic" w:cs="Traditional Arabic" w:hint="cs"/>
          <w:color w:val="000000" w:themeColor="text1"/>
          <w:rtl/>
        </w:rPr>
        <w:t>ُ</w:t>
      </w:r>
      <w:r w:rsidR="00E63D41" w:rsidRPr="00E2415E">
        <w:rPr>
          <w:rFonts w:ascii="Traditional Arabic" w:hAnsi="Traditional Arabic" w:cs="Traditional Arabic"/>
          <w:color w:val="000000" w:themeColor="text1"/>
          <w:rtl/>
        </w:rPr>
        <w:t>و</w:t>
      </w:r>
      <w:r w:rsidR="00C177DD">
        <w:rPr>
          <w:rFonts w:ascii="Traditional Arabic" w:hAnsi="Traditional Arabic" w:cs="Traditional Arabic" w:hint="cs"/>
          <w:color w:val="000000" w:themeColor="text1"/>
          <w:rtl/>
        </w:rPr>
        <w:t>نُ</w:t>
      </w:r>
      <w:r w:rsidR="005D79E4" w:rsidRPr="00E2415E">
        <w:rPr>
          <w:rFonts w:ascii="Traditional Arabic" w:hAnsi="Traditional Arabic" w:cs="Traditional Arabic"/>
          <w:color w:val="000000" w:themeColor="text1"/>
        </w:rPr>
        <w:t xml:space="preserve"> </w:t>
      </w:r>
      <w:r w:rsidR="0022241E" w:rsidRPr="00E2415E">
        <w:rPr>
          <w:rFonts w:ascii="Traditional Arabic" w:hAnsi="Traditional Arabic" w:cs="Traditional Arabic"/>
          <w:color w:val="000000" w:themeColor="text1"/>
        </w:rPr>
        <w:t>”</w:t>
      </w:r>
      <w:r w:rsidR="00F16B9C" w:rsidRPr="00E2415E">
        <w:rPr>
          <w:rFonts w:ascii="Traditional Arabic" w:hAnsi="Traditional Arabic" w:cs="Traditional Arabic"/>
          <w:color w:val="000000" w:themeColor="text1"/>
        </w:rPr>
        <w:t xml:space="preserve"> </w:t>
      </w:r>
      <w:r w:rsidR="00F16B9C" w:rsidRPr="00F73007">
        <w:rPr>
          <w:rFonts w:cs="Times New Roman"/>
          <w:color w:val="000000" w:themeColor="text1"/>
        </w:rPr>
        <w:t>ara</w:t>
      </w:r>
      <w:r w:rsidR="00153F8A" w:rsidRPr="00F73007">
        <w:rPr>
          <w:rFonts w:cs="Times New Roman"/>
          <w:color w:val="000000" w:themeColor="text1"/>
        </w:rPr>
        <w:t xml:space="preserve">sına </w:t>
      </w:r>
      <w:r w:rsidR="00F16B9C" w:rsidRPr="00F73007">
        <w:rPr>
          <w:rFonts w:cs="Times New Roman"/>
          <w:color w:val="000000" w:themeColor="text1"/>
        </w:rPr>
        <w:t>tenfî</w:t>
      </w:r>
      <w:r w:rsidR="00153F8A" w:rsidRPr="00F73007">
        <w:rPr>
          <w:rFonts w:cs="Times New Roman"/>
          <w:color w:val="000000" w:themeColor="text1"/>
        </w:rPr>
        <w:t xml:space="preserve">s harfi olan </w:t>
      </w:r>
      <w:r w:rsidR="0022241E" w:rsidRPr="00E2415E">
        <w:rPr>
          <w:rFonts w:ascii="Traditional Arabic" w:hAnsi="Traditional Arabic" w:cs="Traditional Arabic"/>
          <w:color w:val="000000" w:themeColor="text1"/>
        </w:rPr>
        <w:t>“</w:t>
      </w:r>
      <w:r w:rsidR="00DA25F3" w:rsidRPr="00E2415E">
        <w:rPr>
          <w:rFonts w:ascii="Traditional Arabic" w:hAnsi="Traditional Arabic" w:cs="Traditional Arabic"/>
          <w:color w:val="000000" w:themeColor="text1"/>
        </w:rPr>
        <w:t xml:space="preserve"> </w:t>
      </w:r>
      <w:r w:rsidR="00153F8A" w:rsidRPr="00E2415E">
        <w:rPr>
          <w:rFonts w:ascii="Traditional Arabic" w:hAnsi="Traditional Arabic" w:cs="Traditional Arabic"/>
          <w:color w:val="000000" w:themeColor="text1"/>
          <w:rtl/>
        </w:rPr>
        <w:t>س</w:t>
      </w:r>
      <w:r w:rsidR="00DA25F3" w:rsidRPr="00E2415E">
        <w:rPr>
          <w:rFonts w:ascii="Traditional Arabic" w:hAnsi="Traditional Arabic" w:cs="Traditional Arabic"/>
          <w:color w:val="000000" w:themeColor="text1"/>
        </w:rPr>
        <w:t xml:space="preserve"> </w:t>
      </w:r>
      <w:r w:rsidR="0022241E" w:rsidRPr="00E2415E">
        <w:rPr>
          <w:rFonts w:ascii="Traditional Arabic" w:hAnsi="Traditional Arabic" w:cs="Traditional Arabic"/>
          <w:color w:val="000000" w:themeColor="text1"/>
        </w:rPr>
        <w:t>”</w:t>
      </w:r>
      <w:r w:rsidR="00E63D41" w:rsidRPr="00E2415E">
        <w:rPr>
          <w:rFonts w:ascii="Traditional Arabic" w:hAnsi="Traditional Arabic" w:cs="Traditional Arabic"/>
          <w:color w:val="000000" w:themeColor="text1"/>
        </w:rPr>
        <w:t xml:space="preserve"> </w:t>
      </w:r>
      <w:r w:rsidR="00E63D41" w:rsidRPr="00C177DD">
        <w:rPr>
          <w:rFonts w:asciiTheme="majorBidi" w:hAnsiTheme="majorBidi" w:cstheme="majorBidi"/>
          <w:color w:val="000000" w:themeColor="text1"/>
        </w:rPr>
        <w:t>fâsı</w:t>
      </w:r>
      <w:r w:rsidR="00E63D41" w:rsidRPr="00F73007">
        <w:rPr>
          <w:rFonts w:cs="Times New Roman"/>
          <w:color w:val="000000" w:themeColor="text1"/>
        </w:rPr>
        <w:t>la</w:t>
      </w:r>
      <w:r w:rsidR="00286DEC" w:rsidRPr="00F73007">
        <w:rPr>
          <w:rFonts w:cs="Times New Roman"/>
          <w:color w:val="000000" w:themeColor="text1"/>
        </w:rPr>
        <w:t xml:space="preserve"> olup</w:t>
      </w:r>
      <w:r w:rsidR="007D71BB">
        <w:rPr>
          <w:rFonts w:cs="Times New Roman"/>
          <w:color w:val="000000" w:themeColor="text1"/>
        </w:rPr>
        <w:t xml:space="preserve">, </w:t>
      </w:r>
      <w:r w:rsidR="00DA25F3">
        <w:rPr>
          <w:rFonts w:cs="Times New Roman"/>
          <w:color w:val="000000" w:themeColor="text1"/>
        </w:rPr>
        <w:t xml:space="preserve"> </w:t>
      </w:r>
      <w:r w:rsidR="00475118" w:rsidRPr="00C177DD">
        <w:rPr>
          <w:rFonts w:ascii="Traditional Arabic" w:hAnsi="Traditional Arabic" w:cs="Traditional Arabic"/>
          <w:color w:val="000000" w:themeColor="text1"/>
        </w:rPr>
        <w:t>“</w:t>
      </w:r>
      <w:r w:rsidR="00DA25F3" w:rsidRPr="00C177DD">
        <w:rPr>
          <w:rFonts w:ascii="Traditional Arabic" w:hAnsi="Traditional Arabic" w:cs="Traditional Arabic"/>
          <w:color w:val="000000" w:themeColor="text1"/>
        </w:rPr>
        <w:t xml:space="preserve"> </w:t>
      </w:r>
      <w:r w:rsidR="000C64E3" w:rsidRPr="00C177DD">
        <w:rPr>
          <w:rFonts w:ascii="Traditional Arabic" w:hAnsi="Traditional Arabic" w:cs="Traditional Arabic"/>
          <w:color w:val="000000" w:themeColor="text1"/>
          <w:rtl/>
        </w:rPr>
        <w:t xml:space="preserve"> اَنْ</w:t>
      </w:r>
      <w:r w:rsidR="000C64E3" w:rsidRPr="00C177DD">
        <w:rPr>
          <w:rFonts w:ascii="Traditional Arabic" w:hAnsi="Traditional Arabic" w:cs="Traditional Arabic"/>
          <w:color w:val="000000" w:themeColor="text1"/>
        </w:rPr>
        <w:t>”</w:t>
      </w:r>
      <w:r w:rsidR="00475118">
        <w:rPr>
          <w:rFonts w:cs="Times New Roman"/>
          <w:color w:val="000000" w:themeColor="text1"/>
        </w:rPr>
        <w:t xml:space="preserve"> </w:t>
      </w:r>
      <w:r w:rsidR="000C64E3">
        <w:rPr>
          <w:rFonts w:cs="Times New Roman"/>
          <w:color w:val="000000" w:themeColor="text1"/>
        </w:rPr>
        <w:t xml:space="preserve">ise </w:t>
      </w:r>
      <w:r w:rsidR="00286DEC" w:rsidRPr="00F73007">
        <w:rPr>
          <w:rFonts w:cs="Times New Roman"/>
          <w:color w:val="000000" w:themeColor="text1"/>
        </w:rPr>
        <w:t>muhaffefe sakîle</w:t>
      </w:r>
      <w:r w:rsidR="00E63D41" w:rsidRPr="00F73007">
        <w:rPr>
          <w:rFonts w:cs="Times New Roman"/>
          <w:color w:val="000000" w:themeColor="text1"/>
        </w:rPr>
        <w:t xml:space="preserve"> olmuştur.</w:t>
      </w:r>
      <w:r w:rsidR="00E63D41" w:rsidRPr="00F73007">
        <w:rPr>
          <w:rStyle w:val="DipnotBavurusu"/>
          <w:rFonts w:cs="Times New Roman"/>
          <w:color w:val="000000" w:themeColor="text1"/>
        </w:rPr>
        <w:footnoteReference w:id="270"/>
      </w:r>
    </w:p>
    <w:p w:rsidR="00286DEC" w:rsidRPr="00F73007" w:rsidRDefault="003E3B4C" w:rsidP="008F20AE">
      <w:pPr>
        <w:spacing w:after="120" w:line="336" w:lineRule="auto"/>
        <w:ind w:firstLine="680"/>
        <w:jc w:val="both"/>
        <w:rPr>
          <w:rFonts w:cs="Times New Roman"/>
          <w:b/>
          <w:bCs/>
        </w:rPr>
      </w:pPr>
      <w:r w:rsidRPr="003E3B4C">
        <w:rPr>
          <w:rFonts w:cs="Times New Roman"/>
          <w:b/>
          <w:bCs/>
        </w:rPr>
        <w:t>Âyet ve Meâli:</w:t>
      </w:r>
    </w:p>
    <w:p w:rsidR="00286DEC" w:rsidRPr="002323AD" w:rsidRDefault="00681AAE" w:rsidP="000C64E3">
      <w:pPr>
        <w:bidi/>
        <w:spacing w:after="120" w:line="336" w:lineRule="auto"/>
        <w:ind w:hanging="2"/>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5D79E4" w:rsidRPr="002323AD">
        <w:rPr>
          <w:rFonts w:ascii="Traditional Arabic" w:hAnsi="Traditional Arabic" w:cs="Traditional Arabic"/>
          <w:sz w:val="28"/>
          <w:szCs w:val="28"/>
        </w:rPr>
        <w:t xml:space="preserve"> </w:t>
      </w:r>
      <w:r w:rsidR="00286DEC" w:rsidRPr="002323AD">
        <w:rPr>
          <w:rFonts w:ascii="Traditional Arabic" w:hAnsi="Traditional Arabic" w:cs="Traditional Arabic"/>
          <w:sz w:val="28"/>
          <w:szCs w:val="28"/>
          <w:rtl/>
        </w:rPr>
        <w:t>أَفَلا يَرَوْنَ أَلاَّ يَرْجِعُ إِلَيْهِمْ قَوْلا</w:t>
      </w:r>
      <w:r w:rsidR="000C64E3" w:rsidRPr="002323AD">
        <w:rPr>
          <w:rFonts w:ascii="Traditional Arabic" w:hAnsi="Traditional Arabic" w:cs="Traditional Arabic"/>
          <w:sz w:val="28"/>
          <w:szCs w:val="28"/>
          <w:rtl/>
        </w:rPr>
        <w:t>ً</w:t>
      </w:r>
      <w:r w:rsidR="00286DEC" w:rsidRPr="002323AD">
        <w:rPr>
          <w:rFonts w:ascii="Traditional Arabic" w:hAnsi="Traditional Arabic" w:cs="Traditional Arabic"/>
          <w:sz w:val="28"/>
          <w:szCs w:val="28"/>
          <w:rtl/>
        </w:rPr>
        <w:t xml:space="preserve"> وَلا</w:t>
      </w:r>
      <w:r w:rsidRPr="002323AD">
        <w:rPr>
          <w:rFonts w:ascii="Traditional Arabic" w:hAnsi="Traditional Arabic" w:cs="Traditional Arabic"/>
          <w:sz w:val="28"/>
          <w:szCs w:val="28"/>
          <w:rtl/>
        </w:rPr>
        <w:t>َ</w:t>
      </w:r>
      <w:r w:rsidR="00286DEC" w:rsidRPr="002323AD">
        <w:rPr>
          <w:rFonts w:ascii="Traditional Arabic" w:hAnsi="Traditional Arabic" w:cs="Traditional Arabic"/>
          <w:sz w:val="28"/>
          <w:szCs w:val="28"/>
          <w:rtl/>
        </w:rPr>
        <w:t xml:space="preserve"> يَمْلِكُ لَهُمْ ضَرًّا وَلا</w:t>
      </w:r>
      <w:r w:rsidRPr="002323AD">
        <w:rPr>
          <w:rFonts w:ascii="Traditional Arabic" w:hAnsi="Traditional Arabic" w:cs="Traditional Arabic"/>
          <w:sz w:val="28"/>
          <w:szCs w:val="28"/>
          <w:rtl/>
        </w:rPr>
        <w:t>َ</w:t>
      </w:r>
      <w:r w:rsidR="00286DEC" w:rsidRPr="002323AD">
        <w:rPr>
          <w:rFonts w:ascii="Traditional Arabic" w:hAnsi="Traditional Arabic" w:cs="Traditional Arabic"/>
          <w:sz w:val="28"/>
          <w:szCs w:val="28"/>
          <w:rtl/>
        </w:rPr>
        <w:t xml:space="preserve"> نَفْعًا</w:t>
      </w:r>
      <w:r w:rsidR="005D79E4"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286DEC" w:rsidRPr="00F73007" w:rsidRDefault="00031808" w:rsidP="008F20AE">
      <w:pPr>
        <w:spacing w:after="120" w:line="336" w:lineRule="auto"/>
        <w:ind w:firstLine="680"/>
        <w:jc w:val="both"/>
        <w:rPr>
          <w:rFonts w:cs="Times New Roman"/>
          <w:color w:val="000000" w:themeColor="text1"/>
        </w:rPr>
      </w:pPr>
      <w:r w:rsidRPr="00F73007">
        <w:rPr>
          <w:rFonts w:cs="Times New Roman"/>
          <w:i/>
          <w:iCs/>
          <w:color w:val="000000" w:themeColor="text1"/>
        </w:rPr>
        <w:t>“</w:t>
      </w:r>
      <w:r w:rsidR="00286DEC" w:rsidRPr="00F73007">
        <w:rPr>
          <w:rFonts w:cs="Times New Roman"/>
          <w:i/>
          <w:iCs/>
          <w:color w:val="000000" w:themeColor="text1"/>
        </w:rPr>
        <w:t>O şeyin</w:t>
      </w:r>
      <w:r w:rsidR="007D71BB">
        <w:rPr>
          <w:rFonts w:cs="Times New Roman"/>
          <w:i/>
          <w:iCs/>
          <w:color w:val="000000" w:themeColor="text1"/>
        </w:rPr>
        <w:t xml:space="preserve">, </w:t>
      </w:r>
      <w:r w:rsidR="00286DEC" w:rsidRPr="00F73007">
        <w:rPr>
          <w:rFonts w:cs="Times New Roman"/>
          <w:i/>
          <w:iCs/>
          <w:color w:val="000000" w:themeColor="text1"/>
        </w:rPr>
        <w:t>kendilerine hiçbir sözle mukabele edemeyeceğini</w:t>
      </w:r>
      <w:r w:rsidR="007D71BB">
        <w:rPr>
          <w:rFonts w:cs="Times New Roman"/>
          <w:i/>
          <w:iCs/>
          <w:color w:val="000000" w:themeColor="text1"/>
        </w:rPr>
        <w:t xml:space="preserve">, </w:t>
      </w:r>
      <w:r w:rsidR="00286DEC" w:rsidRPr="00F73007">
        <w:rPr>
          <w:rFonts w:cs="Times New Roman"/>
          <w:i/>
          <w:iCs/>
          <w:color w:val="000000" w:themeColor="text1"/>
        </w:rPr>
        <w:t>kendilerine ne bir zarar ne de bir fayda vermek gücünde olmadığını görmezler mi?</w:t>
      </w:r>
      <w:r w:rsidRPr="00F73007">
        <w:rPr>
          <w:rFonts w:cs="Times New Roman"/>
          <w:i/>
          <w:iCs/>
          <w:color w:val="000000" w:themeColor="text1"/>
        </w:rPr>
        <w:t>”</w:t>
      </w:r>
      <w:r w:rsidR="00286DEC" w:rsidRPr="00F73007">
        <w:rPr>
          <w:rStyle w:val="DipnotBavurusu"/>
          <w:rFonts w:cs="Times New Roman"/>
          <w:color w:val="000000" w:themeColor="text1"/>
        </w:rPr>
        <w:footnoteReference w:id="271"/>
      </w:r>
    </w:p>
    <w:p w:rsidR="00286DEC" w:rsidRPr="00F73007" w:rsidRDefault="003E3B4C" w:rsidP="008F20AE">
      <w:pPr>
        <w:spacing w:after="120" w:line="336" w:lineRule="auto"/>
        <w:ind w:firstLine="680"/>
        <w:jc w:val="both"/>
        <w:rPr>
          <w:rFonts w:cs="Times New Roman"/>
          <w:b/>
          <w:bCs/>
        </w:rPr>
      </w:pPr>
      <w:r w:rsidRPr="003E3B4C">
        <w:rPr>
          <w:rFonts w:cs="Times New Roman"/>
          <w:b/>
          <w:bCs/>
        </w:rPr>
        <w:t>Âyetteki İstişhâd:</w:t>
      </w:r>
    </w:p>
    <w:p w:rsidR="00AD551A" w:rsidRPr="00F73007" w:rsidRDefault="0022241E" w:rsidP="00C177DD">
      <w:pPr>
        <w:spacing w:after="120" w:line="336" w:lineRule="auto"/>
        <w:ind w:firstLine="680"/>
        <w:jc w:val="both"/>
        <w:rPr>
          <w:rFonts w:cs="Times New Roman"/>
        </w:rPr>
      </w:pPr>
      <w:r w:rsidRPr="00C177DD">
        <w:rPr>
          <w:rFonts w:ascii="Traditional Arabic" w:hAnsi="Traditional Arabic" w:cs="Traditional Arabic"/>
        </w:rPr>
        <w:t>“</w:t>
      </w:r>
      <w:r w:rsidR="00DA25F3" w:rsidRPr="00C177DD">
        <w:rPr>
          <w:rFonts w:ascii="Traditional Arabic" w:hAnsi="Traditional Arabic" w:cs="Traditional Arabic"/>
        </w:rPr>
        <w:t xml:space="preserve"> </w:t>
      </w:r>
      <w:r w:rsidR="00286DEC" w:rsidRPr="00C177DD">
        <w:rPr>
          <w:rFonts w:ascii="Traditional Arabic" w:hAnsi="Traditional Arabic" w:cs="Traditional Arabic"/>
          <w:rtl/>
        </w:rPr>
        <w:t>أَفَلا يَرَوْنَ أَلاَّ يَرْجِعُ</w:t>
      </w:r>
      <w:r w:rsidR="00DA25F3" w:rsidRPr="00C177DD">
        <w:rPr>
          <w:rFonts w:ascii="Traditional Arabic" w:hAnsi="Traditional Arabic" w:cs="Traditional Arabic"/>
        </w:rPr>
        <w:t xml:space="preserve"> </w:t>
      </w:r>
      <w:r w:rsidRPr="00C177DD">
        <w:rPr>
          <w:rFonts w:ascii="Traditional Arabic" w:hAnsi="Traditional Arabic" w:cs="Traditional Arabic"/>
        </w:rPr>
        <w:t>”</w:t>
      </w:r>
      <w:r w:rsidR="00DA25F3">
        <w:rPr>
          <w:rFonts w:cs="Times New Roman"/>
        </w:rPr>
        <w:t xml:space="preserve"> </w:t>
      </w:r>
      <w:r w:rsidR="00467466" w:rsidRPr="00F73007">
        <w:rPr>
          <w:rFonts w:cs="Times New Roman"/>
        </w:rPr>
        <w:t xml:space="preserve">cümlesinde </w:t>
      </w:r>
      <w:r w:rsidR="00467466" w:rsidRPr="00C177DD">
        <w:rPr>
          <w:rFonts w:ascii="Traditional Arabic" w:hAnsi="Traditional Arabic" w:cs="Traditional Arabic"/>
        </w:rPr>
        <w:t>(</w:t>
      </w:r>
      <w:r w:rsidR="00467466" w:rsidRPr="00C177DD">
        <w:rPr>
          <w:rFonts w:ascii="Traditional Arabic" w:hAnsi="Traditional Arabic" w:cs="Traditional Arabic"/>
          <w:rtl/>
        </w:rPr>
        <w:t>أَنْ</w:t>
      </w:r>
      <w:r w:rsidR="00467466" w:rsidRPr="00C177DD">
        <w:rPr>
          <w:rFonts w:ascii="Traditional Arabic" w:hAnsi="Traditional Arabic" w:cs="Traditional Arabic"/>
        </w:rPr>
        <w:t>)</w:t>
      </w:r>
      <w:r w:rsidR="005649A1" w:rsidRPr="00F73007">
        <w:rPr>
          <w:rFonts w:cs="Times New Roman"/>
        </w:rPr>
        <w:t>’i</w:t>
      </w:r>
      <w:r w:rsidR="00DA25F3">
        <w:rPr>
          <w:rFonts w:cs="Times New Roman"/>
        </w:rPr>
        <w:t xml:space="preserve"> </w:t>
      </w:r>
      <w:r w:rsidR="00286DEC" w:rsidRPr="00F73007">
        <w:rPr>
          <w:rFonts w:cs="Times New Roman"/>
        </w:rPr>
        <w:t>m</w:t>
      </w:r>
      <w:r w:rsidR="005649A1" w:rsidRPr="00F73007">
        <w:rPr>
          <w:rFonts w:cs="Times New Roman"/>
        </w:rPr>
        <w:t>as</w:t>
      </w:r>
      <w:r w:rsidR="00CC2DC4" w:rsidRPr="00F73007">
        <w:rPr>
          <w:rFonts w:cs="Times New Roman"/>
        </w:rPr>
        <w:t xml:space="preserve">dariyye </w:t>
      </w:r>
      <w:r w:rsidR="00F61F87" w:rsidRPr="00F73007">
        <w:rPr>
          <w:rFonts w:cs="Times New Roman"/>
        </w:rPr>
        <w:t>edâtından önce “il</w:t>
      </w:r>
      <w:r w:rsidR="005D79E4">
        <w:rPr>
          <w:rFonts w:cs="Times New Roman"/>
        </w:rPr>
        <w:t>i</w:t>
      </w:r>
      <w:r w:rsidR="00CC2DC4" w:rsidRPr="00F73007">
        <w:rPr>
          <w:rFonts w:cs="Times New Roman"/>
        </w:rPr>
        <w:t>m</w:t>
      </w:r>
      <w:r w:rsidR="00286DEC" w:rsidRPr="00F73007">
        <w:rPr>
          <w:rFonts w:cs="Times New Roman"/>
        </w:rPr>
        <w:t>e delâlet eden kelimenin” geçmesinden dolayı</w:t>
      </w:r>
      <w:r w:rsidR="00DA25F3">
        <w:rPr>
          <w:rFonts w:cs="Times New Roman"/>
        </w:rPr>
        <w:t xml:space="preserve"> </w:t>
      </w:r>
      <w:r w:rsidRPr="00C177DD">
        <w:rPr>
          <w:rFonts w:ascii="Traditional Arabic" w:hAnsi="Traditional Arabic" w:cs="Traditional Arabic"/>
        </w:rPr>
        <w:t>“</w:t>
      </w:r>
      <w:r w:rsidR="005D79E4" w:rsidRPr="00C177DD">
        <w:rPr>
          <w:rFonts w:ascii="Traditional Arabic" w:hAnsi="Traditional Arabic" w:cs="Traditional Arabic"/>
        </w:rPr>
        <w:t xml:space="preserve"> </w:t>
      </w:r>
      <w:r w:rsidR="00CC2DC4" w:rsidRPr="00C177DD">
        <w:rPr>
          <w:rFonts w:ascii="Traditional Arabic" w:hAnsi="Traditional Arabic" w:cs="Traditional Arabic"/>
          <w:rtl/>
        </w:rPr>
        <w:t>أَنْ</w:t>
      </w:r>
      <w:r w:rsidR="005D79E4" w:rsidRPr="00C177DD">
        <w:rPr>
          <w:rFonts w:ascii="Traditional Arabic" w:hAnsi="Traditional Arabic" w:cs="Traditional Arabic"/>
        </w:rPr>
        <w:t xml:space="preserve"> </w:t>
      </w:r>
      <w:r w:rsidRPr="00C177DD">
        <w:rPr>
          <w:rFonts w:ascii="Traditional Arabic" w:hAnsi="Traditional Arabic" w:cs="Traditional Arabic"/>
        </w:rPr>
        <w:t>”</w:t>
      </w:r>
      <w:r w:rsidR="0006170D" w:rsidRPr="00F73007">
        <w:rPr>
          <w:rFonts w:cs="Times New Roman"/>
        </w:rPr>
        <w:t xml:space="preserve"> edât</w:t>
      </w:r>
      <w:r w:rsidR="00AD551A" w:rsidRPr="00F73007">
        <w:rPr>
          <w:rFonts w:cs="Times New Roman"/>
        </w:rPr>
        <w:t>ından sonra gelen</w:t>
      </w:r>
      <w:r w:rsidR="00DA25F3">
        <w:rPr>
          <w:rFonts w:cs="Times New Roman"/>
        </w:rPr>
        <w:t xml:space="preserve"> </w:t>
      </w:r>
      <w:r w:rsidRPr="00001DA1">
        <w:rPr>
          <w:rFonts w:ascii="Traditional Arabic" w:hAnsi="Traditional Arabic" w:cs="Traditional Arabic"/>
        </w:rPr>
        <w:t>“</w:t>
      </w:r>
      <w:r w:rsidR="005D79E4" w:rsidRPr="00001DA1">
        <w:rPr>
          <w:rFonts w:ascii="Traditional Arabic" w:hAnsi="Traditional Arabic" w:cs="Traditional Arabic"/>
        </w:rPr>
        <w:t xml:space="preserve"> </w:t>
      </w:r>
      <w:r w:rsidR="00666285" w:rsidRPr="00001DA1">
        <w:rPr>
          <w:rFonts w:ascii="Traditional Arabic" w:hAnsi="Traditional Arabic" w:cs="Traditional Arabic"/>
          <w:rtl/>
        </w:rPr>
        <w:t>يَرْجِعُ</w:t>
      </w:r>
      <w:r w:rsidR="005D79E4" w:rsidRPr="00001DA1">
        <w:rPr>
          <w:rFonts w:ascii="Traditional Arabic" w:hAnsi="Traditional Arabic" w:cs="Traditional Arabic"/>
        </w:rPr>
        <w:t xml:space="preserve"> </w:t>
      </w:r>
      <w:r w:rsidRPr="00001DA1">
        <w:rPr>
          <w:rFonts w:ascii="Traditional Arabic" w:hAnsi="Traditional Arabic" w:cs="Traditional Arabic"/>
        </w:rPr>
        <w:t>”</w:t>
      </w:r>
      <w:r w:rsidR="00DA25F3">
        <w:rPr>
          <w:rFonts w:cs="Times New Roman"/>
        </w:rPr>
        <w:t xml:space="preserve"> </w:t>
      </w:r>
      <w:r w:rsidR="00666285" w:rsidRPr="00F73007">
        <w:rPr>
          <w:rFonts w:cs="Times New Roman"/>
        </w:rPr>
        <w:t xml:space="preserve">fiili </w:t>
      </w:r>
      <w:r w:rsidR="000E5DF5" w:rsidRPr="00F73007">
        <w:rPr>
          <w:rFonts w:cs="Times New Roman"/>
        </w:rPr>
        <w:t>merfû</w:t>
      </w:r>
      <w:r w:rsidR="00666285" w:rsidRPr="00F73007">
        <w:rPr>
          <w:rFonts w:cs="Times New Roman"/>
        </w:rPr>
        <w:t>‘ okunup</w:t>
      </w:r>
      <w:r w:rsidR="007D71BB">
        <w:rPr>
          <w:rFonts w:cs="Times New Roman"/>
        </w:rPr>
        <w:t xml:space="preserve">, </w:t>
      </w:r>
      <w:r w:rsidR="00225B4A" w:rsidRPr="00F73007">
        <w:rPr>
          <w:rFonts w:cs="Times New Roman"/>
        </w:rPr>
        <w:t>mezkûr</w:t>
      </w:r>
      <w:r w:rsidR="00666285" w:rsidRPr="00F73007">
        <w:rPr>
          <w:rFonts w:cs="Times New Roman"/>
        </w:rPr>
        <w:t xml:space="preserve"> kâid</w:t>
      </w:r>
      <w:r w:rsidR="00031808" w:rsidRPr="00F73007">
        <w:rPr>
          <w:rFonts w:cs="Times New Roman"/>
        </w:rPr>
        <w:t>e gereği</w:t>
      </w:r>
      <w:r w:rsidR="007D71BB">
        <w:rPr>
          <w:rFonts w:cs="Times New Roman"/>
        </w:rPr>
        <w:t xml:space="preserve">, </w:t>
      </w:r>
      <w:r w:rsidR="00031808" w:rsidRPr="00F73007">
        <w:rPr>
          <w:rFonts w:cs="Times New Roman"/>
        </w:rPr>
        <w:t xml:space="preserve">edâtla fiil arasına </w:t>
      </w:r>
      <w:r w:rsidR="008540E5" w:rsidRPr="00F73007">
        <w:rPr>
          <w:rFonts w:cs="Times New Roman"/>
        </w:rPr>
        <w:t>n</w:t>
      </w:r>
      <w:r w:rsidR="004C6AF0" w:rsidRPr="00F73007">
        <w:rPr>
          <w:rFonts w:cs="Times New Roman"/>
        </w:rPr>
        <w:t xml:space="preserve">afiye olan </w:t>
      </w:r>
      <w:r>
        <w:rPr>
          <w:rFonts w:cs="Times New Roman"/>
        </w:rPr>
        <w:t>“</w:t>
      </w:r>
      <w:r w:rsidR="005D79E4" w:rsidRPr="00C177DD">
        <w:rPr>
          <w:rFonts w:ascii="Traditional Arabic" w:hAnsi="Traditional Arabic" w:cs="Traditional Arabic"/>
        </w:rPr>
        <w:t xml:space="preserve"> </w:t>
      </w:r>
      <w:r w:rsidR="00C177DD" w:rsidRPr="00C177DD">
        <w:rPr>
          <w:rFonts w:ascii="Traditional Arabic" w:hAnsi="Traditional Arabic" w:cs="Traditional Arabic"/>
          <w:rtl/>
        </w:rPr>
        <w:t>لاَ</w:t>
      </w:r>
      <w:r w:rsidRPr="00C177DD">
        <w:rPr>
          <w:rFonts w:ascii="Traditional Arabic" w:hAnsi="Traditional Arabic" w:cs="Traditional Arabic"/>
        </w:rPr>
        <w:t>”</w:t>
      </w:r>
      <w:r w:rsidR="00DA25F3" w:rsidRPr="00C177DD">
        <w:rPr>
          <w:rFonts w:ascii="Traditional Arabic" w:hAnsi="Traditional Arabic" w:cs="Traditional Arabic"/>
        </w:rPr>
        <w:t xml:space="preserve"> </w:t>
      </w:r>
      <w:r w:rsidR="00666285" w:rsidRPr="00F73007">
        <w:rPr>
          <w:rFonts w:cs="Times New Roman"/>
        </w:rPr>
        <w:t>fâsıla o</w:t>
      </w:r>
      <w:r w:rsidR="00B51F87" w:rsidRPr="00F73007">
        <w:rPr>
          <w:rFonts w:cs="Times New Roman"/>
        </w:rPr>
        <w:t>lmuştur</w:t>
      </w:r>
      <w:r w:rsidR="008540E5" w:rsidRPr="00F73007">
        <w:rPr>
          <w:rFonts w:cs="Times New Roman"/>
        </w:rPr>
        <w:t>;</w:t>
      </w:r>
      <w:r w:rsidR="00DA25F3">
        <w:rPr>
          <w:rFonts w:cs="Times New Roman"/>
        </w:rPr>
        <w:t xml:space="preserve"> </w:t>
      </w:r>
      <w:r w:rsidR="008540E5" w:rsidRPr="00F73007">
        <w:rPr>
          <w:rFonts w:cs="Times New Roman"/>
        </w:rPr>
        <w:t>B</w:t>
      </w:r>
      <w:r w:rsidR="00B51F87" w:rsidRPr="00F73007">
        <w:rPr>
          <w:rFonts w:cs="Times New Roman"/>
        </w:rPr>
        <w:t>u sebeble</w:t>
      </w:r>
      <w:r w:rsidR="00DA25F3">
        <w:rPr>
          <w:rFonts w:cs="Times New Roman"/>
        </w:rPr>
        <w:t xml:space="preserve"> </w:t>
      </w:r>
      <w:r w:rsidRPr="00C177DD">
        <w:rPr>
          <w:rFonts w:ascii="Traditional Arabic" w:hAnsi="Traditional Arabic" w:cs="Traditional Arabic"/>
        </w:rPr>
        <w:t>“</w:t>
      </w:r>
      <w:r w:rsidR="005D79E4" w:rsidRPr="00C177DD">
        <w:rPr>
          <w:rFonts w:ascii="Traditional Arabic" w:hAnsi="Traditional Arabic" w:cs="Traditional Arabic"/>
        </w:rPr>
        <w:t xml:space="preserve"> </w:t>
      </w:r>
      <w:r w:rsidR="00031808" w:rsidRPr="00C177DD">
        <w:rPr>
          <w:rFonts w:ascii="Traditional Arabic" w:hAnsi="Traditional Arabic" w:cs="Traditional Arabic"/>
          <w:rtl/>
        </w:rPr>
        <w:t>أَنْ</w:t>
      </w:r>
      <w:r w:rsidR="005D79E4" w:rsidRPr="00C177DD">
        <w:rPr>
          <w:rFonts w:ascii="Traditional Arabic" w:hAnsi="Traditional Arabic" w:cs="Traditional Arabic"/>
        </w:rPr>
        <w:t xml:space="preserve"> </w:t>
      </w:r>
      <w:r w:rsidRPr="00C177DD">
        <w:rPr>
          <w:rFonts w:ascii="Traditional Arabic" w:hAnsi="Traditional Arabic" w:cs="Traditional Arabic"/>
        </w:rPr>
        <w:t>”</w:t>
      </w:r>
      <w:r w:rsidR="00B51F87" w:rsidRPr="00F73007">
        <w:rPr>
          <w:rFonts w:cs="Times New Roman"/>
        </w:rPr>
        <w:t xml:space="preserve"> edât’ı nâ</w:t>
      </w:r>
      <w:r w:rsidR="00666285" w:rsidRPr="00F73007">
        <w:rPr>
          <w:rFonts w:cs="Times New Roman"/>
        </w:rPr>
        <w:t>sibe değil muhaffefe</w:t>
      </w:r>
      <w:r w:rsidR="00031808" w:rsidRPr="00F73007">
        <w:rPr>
          <w:rFonts w:cs="Times New Roman"/>
        </w:rPr>
        <w:t>-i</w:t>
      </w:r>
      <w:r w:rsidR="00666285" w:rsidRPr="00F73007">
        <w:rPr>
          <w:rFonts w:cs="Times New Roman"/>
        </w:rPr>
        <w:t xml:space="preserve"> sakîledir</w:t>
      </w:r>
      <w:r w:rsidR="007D71BB">
        <w:rPr>
          <w:rFonts w:cs="Times New Roman"/>
        </w:rPr>
        <w:t xml:space="preserve">, </w:t>
      </w:r>
      <w:r w:rsidR="008E09DC" w:rsidRPr="00F73007">
        <w:rPr>
          <w:rFonts w:cs="Times New Roman"/>
        </w:rPr>
        <w:t>dolayısı ile nasb amelini icrâ etmemektedir.</w:t>
      </w:r>
      <w:r w:rsidR="00666285" w:rsidRPr="00F73007">
        <w:rPr>
          <w:rStyle w:val="DipnotBavurusu"/>
          <w:rFonts w:cs="Times New Roman"/>
        </w:rPr>
        <w:footnoteReference w:id="272"/>
      </w:r>
    </w:p>
    <w:p w:rsidR="000D5EC7" w:rsidRDefault="000D5EC7" w:rsidP="008F20AE">
      <w:pPr>
        <w:spacing w:after="120" w:line="336" w:lineRule="auto"/>
        <w:ind w:firstLine="680"/>
        <w:jc w:val="both"/>
        <w:rPr>
          <w:rFonts w:cs="Times New Roman"/>
          <w:b/>
          <w:bCs/>
          <w:rtl/>
        </w:rPr>
      </w:pPr>
    </w:p>
    <w:p w:rsidR="000D5EC7" w:rsidRDefault="000D5EC7" w:rsidP="008F20AE">
      <w:pPr>
        <w:spacing w:after="120" w:line="336" w:lineRule="auto"/>
        <w:ind w:firstLine="680"/>
        <w:jc w:val="both"/>
        <w:rPr>
          <w:rFonts w:cs="Times New Roman"/>
          <w:b/>
          <w:bCs/>
          <w:rtl/>
        </w:rPr>
      </w:pPr>
    </w:p>
    <w:p w:rsidR="00666285" w:rsidRPr="00F73007" w:rsidRDefault="003E3B4C" w:rsidP="008F20AE">
      <w:pPr>
        <w:spacing w:after="120" w:line="336" w:lineRule="auto"/>
        <w:ind w:firstLine="680"/>
        <w:jc w:val="both"/>
        <w:rPr>
          <w:rFonts w:cs="Times New Roman"/>
          <w:b/>
          <w:bCs/>
        </w:rPr>
      </w:pPr>
      <w:r w:rsidRPr="003E3B4C">
        <w:rPr>
          <w:rFonts w:cs="Times New Roman"/>
          <w:b/>
          <w:bCs/>
        </w:rPr>
        <w:lastRenderedPageBreak/>
        <w:t>Âyet ve Meâli:</w:t>
      </w:r>
    </w:p>
    <w:p w:rsidR="00666285" w:rsidRPr="002323AD" w:rsidRDefault="00681AAE" w:rsidP="007B7C7A">
      <w:pPr>
        <w:bidi/>
        <w:spacing w:after="120" w:line="336" w:lineRule="auto"/>
        <w:ind w:hanging="144"/>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5D79E4" w:rsidRPr="002323AD">
        <w:rPr>
          <w:rFonts w:ascii="Traditional Arabic" w:hAnsi="Traditional Arabic" w:cs="Traditional Arabic"/>
          <w:sz w:val="28"/>
          <w:szCs w:val="28"/>
        </w:rPr>
        <w:t xml:space="preserve"> </w:t>
      </w:r>
      <w:r w:rsidR="00666285" w:rsidRPr="002323AD">
        <w:rPr>
          <w:rFonts w:ascii="Traditional Arabic" w:hAnsi="Traditional Arabic" w:cs="Traditional Arabic"/>
          <w:sz w:val="28"/>
          <w:szCs w:val="28"/>
          <w:rtl/>
        </w:rPr>
        <w:t>أَفَ</w:t>
      </w:r>
      <w:r w:rsidR="00DA25F3" w:rsidRPr="002323AD">
        <w:rPr>
          <w:rFonts w:ascii="Traditional Arabic" w:hAnsi="Traditional Arabic" w:cs="Traditional Arabic"/>
          <w:sz w:val="28"/>
          <w:szCs w:val="28"/>
          <w:rtl/>
        </w:rPr>
        <w:t>لَمْ يَيْأَسِ الَّذِينَ آمَنُوا</w:t>
      </w:r>
      <w:r w:rsidR="00666285" w:rsidRPr="002323AD">
        <w:rPr>
          <w:rFonts w:ascii="Traditional Arabic" w:hAnsi="Traditional Arabic" w:cs="Traditional Arabic"/>
          <w:sz w:val="28"/>
          <w:szCs w:val="28"/>
          <w:rtl/>
        </w:rPr>
        <w:t xml:space="preserve"> أَ</w:t>
      </w:r>
      <w:r w:rsidR="00C102DA" w:rsidRPr="002323AD">
        <w:rPr>
          <w:rFonts w:ascii="Traditional Arabic" w:hAnsi="Traditional Arabic" w:cs="Traditional Arabic"/>
          <w:sz w:val="28"/>
          <w:szCs w:val="28"/>
          <w:rtl/>
        </w:rPr>
        <w:t>نْ</w:t>
      </w:r>
      <w:r w:rsidR="00DA25F3" w:rsidRPr="002323AD">
        <w:rPr>
          <w:rFonts w:ascii="Traditional Arabic" w:hAnsi="Traditional Arabic" w:cs="Traditional Arabic"/>
          <w:sz w:val="28"/>
          <w:szCs w:val="28"/>
        </w:rPr>
        <w:t xml:space="preserve"> </w:t>
      </w:r>
      <w:r w:rsidR="00C102DA" w:rsidRPr="002323AD">
        <w:rPr>
          <w:rFonts w:ascii="Traditional Arabic" w:hAnsi="Traditional Arabic" w:cs="Traditional Arabic"/>
          <w:sz w:val="28"/>
          <w:szCs w:val="28"/>
          <w:rtl/>
        </w:rPr>
        <w:t>لَ</w:t>
      </w:r>
      <w:r w:rsidR="00666285" w:rsidRPr="002323AD">
        <w:rPr>
          <w:rFonts w:ascii="Traditional Arabic" w:hAnsi="Traditional Arabic" w:cs="Traditional Arabic"/>
          <w:sz w:val="28"/>
          <w:szCs w:val="28"/>
          <w:rtl/>
        </w:rPr>
        <w:t>وْ يَشَ</w:t>
      </w:r>
      <w:r w:rsidR="007B7C7A" w:rsidRPr="002323AD">
        <w:rPr>
          <w:rFonts w:ascii="Traditional Arabic" w:hAnsi="Traditional Arabic" w:cs="Traditional Arabic"/>
          <w:sz w:val="28"/>
          <w:szCs w:val="28"/>
          <w:rtl/>
        </w:rPr>
        <w:t>آ</w:t>
      </w:r>
      <w:r w:rsidR="00666285" w:rsidRPr="002323AD">
        <w:rPr>
          <w:rFonts w:ascii="Traditional Arabic" w:hAnsi="Traditional Arabic" w:cs="Traditional Arabic"/>
          <w:sz w:val="28"/>
          <w:szCs w:val="28"/>
          <w:rtl/>
        </w:rPr>
        <w:t>ء</w:t>
      </w:r>
      <w:r w:rsidR="00D71D80" w:rsidRPr="002323AD">
        <w:rPr>
          <w:rFonts w:ascii="Traditional Arabic" w:hAnsi="Traditional Arabic" w:cs="Traditional Arabic"/>
          <w:sz w:val="28"/>
          <w:szCs w:val="28"/>
          <w:rtl/>
        </w:rPr>
        <w:t>ُ</w:t>
      </w:r>
      <w:r w:rsidR="00666285" w:rsidRPr="002323AD">
        <w:rPr>
          <w:rFonts w:ascii="Traditional Arabic" w:hAnsi="Traditional Arabic" w:cs="Traditional Arabic"/>
          <w:sz w:val="28"/>
          <w:szCs w:val="28"/>
          <w:rtl/>
        </w:rPr>
        <w:t xml:space="preserve"> اللَّهُ لَهَدَى النَّاسَ جَمِيعًا</w:t>
      </w:r>
      <w:r w:rsidR="005D79E4"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666285" w:rsidRPr="00F73007" w:rsidRDefault="00031808" w:rsidP="008F20AE">
      <w:pPr>
        <w:spacing w:after="120" w:line="336" w:lineRule="auto"/>
        <w:ind w:firstLine="680"/>
        <w:jc w:val="both"/>
        <w:rPr>
          <w:rFonts w:cs="Times New Roman"/>
          <w:color w:val="000000" w:themeColor="text1"/>
        </w:rPr>
      </w:pPr>
      <w:r w:rsidRPr="00F73007">
        <w:rPr>
          <w:rFonts w:cs="Times New Roman"/>
          <w:i/>
          <w:iCs/>
          <w:color w:val="000000" w:themeColor="text1"/>
        </w:rPr>
        <w:t>“</w:t>
      </w:r>
      <w:r w:rsidR="00666285" w:rsidRPr="00F73007">
        <w:rPr>
          <w:rFonts w:cs="Times New Roman"/>
          <w:i/>
          <w:iCs/>
          <w:color w:val="000000" w:themeColor="text1"/>
        </w:rPr>
        <w:t>İman edenler hâlâ bilmediler mi ki</w:t>
      </w:r>
      <w:r w:rsidR="007D71BB">
        <w:rPr>
          <w:rFonts w:cs="Times New Roman"/>
          <w:i/>
          <w:iCs/>
          <w:color w:val="000000" w:themeColor="text1"/>
        </w:rPr>
        <w:t xml:space="preserve">, </w:t>
      </w:r>
      <w:r w:rsidR="00666285" w:rsidRPr="00F73007">
        <w:rPr>
          <w:rFonts w:cs="Times New Roman"/>
          <w:i/>
          <w:iCs/>
          <w:color w:val="000000" w:themeColor="text1"/>
        </w:rPr>
        <w:t>Allah dileseydi bütün insanları hid</w:t>
      </w:r>
      <w:r w:rsidR="00D42541" w:rsidRPr="00F73007">
        <w:rPr>
          <w:rFonts w:cs="Times New Roman"/>
          <w:i/>
          <w:iCs/>
          <w:color w:val="000000" w:themeColor="text1"/>
        </w:rPr>
        <w:t>âyet</w:t>
      </w:r>
      <w:r w:rsidR="00666285" w:rsidRPr="00F73007">
        <w:rPr>
          <w:rFonts w:cs="Times New Roman"/>
          <w:i/>
          <w:iCs/>
          <w:color w:val="000000" w:themeColor="text1"/>
        </w:rPr>
        <w:t>e erdirirdi?</w:t>
      </w:r>
      <w:r w:rsidRPr="00F73007">
        <w:rPr>
          <w:rFonts w:cs="Times New Roman"/>
          <w:color w:val="000000" w:themeColor="text1"/>
        </w:rPr>
        <w:t>”</w:t>
      </w:r>
      <w:r w:rsidR="00666285" w:rsidRPr="00F73007">
        <w:rPr>
          <w:rStyle w:val="DipnotBavurusu"/>
          <w:rFonts w:cs="Times New Roman"/>
          <w:color w:val="000000" w:themeColor="text1"/>
        </w:rPr>
        <w:footnoteReference w:id="273"/>
      </w:r>
    </w:p>
    <w:p w:rsidR="00666285"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7666FB" w:rsidRPr="00681AAE" w:rsidRDefault="0022241E" w:rsidP="00C94E67">
      <w:pPr>
        <w:spacing w:after="120" w:line="360" w:lineRule="auto"/>
        <w:ind w:firstLine="680"/>
        <w:jc w:val="both"/>
        <w:rPr>
          <w:rFonts w:cs="Times New Roman"/>
        </w:rPr>
      </w:pPr>
      <w:r>
        <w:rPr>
          <w:rFonts w:cs="Times New Roman"/>
        </w:rPr>
        <w:t>“</w:t>
      </w:r>
      <w:r w:rsidR="001356AA" w:rsidRPr="00C177DD">
        <w:rPr>
          <w:rFonts w:ascii="Traditional Arabic" w:hAnsi="Traditional Arabic" w:cs="Traditional Arabic"/>
        </w:rPr>
        <w:t xml:space="preserve"> </w:t>
      </w:r>
      <w:r w:rsidR="001356AA" w:rsidRPr="00C177DD">
        <w:rPr>
          <w:rFonts w:ascii="Traditional Arabic" w:hAnsi="Traditional Arabic" w:cs="Traditional Arabic"/>
          <w:rtl/>
        </w:rPr>
        <w:t xml:space="preserve"> </w:t>
      </w:r>
      <w:r w:rsidR="00D71D80" w:rsidRPr="00C177DD">
        <w:rPr>
          <w:rFonts w:ascii="Traditional Arabic" w:hAnsi="Traditional Arabic" w:cs="Traditional Arabic"/>
          <w:rtl/>
        </w:rPr>
        <w:t>أَفَ</w:t>
      </w:r>
      <w:r w:rsidR="007666FB" w:rsidRPr="00C177DD">
        <w:rPr>
          <w:rFonts w:ascii="Traditional Arabic" w:hAnsi="Traditional Arabic" w:cs="Traditional Arabic"/>
          <w:rtl/>
        </w:rPr>
        <w:t>لَمْ يَيْأَسِ الَّذِينَ آمَنُوا</w:t>
      </w:r>
      <w:r w:rsidR="0045388F" w:rsidRPr="00C177DD">
        <w:rPr>
          <w:rFonts w:ascii="Traditional Arabic" w:hAnsi="Traditional Arabic" w:cs="Traditional Arabic"/>
          <w:rtl/>
        </w:rPr>
        <w:t xml:space="preserve"> </w:t>
      </w:r>
      <w:r w:rsidR="00031808" w:rsidRPr="00C177DD">
        <w:rPr>
          <w:rFonts w:ascii="Traditional Arabic" w:hAnsi="Traditional Arabic" w:cs="Traditional Arabic"/>
          <w:rtl/>
        </w:rPr>
        <w:t>أن</w:t>
      </w:r>
      <w:r w:rsidR="007666FB" w:rsidRPr="00C177DD">
        <w:rPr>
          <w:rFonts w:ascii="Traditional Arabic" w:hAnsi="Traditional Arabic" w:cs="Traditional Arabic"/>
          <w:rtl/>
        </w:rPr>
        <w:t>ْ</w:t>
      </w:r>
      <w:r w:rsidR="00031808" w:rsidRPr="00C177DD">
        <w:rPr>
          <w:rFonts w:ascii="Traditional Arabic" w:hAnsi="Traditional Arabic" w:cs="Traditional Arabic"/>
          <w:rtl/>
        </w:rPr>
        <w:t xml:space="preserve"> ل</w:t>
      </w:r>
      <w:r w:rsidR="007666FB" w:rsidRPr="00C177DD">
        <w:rPr>
          <w:rFonts w:ascii="Traditional Arabic" w:hAnsi="Traditional Arabic" w:cs="Traditional Arabic"/>
          <w:rtl/>
        </w:rPr>
        <w:t>َ</w:t>
      </w:r>
      <w:r w:rsidR="00031808" w:rsidRPr="00C177DD">
        <w:rPr>
          <w:rFonts w:ascii="Traditional Arabic" w:hAnsi="Traditional Arabic" w:cs="Traditional Arabic"/>
          <w:rtl/>
        </w:rPr>
        <w:t>و</w:t>
      </w:r>
      <w:r w:rsidR="007666FB" w:rsidRPr="00C177DD">
        <w:rPr>
          <w:rFonts w:ascii="Traditional Arabic" w:hAnsi="Traditional Arabic" w:cs="Traditional Arabic"/>
          <w:rtl/>
        </w:rPr>
        <w:t>ْ يَشآ</w:t>
      </w:r>
      <w:r w:rsidR="00D71D80" w:rsidRPr="00C177DD">
        <w:rPr>
          <w:rFonts w:ascii="Traditional Arabic" w:hAnsi="Traditional Arabic" w:cs="Traditional Arabic"/>
          <w:rtl/>
        </w:rPr>
        <w:t>ءُ اللَّهُ</w:t>
      </w:r>
      <w:r>
        <w:rPr>
          <w:rFonts w:cs="Times New Roman"/>
        </w:rPr>
        <w:t>”</w:t>
      </w:r>
      <w:r w:rsidR="001356AA">
        <w:rPr>
          <w:rFonts w:cs="Times New Roman" w:hint="cs"/>
          <w:rtl/>
        </w:rPr>
        <w:t xml:space="preserve"> </w:t>
      </w:r>
      <w:r w:rsidR="00D71D80" w:rsidRPr="00F73007">
        <w:rPr>
          <w:rFonts w:cs="Times New Roman"/>
        </w:rPr>
        <w:t xml:space="preserve">cümlesinde masddariyye olan </w:t>
      </w:r>
      <w:r w:rsidRPr="00C177DD">
        <w:rPr>
          <w:rFonts w:ascii="Traditional Arabic" w:hAnsi="Traditional Arabic" w:cs="Traditional Arabic"/>
        </w:rPr>
        <w:t>“</w:t>
      </w:r>
      <w:r w:rsidR="00C94E67" w:rsidRPr="00C177DD">
        <w:rPr>
          <w:rFonts w:ascii="Traditional Arabic" w:hAnsi="Traditional Arabic" w:cs="Traditional Arabic"/>
        </w:rPr>
        <w:t xml:space="preserve"> </w:t>
      </w:r>
      <w:r w:rsidR="00CC2DC4" w:rsidRPr="00C177DD">
        <w:rPr>
          <w:rFonts w:ascii="Traditional Arabic" w:hAnsi="Traditional Arabic" w:cs="Traditional Arabic"/>
          <w:rtl/>
        </w:rPr>
        <w:t>أَنْ</w:t>
      </w:r>
      <w:r w:rsidR="00C94E67" w:rsidRPr="00C177DD">
        <w:rPr>
          <w:rFonts w:ascii="Traditional Arabic" w:hAnsi="Traditional Arabic" w:cs="Traditional Arabic"/>
        </w:rPr>
        <w:t xml:space="preserve"> </w:t>
      </w:r>
      <w:r w:rsidRPr="00C177DD">
        <w:rPr>
          <w:rFonts w:ascii="Traditional Arabic" w:hAnsi="Traditional Arabic" w:cs="Traditional Arabic"/>
        </w:rPr>
        <w:t>”</w:t>
      </w:r>
      <w:r w:rsidR="001356AA">
        <w:rPr>
          <w:rFonts w:cs="Times New Roman"/>
        </w:rPr>
        <w:t xml:space="preserve"> </w:t>
      </w:r>
      <w:r w:rsidR="00D71D80" w:rsidRPr="00F73007">
        <w:rPr>
          <w:rFonts w:cs="Times New Roman"/>
        </w:rPr>
        <w:t xml:space="preserve">edât’ından önce </w:t>
      </w:r>
      <w:r w:rsidR="0001088A" w:rsidRPr="00F73007">
        <w:rPr>
          <w:rFonts w:cs="Times New Roman"/>
        </w:rPr>
        <w:t>ilim’e delâlet eden</w:t>
      </w:r>
      <w:r w:rsidR="001356AA">
        <w:rPr>
          <w:rFonts w:cs="Times New Roman"/>
        </w:rPr>
        <w:t xml:space="preserve"> </w:t>
      </w:r>
      <w:r w:rsidRPr="00C177DD">
        <w:rPr>
          <w:rFonts w:ascii="Traditional Arabic" w:hAnsi="Traditional Arabic" w:cs="Traditional Arabic"/>
        </w:rPr>
        <w:t>“</w:t>
      </w:r>
      <w:r w:rsidR="00C94E67" w:rsidRPr="00C177DD">
        <w:rPr>
          <w:rFonts w:ascii="Traditional Arabic" w:hAnsi="Traditional Arabic" w:cs="Traditional Arabic"/>
        </w:rPr>
        <w:t xml:space="preserve"> </w:t>
      </w:r>
      <w:r w:rsidR="00D71D80" w:rsidRPr="00C177DD">
        <w:rPr>
          <w:rFonts w:ascii="Traditional Arabic" w:hAnsi="Traditional Arabic" w:cs="Traditional Arabic"/>
          <w:rtl/>
        </w:rPr>
        <w:t>يَيْأَ</w:t>
      </w:r>
      <w:r w:rsidR="00C94E67" w:rsidRPr="00C177DD">
        <w:rPr>
          <w:rFonts w:ascii="Traditional Arabic" w:hAnsi="Traditional Arabic" w:cs="Traditional Arabic"/>
          <w:rtl/>
        </w:rPr>
        <w:t>سُ</w:t>
      </w:r>
      <w:r w:rsidR="00C94E67" w:rsidRPr="00C177DD">
        <w:rPr>
          <w:rFonts w:ascii="Traditional Arabic" w:hAnsi="Traditional Arabic" w:cs="Traditional Arabic"/>
        </w:rPr>
        <w:t xml:space="preserve"> </w:t>
      </w:r>
      <w:r w:rsidRPr="00C177DD">
        <w:rPr>
          <w:rFonts w:ascii="Traditional Arabic" w:hAnsi="Traditional Arabic" w:cs="Traditional Arabic"/>
        </w:rPr>
        <w:t>”</w:t>
      </w:r>
      <w:r w:rsidR="001356AA" w:rsidRPr="00C177DD">
        <w:rPr>
          <w:rFonts w:ascii="Traditional Arabic" w:hAnsi="Traditional Arabic" w:cs="Traditional Arabic"/>
        </w:rPr>
        <w:t xml:space="preserve"> </w:t>
      </w:r>
      <w:r w:rsidR="000F0506" w:rsidRPr="00C177DD">
        <w:rPr>
          <w:rFonts w:ascii="Traditional Arabic" w:hAnsi="Traditional Arabic" w:cs="Traditional Arabic"/>
        </w:rPr>
        <w:t>(</w:t>
      </w:r>
      <w:r w:rsidR="008E09DC" w:rsidRPr="00C177DD">
        <w:rPr>
          <w:rFonts w:ascii="Traditional Arabic" w:hAnsi="Traditional Arabic" w:cs="Traditional Arabic"/>
        </w:rPr>
        <w:t>“</w:t>
      </w:r>
      <w:r w:rsidR="008E09DC" w:rsidRPr="00C177DD">
        <w:rPr>
          <w:rFonts w:ascii="Traditional Arabic" w:hAnsi="Traditional Arabic" w:cs="Traditional Arabic"/>
          <w:rtl/>
        </w:rPr>
        <w:t>ي</w:t>
      </w:r>
      <w:r w:rsidR="00C94E67" w:rsidRPr="00C177DD">
        <w:rPr>
          <w:rFonts w:ascii="Traditional Arabic" w:hAnsi="Traditional Arabic" w:cs="Traditional Arabic"/>
          <w:rtl/>
        </w:rPr>
        <w:t>َ</w:t>
      </w:r>
      <w:r w:rsidR="008E09DC" w:rsidRPr="00C177DD">
        <w:rPr>
          <w:rFonts w:ascii="Traditional Arabic" w:hAnsi="Traditional Arabic" w:cs="Traditional Arabic"/>
          <w:rtl/>
        </w:rPr>
        <w:t>ع</w:t>
      </w:r>
      <w:r w:rsidR="00C94E67" w:rsidRPr="00C177DD">
        <w:rPr>
          <w:rFonts w:ascii="Traditional Arabic" w:hAnsi="Traditional Arabic" w:cs="Traditional Arabic"/>
          <w:rtl/>
        </w:rPr>
        <w:t>ْ</w:t>
      </w:r>
      <w:r w:rsidR="008E09DC" w:rsidRPr="00C177DD">
        <w:rPr>
          <w:rFonts w:ascii="Traditional Arabic" w:hAnsi="Traditional Arabic" w:cs="Traditional Arabic"/>
          <w:rtl/>
        </w:rPr>
        <w:t>لم</w:t>
      </w:r>
      <w:r w:rsidR="00C94E67" w:rsidRPr="00C177DD">
        <w:rPr>
          <w:rFonts w:ascii="Traditional Arabic" w:hAnsi="Traditional Arabic" w:cs="Traditional Arabic"/>
          <w:rtl/>
        </w:rPr>
        <w:t>ُ</w:t>
      </w:r>
      <w:r w:rsidR="008E09DC" w:rsidRPr="00C177DD">
        <w:rPr>
          <w:rFonts w:ascii="Traditional Arabic" w:hAnsi="Traditional Arabic" w:cs="Traditional Arabic"/>
        </w:rPr>
        <w:t>”</w:t>
      </w:r>
      <w:r w:rsidR="008E09DC" w:rsidRPr="00F73007">
        <w:rPr>
          <w:rFonts w:cs="Times New Roman"/>
        </w:rPr>
        <w:t xml:space="preserve"> manasına gelir.)</w:t>
      </w:r>
      <w:r w:rsidR="00D71D80" w:rsidRPr="00F73007">
        <w:rPr>
          <w:rFonts w:cs="Times New Roman"/>
        </w:rPr>
        <w:t xml:space="preserve"> fiilin</w:t>
      </w:r>
      <w:r w:rsidR="0001088A" w:rsidRPr="00F73007">
        <w:rPr>
          <w:rFonts w:cs="Times New Roman"/>
        </w:rPr>
        <w:t>in</w:t>
      </w:r>
      <w:r w:rsidR="001356AA">
        <w:rPr>
          <w:rFonts w:cs="Times New Roman"/>
        </w:rPr>
        <w:t xml:space="preserve"> </w:t>
      </w:r>
      <w:r w:rsidR="00D71D80" w:rsidRPr="00F73007">
        <w:rPr>
          <w:rFonts w:cs="Times New Roman"/>
        </w:rPr>
        <w:t>geçmesi</w:t>
      </w:r>
      <w:r w:rsidR="00C177DD">
        <w:rPr>
          <w:rFonts w:cs="Times New Roman"/>
        </w:rPr>
        <w:t>nden dolayı</w:t>
      </w:r>
      <w:r w:rsidR="00C177DD">
        <w:rPr>
          <w:rFonts w:cs="Times New Roman" w:hint="cs"/>
          <w:rtl/>
        </w:rPr>
        <w:t xml:space="preserve">   </w:t>
      </w:r>
      <w:r w:rsidR="00C94E67">
        <w:rPr>
          <w:rFonts w:cs="Times New Roman"/>
        </w:rPr>
        <w:t xml:space="preserve"> </w:t>
      </w:r>
      <w:r>
        <w:rPr>
          <w:rFonts w:cs="Times New Roman"/>
        </w:rPr>
        <w:t>“</w:t>
      </w:r>
      <w:r w:rsidR="00C94E67">
        <w:rPr>
          <w:rFonts w:cs="Times New Roman"/>
        </w:rPr>
        <w:t xml:space="preserve"> </w:t>
      </w:r>
      <w:r w:rsidR="004C6AF0" w:rsidRPr="00C177DD">
        <w:rPr>
          <w:rFonts w:ascii="Traditional Arabic" w:hAnsi="Traditional Arabic" w:cs="Traditional Arabic"/>
          <w:rtl/>
        </w:rPr>
        <w:t>أنْ</w:t>
      </w:r>
      <w:r w:rsidR="00C94E67" w:rsidRPr="00C177DD">
        <w:rPr>
          <w:rFonts w:ascii="Traditional Arabic" w:hAnsi="Traditional Arabic" w:cs="Traditional Arabic"/>
        </w:rPr>
        <w:t xml:space="preserve"> </w:t>
      </w:r>
      <w:r w:rsidRPr="00C177DD">
        <w:rPr>
          <w:rFonts w:ascii="Traditional Arabic" w:hAnsi="Traditional Arabic" w:cs="Traditional Arabic"/>
        </w:rPr>
        <w:t>”</w:t>
      </w:r>
      <w:r w:rsidR="00D71D80" w:rsidRPr="00F73007">
        <w:rPr>
          <w:rFonts w:cs="Times New Roman"/>
        </w:rPr>
        <w:t xml:space="preserve"> edât’ının medh</w:t>
      </w:r>
      <w:r w:rsidR="0083583F" w:rsidRPr="00F73007">
        <w:rPr>
          <w:rFonts w:cs="Times New Roman"/>
        </w:rPr>
        <w:t>ûlü</w:t>
      </w:r>
      <w:r w:rsidR="00D71D80" w:rsidRPr="00F73007">
        <w:rPr>
          <w:rFonts w:cs="Times New Roman"/>
        </w:rPr>
        <w:t xml:space="preserve"> olan </w:t>
      </w:r>
      <w:r w:rsidRPr="00C177DD">
        <w:rPr>
          <w:rFonts w:ascii="Traditional Arabic" w:hAnsi="Traditional Arabic" w:cs="Traditional Arabic"/>
        </w:rPr>
        <w:t>“</w:t>
      </w:r>
      <w:r w:rsidR="00C94E67" w:rsidRPr="00C177DD">
        <w:rPr>
          <w:rFonts w:ascii="Traditional Arabic" w:hAnsi="Traditional Arabic" w:cs="Traditional Arabic"/>
        </w:rPr>
        <w:t xml:space="preserve"> </w:t>
      </w:r>
      <w:r w:rsidR="00D71D80" w:rsidRPr="00C177DD">
        <w:rPr>
          <w:rFonts w:ascii="Traditional Arabic" w:hAnsi="Traditional Arabic" w:cs="Traditional Arabic"/>
          <w:rtl/>
        </w:rPr>
        <w:t>يَشَاءُ</w:t>
      </w:r>
      <w:r w:rsidR="00C94E67" w:rsidRPr="00C177DD">
        <w:rPr>
          <w:rFonts w:ascii="Traditional Arabic" w:hAnsi="Traditional Arabic" w:cs="Traditional Arabic"/>
        </w:rPr>
        <w:t xml:space="preserve"> </w:t>
      </w:r>
      <w:r w:rsidRPr="00C177DD">
        <w:rPr>
          <w:rFonts w:ascii="Traditional Arabic" w:hAnsi="Traditional Arabic" w:cs="Traditional Arabic"/>
        </w:rPr>
        <w:t>”</w:t>
      </w:r>
      <w:r w:rsidR="001356AA" w:rsidRPr="00C177DD">
        <w:rPr>
          <w:rFonts w:ascii="Traditional Arabic" w:hAnsi="Traditional Arabic" w:cs="Traditional Arabic"/>
        </w:rPr>
        <w:t xml:space="preserve"> </w:t>
      </w:r>
      <w:r w:rsidR="00D71D80" w:rsidRPr="00F73007">
        <w:rPr>
          <w:rFonts w:cs="Times New Roman"/>
        </w:rPr>
        <w:t xml:space="preserve">fiili </w:t>
      </w:r>
      <w:r w:rsidR="000E5DF5" w:rsidRPr="00F73007">
        <w:rPr>
          <w:rFonts w:cs="Times New Roman"/>
        </w:rPr>
        <w:t>merfû</w:t>
      </w:r>
      <w:r w:rsidR="00D71D80" w:rsidRPr="00F73007">
        <w:rPr>
          <w:rFonts w:cs="Times New Roman"/>
        </w:rPr>
        <w:t xml:space="preserve">‘ okunup edâtla fiili arasına </w:t>
      </w:r>
      <w:r w:rsidRPr="00C177DD">
        <w:rPr>
          <w:rFonts w:ascii="Traditional Arabic" w:hAnsi="Traditional Arabic" w:cs="Traditional Arabic"/>
        </w:rPr>
        <w:t>“</w:t>
      </w:r>
      <w:r w:rsidR="00C94E67" w:rsidRPr="00C177DD">
        <w:rPr>
          <w:rFonts w:ascii="Traditional Arabic" w:hAnsi="Traditional Arabic" w:cs="Traditional Arabic"/>
        </w:rPr>
        <w:t xml:space="preserve"> </w:t>
      </w:r>
      <w:r w:rsidR="003B5B42" w:rsidRPr="00C177DD">
        <w:rPr>
          <w:rFonts w:ascii="Traditional Arabic" w:hAnsi="Traditional Arabic" w:cs="Traditional Arabic"/>
          <w:rtl/>
        </w:rPr>
        <w:t>لَوْ</w:t>
      </w:r>
      <w:r w:rsidR="00C94E67" w:rsidRPr="00C177DD">
        <w:rPr>
          <w:rFonts w:ascii="Traditional Arabic" w:hAnsi="Traditional Arabic" w:cs="Traditional Arabic"/>
        </w:rPr>
        <w:t xml:space="preserve"> </w:t>
      </w:r>
      <w:r w:rsidRPr="00C177DD">
        <w:rPr>
          <w:rFonts w:ascii="Traditional Arabic" w:hAnsi="Traditional Arabic" w:cs="Traditional Arabic"/>
        </w:rPr>
        <w:t>”</w:t>
      </w:r>
      <w:r w:rsidR="00D71D80" w:rsidRPr="00F73007">
        <w:rPr>
          <w:rFonts w:cs="Times New Roman"/>
        </w:rPr>
        <w:t xml:space="preserve"> fâsıla olmuştur.</w:t>
      </w:r>
      <w:r w:rsidR="0001088A" w:rsidRPr="00F73007">
        <w:rPr>
          <w:rFonts w:cs="Times New Roman"/>
        </w:rPr>
        <w:t xml:space="preserve"> Bu </w:t>
      </w:r>
      <w:r w:rsidR="0006170D" w:rsidRPr="00F73007">
        <w:rPr>
          <w:rFonts w:cs="Times New Roman"/>
        </w:rPr>
        <w:t>sebeple</w:t>
      </w:r>
      <w:r w:rsidR="007D71BB">
        <w:rPr>
          <w:rFonts w:cs="Times New Roman"/>
        </w:rPr>
        <w:t xml:space="preserve">, </w:t>
      </w:r>
      <w:r w:rsidR="0006170D" w:rsidRPr="00F73007">
        <w:rPr>
          <w:rFonts w:cs="Times New Roman"/>
        </w:rPr>
        <w:t>zikrettiğimiz gibi</w:t>
      </w:r>
      <w:r w:rsidR="001356AA">
        <w:rPr>
          <w:rFonts w:cs="Times New Roman"/>
        </w:rPr>
        <w:t xml:space="preserve"> </w:t>
      </w:r>
      <w:r w:rsidRPr="00C177DD">
        <w:rPr>
          <w:rFonts w:ascii="Traditional Arabic" w:hAnsi="Traditional Arabic" w:cs="Traditional Arabic"/>
        </w:rPr>
        <w:t>“</w:t>
      </w:r>
      <w:r w:rsidR="00C94E67" w:rsidRPr="00C177DD">
        <w:rPr>
          <w:rFonts w:ascii="Traditional Arabic" w:hAnsi="Traditional Arabic" w:cs="Traditional Arabic"/>
        </w:rPr>
        <w:t xml:space="preserve"> </w:t>
      </w:r>
      <w:r w:rsidR="003B5B42" w:rsidRPr="00C177DD">
        <w:rPr>
          <w:rFonts w:ascii="Traditional Arabic" w:hAnsi="Traditional Arabic" w:cs="Traditional Arabic"/>
          <w:rtl/>
        </w:rPr>
        <w:t>أَنْ</w:t>
      </w:r>
      <w:r w:rsidR="00C94E67" w:rsidRPr="00C177DD">
        <w:rPr>
          <w:rFonts w:ascii="Traditional Arabic" w:hAnsi="Traditional Arabic" w:cs="Traditional Arabic"/>
        </w:rPr>
        <w:t xml:space="preserve"> </w:t>
      </w:r>
      <w:r w:rsidRPr="00C177DD">
        <w:rPr>
          <w:rFonts w:ascii="Traditional Arabic" w:hAnsi="Traditional Arabic" w:cs="Traditional Arabic"/>
        </w:rPr>
        <w:t>”</w:t>
      </w:r>
      <w:r w:rsidR="0001088A" w:rsidRPr="00C177DD">
        <w:rPr>
          <w:rFonts w:ascii="Traditional Arabic" w:hAnsi="Traditional Arabic" w:cs="Traditional Arabic"/>
        </w:rPr>
        <w:t xml:space="preserve"> </w:t>
      </w:r>
      <w:r w:rsidR="0001088A" w:rsidRPr="00F73007">
        <w:rPr>
          <w:rFonts w:cs="Times New Roman"/>
        </w:rPr>
        <w:t>edât’ı nasibe değil muhaffefe</w:t>
      </w:r>
      <w:r w:rsidR="00C4343E" w:rsidRPr="00F73007">
        <w:rPr>
          <w:rFonts w:cs="Times New Roman"/>
        </w:rPr>
        <w:t>-i</w:t>
      </w:r>
      <w:r w:rsidR="0001088A" w:rsidRPr="00F73007">
        <w:rPr>
          <w:rFonts w:cs="Times New Roman"/>
        </w:rPr>
        <w:t xml:space="preserve"> sakîledir.</w:t>
      </w:r>
      <w:r w:rsidR="0001088A" w:rsidRPr="00F73007">
        <w:rPr>
          <w:rStyle w:val="DipnotBavurusu"/>
          <w:rFonts w:cs="Times New Roman"/>
        </w:rPr>
        <w:footnoteReference w:id="274"/>
      </w:r>
    </w:p>
    <w:p w:rsidR="0001088A" w:rsidRPr="00F73007" w:rsidRDefault="003E3B4C" w:rsidP="00F73007">
      <w:pPr>
        <w:spacing w:after="120" w:line="360" w:lineRule="auto"/>
        <w:ind w:firstLine="680"/>
        <w:jc w:val="both"/>
        <w:rPr>
          <w:rFonts w:cs="Times New Roman"/>
          <w:b/>
          <w:bCs/>
        </w:rPr>
      </w:pPr>
      <w:r w:rsidRPr="003E3B4C">
        <w:rPr>
          <w:rFonts w:cs="Times New Roman"/>
          <w:b/>
          <w:bCs/>
        </w:rPr>
        <w:t>Âyet</w:t>
      </w:r>
      <w:r w:rsidR="00384F4E">
        <w:rPr>
          <w:rFonts w:cs="Times New Roman"/>
          <w:b/>
          <w:bCs/>
        </w:rPr>
        <w:t>ler ve Meâlleri</w:t>
      </w:r>
      <w:r w:rsidRPr="003E3B4C">
        <w:rPr>
          <w:rFonts w:cs="Times New Roman"/>
          <w:b/>
          <w:bCs/>
        </w:rPr>
        <w:t>:</w:t>
      </w:r>
    </w:p>
    <w:p w:rsidR="0001088A" w:rsidRPr="002323AD" w:rsidRDefault="00681AAE" w:rsidP="00C177DD">
      <w:pPr>
        <w:bidi/>
        <w:spacing w:after="120" w:line="360" w:lineRule="auto"/>
        <w:ind w:hanging="2"/>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C94E67" w:rsidRPr="002323AD">
        <w:rPr>
          <w:rFonts w:ascii="Traditional Arabic" w:hAnsi="Traditional Arabic" w:cs="Traditional Arabic"/>
          <w:sz w:val="28"/>
          <w:szCs w:val="28"/>
        </w:rPr>
        <w:t xml:space="preserve"> </w:t>
      </w:r>
      <w:r w:rsidR="00153ED2" w:rsidRPr="002323AD">
        <w:rPr>
          <w:rFonts w:ascii="Traditional Arabic" w:hAnsi="Traditional Arabic" w:cs="Traditional Arabic"/>
          <w:sz w:val="28"/>
          <w:szCs w:val="28"/>
          <w:rtl/>
        </w:rPr>
        <w:t>الم</w:t>
      </w:r>
      <w:r w:rsidR="00C177DD" w:rsidRPr="00C177DD">
        <w:rPr>
          <w:rFonts w:ascii="Traditional Arabic" w:hAnsi="Traditional Arabic" w:cs="Traditional Arabic"/>
          <w:sz w:val="28"/>
          <w:szCs w:val="28"/>
          <w:rtl/>
        </w:rPr>
        <w:t>˜</w:t>
      </w:r>
      <w:r w:rsidR="001356AA" w:rsidRPr="002323AD">
        <w:rPr>
          <w:rFonts w:ascii="Traditional Arabic" w:hAnsi="Traditional Arabic" w:cs="Traditional Arabic"/>
          <w:sz w:val="28"/>
          <w:szCs w:val="28"/>
        </w:rPr>
        <w:t xml:space="preserve"> </w:t>
      </w:r>
      <w:r w:rsidR="00153ED2" w:rsidRPr="002323AD">
        <w:rPr>
          <w:rFonts w:ascii="Traditional Arabic" w:hAnsi="Traditional Arabic" w:cs="Traditional Arabic"/>
          <w:sz w:val="28"/>
          <w:szCs w:val="28"/>
          <w:rtl/>
        </w:rPr>
        <w:t>أَحَسِبَ النَّاسُ أَن</w:t>
      </w:r>
      <w:r w:rsidR="001356AA" w:rsidRPr="002323AD">
        <w:rPr>
          <w:rFonts w:ascii="Traditional Arabic" w:hAnsi="Traditional Arabic" w:cs="Traditional Arabic"/>
          <w:sz w:val="28"/>
          <w:szCs w:val="28"/>
          <w:rtl/>
        </w:rPr>
        <w:t>ْ</w:t>
      </w:r>
      <w:r w:rsidR="00153ED2" w:rsidRPr="002323AD">
        <w:rPr>
          <w:rFonts w:ascii="Traditional Arabic" w:hAnsi="Traditional Arabic" w:cs="Traditional Arabic"/>
          <w:sz w:val="28"/>
          <w:szCs w:val="28"/>
          <w:rtl/>
        </w:rPr>
        <w:t xml:space="preserve"> يُتْرَكُوا أَن</w:t>
      </w:r>
      <w:r w:rsidR="001356AA" w:rsidRPr="002323AD">
        <w:rPr>
          <w:rFonts w:ascii="Traditional Arabic" w:hAnsi="Traditional Arabic" w:cs="Traditional Arabic"/>
          <w:sz w:val="28"/>
          <w:szCs w:val="28"/>
          <w:rtl/>
        </w:rPr>
        <w:t>ْ</w:t>
      </w:r>
      <w:r w:rsidR="00153ED2" w:rsidRPr="002323AD">
        <w:rPr>
          <w:rFonts w:ascii="Traditional Arabic" w:hAnsi="Traditional Arabic" w:cs="Traditional Arabic"/>
          <w:sz w:val="28"/>
          <w:szCs w:val="28"/>
          <w:rtl/>
        </w:rPr>
        <w:t xml:space="preserve"> يَقُولُوا آمَنَّا وَهُمْ لا يُفْتَنُونَ</w:t>
      </w:r>
      <w:r w:rsidR="00C94E67"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01088A" w:rsidRPr="00F73007" w:rsidRDefault="00031808" w:rsidP="00F73007">
      <w:pPr>
        <w:spacing w:after="120" w:line="360" w:lineRule="auto"/>
        <w:ind w:firstLine="680"/>
        <w:jc w:val="both"/>
        <w:rPr>
          <w:rFonts w:cs="Times New Roman"/>
        </w:rPr>
      </w:pPr>
      <w:r w:rsidRPr="00F73007">
        <w:rPr>
          <w:rFonts w:cs="Times New Roman"/>
          <w:i/>
          <w:iCs/>
        </w:rPr>
        <w:t>“</w:t>
      </w:r>
      <w:r w:rsidR="0001088A" w:rsidRPr="00F73007">
        <w:rPr>
          <w:rFonts w:cs="Times New Roman"/>
          <w:i/>
          <w:iCs/>
        </w:rPr>
        <w:t>Elif. Lâm. Mîm. İnsanlar</w:t>
      </w:r>
      <w:r w:rsidR="007D71BB">
        <w:rPr>
          <w:rFonts w:cs="Times New Roman"/>
          <w:i/>
          <w:iCs/>
        </w:rPr>
        <w:t xml:space="preserve">, </w:t>
      </w:r>
      <w:r w:rsidR="0001088A" w:rsidRPr="00F73007">
        <w:rPr>
          <w:rFonts w:cs="Times New Roman"/>
          <w:i/>
          <w:iCs/>
        </w:rPr>
        <w:t>imtihandan geçirilmeden</w:t>
      </w:r>
      <w:r w:rsidR="007D71BB">
        <w:rPr>
          <w:rFonts w:cs="Times New Roman"/>
          <w:i/>
          <w:iCs/>
        </w:rPr>
        <w:t xml:space="preserve">, </w:t>
      </w:r>
      <w:r w:rsidR="0001088A" w:rsidRPr="00F73007">
        <w:rPr>
          <w:rFonts w:cs="Times New Roman"/>
          <w:i/>
          <w:iCs/>
        </w:rPr>
        <w:t>sadece «İman ettik» demeleriyle bırakılıvereceklerini mi sandılar?</w:t>
      </w:r>
      <w:r w:rsidRPr="00F73007">
        <w:rPr>
          <w:rFonts w:cs="Times New Roman"/>
          <w:i/>
          <w:iCs/>
        </w:rPr>
        <w:t>”</w:t>
      </w:r>
      <w:r w:rsidR="0001088A" w:rsidRPr="00F73007">
        <w:rPr>
          <w:rStyle w:val="DipnotBavurusu"/>
          <w:rFonts w:cs="Times New Roman"/>
        </w:rPr>
        <w:footnoteReference w:id="275"/>
      </w:r>
    </w:p>
    <w:p w:rsidR="00A91710" w:rsidRPr="002323AD" w:rsidRDefault="00681AAE" w:rsidP="00681AAE">
      <w:pPr>
        <w:bidi/>
        <w:spacing w:after="120" w:line="360" w:lineRule="auto"/>
        <w:ind w:hanging="2"/>
        <w:jc w:val="both"/>
        <w:rPr>
          <w:rFonts w:ascii="Traditional Arabic" w:hAnsi="Traditional Arabic" w:cs="Traditional Arabic"/>
          <w:sz w:val="28"/>
          <w:szCs w:val="28"/>
        </w:rPr>
      </w:pPr>
      <w:r w:rsidRPr="002323AD">
        <w:rPr>
          <w:rFonts w:ascii="Traditional Arabic" w:hAnsi="Traditional Arabic" w:cs="Traditional Arabic"/>
          <w:sz w:val="28"/>
          <w:szCs w:val="28"/>
          <w:rtl/>
        </w:rPr>
        <w:t>{</w:t>
      </w:r>
      <w:r w:rsidR="00C94E67" w:rsidRPr="002323AD">
        <w:rPr>
          <w:rFonts w:ascii="Traditional Arabic" w:hAnsi="Traditional Arabic" w:cs="Traditional Arabic"/>
          <w:sz w:val="28"/>
          <w:szCs w:val="28"/>
        </w:rPr>
        <w:t xml:space="preserve"> </w:t>
      </w:r>
      <w:r w:rsidR="00871EE5" w:rsidRPr="002323AD">
        <w:rPr>
          <w:rFonts w:ascii="Traditional Arabic" w:hAnsi="Traditional Arabic" w:cs="Traditional Arabic"/>
          <w:sz w:val="28"/>
          <w:szCs w:val="28"/>
          <w:rtl/>
        </w:rPr>
        <w:t>وَحَسِبُوا</w:t>
      </w:r>
      <w:r w:rsidR="00A91710" w:rsidRPr="002323AD">
        <w:rPr>
          <w:rFonts w:ascii="Traditional Arabic" w:hAnsi="Traditional Arabic" w:cs="Traditional Arabic"/>
          <w:sz w:val="28"/>
          <w:szCs w:val="28"/>
          <w:rtl/>
        </w:rPr>
        <w:t xml:space="preserve"> أَلاَّ تَكُو</w:t>
      </w:r>
      <w:r w:rsidR="00871EE5" w:rsidRPr="002323AD">
        <w:rPr>
          <w:rFonts w:ascii="Traditional Arabic" w:hAnsi="Traditional Arabic" w:cs="Traditional Arabic"/>
          <w:sz w:val="28"/>
          <w:szCs w:val="28"/>
          <w:rtl/>
        </w:rPr>
        <w:t>نَ فِتْنَةٌ فَعَمُوا وَصَمُّوا</w:t>
      </w:r>
      <w:r w:rsidR="00A91710" w:rsidRPr="002323AD">
        <w:rPr>
          <w:rFonts w:ascii="Traditional Arabic" w:hAnsi="Traditional Arabic" w:cs="Traditional Arabic"/>
          <w:sz w:val="28"/>
          <w:szCs w:val="28"/>
          <w:rtl/>
        </w:rPr>
        <w:t xml:space="preserve"> ثُمَّ تَابَ </w:t>
      </w:r>
      <w:r w:rsidR="00871EE5" w:rsidRPr="002323AD">
        <w:rPr>
          <w:rFonts w:ascii="Traditional Arabic" w:hAnsi="Traditional Arabic" w:cs="Traditional Arabic"/>
          <w:sz w:val="28"/>
          <w:szCs w:val="28"/>
          <w:rtl/>
        </w:rPr>
        <w:t>اللَّهُ عَلَيْهِمْ ثُمَّ عَمُوا وَصَمُّوا كَثِيرٌ مِ</w:t>
      </w:r>
      <w:r w:rsidR="00A91710" w:rsidRPr="002323AD">
        <w:rPr>
          <w:rFonts w:ascii="Traditional Arabic" w:hAnsi="Traditional Arabic" w:cs="Traditional Arabic"/>
          <w:sz w:val="28"/>
          <w:szCs w:val="28"/>
          <w:rtl/>
        </w:rPr>
        <w:t>نْهُمْ وَاللَّهُ بَصِيرٌ بِمَا يَعْمَلُونَ</w:t>
      </w:r>
      <w:r w:rsidR="00C94E67" w:rsidRPr="002323AD">
        <w:rPr>
          <w:rFonts w:ascii="Traditional Arabic" w:hAnsi="Traditional Arabic" w:cs="Traditional Arabic"/>
          <w:sz w:val="28"/>
          <w:szCs w:val="28"/>
        </w:rPr>
        <w:t xml:space="preserve"> </w:t>
      </w:r>
      <w:r w:rsidRPr="002323AD">
        <w:rPr>
          <w:rFonts w:ascii="Traditional Arabic" w:hAnsi="Traditional Arabic" w:cs="Traditional Arabic"/>
          <w:sz w:val="28"/>
          <w:szCs w:val="28"/>
          <w:rtl/>
        </w:rPr>
        <w:t>}</w:t>
      </w:r>
    </w:p>
    <w:p w:rsidR="00C177DD" w:rsidRPr="000D5EC7" w:rsidRDefault="00031808" w:rsidP="000D5EC7">
      <w:pPr>
        <w:spacing w:after="120" w:line="360" w:lineRule="auto"/>
        <w:ind w:firstLine="680"/>
        <w:jc w:val="both"/>
        <w:rPr>
          <w:rFonts w:cs="Times New Roman"/>
          <w:rtl/>
        </w:rPr>
      </w:pPr>
      <w:r w:rsidRPr="00F73007">
        <w:rPr>
          <w:rFonts w:cs="Times New Roman"/>
          <w:i/>
          <w:iCs/>
          <w:color w:val="000000" w:themeColor="text1"/>
        </w:rPr>
        <w:t>“</w:t>
      </w:r>
      <w:r w:rsidR="00A91710" w:rsidRPr="00F73007">
        <w:rPr>
          <w:rFonts w:cs="Times New Roman"/>
          <w:i/>
          <w:iCs/>
          <w:color w:val="000000" w:themeColor="text1"/>
        </w:rPr>
        <w:t>Bir belâ olmayacak zannettiler de kör ve sağır kesildiler. Sonra Allah tövbelerini kabul etti. Sonra içlerinden çoğu yine kör ve sağır oldu. Allah onların yaptıklarını görmektedir.</w:t>
      </w:r>
      <w:r w:rsidRPr="00F73007">
        <w:rPr>
          <w:rFonts w:cs="Times New Roman"/>
          <w:i/>
          <w:iCs/>
          <w:color w:val="000000" w:themeColor="text1"/>
        </w:rPr>
        <w:t>”</w:t>
      </w:r>
      <w:r w:rsidR="00A91710" w:rsidRPr="00F73007">
        <w:rPr>
          <w:rStyle w:val="DipnotBavurusu"/>
          <w:rFonts w:cs="Times New Roman"/>
          <w:color w:val="000000" w:themeColor="text1"/>
        </w:rPr>
        <w:footnoteReference w:id="276"/>
      </w:r>
    </w:p>
    <w:p w:rsidR="0001088A" w:rsidRPr="00F73007" w:rsidRDefault="00384F4E"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656CEC" w:rsidRPr="00F73007" w:rsidRDefault="0022241E" w:rsidP="000D5EC7">
      <w:pPr>
        <w:spacing w:after="120" w:line="360" w:lineRule="auto"/>
        <w:ind w:firstLine="680"/>
        <w:jc w:val="both"/>
        <w:rPr>
          <w:rFonts w:cs="Times New Roman"/>
        </w:rPr>
      </w:pPr>
      <w:r w:rsidRPr="00C177DD">
        <w:rPr>
          <w:rFonts w:ascii="Traditional Arabic" w:hAnsi="Traditional Arabic" w:cs="Traditional Arabic"/>
        </w:rPr>
        <w:t>“</w:t>
      </w:r>
      <w:r w:rsidR="00C94E67" w:rsidRPr="00C177DD">
        <w:rPr>
          <w:rFonts w:ascii="Traditional Arabic" w:hAnsi="Traditional Arabic" w:cs="Traditional Arabic"/>
        </w:rPr>
        <w:t xml:space="preserve"> </w:t>
      </w:r>
      <w:r w:rsidR="005649A1" w:rsidRPr="00C177DD">
        <w:rPr>
          <w:rFonts w:ascii="Traditional Arabic" w:hAnsi="Traditional Arabic" w:cs="Traditional Arabic"/>
          <w:rtl/>
        </w:rPr>
        <w:t>أَنْ</w:t>
      </w:r>
      <w:r w:rsidR="00C94E67" w:rsidRPr="00C177DD">
        <w:rPr>
          <w:rFonts w:ascii="Traditional Arabic" w:hAnsi="Traditional Arabic" w:cs="Traditional Arabic"/>
        </w:rPr>
        <w:t xml:space="preserve"> </w:t>
      </w:r>
      <w:r w:rsidRPr="00C177DD">
        <w:rPr>
          <w:rFonts w:ascii="Traditional Arabic" w:hAnsi="Traditional Arabic" w:cs="Traditional Arabic"/>
        </w:rPr>
        <w:t>”</w:t>
      </w:r>
      <w:r w:rsidR="005649A1" w:rsidRPr="00F73007">
        <w:rPr>
          <w:rFonts w:cs="Times New Roman"/>
        </w:rPr>
        <w:t>i</w:t>
      </w:r>
      <w:r w:rsidR="001356AA">
        <w:rPr>
          <w:rFonts w:cs="Times New Roman" w:hint="cs"/>
          <w:rtl/>
        </w:rPr>
        <w:t xml:space="preserve"> </w:t>
      </w:r>
      <w:r w:rsidR="004E1F48" w:rsidRPr="00F73007">
        <w:rPr>
          <w:rFonts w:cs="Times New Roman"/>
        </w:rPr>
        <w:t>m</w:t>
      </w:r>
      <w:r w:rsidR="005649A1" w:rsidRPr="00F73007">
        <w:rPr>
          <w:rFonts w:cs="Times New Roman"/>
        </w:rPr>
        <w:t>as</w:t>
      </w:r>
      <w:r w:rsidR="008B624E" w:rsidRPr="00F73007">
        <w:rPr>
          <w:rFonts w:cs="Times New Roman"/>
        </w:rPr>
        <w:t>dariyye</w:t>
      </w:r>
      <w:r w:rsidR="004E1F48" w:rsidRPr="00F73007">
        <w:rPr>
          <w:rFonts w:cs="Times New Roman"/>
        </w:rPr>
        <w:t>’</w:t>
      </w:r>
      <w:r w:rsidR="005649A1" w:rsidRPr="00F73007">
        <w:rPr>
          <w:rFonts w:cs="Times New Roman"/>
        </w:rPr>
        <w:t>den</w:t>
      </w:r>
      <w:r w:rsidR="00936FE0">
        <w:rPr>
          <w:rFonts w:cs="Times New Roman"/>
        </w:rPr>
        <w:t xml:space="preserve"> </w:t>
      </w:r>
      <w:r w:rsidR="0006170D" w:rsidRPr="00F73007">
        <w:rPr>
          <w:rFonts w:cs="Times New Roman"/>
        </w:rPr>
        <w:t xml:space="preserve">önce </w:t>
      </w:r>
      <w:r w:rsidR="004E1F48" w:rsidRPr="00F73007">
        <w:rPr>
          <w:rFonts w:cs="Times New Roman"/>
        </w:rPr>
        <w:t>z</w:t>
      </w:r>
      <w:r w:rsidR="0006170D" w:rsidRPr="00F73007">
        <w:rPr>
          <w:rFonts w:cs="Times New Roman"/>
        </w:rPr>
        <w:t>anna delâlet eden kelimenin</w:t>
      </w:r>
      <w:r w:rsidR="00656CEC" w:rsidRPr="00F73007">
        <w:rPr>
          <w:rFonts w:cs="Times New Roman"/>
        </w:rPr>
        <w:t xml:space="preserve"> geç</w:t>
      </w:r>
      <w:r w:rsidR="0006170D" w:rsidRPr="00F73007">
        <w:rPr>
          <w:rFonts w:cs="Times New Roman"/>
        </w:rPr>
        <w:t>mesi durumunda iki görüş vardır</w:t>
      </w:r>
      <w:r w:rsidR="004E1F48" w:rsidRPr="00F73007">
        <w:rPr>
          <w:rFonts w:cs="Times New Roman"/>
        </w:rPr>
        <w:t xml:space="preserve">: </w:t>
      </w:r>
      <w:r w:rsidR="00656CEC" w:rsidRPr="00F73007">
        <w:rPr>
          <w:rFonts w:cs="Times New Roman"/>
        </w:rPr>
        <w:t xml:space="preserve">Bunlar; </w:t>
      </w:r>
      <w:r w:rsidR="00656CEC" w:rsidRPr="00D071F7">
        <w:rPr>
          <w:rFonts w:ascii="Traditional Arabic" w:hAnsi="Traditional Arabic" w:cs="Traditional Arabic"/>
        </w:rPr>
        <w:t>“</w:t>
      </w:r>
      <w:r w:rsidR="000D5EC7" w:rsidRPr="00D071F7">
        <w:rPr>
          <w:rFonts w:ascii="Traditional Arabic" w:hAnsi="Traditional Arabic" w:cs="Traditional Arabic"/>
        </w:rPr>
        <w:t xml:space="preserve"> </w:t>
      </w:r>
      <w:r w:rsidR="000D5EC7" w:rsidRPr="00D071F7">
        <w:rPr>
          <w:rFonts w:ascii="Traditional Arabic" w:hAnsi="Traditional Arabic" w:cs="Traditional Arabic"/>
          <w:rtl/>
        </w:rPr>
        <w:t>أَنْ</w:t>
      </w:r>
      <w:r w:rsidR="000D5EC7" w:rsidRPr="00D071F7">
        <w:rPr>
          <w:rFonts w:ascii="Traditional Arabic" w:hAnsi="Traditional Arabic" w:cs="Traditional Arabic"/>
        </w:rPr>
        <w:t xml:space="preserve"> </w:t>
      </w:r>
      <w:r w:rsidR="00656CEC" w:rsidRPr="00D071F7">
        <w:rPr>
          <w:rFonts w:ascii="Traditional Arabic" w:hAnsi="Traditional Arabic" w:cs="Traditional Arabic"/>
        </w:rPr>
        <w:t>”</w:t>
      </w:r>
      <w:r w:rsidR="000D5EC7">
        <w:rPr>
          <w:rFonts w:cs="Times New Roman" w:hint="cs"/>
          <w:rtl/>
        </w:rPr>
        <w:t xml:space="preserve"> </w:t>
      </w:r>
      <w:r w:rsidR="00656CEC" w:rsidRPr="00F73007">
        <w:rPr>
          <w:rFonts w:cs="Times New Roman"/>
        </w:rPr>
        <w:t>in muhaffefe sakîle o</w:t>
      </w:r>
      <w:r w:rsidR="00AD551A" w:rsidRPr="00F73007">
        <w:rPr>
          <w:rFonts w:cs="Times New Roman"/>
        </w:rPr>
        <w:t>lması veya nâ</w:t>
      </w:r>
      <w:r w:rsidR="004E1F48" w:rsidRPr="00F73007">
        <w:rPr>
          <w:rFonts w:cs="Times New Roman"/>
        </w:rPr>
        <w:t>sibe olarak kalması görüşü ki</w:t>
      </w:r>
      <w:r w:rsidR="007D71BB">
        <w:rPr>
          <w:rFonts w:cs="Times New Roman"/>
        </w:rPr>
        <w:t xml:space="preserve">, </w:t>
      </w:r>
      <w:r w:rsidR="00656CEC" w:rsidRPr="00F73007">
        <w:rPr>
          <w:rFonts w:cs="Times New Roman"/>
        </w:rPr>
        <w:t>bu görüş ercah ve ekserdir</w:t>
      </w:r>
      <w:r w:rsidR="005649A1" w:rsidRPr="00F73007">
        <w:rPr>
          <w:rFonts w:cs="Times New Roman"/>
        </w:rPr>
        <w:t>.</w:t>
      </w:r>
    </w:p>
    <w:p w:rsidR="00656CEC" w:rsidRPr="00F73007" w:rsidRDefault="00832D01" w:rsidP="00F73007">
      <w:pPr>
        <w:spacing w:after="120" w:line="360" w:lineRule="auto"/>
        <w:ind w:firstLine="680"/>
        <w:jc w:val="both"/>
        <w:rPr>
          <w:rFonts w:cs="Times New Roman"/>
        </w:rPr>
      </w:pPr>
      <w:r w:rsidRPr="00F73007">
        <w:rPr>
          <w:rFonts w:cs="Times New Roman"/>
        </w:rPr>
        <w:lastRenderedPageBreak/>
        <w:t>B</w:t>
      </w:r>
      <w:r w:rsidR="00A91710" w:rsidRPr="00F73007">
        <w:rPr>
          <w:rFonts w:cs="Times New Roman"/>
        </w:rPr>
        <w:t>irinci</w:t>
      </w:r>
      <w:r w:rsidR="00936FE0">
        <w:rPr>
          <w:rFonts w:cs="Times New Roman"/>
        </w:rPr>
        <w:t xml:space="preserve"> </w:t>
      </w:r>
      <w:r w:rsidR="00D42541" w:rsidRPr="00F73007">
        <w:rPr>
          <w:rFonts w:cs="Times New Roman"/>
        </w:rPr>
        <w:t>âyet</w:t>
      </w:r>
      <w:r w:rsidR="00AE0773" w:rsidRPr="00F73007">
        <w:rPr>
          <w:rFonts w:cs="Times New Roman"/>
        </w:rPr>
        <w:t>teki</w:t>
      </w:r>
      <w:r w:rsidR="001356AA">
        <w:rPr>
          <w:rFonts w:cs="Times New Roman" w:hint="cs"/>
          <w:rtl/>
        </w:rPr>
        <w:t xml:space="preserve"> </w:t>
      </w:r>
      <w:r w:rsidR="0022241E" w:rsidRPr="00C177DD">
        <w:rPr>
          <w:rFonts w:ascii="Traditional Arabic" w:hAnsi="Traditional Arabic" w:cs="Traditional Arabic"/>
        </w:rPr>
        <w:t>“</w:t>
      </w:r>
      <w:r w:rsidR="00C94E67" w:rsidRPr="00C177DD">
        <w:rPr>
          <w:rFonts w:ascii="Traditional Arabic" w:hAnsi="Traditional Arabic" w:cs="Traditional Arabic"/>
        </w:rPr>
        <w:t xml:space="preserve"> </w:t>
      </w:r>
      <w:r w:rsidR="00656CEC" w:rsidRPr="00C177DD">
        <w:rPr>
          <w:rFonts w:ascii="Traditional Arabic" w:hAnsi="Traditional Arabic" w:cs="Traditional Arabic"/>
          <w:rtl/>
        </w:rPr>
        <w:t>أَحَسِبَ النَّاسُ أَن</w:t>
      </w:r>
      <w:r w:rsidR="00B860D2">
        <w:rPr>
          <w:rFonts w:ascii="Traditional Arabic" w:hAnsi="Traditional Arabic" w:cs="Traditional Arabic" w:hint="cs"/>
          <w:rtl/>
        </w:rPr>
        <w:t>ْ</w:t>
      </w:r>
      <w:r w:rsidR="00656CEC" w:rsidRPr="00C177DD">
        <w:rPr>
          <w:rFonts w:ascii="Traditional Arabic" w:hAnsi="Traditional Arabic" w:cs="Traditional Arabic"/>
          <w:rtl/>
        </w:rPr>
        <w:t xml:space="preserve"> يُتْرَكُوا</w:t>
      </w:r>
      <w:r w:rsidR="00C94E67" w:rsidRPr="00C177DD">
        <w:rPr>
          <w:rFonts w:ascii="Traditional Arabic" w:hAnsi="Traditional Arabic" w:cs="Traditional Arabic"/>
        </w:rPr>
        <w:t xml:space="preserve"> </w:t>
      </w:r>
      <w:r w:rsidR="0022241E" w:rsidRPr="00C177DD">
        <w:rPr>
          <w:rFonts w:ascii="Traditional Arabic" w:hAnsi="Traditional Arabic" w:cs="Traditional Arabic"/>
        </w:rPr>
        <w:t>”</w:t>
      </w:r>
      <w:r w:rsidR="001356AA">
        <w:rPr>
          <w:rFonts w:cs="Times New Roman" w:hint="cs"/>
          <w:rtl/>
        </w:rPr>
        <w:t xml:space="preserve"> </w:t>
      </w:r>
      <w:r w:rsidR="00656CEC" w:rsidRPr="00F73007">
        <w:rPr>
          <w:rFonts w:cs="Times New Roman"/>
        </w:rPr>
        <w:t xml:space="preserve">cümlesinde zan fiili olan </w:t>
      </w:r>
      <w:r w:rsidR="0022241E" w:rsidRPr="00C177DD">
        <w:rPr>
          <w:rFonts w:ascii="Traditional Arabic" w:hAnsi="Traditional Arabic" w:cs="Traditional Arabic"/>
        </w:rPr>
        <w:t>“</w:t>
      </w:r>
      <w:r w:rsidR="00C94E67" w:rsidRPr="00C177DD">
        <w:rPr>
          <w:rFonts w:ascii="Traditional Arabic" w:hAnsi="Traditional Arabic" w:cs="Traditional Arabic"/>
        </w:rPr>
        <w:t xml:space="preserve"> </w:t>
      </w:r>
      <w:r w:rsidR="00656CEC" w:rsidRPr="00C177DD">
        <w:rPr>
          <w:rFonts w:ascii="Traditional Arabic" w:hAnsi="Traditional Arabic" w:cs="Traditional Arabic"/>
          <w:rtl/>
        </w:rPr>
        <w:t>أَحَسِبَ</w:t>
      </w:r>
      <w:r w:rsidR="00C94E67" w:rsidRPr="00C177DD">
        <w:rPr>
          <w:rFonts w:ascii="Traditional Arabic" w:hAnsi="Traditional Arabic" w:cs="Traditional Arabic"/>
        </w:rPr>
        <w:t xml:space="preserve"> </w:t>
      </w:r>
      <w:r w:rsidR="0022241E" w:rsidRPr="00C177DD">
        <w:rPr>
          <w:rFonts w:ascii="Traditional Arabic" w:hAnsi="Traditional Arabic" w:cs="Traditional Arabic"/>
        </w:rPr>
        <w:t>”</w:t>
      </w:r>
      <w:r w:rsidR="008B624E" w:rsidRPr="00F73007">
        <w:rPr>
          <w:rFonts w:cs="Times New Roman"/>
        </w:rPr>
        <w:t>den sonra</w:t>
      </w:r>
      <w:r w:rsidR="001356AA">
        <w:rPr>
          <w:rFonts w:cs="Times New Roman" w:hint="cs"/>
          <w:rtl/>
        </w:rPr>
        <w:t xml:space="preserve"> </w:t>
      </w:r>
      <w:r w:rsidR="0022241E" w:rsidRPr="00C177DD">
        <w:rPr>
          <w:rFonts w:ascii="Traditional Arabic" w:hAnsi="Traditional Arabic" w:cs="Traditional Arabic"/>
        </w:rPr>
        <w:t>“</w:t>
      </w:r>
      <w:r w:rsidR="00C94E67" w:rsidRPr="00C177DD">
        <w:rPr>
          <w:rFonts w:ascii="Traditional Arabic" w:hAnsi="Traditional Arabic" w:cs="Traditional Arabic"/>
        </w:rPr>
        <w:t xml:space="preserve"> </w:t>
      </w:r>
      <w:r w:rsidR="008B624E" w:rsidRPr="00C177DD">
        <w:rPr>
          <w:rFonts w:ascii="Traditional Arabic" w:hAnsi="Traditional Arabic" w:cs="Traditional Arabic"/>
          <w:rtl/>
        </w:rPr>
        <w:t>أَنْ</w:t>
      </w:r>
      <w:r w:rsidR="00C94E67" w:rsidRPr="00C177DD">
        <w:rPr>
          <w:rFonts w:ascii="Traditional Arabic" w:hAnsi="Traditional Arabic" w:cs="Traditional Arabic"/>
        </w:rPr>
        <w:t xml:space="preserve"> </w:t>
      </w:r>
      <w:r w:rsidR="0022241E" w:rsidRPr="00C177DD">
        <w:rPr>
          <w:rFonts w:ascii="Traditional Arabic" w:hAnsi="Traditional Arabic" w:cs="Traditional Arabic"/>
        </w:rPr>
        <w:t>”</w:t>
      </w:r>
      <w:r w:rsidR="00DF6938" w:rsidRPr="00F73007">
        <w:rPr>
          <w:rFonts w:cs="Times New Roman"/>
        </w:rPr>
        <w:t xml:space="preserve"> edât</w:t>
      </w:r>
      <w:r w:rsidR="00656CEC" w:rsidRPr="00F73007">
        <w:rPr>
          <w:rFonts w:cs="Times New Roman"/>
        </w:rPr>
        <w:t>ı gelmesine rağmen</w:t>
      </w:r>
      <w:r w:rsidR="007D71BB">
        <w:rPr>
          <w:rFonts w:cs="Times New Roman"/>
        </w:rPr>
        <w:t xml:space="preserve">, </w:t>
      </w:r>
      <w:r w:rsidR="00656CEC" w:rsidRPr="00F73007">
        <w:rPr>
          <w:rFonts w:cs="Times New Roman"/>
        </w:rPr>
        <w:t>ercah g</w:t>
      </w:r>
      <w:r w:rsidR="00112118">
        <w:rPr>
          <w:rFonts w:cs="Times New Roman"/>
        </w:rPr>
        <w:t xml:space="preserve">örüşe göre bu örnekte </w:t>
      </w:r>
      <w:r w:rsidR="00112118" w:rsidRPr="00C177DD">
        <w:rPr>
          <w:rFonts w:ascii="Traditional Arabic" w:hAnsi="Traditional Arabic" w:cs="Traditional Arabic"/>
        </w:rPr>
        <w:t>“</w:t>
      </w:r>
      <w:r w:rsidR="00C94E67" w:rsidRPr="00C177DD">
        <w:rPr>
          <w:rFonts w:ascii="Traditional Arabic" w:hAnsi="Traditional Arabic" w:cs="Traditional Arabic"/>
        </w:rPr>
        <w:t xml:space="preserve"> </w:t>
      </w:r>
      <w:r w:rsidR="00112118" w:rsidRPr="00C177DD">
        <w:rPr>
          <w:rFonts w:ascii="Traditional Arabic" w:hAnsi="Traditional Arabic" w:cs="Traditional Arabic"/>
          <w:rtl/>
        </w:rPr>
        <w:t>أَنْ</w:t>
      </w:r>
      <w:r w:rsidR="00C94E67" w:rsidRPr="00C177DD">
        <w:rPr>
          <w:rFonts w:ascii="Traditional Arabic" w:hAnsi="Traditional Arabic" w:cs="Traditional Arabic"/>
        </w:rPr>
        <w:t xml:space="preserve"> </w:t>
      </w:r>
      <w:r w:rsidR="00300629" w:rsidRPr="00C177DD">
        <w:rPr>
          <w:rFonts w:ascii="Traditional Arabic" w:hAnsi="Traditional Arabic" w:cs="Traditional Arabic"/>
        </w:rPr>
        <w:t>”</w:t>
      </w:r>
      <w:r w:rsidR="00300629" w:rsidRPr="00F73007">
        <w:rPr>
          <w:rFonts w:cs="Times New Roman"/>
        </w:rPr>
        <w:t xml:space="preserve"> edât</w:t>
      </w:r>
      <w:r w:rsidR="00656CEC" w:rsidRPr="00F73007">
        <w:rPr>
          <w:rFonts w:cs="Times New Roman"/>
        </w:rPr>
        <w:t>ı yinede nasibedir.</w:t>
      </w:r>
      <w:r w:rsidR="001356AA">
        <w:rPr>
          <w:rFonts w:cs="Times New Roman" w:hint="cs"/>
          <w:rtl/>
        </w:rPr>
        <w:t xml:space="preserve"> </w:t>
      </w:r>
      <w:r w:rsidR="00910FA1" w:rsidRPr="00F73007">
        <w:rPr>
          <w:rFonts w:cs="Times New Roman"/>
        </w:rPr>
        <w:t>N</w:t>
      </w:r>
      <w:r w:rsidR="00C94E67">
        <w:rPr>
          <w:rFonts w:cs="Times New Roman"/>
        </w:rPr>
        <w:t>asb amelini medhûlünü</w:t>
      </w:r>
      <w:r w:rsidR="005D4310" w:rsidRPr="00F73007">
        <w:rPr>
          <w:rFonts w:cs="Times New Roman"/>
        </w:rPr>
        <w:t>n</w:t>
      </w:r>
      <w:r w:rsidR="00A91710" w:rsidRPr="00F73007">
        <w:rPr>
          <w:rFonts w:cs="Times New Roman"/>
        </w:rPr>
        <w:t xml:space="preserve"> son harfini hazf ederek yapmıştır. İkinci</w:t>
      </w:r>
      <w:r w:rsidR="001356AA">
        <w:rPr>
          <w:rFonts w:cs="Times New Roman" w:hint="cs"/>
          <w:rtl/>
        </w:rPr>
        <w:t xml:space="preserve"> </w:t>
      </w:r>
      <w:r w:rsidR="00D42541" w:rsidRPr="00F73007">
        <w:rPr>
          <w:rFonts w:cs="Times New Roman"/>
        </w:rPr>
        <w:t>âyet</w:t>
      </w:r>
      <w:r w:rsidR="00A91710" w:rsidRPr="00F73007">
        <w:rPr>
          <w:rFonts w:cs="Times New Roman"/>
        </w:rPr>
        <w:t xml:space="preserve">te </w:t>
      </w:r>
      <w:r w:rsidR="0022241E" w:rsidRPr="00C177DD">
        <w:rPr>
          <w:rFonts w:ascii="Traditional Arabic" w:hAnsi="Traditional Arabic" w:cs="Traditional Arabic"/>
        </w:rPr>
        <w:t>“</w:t>
      </w:r>
      <w:r w:rsidR="00C94E67" w:rsidRPr="00C177DD">
        <w:rPr>
          <w:rFonts w:ascii="Traditional Arabic" w:hAnsi="Traditional Arabic" w:cs="Traditional Arabic"/>
        </w:rPr>
        <w:t xml:space="preserve"> </w:t>
      </w:r>
      <w:r w:rsidR="001356AA" w:rsidRPr="00C177DD">
        <w:rPr>
          <w:rFonts w:ascii="Traditional Arabic" w:hAnsi="Traditional Arabic" w:cs="Traditional Arabic"/>
          <w:rtl/>
        </w:rPr>
        <w:t>وَحَسِبُوا</w:t>
      </w:r>
      <w:r w:rsidR="00A91710" w:rsidRPr="00C177DD">
        <w:rPr>
          <w:rFonts w:ascii="Traditional Arabic" w:hAnsi="Traditional Arabic" w:cs="Traditional Arabic"/>
          <w:rtl/>
        </w:rPr>
        <w:t xml:space="preserve"> أَلاَّ تَكُونَ</w:t>
      </w:r>
      <w:r w:rsidR="00C94E67" w:rsidRPr="00C177DD">
        <w:rPr>
          <w:rFonts w:ascii="Traditional Arabic" w:hAnsi="Traditional Arabic" w:cs="Traditional Arabic"/>
        </w:rPr>
        <w:t xml:space="preserve"> </w:t>
      </w:r>
      <w:r w:rsidR="008B624E" w:rsidRPr="00C177DD">
        <w:rPr>
          <w:rFonts w:ascii="Traditional Arabic" w:hAnsi="Traditional Arabic" w:cs="Traditional Arabic"/>
        </w:rPr>
        <w:t>”</w:t>
      </w:r>
      <w:r w:rsidR="001356AA">
        <w:rPr>
          <w:rFonts w:cs="Times New Roman" w:hint="cs"/>
          <w:rtl/>
        </w:rPr>
        <w:t xml:space="preserve"> </w:t>
      </w:r>
      <w:r w:rsidR="00A91710" w:rsidRPr="00F73007">
        <w:rPr>
          <w:rFonts w:cs="Times New Roman"/>
        </w:rPr>
        <w:t>cümlesinde iki görüş vardır. Bir görüşe amel edip nasb amelini</w:t>
      </w:r>
      <w:r w:rsidR="00BF3B00" w:rsidRPr="00F73007">
        <w:rPr>
          <w:rFonts w:cs="Times New Roman"/>
        </w:rPr>
        <w:t xml:space="preserve"> icra etmiştir. Diğer görüşe göre</w:t>
      </w:r>
      <w:r w:rsidR="00300629" w:rsidRPr="00F73007">
        <w:rPr>
          <w:rFonts w:cs="Times New Roman"/>
        </w:rPr>
        <w:t xml:space="preserve"> ise</w:t>
      </w:r>
      <w:r w:rsidR="007D71BB">
        <w:rPr>
          <w:rFonts w:cs="Times New Roman"/>
        </w:rPr>
        <w:t xml:space="preserve">, </w:t>
      </w:r>
      <w:r w:rsidR="00BF3B00" w:rsidRPr="00F73007">
        <w:rPr>
          <w:rFonts w:cs="Times New Roman"/>
        </w:rPr>
        <w:t>amel etmeyip muhaffefe musakkaledir.</w:t>
      </w:r>
      <w:r w:rsidR="00BF3B00" w:rsidRPr="00F73007">
        <w:rPr>
          <w:rStyle w:val="DipnotBavurusu"/>
          <w:rFonts w:cs="Times New Roman"/>
        </w:rPr>
        <w:footnoteReference w:id="277"/>
      </w:r>
    </w:p>
    <w:p w:rsidR="00D87DA8" w:rsidRPr="00F73007" w:rsidRDefault="003E3B4C" w:rsidP="00871EE5">
      <w:pPr>
        <w:ind w:firstLine="680"/>
        <w:rPr>
          <w:rFonts w:cs="Times New Roman"/>
          <w:b/>
          <w:bCs/>
        </w:rPr>
      </w:pPr>
      <w:r w:rsidRPr="003E3B4C">
        <w:rPr>
          <w:rFonts w:cs="Times New Roman"/>
          <w:b/>
          <w:bCs/>
        </w:rPr>
        <w:t>Âyet ve Meâli:</w:t>
      </w:r>
    </w:p>
    <w:p w:rsidR="0001088A" w:rsidRPr="008E0503" w:rsidRDefault="00681AAE" w:rsidP="00484BF5">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C94E67" w:rsidRPr="008E0503">
        <w:rPr>
          <w:rFonts w:ascii="Traditional Arabic" w:hAnsi="Traditional Arabic" w:cs="Traditional Arabic"/>
          <w:sz w:val="28"/>
          <w:szCs w:val="28"/>
        </w:rPr>
        <w:t xml:space="preserve"> </w:t>
      </w:r>
      <w:r w:rsidR="00D87DA8" w:rsidRPr="008E0503">
        <w:rPr>
          <w:rFonts w:ascii="Traditional Arabic" w:hAnsi="Traditional Arabic" w:cs="Traditional Arabic"/>
          <w:sz w:val="28"/>
          <w:szCs w:val="28"/>
          <w:rtl/>
        </w:rPr>
        <w:t>وَالَّذِي أَطْمَعُ أَن</w:t>
      </w:r>
      <w:r w:rsidR="001356AA" w:rsidRPr="008E0503">
        <w:rPr>
          <w:rFonts w:ascii="Traditional Arabic" w:hAnsi="Traditional Arabic" w:cs="Traditional Arabic"/>
          <w:sz w:val="28"/>
          <w:szCs w:val="28"/>
          <w:rtl/>
        </w:rPr>
        <w:t>ْ</w:t>
      </w:r>
      <w:r w:rsidR="00D87DA8" w:rsidRPr="008E0503">
        <w:rPr>
          <w:rFonts w:ascii="Traditional Arabic" w:hAnsi="Traditional Arabic" w:cs="Traditional Arabic"/>
          <w:sz w:val="28"/>
          <w:szCs w:val="28"/>
          <w:rtl/>
        </w:rPr>
        <w:t xml:space="preserve"> يَغْفِرَ لِي خَطِيئَتِي يَوْمَ الدِّينِ</w:t>
      </w:r>
      <w:r w:rsidR="00C94E67"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01088A" w:rsidRPr="00F73007" w:rsidRDefault="00031808" w:rsidP="00F73007">
      <w:pPr>
        <w:spacing w:after="120" w:line="360" w:lineRule="auto"/>
        <w:ind w:firstLine="680"/>
        <w:jc w:val="both"/>
        <w:rPr>
          <w:rFonts w:cs="Times New Roman"/>
          <w:b/>
          <w:bCs/>
        </w:rPr>
      </w:pPr>
      <w:r w:rsidRPr="00F73007">
        <w:rPr>
          <w:rFonts w:cs="Times New Roman"/>
          <w:i/>
          <w:iCs/>
          <w:color w:val="000000" w:themeColor="text1"/>
        </w:rPr>
        <w:t>“</w:t>
      </w:r>
      <w:r w:rsidR="00D87DA8" w:rsidRPr="00F73007">
        <w:rPr>
          <w:rFonts w:cs="Times New Roman"/>
          <w:i/>
          <w:iCs/>
          <w:color w:val="000000" w:themeColor="text1"/>
        </w:rPr>
        <w:t>Ve hesap günü</w:t>
      </w:r>
      <w:r w:rsidR="007D71BB">
        <w:rPr>
          <w:rFonts w:cs="Times New Roman"/>
          <w:i/>
          <w:iCs/>
          <w:color w:val="000000" w:themeColor="text1"/>
        </w:rPr>
        <w:t xml:space="preserve">, </w:t>
      </w:r>
      <w:r w:rsidR="00D87DA8" w:rsidRPr="00F73007">
        <w:rPr>
          <w:rFonts w:cs="Times New Roman"/>
          <w:i/>
          <w:iCs/>
          <w:color w:val="000000" w:themeColor="text1"/>
        </w:rPr>
        <w:t xml:space="preserve">hatalarımı bağışlayacağını umduğum </w:t>
      </w:r>
      <w:r w:rsidR="00C453F2" w:rsidRPr="00F73007">
        <w:rPr>
          <w:rFonts w:cs="Times New Roman"/>
          <w:i/>
          <w:iCs/>
          <w:color w:val="000000" w:themeColor="text1"/>
        </w:rPr>
        <w:t>o’dur</w:t>
      </w:r>
      <w:r w:rsidR="00D87DA8" w:rsidRPr="00F73007">
        <w:rPr>
          <w:rFonts w:cs="Times New Roman"/>
          <w:i/>
          <w:iCs/>
          <w:color w:val="000000" w:themeColor="text1"/>
        </w:rPr>
        <w:t>.</w:t>
      </w:r>
      <w:r w:rsidRPr="00F73007">
        <w:rPr>
          <w:rFonts w:cs="Times New Roman"/>
          <w:color w:val="000000" w:themeColor="text1"/>
        </w:rPr>
        <w:t>”</w:t>
      </w:r>
      <w:r w:rsidR="00D87DA8" w:rsidRPr="00F73007">
        <w:rPr>
          <w:rStyle w:val="DipnotBavurusu"/>
          <w:rFonts w:cs="Times New Roman"/>
          <w:color w:val="000000" w:themeColor="text1"/>
        </w:rPr>
        <w:footnoteReference w:id="278"/>
      </w:r>
    </w:p>
    <w:p w:rsidR="00D87DA8"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6852AD" w:rsidRPr="00F73007" w:rsidRDefault="00910FA1" w:rsidP="001356AA">
      <w:pPr>
        <w:spacing w:after="120" w:line="360" w:lineRule="auto"/>
        <w:ind w:firstLine="680"/>
        <w:jc w:val="both"/>
        <w:rPr>
          <w:rFonts w:cs="Times New Roman"/>
        </w:rPr>
      </w:pPr>
      <w:r w:rsidRPr="00F73007">
        <w:rPr>
          <w:rFonts w:cs="Times New Roman"/>
        </w:rPr>
        <w:t>Â</w:t>
      </w:r>
      <w:r w:rsidR="00D42541" w:rsidRPr="00F73007">
        <w:rPr>
          <w:rFonts w:cs="Times New Roman"/>
        </w:rPr>
        <w:t>yet</w:t>
      </w:r>
      <w:r w:rsidR="00C453F2" w:rsidRPr="00F73007">
        <w:rPr>
          <w:rFonts w:cs="Times New Roman"/>
        </w:rPr>
        <w:t>te</w:t>
      </w:r>
      <w:r w:rsidR="003A5058" w:rsidRPr="00F73007">
        <w:rPr>
          <w:rFonts w:cs="Times New Roman"/>
        </w:rPr>
        <w:t>ki</w:t>
      </w:r>
      <w:r w:rsidR="001356AA">
        <w:rPr>
          <w:rFonts w:cs="Times New Roman" w:hint="cs"/>
          <w:rtl/>
        </w:rPr>
        <w:t xml:space="preserve"> </w:t>
      </w:r>
      <w:r w:rsidR="0022241E" w:rsidRPr="00C177DD">
        <w:rPr>
          <w:rFonts w:ascii="Traditional Arabic" w:hAnsi="Traditional Arabic" w:cs="Traditional Arabic"/>
        </w:rPr>
        <w:t>“</w:t>
      </w:r>
      <w:r w:rsidR="00C94E67" w:rsidRPr="00C177DD">
        <w:rPr>
          <w:rFonts w:ascii="Traditional Arabic" w:hAnsi="Traditional Arabic" w:cs="Traditional Arabic"/>
        </w:rPr>
        <w:t xml:space="preserve"> </w:t>
      </w:r>
      <w:r w:rsidR="00C453F2" w:rsidRPr="00C177DD">
        <w:rPr>
          <w:rFonts w:ascii="Traditional Arabic" w:hAnsi="Traditional Arabic" w:cs="Traditional Arabic"/>
          <w:rtl/>
        </w:rPr>
        <w:t>وَالَّذِي أَطْمَعُ أَن يَغْفِرَ</w:t>
      </w:r>
      <w:r w:rsidR="00C94E67" w:rsidRPr="00C177DD">
        <w:rPr>
          <w:rFonts w:ascii="Traditional Arabic" w:hAnsi="Traditional Arabic" w:cs="Traditional Arabic"/>
        </w:rPr>
        <w:t xml:space="preserve"> </w:t>
      </w:r>
      <w:r w:rsidR="0022241E" w:rsidRPr="00C177DD">
        <w:rPr>
          <w:rFonts w:ascii="Traditional Arabic" w:hAnsi="Traditional Arabic" w:cs="Traditional Arabic"/>
        </w:rPr>
        <w:t>”</w:t>
      </w:r>
      <w:r w:rsidR="001356AA">
        <w:rPr>
          <w:rFonts w:cs="Times New Roman" w:hint="cs"/>
          <w:rtl/>
        </w:rPr>
        <w:t xml:space="preserve"> </w:t>
      </w:r>
      <w:r w:rsidR="00C453F2" w:rsidRPr="00F73007">
        <w:rPr>
          <w:rFonts w:cs="Times New Roman"/>
        </w:rPr>
        <w:t>cümlesinde ilim ve zanna delâlet eden herhangi bir kelime geçmediğinden</w:t>
      </w:r>
      <w:r w:rsidRPr="00F73007">
        <w:rPr>
          <w:rFonts w:cs="Times New Roman"/>
        </w:rPr>
        <w:t>;</w:t>
      </w:r>
      <w:r w:rsidR="00C453F2" w:rsidRPr="00F73007">
        <w:rPr>
          <w:rFonts w:cs="Times New Roman"/>
        </w:rPr>
        <w:t xml:space="preserve"> “</w:t>
      </w:r>
      <w:r w:rsidR="00C94E67">
        <w:rPr>
          <w:rFonts w:cs="Times New Roman"/>
        </w:rPr>
        <w:t xml:space="preserve"> </w:t>
      </w:r>
      <w:r w:rsidR="001356AA">
        <w:rPr>
          <w:rFonts w:cs="Times New Roman" w:hint="cs"/>
          <w:rtl/>
        </w:rPr>
        <w:t>أنْ</w:t>
      </w:r>
      <w:r w:rsidR="00C94E67">
        <w:rPr>
          <w:rFonts w:cs="Times New Roman"/>
        </w:rPr>
        <w:t xml:space="preserve"> </w:t>
      </w:r>
      <w:r w:rsidR="00C453F2" w:rsidRPr="00F73007">
        <w:rPr>
          <w:rFonts w:cs="Times New Roman"/>
        </w:rPr>
        <w:t>” edâtı kesinlikle nasibe olup</w:t>
      </w:r>
      <w:r w:rsidR="007D71BB">
        <w:rPr>
          <w:rFonts w:cs="Times New Roman"/>
        </w:rPr>
        <w:t xml:space="preserve">, </w:t>
      </w:r>
      <w:r w:rsidRPr="00F73007">
        <w:rPr>
          <w:rFonts w:cs="Times New Roman"/>
        </w:rPr>
        <w:t>nasb amelini de</w:t>
      </w:r>
      <w:r w:rsidR="00C94E67">
        <w:rPr>
          <w:rFonts w:cs="Times New Roman"/>
        </w:rPr>
        <w:t xml:space="preserve"> </w:t>
      </w:r>
      <w:r w:rsidR="0022241E" w:rsidRPr="00C177DD">
        <w:rPr>
          <w:rFonts w:ascii="Traditional Arabic" w:hAnsi="Traditional Arabic" w:cs="Traditional Arabic"/>
        </w:rPr>
        <w:t>“</w:t>
      </w:r>
      <w:r w:rsidR="00C94E67" w:rsidRPr="00C177DD">
        <w:rPr>
          <w:rFonts w:ascii="Traditional Arabic" w:hAnsi="Traditional Arabic" w:cs="Traditional Arabic"/>
        </w:rPr>
        <w:t xml:space="preserve"> </w:t>
      </w:r>
      <w:r w:rsidR="00C453F2" w:rsidRPr="00C177DD">
        <w:rPr>
          <w:rFonts w:ascii="Traditional Arabic" w:hAnsi="Traditional Arabic" w:cs="Traditional Arabic"/>
          <w:rtl/>
        </w:rPr>
        <w:t>يَغْفِرَ</w:t>
      </w:r>
      <w:r w:rsidR="00C94E67" w:rsidRPr="00C177DD">
        <w:rPr>
          <w:rFonts w:ascii="Traditional Arabic" w:hAnsi="Traditional Arabic" w:cs="Traditional Arabic"/>
        </w:rPr>
        <w:t xml:space="preserve"> </w:t>
      </w:r>
      <w:r w:rsidR="0022241E" w:rsidRPr="00C177DD">
        <w:rPr>
          <w:rFonts w:ascii="Traditional Arabic" w:hAnsi="Traditional Arabic" w:cs="Traditional Arabic"/>
        </w:rPr>
        <w:t>”</w:t>
      </w:r>
      <w:r w:rsidR="00C94E67">
        <w:rPr>
          <w:rFonts w:cs="Times New Roman"/>
        </w:rPr>
        <w:t xml:space="preserve"> </w:t>
      </w:r>
      <w:r w:rsidR="00C453F2" w:rsidRPr="00F73007">
        <w:rPr>
          <w:rFonts w:cs="Times New Roman"/>
        </w:rPr>
        <w:t>fiilinde yapmıştır.</w:t>
      </w:r>
    </w:p>
    <w:p w:rsidR="00121D85" w:rsidRPr="00F73007" w:rsidRDefault="003E3B4C" w:rsidP="008F20AE">
      <w:pPr>
        <w:pStyle w:val="Balk4"/>
      </w:pPr>
      <w:bookmarkStart w:id="63" w:name="_Toc413065617"/>
      <w:r>
        <w:t>3.</w:t>
      </w:r>
      <w:r w:rsidR="00121D85" w:rsidRPr="00F73007">
        <w:t>11.3.2. Masdariyye</w:t>
      </w:r>
      <w:r w:rsidR="00AC6E53" w:rsidRPr="00F73007">
        <w:t xml:space="preserve"> O</w:t>
      </w:r>
      <w:r w:rsidR="00832D01" w:rsidRPr="00F73007">
        <w:t>lan</w:t>
      </w:r>
      <w:r w:rsidR="00121D85" w:rsidRPr="00F73007">
        <w:t xml:space="preserve"> “En” in </w:t>
      </w:r>
      <w:r w:rsidR="000F0506" w:rsidRPr="00871EE5">
        <w:t>(</w:t>
      </w:r>
      <w:r w:rsidR="00121D85" w:rsidRPr="00B42D4E">
        <w:rPr>
          <w:i/>
          <w:iCs w:val="0"/>
          <w:rtl/>
        </w:rPr>
        <w:t>أ</w:t>
      </w:r>
      <w:r w:rsidR="0046413B">
        <w:rPr>
          <w:rFonts w:hint="cs"/>
          <w:i/>
          <w:iCs w:val="0"/>
          <w:rtl/>
        </w:rPr>
        <w:t>َ</w:t>
      </w:r>
      <w:r w:rsidR="00121D85" w:rsidRPr="00B42D4E">
        <w:rPr>
          <w:i/>
          <w:iCs w:val="0"/>
          <w:rtl/>
        </w:rPr>
        <w:t>ن</w:t>
      </w:r>
      <w:r w:rsidR="0046413B">
        <w:rPr>
          <w:rFonts w:hint="cs"/>
          <w:i/>
          <w:iCs w:val="0"/>
          <w:rtl/>
        </w:rPr>
        <w:t>ْ</w:t>
      </w:r>
      <w:r w:rsidR="00121D85" w:rsidRPr="00871EE5">
        <w:t>)</w:t>
      </w:r>
      <w:r w:rsidR="001356AA">
        <w:rPr>
          <w:rFonts w:hint="cs"/>
          <w:rtl/>
        </w:rPr>
        <w:t xml:space="preserve"> </w:t>
      </w:r>
      <w:r w:rsidR="00121D85" w:rsidRPr="00F73007">
        <w:t xml:space="preserve">Cevâzen </w:t>
      </w:r>
      <w:r w:rsidRPr="00F73007">
        <w:t>Mukadder Olduğu Yerler</w:t>
      </w:r>
      <w:bookmarkEnd w:id="63"/>
    </w:p>
    <w:p w:rsidR="00121D85" w:rsidRPr="00F73007" w:rsidRDefault="008B624E" w:rsidP="00F73007">
      <w:pPr>
        <w:spacing w:after="120" w:line="360" w:lineRule="auto"/>
        <w:ind w:firstLine="680"/>
        <w:jc w:val="both"/>
        <w:rPr>
          <w:rFonts w:cs="Times New Roman"/>
        </w:rPr>
      </w:pPr>
      <w:r w:rsidRPr="00F73007">
        <w:rPr>
          <w:rFonts w:cs="Times New Roman"/>
        </w:rPr>
        <w:t xml:space="preserve">Masddariyye olan </w:t>
      </w:r>
      <w:r w:rsidR="0022241E" w:rsidRPr="00C177DD">
        <w:rPr>
          <w:rFonts w:ascii="Traditional Arabic" w:hAnsi="Traditional Arabic" w:cs="Traditional Arabic"/>
        </w:rPr>
        <w:t>“</w:t>
      </w:r>
      <w:r w:rsidR="00C94E67" w:rsidRPr="00C177DD">
        <w:rPr>
          <w:rFonts w:ascii="Traditional Arabic" w:hAnsi="Traditional Arabic" w:cs="Traditional Arabic"/>
        </w:rPr>
        <w:t xml:space="preserve"> </w:t>
      </w:r>
      <w:r w:rsidRPr="00C177DD">
        <w:rPr>
          <w:rFonts w:ascii="Traditional Arabic" w:hAnsi="Traditional Arabic" w:cs="Traditional Arabic"/>
          <w:rtl/>
        </w:rPr>
        <w:t>أَنْ</w:t>
      </w:r>
      <w:r w:rsidR="00C94E67" w:rsidRPr="00C177DD">
        <w:rPr>
          <w:rFonts w:ascii="Traditional Arabic" w:hAnsi="Traditional Arabic" w:cs="Traditional Arabic"/>
        </w:rPr>
        <w:t xml:space="preserve"> </w:t>
      </w:r>
      <w:r w:rsidR="0022241E" w:rsidRPr="00C177DD">
        <w:rPr>
          <w:rFonts w:ascii="Traditional Arabic" w:hAnsi="Traditional Arabic" w:cs="Traditional Arabic"/>
        </w:rPr>
        <w:t>”</w:t>
      </w:r>
      <w:r w:rsidR="00300629" w:rsidRPr="00F73007">
        <w:rPr>
          <w:rFonts w:cs="Times New Roman"/>
        </w:rPr>
        <w:t xml:space="preserve"> edât</w:t>
      </w:r>
      <w:r w:rsidR="00AB6B9D" w:rsidRPr="00F73007">
        <w:rPr>
          <w:rFonts w:cs="Times New Roman"/>
        </w:rPr>
        <w:t>ı mudmer olar</w:t>
      </w:r>
      <w:r w:rsidR="006852AD" w:rsidRPr="00F73007">
        <w:rPr>
          <w:rFonts w:cs="Times New Roman"/>
        </w:rPr>
        <w:t>a</w:t>
      </w:r>
      <w:r w:rsidR="00300629" w:rsidRPr="00F73007">
        <w:rPr>
          <w:rFonts w:cs="Times New Roman"/>
        </w:rPr>
        <w:t>k amel etmesi iki kısma ayrılır:</w:t>
      </w:r>
      <w:r w:rsidR="0022241E">
        <w:rPr>
          <w:rFonts w:cs="Times New Roman"/>
        </w:rPr>
        <w:br/>
      </w:r>
      <w:r w:rsidR="006852AD" w:rsidRPr="00F73007">
        <w:rPr>
          <w:rFonts w:cs="Times New Roman"/>
        </w:rPr>
        <w:t xml:space="preserve">a-İdmârı </w:t>
      </w:r>
      <w:r w:rsidR="00AB6B9D" w:rsidRPr="00F73007">
        <w:rPr>
          <w:rFonts w:cs="Times New Roman"/>
        </w:rPr>
        <w:t>câizi</w:t>
      </w:r>
      <w:r w:rsidR="006852AD" w:rsidRPr="00F73007">
        <w:rPr>
          <w:rFonts w:cs="Times New Roman"/>
        </w:rPr>
        <w:t xml:space="preserve"> olan</w:t>
      </w:r>
      <w:r w:rsidR="001356AA">
        <w:rPr>
          <w:rFonts w:cs="Times New Roman" w:hint="cs"/>
          <w:rtl/>
        </w:rPr>
        <w:t xml:space="preserve"> </w:t>
      </w:r>
      <w:r w:rsidR="0046413B" w:rsidRPr="00C177DD">
        <w:rPr>
          <w:rFonts w:ascii="Traditional Arabic" w:hAnsi="Traditional Arabic" w:cs="Traditional Arabic"/>
        </w:rPr>
        <w:t>“</w:t>
      </w:r>
      <w:r w:rsidR="00C94E67" w:rsidRPr="00C177DD">
        <w:rPr>
          <w:rFonts w:ascii="Traditional Arabic" w:hAnsi="Traditional Arabic" w:cs="Traditional Arabic"/>
        </w:rPr>
        <w:t xml:space="preserve"> </w:t>
      </w:r>
      <w:r w:rsidR="0046413B" w:rsidRPr="00C177DD">
        <w:rPr>
          <w:rFonts w:ascii="Traditional Arabic" w:hAnsi="Traditional Arabic" w:cs="Traditional Arabic"/>
          <w:rtl/>
        </w:rPr>
        <w:t>أَنْ</w:t>
      </w:r>
      <w:r w:rsidR="00C94E67" w:rsidRPr="00C177DD">
        <w:rPr>
          <w:rFonts w:ascii="Traditional Arabic" w:hAnsi="Traditional Arabic" w:cs="Traditional Arabic"/>
        </w:rPr>
        <w:t xml:space="preserve"> </w:t>
      </w:r>
      <w:r w:rsidR="00910FA1" w:rsidRPr="00C177DD">
        <w:rPr>
          <w:rFonts w:ascii="Traditional Arabic" w:hAnsi="Traditional Arabic" w:cs="Traditional Arabic"/>
        </w:rPr>
        <w:t>”</w:t>
      </w:r>
      <w:r w:rsidR="00910FA1" w:rsidRPr="00F73007">
        <w:rPr>
          <w:rFonts w:cs="Times New Roman"/>
        </w:rPr>
        <w:t xml:space="preserve">. </w:t>
      </w:r>
      <w:r w:rsidR="006852AD" w:rsidRPr="00F73007">
        <w:rPr>
          <w:rFonts w:cs="Times New Roman"/>
        </w:rPr>
        <w:t xml:space="preserve">b-İdmârı </w:t>
      </w:r>
      <w:r w:rsidR="00AB6B9D" w:rsidRPr="00F73007">
        <w:rPr>
          <w:rFonts w:cs="Times New Roman"/>
        </w:rPr>
        <w:t>vâcibi ol</w:t>
      </w:r>
      <w:r w:rsidR="00201FBF">
        <w:rPr>
          <w:rFonts w:cs="Times New Roman"/>
        </w:rPr>
        <w:t>an “</w:t>
      </w:r>
      <w:r w:rsidR="00C94E67" w:rsidRPr="00C177DD">
        <w:rPr>
          <w:rFonts w:ascii="Traditional Arabic" w:hAnsi="Traditional Arabic" w:cs="Traditional Arabic"/>
        </w:rPr>
        <w:t xml:space="preserve"> </w:t>
      </w:r>
      <w:r w:rsidR="00201FBF" w:rsidRPr="00C177DD">
        <w:rPr>
          <w:rFonts w:ascii="Traditional Arabic" w:hAnsi="Traditional Arabic" w:cs="Traditional Arabic"/>
          <w:rtl/>
        </w:rPr>
        <w:t>أَنْ</w:t>
      </w:r>
      <w:r w:rsidR="00C94E67" w:rsidRPr="00C177DD">
        <w:rPr>
          <w:rFonts w:ascii="Traditional Arabic" w:hAnsi="Traditional Arabic" w:cs="Traditional Arabic"/>
        </w:rPr>
        <w:t xml:space="preserve"> </w:t>
      </w:r>
      <w:r w:rsidR="006852AD" w:rsidRPr="00C177DD">
        <w:rPr>
          <w:rFonts w:ascii="Traditional Arabic" w:hAnsi="Traditional Arabic" w:cs="Traditional Arabic"/>
        </w:rPr>
        <w:t>”</w:t>
      </w:r>
      <w:r w:rsidR="00AB6B9D" w:rsidRPr="00C177DD">
        <w:rPr>
          <w:rFonts w:ascii="Traditional Arabic" w:hAnsi="Traditional Arabic" w:cs="Traditional Arabic"/>
        </w:rPr>
        <w:t>.</w:t>
      </w:r>
      <w:r w:rsidR="00AB6B9D" w:rsidRPr="00F73007">
        <w:rPr>
          <w:rFonts w:cs="Times New Roman"/>
        </w:rPr>
        <w:t xml:space="preserve"> Bu ba</w:t>
      </w:r>
      <w:r w:rsidR="00871EE5">
        <w:rPr>
          <w:rFonts w:cs="Times New Roman"/>
        </w:rPr>
        <w:t xml:space="preserve">şlık altında câiz </w:t>
      </w:r>
      <w:r w:rsidR="006852AD" w:rsidRPr="00F73007">
        <w:rPr>
          <w:rFonts w:cs="Times New Roman"/>
        </w:rPr>
        <w:t>olan idmârı</w:t>
      </w:r>
      <w:r w:rsidR="00AB6B9D" w:rsidRPr="00F73007">
        <w:rPr>
          <w:rFonts w:cs="Times New Roman"/>
        </w:rPr>
        <w:t xml:space="preserve"> ele almaya çalışacağız</w:t>
      </w:r>
      <w:r w:rsidR="00233A54" w:rsidRPr="00F73007">
        <w:rPr>
          <w:rFonts w:cs="Times New Roman"/>
        </w:rPr>
        <w:t>.</w:t>
      </w:r>
      <w:r w:rsidR="001356AA">
        <w:rPr>
          <w:rFonts w:cs="Times New Roman" w:hint="cs"/>
          <w:rtl/>
        </w:rPr>
        <w:t xml:space="preserve"> </w:t>
      </w:r>
      <w:r w:rsidR="005B73CF" w:rsidRPr="00F73007">
        <w:rPr>
          <w:rFonts w:cs="Times New Roman"/>
        </w:rPr>
        <w:t>Masdariyye</w:t>
      </w:r>
      <w:r w:rsidR="001356AA">
        <w:rPr>
          <w:rFonts w:cs="Times New Roman" w:hint="cs"/>
          <w:rtl/>
        </w:rPr>
        <w:t xml:space="preserve"> </w:t>
      </w:r>
      <w:r w:rsidR="005B73CF" w:rsidRPr="00F73007">
        <w:rPr>
          <w:rFonts w:cs="Times New Roman"/>
        </w:rPr>
        <w:t>olan</w:t>
      </w:r>
      <w:r w:rsidR="00C94E67">
        <w:rPr>
          <w:rFonts w:cs="Times New Roman"/>
        </w:rPr>
        <w:t xml:space="preserve"> </w:t>
      </w:r>
      <w:r w:rsidR="0022241E" w:rsidRPr="00C177DD">
        <w:rPr>
          <w:rFonts w:ascii="Traditional Arabic" w:hAnsi="Traditional Arabic" w:cs="Traditional Arabic"/>
        </w:rPr>
        <w:t>“</w:t>
      </w:r>
      <w:r w:rsidR="00C94E67" w:rsidRPr="00C177DD">
        <w:rPr>
          <w:rFonts w:ascii="Traditional Arabic" w:hAnsi="Traditional Arabic" w:cs="Traditional Arabic"/>
        </w:rPr>
        <w:t xml:space="preserve"> </w:t>
      </w:r>
      <w:r w:rsidR="005B73CF" w:rsidRPr="00C177DD">
        <w:rPr>
          <w:rFonts w:ascii="Traditional Arabic" w:hAnsi="Traditional Arabic" w:cs="Traditional Arabic"/>
          <w:rtl/>
        </w:rPr>
        <w:t>أ</w:t>
      </w:r>
      <w:r w:rsidR="00C94E67" w:rsidRPr="00C177DD">
        <w:rPr>
          <w:rFonts w:ascii="Traditional Arabic" w:hAnsi="Traditional Arabic" w:cs="Traditional Arabic"/>
          <w:rtl/>
        </w:rPr>
        <w:t>َ</w:t>
      </w:r>
      <w:r w:rsidR="005B73CF" w:rsidRPr="00C177DD">
        <w:rPr>
          <w:rFonts w:ascii="Traditional Arabic" w:hAnsi="Traditional Arabic" w:cs="Traditional Arabic"/>
          <w:rtl/>
        </w:rPr>
        <w:t>ن</w:t>
      </w:r>
      <w:r w:rsidR="00C94E67" w:rsidRPr="00C177DD">
        <w:rPr>
          <w:rFonts w:ascii="Traditional Arabic" w:hAnsi="Traditional Arabic" w:cs="Traditional Arabic"/>
          <w:rtl/>
        </w:rPr>
        <w:t>ْ</w:t>
      </w:r>
      <w:r w:rsidR="00C94E67" w:rsidRPr="00C177DD">
        <w:rPr>
          <w:rFonts w:ascii="Traditional Arabic" w:hAnsi="Traditional Arabic" w:cs="Traditional Arabic"/>
        </w:rPr>
        <w:t xml:space="preserve"> </w:t>
      </w:r>
      <w:r w:rsidR="0022241E" w:rsidRPr="00C177DD">
        <w:rPr>
          <w:rFonts w:ascii="Traditional Arabic" w:hAnsi="Traditional Arabic" w:cs="Traditional Arabic"/>
        </w:rPr>
        <w:t>”</w:t>
      </w:r>
      <w:r w:rsidR="005B73CF" w:rsidRPr="00F73007">
        <w:rPr>
          <w:rFonts w:cs="Times New Roman"/>
        </w:rPr>
        <w:t xml:space="preserve"> bir</w:t>
      </w:r>
      <w:r w:rsidRPr="00F73007">
        <w:rPr>
          <w:rFonts w:cs="Times New Roman"/>
        </w:rPr>
        <w:t xml:space="preserve"> kaç meselede c</w:t>
      </w:r>
      <w:r w:rsidR="005B73CF" w:rsidRPr="00F73007">
        <w:rPr>
          <w:rFonts w:cs="Times New Roman"/>
        </w:rPr>
        <w:t>evâzen mukadder</w:t>
      </w:r>
      <w:r w:rsidR="00910FA1" w:rsidRPr="00F73007">
        <w:rPr>
          <w:rFonts w:cs="Times New Roman"/>
        </w:rPr>
        <w:t>dir</w:t>
      </w:r>
      <w:r w:rsidR="00AA395E" w:rsidRPr="00F73007">
        <w:rPr>
          <w:rFonts w:cs="Times New Roman"/>
        </w:rPr>
        <w:t>:</w:t>
      </w:r>
    </w:p>
    <w:p w:rsidR="005B73CF" w:rsidRPr="00F73007" w:rsidRDefault="00C177DD" w:rsidP="00C94E67">
      <w:pPr>
        <w:spacing w:after="120" w:line="360" w:lineRule="auto"/>
        <w:ind w:firstLine="680"/>
        <w:jc w:val="both"/>
        <w:rPr>
          <w:rFonts w:cs="Times New Roman"/>
        </w:rPr>
      </w:pPr>
      <w:r>
        <w:rPr>
          <w:rFonts w:cs="Times New Roman"/>
        </w:rPr>
        <w:t>1-</w:t>
      </w:r>
      <w:r w:rsidR="0022241E" w:rsidRPr="00C177DD">
        <w:rPr>
          <w:rFonts w:ascii="Traditional Arabic" w:hAnsi="Traditional Arabic" w:cs="Traditional Arabic"/>
        </w:rPr>
        <w:t>“</w:t>
      </w:r>
      <w:r w:rsidR="008B624E" w:rsidRPr="00C177DD">
        <w:rPr>
          <w:rFonts w:ascii="Traditional Arabic" w:hAnsi="Traditional Arabic" w:cs="Traditional Arabic"/>
          <w:rtl/>
        </w:rPr>
        <w:t>أَنْ</w:t>
      </w:r>
      <w:r w:rsidR="00C94E67" w:rsidRPr="00C177DD">
        <w:rPr>
          <w:rFonts w:ascii="Traditional Arabic" w:hAnsi="Traditional Arabic" w:cs="Traditional Arabic"/>
          <w:rtl/>
        </w:rPr>
        <w:t xml:space="preserve"> </w:t>
      </w:r>
      <w:r w:rsidR="00C94E67" w:rsidRPr="00C177DD">
        <w:rPr>
          <w:rFonts w:ascii="Traditional Arabic" w:hAnsi="Traditional Arabic" w:cs="Traditional Arabic"/>
        </w:rPr>
        <w:t xml:space="preserve"> </w:t>
      </w:r>
      <w:r w:rsidR="0022241E" w:rsidRPr="00C177DD">
        <w:rPr>
          <w:rFonts w:ascii="Traditional Arabic" w:hAnsi="Traditional Arabic" w:cs="Traditional Arabic"/>
        </w:rPr>
        <w:t>”</w:t>
      </w:r>
      <w:r w:rsidR="00B07458" w:rsidRPr="00F73007">
        <w:rPr>
          <w:rFonts w:cs="Times New Roman"/>
        </w:rPr>
        <w:t xml:space="preserve"> e</w:t>
      </w:r>
      <w:r w:rsidR="00300629" w:rsidRPr="00F73007">
        <w:rPr>
          <w:rFonts w:cs="Times New Roman"/>
        </w:rPr>
        <w:t>dât</w:t>
      </w:r>
      <w:r w:rsidR="005B73CF" w:rsidRPr="00F73007">
        <w:rPr>
          <w:rFonts w:cs="Times New Roman"/>
        </w:rPr>
        <w:t>ın</w:t>
      </w:r>
      <w:r w:rsidR="00B07458" w:rsidRPr="00F73007">
        <w:rPr>
          <w:rFonts w:cs="Times New Roman"/>
        </w:rPr>
        <w:t>ın</w:t>
      </w:r>
      <w:r w:rsidR="007D71BB">
        <w:rPr>
          <w:rFonts w:cs="Times New Roman"/>
        </w:rPr>
        <w:t xml:space="preserve">, </w:t>
      </w:r>
      <w:r w:rsidR="005B73CF" w:rsidRPr="00F73007">
        <w:rPr>
          <w:rFonts w:cs="Times New Roman"/>
        </w:rPr>
        <w:t>fiil takdîrinden ha</w:t>
      </w:r>
      <w:r w:rsidR="00B07458" w:rsidRPr="00F73007">
        <w:rPr>
          <w:rFonts w:cs="Times New Roman"/>
        </w:rPr>
        <w:t xml:space="preserve">lis bir isimle </w:t>
      </w:r>
      <w:r w:rsidR="007201FF" w:rsidRPr="00F73007">
        <w:rPr>
          <w:rFonts w:cs="Times New Roman"/>
        </w:rPr>
        <w:t>mesbûk</w:t>
      </w:r>
      <w:r w:rsidR="00B07458" w:rsidRPr="00F73007">
        <w:rPr>
          <w:rFonts w:cs="Times New Roman"/>
        </w:rPr>
        <w:t xml:space="preserve"> olan bir â</w:t>
      </w:r>
      <w:r w:rsidR="00C341D3" w:rsidRPr="00F73007">
        <w:rPr>
          <w:rFonts w:cs="Times New Roman"/>
        </w:rPr>
        <w:t>tıf</w:t>
      </w:r>
      <w:r w:rsidR="00476C4A">
        <w:rPr>
          <w:rFonts w:cs="Times New Roman" w:hint="cs"/>
          <w:rtl/>
        </w:rPr>
        <w:t xml:space="preserve"> </w:t>
      </w:r>
      <w:r w:rsidR="00871EE5" w:rsidRPr="00F73007">
        <w:rPr>
          <w:rFonts w:cs="Times New Roman"/>
        </w:rPr>
        <w:t>harfinden</w:t>
      </w:r>
      <w:r w:rsidR="00C341D3" w:rsidRPr="00F73007">
        <w:rPr>
          <w:rFonts w:cs="Times New Roman"/>
        </w:rPr>
        <w:t xml:space="preserve"> (</w:t>
      </w:r>
      <w:r w:rsidR="00894485" w:rsidRPr="00F73007">
        <w:rPr>
          <w:rFonts w:cs="Times New Roman"/>
        </w:rPr>
        <w:t xml:space="preserve">bu harfler </w:t>
      </w:r>
      <w:r w:rsidR="0022241E" w:rsidRPr="00C177DD">
        <w:rPr>
          <w:rFonts w:ascii="Traditional Arabic" w:hAnsi="Traditional Arabic" w:cs="Traditional Arabic"/>
        </w:rPr>
        <w:t>“</w:t>
      </w:r>
      <w:r w:rsidR="00C94E67" w:rsidRPr="00C177DD">
        <w:rPr>
          <w:rFonts w:ascii="Traditional Arabic" w:hAnsi="Traditional Arabic" w:cs="Traditional Arabic"/>
        </w:rPr>
        <w:t xml:space="preserve"> </w:t>
      </w:r>
      <w:r w:rsidR="00894485" w:rsidRPr="00C177DD">
        <w:rPr>
          <w:rFonts w:ascii="Traditional Arabic" w:hAnsi="Traditional Arabic" w:cs="Traditional Arabic"/>
          <w:rtl/>
        </w:rPr>
        <w:t>و</w:t>
      </w:r>
      <w:r w:rsidR="00C94E67" w:rsidRPr="00C177DD">
        <w:rPr>
          <w:rFonts w:ascii="Traditional Arabic" w:hAnsi="Traditional Arabic" w:cs="Traditional Arabic"/>
        </w:rPr>
        <w:t xml:space="preserve"> </w:t>
      </w:r>
      <w:r w:rsidR="0046413B" w:rsidRPr="00C177DD">
        <w:rPr>
          <w:rFonts w:ascii="Traditional Arabic" w:hAnsi="Traditional Arabic" w:cs="Traditional Arabic"/>
        </w:rPr>
        <w:t>”</w:t>
      </w:r>
      <w:r w:rsidR="001356AA" w:rsidRPr="00C177DD">
        <w:rPr>
          <w:rFonts w:ascii="Traditional Arabic" w:hAnsi="Traditional Arabic" w:cs="Traditional Arabic"/>
        </w:rPr>
        <w:t xml:space="preserve"> -</w:t>
      </w:r>
      <w:r w:rsidR="001356AA" w:rsidRPr="00C177DD">
        <w:rPr>
          <w:rFonts w:ascii="Traditional Arabic" w:hAnsi="Traditional Arabic" w:cs="Traditional Arabic"/>
          <w:rtl/>
        </w:rPr>
        <w:t xml:space="preserve"> </w:t>
      </w:r>
      <w:r w:rsidR="0022241E" w:rsidRPr="00C177DD">
        <w:rPr>
          <w:rFonts w:ascii="Traditional Arabic" w:hAnsi="Traditional Arabic" w:cs="Traditional Arabic"/>
        </w:rPr>
        <w:t>“</w:t>
      </w:r>
      <w:r w:rsidR="00C94E67" w:rsidRPr="00C177DD">
        <w:rPr>
          <w:rFonts w:ascii="Traditional Arabic" w:hAnsi="Traditional Arabic" w:cs="Traditional Arabic"/>
        </w:rPr>
        <w:t xml:space="preserve"> </w:t>
      </w:r>
      <w:r w:rsidR="00894485" w:rsidRPr="00C177DD">
        <w:rPr>
          <w:rFonts w:ascii="Traditional Arabic" w:hAnsi="Traditional Arabic" w:cs="Traditional Arabic"/>
          <w:rtl/>
        </w:rPr>
        <w:t>ف</w:t>
      </w:r>
      <w:r w:rsidR="00C94E67" w:rsidRPr="00C177DD">
        <w:rPr>
          <w:rFonts w:ascii="Traditional Arabic" w:hAnsi="Traditional Arabic" w:cs="Traditional Arabic"/>
        </w:rPr>
        <w:t xml:space="preserve"> </w:t>
      </w:r>
      <w:r w:rsidR="0022241E" w:rsidRPr="00C177DD">
        <w:rPr>
          <w:rFonts w:ascii="Traditional Arabic" w:hAnsi="Traditional Arabic" w:cs="Traditional Arabic"/>
        </w:rPr>
        <w:t>”</w:t>
      </w:r>
      <w:r w:rsidR="001356AA" w:rsidRPr="00C177DD">
        <w:rPr>
          <w:rFonts w:ascii="Traditional Arabic" w:hAnsi="Traditional Arabic" w:cs="Traditional Arabic"/>
          <w:rtl/>
        </w:rPr>
        <w:t xml:space="preserve"> </w:t>
      </w:r>
      <w:r w:rsidR="001356AA" w:rsidRPr="00C177DD">
        <w:rPr>
          <w:rFonts w:ascii="Traditional Arabic" w:hAnsi="Traditional Arabic" w:cs="Traditional Arabic"/>
        </w:rPr>
        <w:t>-</w:t>
      </w:r>
      <w:r w:rsidR="0022241E" w:rsidRPr="00C177DD">
        <w:rPr>
          <w:rFonts w:ascii="Traditional Arabic" w:hAnsi="Traditional Arabic" w:cs="Traditional Arabic"/>
        </w:rPr>
        <w:t>“</w:t>
      </w:r>
      <w:r w:rsidR="00C94E67" w:rsidRPr="00C177DD">
        <w:rPr>
          <w:rFonts w:ascii="Traditional Arabic" w:hAnsi="Traditional Arabic" w:cs="Traditional Arabic"/>
        </w:rPr>
        <w:t xml:space="preserve"> </w:t>
      </w:r>
      <w:r w:rsidR="00894485" w:rsidRPr="00C177DD">
        <w:rPr>
          <w:rFonts w:ascii="Traditional Arabic" w:hAnsi="Traditional Arabic" w:cs="Traditional Arabic"/>
          <w:rtl/>
        </w:rPr>
        <w:t>أ</w:t>
      </w:r>
      <w:r w:rsidR="00FA6718" w:rsidRPr="00C177DD">
        <w:rPr>
          <w:rFonts w:ascii="Traditional Arabic" w:hAnsi="Traditional Arabic" w:cs="Traditional Arabic"/>
          <w:rtl/>
        </w:rPr>
        <w:t>وْ</w:t>
      </w:r>
      <w:r w:rsidR="00C94E67" w:rsidRPr="00C177DD">
        <w:rPr>
          <w:rFonts w:ascii="Traditional Arabic" w:hAnsi="Traditional Arabic" w:cs="Traditional Arabic"/>
        </w:rPr>
        <w:t xml:space="preserve"> </w:t>
      </w:r>
      <w:r w:rsidR="0022241E" w:rsidRPr="00C177DD">
        <w:rPr>
          <w:rFonts w:ascii="Traditional Arabic" w:hAnsi="Traditional Arabic" w:cs="Traditional Arabic"/>
        </w:rPr>
        <w:t>”</w:t>
      </w:r>
      <w:r w:rsidR="001356AA" w:rsidRPr="00C177DD">
        <w:rPr>
          <w:rFonts w:ascii="Traditional Arabic" w:hAnsi="Traditional Arabic" w:cs="Traditional Arabic"/>
        </w:rPr>
        <w:t>-</w:t>
      </w:r>
      <w:r w:rsidR="001356AA" w:rsidRPr="00C177DD">
        <w:rPr>
          <w:rFonts w:ascii="Traditional Arabic" w:hAnsi="Traditional Arabic" w:cs="Traditional Arabic"/>
          <w:rtl/>
        </w:rPr>
        <w:t xml:space="preserve"> </w:t>
      </w:r>
      <w:r w:rsidR="0022241E" w:rsidRPr="00C177DD">
        <w:rPr>
          <w:rFonts w:ascii="Traditional Arabic" w:hAnsi="Traditional Arabic" w:cs="Traditional Arabic"/>
        </w:rPr>
        <w:t>“</w:t>
      </w:r>
      <w:r w:rsidR="001356AA" w:rsidRPr="00C177DD">
        <w:rPr>
          <w:rFonts w:ascii="Traditional Arabic" w:hAnsi="Traditional Arabic" w:cs="Traditional Arabic"/>
        </w:rPr>
        <w:t xml:space="preserve"> </w:t>
      </w:r>
      <w:r w:rsidR="00894485" w:rsidRPr="00C177DD">
        <w:rPr>
          <w:rFonts w:ascii="Traditional Arabic" w:hAnsi="Traditional Arabic" w:cs="Traditional Arabic"/>
          <w:rtl/>
        </w:rPr>
        <w:t>ثُمَّ</w:t>
      </w:r>
      <w:r w:rsidR="001356AA" w:rsidRPr="00C177DD">
        <w:rPr>
          <w:rFonts w:ascii="Traditional Arabic" w:hAnsi="Traditional Arabic" w:cs="Traditional Arabic"/>
        </w:rPr>
        <w:t xml:space="preserve"> </w:t>
      </w:r>
      <w:r w:rsidR="0022241E" w:rsidRPr="00C177DD">
        <w:rPr>
          <w:rFonts w:ascii="Traditional Arabic" w:hAnsi="Traditional Arabic" w:cs="Traditional Arabic"/>
        </w:rPr>
        <w:t>”</w:t>
      </w:r>
      <w:r w:rsidR="00300629" w:rsidRPr="00F73007">
        <w:rPr>
          <w:rFonts w:cs="Times New Roman"/>
        </w:rPr>
        <w:t xml:space="preserve"> harflerinden olma</w:t>
      </w:r>
      <w:r w:rsidR="005649A1" w:rsidRPr="00F73007">
        <w:rPr>
          <w:rFonts w:cs="Times New Roman"/>
        </w:rPr>
        <w:t>lı)</w:t>
      </w:r>
      <w:r w:rsidR="005B73CF" w:rsidRPr="00F73007">
        <w:rPr>
          <w:rFonts w:cs="Times New Roman"/>
        </w:rPr>
        <w:t xml:space="preserve"> sonra gelmesi durumu</w:t>
      </w:r>
      <w:r w:rsidR="00300629" w:rsidRPr="00F73007">
        <w:rPr>
          <w:rFonts w:cs="Times New Roman"/>
        </w:rPr>
        <w:t>n</w:t>
      </w:r>
      <w:r w:rsidR="005B73CF" w:rsidRPr="00F73007">
        <w:rPr>
          <w:rFonts w:cs="Times New Roman"/>
        </w:rPr>
        <w:t>da</w:t>
      </w:r>
      <w:r w:rsidR="00053912" w:rsidRPr="00F73007">
        <w:rPr>
          <w:rFonts w:cs="Times New Roman"/>
        </w:rPr>
        <w:t>.</w:t>
      </w:r>
    </w:p>
    <w:p w:rsidR="003A5058" w:rsidRPr="00F73007" w:rsidRDefault="00C177DD" w:rsidP="00F73007">
      <w:pPr>
        <w:spacing w:after="120" w:line="360" w:lineRule="auto"/>
        <w:ind w:firstLine="680"/>
        <w:jc w:val="both"/>
        <w:rPr>
          <w:rFonts w:cs="Times New Roman"/>
        </w:rPr>
      </w:pPr>
      <w:r>
        <w:rPr>
          <w:rFonts w:cs="Times New Roman"/>
        </w:rPr>
        <w:t>2-</w:t>
      </w:r>
      <w:r w:rsidR="0022241E">
        <w:rPr>
          <w:rFonts w:cs="Times New Roman"/>
        </w:rPr>
        <w:t>“</w:t>
      </w:r>
      <w:r w:rsidR="00C94E67" w:rsidRPr="00C177DD">
        <w:rPr>
          <w:rFonts w:ascii="Traditional Arabic" w:hAnsi="Traditional Arabic" w:cs="Traditional Arabic"/>
        </w:rPr>
        <w:t xml:space="preserve"> </w:t>
      </w:r>
      <w:r w:rsidR="008B624E" w:rsidRPr="00C177DD">
        <w:rPr>
          <w:rFonts w:ascii="Traditional Arabic" w:hAnsi="Traditional Arabic" w:cs="Traditional Arabic"/>
          <w:rtl/>
        </w:rPr>
        <w:t>أَنْ</w:t>
      </w:r>
      <w:r w:rsidR="00C94E67" w:rsidRPr="00C177DD">
        <w:rPr>
          <w:rFonts w:ascii="Traditional Arabic" w:hAnsi="Traditional Arabic" w:cs="Traditional Arabic"/>
        </w:rPr>
        <w:t xml:space="preserve"> </w:t>
      </w:r>
      <w:r w:rsidR="0022241E">
        <w:rPr>
          <w:rFonts w:cs="Times New Roman"/>
        </w:rPr>
        <w:t>”</w:t>
      </w:r>
      <w:r w:rsidR="00B07458" w:rsidRPr="00F73007">
        <w:rPr>
          <w:rFonts w:cs="Times New Roman"/>
        </w:rPr>
        <w:t xml:space="preserve"> e</w:t>
      </w:r>
      <w:r w:rsidR="00300629" w:rsidRPr="00F73007">
        <w:rPr>
          <w:rFonts w:cs="Times New Roman"/>
        </w:rPr>
        <w:t>dât</w:t>
      </w:r>
      <w:r w:rsidR="005B73CF" w:rsidRPr="00F73007">
        <w:rPr>
          <w:rFonts w:cs="Times New Roman"/>
        </w:rPr>
        <w:t>ın</w:t>
      </w:r>
      <w:r w:rsidR="00B07458" w:rsidRPr="00F73007">
        <w:rPr>
          <w:rFonts w:cs="Times New Roman"/>
        </w:rPr>
        <w:t>ın</w:t>
      </w:r>
      <w:r w:rsidR="007D71BB">
        <w:rPr>
          <w:rFonts w:cs="Times New Roman"/>
        </w:rPr>
        <w:t xml:space="preserve">, </w:t>
      </w:r>
      <w:r w:rsidR="005B73CF" w:rsidRPr="00F73007">
        <w:rPr>
          <w:rFonts w:cs="Times New Roman"/>
        </w:rPr>
        <w:t>ta‘lîl</w:t>
      </w:r>
      <w:r w:rsidR="007D71BB">
        <w:rPr>
          <w:rFonts w:cs="Times New Roman"/>
        </w:rPr>
        <w:t xml:space="preserve">, </w:t>
      </w:r>
      <w:r w:rsidR="005B73CF" w:rsidRPr="00F73007">
        <w:rPr>
          <w:rFonts w:cs="Times New Roman"/>
        </w:rPr>
        <w:t>akibet</w:t>
      </w:r>
      <w:r w:rsidR="00AB6B9D" w:rsidRPr="00F73007">
        <w:rPr>
          <w:rFonts w:cs="Times New Roman"/>
        </w:rPr>
        <w:t xml:space="preserve"> veya zâide olan</w:t>
      </w:r>
      <w:r w:rsidR="005B73CF" w:rsidRPr="00F73007">
        <w:rPr>
          <w:rFonts w:cs="Times New Roman"/>
        </w:rPr>
        <w:t xml:space="preserve"> cer lâm’ından sonra gelmesi</w:t>
      </w:r>
      <w:r w:rsidR="00AB6B9D" w:rsidRPr="00F73007">
        <w:rPr>
          <w:rFonts w:cs="Times New Roman"/>
        </w:rPr>
        <w:t xml:space="preserve"> durumunda</w:t>
      </w:r>
      <w:r w:rsidR="00053912" w:rsidRPr="00F73007">
        <w:rPr>
          <w:rFonts w:cs="Times New Roman"/>
        </w:rPr>
        <w:t>.</w:t>
      </w:r>
    </w:p>
    <w:p w:rsidR="00AB6B9D" w:rsidRPr="00F73007" w:rsidRDefault="003E3B4C" w:rsidP="00F73007">
      <w:pPr>
        <w:spacing w:after="120" w:line="360" w:lineRule="auto"/>
        <w:ind w:firstLine="680"/>
        <w:jc w:val="both"/>
        <w:rPr>
          <w:rFonts w:cs="Times New Roman"/>
          <w:b/>
          <w:bCs/>
        </w:rPr>
      </w:pPr>
      <w:r w:rsidRPr="003E3B4C">
        <w:rPr>
          <w:rFonts w:cs="Times New Roman"/>
          <w:b/>
          <w:bCs/>
        </w:rPr>
        <w:lastRenderedPageBreak/>
        <w:t>Âyet ve Meâli:</w:t>
      </w:r>
    </w:p>
    <w:p w:rsidR="005B73CF" w:rsidRPr="008E0503" w:rsidRDefault="00681AAE" w:rsidP="0022241E">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C94E67" w:rsidRPr="008E0503">
        <w:rPr>
          <w:rFonts w:ascii="Traditional Arabic" w:hAnsi="Traditional Arabic" w:cs="Traditional Arabic"/>
          <w:sz w:val="28"/>
          <w:szCs w:val="28"/>
        </w:rPr>
        <w:t xml:space="preserve"> </w:t>
      </w:r>
      <w:r w:rsidR="00AB6B9D" w:rsidRPr="008E0503">
        <w:rPr>
          <w:rFonts w:ascii="Traditional Arabic" w:hAnsi="Traditional Arabic" w:cs="Traditional Arabic"/>
          <w:sz w:val="28"/>
          <w:szCs w:val="28"/>
          <w:rtl/>
        </w:rPr>
        <w:t>وَمَا كَانَ لِبَشَرٍ أَن</w:t>
      </w:r>
      <w:r w:rsidR="001356AA" w:rsidRPr="008E0503">
        <w:rPr>
          <w:rFonts w:ascii="Traditional Arabic" w:hAnsi="Traditional Arabic" w:cs="Traditional Arabic"/>
          <w:sz w:val="28"/>
          <w:szCs w:val="28"/>
          <w:rtl/>
        </w:rPr>
        <w:t>ْ</w:t>
      </w:r>
      <w:r w:rsidR="00AB6B9D" w:rsidRPr="008E0503">
        <w:rPr>
          <w:rFonts w:ascii="Traditional Arabic" w:hAnsi="Traditional Arabic" w:cs="Traditional Arabic"/>
          <w:sz w:val="28"/>
          <w:szCs w:val="28"/>
          <w:rtl/>
        </w:rPr>
        <w:t xml:space="preserve"> يُكَلِّمَهُ اللَّهُ إِلاَّ وَحْيًا أَوْ مِن</w:t>
      </w:r>
      <w:r w:rsidR="001356AA" w:rsidRPr="008E0503">
        <w:rPr>
          <w:rFonts w:ascii="Traditional Arabic" w:hAnsi="Traditional Arabic" w:cs="Traditional Arabic"/>
          <w:sz w:val="28"/>
          <w:szCs w:val="28"/>
          <w:rtl/>
        </w:rPr>
        <w:t>ْ</w:t>
      </w:r>
      <w:r w:rsidR="00AB6B9D" w:rsidRPr="008E0503">
        <w:rPr>
          <w:rFonts w:ascii="Traditional Arabic" w:hAnsi="Traditional Arabic" w:cs="Traditional Arabic"/>
          <w:sz w:val="28"/>
          <w:szCs w:val="28"/>
          <w:rtl/>
        </w:rPr>
        <w:t xml:space="preserve"> وَرَاء</w:t>
      </w:r>
      <w:r w:rsidR="00D071F7">
        <w:rPr>
          <w:rFonts w:ascii="Traditional Arabic" w:hAnsi="Traditional Arabic" w:cs="Traditional Arabic" w:hint="cs"/>
          <w:sz w:val="28"/>
          <w:szCs w:val="28"/>
          <w:rtl/>
        </w:rPr>
        <w:t>ِ</w:t>
      </w:r>
      <w:r w:rsidR="00AB6B9D" w:rsidRPr="008E0503">
        <w:rPr>
          <w:rFonts w:ascii="Traditional Arabic" w:hAnsi="Traditional Arabic" w:cs="Traditional Arabic"/>
          <w:sz w:val="28"/>
          <w:szCs w:val="28"/>
          <w:rtl/>
        </w:rPr>
        <w:t xml:space="preserve"> حِجَابٍ أَوْ يُرْسِلَ رَسُولا</w:t>
      </w:r>
      <w:r w:rsidR="00871EE5" w:rsidRPr="008E0503">
        <w:rPr>
          <w:rFonts w:ascii="Traditional Arabic" w:hAnsi="Traditional Arabic" w:cs="Traditional Arabic"/>
          <w:sz w:val="28"/>
          <w:szCs w:val="28"/>
          <w:rtl/>
        </w:rPr>
        <w:t>ً</w:t>
      </w:r>
      <w:r w:rsidR="00AB6B9D" w:rsidRPr="008E0503">
        <w:rPr>
          <w:rFonts w:ascii="Traditional Arabic" w:hAnsi="Traditional Arabic" w:cs="Traditional Arabic"/>
          <w:sz w:val="28"/>
          <w:szCs w:val="28"/>
          <w:rtl/>
        </w:rPr>
        <w:t xml:space="preserve"> فَيُوحِيَ بِإِذْنِهِ مَا يَشَاء إِنَّهُ عَلِيٌّ حَكِيمٌ</w:t>
      </w:r>
      <w:r w:rsidRPr="008E0503">
        <w:rPr>
          <w:rFonts w:ascii="Traditional Arabic" w:hAnsi="Traditional Arabic" w:cs="Traditional Arabic"/>
          <w:sz w:val="28"/>
          <w:szCs w:val="28"/>
          <w:rtl/>
        </w:rPr>
        <w:t>}</w:t>
      </w:r>
    </w:p>
    <w:p w:rsidR="001356AA" w:rsidRPr="00C94E67" w:rsidRDefault="00031808" w:rsidP="00C94E67">
      <w:pPr>
        <w:spacing w:after="120" w:line="360" w:lineRule="auto"/>
        <w:ind w:firstLine="680"/>
        <w:jc w:val="both"/>
        <w:rPr>
          <w:rFonts w:cs="Times New Roman"/>
          <w:rtl/>
        </w:rPr>
      </w:pPr>
      <w:r w:rsidRPr="00F73007">
        <w:rPr>
          <w:rFonts w:cs="Times New Roman"/>
          <w:i/>
          <w:iCs/>
        </w:rPr>
        <w:t>“</w:t>
      </w:r>
      <w:r w:rsidR="00AB6B9D" w:rsidRPr="00F73007">
        <w:rPr>
          <w:rFonts w:cs="Times New Roman"/>
          <w:i/>
          <w:iCs/>
        </w:rPr>
        <w:t>Allah bir insanla ancak vahiy yoluyla veya perde arkasından konuşur yahut bir elçi gönderip izniyle ona dilediğini vahyeder. O yücedir</w:t>
      </w:r>
      <w:r w:rsidR="007D71BB">
        <w:rPr>
          <w:rFonts w:cs="Times New Roman"/>
          <w:i/>
          <w:iCs/>
        </w:rPr>
        <w:t xml:space="preserve">, </w:t>
      </w:r>
      <w:r w:rsidR="00AB6B9D" w:rsidRPr="00F73007">
        <w:rPr>
          <w:rFonts w:cs="Times New Roman"/>
          <w:i/>
          <w:iCs/>
        </w:rPr>
        <w:t>hakîmdir</w:t>
      </w:r>
      <w:r w:rsidR="00AB6B9D" w:rsidRPr="00F73007">
        <w:rPr>
          <w:rFonts w:cs="Times New Roman"/>
        </w:rPr>
        <w:t>.</w:t>
      </w:r>
      <w:r w:rsidRPr="00F73007">
        <w:rPr>
          <w:rFonts w:cs="Times New Roman"/>
        </w:rPr>
        <w:t xml:space="preserve">” </w:t>
      </w:r>
      <w:r w:rsidR="00AB6B9D" w:rsidRPr="00F73007">
        <w:rPr>
          <w:rStyle w:val="DipnotBavurusu"/>
          <w:rFonts w:cs="Times New Roman"/>
        </w:rPr>
        <w:footnoteReference w:id="279"/>
      </w:r>
    </w:p>
    <w:p w:rsidR="006F1D5F" w:rsidRPr="00F73007" w:rsidRDefault="003E3B4C" w:rsidP="001356AA">
      <w:pPr>
        <w:ind w:firstLine="680"/>
        <w:rPr>
          <w:rFonts w:cs="Times New Roman"/>
          <w:b/>
          <w:bCs/>
        </w:rPr>
      </w:pPr>
      <w:r w:rsidRPr="003E3B4C">
        <w:rPr>
          <w:rFonts w:cs="Times New Roman"/>
          <w:b/>
          <w:bCs/>
        </w:rPr>
        <w:t>Âyetteki İstişhâd:</w:t>
      </w:r>
    </w:p>
    <w:p w:rsidR="00832D01" w:rsidRPr="00F73007" w:rsidRDefault="0022241E" w:rsidP="00C177DD">
      <w:pPr>
        <w:spacing w:after="120" w:line="360" w:lineRule="auto"/>
        <w:ind w:firstLine="680"/>
        <w:jc w:val="both"/>
        <w:rPr>
          <w:rFonts w:cs="Times New Roman"/>
        </w:rPr>
      </w:pPr>
      <w:r w:rsidRPr="00C177DD">
        <w:rPr>
          <w:rFonts w:ascii="Traditional Arabic" w:hAnsi="Traditional Arabic" w:cs="Traditional Arabic"/>
        </w:rPr>
        <w:t>“</w:t>
      </w:r>
      <w:r w:rsidR="001356AA" w:rsidRPr="00C177DD">
        <w:rPr>
          <w:rFonts w:ascii="Traditional Arabic" w:hAnsi="Traditional Arabic" w:cs="Traditional Arabic"/>
        </w:rPr>
        <w:t xml:space="preserve"> </w:t>
      </w:r>
      <w:r w:rsidR="001356AA" w:rsidRPr="00C177DD">
        <w:rPr>
          <w:rFonts w:ascii="Traditional Arabic" w:hAnsi="Traditional Arabic" w:cs="Traditional Arabic"/>
          <w:rtl/>
        </w:rPr>
        <w:t xml:space="preserve"> </w:t>
      </w:r>
      <w:r w:rsidR="008B624E" w:rsidRPr="00C177DD">
        <w:rPr>
          <w:rFonts w:ascii="Traditional Arabic" w:hAnsi="Traditional Arabic" w:cs="Traditional Arabic"/>
          <w:rtl/>
        </w:rPr>
        <w:t>أَنْ</w:t>
      </w:r>
      <w:r w:rsidRPr="00C177DD">
        <w:rPr>
          <w:rFonts w:ascii="Traditional Arabic" w:hAnsi="Traditional Arabic" w:cs="Traditional Arabic"/>
        </w:rPr>
        <w:t>”</w:t>
      </w:r>
      <w:r w:rsidR="006F1D5F" w:rsidRPr="00F73007">
        <w:rPr>
          <w:rFonts w:cs="Times New Roman"/>
        </w:rPr>
        <w:t xml:space="preserve"> edât’</w:t>
      </w:r>
      <w:r w:rsidR="008B11A4" w:rsidRPr="00F73007">
        <w:rPr>
          <w:rFonts w:cs="Times New Roman"/>
        </w:rPr>
        <w:t>ı</w:t>
      </w:r>
      <w:r w:rsidR="007D71BB">
        <w:rPr>
          <w:rFonts w:cs="Times New Roman"/>
        </w:rPr>
        <w:t xml:space="preserve">, </w:t>
      </w:r>
      <w:r w:rsidR="00B51F87" w:rsidRPr="00F73007">
        <w:rPr>
          <w:rFonts w:cs="Times New Roman"/>
        </w:rPr>
        <w:t>fiil takdîrinden hâ</w:t>
      </w:r>
      <w:r w:rsidR="006F1D5F" w:rsidRPr="00F73007">
        <w:rPr>
          <w:rFonts w:cs="Times New Roman"/>
        </w:rPr>
        <w:t>lis bi</w:t>
      </w:r>
      <w:r w:rsidR="00AD0DE8" w:rsidRPr="00F73007">
        <w:rPr>
          <w:rFonts w:cs="Times New Roman"/>
        </w:rPr>
        <w:t xml:space="preserve">r isimle </w:t>
      </w:r>
      <w:r w:rsidR="007201FF" w:rsidRPr="00F73007">
        <w:rPr>
          <w:rFonts w:cs="Times New Roman"/>
        </w:rPr>
        <w:t>mesbûk</w:t>
      </w:r>
      <w:r w:rsidR="00AD0DE8" w:rsidRPr="00F73007">
        <w:rPr>
          <w:rFonts w:cs="Times New Roman"/>
        </w:rPr>
        <w:t xml:space="preserve"> olan bir âtıf </w:t>
      </w:r>
      <w:r w:rsidR="006F1D5F" w:rsidRPr="00F73007">
        <w:rPr>
          <w:rFonts w:cs="Times New Roman"/>
        </w:rPr>
        <w:t>harfinden s</w:t>
      </w:r>
      <w:r w:rsidR="00AA395E" w:rsidRPr="00F73007">
        <w:rPr>
          <w:rFonts w:cs="Times New Roman"/>
        </w:rPr>
        <w:t xml:space="preserve">onra gelmesi durumuda idmârı </w:t>
      </w:r>
      <w:r w:rsidR="006F1D5F" w:rsidRPr="00F73007">
        <w:rPr>
          <w:rFonts w:cs="Times New Roman"/>
        </w:rPr>
        <w:t>câiz</w:t>
      </w:r>
      <w:r w:rsidR="00AA395E" w:rsidRPr="00F73007">
        <w:rPr>
          <w:rFonts w:cs="Times New Roman"/>
        </w:rPr>
        <w:t>d</w:t>
      </w:r>
      <w:r w:rsidR="006F1D5F" w:rsidRPr="00F73007">
        <w:rPr>
          <w:rFonts w:cs="Times New Roman"/>
        </w:rPr>
        <w:t>i</w:t>
      </w:r>
      <w:r w:rsidR="00AA395E" w:rsidRPr="00F73007">
        <w:rPr>
          <w:rFonts w:cs="Times New Roman"/>
        </w:rPr>
        <w:t>r.</w:t>
      </w:r>
      <w:r w:rsidR="006852AD" w:rsidRPr="00F73007">
        <w:rPr>
          <w:rFonts w:cs="Times New Roman"/>
        </w:rPr>
        <w:t xml:space="preserve"> Geçen</w:t>
      </w:r>
      <w:r w:rsidR="0055493C">
        <w:rPr>
          <w:rFonts w:cs="Times New Roman"/>
        </w:rPr>
        <w:t xml:space="preserve"> </w:t>
      </w:r>
      <w:r w:rsidR="00D42541" w:rsidRPr="00F73007">
        <w:rPr>
          <w:rFonts w:cs="Times New Roman"/>
        </w:rPr>
        <w:t>âyet</w:t>
      </w:r>
      <w:r w:rsidR="00C94E67">
        <w:rPr>
          <w:rFonts w:cs="Times New Roman"/>
        </w:rPr>
        <w:t>te</w:t>
      </w:r>
      <w:r w:rsidR="007D71BB">
        <w:rPr>
          <w:rFonts w:cs="Times New Roman"/>
        </w:rPr>
        <w:t xml:space="preserve">, </w:t>
      </w:r>
      <w:r w:rsidR="00F125ED" w:rsidRPr="00F73007">
        <w:rPr>
          <w:rFonts w:cs="Times New Roman"/>
        </w:rPr>
        <w:t>“masdariyye</w:t>
      </w:r>
      <w:r w:rsidR="00AD551A" w:rsidRPr="00F73007">
        <w:rPr>
          <w:rFonts w:cs="Times New Roman"/>
        </w:rPr>
        <w:t xml:space="preserve"> olan en” fiil takdîrinden </w:t>
      </w:r>
      <w:r w:rsidR="0014305B" w:rsidRPr="00F73007">
        <w:rPr>
          <w:rFonts w:cs="Times New Roman"/>
        </w:rPr>
        <w:t>uzak</w:t>
      </w:r>
      <w:r w:rsidR="00F125ED" w:rsidRPr="00F73007">
        <w:rPr>
          <w:rFonts w:cs="Times New Roman"/>
        </w:rPr>
        <w:t xml:space="preserve"> bir isim olan </w:t>
      </w:r>
      <w:r w:rsidRPr="00C177DD">
        <w:rPr>
          <w:rFonts w:ascii="Traditional Arabic" w:hAnsi="Traditional Arabic" w:cs="Traditional Arabic"/>
        </w:rPr>
        <w:t>“</w:t>
      </w:r>
      <w:r w:rsidR="001356AA" w:rsidRPr="00C177DD">
        <w:rPr>
          <w:rFonts w:ascii="Traditional Arabic" w:hAnsi="Traditional Arabic" w:cs="Traditional Arabic"/>
        </w:rPr>
        <w:t xml:space="preserve"> </w:t>
      </w:r>
      <w:r w:rsidR="00F125ED" w:rsidRPr="00C177DD">
        <w:rPr>
          <w:rFonts w:ascii="Traditional Arabic" w:hAnsi="Traditional Arabic" w:cs="Traditional Arabic"/>
          <w:rtl/>
        </w:rPr>
        <w:t>وَحْيًا</w:t>
      </w:r>
      <w:r w:rsidRPr="00C177DD">
        <w:rPr>
          <w:rFonts w:ascii="Traditional Arabic" w:hAnsi="Traditional Arabic" w:cs="Traditional Arabic"/>
        </w:rPr>
        <w:t>”</w:t>
      </w:r>
      <w:r w:rsidR="00F125ED" w:rsidRPr="00F73007">
        <w:rPr>
          <w:rFonts w:cs="Times New Roman"/>
        </w:rPr>
        <w:t xml:space="preserve"> kelimesiyle </w:t>
      </w:r>
      <w:r w:rsidR="007201FF" w:rsidRPr="00F73007">
        <w:rPr>
          <w:rFonts w:cs="Times New Roman"/>
        </w:rPr>
        <w:t>mesbûk</w:t>
      </w:r>
      <w:r w:rsidR="00C177DD">
        <w:rPr>
          <w:rFonts w:cs="Times New Roman"/>
        </w:rPr>
        <w:t xml:space="preserve"> atıf harflerinden olan</w:t>
      </w:r>
      <w:r w:rsidR="00C177DD">
        <w:rPr>
          <w:rFonts w:cs="Times New Roman" w:hint="cs"/>
          <w:rtl/>
        </w:rPr>
        <w:t xml:space="preserve"> </w:t>
      </w:r>
      <w:r w:rsidRPr="00C177DD">
        <w:rPr>
          <w:rFonts w:ascii="Traditional Arabic" w:hAnsi="Traditional Arabic" w:cs="Traditional Arabic"/>
        </w:rPr>
        <w:t>“</w:t>
      </w:r>
      <w:r w:rsidR="00C94E67" w:rsidRPr="00C177DD">
        <w:rPr>
          <w:rFonts w:ascii="Traditional Arabic" w:hAnsi="Traditional Arabic" w:cs="Traditional Arabic"/>
        </w:rPr>
        <w:t xml:space="preserve"> </w:t>
      </w:r>
      <w:r w:rsidR="0014305B" w:rsidRPr="00C177DD">
        <w:rPr>
          <w:rFonts w:ascii="Traditional Arabic" w:hAnsi="Traditional Arabic" w:cs="Traditional Arabic"/>
          <w:rtl/>
        </w:rPr>
        <w:t>أَوْ</w:t>
      </w:r>
      <w:r w:rsidR="00C94E67">
        <w:rPr>
          <w:rFonts w:cs="Times New Roman"/>
        </w:rPr>
        <w:t xml:space="preserve"> </w:t>
      </w:r>
      <w:r w:rsidR="00AA395E" w:rsidRPr="00F73007">
        <w:rPr>
          <w:rFonts w:cs="Times New Roman"/>
        </w:rPr>
        <w:t>”</w:t>
      </w:r>
      <w:r w:rsidR="00C177DD">
        <w:rPr>
          <w:rFonts w:cs="Times New Roman"/>
        </w:rPr>
        <w:t>-</w:t>
      </w:r>
      <w:r w:rsidR="00F125ED" w:rsidRPr="00F73007">
        <w:rPr>
          <w:rFonts w:cs="Times New Roman"/>
        </w:rPr>
        <w:t>den sonra</w:t>
      </w:r>
      <w:r w:rsidR="00C50FB2">
        <w:rPr>
          <w:rFonts w:cs="Times New Roman"/>
        </w:rPr>
        <w:t xml:space="preserve"> geldiğinden</w:t>
      </w:r>
      <w:r w:rsidR="007D71BB">
        <w:rPr>
          <w:rFonts w:cs="Times New Roman"/>
        </w:rPr>
        <w:t xml:space="preserve">, </w:t>
      </w:r>
      <w:r w:rsidR="00C50FB2">
        <w:rPr>
          <w:rFonts w:cs="Times New Roman"/>
        </w:rPr>
        <w:t>câiz</w:t>
      </w:r>
      <w:r w:rsidR="008B11A4" w:rsidRPr="00F73007">
        <w:rPr>
          <w:rFonts w:cs="Times New Roman"/>
        </w:rPr>
        <w:t xml:space="preserve"> olarak mudmer olmuş ve</w:t>
      </w:r>
      <w:r w:rsidR="00F125ED" w:rsidRPr="00F73007">
        <w:rPr>
          <w:rFonts w:cs="Times New Roman"/>
        </w:rPr>
        <w:t xml:space="preserve"> medhûlü olan </w:t>
      </w:r>
      <w:r w:rsidRPr="00C177DD">
        <w:rPr>
          <w:rFonts w:ascii="Traditional Arabic" w:hAnsi="Traditional Arabic" w:cs="Traditional Arabic"/>
        </w:rPr>
        <w:t>“</w:t>
      </w:r>
      <w:r w:rsidR="00C94E67" w:rsidRPr="00C177DD">
        <w:rPr>
          <w:rFonts w:ascii="Traditional Arabic" w:hAnsi="Traditional Arabic" w:cs="Traditional Arabic"/>
        </w:rPr>
        <w:t xml:space="preserve"> </w:t>
      </w:r>
      <w:r w:rsidR="00F125ED" w:rsidRPr="00C177DD">
        <w:rPr>
          <w:rFonts w:ascii="Traditional Arabic" w:hAnsi="Traditional Arabic" w:cs="Traditional Arabic"/>
          <w:rtl/>
        </w:rPr>
        <w:t>يُرْسِلَ</w:t>
      </w:r>
      <w:r w:rsidR="00C94E67" w:rsidRPr="00C177DD">
        <w:rPr>
          <w:rFonts w:ascii="Traditional Arabic" w:hAnsi="Traditional Arabic" w:cs="Traditional Arabic"/>
        </w:rPr>
        <w:t xml:space="preserve"> </w:t>
      </w:r>
      <w:r w:rsidR="00AD0DE8" w:rsidRPr="00C177DD">
        <w:rPr>
          <w:rFonts w:ascii="Traditional Arabic" w:hAnsi="Traditional Arabic" w:cs="Traditional Arabic"/>
        </w:rPr>
        <w:t>”</w:t>
      </w:r>
      <w:r w:rsidR="00AD0DE8" w:rsidRPr="00F73007">
        <w:rPr>
          <w:rFonts w:cs="Times New Roman"/>
        </w:rPr>
        <w:t xml:space="preserve"> </w:t>
      </w:r>
      <w:r w:rsidR="00F125ED" w:rsidRPr="00F73007">
        <w:rPr>
          <w:rFonts w:cs="Times New Roman"/>
        </w:rPr>
        <w:t xml:space="preserve">fiilini nasb etmiştir. </w:t>
      </w:r>
      <w:r w:rsidR="00D42541" w:rsidRPr="00F73007">
        <w:rPr>
          <w:rFonts w:cs="Times New Roman"/>
        </w:rPr>
        <w:t>Âyet</w:t>
      </w:r>
      <w:r w:rsidR="00F125ED" w:rsidRPr="00F73007">
        <w:rPr>
          <w:rFonts w:cs="Times New Roman"/>
        </w:rPr>
        <w:t>in takdîri;</w:t>
      </w:r>
      <w:r w:rsidR="00201FBF">
        <w:rPr>
          <w:rFonts w:cs="Times New Roman"/>
        </w:rPr>
        <w:t xml:space="preserve"> </w:t>
      </w:r>
      <w:r w:rsidR="00201FBF" w:rsidRPr="00C177DD">
        <w:rPr>
          <w:rFonts w:ascii="Traditional Arabic" w:hAnsi="Traditional Arabic" w:cs="Traditional Arabic"/>
        </w:rPr>
        <w:t xml:space="preserve">“ </w:t>
      </w:r>
      <w:r w:rsidR="00F125ED" w:rsidRPr="00C177DD">
        <w:rPr>
          <w:rFonts w:ascii="Traditional Arabic" w:hAnsi="Traditional Arabic" w:cs="Traditional Arabic"/>
          <w:rtl/>
        </w:rPr>
        <w:t>أَيْ وَحيا</w:t>
      </w:r>
      <w:r w:rsidR="00C94E67" w:rsidRPr="00C177DD">
        <w:rPr>
          <w:rFonts w:ascii="Traditional Arabic" w:hAnsi="Traditional Arabic" w:cs="Traditional Arabic"/>
          <w:rtl/>
        </w:rPr>
        <w:t>ُ</w:t>
      </w:r>
      <w:r w:rsidR="00F125ED" w:rsidRPr="00C177DD">
        <w:rPr>
          <w:rFonts w:ascii="Traditional Arabic" w:hAnsi="Traditional Arabic" w:cs="Traditional Arabic"/>
          <w:rtl/>
        </w:rPr>
        <w:t xml:space="preserve"> أَوْ اِرْسَا</w:t>
      </w:r>
      <w:r w:rsidR="001356AA" w:rsidRPr="00C177DD">
        <w:rPr>
          <w:rFonts w:ascii="Traditional Arabic" w:hAnsi="Traditional Arabic" w:cs="Traditional Arabic"/>
          <w:rtl/>
        </w:rPr>
        <w:t>لاً</w:t>
      </w:r>
      <w:r w:rsidR="00936FE0" w:rsidRPr="00C177DD">
        <w:rPr>
          <w:rFonts w:ascii="Traditional Arabic" w:hAnsi="Traditional Arabic" w:cs="Traditional Arabic"/>
        </w:rPr>
        <w:t xml:space="preserve"> </w:t>
      </w:r>
      <w:r w:rsidRPr="00C177DD">
        <w:rPr>
          <w:rFonts w:ascii="Traditional Arabic" w:hAnsi="Traditional Arabic" w:cs="Traditional Arabic"/>
        </w:rPr>
        <w:t>”</w:t>
      </w:r>
      <w:r w:rsidR="00F125ED" w:rsidRPr="00C177DD">
        <w:rPr>
          <w:rFonts w:ascii="Traditional Arabic" w:hAnsi="Traditional Arabic" w:cs="Traditional Arabic"/>
        </w:rPr>
        <w:t xml:space="preserve"> </w:t>
      </w:r>
      <w:r w:rsidR="00F125ED" w:rsidRPr="00F73007">
        <w:rPr>
          <w:rFonts w:cs="Times New Roman"/>
        </w:rPr>
        <w:t>olup</w:t>
      </w:r>
      <w:r w:rsidR="007D71BB">
        <w:rPr>
          <w:rFonts w:cs="Times New Roman"/>
        </w:rPr>
        <w:t xml:space="preserve">, </w:t>
      </w:r>
      <w:r>
        <w:rPr>
          <w:rFonts w:cs="Times New Roman"/>
        </w:rPr>
        <w:t>“</w:t>
      </w:r>
      <w:r w:rsidR="001356AA" w:rsidRPr="00C177DD">
        <w:rPr>
          <w:rFonts w:ascii="Traditional Arabic" w:hAnsi="Traditional Arabic" w:cs="Traditional Arabic"/>
        </w:rPr>
        <w:t xml:space="preserve"> </w:t>
      </w:r>
      <w:r w:rsidR="001356AA" w:rsidRPr="00C177DD">
        <w:rPr>
          <w:rFonts w:ascii="Traditional Arabic" w:hAnsi="Traditional Arabic" w:cs="Traditional Arabic"/>
          <w:rtl/>
        </w:rPr>
        <w:t xml:space="preserve"> </w:t>
      </w:r>
      <w:r w:rsidR="008B11A4" w:rsidRPr="00C177DD">
        <w:rPr>
          <w:rFonts w:ascii="Traditional Arabic" w:hAnsi="Traditional Arabic" w:cs="Traditional Arabic"/>
          <w:rtl/>
        </w:rPr>
        <w:t>وَحْيًا</w:t>
      </w:r>
      <w:r w:rsidRPr="00C177DD">
        <w:rPr>
          <w:rFonts w:ascii="Traditional Arabic" w:hAnsi="Traditional Arabic" w:cs="Traditional Arabic"/>
        </w:rPr>
        <w:t>”</w:t>
      </w:r>
      <w:r w:rsidR="008B11A4" w:rsidRPr="00F73007">
        <w:rPr>
          <w:rFonts w:cs="Times New Roman"/>
        </w:rPr>
        <w:t xml:space="preserve"> kelimesi</w:t>
      </w:r>
      <w:r w:rsidR="00B51F87" w:rsidRPr="00F73007">
        <w:rPr>
          <w:rFonts w:cs="Times New Roman"/>
        </w:rPr>
        <w:t xml:space="preserve"> masdar takdîrinde olup</w:t>
      </w:r>
      <w:r w:rsidR="008B11A4" w:rsidRPr="00F73007">
        <w:rPr>
          <w:rFonts w:cs="Times New Roman"/>
        </w:rPr>
        <w:t xml:space="preserve"> fiil takdîrinde değildir.</w:t>
      </w:r>
      <w:r w:rsidR="008B11A4" w:rsidRPr="00F73007">
        <w:rPr>
          <w:rStyle w:val="DipnotBavurusu"/>
          <w:rFonts w:cs="Times New Roman"/>
        </w:rPr>
        <w:footnoteReference w:id="280"/>
      </w:r>
    </w:p>
    <w:p w:rsidR="008B11A4" w:rsidRPr="00F73007" w:rsidRDefault="003E3B4C" w:rsidP="00F73007">
      <w:pPr>
        <w:spacing w:after="120" w:line="360" w:lineRule="auto"/>
        <w:ind w:firstLine="680"/>
        <w:jc w:val="both"/>
        <w:rPr>
          <w:rFonts w:cs="Times New Roman"/>
          <w:b/>
          <w:bCs/>
        </w:rPr>
      </w:pPr>
      <w:r w:rsidRPr="003E3B4C">
        <w:rPr>
          <w:rFonts w:cs="Times New Roman"/>
          <w:b/>
          <w:bCs/>
        </w:rPr>
        <w:t>Âyet</w:t>
      </w:r>
      <w:r w:rsidR="00384F4E">
        <w:rPr>
          <w:rFonts w:cs="Times New Roman"/>
          <w:b/>
          <w:bCs/>
        </w:rPr>
        <w:t>ler ve Meâlleri</w:t>
      </w:r>
      <w:r w:rsidRPr="003E3B4C">
        <w:rPr>
          <w:rFonts w:cs="Times New Roman"/>
          <w:b/>
          <w:bCs/>
        </w:rPr>
        <w:t>:</w:t>
      </w:r>
    </w:p>
    <w:p w:rsidR="008B11A4" w:rsidRPr="008E0503" w:rsidRDefault="00681AAE" w:rsidP="0022241E">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C94E67" w:rsidRPr="008E0503">
        <w:rPr>
          <w:rFonts w:ascii="Traditional Arabic" w:hAnsi="Traditional Arabic" w:cs="Traditional Arabic"/>
          <w:sz w:val="28"/>
          <w:szCs w:val="28"/>
          <w:rtl/>
        </w:rPr>
        <w:t xml:space="preserve"> </w:t>
      </w:r>
      <w:r w:rsidR="008B11A4" w:rsidRPr="008E0503">
        <w:rPr>
          <w:rFonts w:ascii="Traditional Arabic" w:hAnsi="Traditional Arabic" w:cs="Traditional Arabic"/>
          <w:sz w:val="28"/>
          <w:szCs w:val="28"/>
          <w:rtl/>
        </w:rPr>
        <w:t>بِالْبَيِّنَاتِ وَالزُّبُرِ وَأَنزَلْنَا إِلَيْكَ الذِّكْرَ لِتُبَيِّنَ لِلنَّاسِ مَا نُزِّلَ إِلَيْهِمْ وَلَعَلَّهُمْ يَتَفَكَّرُونَ</w:t>
      </w:r>
      <w:r w:rsidR="00C94E67" w:rsidRPr="008E0503">
        <w:rPr>
          <w:rFonts w:ascii="Traditional Arabic" w:hAnsi="Traditional Arabic" w:cs="Traditional Arabic"/>
          <w:sz w:val="28"/>
          <w:szCs w:val="28"/>
          <w:rtl/>
        </w:rPr>
        <w:t xml:space="preserve"> </w:t>
      </w:r>
      <w:r w:rsidRPr="008E0503">
        <w:rPr>
          <w:rFonts w:ascii="Traditional Arabic" w:hAnsi="Traditional Arabic" w:cs="Traditional Arabic"/>
          <w:sz w:val="28"/>
          <w:szCs w:val="28"/>
          <w:rtl/>
        </w:rPr>
        <w:t>}</w:t>
      </w:r>
    </w:p>
    <w:p w:rsidR="00C177DD" w:rsidRPr="00D071F7" w:rsidRDefault="00031808" w:rsidP="00D071F7">
      <w:pPr>
        <w:spacing w:after="120" w:line="360" w:lineRule="auto"/>
        <w:ind w:firstLine="680"/>
        <w:jc w:val="both"/>
        <w:rPr>
          <w:rFonts w:cs="Times New Roman"/>
        </w:rPr>
      </w:pPr>
      <w:r w:rsidRPr="00F73007">
        <w:rPr>
          <w:rFonts w:cs="Times New Roman"/>
          <w:i/>
          <w:iCs/>
        </w:rPr>
        <w:t>“</w:t>
      </w:r>
      <w:r w:rsidR="008B11A4" w:rsidRPr="00F73007">
        <w:rPr>
          <w:rFonts w:cs="Times New Roman"/>
          <w:i/>
          <w:iCs/>
        </w:rPr>
        <w:t>Apaçık mucizeler ve kitaplarla (gönderildiler). İnsanlara</w:t>
      </w:r>
      <w:r w:rsidR="007D71BB">
        <w:rPr>
          <w:rFonts w:cs="Times New Roman"/>
          <w:i/>
          <w:iCs/>
        </w:rPr>
        <w:t xml:space="preserve">, </w:t>
      </w:r>
      <w:r w:rsidR="008B11A4" w:rsidRPr="00F73007">
        <w:rPr>
          <w:rFonts w:cs="Times New Roman"/>
          <w:i/>
          <w:iCs/>
        </w:rPr>
        <w:t>kendilerine indirileni açıklaman için ve düşünüp anlasınlar diye sana da bu Kur'an'ı indirdik</w:t>
      </w:r>
      <w:r w:rsidR="008B11A4" w:rsidRPr="00F73007">
        <w:rPr>
          <w:rFonts w:cs="Times New Roman"/>
        </w:rPr>
        <w:t>.</w:t>
      </w:r>
      <w:r w:rsidRPr="00F73007">
        <w:rPr>
          <w:rFonts w:cs="Times New Roman"/>
        </w:rPr>
        <w:t>”</w:t>
      </w:r>
      <w:r w:rsidR="008B11A4" w:rsidRPr="00F73007">
        <w:rPr>
          <w:rStyle w:val="DipnotBavurusu"/>
          <w:rFonts w:cs="Times New Roman"/>
        </w:rPr>
        <w:footnoteReference w:id="281"/>
      </w:r>
    </w:p>
    <w:p w:rsidR="00920F01" w:rsidRPr="008E0503" w:rsidRDefault="00681AAE" w:rsidP="00C177DD">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55493C" w:rsidRPr="008E0503">
        <w:rPr>
          <w:rFonts w:ascii="Traditional Arabic" w:hAnsi="Traditional Arabic" w:cs="Traditional Arabic"/>
          <w:sz w:val="28"/>
          <w:szCs w:val="28"/>
          <w:rtl/>
        </w:rPr>
        <w:t>إِنَّا فَتَحْنَا لَكَ فَتْحًا م</w:t>
      </w:r>
      <w:r w:rsidR="00920F01" w:rsidRPr="008E0503">
        <w:rPr>
          <w:rFonts w:ascii="Traditional Arabic" w:hAnsi="Traditional Arabic" w:cs="Traditional Arabic"/>
          <w:sz w:val="28"/>
          <w:szCs w:val="28"/>
          <w:rtl/>
        </w:rPr>
        <w:t>ُبِينًا</w:t>
      </w:r>
      <w:r w:rsidR="0055493C" w:rsidRPr="008E0503">
        <w:rPr>
          <w:rFonts w:ascii="Traditional Arabic" w:hAnsi="Traditional Arabic" w:cs="Traditional Arabic"/>
          <w:sz w:val="28"/>
          <w:szCs w:val="28"/>
        </w:rPr>
        <w:t xml:space="preserve"> </w:t>
      </w:r>
      <w:r w:rsidR="00920F01" w:rsidRPr="008E0503">
        <w:rPr>
          <w:rFonts w:ascii="Traditional Arabic" w:hAnsi="Traditional Arabic" w:cs="Traditional Arabic"/>
          <w:sz w:val="28"/>
          <w:szCs w:val="28"/>
          <w:rtl/>
        </w:rPr>
        <w:t>لِيَغْفِرَ لَكَ اللَّهُ مَا تَقَدَّمَ مِن ذَنبِكَ وَمَا تَأَخَّرَ وَيُتِمَّ نِعْمَتَهُ عَ</w:t>
      </w:r>
      <w:r w:rsidR="0055493C" w:rsidRPr="008E0503">
        <w:rPr>
          <w:rFonts w:ascii="Traditional Arabic" w:hAnsi="Traditional Arabic" w:cs="Traditional Arabic"/>
          <w:sz w:val="28"/>
          <w:szCs w:val="28"/>
          <w:rtl/>
        </w:rPr>
        <w:t>لَيْكَ وَيَهْدِيَكَ صِرَاطًا مُ</w:t>
      </w:r>
      <w:r w:rsidR="00920F01" w:rsidRPr="008E0503">
        <w:rPr>
          <w:rFonts w:ascii="Traditional Arabic" w:hAnsi="Traditional Arabic" w:cs="Traditional Arabic"/>
          <w:sz w:val="28"/>
          <w:szCs w:val="28"/>
          <w:rtl/>
        </w:rPr>
        <w:t>سْتَقِيمًا</w:t>
      </w:r>
      <w:r w:rsidRPr="008E0503">
        <w:rPr>
          <w:rFonts w:ascii="Traditional Arabic" w:hAnsi="Traditional Arabic" w:cs="Traditional Arabic"/>
          <w:sz w:val="28"/>
          <w:szCs w:val="28"/>
          <w:rtl/>
        </w:rPr>
        <w:t>}</w:t>
      </w:r>
    </w:p>
    <w:p w:rsidR="006E25D4" w:rsidRPr="00F73007" w:rsidRDefault="00031808" w:rsidP="0022241E">
      <w:pPr>
        <w:spacing w:after="120" w:line="360" w:lineRule="auto"/>
        <w:ind w:firstLine="680"/>
        <w:jc w:val="both"/>
        <w:rPr>
          <w:rFonts w:cs="Times New Roman"/>
        </w:rPr>
      </w:pPr>
      <w:r w:rsidRPr="00F73007">
        <w:rPr>
          <w:rFonts w:cs="Times New Roman"/>
          <w:i/>
          <w:iCs/>
          <w:color w:val="000000" w:themeColor="text1"/>
        </w:rPr>
        <w:t>“</w:t>
      </w:r>
      <w:r w:rsidR="00920F01" w:rsidRPr="00F73007">
        <w:rPr>
          <w:rFonts w:cs="Times New Roman"/>
          <w:i/>
          <w:iCs/>
          <w:color w:val="000000" w:themeColor="text1"/>
        </w:rPr>
        <w:t>Biz sana doğrusu apaçık bir fetih ihsan ettik. Böylece Allah</w:t>
      </w:r>
      <w:r w:rsidR="007D71BB">
        <w:rPr>
          <w:rFonts w:cs="Times New Roman"/>
          <w:i/>
          <w:iCs/>
          <w:color w:val="000000" w:themeColor="text1"/>
        </w:rPr>
        <w:t xml:space="preserve">, </w:t>
      </w:r>
      <w:r w:rsidR="00920F01" w:rsidRPr="00F73007">
        <w:rPr>
          <w:rFonts w:cs="Times New Roman"/>
          <w:i/>
          <w:iCs/>
          <w:color w:val="000000" w:themeColor="text1"/>
        </w:rPr>
        <w:t>senin geçmiş ve gelecek günahını bağışlar. Sana olan nimetini tamamlar ve seni doğru bir yola iletir</w:t>
      </w:r>
      <w:r w:rsidR="00920F01" w:rsidRPr="00F73007">
        <w:rPr>
          <w:rFonts w:cs="Times New Roman"/>
          <w:b/>
          <w:bCs/>
          <w:i/>
          <w:iCs/>
          <w:color w:val="000000" w:themeColor="text1"/>
        </w:rPr>
        <w:t>.</w:t>
      </w:r>
      <w:r w:rsidRPr="0022241E">
        <w:rPr>
          <w:rFonts w:cs="Times New Roman"/>
          <w:bCs/>
          <w:i/>
          <w:iCs/>
          <w:color w:val="000000" w:themeColor="text1"/>
        </w:rPr>
        <w:t>”</w:t>
      </w:r>
      <w:r w:rsidR="00920F01" w:rsidRPr="0022241E">
        <w:rPr>
          <w:rStyle w:val="DipnotBavurusu"/>
          <w:rFonts w:cs="Times New Roman"/>
          <w:bCs/>
          <w:color w:val="000000" w:themeColor="text1"/>
        </w:rPr>
        <w:footnoteReference w:id="282"/>
      </w:r>
    </w:p>
    <w:p w:rsidR="00D071F7" w:rsidRDefault="00D071F7" w:rsidP="00681AAE">
      <w:pPr>
        <w:bidi/>
        <w:spacing w:after="120" w:line="360" w:lineRule="auto"/>
        <w:ind w:hanging="2"/>
        <w:jc w:val="both"/>
        <w:rPr>
          <w:rFonts w:ascii="Traditional Arabic" w:hAnsi="Traditional Arabic" w:cs="Traditional Arabic"/>
          <w:sz w:val="28"/>
          <w:szCs w:val="28"/>
          <w:rtl/>
        </w:rPr>
      </w:pPr>
    </w:p>
    <w:p w:rsidR="00D071F7" w:rsidRDefault="00D071F7" w:rsidP="00D071F7">
      <w:pPr>
        <w:bidi/>
        <w:spacing w:after="120" w:line="360" w:lineRule="auto"/>
        <w:ind w:hanging="2"/>
        <w:jc w:val="both"/>
        <w:rPr>
          <w:rFonts w:ascii="Traditional Arabic" w:hAnsi="Traditional Arabic" w:cs="Traditional Arabic"/>
          <w:sz w:val="28"/>
          <w:szCs w:val="28"/>
          <w:rtl/>
        </w:rPr>
      </w:pPr>
    </w:p>
    <w:p w:rsidR="00920F01" w:rsidRPr="008E0503" w:rsidRDefault="00681AAE" w:rsidP="00D071F7">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lastRenderedPageBreak/>
        <w:t>{</w:t>
      </w:r>
      <w:r w:rsidR="00C94E67" w:rsidRPr="008E0503">
        <w:rPr>
          <w:rFonts w:ascii="Traditional Arabic" w:hAnsi="Traditional Arabic" w:cs="Traditional Arabic"/>
          <w:sz w:val="28"/>
          <w:szCs w:val="28"/>
          <w:rtl/>
        </w:rPr>
        <w:t xml:space="preserve"> </w:t>
      </w:r>
      <w:r w:rsidR="00920F01" w:rsidRPr="008E0503">
        <w:rPr>
          <w:rFonts w:ascii="Traditional Arabic" w:hAnsi="Traditional Arabic" w:cs="Traditional Arabic"/>
          <w:sz w:val="28"/>
          <w:szCs w:val="28"/>
          <w:rtl/>
        </w:rPr>
        <w:t>فَالْتَقَطَهُ آلُ فِرْعَوْنَ لِيَكُونَ لَهُمْ عَدُوًّا وَحَزَنًا إِنَّ فِرْعَوْنَ وَهَامَانَ وَجُنُودَهُمَا كَانُوا خَاطِئِينَ</w:t>
      </w:r>
      <w:r w:rsidR="00C94E67" w:rsidRPr="008E0503">
        <w:rPr>
          <w:rFonts w:ascii="Traditional Arabic" w:hAnsi="Traditional Arabic" w:cs="Traditional Arabic"/>
          <w:sz w:val="28"/>
          <w:szCs w:val="28"/>
          <w:rtl/>
        </w:rPr>
        <w:t xml:space="preserve"> </w:t>
      </w:r>
      <w:r w:rsidRPr="008E0503">
        <w:rPr>
          <w:rFonts w:ascii="Traditional Arabic" w:hAnsi="Traditional Arabic" w:cs="Traditional Arabic"/>
          <w:sz w:val="28"/>
          <w:szCs w:val="28"/>
          <w:rtl/>
        </w:rPr>
        <w:t>}</w:t>
      </w:r>
    </w:p>
    <w:p w:rsidR="00920F01" w:rsidRPr="00F73007" w:rsidRDefault="00031808" w:rsidP="00F73007">
      <w:pPr>
        <w:spacing w:after="120" w:line="360" w:lineRule="auto"/>
        <w:ind w:firstLine="680"/>
        <w:jc w:val="both"/>
        <w:rPr>
          <w:rFonts w:cs="Times New Roman"/>
        </w:rPr>
      </w:pPr>
      <w:r w:rsidRPr="00F73007">
        <w:rPr>
          <w:rFonts w:cs="Times New Roman"/>
          <w:i/>
          <w:iCs/>
        </w:rPr>
        <w:t>“</w:t>
      </w:r>
      <w:r w:rsidR="00920F01" w:rsidRPr="00F73007">
        <w:rPr>
          <w:rFonts w:cs="Times New Roman"/>
          <w:i/>
          <w:iCs/>
        </w:rPr>
        <w:t>Nih</w:t>
      </w:r>
      <w:r w:rsidR="00D42541" w:rsidRPr="00F73007">
        <w:rPr>
          <w:rFonts w:cs="Times New Roman"/>
          <w:i/>
          <w:iCs/>
        </w:rPr>
        <w:t>âyet</w:t>
      </w:r>
      <w:r w:rsidR="00920F01" w:rsidRPr="00F73007">
        <w:rPr>
          <w:rFonts w:cs="Times New Roman"/>
          <w:i/>
          <w:iCs/>
        </w:rPr>
        <w:t xml:space="preserve"> Firavun ailesi onu yitik çocuk olarak (nehirden) aldı. O</w:t>
      </w:r>
      <w:r w:rsidR="007D71BB">
        <w:rPr>
          <w:rFonts w:cs="Times New Roman"/>
          <w:i/>
          <w:iCs/>
        </w:rPr>
        <w:t xml:space="preserve">, </w:t>
      </w:r>
      <w:r w:rsidR="00785466" w:rsidRPr="00F73007">
        <w:rPr>
          <w:rFonts w:cs="Times New Roman"/>
          <w:i/>
          <w:iCs/>
        </w:rPr>
        <w:t>Sonu</w:t>
      </w:r>
      <w:r w:rsidR="005D4310" w:rsidRPr="00F73007">
        <w:rPr>
          <w:rFonts w:cs="Times New Roman"/>
          <w:i/>
          <w:iCs/>
        </w:rPr>
        <w:t>n</w:t>
      </w:r>
      <w:r w:rsidR="00920F01" w:rsidRPr="00F73007">
        <w:rPr>
          <w:rFonts w:cs="Times New Roman"/>
          <w:i/>
          <w:iCs/>
        </w:rPr>
        <w:t>da kendileri için bir düşman ve bir tasa olacaktı. Şüphesiz Firavun ile Hâmân ve askerleri yanlış yolda idiler.</w:t>
      </w:r>
      <w:r w:rsidRPr="00F73007">
        <w:rPr>
          <w:rFonts w:cs="Times New Roman"/>
          <w:i/>
          <w:iCs/>
        </w:rPr>
        <w:t>”</w:t>
      </w:r>
      <w:r w:rsidR="00920F01" w:rsidRPr="00F73007">
        <w:rPr>
          <w:rStyle w:val="DipnotBavurusu"/>
          <w:rFonts w:cs="Times New Roman"/>
        </w:rPr>
        <w:footnoteReference w:id="283"/>
      </w:r>
    </w:p>
    <w:p w:rsidR="001B79C9" w:rsidRPr="008E0503" w:rsidRDefault="00681AAE" w:rsidP="00681AAE">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C94E67" w:rsidRPr="008E0503">
        <w:rPr>
          <w:rFonts w:ascii="Traditional Arabic" w:hAnsi="Traditional Arabic" w:cs="Traditional Arabic"/>
          <w:sz w:val="28"/>
          <w:szCs w:val="28"/>
          <w:rtl/>
        </w:rPr>
        <w:t xml:space="preserve"> </w:t>
      </w:r>
      <w:r w:rsidR="001B79C9" w:rsidRPr="008E0503">
        <w:rPr>
          <w:rFonts w:ascii="Traditional Arabic" w:hAnsi="Traditional Arabic" w:cs="Traditional Arabic"/>
          <w:sz w:val="28"/>
          <w:szCs w:val="28"/>
          <w:rtl/>
        </w:rPr>
        <w:t>وَقَرْنَ فِي بُيُوتِكُنَّ وَلا تَبَرَّجْنَ تَبَرُّجَ الْجَاهِلِيَّةِ الأُولَى وَأَقِمْنَ الصَّلاةَ وَآتِينَ الزَّكَاةَ وَأَطِعْنَ اللَّهَ وَرَسُولَهُ إِنَّمَا يُرِيدُ اللَّهُ لِيُذْهِبَ عَن</w:t>
      </w:r>
      <w:r w:rsidR="001E4909">
        <w:rPr>
          <w:rFonts w:ascii="Traditional Arabic" w:hAnsi="Traditional Arabic" w:cs="Traditional Arabic" w:hint="cs"/>
          <w:sz w:val="28"/>
          <w:szCs w:val="28"/>
          <w:rtl/>
        </w:rPr>
        <w:t>ْ</w:t>
      </w:r>
      <w:r w:rsidR="001B79C9" w:rsidRPr="008E0503">
        <w:rPr>
          <w:rFonts w:ascii="Traditional Arabic" w:hAnsi="Traditional Arabic" w:cs="Traditional Arabic"/>
          <w:sz w:val="28"/>
          <w:szCs w:val="28"/>
          <w:rtl/>
        </w:rPr>
        <w:t>كُمُ الرِّجْسَ أَهْلَ الْبَيْتِ وَيُطَهِّرَكُمْ تَطْهِيرًا</w:t>
      </w:r>
      <w:r w:rsidR="00C94E67" w:rsidRPr="008E0503">
        <w:rPr>
          <w:rFonts w:ascii="Traditional Arabic" w:hAnsi="Traditional Arabic" w:cs="Traditional Arabic"/>
          <w:sz w:val="28"/>
          <w:szCs w:val="28"/>
          <w:rtl/>
        </w:rPr>
        <w:t xml:space="preserve"> </w:t>
      </w:r>
      <w:r w:rsidRPr="008E0503">
        <w:rPr>
          <w:rFonts w:ascii="Traditional Arabic" w:hAnsi="Traditional Arabic" w:cs="Traditional Arabic"/>
          <w:sz w:val="28"/>
          <w:szCs w:val="28"/>
          <w:rtl/>
        </w:rPr>
        <w:t>}</w:t>
      </w:r>
    </w:p>
    <w:p w:rsidR="001B79C9" w:rsidRPr="00F73007" w:rsidRDefault="00031808" w:rsidP="00F73007">
      <w:pPr>
        <w:spacing w:after="120" w:line="360" w:lineRule="auto"/>
        <w:ind w:firstLine="680"/>
        <w:jc w:val="both"/>
        <w:rPr>
          <w:rFonts w:cs="Times New Roman"/>
        </w:rPr>
      </w:pPr>
      <w:r w:rsidRPr="00F73007">
        <w:rPr>
          <w:rFonts w:cs="Times New Roman"/>
          <w:i/>
          <w:iCs/>
          <w:color w:val="000000" w:themeColor="text1"/>
        </w:rPr>
        <w:t>“</w:t>
      </w:r>
      <w:r w:rsidR="001B79C9" w:rsidRPr="00F73007">
        <w:rPr>
          <w:rFonts w:cs="Times New Roman"/>
          <w:i/>
          <w:iCs/>
          <w:color w:val="000000" w:themeColor="text1"/>
        </w:rPr>
        <w:t>Evlerinizde oturun</w:t>
      </w:r>
      <w:r w:rsidR="007D71BB">
        <w:rPr>
          <w:rFonts w:cs="Times New Roman"/>
          <w:i/>
          <w:iCs/>
          <w:color w:val="000000" w:themeColor="text1"/>
        </w:rPr>
        <w:t xml:space="preserve">, </w:t>
      </w:r>
      <w:r w:rsidR="001B79C9" w:rsidRPr="00F73007">
        <w:rPr>
          <w:rFonts w:cs="Times New Roman"/>
          <w:i/>
          <w:iCs/>
          <w:color w:val="000000" w:themeColor="text1"/>
        </w:rPr>
        <w:t>eski cahiliye âdetinde olduğu gibi açılıp saçılmayın. Namazı kılın</w:t>
      </w:r>
      <w:r w:rsidR="007D71BB">
        <w:rPr>
          <w:rFonts w:cs="Times New Roman"/>
          <w:i/>
          <w:iCs/>
          <w:color w:val="000000" w:themeColor="text1"/>
        </w:rPr>
        <w:t xml:space="preserve">, </w:t>
      </w:r>
      <w:r w:rsidR="001B79C9" w:rsidRPr="00F73007">
        <w:rPr>
          <w:rFonts w:cs="Times New Roman"/>
          <w:i/>
          <w:iCs/>
          <w:color w:val="000000" w:themeColor="text1"/>
        </w:rPr>
        <w:t>zekâtı verin</w:t>
      </w:r>
      <w:r w:rsidR="007D71BB">
        <w:rPr>
          <w:rFonts w:cs="Times New Roman"/>
          <w:i/>
          <w:iCs/>
          <w:color w:val="000000" w:themeColor="text1"/>
        </w:rPr>
        <w:t xml:space="preserve">, </w:t>
      </w:r>
      <w:r w:rsidR="001B79C9" w:rsidRPr="00F73007">
        <w:rPr>
          <w:rFonts w:cs="Times New Roman"/>
          <w:i/>
          <w:iCs/>
          <w:color w:val="000000" w:themeColor="text1"/>
        </w:rPr>
        <w:t>Allah'a ve Resûlüne itaat edin. Ey Ehl-i Beyt! Allah sizden</w:t>
      </w:r>
      <w:r w:rsidR="007D71BB">
        <w:rPr>
          <w:rFonts w:cs="Times New Roman"/>
          <w:i/>
          <w:iCs/>
          <w:color w:val="000000" w:themeColor="text1"/>
        </w:rPr>
        <w:t xml:space="preserve">, </w:t>
      </w:r>
      <w:r w:rsidR="001B79C9" w:rsidRPr="00F73007">
        <w:rPr>
          <w:rFonts w:cs="Times New Roman"/>
          <w:i/>
          <w:iCs/>
          <w:color w:val="000000" w:themeColor="text1"/>
        </w:rPr>
        <w:t>sadece günahı gidermek ve sizi tertemiz yapmak istiyor</w:t>
      </w:r>
      <w:r w:rsidR="001B79C9" w:rsidRPr="00F73007">
        <w:rPr>
          <w:rFonts w:cs="Times New Roman"/>
          <w:i/>
          <w:iCs/>
        </w:rPr>
        <w:t>.</w:t>
      </w:r>
      <w:r w:rsidRPr="00F73007">
        <w:rPr>
          <w:rFonts w:cs="Times New Roman"/>
          <w:i/>
          <w:iCs/>
        </w:rPr>
        <w:t>”</w:t>
      </w:r>
      <w:r w:rsidR="001B79C9" w:rsidRPr="00F73007">
        <w:rPr>
          <w:rStyle w:val="DipnotBavurusu"/>
          <w:rFonts w:cs="Times New Roman"/>
        </w:rPr>
        <w:footnoteReference w:id="284"/>
      </w:r>
    </w:p>
    <w:p w:rsidR="008B11A4" w:rsidRPr="00F73007" w:rsidRDefault="00384F4E"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AC6E53" w:rsidRPr="00F73007" w:rsidRDefault="0022241E" w:rsidP="007B56FC">
      <w:pPr>
        <w:spacing w:after="120" w:line="360" w:lineRule="auto"/>
        <w:ind w:firstLine="680"/>
        <w:jc w:val="both"/>
        <w:rPr>
          <w:rFonts w:cs="Times New Roman"/>
        </w:rPr>
      </w:pPr>
      <w:r w:rsidRPr="00C177DD">
        <w:rPr>
          <w:rFonts w:ascii="Traditional Arabic" w:hAnsi="Traditional Arabic" w:cs="Traditional Arabic"/>
        </w:rPr>
        <w:t>“</w:t>
      </w:r>
      <w:r w:rsidR="00C94E67" w:rsidRPr="00C177DD">
        <w:rPr>
          <w:rFonts w:ascii="Traditional Arabic" w:hAnsi="Traditional Arabic" w:cs="Traditional Arabic"/>
        </w:rPr>
        <w:t xml:space="preserve"> </w:t>
      </w:r>
      <w:r w:rsidR="00AD0DE8" w:rsidRPr="00C177DD">
        <w:rPr>
          <w:rFonts w:ascii="Traditional Arabic" w:hAnsi="Traditional Arabic" w:cs="Traditional Arabic"/>
          <w:rtl/>
        </w:rPr>
        <w:t>أَنْ</w:t>
      </w:r>
      <w:r w:rsidR="00C94E67" w:rsidRPr="00C177DD">
        <w:rPr>
          <w:rFonts w:ascii="Traditional Arabic" w:hAnsi="Traditional Arabic" w:cs="Traditional Arabic"/>
        </w:rPr>
        <w:t xml:space="preserve"> </w:t>
      </w:r>
      <w:r w:rsidRPr="00C177DD">
        <w:rPr>
          <w:rFonts w:ascii="Traditional Arabic" w:hAnsi="Traditional Arabic" w:cs="Traditional Arabic"/>
        </w:rPr>
        <w:t>”</w:t>
      </w:r>
      <w:r w:rsidR="00920F01" w:rsidRPr="00F73007">
        <w:rPr>
          <w:rFonts w:cs="Times New Roman"/>
        </w:rPr>
        <w:t xml:space="preserve"> edât’ının</w:t>
      </w:r>
      <w:r w:rsidR="007D71BB">
        <w:rPr>
          <w:rFonts w:cs="Times New Roman"/>
        </w:rPr>
        <w:t xml:space="preserve">, </w:t>
      </w:r>
      <w:r w:rsidR="00920F01" w:rsidRPr="00F73007">
        <w:rPr>
          <w:rFonts w:cs="Times New Roman"/>
        </w:rPr>
        <w:t>ta‘lîl</w:t>
      </w:r>
      <w:r w:rsidR="007D71BB">
        <w:rPr>
          <w:rFonts w:cs="Times New Roman"/>
        </w:rPr>
        <w:t xml:space="preserve">, </w:t>
      </w:r>
      <w:r w:rsidR="00920F01" w:rsidRPr="00F73007">
        <w:rPr>
          <w:rFonts w:cs="Times New Roman"/>
        </w:rPr>
        <w:t>akibet veya zâide olan cer lâm’ından sonra gelmesi durumunda</w:t>
      </w:r>
      <w:r w:rsidR="007D71BB">
        <w:rPr>
          <w:rFonts w:cs="Times New Roman"/>
        </w:rPr>
        <w:t xml:space="preserve">, </w:t>
      </w:r>
      <w:r w:rsidR="00300629" w:rsidRPr="00F73007">
        <w:rPr>
          <w:rFonts w:cs="Times New Roman"/>
        </w:rPr>
        <w:t>edat</w:t>
      </w:r>
      <w:r w:rsidR="005236F0" w:rsidRPr="00F73007">
        <w:rPr>
          <w:rFonts w:cs="Times New Roman"/>
        </w:rPr>
        <w:t>ın cevâzen</w:t>
      </w:r>
      <w:r w:rsidR="000D0A97" w:rsidRPr="00F73007">
        <w:rPr>
          <w:rFonts w:cs="Times New Roman"/>
        </w:rPr>
        <w:t xml:space="preserve"> mudmer</w:t>
      </w:r>
      <w:r w:rsidR="00AA395E" w:rsidRPr="00F73007">
        <w:rPr>
          <w:rFonts w:cs="Times New Roman"/>
        </w:rPr>
        <w:t>dir. Â</w:t>
      </w:r>
      <w:r w:rsidR="00D42541" w:rsidRPr="00F73007">
        <w:rPr>
          <w:rFonts w:cs="Times New Roman"/>
        </w:rPr>
        <w:t>yet</w:t>
      </w:r>
      <w:r w:rsidR="005236F0" w:rsidRPr="00F73007">
        <w:rPr>
          <w:rFonts w:cs="Times New Roman"/>
        </w:rPr>
        <w:t>lerde</w:t>
      </w:r>
      <w:r w:rsidR="000D0A97" w:rsidRPr="00F73007">
        <w:rPr>
          <w:rFonts w:cs="Times New Roman"/>
        </w:rPr>
        <w:t>ki</w:t>
      </w:r>
      <w:r w:rsidR="005236F0" w:rsidRPr="00F73007">
        <w:rPr>
          <w:rFonts w:cs="Times New Roman"/>
        </w:rPr>
        <w:t xml:space="preserve"> ta‘lîl için olan cer lâm’ına örnek</w:t>
      </w:r>
      <w:r w:rsidR="00C341D3" w:rsidRPr="00F73007">
        <w:rPr>
          <w:rFonts w:cs="Times New Roman"/>
        </w:rPr>
        <w:t>;</w:t>
      </w:r>
      <w:r w:rsidR="0055493C">
        <w:rPr>
          <w:rFonts w:cs="Times New Roman"/>
        </w:rPr>
        <w:t xml:space="preserve"> </w:t>
      </w:r>
      <w:r>
        <w:rPr>
          <w:rFonts w:cs="Times New Roman"/>
        </w:rPr>
        <w:t>“</w:t>
      </w:r>
      <w:r w:rsidR="00C94E67" w:rsidRPr="00C177DD">
        <w:rPr>
          <w:rFonts w:ascii="Traditional Arabic" w:hAnsi="Traditional Arabic" w:cs="Traditional Arabic"/>
        </w:rPr>
        <w:t xml:space="preserve"> </w:t>
      </w:r>
      <w:r w:rsidR="00F95885" w:rsidRPr="00C177DD">
        <w:rPr>
          <w:rFonts w:ascii="Traditional Arabic" w:hAnsi="Traditional Arabic" w:cs="Traditional Arabic"/>
          <w:rtl/>
        </w:rPr>
        <w:t>لِتُبَيِّنَ</w:t>
      </w:r>
      <w:r w:rsidR="0055493C" w:rsidRPr="00C177DD">
        <w:rPr>
          <w:rFonts w:ascii="Traditional Arabic" w:hAnsi="Traditional Arabic" w:cs="Traditional Arabic"/>
        </w:rPr>
        <w:t xml:space="preserve"> </w:t>
      </w:r>
      <w:r w:rsidR="00C94E67" w:rsidRPr="00C177DD">
        <w:rPr>
          <w:rFonts w:ascii="Traditional Arabic" w:hAnsi="Traditional Arabic" w:cs="Traditional Arabic"/>
        </w:rPr>
        <w:t>-</w:t>
      </w:r>
      <w:r w:rsidR="003A5058" w:rsidRPr="00C177DD">
        <w:rPr>
          <w:rFonts w:ascii="Traditional Arabic" w:hAnsi="Traditional Arabic" w:cs="Traditional Arabic"/>
        </w:rPr>
        <w:t xml:space="preserve"> </w:t>
      </w:r>
      <w:r w:rsidR="00F95885" w:rsidRPr="00C177DD">
        <w:rPr>
          <w:rFonts w:ascii="Traditional Arabic" w:hAnsi="Traditional Arabic" w:cs="Traditional Arabic"/>
          <w:rtl/>
        </w:rPr>
        <w:t>لِيَغْفِرَ</w:t>
      </w:r>
      <w:r w:rsidR="00C94E67" w:rsidRPr="00C177DD">
        <w:rPr>
          <w:rFonts w:ascii="Traditional Arabic" w:hAnsi="Traditional Arabic" w:cs="Traditional Arabic"/>
        </w:rPr>
        <w:t xml:space="preserve"> </w:t>
      </w:r>
      <w:r w:rsidRPr="00C177DD">
        <w:rPr>
          <w:rFonts w:ascii="Traditional Arabic" w:hAnsi="Traditional Arabic" w:cs="Traditional Arabic"/>
        </w:rPr>
        <w:t>”</w:t>
      </w:r>
      <w:r w:rsidR="00F95885" w:rsidRPr="00F73007">
        <w:rPr>
          <w:rFonts w:cs="Times New Roman"/>
        </w:rPr>
        <w:t xml:space="preserve"> cümle</w:t>
      </w:r>
      <w:r w:rsidR="00AD0DE8" w:rsidRPr="00F73007">
        <w:rPr>
          <w:rFonts w:cs="Times New Roman"/>
        </w:rPr>
        <w:t>le</w:t>
      </w:r>
      <w:r w:rsidR="00F95885" w:rsidRPr="00F73007">
        <w:rPr>
          <w:rFonts w:cs="Times New Roman"/>
        </w:rPr>
        <w:t>ridir. Burada her iki lâm da ta‘lîl için olup</w:t>
      </w:r>
      <w:r w:rsidR="007D71BB">
        <w:rPr>
          <w:rFonts w:cs="Times New Roman"/>
        </w:rPr>
        <w:t xml:space="preserve">, </w:t>
      </w:r>
      <w:r w:rsidR="002C672C" w:rsidRPr="00C177DD">
        <w:rPr>
          <w:rFonts w:ascii="Traditional Arabic" w:hAnsi="Traditional Arabic" w:cs="Traditional Arabic"/>
        </w:rPr>
        <w:t>“</w:t>
      </w:r>
      <w:r w:rsidR="00C94E67" w:rsidRPr="00C177DD">
        <w:rPr>
          <w:rFonts w:ascii="Traditional Arabic" w:hAnsi="Traditional Arabic" w:cs="Traditional Arabic"/>
        </w:rPr>
        <w:t xml:space="preserve"> </w:t>
      </w:r>
      <w:r w:rsidR="002C672C" w:rsidRPr="00C177DD">
        <w:rPr>
          <w:rFonts w:ascii="Traditional Arabic" w:hAnsi="Traditional Arabic" w:cs="Traditional Arabic"/>
          <w:rtl/>
        </w:rPr>
        <w:t>أَنْ</w:t>
      </w:r>
      <w:r w:rsidR="002C672C" w:rsidRPr="00C177DD">
        <w:rPr>
          <w:rFonts w:ascii="Traditional Arabic" w:hAnsi="Traditional Arabic" w:cs="Traditional Arabic"/>
        </w:rPr>
        <w:t xml:space="preserve"> ” </w:t>
      </w:r>
      <w:r w:rsidR="002C672C">
        <w:rPr>
          <w:rFonts w:cs="Times New Roman"/>
        </w:rPr>
        <w:t>edât’nın idmârı câiz</w:t>
      </w:r>
      <w:r w:rsidR="00F95885" w:rsidRPr="00F73007">
        <w:rPr>
          <w:rFonts w:cs="Times New Roman"/>
        </w:rPr>
        <w:t>dir ve cevâzen mudmer olan</w:t>
      </w:r>
      <w:r w:rsidR="005F5DB3">
        <w:rPr>
          <w:rFonts w:cs="Times New Roman"/>
        </w:rPr>
        <w:t xml:space="preserve"> </w:t>
      </w:r>
      <w:r w:rsidR="005F5DB3" w:rsidRPr="00C177DD">
        <w:rPr>
          <w:rFonts w:ascii="Traditional Arabic" w:hAnsi="Traditional Arabic" w:cs="Traditional Arabic"/>
        </w:rPr>
        <w:t>“</w:t>
      </w:r>
      <w:r w:rsidR="00C94E67" w:rsidRPr="00C177DD">
        <w:rPr>
          <w:rFonts w:ascii="Traditional Arabic" w:hAnsi="Traditional Arabic" w:cs="Traditional Arabic"/>
        </w:rPr>
        <w:t xml:space="preserve"> </w:t>
      </w:r>
      <w:r w:rsidR="005F5DB3" w:rsidRPr="00C177DD">
        <w:rPr>
          <w:rFonts w:ascii="Traditional Arabic" w:hAnsi="Traditional Arabic" w:cs="Traditional Arabic"/>
          <w:rtl/>
        </w:rPr>
        <w:t>أَنْ</w:t>
      </w:r>
      <w:r w:rsidR="00C94E67" w:rsidRPr="00C177DD">
        <w:rPr>
          <w:rFonts w:ascii="Traditional Arabic" w:hAnsi="Traditional Arabic" w:cs="Traditional Arabic"/>
        </w:rPr>
        <w:t xml:space="preserve"> </w:t>
      </w:r>
      <w:r w:rsidR="00B51F87" w:rsidRPr="00C177DD">
        <w:rPr>
          <w:rFonts w:ascii="Traditional Arabic" w:hAnsi="Traditional Arabic" w:cs="Traditional Arabic"/>
        </w:rPr>
        <w:t>”</w:t>
      </w:r>
      <w:r w:rsidR="00F95885" w:rsidRPr="00F73007">
        <w:rPr>
          <w:rFonts w:cs="Times New Roman"/>
        </w:rPr>
        <w:t xml:space="preserve"> dâhil olduğu fiilleri nasb etmiştir.</w:t>
      </w:r>
      <w:r w:rsidR="0055493C">
        <w:rPr>
          <w:rFonts w:cs="Times New Roman"/>
        </w:rPr>
        <w:t xml:space="preserve"> </w:t>
      </w:r>
      <w:r w:rsidR="00C177DD">
        <w:rPr>
          <w:rFonts w:cs="Times New Roman"/>
        </w:rPr>
        <w:t xml:space="preserve">        </w:t>
      </w:r>
      <w:r>
        <w:rPr>
          <w:rFonts w:cs="Times New Roman"/>
        </w:rPr>
        <w:t>“</w:t>
      </w:r>
      <w:r w:rsidR="00C94E67">
        <w:rPr>
          <w:rFonts w:cs="Times New Roman"/>
        </w:rPr>
        <w:t xml:space="preserve"> </w:t>
      </w:r>
      <w:r w:rsidR="00330269" w:rsidRPr="00C177DD">
        <w:rPr>
          <w:rFonts w:ascii="Traditional Arabic" w:hAnsi="Traditional Arabic" w:cs="Traditional Arabic"/>
          <w:rtl/>
        </w:rPr>
        <w:t>لِيَكُونَ</w:t>
      </w:r>
      <w:r w:rsidR="00C94E67" w:rsidRPr="00C177DD">
        <w:rPr>
          <w:rFonts w:ascii="Traditional Arabic" w:hAnsi="Traditional Arabic" w:cs="Traditional Arabic"/>
        </w:rPr>
        <w:t xml:space="preserve"> </w:t>
      </w:r>
      <w:r w:rsidRPr="00C177DD">
        <w:rPr>
          <w:rFonts w:ascii="Traditional Arabic" w:hAnsi="Traditional Arabic" w:cs="Traditional Arabic"/>
        </w:rPr>
        <w:t>”</w:t>
      </w:r>
      <w:r w:rsidR="0055493C">
        <w:rPr>
          <w:rFonts w:cs="Times New Roman"/>
        </w:rPr>
        <w:t xml:space="preserve"> </w:t>
      </w:r>
      <w:r w:rsidR="00D42541" w:rsidRPr="00F73007">
        <w:rPr>
          <w:rFonts w:cs="Times New Roman"/>
        </w:rPr>
        <w:t>âyet</w:t>
      </w:r>
      <w:r w:rsidR="00330269" w:rsidRPr="00F73007">
        <w:rPr>
          <w:rFonts w:cs="Times New Roman"/>
        </w:rPr>
        <w:t>inde</w:t>
      </w:r>
      <w:r w:rsidR="007D71BB">
        <w:rPr>
          <w:rFonts w:cs="Times New Roman"/>
        </w:rPr>
        <w:t xml:space="preserve">, </w:t>
      </w:r>
      <w:r w:rsidR="00330269" w:rsidRPr="00F73007">
        <w:rPr>
          <w:rFonts w:cs="Times New Roman"/>
        </w:rPr>
        <w:t>“lâm” akibet için olup</w:t>
      </w:r>
      <w:r w:rsidR="007D71BB">
        <w:rPr>
          <w:rFonts w:cs="Times New Roman"/>
        </w:rPr>
        <w:t xml:space="preserve">, </w:t>
      </w:r>
      <w:r w:rsidR="00330269" w:rsidRPr="00C177DD">
        <w:rPr>
          <w:rFonts w:ascii="Traditional Arabic" w:hAnsi="Traditional Arabic" w:cs="Traditional Arabic"/>
        </w:rPr>
        <w:t>“</w:t>
      </w:r>
      <w:r w:rsidR="00C94E67" w:rsidRPr="00C177DD">
        <w:rPr>
          <w:rFonts w:ascii="Traditional Arabic" w:hAnsi="Traditional Arabic" w:cs="Traditional Arabic"/>
        </w:rPr>
        <w:t xml:space="preserve"> </w:t>
      </w:r>
      <w:r w:rsidR="002C672C" w:rsidRPr="00C177DD">
        <w:rPr>
          <w:rFonts w:ascii="Traditional Arabic" w:hAnsi="Traditional Arabic" w:cs="Traditional Arabic"/>
          <w:rtl/>
        </w:rPr>
        <w:t>أَنْ</w:t>
      </w:r>
      <w:r w:rsidR="00C94E67" w:rsidRPr="00C177DD">
        <w:rPr>
          <w:rFonts w:ascii="Traditional Arabic" w:hAnsi="Traditional Arabic" w:cs="Traditional Arabic"/>
        </w:rPr>
        <w:t xml:space="preserve"> </w:t>
      </w:r>
      <w:r w:rsidR="00330269" w:rsidRPr="00C177DD">
        <w:rPr>
          <w:rFonts w:ascii="Traditional Arabic" w:hAnsi="Traditional Arabic" w:cs="Traditional Arabic"/>
        </w:rPr>
        <w:t xml:space="preserve">” </w:t>
      </w:r>
      <w:r w:rsidR="00330269" w:rsidRPr="00F73007">
        <w:rPr>
          <w:rFonts w:cs="Times New Roman"/>
        </w:rPr>
        <w:t xml:space="preserve">edât’ının idmârı </w:t>
      </w:r>
      <w:r w:rsidR="002B1807" w:rsidRPr="00F73007">
        <w:rPr>
          <w:rFonts w:cs="Times New Roman"/>
        </w:rPr>
        <w:t>câizidir</w:t>
      </w:r>
      <w:r w:rsidR="007D71BB">
        <w:rPr>
          <w:rFonts w:cs="Times New Roman"/>
        </w:rPr>
        <w:t xml:space="preserve">, </w:t>
      </w:r>
      <w:r w:rsidR="002B1807" w:rsidRPr="00F73007">
        <w:rPr>
          <w:rFonts w:cs="Times New Roman"/>
        </w:rPr>
        <w:t>dâhil</w:t>
      </w:r>
      <w:r w:rsidR="00330269" w:rsidRPr="00F73007">
        <w:rPr>
          <w:rFonts w:cs="Times New Roman"/>
        </w:rPr>
        <w:t xml:space="preserve"> o</w:t>
      </w:r>
      <w:r w:rsidR="000D0A97" w:rsidRPr="00F73007">
        <w:rPr>
          <w:rFonts w:cs="Times New Roman"/>
        </w:rPr>
        <w:t>lduğu fiili nasb etmiştir. Zâid</w:t>
      </w:r>
      <w:r w:rsidR="00330269" w:rsidRPr="00F73007">
        <w:rPr>
          <w:rFonts w:cs="Times New Roman"/>
        </w:rPr>
        <w:t xml:space="preserve"> olan “lâm”ın örneği ise;</w:t>
      </w:r>
      <w:r w:rsidR="0055493C">
        <w:rPr>
          <w:rFonts w:cs="Times New Roman"/>
        </w:rPr>
        <w:t xml:space="preserve"> </w:t>
      </w:r>
      <w:r w:rsidRPr="007B56FC">
        <w:rPr>
          <w:rFonts w:ascii="Traditional Arabic" w:hAnsi="Traditional Arabic" w:cs="Traditional Arabic"/>
        </w:rPr>
        <w:t>“</w:t>
      </w:r>
      <w:r w:rsidR="00C94E67" w:rsidRPr="007B56FC">
        <w:rPr>
          <w:rFonts w:ascii="Traditional Arabic" w:hAnsi="Traditional Arabic" w:cs="Traditional Arabic"/>
        </w:rPr>
        <w:t xml:space="preserve"> </w:t>
      </w:r>
      <w:r w:rsidR="00330269" w:rsidRPr="007B56FC">
        <w:rPr>
          <w:rFonts w:ascii="Traditional Arabic" w:hAnsi="Traditional Arabic" w:cs="Traditional Arabic"/>
          <w:rtl/>
        </w:rPr>
        <w:t>لِيُذْهِبَ</w:t>
      </w:r>
      <w:r w:rsidR="00C94E67" w:rsidRPr="007B56FC">
        <w:rPr>
          <w:rFonts w:ascii="Traditional Arabic" w:hAnsi="Traditional Arabic" w:cs="Traditional Arabic"/>
        </w:rPr>
        <w:t xml:space="preserve"> </w:t>
      </w:r>
      <w:r w:rsidRPr="007B56FC">
        <w:rPr>
          <w:rFonts w:ascii="Traditional Arabic" w:hAnsi="Traditional Arabic" w:cs="Traditional Arabic"/>
        </w:rPr>
        <w:t>”</w:t>
      </w:r>
      <w:r w:rsidR="0055493C">
        <w:rPr>
          <w:rFonts w:cs="Times New Roman"/>
        </w:rPr>
        <w:t xml:space="preserve"> </w:t>
      </w:r>
      <w:r w:rsidR="00D42541" w:rsidRPr="00F73007">
        <w:rPr>
          <w:rFonts w:cs="Times New Roman"/>
        </w:rPr>
        <w:t>âyet</w:t>
      </w:r>
      <w:r w:rsidR="00AD0DE8" w:rsidRPr="00F73007">
        <w:rPr>
          <w:rFonts w:cs="Times New Roman"/>
        </w:rPr>
        <w:t>i olup</w:t>
      </w:r>
      <w:r w:rsidR="007B56FC">
        <w:rPr>
          <w:rFonts w:cs="Times New Roman"/>
        </w:rPr>
        <w:t>,</w:t>
      </w:r>
      <w:r w:rsidR="00C94E67">
        <w:rPr>
          <w:rFonts w:cs="Times New Roman"/>
        </w:rPr>
        <w:t xml:space="preserve"> </w:t>
      </w:r>
      <w:r w:rsidR="00AD0DE8" w:rsidRPr="007B56FC">
        <w:rPr>
          <w:rFonts w:ascii="Traditional Arabic" w:hAnsi="Traditional Arabic" w:cs="Traditional Arabic"/>
        </w:rPr>
        <w:t>“</w:t>
      </w:r>
      <w:r w:rsidR="00C94E67" w:rsidRPr="007B56FC">
        <w:rPr>
          <w:rFonts w:ascii="Traditional Arabic" w:hAnsi="Traditional Arabic" w:cs="Traditional Arabic"/>
        </w:rPr>
        <w:t xml:space="preserve"> </w:t>
      </w:r>
      <w:r w:rsidR="00AD0DE8" w:rsidRPr="007B56FC">
        <w:rPr>
          <w:rFonts w:ascii="Traditional Arabic" w:hAnsi="Traditional Arabic" w:cs="Traditional Arabic"/>
          <w:rtl/>
        </w:rPr>
        <w:t>أَنْ</w:t>
      </w:r>
      <w:r w:rsidR="00C94E67" w:rsidRPr="007B56FC">
        <w:rPr>
          <w:rFonts w:ascii="Traditional Arabic" w:hAnsi="Traditional Arabic" w:cs="Traditional Arabic"/>
        </w:rPr>
        <w:t xml:space="preserve"> </w:t>
      </w:r>
      <w:r w:rsidR="00330269" w:rsidRPr="007B56FC">
        <w:rPr>
          <w:rFonts w:ascii="Traditional Arabic" w:hAnsi="Traditional Arabic" w:cs="Traditional Arabic"/>
        </w:rPr>
        <w:t>”</w:t>
      </w:r>
      <w:r w:rsidR="00330269" w:rsidRPr="00F73007">
        <w:rPr>
          <w:rFonts w:cs="Times New Roman"/>
        </w:rPr>
        <w:t xml:space="preserve"> edât’ının idmârı </w:t>
      </w:r>
      <w:r w:rsidR="00776C37">
        <w:rPr>
          <w:rFonts w:cs="Times New Roman"/>
        </w:rPr>
        <w:t>câiz</w:t>
      </w:r>
      <w:r w:rsidR="002B1807" w:rsidRPr="00F73007">
        <w:rPr>
          <w:rFonts w:cs="Times New Roman"/>
        </w:rPr>
        <w:t>dir</w:t>
      </w:r>
      <w:r w:rsidR="007D71BB">
        <w:rPr>
          <w:rFonts w:cs="Times New Roman"/>
        </w:rPr>
        <w:t xml:space="preserve">, </w:t>
      </w:r>
      <w:r w:rsidR="002B1807" w:rsidRPr="00F73007">
        <w:rPr>
          <w:rFonts w:cs="Times New Roman"/>
        </w:rPr>
        <w:t>dâhil</w:t>
      </w:r>
      <w:r w:rsidR="00330269" w:rsidRPr="00F73007">
        <w:rPr>
          <w:rFonts w:cs="Times New Roman"/>
        </w:rPr>
        <w:t xml:space="preserve"> olduğu fiili nasb etmiştir.</w:t>
      </w:r>
      <w:r w:rsidR="00B61AE0" w:rsidRPr="00F73007">
        <w:rPr>
          <w:rFonts w:cs="Times New Roman"/>
        </w:rPr>
        <w:t xml:space="preserve"> Bu</w:t>
      </w:r>
      <w:r w:rsidR="007D71BB">
        <w:rPr>
          <w:rFonts w:cs="Times New Roman"/>
        </w:rPr>
        <w:t xml:space="preserve">, </w:t>
      </w:r>
      <w:r w:rsidR="00AA395E" w:rsidRPr="00F73007">
        <w:rPr>
          <w:rFonts w:cs="Times New Roman"/>
        </w:rPr>
        <w:t xml:space="preserve">lâm’ın </w:t>
      </w:r>
      <w:r w:rsidR="00B61AE0" w:rsidRPr="00F73007">
        <w:rPr>
          <w:rFonts w:cs="Times New Roman"/>
        </w:rPr>
        <w:t xml:space="preserve">İbn </w:t>
      </w:r>
      <w:r w:rsidR="00CC7546" w:rsidRPr="00F73007">
        <w:rPr>
          <w:rFonts w:cs="Times New Roman"/>
        </w:rPr>
        <w:t>Hişâm</w:t>
      </w:r>
      <w:r w:rsidR="00B51F87" w:rsidRPr="00F73007">
        <w:rPr>
          <w:rFonts w:cs="Times New Roman"/>
        </w:rPr>
        <w:t>’a ait olup</w:t>
      </w:r>
      <w:r w:rsidR="007D71BB">
        <w:rPr>
          <w:rFonts w:cs="Times New Roman"/>
        </w:rPr>
        <w:t xml:space="preserve">, </w:t>
      </w:r>
      <w:r w:rsidR="00A56612">
        <w:rPr>
          <w:rFonts w:cs="Times New Roman"/>
        </w:rPr>
        <w:t>Sîbeveyh</w:t>
      </w:r>
      <w:r w:rsidR="00B51F87" w:rsidRPr="00F73007">
        <w:rPr>
          <w:rFonts w:cs="Times New Roman"/>
        </w:rPr>
        <w:t xml:space="preserve"> ve Halî</w:t>
      </w:r>
      <w:r w:rsidR="00B61AE0" w:rsidRPr="00F73007">
        <w:rPr>
          <w:rFonts w:cs="Times New Roman"/>
        </w:rPr>
        <w:t>l b. A</w:t>
      </w:r>
      <w:r w:rsidR="002E2CFF" w:rsidRPr="00F73007">
        <w:rPr>
          <w:rFonts w:cs="Times New Roman"/>
        </w:rPr>
        <w:t>h</w:t>
      </w:r>
      <w:r w:rsidR="00B61AE0" w:rsidRPr="00F73007">
        <w:rPr>
          <w:rFonts w:cs="Times New Roman"/>
        </w:rPr>
        <w:t>med ise; fiilin</w:t>
      </w:r>
      <w:r w:rsidR="007D71BB">
        <w:rPr>
          <w:rFonts w:cs="Times New Roman"/>
        </w:rPr>
        <w:t xml:space="preserve">, </w:t>
      </w:r>
      <w:r w:rsidR="00B61AE0" w:rsidRPr="00F73007">
        <w:rPr>
          <w:rFonts w:cs="Times New Roman"/>
        </w:rPr>
        <w:t xml:space="preserve">burada mubtedâ olarak </w:t>
      </w:r>
      <w:r w:rsidR="000E5DF5" w:rsidRPr="00F73007">
        <w:rPr>
          <w:rFonts w:cs="Times New Roman"/>
        </w:rPr>
        <w:t>merfû</w:t>
      </w:r>
      <w:r w:rsidR="00B61AE0" w:rsidRPr="00F73007">
        <w:rPr>
          <w:rFonts w:cs="Times New Roman"/>
        </w:rPr>
        <w:t>‘ olan masdar ile mukadder olduğunu</w:t>
      </w:r>
      <w:r w:rsidR="007D71BB">
        <w:rPr>
          <w:rFonts w:cs="Times New Roman"/>
        </w:rPr>
        <w:t xml:space="preserve">, </w:t>
      </w:r>
      <w:r w:rsidR="00B61AE0" w:rsidRPr="00F73007">
        <w:rPr>
          <w:rFonts w:cs="Times New Roman"/>
        </w:rPr>
        <w:t xml:space="preserve">lâm ve sonrasının bu </w:t>
      </w:r>
      <w:r w:rsidR="00BC16E0" w:rsidRPr="00F73007">
        <w:rPr>
          <w:rFonts w:cs="Times New Roman"/>
        </w:rPr>
        <w:t>mübtedâ</w:t>
      </w:r>
      <w:r w:rsidR="00B61AE0" w:rsidRPr="00F73007">
        <w:rPr>
          <w:rFonts w:cs="Times New Roman"/>
        </w:rPr>
        <w:t xml:space="preserve">ya haber olduğu görüşünü ileri sürerler. Onların </w:t>
      </w:r>
      <w:r w:rsidR="004E282E" w:rsidRPr="00F73007">
        <w:rPr>
          <w:rFonts w:cs="Times New Roman"/>
        </w:rPr>
        <w:t xml:space="preserve">görüşüne göre </w:t>
      </w:r>
      <w:r w:rsidR="00D42541" w:rsidRPr="00F73007">
        <w:rPr>
          <w:rFonts w:cs="Times New Roman"/>
        </w:rPr>
        <w:t>âyet</w:t>
      </w:r>
      <w:r w:rsidR="004E282E" w:rsidRPr="00F73007">
        <w:rPr>
          <w:rFonts w:cs="Times New Roman"/>
        </w:rPr>
        <w:t xml:space="preserve">in </w:t>
      </w:r>
      <w:r w:rsidR="00300629" w:rsidRPr="00F73007">
        <w:rPr>
          <w:rFonts w:cs="Times New Roman"/>
        </w:rPr>
        <w:t>takdiri;</w:t>
      </w:r>
      <w:r w:rsidR="00E94909">
        <w:rPr>
          <w:rFonts w:cs="Times New Roman"/>
        </w:rPr>
        <w:t xml:space="preserve"> </w:t>
      </w:r>
      <w:r w:rsidR="00E94909" w:rsidRPr="008E0503">
        <w:rPr>
          <w:rFonts w:ascii="Traditional Arabic" w:hAnsi="Traditional Arabic" w:cs="Traditional Arabic"/>
        </w:rPr>
        <w:t>“</w:t>
      </w:r>
      <w:r w:rsidR="004E282E" w:rsidRPr="008E0503">
        <w:rPr>
          <w:rFonts w:ascii="Traditional Arabic" w:hAnsi="Traditional Arabic" w:cs="Traditional Arabic"/>
          <w:rtl/>
        </w:rPr>
        <w:t>اِنَّمَا اِرَادَة</w:t>
      </w:r>
      <w:r w:rsidR="002E2CFF" w:rsidRPr="008E0503">
        <w:rPr>
          <w:rFonts w:ascii="Traditional Arabic" w:hAnsi="Traditional Arabic" w:cs="Traditional Arabic"/>
          <w:rtl/>
        </w:rPr>
        <w:t>ُ ا</w:t>
      </w:r>
      <w:r w:rsidR="00665B08" w:rsidRPr="008E0503">
        <w:rPr>
          <w:rFonts w:ascii="Traditional Arabic" w:hAnsi="Traditional Arabic" w:cs="Traditional Arabic"/>
          <w:rtl/>
        </w:rPr>
        <w:t>لله</w:t>
      </w:r>
      <w:r w:rsidR="00681AAE" w:rsidRPr="008E0503">
        <w:rPr>
          <w:rFonts w:ascii="Traditional Arabic" w:hAnsi="Traditional Arabic" w:cs="Traditional Arabic"/>
          <w:rtl/>
        </w:rPr>
        <w:t>ِ</w:t>
      </w:r>
      <w:r w:rsidR="00665B08" w:rsidRPr="008E0503">
        <w:rPr>
          <w:rFonts w:ascii="Traditional Arabic" w:hAnsi="Traditional Arabic" w:cs="Traditional Arabic"/>
          <w:rtl/>
        </w:rPr>
        <w:t xml:space="preserve"> تَعَالَى لِلْاِذْهَابِ</w:t>
      </w:r>
      <w:r w:rsidR="002102F6" w:rsidRPr="008E0503">
        <w:rPr>
          <w:rFonts w:ascii="Traditional Arabic" w:hAnsi="Traditional Arabic" w:cs="Traditional Arabic"/>
        </w:rPr>
        <w:t xml:space="preserve"> </w:t>
      </w:r>
      <w:r w:rsidRPr="008E0503">
        <w:rPr>
          <w:rFonts w:ascii="Traditional Arabic" w:hAnsi="Traditional Arabic" w:cs="Traditional Arabic"/>
        </w:rPr>
        <w:t>”</w:t>
      </w:r>
      <w:r w:rsidR="0055493C">
        <w:rPr>
          <w:rFonts w:cs="Times New Roman"/>
        </w:rPr>
        <w:t xml:space="preserve"> </w:t>
      </w:r>
      <w:r w:rsidR="00AD0DE8" w:rsidRPr="00F73007">
        <w:rPr>
          <w:rFonts w:cs="Times New Roman"/>
        </w:rPr>
        <w:t>ş</w:t>
      </w:r>
      <w:r w:rsidR="004E282E" w:rsidRPr="00F73007">
        <w:rPr>
          <w:rFonts w:cs="Times New Roman"/>
        </w:rPr>
        <w:t>eklinde olur.</w:t>
      </w:r>
      <w:r w:rsidR="004E282E" w:rsidRPr="00F73007">
        <w:rPr>
          <w:rStyle w:val="DipnotBavurusu"/>
          <w:rFonts w:cs="Times New Roman"/>
        </w:rPr>
        <w:footnoteReference w:id="285"/>
      </w:r>
    </w:p>
    <w:p w:rsidR="004E282E" w:rsidRPr="00F73007" w:rsidRDefault="003E3B4C" w:rsidP="008F20AE">
      <w:pPr>
        <w:pStyle w:val="Balk4"/>
      </w:pPr>
      <w:bookmarkStart w:id="64" w:name="_Toc413065618"/>
      <w:r>
        <w:lastRenderedPageBreak/>
        <w:t>3.</w:t>
      </w:r>
      <w:r w:rsidR="004E282E" w:rsidRPr="00F73007">
        <w:t>11.3.3. Masdariyye</w:t>
      </w:r>
      <w:r w:rsidR="007B56FC">
        <w:t xml:space="preserve"> </w:t>
      </w:r>
      <w:r w:rsidRPr="00F73007">
        <w:t>Olan</w:t>
      </w:r>
      <w:r w:rsidR="00001DA1">
        <w:rPr>
          <w:rFonts w:hint="cs"/>
          <w:rtl/>
        </w:rPr>
        <w:t xml:space="preserve"> </w:t>
      </w:r>
      <w:r w:rsidR="004E282E" w:rsidRPr="00F73007">
        <w:t xml:space="preserve">“En” in </w:t>
      </w:r>
      <w:r w:rsidR="000F0506" w:rsidRPr="00FF6AAB">
        <w:rPr>
          <w:rFonts w:ascii="Traditional Arabic" w:hAnsi="Traditional Arabic" w:cs="Traditional Arabic"/>
          <w:sz w:val="28"/>
          <w:szCs w:val="28"/>
        </w:rPr>
        <w:t>(</w:t>
      </w:r>
      <w:r w:rsidR="004E282E" w:rsidRPr="00FF6AAB">
        <w:rPr>
          <w:rFonts w:ascii="Traditional Arabic" w:hAnsi="Traditional Arabic" w:cs="Traditional Arabic"/>
          <w:i/>
          <w:iCs w:val="0"/>
          <w:sz w:val="28"/>
          <w:szCs w:val="28"/>
          <w:rtl/>
        </w:rPr>
        <w:t>أن</w:t>
      </w:r>
      <w:r w:rsidR="00FF6AAB">
        <w:rPr>
          <w:rFonts w:ascii="Traditional Arabic" w:hAnsi="Traditional Arabic" w:cs="Traditional Arabic" w:hint="cs"/>
          <w:i/>
          <w:iCs w:val="0"/>
          <w:sz w:val="28"/>
          <w:szCs w:val="28"/>
          <w:rtl/>
        </w:rPr>
        <w:t>ْ</w:t>
      </w:r>
      <w:r w:rsidR="004E282E" w:rsidRPr="00FF6AAB">
        <w:rPr>
          <w:rFonts w:ascii="Traditional Arabic" w:hAnsi="Traditional Arabic" w:cs="Traditional Arabic"/>
          <w:sz w:val="28"/>
          <w:szCs w:val="28"/>
        </w:rPr>
        <w:t>)</w:t>
      </w:r>
      <w:r w:rsidR="004E282E" w:rsidRPr="00F73007">
        <w:t xml:space="preserve"> “</w:t>
      </w:r>
      <w:r w:rsidR="00055BD2" w:rsidRPr="00F73007">
        <w:t xml:space="preserve">Lâm”dan </w:t>
      </w:r>
      <w:r w:rsidRPr="00F73007">
        <w:t xml:space="preserve">Sonra İdmârı </w:t>
      </w:r>
      <w:r w:rsidR="004E282E" w:rsidRPr="00F73007">
        <w:t xml:space="preserve">ve </w:t>
      </w:r>
      <w:r w:rsidRPr="00F73007">
        <w:t>Hükümleri</w:t>
      </w:r>
      <w:bookmarkEnd w:id="64"/>
    </w:p>
    <w:p w:rsidR="00776C37" w:rsidRDefault="00665B08" w:rsidP="00F73007">
      <w:pPr>
        <w:spacing w:after="120" w:line="360" w:lineRule="auto"/>
        <w:ind w:firstLine="680"/>
        <w:jc w:val="both"/>
        <w:rPr>
          <w:rFonts w:cs="Times New Roman"/>
          <w:i/>
          <w:iCs/>
        </w:rPr>
      </w:pPr>
      <w:r w:rsidRPr="00F73007">
        <w:rPr>
          <w:rFonts w:cs="Times New Roman"/>
        </w:rPr>
        <w:t xml:space="preserve">İbn </w:t>
      </w:r>
      <w:r w:rsidR="00CC7546" w:rsidRPr="00F73007">
        <w:rPr>
          <w:rFonts w:cs="Times New Roman"/>
        </w:rPr>
        <w:t>Hişâm</w:t>
      </w:r>
      <w:r w:rsidR="007D71BB">
        <w:rPr>
          <w:rFonts w:cs="Times New Roman"/>
        </w:rPr>
        <w:t xml:space="preserve">, </w:t>
      </w:r>
      <w:r w:rsidR="00F67394" w:rsidRPr="00F73007">
        <w:rPr>
          <w:rFonts w:cs="Times New Roman"/>
        </w:rPr>
        <w:t xml:space="preserve">eserinde; </w:t>
      </w:r>
      <w:r w:rsidR="00F67394" w:rsidRPr="00F73007">
        <w:rPr>
          <w:rFonts w:cs="Times New Roman"/>
          <w:i/>
          <w:iCs/>
        </w:rPr>
        <w:t>“H</w:t>
      </w:r>
      <w:r w:rsidR="005C1392" w:rsidRPr="00F73007">
        <w:rPr>
          <w:rFonts w:cs="Times New Roman"/>
          <w:i/>
          <w:iCs/>
        </w:rPr>
        <w:t>ulâsa olarak lâm’</w:t>
      </w:r>
      <w:r w:rsidR="0066121F" w:rsidRPr="00F73007">
        <w:rPr>
          <w:rFonts w:cs="Times New Roman"/>
          <w:i/>
          <w:iCs/>
        </w:rPr>
        <w:t xml:space="preserve">dan </w:t>
      </w:r>
      <w:r w:rsidR="00E544E4" w:rsidRPr="00F73007">
        <w:rPr>
          <w:rFonts w:cs="Times New Roman"/>
          <w:i/>
          <w:iCs/>
        </w:rPr>
        <w:t xml:space="preserve">sonra </w:t>
      </w:r>
      <w:r w:rsidR="0022241E" w:rsidRPr="007B56FC">
        <w:rPr>
          <w:rFonts w:ascii="Traditional Arabic" w:hAnsi="Traditional Arabic" w:cs="Traditional Arabic"/>
          <w:i/>
          <w:iCs/>
        </w:rPr>
        <w:t>“</w:t>
      </w:r>
      <w:r w:rsidR="00055BD2" w:rsidRPr="007B56FC">
        <w:rPr>
          <w:rFonts w:ascii="Traditional Arabic" w:hAnsi="Traditional Arabic" w:cs="Traditional Arabic"/>
          <w:i/>
          <w:iCs/>
          <w:rtl/>
        </w:rPr>
        <w:t>أَنْ</w:t>
      </w:r>
      <w:r w:rsidR="002102F6" w:rsidRPr="007B56FC">
        <w:rPr>
          <w:rFonts w:ascii="Traditional Arabic" w:hAnsi="Traditional Arabic" w:cs="Traditional Arabic"/>
          <w:i/>
          <w:iCs/>
        </w:rPr>
        <w:t xml:space="preserve"> </w:t>
      </w:r>
      <w:r w:rsidR="0022241E" w:rsidRPr="007B56FC">
        <w:rPr>
          <w:rFonts w:ascii="Traditional Arabic" w:hAnsi="Traditional Arabic" w:cs="Traditional Arabic"/>
          <w:i/>
          <w:iCs/>
        </w:rPr>
        <w:t>”</w:t>
      </w:r>
      <w:r w:rsidR="0066121F" w:rsidRPr="00F73007">
        <w:rPr>
          <w:rFonts w:cs="Times New Roman"/>
          <w:i/>
          <w:iCs/>
        </w:rPr>
        <w:t xml:space="preserve"> için üç durum vardır.</w:t>
      </w:r>
    </w:p>
    <w:p w:rsidR="00776C37" w:rsidRDefault="00053D24" w:rsidP="00F73007">
      <w:pPr>
        <w:spacing w:after="120" w:line="360" w:lineRule="auto"/>
        <w:ind w:firstLine="680"/>
        <w:jc w:val="both"/>
        <w:rPr>
          <w:rFonts w:cs="Times New Roman"/>
          <w:i/>
          <w:iCs/>
        </w:rPr>
      </w:pPr>
      <w:r w:rsidRPr="00F73007">
        <w:rPr>
          <w:rFonts w:cs="Times New Roman"/>
          <w:i/>
          <w:iCs/>
        </w:rPr>
        <w:t>1-</w:t>
      </w:r>
      <w:r w:rsidR="002E2CFF" w:rsidRPr="00F73007">
        <w:rPr>
          <w:rFonts w:cs="Times New Roman"/>
          <w:i/>
          <w:iCs/>
        </w:rPr>
        <w:t>İ</w:t>
      </w:r>
      <w:r w:rsidRPr="00F73007">
        <w:rPr>
          <w:rFonts w:cs="Times New Roman"/>
          <w:i/>
          <w:iCs/>
        </w:rPr>
        <w:t xml:space="preserve">dmâr’ın vâcip olduğu </w:t>
      </w:r>
      <w:r w:rsidR="00F64C66" w:rsidRPr="00F73007">
        <w:rPr>
          <w:rFonts w:cs="Times New Roman"/>
          <w:i/>
          <w:iCs/>
        </w:rPr>
        <w:t>yerler (</w:t>
      </w:r>
      <w:r w:rsidR="0045540D" w:rsidRPr="00F73007">
        <w:rPr>
          <w:rFonts w:cs="Times New Roman"/>
          <w:i/>
          <w:iCs/>
        </w:rPr>
        <w:t xml:space="preserve">kevn’i menfiyle </w:t>
      </w:r>
      <w:r w:rsidR="007201FF" w:rsidRPr="00F73007">
        <w:rPr>
          <w:rFonts w:cs="Times New Roman"/>
          <w:i/>
          <w:iCs/>
        </w:rPr>
        <w:t>mesbûk</w:t>
      </w:r>
      <w:r w:rsidR="0045540D" w:rsidRPr="00F73007">
        <w:rPr>
          <w:rFonts w:cs="Times New Roman"/>
          <w:i/>
          <w:iCs/>
        </w:rPr>
        <w:t xml:space="preserve"> olan </w:t>
      </w:r>
      <w:r w:rsidR="00F64C66" w:rsidRPr="00F73007">
        <w:rPr>
          <w:rFonts w:cs="Times New Roman"/>
          <w:i/>
          <w:iCs/>
        </w:rPr>
        <w:t>cuhûd lâm’ından sonra</w:t>
      </w:r>
      <w:r w:rsidRPr="00F73007">
        <w:rPr>
          <w:rFonts w:cs="Times New Roman"/>
          <w:i/>
          <w:iCs/>
        </w:rPr>
        <w:t>)</w:t>
      </w:r>
      <w:r w:rsidR="000D0A97" w:rsidRPr="00F73007">
        <w:rPr>
          <w:rFonts w:cs="Times New Roman"/>
          <w:i/>
          <w:iCs/>
        </w:rPr>
        <w:t>.</w:t>
      </w:r>
    </w:p>
    <w:p w:rsidR="00776C37" w:rsidRDefault="00053D24" w:rsidP="00F73007">
      <w:pPr>
        <w:spacing w:after="120" w:line="360" w:lineRule="auto"/>
        <w:ind w:firstLine="680"/>
        <w:jc w:val="both"/>
        <w:rPr>
          <w:rFonts w:cs="Times New Roman"/>
          <w:i/>
          <w:iCs/>
        </w:rPr>
      </w:pPr>
      <w:r w:rsidRPr="00F73007">
        <w:rPr>
          <w:rFonts w:cs="Times New Roman"/>
          <w:i/>
          <w:iCs/>
        </w:rPr>
        <w:t>2-</w:t>
      </w:r>
      <w:r w:rsidR="002E2CFF" w:rsidRPr="00F73007">
        <w:rPr>
          <w:rFonts w:cs="Times New Roman"/>
          <w:i/>
          <w:iCs/>
        </w:rPr>
        <w:t>İ</w:t>
      </w:r>
      <w:r w:rsidRPr="00F73007">
        <w:rPr>
          <w:rFonts w:cs="Times New Roman"/>
          <w:i/>
          <w:iCs/>
        </w:rPr>
        <w:t>dmâr’ın</w:t>
      </w:r>
      <w:r w:rsidR="00055BD2" w:rsidRPr="00F73007">
        <w:rPr>
          <w:rFonts w:cs="Times New Roman"/>
          <w:i/>
          <w:iCs/>
        </w:rPr>
        <w:t xml:space="preserve"> vâ</w:t>
      </w:r>
      <w:r w:rsidR="00D47349" w:rsidRPr="00F73007">
        <w:rPr>
          <w:rFonts w:cs="Times New Roman"/>
          <w:i/>
          <w:iCs/>
        </w:rPr>
        <w:t>cip veya</w:t>
      </w:r>
      <w:r w:rsidR="00AD0DE8" w:rsidRPr="00F73007">
        <w:rPr>
          <w:rFonts w:cs="Times New Roman"/>
          <w:i/>
          <w:iCs/>
        </w:rPr>
        <w:t xml:space="preserve"> câiz olduğu olduğu durumlar (</w:t>
      </w:r>
      <w:r w:rsidR="003326FE" w:rsidRPr="00F73007">
        <w:rPr>
          <w:rFonts w:cs="Times New Roman"/>
          <w:i/>
          <w:iCs/>
        </w:rPr>
        <w:t>fiilin “</w:t>
      </w:r>
      <w:r w:rsidR="003326FE" w:rsidRPr="00F73007">
        <w:rPr>
          <w:rFonts w:cs="Times New Roman"/>
          <w:i/>
          <w:iCs/>
          <w:rtl/>
        </w:rPr>
        <w:t>لا</w:t>
      </w:r>
      <w:r w:rsidR="00F64C66" w:rsidRPr="00F73007">
        <w:rPr>
          <w:rFonts w:cs="Times New Roman"/>
          <w:i/>
          <w:iCs/>
        </w:rPr>
        <w:t>nâfiye</w:t>
      </w:r>
      <w:r w:rsidRPr="00F73007">
        <w:rPr>
          <w:rFonts w:cs="Times New Roman"/>
          <w:i/>
          <w:iCs/>
        </w:rPr>
        <w:t xml:space="preserve">” ile beraber olduğu </w:t>
      </w:r>
      <w:r w:rsidR="00D47349" w:rsidRPr="00F73007">
        <w:rPr>
          <w:rFonts w:cs="Times New Roman"/>
          <w:i/>
          <w:iCs/>
        </w:rPr>
        <w:t>durumlar veya lâ’nın zâide olduğu durumlar</w:t>
      </w:r>
      <w:r w:rsidR="000D0A97" w:rsidRPr="00F73007">
        <w:rPr>
          <w:rFonts w:cs="Times New Roman"/>
          <w:i/>
          <w:iCs/>
        </w:rPr>
        <w:t>)</w:t>
      </w:r>
      <w:r w:rsidR="00776C37">
        <w:rPr>
          <w:rFonts w:cs="Times New Roman"/>
          <w:i/>
          <w:iCs/>
        </w:rPr>
        <w:t>.</w:t>
      </w:r>
    </w:p>
    <w:p w:rsidR="0055493C" w:rsidRPr="007B56FC" w:rsidRDefault="000D0A97" w:rsidP="007B56FC">
      <w:pPr>
        <w:spacing w:after="120" w:line="360" w:lineRule="auto"/>
        <w:ind w:firstLine="680"/>
        <w:jc w:val="both"/>
        <w:rPr>
          <w:rFonts w:cs="Times New Roman"/>
        </w:rPr>
      </w:pPr>
      <w:r w:rsidRPr="00F73007">
        <w:rPr>
          <w:rFonts w:cs="Times New Roman"/>
          <w:i/>
          <w:iCs/>
        </w:rPr>
        <w:t>3-</w:t>
      </w:r>
      <w:r w:rsidR="002E2CFF" w:rsidRPr="00F73007">
        <w:rPr>
          <w:rFonts w:cs="Times New Roman"/>
          <w:i/>
          <w:iCs/>
        </w:rPr>
        <w:t>V</w:t>
      </w:r>
      <w:r w:rsidR="00053D24" w:rsidRPr="00F73007">
        <w:rPr>
          <w:rFonts w:cs="Times New Roman"/>
          <w:i/>
          <w:iCs/>
        </w:rPr>
        <w:t>âcip ve câiz olduğu yerler</w:t>
      </w:r>
      <w:r w:rsidR="002E2CFF" w:rsidRPr="00F73007">
        <w:rPr>
          <w:rFonts w:cs="Times New Roman"/>
          <w:i/>
          <w:iCs/>
        </w:rPr>
        <w:t xml:space="preserve"> (B</w:t>
      </w:r>
      <w:r w:rsidR="00055BD2" w:rsidRPr="00F73007">
        <w:rPr>
          <w:rFonts w:cs="Times New Roman"/>
          <w:i/>
          <w:iCs/>
        </w:rPr>
        <w:t xml:space="preserve">u </w:t>
      </w:r>
      <w:r w:rsidR="00E544E4" w:rsidRPr="00F73007">
        <w:rPr>
          <w:rFonts w:cs="Times New Roman"/>
          <w:i/>
          <w:iCs/>
        </w:rPr>
        <w:t>da geriye kalan yerlerde söz konus</w:t>
      </w:r>
      <w:r w:rsidR="0014305B" w:rsidRPr="00F73007">
        <w:rPr>
          <w:rFonts w:cs="Times New Roman"/>
          <w:i/>
          <w:iCs/>
        </w:rPr>
        <w:t>udur</w:t>
      </w:r>
      <w:r w:rsidR="00E544E4" w:rsidRPr="00F73007">
        <w:rPr>
          <w:rFonts w:cs="Times New Roman"/>
          <w:i/>
          <w:iCs/>
        </w:rPr>
        <w:t>)</w:t>
      </w:r>
      <w:r w:rsidR="005C1392" w:rsidRPr="00F73007">
        <w:rPr>
          <w:rFonts w:cs="Times New Roman"/>
          <w:i/>
          <w:iCs/>
        </w:rPr>
        <w:t>”</w:t>
      </w:r>
      <w:r w:rsidR="00AA395E" w:rsidRPr="00F73007">
        <w:rPr>
          <w:rFonts w:cs="Times New Roman"/>
        </w:rPr>
        <w:t>demektedir</w:t>
      </w:r>
      <w:r w:rsidR="005C1392" w:rsidRPr="00F73007">
        <w:rPr>
          <w:rFonts w:cs="Times New Roman"/>
        </w:rPr>
        <w:t>.</w:t>
      </w:r>
      <w:r w:rsidR="00E544E4" w:rsidRPr="00F73007">
        <w:rPr>
          <w:rStyle w:val="DipnotBavurusu"/>
          <w:rFonts w:cs="Times New Roman"/>
        </w:rPr>
        <w:footnoteReference w:id="286"/>
      </w:r>
    </w:p>
    <w:p w:rsidR="00E544E4" w:rsidRPr="00F73007" w:rsidRDefault="003E3B4C" w:rsidP="0055493C">
      <w:pPr>
        <w:spacing w:after="120" w:line="360" w:lineRule="auto"/>
        <w:ind w:firstLine="680"/>
        <w:jc w:val="both"/>
        <w:rPr>
          <w:rFonts w:cs="Times New Roman"/>
          <w:b/>
          <w:bCs/>
        </w:rPr>
      </w:pPr>
      <w:r w:rsidRPr="003E3B4C">
        <w:rPr>
          <w:rFonts w:cs="Times New Roman"/>
          <w:b/>
          <w:bCs/>
        </w:rPr>
        <w:t>Âyet</w:t>
      </w:r>
      <w:r w:rsidR="00384F4E">
        <w:rPr>
          <w:rFonts w:cs="Times New Roman"/>
          <w:b/>
          <w:bCs/>
        </w:rPr>
        <w:t>ler ve Meâlleri</w:t>
      </w:r>
      <w:r w:rsidRPr="003E3B4C">
        <w:rPr>
          <w:rFonts w:cs="Times New Roman"/>
          <w:b/>
          <w:bCs/>
        </w:rPr>
        <w:t>:</w:t>
      </w:r>
    </w:p>
    <w:p w:rsidR="00E544E4" w:rsidRPr="008E0503" w:rsidRDefault="0069432E" w:rsidP="00484BF5">
      <w:pPr>
        <w:bidi/>
        <w:spacing w:after="120" w:line="360" w:lineRule="auto"/>
        <w:ind w:hanging="2"/>
        <w:jc w:val="both"/>
        <w:rPr>
          <w:rFonts w:ascii="Traditional Arabic" w:hAnsi="Traditional Arabic" w:cs="Traditional Arabic"/>
          <w:b/>
          <w:bCs/>
          <w:sz w:val="28"/>
          <w:szCs w:val="28"/>
          <w:rtl/>
        </w:rPr>
      </w:pPr>
      <w:r w:rsidRPr="008E0503">
        <w:rPr>
          <w:rFonts w:ascii="Traditional Arabic" w:hAnsi="Traditional Arabic" w:cs="Traditional Arabic"/>
          <w:sz w:val="28"/>
          <w:szCs w:val="28"/>
          <w:rtl/>
        </w:rPr>
        <w:t>{</w:t>
      </w:r>
      <w:r w:rsidR="002102F6"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ر</w:t>
      </w:r>
      <w:r w:rsidR="00776C37" w:rsidRPr="008E0503">
        <w:rPr>
          <w:rFonts w:ascii="Traditional Arabic" w:hAnsi="Traditional Arabic" w:cs="Traditional Arabic"/>
          <w:sz w:val="28"/>
          <w:szCs w:val="28"/>
          <w:rtl/>
        </w:rPr>
        <w:t>ُسُلاً مُ</w:t>
      </w:r>
      <w:r w:rsidR="00E544E4" w:rsidRPr="008E0503">
        <w:rPr>
          <w:rFonts w:ascii="Traditional Arabic" w:hAnsi="Traditional Arabic" w:cs="Traditional Arabic"/>
          <w:sz w:val="28"/>
          <w:szCs w:val="28"/>
          <w:rtl/>
        </w:rPr>
        <w:t>بَشِّرِينَ وَمُنذِرِينَ لِئَلاَّ يَكُونَ لِلنَّاسِ عَلَى اللَّهِ حُجَّةٌ بَعْدَ الرُّسُلِ وَكَانَ اللَّهُ عَزِيزًا حَكِيمًا</w:t>
      </w:r>
      <w:r w:rsidR="002102F6"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A720EA" w:rsidRPr="00F73007" w:rsidRDefault="00AE54E3" w:rsidP="00F73007">
      <w:pPr>
        <w:spacing w:after="120" w:line="360" w:lineRule="auto"/>
        <w:ind w:firstLine="680"/>
        <w:jc w:val="both"/>
        <w:rPr>
          <w:rFonts w:cs="Times New Roman"/>
          <w:color w:val="000000" w:themeColor="text1"/>
          <w:rtl/>
        </w:rPr>
      </w:pPr>
      <w:r w:rsidRPr="00F73007">
        <w:rPr>
          <w:rFonts w:cs="Times New Roman"/>
          <w:i/>
          <w:iCs/>
          <w:color w:val="000000" w:themeColor="text1"/>
        </w:rPr>
        <w:t>“</w:t>
      </w:r>
      <w:r w:rsidR="00E544E4" w:rsidRPr="00F73007">
        <w:rPr>
          <w:rFonts w:cs="Times New Roman"/>
          <w:i/>
          <w:iCs/>
          <w:color w:val="000000" w:themeColor="text1"/>
        </w:rPr>
        <w:t xml:space="preserve">(Yerine göre) müjdeleyici ve sakındırıcı olarak peygamberler gönderdik ki insanların peygamberlerden sonra Allah'a karşı bir bahaneleri olmasın! </w:t>
      </w:r>
      <w:r w:rsidRPr="00F73007">
        <w:rPr>
          <w:rFonts w:cs="Times New Roman"/>
          <w:i/>
          <w:iCs/>
          <w:color w:val="000000" w:themeColor="text1"/>
        </w:rPr>
        <w:t>Allah izzet ve hikmet sahibidir.”</w:t>
      </w:r>
      <w:r w:rsidR="00A720EA" w:rsidRPr="00F73007">
        <w:rPr>
          <w:rStyle w:val="DipnotBavurusu"/>
          <w:rFonts w:cs="Times New Roman"/>
          <w:color w:val="000000" w:themeColor="text1"/>
        </w:rPr>
        <w:footnoteReference w:id="287"/>
      </w:r>
    </w:p>
    <w:p w:rsidR="00FE38E5" w:rsidRPr="008E0503" w:rsidRDefault="0069432E" w:rsidP="00484BF5">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2102F6" w:rsidRPr="008E0503">
        <w:rPr>
          <w:rFonts w:ascii="Traditional Arabic" w:hAnsi="Traditional Arabic" w:cs="Traditional Arabic"/>
          <w:sz w:val="28"/>
          <w:szCs w:val="28"/>
        </w:rPr>
        <w:t xml:space="preserve"> </w:t>
      </w:r>
      <w:r w:rsidR="00FE38E5" w:rsidRPr="008E0503">
        <w:rPr>
          <w:rFonts w:ascii="Traditional Arabic" w:hAnsi="Traditional Arabic" w:cs="Traditional Arabic"/>
          <w:sz w:val="28"/>
          <w:szCs w:val="28"/>
          <w:rtl/>
        </w:rPr>
        <w:t>لِئَلا</w:t>
      </w:r>
      <w:r w:rsidRPr="008E0503">
        <w:rPr>
          <w:rFonts w:ascii="Traditional Arabic" w:hAnsi="Traditional Arabic" w:cs="Traditional Arabic"/>
          <w:sz w:val="28"/>
          <w:szCs w:val="28"/>
          <w:rtl/>
        </w:rPr>
        <w:t>ّ</w:t>
      </w:r>
      <w:r w:rsidR="00FE38E5" w:rsidRPr="008E0503">
        <w:rPr>
          <w:rFonts w:ascii="Traditional Arabic" w:hAnsi="Traditional Arabic" w:cs="Traditional Arabic"/>
          <w:sz w:val="28"/>
          <w:szCs w:val="28"/>
          <w:rtl/>
        </w:rPr>
        <w:t xml:space="preserve"> يَعْلَمَ أَهْلُ الْكِتَابِ أَل</w:t>
      </w:r>
      <w:r w:rsidR="00776C37" w:rsidRPr="008E0503">
        <w:rPr>
          <w:rFonts w:ascii="Traditional Arabic" w:hAnsi="Traditional Arabic" w:cs="Traditional Arabic"/>
          <w:sz w:val="28"/>
          <w:szCs w:val="28"/>
          <w:rtl/>
        </w:rPr>
        <w:t>اَّ يَقْدِرُونَ عَلَى شَيْءٍ مِ</w:t>
      </w:r>
      <w:r w:rsidR="00FE38E5" w:rsidRPr="008E0503">
        <w:rPr>
          <w:rFonts w:ascii="Traditional Arabic" w:hAnsi="Traditional Arabic" w:cs="Traditional Arabic"/>
          <w:sz w:val="28"/>
          <w:szCs w:val="28"/>
          <w:rtl/>
        </w:rPr>
        <w:t>ن</w:t>
      </w:r>
      <w:r w:rsidR="00776C37" w:rsidRPr="008E0503">
        <w:rPr>
          <w:rFonts w:ascii="Traditional Arabic" w:hAnsi="Traditional Arabic" w:cs="Traditional Arabic"/>
          <w:sz w:val="28"/>
          <w:szCs w:val="28"/>
          <w:rtl/>
        </w:rPr>
        <w:t>ْ</w:t>
      </w:r>
      <w:r w:rsidR="00FE38E5" w:rsidRPr="008E0503">
        <w:rPr>
          <w:rFonts w:ascii="Traditional Arabic" w:hAnsi="Traditional Arabic" w:cs="Traditional Arabic"/>
          <w:sz w:val="28"/>
          <w:szCs w:val="28"/>
          <w:rtl/>
        </w:rPr>
        <w:t xml:space="preserve"> فَضْلِ اللَّهِ وَأَنَّ الْفَضْلَ بِيَدِ اللَّهِ يُؤْتِيهِ مَن</w:t>
      </w:r>
      <w:r w:rsidR="002102F6" w:rsidRPr="008E0503">
        <w:rPr>
          <w:rFonts w:ascii="Traditional Arabic" w:hAnsi="Traditional Arabic" w:cs="Traditional Arabic"/>
          <w:sz w:val="28"/>
          <w:szCs w:val="28"/>
          <w:rtl/>
        </w:rPr>
        <w:t>ْ</w:t>
      </w:r>
      <w:r w:rsidR="00FE38E5" w:rsidRPr="008E0503">
        <w:rPr>
          <w:rFonts w:ascii="Traditional Arabic" w:hAnsi="Traditional Arabic" w:cs="Traditional Arabic"/>
          <w:sz w:val="28"/>
          <w:szCs w:val="28"/>
          <w:rtl/>
        </w:rPr>
        <w:t xml:space="preserve"> يَشَاء وَاللَّهُ ذُو الْفَضْلِ</w:t>
      </w:r>
      <w:r w:rsidR="0055493C" w:rsidRPr="008E0503">
        <w:rPr>
          <w:rFonts w:ascii="Traditional Arabic" w:hAnsi="Traditional Arabic" w:cs="Traditional Arabic"/>
          <w:sz w:val="28"/>
          <w:szCs w:val="28"/>
        </w:rPr>
        <w:t xml:space="preserve"> </w:t>
      </w:r>
      <w:r w:rsidR="00FE38E5" w:rsidRPr="008E0503">
        <w:rPr>
          <w:rFonts w:ascii="Traditional Arabic" w:hAnsi="Traditional Arabic" w:cs="Traditional Arabic"/>
          <w:sz w:val="28"/>
          <w:szCs w:val="28"/>
          <w:rtl/>
        </w:rPr>
        <w:t>الْعَظِيمِ</w:t>
      </w:r>
      <w:r w:rsidR="002102F6"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E94909" w:rsidRDefault="00AE54E3" w:rsidP="00776C37">
      <w:pPr>
        <w:spacing w:after="120" w:line="360" w:lineRule="auto"/>
        <w:ind w:firstLine="680"/>
        <w:jc w:val="both"/>
        <w:rPr>
          <w:rFonts w:cs="Times New Roman"/>
        </w:rPr>
      </w:pPr>
      <w:r w:rsidRPr="00F73007">
        <w:rPr>
          <w:rFonts w:cs="Times New Roman"/>
          <w:i/>
          <w:iCs/>
        </w:rPr>
        <w:t>“</w:t>
      </w:r>
      <w:r w:rsidR="0093164E" w:rsidRPr="00F73007">
        <w:rPr>
          <w:rFonts w:cs="Times New Roman"/>
          <w:i/>
          <w:iCs/>
        </w:rPr>
        <w:t>Böylece kitap ehli</w:t>
      </w:r>
      <w:r w:rsidR="007D71BB">
        <w:rPr>
          <w:rFonts w:cs="Times New Roman"/>
          <w:i/>
          <w:iCs/>
        </w:rPr>
        <w:t xml:space="preserve">, </w:t>
      </w:r>
      <w:r w:rsidR="0093164E" w:rsidRPr="00F73007">
        <w:rPr>
          <w:rFonts w:cs="Times New Roman"/>
          <w:i/>
          <w:iCs/>
        </w:rPr>
        <w:t>Allah'ın lütfundan hiçbir şey elde edemeyeceklerini bilsinler. Lütuf bütünüyle Allah'ın elindedir</w:t>
      </w:r>
      <w:r w:rsidR="007D71BB">
        <w:rPr>
          <w:rFonts w:cs="Times New Roman"/>
          <w:i/>
          <w:iCs/>
        </w:rPr>
        <w:t xml:space="preserve">, </w:t>
      </w:r>
      <w:r w:rsidR="0093164E" w:rsidRPr="00F73007">
        <w:rPr>
          <w:rFonts w:cs="Times New Roman"/>
          <w:i/>
          <w:iCs/>
        </w:rPr>
        <w:t>onu dilediğine bahşeder. Allah</w:t>
      </w:r>
      <w:r w:rsidR="007D71BB">
        <w:rPr>
          <w:rFonts w:cs="Times New Roman"/>
          <w:i/>
          <w:iCs/>
        </w:rPr>
        <w:t xml:space="preserve">, </w:t>
      </w:r>
      <w:r w:rsidR="0093164E" w:rsidRPr="00F73007">
        <w:rPr>
          <w:rFonts w:cs="Times New Roman"/>
          <w:i/>
          <w:iCs/>
        </w:rPr>
        <w:t>büyük lütuf sahibidir</w:t>
      </w:r>
      <w:r w:rsidR="0093164E" w:rsidRPr="00F73007">
        <w:rPr>
          <w:rFonts w:cs="Times New Roman"/>
        </w:rPr>
        <w:t>.</w:t>
      </w:r>
      <w:r w:rsidRPr="00F73007">
        <w:rPr>
          <w:rFonts w:cs="Times New Roman"/>
        </w:rPr>
        <w:t>”</w:t>
      </w:r>
      <w:r w:rsidR="0093164E" w:rsidRPr="00F73007">
        <w:rPr>
          <w:rStyle w:val="DipnotBavurusu"/>
          <w:rFonts w:cs="Times New Roman"/>
        </w:rPr>
        <w:footnoteReference w:id="288"/>
      </w:r>
    </w:p>
    <w:p w:rsidR="00671202" w:rsidRDefault="00671202" w:rsidP="00E94909">
      <w:pPr>
        <w:bidi/>
        <w:spacing w:after="120" w:line="360" w:lineRule="auto"/>
        <w:ind w:hanging="2"/>
        <w:jc w:val="both"/>
        <w:rPr>
          <w:rFonts w:ascii="Traditional Arabic" w:hAnsi="Traditional Arabic" w:cs="Traditional Arabic"/>
          <w:sz w:val="28"/>
          <w:szCs w:val="28"/>
          <w:rtl/>
        </w:rPr>
      </w:pPr>
    </w:p>
    <w:p w:rsidR="00671202" w:rsidRDefault="00671202" w:rsidP="00671202">
      <w:pPr>
        <w:bidi/>
        <w:spacing w:after="120" w:line="360" w:lineRule="auto"/>
        <w:ind w:hanging="2"/>
        <w:jc w:val="both"/>
        <w:rPr>
          <w:rFonts w:ascii="Traditional Arabic" w:hAnsi="Traditional Arabic" w:cs="Traditional Arabic"/>
          <w:sz w:val="28"/>
          <w:szCs w:val="28"/>
          <w:rtl/>
        </w:rPr>
      </w:pPr>
    </w:p>
    <w:p w:rsidR="00FE38E5" w:rsidRPr="008E0503" w:rsidRDefault="0069432E" w:rsidP="00671202">
      <w:pPr>
        <w:bidi/>
        <w:spacing w:after="120" w:line="360" w:lineRule="auto"/>
        <w:ind w:hanging="2"/>
        <w:jc w:val="both"/>
        <w:rPr>
          <w:rFonts w:ascii="Traditional Arabic" w:hAnsi="Traditional Arabic" w:cs="Traditional Arabic"/>
          <w:b/>
          <w:bCs/>
          <w:sz w:val="28"/>
          <w:szCs w:val="28"/>
        </w:rPr>
      </w:pPr>
      <w:r w:rsidRPr="008E0503">
        <w:rPr>
          <w:rFonts w:ascii="Traditional Arabic" w:hAnsi="Traditional Arabic" w:cs="Traditional Arabic"/>
          <w:sz w:val="28"/>
          <w:szCs w:val="28"/>
          <w:rtl/>
        </w:rPr>
        <w:lastRenderedPageBreak/>
        <w:t>{</w:t>
      </w:r>
      <w:r w:rsidR="002102F6" w:rsidRPr="008E0503">
        <w:rPr>
          <w:rFonts w:ascii="Traditional Arabic" w:hAnsi="Traditional Arabic" w:cs="Traditional Arabic"/>
          <w:sz w:val="28"/>
          <w:szCs w:val="28"/>
          <w:rtl/>
        </w:rPr>
        <w:t xml:space="preserve"> </w:t>
      </w:r>
      <w:r w:rsidR="00FE38E5" w:rsidRPr="008E0503">
        <w:rPr>
          <w:rFonts w:ascii="Traditional Arabic" w:hAnsi="Traditional Arabic" w:cs="Traditional Arabic"/>
          <w:sz w:val="28"/>
          <w:szCs w:val="28"/>
          <w:rtl/>
        </w:rPr>
        <w:t>وَمَا كَانَ اللَّهُ لِيُعَذِّبَهُمْ وَأَن</w:t>
      </w:r>
      <w:r w:rsidR="007B56FC">
        <w:rPr>
          <w:rFonts w:ascii="Traditional Arabic" w:hAnsi="Traditional Arabic" w:cs="Traditional Arabic" w:hint="cs"/>
          <w:sz w:val="28"/>
          <w:szCs w:val="28"/>
          <w:rtl/>
        </w:rPr>
        <w:t>ْ</w:t>
      </w:r>
      <w:r w:rsidR="00FE38E5" w:rsidRPr="008E0503">
        <w:rPr>
          <w:rFonts w:ascii="Traditional Arabic" w:hAnsi="Traditional Arabic" w:cs="Traditional Arabic"/>
          <w:sz w:val="28"/>
          <w:szCs w:val="28"/>
          <w:rtl/>
        </w:rPr>
        <w:t>تَ فِيهِمْ وَمَا كَانَ اللَّهُ مُعَذِّبَهُمْ وَهُمْ يَسْتَغْفِرُونَ</w:t>
      </w:r>
      <w:r w:rsidR="002102F6" w:rsidRPr="008E0503">
        <w:rPr>
          <w:rFonts w:ascii="Traditional Arabic" w:hAnsi="Traditional Arabic" w:cs="Traditional Arabic"/>
          <w:sz w:val="28"/>
          <w:szCs w:val="28"/>
          <w:rtl/>
        </w:rPr>
        <w:t xml:space="preserve"> </w:t>
      </w:r>
      <w:r w:rsidRPr="008E0503">
        <w:rPr>
          <w:rFonts w:ascii="Traditional Arabic" w:hAnsi="Traditional Arabic" w:cs="Traditional Arabic"/>
          <w:sz w:val="28"/>
          <w:szCs w:val="28"/>
          <w:rtl/>
        </w:rPr>
        <w:t>}</w:t>
      </w:r>
    </w:p>
    <w:p w:rsidR="00776C37" w:rsidRPr="0069432E" w:rsidRDefault="00AE54E3" w:rsidP="0069432E">
      <w:pPr>
        <w:spacing w:after="120" w:line="360" w:lineRule="auto"/>
        <w:ind w:firstLine="680"/>
        <w:jc w:val="both"/>
        <w:rPr>
          <w:rFonts w:cs="Times New Roman"/>
          <w:color w:val="000000" w:themeColor="text1"/>
        </w:rPr>
      </w:pPr>
      <w:r w:rsidRPr="00F73007">
        <w:rPr>
          <w:rFonts w:cs="Times New Roman"/>
          <w:i/>
          <w:iCs/>
          <w:color w:val="000000" w:themeColor="text1"/>
        </w:rPr>
        <w:t>“</w:t>
      </w:r>
      <w:r w:rsidR="00FE38E5" w:rsidRPr="00F73007">
        <w:rPr>
          <w:rFonts w:cs="Times New Roman"/>
          <w:i/>
          <w:iCs/>
          <w:color w:val="000000" w:themeColor="text1"/>
        </w:rPr>
        <w:t>Hâlbuki sen onların içinde iken Allah</w:t>
      </w:r>
      <w:r w:rsidR="007D71BB">
        <w:rPr>
          <w:rFonts w:cs="Times New Roman"/>
          <w:i/>
          <w:iCs/>
          <w:color w:val="000000" w:themeColor="text1"/>
        </w:rPr>
        <w:t xml:space="preserve">, </w:t>
      </w:r>
      <w:r w:rsidR="00FE38E5" w:rsidRPr="00F73007">
        <w:rPr>
          <w:rFonts w:cs="Times New Roman"/>
          <w:i/>
          <w:iCs/>
          <w:color w:val="000000" w:themeColor="text1"/>
        </w:rPr>
        <w:t>onlara azap edecek değildir. Ve onlar mağfiret dilerlerken de Allah onlara azap edici değildir</w:t>
      </w:r>
      <w:r w:rsidR="00FE38E5" w:rsidRPr="00F73007">
        <w:rPr>
          <w:rFonts w:cs="Times New Roman"/>
          <w:color w:val="000000" w:themeColor="text1"/>
        </w:rPr>
        <w:t>.</w:t>
      </w:r>
      <w:r w:rsidRPr="00F73007">
        <w:rPr>
          <w:rFonts w:cs="Times New Roman"/>
          <w:color w:val="000000" w:themeColor="text1"/>
        </w:rPr>
        <w:t>”</w:t>
      </w:r>
      <w:r w:rsidR="00FE38E5" w:rsidRPr="00F73007">
        <w:rPr>
          <w:rStyle w:val="DipnotBavurusu"/>
          <w:rFonts w:cs="Times New Roman"/>
          <w:color w:val="000000" w:themeColor="text1"/>
        </w:rPr>
        <w:footnoteReference w:id="289"/>
      </w:r>
    </w:p>
    <w:p w:rsidR="00FE38E5" w:rsidRPr="008E0503" w:rsidRDefault="0069432E" w:rsidP="00776C37">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2102F6" w:rsidRPr="008E0503">
        <w:rPr>
          <w:rFonts w:ascii="Traditional Arabic" w:hAnsi="Traditional Arabic" w:cs="Traditional Arabic"/>
          <w:sz w:val="28"/>
          <w:szCs w:val="28"/>
          <w:rtl/>
        </w:rPr>
        <w:t xml:space="preserve"> </w:t>
      </w:r>
      <w:r w:rsidR="00446042" w:rsidRPr="008E0503">
        <w:rPr>
          <w:rFonts w:ascii="Traditional Arabic" w:hAnsi="Traditional Arabic" w:cs="Traditional Arabic"/>
          <w:sz w:val="28"/>
          <w:szCs w:val="28"/>
          <w:rtl/>
        </w:rPr>
        <w:t>إِنَّ الَّذِينَ آمَنُوا</w:t>
      </w:r>
      <w:r w:rsidR="00FE38E5" w:rsidRPr="008E0503">
        <w:rPr>
          <w:rFonts w:ascii="Traditional Arabic" w:hAnsi="Traditional Arabic" w:cs="Traditional Arabic"/>
          <w:sz w:val="28"/>
          <w:szCs w:val="28"/>
          <w:rtl/>
        </w:rPr>
        <w:t xml:space="preserve"> ثُمَّ </w:t>
      </w:r>
      <w:r w:rsidR="007B56FC">
        <w:rPr>
          <w:rFonts w:ascii="Traditional Arabic" w:hAnsi="Traditional Arabic" w:cs="Traditional Arabic"/>
          <w:sz w:val="28"/>
          <w:szCs w:val="28"/>
          <w:rtl/>
        </w:rPr>
        <w:t>كَفَرُوا ثُمَّ آمَنُوا</w:t>
      </w:r>
      <w:r w:rsidR="00446042" w:rsidRPr="008E0503">
        <w:rPr>
          <w:rFonts w:ascii="Traditional Arabic" w:hAnsi="Traditional Arabic" w:cs="Traditional Arabic"/>
          <w:sz w:val="28"/>
          <w:szCs w:val="28"/>
          <w:rtl/>
        </w:rPr>
        <w:t xml:space="preserve"> ثُمَّ كَفَرُوا ثُمَّ ازْدَادُوا</w:t>
      </w:r>
      <w:r w:rsidR="0045388F" w:rsidRPr="008E0503">
        <w:rPr>
          <w:rFonts w:ascii="Traditional Arabic" w:hAnsi="Traditional Arabic" w:cs="Traditional Arabic"/>
          <w:sz w:val="28"/>
          <w:szCs w:val="28"/>
          <w:rtl/>
        </w:rPr>
        <w:t xml:space="preserve"> كُفْرًا ل</w:t>
      </w:r>
      <w:r w:rsidR="00FE38E5" w:rsidRPr="008E0503">
        <w:rPr>
          <w:rFonts w:ascii="Traditional Arabic" w:hAnsi="Traditional Arabic" w:cs="Traditional Arabic"/>
          <w:sz w:val="28"/>
          <w:szCs w:val="28"/>
          <w:rtl/>
        </w:rPr>
        <w:t>مْ يَكُنِ اللَّهُ لِيَغْفِرَ لَهُمْ وَلاَ لِيَهْدِيَهُمْ سَبِيلاً</w:t>
      </w:r>
      <w:r w:rsidR="002102F6" w:rsidRPr="008E0503">
        <w:rPr>
          <w:rFonts w:ascii="Traditional Arabic" w:hAnsi="Traditional Arabic" w:cs="Traditional Arabic"/>
          <w:sz w:val="28"/>
          <w:szCs w:val="28"/>
          <w:rtl/>
        </w:rPr>
        <w:t xml:space="preserve"> </w:t>
      </w:r>
      <w:r w:rsidRPr="008E0503">
        <w:rPr>
          <w:rFonts w:ascii="Traditional Arabic" w:hAnsi="Traditional Arabic" w:cs="Traditional Arabic"/>
          <w:sz w:val="28"/>
          <w:szCs w:val="28"/>
          <w:rtl/>
        </w:rPr>
        <w:t>}</w:t>
      </w:r>
    </w:p>
    <w:p w:rsidR="00FE38E5" w:rsidRPr="00F73007" w:rsidRDefault="00AE54E3" w:rsidP="00F73007">
      <w:pPr>
        <w:spacing w:after="120" w:line="360" w:lineRule="auto"/>
        <w:ind w:firstLine="680"/>
        <w:jc w:val="both"/>
        <w:rPr>
          <w:rFonts w:cs="Times New Roman"/>
        </w:rPr>
      </w:pPr>
      <w:r w:rsidRPr="00F73007">
        <w:rPr>
          <w:rFonts w:cs="Times New Roman"/>
          <w:i/>
          <w:iCs/>
        </w:rPr>
        <w:t>“</w:t>
      </w:r>
      <w:r w:rsidR="00FE38E5" w:rsidRPr="00F73007">
        <w:rPr>
          <w:rFonts w:cs="Times New Roman"/>
          <w:i/>
          <w:iCs/>
        </w:rPr>
        <w:t>İman edip sonra inkâr edenleri</w:t>
      </w:r>
      <w:r w:rsidR="007D71BB">
        <w:rPr>
          <w:rFonts w:cs="Times New Roman"/>
          <w:i/>
          <w:iCs/>
        </w:rPr>
        <w:t xml:space="preserve">, </w:t>
      </w:r>
      <w:r w:rsidR="00FE38E5" w:rsidRPr="00F73007">
        <w:rPr>
          <w:rFonts w:cs="Times New Roman"/>
          <w:i/>
          <w:iCs/>
        </w:rPr>
        <w:t>sonra yine iman edip tekrar inkâr ed</w:t>
      </w:r>
      <w:r w:rsidR="00446042">
        <w:rPr>
          <w:rFonts w:cs="Times New Roman"/>
          <w:i/>
          <w:iCs/>
        </w:rPr>
        <w:t>enleri</w:t>
      </w:r>
      <w:r w:rsidR="007D71BB">
        <w:rPr>
          <w:rFonts w:cs="Times New Roman"/>
          <w:i/>
          <w:iCs/>
        </w:rPr>
        <w:t xml:space="preserve">, </w:t>
      </w:r>
      <w:r w:rsidR="00446042">
        <w:rPr>
          <w:rFonts w:cs="Times New Roman"/>
          <w:i/>
          <w:iCs/>
        </w:rPr>
        <w:t>sonra da inkârlarını ar</w:t>
      </w:r>
      <w:r w:rsidR="00FE38E5" w:rsidRPr="00F73007">
        <w:rPr>
          <w:rFonts w:cs="Times New Roman"/>
          <w:i/>
          <w:iCs/>
        </w:rPr>
        <w:t>tıranları Allah ne bağışlayacak</w:t>
      </w:r>
      <w:r w:rsidR="007D71BB">
        <w:rPr>
          <w:rFonts w:cs="Times New Roman"/>
          <w:i/>
          <w:iCs/>
        </w:rPr>
        <w:t xml:space="preserve">, </w:t>
      </w:r>
      <w:r w:rsidR="00FE38E5" w:rsidRPr="00F73007">
        <w:rPr>
          <w:rFonts w:cs="Times New Roman"/>
          <w:i/>
          <w:iCs/>
        </w:rPr>
        <w:t>ne de onları doğru yola iletecektir.</w:t>
      </w:r>
      <w:r w:rsidRPr="00F73007">
        <w:rPr>
          <w:rFonts w:cs="Times New Roman"/>
          <w:i/>
          <w:iCs/>
        </w:rPr>
        <w:t>”</w:t>
      </w:r>
      <w:r w:rsidR="00FE38E5" w:rsidRPr="00F73007">
        <w:rPr>
          <w:rStyle w:val="DipnotBavurusu"/>
          <w:rFonts w:cs="Times New Roman"/>
        </w:rPr>
        <w:footnoteReference w:id="290"/>
      </w:r>
    </w:p>
    <w:p w:rsidR="00FE38E5" w:rsidRPr="008E0503" w:rsidRDefault="0069432E" w:rsidP="00484BF5">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2102F6" w:rsidRPr="008E0503">
        <w:rPr>
          <w:rFonts w:ascii="Traditional Arabic" w:hAnsi="Traditional Arabic" w:cs="Traditional Arabic"/>
          <w:sz w:val="28"/>
          <w:szCs w:val="28"/>
          <w:rtl/>
        </w:rPr>
        <w:t xml:space="preserve"> </w:t>
      </w:r>
      <w:r w:rsidR="00FE38E5" w:rsidRPr="008E0503">
        <w:rPr>
          <w:rFonts w:ascii="Traditional Arabic" w:hAnsi="Traditional Arabic" w:cs="Traditional Arabic"/>
          <w:sz w:val="28"/>
          <w:szCs w:val="28"/>
          <w:rtl/>
        </w:rPr>
        <w:t>قُلْ إِنَّ هُدَى اللَّهِ هُوَ الْهُدَى</w:t>
      </w:r>
      <w:r w:rsidR="00155829" w:rsidRPr="008E0503">
        <w:rPr>
          <w:rFonts w:ascii="Traditional Arabic" w:hAnsi="Traditional Arabic" w:cs="Traditional Arabic"/>
          <w:sz w:val="28"/>
          <w:szCs w:val="28"/>
          <w:rtl/>
        </w:rPr>
        <w:t>َ وَأُمِرْنَا لِنُسْلِمَ لِرَبِّ</w:t>
      </w:r>
      <w:r w:rsidR="00FE38E5" w:rsidRPr="008E0503">
        <w:rPr>
          <w:rFonts w:ascii="Traditional Arabic" w:hAnsi="Traditional Arabic" w:cs="Traditional Arabic"/>
          <w:sz w:val="28"/>
          <w:szCs w:val="28"/>
          <w:rtl/>
        </w:rPr>
        <w:t xml:space="preserve"> الْعَالَمِينَ</w:t>
      </w:r>
      <w:r w:rsidR="002102F6" w:rsidRPr="008E0503">
        <w:rPr>
          <w:rFonts w:ascii="Traditional Arabic" w:hAnsi="Traditional Arabic" w:cs="Traditional Arabic"/>
          <w:sz w:val="28"/>
          <w:szCs w:val="28"/>
          <w:rtl/>
        </w:rPr>
        <w:t xml:space="preserve"> </w:t>
      </w:r>
      <w:r w:rsidRPr="008E0503">
        <w:rPr>
          <w:rFonts w:ascii="Traditional Arabic" w:hAnsi="Traditional Arabic" w:cs="Traditional Arabic"/>
          <w:sz w:val="28"/>
          <w:szCs w:val="28"/>
          <w:rtl/>
        </w:rPr>
        <w:t>}</w:t>
      </w:r>
    </w:p>
    <w:p w:rsidR="00FE38E5" w:rsidRPr="00F73007" w:rsidRDefault="00AE54E3"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BB0FB1" w:rsidRPr="00F73007">
        <w:rPr>
          <w:rFonts w:cs="Times New Roman"/>
          <w:i/>
          <w:iCs/>
          <w:color w:val="000000" w:themeColor="text1"/>
        </w:rPr>
        <w:t>De ki: Allah'ın hid</w:t>
      </w:r>
      <w:r w:rsidR="00D42541" w:rsidRPr="00F73007">
        <w:rPr>
          <w:rFonts w:cs="Times New Roman"/>
          <w:i/>
          <w:iCs/>
          <w:color w:val="000000" w:themeColor="text1"/>
        </w:rPr>
        <w:t>âyet</w:t>
      </w:r>
      <w:r w:rsidR="00BB0FB1" w:rsidRPr="00F73007">
        <w:rPr>
          <w:rFonts w:cs="Times New Roman"/>
          <w:i/>
          <w:iCs/>
          <w:color w:val="000000" w:themeColor="text1"/>
        </w:rPr>
        <w:t>i doğru yolun ta kendisidir. Bize âlemlerin Rabbine teslim olmamız emredilmiştir</w:t>
      </w:r>
      <w:r w:rsidR="00BB0FB1" w:rsidRPr="00F73007">
        <w:rPr>
          <w:rFonts w:cs="Times New Roman"/>
          <w:color w:val="000000" w:themeColor="text1"/>
        </w:rPr>
        <w:t>.</w:t>
      </w:r>
      <w:r w:rsidRPr="00F73007">
        <w:rPr>
          <w:rFonts w:cs="Times New Roman"/>
          <w:color w:val="000000" w:themeColor="text1"/>
        </w:rPr>
        <w:t>”</w:t>
      </w:r>
      <w:r w:rsidR="00BB0FB1" w:rsidRPr="00F73007">
        <w:rPr>
          <w:rStyle w:val="DipnotBavurusu"/>
          <w:rFonts w:cs="Times New Roman"/>
          <w:color w:val="000000" w:themeColor="text1"/>
        </w:rPr>
        <w:footnoteReference w:id="291"/>
      </w:r>
    </w:p>
    <w:p w:rsidR="00BB0FB1" w:rsidRPr="008E0503" w:rsidRDefault="0069432E" w:rsidP="00484BF5">
      <w:pPr>
        <w:bidi/>
        <w:spacing w:after="120" w:line="360" w:lineRule="auto"/>
        <w:ind w:hanging="2"/>
        <w:jc w:val="both"/>
        <w:rPr>
          <w:rFonts w:ascii="Traditional Arabic" w:hAnsi="Traditional Arabic" w:cs="Traditional Arabic"/>
          <w:b/>
          <w:bCs/>
          <w:sz w:val="28"/>
          <w:szCs w:val="28"/>
        </w:rPr>
      </w:pPr>
      <w:r w:rsidRPr="008E0503">
        <w:rPr>
          <w:rFonts w:ascii="Traditional Arabic" w:hAnsi="Traditional Arabic" w:cs="Traditional Arabic"/>
          <w:sz w:val="28"/>
          <w:szCs w:val="28"/>
          <w:rtl/>
        </w:rPr>
        <w:t>{</w:t>
      </w:r>
      <w:r w:rsidR="002102F6" w:rsidRPr="008E0503">
        <w:rPr>
          <w:rFonts w:ascii="Traditional Arabic" w:hAnsi="Traditional Arabic" w:cs="Traditional Arabic"/>
          <w:sz w:val="28"/>
          <w:szCs w:val="28"/>
          <w:rtl/>
        </w:rPr>
        <w:t xml:space="preserve"> </w:t>
      </w:r>
      <w:r w:rsidR="00BB0FB1" w:rsidRPr="008E0503">
        <w:rPr>
          <w:rFonts w:ascii="Traditional Arabic" w:hAnsi="Traditional Arabic" w:cs="Traditional Arabic"/>
          <w:sz w:val="28"/>
          <w:szCs w:val="28"/>
          <w:rtl/>
        </w:rPr>
        <w:t>وَأُمِرْتُ لِأَنْ أَكُونَ أَوَّلَ الْمُسْلِمِينَ</w:t>
      </w:r>
      <w:r w:rsidR="002102F6" w:rsidRPr="008E0503">
        <w:rPr>
          <w:rFonts w:ascii="Traditional Arabic" w:hAnsi="Traditional Arabic" w:cs="Traditional Arabic"/>
          <w:sz w:val="28"/>
          <w:szCs w:val="28"/>
          <w:rtl/>
        </w:rPr>
        <w:t xml:space="preserve"> </w:t>
      </w:r>
      <w:r w:rsidRPr="008E0503">
        <w:rPr>
          <w:rFonts w:ascii="Traditional Arabic" w:hAnsi="Traditional Arabic" w:cs="Traditional Arabic"/>
          <w:sz w:val="28"/>
          <w:szCs w:val="28"/>
          <w:rtl/>
        </w:rPr>
        <w:t>}</w:t>
      </w:r>
    </w:p>
    <w:p w:rsidR="0069432E" w:rsidRDefault="00AE54E3" w:rsidP="007B56FC">
      <w:pPr>
        <w:spacing w:after="120" w:line="360" w:lineRule="auto"/>
        <w:ind w:firstLine="680"/>
        <w:jc w:val="both"/>
        <w:rPr>
          <w:rFonts w:cs="Times New Roman"/>
          <w:b/>
          <w:bCs/>
          <w:rtl/>
        </w:rPr>
      </w:pPr>
      <w:r w:rsidRPr="00F73007">
        <w:rPr>
          <w:rFonts w:cs="Times New Roman"/>
        </w:rPr>
        <w:t>“</w:t>
      </w:r>
      <w:r w:rsidR="00BB0FB1" w:rsidRPr="00F73007">
        <w:rPr>
          <w:rFonts w:cs="Times New Roman"/>
          <w:i/>
          <w:iCs/>
        </w:rPr>
        <w:t>Bana Müslümanların ilki olmam emrolundu</w:t>
      </w:r>
      <w:r w:rsidR="00BB0FB1" w:rsidRPr="00F73007">
        <w:rPr>
          <w:rFonts w:cs="Times New Roman"/>
        </w:rPr>
        <w:t>.</w:t>
      </w:r>
      <w:r w:rsidRPr="00F73007">
        <w:rPr>
          <w:rFonts w:cs="Times New Roman"/>
        </w:rPr>
        <w:t>”</w:t>
      </w:r>
      <w:r w:rsidR="00BB0FB1" w:rsidRPr="00F73007">
        <w:rPr>
          <w:rStyle w:val="DipnotBavurusu"/>
          <w:rFonts w:cs="Times New Roman"/>
        </w:rPr>
        <w:footnoteReference w:id="292"/>
      </w:r>
    </w:p>
    <w:p w:rsidR="008B11A4" w:rsidRPr="00F73007" w:rsidRDefault="00384F4E"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C07997" w:rsidRPr="0069432E" w:rsidRDefault="00353B2F" w:rsidP="001E4909">
      <w:pPr>
        <w:spacing w:after="120" w:line="360" w:lineRule="auto"/>
        <w:ind w:firstLine="680"/>
        <w:jc w:val="both"/>
        <w:rPr>
          <w:rFonts w:cs="Times New Roman"/>
        </w:rPr>
      </w:pPr>
      <w:r w:rsidRPr="00F73007">
        <w:rPr>
          <w:rFonts w:cs="Times New Roman"/>
        </w:rPr>
        <w:t xml:space="preserve">Lâm’dan sonra </w:t>
      </w:r>
      <w:r w:rsidR="0022241E" w:rsidRPr="007B56FC">
        <w:rPr>
          <w:rFonts w:ascii="Traditional Arabic" w:hAnsi="Traditional Arabic" w:cs="Traditional Arabic"/>
        </w:rPr>
        <w:t>“</w:t>
      </w:r>
      <w:r w:rsidR="002102F6" w:rsidRPr="007B56FC">
        <w:rPr>
          <w:rFonts w:ascii="Traditional Arabic" w:hAnsi="Traditional Arabic" w:cs="Traditional Arabic"/>
        </w:rPr>
        <w:t xml:space="preserve"> </w:t>
      </w:r>
      <w:r w:rsidR="002102F6" w:rsidRPr="007B56FC">
        <w:rPr>
          <w:rFonts w:ascii="Traditional Arabic" w:hAnsi="Traditional Arabic" w:cs="Traditional Arabic"/>
          <w:rtl/>
        </w:rPr>
        <w:t xml:space="preserve"> </w:t>
      </w:r>
      <w:r w:rsidRPr="007B56FC">
        <w:rPr>
          <w:rFonts w:ascii="Traditional Arabic" w:hAnsi="Traditional Arabic" w:cs="Traditional Arabic"/>
          <w:rtl/>
        </w:rPr>
        <w:t>أن</w:t>
      </w:r>
      <w:r w:rsidR="0022241E" w:rsidRPr="007B56FC">
        <w:rPr>
          <w:rFonts w:ascii="Traditional Arabic" w:hAnsi="Traditional Arabic" w:cs="Traditional Arabic"/>
        </w:rPr>
        <w:t>”</w:t>
      </w:r>
      <w:r w:rsidR="00F64C66" w:rsidRPr="00F73007">
        <w:rPr>
          <w:rFonts w:cs="Times New Roman"/>
        </w:rPr>
        <w:t xml:space="preserve"> in</w:t>
      </w:r>
      <w:r w:rsidR="009D0B27" w:rsidRPr="00F73007">
        <w:rPr>
          <w:rFonts w:cs="Times New Roman"/>
        </w:rPr>
        <w:t xml:space="preserve"> izhâr ve idmâr’ının vâcip</w:t>
      </w:r>
      <w:r w:rsidR="007D71BB">
        <w:rPr>
          <w:rFonts w:cs="Times New Roman"/>
        </w:rPr>
        <w:t xml:space="preserve">, </w:t>
      </w:r>
      <w:r w:rsidR="006951EB" w:rsidRPr="00F73007">
        <w:rPr>
          <w:rFonts w:cs="Times New Roman"/>
        </w:rPr>
        <w:t>câiz veya</w:t>
      </w:r>
      <w:r w:rsidR="00D47349" w:rsidRPr="00F73007">
        <w:rPr>
          <w:rFonts w:cs="Times New Roman"/>
        </w:rPr>
        <w:t xml:space="preserve"> iki durumunda câiz </w:t>
      </w:r>
      <w:r w:rsidR="00BB0FB1" w:rsidRPr="00F73007">
        <w:rPr>
          <w:rFonts w:cs="Times New Roman"/>
        </w:rPr>
        <w:t>olduğu</w:t>
      </w:r>
      <w:r w:rsidR="00D47349" w:rsidRPr="00F73007">
        <w:rPr>
          <w:rFonts w:cs="Times New Roman"/>
        </w:rPr>
        <w:t xml:space="preserve"> durumlar</w:t>
      </w:r>
      <w:r w:rsidR="00300629" w:rsidRPr="00F73007">
        <w:rPr>
          <w:rFonts w:cs="Times New Roman"/>
        </w:rPr>
        <w:t>zikr</w:t>
      </w:r>
      <w:r w:rsidR="00BB0FB1" w:rsidRPr="00F73007">
        <w:rPr>
          <w:rFonts w:cs="Times New Roman"/>
        </w:rPr>
        <w:t xml:space="preserve">edildi. </w:t>
      </w:r>
      <w:r w:rsidR="009D5B95" w:rsidRPr="00F73007">
        <w:rPr>
          <w:rFonts w:cs="Times New Roman"/>
        </w:rPr>
        <w:t xml:space="preserve">Birinci </w:t>
      </w:r>
      <w:r w:rsidR="00D42541" w:rsidRPr="00F73007">
        <w:rPr>
          <w:rFonts w:cs="Times New Roman"/>
        </w:rPr>
        <w:t>âyet</w:t>
      </w:r>
      <w:r w:rsidR="00F64C66" w:rsidRPr="00F73007">
        <w:rPr>
          <w:rFonts w:cs="Times New Roman"/>
        </w:rPr>
        <w:t>teki</w:t>
      </w:r>
      <w:r w:rsidR="008828B1" w:rsidRPr="00F73007">
        <w:rPr>
          <w:rFonts w:cs="Times New Roman"/>
        </w:rPr>
        <w:t>;</w:t>
      </w:r>
      <w:r w:rsidR="00BC32C4">
        <w:rPr>
          <w:rFonts w:cs="Times New Roman"/>
        </w:rPr>
        <w:t xml:space="preserve"> </w:t>
      </w:r>
      <w:r w:rsidR="00055BD2" w:rsidRPr="007B56FC">
        <w:rPr>
          <w:rFonts w:ascii="Traditional Arabic" w:hAnsi="Traditional Arabic" w:cs="Traditional Arabic"/>
        </w:rPr>
        <w:t>“</w:t>
      </w:r>
      <w:r w:rsidR="002102F6" w:rsidRPr="007B56FC">
        <w:rPr>
          <w:rFonts w:ascii="Traditional Arabic" w:hAnsi="Traditional Arabic" w:cs="Traditional Arabic"/>
        </w:rPr>
        <w:t xml:space="preserve"> </w:t>
      </w:r>
      <w:r w:rsidR="00F64C66" w:rsidRPr="007B56FC">
        <w:rPr>
          <w:rFonts w:ascii="Traditional Arabic" w:hAnsi="Traditional Arabic" w:cs="Traditional Arabic"/>
          <w:rtl/>
        </w:rPr>
        <w:t>لِئَلاَّ يَكُونَ</w:t>
      </w:r>
      <w:r w:rsidR="002102F6" w:rsidRPr="007B56FC">
        <w:rPr>
          <w:rFonts w:ascii="Traditional Arabic" w:hAnsi="Traditional Arabic" w:cs="Traditional Arabic"/>
        </w:rPr>
        <w:t xml:space="preserve"> </w:t>
      </w:r>
      <w:r w:rsidR="0022241E" w:rsidRPr="007B56FC">
        <w:rPr>
          <w:rFonts w:ascii="Traditional Arabic" w:hAnsi="Traditional Arabic" w:cs="Traditional Arabic"/>
        </w:rPr>
        <w:t>”</w:t>
      </w:r>
      <w:r w:rsidR="00F64C66" w:rsidRPr="00F73007">
        <w:rPr>
          <w:rFonts w:cs="Times New Roman"/>
        </w:rPr>
        <w:t xml:space="preserve"> cümlesinde</w:t>
      </w:r>
      <w:r w:rsidR="007D71BB">
        <w:rPr>
          <w:rFonts w:cs="Times New Roman"/>
        </w:rPr>
        <w:t xml:space="preserve">, </w:t>
      </w:r>
      <w:r w:rsidR="008828B1" w:rsidRPr="00F73007">
        <w:rPr>
          <w:rFonts w:cs="Times New Roman"/>
        </w:rPr>
        <w:t>fiilimiz lâ nâfiye i</w:t>
      </w:r>
      <w:r w:rsidR="00C05AB9" w:rsidRPr="00F73007">
        <w:rPr>
          <w:rFonts w:cs="Times New Roman"/>
        </w:rPr>
        <w:t xml:space="preserve">le beraber olduğundan </w:t>
      </w:r>
      <w:r w:rsidR="0022241E" w:rsidRPr="007B56FC">
        <w:rPr>
          <w:rFonts w:ascii="Traditional Arabic" w:hAnsi="Traditional Arabic" w:cs="Traditional Arabic"/>
        </w:rPr>
        <w:t>“</w:t>
      </w:r>
      <w:r w:rsidR="002102F6" w:rsidRPr="007B56FC">
        <w:rPr>
          <w:rFonts w:ascii="Traditional Arabic" w:hAnsi="Traditional Arabic" w:cs="Traditional Arabic"/>
        </w:rPr>
        <w:t xml:space="preserve"> </w:t>
      </w:r>
      <w:r w:rsidR="00C05AB9" w:rsidRPr="007B56FC">
        <w:rPr>
          <w:rFonts w:ascii="Traditional Arabic" w:hAnsi="Traditional Arabic" w:cs="Traditional Arabic"/>
          <w:rtl/>
        </w:rPr>
        <w:t>أُنْ</w:t>
      </w:r>
      <w:r w:rsidR="002102F6" w:rsidRPr="007B56FC">
        <w:rPr>
          <w:rFonts w:ascii="Traditional Arabic" w:hAnsi="Traditional Arabic" w:cs="Traditional Arabic"/>
        </w:rPr>
        <w:t xml:space="preserve"> </w:t>
      </w:r>
      <w:r w:rsidR="0022241E" w:rsidRPr="007B56FC">
        <w:rPr>
          <w:rFonts w:ascii="Traditional Arabic" w:hAnsi="Traditional Arabic" w:cs="Traditional Arabic"/>
        </w:rPr>
        <w:t>”</w:t>
      </w:r>
      <w:r w:rsidR="00300629" w:rsidRPr="00F73007">
        <w:rPr>
          <w:rFonts w:cs="Times New Roman"/>
        </w:rPr>
        <w:t xml:space="preserve"> edat</w:t>
      </w:r>
      <w:r w:rsidR="008828B1" w:rsidRPr="00F73007">
        <w:rPr>
          <w:rFonts w:cs="Times New Roman"/>
        </w:rPr>
        <w:t xml:space="preserve">ının izhârı </w:t>
      </w:r>
      <w:r w:rsidR="005D4310" w:rsidRPr="00F73007">
        <w:rPr>
          <w:rFonts w:cs="Times New Roman"/>
        </w:rPr>
        <w:t>vâcip</w:t>
      </w:r>
      <w:r w:rsidR="008828B1" w:rsidRPr="00F73007">
        <w:rPr>
          <w:rFonts w:cs="Times New Roman"/>
        </w:rPr>
        <w:t xml:space="preserve">tir. </w:t>
      </w:r>
      <w:r w:rsidR="0022241E" w:rsidRPr="007B56FC">
        <w:rPr>
          <w:rFonts w:ascii="Traditional Arabic" w:hAnsi="Traditional Arabic" w:cs="Traditional Arabic"/>
        </w:rPr>
        <w:t>“</w:t>
      </w:r>
      <w:r w:rsidR="002102F6" w:rsidRPr="007B56FC">
        <w:rPr>
          <w:rFonts w:ascii="Traditional Arabic" w:hAnsi="Traditional Arabic" w:cs="Traditional Arabic"/>
        </w:rPr>
        <w:t xml:space="preserve"> </w:t>
      </w:r>
      <w:r w:rsidR="008828B1" w:rsidRPr="007B56FC">
        <w:rPr>
          <w:rFonts w:ascii="Traditional Arabic" w:hAnsi="Traditional Arabic" w:cs="Traditional Arabic"/>
          <w:rtl/>
        </w:rPr>
        <w:t>يَكُونَ</w:t>
      </w:r>
      <w:r w:rsidR="002102F6" w:rsidRPr="007B56FC">
        <w:rPr>
          <w:rFonts w:ascii="Traditional Arabic" w:hAnsi="Traditional Arabic" w:cs="Traditional Arabic"/>
        </w:rPr>
        <w:t xml:space="preserve"> </w:t>
      </w:r>
      <w:r w:rsidR="0022241E" w:rsidRPr="007B56FC">
        <w:rPr>
          <w:rFonts w:ascii="Traditional Arabic" w:hAnsi="Traditional Arabic" w:cs="Traditional Arabic"/>
        </w:rPr>
        <w:t>”</w:t>
      </w:r>
      <w:r w:rsidR="008828B1" w:rsidRPr="00F73007">
        <w:rPr>
          <w:rFonts w:cs="Times New Roman"/>
        </w:rPr>
        <w:t xml:space="preserve"> fiilini nasb eden iltikâ sâkinden dolayı mudğem bulunan </w:t>
      </w:r>
      <w:r w:rsidR="0022241E" w:rsidRPr="007B56FC">
        <w:rPr>
          <w:rFonts w:ascii="Traditional Arabic" w:hAnsi="Traditional Arabic" w:cs="Traditional Arabic"/>
        </w:rPr>
        <w:t>“</w:t>
      </w:r>
      <w:r w:rsidR="002102F6" w:rsidRPr="007B56FC">
        <w:rPr>
          <w:rFonts w:ascii="Traditional Arabic" w:hAnsi="Traditional Arabic" w:cs="Traditional Arabic"/>
        </w:rPr>
        <w:t xml:space="preserve"> </w:t>
      </w:r>
      <w:r w:rsidRPr="007B56FC">
        <w:rPr>
          <w:rFonts w:ascii="Traditional Arabic" w:hAnsi="Traditional Arabic" w:cs="Traditional Arabic"/>
          <w:rtl/>
        </w:rPr>
        <w:t>أن</w:t>
      </w:r>
      <w:r w:rsidR="002102F6" w:rsidRPr="007B56FC">
        <w:rPr>
          <w:rFonts w:ascii="Traditional Arabic" w:hAnsi="Traditional Arabic" w:cs="Traditional Arabic"/>
        </w:rPr>
        <w:t xml:space="preserve"> </w:t>
      </w:r>
      <w:r w:rsidR="0022241E" w:rsidRPr="007B56FC">
        <w:rPr>
          <w:rFonts w:ascii="Traditional Arabic" w:hAnsi="Traditional Arabic" w:cs="Traditional Arabic"/>
        </w:rPr>
        <w:t>”</w:t>
      </w:r>
      <w:r w:rsidR="00055BD2" w:rsidRPr="00F73007">
        <w:rPr>
          <w:rFonts w:cs="Times New Roman"/>
        </w:rPr>
        <w:t xml:space="preserve"> edâtıdır. İkinci </w:t>
      </w:r>
      <w:r w:rsidR="00D42541" w:rsidRPr="00F73007">
        <w:rPr>
          <w:rFonts w:cs="Times New Roman"/>
        </w:rPr>
        <w:t>âyet</w:t>
      </w:r>
      <w:r w:rsidR="00055BD2" w:rsidRPr="00F73007">
        <w:rPr>
          <w:rFonts w:cs="Times New Roman"/>
        </w:rPr>
        <w:t xml:space="preserve">teki; </w:t>
      </w:r>
      <w:r w:rsidR="0022241E" w:rsidRPr="007B56FC">
        <w:rPr>
          <w:rFonts w:ascii="Traditional Arabic" w:hAnsi="Traditional Arabic" w:cs="Traditional Arabic"/>
        </w:rPr>
        <w:t>“</w:t>
      </w:r>
      <w:r w:rsidR="002102F6" w:rsidRPr="007B56FC">
        <w:rPr>
          <w:rFonts w:ascii="Traditional Arabic" w:hAnsi="Traditional Arabic" w:cs="Traditional Arabic"/>
        </w:rPr>
        <w:t xml:space="preserve"> </w:t>
      </w:r>
      <w:r w:rsidR="008828B1" w:rsidRPr="007B56FC">
        <w:rPr>
          <w:rFonts w:ascii="Traditional Arabic" w:hAnsi="Traditional Arabic" w:cs="Traditional Arabic"/>
          <w:rtl/>
        </w:rPr>
        <w:t>لِئَلا يَعْلَمَ</w:t>
      </w:r>
      <w:r w:rsidR="002102F6" w:rsidRPr="007B56FC">
        <w:rPr>
          <w:rFonts w:ascii="Traditional Arabic" w:hAnsi="Traditional Arabic" w:cs="Traditional Arabic"/>
        </w:rPr>
        <w:t xml:space="preserve"> </w:t>
      </w:r>
      <w:r w:rsidR="0022241E">
        <w:rPr>
          <w:rFonts w:cs="Times New Roman"/>
        </w:rPr>
        <w:t>”</w:t>
      </w:r>
      <w:r w:rsidR="002E2CFF" w:rsidRPr="00F73007">
        <w:rPr>
          <w:rFonts w:cs="Times New Roman"/>
        </w:rPr>
        <w:t xml:space="preserve"> </w:t>
      </w:r>
      <w:r w:rsidR="0022241E">
        <w:rPr>
          <w:rFonts w:cs="Times New Roman"/>
        </w:rPr>
        <w:t>“</w:t>
      </w:r>
      <w:r w:rsidR="008828B1" w:rsidRPr="007B56FC">
        <w:rPr>
          <w:rFonts w:ascii="Traditional Arabic" w:hAnsi="Traditional Arabic" w:cs="Traditional Arabic"/>
          <w:rtl/>
        </w:rPr>
        <w:t>يَعْلَمَ</w:t>
      </w:r>
      <w:r w:rsidR="0022241E" w:rsidRPr="007B56FC">
        <w:rPr>
          <w:rFonts w:ascii="Traditional Arabic" w:hAnsi="Traditional Arabic" w:cs="Traditional Arabic"/>
        </w:rPr>
        <w:t>”</w:t>
      </w:r>
      <w:r w:rsidR="00BC32C4">
        <w:rPr>
          <w:rFonts w:cs="Times New Roman"/>
        </w:rPr>
        <w:t xml:space="preserve"> </w:t>
      </w:r>
      <w:r w:rsidR="008828B1" w:rsidRPr="00F73007">
        <w:rPr>
          <w:rFonts w:cs="Times New Roman"/>
        </w:rPr>
        <w:t>fiili</w:t>
      </w:r>
      <w:r w:rsidR="009D0B27" w:rsidRPr="00F73007">
        <w:rPr>
          <w:rFonts w:cs="Times New Roman"/>
        </w:rPr>
        <w:t>nin</w:t>
      </w:r>
      <w:r w:rsidR="00BC32C4">
        <w:rPr>
          <w:rFonts w:cs="Times New Roman"/>
        </w:rPr>
        <w:t xml:space="preserve"> </w:t>
      </w:r>
      <w:r w:rsidR="002102F6">
        <w:rPr>
          <w:rFonts w:cs="Times New Roman"/>
        </w:rPr>
        <w:t>mansû</w:t>
      </w:r>
      <w:r w:rsidR="00965ED7" w:rsidRPr="00F73007">
        <w:rPr>
          <w:rFonts w:cs="Times New Roman"/>
        </w:rPr>
        <w:t xml:space="preserve">biyeti en masdariyye ile vaciptir. </w:t>
      </w:r>
      <w:r w:rsidR="00D42541" w:rsidRPr="00F73007">
        <w:rPr>
          <w:rFonts w:cs="Times New Roman"/>
        </w:rPr>
        <w:t>Âyet</w:t>
      </w:r>
      <w:r w:rsidR="00055BD2" w:rsidRPr="00F73007">
        <w:rPr>
          <w:rFonts w:cs="Times New Roman"/>
        </w:rPr>
        <w:t xml:space="preserve">in takdîri; </w:t>
      </w:r>
      <w:r w:rsidR="0022241E" w:rsidRPr="007B56FC">
        <w:rPr>
          <w:rFonts w:ascii="Traditional Arabic" w:hAnsi="Traditional Arabic" w:cs="Traditional Arabic"/>
        </w:rPr>
        <w:t>“</w:t>
      </w:r>
      <w:r w:rsidR="00BC32C4" w:rsidRPr="007B56FC">
        <w:rPr>
          <w:rFonts w:ascii="Traditional Arabic" w:hAnsi="Traditional Arabic" w:cs="Traditional Arabic"/>
        </w:rPr>
        <w:t xml:space="preserve"> </w:t>
      </w:r>
      <w:r w:rsidR="009D0B27" w:rsidRPr="007B56FC">
        <w:rPr>
          <w:rFonts w:ascii="Traditional Arabic" w:hAnsi="Traditional Arabic" w:cs="Traditional Arabic"/>
          <w:rtl/>
        </w:rPr>
        <w:t>أهل</w:t>
      </w:r>
      <w:r w:rsidR="007B56FC">
        <w:rPr>
          <w:rFonts w:ascii="Traditional Arabic" w:hAnsi="Traditional Arabic" w:cs="Traditional Arabic" w:hint="cs"/>
          <w:rtl/>
        </w:rPr>
        <w:t>ُ</w:t>
      </w:r>
      <w:r w:rsidR="009D0B27" w:rsidRPr="007B56FC">
        <w:rPr>
          <w:rFonts w:ascii="Traditional Arabic" w:hAnsi="Traditional Arabic" w:cs="Traditional Arabic"/>
          <w:rtl/>
        </w:rPr>
        <w:t xml:space="preserve"> الكتاب</w:t>
      </w:r>
      <w:r w:rsidR="007B56FC">
        <w:rPr>
          <w:rFonts w:ascii="Traditional Arabic" w:hAnsi="Traditional Arabic" w:cs="Traditional Arabic" w:hint="cs"/>
          <w:rtl/>
        </w:rPr>
        <w:t>ِ</w:t>
      </w:r>
      <w:r w:rsidR="00BC32C4" w:rsidRPr="007B56FC">
        <w:rPr>
          <w:rFonts w:ascii="Traditional Arabic" w:hAnsi="Traditional Arabic" w:cs="Traditional Arabic"/>
        </w:rPr>
        <w:t xml:space="preserve"> </w:t>
      </w:r>
      <w:r w:rsidR="00055BD2" w:rsidRPr="007B56FC">
        <w:rPr>
          <w:rFonts w:ascii="Traditional Arabic" w:hAnsi="Traditional Arabic" w:cs="Traditional Arabic"/>
          <w:rtl/>
        </w:rPr>
        <w:t>أ</w:t>
      </w:r>
      <w:r w:rsidR="007B56FC">
        <w:rPr>
          <w:rFonts w:ascii="Traditional Arabic" w:hAnsi="Traditional Arabic" w:cs="Traditional Arabic" w:hint="cs"/>
          <w:rtl/>
        </w:rPr>
        <w:t>َ</w:t>
      </w:r>
      <w:r w:rsidR="00055BD2" w:rsidRPr="007B56FC">
        <w:rPr>
          <w:rFonts w:ascii="Traditional Arabic" w:hAnsi="Traditional Arabic" w:cs="Traditional Arabic"/>
          <w:rtl/>
        </w:rPr>
        <w:t>ي</w:t>
      </w:r>
      <w:r w:rsidR="007B56FC">
        <w:rPr>
          <w:rFonts w:ascii="Traditional Arabic" w:hAnsi="Traditional Arabic" w:cs="Traditional Arabic" w:hint="cs"/>
          <w:rtl/>
        </w:rPr>
        <w:t>ْ</w:t>
      </w:r>
      <w:r w:rsidR="00055BD2" w:rsidRPr="007B56FC">
        <w:rPr>
          <w:rFonts w:ascii="Traditional Arabic" w:hAnsi="Traditional Arabic" w:cs="Traditional Arabic"/>
          <w:rtl/>
        </w:rPr>
        <w:t xml:space="preserve"> لِيَعْلَمَ</w:t>
      </w:r>
      <w:r w:rsidR="00BC32C4" w:rsidRPr="007B56FC">
        <w:rPr>
          <w:rFonts w:ascii="Traditional Arabic" w:hAnsi="Traditional Arabic" w:cs="Traditional Arabic"/>
        </w:rPr>
        <w:t xml:space="preserve"> </w:t>
      </w:r>
      <w:r w:rsidR="0022241E" w:rsidRPr="007B56FC">
        <w:rPr>
          <w:rFonts w:ascii="Traditional Arabic" w:hAnsi="Traditional Arabic" w:cs="Traditional Arabic"/>
        </w:rPr>
        <w:t>”</w:t>
      </w:r>
      <w:r w:rsidR="00BC32C4">
        <w:rPr>
          <w:rFonts w:cs="Times New Roman"/>
        </w:rPr>
        <w:t xml:space="preserve"> </w:t>
      </w:r>
      <w:r w:rsidR="0045540D" w:rsidRPr="00F73007">
        <w:rPr>
          <w:rFonts w:cs="Times New Roman"/>
        </w:rPr>
        <w:t xml:space="preserve">şeklindedir. Üçüncü ve dördüncü </w:t>
      </w:r>
      <w:r w:rsidR="006C7D16" w:rsidRPr="00F73007">
        <w:rPr>
          <w:rFonts w:cs="Times New Roman"/>
        </w:rPr>
        <w:t>istişhâd</w:t>
      </w:r>
      <w:r w:rsidR="00936FE0">
        <w:rPr>
          <w:rFonts w:cs="Times New Roman"/>
        </w:rPr>
        <w:t xml:space="preserve"> </w:t>
      </w:r>
      <w:r w:rsidR="00D42541" w:rsidRPr="00F73007">
        <w:rPr>
          <w:rFonts w:cs="Times New Roman"/>
        </w:rPr>
        <w:t>âyet</w:t>
      </w:r>
      <w:r w:rsidR="0045540D" w:rsidRPr="00F73007">
        <w:rPr>
          <w:rFonts w:cs="Times New Roman"/>
        </w:rPr>
        <w:t>ler</w:t>
      </w:r>
      <w:r w:rsidR="00965ED7" w:rsidRPr="00F73007">
        <w:rPr>
          <w:rFonts w:cs="Times New Roman"/>
        </w:rPr>
        <w:t>in</w:t>
      </w:r>
      <w:r w:rsidR="0045540D" w:rsidRPr="00F73007">
        <w:rPr>
          <w:rFonts w:cs="Times New Roman"/>
        </w:rPr>
        <w:t>deki</w:t>
      </w:r>
      <w:r w:rsidR="002102F6">
        <w:rPr>
          <w:rFonts w:cs="Times New Roman"/>
        </w:rPr>
        <w:t xml:space="preserve"> </w:t>
      </w:r>
      <w:r w:rsidR="0022241E">
        <w:rPr>
          <w:rFonts w:cs="Times New Roman"/>
        </w:rPr>
        <w:t>“</w:t>
      </w:r>
      <w:r w:rsidR="00936FE0" w:rsidRPr="007B56FC">
        <w:rPr>
          <w:rFonts w:ascii="Traditional Arabic" w:hAnsi="Traditional Arabic" w:cs="Traditional Arabic"/>
        </w:rPr>
        <w:t xml:space="preserve"> </w:t>
      </w:r>
      <w:r w:rsidR="0045540D" w:rsidRPr="007B56FC">
        <w:rPr>
          <w:rFonts w:ascii="Traditional Arabic" w:hAnsi="Traditional Arabic" w:cs="Traditional Arabic"/>
          <w:rtl/>
        </w:rPr>
        <w:t>وَمَا كَانَ اللَّهُ لِيُعَذِّبَهُمْ</w:t>
      </w:r>
      <w:r w:rsidR="00936FE0" w:rsidRPr="007B56FC">
        <w:rPr>
          <w:rFonts w:ascii="Traditional Arabic" w:hAnsi="Traditional Arabic" w:cs="Traditional Arabic"/>
        </w:rPr>
        <w:t xml:space="preserve"> </w:t>
      </w:r>
      <w:r w:rsidR="0022241E" w:rsidRPr="007B56FC">
        <w:rPr>
          <w:rFonts w:ascii="Traditional Arabic" w:hAnsi="Traditional Arabic" w:cs="Traditional Arabic"/>
        </w:rPr>
        <w:t>”</w:t>
      </w:r>
      <w:r w:rsidR="007B56FC" w:rsidRPr="007B56FC">
        <w:rPr>
          <w:rFonts w:ascii="Traditional Arabic" w:hAnsi="Traditional Arabic" w:cs="Traditional Arabic"/>
        </w:rPr>
        <w:t>-</w:t>
      </w:r>
      <w:r w:rsidR="0022241E" w:rsidRPr="007B56FC">
        <w:rPr>
          <w:rFonts w:ascii="Traditional Arabic" w:hAnsi="Traditional Arabic" w:cs="Traditional Arabic"/>
        </w:rPr>
        <w:t>“</w:t>
      </w:r>
      <w:r w:rsidR="007B56FC" w:rsidRPr="007B56FC">
        <w:rPr>
          <w:rFonts w:ascii="Traditional Arabic" w:hAnsi="Traditional Arabic" w:cs="Traditional Arabic"/>
          <w:rtl/>
        </w:rPr>
        <w:t>لمْ يَكُنِ اللَّهُ لِيَغْفِرَ لَهُمْ</w:t>
      </w:r>
      <w:r w:rsidR="007B56FC" w:rsidRPr="007B56FC">
        <w:rPr>
          <w:rFonts w:ascii="Traditional Arabic" w:hAnsi="Traditional Arabic" w:cs="Traditional Arabic" w:hint="cs"/>
          <w:rtl/>
        </w:rPr>
        <w:t xml:space="preserve"> </w:t>
      </w:r>
      <w:r w:rsidR="007B56FC" w:rsidRPr="007B56FC">
        <w:rPr>
          <w:rFonts w:ascii="Traditional Arabic" w:hAnsi="Traditional Arabic" w:cs="Traditional Arabic"/>
        </w:rPr>
        <w:t xml:space="preserve"> </w:t>
      </w:r>
      <w:r w:rsidR="0022241E" w:rsidRPr="007B56FC">
        <w:rPr>
          <w:rFonts w:ascii="Traditional Arabic" w:hAnsi="Traditional Arabic" w:cs="Traditional Arabic"/>
        </w:rPr>
        <w:t>”</w:t>
      </w:r>
      <w:r w:rsidR="00BC32C4" w:rsidRPr="007B56FC">
        <w:rPr>
          <w:rFonts w:ascii="Traditional Arabic" w:hAnsi="Traditional Arabic" w:cs="Traditional Arabic"/>
        </w:rPr>
        <w:t>-</w:t>
      </w:r>
      <w:r w:rsidR="0022241E" w:rsidRPr="007B56FC">
        <w:rPr>
          <w:rFonts w:ascii="Traditional Arabic" w:hAnsi="Traditional Arabic" w:cs="Traditional Arabic"/>
        </w:rPr>
        <w:t>“</w:t>
      </w:r>
      <w:r w:rsidR="00936FE0" w:rsidRPr="007B56FC">
        <w:rPr>
          <w:rFonts w:ascii="Traditional Arabic" w:hAnsi="Traditional Arabic" w:cs="Traditional Arabic"/>
        </w:rPr>
        <w:t xml:space="preserve"> </w:t>
      </w:r>
      <w:r w:rsidR="0045540D" w:rsidRPr="007B56FC">
        <w:rPr>
          <w:rFonts w:ascii="Traditional Arabic" w:hAnsi="Traditional Arabic" w:cs="Traditional Arabic"/>
          <w:rtl/>
        </w:rPr>
        <w:t>لِيُعَذِّبَهُمْ</w:t>
      </w:r>
      <w:r w:rsidR="00936FE0" w:rsidRPr="007B56FC">
        <w:rPr>
          <w:rFonts w:ascii="Traditional Arabic" w:hAnsi="Traditional Arabic" w:cs="Traditional Arabic"/>
        </w:rPr>
        <w:t xml:space="preserve"> </w:t>
      </w:r>
      <w:r w:rsidR="0022241E" w:rsidRPr="007B56FC">
        <w:rPr>
          <w:rFonts w:ascii="Traditional Arabic" w:hAnsi="Traditional Arabic" w:cs="Traditional Arabic"/>
        </w:rPr>
        <w:t>”</w:t>
      </w:r>
      <w:r w:rsidR="007B56FC">
        <w:rPr>
          <w:rFonts w:ascii="Traditional Arabic" w:hAnsi="Traditional Arabic" w:cs="Traditional Arabic"/>
        </w:rPr>
        <w:t>-</w:t>
      </w:r>
      <w:r w:rsidR="0022241E" w:rsidRPr="007B56FC">
        <w:rPr>
          <w:rFonts w:ascii="Traditional Arabic" w:hAnsi="Traditional Arabic" w:cs="Traditional Arabic"/>
        </w:rPr>
        <w:t>“</w:t>
      </w:r>
      <w:r w:rsidR="00936FE0" w:rsidRPr="007B56FC">
        <w:rPr>
          <w:rFonts w:ascii="Traditional Arabic" w:hAnsi="Traditional Arabic" w:cs="Traditional Arabic"/>
        </w:rPr>
        <w:t xml:space="preserve"> </w:t>
      </w:r>
      <w:r w:rsidR="0045540D" w:rsidRPr="007B56FC">
        <w:rPr>
          <w:rFonts w:ascii="Traditional Arabic" w:hAnsi="Traditional Arabic" w:cs="Traditional Arabic"/>
          <w:rtl/>
        </w:rPr>
        <w:t>لِيَغْفِرَ</w:t>
      </w:r>
      <w:r w:rsidR="00936FE0" w:rsidRPr="007B56FC">
        <w:rPr>
          <w:rFonts w:ascii="Traditional Arabic" w:hAnsi="Traditional Arabic" w:cs="Traditional Arabic"/>
        </w:rPr>
        <w:t xml:space="preserve"> </w:t>
      </w:r>
      <w:r w:rsidR="0022241E" w:rsidRPr="007B56FC">
        <w:rPr>
          <w:rFonts w:ascii="Traditional Arabic" w:hAnsi="Traditional Arabic" w:cs="Traditional Arabic"/>
        </w:rPr>
        <w:t>”</w:t>
      </w:r>
      <w:r w:rsidR="0045540D" w:rsidRPr="00F73007">
        <w:rPr>
          <w:rFonts w:cs="Times New Roman"/>
        </w:rPr>
        <w:t xml:space="preserve"> fiillerinin </w:t>
      </w:r>
      <w:r w:rsidR="00446042">
        <w:rPr>
          <w:rFonts w:cs="Times New Roman"/>
        </w:rPr>
        <w:t>ön</w:t>
      </w:r>
      <w:r w:rsidR="002102F6">
        <w:rPr>
          <w:rFonts w:cs="Times New Roman"/>
        </w:rPr>
        <w:t xml:space="preserve">ünde olumsuzluk edâtı bulunan </w:t>
      </w:r>
      <w:r w:rsidR="002102F6" w:rsidRPr="007B56FC">
        <w:rPr>
          <w:rFonts w:ascii="Traditional Arabic" w:hAnsi="Traditional Arabic" w:cs="Traditional Arabic"/>
        </w:rPr>
        <w:t xml:space="preserve">“ </w:t>
      </w:r>
      <w:r w:rsidR="00446042" w:rsidRPr="007B56FC">
        <w:rPr>
          <w:rFonts w:ascii="Traditional Arabic" w:hAnsi="Traditional Arabic" w:cs="Traditional Arabic"/>
          <w:rtl/>
        </w:rPr>
        <w:t>كَانَ</w:t>
      </w:r>
      <w:r w:rsidR="002102F6" w:rsidRPr="007B56FC">
        <w:rPr>
          <w:rFonts w:ascii="Traditional Arabic" w:hAnsi="Traditional Arabic" w:cs="Traditional Arabic"/>
        </w:rPr>
        <w:t xml:space="preserve"> </w:t>
      </w:r>
      <w:r w:rsidR="00936FE0" w:rsidRPr="007B56FC">
        <w:rPr>
          <w:rFonts w:ascii="Traditional Arabic" w:hAnsi="Traditional Arabic" w:cs="Traditional Arabic"/>
        </w:rPr>
        <w:t>-</w:t>
      </w:r>
      <w:r w:rsidR="002102F6" w:rsidRPr="007B56FC">
        <w:rPr>
          <w:rFonts w:ascii="Traditional Arabic" w:hAnsi="Traditional Arabic" w:cs="Traditional Arabic"/>
        </w:rPr>
        <w:t xml:space="preserve"> </w:t>
      </w:r>
      <w:r w:rsidR="00446042" w:rsidRPr="007B56FC">
        <w:rPr>
          <w:rFonts w:ascii="Traditional Arabic" w:hAnsi="Traditional Arabic" w:cs="Traditional Arabic"/>
          <w:rtl/>
        </w:rPr>
        <w:t>يَكُونُ</w:t>
      </w:r>
      <w:r w:rsidR="00446042" w:rsidRPr="007B56FC">
        <w:rPr>
          <w:rFonts w:ascii="Traditional Arabic" w:hAnsi="Traditional Arabic" w:cs="Traditional Arabic"/>
        </w:rPr>
        <w:t xml:space="preserve"> ” </w:t>
      </w:r>
      <w:r w:rsidR="00446042">
        <w:rPr>
          <w:rFonts w:cs="Times New Roman"/>
        </w:rPr>
        <w:t xml:space="preserve">fiilleri </w:t>
      </w:r>
      <w:r w:rsidR="0045540D" w:rsidRPr="00F73007">
        <w:rPr>
          <w:rFonts w:cs="Times New Roman"/>
        </w:rPr>
        <w:t>cuhûd lâm’</w:t>
      </w:r>
      <w:r w:rsidR="00665B08" w:rsidRPr="00F73007">
        <w:rPr>
          <w:rFonts w:cs="Times New Roman"/>
        </w:rPr>
        <w:t>ıyla beraber oldu</w:t>
      </w:r>
      <w:r w:rsidR="00055BD2" w:rsidRPr="00F73007">
        <w:rPr>
          <w:rFonts w:cs="Times New Roman"/>
        </w:rPr>
        <w:t xml:space="preserve">kları için idmârı vâcip olan </w:t>
      </w:r>
      <w:r w:rsidR="0022241E" w:rsidRPr="007B56FC">
        <w:rPr>
          <w:rFonts w:ascii="Traditional Arabic" w:hAnsi="Traditional Arabic" w:cs="Traditional Arabic"/>
        </w:rPr>
        <w:t>“</w:t>
      </w:r>
      <w:r w:rsidR="00D978CD" w:rsidRPr="007B56FC">
        <w:rPr>
          <w:rFonts w:ascii="Traditional Arabic" w:hAnsi="Traditional Arabic" w:cs="Traditional Arabic"/>
        </w:rPr>
        <w:t xml:space="preserve"> </w:t>
      </w:r>
      <w:r w:rsidR="00C03F96" w:rsidRPr="007B56FC">
        <w:rPr>
          <w:rFonts w:ascii="Traditional Arabic" w:hAnsi="Traditional Arabic" w:cs="Traditional Arabic"/>
          <w:rtl/>
        </w:rPr>
        <w:t>أَنْ</w:t>
      </w:r>
      <w:r w:rsidR="00D978CD" w:rsidRPr="007B56FC">
        <w:rPr>
          <w:rFonts w:ascii="Traditional Arabic" w:hAnsi="Traditional Arabic" w:cs="Traditional Arabic"/>
        </w:rPr>
        <w:t xml:space="preserve"> </w:t>
      </w:r>
      <w:r w:rsidR="0022241E" w:rsidRPr="007B56FC">
        <w:rPr>
          <w:rFonts w:ascii="Traditional Arabic" w:hAnsi="Traditional Arabic" w:cs="Traditional Arabic"/>
        </w:rPr>
        <w:t>”</w:t>
      </w:r>
      <w:r w:rsidR="00665B08" w:rsidRPr="00F73007">
        <w:rPr>
          <w:rFonts w:cs="Times New Roman"/>
        </w:rPr>
        <w:t xml:space="preserve"> edâtıyla </w:t>
      </w:r>
      <w:r w:rsidR="00665B08" w:rsidRPr="00F73007">
        <w:rPr>
          <w:rFonts w:cs="Times New Roman"/>
        </w:rPr>
        <w:lastRenderedPageBreak/>
        <w:t>mansûbtur</w:t>
      </w:r>
      <w:r w:rsidR="00446042">
        <w:rPr>
          <w:rFonts w:cs="Times New Roman"/>
        </w:rPr>
        <w:t>lar</w:t>
      </w:r>
      <w:r w:rsidR="00665B08" w:rsidRPr="00F73007">
        <w:rPr>
          <w:rFonts w:cs="Times New Roman"/>
        </w:rPr>
        <w:t xml:space="preserve">. </w:t>
      </w:r>
      <w:r w:rsidR="00965ED7" w:rsidRPr="00F73007">
        <w:rPr>
          <w:rFonts w:cs="Times New Roman"/>
        </w:rPr>
        <w:t>B</w:t>
      </w:r>
      <w:r w:rsidR="00665B08" w:rsidRPr="00F73007">
        <w:rPr>
          <w:rFonts w:cs="Times New Roman"/>
        </w:rPr>
        <w:t xml:space="preserve">irinci </w:t>
      </w:r>
      <w:r w:rsidR="00D42541" w:rsidRPr="00F73007">
        <w:rPr>
          <w:rFonts w:cs="Times New Roman"/>
        </w:rPr>
        <w:t>âyet</w:t>
      </w:r>
      <w:r w:rsidR="00665B08" w:rsidRPr="00F73007">
        <w:rPr>
          <w:rFonts w:cs="Times New Roman"/>
        </w:rPr>
        <w:t xml:space="preserve">te kevn’i menfiy hem lâfzen hem mânen olup ikinci </w:t>
      </w:r>
      <w:r w:rsidR="00D42541" w:rsidRPr="00F73007">
        <w:rPr>
          <w:rFonts w:cs="Times New Roman"/>
        </w:rPr>
        <w:t>âyet</w:t>
      </w:r>
      <w:r w:rsidR="00665B08" w:rsidRPr="00F73007">
        <w:rPr>
          <w:rFonts w:cs="Times New Roman"/>
        </w:rPr>
        <w:t>te ise</w:t>
      </w:r>
      <w:r w:rsidR="007D71BB">
        <w:rPr>
          <w:rFonts w:cs="Times New Roman"/>
        </w:rPr>
        <w:t xml:space="preserve">, </w:t>
      </w:r>
      <w:r w:rsidR="00665B08" w:rsidRPr="00F73007">
        <w:rPr>
          <w:rFonts w:cs="Times New Roman"/>
        </w:rPr>
        <w:t xml:space="preserve">kevn’i menfiy sadece mâna olarak </w:t>
      </w:r>
      <w:r w:rsidR="000633FF" w:rsidRPr="00F73007">
        <w:rPr>
          <w:rFonts w:cs="Times New Roman"/>
        </w:rPr>
        <w:t>gelmiştir. Beşinci</w:t>
      </w:r>
      <w:r w:rsidR="007B56FC">
        <w:rPr>
          <w:rFonts w:cs="Times New Roman"/>
        </w:rPr>
        <w:t xml:space="preserve"> </w:t>
      </w:r>
      <w:r w:rsidR="00D42541" w:rsidRPr="00F73007">
        <w:rPr>
          <w:rFonts w:cs="Times New Roman"/>
        </w:rPr>
        <w:t>âyet</w:t>
      </w:r>
      <w:r w:rsidR="000633FF" w:rsidRPr="00F73007">
        <w:rPr>
          <w:rFonts w:cs="Times New Roman"/>
        </w:rPr>
        <w:t>teki</w:t>
      </w:r>
      <w:r w:rsidR="00BC32C4">
        <w:rPr>
          <w:rFonts w:cs="Times New Roman"/>
        </w:rPr>
        <w:t xml:space="preserve"> </w:t>
      </w:r>
      <w:r w:rsidR="0022241E">
        <w:rPr>
          <w:rFonts w:cs="Times New Roman"/>
        </w:rPr>
        <w:t>“</w:t>
      </w:r>
      <w:r w:rsidR="002102F6" w:rsidRPr="007B56FC">
        <w:rPr>
          <w:rFonts w:ascii="Traditional Arabic" w:hAnsi="Traditional Arabic" w:cs="Traditional Arabic"/>
        </w:rPr>
        <w:t xml:space="preserve"> </w:t>
      </w:r>
      <w:r w:rsidR="004422E1" w:rsidRPr="007B56FC">
        <w:rPr>
          <w:rFonts w:ascii="Traditional Arabic" w:hAnsi="Traditional Arabic" w:cs="Traditional Arabic"/>
          <w:rtl/>
        </w:rPr>
        <w:t>لِنُسْلِمَ</w:t>
      </w:r>
      <w:r w:rsidR="002102F6" w:rsidRPr="007B56FC">
        <w:rPr>
          <w:rFonts w:ascii="Traditional Arabic" w:hAnsi="Traditional Arabic" w:cs="Traditional Arabic"/>
        </w:rPr>
        <w:t xml:space="preserve"> </w:t>
      </w:r>
      <w:r w:rsidR="0022241E" w:rsidRPr="007B56FC">
        <w:rPr>
          <w:rFonts w:ascii="Traditional Arabic" w:hAnsi="Traditional Arabic" w:cs="Traditional Arabic"/>
        </w:rPr>
        <w:t>”</w:t>
      </w:r>
      <w:r w:rsidR="00C03F96" w:rsidRPr="00F73007">
        <w:rPr>
          <w:rFonts w:cs="Times New Roman"/>
        </w:rPr>
        <w:t xml:space="preserve"> fiilinin nasb hali</w:t>
      </w:r>
      <w:r w:rsidR="007D71BB">
        <w:rPr>
          <w:rFonts w:cs="Times New Roman"/>
        </w:rPr>
        <w:t xml:space="preserve">, </w:t>
      </w:r>
      <w:r w:rsidR="00965ED7" w:rsidRPr="00F73007">
        <w:rPr>
          <w:rFonts w:cs="Times New Roman"/>
        </w:rPr>
        <w:t>idmâ</w:t>
      </w:r>
      <w:r w:rsidR="006E6D35" w:rsidRPr="00F73007">
        <w:rPr>
          <w:rFonts w:cs="Times New Roman"/>
        </w:rPr>
        <w:t xml:space="preserve">rı câiz olan </w:t>
      </w:r>
      <w:r w:rsidR="00965ED7" w:rsidRPr="00F73007">
        <w:rPr>
          <w:rFonts w:cs="Times New Roman"/>
        </w:rPr>
        <w:t xml:space="preserve">en-i </w:t>
      </w:r>
      <w:r w:rsidR="006E6D35" w:rsidRPr="00F73007">
        <w:rPr>
          <w:rFonts w:cs="Times New Roman"/>
        </w:rPr>
        <w:t xml:space="preserve">masdariyye </w:t>
      </w:r>
      <w:r w:rsidR="004422E1" w:rsidRPr="00F73007">
        <w:rPr>
          <w:rFonts w:cs="Times New Roman"/>
        </w:rPr>
        <w:t xml:space="preserve">ile olmuştur. </w:t>
      </w:r>
      <w:r w:rsidR="00131AF0" w:rsidRPr="00F73007">
        <w:rPr>
          <w:rFonts w:cs="Times New Roman"/>
        </w:rPr>
        <w:t xml:space="preserve">Altıncı </w:t>
      </w:r>
      <w:r w:rsidR="00D42541" w:rsidRPr="00F73007">
        <w:rPr>
          <w:rFonts w:cs="Times New Roman"/>
        </w:rPr>
        <w:t>âyet</w:t>
      </w:r>
      <w:r w:rsidR="006951EB" w:rsidRPr="00F73007">
        <w:rPr>
          <w:rFonts w:cs="Times New Roman"/>
        </w:rPr>
        <w:t>teki</w:t>
      </w:r>
      <w:r w:rsidR="00BC32C4">
        <w:rPr>
          <w:rFonts w:cs="Times New Roman"/>
        </w:rPr>
        <w:t xml:space="preserve"> </w:t>
      </w:r>
      <w:r w:rsidR="0022241E" w:rsidRPr="007B56FC">
        <w:rPr>
          <w:rFonts w:ascii="Traditional Arabic" w:hAnsi="Traditional Arabic" w:cs="Traditional Arabic"/>
        </w:rPr>
        <w:t>“</w:t>
      </w:r>
      <w:r w:rsidR="002102F6" w:rsidRPr="007B56FC">
        <w:rPr>
          <w:rFonts w:ascii="Traditional Arabic" w:hAnsi="Traditional Arabic" w:cs="Traditional Arabic"/>
        </w:rPr>
        <w:t xml:space="preserve"> </w:t>
      </w:r>
      <w:r w:rsidR="006951EB" w:rsidRPr="007B56FC">
        <w:rPr>
          <w:rFonts w:ascii="Traditional Arabic" w:hAnsi="Traditional Arabic" w:cs="Traditional Arabic"/>
          <w:rtl/>
        </w:rPr>
        <w:t>لِأَنْ أَكُونَ</w:t>
      </w:r>
      <w:r w:rsidR="002102F6" w:rsidRPr="007B56FC">
        <w:rPr>
          <w:rFonts w:ascii="Traditional Arabic" w:hAnsi="Traditional Arabic" w:cs="Traditional Arabic"/>
        </w:rPr>
        <w:t xml:space="preserve"> </w:t>
      </w:r>
      <w:r w:rsidR="0022241E" w:rsidRPr="007B56FC">
        <w:rPr>
          <w:rFonts w:ascii="Traditional Arabic" w:hAnsi="Traditional Arabic" w:cs="Traditional Arabic"/>
        </w:rPr>
        <w:t>”</w:t>
      </w:r>
      <w:r w:rsidR="00BC32C4" w:rsidRPr="007B56FC">
        <w:rPr>
          <w:rFonts w:ascii="Traditional Arabic" w:hAnsi="Traditional Arabic" w:cs="Traditional Arabic"/>
        </w:rPr>
        <w:t>-</w:t>
      </w:r>
      <w:r w:rsidR="0022241E" w:rsidRPr="007B56FC">
        <w:rPr>
          <w:rFonts w:ascii="Traditional Arabic" w:hAnsi="Traditional Arabic" w:cs="Traditional Arabic"/>
        </w:rPr>
        <w:t>“</w:t>
      </w:r>
      <w:r w:rsidR="002102F6" w:rsidRPr="007B56FC">
        <w:rPr>
          <w:rFonts w:ascii="Traditional Arabic" w:hAnsi="Traditional Arabic" w:cs="Traditional Arabic"/>
        </w:rPr>
        <w:t xml:space="preserve"> </w:t>
      </w:r>
      <w:r w:rsidR="006951EB" w:rsidRPr="007B56FC">
        <w:rPr>
          <w:rFonts w:ascii="Traditional Arabic" w:hAnsi="Traditional Arabic" w:cs="Traditional Arabic"/>
          <w:rtl/>
        </w:rPr>
        <w:t>أَكُونَ</w:t>
      </w:r>
      <w:r w:rsidR="002102F6" w:rsidRPr="007B56FC">
        <w:rPr>
          <w:rFonts w:ascii="Traditional Arabic" w:hAnsi="Traditional Arabic" w:cs="Traditional Arabic"/>
        </w:rPr>
        <w:t xml:space="preserve"> </w:t>
      </w:r>
      <w:r w:rsidR="0022241E">
        <w:rPr>
          <w:rFonts w:cs="Times New Roman"/>
        </w:rPr>
        <w:t>”</w:t>
      </w:r>
      <w:r w:rsidR="006951EB" w:rsidRPr="00F73007">
        <w:rPr>
          <w:rFonts w:cs="Times New Roman"/>
        </w:rPr>
        <w:t xml:space="preserve"> fiilinin nasb hali</w:t>
      </w:r>
      <w:r w:rsidR="007D71BB">
        <w:rPr>
          <w:rFonts w:cs="Times New Roman"/>
        </w:rPr>
        <w:t xml:space="preserve">, </w:t>
      </w:r>
      <w:r w:rsidR="005649A1" w:rsidRPr="00F73007">
        <w:rPr>
          <w:rFonts w:cs="Times New Roman"/>
        </w:rPr>
        <w:t xml:space="preserve">izhâr’ının câiz olduğu </w:t>
      </w:r>
      <w:r w:rsidR="0022241E" w:rsidRPr="007B56FC">
        <w:rPr>
          <w:rFonts w:ascii="Traditional Arabic" w:hAnsi="Traditional Arabic" w:cs="Traditional Arabic"/>
        </w:rPr>
        <w:t>“</w:t>
      </w:r>
      <w:r w:rsidR="002102F6" w:rsidRPr="007B56FC">
        <w:rPr>
          <w:rFonts w:ascii="Traditional Arabic" w:hAnsi="Traditional Arabic" w:cs="Traditional Arabic"/>
        </w:rPr>
        <w:t xml:space="preserve"> </w:t>
      </w:r>
      <w:r w:rsidR="005649A1" w:rsidRPr="007B56FC">
        <w:rPr>
          <w:rFonts w:ascii="Traditional Arabic" w:hAnsi="Traditional Arabic" w:cs="Traditional Arabic"/>
          <w:rtl/>
        </w:rPr>
        <w:t>أ</w:t>
      </w:r>
      <w:r w:rsidR="00B775BE" w:rsidRPr="007B56FC">
        <w:rPr>
          <w:rFonts w:ascii="Traditional Arabic" w:hAnsi="Traditional Arabic" w:cs="Traditional Arabic"/>
          <w:rtl/>
        </w:rPr>
        <w:t>نْ</w:t>
      </w:r>
      <w:r w:rsidR="002102F6">
        <w:rPr>
          <w:rFonts w:cs="Times New Roman"/>
        </w:rPr>
        <w:t xml:space="preserve"> </w:t>
      </w:r>
      <w:r w:rsidR="0022241E">
        <w:rPr>
          <w:rFonts w:cs="Times New Roman"/>
        </w:rPr>
        <w:t>”</w:t>
      </w:r>
      <w:r w:rsidR="00B775BE" w:rsidRPr="00F73007">
        <w:rPr>
          <w:rFonts w:cs="Times New Roman"/>
        </w:rPr>
        <w:t>i masdariyye</w:t>
      </w:r>
      <w:r w:rsidR="006951EB" w:rsidRPr="00F73007">
        <w:rPr>
          <w:rFonts w:cs="Times New Roman"/>
        </w:rPr>
        <w:t xml:space="preserve"> ile olmuştur.</w:t>
      </w:r>
      <w:r w:rsidR="006951EB" w:rsidRPr="00F73007">
        <w:rPr>
          <w:rStyle w:val="DipnotBavurusu"/>
          <w:rFonts w:cs="Times New Roman"/>
        </w:rPr>
        <w:footnoteReference w:id="293"/>
      </w:r>
    </w:p>
    <w:p w:rsidR="006951EB" w:rsidRPr="00F73007" w:rsidRDefault="003E3B4C" w:rsidP="00232465">
      <w:pPr>
        <w:pStyle w:val="Balk4"/>
      </w:pPr>
      <w:bookmarkStart w:id="65" w:name="_Toc413065619"/>
      <w:r>
        <w:t>3.</w:t>
      </w:r>
      <w:r w:rsidR="006951EB" w:rsidRPr="00F73007">
        <w:t>11.3.4</w:t>
      </w:r>
      <w:r w:rsidR="006951EB" w:rsidRPr="007B56FC">
        <w:rPr>
          <w:rFonts w:ascii="Traditional Arabic" w:hAnsi="Traditional Arabic" w:cs="Traditional Arabic"/>
          <w:sz w:val="28"/>
          <w:szCs w:val="28"/>
        </w:rPr>
        <w:t xml:space="preserve">. </w:t>
      </w:r>
      <w:r w:rsidR="00DB6DCC" w:rsidRPr="007B56FC">
        <w:rPr>
          <w:rFonts w:ascii="Traditional Arabic" w:hAnsi="Traditional Arabic" w:cs="Traditional Arabic"/>
          <w:sz w:val="28"/>
          <w:szCs w:val="28"/>
        </w:rPr>
        <w:t>(</w:t>
      </w:r>
      <w:r w:rsidR="00232465" w:rsidRPr="00D071F7">
        <w:rPr>
          <w:rFonts w:ascii="Traditional Arabic" w:hAnsi="Traditional Arabic" w:cs="Traditional Arabic"/>
          <w:i/>
          <w:iCs w:val="0"/>
          <w:sz w:val="28"/>
          <w:szCs w:val="28"/>
          <w:rtl/>
        </w:rPr>
        <w:t>أ</w:t>
      </w:r>
      <w:r w:rsidR="00D071F7">
        <w:rPr>
          <w:rFonts w:ascii="Traditional Arabic" w:hAnsi="Traditional Arabic" w:cs="Traditional Arabic" w:hint="cs"/>
          <w:i/>
          <w:iCs w:val="0"/>
          <w:sz w:val="28"/>
          <w:szCs w:val="28"/>
          <w:rtl/>
        </w:rPr>
        <w:t>َ</w:t>
      </w:r>
      <w:r w:rsidR="00232465" w:rsidRPr="00D071F7">
        <w:rPr>
          <w:rFonts w:ascii="Traditional Arabic" w:hAnsi="Traditional Arabic" w:cs="Traditional Arabic"/>
          <w:i/>
          <w:iCs w:val="0"/>
          <w:sz w:val="28"/>
          <w:szCs w:val="28"/>
          <w:rtl/>
        </w:rPr>
        <w:t>نْ</w:t>
      </w:r>
      <w:r w:rsidR="00232465" w:rsidRPr="00D071F7">
        <w:rPr>
          <w:rFonts w:ascii="Traditional Arabic" w:hAnsi="Traditional Arabic" w:cs="Traditional Arabic"/>
          <w:sz w:val="28"/>
          <w:szCs w:val="28"/>
        </w:rPr>
        <w:t>)</w:t>
      </w:r>
      <w:r w:rsidR="00476C4A">
        <w:rPr>
          <w:rFonts w:ascii="Traditional Arabic" w:hAnsi="Traditional Arabic" w:cs="Traditional Arabic" w:hint="cs"/>
          <w:sz w:val="28"/>
          <w:szCs w:val="28"/>
          <w:rtl/>
        </w:rPr>
        <w:t xml:space="preserve"> </w:t>
      </w:r>
      <w:r w:rsidR="00232465" w:rsidRPr="007B56FC">
        <w:rPr>
          <w:rFonts w:asciiTheme="majorBidi" w:hAnsiTheme="majorBidi"/>
        </w:rPr>
        <w:t>i</w:t>
      </w:r>
      <w:r w:rsidR="005649A1" w:rsidRPr="00F73007">
        <w:t xml:space="preserve"> Masdariyye</w:t>
      </w:r>
      <w:r w:rsidR="00965ED7" w:rsidRPr="00F73007">
        <w:t>’</w:t>
      </w:r>
      <w:r w:rsidR="005649A1" w:rsidRPr="00F73007">
        <w:t>nin</w:t>
      </w:r>
      <w:r w:rsidR="00C07997">
        <w:t>Vü</w:t>
      </w:r>
      <w:r w:rsidRPr="00F73007">
        <w:t>cûben Mukadder Olduğu Yerler</w:t>
      </w:r>
      <w:bookmarkEnd w:id="65"/>
    </w:p>
    <w:p w:rsidR="00812311" w:rsidRPr="00F73007" w:rsidRDefault="00965ED7" w:rsidP="00F73007">
      <w:pPr>
        <w:spacing w:after="120" w:line="360" w:lineRule="auto"/>
        <w:ind w:firstLine="680"/>
        <w:jc w:val="both"/>
        <w:rPr>
          <w:rFonts w:cs="Times New Roman"/>
        </w:rPr>
      </w:pPr>
      <w:r w:rsidRPr="00F73007">
        <w:rPr>
          <w:rFonts w:cs="Times New Roman"/>
        </w:rPr>
        <w:t>En-i m</w:t>
      </w:r>
      <w:r w:rsidR="00812311" w:rsidRPr="00F73007">
        <w:rPr>
          <w:rFonts w:cs="Times New Roman"/>
        </w:rPr>
        <w:t>asdariyye</w:t>
      </w:r>
      <w:r w:rsidRPr="00F73007">
        <w:rPr>
          <w:rFonts w:cs="Times New Roman"/>
        </w:rPr>
        <w:t xml:space="preserve">’nin </w:t>
      </w:r>
      <w:r w:rsidR="00C07997">
        <w:rPr>
          <w:rFonts w:cs="Times New Roman"/>
        </w:rPr>
        <w:t>vü</w:t>
      </w:r>
      <w:r w:rsidR="00812311" w:rsidRPr="00F73007">
        <w:rPr>
          <w:rFonts w:cs="Times New Roman"/>
        </w:rPr>
        <w:t xml:space="preserve">cûben mukadder olduğu </w:t>
      </w:r>
      <w:r w:rsidR="00B41CFF" w:rsidRPr="00F73007">
        <w:rPr>
          <w:rFonts w:cs="Times New Roman"/>
        </w:rPr>
        <w:t>yerler sırasıyla</w:t>
      </w:r>
      <w:r w:rsidR="00812311" w:rsidRPr="00F73007">
        <w:rPr>
          <w:rFonts w:cs="Times New Roman"/>
        </w:rPr>
        <w:t xml:space="preserve"> şunlardır.</w:t>
      </w:r>
    </w:p>
    <w:p w:rsidR="009F0DD0" w:rsidRPr="00F73007" w:rsidRDefault="009D5B95" w:rsidP="00F73007">
      <w:pPr>
        <w:spacing w:after="120" w:line="360" w:lineRule="auto"/>
        <w:ind w:firstLine="680"/>
        <w:jc w:val="both"/>
        <w:rPr>
          <w:rFonts w:cs="Times New Roman"/>
        </w:rPr>
      </w:pPr>
      <w:r w:rsidRPr="00F73007">
        <w:rPr>
          <w:rFonts w:cs="Times New Roman"/>
          <w:color w:val="000000" w:themeColor="text1"/>
        </w:rPr>
        <w:t>1-</w:t>
      </w:r>
      <w:r w:rsidR="009F0DD0" w:rsidRPr="00F73007">
        <w:rPr>
          <w:rFonts w:cs="Times New Roman"/>
          <w:color w:val="000000" w:themeColor="text1"/>
        </w:rPr>
        <w:t xml:space="preserve">“Hatta” </w:t>
      </w:r>
      <w:r w:rsidR="000F0506" w:rsidRPr="00875921">
        <w:rPr>
          <w:rFonts w:ascii="Traditional Arabic" w:hAnsi="Traditional Arabic" w:cs="Traditional Arabic"/>
          <w:color w:val="000000" w:themeColor="text1"/>
        </w:rPr>
        <w:t>(</w:t>
      </w:r>
      <w:r w:rsidR="009F0DD0" w:rsidRPr="00875921">
        <w:rPr>
          <w:rFonts w:ascii="Traditional Arabic" w:hAnsi="Traditional Arabic" w:cs="Traditional Arabic"/>
          <w:color w:val="000000" w:themeColor="text1"/>
          <w:rtl/>
        </w:rPr>
        <w:t>حت</w:t>
      </w:r>
      <w:r w:rsidR="0069432E" w:rsidRPr="00875921">
        <w:rPr>
          <w:rFonts w:ascii="Traditional Arabic" w:hAnsi="Traditional Arabic" w:cs="Traditional Arabic"/>
          <w:color w:val="000000" w:themeColor="text1"/>
          <w:rtl/>
        </w:rPr>
        <w:t>ّ</w:t>
      </w:r>
      <w:r w:rsidR="009F0DD0" w:rsidRPr="00875921">
        <w:rPr>
          <w:rFonts w:ascii="Traditional Arabic" w:hAnsi="Traditional Arabic" w:cs="Traditional Arabic"/>
          <w:color w:val="000000" w:themeColor="text1"/>
          <w:rtl/>
        </w:rPr>
        <w:t>ى</w:t>
      </w:r>
      <w:r w:rsidR="000F0506" w:rsidRPr="00875921">
        <w:rPr>
          <w:rFonts w:ascii="Traditional Arabic" w:hAnsi="Traditional Arabic" w:cs="Traditional Arabic"/>
          <w:color w:val="000000" w:themeColor="text1"/>
        </w:rPr>
        <w:t>)</w:t>
      </w:r>
      <w:r w:rsidR="009F0DD0" w:rsidRPr="00F73007">
        <w:rPr>
          <w:rFonts w:cs="Times New Roman"/>
          <w:color w:val="000000" w:themeColor="text1"/>
        </w:rPr>
        <w:t xml:space="preserve"> edâtından sonra idmârı.</w:t>
      </w:r>
    </w:p>
    <w:p w:rsidR="009F0DD0" w:rsidRPr="00F73007" w:rsidRDefault="009D5B95" w:rsidP="00F73007">
      <w:pPr>
        <w:spacing w:after="120" w:line="360" w:lineRule="auto"/>
        <w:ind w:firstLine="680"/>
        <w:jc w:val="both"/>
        <w:rPr>
          <w:rFonts w:cs="Times New Roman"/>
        </w:rPr>
      </w:pPr>
      <w:r w:rsidRPr="00F73007">
        <w:rPr>
          <w:rFonts w:cs="Times New Roman"/>
        </w:rPr>
        <w:t>2-</w:t>
      </w:r>
      <w:r w:rsidR="009F0DD0" w:rsidRPr="00F73007">
        <w:rPr>
          <w:rFonts w:cs="Times New Roman"/>
        </w:rPr>
        <w:t xml:space="preserve">“Fâ” </w:t>
      </w:r>
      <w:r w:rsidR="009F0DD0" w:rsidRPr="00875921">
        <w:rPr>
          <w:rFonts w:ascii="Traditional Arabic" w:hAnsi="Traditional Arabic" w:cs="Traditional Arabic"/>
        </w:rPr>
        <w:t>(</w:t>
      </w:r>
      <w:r w:rsidR="009F0DD0" w:rsidRPr="00875921">
        <w:rPr>
          <w:rFonts w:ascii="Traditional Arabic" w:hAnsi="Traditional Arabic" w:cs="Traditional Arabic"/>
          <w:rtl/>
        </w:rPr>
        <w:t>ف</w:t>
      </w:r>
      <w:r w:rsidR="009F0DD0" w:rsidRPr="00875921">
        <w:rPr>
          <w:rFonts w:ascii="Traditional Arabic" w:hAnsi="Traditional Arabic" w:cs="Traditional Arabic"/>
        </w:rPr>
        <w:t xml:space="preserve">) </w:t>
      </w:r>
      <w:r w:rsidR="009F0DD0" w:rsidRPr="00F73007">
        <w:rPr>
          <w:rFonts w:cs="Times New Roman"/>
        </w:rPr>
        <w:t>sebebiyeden sonra</w:t>
      </w:r>
      <w:r w:rsidR="00BC32C4">
        <w:rPr>
          <w:rFonts w:cs="Times New Roman"/>
        </w:rPr>
        <w:t xml:space="preserve"> </w:t>
      </w:r>
      <w:r w:rsidR="009F0DD0" w:rsidRPr="00F73007">
        <w:rPr>
          <w:rFonts w:cs="Times New Roman"/>
        </w:rPr>
        <w:t>idmârı.</w:t>
      </w:r>
    </w:p>
    <w:p w:rsidR="009F0DD0" w:rsidRPr="00F73007" w:rsidRDefault="009D5B95" w:rsidP="00F73007">
      <w:pPr>
        <w:spacing w:after="120" w:line="360" w:lineRule="auto"/>
        <w:ind w:firstLine="680"/>
        <w:jc w:val="both"/>
        <w:rPr>
          <w:rFonts w:cs="Times New Roman"/>
        </w:rPr>
      </w:pPr>
      <w:r w:rsidRPr="00F73007">
        <w:rPr>
          <w:rFonts w:cs="Times New Roman"/>
        </w:rPr>
        <w:t>3-</w:t>
      </w:r>
      <w:r w:rsidR="00965ED7" w:rsidRPr="00F73007">
        <w:rPr>
          <w:rFonts w:cs="Times New Roman"/>
        </w:rPr>
        <w:t>M</w:t>
      </w:r>
      <w:r w:rsidR="00845757" w:rsidRPr="00F73007">
        <w:rPr>
          <w:rFonts w:cs="Times New Roman"/>
          <w:color w:val="000000" w:themeColor="text1"/>
        </w:rPr>
        <w:t xml:space="preserve">a‘iyye </w:t>
      </w:r>
      <w:r w:rsidR="00845757" w:rsidRPr="00875921">
        <w:rPr>
          <w:rFonts w:ascii="Traditional Arabic" w:hAnsi="Traditional Arabic" w:cs="Traditional Arabic"/>
          <w:color w:val="000000" w:themeColor="text1"/>
        </w:rPr>
        <w:t>(</w:t>
      </w:r>
      <w:r w:rsidR="00845757" w:rsidRPr="00875921">
        <w:rPr>
          <w:rFonts w:ascii="Traditional Arabic" w:hAnsi="Traditional Arabic" w:cs="Traditional Arabic"/>
          <w:color w:val="000000" w:themeColor="text1"/>
          <w:rtl/>
        </w:rPr>
        <w:t>و</w:t>
      </w:r>
      <w:r w:rsidR="00845757" w:rsidRPr="00875921">
        <w:rPr>
          <w:rFonts w:ascii="Traditional Arabic" w:hAnsi="Traditional Arabic" w:cs="Traditional Arabic"/>
          <w:color w:val="000000" w:themeColor="text1"/>
        </w:rPr>
        <w:t>)</w:t>
      </w:r>
      <w:r w:rsidR="00965ED7" w:rsidRPr="00F73007">
        <w:rPr>
          <w:rFonts w:cs="Times New Roman"/>
          <w:color w:val="000000" w:themeColor="text1"/>
        </w:rPr>
        <w:t xml:space="preserve"> ın</w:t>
      </w:r>
      <w:r w:rsidR="009F0DD0" w:rsidRPr="00F73007">
        <w:rPr>
          <w:rFonts w:cs="Times New Roman"/>
          <w:color w:val="000000" w:themeColor="text1"/>
        </w:rPr>
        <w:t>dan sonra</w:t>
      </w:r>
      <w:r w:rsidR="00BC32C4">
        <w:rPr>
          <w:rFonts w:cs="Times New Roman"/>
          <w:color w:val="000000" w:themeColor="text1"/>
        </w:rPr>
        <w:t xml:space="preserve"> </w:t>
      </w:r>
      <w:r w:rsidR="009F0DD0" w:rsidRPr="00F73007">
        <w:rPr>
          <w:rFonts w:cs="Times New Roman"/>
        </w:rPr>
        <w:t>idmârı.</w:t>
      </w:r>
    </w:p>
    <w:p w:rsidR="00B41CFF" w:rsidRPr="00F73007" w:rsidRDefault="009D5B95" w:rsidP="00D071F7">
      <w:pPr>
        <w:spacing w:after="120" w:line="360" w:lineRule="auto"/>
        <w:ind w:firstLine="680"/>
        <w:jc w:val="both"/>
        <w:rPr>
          <w:rFonts w:cs="Times New Roman"/>
        </w:rPr>
      </w:pPr>
      <w:r w:rsidRPr="00F73007">
        <w:rPr>
          <w:rFonts w:cs="Times New Roman"/>
        </w:rPr>
        <w:t>4-</w:t>
      </w:r>
      <w:r w:rsidR="00C03F96" w:rsidRPr="00875921">
        <w:rPr>
          <w:rFonts w:ascii="Traditional Arabic" w:hAnsi="Traditional Arabic" w:cs="Traditional Arabic"/>
        </w:rPr>
        <w:t>(</w:t>
      </w:r>
      <w:r w:rsidR="00D071F7">
        <w:rPr>
          <w:rFonts w:ascii="Traditional Arabic" w:hAnsi="Traditional Arabic" w:cs="Traditional Arabic" w:hint="cs"/>
          <w:rtl/>
        </w:rPr>
        <w:t>إ</w:t>
      </w:r>
      <w:r w:rsidR="00C03F96" w:rsidRPr="00875921">
        <w:rPr>
          <w:rFonts w:ascii="Traditional Arabic" w:hAnsi="Traditional Arabic" w:cs="Traditional Arabic"/>
          <w:rtl/>
        </w:rPr>
        <w:t>لى</w:t>
      </w:r>
      <w:r w:rsidR="00C03F96" w:rsidRPr="00875921">
        <w:rPr>
          <w:rFonts w:ascii="Traditional Arabic" w:hAnsi="Traditional Arabic" w:cs="Traditional Arabic"/>
        </w:rPr>
        <w:t>)</w:t>
      </w:r>
      <w:r w:rsidR="00965ED7" w:rsidRPr="00F73007">
        <w:rPr>
          <w:rFonts w:cs="Times New Roman"/>
        </w:rPr>
        <w:t xml:space="preserve"> veya </w:t>
      </w:r>
      <w:r w:rsidR="00C03F96" w:rsidRPr="00875921">
        <w:rPr>
          <w:rFonts w:ascii="Traditional Arabic" w:hAnsi="Traditional Arabic" w:cs="Traditional Arabic"/>
        </w:rPr>
        <w:t>(</w:t>
      </w:r>
      <w:r w:rsidR="0069432E" w:rsidRPr="00875921">
        <w:rPr>
          <w:rFonts w:ascii="Traditional Arabic" w:hAnsi="Traditional Arabic" w:cs="Traditional Arabic"/>
          <w:rtl/>
        </w:rPr>
        <w:t>إ</w:t>
      </w:r>
      <w:r w:rsidR="00C03F96" w:rsidRPr="00875921">
        <w:rPr>
          <w:rFonts w:ascii="Traditional Arabic" w:hAnsi="Traditional Arabic" w:cs="Traditional Arabic"/>
          <w:rtl/>
        </w:rPr>
        <w:t>لاّ</w:t>
      </w:r>
      <w:r w:rsidR="00C03F96" w:rsidRPr="00875921">
        <w:rPr>
          <w:rFonts w:ascii="Traditional Arabic" w:hAnsi="Traditional Arabic" w:cs="Traditional Arabic"/>
        </w:rPr>
        <w:t>)</w:t>
      </w:r>
      <w:r w:rsidR="000353C5">
        <w:rPr>
          <w:rFonts w:cs="Times New Roman"/>
        </w:rPr>
        <w:t xml:space="preserve"> </w:t>
      </w:r>
      <w:r w:rsidR="009F0DD0" w:rsidRPr="00F73007">
        <w:rPr>
          <w:rFonts w:cs="Times New Roman"/>
        </w:rPr>
        <w:t xml:space="preserve">mânasında olan </w:t>
      </w:r>
      <w:r w:rsidR="009F0DD0" w:rsidRPr="00875921">
        <w:rPr>
          <w:rFonts w:ascii="Traditional Arabic" w:hAnsi="Traditional Arabic" w:cs="Traditional Arabic"/>
        </w:rPr>
        <w:t>(</w:t>
      </w:r>
      <w:r w:rsidR="009F0DD0" w:rsidRPr="00875921">
        <w:rPr>
          <w:rFonts w:ascii="Traditional Arabic" w:hAnsi="Traditional Arabic" w:cs="Traditional Arabic"/>
          <w:rtl/>
        </w:rPr>
        <w:t>أَوْ</w:t>
      </w:r>
      <w:r w:rsidR="00B244A7" w:rsidRPr="00875921">
        <w:rPr>
          <w:rFonts w:ascii="Traditional Arabic" w:hAnsi="Traditional Arabic" w:cs="Traditional Arabic"/>
        </w:rPr>
        <w:t>)</w:t>
      </w:r>
      <w:r w:rsidR="00B244A7" w:rsidRPr="00F73007">
        <w:rPr>
          <w:rFonts w:cs="Times New Roman"/>
        </w:rPr>
        <w:t xml:space="preserve"> den sonraki idmârı</w:t>
      </w:r>
      <w:r w:rsidR="009F0DD0" w:rsidRPr="00F73007">
        <w:rPr>
          <w:rFonts w:cs="Times New Roman"/>
        </w:rPr>
        <w:t>.</w:t>
      </w:r>
      <w:r w:rsidR="00290175" w:rsidRPr="00F73007">
        <w:rPr>
          <w:rStyle w:val="DipnotBavurusu"/>
          <w:rFonts w:cs="Times New Roman"/>
        </w:rPr>
        <w:footnoteReference w:id="294"/>
      </w:r>
    </w:p>
    <w:p w:rsidR="00812311" w:rsidRPr="008F20AE" w:rsidRDefault="003E3B4C" w:rsidP="00CC745A">
      <w:pPr>
        <w:pStyle w:val="Balk5"/>
      </w:pPr>
      <w:bookmarkStart w:id="66" w:name="_Toc413065620"/>
      <w:r w:rsidRPr="008F20AE">
        <w:t>3.</w:t>
      </w:r>
      <w:r w:rsidR="00B41CFF" w:rsidRPr="008F20AE">
        <w:t>11.3.4.1</w:t>
      </w:r>
      <w:r w:rsidR="00766779" w:rsidRPr="008F20AE">
        <w:t xml:space="preserve">. </w:t>
      </w:r>
      <w:r w:rsidR="00B41CFF" w:rsidRPr="008F20AE">
        <w:t xml:space="preserve">“Hatta” </w:t>
      </w:r>
      <w:r w:rsidR="000F0506" w:rsidRPr="00875921">
        <w:rPr>
          <w:rFonts w:ascii="Traditional Arabic" w:hAnsi="Traditional Arabic" w:cs="Traditional Arabic"/>
          <w:sz w:val="28"/>
          <w:szCs w:val="28"/>
        </w:rPr>
        <w:t>(</w:t>
      </w:r>
      <w:r w:rsidR="00B41CFF" w:rsidRPr="00875921">
        <w:rPr>
          <w:rFonts w:ascii="Traditional Arabic" w:hAnsi="Traditional Arabic" w:cs="Traditional Arabic"/>
          <w:sz w:val="28"/>
          <w:szCs w:val="28"/>
          <w:rtl/>
        </w:rPr>
        <w:t>حت</w:t>
      </w:r>
      <w:r w:rsidR="00983C77" w:rsidRPr="00875921">
        <w:rPr>
          <w:rFonts w:ascii="Traditional Arabic" w:hAnsi="Traditional Arabic" w:cs="Traditional Arabic"/>
          <w:sz w:val="28"/>
          <w:szCs w:val="28"/>
          <w:rtl/>
        </w:rPr>
        <w:t>ّ</w:t>
      </w:r>
      <w:r w:rsidR="00B41CFF" w:rsidRPr="00875921">
        <w:rPr>
          <w:rFonts w:ascii="Traditional Arabic" w:hAnsi="Traditional Arabic" w:cs="Traditional Arabic"/>
          <w:sz w:val="28"/>
          <w:szCs w:val="28"/>
          <w:rtl/>
        </w:rPr>
        <w:t>ى</w:t>
      </w:r>
      <w:r w:rsidR="000F0506" w:rsidRPr="00875921">
        <w:rPr>
          <w:rFonts w:ascii="Traditional Arabic" w:hAnsi="Traditional Arabic" w:cs="Traditional Arabic"/>
          <w:sz w:val="28"/>
          <w:szCs w:val="28"/>
        </w:rPr>
        <w:t>)</w:t>
      </w:r>
      <w:r w:rsidR="000353C5">
        <w:t xml:space="preserve"> </w:t>
      </w:r>
      <w:r w:rsidRPr="008F20AE">
        <w:t xml:space="preserve">Edâtından Sonra </w:t>
      </w:r>
      <w:r w:rsidR="00B41CFF" w:rsidRPr="008F20AE">
        <w:t>“</w:t>
      </w:r>
      <w:r w:rsidR="00CC745A">
        <w:t>E</w:t>
      </w:r>
      <w:r w:rsidR="00B41CFF" w:rsidRPr="008F20AE">
        <w:t>n”</w:t>
      </w:r>
      <w:r w:rsidR="000353C5">
        <w:t xml:space="preserve"> </w:t>
      </w:r>
      <w:r w:rsidR="00E2041D" w:rsidRPr="00875921">
        <w:rPr>
          <w:rFonts w:ascii="Traditional Arabic" w:hAnsi="Traditional Arabic" w:cs="Traditional Arabic"/>
          <w:b w:val="0"/>
          <w:bCs/>
          <w:sz w:val="28"/>
          <w:szCs w:val="28"/>
          <w:rtl/>
        </w:rPr>
        <w:t>أَنْ)</w:t>
      </w:r>
      <w:r w:rsidR="00E2041D" w:rsidRPr="00875921">
        <w:rPr>
          <w:rFonts w:ascii="Traditional Arabic" w:hAnsi="Traditional Arabic" w:cs="Traditional Arabic"/>
          <w:b w:val="0"/>
          <w:bCs/>
          <w:sz w:val="28"/>
          <w:szCs w:val="28"/>
        </w:rPr>
        <w:t>)</w:t>
      </w:r>
      <w:r w:rsidR="00E2041D">
        <w:rPr>
          <w:b w:val="0"/>
          <w:bCs/>
        </w:rPr>
        <w:t xml:space="preserve"> </w:t>
      </w:r>
      <w:r w:rsidRPr="008F20AE">
        <w:t xml:space="preserve">Edâtının İdmâr’ı </w:t>
      </w:r>
      <w:r w:rsidR="00B41CFF" w:rsidRPr="008F20AE">
        <w:t xml:space="preserve">ve </w:t>
      </w:r>
      <w:r w:rsidRPr="008F20AE">
        <w:t xml:space="preserve">Bu Edâttan Sonraki Fiilin Mensûb </w:t>
      </w:r>
      <w:r w:rsidR="00B41CFF" w:rsidRPr="008F20AE">
        <w:t xml:space="preserve">veya </w:t>
      </w:r>
      <w:r w:rsidRPr="008F20AE">
        <w:t>Merfû‘ Olmasının Şartları</w:t>
      </w:r>
      <w:bookmarkEnd w:id="66"/>
    </w:p>
    <w:p w:rsidR="00D43719" w:rsidRDefault="0022241E" w:rsidP="00875921">
      <w:pPr>
        <w:spacing w:after="120" w:line="360" w:lineRule="auto"/>
        <w:ind w:firstLine="680"/>
        <w:jc w:val="both"/>
        <w:rPr>
          <w:rFonts w:cs="Times New Roman"/>
          <w:color w:val="000000" w:themeColor="text1"/>
          <w:rtl/>
        </w:rPr>
      </w:pPr>
      <w:r w:rsidRPr="00875921">
        <w:rPr>
          <w:rFonts w:ascii="Traditional Arabic" w:hAnsi="Traditional Arabic" w:cs="Traditional Arabic"/>
          <w:color w:val="000000" w:themeColor="text1"/>
        </w:rPr>
        <w:t>“</w:t>
      </w:r>
      <w:r w:rsidR="00D978CD" w:rsidRPr="00875921">
        <w:rPr>
          <w:rFonts w:ascii="Traditional Arabic" w:hAnsi="Traditional Arabic" w:cs="Traditional Arabic"/>
          <w:color w:val="000000" w:themeColor="text1"/>
        </w:rPr>
        <w:t xml:space="preserve"> </w:t>
      </w:r>
      <w:r w:rsidR="00C03F96" w:rsidRPr="00875921">
        <w:rPr>
          <w:rFonts w:ascii="Traditional Arabic" w:hAnsi="Traditional Arabic" w:cs="Traditional Arabic"/>
          <w:color w:val="000000" w:themeColor="text1"/>
          <w:rtl/>
        </w:rPr>
        <w:t>أَنْ</w:t>
      </w:r>
      <w:r w:rsidR="00D978CD" w:rsidRPr="00875921">
        <w:rPr>
          <w:rFonts w:ascii="Traditional Arabic" w:hAnsi="Traditional Arabic" w:cs="Traditional Arabic"/>
          <w:color w:val="000000" w:themeColor="text1"/>
        </w:rPr>
        <w:t xml:space="preserve"> </w:t>
      </w:r>
      <w:r w:rsidRPr="00875921">
        <w:rPr>
          <w:rFonts w:ascii="Traditional Arabic" w:hAnsi="Traditional Arabic" w:cs="Traditional Arabic"/>
          <w:color w:val="000000" w:themeColor="text1"/>
        </w:rPr>
        <w:t>”</w:t>
      </w:r>
      <w:r w:rsidR="00D978CD">
        <w:rPr>
          <w:rFonts w:cs="Times New Roman"/>
          <w:color w:val="000000" w:themeColor="text1"/>
        </w:rPr>
        <w:t xml:space="preserve"> </w:t>
      </w:r>
      <w:r w:rsidR="00766779" w:rsidRPr="00F73007">
        <w:rPr>
          <w:rFonts w:cs="Times New Roman"/>
          <w:color w:val="000000" w:themeColor="text1"/>
        </w:rPr>
        <w:t>edâtının</w:t>
      </w:r>
      <w:r w:rsidR="000353C5">
        <w:rPr>
          <w:rFonts w:cs="Times New Roman"/>
          <w:color w:val="000000" w:themeColor="text1"/>
        </w:rPr>
        <w:t xml:space="preserve"> </w:t>
      </w:r>
      <w:r w:rsidR="00F56726">
        <w:rPr>
          <w:rFonts w:cs="Times New Roman"/>
          <w:color w:val="000000" w:themeColor="text1"/>
        </w:rPr>
        <w:t>vücûben</w:t>
      </w:r>
      <w:r w:rsidR="000353C5">
        <w:rPr>
          <w:rFonts w:cs="Times New Roman"/>
          <w:color w:val="000000" w:themeColor="text1"/>
        </w:rPr>
        <w:t xml:space="preserve"> </w:t>
      </w:r>
      <w:r w:rsidR="00766779" w:rsidRPr="00F73007">
        <w:rPr>
          <w:rFonts w:cs="Times New Roman"/>
          <w:color w:val="000000" w:themeColor="text1"/>
        </w:rPr>
        <w:t>mudmer olduğu yerlerden biri “h</w:t>
      </w:r>
      <w:r w:rsidR="00C03F96" w:rsidRPr="00F73007">
        <w:rPr>
          <w:rFonts w:cs="Times New Roman"/>
          <w:color w:val="000000" w:themeColor="text1"/>
        </w:rPr>
        <w:t>atta</w:t>
      </w:r>
      <w:r w:rsidR="00C03F96" w:rsidRPr="00875921">
        <w:rPr>
          <w:rFonts w:ascii="Traditional Arabic" w:hAnsi="Traditional Arabic" w:cs="Traditional Arabic"/>
          <w:color w:val="000000" w:themeColor="text1"/>
        </w:rPr>
        <w:t>” (</w:t>
      </w:r>
      <w:r w:rsidR="00766779" w:rsidRPr="00875921">
        <w:rPr>
          <w:rFonts w:ascii="Traditional Arabic" w:hAnsi="Traditional Arabic" w:cs="Traditional Arabic"/>
          <w:color w:val="000000" w:themeColor="text1"/>
          <w:rtl/>
        </w:rPr>
        <w:t>حت</w:t>
      </w:r>
      <w:r w:rsidR="00983C77" w:rsidRPr="00875921">
        <w:rPr>
          <w:rFonts w:ascii="Traditional Arabic" w:hAnsi="Traditional Arabic" w:cs="Traditional Arabic"/>
          <w:color w:val="000000" w:themeColor="text1"/>
          <w:rtl/>
        </w:rPr>
        <w:t>ّ</w:t>
      </w:r>
      <w:r w:rsidR="00766779" w:rsidRPr="00875921">
        <w:rPr>
          <w:rFonts w:ascii="Traditional Arabic" w:hAnsi="Traditional Arabic" w:cs="Traditional Arabic"/>
          <w:color w:val="000000" w:themeColor="text1"/>
          <w:rtl/>
        </w:rPr>
        <w:t>ى</w:t>
      </w:r>
      <w:r w:rsidR="00766779" w:rsidRPr="00875921">
        <w:rPr>
          <w:rFonts w:ascii="Traditional Arabic" w:hAnsi="Traditional Arabic" w:cs="Traditional Arabic"/>
          <w:color w:val="000000" w:themeColor="text1"/>
        </w:rPr>
        <w:t>)</w:t>
      </w:r>
      <w:r w:rsidR="00766779" w:rsidRPr="00F73007">
        <w:rPr>
          <w:rFonts w:cs="Times New Roman"/>
          <w:color w:val="000000" w:themeColor="text1"/>
        </w:rPr>
        <w:t xml:space="preserve"> edâtından sonraki durumdu</w:t>
      </w:r>
      <w:r w:rsidR="00C03F96" w:rsidRPr="00F73007">
        <w:rPr>
          <w:rFonts w:cs="Times New Roman"/>
          <w:color w:val="000000" w:themeColor="text1"/>
        </w:rPr>
        <w:t xml:space="preserve">r. Böylesi durumlarda “hatta” </w:t>
      </w:r>
      <w:r w:rsidR="00C03F96" w:rsidRPr="00875921">
        <w:rPr>
          <w:rFonts w:ascii="Traditional Arabic" w:hAnsi="Traditional Arabic" w:cs="Traditional Arabic"/>
          <w:color w:val="000000" w:themeColor="text1"/>
        </w:rPr>
        <w:t>(</w:t>
      </w:r>
      <w:r w:rsidR="00766779" w:rsidRPr="00875921">
        <w:rPr>
          <w:rFonts w:ascii="Traditional Arabic" w:hAnsi="Traditional Arabic" w:cs="Traditional Arabic"/>
          <w:color w:val="000000" w:themeColor="text1"/>
          <w:rtl/>
        </w:rPr>
        <w:t>حَتَّى</w:t>
      </w:r>
      <w:r w:rsidR="00766779" w:rsidRPr="00875921">
        <w:rPr>
          <w:rFonts w:ascii="Traditional Arabic" w:hAnsi="Traditional Arabic" w:cs="Traditional Arabic"/>
          <w:color w:val="000000" w:themeColor="text1"/>
        </w:rPr>
        <w:t>)</w:t>
      </w:r>
      <w:r w:rsidR="000353C5">
        <w:rPr>
          <w:rFonts w:cs="Times New Roman"/>
          <w:color w:val="000000" w:themeColor="text1"/>
        </w:rPr>
        <w:t xml:space="preserve"> </w:t>
      </w:r>
      <w:r w:rsidR="002D23CA" w:rsidRPr="00F73007">
        <w:rPr>
          <w:rFonts w:cs="Times New Roman"/>
          <w:color w:val="000000" w:themeColor="text1"/>
        </w:rPr>
        <w:t>edâtından sonra gelen fiil belli şartlar çerçevesinde</w:t>
      </w:r>
      <w:r w:rsidR="007D71BB">
        <w:rPr>
          <w:rFonts w:cs="Times New Roman"/>
          <w:color w:val="000000" w:themeColor="text1"/>
        </w:rPr>
        <w:t xml:space="preserve">, </w:t>
      </w:r>
      <w:r w:rsidR="000E5DF5" w:rsidRPr="00F73007">
        <w:rPr>
          <w:rFonts w:cs="Times New Roman"/>
          <w:color w:val="000000" w:themeColor="text1"/>
        </w:rPr>
        <w:t>merfû</w:t>
      </w:r>
      <w:r w:rsidR="002D23CA" w:rsidRPr="00F73007">
        <w:rPr>
          <w:rFonts w:cs="Times New Roman"/>
          <w:color w:val="000000" w:themeColor="text1"/>
        </w:rPr>
        <w:t>‘ veya mansûb olmak üzere iki şekilde okunur.</w:t>
      </w:r>
    </w:p>
    <w:p w:rsidR="002D23CA" w:rsidRPr="00F73007" w:rsidRDefault="002D23CA" w:rsidP="00F73007">
      <w:pPr>
        <w:spacing w:after="120" w:line="360" w:lineRule="auto"/>
        <w:ind w:firstLine="680"/>
        <w:jc w:val="both"/>
        <w:rPr>
          <w:rFonts w:cs="Times New Roman"/>
          <w:color w:val="000000" w:themeColor="text1"/>
        </w:rPr>
      </w:pPr>
      <w:r w:rsidRPr="00F73007">
        <w:rPr>
          <w:rFonts w:cs="Times New Roman"/>
          <w:color w:val="000000" w:themeColor="text1"/>
        </w:rPr>
        <w:t>“Hatta</w:t>
      </w:r>
      <w:r w:rsidRPr="00875921">
        <w:rPr>
          <w:rFonts w:ascii="Traditional Arabic" w:hAnsi="Traditional Arabic" w:cs="Traditional Arabic"/>
          <w:color w:val="000000" w:themeColor="text1"/>
        </w:rPr>
        <w:t xml:space="preserve">” </w:t>
      </w:r>
      <w:r w:rsidR="000F0506" w:rsidRPr="00875921">
        <w:rPr>
          <w:rFonts w:ascii="Traditional Arabic" w:hAnsi="Traditional Arabic" w:cs="Traditional Arabic"/>
          <w:color w:val="000000" w:themeColor="text1"/>
        </w:rPr>
        <w:t>(</w:t>
      </w:r>
      <w:r w:rsidRPr="00875921">
        <w:rPr>
          <w:rFonts w:ascii="Traditional Arabic" w:hAnsi="Traditional Arabic" w:cs="Traditional Arabic"/>
          <w:color w:val="000000" w:themeColor="text1"/>
          <w:rtl/>
        </w:rPr>
        <w:t>حَتَّى</w:t>
      </w:r>
      <w:r w:rsidR="000F0506" w:rsidRPr="00875921">
        <w:rPr>
          <w:rFonts w:ascii="Traditional Arabic" w:hAnsi="Traditional Arabic" w:cs="Traditional Arabic"/>
          <w:color w:val="000000" w:themeColor="text1"/>
        </w:rPr>
        <w:t>)</w:t>
      </w:r>
      <w:r w:rsidR="000F0506">
        <w:rPr>
          <w:rFonts w:cs="Times New Roman"/>
          <w:color w:val="000000" w:themeColor="text1"/>
        </w:rPr>
        <w:t xml:space="preserve"> </w:t>
      </w:r>
      <w:r w:rsidRPr="00F73007">
        <w:rPr>
          <w:rFonts w:cs="Times New Roman"/>
          <w:color w:val="000000" w:themeColor="text1"/>
        </w:rPr>
        <w:t>edâtından sonra gelen fiilin mansûb okunması ve şartları</w:t>
      </w:r>
    </w:p>
    <w:p w:rsidR="002D23CA" w:rsidRPr="00F73007" w:rsidRDefault="009D5B95" w:rsidP="00F73007">
      <w:pPr>
        <w:spacing w:after="120" w:line="360" w:lineRule="auto"/>
        <w:ind w:firstLine="680"/>
        <w:jc w:val="both"/>
        <w:rPr>
          <w:rFonts w:cs="Times New Roman"/>
        </w:rPr>
      </w:pPr>
      <w:r w:rsidRPr="00F73007">
        <w:rPr>
          <w:rFonts w:cs="Times New Roman"/>
        </w:rPr>
        <w:t>a</w:t>
      </w:r>
      <w:r w:rsidR="00B025EB" w:rsidRPr="00F73007">
        <w:rPr>
          <w:rFonts w:cs="Times New Roman"/>
        </w:rPr>
        <w:t>-</w:t>
      </w:r>
      <w:r w:rsidR="002D23CA" w:rsidRPr="00F73007">
        <w:rPr>
          <w:rFonts w:cs="Times New Roman"/>
        </w:rPr>
        <w:t>Fiilin</w:t>
      </w:r>
      <w:r w:rsidR="007D71BB">
        <w:rPr>
          <w:rFonts w:cs="Times New Roman"/>
        </w:rPr>
        <w:t xml:space="preserve">, </w:t>
      </w:r>
      <w:r w:rsidR="002D23CA" w:rsidRPr="00F73007">
        <w:rPr>
          <w:rFonts w:cs="Times New Roman"/>
        </w:rPr>
        <w:t>ister konuşma zamanına</w:t>
      </w:r>
      <w:r w:rsidR="00212C69" w:rsidRPr="00F73007">
        <w:rPr>
          <w:rFonts w:cs="Times New Roman"/>
        </w:rPr>
        <w:t xml:space="preserve"> nisbetle</w:t>
      </w:r>
      <w:r w:rsidR="007D71BB">
        <w:rPr>
          <w:rFonts w:cs="Times New Roman"/>
        </w:rPr>
        <w:t xml:space="preserve">, </w:t>
      </w:r>
      <w:r w:rsidR="00212C69" w:rsidRPr="00F73007">
        <w:rPr>
          <w:rFonts w:cs="Times New Roman"/>
        </w:rPr>
        <w:t>ister mutlak manada mü</w:t>
      </w:r>
      <w:r w:rsidR="002D23CA" w:rsidRPr="00F73007">
        <w:rPr>
          <w:rFonts w:cs="Times New Roman"/>
        </w:rPr>
        <w:t>stakbel olması.</w:t>
      </w:r>
    </w:p>
    <w:p w:rsidR="00DF2048" w:rsidRPr="00F73007" w:rsidRDefault="009D5B95" w:rsidP="00F73007">
      <w:pPr>
        <w:spacing w:after="120" w:line="360" w:lineRule="auto"/>
        <w:ind w:firstLine="680"/>
        <w:jc w:val="both"/>
        <w:rPr>
          <w:rFonts w:cs="Times New Roman"/>
        </w:rPr>
      </w:pPr>
      <w:r w:rsidRPr="00F73007">
        <w:rPr>
          <w:rFonts w:cs="Times New Roman"/>
        </w:rPr>
        <w:t>b</w:t>
      </w:r>
      <w:r w:rsidR="00C07997">
        <w:rPr>
          <w:rFonts w:cs="Times New Roman"/>
        </w:rPr>
        <w:t>-</w:t>
      </w:r>
      <w:r w:rsidR="002D23CA" w:rsidRPr="00F73007">
        <w:rPr>
          <w:rFonts w:cs="Times New Roman"/>
        </w:rPr>
        <w:t xml:space="preserve">Kendisinden sonra fiilin </w:t>
      </w:r>
      <w:r w:rsidR="000E5DF5" w:rsidRPr="00F73007">
        <w:rPr>
          <w:rFonts w:cs="Times New Roman"/>
        </w:rPr>
        <w:t>merfû</w:t>
      </w:r>
      <w:r w:rsidR="00C57359" w:rsidRPr="00F73007">
        <w:rPr>
          <w:rFonts w:cs="Times New Roman"/>
        </w:rPr>
        <w:t>‘ okunduğu</w:t>
      </w:r>
      <w:r w:rsidR="002D23CA" w:rsidRPr="00F73007">
        <w:rPr>
          <w:rFonts w:cs="Times New Roman"/>
        </w:rPr>
        <w:t xml:space="preserve"> (</w:t>
      </w:r>
      <w:r w:rsidR="002D23CA" w:rsidRPr="00875921">
        <w:rPr>
          <w:rFonts w:ascii="Traditional Arabic" w:hAnsi="Traditional Arabic" w:cs="Traditional Arabic"/>
          <w:rtl/>
        </w:rPr>
        <w:t>حَتَّى</w:t>
      </w:r>
      <w:r w:rsidR="002D23CA" w:rsidRPr="00875921">
        <w:rPr>
          <w:rFonts w:ascii="Traditional Arabic" w:hAnsi="Traditional Arabic" w:cs="Traditional Arabic"/>
        </w:rPr>
        <w:t>)</w:t>
      </w:r>
      <w:r w:rsidR="00173CF4">
        <w:rPr>
          <w:rFonts w:cs="Times New Roman"/>
        </w:rPr>
        <w:t>’nın</w:t>
      </w:r>
      <w:r w:rsidR="00DF2048" w:rsidRPr="00F73007">
        <w:rPr>
          <w:rFonts w:cs="Times New Roman"/>
        </w:rPr>
        <w:t xml:space="preserve"> </w:t>
      </w:r>
      <w:r w:rsidR="00DF2048" w:rsidRPr="00875921">
        <w:rPr>
          <w:rFonts w:ascii="Traditional Arabic" w:hAnsi="Traditional Arabic" w:cs="Traditional Arabic"/>
        </w:rPr>
        <w:t>(</w:t>
      </w:r>
      <w:r w:rsidR="00DF2048" w:rsidRPr="00875921">
        <w:rPr>
          <w:rFonts w:ascii="Traditional Arabic" w:hAnsi="Traditional Arabic" w:cs="Traditional Arabic"/>
          <w:rtl/>
        </w:rPr>
        <w:t>كَىْ</w:t>
      </w:r>
      <w:r w:rsidR="005C1392" w:rsidRPr="00875921">
        <w:rPr>
          <w:rFonts w:ascii="Traditional Arabic" w:hAnsi="Traditional Arabic" w:cs="Traditional Arabic"/>
        </w:rPr>
        <w:t>)</w:t>
      </w:r>
      <w:r w:rsidR="005C1392" w:rsidRPr="00F73007">
        <w:rPr>
          <w:rFonts w:cs="Times New Roman"/>
        </w:rPr>
        <w:t xml:space="preserve"> </w:t>
      </w:r>
      <w:r w:rsidR="00C57359" w:rsidRPr="00F73007">
        <w:rPr>
          <w:rFonts w:cs="Times New Roman"/>
        </w:rPr>
        <w:t>veya</w:t>
      </w:r>
      <w:r w:rsidR="00DF2048" w:rsidRPr="00F73007">
        <w:rPr>
          <w:rFonts w:cs="Times New Roman"/>
        </w:rPr>
        <w:t xml:space="preserve"> </w:t>
      </w:r>
      <w:r w:rsidR="00DF2048" w:rsidRPr="00875921">
        <w:rPr>
          <w:rFonts w:ascii="Traditional Arabic" w:hAnsi="Traditional Arabic" w:cs="Traditional Arabic"/>
        </w:rPr>
        <w:t>(</w:t>
      </w:r>
      <w:r w:rsidR="00DF2048" w:rsidRPr="00875921">
        <w:rPr>
          <w:rFonts w:ascii="Traditional Arabic" w:hAnsi="Traditional Arabic" w:cs="Traditional Arabic"/>
          <w:rtl/>
        </w:rPr>
        <w:t>اِلَى</w:t>
      </w:r>
      <w:r w:rsidR="00DF2048" w:rsidRPr="00875921">
        <w:rPr>
          <w:rFonts w:ascii="Traditional Arabic" w:hAnsi="Traditional Arabic" w:cs="Traditional Arabic"/>
        </w:rPr>
        <w:t xml:space="preserve">) </w:t>
      </w:r>
      <w:r w:rsidR="00DF2048" w:rsidRPr="00F73007">
        <w:rPr>
          <w:rFonts w:cs="Times New Roman"/>
        </w:rPr>
        <w:t>mana</w:t>
      </w:r>
      <w:r w:rsidR="00C57359" w:rsidRPr="00F73007">
        <w:rPr>
          <w:rFonts w:cs="Times New Roman"/>
        </w:rPr>
        <w:t>sına gelmesi.</w:t>
      </w:r>
    </w:p>
    <w:p w:rsidR="00131AF0" w:rsidRPr="00F73007" w:rsidRDefault="00B244A7" w:rsidP="003E77EF">
      <w:pPr>
        <w:spacing w:after="120" w:line="360" w:lineRule="auto"/>
        <w:ind w:firstLine="680"/>
        <w:jc w:val="both"/>
        <w:rPr>
          <w:rFonts w:cs="Times New Roman"/>
        </w:rPr>
      </w:pPr>
      <w:r w:rsidRPr="00F73007">
        <w:rPr>
          <w:rFonts w:cs="Times New Roman"/>
        </w:rPr>
        <w:lastRenderedPageBreak/>
        <w:t>Zikredilen</w:t>
      </w:r>
      <w:r w:rsidR="00C03F96" w:rsidRPr="00F73007">
        <w:rPr>
          <w:rFonts w:cs="Times New Roman"/>
        </w:rPr>
        <w:t xml:space="preserve"> durumlarda </w:t>
      </w:r>
      <w:r w:rsidR="0022241E" w:rsidRPr="00875921">
        <w:rPr>
          <w:rFonts w:ascii="Traditional Arabic" w:hAnsi="Traditional Arabic" w:cs="Traditional Arabic"/>
        </w:rPr>
        <w:t>“</w:t>
      </w:r>
      <w:r w:rsidR="00D978CD" w:rsidRPr="00875921">
        <w:rPr>
          <w:rFonts w:ascii="Traditional Arabic" w:hAnsi="Traditional Arabic" w:cs="Traditional Arabic"/>
        </w:rPr>
        <w:t xml:space="preserve"> </w:t>
      </w:r>
      <w:r w:rsidR="00C03F96" w:rsidRPr="00875921">
        <w:rPr>
          <w:rFonts w:ascii="Traditional Arabic" w:hAnsi="Traditional Arabic" w:cs="Traditional Arabic"/>
          <w:rtl/>
        </w:rPr>
        <w:t>أنْ</w:t>
      </w:r>
      <w:r w:rsidR="00D978CD" w:rsidRPr="00875921">
        <w:rPr>
          <w:rFonts w:ascii="Traditional Arabic" w:hAnsi="Traditional Arabic" w:cs="Traditional Arabic"/>
        </w:rPr>
        <w:t xml:space="preserve"> </w:t>
      </w:r>
      <w:r w:rsidR="0022241E" w:rsidRPr="00875921">
        <w:rPr>
          <w:rFonts w:ascii="Traditional Arabic" w:hAnsi="Traditional Arabic" w:cs="Traditional Arabic"/>
        </w:rPr>
        <w:t>”</w:t>
      </w:r>
      <w:r w:rsidR="00DF2048" w:rsidRPr="00F73007">
        <w:rPr>
          <w:rFonts w:cs="Times New Roman"/>
        </w:rPr>
        <w:t xml:space="preserve"> edâtının idmâr’ı </w:t>
      </w:r>
      <w:r w:rsidR="003E77EF">
        <w:rPr>
          <w:rFonts w:cs="Times New Roman"/>
        </w:rPr>
        <w:t>gerekli</w:t>
      </w:r>
      <w:r w:rsidR="00DF2048" w:rsidRPr="00F73007">
        <w:rPr>
          <w:rFonts w:cs="Times New Roman"/>
        </w:rPr>
        <w:t xml:space="preserve"> olup</w:t>
      </w:r>
      <w:r w:rsidR="007D71BB">
        <w:rPr>
          <w:rFonts w:cs="Times New Roman"/>
        </w:rPr>
        <w:t xml:space="preserve">, </w:t>
      </w:r>
      <w:r w:rsidR="00DF2048" w:rsidRPr="00F73007">
        <w:rPr>
          <w:rFonts w:cs="Times New Roman"/>
        </w:rPr>
        <w:t>edâttan sonra gelen fiilin nasbı yalnız “hatta” ile değil</w:t>
      </w:r>
      <w:r w:rsidR="00A54376" w:rsidRPr="00F73007">
        <w:rPr>
          <w:rFonts w:cs="Times New Roman"/>
        </w:rPr>
        <w:t>de</w:t>
      </w:r>
      <w:r w:rsidR="00C03F96" w:rsidRPr="00F73007">
        <w:rPr>
          <w:rFonts w:cs="Times New Roman"/>
        </w:rPr>
        <w:t xml:space="preserve"> belki </w:t>
      </w:r>
      <w:r w:rsidR="0022241E" w:rsidRPr="00875921">
        <w:rPr>
          <w:rFonts w:ascii="Traditional Arabic" w:hAnsi="Traditional Arabic" w:cs="Traditional Arabic"/>
        </w:rPr>
        <w:t>“</w:t>
      </w:r>
      <w:r w:rsidR="00D978CD" w:rsidRPr="00875921">
        <w:rPr>
          <w:rFonts w:ascii="Traditional Arabic" w:hAnsi="Traditional Arabic" w:cs="Traditional Arabic"/>
        </w:rPr>
        <w:t xml:space="preserve"> </w:t>
      </w:r>
      <w:r w:rsidR="00C03F96" w:rsidRPr="00875921">
        <w:rPr>
          <w:rFonts w:ascii="Traditional Arabic" w:hAnsi="Traditional Arabic" w:cs="Traditional Arabic"/>
          <w:rtl/>
        </w:rPr>
        <w:t>أنْ</w:t>
      </w:r>
      <w:r w:rsidR="00D978CD" w:rsidRPr="00875921">
        <w:rPr>
          <w:rFonts w:ascii="Traditional Arabic" w:hAnsi="Traditional Arabic" w:cs="Traditional Arabic"/>
        </w:rPr>
        <w:t xml:space="preserve"> </w:t>
      </w:r>
      <w:r w:rsidR="0022241E" w:rsidRPr="00875921">
        <w:rPr>
          <w:rFonts w:ascii="Traditional Arabic" w:hAnsi="Traditional Arabic" w:cs="Traditional Arabic"/>
        </w:rPr>
        <w:t>”</w:t>
      </w:r>
      <w:r w:rsidR="00C07997">
        <w:rPr>
          <w:rFonts w:cs="Times New Roman"/>
        </w:rPr>
        <w:t xml:space="preserve"> edâtının idmâr</w:t>
      </w:r>
      <w:r w:rsidR="00A54376" w:rsidRPr="00F73007">
        <w:rPr>
          <w:rFonts w:cs="Times New Roman"/>
        </w:rPr>
        <w:t>ıyla</w:t>
      </w:r>
      <w:r w:rsidR="00CC7D34" w:rsidRPr="00F73007">
        <w:rPr>
          <w:rFonts w:cs="Times New Roman"/>
        </w:rPr>
        <w:t xml:space="preserve"> birliktedir. Kû</w:t>
      </w:r>
      <w:r w:rsidR="00DF2048" w:rsidRPr="00F73007">
        <w:rPr>
          <w:rFonts w:cs="Times New Roman"/>
        </w:rPr>
        <w:t>feliler ise</w:t>
      </w:r>
      <w:r w:rsidR="007D71BB">
        <w:rPr>
          <w:rFonts w:cs="Times New Roman"/>
        </w:rPr>
        <w:t xml:space="preserve">, </w:t>
      </w:r>
      <w:r w:rsidR="00DF2048" w:rsidRPr="00F73007">
        <w:rPr>
          <w:rFonts w:cs="Times New Roman"/>
        </w:rPr>
        <w:t>böylesi durum</w:t>
      </w:r>
      <w:r w:rsidR="00CF7547" w:rsidRPr="00F73007">
        <w:rPr>
          <w:rFonts w:cs="Times New Roman"/>
        </w:rPr>
        <w:t xml:space="preserve">larda nasb halinin sadece </w:t>
      </w:r>
      <w:r w:rsidR="0022241E" w:rsidRPr="00875921">
        <w:rPr>
          <w:rFonts w:ascii="Traditional Arabic" w:hAnsi="Traditional Arabic" w:cs="Traditional Arabic"/>
        </w:rPr>
        <w:t>“</w:t>
      </w:r>
      <w:r w:rsidR="00D978CD" w:rsidRPr="00875921">
        <w:rPr>
          <w:rFonts w:ascii="Traditional Arabic" w:hAnsi="Traditional Arabic" w:cs="Traditional Arabic"/>
        </w:rPr>
        <w:t xml:space="preserve"> </w:t>
      </w:r>
      <w:r w:rsidR="00CF7547" w:rsidRPr="00875921">
        <w:rPr>
          <w:rFonts w:ascii="Traditional Arabic" w:hAnsi="Traditional Arabic" w:cs="Traditional Arabic"/>
          <w:rtl/>
        </w:rPr>
        <w:t>حَتّى</w:t>
      </w:r>
      <w:r w:rsidR="00D978CD" w:rsidRPr="00875921">
        <w:rPr>
          <w:rFonts w:ascii="Traditional Arabic" w:hAnsi="Traditional Arabic" w:cs="Traditional Arabic"/>
        </w:rPr>
        <w:t xml:space="preserve"> </w:t>
      </w:r>
      <w:r w:rsidR="0022241E" w:rsidRPr="00875921">
        <w:rPr>
          <w:rFonts w:ascii="Traditional Arabic" w:hAnsi="Traditional Arabic" w:cs="Traditional Arabic"/>
        </w:rPr>
        <w:t>”</w:t>
      </w:r>
      <w:r w:rsidR="00DF2048" w:rsidRPr="00F73007">
        <w:rPr>
          <w:rFonts w:cs="Times New Roman"/>
        </w:rPr>
        <w:t xml:space="preserve"> edâtıyla olduğu görüşünü ileri sürerler.</w:t>
      </w:r>
      <w:r w:rsidR="00290175" w:rsidRPr="00F73007">
        <w:rPr>
          <w:rStyle w:val="DipnotBavurusu"/>
          <w:rFonts w:cs="Times New Roman"/>
        </w:rPr>
        <w:footnoteReference w:id="295"/>
      </w:r>
    </w:p>
    <w:p w:rsidR="00766779" w:rsidRPr="00F73007" w:rsidRDefault="003E3B4C" w:rsidP="00D43719">
      <w:pPr>
        <w:ind w:firstLine="680"/>
        <w:rPr>
          <w:rFonts w:cs="Times New Roman"/>
          <w:b/>
          <w:bCs/>
        </w:rPr>
      </w:pPr>
      <w:r w:rsidRPr="003E3B4C">
        <w:rPr>
          <w:rFonts w:cs="Times New Roman"/>
          <w:b/>
          <w:bCs/>
        </w:rPr>
        <w:t>Âyet</w:t>
      </w:r>
      <w:r w:rsidR="00384F4E">
        <w:rPr>
          <w:rFonts w:cs="Times New Roman"/>
          <w:b/>
          <w:bCs/>
        </w:rPr>
        <w:t>ler ve Meâlleri</w:t>
      </w:r>
      <w:r w:rsidRPr="003E3B4C">
        <w:rPr>
          <w:rFonts w:cs="Times New Roman"/>
          <w:b/>
          <w:bCs/>
        </w:rPr>
        <w:t>:</w:t>
      </w:r>
    </w:p>
    <w:p w:rsidR="00A54376" w:rsidRPr="008E0503" w:rsidRDefault="00D43719" w:rsidP="00D43719">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D978CD" w:rsidRPr="008E0503">
        <w:rPr>
          <w:rFonts w:ascii="Traditional Arabic" w:hAnsi="Traditional Arabic" w:cs="Traditional Arabic"/>
          <w:sz w:val="28"/>
          <w:szCs w:val="28"/>
        </w:rPr>
        <w:t xml:space="preserve"> </w:t>
      </w:r>
      <w:r w:rsidR="00A54376" w:rsidRPr="008E0503">
        <w:rPr>
          <w:rFonts w:ascii="Traditional Arabic" w:hAnsi="Traditional Arabic" w:cs="Traditional Arabic"/>
          <w:sz w:val="28"/>
          <w:szCs w:val="28"/>
          <w:rtl/>
        </w:rPr>
        <w:t>قَالُوا لَن</w:t>
      </w:r>
      <w:r w:rsidR="000353C5" w:rsidRPr="008E0503">
        <w:rPr>
          <w:rFonts w:ascii="Traditional Arabic" w:hAnsi="Traditional Arabic" w:cs="Traditional Arabic"/>
          <w:sz w:val="28"/>
          <w:szCs w:val="28"/>
          <w:rtl/>
        </w:rPr>
        <w:t>ْ</w:t>
      </w:r>
      <w:r w:rsidR="00875921">
        <w:rPr>
          <w:rFonts w:ascii="Traditional Arabic" w:hAnsi="Traditional Arabic" w:cs="Traditional Arabic"/>
          <w:sz w:val="28"/>
          <w:szCs w:val="28"/>
          <w:rtl/>
        </w:rPr>
        <w:t xml:space="preserve"> ن</w:t>
      </w:r>
      <w:r w:rsidR="00875921">
        <w:rPr>
          <w:rFonts w:ascii="Traditional Arabic" w:hAnsi="Traditional Arabic" w:cs="Traditional Arabic" w:hint="cs"/>
          <w:sz w:val="28"/>
          <w:szCs w:val="28"/>
          <w:rtl/>
        </w:rPr>
        <w:t>َ</w:t>
      </w:r>
      <w:r w:rsidR="00A54376" w:rsidRPr="008E0503">
        <w:rPr>
          <w:rFonts w:ascii="Traditional Arabic" w:hAnsi="Traditional Arabic" w:cs="Traditional Arabic"/>
          <w:sz w:val="28"/>
          <w:szCs w:val="28"/>
          <w:rtl/>
        </w:rPr>
        <w:t>بْرَحَ عَلَيْهِ عَاكِفِينَ حَتَّى يَرْجِعَ إِلَيْنَا مُوسَى</w:t>
      </w:r>
      <w:r w:rsidR="00D978CD"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766779" w:rsidRPr="00F73007" w:rsidRDefault="00AE54E3" w:rsidP="00F73007">
      <w:pPr>
        <w:spacing w:after="120" w:line="360" w:lineRule="auto"/>
        <w:ind w:firstLine="680"/>
        <w:jc w:val="both"/>
        <w:rPr>
          <w:rFonts w:cs="Times New Roman"/>
          <w:color w:val="000000" w:themeColor="text1"/>
        </w:rPr>
      </w:pPr>
      <w:r w:rsidRPr="00F73007">
        <w:rPr>
          <w:rFonts w:cs="Times New Roman"/>
          <w:i/>
          <w:iCs/>
        </w:rPr>
        <w:t>“</w:t>
      </w:r>
      <w:r w:rsidR="00A54376" w:rsidRPr="00F73007">
        <w:rPr>
          <w:rFonts w:cs="Times New Roman"/>
          <w:i/>
          <w:iCs/>
        </w:rPr>
        <w:t>Onlar: Biz</w:t>
      </w:r>
      <w:r w:rsidR="007D71BB">
        <w:rPr>
          <w:rFonts w:cs="Times New Roman"/>
          <w:i/>
          <w:iCs/>
        </w:rPr>
        <w:t xml:space="preserve">, </w:t>
      </w:r>
      <w:r w:rsidR="00A54376" w:rsidRPr="00F73007">
        <w:rPr>
          <w:rFonts w:cs="Times New Roman"/>
          <w:i/>
          <w:iCs/>
        </w:rPr>
        <w:t>dediler</w:t>
      </w:r>
      <w:r w:rsidR="007D71BB">
        <w:rPr>
          <w:rFonts w:cs="Times New Roman"/>
          <w:i/>
          <w:iCs/>
        </w:rPr>
        <w:t xml:space="preserve">, </w:t>
      </w:r>
      <w:r w:rsidR="00A54376" w:rsidRPr="00F73007">
        <w:rPr>
          <w:rFonts w:cs="Times New Roman"/>
          <w:i/>
          <w:iCs/>
        </w:rPr>
        <w:t>Musa aramıza dönünceye kadar buna tapmaktan asla vazgeçmeyeceğiz!</w:t>
      </w:r>
      <w:r w:rsidRPr="00F73007">
        <w:rPr>
          <w:rFonts w:cs="Times New Roman"/>
          <w:i/>
          <w:iCs/>
        </w:rPr>
        <w:t>”</w:t>
      </w:r>
      <w:r w:rsidR="00A54376" w:rsidRPr="00F73007">
        <w:rPr>
          <w:rStyle w:val="DipnotBavurusu"/>
          <w:rFonts w:cs="Times New Roman"/>
        </w:rPr>
        <w:footnoteReference w:id="296"/>
      </w:r>
    </w:p>
    <w:p w:rsidR="00812311" w:rsidRPr="008E0503" w:rsidRDefault="00D43719" w:rsidP="00D43719">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D978CD" w:rsidRPr="008E0503">
        <w:rPr>
          <w:rFonts w:ascii="Traditional Arabic" w:hAnsi="Traditional Arabic" w:cs="Traditional Arabic"/>
          <w:sz w:val="28"/>
          <w:szCs w:val="28"/>
        </w:rPr>
        <w:t xml:space="preserve"> </w:t>
      </w:r>
      <w:r w:rsidR="000353C5" w:rsidRPr="008E0503">
        <w:rPr>
          <w:rFonts w:ascii="Traditional Arabic" w:hAnsi="Traditional Arabic" w:cs="Traditional Arabic"/>
          <w:sz w:val="28"/>
          <w:szCs w:val="28"/>
          <w:rtl/>
        </w:rPr>
        <w:t>وَزُلْزِلُوا</w:t>
      </w:r>
      <w:r w:rsidR="00A54376" w:rsidRPr="008E0503">
        <w:rPr>
          <w:rFonts w:ascii="Traditional Arabic" w:hAnsi="Traditional Arabic" w:cs="Traditional Arabic"/>
          <w:sz w:val="28"/>
          <w:szCs w:val="28"/>
          <w:rtl/>
        </w:rPr>
        <w:t xml:space="preserve"> حَتَّى يَقُولَ</w:t>
      </w:r>
      <w:r w:rsidR="00C113AC" w:rsidRPr="008E0503">
        <w:rPr>
          <w:rFonts w:ascii="Traditional Arabic" w:hAnsi="Traditional Arabic" w:cs="Traditional Arabic"/>
          <w:sz w:val="28"/>
          <w:szCs w:val="28"/>
        </w:rPr>
        <w:t xml:space="preserve"> </w:t>
      </w:r>
      <w:r w:rsidR="00875921">
        <w:rPr>
          <w:rFonts w:ascii="Traditional Arabic" w:hAnsi="Traditional Arabic" w:cs="Traditional Arabic"/>
          <w:sz w:val="28"/>
          <w:szCs w:val="28"/>
          <w:rtl/>
        </w:rPr>
        <w:t>الرَّسُولُ وَالَّذِينَ آمَنُوا</w:t>
      </w:r>
      <w:r w:rsidR="00A54376" w:rsidRPr="008E0503">
        <w:rPr>
          <w:rFonts w:ascii="Traditional Arabic" w:hAnsi="Traditional Arabic" w:cs="Traditional Arabic"/>
          <w:sz w:val="28"/>
          <w:szCs w:val="28"/>
          <w:rtl/>
        </w:rPr>
        <w:t xml:space="preserve"> مَعَهُ مَتَى نَصْرُ اللَّهِ أَ</w:t>
      </w:r>
      <w:r w:rsidR="003E77EF" w:rsidRPr="008E0503">
        <w:rPr>
          <w:rFonts w:ascii="Traditional Arabic" w:hAnsi="Traditional Arabic" w:cs="Traditional Arabic"/>
          <w:sz w:val="28"/>
          <w:szCs w:val="28"/>
          <w:rtl/>
        </w:rPr>
        <w:t>لآ</w:t>
      </w:r>
      <w:r w:rsidR="00A54376" w:rsidRPr="008E0503">
        <w:rPr>
          <w:rFonts w:ascii="Traditional Arabic" w:hAnsi="Traditional Arabic" w:cs="Traditional Arabic"/>
          <w:sz w:val="28"/>
          <w:szCs w:val="28"/>
          <w:rtl/>
        </w:rPr>
        <w:t xml:space="preserve"> إِنَّ نَصْرَ اللَّهِ قَرِيبٌ</w:t>
      </w:r>
      <w:r w:rsidR="00D978CD"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F96D97" w:rsidRPr="00F73007" w:rsidRDefault="00AE54E3" w:rsidP="00F73007">
      <w:pPr>
        <w:spacing w:after="120" w:line="360" w:lineRule="auto"/>
        <w:ind w:firstLine="680"/>
        <w:jc w:val="both"/>
        <w:rPr>
          <w:rFonts w:cs="Times New Roman"/>
        </w:rPr>
      </w:pPr>
      <w:r w:rsidRPr="00F73007">
        <w:rPr>
          <w:rFonts w:cs="Times New Roman"/>
          <w:i/>
          <w:iCs/>
        </w:rPr>
        <w:t>“</w:t>
      </w:r>
      <w:r w:rsidR="00B244A7" w:rsidRPr="00F73007">
        <w:rPr>
          <w:rFonts w:cs="Times New Roman"/>
          <w:i/>
          <w:iCs/>
        </w:rPr>
        <w:t>V</w:t>
      </w:r>
      <w:r w:rsidR="00F96D97" w:rsidRPr="00F73007">
        <w:rPr>
          <w:rFonts w:cs="Times New Roman"/>
          <w:i/>
          <w:iCs/>
        </w:rPr>
        <w:t>e öyle sarsılmışlardı ki</w:t>
      </w:r>
      <w:r w:rsidR="007D71BB">
        <w:rPr>
          <w:rFonts w:cs="Times New Roman"/>
          <w:i/>
          <w:iCs/>
        </w:rPr>
        <w:t xml:space="preserve">, </w:t>
      </w:r>
      <w:r w:rsidR="00F96D97" w:rsidRPr="00F73007">
        <w:rPr>
          <w:rFonts w:cs="Times New Roman"/>
          <w:i/>
          <w:iCs/>
        </w:rPr>
        <w:t>nih</w:t>
      </w:r>
      <w:r w:rsidR="00D42541" w:rsidRPr="00F73007">
        <w:rPr>
          <w:rFonts w:cs="Times New Roman"/>
          <w:i/>
          <w:iCs/>
        </w:rPr>
        <w:t>âyet</w:t>
      </w:r>
      <w:r w:rsidR="00F96D97" w:rsidRPr="00F73007">
        <w:rPr>
          <w:rFonts w:cs="Times New Roman"/>
          <w:i/>
          <w:iCs/>
        </w:rPr>
        <w:t xml:space="preserve"> Peygamber ve beraberindeki müminler: Allah'ın yardımı ne zaman! Dediler. Bilesiniz ki Allah'ın yardımı yakındır.</w:t>
      </w:r>
      <w:r w:rsidRPr="00F73007">
        <w:rPr>
          <w:rFonts w:cs="Times New Roman"/>
          <w:i/>
          <w:iCs/>
        </w:rPr>
        <w:t>”</w:t>
      </w:r>
      <w:r w:rsidR="00F96D97" w:rsidRPr="00F73007">
        <w:rPr>
          <w:rStyle w:val="DipnotBavurusu"/>
          <w:rFonts w:cs="Times New Roman"/>
        </w:rPr>
        <w:footnoteReference w:id="297"/>
      </w:r>
    </w:p>
    <w:p w:rsidR="00366F32" w:rsidRPr="00875921" w:rsidRDefault="00D43719" w:rsidP="008E0503">
      <w:pPr>
        <w:bidi/>
        <w:spacing w:after="120" w:line="360" w:lineRule="auto"/>
        <w:ind w:hanging="2"/>
        <w:jc w:val="both"/>
        <w:rPr>
          <w:rFonts w:ascii="Traditional Arabic" w:hAnsi="Traditional Arabic" w:cs="Traditional Arabic"/>
          <w:sz w:val="28"/>
          <w:szCs w:val="28"/>
        </w:rPr>
      </w:pPr>
      <w:r w:rsidRPr="00875921">
        <w:rPr>
          <w:rFonts w:ascii="Traditional Arabic" w:hAnsi="Traditional Arabic" w:cs="Traditional Arabic"/>
          <w:sz w:val="28"/>
          <w:szCs w:val="28"/>
          <w:rtl/>
        </w:rPr>
        <w:t>{</w:t>
      </w:r>
      <w:r w:rsidR="00D978CD" w:rsidRPr="00875921">
        <w:rPr>
          <w:rFonts w:ascii="Traditional Arabic" w:hAnsi="Traditional Arabic" w:cs="Traditional Arabic"/>
          <w:sz w:val="28"/>
          <w:szCs w:val="28"/>
        </w:rPr>
        <w:t xml:space="preserve"> </w:t>
      </w:r>
      <w:r w:rsidR="00366F32" w:rsidRPr="00875921">
        <w:rPr>
          <w:rFonts w:ascii="Traditional Arabic" w:hAnsi="Traditional Arabic" w:cs="Traditional Arabic"/>
          <w:sz w:val="28"/>
          <w:szCs w:val="28"/>
          <w:rtl/>
        </w:rPr>
        <w:t>فَقَاتِلُوا الَّتِي تَبْغِي حَتَّى تَفِيءَ</w:t>
      </w:r>
      <w:r w:rsidR="000353C5" w:rsidRPr="00875921">
        <w:rPr>
          <w:rFonts w:ascii="Traditional Arabic" w:hAnsi="Traditional Arabic" w:cs="Traditional Arabic"/>
          <w:sz w:val="28"/>
          <w:szCs w:val="28"/>
          <w:rtl/>
        </w:rPr>
        <w:t xml:space="preserve"> </w:t>
      </w:r>
      <w:r w:rsidR="00366F32" w:rsidRPr="00875921">
        <w:rPr>
          <w:rFonts w:ascii="Traditional Arabic" w:hAnsi="Traditional Arabic" w:cs="Traditional Arabic"/>
          <w:sz w:val="28"/>
          <w:szCs w:val="28"/>
          <w:rtl/>
        </w:rPr>
        <w:t>إِلَى أَمْرِ اللَّهِ فَإِن</w:t>
      </w:r>
      <w:r w:rsidR="000353C5" w:rsidRPr="00875921">
        <w:rPr>
          <w:rFonts w:ascii="Traditional Arabic" w:hAnsi="Traditional Arabic" w:cs="Traditional Arabic"/>
          <w:sz w:val="28"/>
          <w:szCs w:val="28"/>
          <w:rtl/>
        </w:rPr>
        <w:t>ْ</w:t>
      </w:r>
      <w:r w:rsidR="00366F32" w:rsidRPr="00875921">
        <w:rPr>
          <w:rFonts w:ascii="Traditional Arabic" w:hAnsi="Traditional Arabic" w:cs="Traditional Arabic"/>
          <w:sz w:val="28"/>
          <w:szCs w:val="28"/>
          <w:rtl/>
        </w:rPr>
        <w:t xml:space="preserve"> فَاءَتْ فَأَصْلِحُوا بَيْنَهُمَا بِالْعَدْلِ وَأَقْسِطُوا</w:t>
      </w:r>
      <w:r w:rsidRPr="00875921">
        <w:rPr>
          <w:rFonts w:ascii="Traditional Arabic" w:hAnsi="Traditional Arabic" w:cs="Traditional Arabic"/>
          <w:sz w:val="28"/>
          <w:szCs w:val="28"/>
          <w:rtl/>
        </w:rPr>
        <w:t xml:space="preserve"> اِنَّ اللّٰهَ يُحِبُّ الْمُقْسِ</w:t>
      </w:r>
      <w:r w:rsidR="008E0503" w:rsidRPr="00875921">
        <w:rPr>
          <w:rFonts w:ascii="Traditional Arabic" w:hAnsi="Traditional Arabic" w:cs="Traditional Arabic" w:hint="cs"/>
          <w:sz w:val="28"/>
          <w:szCs w:val="28"/>
          <w:rtl/>
        </w:rPr>
        <w:t>طِ</w:t>
      </w:r>
      <w:r w:rsidRPr="00875921">
        <w:rPr>
          <w:rFonts w:ascii="Traditional Arabic" w:hAnsi="Traditional Arabic" w:cs="Traditional Arabic"/>
          <w:sz w:val="28"/>
          <w:szCs w:val="28"/>
          <w:rtl/>
        </w:rPr>
        <w:t>ينَ</w:t>
      </w:r>
      <w:r w:rsidR="00D978CD" w:rsidRPr="00875921">
        <w:rPr>
          <w:rFonts w:ascii="Traditional Arabic" w:hAnsi="Traditional Arabic" w:cs="Traditional Arabic"/>
          <w:sz w:val="28"/>
          <w:szCs w:val="28"/>
        </w:rPr>
        <w:t xml:space="preserve"> </w:t>
      </w:r>
      <w:r w:rsidR="00934A77" w:rsidRPr="00875921">
        <w:rPr>
          <w:rFonts w:ascii="Traditional Arabic" w:hAnsi="Traditional Arabic" w:cs="Traditional Arabic"/>
          <w:sz w:val="28"/>
          <w:szCs w:val="28"/>
          <w:rtl/>
        </w:rPr>
        <w:t>}</w:t>
      </w:r>
    </w:p>
    <w:p w:rsidR="00366F32" w:rsidRPr="00F73007" w:rsidRDefault="00AE54E3" w:rsidP="00F73007">
      <w:pPr>
        <w:spacing w:after="120" w:line="360" w:lineRule="auto"/>
        <w:ind w:firstLine="680"/>
        <w:jc w:val="both"/>
        <w:rPr>
          <w:rFonts w:cs="Times New Roman"/>
        </w:rPr>
      </w:pPr>
      <w:r w:rsidRPr="00F73007">
        <w:rPr>
          <w:rFonts w:cs="Times New Roman"/>
          <w:i/>
          <w:iCs/>
        </w:rPr>
        <w:t>“</w:t>
      </w:r>
      <w:r w:rsidR="00366F32" w:rsidRPr="00F73007">
        <w:rPr>
          <w:rFonts w:cs="Times New Roman"/>
          <w:i/>
          <w:iCs/>
        </w:rPr>
        <w:t>Allah'ın buyruğuna dönünceye kadar saldıran tarafla savaşın. Eğer dönerse</w:t>
      </w:r>
      <w:r w:rsidR="007D71BB">
        <w:rPr>
          <w:rFonts w:cs="Times New Roman"/>
          <w:i/>
          <w:iCs/>
        </w:rPr>
        <w:t xml:space="preserve">, </w:t>
      </w:r>
      <w:r w:rsidR="00366F32" w:rsidRPr="00F73007">
        <w:rPr>
          <w:rFonts w:cs="Times New Roman"/>
          <w:i/>
          <w:iCs/>
        </w:rPr>
        <w:t>artık aralarını adaletle düzeltin ve (her işte) adaletli davranın</w:t>
      </w:r>
      <w:r w:rsidR="00366F32" w:rsidRPr="00875921">
        <w:rPr>
          <w:rFonts w:cs="Times New Roman"/>
          <w:i/>
          <w:iCs/>
        </w:rPr>
        <w:t>.</w:t>
      </w:r>
      <w:r w:rsidR="000353C5" w:rsidRPr="00875921">
        <w:rPr>
          <w:rFonts w:cs="Times New Roman" w:hint="cs"/>
          <w:i/>
          <w:iCs/>
          <w:rtl/>
        </w:rPr>
        <w:t xml:space="preserve"> </w:t>
      </w:r>
      <w:r w:rsidR="00934A77" w:rsidRPr="00875921">
        <w:rPr>
          <w:rFonts w:cs="Times New Roman"/>
          <w:i/>
          <w:iCs/>
        </w:rPr>
        <w:t>Çünkü Allah</w:t>
      </w:r>
      <w:r w:rsidR="007D71BB" w:rsidRPr="00875921">
        <w:rPr>
          <w:rFonts w:cs="Times New Roman"/>
          <w:i/>
          <w:iCs/>
        </w:rPr>
        <w:t xml:space="preserve">, </w:t>
      </w:r>
      <w:r w:rsidR="00934A77" w:rsidRPr="00875921">
        <w:rPr>
          <w:rFonts w:cs="Times New Roman"/>
          <w:i/>
          <w:iCs/>
        </w:rPr>
        <w:t>adaletli davrananları sever.</w:t>
      </w:r>
      <w:r w:rsidRPr="00875921">
        <w:rPr>
          <w:rFonts w:cs="Times New Roman"/>
          <w:i/>
          <w:iCs/>
        </w:rPr>
        <w:t xml:space="preserve">” </w:t>
      </w:r>
      <w:r w:rsidR="00366F32" w:rsidRPr="00F73007">
        <w:rPr>
          <w:rStyle w:val="DipnotBavurusu"/>
          <w:rFonts w:cs="Times New Roman"/>
        </w:rPr>
        <w:footnoteReference w:id="298"/>
      </w:r>
    </w:p>
    <w:p w:rsidR="00366F32" w:rsidRPr="00F73007" w:rsidRDefault="00384F4E"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79680E" w:rsidRPr="00F73007" w:rsidRDefault="0022241E" w:rsidP="00476C4A">
      <w:pPr>
        <w:spacing w:after="120" w:line="360" w:lineRule="auto"/>
        <w:ind w:firstLine="680"/>
        <w:jc w:val="both"/>
        <w:rPr>
          <w:rFonts w:cs="Times New Roman"/>
          <w:b/>
          <w:bCs/>
        </w:rPr>
      </w:pPr>
      <w:r w:rsidRPr="00875921">
        <w:rPr>
          <w:rFonts w:ascii="Traditional Arabic" w:hAnsi="Traditional Arabic" w:cs="Traditional Arabic"/>
          <w:color w:val="000000" w:themeColor="text1"/>
        </w:rPr>
        <w:t>“</w:t>
      </w:r>
      <w:r w:rsidR="00D978CD" w:rsidRPr="00875921">
        <w:rPr>
          <w:rFonts w:ascii="Traditional Arabic" w:hAnsi="Traditional Arabic" w:cs="Traditional Arabic"/>
          <w:color w:val="000000" w:themeColor="text1"/>
        </w:rPr>
        <w:t xml:space="preserve"> </w:t>
      </w:r>
      <w:r w:rsidR="0079680E" w:rsidRPr="00875921">
        <w:rPr>
          <w:rFonts w:ascii="Traditional Arabic" w:hAnsi="Traditional Arabic" w:cs="Traditional Arabic"/>
          <w:color w:val="000000" w:themeColor="text1"/>
          <w:rtl/>
        </w:rPr>
        <w:t>حَتَّى</w:t>
      </w:r>
      <w:r w:rsidR="00D978CD" w:rsidRPr="00875921">
        <w:rPr>
          <w:rFonts w:ascii="Traditional Arabic" w:hAnsi="Traditional Arabic" w:cs="Traditional Arabic"/>
          <w:color w:val="000000" w:themeColor="text1"/>
        </w:rPr>
        <w:t xml:space="preserve"> </w:t>
      </w:r>
      <w:r w:rsidRPr="00875921">
        <w:rPr>
          <w:rFonts w:ascii="Traditional Arabic" w:hAnsi="Traditional Arabic" w:cs="Traditional Arabic"/>
          <w:color w:val="000000" w:themeColor="text1"/>
        </w:rPr>
        <w:t>”</w:t>
      </w:r>
      <w:r w:rsidR="000353C5">
        <w:rPr>
          <w:rFonts w:cs="Times New Roman" w:hint="cs"/>
          <w:color w:val="000000" w:themeColor="text1"/>
          <w:rtl/>
        </w:rPr>
        <w:t xml:space="preserve"> </w:t>
      </w:r>
      <w:r w:rsidR="0079680E" w:rsidRPr="00F73007">
        <w:rPr>
          <w:rFonts w:cs="Times New Roman"/>
          <w:color w:val="000000" w:themeColor="text1"/>
        </w:rPr>
        <w:t>edâtından sonra gelen fiilin mansû</w:t>
      </w:r>
      <w:r w:rsidR="00575C44" w:rsidRPr="00F73007">
        <w:rPr>
          <w:rFonts w:cs="Times New Roman"/>
          <w:color w:val="000000" w:themeColor="text1"/>
        </w:rPr>
        <w:t>b okunması ve şartları konusunda</w:t>
      </w:r>
      <w:r w:rsidR="0079680E" w:rsidRPr="00F73007">
        <w:rPr>
          <w:rFonts w:cs="Times New Roman"/>
          <w:color w:val="000000" w:themeColor="text1"/>
        </w:rPr>
        <w:t>;</w:t>
      </w:r>
      <w:r w:rsidR="00D42526" w:rsidRPr="00F73007">
        <w:rPr>
          <w:rFonts w:cs="Times New Roman"/>
          <w:color w:val="000000" w:themeColor="text1"/>
        </w:rPr>
        <w:t xml:space="preserve"> f</w:t>
      </w:r>
      <w:r w:rsidR="00366F32" w:rsidRPr="00F73007">
        <w:rPr>
          <w:rFonts w:cs="Times New Roman"/>
          <w:color w:val="000000" w:themeColor="text1"/>
        </w:rPr>
        <w:t>iilin</w:t>
      </w:r>
      <w:r w:rsidR="007D71BB">
        <w:rPr>
          <w:rFonts w:cs="Times New Roman"/>
          <w:color w:val="000000" w:themeColor="text1"/>
        </w:rPr>
        <w:t xml:space="preserve">, </w:t>
      </w:r>
      <w:r w:rsidR="00366F32" w:rsidRPr="00F73007">
        <w:rPr>
          <w:rFonts w:cs="Times New Roman"/>
          <w:color w:val="000000" w:themeColor="text1"/>
        </w:rPr>
        <w:t>ister konuşma zamanına nisbetle</w:t>
      </w:r>
      <w:r w:rsidR="00476C4A">
        <w:rPr>
          <w:rFonts w:cs="Times New Roman"/>
          <w:color w:val="000000" w:themeColor="text1"/>
        </w:rPr>
        <w:t>,</w:t>
      </w:r>
      <w:r w:rsidR="00366F32" w:rsidRPr="00F73007">
        <w:rPr>
          <w:rFonts w:cs="Times New Roman"/>
          <w:color w:val="000000" w:themeColor="text1"/>
        </w:rPr>
        <w:t xml:space="preserve"> ister mutlak </w:t>
      </w:r>
      <w:r w:rsidR="00212C69" w:rsidRPr="00F73007">
        <w:rPr>
          <w:rFonts w:cs="Times New Roman"/>
          <w:color w:val="000000" w:themeColor="text1"/>
        </w:rPr>
        <w:t>manada mü</w:t>
      </w:r>
      <w:r w:rsidR="00A90841">
        <w:rPr>
          <w:rFonts w:cs="Times New Roman"/>
          <w:color w:val="000000" w:themeColor="text1"/>
        </w:rPr>
        <w:t>stakbel olması durumunda</w:t>
      </w:r>
      <w:r w:rsidR="007D71BB">
        <w:rPr>
          <w:rFonts w:cs="Times New Roman"/>
          <w:color w:val="000000" w:themeColor="text1"/>
        </w:rPr>
        <w:t xml:space="preserve">, </w:t>
      </w:r>
      <w:r w:rsidR="00A90841" w:rsidRPr="00875921">
        <w:rPr>
          <w:rFonts w:ascii="Traditional Arabic" w:hAnsi="Traditional Arabic" w:cs="Traditional Arabic"/>
          <w:color w:val="000000" w:themeColor="text1"/>
        </w:rPr>
        <w:t>“</w:t>
      </w:r>
      <w:r w:rsidR="00D978CD" w:rsidRPr="00875921">
        <w:rPr>
          <w:rFonts w:ascii="Traditional Arabic" w:hAnsi="Traditional Arabic" w:cs="Traditional Arabic"/>
          <w:color w:val="000000" w:themeColor="text1"/>
        </w:rPr>
        <w:t xml:space="preserve"> </w:t>
      </w:r>
      <w:r w:rsidR="00A90841" w:rsidRPr="00875921">
        <w:rPr>
          <w:rFonts w:ascii="Traditional Arabic" w:hAnsi="Traditional Arabic" w:cs="Traditional Arabic"/>
          <w:color w:val="000000" w:themeColor="text1"/>
          <w:rtl/>
        </w:rPr>
        <w:t>حَتَّى</w:t>
      </w:r>
      <w:r w:rsidR="00D978CD" w:rsidRPr="00875921">
        <w:rPr>
          <w:rFonts w:ascii="Traditional Arabic" w:hAnsi="Traditional Arabic" w:cs="Traditional Arabic"/>
          <w:color w:val="000000" w:themeColor="text1"/>
        </w:rPr>
        <w:t xml:space="preserve"> </w:t>
      </w:r>
      <w:r w:rsidR="00366F32" w:rsidRPr="00875921">
        <w:rPr>
          <w:rFonts w:ascii="Traditional Arabic" w:hAnsi="Traditional Arabic" w:cs="Traditional Arabic"/>
          <w:color w:val="000000" w:themeColor="text1"/>
        </w:rPr>
        <w:t>”</w:t>
      </w:r>
      <w:r w:rsidR="000353C5" w:rsidRPr="00875921">
        <w:rPr>
          <w:rFonts w:ascii="Traditional Arabic" w:hAnsi="Traditional Arabic" w:cs="Traditional Arabic"/>
          <w:color w:val="000000" w:themeColor="text1"/>
          <w:rtl/>
        </w:rPr>
        <w:t xml:space="preserve"> </w:t>
      </w:r>
      <w:r w:rsidR="00366F32" w:rsidRPr="00F73007">
        <w:rPr>
          <w:rFonts w:cs="Times New Roman"/>
          <w:color w:val="000000" w:themeColor="text1"/>
        </w:rPr>
        <w:t>medhûlünün mansûb olacağını</w:t>
      </w:r>
      <w:r w:rsidR="007D71BB">
        <w:rPr>
          <w:rFonts w:cs="Times New Roman"/>
          <w:color w:val="000000" w:themeColor="text1"/>
        </w:rPr>
        <w:t xml:space="preserve">, </w:t>
      </w:r>
      <w:r w:rsidR="002F2243" w:rsidRPr="00F73007">
        <w:rPr>
          <w:rFonts w:cs="Times New Roman"/>
          <w:color w:val="000000" w:themeColor="text1"/>
        </w:rPr>
        <w:t xml:space="preserve">bazen </w:t>
      </w:r>
      <w:r w:rsidRPr="00875921">
        <w:rPr>
          <w:rFonts w:ascii="Traditional Arabic" w:hAnsi="Traditional Arabic" w:cs="Traditional Arabic"/>
          <w:color w:val="000000" w:themeColor="text1"/>
        </w:rPr>
        <w:t>“</w:t>
      </w:r>
      <w:r w:rsidR="00D978CD" w:rsidRPr="00875921">
        <w:rPr>
          <w:rFonts w:ascii="Traditional Arabic" w:hAnsi="Traditional Arabic" w:cs="Traditional Arabic"/>
          <w:color w:val="000000" w:themeColor="text1"/>
        </w:rPr>
        <w:t xml:space="preserve"> </w:t>
      </w:r>
      <w:r w:rsidR="00366F32" w:rsidRPr="00875921">
        <w:rPr>
          <w:rFonts w:ascii="Traditional Arabic" w:hAnsi="Traditional Arabic" w:cs="Traditional Arabic"/>
          <w:color w:val="000000" w:themeColor="text1"/>
          <w:rtl/>
        </w:rPr>
        <w:t>كَىْ</w:t>
      </w:r>
      <w:r w:rsidR="00D978CD" w:rsidRPr="00875921">
        <w:rPr>
          <w:rFonts w:ascii="Traditional Arabic" w:hAnsi="Traditional Arabic" w:cs="Traditional Arabic"/>
          <w:color w:val="000000" w:themeColor="text1"/>
        </w:rPr>
        <w:t xml:space="preserve"> </w:t>
      </w:r>
      <w:r w:rsidRPr="00875921">
        <w:rPr>
          <w:rFonts w:ascii="Traditional Arabic" w:hAnsi="Traditional Arabic" w:cs="Traditional Arabic"/>
          <w:color w:val="000000" w:themeColor="text1"/>
        </w:rPr>
        <w:t>”</w:t>
      </w:r>
      <w:r w:rsidR="00366F32" w:rsidRPr="00F73007">
        <w:rPr>
          <w:rFonts w:cs="Times New Roman"/>
          <w:color w:val="000000" w:themeColor="text1"/>
        </w:rPr>
        <w:t xml:space="preserve"> bazen </w:t>
      </w:r>
      <w:r w:rsidRPr="00875921">
        <w:rPr>
          <w:rFonts w:ascii="Traditional Arabic" w:hAnsi="Traditional Arabic" w:cs="Traditional Arabic"/>
          <w:color w:val="000000" w:themeColor="text1"/>
        </w:rPr>
        <w:t>“</w:t>
      </w:r>
      <w:r w:rsidR="00D978CD" w:rsidRPr="00875921">
        <w:rPr>
          <w:rFonts w:ascii="Traditional Arabic" w:hAnsi="Traditional Arabic" w:cs="Traditional Arabic"/>
          <w:color w:val="000000" w:themeColor="text1"/>
        </w:rPr>
        <w:t xml:space="preserve"> </w:t>
      </w:r>
      <w:r w:rsidR="00476C4A">
        <w:rPr>
          <w:rFonts w:ascii="Traditional Arabic" w:hAnsi="Traditional Arabic" w:cs="Traditional Arabic" w:hint="cs"/>
          <w:color w:val="000000" w:themeColor="text1"/>
          <w:rtl/>
        </w:rPr>
        <w:t>إِ</w:t>
      </w:r>
      <w:r w:rsidR="00366F32" w:rsidRPr="00875921">
        <w:rPr>
          <w:rFonts w:ascii="Traditional Arabic" w:hAnsi="Traditional Arabic" w:cs="Traditional Arabic"/>
          <w:color w:val="000000" w:themeColor="text1"/>
          <w:rtl/>
        </w:rPr>
        <w:t>لَى</w:t>
      </w:r>
      <w:r w:rsidR="00D978CD" w:rsidRPr="00875921">
        <w:rPr>
          <w:rFonts w:ascii="Traditional Arabic" w:hAnsi="Traditional Arabic" w:cs="Traditional Arabic"/>
          <w:color w:val="000000" w:themeColor="text1"/>
        </w:rPr>
        <w:t xml:space="preserve"> </w:t>
      </w:r>
      <w:r w:rsidRPr="00875921">
        <w:rPr>
          <w:rFonts w:ascii="Traditional Arabic" w:hAnsi="Traditional Arabic" w:cs="Traditional Arabic"/>
          <w:color w:val="000000" w:themeColor="text1"/>
        </w:rPr>
        <w:t>”</w:t>
      </w:r>
      <w:r w:rsidR="00366F32" w:rsidRPr="00F73007">
        <w:rPr>
          <w:rFonts w:cs="Times New Roman"/>
          <w:color w:val="000000" w:themeColor="text1"/>
        </w:rPr>
        <w:t xml:space="preserve"> manalarına geleceğini belirtmiştik.</w:t>
      </w:r>
    </w:p>
    <w:p w:rsidR="00366F32" w:rsidRPr="00F73007" w:rsidRDefault="00732245" w:rsidP="00476C4A">
      <w:pPr>
        <w:spacing w:after="120" w:line="360" w:lineRule="auto"/>
        <w:ind w:firstLine="680"/>
        <w:jc w:val="both"/>
        <w:rPr>
          <w:rFonts w:cs="Times New Roman"/>
        </w:rPr>
      </w:pPr>
      <w:r w:rsidRPr="00F73007">
        <w:rPr>
          <w:rFonts w:cs="Times New Roman"/>
        </w:rPr>
        <w:t>Â</w:t>
      </w:r>
      <w:r w:rsidR="00D42541" w:rsidRPr="00F73007">
        <w:rPr>
          <w:rFonts w:cs="Times New Roman"/>
        </w:rPr>
        <w:t>yet</w:t>
      </w:r>
      <w:r w:rsidR="00FB6AD3" w:rsidRPr="00F73007">
        <w:rPr>
          <w:rFonts w:cs="Times New Roman"/>
        </w:rPr>
        <w:t>lerde</w:t>
      </w:r>
      <w:r w:rsidRPr="00F73007">
        <w:rPr>
          <w:rFonts w:cs="Times New Roman"/>
        </w:rPr>
        <w:t>ki</w:t>
      </w:r>
      <w:r w:rsidR="000353C5">
        <w:rPr>
          <w:rFonts w:cs="Times New Roman" w:hint="cs"/>
          <w:rtl/>
        </w:rPr>
        <w:t xml:space="preserve"> </w:t>
      </w:r>
      <w:r w:rsidR="0022241E" w:rsidRPr="00875921">
        <w:rPr>
          <w:rFonts w:ascii="Traditional Arabic" w:hAnsi="Traditional Arabic" w:cs="Traditional Arabic"/>
        </w:rPr>
        <w:t>“</w:t>
      </w:r>
      <w:r w:rsidR="00D978CD" w:rsidRPr="00875921">
        <w:rPr>
          <w:rFonts w:ascii="Traditional Arabic" w:hAnsi="Traditional Arabic" w:cs="Traditional Arabic"/>
        </w:rPr>
        <w:t xml:space="preserve"> </w:t>
      </w:r>
      <w:r w:rsidR="00FB6AD3" w:rsidRPr="00875921">
        <w:rPr>
          <w:rFonts w:ascii="Traditional Arabic" w:hAnsi="Traditional Arabic" w:cs="Traditional Arabic"/>
          <w:rtl/>
        </w:rPr>
        <w:t>حَتَّى يَرْجِعَ</w:t>
      </w:r>
      <w:r w:rsidR="0022241E" w:rsidRPr="00875921">
        <w:rPr>
          <w:rFonts w:ascii="Traditional Arabic" w:hAnsi="Traditional Arabic" w:cs="Traditional Arabic"/>
        </w:rPr>
        <w:t>”</w:t>
      </w:r>
      <w:r w:rsidR="00CF7547" w:rsidRPr="00875921">
        <w:rPr>
          <w:rFonts w:ascii="Traditional Arabic" w:hAnsi="Traditional Arabic" w:cs="Traditional Arabic"/>
        </w:rPr>
        <w:t xml:space="preserve"> </w:t>
      </w:r>
      <w:r w:rsidR="00CF7547" w:rsidRPr="00875921">
        <w:rPr>
          <w:rFonts w:asciiTheme="majorBidi" w:hAnsiTheme="majorBidi" w:cstheme="majorBidi"/>
        </w:rPr>
        <w:t>ile</w:t>
      </w:r>
      <w:r w:rsidR="00CF7547" w:rsidRPr="00875921">
        <w:rPr>
          <w:rFonts w:ascii="Traditional Arabic" w:hAnsi="Traditional Arabic" w:cs="Traditional Arabic"/>
        </w:rPr>
        <w:t xml:space="preserve"> </w:t>
      </w:r>
      <w:r w:rsidR="0022241E" w:rsidRPr="00875921">
        <w:rPr>
          <w:rFonts w:ascii="Traditional Arabic" w:hAnsi="Traditional Arabic" w:cs="Traditional Arabic"/>
        </w:rPr>
        <w:t>“</w:t>
      </w:r>
      <w:r w:rsidR="00511295">
        <w:rPr>
          <w:rFonts w:asciiTheme="minorHAnsi" w:hAnsiTheme="minorHAnsi" w:cs="Traditional Arabic"/>
        </w:rPr>
        <w:t xml:space="preserve"> </w:t>
      </w:r>
      <w:r w:rsidR="00AE54E3" w:rsidRPr="00875921">
        <w:rPr>
          <w:rFonts w:ascii="Traditional Arabic" w:hAnsi="Traditional Arabic" w:cs="Traditional Arabic"/>
          <w:rtl/>
        </w:rPr>
        <w:t>ا</w:t>
      </w:r>
      <w:r w:rsidR="00CF7547" w:rsidRPr="00875921">
        <w:rPr>
          <w:rFonts w:ascii="Traditional Arabic" w:hAnsi="Traditional Arabic" w:cs="Traditional Arabic"/>
          <w:rtl/>
        </w:rPr>
        <w:t>لرَّسُولُ</w:t>
      </w:r>
      <w:r w:rsidR="000353C5" w:rsidRPr="00875921">
        <w:rPr>
          <w:rFonts w:ascii="Traditional Arabic" w:hAnsi="Traditional Arabic" w:cs="Traditional Arabic"/>
        </w:rPr>
        <w:t xml:space="preserve"> </w:t>
      </w:r>
      <w:r w:rsidR="00D42526" w:rsidRPr="00875921">
        <w:rPr>
          <w:rFonts w:ascii="Traditional Arabic" w:hAnsi="Traditional Arabic" w:cs="Traditional Arabic"/>
          <w:rtl/>
        </w:rPr>
        <w:t>حَتَّى يَقُولَ</w:t>
      </w:r>
      <w:r w:rsidR="00D978CD" w:rsidRPr="00875921">
        <w:rPr>
          <w:rFonts w:ascii="Traditional Arabic" w:hAnsi="Traditional Arabic" w:cs="Traditional Arabic"/>
        </w:rPr>
        <w:t xml:space="preserve"> </w:t>
      </w:r>
      <w:r w:rsidR="0022241E" w:rsidRPr="00875921">
        <w:rPr>
          <w:rFonts w:ascii="Traditional Arabic" w:hAnsi="Traditional Arabic" w:cs="Traditional Arabic"/>
        </w:rPr>
        <w:t>”</w:t>
      </w:r>
      <w:r w:rsidR="000353C5">
        <w:rPr>
          <w:rFonts w:cs="Times New Roman" w:hint="cs"/>
          <w:rtl/>
        </w:rPr>
        <w:t xml:space="preserve"> </w:t>
      </w:r>
      <w:r w:rsidR="00A90841">
        <w:rPr>
          <w:rFonts w:cs="Times New Roman"/>
        </w:rPr>
        <w:t xml:space="preserve">cümlelerinde </w:t>
      </w:r>
      <w:r w:rsidR="0022241E" w:rsidRPr="00476C4A">
        <w:rPr>
          <w:rFonts w:ascii="Traditional Arabic" w:hAnsi="Traditional Arabic" w:cs="Traditional Arabic"/>
        </w:rPr>
        <w:t>“</w:t>
      </w:r>
      <w:r w:rsidR="00D978CD" w:rsidRPr="00476C4A">
        <w:rPr>
          <w:rFonts w:ascii="Traditional Arabic" w:hAnsi="Traditional Arabic" w:cs="Traditional Arabic"/>
        </w:rPr>
        <w:t xml:space="preserve"> </w:t>
      </w:r>
      <w:r w:rsidR="00CF7547" w:rsidRPr="00476C4A">
        <w:rPr>
          <w:rFonts w:ascii="Traditional Arabic" w:hAnsi="Traditional Arabic" w:cs="Traditional Arabic"/>
          <w:rtl/>
        </w:rPr>
        <w:t>حت</w:t>
      </w:r>
      <w:r w:rsidR="00875921" w:rsidRPr="00476C4A">
        <w:rPr>
          <w:rFonts w:ascii="Traditional Arabic" w:hAnsi="Traditional Arabic" w:cs="Traditional Arabic"/>
          <w:rtl/>
        </w:rPr>
        <w:t>ّ</w:t>
      </w:r>
      <w:r w:rsidR="00CF7547" w:rsidRPr="00476C4A">
        <w:rPr>
          <w:rFonts w:ascii="Traditional Arabic" w:hAnsi="Traditional Arabic" w:cs="Traditional Arabic"/>
          <w:rtl/>
        </w:rPr>
        <w:t>ى</w:t>
      </w:r>
      <w:r w:rsidR="00D978CD" w:rsidRPr="00476C4A">
        <w:rPr>
          <w:rFonts w:ascii="Traditional Arabic" w:hAnsi="Traditional Arabic" w:cs="Traditional Arabic"/>
        </w:rPr>
        <w:t xml:space="preserve"> </w:t>
      </w:r>
      <w:r w:rsidR="0022241E" w:rsidRPr="00476C4A">
        <w:rPr>
          <w:rFonts w:ascii="Traditional Arabic" w:hAnsi="Traditional Arabic" w:cs="Traditional Arabic"/>
        </w:rPr>
        <w:t>”</w:t>
      </w:r>
      <w:r w:rsidR="00C57359" w:rsidRPr="00F73007">
        <w:rPr>
          <w:rFonts w:cs="Times New Roman"/>
        </w:rPr>
        <w:t xml:space="preserve"> edât’ından sonra</w:t>
      </w:r>
      <w:r w:rsidR="000353C5">
        <w:rPr>
          <w:rFonts w:cs="Times New Roman"/>
        </w:rPr>
        <w:t xml:space="preserve"> </w:t>
      </w:r>
      <w:r w:rsidR="0022241E" w:rsidRPr="00875921">
        <w:rPr>
          <w:rFonts w:ascii="Traditional Arabic" w:hAnsi="Traditional Arabic" w:cs="Traditional Arabic"/>
        </w:rPr>
        <w:t>“</w:t>
      </w:r>
      <w:r w:rsidR="00D978CD" w:rsidRPr="00875921">
        <w:rPr>
          <w:rFonts w:ascii="Traditional Arabic" w:hAnsi="Traditional Arabic" w:cs="Traditional Arabic"/>
        </w:rPr>
        <w:t xml:space="preserve"> </w:t>
      </w:r>
      <w:r w:rsidR="00CF7547" w:rsidRPr="00875921">
        <w:rPr>
          <w:rFonts w:ascii="Traditional Arabic" w:hAnsi="Traditional Arabic" w:cs="Traditional Arabic"/>
          <w:rtl/>
        </w:rPr>
        <w:t>أنْ</w:t>
      </w:r>
      <w:r w:rsidR="00D978CD" w:rsidRPr="00875921">
        <w:rPr>
          <w:rFonts w:ascii="Traditional Arabic" w:hAnsi="Traditional Arabic" w:cs="Traditional Arabic"/>
        </w:rPr>
        <w:t xml:space="preserve"> </w:t>
      </w:r>
      <w:r w:rsidR="0022241E" w:rsidRPr="00875921">
        <w:rPr>
          <w:rFonts w:ascii="Traditional Arabic" w:hAnsi="Traditional Arabic" w:cs="Traditional Arabic"/>
        </w:rPr>
        <w:t>”</w:t>
      </w:r>
      <w:r w:rsidR="00FB6AD3" w:rsidRPr="00F73007">
        <w:rPr>
          <w:rFonts w:cs="Times New Roman"/>
        </w:rPr>
        <w:t xml:space="preserve"> edât’ının idmâr’ı </w:t>
      </w:r>
      <w:r w:rsidR="003E77EF">
        <w:rPr>
          <w:rFonts w:cs="Times New Roman"/>
        </w:rPr>
        <w:t>gerekli</w:t>
      </w:r>
      <w:r w:rsidR="00FB6AD3" w:rsidRPr="00F73007">
        <w:rPr>
          <w:rFonts w:cs="Times New Roman"/>
        </w:rPr>
        <w:t xml:space="preserve"> olup</w:t>
      </w:r>
      <w:r w:rsidR="007D71BB">
        <w:rPr>
          <w:rFonts w:cs="Times New Roman"/>
        </w:rPr>
        <w:t xml:space="preserve">, </w:t>
      </w:r>
      <w:r w:rsidR="00CF7547" w:rsidRPr="00F73007">
        <w:rPr>
          <w:rFonts w:cs="Times New Roman"/>
        </w:rPr>
        <w:t xml:space="preserve">birinci </w:t>
      </w:r>
      <w:r w:rsidR="00D42541" w:rsidRPr="00F73007">
        <w:rPr>
          <w:rFonts w:cs="Times New Roman"/>
        </w:rPr>
        <w:t>âyet</w:t>
      </w:r>
      <w:r w:rsidR="00CF7547" w:rsidRPr="00F73007">
        <w:rPr>
          <w:rFonts w:cs="Times New Roman"/>
        </w:rPr>
        <w:t xml:space="preserve">te; </w:t>
      </w:r>
      <w:r w:rsidR="0022241E" w:rsidRPr="00875921">
        <w:rPr>
          <w:rFonts w:ascii="Traditional Arabic" w:hAnsi="Traditional Arabic" w:cs="Traditional Arabic"/>
        </w:rPr>
        <w:t>“</w:t>
      </w:r>
      <w:r w:rsidR="00D978CD" w:rsidRPr="00875921">
        <w:rPr>
          <w:rFonts w:ascii="Traditional Arabic" w:hAnsi="Traditional Arabic" w:cs="Traditional Arabic"/>
        </w:rPr>
        <w:t xml:space="preserve"> </w:t>
      </w:r>
      <w:r w:rsidR="00CF7547" w:rsidRPr="00875921">
        <w:rPr>
          <w:rFonts w:ascii="Traditional Arabic" w:hAnsi="Traditional Arabic" w:cs="Traditional Arabic"/>
          <w:rtl/>
        </w:rPr>
        <w:t>حت</w:t>
      </w:r>
      <w:r w:rsidR="00875921">
        <w:rPr>
          <w:rFonts w:ascii="Traditional Arabic" w:hAnsi="Traditional Arabic" w:cs="Traditional Arabic" w:hint="cs"/>
          <w:rtl/>
        </w:rPr>
        <w:t>ّ</w:t>
      </w:r>
      <w:r w:rsidR="00CF7547" w:rsidRPr="00875921">
        <w:rPr>
          <w:rFonts w:ascii="Traditional Arabic" w:hAnsi="Traditional Arabic" w:cs="Traditional Arabic"/>
          <w:rtl/>
        </w:rPr>
        <w:t>ى</w:t>
      </w:r>
      <w:r w:rsidR="00D978CD" w:rsidRPr="00875921">
        <w:rPr>
          <w:rFonts w:ascii="Traditional Arabic" w:hAnsi="Traditional Arabic" w:cs="Traditional Arabic"/>
        </w:rPr>
        <w:t xml:space="preserve"> </w:t>
      </w:r>
      <w:r w:rsidR="0022241E" w:rsidRPr="00875921">
        <w:rPr>
          <w:rFonts w:ascii="Traditional Arabic" w:hAnsi="Traditional Arabic" w:cs="Traditional Arabic"/>
        </w:rPr>
        <w:t>”</w:t>
      </w:r>
      <w:r w:rsidR="0079680E" w:rsidRPr="00F73007">
        <w:rPr>
          <w:rFonts w:cs="Times New Roman"/>
        </w:rPr>
        <w:t xml:space="preserve"> edâtının medhûlü olan</w:t>
      </w:r>
      <w:r w:rsidR="00511295">
        <w:rPr>
          <w:rFonts w:cs="Times New Roman" w:hint="cs"/>
          <w:rtl/>
        </w:rPr>
        <w:t xml:space="preserve"> </w:t>
      </w:r>
      <w:r w:rsidR="0022241E">
        <w:rPr>
          <w:rFonts w:cs="Times New Roman"/>
        </w:rPr>
        <w:t>“</w:t>
      </w:r>
      <w:r w:rsidR="00D978CD">
        <w:rPr>
          <w:rFonts w:cs="Times New Roman"/>
        </w:rPr>
        <w:t xml:space="preserve"> </w:t>
      </w:r>
      <w:r w:rsidR="0079680E" w:rsidRPr="00511295">
        <w:rPr>
          <w:rFonts w:ascii="Traditional Arabic" w:hAnsi="Traditional Arabic" w:cs="Traditional Arabic"/>
          <w:rtl/>
        </w:rPr>
        <w:lastRenderedPageBreak/>
        <w:t>يَرْجِعَ</w:t>
      </w:r>
      <w:r w:rsidR="00D978CD" w:rsidRPr="00511295">
        <w:rPr>
          <w:rFonts w:ascii="Traditional Arabic" w:hAnsi="Traditional Arabic" w:cs="Traditional Arabic"/>
        </w:rPr>
        <w:t xml:space="preserve"> </w:t>
      </w:r>
      <w:r w:rsidR="0022241E" w:rsidRPr="00511295">
        <w:rPr>
          <w:rFonts w:ascii="Traditional Arabic" w:hAnsi="Traditional Arabic" w:cs="Traditional Arabic"/>
        </w:rPr>
        <w:t>”</w:t>
      </w:r>
      <w:r w:rsidR="0079680E" w:rsidRPr="00F73007">
        <w:rPr>
          <w:rFonts w:cs="Times New Roman"/>
        </w:rPr>
        <w:t xml:space="preserve"> fiili tekellüm zamanın</w:t>
      </w:r>
      <w:r w:rsidR="00212C69" w:rsidRPr="00F73007">
        <w:rPr>
          <w:rFonts w:cs="Times New Roman"/>
        </w:rPr>
        <w:t>a nisbeten mü</w:t>
      </w:r>
      <w:r w:rsidR="00CF7547" w:rsidRPr="00F73007">
        <w:rPr>
          <w:rFonts w:cs="Times New Roman"/>
        </w:rPr>
        <w:t>stakbeldir ve mansû</w:t>
      </w:r>
      <w:r w:rsidR="0079680E" w:rsidRPr="00F73007">
        <w:rPr>
          <w:rFonts w:cs="Times New Roman"/>
        </w:rPr>
        <w:t xml:space="preserve">btur. İkinci </w:t>
      </w:r>
      <w:r w:rsidR="00D42541" w:rsidRPr="00F73007">
        <w:rPr>
          <w:rFonts w:cs="Times New Roman"/>
        </w:rPr>
        <w:t>âyet</w:t>
      </w:r>
      <w:r w:rsidR="00511295">
        <w:rPr>
          <w:rFonts w:cs="Times New Roman"/>
        </w:rPr>
        <w:t>teki;</w:t>
      </w:r>
      <w:r w:rsidR="00476C4A">
        <w:rPr>
          <w:rFonts w:cs="Times New Roman" w:hint="cs"/>
          <w:rtl/>
        </w:rPr>
        <w:t xml:space="preserve"> </w:t>
      </w:r>
      <w:r w:rsidR="0022241E" w:rsidRPr="00511295">
        <w:rPr>
          <w:rFonts w:ascii="Traditional Arabic" w:hAnsi="Traditional Arabic" w:cs="Traditional Arabic"/>
        </w:rPr>
        <w:t>“</w:t>
      </w:r>
      <w:r w:rsidR="0079680E" w:rsidRPr="00511295">
        <w:rPr>
          <w:rFonts w:ascii="Traditional Arabic" w:hAnsi="Traditional Arabic" w:cs="Traditional Arabic"/>
          <w:rtl/>
        </w:rPr>
        <w:t>يَقُولَ</w:t>
      </w:r>
      <w:r w:rsidR="00D978CD" w:rsidRPr="00511295">
        <w:rPr>
          <w:rFonts w:ascii="Traditional Arabic" w:hAnsi="Traditional Arabic" w:cs="Traditional Arabic"/>
        </w:rPr>
        <w:t xml:space="preserve"> </w:t>
      </w:r>
      <w:r w:rsidR="0022241E" w:rsidRPr="00511295">
        <w:rPr>
          <w:rFonts w:ascii="Traditional Arabic" w:hAnsi="Traditional Arabic" w:cs="Traditional Arabic"/>
        </w:rPr>
        <w:t>”</w:t>
      </w:r>
      <w:r w:rsidR="00C113AC">
        <w:rPr>
          <w:rFonts w:cs="Times New Roman"/>
        </w:rPr>
        <w:t xml:space="preserve"> </w:t>
      </w:r>
      <w:r w:rsidR="0079680E" w:rsidRPr="00F73007">
        <w:rPr>
          <w:rFonts w:cs="Times New Roman"/>
        </w:rPr>
        <w:t>fiili ise her ne kadar haber v</w:t>
      </w:r>
      <w:r w:rsidR="00366F32" w:rsidRPr="00F73007">
        <w:rPr>
          <w:rFonts w:cs="Times New Roman"/>
        </w:rPr>
        <w:t>e</w:t>
      </w:r>
      <w:r w:rsidR="00CF7547" w:rsidRPr="00F73007">
        <w:rPr>
          <w:rFonts w:cs="Times New Roman"/>
        </w:rPr>
        <w:t>r</w:t>
      </w:r>
      <w:r w:rsidR="0079680E" w:rsidRPr="00F73007">
        <w:rPr>
          <w:rFonts w:cs="Times New Roman"/>
        </w:rPr>
        <w:t>me zamanına nisbeten mâzi</w:t>
      </w:r>
      <w:r w:rsidR="00366F32" w:rsidRPr="00F73007">
        <w:rPr>
          <w:rFonts w:cs="Times New Roman"/>
        </w:rPr>
        <w:t xml:space="preserve"> olsada onların zilzâl hallerine</w:t>
      </w:r>
      <w:r w:rsidR="00212C69" w:rsidRPr="00F73007">
        <w:rPr>
          <w:rFonts w:cs="Times New Roman"/>
        </w:rPr>
        <w:t xml:space="preserve"> nisbeten mü</w:t>
      </w:r>
      <w:r w:rsidR="00CF7547" w:rsidRPr="00F73007">
        <w:rPr>
          <w:rFonts w:cs="Times New Roman"/>
        </w:rPr>
        <w:t>stakbel olup</w:t>
      </w:r>
      <w:r w:rsidR="007D71BB">
        <w:rPr>
          <w:rFonts w:cs="Times New Roman"/>
        </w:rPr>
        <w:t xml:space="preserve">, </w:t>
      </w:r>
      <w:r w:rsidR="00CF7547" w:rsidRPr="00F73007">
        <w:rPr>
          <w:rFonts w:cs="Times New Roman"/>
        </w:rPr>
        <w:t>mansû</w:t>
      </w:r>
      <w:r w:rsidR="0079680E" w:rsidRPr="00F73007">
        <w:rPr>
          <w:rFonts w:cs="Times New Roman"/>
        </w:rPr>
        <w:t>btur.</w:t>
      </w:r>
      <w:r w:rsidR="000353C5">
        <w:rPr>
          <w:rFonts w:cs="Times New Roman" w:hint="cs"/>
          <w:rtl/>
        </w:rPr>
        <w:t xml:space="preserve"> </w:t>
      </w:r>
      <w:r w:rsidR="00CF7547" w:rsidRPr="00F73007">
        <w:rPr>
          <w:rFonts w:cs="Times New Roman"/>
        </w:rPr>
        <w:t>Ayrıca</w:t>
      </w:r>
      <w:r w:rsidR="007D71BB">
        <w:rPr>
          <w:rFonts w:cs="Times New Roman"/>
        </w:rPr>
        <w:t xml:space="preserve">, </w:t>
      </w:r>
      <w:r w:rsidR="00A90841" w:rsidRPr="00511295">
        <w:rPr>
          <w:rFonts w:ascii="Traditional Arabic" w:hAnsi="Traditional Arabic" w:cs="Traditional Arabic"/>
        </w:rPr>
        <w:t xml:space="preserve">“ </w:t>
      </w:r>
      <w:r w:rsidR="00366F32" w:rsidRPr="00511295">
        <w:rPr>
          <w:rFonts w:ascii="Traditional Arabic" w:hAnsi="Traditional Arabic" w:cs="Traditional Arabic"/>
          <w:rtl/>
        </w:rPr>
        <w:t>حَتَّى يَرْجِعَ إِلَيْنَا</w:t>
      </w:r>
      <w:r w:rsidR="00D978CD" w:rsidRPr="00511295">
        <w:rPr>
          <w:rFonts w:ascii="Traditional Arabic" w:hAnsi="Traditional Arabic" w:cs="Traditional Arabic"/>
        </w:rPr>
        <w:t xml:space="preserve"> </w:t>
      </w:r>
      <w:r w:rsidR="0022241E" w:rsidRPr="00511295">
        <w:rPr>
          <w:rFonts w:ascii="Traditional Arabic" w:hAnsi="Traditional Arabic" w:cs="Traditional Arabic"/>
        </w:rPr>
        <w:t>”</w:t>
      </w:r>
      <w:r w:rsidR="000353C5">
        <w:rPr>
          <w:rFonts w:cs="Times New Roman" w:hint="cs"/>
          <w:rtl/>
        </w:rPr>
        <w:t xml:space="preserve"> </w:t>
      </w:r>
      <w:r w:rsidR="00D42541" w:rsidRPr="00F73007">
        <w:rPr>
          <w:rFonts w:cs="Times New Roman"/>
        </w:rPr>
        <w:t>âyet</w:t>
      </w:r>
      <w:r w:rsidR="00CF7547" w:rsidRPr="00F73007">
        <w:rPr>
          <w:rFonts w:cs="Times New Roman"/>
        </w:rPr>
        <w:t>inde</w:t>
      </w:r>
      <w:r w:rsidR="00D978CD">
        <w:rPr>
          <w:rFonts w:cs="Times New Roman"/>
        </w:rPr>
        <w:t xml:space="preserve"> </w:t>
      </w:r>
      <w:r w:rsidR="0022241E" w:rsidRPr="00511295">
        <w:rPr>
          <w:rFonts w:ascii="Traditional Arabic" w:hAnsi="Traditional Arabic" w:cs="Traditional Arabic"/>
        </w:rPr>
        <w:t>“</w:t>
      </w:r>
      <w:r w:rsidR="008901F3" w:rsidRPr="00511295">
        <w:rPr>
          <w:rFonts w:ascii="Traditional Arabic" w:hAnsi="Traditional Arabic" w:cs="Traditional Arabic"/>
          <w:rtl/>
        </w:rPr>
        <w:t>حَتّى</w:t>
      </w:r>
      <w:r w:rsidR="00D978CD" w:rsidRPr="00511295">
        <w:rPr>
          <w:rFonts w:ascii="Traditional Arabic" w:hAnsi="Traditional Arabic" w:cs="Traditional Arabic"/>
        </w:rPr>
        <w:t xml:space="preserve"> </w:t>
      </w:r>
      <w:r w:rsidR="0022241E" w:rsidRPr="00511295">
        <w:rPr>
          <w:rFonts w:ascii="Traditional Arabic" w:hAnsi="Traditional Arabic" w:cs="Traditional Arabic"/>
        </w:rPr>
        <w:t>”</w:t>
      </w:r>
      <w:r w:rsidR="00212C69" w:rsidRPr="00F73007">
        <w:rPr>
          <w:rFonts w:cs="Times New Roman"/>
        </w:rPr>
        <w:t xml:space="preserve"> edât</w:t>
      </w:r>
      <w:r w:rsidR="00366F32" w:rsidRPr="00F73007">
        <w:rPr>
          <w:rFonts w:cs="Times New Roman"/>
        </w:rPr>
        <w:t>ının</w:t>
      </w:r>
      <w:r w:rsidR="00D42526" w:rsidRPr="00F73007">
        <w:rPr>
          <w:rFonts w:cs="Times New Roman"/>
        </w:rPr>
        <w:t xml:space="preserve"> sonrası </w:t>
      </w:r>
      <w:r w:rsidR="007557FD" w:rsidRPr="00F73007">
        <w:rPr>
          <w:rFonts w:cs="Times New Roman"/>
        </w:rPr>
        <w:t>mâkabline gaye olması</w:t>
      </w:r>
      <w:r w:rsidR="00C57359" w:rsidRPr="00F73007">
        <w:rPr>
          <w:rFonts w:cs="Times New Roman"/>
        </w:rPr>
        <w:t xml:space="preserve"> sabit olduğundan</w:t>
      </w:r>
      <w:r w:rsidR="008901F3" w:rsidRPr="00F73007">
        <w:rPr>
          <w:rFonts w:cs="Times New Roman"/>
        </w:rPr>
        <w:t xml:space="preserve"> </w:t>
      </w:r>
      <w:r w:rsidR="008901F3" w:rsidRPr="00511295">
        <w:rPr>
          <w:rFonts w:ascii="Traditional Arabic" w:hAnsi="Traditional Arabic" w:cs="Traditional Arabic"/>
        </w:rPr>
        <w:t>“</w:t>
      </w:r>
      <w:r w:rsidR="00476C4A">
        <w:rPr>
          <w:rFonts w:ascii="Traditional Arabic" w:hAnsi="Traditional Arabic" w:cs="Traditional Arabic" w:hint="cs"/>
          <w:rtl/>
        </w:rPr>
        <w:t>إِ</w:t>
      </w:r>
      <w:r w:rsidR="008901F3" w:rsidRPr="00511295">
        <w:rPr>
          <w:rFonts w:ascii="Traditional Arabic" w:hAnsi="Traditional Arabic" w:cs="Traditional Arabic"/>
          <w:rtl/>
        </w:rPr>
        <w:t>لى</w:t>
      </w:r>
      <w:r w:rsidR="000633FF" w:rsidRPr="00511295">
        <w:rPr>
          <w:rFonts w:ascii="Traditional Arabic" w:hAnsi="Traditional Arabic" w:cs="Traditional Arabic"/>
        </w:rPr>
        <w:t xml:space="preserve">” </w:t>
      </w:r>
      <w:r w:rsidR="000633FF" w:rsidRPr="00F73007">
        <w:rPr>
          <w:rFonts w:cs="Times New Roman"/>
        </w:rPr>
        <w:t>manasına gelmiş olup</w:t>
      </w:r>
      <w:r w:rsidR="007D71BB">
        <w:rPr>
          <w:rFonts w:cs="Times New Roman"/>
        </w:rPr>
        <w:t xml:space="preserve">, </w:t>
      </w:r>
      <w:r w:rsidR="000633FF" w:rsidRPr="00F73007">
        <w:rPr>
          <w:rFonts w:cs="Times New Roman"/>
        </w:rPr>
        <w:t>geçen</w:t>
      </w:r>
      <w:r w:rsidR="00210399">
        <w:rPr>
          <w:rFonts w:cs="Times New Roman"/>
        </w:rPr>
        <w:t xml:space="preserve"> </w:t>
      </w:r>
      <w:r w:rsidR="0022241E">
        <w:rPr>
          <w:rFonts w:cs="Times New Roman"/>
        </w:rPr>
        <w:t>“</w:t>
      </w:r>
      <w:r w:rsidR="00D978CD" w:rsidRPr="00511295">
        <w:rPr>
          <w:rFonts w:ascii="Traditional Arabic" w:hAnsi="Traditional Arabic" w:cs="Traditional Arabic"/>
        </w:rPr>
        <w:t xml:space="preserve"> </w:t>
      </w:r>
      <w:r w:rsidR="00366F32" w:rsidRPr="00511295">
        <w:rPr>
          <w:rFonts w:ascii="Traditional Arabic" w:hAnsi="Traditional Arabic" w:cs="Traditional Arabic"/>
          <w:rtl/>
        </w:rPr>
        <w:t>إِلَى أَمْرِ اللَّهِ</w:t>
      </w:r>
      <w:r w:rsidR="00210399" w:rsidRPr="00511295">
        <w:rPr>
          <w:rFonts w:ascii="Traditional Arabic" w:hAnsi="Traditional Arabic" w:cs="Traditional Arabic"/>
        </w:rPr>
        <w:t xml:space="preserve"> </w:t>
      </w:r>
      <w:r w:rsidR="00AE54E3" w:rsidRPr="00511295">
        <w:rPr>
          <w:rFonts w:ascii="Traditional Arabic" w:hAnsi="Traditional Arabic" w:cs="Traditional Arabic"/>
          <w:rtl/>
        </w:rPr>
        <w:t>حَتَّى تَفِيءَ</w:t>
      </w:r>
      <w:r w:rsidR="00D978CD" w:rsidRPr="00511295">
        <w:rPr>
          <w:rFonts w:ascii="Traditional Arabic" w:hAnsi="Traditional Arabic" w:cs="Traditional Arabic"/>
        </w:rPr>
        <w:t xml:space="preserve"> </w:t>
      </w:r>
      <w:r w:rsidR="0022241E">
        <w:rPr>
          <w:rFonts w:cs="Times New Roman"/>
        </w:rPr>
        <w:t>”</w:t>
      </w:r>
      <w:r w:rsidR="00210399">
        <w:rPr>
          <w:rFonts w:cs="Times New Roman"/>
        </w:rPr>
        <w:t xml:space="preserve"> </w:t>
      </w:r>
      <w:r w:rsidR="00D42541" w:rsidRPr="00F73007">
        <w:rPr>
          <w:rFonts w:cs="Times New Roman"/>
        </w:rPr>
        <w:t>âyet</w:t>
      </w:r>
      <w:r w:rsidR="008901F3" w:rsidRPr="00F73007">
        <w:rPr>
          <w:rFonts w:cs="Times New Roman"/>
        </w:rPr>
        <w:t xml:space="preserve">inde de </w:t>
      </w:r>
      <w:r w:rsidR="008901F3" w:rsidRPr="00511295">
        <w:rPr>
          <w:rFonts w:ascii="Traditional Arabic" w:hAnsi="Traditional Arabic" w:cs="Traditional Arabic"/>
        </w:rPr>
        <w:t>“</w:t>
      </w:r>
      <w:r w:rsidR="00D978CD" w:rsidRPr="00511295">
        <w:rPr>
          <w:rFonts w:ascii="Traditional Arabic" w:hAnsi="Traditional Arabic" w:cs="Traditional Arabic"/>
        </w:rPr>
        <w:t xml:space="preserve"> </w:t>
      </w:r>
      <w:r w:rsidR="008901F3" w:rsidRPr="00511295">
        <w:rPr>
          <w:rFonts w:ascii="Traditional Arabic" w:hAnsi="Traditional Arabic" w:cs="Traditional Arabic"/>
          <w:rtl/>
        </w:rPr>
        <w:t>حت</w:t>
      </w:r>
      <w:r w:rsidR="00511295">
        <w:rPr>
          <w:rFonts w:ascii="Traditional Arabic" w:hAnsi="Traditional Arabic" w:cs="Traditional Arabic" w:hint="cs"/>
          <w:rtl/>
        </w:rPr>
        <w:t>ّ</w:t>
      </w:r>
      <w:r w:rsidR="008901F3" w:rsidRPr="00511295">
        <w:rPr>
          <w:rFonts w:ascii="Traditional Arabic" w:hAnsi="Traditional Arabic" w:cs="Traditional Arabic"/>
          <w:rtl/>
        </w:rPr>
        <w:t>ى</w:t>
      </w:r>
      <w:r w:rsidR="00D978CD" w:rsidRPr="00511295">
        <w:rPr>
          <w:rFonts w:ascii="Traditional Arabic" w:hAnsi="Traditional Arabic" w:cs="Traditional Arabic"/>
        </w:rPr>
        <w:t xml:space="preserve"> </w:t>
      </w:r>
      <w:r w:rsidR="00212C69" w:rsidRPr="00511295">
        <w:rPr>
          <w:rFonts w:ascii="Traditional Arabic" w:hAnsi="Traditional Arabic" w:cs="Traditional Arabic"/>
        </w:rPr>
        <w:t>”</w:t>
      </w:r>
      <w:r w:rsidR="00212C69" w:rsidRPr="00F73007">
        <w:rPr>
          <w:rFonts w:cs="Times New Roman"/>
        </w:rPr>
        <w:t xml:space="preserve"> edât</w:t>
      </w:r>
      <w:r w:rsidR="008901F3" w:rsidRPr="00F73007">
        <w:rPr>
          <w:rFonts w:cs="Times New Roman"/>
        </w:rPr>
        <w:t xml:space="preserve">ı hem </w:t>
      </w:r>
      <w:r w:rsidR="0022241E">
        <w:rPr>
          <w:rFonts w:cs="Times New Roman"/>
        </w:rPr>
        <w:t>“</w:t>
      </w:r>
      <w:r w:rsidR="00D978CD" w:rsidRPr="00511295">
        <w:rPr>
          <w:rFonts w:ascii="Traditional Arabic" w:hAnsi="Traditional Arabic" w:cs="Traditional Arabic"/>
        </w:rPr>
        <w:t xml:space="preserve"> </w:t>
      </w:r>
      <w:r w:rsidR="008901F3" w:rsidRPr="00511295">
        <w:rPr>
          <w:rFonts w:ascii="Traditional Arabic" w:hAnsi="Traditional Arabic" w:cs="Traditional Arabic"/>
          <w:rtl/>
        </w:rPr>
        <w:t>ك</w:t>
      </w:r>
      <w:r w:rsidR="00511295">
        <w:rPr>
          <w:rFonts w:ascii="Traditional Arabic" w:hAnsi="Traditional Arabic" w:cs="Traditional Arabic" w:hint="cs"/>
          <w:rtl/>
        </w:rPr>
        <w:t>َيْ</w:t>
      </w:r>
      <w:r w:rsidR="00D978CD" w:rsidRPr="00511295">
        <w:rPr>
          <w:rFonts w:ascii="Traditional Arabic" w:hAnsi="Traditional Arabic" w:cs="Traditional Arabic"/>
        </w:rPr>
        <w:t xml:space="preserve"> </w:t>
      </w:r>
      <w:r w:rsidR="0022241E" w:rsidRPr="00511295">
        <w:rPr>
          <w:rFonts w:ascii="Traditional Arabic" w:hAnsi="Traditional Arabic" w:cs="Traditional Arabic"/>
        </w:rPr>
        <w:t>”</w:t>
      </w:r>
      <w:r w:rsidR="008901F3" w:rsidRPr="00F73007">
        <w:rPr>
          <w:rFonts w:cs="Times New Roman"/>
        </w:rPr>
        <w:t xml:space="preserve"> hemde </w:t>
      </w:r>
      <w:r w:rsidR="0022241E" w:rsidRPr="00511295">
        <w:rPr>
          <w:rFonts w:ascii="Traditional Arabic" w:hAnsi="Traditional Arabic" w:cs="Traditional Arabic"/>
        </w:rPr>
        <w:t>“</w:t>
      </w:r>
      <w:r w:rsidR="00D978CD" w:rsidRPr="00511295">
        <w:rPr>
          <w:rFonts w:ascii="Traditional Arabic" w:hAnsi="Traditional Arabic" w:cs="Traditional Arabic"/>
        </w:rPr>
        <w:t xml:space="preserve"> </w:t>
      </w:r>
      <w:r w:rsidR="00476C4A">
        <w:rPr>
          <w:rFonts w:ascii="Traditional Arabic" w:hAnsi="Traditional Arabic" w:cs="Traditional Arabic" w:hint="cs"/>
          <w:rtl/>
        </w:rPr>
        <w:t>إِ</w:t>
      </w:r>
      <w:r w:rsidR="008901F3" w:rsidRPr="00511295">
        <w:rPr>
          <w:rFonts w:ascii="Traditional Arabic" w:hAnsi="Traditional Arabic" w:cs="Traditional Arabic"/>
          <w:rtl/>
        </w:rPr>
        <w:t>لى</w:t>
      </w:r>
      <w:r w:rsidR="00D978CD" w:rsidRPr="00511295">
        <w:rPr>
          <w:rFonts w:ascii="Traditional Arabic" w:hAnsi="Traditional Arabic" w:cs="Traditional Arabic"/>
        </w:rPr>
        <w:t xml:space="preserve"> </w:t>
      </w:r>
      <w:r w:rsidR="0022241E" w:rsidRPr="00511295">
        <w:rPr>
          <w:rFonts w:ascii="Traditional Arabic" w:hAnsi="Traditional Arabic" w:cs="Traditional Arabic"/>
        </w:rPr>
        <w:t>”</w:t>
      </w:r>
      <w:r w:rsidR="007557FD" w:rsidRPr="00F73007">
        <w:rPr>
          <w:rFonts w:cs="Times New Roman"/>
        </w:rPr>
        <w:t xml:space="preserve"> manasına gelir.</w:t>
      </w:r>
      <w:r w:rsidR="00290175" w:rsidRPr="00F73007">
        <w:rPr>
          <w:rStyle w:val="DipnotBavurusu"/>
          <w:rFonts w:cs="Times New Roman"/>
        </w:rPr>
        <w:footnoteReference w:id="299"/>
      </w:r>
    </w:p>
    <w:p w:rsidR="00290175" w:rsidRPr="00F73007" w:rsidRDefault="003E3B4C" w:rsidP="00426D33">
      <w:pPr>
        <w:ind w:firstLine="680"/>
        <w:rPr>
          <w:rFonts w:cs="Times New Roman"/>
          <w:b/>
          <w:bCs/>
        </w:rPr>
      </w:pPr>
      <w:r w:rsidRPr="003E3B4C">
        <w:rPr>
          <w:rFonts w:cs="Times New Roman"/>
          <w:b/>
          <w:bCs/>
        </w:rPr>
        <w:t>Âyet</w:t>
      </w:r>
      <w:r w:rsidR="00384F4E">
        <w:rPr>
          <w:rFonts w:cs="Times New Roman"/>
          <w:b/>
          <w:bCs/>
        </w:rPr>
        <w:t>ler ve Meâlleri</w:t>
      </w:r>
      <w:r w:rsidRPr="003E3B4C">
        <w:rPr>
          <w:rFonts w:cs="Times New Roman"/>
          <w:b/>
          <w:bCs/>
        </w:rPr>
        <w:t>:</w:t>
      </w:r>
    </w:p>
    <w:p w:rsidR="00290175" w:rsidRPr="008E0503" w:rsidRDefault="00426D33" w:rsidP="00484BF5">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D978CD" w:rsidRPr="008E0503">
        <w:rPr>
          <w:rFonts w:ascii="Traditional Arabic" w:hAnsi="Traditional Arabic" w:cs="Traditional Arabic"/>
          <w:sz w:val="28"/>
          <w:szCs w:val="28"/>
        </w:rPr>
        <w:t xml:space="preserve"> </w:t>
      </w:r>
      <w:r w:rsidR="00290175" w:rsidRPr="008E0503">
        <w:rPr>
          <w:rFonts w:ascii="Traditional Arabic" w:hAnsi="Traditional Arabic" w:cs="Traditional Arabic"/>
          <w:sz w:val="28"/>
          <w:szCs w:val="28"/>
          <w:rtl/>
        </w:rPr>
        <w:t>سَلامٌ هِيَ حَتَّى مَطْلَعِ الْفَجْرِ</w:t>
      </w:r>
      <w:r w:rsidR="00D978CD"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DB6DCC" w:rsidRPr="00F73007" w:rsidRDefault="00AE54E3" w:rsidP="00F73007">
      <w:pPr>
        <w:spacing w:after="120" w:line="360" w:lineRule="auto"/>
        <w:ind w:firstLine="680"/>
        <w:jc w:val="both"/>
        <w:rPr>
          <w:rFonts w:cs="Times New Roman"/>
          <w:rtl/>
        </w:rPr>
      </w:pPr>
      <w:r w:rsidRPr="00F73007">
        <w:rPr>
          <w:rFonts w:cs="Times New Roman"/>
          <w:i/>
          <w:iCs/>
          <w:color w:val="000000" w:themeColor="text1"/>
        </w:rPr>
        <w:t>“</w:t>
      </w:r>
      <w:r w:rsidR="00290175" w:rsidRPr="00F73007">
        <w:rPr>
          <w:rFonts w:cs="Times New Roman"/>
          <w:i/>
          <w:iCs/>
          <w:color w:val="000000" w:themeColor="text1"/>
        </w:rPr>
        <w:t>O gece</w:t>
      </w:r>
      <w:r w:rsidR="007D71BB">
        <w:rPr>
          <w:rFonts w:cs="Times New Roman"/>
          <w:i/>
          <w:iCs/>
          <w:color w:val="000000" w:themeColor="text1"/>
        </w:rPr>
        <w:t xml:space="preserve">, </w:t>
      </w:r>
      <w:r w:rsidR="00290175" w:rsidRPr="00F73007">
        <w:rPr>
          <w:rFonts w:cs="Times New Roman"/>
          <w:i/>
          <w:iCs/>
          <w:color w:val="000000" w:themeColor="text1"/>
        </w:rPr>
        <w:t>esenlik doludur. Ta fecrin doğuşuna kadar</w:t>
      </w:r>
      <w:r w:rsidR="00290175" w:rsidRPr="00F73007">
        <w:rPr>
          <w:rFonts w:cs="Times New Roman"/>
          <w:color w:val="000000" w:themeColor="text1"/>
        </w:rPr>
        <w:t>.</w:t>
      </w:r>
      <w:r w:rsidRPr="00F73007">
        <w:rPr>
          <w:rFonts w:cs="Times New Roman"/>
          <w:color w:val="000000" w:themeColor="text1"/>
        </w:rPr>
        <w:t>”</w:t>
      </w:r>
      <w:r w:rsidR="00290175" w:rsidRPr="00F73007">
        <w:rPr>
          <w:rStyle w:val="DipnotBavurusu"/>
          <w:rFonts w:cs="Times New Roman"/>
          <w:color w:val="000000" w:themeColor="text1"/>
        </w:rPr>
        <w:footnoteReference w:id="300"/>
      </w:r>
    </w:p>
    <w:p w:rsidR="00AB6B9D" w:rsidRPr="008E0503" w:rsidRDefault="00426D33" w:rsidP="00484BF5">
      <w:pPr>
        <w:bidi/>
        <w:spacing w:after="120" w:line="360" w:lineRule="auto"/>
        <w:ind w:hanging="2"/>
        <w:jc w:val="both"/>
        <w:rPr>
          <w:rFonts w:ascii="Traditional Arabic" w:hAnsi="Traditional Arabic" w:cs="Traditional Arabic"/>
          <w:b/>
          <w:bCs/>
          <w:sz w:val="28"/>
          <w:szCs w:val="28"/>
        </w:rPr>
      </w:pPr>
      <w:r w:rsidRPr="008E0503">
        <w:rPr>
          <w:rFonts w:ascii="Traditional Arabic" w:hAnsi="Traditional Arabic" w:cs="Traditional Arabic"/>
          <w:color w:val="000000" w:themeColor="text1"/>
          <w:sz w:val="28"/>
          <w:szCs w:val="28"/>
          <w:rtl/>
        </w:rPr>
        <w:t>{</w:t>
      </w:r>
      <w:r w:rsidR="00D978CD" w:rsidRPr="008E0503">
        <w:rPr>
          <w:rFonts w:ascii="Traditional Arabic" w:hAnsi="Traditional Arabic" w:cs="Traditional Arabic"/>
          <w:color w:val="000000" w:themeColor="text1"/>
          <w:sz w:val="28"/>
          <w:szCs w:val="28"/>
        </w:rPr>
        <w:t xml:space="preserve"> </w:t>
      </w:r>
      <w:r w:rsidR="00290175" w:rsidRPr="008E0503">
        <w:rPr>
          <w:rFonts w:ascii="Traditional Arabic" w:hAnsi="Traditional Arabic" w:cs="Traditional Arabic"/>
          <w:color w:val="000000" w:themeColor="text1"/>
          <w:sz w:val="28"/>
          <w:szCs w:val="28"/>
          <w:rtl/>
        </w:rPr>
        <w:t>ثُمَّ بَدَ</w:t>
      </w:r>
      <w:r w:rsidR="00511295">
        <w:rPr>
          <w:rFonts w:ascii="Traditional Arabic" w:hAnsi="Traditional Arabic" w:cs="Traditional Arabic"/>
          <w:color w:val="000000" w:themeColor="text1"/>
          <w:sz w:val="28"/>
          <w:szCs w:val="28"/>
          <w:rtl/>
        </w:rPr>
        <w:t>ا لَهُم</w:t>
      </w:r>
      <w:r w:rsidR="00511295">
        <w:rPr>
          <w:rFonts w:ascii="Traditional Arabic" w:hAnsi="Traditional Arabic" w:cs="Traditional Arabic" w:hint="cs"/>
          <w:color w:val="000000" w:themeColor="text1"/>
          <w:sz w:val="28"/>
          <w:szCs w:val="28"/>
          <w:rtl/>
        </w:rPr>
        <w:t>ْ</w:t>
      </w:r>
      <w:r w:rsidR="00511295">
        <w:rPr>
          <w:rFonts w:ascii="Traditional Arabic" w:hAnsi="Traditional Arabic" w:cs="Traditional Arabic"/>
          <w:color w:val="000000" w:themeColor="text1"/>
          <w:sz w:val="28"/>
          <w:szCs w:val="28"/>
          <w:rtl/>
        </w:rPr>
        <w:t xml:space="preserve"> م</w:t>
      </w:r>
      <w:r w:rsidR="00511295">
        <w:rPr>
          <w:rFonts w:ascii="Traditional Arabic" w:hAnsi="Traditional Arabic" w:cs="Traditional Arabic" w:hint="cs"/>
          <w:color w:val="000000" w:themeColor="text1"/>
          <w:sz w:val="28"/>
          <w:szCs w:val="28"/>
          <w:rtl/>
        </w:rPr>
        <w:t>ِ</w:t>
      </w:r>
      <w:r w:rsidR="00210399" w:rsidRPr="008E0503">
        <w:rPr>
          <w:rFonts w:ascii="Traditional Arabic" w:hAnsi="Traditional Arabic" w:cs="Traditional Arabic"/>
          <w:color w:val="000000" w:themeColor="text1"/>
          <w:sz w:val="28"/>
          <w:szCs w:val="28"/>
          <w:rtl/>
        </w:rPr>
        <w:t>ن</w:t>
      </w:r>
      <w:r w:rsidR="00D071F7">
        <w:rPr>
          <w:rFonts w:ascii="Traditional Arabic" w:hAnsi="Traditional Arabic" w:cs="Traditional Arabic" w:hint="cs"/>
          <w:color w:val="000000" w:themeColor="text1"/>
          <w:sz w:val="28"/>
          <w:szCs w:val="28"/>
          <w:rtl/>
        </w:rPr>
        <w:t>ْ</w:t>
      </w:r>
      <w:r w:rsidR="00210399" w:rsidRPr="008E0503">
        <w:rPr>
          <w:rFonts w:ascii="Traditional Arabic" w:hAnsi="Traditional Arabic" w:cs="Traditional Arabic"/>
          <w:color w:val="000000" w:themeColor="text1"/>
          <w:sz w:val="28"/>
          <w:szCs w:val="28"/>
          <w:rtl/>
        </w:rPr>
        <w:t xml:space="preserve"> بَعْدِ مَا رَأَوُا</w:t>
      </w:r>
      <w:r w:rsidR="00290175" w:rsidRPr="008E0503">
        <w:rPr>
          <w:rFonts w:ascii="Traditional Arabic" w:hAnsi="Traditional Arabic" w:cs="Traditional Arabic"/>
          <w:color w:val="000000" w:themeColor="text1"/>
          <w:sz w:val="28"/>
          <w:szCs w:val="28"/>
          <w:rtl/>
        </w:rPr>
        <w:t xml:space="preserve"> الآيَاتِ لَيَسْجُنُنَّهُ حَتَّى حِينٍ</w:t>
      </w:r>
      <w:r w:rsidR="00D978CD" w:rsidRPr="008E0503">
        <w:rPr>
          <w:rFonts w:ascii="Traditional Arabic" w:hAnsi="Traditional Arabic" w:cs="Traditional Arabic"/>
          <w:color w:val="000000" w:themeColor="text1"/>
          <w:sz w:val="28"/>
          <w:szCs w:val="28"/>
        </w:rPr>
        <w:t xml:space="preserve"> </w:t>
      </w:r>
      <w:r w:rsidRPr="008E0503">
        <w:rPr>
          <w:rFonts w:ascii="Traditional Arabic" w:hAnsi="Traditional Arabic" w:cs="Traditional Arabic"/>
          <w:color w:val="000000" w:themeColor="text1"/>
          <w:sz w:val="28"/>
          <w:szCs w:val="28"/>
          <w:rtl/>
        </w:rPr>
        <w:t>}</w:t>
      </w:r>
    </w:p>
    <w:p w:rsidR="00121D85" w:rsidRPr="00F73007" w:rsidRDefault="00AE54E3" w:rsidP="00F73007">
      <w:pPr>
        <w:spacing w:after="120" w:line="360" w:lineRule="auto"/>
        <w:ind w:firstLine="680"/>
        <w:jc w:val="both"/>
        <w:rPr>
          <w:rFonts w:cs="Times New Roman"/>
          <w:color w:val="000000" w:themeColor="text1"/>
        </w:rPr>
      </w:pPr>
      <w:r w:rsidRPr="00F73007">
        <w:rPr>
          <w:rFonts w:cs="Times New Roman"/>
          <w:i/>
          <w:iCs/>
        </w:rPr>
        <w:t>“</w:t>
      </w:r>
      <w:r w:rsidR="00785466" w:rsidRPr="00F73007">
        <w:rPr>
          <w:rFonts w:cs="Times New Roman"/>
          <w:i/>
          <w:iCs/>
        </w:rPr>
        <w:t>Sonu</w:t>
      </w:r>
      <w:r w:rsidR="005D4310" w:rsidRPr="00F73007">
        <w:rPr>
          <w:rFonts w:cs="Times New Roman"/>
          <w:i/>
          <w:iCs/>
        </w:rPr>
        <w:t>n</w:t>
      </w:r>
      <w:r w:rsidR="00290175" w:rsidRPr="00F73007">
        <w:rPr>
          <w:rFonts w:cs="Times New Roman"/>
          <w:i/>
          <w:iCs/>
        </w:rPr>
        <w:t>da (aziz ve arkadaşları) kesin delilleri görmelerine rağmen (halkın dedikodusunu kesmek için yine de) onu bir zamana kadar mutlaka zindana atmaları kendilerine uygun göründü</w:t>
      </w:r>
      <w:r w:rsidR="00290175" w:rsidRPr="00F73007">
        <w:rPr>
          <w:rFonts w:cs="Times New Roman"/>
          <w:i/>
          <w:iCs/>
          <w:color w:val="000000" w:themeColor="text1"/>
        </w:rPr>
        <w:t>.</w:t>
      </w:r>
      <w:r w:rsidRPr="00F73007">
        <w:rPr>
          <w:rFonts w:cs="Times New Roman"/>
          <w:i/>
          <w:iCs/>
          <w:color w:val="000000" w:themeColor="text1"/>
        </w:rPr>
        <w:t>”</w:t>
      </w:r>
      <w:r w:rsidR="00290175" w:rsidRPr="00F73007">
        <w:rPr>
          <w:rStyle w:val="DipnotBavurusu"/>
          <w:rFonts w:cs="Times New Roman"/>
          <w:color w:val="000000" w:themeColor="text1"/>
        </w:rPr>
        <w:footnoteReference w:id="301"/>
      </w:r>
    </w:p>
    <w:p w:rsidR="00D56EE5" w:rsidRPr="00F73007" w:rsidRDefault="00384F4E"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AC6E53" w:rsidRPr="00F73007" w:rsidRDefault="0022241E" w:rsidP="00F73007">
      <w:pPr>
        <w:spacing w:after="120" w:line="360" w:lineRule="auto"/>
        <w:ind w:firstLine="680"/>
        <w:jc w:val="both"/>
        <w:rPr>
          <w:rFonts w:cs="Times New Roman"/>
        </w:rPr>
      </w:pPr>
      <w:r w:rsidRPr="00511295">
        <w:rPr>
          <w:rFonts w:ascii="Traditional Arabic" w:hAnsi="Traditional Arabic" w:cs="Traditional Arabic"/>
        </w:rPr>
        <w:t>“</w:t>
      </w:r>
      <w:r w:rsidR="00D978CD" w:rsidRPr="00511295">
        <w:rPr>
          <w:rFonts w:ascii="Traditional Arabic" w:hAnsi="Traditional Arabic" w:cs="Traditional Arabic"/>
        </w:rPr>
        <w:t xml:space="preserve"> </w:t>
      </w:r>
      <w:r w:rsidR="008901F3" w:rsidRPr="00511295">
        <w:rPr>
          <w:rFonts w:ascii="Traditional Arabic" w:hAnsi="Traditional Arabic" w:cs="Traditional Arabic"/>
          <w:rtl/>
        </w:rPr>
        <w:t>أنْ</w:t>
      </w:r>
      <w:r w:rsidR="00D978CD" w:rsidRPr="00511295">
        <w:rPr>
          <w:rFonts w:ascii="Traditional Arabic" w:hAnsi="Traditional Arabic" w:cs="Traditional Arabic"/>
        </w:rPr>
        <w:t xml:space="preserve"> </w:t>
      </w:r>
      <w:r w:rsidRPr="00511295">
        <w:rPr>
          <w:rFonts w:ascii="Traditional Arabic" w:hAnsi="Traditional Arabic" w:cs="Traditional Arabic"/>
        </w:rPr>
        <w:t>”</w:t>
      </w:r>
      <w:r w:rsidR="00D56EE5" w:rsidRPr="00F73007">
        <w:rPr>
          <w:rFonts w:cs="Times New Roman"/>
        </w:rPr>
        <w:t xml:space="preserve"> edâ</w:t>
      </w:r>
      <w:r w:rsidR="00CC7D34" w:rsidRPr="00F73007">
        <w:rPr>
          <w:rFonts w:cs="Times New Roman"/>
        </w:rPr>
        <w:t>t’ın</w:t>
      </w:r>
      <w:r w:rsidR="00D56EE5" w:rsidRPr="00F73007">
        <w:rPr>
          <w:rFonts w:cs="Times New Roman"/>
        </w:rPr>
        <w:t xml:space="preserve">dan sonra </w:t>
      </w:r>
      <w:r w:rsidR="008901F3" w:rsidRPr="00F73007">
        <w:rPr>
          <w:rFonts w:cs="Times New Roman"/>
        </w:rPr>
        <w:t xml:space="preserve">gelen fiilin nasbı yalnız </w:t>
      </w:r>
      <w:r w:rsidRPr="00511295">
        <w:rPr>
          <w:rFonts w:ascii="Traditional Arabic" w:hAnsi="Traditional Arabic" w:cs="Traditional Arabic"/>
        </w:rPr>
        <w:t>“</w:t>
      </w:r>
      <w:r w:rsidR="00D978CD" w:rsidRPr="00511295">
        <w:rPr>
          <w:rFonts w:ascii="Traditional Arabic" w:hAnsi="Traditional Arabic" w:cs="Traditional Arabic"/>
        </w:rPr>
        <w:t xml:space="preserve"> </w:t>
      </w:r>
      <w:r w:rsidR="008901F3" w:rsidRPr="00511295">
        <w:rPr>
          <w:rFonts w:ascii="Traditional Arabic" w:hAnsi="Traditional Arabic" w:cs="Traditional Arabic"/>
          <w:rtl/>
        </w:rPr>
        <w:t>حَتّى</w:t>
      </w:r>
      <w:r w:rsidR="00D978CD" w:rsidRPr="00511295">
        <w:rPr>
          <w:rFonts w:ascii="Traditional Arabic" w:hAnsi="Traditional Arabic" w:cs="Traditional Arabic"/>
        </w:rPr>
        <w:t xml:space="preserve"> </w:t>
      </w:r>
      <w:r w:rsidRPr="00511295">
        <w:rPr>
          <w:rFonts w:ascii="Traditional Arabic" w:hAnsi="Traditional Arabic" w:cs="Traditional Arabic"/>
        </w:rPr>
        <w:t>”</w:t>
      </w:r>
      <w:r w:rsidR="008901F3" w:rsidRPr="00F73007">
        <w:rPr>
          <w:rFonts w:cs="Times New Roman"/>
        </w:rPr>
        <w:t xml:space="preserve"> ile değilde belki </w:t>
      </w:r>
      <w:r>
        <w:rPr>
          <w:rFonts w:cs="Times New Roman"/>
        </w:rPr>
        <w:t>“</w:t>
      </w:r>
      <w:r w:rsidR="00D978CD" w:rsidRPr="00511295">
        <w:rPr>
          <w:rFonts w:ascii="Traditional Arabic" w:hAnsi="Traditional Arabic" w:cs="Traditional Arabic"/>
        </w:rPr>
        <w:t xml:space="preserve"> </w:t>
      </w:r>
      <w:r w:rsidR="008901F3" w:rsidRPr="00511295">
        <w:rPr>
          <w:rFonts w:ascii="Traditional Arabic" w:hAnsi="Traditional Arabic" w:cs="Traditional Arabic"/>
          <w:rtl/>
        </w:rPr>
        <w:t>أنْ</w:t>
      </w:r>
      <w:r w:rsidR="00D978CD" w:rsidRPr="00511295">
        <w:rPr>
          <w:rFonts w:ascii="Traditional Arabic" w:hAnsi="Traditional Arabic" w:cs="Traditional Arabic"/>
        </w:rPr>
        <w:t xml:space="preserve"> </w:t>
      </w:r>
      <w:r w:rsidRPr="00511295">
        <w:rPr>
          <w:rFonts w:ascii="Traditional Arabic" w:hAnsi="Traditional Arabic" w:cs="Traditional Arabic"/>
        </w:rPr>
        <w:t>”</w:t>
      </w:r>
      <w:r w:rsidR="00D56EE5" w:rsidRPr="00F73007">
        <w:rPr>
          <w:rFonts w:cs="Times New Roman"/>
        </w:rPr>
        <w:t xml:space="preserve"> edâ</w:t>
      </w:r>
      <w:r w:rsidR="00C87DEB" w:rsidRPr="00F73007">
        <w:rPr>
          <w:rFonts w:cs="Times New Roman"/>
        </w:rPr>
        <w:t>tının idmâr</w:t>
      </w:r>
      <w:r w:rsidR="00C57359" w:rsidRPr="00F73007">
        <w:rPr>
          <w:rFonts w:cs="Times New Roman"/>
        </w:rPr>
        <w:t>ıyla birliktedir</w:t>
      </w:r>
      <w:r w:rsidR="00D56EE5" w:rsidRPr="00F73007">
        <w:rPr>
          <w:rFonts w:cs="Times New Roman"/>
        </w:rPr>
        <w:t xml:space="preserve">. Zira böyle bir </w:t>
      </w:r>
      <w:r w:rsidR="00EE2A84" w:rsidRPr="00F73007">
        <w:rPr>
          <w:rFonts w:cs="Times New Roman"/>
        </w:rPr>
        <w:t>iddianın doğru olması durumunda; müellif</w:t>
      </w:r>
      <w:r w:rsidR="007D71BB">
        <w:rPr>
          <w:rFonts w:cs="Times New Roman"/>
        </w:rPr>
        <w:t xml:space="preserve">, </w:t>
      </w:r>
      <w:r w:rsidR="00D56EE5" w:rsidRPr="00F73007">
        <w:rPr>
          <w:rFonts w:cs="Times New Roman"/>
        </w:rPr>
        <w:t>bir âmilin bazen</w:t>
      </w:r>
      <w:r w:rsidR="00EE2A84" w:rsidRPr="00F73007">
        <w:rPr>
          <w:rFonts w:cs="Times New Roman"/>
        </w:rPr>
        <w:t xml:space="preserve"> nasb</w:t>
      </w:r>
      <w:r w:rsidR="007D71BB">
        <w:rPr>
          <w:rFonts w:cs="Times New Roman"/>
        </w:rPr>
        <w:t xml:space="preserve">, </w:t>
      </w:r>
      <w:r w:rsidR="00EE2A84" w:rsidRPr="00F73007">
        <w:rPr>
          <w:rFonts w:cs="Times New Roman"/>
        </w:rPr>
        <w:t>bazen de cer amelini yapması gerektiğini</w:t>
      </w:r>
      <w:r w:rsidR="00C87DEB" w:rsidRPr="00F73007">
        <w:rPr>
          <w:rFonts w:cs="Times New Roman"/>
        </w:rPr>
        <w:t xml:space="preserve"> ifâde edip A</w:t>
      </w:r>
      <w:r w:rsidR="00FE3371" w:rsidRPr="00F73007">
        <w:rPr>
          <w:rFonts w:cs="Times New Roman"/>
        </w:rPr>
        <w:t>rap gramerinde de buna benzer bir durumun olmadığını ifâde eder</w:t>
      </w:r>
      <w:r w:rsidR="00EE2A84" w:rsidRPr="00F73007">
        <w:rPr>
          <w:rFonts w:cs="Times New Roman"/>
        </w:rPr>
        <w:t>.</w:t>
      </w:r>
    </w:p>
    <w:p w:rsidR="00D071F7" w:rsidRPr="00671202" w:rsidRDefault="00C57359" w:rsidP="00671202">
      <w:pPr>
        <w:spacing w:after="120" w:line="360" w:lineRule="auto"/>
        <w:ind w:firstLine="680"/>
        <w:jc w:val="both"/>
        <w:rPr>
          <w:rFonts w:cs="Times New Roman"/>
          <w:color w:val="000000" w:themeColor="text1"/>
          <w:rtl/>
        </w:rPr>
      </w:pPr>
      <w:r w:rsidRPr="00F73007">
        <w:rPr>
          <w:rFonts w:cs="Times New Roman"/>
        </w:rPr>
        <w:t>İbn Hişâm</w:t>
      </w:r>
      <w:r w:rsidR="007D71BB">
        <w:rPr>
          <w:rFonts w:cs="Times New Roman"/>
        </w:rPr>
        <w:t xml:space="preserve">, </w:t>
      </w:r>
      <w:r w:rsidR="006C7D16" w:rsidRPr="00F73007">
        <w:rPr>
          <w:rFonts w:cs="Times New Roman"/>
        </w:rPr>
        <w:t>istişhâd</w:t>
      </w:r>
      <w:r w:rsidR="00D56EE5" w:rsidRPr="00F73007">
        <w:rPr>
          <w:rFonts w:cs="Times New Roman"/>
        </w:rPr>
        <w:t xml:space="preserve"> olarak</w:t>
      </w:r>
      <w:r w:rsidR="00EC00BF" w:rsidRPr="00F73007">
        <w:rPr>
          <w:rFonts w:cs="Times New Roman"/>
        </w:rPr>
        <w:t xml:space="preserve"> da</w:t>
      </w:r>
      <w:r w:rsidR="008901F3" w:rsidRPr="00F73007">
        <w:rPr>
          <w:rFonts w:cs="Times New Roman"/>
        </w:rPr>
        <w:t xml:space="preserve"> </w:t>
      </w:r>
      <w:r w:rsidR="008901F3" w:rsidRPr="00511295">
        <w:rPr>
          <w:rFonts w:ascii="Traditional Arabic" w:hAnsi="Traditional Arabic" w:cs="Traditional Arabic"/>
        </w:rPr>
        <w:t>“</w:t>
      </w:r>
      <w:r w:rsidR="00D978CD" w:rsidRPr="00511295">
        <w:rPr>
          <w:rFonts w:ascii="Traditional Arabic" w:hAnsi="Traditional Arabic" w:cs="Traditional Arabic"/>
        </w:rPr>
        <w:t xml:space="preserve"> </w:t>
      </w:r>
      <w:r w:rsidR="00EE2A84" w:rsidRPr="00511295">
        <w:rPr>
          <w:rFonts w:ascii="Traditional Arabic" w:hAnsi="Traditional Arabic" w:cs="Traditional Arabic"/>
          <w:rtl/>
        </w:rPr>
        <w:t>حَتَّى مَطْلَعِ الْفَجْرِ</w:t>
      </w:r>
      <w:r w:rsidR="00D978CD" w:rsidRPr="00511295">
        <w:rPr>
          <w:rFonts w:ascii="Traditional Arabic" w:hAnsi="Traditional Arabic" w:cs="Traditional Arabic"/>
        </w:rPr>
        <w:t xml:space="preserve"> </w:t>
      </w:r>
      <w:r w:rsidR="0022241E" w:rsidRPr="00511295">
        <w:rPr>
          <w:rFonts w:ascii="Traditional Arabic" w:hAnsi="Traditional Arabic" w:cs="Traditional Arabic"/>
        </w:rPr>
        <w:t>”</w:t>
      </w:r>
      <w:r w:rsidR="00EE2A84" w:rsidRPr="00511295">
        <w:rPr>
          <w:rFonts w:ascii="Traditional Arabic" w:hAnsi="Traditional Arabic" w:cs="Traditional Arabic"/>
        </w:rPr>
        <w:t xml:space="preserve"> </w:t>
      </w:r>
      <w:r w:rsidR="00EE2A84" w:rsidRPr="00511295">
        <w:rPr>
          <w:rFonts w:asciiTheme="majorBidi" w:hAnsiTheme="majorBidi" w:cstheme="majorBidi"/>
        </w:rPr>
        <w:t>ve</w:t>
      </w:r>
      <w:r w:rsidR="00EE2A84" w:rsidRPr="00511295">
        <w:rPr>
          <w:rFonts w:ascii="Traditional Arabic" w:hAnsi="Traditional Arabic" w:cs="Traditional Arabic"/>
        </w:rPr>
        <w:t xml:space="preserve"> </w:t>
      </w:r>
      <w:r w:rsidR="0022241E" w:rsidRPr="00511295">
        <w:rPr>
          <w:rFonts w:ascii="Traditional Arabic" w:hAnsi="Traditional Arabic" w:cs="Traditional Arabic"/>
        </w:rPr>
        <w:t>“</w:t>
      </w:r>
      <w:r w:rsidR="00D978CD" w:rsidRPr="00511295">
        <w:rPr>
          <w:rFonts w:ascii="Traditional Arabic" w:hAnsi="Traditional Arabic" w:cs="Traditional Arabic"/>
        </w:rPr>
        <w:t xml:space="preserve"> </w:t>
      </w:r>
      <w:r w:rsidR="00EE2A84" w:rsidRPr="00511295">
        <w:rPr>
          <w:rFonts w:ascii="Traditional Arabic" w:hAnsi="Traditional Arabic" w:cs="Traditional Arabic"/>
          <w:color w:val="000000" w:themeColor="text1"/>
          <w:rtl/>
        </w:rPr>
        <w:t>حَتَّى حِينٍ</w:t>
      </w:r>
      <w:r w:rsidR="00D978CD" w:rsidRPr="00511295">
        <w:rPr>
          <w:rFonts w:ascii="Traditional Arabic" w:hAnsi="Traditional Arabic" w:cs="Traditional Arabic"/>
          <w:color w:val="000000" w:themeColor="text1"/>
        </w:rPr>
        <w:t xml:space="preserve"> </w:t>
      </w:r>
      <w:r w:rsidR="008901F3" w:rsidRPr="00511295">
        <w:rPr>
          <w:rFonts w:ascii="Traditional Arabic" w:hAnsi="Traditional Arabic" w:cs="Traditional Arabic"/>
          <w:color w:val="000000" w:themeColor="text1"/>
        </w:rPr>
        <w:t>”</w:t>
      </w:r>
      <w:r w:rsidR="00210399">
        <w:rPr>
          <w:rFonts w:cs="Times New Roman"/>
          <w:color w:val="000000" w:themeColor="text1"/>
        </w:rPr>
        <w:t xml:space="preserve"> </w:t>
      </w:r>
      <w:r w:rsidR="00D42541" w:rsidRPr="00F73007">
        <w:rPr>
          <w:rFonts w:cs="Times New Roman"/>
          <w:color w:val="000000" w:themeColor="text1"/>
        </w:rPr>
        <w:t>âyet</w:t>
      </w:r>
      <w:r w:rsidR="00EE2A84" w:rsidRPr="00F73007">
        <w:rPr>
          <w:rFonts w:cs="Times New Roman"/>
          <w:color w:val="000000" w:themeColor="text1"/>
        </w:rPr>
        <w:t>le</w:t>
      </w:r>
      <w:r w:rsidR="0034516D" w:rsidRPr="00F73007">
        <w:rPr>
          <w:rFonts w:cs="Times New Roman"/>
          <w:color w:val="000000" w:themeColor="text1"/>
        </w:rPr>
        <w:t>rini örnek</w:t>
      </w:r>
      <w:r w:rsidR="008901F3" w:rsidRPr="00F73007">
        <w:rPr>
          <w:rFonts w:cs="Times New Roman"/>
          <w:color w:val="000000" w:themeColor="text1"/>
        </w:rPr>
        <w:t xml:space="preserve"> getirip burada </w:t>
      </w:r>
      <w:r w:rsidR="008901F3" w:rsidRPr="00D071F7">
        <w:rPr>
          <w:rFonts w:ascii="Traditional Arabic" w:hAnsi="Traditional Arabic" w:cs="Traditional Arabic"/>
          <w:color w:val="000000" w:themeColor="text1"/>
        </w:rPr>
        <w:t>“</w:t>
      </w:r>
      <w:r w:rsidR="008901F3" w:rsidRPr="00D071F7">
        <w:rPr>
          <w:rFonts w:ascii="Traditional Arabic" w:hAnsi="Traditional Arabic" w:cs="Traditional Arabic"/>
          <w:color w:val="000000" w:themeColor="text1"/>
          <w:rtl/>
        </w:rPr>
        <w:t>حَتّى</w:t>
      </w:r>
      <w:r w:rsidR="0016421F" w:rsidRPr="00D071F7">
        <w:rPr>
          <w:rFonts w:ascii="Traditional Arabic" w:hAnsi="Traditional Arabic" w:cs="Traditional Arabic"/>
          <w:color w:val="000000" w:themeColor="text1"/>
        </w:rPr>
        <w:t>”</w:t>
      </w:r>
      <w:r w:rsidR="0016421F" w:rsidRPr="00F73007">
        <w:rPr>
          <w:rFonts w:cs="Times New Roman"/>
          <w:color w:val="000000" w:themeColor="text1"/>
        </w:rPr>
        <w:t xml:space="preserve"> edâtının iki yerde de</w:t>
      </w:r>
      <w:r w:rsidR="00EE2A84" w:rsidRPr="00F73007">
        <w:rPr>
          <w:rFonts w:cs="Times New Roman"/>
          <w:color w:val="000000" w:themeColor="text1"/>
        </w:rPr>
        <w:t xml:space="preserve"> ismi mecrûr ettiğ</w:t>
      </w:r>
      <w:r w:rsidRPr="00F73007">
        <w:rPr>
          <w:rFonts w:cs="Times New Roman"/>
          <w:color w:val="000000" w:themeColor="text1"/>
        </w:rPr>
        <w:t>i</w:t>
      </w:r>
      <w:r w:rsidR="00EE2A84" w:rsidRPr="00F73007">
        <w:rPr>
          <w:rFonts w:cs="Times New Roman"/>
          <w:color w:val="000000" w:themeColor="text1"/>
        </w:rPr>
        <w:t>ni ifade edip nasb e</w:t>
      </w:r>
      <w:r w:rsidR="00D42526" w:rsidRPr="00F73007">
        <w:rPr>
          <w:rFonts w:cs="Times New Roman"/>
          <w:color w:val="000000" w:themeColor="text1"/>
        </w:rPr>
        <w:t>tmediğini belirtir. Dolayısıyla konu bazında geçen</w:t>
      </w:r>
      <w:r w:rsidR="00210399">
        <w:rPr>
          <w:rFonts w:cs="Times New Roman"/>
          <w:color w:val="000000" w:themeColor="text1"/>
        </w:rPr>
        <w:t xml:space="preserve"> </w:t>
      </w:r>
      <w:r w:rsidR="005B61EC" w:rsidRPr="00511295">
        <w:rPr>
          <w:rFonts w:ascii="Traditional Arabic" w:hAnsi="Traditional Arabic" w:cs="Traditional Arabic"/>
          <w:color w:val="000000" w:themeColor="text1"/>
        </w:rPr>
        <w:t xml:space="preserve">( </w:t>
      </w:r>
      <w:r w:rsidR="005B61EC" w:rsidRPr="00511295">
        <w:rPr>
          <w:rFonts w:ascii="Traditional Arabic" w:hAnsi="Traditional Arabic" w:cs="Traditional Arabic"/>
          <w:rtl/>
        </w:rPr>
        <w:t>حَتَّى يَرْجِعَ</w:t>
      </w:r>
      <w:r w:rsidR="005B61EC" w:rsidRPr="00511295">
        <w:rPr>
          <w:rFonts w:ascii="Traditional Arabic" w:hAnsi="Traditional Arabic" w:cs="Traditional Arabic"/>
        </w:rPr>
        <w:t xml:space="preserve"> - </w:t>
      </w:r>
      <w:r w:rsidR="005B61EC" w:rsidRPr="00511295">
        <w:rPr>
          <w:rFonts w:ascii="Traditional Arabic" w:hAnsi="Traditional Arabic" w:cs="Traditional Arabic"/>
          <w:rtl/>
        </w:rPr>
        <w:t>حَتَّى تَفِيءَ</w:t>
      </w:r>
      <w:r w:rsidR="005B61EC" w:rsidRPr="00511295">
        <w:rPr>
          <w:rFonts w:ascii="Traditional Arabic" w:hAnsi="Traditional Arabic" w:cs="Traditional Arabic"/>
          <w:color w:val="000000" w:themeColor="text1"/>
        </w:rPr>
        <w:t>)</w:t>
      </w:r>
      <w:r w:rsidR="00210399">
        <w:rPr>
          <w:rFonts w:cs="Times New Roman"/>
          <w:color w:val="000000" w:themeColor="text1"/>
        </w:rPr>
        <w:t xml:space="preserve"> </w:t>
      </w:r>
      <w:r w:rsidR="005B61EC" w:rsidRPr="00F73007">
        <w:rPr>
          <w:rFonts w:cs="Times New Roman"/>
          <w:color w:val="000000" w:themeColor="text1"/>
        </w:rPr>
        <w:t>âyet</w:t>
      </w:r>
      <w:r w:rsidR="005B61EC">
        <w:rPr>
          <w:rFonts w:cs="Times New Roman"/>
          <w:color w:val="000000" w:themeColor="text1"/>
        </w:rPr>
        <w:t>lerinde ise</w:t>
      </w:r>
      <w:r w:rsidR="007D71BB">
        <w:rPr>
          <w:rFonts w:cs="Times New Roman"/>
          <w:color w:val="000000" w:themeColor="text1"/>
        </w:rPr>
        <w:t xml:space="preserve">, </w:t>
      </w:r>
      <w:r w:rsidR="00EE2A84" w:rsidRPr="00F73007">
        <w:rPr>
          <w:rFonts w:cs="Times New Roman"/>
          <w:color w:val="000000" w:themeColor="text1"/>
        </w:rPr>
        <w:lastRenderedPageBreak/>
        <w:t xml:space="preserve">nasb ameli </w:t>
      </w:r>
      <w:r w:rsidR="008901F3" w:rsidRPr="00511295">
        <w:rPr>
          <w:rFonts w:ascii="Traditional Arabic" w:hAnsi="Traditional Arabic" w:cs="Traditional Arabic"/>
          <w:color w:val="000000" w:themeColor="text1"/>
        </w:rPr>
        <w:t>“</w:t>
      </w:r>
      <w:r w:rsidR="00D978CD" w:rsidRPr="00511295">
        <w:rPr>
          <w:rFonts w:ascii="Traditional Arabic" w:hAnsi="Traditional Arabic" w:cs="Traditional Arabic"/>
          <w:color w:val="000000" w:themeColor="text1"/>
        </w:rPr>
        <w:t xml:space="preserve"> </w:t>
      </w:r>
      <w:r w:rsidR="00652736" w:rsidRPr="00511295">
        <w:rPr>
          <w:rFonts w:ascii="Traditional Arabic" w:hAnsi="Traditional Arabic" w:cs="Traditional Arabic"/>
          <w:rtl/>
        </w:rPr>
        <w:t>حَتّى</w:t>
      </w:r>
      <w:r w:rsidR="00D978CD" w:rsidRPr="00511295">
        <w:rPr>
          <w:rFonts w:ascii="Traditional Arabic" w:hAnsi="Traditional Arabic" w:cs="Traditional Arabic"/>
        </w:rPr>
        <w:t xml:space="preserve"> </w:t>
      </w:r>
      <w:r w:rsidR="008901F3" w:rsidRPr="00511295">
        <w:rPr>
          <w:rFonts w:ascii="Traditional Arabic" w:hAnsi="Traditional Arabic" w:cs="Traditional Arabic"/>
          <w:color w:val="000000" w:themeColor="text1"/>
        </w:rPr>
        <w:t>”</w:t>
      </w:r>
      <w:r w:rsidR="008901F3" w:rsidRPr="00F73007">
        <w:rPr>
          <w:rFonts w:cs="Times New Roman"/>
          <w:color w:val="000000" w:themeColor="text1"/>
        </w:rPr>
        <w:t xml:space="preserve"> nın kendisiyle değil </w:t>
      </w:r>
      <w:r w:rsidR="0022241E" w:rsidRPr="00511295">
        <w:rPr>
          <w:rFonts w:ascii="Traditional Arabic" w:hAnsi="Traditional Arabic" w:cs="Traditional Arabic"/>
          <w:color w:val="000000" w:themeColor="text1"/>
        </w:rPr>
        <w:t>“</w:t>
      </w:r>
      <w:r w:rsidR="00D978CD" w:rsidRPr="00511295">
        <w:rPr>
          <w:rFonts w:ascii="Traditional Arabic" w:hAnsi="Traditional Arabic" w:cs="Traditional Arabic"/>
          <w:color w:val="000000" w:themeColor="text1"/>
        </w:rPr>
        <w:t xml:space="preserve"> </w:t>
      </w:r>
      <w:r w:rsidR="00EC00BF" w:rsidRPr="00511295">
        <w:rPr>
          <w:rFonts w:ascii="Traditional Arabic" w:hAnsi="Traditional Arabic" w:cs="Traditional Arabic"/>
          <w:color w:val="000000" w:themeColor="text1"/>
          <w:rtl/>
        </w:rPr>
        <w:t>أنْ</w:t>
      </w:r>
      <w:r w:rsidR="00D978CD" w:rsidRPr="00511295">
        <w:rPr>
          <w:rFonts w:ascii="Traditional Arabic" w:hAnsi="Traditional Arabic" w:cs="Traditional Arabic"/>
          <w:color w:val="000000" w:themeColor="text1"/>
        </w:rPr>
        <w:t xml:space="preserve"> </w:t>
      </w:r>
      <w:r w:rsidR="0022241E">
        <w:rPr>
          <w:rFonts w:cs="Times New Roman"/>
          <w:color w:val="000000" w:themeColor="text1"/>
        </w:rPr>
        <w:t>”</w:t>
      </w:r>
      <w:r w:rsidR="00EE2A84" w:rsidRPr="00F73007">
        <w:rPr>
          <w:rFonts w:cs="Times New Roman"/>
          <w:color w:val="000000" w:themeColor="text1"/>
        </w:rPr>
        <w:t xml:space="preserve"> edâtının idm</w:t>
      </w:r>
      <w:r w:rsidR="00C87DEB" w:rsidRPr="00F73007">
        <w:rPr>
          <w:rFonts w:cs="Times New Roman"/>
          <w:color w:val="000000" w:themeColor="text1"/>
        </w:rPr>
        <w:t>âr</w:t>
      </w:r>
      <w:r w:rsidR="00FE3371" w:rsidRPr="00F73007">
        <w:rPr>
          <w:rFonts w:cs="Times New Roman"/>
          <w:color w:val="000000" w:themeColor="text1"/>
        </w:rPr>
        <w:t>ıyla olduğunu söylemek gerekir.</w:t>
      </w:r>
      <w:r w:rsidR="00FE3371" w:rsidRPr="00F73007">
        <w:rPr>
          <w:rStyle w:val="DipnotBavurusu"/>
          <w:rFonts w:cs="Times New Roman"/>
          <w:color w:val="000000" w:themeColor="text1"/>
        </w:rPr>
        <w:footnoteReference w:id="302"/>
      </w:r>
    </w:p>
    <w:p w:rsidR="00FE3371"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121D85" w:rsidRPr="008E0503" w:rsidRDefault="00426D33" w:rsidP="00210399">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D978CD" w:rsidRPr="008E0503">
        <w:rPr>
          <w:rFonts w:ascii="Traditional Arabic" w:hAnsi="Traditional Arabic" w:cs="Traditional Arabic"/>
          <w:sz w:val="28"/>
          <w:szCs w:val="28"/>
        </w:rPr>
        <w:t xml:space="preserve"> </w:t>
      </w:r>
      <w:r w:rsidR="00D978CD" w:rsidRPr="008E0503">
        <w:rPr>
          <w:rFonts w:ascii="Traditional Arabic" w:hAnsi="Traditional Arabic" w:cs="Traditional Arabic"/>
          <w:sz w:val="28"/>
          <w:szCs w:val="28"/>
          <w:rtl/>
        </w:rPr>
        <w:t>وَزُلْزِلُوا</w:t>
      </w:r>
      <w:r w:rsidR="00FE3371" w:rsidRPr="008E0503">
        <w:rPr>
          <w:rFonts w:ascii="Traditional Arabic" w:hAnsi="Traditional Arabic" w:cs="Traditional Arabic"/>
          <w:sz w:val="28"/>
          <w:szCs w:val="28"/>
          <w:rtl/>
        </w:rPr>
        <w:t xml:space="preserve"> حَتَّى يَقُو</w:t>
      </w:r>
      <w:r w:rsidR="00DB66F4" w:rsidRPr="008E0503">
        <w:rPr>
          <w:rFonts w:ascii="Traditional Arabic" w:hAnsi="Traditional Arabic" w:cs="Traditional Arabic"/>
          <w:sz w:val="28"/>
          <w:szCs w:val="28"/>
          <w:rtl/>
        </w:rPr>
        <w:t>لَ ا</w:t>
      </w:r>
      <w:r w:rsidR="00D978CD" w:rsidRPr="008E0503">
        <w:rPr>
          <w:rFonts w:ascii="Traditional Arabic" w:hAnsi="Traditional Arabic" w:cs="Traditional Arabic"/>
          <w:sz w:val="28"/>
          <w:szCs w:val="28"/>
          <w:rtl/>
        </w:rPr>
        <w:t>لرَّسُولُ وَالَّذِينَ آمَنُوا</w:t>
      </w:r>
      <w:r w:rsidR="00FE3371" w:rsidRPr="008E0503">
        <w:rPr>
          <w:rFonts w:ascii="Traditional Arabic" w:hAnsi="Traditional Arabic" w:cs="Traditional Arabic"/>
          <w:sz w:val="28"/>
          <w:szCs w:val="28"/>
          <w:rtl/>
        </w:rPr>
        <w:t xml:space="preserve"> مَعَهُ مَتَى نَصْرُ اللَّهِ أَ</w:t>
      </w:r>
      <w:r w:rsidR="00210399" w:rsidRPr="008E0503">
        <w:rPr>
          <w:rFonts w:ascii="Traditional Arabic" w:hAnsi="Traditional Arabic" w:cs="Traditional Arabic"/>
          <w:sz w:val="28"/>
          <w:szCs w:val="28"/>
          <w:rtl/>
        </w:rPr>
        <w:t>لآ</w:t>
      </w:r>
      <w:r w:rsidR="00FE3371" w:rsidRPr="008E0503">
        <w:rPr>
          <w:rFonts w:ascii="Traditional Arabic" w:hAnsi="Traditional Arabic" w:cs="Traditional Arabic"/>
          <w:sz w:val="28"/>
          <w:szCs w:val="28"/>
          <w:rtl/>
        </w:rPr>
        <w:t xml:space="preserve"> إِنَّ نَصْرَ اللَّهِ قَرِيبٌ</w:t>
      </w:r>
      <w:r w:rsidR="00D978CD"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131AF0" w:rsidRPr="00F73007" w:rsidRDefault="00AE54E3" w:rsidP="00F73007">
      <w:pPr>
        <w:spacing w:after="120" w:line="360" w:lineRule="auto"/>
        <w:ind w:firstLine="680"/>
        <w:jc w:val="both"/>
        <w:rPr>
          <w:rFonts w:cs="Times New Roman"/>
        </w:rPr>
      </w:pPr>
      <w:r w:rsidRPr="00F73007">
        <w:rPr>
          <w:rFonts w:cs="Times New Roman"/>
          <w:i/>
          <w:iCs/>
        </w:rPr>
        <w:t>“</w:t>
      </w:r>
      <w:r w:rsidR="00126260" w:rsidRPr="00F73007">
        <w:rPr>
          <w:rFonts w:cs="Times New Roman"/>
          <w:i/>
          <w:iCs/>
        </w:rPr>
        <w:t>V</w:t>
      </w:r>
      <w:r w:rsidR="00FE3371" w:rsidRPr="00F73007">
        <w:rPr>
          <w:rFonts w:cs="Times New Roman"/>
          <w:i/>
          <w:iCs/>
        </w:rPr>
        <w:t>e öyle sarsılmışlardı ki</w:t>
      </w:r>
      <w:r w:rsidR="007D71BB">
        <w:rPr>
          <w:rFonts w:cs="Times New Roman"/>
          <w:i/>
          <w:iCs/>
        </w:rPr>
        <w:t xml:space="preserve">, </w:t>
      </w:r>
      <w:r w:rsidR="00FE3371" w:rsidRPr="00F73007">
        <w:rPr>
          <w:rFonts w:cs="Times New Roman"/>
          <w:i/>
          <w:iCs/>
        </w:rPr>
        <w:t>nih</w:t>
      </w:r>
      <w:r w:rsidR="00D42541" w:rsidRPr="00F73007">
        <w:rPr>
          <w:rFonts w:cs="Times New Roman"/>
          <w:i/>
          <w:iCs/>
        </w:rPr>
        <w:t>âyet</w:t>
      </w:r>
      <w:r w:rsidR="00FE3371" w:rsidRPr="00F73007">
        <w:rPr>
          <w:rFonts w:cs="Times New Roman"/>
          <w:i/>
          <w:iCs/>
        </w:rPr>
        <w:t xml:space="preserve"> Peygamber ve beraberindeki müminler: Allah'ın yardımı ne zaman! Dediler. Bilesiniz ki Allah'ın yardımı yakındır</w:t>
      </w:r>
      <w:r w:rsidR="00FE3371" w:rsidRPr="00F73007">
        <w:rPr>
          <w:rFonts w:cs="Times New Roman"/>
        </w:rPr>
        <w:t>.</w:t>
      </w:r>
      <w:r w:rsidRPr="00F73007">
        <w:rPr>
          <w:rFonts w:cs="Times New Roman"/>
        </w:rPr>
        <w:t>”</w:t>
      </w:r>
      <w:r w:rsidR="00FE3371" w:rsidRPr="00F73007">
        <w:rPr>
          <w:rStyle w:val="DipnotBavurusu"/>
          <w:rFonts w:cs="Times New Roman"/>
        </w:rPr>
        <w:footnoteReference w:id="303"/>
      </w:r>
    </w:p>
    <w:p w:rsidR="00FE3371"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FE3371" w:rsidRPr="00F73007" w:rsidRDefault="0022241E" w:rsidP="00F73007">
      <w:pPr>
        <w:spacing w:after="120" w:line="360" w:lineRule="auto"/>
        <w:ind w:firstLine="680"/>
        <w:jc w:val="both"/>
        <w:rPr>
          <w:rFonts w:cs="Times New Roman"/>
        </w:rPr>
      </w:pPr>
      <w:r w:rsidRPr="00511295">
        <w:rPr>
          <w:rFonts w:ascii="Traditional Arabic" w:hAnsi="Traditional Arabic" w:cs="Traditional Arabic"/>
        </w:rPr>
        <w:t>“</w:t>
      </w:r>
      <w:r w:rsidR="00D978CD" w:rsidRPr="00511295">
        <w:rPr>
          <w:rFonts w:ascii="Traditional Arabic" w:hAnsi="Traditional Arabic" w:cs="Traditional Arabic"/>
        </w:rPr>
        <w:t xml:space="preserve"> </w:t>
      </w:r>
      <w:r w:rsidR="00EC00BF" w:rsidRPr="00511295">
        <w:rPr>
          <w:rFonts w:ascii="Traditional Arabic" w:hAnsi="Traditional Arabic" w:cs="Traditional Arabic"/>
          <w:rtl/>
        </w:rPr>
        <w:t>حَتّى</w:t>
      </w:r>
      <w:r w:rsidR="00D978CD" w:rsidRPr="00511295">
        <w:rPr>
          <w:rFonts w:ascii="Traditional Arabic" w:hAnsi="Traditional Arabic" w:cs="Traditional Arabic"/>
        </w:rPr>
        <w:t xml:space="preserve"> </w:t>
      </w:r>
      <w:r w:rsidRPr="00511295">
        <w:rPr>
          <w:rFonts w:ascii="Traditional Arabic" w:hAnsi="Traditional Arabic" w:cs="Traditional Arabic"/>
        </w:rPr>
        <w:t>”</w:t>
      </w:r>
      <w:r w:rsidR="007201FF" w:rsidRPr="00F73007">
        <w:rPr>
          <w:rFonts w:cs="Times New Roman"/>
        </w:rPr>
        <w:t xml:space="preserve"> edât’ın</w:t>
      </w:r>
      <w:r w:rsidR="000730E5" w:rsidRPr="00F73007">
        <w:rPr>
          <w:rFonts w:cs="Times New Roman"/>
        </w:rPr>
        <w:t xml:space="preserve">dan sonra gelen fiilin </w:t>
      </w:r>
      <w:r w:rsidR="000E5DF5" w:rsidRPr="00F73007">
        <w:rPr>
          <w:rFonts w:cs="Times New Roman"/>
        </w:rPr>
        <w:t>merfû</w:t>
      </w:r>
      <w:r w:rsidR="000730E5" w:rsidRPr="00F73007">
        <w:rPr>
          <w:rFonts w:cs="Times New Roman"/>
        </w:rPr>
        <w:t>‘</w:t>
      </w:r>
      <w:r w:rsidR="00C87DEB" w:rsidRPr="00F73007">
        <w:rPr>
          <w:rFonts w:cs="Times New Roman"/>
        </w:rPr>
        <w:t xml:space="preserve"> olması için üç şart gerekir:</w:t>
      </w:r>
    </w:p>
    <w:p w:rsidR="000730E5" w:rsidRPr="00F73007" w:rsidRDefault="00C341D3" w:rsidP="00F73007">
      <w:pPr>
        <w:spacing w:after="120" w:line="360" w:lineRule="auto"/>
        <w:ind w:firstLine="680"/>
        <w:jc w:val="both"/>
        <w:rPr>
          <w:rFonts w:cs="Times New Roman"/>
        </w:rPr>
      </w:pPr>
      <w:r w:rsidRPr="00F73007">
        <w:rPr>
          <w:rFonts w:cs="Times New Roman"/>
        </w:rPr>
        <w:t>1-</w:t>
      </w:r>
      <w:r w:rsidR="00FD0F8D">
        <w:rPr>
          <w:rFonts w:cs="Times New Roman"/>
        </w:rPr>
        <w:t>“</w:t>
      </w:r>
      <w:r w:rsidR="00D978CD" w:rsidRPr="00511295">
        <w:rPr>
          <w:rFonts w:ascii="Traditional Arabic" w:hAnsi="Traditional Arabic" w:cs="Traditional Arabic"/>
        </w:rPr>
        <w:t xml:space="preserve"> </w:t>
      </w:r>
      <w:r w:rsidR="00FD0F8D" w:rsidRPr="00511295">
        <w:rPr>
          <w:rFonts w:ascii="Traditional Arabic" w:hAnsi="Traditional Arabic" w:cs="Traditional Arabic"/>
          <w:rtl/>
        </w:rPr>
        <w:t>حَتّى</w:t>
      </w:r>
      <w:r w:rsidR="00D978CD" w:rsidRPr="00511295">
        <w:rPr>
          <w:rFonts w:ascii="Traditional Arabic" w:hAnsi="Traditional Arabic" w:cs="Traditional Arabic"/>
        </w:rPr>
        <w:t xml:space="preserve"> </w:t>
      </w:r>
      <w:r w:rsidR="000730E5" w:rsidRPr="00511295">
        <w:rPr>
          <w:rFonts w:ascii="Traditional Arabic" w:hAnsi="Traditional Arabic" w:cs="Traditional Arabic"/>
        </w:rPr>
        <w:t>”</w:t>
      </w:r>
      <w:r w:rsidR="000730E5" w:rsidRPr="00F73007">
        <w:rPr>
          <w:rFonts w:cs="Times New Roman"/>
        </w:rPr>
        <w:t xml:space="preserve"> edât’tının </w:t>
      </w:r>
      <w:r w:rsidR="00126260" w:rsidRPr="00F73007">
        <w:rPr>
          <w:rFonts w:cs="Times New Roman"/>
        </w:rPr>
        <w:t>sonrası mâkabli</w:t>
      </w:r>
      <w:r w:rsidR="000730E5" w:rsidRPr="00F73007">
        <w:rPr>
          <w:rFonts w:cs="Times New Roman"/>
        </w:rPr>
        <w:t>ne müsebbep olması durumunda.</w:t>
      </w:r>
    </w:p>
    <w:p w:rsidR="000730E5" w:rsidRPr="00F73007" w:rsidRDefault="00C113AC" w:rsidP="00166CAE">
      <w:pPr>
        <w:spacing w:after="120" w:line="360" w:lineRule="auto"/>
        <w:ind w:firstLine="680"/>
        <w:jc w:val="both"/>
        <w:rPr>
          <w:rFonts w:cs="Times New Roman"/>
        </w:rPr>
      </w:pPr>
      <w:r>
        <w:rPr>
          <w:rFonts w:cs="Times New Roman"/>
        </w:rPr>
        <w:t>2-</w:t>
      </w:r>
      <w:r w:rsidR="00C87DEB" w:rsidRPr="00F73007">
        <w:rPr>
          <w:rFonts w:cs="Times New Roman"/>
        </w:rPr>
        <w:t>“</w:t>
      </w:r>
      <w:r w:rsidR="00D978CD" w:rsidRPr="00511295">
        <w:rPr>
          <w:rFonts w:ascii="Traditional Arabic" w:hAnsi="Traditional Arabic" w:cs="Traditional Arabic"/>
        </w:rPr>
        <w:t xml:space="preserve"> </w:t>
      </w:r>
      <w:r w:rsidR="00166CAE" w:rsidRPr="00511295">
        <w:rPr>
          <w:rFonts w:ascii="Traditional Arabic" w:hAnsi="Traditional Arabic" w:cs="Traditional Arabic"/>
          <w:rtl/>
        </w:rPr>
        <w:t>حَتّى</w:t>
      </w:r>
      <w:r w:rsidR="00D978CD" w:rsidRPr="00511295">
        <w:rPr>
          <w:rFonts w:ascii="Traditional Arabic" w:hAnsi="Traditional Arabic" w:cs="Traditional Arabic"/>
        </w:rPr>
        <w:t xml:space="preserve"> </w:t>
      </w:r>
      <w:r w:rsidR="00C87DEB" w:rsidRPr="00F73007">
        <w:rPr>
          <w:rFonts w:cs="Times New Roman"/>
        </w:rPr>
        <w:t>” edat</w:t>
      </w:r>
      <w:r w:rsidR="000730E5" w:rsidRPr="00F73007">
        <w:rPr>
          <w:rFonts w:cs="Times New Roman"/>
        </w:rPr>
        <w:t>ından sonra gelen fiilin zamanı istikbâl değilde hâl olması gerekir. B</w:t>
      </w:r>
      <w:r w:rsidR="00A31772" w:rsidRPr="00F73007">
        <w:rPr>
          <w:rFonts w:cs="Times New Roman"/>
        </w:rPr>
        <w:t>u durumun aksine</w:t>
      </w:r>
      <w:r w:rsidR="00476C4A">
        <w:rPr>
          <w:rFonts w:cs="Times New Roman" w:hint="cs"/>
          <w:rtl/>
        </w:rPr>
        <w:t xml:space="preserve"> </w:t>
      </w:r>
      <w:r w:rsidR="006C7D16" w:rsidRPr="00F73007">
        <w:rPr>
          <w:rFonts w:cs="Times New Roman"/>
        </w:rPr>
        <w:t>istişhâd</w:t>
      </w:r>
      <w:r w:rsidR="000730E5" w:rsidRPr="00F73007">
        <w:rPr>
          <w:rFonts w:cs="Times New Roman"/>
        </w:rPr>
        <w:t xml:space="preserve"> olarak</w:t>
      </w:r>
      <w:r w:rsidR="00126260" w:rsidRPr="00F73007">
        <w:rPr>
          <w:rFonts w:cs="Times New Roman"/>
        </w:rPr>
        <w:t xml:space="preserve"> getirilen </w:t>
      </w:r>
      <w:r w:rsidR="00D42541" w:rsidRPr="00F73007">
        <w:rPr>
          <w:rFonts w:cs="Times New Roman"/>
        </w:rPr>
        <w:t>âyet</w:t>
      </w:r>
      <w:r w:rsidR="00DB66F4" w:rsidRPr="00F73007">
        <w:rPr>
          <w:rFonts w:cs="Times New Roman"/>
        </w:rPr>
        <w:t>teki</w:t>
      </w:r>
      <w:r w:rsidR="00210399">
        <w:rPr>
          <w:rFonts w:cs="Times New Roman" w:hint="cs"/>
          <w:rtl/>
        </w:rPr>
        <w:t xml:space="preserve"> </w:t>
      </w:r>
      <w:r w:rsidR="0022241E" w:rsidRPr="00511295">
        <w:rPr>
          <w:rFonts w:ascii="Traditional Arabic" w:hAnsi="Traditional Arabic" w:cs="Traditional Arabic"/>
        </w:rPr>
        <w:t>“</w:t>
      </w:r>
      <w:r w:rsidR="00D978CD" w:rsidRPr="00511295">
        <w:rPr>
          <w:rFonts w:ascii="Traditional Arabic" w:hAnsi="Traditional Arabic" w:cs="Traditional Arabic"/>
        </w:rPr>
        <w:t xml:space="preserve"> </w:t>
      </w:r>
      <w:r w:rsidR="00A31772" w:rsidRPr="00511295">
        <w:rPr>
          <w:rFonts w:ascii="Traditional Arabic" w:hAnsi="Traditional Arabic" w:cs="Traditional Arabic"/>
          <w:rtl/>
        </w:rPr>
        <w:t>يَقُولُ</w:t>
      </w:r>
      <w:r w:rsidR="00EC00BF" w:rsidRPr="00511295">
        <w:rPr>
          <w:rFonts w:ascii="Traditional Arabic" w:hAnsi="Traditional Arabic" w:cs="Traditional Arabic"/>
          <w:rtl/>
        </w:rPr>
        <w:t xml:space="preserve"> الرَّسُولُ</w:t>
      </w:r>
      <w:r w:rsidR="00210399" w:rsidRPr="00511295">
        <w:rPr>
          <w:rFonts w:ascii="Traditional Arabic" w:hAnsi="Traditional Arabic" w:cs="Traditional Arabic"/>
        </w:rPr>
        <w:t xml:space="preserve"> </w:t>
      </w:r>
      <w:r w:rsidR="007201FF" w:rsidRPr="00511295">
        <w:rPr>
          <w:rFonts w:ascii="Traditional Arabic" w:hAnsi="Traditional Arabic" w:cs="Traditional Arabic"/>
          <w:rtl/>
        </w:rPr>
        <w:t>حَتَّى</w:t>
      </w:r>
      <w:r w:rsidR="00D978CD" w:rsidRPr="00511295">
        <w:rPr>
          <w:rFonts w:ascii="Traditional Arabic" w:hAnsi="Traditional Arabic" w:cs="Traditional Arabic"/>
        </w:rPr>
        <w:t xml:space="preserve"> </w:t>
      </w:r>
      <w:r w:rsidR="0022241E" w:rsidRPr="00511295">
        <w:rPr>
          <w:rFonts w:ascii="Traditional Arabic" w:hAnsi="Traditional Arabic" w:cs="Traditional Arabic"/>
        </w:rPr>
        <w:t>”</w:t>
      </w:r>
      <w:r w:rsidR="00210399">
        <w:rPr>
          <w:rFonts w:cs="Times New Roman" w:hint="cs"/>
          <w:rtl/>
        </w:rPr>
        <w:t xml:space="preserve"> </w:t>
      </w:r>
      <w:r w:rsidR="001568A9">
        <w:rPr>
          <w:rFonts w:cs="Times New Roman"/>
        </w:rPr>
        <w:t xml:space="preserve">cümlesindeki </w:t>
      </w:r>
      <w:r w:rsidR="0022241E" w:rsidRPr="00511295">
        <w:rPr>
          <w:rFonts w:ascii="Traditional Arabic" w:hAnsi="Traditional Arabic" w:cs="Traditional Arabic"/>
        </w:rPr>
        <w:t>“</w:t>
      </w:r>
      <w:r w:rsidR="00D978CD" w:rsidRPr="00511295">
        <w:rPr>
          <w:rFonts w:ascii="Traditional Arabic" w:hAnsi="Traditional Arabic" w:cs="Traditional Arabic"/>
        </w:rPr>
        <w:t xml:space="preserve"> </w:t>
      </w:r>
      <w:r w:rsidR="00EC00BF" w:rsidRPr="00511295">
        <w:rPr>
          <w:rFonts w:ascii="Traditional Arabic" w:hAnsi="Traditional Arabic" w:cs="Traditional Arabic"/>
          <w:rtl/>
        </w:rPr>
        <w:t>حَتّى</w:t>
      </w:r>
      <w:r w:rsidR="00D978CD" w:rsidRPr="00511295">
        <w:rPr>
          <w:rFonts w:ascii="Traditional Arabic" w:hAnsi="Traditional Arabic" w:cs="Traditional Arabic"/>
        </w:rPr>
        <w:t xml:space="preserve"> </w:t>
      </w:r>
      <w:r w:rsidR="0022241E" w:rsidRPr="00511295">
        <w:rPr>
          <w:rFonts w:ascii="Traditional Arabic" w:hAnsi="Traditional Arabic" w:cs="Traditional Arabic"/>
        </w:rPr>
        <w:t>”</w:t>
      </w:r>
      <w:r w:rsidR="00A31772" w:rsidRPr="00F73007">
        <w:rPr>
          <w:rFonts w:cs="Times New Roman"/>
        </w:rPr>
        <w:t xml:space="preserve"> nın medhûlü olan </w:t>
      </w:r>
      <w:r w:rsidR="0022241E" w:rsidRPr="00511295">
        <w:rPr>
          <w:rFonts w:ascii="Traditional Arabic" w:hAnsi="Traditional Arabic" w:cs="Traditional Arabic"/>
        </w:rPr>
        <w:t>“</w:t>
      </w:r>
      <w:r w:rsidRPr="00511295">
        <w:rPr>
          <w:rFonts w:ascii="Traditional Arabic" w:hAnsi="Traditional Arabic" w:cs="Traditional Arabic"/>
        </w:rPr>
        <w:t xml:space="preserve"> </w:t>
      </w:r>
      <w:r w:rsidR="00A31772" w:rsidRPr="00511295">
        <w:rPr>
          <w:rFonts w:ascii="Traditional Arabic" w:hAnsi="Traditional Arabic" w:cs="Traditional Arabic"/>
          <w:rtl/>
        </w:rPr>
        <w:t>يَقُولُ</w:t>
      </w:r>
      <w:r w:rsidRPr="00511295">
        <w:rPr>
          <w:rFonts w:ascii="Traditional Arabic" w:hAnsi="Traditional Arabic" w:cs="Traditional Arabic"/>
        </w:rPr>
        <w:t xml:space="preserve"> </w:t>
      </w:r>
      <w:r w:rsidR="0022241E" w:rsidRPr="00511295">
        <w:rPr>
          <w:rFonts w:ascii="Traditional Arabic" w:hAnsi="Traditional Arabic" w:cs="Traditional Arabic"/>
        </w:rPr>
        <w:t>”</w:t>
      </w:r>
      <w:r w:rsidR="00210399">
        <w:rPr>
          <w:rFonts w:cs="Times New Roman" w:hint="cs"/>
          <w:rtl/>
        </w:rPr>
        <w:t xml:space="preserve"> </w:t>
      </w:r>
      <w:r w:rsidR="00A31772" w:rsidRPr="00F73007">
        <w:rPr>
          <w:rFonts w:cs="Times New Roman"/>
        </w:rPr>
        <w:t>fiilnin zamanı mâzi olduğundan Nâfi</w:t>
      </w:r>
      <w:r w:rsidR="007201FF" w:rsidRPr="00F73007">
        <w:rPr>
          <w:rFonts w:cs="Times New Roman"/>
        </w:rPr>
        <w:t>ʻ kırââtına göre mansûb</w:t>
      </w:r>
      <w:r w:rsidR="00A31772" w:rsidRPr="00F73007">
        <w:rPr>
          <w:rFonts w:cs="Times New Roman"/>
        </w:rPr>
        <w:t xml:space="preserve"> değil de </w:t>
      </w:r>
      <w:r w:rsidR="000E5DF5" w:rsidRPr="00F73007">
        <w:rPr>
          <w:rFonts w:cs="Times New Roman"/>
        </w:rPr>
        <w:t>merfû</w:t>
      </w:r>
      <w:r w:rsidR="00A31772" w:rsidRPr="00F73007">
        <w:rPr>
          <w:rFonts w:cs="Times New Roman"/>
        </w:rPr>
        <w:t>‘ okunur.</w:t>
      </w:r>
    </w:p>
    <w:p w:rsidR="00A31772" w:rsidRPr="00F73007" w:rsidRDefault="00C113AC" w:rsidP="007B042D">
      <w:pPr>
        <w:spacing w:after="120" w:line="360" w:lineRule="auto"/>
        <w:ind w:firstLine="680"/>
        <w:jc w:val="both"/>
        <w:rPr>
          <w:rFonts w:cs="Times New Roman"/>
        </w:rPr>
      </w:pPr>
      <w:r>
        <w:rPr>
          <w:rFonts w:cs="Times New Roman"/>
        </w:rPr>
        <w:t>3</w:t>
      </w:r>
      <w:r w:rsidRPr="00001DA1">
        <w:rPr>
          <w:rFonts w:asciiTheme="majorBidi" w:hAnsiTheme="majorBidi" w:cstheme="majorBidi"/>
        </w:rPr>
        <w:t>-</w:t>
      </w:r>
      <w:r w:rsidR="0022241E" w:rsidRPr="00001DA1">
        <w:rPr>
          <w:rFonts w:ascii="Traditional Arabic" w:hAnsi="Traditional Arabic" w:cs="Traditional Arabic"/>
        </w:rPr>
        <w:t>“</w:t>
      </w:r>
      <w:r w:rsidR="00D978CD" w:rsidRPr="00001DA1">
        <w:rPr>
          <w:rFonts w:ascii="Traditional Arabic" w:hAnsi="Traditional Arabic" w:cs="Traditional Arabic"/>
        </w:rPr>
        <w:t xml:space="preserve"> </w:t>
      </w:r>
      <w:r w:rsidR="002F2243" w:rsidRPr="00001DA1">
        <w:rPr>
          <w:rFonts w:ascii="Traditional Arabic" w:hAnsi="Traditional Arabic" w:cs="Traditional Arabic"/>
          <w:rtl/>
        </w:rPr>
        <w:t>حَتّى</w:t>
      </w:r>
      <w:r w:rsidR="00D978CD" w:rsidRPr="00001DA1">
        <w:rPr>
          <w:rFonts w:ascii="Traditional Arabic" w:hAnsi="Traditional Arabic" w:cs="Traditional Arabic"/>
        </w:rPr>
        <w:t xml:space="preserve"> </w:t>
      </w:r>
      <w:r w:rsidR="0022241E" w:rsidRPr="00001DA1">
        <w:rPr>
          <w:rFonts w:ascii="Traditional Arabic" w:hAnsi="Traditional Arabic" w:cs="Traditional Arabic"/>
        </w:rPr>
        <w:t>”</w:t>
      </w:r>
      <w:r w:rsidR="007B042D">
        <w:rPr>
          <w:rFonts w:cs="Times New Roman"/>
        </w:rPr>
        <w:t xml:space="preserve"> edât’</w:t>
      </w:r>
      <w:r w:rsidR="00A31772" w:rsidRPr="00F73007">
        <w:rPr>
          <w:rFonts w:cs="Times New Roman"/>
        </w:rPr>
        <w:t>ının mâ</w:t>
      </w:r>
      <w:r w:rsidR="00476C4A">
        <w:rPr>
          <w:rFonts w:cs="Times New Roman" w:hint="cs"/>
          <w:rtl/>
        </w:rPr>
        <w:t xml:space="preserve"> </w:t>
      </w:r>
      <w:r w:rsidR="00A31772" w:rsidRPr="00F73007">
        <w:rPr>
          <w:rFonts w:cs="Times New Roman"/>
        </w:rPr>
        <w:t>kablinin tâmme olması</w:t>
      </w:r>
      <w:r w:rsidR="003A13AA" w:rsidRPr="00F73007">
        <w:rPr>
          <w:rFonts w:cs="Times New Roman"/>
        </w:rPr>
        <w:t xml:space="preserve"> gerekir.</w:t>
      </w:r>
      <w:r w:rsidR="007B042D">
        <w:rPr>
          <w:rFonts w:cs="Times New Roman"/>
        </w:rPr>
        <w:t xml:space="preserve"> Örneğin: “</w:t>
      </w:r>
      <w:r w:rsidR="00D978CD" w:rsidRPr="00511295">
        <w:rPr>
          <w:rFonts w:ascii="Traditional Arabic" w:hAnsi="Traditional Arabic" w:cs="Traditional Arabic"/>
        </w:rPr>
        <w:t xml:space="preserve"> </w:t>
      </w:r>
      <w:r w:rsidR="007B042D" w:rsidRPr="00511295">
        <w:rPr>
          <w:rFonts w:ascii="Traditional Arabic" w:hAnsi="Traditional Arabic" w:cs="Traditional Arabic"/>
          <w:rtl/>
        </w:rPr>
        <w:t>ك</w:t>
      </w:r>
      <w:r w:rsidR="00001DA1">
        <w:rPr>
          <w:rFonts w:ascii="Traditional Arabic" w:hAnsi="Traditional Arabic" w:cs="Traditional Arabic" w:hint="cs"/>
          <w:rtl/>
        </w:rPr>
        <w:t>َ</w:t>
      </w:r>
      <w:r w:rsidR="007B042D" w:rsidRPr="00511295">
        <w:rPr>
          <w:rFonts w:ascii="Traditional Arabic" w:hAnsi="Traditional Arabic" w:cs="Traditional Arabic"/>
          <w:rtl/>
        </w:rPr>
        <w:t>ا</w:t>
      </w:r>
      <w:r w:rsidR="00001DA1">
        <w:rPr>
          <w:rFonts w:ascii="Traditional Arabic" w:hAnsi="Traditional Arabic" w:cs="Traditional Arabic" w:hint="cs"/>
          <w:rtl/>
        </w:rPr>
        <w:t>َ</w:t>
      </w:r>
      <w:r w:rsidR="007B042D" w:rsidRPr="00511295">
        <w:rPr>
          <w:rFonts w:ascii="Traditional Arabic" w:hAnsi="Traditional Arabic" w:cs="Traditional Arabic"/>
          <w:rtl/>
        </w:rPr>
        <w:t>ن</w:t>
      </w:r>
      <w:r w:rsidR="00D978CD" w:rsidRPr="00511295">
        <w:rPr>
          <w:rFonts w:ascii="Traditional Arabic" w:hAnsi="Traditional Arabic" w:cs="Traditional Arabic"/>
        </w:rPr>
        <w:t xml:space="preserve"> </w:t>
      </w:r>
      <w:r w:rsidR="007B042D" w:rsidRPr="00511295">
        <w:rPr>
          <w:rFonts w:ascii="Traditional Arabic" w:hAnsi="Traditional Arabic" w:cs="Traditional Arabic"/>
        </w:rPr>
        <w:t>”</w:t>
      </w:r>
      <w:r w:rsidR="007B042D">
        <w:rPr>
          <w:rFonts w:cs="Times New Roman"/>
        </w:rPr>
        <w:t xml:space="preserve"> fiilinin tamme olarak sayılması durumunda </w:t>
      </w:r>
      <w:r w:rsidR="007B042D" w:rsidRPr="00511295">
        <w:rPr>
          <w:rFonts w:ascii="Traditional Arabic" w:hAnsi="Traditional Arabic" w:cs="Traditional Arabic"/>
        </w:rPr>
        <w:t xml:space="preserve">“ </w:t>
      </w:r>
      <w:r w:rsidR="007B042D" w:rsidRPr="00511295">
        <w:rPr>
          <w:rFonts w:ascii="Traditional Arabic" w:hAnsi="Traditional Arabic" w:cs="Traditional Arabic"/>
          <w:rtl/>
        </w:rPr>
        <w:t>ك</w:t>
      </w:r>
      <w:r w:rsidR="00001DA1">
        <w:rPr>
          <w:rFonts w:ascii="Traditional Arabic" w:hAnsi="Traditional Arabic" w:cs="Traditional Arabic" w:hint="cs"/>
          <w:rtl/>
        </w:rPr>
        <w:t>َ</w:t>
      </w:r>
      <w:r w:rsidR="007B042D" w:rsidRPr="00511295">
        <w:rPr>
          <w:rFonts w:ascii="Traditional Arabic" w:hAnsi="Traditional Arabic" w:cs="Traditional Arabic"/>
          <w:rtl/>
        </w:rPr>
        <w:t>ان</w:t>
      </w:r>
      <w:r w:rsidR="00001DA1">
        <w:rPr>
          <w:rFonts w:ascii="Traditional Arabic" w:hAnsi="Traditional Arabic" w:cs="Traditional Arabic" w:hint="cs"/>
          <w:rtl/>
        </w:rPr>
        <w:t>َ</w:t>
      </w:r>
      <w:r w:rsidR="007B042D" w:rsidRPr="00511295">
        <w:rPr>
          <w:rFonts w:ascii="Traditional Arabic" w:hAnsi="Traditional Arabic" w:cs="Traditional Arabic"/>
          <w:rtl/>
        </w:rPr>
        <w:t xml:space="preserve"> سَيْرِي حتّى أَدْخُلُهَا</w:t>
      </w:r>
      <w:r w:rsidR="007B042D" w:rsidRPr="00511295">
        <w:rPr>
          <w:rFonts w:ascii="Traditional Arabic" w:hAnsi="Traditional Arabic" w:cs="Traditional Arabic"/>
        </w:rPr>
        <w:t xml:space="preserve"> ”</w:t>
      </w:r>
      <w:r w:rsidR="007B042D">
        <w:rPr>
          <w:rFonts w:cs="Times New Roman"/>
        </w:rPr>
        <w:t xml:space="preserve"> gibi.</w:t>
      </w:r>
      <w:r w:rsidR="003A13AA" w:rsidRPr="00F73007">
        <w:rPr>
          <w:rStyle w:val="DipnotBavurusu"/>
          <w:rFonts w:cs="Times New Roman"/>
        </w:rPr>
        <w:footnoteReference w:id="304"/>
      </w:r>
    </w:p>
    <w:p w:rsidR="003A13AA" w:rsidRPr="00F73007" w:rsidRDefault="004E3727" w:rsidP="008F20AE">
      <w:pPr>
        <w:pStyle w:val="Balk5"/>
      </w:pPr>
      <w:bookmarkStart w:id="67" w:name="_Toc413065621"/>
      <w:r>
        <w:t>3.</w:t>
      </w:r>
      <w:r w:rsidR="003A13AA" w:rsidRPr="00F73007">
        <w:t>11.3.4.2</w:t>
      </w:r>
      <w:r w:rsidR="00AF58F2">
        <w:t>.</w:t>
      </w:r>
      <w:r w:rsidR="00D978CD">
        <w:t xml:space="preserve"> </w:t>
      </w:r>
      <w:r w:rsidR="000F0506" w:rsidRPr="00511295">
        <w:rPr>
          <w:rFonts w:ascii="Traditional Arabic" w:hAnsi="Traditional Arabic" w:cs="Traditional Arabic"/>
          <w:sz w:val="28"/>
          <w:szCs w:val="28"/>
        </w:rPr>
        <w:t>(</w:t>
      </w:r>
      <w:r w:rsidR="003A13AA" w:rsidRPr="00511295">
        <w:rPr>
          <w:rFonts w:ascii="Traditional Arabic" w:hAnsi="Traditional Arabic" w:cs="Traditional Arabic"/>
          <w:sz w:val="28"/>
          <w:szCs w:val="28"/>
          <w:rtl/>
        </w:rPr>
        <w:t>أن</w:t>
      </w:r>
      <w:r w:rsidR="00210399" w:rsidRPr="00511295">
        <w:rPr>
          <w:rFonts w:ascii="Traditional Arabic" w:hAnsi="Traditional Arabic" w:cs="Traditional Arabic"/>
          <w:sz w:val="28"/>
          <w:szCs w:val="28"/>
          <w:rtl/>
        </w:rPr>
        <w:t>ْ</w:t>
      </w:r>
      <w:r w:rsidR="000F0506" w:rsidRPr="00511295">
        <w:rPr>
          <w:rFonts w:ascii="Traditional Arabic" w:hAnsi="Traditional Arabic" w:cs="Traditional Arabic"/>
          <w:sz w:val="28"/>
          <w:szCs w:val="28"/>
        </w:rPr>
        <w:t>)</w:t>
      </w:r>
      <w:r w:rsidR="00476C4A">
        <w:rPr>
          <w:rFonts w:ascii="Traditional Arabic" w:hAnsi="Traditional Arabic" w:cs="Traditional Arabic" w:hint="cs"/>
          <w:sz w:val="28"/>
          <w:szCs w:val="28"/>
          <w:rtl/>
        </w:rPr>
        <w:t xml:space="preserve"> </w:t>
      </w:r>
      <w:r w:rsidR="005649A1" w:rsidRPr="00F73007">
        <w:t>i Masdariyyenin “fâ”</w:t>
      </w:r>
      <w:r w:rsidR="005649A1" w:rsidRPr="001B1896">
        <w:rPr>
          <w:rFonts w:ascii="Traditional Arabic" w:hAnsi="Traditional Arabic" w:cs="Traditional Arabic"/>
          <w:sz w:val="28"/>
          <w:szCs w:val="28"/>
        </w:rPr>
        <w:t xml:space="preserve"> </w:t>
      </w:r>
      <w:r w:rsidR="000F0506" w:rsidRPr="001B1896">
        <w:rPr>
          <w:rFonts w:ascii="Traditional Arabic" w:hAnsi="Traditional Arabic" w:cs="Traditional Arabic"/>
          <w:sz w:val="28"/>
          <w:szCs w:val="28"/>
        </w:rPr>
        <w:t>(</w:t>
      </w:r>
      <w:r w:rsidR="003A13AA" w:rsidRPr="001B1896">
        <w:rPr>
          <w:rFonts w:ascii="Traditional Arabic" w:hAnsi="Traditional Arabic" w:cs="Traditional Arabic"/>
          <w:sz w:val="28"/>
          <w:szCs w:val="28"/>
          <w:rtl/>
        </w:rPr>
        <w:t>ف</w:t>
      </w:r>
      <w:r w:rsidR="000F0506" w:rsidRPr="001B1896">
        <w:rPr>
          <w:rFonts w:ascii="Traditional Arabic" w:hAnsi="Traditional Arabic" w:cs="Traditional Arabic"/>
          <w:sz w:val="28"/>
          <w:szCs w:val="28"/>
        </w:rPr>
        <w:t>)</w:t>
      </w:r>
      <w:r w:rsidR="00210399">
        <w:t xml:space="preserve"> </w:t>
      </w:r>
      <w:r w:rsidRPr="00F73007">
        <w:t>Sebebiyeden Sonra İdmârı</w:t>
      </w:r>
      <w:bookmarkEnd w:id="67"/>
    </w:p>
    <w:p w:rsidR="00511295" w:rsidRPr="00D071F7" w:rsidRDefault="00B235BA" w:rsidP="00D071F7">
      <w:pPr>
        <w:spacing w:after="120" w:line="360" w:lineRule="auto"/>
        <w:ind w:firstLine="680"/>
        <w:jc w:val="both"/>
        <w:rPr>
          <w:rFonts w:cs="Times New Roman"/>
          <w:rtl/>
        </w:rPr>
      </w:pPr>
      <w:r w:rsidRPr="00F73007">
        <w:rPr>
          <w:rFonts w:cs="Times New Roman"/>
        </w:rPr>
        <w:t xml:space="preserve">Masdariyye olan </w:t>
      </w:r>
      <w:r w:rsidR="0022241E">
        <w:rPr>
          <w:rFonts w:cs="Times New Roman"/>
        </w:rPr>
        <w:t>“</w:t>
      </w:r>
      <w:r w:rsidR="00EC00BF" w:rsidRPr="00F73007">
        <w:rPr>
          <w:rFonts w:cs="Times New Roman"/>
          <w:rtl/>
        </w:rPr>
        <w:t>أنْ</w:t>
      </w:r>
      <w:r w:rsidR="0022241E">
        <w:rPr>
          <w:rFonts w:cs="Times New Roman"/>
        </w:rPr>
        <w:t>”</w:t>
      </w:r>
      <w:r w:rsidR="00201D3F" w:rsidRPr="00F73007">
        <w:rPr>
          <w:rFonts w:cs="Times New Roman"/>
        </w:rPr>
        <w:t>in</w:t>
      </w:r>
      <w:r w:rsidRPr="00F73007">
        <w:rPr>
          <w:rFonts w:cs="Times New Roman"/>
        </w:rPr>
        <w:t xml:space="preserve"> “fâ”</w:t>
      </w:r>
      <w:r w:rsidR="00001DA1">
        <w:rPr>
          <w:rFonts w:cs="Times New Roman" w:hint="cs"/>
          <w:rtl/>
        </w:rPr>
        <w:t xml:space="preserve"> </w:t>
      </w:r>
      <w:r w:rsidRPr="00F73007">
        <w:rPr>
          <w:rFonts w:cs="Times New Roman"/>
        </w:rPr>
        <w:t>i sebebiyeden sonra nefiy veya taleb’i fiille</w:t>
      </w:r>
      <w:r w:rsidR="00C113AC">
        <w:rPr>
          <w:rFonts w:cs="Times New Roman"/>
        </w:rPr>
        <w:t xml:space="preserve"> </w:t>
      </w:r>
      <w:r w:rsidR="007201FF" w:rsidRPr="00F73007">
        <w:rPr>
          <w:rFonts w:cs="Times New Roman"/>
        </w:rPr>
        <w:t>mesbûk</w:t>
      </w:r>
      <w:r w:rsidRPr="00F73007">
        <w:rPr>
          <w:rFonts w:cs="Times New Roman"/>
        </w:rPr>
        <w:t xml:space="preserve"> olması durumunda idmârı vâciptir.</w:t>
      </w:r>
      <w:r w:rsidR="00201D3F" w:rsidRPr="00F73007">
        <w:rPr>
          <w:rStyle w:val="DipnotBavurusu"/>
          <w:rFonts w:cs="Times New Roman"/>
        </w:rPr>
        <w:footnoteReference w:id="305"/>
      </w:r>
    </w:p>
    <w:p w:rsidR="00671202" w:rsidRDefault="00671202" w:rsidP="00F73007">
      <w:pPr>
        <w:spacing w:after="120" w:line="360" w:lineRule="auto"/>
        <w:ind w:firstLine="680"/>
        <w:jc w:val="both"/>
        <w:rPr>
          <w:rFonts w:cs="Times New Roman"/>
          <w:b/>
          <w:bCs/>
          <w:rtl/>
        </w:rPr>
      </w:pPr>
    </w:p>
    <w:p w:rsidR="00671202" w:rsidRDefault="00671202" w:rsidP="00F73007">
      <w:pPr>
        <w:spacing w:after="120" w:line="360" w:lineRule="auto"/>
        <w:ind w:firstLine="680"/>
        <w:jc w:val="both"/>
        <w:rPr>
          <w:rFonts w:cs="Times New Roman"/>
          <w:b/>
          <w:bCs/>
          <w:rtl/>
        </w:rPr>
      </w:pPr>
    </w:p>
    <w:p w:rsidR="00B235BA" w:rsidRPr="00F73007" w:rsidRDefault="003E3B4C" w:rsidP="00F73007">
      <w:pPr>
        <w:spacing w:after="120" w:line="360" w:lineRule="auto"/>
        <w:ind w:firstLine="680"/>
        <w:jc w:val="both"/>
        <w:rPr>
          <w:rFonts w:cs="Times New Roman"/>
          <w:b/>
          <w:bCs/>
        </w:rPr>
      </w:pPr>
      <w:r w:rsidRPr="003E3B4C">
        <w:rPr>
          <w:rFonts w:cs="Times New Roman"/>
          <w:b/>
          <w:bCs/>
        </w:rPr>
        <w:lastRenderedPageBreak/>
        <w:t>Âyet ve Meâli:</w:t>
      </w:r>
    </w:p>
    <w:p w:rsidR="00B235BA" w:rsidRPr="008E0503" w:rsidRDefault="00426D33" w:rsidP="00484BF5">
      <w:pPr>
        <w:bidi/>
        <w:spacing w:after="120" w:line="360" w:lineRule="auto"/>
        <w:ind w:hanging="2"/>
        <w:jc w:val="both"/>
        <w:rPr>
          <w:rFonts w:ascii="Traditional Arabic" w:hAnsi="Traditional Arabic" w:cs="Traditional Arabic"/>
          <w:b/>
          <w:bCs/>
          <w:sz w:val="28"/>
          <w:szCs w:val="28"/>
        </w:rPr>
      </w:pPr>
      <w:r w:rsidRPr="008E0503">
        <w:rPr>
          <w:rFonts w:ascii="Traditional Arabic" w:hAnsi="Traditional Arabic" w:cs="Traditional Arabic"/>
          <w:sz w:val="28"/>
          <w:szCs w:val="28"/>
          <w:rtl/>
        </w:rPr>
        <w:t>{</w:t>
      </w:r>
      <w:r w:rsidR="00D978CD" w:rsidRPr="008E0503">
        <w:rPr>
          <w:rFonts w:ascii="Traditional Arabic" w:hAnsi="Traditional Arabic" w:cs="Traditional Arabic"/>
          <w:sz w:val="28"/>
          <w:szCs w:val="28"/>
        </w:rPr>
        <w:t xml:space="preserve"> </w:t>
      </w:r>
      <w:r w:rsidR="00B235BA" w:rsidRPr="008E0503">
        <w:rPr>
          <w:rFonts w:ascii="Traditional Arabic" w:hAnsi="Traditional Arabic" w:cs="Traditional Arabic"/>
          <w:sz w:val="28"/>
          <w:szCs w:val="28"/>
          <w:rtl/>
        </w:rPr>
        <w:t>وَالَّذِينَ كَفَرُوا لَهُمْ نَارُ جَهَنَّمَ لا يُقْضَى عَلَيْهِمْ فَيَمُ</w:t>
      </w:r>
      <w:r w:rsidR="00E55FDE" w:rsidRPr="008E0503">
        <w:rPr>
          <w:rFonts w:ascii="Traditional Arabic" w:hAnsi="Traditional Arabic" w:cs="Traditional Arabic"/>
          <w:sz w:val="28"/>
          <w:szCs w:val="28"/>
          <w:rtl/>
        </w:rPr>
        <w:t>وتُوا وَلا يُخَفَّفُ عَنْهُم مِ</w:t>
      </w:r>
      <w:r w:rsidR="00B235BA" w:rsidRPr="008E0503">
        <w:rPr>
          <w:rFonts w:ascii="Traditional Arabic" w:hAnsi="Traditional Arabic" w:cs="Traditional Arabic"/>
          <w:sz w:val="28"/>
          <w:szCs w:val="28"/>
          <w:rtl/>
        </w:rPr>
        <w:t>نْ عَذَابِهَا كَذَلِكَ نَجْزِي كُلَّ كَفُورٍ</w:t>
      </w:r>
      <w:r w:rsidR="00D978CD"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426D33" w:rsidRPr="00511295" w:rsidRDefault="00AE54E3" w:rsidP="00511295">
      <w:pPr>
        <w:spacing w:after="120" w:line="360" w:lineRule="auto"/>
        <w:ind w:firstLine="680"/>
        <w:jc w:val="both"/>
        <w:rPr>
          <w:rFonts w:cs="Times New Roman"/>
          <w:color w:val="000000" w:themeColor="text1"/>
          <w:rtl/>
        </w:rPr>
      </w:pPr>
      <w:r w:rsidRPr="00F73007">
        <w:rPr>
          <w:rFonts w:cs="Times New Roman"/>
          <w:i/>
          <w:iCs/>
          <w:color w:val="000000" w:themeColor="text1"/>
        </w:rPr>
        <w:t>“</w:t>
      </w:r>
      <w:r w:rsidR="00B235BA" w:rsidRPr="00F73007">
        <w:rPr>
          <w:rFonts w:cs="Times New Roman"/>
          <w:i/>
          <w:iCs/>
          <w:color w:val="000000" w:themeColor="text1"/>
        </w:rPr>
        <w:t>İnkâr edenler için ise cehennem ateşi vardır. Öldürülmezler ki ölsünler. Kendilerinden cehennem azabı da hafifletilmez. İşte biz her nankörü böyle cezalandırırız</w:t>
      </w:r>
      <w:r w:rsidR="00B235BA" w:rsidRPr="00F73007">
        <w:rPr>
          <w:rFonts w:cs="Times New Roman"/>
          <w:color w:val="000000" w:themeColor="text1"/>
        </w:rPr>
        <w:t>.</w:t>
      </w:r>
      <w:r w:rsidRPr="00F73007">
        <w:rPr>
          <w:rFonts w:cs="Times New Roman"/>
          <w:color w:val="000000" w:themeColor="text1"/>
        </w:rPr>
        <w:t xml:space="preserve">” </w:t>
      </w:r>
      <w:r w:rsidR="00B235BA" w:rsidRPr="00F73007">
        <w:rPr>
          <w:rStyle w:val="DipnotBavurusu"/>
          <w:rFonts w:cs="Times New Roman"/>
          <w:color w:val="000000" w:themeColor="text1"/>
        </w:rPr>
        <w:footnoteReference w:id="306"/>
      </w:r>
    </w:p>
    <w:p w:rsidR="00201D3F"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B025EB" w:rsidRPr="00625160" w:rsidRDefault="00732245" w:rsidP="00625160">
      <w:pPr>
        <w:spacing w:after="120" w:line="360" w:lineRule="auto"/>
        <w:ind w:firstLine="680"/>
        <w:jc w:val="both"/>
        <w:rPr>
          <w:rFonts w:cs="Times New Roman"/>
        </w:rPr>
      </w:pPr>
      <w:r w:rsidRPr="00F73007">
        <w:rPr>
          <w:rFonts w:cs="Times New Roman"/>
        </w:rPr>
        <w:t>Â</w:t>
      </w:r>
      <w:r w:rsidR="00D42541" w:rsidRPr="00F73007">
        <w:rPr>
          <w:rFonts w:cs="Times New Roman"/>
        </w:rPr>
        <w:t>yet</w:t>
      </w:r>
      <w:r w:rsidR="00B025EB" w:rsidRPr="00F73007">
        <w:rPr>
          <w:rFonts w:cs="Times New Roman"/>
        </w:rPr>
        <w:t>teki</w:t>
      </w:r>
      <w:r w:rsidR="00E55FDE">
        <w:rPr>
          <w:rFonts w:cs="Times New Roman" w:hint="cs"/>
          <w:rtl/>
        </w:rPr>
        <w:t xml:space="preserve"> </w:t>
      </w:r>
      <w:r w:rsidR="0022241E" w:rsidRPr="00511295">
        <w:rPr>
          <w:rFonts w:ascii="Traditional Arabic" w:hAnsi="Traditional Arabic" w:cs="Traditional Arabic"/>
        </w:rPr>
        <w:t>“</w:t>
      </w:r>
      <w:r w:rsidR="00D978CD" w:rsidRPr="00511295">
        <w:rPr>
          <w:rFonts w:ascii="Traditional Arabic" w:hAnsi="Traditional Arabic" w:cs="Traditional Arabic"/>
        </w:rPr>
        <w:t xml:space="preserve"> </w:t>
      </w:r>
      <w:r w:rsidR="00E21FED" w:rsidRPr="00511295">
        <w:rPr>
          <w:rFonts w:ascii="Traditional Arabic" w:hAnsi="Traditional Arabic" w:cs="Traditional Arabic"/>
          <w:rtl/>
        </w:rPr>
        <w:t>فَيَمُوتُوا</w:t>
      </w:r>
      <w:r w:rsidR="00D978CD" w:rsidRPr="00511295">
        <w:rPr>
          <w:rFonts w:ascii="Traditional Arabic" w:hAnsi="Traditional Arabic" w:cs="Traditional Arabic"/>
        </w:rPr>
        <w:t xml:space="preserve"> </w:t>
      </w:r>
      <w:r w:rsidR="0022241E" w:rsidRPr="00511295">
        <w:rPr>
          <w:rFonts w:ascii="Traditional Arabic" w:hAnsi="Traditional Arabic" w:cs="Traditional Arabic"/>
        </w:rPr>
        <w:t>”</w:t>
      </w:r>
      <w:r w:rsidR="00EC00BF" w:rsidRPr="00F73007">
        <w:rPr>
          <w:rFonts w:cs="Times New Roman"/>
        </w:rPr>
        <w:t xml:space="preserve"> fiili</w:t>
      </w:r>
      <w:r w:rsidR="007D71BB">
        <w:rPr>
          <w:rFonts w:cs="Times New Roman"/>
        </w:rPr>
        <w:t xml:space="preserve">, </w:t>
      </w:r>
      <w:r w:rsidR="00EC00BF" w:rsidRPr="00F73007">
        <w:rPr>
          <w:rFonts w:cs="Times New Roman"/>
        </w:rPr>
        <w:t>nefiy</w:t>
      </w:r>
      <w:r w:rsidR="0034516D" w:rsidRPr="00F73007">
        <w:rPr>
          <w:rFonts w:cs="Times New Roman"/>
        </w:rPr>
        <w:t xml:space="preserve"> mahz</w:t>
      </w:r>
      <w:r w:rsidR="00925E31" w:rsidRPr="00F73007">
        <w:rPr>
          <w:rFonts w:cs="Times New Roman"/>
        </w:rPr>
        <w:t>ay</w:t>
      </w:r>
      <w:r w:rsidR="0034516D" w:rsidRPr="00F73007">
        <w:rPr>
          <w:rFonts w:cs="Times New Roman"/>
        </w:rPr>
        <w:t>la</w:t>
      </w:r>
      <w:r w:rsidR="00E55FDE">
        <w:rPr>
          <w:rFonts w:cs="Times New Roman" w:hint="cs"/>
          <w:rtl/>
        </w:rPr>
        <w:t xml:space="preserve"> </w:t>
      </w:r>
      <w:r w:rsidR="00EC00BF" w:rsidRPr="00511295">
        <w:rPr>
          <w:rFonts w:ascii="Traditional Arabic" w:hAnsi="Traditional Arabic" w:cs="Traditional Arabic"/>
        </w:rPr>
        <w:t>(</w:t>
      </w:r>
      <w:r w:rsidR="007705FF" w:rsidRPr="00511295">
        <w:rPr>
          <w:rFonts w:ascii="Traditional Arabic" w:hAnsi="Traditional Arabic" w:cs="Traditional Arabic"/>
          <w:rtl/>
        </w:rPr>
        <w:t>لايُقْضَى</w:t>
      </w:r>
      <w:r w:rsidR="0034516D" w:rsidRPr="00511295">
        <w:rPr>
          <w:rFonts w:ascii="Traditional Arabic" w:hAnsi="Traditional Arabic" w:cs="Traditional Arabic"/>
        </w:rPr>
        <w:t>)</w:t>
      </w:r>
      <w:r w:rsidR="00E55FDE">
        <w:rPr>
          <w:rFonts w:cs="Times New Roman" w:hint="cs"/>
          <w:rtl/>
        </w:rPr>
        <w:t xml:space="preserve"> </w:t>
      </w:r>
      <w:r w:rsidR="007201FF" w:rsidRPr="00F73007">
        <w:rPr>
          <w:rFonts w:cs="Times New Roman"/>
        </w:rPr>
        <w:t>mesbûk</w:t>
      </w:r>
      <w:r w:rsidR="007705FF" w:rsidRPr="00F73007">
        <w:rPr>
          <w:rFonts w:cs="Times New Roman"/>
        </w:rPr>
        <w:t xml:space="preserve"> olan</w:t>
      </w:r>
      <w:r w:rsidR="00E55FDE" w:rsidRPr="00511295">
        <w:rPr>
          <w:rFonts w:ascii="Traditional Arabic" w:hAnsi="Traditional Arabic" w:cs="Traditional Arabic"/>
          <w:rtl/>
        </w:rPr>
        <w:t xml:space="preserve"> </w:t>
      </w:r>
      <w:r w:rsidR="0022241E" w:rsidRPr="00511295">
        <w:rPr>
          <w:rFonts w:ascii="Traditional Arabic" w:hAnsi="Traditional Arabic" w:cs="Traditional Arabic"/>
        </w:rPr>
        <w:t>“</w:t>
      </w:r>
      <w:r w:rsidR="0045388F" w:rsidRPr="00511295">
        <w:rPr>
          <w:rFonts w:ascii="Traditional Arabic" w:hAnsi="Traditional Arabic" w:cs="Traditional Arabic"/>
        </w:rPr>
        <w:t xml:space="preserve"> </w:t>
      </w:r>
      <w:r w:rsidR="00B025EB" w:rsidRPr="00511295">
        <w:rPr>
          <w:rFonts w:ascii="Traditional Arabic" w:hAnsi="Traditional Arabic" w:cs="Traditional Arabic"/>
          <w:rtl/>
        </w:rPr>
        <w:t>ف</w:t>
      </w:r>
      <w:r w:rsidR="0045388F" w:rsidRPr="00511295">
        <w:rPr>
          <w:rFonts w:ascii="Traditional Arabic" w:hAnsi="Traditional Arabic" w:cs="Traditional Arabic"/>
        </w:rPr>
        <w:t xml:space="preserve"> </w:t>
      </w:r>
      <w:r w:rsidR="0022241E" w:rsidRPr="00511295">
        <w:rPr>
          <w:rFonts w:ascii="Traditional Arabic" w:hAnsi="Traditional Arabic" w:cs="Traditional Arabic"/>
        </w:rPr>
        <w:t>”</w:t>
      </w:r>
      <w:r w:rsidR="00EC00BF" w:rsidRPr="00F73007">
        <w:rPr>
          <w:rFonts w:cs="Times New Roman"/>
        </w:rPr>
        <w:t>i</w:t>
      </w:r>
      <w:r w:rsidR="007705FF" w:rsidRPr="00F73007">
        <w:rPr>
          <w:rFonts w:cs="Times New Roman"/>
        </w:rPr>
        <w:t xml:space="preserve"> sebebiy</w:t>
      </w:r>
      <w:r w:rsidR="00625160">
        <w:rPr>
          <w:rFonts w:cs="Times New Roman"/>
        </w:rPr>
        <w:t>y</w:t>
      </w:r>
      <w:r w:rsidR="007705FF" w:rsidRPr="00F73007">
        <w:rPr>
          <w:rFonts w:cs="Times New Roman"/>
        </w:rPr>
        <w:t xml:space="preserve">eden sonra </w:t>
      </w:r>
      <w:r w:rsidR="0022241E">
        <w:rPr>
          <w:rFonts w:cs="Times New Roman"/>
        </w:rPr>
        <w:t>“</w:t>
      </w:r>
      <w:r w:rsidR="00D978CD" w:rsidRPr="00511295">
        <w:rPr>
          <w:rFonts w:ascii="Traditional Arabic" w:hAnsi="Traditional Arabic" w:cs="Traditional Arabic"/>
        </w:rPr>
        <w:t xml:space="preserve"> </w:t>
      </w:r>
      <w:r w:rsidR="00EC00BF" w:rsidRPr="00511295">
        <w:rPr>
          <w:rFonts w:ascii="Traditional Arabic" w:hAnsi="Traditional Arabic" w:cs="Traditional Arabic"/>
          <w:rtl/>
        </w:rPr>
        <w:t>أنْ</w:t>
      </w:r>
      <w:r w:rsidR="00D978CD" w:rsidRPr="00511295">
        <w:rPr>
          <w:rFonts w:ascii="Traditional Arabic" w:hAnsi="Traditional Arabic" w:cs="Traditional Arabic"/>
        </w:rPr>
        <w:t xml:space="preserve"> </w:t>
      </w:r>
      <w:r w:rsidR="0022241E">
        <w:rPr>
          <w:rFonts w:cs="Times New Roman"/>
        </w:rPr>
        <w:t>”</w:t>
      </w:r>
      <w:r w:rsidR="00E21FED" w:rsidRPr="00F73007">
        <w:rPr>
          <w:rFonts w:cs="Times New Roman"/>
        </w:rPr>
        <w:t xml:space="preserve"> ed</w:t>
      </w:r>
      <w:r w:rsidR="008932F9" w:rsidRPr="00F73007">
        <w:rPr>
          <w:rFonts w:cs="Times New Roman"/>
        </w:rPr>
        <w:t>ât</w:t>
      </w:r>
      <w:r w:rsidR="007705FF" w:rsidRPr="00F73007">
        <w:rPr>
          <w:rFonts w:cs="Times New Roman"/>
        </w:rPr>
        <w:t xml:space="preserve">ının </w:t>
      </w:r>
      <w:r w:rsidR="00F56726">
        <w:rPr>
          <w:rFonts w:cs="Times New Roman"/>
        </w:rPr>
        <w:t>vücûben</w:t>
      </w:r>
      <w:r w:rsidR="00E55FDE">
        <w:rPr>
          <w:rFonts w:cs="Times New Roman" w:hint="cs"/>
          <w:rtl/>
        </w:rPr>
        <w:t xml:space="preserve"> </w:t>
      </w:r>
      <w:r w:rsidR="007705FF" w:rsidRPr="00F73007">
        <w:rPr>
          <w:rFonts w:cs="Times New Roman"/>
        </w:rPr>
        <w:t>mudmer olmasıyla</w:t>
      </w:r>
      <w:r w:rsidR="007D71BB">
        <w:rPr>
          <w:rFonts w:cs="Times New Roman"/>
        </w:rPr>
        <w:t xml:space="preserve">, </w:t>
      </w:r>
      <w:r w:rsidR="00925E31" w:rsidRPr="00F73007">
        <w:rPr>
          <w:rFonts w:cs="Times New Roman"/>
        </w:rPr>
        <w:t>(</w:t>
      </w:r>
      <w:r w:rsidR="008932F9" w:rsidRPr="00F73007">
        <w:rPr>
          <w:rFonts w:cs="Times New Roman"/>
        </w:rPr>
        <w:t>nûn harfinin hazfiyle</w:t>
      </w:r>
      <w:r w:rsidR="00925E31" w:rsidRPr="00F73007">
        <w:rPr>
          <w:rFonts w:cs="Times New Roman"/>
        </w:rPr>
        <w:t>)</w:t>
      </w:r>
      <w:r w:rsidR="008932F9" w:rsidRPr="00F73007">
        <w:rPr>
          <w:rFonts w:cs="Times New Roman"/>
        </w:rPr>
        <w:t xml:space="preserve"> mansûb olmuştur.</w:t>
      </w:r>
      <w:r w:rsidR="008932F9" w:rsidRPr="00F73007">
        <w:rPr>
          <w:rStyle w:val="DipnotBavurusu"/>
          <w:rFonts w:cs="Times New Roman"/>
        </w:rPr>
        <w:footnoteReference w:id="307"/>
      </w:r>
    </w:p>
    <w:p w:rsidR="008932F9"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FE3371" w:rsidRPr="008E0503" w:rsidRDefault="00426D33" w:rsidP="00426D33">
      <w:pPr>
        <w:bidi/>
        <w:spacing w:after="120" w:line="360" w:lineRule="auto"/>
        <w:jc w:val="both"/>
        <w:rPr>
          <w:rFonts w:ascii="Traditional Arabic" w:hAnsi="Traditional Arabic" w:cs="Traditional Arabic"/>
          <w:b/>
          <w:bCs/>
          <w:sz w:val="28"/>
          <w:szCs w:val="28"/>
        </w:rPr>
      </w:pPr>
      <w:r w:rsidRPr="008E0503">
        <w:rPr>
          <w:rFonts w:ascii="Traditional Arabic" w:hAnsi="Traditional Arabic" w:cs="Traditional Arabic"/>
          <w:sz w:val="28"/>
          <w:szCs w:val="28"/>
          <w:rtl/>
        </w:rPr>
        <w:t>{</w:t>
      </w:r>
      <w:r w:rsidR="002534E7" w:rsidRPr="008E0503">
        <w:rPr>
          <w:rFonts w:ascii="Traditional Arabic" w:hAnsi="Traditional Arabic" w:cs="Traditional Arabic"/>
          <w:sz w:val="28"/>
          <w:szCs w:val="28"/>
        </w:rPr>
        <w:t xml:space="preserve"> </w:t>
      </w:r>
      <w:r w:rsidR="008932F9" w:rsidRPr="008E0503">
        <w:rPr>
          <w:rFonts w:ascii="Traditional Arabic" w:hAnsi="Traditional Arabic" w:cs="Traditional Arabic"/>
          <w:sz w:val="28"/>
          <w:szCs w:val="28"/>
          <w:rtl/>
        </w:rPr>
        <w:t>كُلُوا مِن</w:t>
      </w:r>
      <w:r w:rsidR="00E55FDE" w:rsidRPr="008E0503">
        <w:rPr>
          <w:rFonts w:ascii="Traditional Arabic" w:hAnsi="Traditional Arabic" w:cs="Traditional Arabic"/>
          <w:sz w:val="28"/>
          <w:szCs w:val="28"/>
          <w:rtl/>
        </w:rPr>
        <w:t>ْ</w:t>
      </w:r>
      <w:r w:rsidR="008932F9" w:rsidRPr="008E0503">
        <w:rPr>
          <w:rFonts w:ascii="Traditional Arabic" w:hAnsi="Traditional Arabic" w:cs="Traditional Arabic"/>
          <w:sz w:val="28"/>
          <w:szCs w:val="28"/>
          <w:rtl/>
        </w:rPr>
        <w:t xml:space="preserve"> طَيِّبَاتِ مَا رَزَقْنَاكُمْ وَلا تَطْغَوْا فِيهِ فَيَحِلَّ عَلَيْكُمْ غَضَبِي وَمَن</w:t>
      </w:r>
      <w:r w:rsidR="00E55FDE" w:rsidRPr="008E0503">
        <w:rPr>
          <w:rFonts w:ascii="Traditional Arabic" w:hAnsi="Traditional Arabic" w:cs="Traditional Arabic"/>
          <w:sz w:val="28"/>
          <w:szCs w:val="28"/>
          <w:rtl/>
        </w:rPr>
        <w:t>ْ</w:t>
      </w:r>
      <w:r w:rsidR="008932F9" w:rsidRPr="008E0503">
        <w:rPr>
          <w:rFonts w:ascii="Traditional Arabic" w:hAnsi="Traditional Arabic" w:cs="Traditional Arabic"/>
          <w:sz w:val="28"/>
          <w:szCs w:val="28"/>
          <w:rtl/>
        </w:rPr>
        <w:t xml:space="preserve"> يَحْلِلْ عَلَيْهِ غَضَبِي فَقَدْ هَوَى</w:t>
      </w:r>
      <w:r w:rsidR="00D978CD"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625160" w:rsidRDefault="00AE54E3" w:rsidP="00426D33">
      <w:pPr>
        <w:spacing w:after="120" w:line="360" w:lineRule="auto"/>
        <w:ind w:firstLine="680"/>
        <w:jc w:val="both"/>
        <w:rPr>
          <w:rFonts w:cs="Times New Roman"/>
          <w:b/>
          <w:bCs/>
        </w:rPr>
      </w:pPr>
      <w:r w:rsidRPr="00F73007">
        <w:rPr>
          <w:rFonts w:cs="Times New Roman"/>
          <w:i/>
          <w:iCs/>
        </w:rPr>
        <w:t>“</w:t>
      </w:r>
      <w:r w:rsidR="008932F9" w:rsidRPr="00F73007">
        <w:rPr>
          <w:rFonts w:cs="Times New Roman"/>
          <w:i/>
          <w:iCs/>
        </w:rPr>
        <w:t>Size rızık olarak verdiklerimizin temiz olanlarından yeyiniz</w:t>
      </w:r>
      <w:r w:rsidR="007D71BB">
        <w:rPr>
          <w:rFonts w:cs="Times New Roman"/>
          <w:i/>
          <w:iCs/>
        </w:rPr>
        <w:t xml:space="preserve">, </w:t>
      </w:r>
      <w:r w:rsidR="008932F9" w:rsidRPr="00F73007">
        <w:rPr>
          <w:rFonts w:cs="Times New Roman"/>
          <w:i/>
          <w:iCs/>
        </w:rPr>
        <w:t>bu hususta taşkınlık ve nankörlük de etmeyiniz; sonra sizi gazabım çarpar. Her kim ki kendisini gazabım çarparsa</w:t>
      </w:r>
      <w:r w:rsidR="007D71BB">
        <w:rPr>
          <w:rFonts w:cs="Times New Roman"/>
          <w:i/>
          <w:iCs/>
        </w:rPr>
        <w:t xml:space="preserve">, </w:t>
      </w:r>
      <w:r w:rsidR="008932F9" w:rsidRPr="00F73007">
        <w:rPr>
          <w:rFonts w:cs="Times New Roman"/>
          <w:i/>
          <w:iCs/>
        </w:rPr>
        <w:t>hakikaten o</w:t>
      </w:r>
      <w:r w:rsidR="007D71BB">
        <w:rPr>
          <w:rFonts w:cs="Times New Roman"/>
          <w:i/>
          <w:iCs/>
        </w:rPr>
        <w:t xml:space="preserve">, </w:t>
      </w:r>
      <w:r w:rsidR="008932F9" w:rsidRPr="00F73007">
        <w:rPr>
          <w:rFonts w:cs="Times New Roman"/>
          <w:i/>
          <w:iCs/>
        </w:rPr>
        <w:t>yıkılıp gitmiştir.</w:t>
      </w:r>
      <w:r w:rsidRPr="00F73007">
        <w:rPr>
          <w:rFonts w:cs="Times New Roman"/>
          <w:i/>
          <w:iCs/>
        </w:rPr>
        <w:t>”</w:t>
      </w:r>
      <w:r w:rsidR="008932F9" w:rsidRPr="00F73007">
        <w:rPr>
          <w:rStyle w:val="DipnotBavurusu"/>
          <w:rFonts w:cs="Times New Roman"/>
        </w:rPr>
        <w:footnoteReference w:id="308"/>
      </w:r>
    </w:p>
    <w:p w:rsidR="008932F9"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476C4A" w:rsidRPr="00D071F7" w:rsidRDefault="00925E31" w:rsidP="00D071F7">
      <w:pPr>
        <w:spacing w:after="120" w:line="360" w:lineRule="auto"/>
        <w:ind w:firstLine="680"/>
        <w:jc w:val="both"/>
        <w:rPr>
          <w:rFonts w:cs="Times New Roman"/>
          <w:rtl/>
        </w:rPr>
      </w:pPr>
      <w:r w:rsidRPr="00F73007">
        <w:rPr>
          <w:rFonts w:cs="Times New Roman"/>
        </w:rPr>
        <w:t>Â</w:t>
      </w:r>
      <w:r w:rsidR="00D42541" w:rsidRPr="00F73007">
        <w:rPr>
          <w:rFonts w:cs="Times New Roman"/>
        </w:rPr>
        <w:t>yet</w:t>
      </w:r>
      <w:r w:rsidR="005E1BA7" w:rsidRPr="00F73007">
        <w:rPr>
          <w:rFonts w:cs="Times New Roman"/>
        </w:rPr>
        <w:t>teki</w:t>
      </w:r>
      <w:r w:rsidR="00717EF5" w:rsidRPr="00F73007">
        <w:rPr>
          <w:rFonts w:cs="Times New Roman"/>
        </w:rPr>
        <w:t>;</w:t>
      </w:r>
      <w:r w:rsidR="00511295">
        <w:rPr>
          <w:rFonts w:cs="Times New Roman" w:hint="cs"/>
          <w:rtl/>
        </w:rPr>
        <w:t xml:space="preserve"> </w:t>
      </w:r>
      <w:r w:rsidR="00EC00BF" w:rsidRPr="00F73007">
        <w:rPr>
          <w:rFonts w:cs="Times New Roman"/>
        </w:rPr>
        <w:t>“</w:t>
      </w:r>
      <w:r w:rsidR="002534E7" w:rsidRPr="00511295">
        <w:rPr>
          <w:rFonts w:ascii="Traditional Arabic" w:hAnsi="Traditional Arabic" w:cs="Traditional Arabic"/>
        </w:rPr>
        <w:t xml:space="preserve"> </w:t>
      </w:r>
      <w:r w:rsidR="005E1BA7" w:rsidRPr="00511295">
        <w:rPr>
          <w:rFonts w:ascii="Traditional Arabic" w:hAnsi="Traditional Arabic" w:cs="Traditional Arabic"/>
          <w:rtl/>
        </w:rPr>
        <w:t>فَيَحِلَّ</w:t>
      </w:r>
      <w:r w:rsidR="002534E7" w:rsidRPr="00511295">
        <w:rPr>
          <w:rFonts w:ascii="Traditional Arabic" w:hAnsi="Traditional Arabic" w:cs="Traditional Arabic"/>
        </w:rPr>
        <w:t xml:space="preserve"> </w:t>
      </w:r>
      <w:r w:rsidR="0022241E">
        <w:rPr>
          <w:rFonts w:cs="Times New Roman"/>
        </w:rPr>
        <w:t>”</w:t>
      </w:r>
      <w:r w:rsidR="002534E7">
        <w:rPr>
          <w:rFonts w:cs="Times New Roman"/>
        </w:rPr>
        <w:t xml:space="preserve"> </w:t>
      </w:r>
      <w:r w:rsidR="0016421F" w:rsidRPr="00F73007">
        <w:rPr>
          <w:rFonts w:cs="Times New Roman"/>
        </w:rPr>
        <w:t>fiili</w:t>
      </w:r>
      <w:r w:rsidR="007D71BB">
        <w:rPr>
          <w:rFonts w:cs="Times New Roman"/>
        </w:rPr>
        <w:t xml:space="preserve">, </w:t>
      </w:r>
      <w:r w:rsidR="00717EF5" w:rsidRPr="00F73007">
        <w:rPr>
          <w:rFonts w:cs="Times New Roman"/>
        </w:rPr>
        <w:t>talep kısımlarında olan</w:t>
      </w:r>
      <w:r w:rsidR="007D71BB">
        <w:rPr>
          <w:rFonts w:cs="Times New Roman"/>
        </w:rPr>
        <w:t xml:space="preserve">, </w:t>
      </w:r>
      <w:r w:rsidR="005E1BA7" w:rsidRPr="00F73007">
        <w:rPr>
          <w:rFonts w:cs="Times New Roman"/>
        </w:rPr>
        <w:t>nehiyle</w:t>
      </w:r>
      <w:r w:rsidR="00E55FDE">
        <w:rPr>
          <w:rFonts w:cs="Times New Roman" w:hint="cs"/>
          <w:rtl/>
        </w:rPr>
        <w:t xml:space="preserve"> </w:t>
      </w:r>
      <w:r w:rsidR="0022241E" w:rsidRPr="00511295">
        <w:rPr>
          <w:rFonts w:ascii="Traditional Arabic" w:hAnsi="Traditional Arabic" w:cs="Traditional Arabic"/>
        </w:rPr>
        <w:t>“</w:t>
      </w:r>
      <w:r w:rsidR="00E55FDE" w:rsidRPr="00511295">
        <w:rPr>
          <w:rFonts w:ascii="Traditional Arabic" w:hAnsi="Traditional Arabic" w:cs="Traditional Arabic"/>
        </w:rPr>
        <w:t xml:space="preserve"> </w:t>
      </w:r>
      <w:r w:rsidR="00E55FDE" w:rsidRPr="00511295">
        <w:rPr>
          <w:rFonts w:ascii="Traditional Arabic" w:hAnsi="Traditional Arabic" w:cs="Traditional Arabic"/>
          <w:rtl/>
        </w:rPr>
        <w:t xml:space="preserve"> </w:t>
      </w:r>
      <w:r w:rsidR="000120C6" w:rsidRPr="00511295">
        <w:rPr>
          <w:rFonts w:ascii="Traditional Arabic" w:hAnsi="Traditional Arabic" w:cs="Traditional Arabic"/>
          <w:rtl/>
        </w:rPr>
        <w:t>وَلا تَطْغَوْا</w:t>
      </w:r>
      <w:r w:rsidR="0022241E" w:rsidRPr="00511295">
        <w:rPr>
          <w:rFonts w:ascii="Traditional Arabic" w:hAnsi="Traditional Arabic" w:cs="Traditional Arabic"/>
        </w:rPr>
        <w:t>”</w:t>
      </w:r>
      <w:r w:rsidR="007201FF" w:rsidRPr="00F73007">
        <w:rPr>
          <w:rFonts w:cs="Times New Roman"/>
        </w:rPr>
        <w:t xml:space="preserve"> mesbûk</w:t>
      </w:r>
      <w:r w:rsidR="007705FF" w:rsidRPr="00F73007">
        <w:rPr>
          <w:rFonts w:cs="Times New Roman"/>
        </w:rPr>
        <w:t xml:space="preserve"> olan </w:t>
      </w:r>
      <w:r w:rsidR="0022241E" w:rsidRPr="00511295">
        <w:rPr>
          <w:rFonts w:ascii="Traditional Arabic" w:hAnsi="Traditional Arabic" w:cs="Traditional Arabic"/>
        </w:rPr>
        <w:t>“</w:t>
      </w:r>
      <w:r w:rsidR="0045388F" w:rsidRPr="00511295">
        <w:rPr>
          <w:rFonts w:ascii="Traditional Arabic" w:hAnsi="Traditional Arabic" w:cs="Traditional Arabic"/>
        </w:rPr>
        <w:t xml:space="preserve"> </w:t>
      </w:r>
      <w:r w:rsidR="002F2243" w:rsidRPr="00511295">
        <w:rPr>
          <w:rFonts w:ascii="Traditional Arabic" w:hAnsi="Traditional Arabic" w:cs="Traditional Arabic"/>
          <w:rtl/>
        </w:rPr>
        <w:t>ف</w:t>
      </w:r>
      <w:r w:rsidR="0045388F" w:rsidRPr="00511295">
        <w:rPr>
          <w:rFonts w:ascii="Traditional Arabic" w:hAnsi="Traditional Arabic" w:cs="Traditional Arabic"/>
        </w:rPr>
        <w:t xml:space="preserve"> </w:t>
      </w:r>
      <w:r w:rsidR="0022241E" w:rsidRPr="00511295">
        <w:rPr>
          <w:rFonts w:ascii="Traditional Arabic" w:hAnsi="Traditional Arabic" w:cs="Traditional Arabic"/>
        </w:rPr>
        <w:t>”</w:t>
      </w:r>
      <w:r w:rsidR="00EC00BF" w:rsidRPr="00F73007">
        <w:rPr>
          <w:rFonts w:cs="Times New Roman"/>
        </w:rPr>
        <w:t>i</w:t>
      </w:r>
      <w:r w:rsidR="007705FF" w:rsidRPr="00F73007">
        <w:rPr>
          <w:rFonts w:cs="Times New Roman"/>
        </w:rPr>
        <w:t xml:space="preserve"> sebebiyeden sonra</w:t>
      </w:r>
      <w:r w:rsidR="007D71BB">
        <w:rPr>
          <w:rFonts w:cs="Times New Roman"/>
        </w:rPr>
        <w:t xml:space="preserve">, </w:t>
      </w:r>
      <w:r w:rsidR="0022241E" w:rsidRPr="00511295">
        <w:rPr>
          <w:rFonts w:ascii="Traditional Arabic" w:hAnsi="Traditional Arabic" w:cs="Traditional Arabic"/>
        </w:rPr>
        <w:t>“</w:t>
      </w:r>
      <w:r w:rsidR="002534E7" w:rsidRPr="00511295">
        <w:rPr>
          <w:rFonts w:ascii="Traditional Arabic" w:hAnsi="Traditional Arabic" w:cs="Traditional Arabic"/>
        </w:rPr>
        <w:t xml:space="preserve"> </w:t>
      </w:r>
      <w:r w:rsidR="00EC00BF" w:rsidRPr="00511295">
        <w:rPr>
          <w:rFonts w:ascii="Traditional Arabic" w:hAnsi="Traditional Arabic" w:cs="Traditional Arabic"/>
          <w:rtl/>
        </w:rPr>
        <w:t>أنْ</w:t>
      </w:r>
      <w:r w:rsidR="002534E7" w:rsidRPr="00511295">
        <w:rPr>
          <w:rFonts w:ascii="Traditional Arabic" w:hAnsi="Traditional Arabic" w:cs="Traditional Arabic"/>
        </w:rPr>
        <w:t xml:space="preserve"> </w:t>
      </w:r>
      <w:r w:rsidR="0022241E" w:rsidRPr="00511295">
        <w:rPr>
          <w:rFonts w:ascii="Traditional Arabic" w:hAnsi="Traditional Arabic" w:cs="Traditional Arabic"/>
        </w:rPr>
        <w:t>”</w:t>
      </w:r>
      <w:r w:rsidR="005E1BA7" w:rsidRPr="00F73007">
        <w:rPr>
          <w:rFonts w:cs="Times New Roman"/>
        </w:rPr>
        <w:t xml:space="preserve"> edâtının</w:t>
      </w:r>
      <w:r w:rsidR="002534E7">
        <w:rPr>
          <w:rFonts w:cs="Times New Roman"/>
        </w:rPr>
        <w:t xml:space="preserve"> </w:t>
      </w:r>
      <w:r w:rsidR="00F56726">
        <w:rPr>
          <w:rFonts w:cs="Times New Roman"/>
        </w:rPr>
        <w:t>vücûben</w:t>
      </w:r>
      <w:r w:rsidR="002534E7">
        <w:rPr>
          <w:rFonts w:cs="Times New Roman"/>
        </w:rPr>
        <w:t xml:space="preserve"> </w:t>
      </w:r>
      <w:r w:rsidR="005E1BA7" w:rsidRPr="00F73007">
        <w:rPr>
          <w:rFonts w:cs="Times New Roman"/>
        </w:rPr>
        <w:t>mudmer olması sonucunda mansûb olmuştur.</w:t>
      </w:r>
      <w:r w:rsidR="007705FF" w:rsidRPr="00F73007">
        <w:rPr>
          <w:rStyle w:val="DipnotBavurusu"/>
          <w:rFonts w:cs="Times New Roman"/>
        </w:rPr>
        <w:footnoteReference w:id="309"/>
      </w:r>
    </w:p>
    <w:p w:rsidR="00CC745A" w:rsidRDefault="00CC745A" w:rsidP="00F73007">
      <w:pPr>
        <w:spacing w:after="120" w:line="360" w:lineRule="auto"/>
        <w:ind w:firstLine="680"/>
        <w:jc w:val="both"/>
        <w:rPr>
          <w:rFonts w:cs="Times New Roman"/>
          <w:b/>
          <w:bCs/>
        </w:rPr>
      </w:pPr>
    </w:p>
    <w:p w:rsidR="00CC745A" w:rsidRDefault="00CC745A" w:rsidP="00F73007">
      <w:pPr>
        <w:spacing w:after="120" w:line="360" w:lineRule="auto"/>
        <w:ind w:firstLine="680"/>
        <w:jc w:val="both"/>
        <w:rPr>
          <w:rFonts w:cs="Times New Roman"/>
          <w:b/>
          <w:bCs/>
        </w:rPr>
      </w:pPr>
    </w:p>
    <w:p w:rsidR="00CC745A" w:rsidRDefault="00CC745A" w:rsidP="00F73007">
      <w:pPr>
        <w:spacing w:after="120" w:line="360" w:lineRule="auto"/>
        <w:ind w:firstLine="680"/>
        <w:jc w:val="both"/>
        <w:rPr>
          <w:rFonts w:cs="Times New Roman"/>
          <w:b/>
          <w:bCs/>
        </w:rPr>
      </w:pPr>
    </w:p>
    <w:p w:rsidR="00CC745A" w:rsidRDefault="00CC745A" w:rsidP="00F73007">
      <w:pPr>
        <w:spacing w:after="120" w:line="360" w:lineRule="auto"/>
        <w:ind w:firstLine="680"/>
        <w:jc w:val="both"/>
        <w:rPr>
          <w:rFonts w:cs="Times New Roman"/>
          <w:b/>
          <w:bCs/>
        </w:rPr>
      </w:pPr>
    </w:p>
    <w:p w:rsidR="000120C6" w:rsidRPr="00F73007" w:rsidRDefault="003E3B4C" w:rsidP="00F73007">
      <w:pPr>
        <w:spacing w:after="120" w:line="360" w:lineRule="auto"/>
        <w:ind w:firstLine="680"/>
        <w:jc w:val="both"/>
        <w:rPr>
          <w:rFonts w:cs="Times New Roman"/>
          <w:b/>
          <w:bCs/>
        </w:rPr>
      </w:pPr>
      <w:r w:rsidRPr="003E3B4C">
        <w:rPr>
          <w:rFonts w:cs="Times New Roman"/>
          <w:b/>
          <w:bCs/>
        </w:rPr>
        <w:lastRenderedPageBreak/>
        <w:t>Âyet ve Meâli:</w:t>
      </w:r>
    </w:p>
    <w:p w:rsidR="000120C6" w:rsidRPr="00F73007" w:rsidRDefault="00426D33" w:rsidP="00D071F7">
      <w:pPr>
        <w:bidi/>
        <w:spacing w:after="120" w:line="360" w:lineRule="auto"/>
        <w:jc w:val="both"/>
        <w:rPr>
          <w:rFonts w:cs="Times New Roman"/>
          <w:b/>
          <w:bCs/>
        </w:rPr>
      </w:pPr>
      <w:r w:rsidRPr="008E0503">
        <w:rPr>
          <w:rFonts w:ascii="Traditional Arabic" w:hAnsi="Traditional Arabic" w:cs="Traditional Arabic"/>
          <w:color w:val="000000" w:themeColor="text1"/>
          <w:sz w:val="28"/>
          <w:szCs w:val="28"/>
          <w:rtl/>
        </w:rPr>
        <w:t>{</w:t>
      </w:r>
      <w:r w:rsidR="002534E7" w:rsidRPr="008E0503">
        <w:rPr>
          <w:rFonts w:ascii="Traditional Arabic" w:hAnsi="Traditional Arabic" w:cs="Traditional Arabic"/>
          <w:color w:val="000000" w:themeColor="text1"/>
          <w:sz w:val="28"/>
          <w:szCs w:val="28"/>
        </w:rPr>
        <w:t xml:space="preserve"> </w:t>
      </w:r>
      <w:r w:rsidR="00CD6029" w:rsidRPr="008E0503">
        <w:rPr>
          <w:rFonts w:ascii="Traditional Arabic" w:hAnsi="Traditional Arabic" w:cs="Traditional Arabic"/>
          <w:color w:val="000000" w:themeColor="text1"/>
          <w:sz w:val="28"/>
          <w:szCs w:val="28"/>
          <w:rtl/>
        </w:rPr>
        <w:t>وَأَنفِقُوا مِنْ مَا رَزَقْنَاكُم مِ</w:t>
      </w:r>
      <w:r w:rsidR="000120C6" w:rsidRPr="008E0503">
        <w:rPr>
          <w:rFonts w:ascii="Traditional Arabic" w:hAnsi="Traditional Arabic" w:cs="Traditional Arabic"/>
          <w:color w:val="000000" w:themeColor="text1"/>
          <w:sz w:val="28"/>
          <w:szCs w:val="28"/>
          <w:rtl/>
        </w:rPr>
        <w:t>ن</w:t>
      </w:r>
      <w:r w:rsidR="00CD6029" w:rsidRPr="008E0503">
        <w:rPr>
          <w:rFonts w:ascii="Traditional Arabic" w:hAnsi="Traditional Arabic" w:cs="Traditional Arabic"/>
          <w:color w:val="000000" w:themeColor="text1"/>
          <w:sz w:val="28"/>
          <w:szCs w:val="28"/>
          <w:rtl/>
        </w:rPr>
        <w:t>ْ</w:t>
      </w:r>
      <w:r w:rsidR="000120C6" w:rsidRPr="008E0503">
        <w:rPr>
          <w:rFonts w:ascii="Traditional Arabic" w:hAnsi="Traditional Arabic" w:cs="Traditional Arabic"/>
          <w:color w:val="000000" w:themeColor="text1"/>
          <w:sz w:val="28"/>
          <w:szCs w:val="28"/>
          <w:rtl/>
        </w:rPr>
        <w:t xml:space="preserve"> قَبْلِ أَن</w:t>
      </w:r>
      <w:r w:rsidR="0045388F" w:rsidRPr="008E0503">
        <w:rPr>
          <w:rFonts w:ascii="Traditional Arabic" w:hAnsi="Traditional Arabic" w:cs="Traditional Arabic"/>
          <w:color w:val="000000" w:themeColor="text1"/>
          <w:sz w:val="28"/>
          <w:szCs w:val="28"/>
          <w:rtl/>
        </w:rPr>
        <w:t>ْ</w:t>
      </w:r>
      <w:r w:rsidR="000120C6" w:rsidRPr="008E0503">
        <w:rPr>
          <w:rFonts w:ascii="Traditional Arabic" w:hAnsi="Traditional Arabic" w:cs="Traditional Arabic"/>
          <w:color w:val="000000" w:themeColor="text1"/>
          <w:sz w:val="28"/>
          <w:szCs w:val="28"/>
          <w:rtl/>
        </w:rPr>
        <w:t xml:space="preserve"> يَأْتِيَ أَحَدَكُمُ الْمَوْتُ فَيَقُولَ رَبِّ لَوْلا أَخَّرْتَنِي إِلَى أَجَلٍ قَرِيبٍ فَأَصَّدَّقَ وَأَكُن</w:t>
      </w:r>
      <w:r w:rsidR="0045388F" w:rsidRPr="008E0503">
        <w:rPr>
          <w:rFonts w:ascii="Traditional Arabic" w:hAnsi="Traditional Arabic" w:cs="Traditional Arabic"/>
          <w:color w:val="000000" w:themeColor="text1"/>
          <w:sz w:val="28"/>
          <w:szCs w:val="28"/>
          <w:rtl/>
        </w:rPr>
        <w:t xml:space="preserve">ْ </w:t>
      </w:r>
      <w:r w:rsidR="00CD6029" w:rsidRPr="008E0503">
        <w:rPr>
          <w:rFonts w:ascii="Traditional Arabic" w:hAnsi="Traditional Arabic" w:cs="Traditional Arabic"/>
          <w:color w:val="000000" w:themeColor="text1"/>
          <w:sz w:val="28"/>
          <w:szCs w:val="28"/>
          <w:rtl/>
        </w:rPr>
        <w:t>م</w:t>
      </w:r>
      <w:r w:rsidR="000120C6" w:rsidRPr="008E0503">
        <w:rPr>
          <w:rFonts w:ascii="Traditional Arabic" w:hAnsi="Traditional Arabic" w:cs="Traditional Arabic"/>
          <w:color w:val="000000" w:themeColor="text1"/>
          <w:sz w:val="28"/>
          <w:szCs w:val="28"/>
          <w:rtl/>
        </w:rPr>
        <w:t>ِنَ الصَّالِحِينَ</w:t>
      </w:r>
      <w:r w:rsidR="002534E7">
        <w:rPr>
          <w:rFonts w:cs="Times New Roman"/>
          <w:color w:val="000000" w:themeColor="text1"/>
        </w:rPr>
        <w:t xml:space="preserve"> </w:t>
      </w:r>
      <w:r w:rsidRPr="008E0503">
        <w:rPr>
          <w:rFonts w:cs="Times New Roman" w:hint="cs"/>
          <w:color w:val="000000" w:themeColor="text1"/>
          <w:sz w:val="28"/>
          <w:szCs w:val="28"/>
          <w:rtl/>
        </w:rPr>
        <w:t>}</w:t>
      </w:r>
    </w:p>
    <w:p w:rsidR="00D071F7" w:rsidRDefault="00135AE9" w:rsidP="00671202">
      <w:pPr>
        <w:spacing w:after="120" w:line="360" w:lineRule="auto"/>
        <w:ind w:firstLine="680"/>
        <w:jc w:val="both"/>
        <w:rPr>
          <w:rFonts w:cs="Times New Roman"/>
          <w:b/>
          <w:bCs/>
          <w:rtl/>
        </w:rPr>
      </w:pPr>
      <w:r w:rsidRPr="00F73007">
        <w:rPr>
          <w:rFonts w:cs="Times New Roman"/>
          <w:i/>
          <w:iCs/>
          <w:color w:val="000000" w:themeColor="text1"/>
        </w:rPr>
        <w:t>“</w:t>
      </w:r>
      <w:r w:rsidR="000120C6" w:rsidRPr="00F73007">
        <w:rPr>
          <w:rFonts w:cs="Times New Roman"/>
          <w:i/>
          <w:iCs/>
          <w:color w:val="000000" w:themeColor="text1"/>
        </w:rPr>
        <w:t>Herhangi birinize ölüm gelip de</w:t>
      </w:r>
      <w:r w:rsidR="007D71BB">
        <w:rPr>
          <w:rFonts w:cs="Times New Roman"/>
          <w:i/>
          <w:iCs/>
          <w:color w:val="000000" w:themeColor="text1"/>
        </w:rPr>
        <w:t xml:space="preserve">, </w:t>
      </w:r>
      <w:r w:rsidR="000120C6" w:rsidRPr="00F73007">
        <w:rPr>
          <w:rFonts w:cs="Times New Roman"/>
          <w:i/>
          <w:iCs/>
          <w:color w:val="000000" w:themeColor="text1"/>
        </w:rPr>
        <w:t>"Ey Rabbim! Beni yakın bir zamana kadar geciktirsen de sadaka verip iyilerden olsam!" demeden önce</w:t>
      </w:r>
      <w:r w:rsidR="007D71BB">
        <w:rPr>
          <w:rFonts w:cs="Times New Roman"/>
          <w:i/>
          <w:iCs/>
          <w:color w:val="000000" w:themeColor="text1"/>
        </w:rPr>
        <w:t xml:space="preserve">, </w:t>
      </w:r>
      <w:r w:rsidR="000120C6" w:rsidRPr="00F73007">
        <w:rPr>
          <w:rFonts w:cs="Times New Roman"/>
          <w:i/>
          <w:iCs/>
          <w:color w:val="000000" w:themeColor="text1"/>
        </w:rPr>
        <w:t>size rızık olarak verdiğimiz şeylerden Allah yolunda harcayın.</w:t>
      </w:r>
      <w:r w:rsidRPr="00F73007">
        <w:rPr>
          <w:rFonts w:cs="Times New Roman"/>
          <w:i/>
          <w:iCs/>
          <w:color w:val="000000" w:themeColor="text1"/>
        </w:rPr>
        <w:t>”</w:t>
      </w:r>
      <w:r w:rsidR="000120C6" w:rsidRPr="00F73007">
        <w:rPr>
          <w:rStyle w:val="DipnotBavurusu"/>
          <w:rFonts w:cs="Times New Roman"/>
          <w:color w:val="000000" w:themeColor="text1"/>
        </w:rPr>
        <w:footnoteReference w:id="310"/>
      </w:r>
    </w:p>
    <w:p w:rsidR="000120C6"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426D33" w:rsidRPr="002534E7" w:rsidRDefault="005649A1" w:rsidP="00476C4A">
      <w:pPr>
        <w:spacing w:after="120" w:line="360" w:lineRule="auto"/>
        <w:ind w:firstLine="680"/>
        <w:jc w:val="both"/>
        <w:rPr>
          <w:rFonts w:cs="Times New Roman"/>
          <w:rtl/>
        </w:rPr>
      </w:pPr>
      <w:r w:rsidRPr="00F73007">
        <w:rPr>
          <w:rFonts w:cs="Times New Roman"/>
        </w:rPr>
        <w:t>Â</w:t>
      </w:r>
      <w:r w:rsidR="00D42541" w:rsidRPr="00F73007">
        <w:rPr>
          <w:rFonts w:cs="Times New Roman"/>
        </w:rPr>
        <w:t>yet</w:t>
      </w:r>
      <w:r w:rsidR="000120C6" w:rsidRPr="00F73007">
        <w:rPr>
          <w:rFonts w:cs="Times New Roman"/>
        </w:rPr>
        <w:t>teki</w:t>
      </w:r>
      <w:r w:rsidR="00717EF5" w:rsidRPr="00F73007">
        <w:rPr>
          <w:rFonts w:cs="Times New Roman"/>
        </w:rPr>
        <w:t>;</w:t>
      </w:r>
      <w:r w:rsidR="00E55FDE">
        <w:rPr>
          <w:rFonts w:cs="Times New Roman" w:hint="cs"/>
          <w:rtl/>
        </w:rPr>
        <w:t xml:space="preserve"> </w:t>
      </w:r>
      <w:r w:rsidR="0022241E">
        <w:rPr>
          <w:rFonts w:cs="Times New Roman"/>
        </w:rPr>
        <w:t>“</w:t>
      </w:r>
      <w:r w:rsidR="002534E7">
        <w:rPr>
          <w:rFonts w:cs="Times New Roman"/>
        </w:rPr>
        <w:t xml:space="preserve"> </w:t>
      </w:r>
      <w:r w:rsidR="000120C6" w:rsidRPr="00511295">
        <w:rPr>
          <w:rFonts w:ascii="Traditional Arabic" w:hAnsi="Traditional Arabic" w:cs="Traditional Arabic"/>
          <w:color w:val="000000" w:themeColor="text1"/>
          <w:rtl/>
        </w:rPr>
        <w:t>فَأَصَّدَّ</w:t>
      </w:r>
      <w:r w:rsidR="00476C4A">
        <w:rPr>
          <w:rFonts w:ascii="Traditional Arabic" w:hAnsi="Traditional Arabic" w:cs="Traditional Arabic" w:hint="cs"/>
          <w:color w:val="000000" w:themeColor="text1"/>
          <w:rtl/>
        </w:rPr>
        <w:t>قَ</w:t>
      </w:r>
      <w:r w:rsidR="002534E7" w:rsidRPr="00511295">
        <w:rPr>
          <w:rFonts w:ascii="Traditional Arabic" w:hAnsi="Traditional Arabic" w:cs="Traditional Arabic"/>
          <w:color w:val="000000" w:themeColor="text1"/>
        </w:rPr>
        <w:t xml:space="preserve"> </w:t>
      </w:r>
      <w:r w:rsidR="0022241E" w:rsidRPr="00511295">
        <w:rPr>
          <w:rFonts w:ascii="Traditional Arabic" w:hAnsi="Traditional Arabic" w:cs="Traditional Arabic"/>
          <w:color w:val="000000" w:themeColor="text1"/>
        </w:rPr>
        <w:t>”</w:t>
      </w:r>
      <w:r w:rsidR="00E55FDE">
        <w:rPr>
          <w:rFonts w:cs="Times New Roman" w:hint="cs"/>
          <w:color w:val="000000" w:themeColor="text1"/>
          <w:rtl/>
        </w:rPr>
        <w:t xml:space="preserve"> </w:t>
      </w:r>
      <w:r w:rsidR="000120C6" w:rsidRPr="00F73007">
        <w:rPr>
          <w:rFonts w:cs="Times New Roman"/>
        </w:rPr>
        <w:t>fiili</w:t>
      </w:r>
      <w:r w:rsidR="007D71BB">
        <w:rPr>
          <w:rFonts w:cs="Times New Roman"/>
        </w:rPr>
        <w:t xml:space="preserve">, </w:t>
      </w:r>
      <w:r w:rsidR="00717EF5" w:rsidRPr="00F73007">
        <w:rPr>
          <w:rFonts w:cs="Times New Roman"/>
        </w:rPr>
        <w:t xml:space="preserve">talep kısımlarından olan </w:t>
      </w:r>
      <w:r w:rsidR="000120C6" w:rsidRPr="00F73007">
        <w:rPr>
          <w:rFonts w:cs="Times New Roman"/>
        </w:rPr>
        <w:t>tahdîd</w:t>
      </w:r>
      <w:r w:rsidR="00717EF5" w:rsidRPr="00F73007">
        <w:rPr>
          <w:rFonts w:cs="Times New Roman"/>
        </w:rPr>
        <w:t xml:space="preserve"> “</w:t>
      </w:r>
      <w:r w:rsidR="002534E7" w:rsidRPr="00511295">
        <w:rPr>
          <w:rFonts w:ascii="Traditional Arabic" w:hAnsi="Traditional Arabic" w:cs="Traditional Arabic"/>
        </w:rPr>
        <w:t xml:space="preserve"> </w:t>
      </w:r>
      <w:r w:rsidR="00717EF5" w:rsidRPr="00511295">
        <w:rPr>
          <w:rFonts w:ascii="Traditional Arabic" w:hAnsi="Traditional Arabic" w:cs="Traditional Arabic"/>
          <w:rtl/>
        </w:rPr>
        <w:t>تَحْضِيضْ</w:t>
      </w:r>
      <w:r w:rsidR="002534E7" w:rsidRPr="00511295">
        <w:rPr>
          <w:rFonts w:ascii="Traditional Arabic" w:hAnsi="Traditional Arabic" w:cs="Traditional Arabic"/>
        </w:rPr>
        <w:t xml:space="preserve"> </w:t>
      </w:r>
      <w:r w:rsidR="0022241E" w:rsidRPr="00511295">
        <w:rPr>
          <w:rFonts w:ascii="Traditional Arabic" w:hAnsi="Traditional Arabic" w:cs="Traditional Arabic"/>
        </w:rPr>
        <w:t>”</w:t>
      </w:r>
      <w:r w:rsidR="00E55FDE" w:rsidRPr="00511295">
        <w:rPr>
          <w:rFonts w:ascii="Traditional Arabic" w:hAnsi="Traditional Arabic" w:cs="Traditional Arabic"/>
          <w:rtl/>
        </w:rPr>
        <w:t xml:space="preserve"> </w:t>
      </w:r>
      <w:r w:rsidR="00126260" w:rsidRPr="00F73007">
        <w:rPr>
          <w:rFonts w:cs="Times New Roman"/>
        </w:rPr>
        <w:t>(kış</w:t>
      </w:r>
      <w:r w:rsidR="00625160">
        <w:rPr>
          <w:rFonts w:cs="Times New Roman"/>
        </w:rPr>
        <w:t>kırtma-talep</w:t>
      </w:r>
      <w:r w:rsidR="00896E2F" w:rsidRPr="00F73007">
        <w:rPr>
          <w:rFonts w:cs="Times New Roman"/>
        </w:rPr>
        <w:t xml:space="preserve">) </w:t>
      </w:r>
      <w:r w:rsidR="004314D8" w:rsidRPr="00F73007">
        <w:rPr>
          <w:rFonts w:cs="Times New Roman"/>
        </w:rPr>
        <w:t>manasını içeren</w:t>
      </w:r>
      <w:r w:rsidR="00E55FDE">
        <w:rPr>
          <w:rFonts w:cs="Times New Roman" w:hint="cs"/>
          <w:rtl/>
        </w:rPr>
        <w:t xml:space="preserve"> </w:t>
      </w:r>
      <w:r w:rsidR="0022241E">
        <w:rPr>
          <w:rFonts w:cs="Times New Roman"/>
        </w:rPr>
        <w:t>“</w:t>
      </w:r>
      <w:r w:rsidR="002534E7" w:rsidRPr="00511295">
        <w:rPr>
          <w:rFonts w:ascii="Traditional Arabic" w:hAnsi="Traditional Arabic" w:cs="Traditional Arabic"/>
        </w:rPr>
        <w:t xml:space="preserve"> </w:t>
      </w:r>
      <w:r w:rsidR="00717EF5" w:rsidRPr="00511295">
        <w:rPr>
          <w:rFonts w:ascii="Traditional Arabic" w:hAnsi="Traditional Arabic" w:cs="Traditional Arabic"/>
          <w:color w:val="000000" w:themeColor="text1"/>
          <w:rtl/>
        </w:rPr>
        <w:t>لَوْلا أَخَّرْتَنِي</w:t>
      </w:r>
      <w:r w:rsidR="002534E7" w:rsidRPr="00511295">
        <w:rPr>
          <w:rFonts w:ascii="Traditional Arabic" w:hAnsi="Traditional Arabic" w:cs="Traditional Arabic"/>
          <w:color w:val="000000" w:themeColor="text1"/>
        </w:rPr>
        <w:t xml:space="preserve"> </w:t>
      </w:r>
      <w:r w:rsidR="0022241E" w:rsidRPr="00511295">
        <w:rPr>
          <w:rFonts w:ascii="Traditional Arabic" w:hAnsi="Traditional Arabic" w:cs="Traditional Arabic"/>
          <w:color w:val="000000" w:themeColor="text1"/>
        </w:rPr>
        <w:t>”</w:t>
      </w:r>
      <w:r w:rsidR="004314D8" w:rsidRPr="00F73007">
        <w:rPr>
          <w:rFonts w:cs="Times New Roman"/>
          <w:color w:val="000000" w:themeColor="text1"/>
        </w:rPr>
        <w:t xml:space="preserve"> cümlesiyle</w:t>
      </w:r>
      <w:r w:rsidR="00C113AC">
        <w:rPr>
          <w:rFonts w:cs="Times New Roman"/>
          <w:color w:val="000000" w:themeColor="text1"/>
        </w:rPr>
        <w:t xml:space="preserve"> </w:t>
      </w:r>
      <w:r w:rsidR="007201FF" w:rsidRPr="00F73007">
        <w:rPr>
          <w:rFonts w:cs="Times New Roman"/>
        </w:rPr>
        <w:t>mesbûk</w:t>
      </w:r>
      <w:r w:rsidR="000120C6" w:rsidRPr="00F73007">
        <w:rPr>
          <w:rFonts w:cs="Times New Roman"/>
        </w:rPr>
        <w:t xml:space="preserve"> ol</w:t>
      </w:r>
      <w:r w:rsidR="004314D8" w:rsidRPr="00F73007">
        <w:rPr>
          <w:rFonts w:cs="Times New Roman"/>
        </w:rPr>
        <w:t xml:space="preserve">an </w:t>
      </w:r>
      <w:r w:rsidR="0022241E" w:rsidRPr="00511295">
        <w:rPr>
          <w:rFonts w:ascii="Traditional Arabic" w:hAnsi="Traditional Arabic" w:cs="Traditional Arabic"/>
        </w:rPr>
        <w:t>“</w:t>
      </w:r>
      <w:r w:rsidR="002F2243" w:rsidRPr="00511295">
        <w:rPr>
          <w:rFonts w:ascii="Traditional Arabic" w:hAnsi="Traditional Arabic" w:cs="Traditional Arabic"/>
          <w:rtl/>
        </w:rPr>
        <w:t>ف</w:t>
      </w:r>
      <w:r w:rsidR="0022241E" w:rsidRPr="00511295">
        <w:rPr>
          <w:rFonts w:ascii="Traditional Arabic" w:hAnsi="Traditional Arabic" w:cs="Traditional Arabic"/>
        </w:rPr>
        <w:t>”</w:t>
      </w:r>
      <w:r w:rsidR="00476C4A">
        <w:rPr>
          <w:rFonts w:ascii="Traditional Arabic" w:hAnsi="Traditional Arabic" w:cs="Traditional Arabic" w:hint="cs"/>
          <w:rtl/>
        </w:rPr>
        <w:t xml:space="preserve"> </w:t>
      </w:r>
      <w:r w:rsidR="007201FF" w:rsidRPr="00F73007">
        <w:rPr>
          <w:rFonts w:cs="Times New Roman"/>
        </w:rPr>
        <w:t>i</w:t>
      </w:r>
      <w:r w:rsidR="004314D8" w:rsidRPr="00F73007">
        <w:rPr>
          <w:rFonts w:cs="Times New Roman"/>
        </w:rPr>
        <w:t xml:space="preserve"> sebebiy</w:t>
      </w:r>
      <w:r w:rsidR="002F2243" w:rsidRPr="00F73007">
        <w:rPr>
          <w:rFonts w:cs="Times New Roman"/>
        </w:rPr>
        <w:t>y</w:t>
      </w:r>
      <w:r w:rsidR="004314D8" w:rsidRPr="00F73007">
        <w:rPr>
          <w:rFonts w:cs="Times New Roman"/>
        </w:rPr>
        <w:t>eden sonra</w:t>
      </w:r>
      <w:r w:rsidR="007D71BB">
        <w:rPr>
          <w:rFonts w:cs="Times New Roman"/>
        </w:rPr>
        <w:t xml:space="preserve">, </w:t>
      </w:r>
      <w:r w:rsidR="0022241E" w:rsidRPr="00511295">
        <w:rPr>
          <w:rFonts w:ascii="Traditional Arabic" w:hAnsi="Traditional Arabic" w:cs="Traditional Arabic"/>
        </w:rPr>
        <w:t>“</w:t>
      </w:r>
      <w:r w:rsidR="002534E7" w:rsidRPr="00511295">
        <w:rPr>
          <w:rFonts w:ascii="Traditional Arabic" w:hAnsi="Traditional Arabic" w:cs="Traditional Arabic"/>
        </w:rPr>
        <w:t xml:space="preserve"> </w:t>
      </w:r>
      <w:r w:rsidR="004314D8" w:rsidRPr="00511295">
        <w:rPr>
          <w:rFonts w:ascii="Traditional Arabic" w:hAnsi="Traditional Arabic" w:cs="Traditional Arabic"/>
          <w:rtl/>
        </w:rPr>
        <w:t>أنْ</w:t>
      </w:r>
      <w:r w:rsidR="002534E7" w:rsidRPr="00511295">
        <w:rPr>
          <w:rFonts w:ascii="Traditional Arabic" w:hAnsi="Traditional Arabic" w:cs="Traditional Arabic"/>
        </w:rPr>
        <w:t xml:space="preserve"> </w:t>
      </w:r>
      <w:r w:rsidR="0022241E" w:rsidRPr="00511295">
        <w:rPr>
          <w:rFonts w:ascii="Traditional Arabic" w:hAnsi="Traditional Arabic" w:cs="Traditional Arabic"/>
        </w:rPr>
        <w:t>”</w:t>
      </w:r>
      <w:r w:rsidR="000120C6" w:rsidRPr="00F73007">
        <w:rPr>
          <w:rFonts w:cs="Times New Roman"/>
        </w:rPr>
        <w:t xml:space="preserve"> edâtının</w:t>
      </w:r>
      <w:r w:rsidR="00E55FDE">
        <w:rPr>
          <w:rFonts w:cs="Times New Roman" w:hint="cs"/>
          <w:rtl/>
        </w:rPr>
        <w:t xml:space="preserve"> </w:t>
      </w:r>
      <w:r w:rsidR="00F56726">
        <w:rPr>
          <w:rFonts w:cs="Times New Roman"/>
        </w:rPr>
        <w:t>vücûben</w:t>
      </w:r>
      <w:r w:rsidR="00E55FDE">
        <w:rPr>
          <w:rFonts w:cs="Times New Roman" w:hint="cs"/>
          <w:rtl/>
        </w:rPr>
        <w:t xml:space="preserve"> </w:t>
      </w:r>
      <w:r w:rsidR="000120C6" w:rsidRPr="00F73007">
        <w:rPr>
          <w:rFonts w:cs="Times New Roman"/>
        </w:rPr>
        <w:t>mudmer</w:t>
      </w:r>
      <w:r w:rsidR="00896E2F" w:rsidRPr="00F73007">
        <w:rPr>
          <w:rFonts w:cs="Times New Roman"/>
        </w:rPr>
        <w:t xml:space="preserve"> (gizli)</w:t>
      </w:r>
      <w:r w:rsidR="000120C6" w:rsidRPr="00F73007">
        <w:rPr>
          <w:rFonts w:cs="Times New Roman"/>
        </w:rPr>
        <w:t xml:space="preserve"> olması sonucunda mansûb olmuştur</w:t>
      </w:r>
      <w:r w:rsidR="00717EF5" w:rsidRPr="00F73007">
        <w:rPr>
          <w:rFonts w:cs="Times New Roman"/>
        </w:rPr>
        <w:t>.</w:t>
      </w:r>
      <w:r w:rsidR="00717EF5" w:rsidRPr="00F73007">
        <w:rPr>
          <w:rStyle w:val="DipnotBavurusu"/>
          <w:rFonts w:cs="Times New Roman"/>
        </w:rPr>
        <w:footnoteReference w:id="311"/>
      </w:r>
    </w:p>
    <w:p w:rsidR="00717EF5"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717EF5" w:rsidRPr="008E0503" w:rsidRDefault="00426D33" w:rsidP="00511295">
      <w:pPr>
        <w:bidi/>
        <w:spacing w:after="120" w:line="360" w:lineRule="auto"/>
        <w:ind w:hanging="2"/>
        <w:jc w:val="both"/>
        <w:rPr>
          <w:rFonts w:ascii="Traditional Arabic" w:hAnsi="Traditional Arabic" w:cs="Traditional Arabic"/>
          <w:b/>
          <w:bCs/>
          <w:sz w:val="28"/>
          <w:szCs w:val="28"/>
        </w:rPr>
      </w:pPr>
      <w:r w:rsidRPr="008E0503">
        <w:rPr>
          <w:rFonts w:ascii="Traditional Arabic" w:hAnsi="Traditional Arabic" w:cs="Traditional Arabic"/>
          <w:sz w:val="28"/>
          <w:szCs w:val="28"/>
          <w:rtl/>
        </w:rPr>
        <w:t>{</w:t>
      </w:r>
      <w:r w:rsidR="002534E7" w:rsidRPr="008E0503">
        <w:rPr>
          <w:rFonts w:ascii="Traditional Arabic" w:hAnsi="Traditional Arabic" w:cs="Traditional Arabic"/>
          <w:sz w:val="28"/>
          <w:szCs w:val="28"/>
        </w:rPr>
        <w:t xml:space="preserve"> </w:t>
      </w:r>
      <w:r w:rsidR="00E55FDE" w:rsidRPr="008E0503">
        <w:rPr>
          <w:rFonts w:ascii="Traditional Arabic" w:hAnsi="Traditional Arabic" w:cs="Traditional Arabic"/>
          <w:sz w:val="28"/>
          <w:szCs w:val="28"/>
          <w:rtl/>
        </w:rPr>
        <w:t>وَلَئِنْ أَصَابَكُمْ فَضْلٌ م</w:t>
      </w:r>
      <w:r w:rsidR="00717EF5" w:rsidRPr="008E0503">
        <w:rPr>
          <w:rFonts w:ascii="Traditional Arabic" w:hAnsi="Traditional Arabic" w:cs="Traditional Arabic"/>
          <w:sz w:val="28"/>
          <w:szCs w:val="28"/>
          <w:rtl/>
        </w:rPr>
        <w:t>ِنَ اللَّه لَيَقُولَنَّ كَأَن</w:t>
      </w:r>
      <w:r w:rsidR="00E55FDE" w:rsidRPr="008E0503">
        <w:rPr>
          <w:rFonts w:ascii="Traditional Arabic" w:hAnsi="Traditional Arabic" w:cs="Traditional Arabic"/>
          <w:sz w:val="28"/>
          <w:szCs w:val="28"/>
          <w:rtl/>
        </w:rPr>
        <w:t>ْ</w:t>
      </w:r>
      <w:r w:rsidR="00717EF5" w:rsidRPr="008E0503">
        <w:rPr>
          <w:rFonts w:ascii="Traditional Arabic" w:hAnsi="Traditional Arabic" w:cs="Traditional Arabic"/>
          <w:sz w:val="28"/>
          <w:szCs w:val="28"/>
          <w:rtl/>
        </w:rPr>
        <w:t xml:space="preserve"> </w:t>
      </w:r>
      <w:r w:rsidR="00511295">
        <w:rPr>
          <w:rFonts w:ascii="Traditional Arabic" w:hAnsi="Traditional Arabic" w:cs="Traditional Arabic" w:hint="cs"/>
          <w:sz w:val="28"/>
          <w:szCs w:val="28"/>
          <w:rtl/>
        </w:rPr>
        <w:t>لَمْ</w:t>
      </w:r>
      <w:r w:rsidR="00717EF5" w:rsidRPr="008E0503">
        <w:rPr>
          <w:rFonts w:ascii="Traditional Arabic" w:hAnsi="Traditional Arabic" w:cs="Traditional Arabic"/>
          <w:sz w:val="28"/>
          <w:szCs w:val="28"/>
          <w:rtl/>
        </w:rPr>
        <w:t xml:space="preserve"> تَكُن</w:t>
      </w:r>
      <w:r w:rsidR="00E55FDE" w:rsidRPr="008E0503">
        <w:rPr>
          <w:rFonts w:ascii="Traditional Arabic" w:hAnsi="Traditional Arabic" w:cs="Traditional Arabic"/>
          <w:sz w:val="28"/>
          <w:szCs w:val="28"/>
          <w:rtl/>
        </w:rPr>
        <w:t>ْ</w:t>
      </w:r>
      <w:r w:rsidR="00717EF5" w:rsidRPr="008E0503">
        <w:rPr>
          <w:rFonts w:ascii="Traditional Arabic" w:hAnsi="Traditional Arabic" w:cs="Traditional Arabic"/>
          <w:sz w:val="28"/>
          <w:szCs w:val="28"/>
          <w:rtl/>
        </w:rPr>
        <w:t xml:space="preserve"> بَيْنَكُمْ وَبَيْنَهُ مَوَدَّةٌ يَا لَيْتَنِي كُن</w:t>
      </w:r>
      <w:r w:rsidR="00E55FDE" w:rsidRPr="008E0503">
        <w:rPr>
          <w:rFonts w:ascii="Traditional Arabic" w:hAnsi="Traditional Arabic" w:cs="Traditional Arabic"/>
          <w:sz w:val="28"/>
          <w:szCs w:val="28"/>
          <w:rtl/>
        </w:rPr>
        <w:t>ْ</w:t>
      </w:r>
      <w:r w:rsidR="00717EF5" w:rsidRPr="008E0503">
        <w:rPr>
          <w:rFonts w:ascii="Traditional Arabic" w:hAnsi="Traditional Arabic" w:cs="Traditional Arabic"/>
          <w:sz w:val="28"/>
          <w:szCs w:val="28"/>
          <w:rtl/>
        </w:rPr>
        <w:t>تُ مَعَهُمْ فَأَفُوزَ فَوْزًا عَظِيم</w:t>
      </w:r>
      <w:r w:rsidR="00E55FDE" w:rsidRPr="008E0503">
        <w:rPr>
          <w:rFonts w:ascii="Traditional Arabic" w:hAnsi="Traditional Arabic" w:cs="Traditional Arabic"/>
          <w:sz w:val="28"/>
          <w:szCs w:val="28"/>
          <w:rtl/>
        </w:rPr>
        <w:t>اً</w:t>
      </w:r>
      <w:r w:rsidR="002534E7"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925E31" w:rsidRPr="00F73007" w:rsidRDefault="00135AE9" w:rsidP="00F73007">
      <w:pPr>
        <w:spacing w:after="120" w:line="360" w:lineRule="auto"/>
        <w:ind w:firstLine="680"/>
        <w:jc w:val="both"/>
        <w:rPr>
          <w:rFonts w:cs="Times New Roman"/>
          <w:b/>
          <w:bCs/>
        </w:rPr>
      </w:pPr>
      <w:r w:rsidRPr="00F73007">
        <w:rPr>
          <w:rFonts w:cs="Times New Roman"/>
          <w:i/>
          <w:iCs/>
          <w:color w:val="000000" w:themeColor="text1"/>
        </w:rPr>
        <w:t>“</w:t>
      </w:r>
      <w:r w:rsidR="00717EF5" w:rsidRPr="00F73007">
        <w:rPr>
          <w:rFonts w:cs="Times New Roman"/>
          <w:i/>
          <w:iCs/>
          <w:color w:val="000000" w:themeColor="text1"/>
        </w:rPr>
        <w:t>Eğer Allah'tan size bir lütuf (zafer) eriş</w:t>
      </w:r>
      <w:r w:rsidR="00CD6029">
        <w:rPr>
          <w:rFonts w:cs="Times New Roman"/>
          <w:i/>
          <w:iCs/>
          <w:color w:val="000000" w:themeColor="text1"/>
        </w:rPr>
        <w:t>ir</w:t>
      </w:r>
      <w:r w:rsidR="00717EF5" w:rsidRPr="00F73007">
        <w:rPr>
          <w:rFonts w:cs="Times New Roman"/>
          <w:i/>
          <w:iCs/>
          <w:color w:val="000000" w:themeColor="text1"/>
        </w:rPr>
        <w:t>se</w:t>
      </w:r>
      <w:r w:rsidR="007D71BB">
        <w:rPr>
          <w:rFonts w:cs="Times New Roman"/>
          <w:i/>
          <w:iCs/>
          <w:color w:val="000000" w:themeColor="text1"/>
        </w:rPr>
        <w:t xml:space="preserve">, </w:t>
      </w:r>
      <w:r w:rsidR="00717EF5" w:rsidRPr="00F73007">
        <w:rPr>
          <w:rFonts w:cs="Times New Roman"/>
          <w:i/>
          <w:iCs/>
          <w:color w:val="000000" w:themeColor="text1"/>
        </w:rPr>
        <w:t>bu sefer de; sizinle kendisi arasında hiç tanışıklık yokmuş gibi şöyle der: "Keşke ben de onlarla beraber olsaydım da büyük bir başarıya (ganimete) ulaşsaydım."</w:t>
      </w:r>
      <w:r w:rsidR="00717EF5" w:rsidRPr="00F73007">
        <w:rPr>
          <w:rStyle w:val="DipnotBavurusu"/>
          <w:rFonts w:cs="Times New Roman"/>
          <w:color w:val="000000" w:themeColor="text1"/>
        </w:rPr>
        <w:footnoteReference w:id="312"/>
      </w:r>
    </w:p>
    <w:p w:rsidR="00717EF5"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511295" w:rsidRDefault="00896E2F" w:rsidP="00D071F7">
      <w:pPr>
        <w:spacing w:after="120" w:line="360" w:lineRule="auto"/>
        <w:ind w:firstLine="680"/>
        <w:jc w:val="both"/>
        <w:rPr>
          <w:rFonts w:cs="Times New Roman"/>
          <w:b/>
          <w:bCs/>
        </w:rPr>
      </w:pPr>
      <w:r w:rsidRPr="00F73007">
        <w:rPr>
          <w:rFonts w:cs="Times New Roman"/>
        </w:rPr>
        <w:t>Delil olan</w:t>
      </w:r>
      <w:r w:rsidR="00C113AC">
        <w:rPr>
          <w:rFonts w:cs="Times New Roman"/>
        </w:rPr>
        <w:t xml:space="preserve"> </w:t>
      </w:r>
      <w:r w:rsidR="00D42541" w:rsidRPr="00F73007">
        <w:rPr>
          <w:rFonts w:cs="Times New Roman"/>
        </w:rPr>
        <w:t>âyet</w:t>
      </w:r>
      <w:r w:rsidR="00717EF5" w:rsidRPr="00F73007">
        <w:rPr>
          <w:rFonts w:cs="Times New Roman"/>
        </w:rPr>
        <w:t>teki;</w:t>
      </w:r>
      <w:r w:rsidR="00E55FDE">
        <w:rPr>
          <w:rFonts w:cs="Times New Roman" w:hint="cs"/>
          <w:rtl/>
        </w:rPr>
        <w:t xml:space="preserve"> </w:t>
      </w:r>
      <w:r w:rsidR="0022241E" w:rsidRPr="00511295">
        <w:rPr>
          <w:rFonts w:ascii="Traditional Arabic" w:hAnsi="Traditional Arabic" w:cs="Traditional Arabic"/>
        </w:rPr>
        <w:t>“</w:t>
      </w:r>
      <w:r w:rsidR="002534E7" w:rsidRPr="00511295">
        <w:rPr>
          <w:rFonts w:ascii="Traditional Arabic" w:hAnsi="Traditional Arabic" w:cs="Traditional Arabic"/>
        </w:rPr>
        <w:t xml:space="preserve"> </w:t>
      </w:r>
      <w:r w:rsidR="00717EF5" w:rsidRPr="00511295">
        <w:rPr>
          <w:rFonts w:ascii="Traditional Arabic" w:hAnsi="Traditional Arabic" w:cs="Traditional Arabic"/>
          <w:rtl/>
        </w:rPr>
        <w:t>فَأَفُوزَ</w:t>
      </w:r>
      <w:r w:rsidR="002534E7" w:rsidRPr="00511295">
        <w:rPr>
          <w:rFonts w:ascii="Traditional Arabic" w:hAnsi="Traditional Arabic" w:cs="Traditional Arabic"/>
        </w:rPr>
        <w:t xml:space="preserve"> </w:t>
      </w:r>
      <w:r w:rsidR="0022241E">
        <w:rPr>
          <w:rFonts w:cs="Times New Roman"/>
        </w:rPr>
        <w:t>”</w:t>
      </w:r>
      <w:r w:rsidR="00E55FDE">
        <w:rPr>
          <w:rFonts w:cs="Times New Roman" w:hint="cs"/>
          <w:rtl/>
        </w:rPr>
        <w:t xml:space="preserve"> </w:t>
      </w:r>
      <w:r w:rsidR="00717EF5" w:rsidRPr="00F73007">
        <w:rPr>
          <w:rFonts w:cs="Times New Roman"/>
        </w:rPr>
        <w:t>fiili</w:t>
      </w:r>
      <w:r w:rsidR="007D71BB">
        <w:rPr>
          <w:rFonts w:cs="Times New Roman"/>
        </w:rPr>
        <w:t xml:space="preserve">, </w:t>
      </w:r>
      <w:r w:rsidR="00717EF5" w:rsidRPr="00F73007">
        <w:rPr>
          <w:rFonts w:cs="Times New Roman"/>
        </w:rPr>
        <w:t xml:space="preserve">talep kısımlarından olan temenniyle </w:t>
      </w:r>
      <w:r w:rsidR="00717EF5" w:rsidRPr="00511295">
        <w:rPr>
          <w:rFonts w:ascii="Traditional Arabic" w:hAnsi="Traditional Arabic" w:cs="Traditional Arabic"/>
        </w:rPr>
        <w:t>(</w:t>
      </w:r>
      <w:r w:rsidR="00717EF5" w:rsidRPr="00511295">
        <w:rPr>
          <w:rFonts w:ascii="Traditional Arabic" w:hAnsi="Traditional Arabic" w:cs="Traditional Arabic"/>
          <w:rtl/>
        </w:rPr>
        <w:t>يَا لَيْتَنِي</w:t>
      </w:r>
      <w:r w:rsidR="00717EF5" w:rsidRPr="00511295">
        <w:rPr>
          <w:rFonts w:ascii="Traditional Arabic" w:hAnsi="Traditional Arabic" w:cs="Traditional Arabic"/>
          <w:color w:val="000000" w:themeColor="text1"/>
        </w:rPr>
        <w:t>)</w:t>
      </w:r>
      <w:r w:rsidR="00E55FDE">
        <w:rPr>
          <w:rFonts w:cs="Times New Roman" w:hint="cs"/>
          <w:color w:val="000000" w:themeColor="text1"/>
          <w:rtl/>
        </w:rPr>
        <w:t xml:space="preserve"> </w:t>
      </w:r>
      <w:r w:rsidR="007201FF" w:rsidRPr="00F73007">
        <w:rPr>
          <w:rFonts w:cs="Times New Roman"/>
        </w:rPr>
        <w:t>mesbûk</w:t>
      </w:r>
      <w:r w:rsidR="00717EF5" w:rsidRPr="00F73007">
        <w:rPr>
          <w:rFonts w:cs="Times New Roman"/>
        </w:rPr>
        <w:t xml:space="preserve"> olan </w:t>
      </w:r>
      <w:r w:rsidRPr="00F73007">
        <w:rPr>
          <w:rFonts w:cs="Times New Roman"/>
        </w:rPr>
        <w:t>“</w:t>
      </w:r>
      <w:r w:rsidR="00BA197C" w:rsidRPr="00511295">
        <w:rPr>
          <w:rFonts w:ascii="Traditional Arabic" w:hAnsi="Traditional Arabic" w:cs="Traditional Arabic"/>
          <w:rtl/>
        </w:rPr>
        <w:t>ف</w:t>
      </w:r>
      <w:r w:rsidRPr="00511295">
        <w:rPr>
          <w:rFonts w:ascii="Traditional Arabic" w:hAnsi="Traditional Arabic" w:cs="Traditional Arabic"/>
        </w:rPr>
        <w:t>”</w:t>
      </w:r>
      <w:r w:rsidRPr="00F73007">
        <w:rPr>
          <w:rFonts w:cs="Times New Roman"/>
        </w:rPr>
        <w:t xml:space="preserve"> </w:t>
      </w:r>
      <w:r w:rsidR="007201FF" w:rsidRPr="00F73007">
        <w:rPr>
          <w:rFonts w:cs="Times New Roman"/>
        </w:rPr>
        <w:t>i</w:t>
      </w:r>
      <w:r w:rsidR="00717EF5" w:rsidRPr="00F73007">
        <w:rPr>
          <w:rFonts w:cs="Times New Roman"/>
        </w:rPr>
        <w:t xml:space="preserve"> sebebiy</w:t>
      </w:r>
      <w:r w:rsidR="00F55F54">
        <w:rPr>
          <w:rFonts w:cs="Times New Roman"/>
        </w:rPr>
        <w:t>y</w:t>
      </w:r>
      <w:r w:rsidR="00717EF5" w:rsidRPr="00F73007">
        <w:rPr>
          <w:rFonts w:cs="Times New Roman"/>
        </w:rPr>
        <w:t>eden sonra</w:t>
      </w:r>
      <w:r w:rsidR="007D71BB">
        <w:rPr>
          <w:rFonts w:cs="Times New Roman"/>
        </w:rPr>
        <w:t xml:space="preserve">, </w:t>
      </w:r>
      <w:r w:rsidR="0022241E" w:rsidRPr="00511295">
        <w:rPr>
          <w:rFonts w:ascii="Traditional Arabic" w:hAnsi="Traditional Arabic" w:cs="Traditional Arabic"/>
        </w:rPr>
        <w:t>“</w:t>
      </w:r>
      <w:r w:rsidR="002534E7" w:rsidRPr="00511295">
        <w:rPr>
          <w:rFonts w:ascii="Traditional Arabic" w:hAnsi="Traditional Arabic" w:cs="Traditional Arabic"/>
        </w:rPr>
        <w:t xml:space="preserve"> </w:t>
      </w:r>
      <w:r w:rsidR="004314D8" w:rsidRPr="00511295">
        <w:rPr>
          <w:rFonts w:ascii="Traditional Arabic" w:hAnsi="Traditional Arabic" w:cs="Traditional Arabic"/>
          <w:rtl/>
        </w:rPr>
        <w:t>أنْ</w:t>
      </w:r>
      <w:r w:rsidR="002534E7" w:rsidRPr="00511295">
        <w:rPr>
          <w:rFonts w:ascii="Traditional Arabic" w:hAnsi="Traditional Arabic" w:cs="Traditional Arabic"/>
        </w:rPr>
        <w:t xml:space="preserve"> </w:t>
      </w:r>
      <w:r w:rsidR="0022241E">
        <w:rPr>
          <w:rFonts w:cs="Times New Roman"/>
        </w:rPr>
        <w:t>”</w:t>
      </w:r>
      <w:r w:rsidR="005649A1" w:rsidRPr="00F73007">
        <w:rPr>
          <w:rFonts w:cs="Times New Roman"/>
        </w:rPr>
        <w:t xml:space="preserve">in </w:t>
      </w:r>
      <w:r w:rsidR="00F56726">
        <w:rPr>
          <w:rFonts w:cs="Times New Roman"/>
        </w:rPr>
        <w:t>vücûben</w:t>
      </w:r>
      <w:r w:rsidR="00E55FDE">
        <w:rPr>
          <w:rFonts w:cs="Times New Roman" w:hint="cs"/>
          <w:rtl/>
        </w:rPr>
        <w:t xml:space="preserve"> </w:t>
      </w:r>
      <w:r w:rsidR="00717EF5" w:rsidRPr="00F73007">
        <w:rPr>
          <w:rFonts w:cs="Times New Roman"/>
        </w:rPr>
        <w:t>mudmer</w:t>
      </w:r>
      <w:r w:rsidR="00E55FDE">
        <w:rPr>
          <w:rFonts w:cs="Times New Roman" w:hint="cs"/>
          <w:rtl/>
        </w:rPr>
        <w:t xml:space="preserve"> </w:t>
      </w:r>
      <w:r w:rsidR="00717EF5" w:rsidRPr="00F73007">
        <w:rPr>
          <w:rFonts w:cs="Times New Roman"/>
        </w:rPr>
        <w:t>olması</w:t>
      </w:r>
      <w:r w:rsidR="0016421F" w:rsidRPr="00F73007">
        <w:rPr>
          <w:rFonts w:cs="Times New Roman"/>
        </w:rPr>
        <w:t xml:space="preserve"> ile</w:t>
      </w:r>
      <w:r w:rsidR="00717EF5" w:rsidRPr="00F73007">
        <w:rPr>
          <w:rFonts w:cs="Times New Roman"/>
        </w:rPr>
        <w:t xml:space="preserve"> mansûb olmuştur.</w:t>
      </w:r>
      <w:r w:rsidR="00AA2465" w:rsidRPr="00F73007">
        <w:rPr>
          <w:rStyle w:val="DipnotBavurusu"/>
          <w:rFonts w:cs="Times New Roman"/>
        </w:rPr>
        <w:footnoteReference w:id="313"/>
      </w:r>
    </w:p>
    <w:p w:rsidR="00CC745A" w:rsidRDefault="00CC745A" w:rsidP="00426D33">
      <w:pPr>
        <w:ind w:firstLine="680"/>
        <w:rPr>
          <w:rFonts w:cs="Times New Roman"/>
          <w:b/>
          <w:bCs/>
        </w:rPr>
      </w:pPr>
    </w:p>
    <w:p w:rsidR="00CC745A" w:rsidRDefault="00CC745A" w:rsidP="00426D33">
      <w:pPr>
        <w:ind w:firstLine="680"/>
        <w:rPr>
          <w:rFonts w:cs="Times New Roman"/>
          <w:b/>
          <w:bCs/>
        </w:rPr>
      </w:pPr>
    </w:p>
    <w:p w:rsidR="00CC745A" w:rsidRDefault="00CC745A" w:rsidP="00426D33">
      <w:pPr>
        <w:ind w:firstLine="680"/>
        <w:rPr>
          <w:rFonts w:cs="Times New Roman"/>
          <w:b/>
          <w:bCs/>
        </w:rPr>
      </w:pPr>
    </w:p>
    <w:p w:rsidR="00717EF5" w:rsidRPr="00F73007" w:rsidRDefault="003E3B4C" w:rsidP="00426D33">
      <w:pPr>
        <w:ind w:firstLine="680"/>
        <w:rPr>
          <w:rFonts w:cs="Times New Roman"/>
          <w:b/>
          <w:bCs/>
        </w:rPr>
      </w:pPr>
      <w:r w:rsidRPr="003E3B4C">
        <w:rPr>
          <w:rFonts w:cs="Times New Roman"/>
          <w:b/>
          <w:bCs/>
        </w:rPr>
        <w:lastRenderedPageBreak/>
        <w:t>Âyet ve Meâli:</w:t>
      </w:r>
    </w:p>
    <w:p w:rsidR="00286DEC" w:rsidRPr="008E0503" w:rsidRDefault="00426D33" w:rsidP="00484BF5">
      <w:pPr>
        <w:bidi/>
        <w:spacing w:after="120" w:line="360" w:lineRule="auto"/>
        <w:ind w:hanging="2"/>
        <w:jc w:val="both"/>
        <w:rPr>
          <w:rFonts w:ascii="Traditional Arabic" w:hAnsi="Traditional Arabic" w:cs="Traditional Arabic"/>
          <w:b/>
          <w:bCs/>
          <w:sz w:val="28"/>
          <w:szCs w:val="28"/>
        </w:rPr>
      </w:pPr>
      <w:r w:rsidRPr="008E0503">
        <w:rPr>
          <w:rFonts w:ascii="Traditional Arabic" w:hAnsi="Traditional Arabic" w:cs="Traditional Arabic"/>
          <w:sz w:val="28"/>
          <w:szCs w:val="28"/>
          <w:rtl/>
        </w:rPr>
        <w:t>{</w:t>
      </w:r>
      <w:r w:rsidR="002534E7" w:rsidRPr="008E0503">
        <w:rPr>
          <w:rFonts w:ascii="Traditional Arabic" w:hAnsi="Traditional Arabic" w:cs="Traditional Arabic"/>
          <w:sz w:val="28"/>
          <w:szCs w:val="28"/>
        </w:rPr>
        <w:t xml:space="preserve"> </w:t>
      </w:r>
      <w:r w:rsidR="00717EF5" w:rsidRPr="008E0503">
        <w:rPr>
          <w:rFonts w:ascii="Traditional Arabic" w:hAnsi="Traditional Arabic" w:cs="Traditional Arabic"/>
          <w:sz w:val="28"/>
          <w:szCs w:val="28"/>
          <w:rtl/>
        </w:rPr>
        <w:t>وَقَالَ فِرْعَوْنُ يَ</w:t>
      </w:r>
      <w:r w:rsidR="0045388F" w:rsidRPr="008E0503">
        <w:rPr>
          <w:rFonts w:ascii="Traditional Arabic" w:hAnsi="Traditional Arabic" w:cs="Traditional Arabic"/>
          <w:sz w:val="28"/>
          <w:szCs w:val="28"/>
          <w:rtl/>
        </w:rPr>
        <w:t>ا هَامَانُ ابْنِ لِي صَرْحًا ل</w:t>
      </w:r>
      <w:r w:rsidR="00717EF5" w:rsidRPr="008E0503">
        <w:rPr>
          <w:rFonts w:ascii="Traditional Arabic" w:hAnsi="Traditional Arabic" w:cs="Traditional Arabic"/>
          <w:sz w:val="28"/>
          <w:szCs w:val="28"/>
          <w:rtl/>
        </w:rPr>
        <w:t>عَلِّي أَبْلُغُ الأَسْبَابَ</w:t>
      </w:r>
      <w:r w:rsidR="00E55FDE" w:rsidRPr="008E0503">
        <w:rPr>
          <w:rFonts w:ascii="Traditional Arabic" w:hAnsi="Traditional Arabic" w:cs="Traditional Arabic"/>
          <w:sz w:val="28"/>
          <w:szCs w:val="28"/>
          <w:rtl/>
        </w:rPr>
        <w:t xml:space="preserve"> </w:t>
      </w:r>
      <w:r w:rsidR="00717EF5" w:rsidRPr="008E0503">
        <w:rPr>
          <w:rFonts w:ascii="Traditional Arabic" w:hAnsi="Traditional Arabic" w:cs="Traditional Arabic"/>
          <w:sz w:val="28"/>
          <w:szCs w:val="28"/>
          <w:rtl/>
        </w:rPr>
        <w:t>أَسْبَابَ السَّمَاوَاتِ</w:t>
      </w:r>
      <w:r w:rsidR="00E55FDE" w:rsidRPr="008E0503">
        <w:rPr>
          <w:rFonts w:ascii="Traditional Arabic" w:hAnsi="Traditional Arabic" w:cs="Traditional Arabic"/>
          <w:sz w:val="28"/>
          <w:szCs w:val="28"/>
          <w:rtl/>
        </w:rPr>
        <w:t xml:space="preserve"> </w:t>
      </w:r>
      <w:r w:rsidR="00EC0AC3" w:rsidRPr="008E0503">
        <w:rPr>
          <w:rFonts w:ascii="Traditional Arabic" w:hAnsi="Traditional Arabic" w:cs="Traditional Arabic"/>
          <w:sz w:val="28"/>
          <w:szCs w:val="28"/>
          <w:rtl/>
        </w:rPr>
        <w:t>فَاَطَّلِعَ</w:t>
      </w:r>
      <w:r w:rsidR="00E55FDE" w:rsidRPr="008E0503">
        <w:rPr>
          <w:rFonts w:ascii="Traditional Arabic" w:hAnsi="Traditional Arabic" w:cs="Traditional Arabic"/>
          <w:sz w:val="28"/>
          <w:szCs w:val="28"/>
          <w:rtl/>
        </w:rPr>
        <w:t xml:space="preserve"> </w:t>
      </w:r>
      <w:r w:rsidR="00955283" w:rsidRPr="008E0503">
        <w:rPr>
          <w:rFonts w:ascii="Traditional Arabic" w:hAnsi="Traditional Arabic" w:cs="Traditional Arabic"/>
          <w:sz w:val="28"/>
          <w:szCs w:val="28"/>
          <w:rtl/>
        </w:rPr>
        <w:t>اِلٰى اِلٰهِ مُوسٰى</w:t>
      </w:r>
      <w:r w:rsidR="002534E7"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671202" w:rsidRDefault="00717EF5" w:rsidP="00CC745A">
      <w:pPr>
        <w:spacing w:after="120" w:line="360" w:lineRule="auto"/>
        <w:ind w:firstLine="680"/>
        <w:jc w:val="both"/>
        <w:rPr>
          <w:rFonts w:cs="Times New Roman"/>
          <w:b/>
          <w:bCs/>
          <w:rtl/>
        </w:rPr>
      </w:pPr>
      <w:r w:rsidRPr="00F73007">
        <w:rPr>
          <w:rFonts w:cs="Times New Roman"/>
          <w:i/>
          <w:iCs/>
        </w:rPr>
        <w:t>"</w:t>
      </w:r>
      <w:r w:rsidR="00C86F9C" w:rsidRPr="00F73007">
        <w:rPr>
          <w:rFonts w:cs="Times New Roman"/>
          <w:i/>
          <w:iCs/>
        </w:rPr>
        <w:t>Firavun dedi ki: "Ey Hâmân! Bana yüksek bir kule yap</w:t>
      </w:r>
      <w:r w:rsidR="007D71BB">
        <w:rPr>
          <w:rFonts w:cs="Times New Roman"/>
          <w:i/>
          <w:iCs/>
        </w:rPr>
        <w:t xml:space="preserve">, </w:t>
      </w:r>
      <w:r w:rsidR="00C86F9C" w:rsidRPr="00F73007">
        <w:rPr>
          <w:rFonts w:cs="Times New Roman"/>
          <w:i/>
          <w:iCs/>
        </w:rPr>
        <w:t>belki yollara</w:t>
      </w:r>
      <w:r w:rsidR="007D71BB">
        <w:rPr>
          <w:rFonts w:cs="Times New Roman"/>
          <w:i/>
          <w:iCs/>
        </w:rPr>
        <w:t xml:space="preserve">, </w:t>
      </w:r>
      <w:r w:rsidR="00C86F9C" w:rsidRPr="00F73007">
        <w:rPr>
          <w:rFonts w:cs="Times New Roman"/>
          <w:i/>
          <w:iCs/>
        </w:rPr>
        <w:t>göklerin yollarına erişirim</w:t>
      </w:r>
      <w:r w:rsidR="00955283">
        <w:rPr>
          <w:rFonts w:cs="Times New Roman"/>
          <w:i/>
          <w:iCs/>
        </w:rPr>
        <w:t>de Mûsâ'nın ilâhını gö</w:t>
      </w:r>
      <w:r w:rsidR="00955283" w:rsidRPr="00955283">
        <w:rPr>
          <w:rFonts w:cs="Times New Roman"/>
          <w:i/>
          <w:iCs/>
        </w:rPr>
        <w:t>rürüm</w:t>
      </w:r>
      <w:r w:rsidRPr="00F73007">
        <w:rPr>
          <w:rFonts w:cs="Times New Roman"/>
        </w:rPr>
        <w:t>"</w:t>
      </w:r>
      <w:r w:rsidR="00AA2465" w:rsidRPr="00F73007">
        <w:rPr>
          <w:rStyle w:val="DipnotBavurusu"/>
          <w:rFonts w:cs="Times New Roman"/>
        </w:rPr>
        <w:footnoteReference w:id="314"/>
      </w:r>
    </w:p>
    <w:p w:rsidR="00717EF5"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5D3CB7" w:rsidRPr="00F73007" w:rsidRDefault="00896E2F" w:rsidP="00F73007">
      <w:pPr>
        <w:spacing w:after="120" w:line="360" w:lineRule="auto"/>
        <w:ind w:firstLine="680"/>
        <w:jc w:val="both"/>
        <w:rPr>
          <w:rFonts w:cs="Times New Roman"/>
        </w:rPr>
      </w:pPr>
      <w:r w:rsidRPr="00F73007">
        <w:rPr>
          <w:rFonts w:cs="Times New Roman"/>
        </w:rPr>
        <w:t>Misâl olarak verilen</w:t>
      </w:r>
      <w:r w:rsidR="002534E7">
        <w:rPr>
          <w:rFonts w:cs="Times New Roman"/>
        </w:rPr>
        <w:t xml:space="preserve"> </w:t>
      </w:r>
      <w:r w:rsidR="00D42541" w:rsidRPr="00F73007">
        <w:rPr>
          <w:rFonts w:cs="Times New Roman"/>
        </w:rPr>
        <w:t>âyet</w:t>
      </w:r>
      <w:r w:rsidR="00717EF5" w:rsidRPr="00F73007">
        <w:rPr>
          <w:rFonts w:cs="Times New Roman"/>
        </w:rPr>
        <w:t>teki;</w:t>
      </w:r>
      <w:r w:rsidR="009F55CA">
        <w:rPr>
          <w:rFonts w:cs="Times New Roman" w:hint="cs"/>
          <w:rtl/>
        </w:rPr>
        <w:t xml:space="preserve"> </w:t>
      </w:r>
      <w:r w:rsidR="0022241E" w:rsidRPr="00511295">
        <w:rPr>
          <w:rFonts w:ascii="Traditional Arabic" w:hAnsi="Traditional Arabic" w:cs="Traditional Arabic"/>
        </w:rPr>
        <w:t>“</w:t>
      </w:r>
      <w:r w:rsidR="002534E7" w:rsidRPr="00511295">
        <w:rPr>
          <w:rFonts w:ascii="Traditional Arabic" w:hAnsi="Traditional Arabic" w:cs="Traditional Arabic"/>
        </w:rPr>
        <w:t xml:space="preserve"> </w:t>
      </w:r>
      <w:r w:rsidR="00AA2465" w:rsidRPr="00511295">
        <w:rPr>
          <w:rFonts w:ascii="Traditional Arabic" w:hAnsi="Traditional Arabic" w:cs="Traditional Arabic"/>
          <w:rtl/>
        </w:rPr>
        <w:t>فَأَطَّلِعَ</w:t>
      </w:r>
      <w:r w:rsidR="002534E7" w:rsidRPr="00511295">
        <w:rPr>
          <w:rFonts w:ascii="Traditional Arabic" w:hAnsi="Traditional Arabic" w:cs="Traditional Arabic"/>
        </w:rPr>
        <w:t xml:space="preserve"> </w:t>
      </w:r>
      <w:r w:rsidR="0022241E" w:rsidRPr="00511295">
        <w:rPr>
          <w:rFonts w:ascii="Traditional Arabic" w:hAnsi="Traditional Arabic" w:cs="Traditional Arabic"/>
        </w:rPr>
        <w:t>”</w:t>
      </w:r>
      <w:r w:rsidR="009F55CA">
        <w:rPr>
          <w:rFonts w:cs="Times New Roman" w:hint="cs"/>
          <w:rtl/>
        </w:rPr>
        <w:t xml:space="preserve"> </w:t>
      </w:r>
      <w:r w:rsidR="00717EF5" w:rsidRPr="00F73007">
        <w:rPr>
          <w:rFonts w:cs="Times New Roman"/>
        </w:rPr>
        <w:t>fiili</w:t>
      </w:r>
      <w:r w:rsidR="007D71BB">
        <w:rPr>
          <w:rFonts w:cs="Times New Roman"/>
        </w:rPr>
        <w:t xml:space="preserve">, </w:t>
      </w:r>
      <w:r w:rsidR="00717EF5" w:rsidRPr="00F73007">
        <w:rPr>
          <w:rFonts w:cs="Times New Roman"/>
        </w:rPr>
        <w:t xml:space="preserve">talep kısımlarından olan </w:t>
      </w:r>
      <w:r w:rsidR="0016421F" w:rsidRPr="00F73007">
        <w:rPr>
          <w:rFonts w:cs="Times New Roman"/>
        </w:rPr>
        <w:t>terecci manasındaki</w:t>
      </w:r>
      <w:r w:rsidR="009F55CA">
        <w:rPr>
          <w:rFonts w:cs="Times New Roman" w:hint="cs"/>
          <w:rtl/>
        </w:rPr>
        <w:t xml:space="preserve"> </w:t>
      </w:r>
      <w:r w:rsidR="00717EF5" w:rsidRPr="00F73007">
        <w:rPr>
          <w:rFonts w:cs="Times New Roman"/>
        </w:rPr>
        <w:t>(</w:t>
      </w:r>
      <w:r w:rsidR="00511295">
        <w:rPr>
          <w:rFonts w:ascii="Traditional Arabic" w:hAnsi="Traditional Arabic" w:cs="Traditional Arabic"/>
          <w:rtl/>
        </w:rPr>
        <w:t>ل</w:t>
      </w:r>
      <w:r w:rsidR="00511295">
        <w:rPr>
          <w:rFonts w:ascii="Traditional Arabic" w:hAnsi="Traditional Arabic" w:cs="Traditional Arabic" w:hint="cs"/>
          <w:rtl/>
        </w:rPr>
        <w:t>َ</w:t>
      </w:r>
      <w:r w:rsidR="00AA2465" w:rsidRPr="00511295">
        <w:rPr>
          <w:rFonts w:ascii="Traditional Arabic" w:hAnsi="Traditional Arabic" w:cs="Traditional Arabic"/>
          <w:rtl/>
        </w:rPr>
        <w:t>عَلِّي أَبْلُغُ</w:t>
      </w:r>
      <w:r w:rsidR="00717EF5" w:rsidRPr="00511295">
        <w:rPr>
          <w:rFonts w:ascii="Traditional Arabic" w:hAnsi="Traditional Arabic" w:cs="Traditional Arabic"/>
          <w:color w:val="000000" w:themeColor="text1"/>
        </w:rPr>
        <w:t>)</w:t>
      </w:r>
      <w:r w:rsidR="009F55CA" w:rsidRPr="00511295">
        <w:rPr>
          <w:rFonts w:ascii="Traditional Arabic" w:hAnsi="Traditional Arabic" w:cs="Traditional Arabic"/>
          <w:color w:val="000000" w:themeColor="text1"/>
          <w:rtl/>
        </w:rPr>
        <w:t xml:space="preserve"> </w:t>
      </w:r>
      <w:r w:rsidR="007201FF" w:rsidRPr="00F73007">
        <w:rPr>
          <w:rFonts w:cs="Times New Roman"/>
        </w:rPr>
        <w:t>mesbûk</w:t>
      </w:r>
      <w:r w:rsidR="00717EF5" w:rsidRPr="00F73007">
        <w:rPr>
          <w:rFonts w:cs="Times New Roman"/>
        </w:rPr>
        <w:t xml:space="preserve"> olan </w:t>
      </w:r>
      <w:r w:rsidRPr="00F73007">
        <w:rPr>
          <w:rFonts w:cs="Times New Roman"/>
        </w:rPr>
        <w:t>“</w:t>
      </w:r>
      <w:r w:rsidR="0045388F" w:rsidRPr="00511295">
        <w:rPr>
          <w:rFonts w:ascii="Traditional Arabic" w:hAnsi="Traditional Arabic" w:cs="Traditional Arabic"/>
        </w:rPr>
        <w:t xml:space="preserve"> </w:t>
      </w:r>
      <w:r w:rsidR="00EC0AC3" w:rsidRPr="00511295">
        <w:rPr>
          <w:rFonts w:ascii="Traditional Arabic" w:hAnsi="Traditional Arabic" w:cs="Traditional Arabic"/>
          <w:rtl/>
        </w:rPr>
        <w:t>ف</w:t>
      </w:r>
      <w:r w:rsidR="0045388F" w:rsidRPr="00511295">
        <w:rPr>
          <w:rFonts w:ascii="Traditional Arabic" w:hAnsi="Traditional Arabic" w:cs="Traditional Arabic"/>
        </w:rPr>
        <w:t xml:space="preserve"> </w:t>
      </w:r>
      <w:r w:rsidRPr="00511295">
        <w:rPr>
          <w:rFonts w:ascii="Traditional Arabic" w:hAnsi="Traditional Arabic" w:cs="Traditional Arabic"/>
        </w:rPr>
        <w:t>”</w:t>
      </w:r>
      <w:r w:rsidRPr="00F73007">
        <w:rPr>
          <w:rFonts w:cs="Times New Roman"/>
        </w:rPr>
        <w:t xml:space="preserve"> i</w:t>
      </w:r>
      <w:r w:rsidR="004314D8" w:rsidRPr="00F73007">
        <w:rPr>
          <w:rFonts w:cs="Times New Roman"/>
        </w:rPr>
        <w:t xml:space="preserve"> sebebiy</w:t>
      </w:r>
      <w:r w:rsidR="00EC0AC3">
        <w:rPr>
          <w:rFonts w:cs="Times New Roman"/>
        </w:rPr>
        <w:t>y</w:t>
      </w:r>
      <w:r w:rsidR="004314D8" w:rsidRPr="00F73007">
        <w:rPr>
          <w:rFonts w:cs="Times New Roman"/>
        </w:rPr>
        <w:t>eden sonra</w:t>
      </w:r>
      <w:r w:rsidR="007D71BB">
        <w:rPr>
          <w:rFonts w:cs="Times New Roman"/>
        </w:rPr>
        <w:t xml:space="preserve">, </w:t>
      </w:r>
      <w:r w:rsidR="00F56726">
        <w:rPr>
          <w:rFonts w:cs="Times New Roman"/>
        </w:rPr>
        <w:t>vücûben</w:t>
      </w:r>
      <w:r w:rsidR="009F55CA">
        <w:rPr>
          <w:rFonts w:cs="Times New Roman" w:hint="cs"/>
          <w:rtl/>
        </w:rPr>
        <w:t xml:space="preserve"> </w:t>
      </w:r>
      <w:r w:rsidR="0022241E">
        <w:rPr>
          <w:rFonts w:cs="Times New Roman"/>
        </w:rPr>
        <w:t>“</w:t>
      </w:r>
      <w:r w:rsidR="002534E7" w:rsidRPr="00511295">
        <w:rPr>
          <w:rFonts w:ascii="Traditional Arabic" w:hAnsi="Traditional Arabic" w:cs="Traditional Arabic"/>
        </w:rPr>
        <w:t xml:space="preserve"> </w:t>
      </w:r>
      <w:r w:rsidR="004314D8" w:rsidRPr="00511295">
        <w:rPr>
          <w:rFonts w:ascii="Traditional Arabic" w:hAnsi="Traditional Arabic" w:cs="Traditional Arabic"/>
          <w:rtl/>
        </w:rPr>
        <w:t>أنْ</w:t>
      </w:r>
      <w:r w:rsidR="002534E7" w:rsidRPr="00511295">
        <w:rPr>
          <w:rFonts w:ascii="Traditional Arabic" w:hAnsi="Traditional Arabic" w:cs="Traditional Arabic"/>
        </w:rPr>
        <w:t xml:space="preserve"> </w:t>
      </w:r>
      <w:r w:rsidR="0022241E">
        <w:rPr>
          <w:rFonts w:cs="Times New Roman"/>
        </w:rPr>
        <w:t>”</w:t>
      </w:r>
      <w:r w:rsidR="0016421F" w:rsidRPr="00F73007">
        <w:rPr>
          <w:rFonts w:cs="Times New Roman"/>
        </w:rPr>
        <w:t xml:space="preserve"> edâtının mudmer</w:t>
      </w:r>
      <w:r w:rsidR="009F55CA">
        <w:rPr>
          <w:rFonts w:cs="Times New Roman" w:hint="cs"/>
          <w:rtl/>
        </w:rPr>
        <w:t xml:space="preserve"> </w:t>
      </w:r>
      <w:r w:rsidR="00717EF5" w:rsidRPr="00F73007">
        <w:rPr>
          <w:rFonts w:cs="Times New Roman"/>
        </w:rPr>
        <w:t>olması sonucunda mansûb olmuştur.</w:t>
      </w:r>
      <w:r w:rsidR="00AA2465" w:rsidRPr="00F73007">
        <w:rPr>
          <w:rStyle w:val="DipnotBavurusu"/>
          <w:rFonts w:cs="Times New Roman"/>
        </w:rPr>
        <w:footnoteReference w:id="315"/>
      </w:r>
    </w:p>
    <w:p w:rsidR="00CF6D5F" w:rsidRPr="00F73007" w:rsidRDefault="004E3727" w:rsidP="009F55CA">
      <w:pPr>
        <w:pStyle w:val="Balk5"/>
      </w:pPr>
      <w:bookmarkStart w:id="68" w:name="_Toc413065622"/>
      <w:r>
        <w:t>3.</w:t>
      </w:r>
      <w:r w:rsidR="00CF6D5F" w:rsidRPr="00F73007">
        <w:t>11.3.4.</w:t>
      </w:r>
      <w:r w:rsidR="00773E5D">
        <w:t>3</w:t>
      </w:r>
      <w:r w:rsidR="00CF6D5F" w:rsidRPr="00511295">
        <w:rPr>
          <w:rFonts w:ascii="Traditional Arabic" w:hAnsi="Traditional Arabic" w:cs="Traditional Arabic"/>
          <w:sz w:val="28"/>
          <w:szCs w:val="28"/>
        </w:rPr>
        <w:t xml:space="preserve">. </w:t>
      </w:r>
      <w:r w:rsidR="000F0506" w:rsidRPr="00511295">
        <w:rPr>
          <w:rFonts w:ascii="Traditional Arabic" w:hAnsi="Traditional Arabic" w:cs="Traditional Arabic"/>
          <w:sz w:val="28"/>
          <w:szCs w:val="28"/>
        </w:rPr>
        <w:t>(</w:t>
      </w:r>
      <w:r w:rsidR="00B025EB" w:rsidRPr="00511295">
        <w:rPr>
          <w:rFonts w:ascii="Traditional Arabic" w:hAnsi="Traditional Arabic" w:cs="Traditional Arabic"/>
          <w:sz w:val="28"/>
          <w:szCs w:val="28"/>
          <w:rtl/>
        </w:rPr>
        <w:t>أ</w:t>
      </w:r>
      <w:r w:rsidR="00A2501F" w:rsidRPr="00511295">
        <w:rPr>
          <w:rFonts w:ascii="Traditional Arabic" w:hAnsi="Traditional Arabic" w:cs="Traditional Arabic"/>
          <w:sz w:val="28"/>
          <w:szCs w:val="28"/>
          <w:rtl/>
        </w:rPr>
        <w:t>نْ</w:t>
      </w:r>
      <w:r w:rsidR="00B025EB" w:rsidRPr="00511295">
        <w:rPr>
          <w:rFonts w:ascii="Traditional Arabic" w:hAnsi="Traditional Arabic" w:cs="Traditional Arabic"/>
          <w:sz w:val="28"/>
          <w:szCs w:val="28"/>
        </w:rPr>
        <w:t>)</w:t>
      </w:r>
      <w:r w:rsidR="00476C4A">
        <w:rPr>
          <w:rFonts w:ascii="Traditional Arabic" w:hAnsi="Traditional Arabic" w:cs="Traditional Arabic" w:hint="cs"/>
          <w:sz w:val="28"/>
          <w:szCs w:val="28"/>
          <w:rtl/>
        </w:rPr>
        <w:t xml:space="preserve"> </w:t>
      </w:r>
      <w:r w:rsidR="00B025EB" w:rsidRPr="00F73007">
        <w:t>i</w:t>
      </w:r>
      <w:r w:rsidR="009F55CA">
        <w:rPr>
          <w:rFonts w:hint="cs"/>
          <w:rtl/>
        </w:rPr>
        <w:t xml:space="preserve"> </w:t>
      </w:r>
      <w:r w:rsidR="00CF6D5F" w:rsidRPr="00F73007">
        <w:t>Masdariyye</w:t>
      </w:r>
      <w:r w:rsidR="00B025EB" w:rsidRPr="00F73007">
        <w:t>nin</w:t>
      </w:r>
      <w:r w:rsidR="009F55CA">
        <w:t xml:space="preserve"> M</w:t>
      </w:r>
      <w:r w:rsidR="00B025EB" w:rsidRPr="00F73007">
        <w:rPr>
          <w:color w:val="000000" w:themeColor="text1"/>
        </w:rPr>
        <w:t xml:space="preserve">a‘iyye </w:t>
      </w:r>
      <w:r w:rsidR="00B025EB" w:rsidRPr="008B4C1D">
        <w:rPr>
          <w:rFonts w:ascii="Traditional Arabic" w:hAnsi="Traditional Arabic" w:cs="Traditional Arabic"/>
          <w:color w:val="000000" w:themeColor="text1"/>
          <w:sz w:val="28"/>
          <w:szCs w:val="28"/>
        </w:rPr>
        <w:t>“</w:t>
      </w:r>
      <w:r w:rsidR="00B025EB" w:rsidRPr="008B4C1D">
        <w:rPr>
          <w:rFonts w:ascii="Traditional Arabic" w:hAnsi="Traditional Arabic" w:cs="Traditional Arabic"/>
          <w:color w:val="000000" w:themeColor="text1"/>
          <w:sz w:val="28"/>
          <w:szCs w:val="28"/>
          <w:rtl/>
        </w:rPr>
        <w:t>و</w:t>
      </w:r>
      <w:r w:rsidR="00CF6D5F" w:rsidRPr="008B4C1D">
        <w:rPr>
          <w:rFonts w:ascii="Traditional Arabic" w:hAnsi="Traditional Arabic" w:cs="Traditional Arabic"/>
          <w:color w:val="000000" w:themeColor="text1"/>
          <w:sz w:val="28"/>
          <w:szCs w:val="28"/>
        </w:rPr>
        <w:t>”</w:t>
      </w:r>
      <w:r w:rsidR="00CF6D5F" w:rsidRPr="00F73007">
        <w:rPr>
          <w:color w:val="000000" w:themeColor="text1"/>
        </w:rPr>
        <w:t xml:space="preserve"> ından </w:t>
      </w:r>
      <w:r w:rsidR="00773E5D" w:rsidRPr="00F73007">
        <w:rPr>
          <w:color w:val="000000" w:themeColor="text1"/>
        </w:rPr>
        <w:t xml:space="preserve">Sonra </w:t>
      </w:r>
      <w:r w:rsidR="00773E5D" w:rsidRPr="00F73007">
        <w:t>İdmârı</w:t>
      </w:r>
      <w:bookmarkEnd w:id="68"/>
    </w:p>
    <w:p w:rsidR="00426D33" w:rsidRPr="008B4C1D" w:rsidRDefault="00E661F0" w:rsidP="008B4C1D">
      <w:pPr>
        <w:spacing w:after="120" w:line="360" w:lineRule="auto"/>
        <w:ind w:firstLine="680"/>
        <w:jc w:val="both"/>
        <w:rPr>
          <w:rFonts w:cs="Times New Roman"/>
          <w:rtl/>
        </w:rPr>
      </w:pPr>
      <w:r w:rsidRPr="00F73007">
        <w:rPr>
          <w:rFonts w:cs="Times New Roman"/>
        </w:rPr>
        <w:t xml:space="preserve">Masdariyye olan </w:t>
      </w:r>
      <w:r w:rsidR="00ED70E6" w:rsidRPr="00F73007">
        <w:rPr>
          <w:rFonts w:cs="Times New Roman"/>
        </w:rPr>
        <w:t>“</w:t>
      </w:r>
      <w:r w:rsidR="00ED70E6" w:rsidRPr="00F73007">
        <w:rPr>
          <w:rFonts w:cs="Times New Roman"/>
          <w:rtl/>
        </w:rPr>
        <w:t>أَنْ</w:t>
      </w:r>
      <w:r w:rsidR="00652736">
        <w:rPr>
          <w:rFonts w:cs="Times New Roman"/>
        </w:rPr>
        <w:t>”</w:t>
      </w:r>
      <w:r w:rsidRPr="00F73007">
        <w:rPr>
          <w:rFonts w:cs="Times New Roman"/>
        </w:rPr>
        <w:t>in</w:t>
      </w:r>
      <w:r w:rsidR="00E32444" w:rsidRPr="00F73007">
        <w:rPr>
          <w:rFonts w:cs="Times New Roman"/>
        </w:rPr>
        <w:t xml:space="preserve"> nefiy mahza</w:t>
      </w:r>
      <w:r w:rsidR="0016421F" w:rsidRPr="00F73007">
        <w:rPr>
          <w:rFonts w:cs="Times New Roman"/>
        </w:rPr>
        <w:t xml:space="preserve"> veya taleb’i fiille </w:t>
      </w:r>
      <w:r w:rsidR="007201FF" w:rsidRPr="00F73007">
        <w:rPr>
          <w:rFonts w:cs="Times New Roman"/>
        </w:rPr>
        <w:t>mesbûk</w:t>
      </w:r>
      <w:r w:rsidR="0016421F" w:rsidRPr="00F73007">
        <w:rPr>
          <w:rFonts w:cs="Times New Roman"/>
        </w:rPr>
        <w:t xml:space="preserve"> olan vâv-</w:t>
      </w:r>
      <w:r w:rsidR="004105B6" w:rsidRPr="00F73007">
        <w:rPr>
          <w:rFonts w:cs="Times New Roman"/>
        </w:rPr>
        <w:t>ı ma</w:t>
      </w:r>
      <w:r w:rsidR="00DE0E75">
        <w:rPr>
          <w:rFonts w:cs="Times New Roman"/>
        </w:rPr>
        <w:t>‘</w:t>
      </w:r>
      <w:r w:rsidR="004105B6" w:rsidRPr="00F73007">
        <w:rPr>
          <w:rFonts w:cs="Times New Roman"/>
        </w:rPr>
        <w:t>i</w:t>
      </w:r>
      <w:r w:rsidR="0016421F" w:rsidRPr="00F73007">
        <w:rPr>
          <w:rFonts w:cs="Times New Roman"/>
        </w:rPr>
        <w:t>y</w:t>
      </w:r>
      <w:r w:rsidR="004105B6" w:rsidRPr="00F73007">
        <w:rPr>
          <w:rFonts w:cs="Times New Roman"/>
        </w:rPr>
        <w:t>ye</w:t>
      </w:r>
      <w:r w:rsidR="0016421F" w:rsidRPr="00F73007">
        <w:rPr>
          <w:rFonts w:cs="Times New Roman"/>
        </w:rPr>
        <w:t>’</w:t>
      </w:r>
      <w:r w:rsidR="004105B6" w:rsidRPr="00F73007">
        <w:rPr>
          <w:rFonts w:cs="Times New Roman"/>
        </w:rPr>
        <w:t>den sonra gelmesi durumunda</w:t>
      </w:r>
      <w:r w:rsidR="007D71BB">
        <w:rPr>
          <w:rFonts w:cs="Times New Roman"/>
        </w:rPr>
        <w:t xml:space="preserve">, </w:t>
      </w:r>
      <w:r w:rsidR="004105B6" w:rsidRPr="00F73007">
        <w:rPr>
          <w:rFonts w:cs="Times New Roman"/>
        </w:rPr>
        <w:t>idmârı vâciptir.</w:t>
      </w:r>
      <w:r w:rsidR="004105B6" w:rsidRPr="00F73007">
        <w:rPr>
          <w:rStyle w:val="DipnotBavurusu"/>
          <w:rFonts w:cs="Times New Roman"/>
        </w:rPr>
        <w:footnoteReference w:id="316"/>
      </w:r>
    </w:p>
    <w:p w:rsidR="004105B6"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372FA6" w:rsidRPr="008E0503" w:rsidRDefault="00426D33" w:rsidP="00484BF5">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372FA6" w:rsidRPr="008E0503">
        <w:rPr>
          <w:rFonts w:ascii="Traditional Arabic" w:hAnsi="Traditional Arabic" w:cs="Traditional Arabic"/>
          <w:sz w:val="28"/>
          <w:szCs w:val="28"/>
          <w:rtl/>
        </w:rPr>
        <w:t>أَمْ حَسِبْتُمْ أَن</w:t>
      </w:r>
      <w:r w:rsidR="00DE0E75" w:rsidRPr="008E0503">
        <w:rPr>
          <w:rFonts w:ascii="Traditional Arabic" w:hAnsi="Traditional Arabic" w:cs="Traditional Arabic"/>
          <w:sz w:val="28"/>
          <w:szCs w:val="28"/>
          <w:rtl/>
        </w:rPr>
        <w:t>ْ</w:t>
      </w:r>
      <w:r w:rsidR="00372FA6" w:rsidRPr="008E0503">
        <w:rPr>
          <w:rFonts w:ascii="Traditional Arabic" w:hAnsi="Traditional Arabic" w:cs="Traditional Arabic"/>
          <w:sz w:val="28"/>
          <w:szCs w:val="28"/>
          <w:rtl/>
        </w:rPr>
        <w:t xml:space="preserve"> تَدْخُلُواْ الْجَنَّةَ وَلَمَّا يَعْل</w:t>
      </w:r>
      <w:r w:rsidR="00DE0E75" w:rsidRPr="008E0503">
        <w:rPr>
          <w:rFonts w:ascii="Traditional Arabic" w:hAnsi="Traditional Arabic" w:cs="Traditional Arabic"/>
          <w:sz w:val="28"/>
          <w:szCs w:val="28"/>
          <w:rtl/>
        </w:rPr>
        <w:t>َمِ اللَّهُ الَّذِينَ جَاهَدُوا</w:t>
      </w:r>
      <w:r w:rsidR="00372FA6" w:rsidRPr="008E0503">
        <w:rPr>
          <w:rFonts w:ascii="Traditional Arabic" w:hAnsi="Traditional Arabic" w:cs="Traditional Arabic"/>
          <w:sz w:val="28"/>
          <w:szCs w:val="28"/>
          <w:rtl/>
        </w:rPr>
        <w:t xml:space="preserve"> مِنكُمْ وَيَعْلَمَ الصَّابِرِينَ</w:t>
      </w:r>
      <w:r w:rsidRPr="008E0503">
        <w:rPr>
          <w:rFonts w:ascii="Traditional Arabic" w:hAnsi="Traditional Arabic" w:cs="Traditional Arabic"/>
          <w:sz w:val="28"/>
          <w:szCs w:val="28"/>
          <w:rtl/>
        </w:rPr>
        <w:t>}</w:t>
      </w:r>
    </w:p>
    <w:p w:rsidR="00DB66F4" w:rsidRPr="00F73007" w:rsidRDefault="00135AE9"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372FA6" w:rsidRPr="00F73007">
        <w:rPr>
          <w:rFonts w:cs="Times New Roman"/>
          <w:i/>
          <w:iCs/>
          <w:color w:val="000000" w:themeColor="text1"/>
        </w:rPr>
        <w:t>Yoksa siz; Allah</w:t>
      </w:r>
      <w:r w:rsidR="007D71BB">
        <w:rPr>
          <w:rFonts w:cs="Times New Roman"/>
          <w:i/>
          <w:iCs/>
          <w:color w:val="000000" w:themeColor="text1"/>
        </w:rPr>
        <w:t xml:space="preserve">, </w:t>
      </w:r>
      <w:r w:rsidR="00372FA6" w:rsidRPr="00F73007">
        <w:rPr>
          <w:rFonts w:cs="Times New Roman"/>
          <w:i/>
          <w:iCs/>
          <w:color w:val="000000" w:themeColor="text1"/>
        </w:rPr>
        <w:t>içinizden cihad edenleri (sınayıp) ayırt etmeden ve yine sabredenleri (sınayıp) ayırt etmeden cennete gireceğinizi mi sandınız?</w:t>
      </w:r>
      <w:r w:rsidRPr="00F73007">
        <w:rPr>
          <w:rFonts w:cs="Times New Roman"/>
          <w:i/>
          <w:iCs/>
          <w:color w:val="000000" w:themeColor="text1"/>
        </w:rPr>
        <w:t>”</w:t>
      </w:r>
      <w:r w:rsidR="00372FA6" w:rsidRPr="00F73007">
        <w:rPr>
          <w:rStyle w:val="DipnotBavurusu"/>
          <w:rFonts w:cs="Times New Roman"/>
          <w:color w:val="000000" w:themeColor="text1"/>
        </w:rPr>
        <w:footnoteReference w:id="317"/>
      </w:r>
    </w:p>
    <w:p w:rsidR="00372FA6"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8B4C1D" w:rsidRDefault="00925E31" w:rsidP="00C47541">
      <w:pPr>
        <w:spacing w:after="120" w:line="360" w:lineRule="auto"/>
        <w:ind w:firstLine="680"/>
        <w:jc w:val="both"/>
        <w:rPr>
          <w:rFonts w:cs="Times New Roman"/>
          <w:b/>
          <w:bCs/>
          <w:rtl/>
        </w:rPr>
      </w:pPr>
      <w:r w:rsidRPr="00F73007">
        <w:rPr>
          <w:rFonts w:cs="Times New Roman"/>
        </w:rPr>
        <w:t>Â</w:t>
      </w:r>
      <w:r w:rsidR="00D42541" w:rsidRPr="00F73007">
        <w:rPr>
          <w:rFonts w:cs="Times New Roman"/>
        </w:rPr>
        <w:t>yet</w:t>
      </w:r>
      <w:r w:rsidR="00E32444" w:rsidRPr="00F73007">
        <w:rPr>
          <w:rFonts w:cs="Times New Roman"/>
        </w:rPr>
        <w:t>te</w:t>
      </w:r>
      <w:r w:rsidR="00372FA6" w:rsidRPr="00F73007">
        <w:rPr>
          <w:rFonts w:cs="Times New Roman"/>
        </w:rPr>
        <w:t>;</w:t>
      </w:r>
      <w:r w:rsidR="00DE0E75">
        <w:rPr>
          <w:rFonts w:cs="Times New Roman" w:hint="cs"/>
          <w:rtl/>
        </w:rPr>
        <w:t xml:space="preserve"> </w:t>
      </w:r>
      <w:r w:rsidR="0022241E" w:rsidRPr="008B4C1D">
        <w:rPr>
          <w:rFonts w:ascii="Traditional Arabic" w:hAnsi="Traditional Arabic" w:cs="Traditional Arabic"/>
        </w:rPr>
        <w:t>“</w:t>
      </w:r>
      <w:r w:rsidR="00476C4A">
        <w:rPr>
          <w:rFonts w:ascii="Traditional Arabic" w:hAnsi="Traditional Arabic" w:cs="Traditional Arabic"/>
        </w:rPr>
        <w:t xml:space="preserve"> </w:t>
      </w:r>
      <w:r w:rsidR="00476C4A">
        <w:rPr>
          <w:rFonts w:ascii="Traditional Arabic" w:hAnsi="Traditional Arabic" w:cs="Traditional Arabic" w:hint="cs"/>
          <w:rtl/>
        </w:rPr>
        <w:t xml:space="preserve"> </w:t>
      </w:r>
      <w:r w:rsidR="00372FA6" w:rsidRPr="008B4C1D">
        <w:rPr>
          <w:rFonts w:ascii="Traditional Arabic" w:hAnsi="Traditional Arabic" w:cs="Traditional Arabic"/>
          <w:rtl/>
        </w:rPr>
        <w:t>يَعْلَ</w:t>
      </w:r>
      <w:r w:rsidR="00476C4A">
        <w:rPr>
          <w:rFonts w:ascii="Traditional Arabic" w:hAnsi="Traditional Arabic" w:cs="Traditional Arabic" w:hint="cs"/>
          <w:rtl/>
        </w:rPr>
        <w:t>مُ</w:t>
      </w:r>
      <w:r w:rsidR="0022241E" w:rsidRPr="008B4C1D">
        <w:rPr>
          <w:rFonts w:ascii="Traditional Arabic" w:hAnsi="Traditional Arabic" w:cs="Traditional Arabic"/>
        </w:rPr>
        <w:t>”</w:t>
      </w:r>
      <w:r w:rsidR="00DE0E75" w:rsidRPr="008B4C1D">
        <w:rPr>
          <w:rFonts w:ascii="Traditional Arabic" w:hAnsi="Traditional Arabic" w:cs="Traditional Arabic"/>
          <w:rtl/>
        </w:rPr>
        <w:t xml:space="preserve"> </w:t>
      </w:r>
      <w:r w:rsidR="00372FA6" w:rsidRPr="00F73007">
        <w:rPr>
          <w:rFonts w:cs="Times New Roman"/>
        </w:rPr>
        <w:t>fiili</w:t>
      </w:r>
      <w:r w:rsidR="007D71BB">
        <w:rPr>
          <w:rFonts w:cs="Times New Roman"/>
        </w:rPr>
        <w:t xml:space="preserve">, </w:t>
      </w:r>
      <w:r w:rsidR="00372FA6" w:rsidRPr="00F73007">
        <w:rPr>
          <w:rFonts w:cs="Times New Roman"/>
        </w:rPr>
        <w:t xml:space="preserve">nefiyle </w:t>
      </w:r>
      <w:r w:rsidR="00372FA6" w:rsidRPr="008B4C1D">
        <w:rPr>
          <w:rFonts w:ascii="Traditional Arabic" w:hAnsi="Traditional Arabic" w:cs="Traditional Arabic"/>
        </w:rPr>
        <w:t>(</w:t>
      </w:r>
      <w:r w:rsidR="00372FA6" w:rsidRPr="008B4C1D">
        <w:rPr>
          <w:rFonts w:ascii="Traditional Arabic" w:hAnsi="Traditional Arabic" w:cs="Traditional Arabic"/>
          <w:rtl/>
        </w:rPr>
        <w:t>وَلَمَّا يَعْلَمِ</w:t>
      </w:r>
      <w:r w:rsidR="00372FA6" w:rsidRPr="008B4C1D">
        <w:rPr>
          <w:rFonts w:ascii="Traditional Arabic" w:hAnsi="Traditional Arabic" w:cs="Traditional Arabic"/>
          <w:color w:val="000000" w:themeColor="text1"/>
        </w:rPr>
        <w:t>)</w:t>
      </w:r>
      <w:r w:rsidR="00C113AC">
        <w:rPr>
          <w:rFonts w:cs="Times New Roman"/>
          <w:color w:val="000000" w:themeColor="text1"/>
        </w:rPr>
        <w:t xml:space="preserve"> </w:t>
      </w:r>
      <w:r w:rsidR="007201FF" w:rsidRPr="00F73007">
        <w:rPr>
          <w:rFonts w:cs="Times New Roman"/>
        </w:rPr>
        <w:t>mesbûk</w:t>
      </w:r>
      <w:r w:rsidR="00372FA6" w:rsidRPr="00F73007">
        <w:rPr>
          <w:rFonts w:cs="Times New Roman"/>
        </w:rPr>
        <w:t xml:space="preserve"> olan vâv</w:t>
      </w:r>
      <w:r w:rsidR="0016421F" w:rsidRPr="00F73007">
        <w:rPr>
          <w:rFonts w:cs="Times New Roman"/>
        </w:rPr>
        <w:t>-</w:t>
      </w:r>
      <w:r w:rsidR="00107F14" w:rsidRPr="00F73007">
        <w:rPr>
          <w:rFonts w:cs="Times New Roman"/>
        </w:rPr>
        <w:t>ı</w:t>
      </w:r>
      <w:r w:rsidR="0016421F" w:rsidRPr="00F73007">
        <w:rPr>
          <w:rFonts w:cs="Times New Roman"/>
        </w:rPr>
        <w:t xml:space="preserve"> ma</w:t>
      </w:r>
      <w:r w:rsidR="00B025EB" w:rsidRPr="00F73007">
        <w:rPr>
          <w:rFonts w:cs="Times New Roman"/>
        </w:rPr>
        <w:t>‘</w:t>
      </w:r>
      <w:r w:rsidR="00372FA6" w:rsidRPr="00F73007">
        <w:rPr>
          <w:rFonts w:cs="Times New Roman"/>
        </w:rPr>
        <w:t>iy</w:t>
      </w:r>
      <w:r w:rsidR="007201FF" w:rsidRPr="00F73007">
        <w:rPr>
          <w:rFonts w:cs="Times New Roman"/>
        </w:rPr>
        <w:t>y</w:t>
      </w:r>
      <w:r w:rsidR="00372FA6" w:rsidRPr="00F73007">
        <w:rPr>
          <w:rFonts w:cs="Times New Roman"/>
        </w:rPr>
        <w:t>e</w:t>
      </w:r>
      <w:r w:rsidR="0016421F" w:rsidRPr="00F73007">
        <w:rPr>
          <w:rFonts w:cs="Times New Roman"/>
        </w:rPr>
        <w:t>’</w:t>
      </w:r>
      <w:r w:rsidR="00372FA6" w:rsidRPr="00F73007">
        <w:rPr>
          <w:rFonts w:cs="Times New Roman"/>
        </w:rPr>
        <w:t>den sonra</w:t>
      </w:r>
      <w:r w:rsidR="007D71BB">
        <w:rPr>
          <w:rFonts w:cs="Times New Roman"/>
        </w:rPr>
        <w:t xml:space="preserve">, </w:t>
      </w:r>
      <w:r w:rsidR="00F56726">
        <w:rPr>
          <w:rFonts w:cs="Times New Roman"/>
        </w:rPr>
        <w:t>vücûben</w:t>
      </w:r>
      <w:r w:rsidR="00DE0E75">
        <w:rPr>
          <w:rFonts w:cs="Times New Roman" w:hint="cs"/>
          <w:rtl/>
        </w:rPr>
        <w:t xml:space="preserve"> </w:t>
      </w:r>
      <w:r w:rsidR="0022241E" w:rsidRPr="00C47541">
        <w:rPr>
          <w:rFonts w:ascii="Traditional Arabic" w:hAnsi="Traditional Arabic" w:cs="Traditional Arabic"/>
        </w:rPr>
        <w:t>“</w:t>
      </w:r>
      <w:r w:rsidR="00C47541" w:rsidRPr="00C47541">
        <w:rPr>
          <w:rFonts w:ascii="Traditional Arabic" w:hAnsi="Traditional Arabic" w:cs="Traditional Arabic"/>
          <w:rtl/>
        </w:rPr>
        <w:t>أَ</w:t>
      </w:r>
      <w:r w:rsidR="00ED70E6" w:rsidRPr="00C47541">
        <w:rPr>
          <w:rFonts w:ascii="Traditional Arabic" w:hAnsi="Traditional Arabic" w:cs="Traditional Arabic"/>
          <w:rtl/>
        </w:rPr>
        <w:t>نْ</w:t>
      </w:r>
      <w:r w:rsidR="00C47541" w:rsidRPr="00C47541">
        <w:rPr>
          <w:rFonts w:ascii="Traditional Arabic" w:hAnsi="Traditional Arabic" w:cs="Traditional Arabic"/>
          <w:rtl/>
        </w:rPr>
        <w:t xml:space="preserve"> </w:t>
      </w:r>
      <w:r w:rsidR="00C47541" w:rsidRPr="00C47541">
        <w:rPr>
          <w:rFonts w:ascii="Traditional Arabic" w:hAnsi="Traditional Arabic" w:cs="Traditional Arabic"/>
        </w:rPr>
        <w:t xml:space="preserve"> </w:t>
      </w:r>
      <w:r w:rsidR="0022241E" w:rsidRPr="00C47541">
        <w:rPr>
          <w:rFonts w:ascii="Traditional Arabic" w:hAnsi="Traditional Arabic" w:cs="Traditional Arabic"/>
        </w:rPr>
        <w:t>”</w:t>
      </w:r>
      <w:r w:rsidR="00372FA6" w:rsidRPr="00C47541">
        <w:rPr>
          <w:rFonts w:ascii="Traditional Arabic" w:hAnsi="Traditional Arabic" w:cs="Traditional Arabic"/>
        </w:rPr>
        <w:t xml:space="preserve"> </w:t>
      </w:r>
      <w:r w:rsidR="00372FA6" w:rsidRPr="00F73007">
        <w:rPr>
          <w:rFonts w:cs="Times New Roman"/>
        </w:rPr>
        <w:t>edâtının mudmer olması sonucunda mansûb olmuştur</w:t>
      </w:r>
      <w:r w:rsidR="00107F14" w:rsidRPr="00F73007">
        <w:rPr>
          <w:rFonts w:cs="Times New Roman"/>
        </w:rPr>
        <w:t>.</w:t>
      </w:r>
      <w:r w:rsidR="00107F14" w:rsidRPr="00F73007">
        <w:rPr>
          <w:rStyle w:val="DipnotBavurusu"/>
          <w:rFonts w:cs="Times New Roman"/>
        </w:rPr>
        <w:footnoteReference w:id="318"/>
      </w:r>
    </w:p>
    <w:p w:rsidR="00CC745A" w:rsidRDefault="00CC745A" w:rsidP="00F73007">
      <w:pPr>
        <w:spacing w:after="120" w:line="360" w:lineRule="auto"/>
        <w:ind w:firstLine="680"/>
        <w:jc w:val="both"/>
        <w:rPr>
          <w:rFonts w:cs="Times New Roman"/>
          <w:b/>
          <w:bCs/>
        </w:rPr>
      </w:pPr>
    </w:p>
    <w:p w:rsidR="00CC745A" w:rsidRDefault="00CC745A" w:rsidP="00C47541">
      <w:pPr>
        <w:spacing w:after="120" w:line="360" w:lineRule="auto"/>
        <w:jc w:val="both"/>
        <w:rPr>
          <w:rFonts w:cs="Times New Roman"/>
          <w:b/>
          <w:bCs/>
        </w:rPr>
      </w:pPr>
    </w:p>
    <w:p w:rsidR="00107F14" w:rsidRPr="00F73007" w:rsidRDefault="003E3B4C" w:rsidP="00F73007">
      <w:pPr>
        <w:spacing w:after="120" w:line="360" w:lineRule="auto"/>
        <w:ind w:firstLine="680"/>
        <w:jc w:val="both"/>
        <w:rPr>
          <w:rFonts w:cs="Times New Roman"/>
          <w:b/>
          <w:bCs/>
        </w:rPr>
      </w:pPr>
      <w:r w:rsidRPr="003E3B4C">
        <w:rPr>
          <w:rFonts w:cs="Times New Roman"/>
          <w:b/>
          <w:bCs/>
        </w:rPr>
        <w:lastRenderedPageBreak/>
        <w:t>Âyet ve Meâli:</w:t>
      </w:r>
    </w:p>
    <w:p w:rsidR="00107F14" w:rsidRPr="008E0503" w:rsidRDefault="00DE0E75" w:rsidP="00484BF5">
      <w:pPr>
        <w:bidi/>
        <w:spacing w:after="120" w:line="360" w:lineRule="auto"/>
        <w:ind w:hanging="2"/>
        <w:jc w:val="both"/>
        <w:rPr>
          <w:rFonts w:ascii="Traditional Arabic" w:hAnsi="Traditional Arabic" w:cs="Traditional Arabic"/>
          <w:color w:val="000000" w:themeColor="text1"/>
          <w:sz w:val="28"/>
          <w:szCs w:val="28"/>
        </w:rPr>
      </w:pPr>
      <w:r w:rsidRPr="008E0503">
        <w:rPr>
          <w:rFonts w:ascii="Traditional Arabic" w:hAnsi="Traditional Arabic" w:cs="Traditional Arabic"/>
          <w:color w:val="000000" w:themeColor="text1"/>
          <w:sz w:val="28"/>
          <w:szCs w:val="28"/>
          <w:rtl/>
        </w:rPr>
        <w:t>{</w:t>
      </w:r>
      <w:r w:rsidR="002534E7" w:rsidRPr="008E0503">
        <w:rPr>
          <w:rFonts w:ascii="Traditional Arabic" w:hAnsi="Traditional Arabic" w:cs="Traditional Arabic"/>
          <w:color w:val="000000" w:themeColor="text1"/>
          <w:sz w:val="28"/>
          <w:szCs w:val="28"/>
        </w:rPr>
        <w:t xml:space="preserve"> </w:t>
      </w:r>
      <w:r w:rsidR="00CA325F" w:rsidRPr="008E0503">
        <w:rPr>
          <w:rFonts w:ascii="Traditional Arabic" w:hAnsi="Traditional Arabic" w:cs="Traditional Arabic"/>
          <w:color w:val="000000" w:themeColor="text1"/>
          <w:sz w:val="28"/>
          <w:szCs w:val="28"/>
          <w:rtl/>
        </w:rPr>
        <w:t>وَلَوْ تَرَىَ إِذْ وُقِفُوا عَلَى النَّارِ فَقَالُوا</w:t>
      </w:r>
      <w:r w:rsidR="00107F14" w:rsidRPr="008E0503">
        <w:rPr>
          <w:rFonts w:ascii="Traditional Arabic" w:hAnsi="Traditional Arabic" w:cs="Traditional Arabic"/>
          <w:color w:val="000000" w:themeColor="text1"/>
          <w:sz w:val="28"/>
          <w:szCs w:val="28"/>
          <w:rtl/>
        </w:rPr>
        <w:t xml:space="preserve"> يَا لَيْتَنَا نُرَدُّ وَلاَ نُكَذِّبَ بِآيَاتِ رَبِّنَا وَنَكُونَ مِنَ الْمُؤْمِنِينَ</w:t>
      </w:r>
      <w:r w:rsidR="002534E7" w:rsidRPr="008E0503">
        <w:rPr>
          <w:rFonts w:ascii="Traditional Arabic" w:hAnsi="Traditional Arabic" w:cs="Traditional Arabic"/>
          <w:color w:val="000000" w:themeColor="text1"/>
          <w:sz w:val="28"/>
          <w:szCs w:val="28"/>
        </w:rPr>
        <w:t xml:space="preserve"> </w:t>
      </w:r>
      <w:r w:rsidRPr="008E0503">
        <w:rPr>
          <w:rFonts w:ascii="Traditional Arabic" w:hAnsi="Traditional Arabic" w:cs="Traditional Arabic"/>
          <w:color w:val="000000" w:themeColor="text1"/>
          <w:sz w:val="28"/>
          <w:szCs w:val="28"/>
          <w:rtl/>
        </w:rPr>
        <w:t>}</w:t>
      </w:r>
    </w:p>
    <w:p w:rsidR="00671202" w:rsidRDefault="00135AE9" w:rsidP="00CC745A">
      <w:pPr>
        <w:spacing w:after="120" w:line="360" w:lineRule="auto"/>
        <w:ind w:firstLine="680"/>
        <w:jc w:val="both"/>
        <w:rPr>
          <w:rFonts w:cs="Times New Roman"/>
          <w:b/>
          <w:bCs/>
          <w:rtl/>
        </w:rPr>
      </w:pPr>
      <w:r w:rsidRPr="00F73007">
        <w:rPr>
          <w:rFonts w:cs="Times New Roman"/>
          <w:i/>
          <w:iCs/>
          <w:color w:val="000000" w:themeColor="text1"/>
        </w:rPr>
        <w:t>“</w:t>
      </w:r>
      <w:r w:rsidR="00107F14" w:rsidRPr="00F73007">
        <w:rPr>
          <w:rFonts w:cs="Times New Roman"/>
          <w:i/>
          <w:iCs/>
          <w:color w:val="000000" w:themeColor="text1"/>
        </w:rPr>
        <w:t>Ateşin karşısında durdurulup da</w:t>
      </w:r>
      <w:r w:rsidR="007D71BB">
        <w:rPr>
          <w:rFonts w:cs="Times New Roman"/>
          <w:i/>
          <w:iCs/>
          <w:color w:val="000000" w:themeColor="text1"/>
        </w:rPr>
        <w:t xml:space="preserve">, </w:t>
      </w:r>
      <w:r w:rsidR="00107F14" w:rsidRPr="00F73007">
        <w:rPr>
          <w:rFonts w:cs="Times New Roman"/>
          <w:i/>
          <w:iCs/>
          <w:color w:val="000000" w:themeColor="text1"/>
        </w:rPr>
        <w:t>"Ah</w:t>
      </w:r>
      <w:r w:rsidR="007D71BB">
        <w:rPr>
          <w:rFonts w:cs="Times New Roman"/>
          <w:i/>
          <w:iCs/>
          <w:color w:val="000000" w:themeColor="text1"/>
        </w:rPr>
        <w:t xml:space="preserve">, </w:t>
      </w:r>
      <w:r w:rsidR="00107F14" w:rsidRPr="00F73007">
        <w:rPr>
          <w:rFonts w:cs="Times New Roman"/>
          <w:i/>
          <w:iCs/>
          <w:color w:val="000000" w:themeColor="text1"/>
        </w:rPr>
        <w:t>keşke dünyaya geri döndürülsek de Rabbimizin âyetlerini yalanlamasak ve mü'minlerden olsak" dedikleri vakit (hâllerini) bir görsen!</w:t>
      </w:r>
      <w:r w:rsidRPr="00F73007">
        <w:rPr>
          <w:rFonts w:cs="Times New Roman"/>
          <w:i/>
          <w:iCs/>
          <w:color w:val="000000" w:themeColor="text1"/>
        </w:rPr>
        <w:t>”</w:t>
      </w:r>
      <w:r w:rsidR="00107F14" w:rsidRPr="00F73007">
        <w:rPr>
          <w:rFonts w:cs="Times New Roman"/>
          <w:color w:val="000000" w:themeColor="text1"/>
        </w:rPr>
        <w:t>.</w:t>
      </w:r>
      <w:r w:rsidR="00107F14" w:rsidRPr="00F73007">
        <w:rPr>
          <w:rStyle w:val="DipnotBavurusu"/>
          <w:rFonts w:cs="Times New Roman"/>
          <w:color w:val="000000" w:themeColor="text1"/>
        </w:rPr>
        <w:footnoteReference w:id="319"/>
      </w:r>
    </w:p>
    <w:p w:rsidR="00107F14"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27285D" w:rsidRPr="00F73007" w:rsidRDefault="006C14F4" w:rsidP="00C2112A">
      <w:pPr>
        <w:spacing w:after="120" w:line="360" w:lineRule="auto"/>
        <w:ind w:firstLine="680"/>
        <w:jc w:val="both"/>
        <w:rPr>
          <w:rFonts w:cs="Times New Roman"/>
        </w:rPr>
      </w:pPr>
      <w:r w:rsidRPr="00F73007">
        <w:rPr>
          <w:rFonts w:cs="Times New Roman"/>
        </w:rPr>
        <w:t>Konumuzla ilgili geçen</w:t>
      </w:r>
      <w:r w:rsidR="00DE0E75">
        <w:rPr>
          <w:rFonts w:cs="Times New Roman" w:hint="cs"/>
          <w:rtl/>
        </w:rPr>
        <w:t xml:space="preserve"> </w:t>
      </w:r>
      <w:r w:rsidR="00D42541" w:rsidRPr="00F73007">
        <w:rPr>
          <w:rFonts w:cs="Times New Roman"/>
        </w:rPr>
        <w:t>âyet</w:t>
      </w:r>
      <w:r w:rsidR="00107F14" w:rsidRPr="00F73007">
        <w:rPr>
          <w:rFonts w:cs="Times New Roman"/>
        </w:rPr>
        <w:t>teki;</w:t>
      </w:r>
      <w:r w:rsidR="00DE0E75">
        <w:rPr>
          <w:rFonts w:cs="Times New Roman" w:hint="cs"/>
          <w:rtl/>
        </w:rPr>
        <w:t xml:space="preserve"> </w:t>
      </w:r>
      <w:r w:rsidR="0022241E" w:rsidRPr="008B4C1D">
        <w:rPr>
          <w:rFonts w:ascii="Traditional Arabic" w:hAnsi="Traditional Arabic" w:cs="Traditional Arabic"/>
          <w:color w:val="000000" w:themeColor="text1"/>
        </w:rPr>
        <w:t>“</w:t>
      </w:r>
      <w:r w:rsidR="002534E7" w:rsidRPr="008B4C1D">
        <w:rPr>
          <w:rFonts w:ascii="Traditional Arabic" w:hAnsi="Traditional Arabic" w:cs="Traditional Arabic"/>
          <w:color w:val="000000" w:themeColor="text1"/>
        </w:rPr>
        <w:t xml:space="preserve"> </w:t>
      </w:r>
      <w:r w:rsidR="00107F14" w:rsidRPr="008B4C1D">
        <w:rPr>
          <w:rFonts w:ascii="Traditional Arabic" w:hAnsi="Traditional Arabic" w:cs="Traditional Arabic"/>
          <w:color w:val="000000" w:themeColor="text1"/>
          <w:rtl/>
        </w:rPr>
        <w:t>وَلاَ نُكَذِّبَ</w:t>
      </w:r>
      <w:r w:rsidR="002534E7" w:rsidRPr="008B4C1D">
        <w:rPr>
          <w:rFonts w:ascii="Traditional Arabic" w:hAnsi="Traditional Arabic" w:cs="Traditional Arabic"/>
          <w:color w:val="000000" w:themeColor="text1"/>
        </w:rPr>
        <w:t xml:space="preserve"> </w:t>
      </w:r>
      <w:r w:rsidR="0022241E" w:rsidRPr="008B4C1D">
        <w:rPr>
          <w:rFonts w:ascii="Traditional Arabic" w:hAnsi="Traditional Arabic" w:cs="Traditional Arabic"/>
          <w:color w:val="000000" w:themeColor="text1"/>
        </w:rPr>
        <w:t>”</w:t>
      </w:r>
      <w:r w:rsidR="00DE0E75">
        <w:rPr>
          <w:rFonts w:cs="Times New Roman" w:hint="cs"/>
          <w:color w:val="000000" w:themeColor="text1"/>
          <w:rtl/>
        </w:rPr>
        <w:t xml:space="preserve"> </w:t>
      </w:r>
      <w:r w:rsidR="00107F14" w:rsidRPr="00F73007">
        <w:rPr>
          <w:rFonts w:cs="Times New Roman"/>
        </w:rPr>
        <w:t>fiili</w:t>
      </w:r>
      <w:r w:rsidR="007D71BB">
        <w:rPr>
          <w:rFonts w:cs="Times New Roman"/>
        </w:rPr>
        <w:t xml:space="preserve">, </w:t>
      </w:r>
      <w:r w:rsidR="00107F14" w:rsidRPr="00F73007">
        <w:rPr>
          <w:rFonts w:cs="Times New Roman"/>
        </w:rPr>
        <w:t xml:space="preserve">talep kısımlarından temenniyle </w:t>
      </w:r>
      <w:r w:rsidR="00107F14" w:rsidRPr="008B4C1D">
        <w:rPr>
          <w:rFonts w:ascii="Traditional Arabic" w:hAnsi="Traditional Arabic" w:cs="Traditional Arabic"/>
        </w:rPr>
        <w:t>(</w:t>
      </w:r>
      <w:r w:rsidR="00107F14" w:rsidRPr="008B4C1D">
        <w:rPr>
          <w:rFonts w:ascii="Traditional Arabic" w:hAnsi="Traditional Arabic" w:cs="Traditional Arabic"/>
          <w:color w:val="000000" w:themeColor="text1"/>
          <w:rtl/>
        </w:rPr>
        <w:t>وَلَوْتَرَ</w:t>
      </w:r>
      <w:r w:rsidR="00C2112A">
        <w:rPr>
          <w:rFonts w:ascii="Traditional Arabic" w:hAnsi="Traditional Arabic" w:cs="Traditional Arabic" w:hint="cs"/>
          <w:color w:val="000000" w:themeColor="text1"/>
          <w:rtl/>
        </w:rPr>
        <w:t>ى</w:t>
      </w:r>
      <w:r w:rsidR="00107F14" w:rsidRPr="008B4C1D">
        <w:rPr>
          <w:rFonts w:ascii="Traditional Arabic" w:hAnsi="Traditional Arabic" w:cs="Traditional Arabic"/>
          <w:color w:val="000000" w:themeColor="text1"/>
        </w:rPr>
        <w:t>)</w:t>
      </w:r>
      <w:r w:rsidR="00DE0E75">
        <w:rPr>
          <w:rFonts w:cs="Times New Roman" w:hint="cs"/>
          <w:color w:val="000000" w:themeColor="text1"/>
          <w:rtl/>
        </w:rPr>
        <w:t xml:space="preserve"> </w:t>
      </w:r>
      <w:r w:rsidR="007201FF" w:rsidRPr="00F73007">
        <w:rPr>
          <w:rFonts w:cs="Times New Roman"/>
        </w:rPr>
        <w:t>mesbûk</w:t>
      </w:r>
      <w:r w:rsidR="0016421F" w:rsidRPr="00F73007">
        <w:rPr>
          <w:rFonts w:cs="Times New Roman"/>
        </w:rPr>
        <w:t xml:space="preserve"> olan vâv-ı ma</w:t>
      </w:r>
      <w:r w:rsidR="00107F14" w:rsidRPr="00F73007">
        <w:rPr>
          <w:rFonts w:cs="Times New Roman"/>
        </w:rPr>
        <w:t>iye</w:t>
      </w:r>
      <w:r w:rsidR="0016421F" w:rsidRPr="00F73007">
        <w:rPr>
          <w:rFonts w:cs="Times New Roman"/>
        </w:rPr>
        <w:t>’</w:t>
      </w:r>
      <w:r w:rsidR="00107F14" w:rsidRPr="00F73007">
        <w:rPr>
          <w:rFonts w:cs="Times New Roman"/>
        </w:rPr>
        <w:t>den sonra</w:t>
      </w:r>
      <w:r w:rsidR="007D71BB">
        <w:rPr>
          <w:rFonts w:cs="Times New Roman"/>
        </w:rPr>
        <w:t xml:space="preserve">, </w:t>
      </w:r>
      <w:r w:rsidR="00F56726">
        <w:rPr>
          <w:rFonts w:cs="Times New Roman"/>
        </w:rPr>
        <w:t>vücûben</w:t>
      </w:r>
      <w:r w:rsidR="00DE0E75">
        <w:rPr>
          <w:rFonts w:cs="Times New Roman" w:hint="cs"/>
          <w:rtl/>
        </w:rPr>
        <w:t xml:space="preserve"> </w:t>
      </w:r>
      <w:r w:rsidR="0022241E">
        <w:rPr>
          <w:rFonts w:cs="Times New Roman"/>
        </w:rPr>
        <w:t>“</w:t>
      </w:r>
      <w:r w:rsidR="002534E7" w:rsidRPr="008B4C1D">
        <w:rPr>
          <w:rFonts w:ascii="Traditional Arabic" w:hAnsi="Traditional Arabic" w:cs="Traditional Arabic"/>
        </w:rPr>
        <w:t xml:space="preserve"> </w:t>
      </w:r>
      <w:r w:rsidR="00C47541">
        <w:rPr>
          <w:rFonts w:ascii="Traditional Arabic" w:hAnsi="Traditional Arabic" w:cs="Traditional Arabic"/>
          <w:rtl/>
        </w:rPr>
        <w:t>أ</w:t>
      </w:r>
      <w:r w:rsidR="00C47541">
        <w:rPr>
          <w:rFonts w:ascii="Traditional Arabic" w:hAnsi="Traditional Arabic" w:cs="Traditional Arabic" w:hint="cs"/>
          <w:rtl/>
        </w:rPr>
        <w:t>َ</w:t>
      </w:r>
      <w:r w:rsidR="00ED70E6" w:rsidRPr="008B4C1D">
        <w:rPr>
          <w:rFonts w:ascii="Traditional Arabic" w:hAnsi="Traditional Arabic" w:cs="Traditional Arabic"/>
          <w:rtl/>
        </w:rPr>
        <w:t>نْ</w:t>
      </w:r>
      <w:r w:rsidR="002534E7" w:rsidRPr="008B4C1D">
        <w:rPr>
          <w:rFonts w:ascii="Traditional Arabic" w:hAnsi="Traditional Arabic" w:cs="Traditional Arabic"/>
        </w:rPr>
        <w:t xml:space="preserve"> </w:t>
      </w:r>
      <w:r w:rsidR="0022241E" w:rsidRPr="008B4C1D">
        <w:rPr>
          <w:rFonts w:ascii="Traditional Arabic" w:hAnsi="Traditional Arabic" w:cs="Traditional Arabic"/>
        </w:rPr>
        <w:t>”</w:t>
      </w:r>
      <w:r w:rsidR="00107F14" w:rsidRPr="00F73007">
        <w:rPr>
          <w:rFonts w:cs="Times New Roman"/>
        </w:rPr>
        <w:t xml:space="preserve"> edâtının mudmer olması sonucunda mansûb olmuştur.</w:t>
      </w:r>
      <w:r w:rsidR="00107F14" w:rsidRPr="00F73007">
        <w:rPr>
          <w:rStyle w:val="DipnotBavurusu"/>
          <w:rFonts w:cs="Times New Roman"/>
        </w:rPr>
        <w:footnoteReference w:id="320"/>
      </w:r>
    </w:p>
    <w:p w:rsidR="0027285D" w:rsidRPr="00F73007" w:rsidRDefault="00773E5D" w:rsidP="00407134">
      <w:pPr>
        <w:pStyle w:val="Balk2"/>
      </w:pPr>
      <w:bookmarkStart w:id="69" w:name="_Toc413065623"/>
      <w:r>
        <w:t>3.</w:t>
      </w:r>
      <w:r w:rsidR="0027285D" w:rsidRPr="00F73007">
        <w:t>12. M</w:t>
      </w:r>
      <w:r w:rsidR="00407134">
        <w:t>Ü</w:t>
      </w:r>
      <w:r w:rsidR="0027285D" w:rsidRPr="00F73007">
        <w:t>ZÂRİ</w:t>
      </w:r>
      <w:r w:rsidR="00407134">
        <w:t>‘</w:t>
      </w:r>
      <w:r w:rsidR="0027285D" w:rsidRPr="00F73007">
        <w:t xml:space="preserve"> FİİLİNİ CEZM </w:t>
      </w:r>
      <w:r w:rsidR="00CA325F">
        <w:t xml:space="preserve">EDEN </w:t>
      </w:r>
      <w:r w:rsidR="0027285D" w:rsidRPr="00F73007">
        <w:t>EDÂTLAR</w:t>
      </w:r>
      <w:bookmarkEnd w:id="69"/>
    </w:p>
    <w:p w:rsidR="0014305B" w:rsidRPr="00F73007" w:rsidRDefault="006A1379" w:rsidP="00476C4A">
      <w:pPr>
        <w:spacing w:after="120" w:line="360" w:lineRule="auto"/>
        <w:ind w:firstLine="680"/>
        <w:jc w:val="both"/>
        <w:rPr>
          <w:rFonts w:cs="Times New Roman"/>
        </w:rPr>
      </w:pPr>
      <w:r w:rsidRPr="00F73007">
        <w:rPr>
          <w:rFonts w:cs="Times New Roman"/>
        </w:rPr>
        <w:t>Muzâri</w:t>
      </w:r>
      <w:r w:rsidR="0027285D" w:rsidRPr="00F73007">
        <w:rPr>
          <w:rFonts w:cs="Times New Roman"/>
        </w:rPr>
        <w:t>‘ fi</w:t>
      </w:r>
      <w:r w:rsidR="00E32444" w:rsidRPr="00F73007">
        <w:rPr>
          <w:rFonts w:cs="Times New Roman"/>
        </w:rPr>
        <w:t>i</w:t>
      </w:r>
      <w:r w:rsidR="0027285D" w:rsidRPr="00F73007">
        <w:rPr>
          <w:rFonts w:cs="Times New Roman"/>
        </w:rPr>
        <w:t>lini cezm eden</w:t>
      </w:r>
      <w:r w:rsidR="00E32444" w:rsidRPr="00F73007">
        <w:rPr>
          <w:rFonts w:cs="Times New Roman"/>
        </w:rPr>
        <w:t xml:space="preserve"> edâtlar</w:t>
      </w:r>
      <w:r w:rsidR="007D71BB">
        <w:rPr>
          <w:rFonts w:cs="Times New Roman"/>
        </w:rPr>
        <w:t xml:space="preserve">, </w:t>
      </w:r>
      <w:r w:rsidR="00E32444" w:rsidRPr="00F73007">
        <w:rPr>
          <w:rFonts w:cs="Times New Roman"/>
        </w:rPr>
        <w:t>bir fiili cezm</w:t>
      </w:r>
      <w:r w:rsidR="003833FC" w:rsidRPr="00F73007">
        <w:rPr>
          <w:rFonts w:cs="Times New Roman"/>
        </w:rPr>
        <w:t xml:space="preserve"> eden</w:t>
      </w:r>
      <w:r w:rsidR="002534E7">
        <w:rPr>
          <w:rFonts w:cs="Times New Roman"/>
        </w:rPr>
        <w:t xml:space="preserve"> </w:t>
      </w:r>
      <w:r w:rsidR="003833FC" w:rsidRPr="00F73007">
        <w:rPr>
          <w:rFonts w:cs="Times New Roman"/>
        </w:rPr>
        <w:t>ve</w:t>
      </w:r>
      <w:r w:rsidR="0027285D" w:rsidRPr="00F73007">
        <w:rPr>
          <w:rFonts w:cs="Times New Roman"/>
        </w:rPr>
        <w:t xml:space="preserve"> iki fiili cezm edenler diye ikiye ayrılır. </w:t>
      </w:r>
      <w:r w:rsidR="00AE6C75" w:rsidRPr="00F73007">
        <w:rPr>
          <w:rFonts w:cs="Times New Roman"/>
        </w:rPr>
        <w:t>Bir</w:t>
      </w:r>
      <w:r w:rsidR="003833FC" w:rsidRPr="00F73007">
        <w:rPr>
          <w:rFonts w:cs="Times New Roman"/>
        </w:rPr>
        <w:t xml:space="preserve"> fiili cezm eden edâtlar beş</w:t>
      </w:r>
      <w:r w:rsidR="00AE6C75" w:rsidRPr="00F73007">
        <w:rPr>
          <w:rFonts w:cs="Times New Roman"/>
        </w:rPr>
        <w:t>e ayrılıp</w:t>
      </w:r>
      <w:r w:rsidR="0027285D" w:rsidRPr="00F73007">
        <w:rPr>
          <w:rFonts w:cs="Times New Roman"/>
        </w:rPr>
        <w:t>; talep</w:t>
      </w:r>
      <w:r w:rsidR="007D71BB">
        <w:rPr>
          <w:rFonts w:cs="Times New Roman"/>
        </w:rPr>
        <w:t xml:space="preserve">, </w:t>
      </w:r>
      <w:r w:rsidR="0027285D" w:rsidRPr="00F73007">
        <w:rPr>
          <w:rFonts w:cs="Times New Roman"/>
        </w:rPr>
        <w:t>lem</w:t>
      </w:r>
      <w:r w:rsidR="007D71BB">
        <w:rPr>
          <w:rFonts w:cs="Times New Roman"/>
        </w:rPr>
        <w:t xml:space="preserve">, </w:t>
      </w:r>
      <w:r w:rsidR="0027285D" w:rsidRPr="00F73007">
        <w:rPr>
          <w:rFonts w:cs="Times New Roman"/>
        </w:rPr>
        <w:t>lemmâ</w:t>
      </w:r>
      <w:r w:rsidR="007D71BB">
        <w:rPr>
          <w:rFonts w:cs="Times New Roman"/>
        </w:rPr>
        <w:t xml:space="preserve">, </w:t>
      </w:r>
      <w:r w:rsidR="0027285D" w:rsidRPr="00F73007">
        <w:rPr>
          <w:rFonts w:cs="Times New Roman"/>
        </w:rPr>
        <w:t>emir lâm’ı</w:t>
      </w:r>
      <w:r w:rsidR="007D71BB">
        <w:rPr>
          <w:rFonts w:cs="Times New Roman"/>
        </w:rPr>
        <w:t xml:space="preserve">, </w:t>
      </w:r>
      <w:r w:rsidR="0027285D" w:rsidRPr="00F73007">
        <w:rPr>
          <w:rFonts w:cs="Times New Roman"/>
        </w:rPr>
        <w:t>nâhiye lâsı</w:t>
      </w:r>
      <w:r w:rsidR="007D71BB">
        <w:rPr>
          <w:rFonts w:cs="Times New Roman"/>
        </w:rPr>
        <w:t xml:space="preserve">, </w:t>
      </w:r>
      <w:r w:rsidR="00AE6C75" w:rsidRPr="00F73007">
        <w:rPr>
          <w:rFonts w:cs="Times New Roman"/>
        </w:rPr>
        <w:t>gibi. İki fiili cezm eden edâtlar ise; in</w:t>
      </w:r>
      <w:r w:rsidR="007D71BB">
        <w:rPr>
          <w:rFonts w:cs="Times New Roman"/>
        </w:rPr>
        <w:t xml:space="preserve">, </w:t>
      </w:r>
      <w:r w:rsidR="0022241E" w:rsidRPr="008B4C1D">
        <w:rPr>
          <w:rFonts w:ascii="Traditional Arabic" w:hAnsi="Traditional Arabic" w:cs="Traditional Arabic"/>
        </w:rPr>
        <w:t>“</w:t>
      </w:r>
      <w:r w:rsidR="002534E7" w:rsidRPr="008B4C1D">
        <w:rPr>
          <w:rFonts w:ascii="Traditional Arabic" w:hAnsi="Traditional Arabic" w:cs="Traditional Arabic"/>
        </w:rPr>
        <w:t xml:space="preserve"> </w:t>
      </w:r>
      <w:r w:rsidR="00710A91" w:rsidRPr="008B4C1D">
        <w:rPr>
          <w:rFonts w:ascii="Traditional Arabic" w:hAnsi="Traditional Arabic" w:cs="Traditional Arabic"/>
          <w:rtl/>
        </w:rPr>
        <w:t>اِنْ</w:t>
      </w:r>
      <w:r w:rsidR="002534E7" w:rsidRPr="008B4C1D">
        <w:rPr>
          <w:rFonts w:ascii="Traditional Arabic" w:hAnsi="Traditional Arabic" w:cs="Traditional Arabic"/>
        </w:rPr>
        <w:t xml:space="preserve"> </w:t>
      </w:r>
      <w:r w:rsidR="0022241E" w:rsidRPr="008B4C1D">
        <w:rPr>
          <w:rFonts w:ascii="Traditional Arabic" w:hAnsi="Traditional Arabic" w:cs="Traditional Arabic"/>
        </w:rPr>
        <w:t>”</w:t>
      </w:r>
      <w:r w:rsidR="00AE6C75" w:rsidRPr="00F73007">
        <w:rPr>
          <w:rFonts w:cs="Times New Roman"/>
        </w:rPr>
        <w:t xml:space="preserve"> eyne</w:t>
      </w:r>
      <w:r w:rsidR="007D71BB">
        <w:rPr>
          <w:rFonts w:cs="Times New Roman"/>
        </w:rPr>
        <w:t xml:space="preserve">, </w:t>
      </w:r>
      <w:r w:rsidR="0022241E" w:rsidRPr="008B4C1D">
        <w:rPr>
          <w:rFonts w:ascii="Traditional Arabic" w:hAnsi="Traditional Arabic" w:cs="Traditional Arabic"/>
        </w:rPr>
        <w:t>“</w:t>
      </w:r>
      <w:r w:rsidR="002534E7" w:rsidRPr="008B4C1D">
        <w:rPr>
          <w:rFonts w:ascii="Traditional Arabic" w:hAnsi="Traditional Arabic" w:cs="Traditional Arabic"/>
        </w:rPr>
        <w:t xml:space="preserve"> </w:t>
      </w:r>
      <w:r w:rsidR="00710A91" w:rsidRPr="008B4C1D">
        <w:rPr>
          <w:rFonts w:ascii="Traditional Arabic" w:hAnsi="Traditional Arabic" w:cs="Traditional Arabic"/>
          <w:rtl/>
        </w:rPr>
        <w:t>اَيَنَ</w:t>
      </w:r>
      <w:r w:rsidR="002534E7" w:rsidRPr="008B4C1D">
        <w:rPr>
          <w:rFonts w:ascii="Traditional Arabic" w:hAnsi="Traditional Arabic" w:cs="Traditional Arabic"/>
        </w:rPr>
        <w:t xml:space="preserve"> </w:t>
      </w:r>
      <w:r w:rsidR="0022241E" w:rsidRPr="008B4C1D">
        <w:rPr>
          <w:rFonts w:ascii="Traditional Arabic" w:hAnsi="Traditional Arabic" w:cs="Traditional Arabic"/>
        </w:rPr>
        <w:t>”</w:t>
      </w:r>
      <w:r w:rsidR="004D751F">
        <w:rPr>
          <w:rFonts w:cs="Times New Roman" w:hint="cs"/>
          <w:rtl/>
        </w:rPr>
        <w:t xml:space="preserve"> </w:t>
      </w:r>
      <w:r w:rsidR="00AE6C75" w:rsidRPr="00F73007">
        <w:rPr>
          <w:rFonts w:cs="Times New Roman"/>
        </w:rPr>
        <w:t>eyyu</w:t>
      </w:r>
      <w:r w:rsidR="007D71BB">
        <w:rPr>
          <w:rFonts w:cs="Times New Roman"/>
        </w:rPr>
        <w:t xml:space="preserve">, </w:t>
      </w:r>
      <w:r w:rsidR="0022241E" w:rsidRPr="008B4C1D">
        <w:rPr>
          <w:rFonts w:ascii="Traditional Arabic" w:hAnsi="Traditional Arabic" w:cs="Traditional Arabic"/>
        </w:rPr>
        <w:t>“</w:t>
      </w:r>
      <w:r w:rsidR="00710A91" w:rsidRPr="008B4C1D">
        <w:rPr>
          <w:rFonts w:ascii="Traditional Arabic" w:hAnsi="Traditional Arabic" w:cs="Traditional Arabic"/>
          <w:rtl/>
        </w:rPr>
        <w:t>أَيّ</w:t>
      </w:r>
      <w:r w:rsidR="00D071F7">
        <w:rPr>
          <w:rFonts w:ascii="Traditional Arabic" w:hAnsi="Traditional Arabic" w:cs="Traditional Arabic" w:hint="cs"/>
          <w:rtl/>
        </w:rPr>
        <w:t>ُ</w:t>
      </w:r>
      <w:r w:rsidR="0022241E" w:rsidRPr="008B4C1D">
        <w:rPr>
          <w:rFonts w:ascii="Traditional Arabic" w:hAnsi="Traditional Arabic" w:cs="Traditional Arabic"/>
        </w:rPr>
        <w:t>”</w:t>
      </w:r>
      <w:r w:rsidR="004D751F">
        <w:rPr>
          <w:rFonts w:cs="Times New Roman" w:hint="cs"/>
          <w:rtl/>
        </w:rPr>
        <w:t xml:space="preserve"> </w:t>
      </w:r>
      <w:r w:rsidR="00AE6C75" w:rsidRPr="00F73007">
        <w:rPr>
          <w:rFonts w:cs="Times New Roman"/>
        </w:rPr>
        <w:t>men</w:t>
      </w:r>
      <w:r w:rsidR="007D71BB">
        <w:rPr>
          <w:rFonts w:cs="Times New Roman"/>
        </w:rPr>
        <w:t xml:space="preserve">, </w:t>
      </w:r>
      <w:r w:rsidR="0022241E" w:rsidRPr="008B4C1D">
        <w:rPr>
          <w:rFonts w:ascii="Traditional Arabic" w:hAnsi="Traditional Arabic" w:cs="Traditional Arabic"/>
        </w:rPr>
        <w:t>“</w:t>
      </w:r>
      <w:r w:rsidR="002534E7" w:rsidRPr="008B4C1D">
        <w:rPr>
          <w:rFonts w:ascii="Traditional Arabic" w:hAnsi="Traditional Arabic" w:cs="Traditional Arabic"/>
        </w:rPr>
        <w:t xml:space="preserve"> </w:t>
      </w:r>
      <w:r w:rsidR="00710A91" w:rsidRPr="008B4C1D">
        <w:rPr>
          <w:rFonts w:ascii="Traditional Arabic" w:hAnsi="Traditional Arabic" w:cs="Traditional Arabic"/>
          <w:rtl/>
        </w:rPr>
        <w:t>مَنْ</w:t>
      </w:r>
      <w:r w:rsidR="002534E7" w:rsidRPr="008B4C1D">
        <w:rPr>
          <w:rFonts w:ascii="Traditional Arabic" w:hAnsi="Traditional Arabic" w:cs="Traditional Arabic"/>
        </w:rPr>
        <w:t xml:space="preserve"> </w:t>
      </w:r>
      <w:r w:rsidR="0022241E" w:rsidRPr="008B4C1D">
        <w:rPr>
          <w:rFonts w:ascii="Traditional Arabic" w:hAnsi="Traditional Arabic" w:cs="Traditional Arabic"/>
        </w:rPr>
        <w:t>”</w:t>
      </w:r>
      <w:r w:rsidR="004D751F">
        <w:rPr>
          <w:rFonts w:cs="Times New Roman" w:hint="cs"/>
          <w:rtl/>
        </w:rPr>
        <w:t xml:space="preserve"> </w:t>
      </w:r>
      <w:r w:rsidR="00AE6C75" w:rsidRPr="00F73007">
        <w:rPr>
          <w:rFonts w:cs="Times New Roman"/>
        </w:rPr>
        <w:t>mâ</w:t>
      </w:r>
      <w:r w:rsidR="007D71BB">
        <w:rPr>
          <w:rFonts w:cs="Times New Roman"/>
        </w:rPr>
        <w:t xml:space="preserve">, </w:t>
      </w:r>
      <w:r w:rsidR="0022241E" w:rsidRPr="008B4C1D">
        <w:rPr>
          <w:rFonts w:ascii="Traditional Arabic" w:hAnsi="Traditional Arabic" w:cs="Traditional Arabic"/>
        </w:rPr>
        <w:t>“</w:t>
      </w:r>
      <w:r w:rsidR="002534E7" w:rsidRPr="008B4C1D">
        <w:rPr>
          <w:rFonts w:ascii="Traditional Arabic" w:hAnsi="Traditional Arabic" w:cs="Traditional Arabic"/>
        </w:rPr>
        <w:t xml:space="preserve"> </w:t>
      </w:r>
      <w:r w:rsidR="00710A91" w:rsidRPr="008B4C1D">
        <w:rPr>
          <w:rFonts w:ascii="Traditional Arabic" w:hAnsi="Traditional Arabic" w:cs="Traditional Arabic"/>
          <w:rtl/>
        </w:rPr>
        <w:t>مَا</w:t>
      </w:r>
      <w:r w:rsidR="002534E7" w:rsidRPr="008B4C1D">
        <w:rPr>
          <w:rFonts w:ascii="Traditional Arabic" w:hAnsi="Traditional Arabic" w:cs="Traditional Arabic"/>
        </w:rPr>
        <w:t xml:space="preserve"> </w:t>
      </w:r>
      <w:r w:rsidR="00710A91" w:rsidRPr="008B4C1D">
        <w:rPr>
          <w:rFonts w:ascii="Traditional Arabic" w:hAnsi="Traditional Arabic" w:cs="Traditional Arabic"/>
        </w:rPr>
        <w:t>”</w:t>
      </w:r>
      <w:r w:rsidR="00710A91" w:rsidRPr="00F73007">
        <w:rPr>
          <w:rFonts w:cs="Times New Roman"/>
        </w:rPr>
        <w:t xml:space="preserve"> </w:t>
      </w:r>
      <w:r w:rsidR="00AE6C75" w:rsidRPr="00F73007">
        <w:rPr>
          <w:rFonts w:cs="Times New Roman"/>
        </w:rPr>
        <w:t>mehmâ</w:t>
      </w:r>
      <w:r w:rsidR="007D71BB">
        <w:rPr>
          <w:rFonts w:cs="Times New Roman"/>
        </w:rPr>
        <w:t xml:space="preserve">, </w:t>
      </w:r>
      <w:r w:rsidR="0022241E" w:rsidRPr="008B4C1D">
        <w:rPr>
          <w:rFonts w:ascii="Traditional Arabic" w:hAnsi="Traditional Arabic" w:cs="Traditional Arabic"/>
        </w:rPr>
        <w:t>“</w:t>
      </w:r>
      <w:r w:rsidR="002534E7" w:rsidRPr="008B4C1D">
        <w:rPr>
          <w:rFonts w:ascii="Traditional Arabic" w:hAnsi="Traditional Arabic" w:cs="Traditional Arabic"/>
        </w:rPr>
        <w:t xml:space="preserve"> </w:t>
      </w:r>
      <w:r w:rsidR="00710A91" w:rsidRPr="008B4C1D">
        <w:rPr>
          <w:rFonts w:ascii="Traditional Arabic" w:hAnsi="Traditional Arabic" w:cs="Traditional Arabic"/>
          <w:rtl/>
        </w:rPr>
        <w:t>مَهْمَا</w:t>
      </w:r>
      <w:r w:rsidR="002534E7" w:rsidRPr="008B4C1D">
        <w:rPr>
          <w:rFonts w:ascii="Traditional Arabic" w:hAnsi="Traditional Arabic" w:cs="Traditional Arabic"/>
        </w:rPr>
        <w:t xml:space="preserve"> </w:t>
      </w:r>
      <w:r w:rsidR="0022241E" w:rsidRPr="008B4C1D">
        <w:rPr>
          <w:rFonts w:ascii="Traditional Arabic" w:hAnsi="Traditional Arabic" w:cs="Traditional Arabic"/>
        </w:rPr>
        <w:t>”</w:t>
      </w:r>
      <w:r w:rsidR="004D751F">
        <w:rPr>
          <w:rFonts w:cs="Times New Roman" w:hint="cs"/>
          <w:rtl/>
        </w:rPr>
        <w:t xml:space="preserve"> </w:t>
      </w:r>
      <w:r w:rsidR="00AE6C75" w:rsidRPr="00F73007">
        <w:rPr>
          <w:rFonts w:cs="Times New Roman"/>
        </w:rPr>
        <w:t>metâ</w:t>
      </w:r>
      <w:r w:rsidR="007D71BB">
        <w:rPr>
          <w:rFonts w:cs="Times New Roman"/>
        </w:rPr>
        <w:t xml:space="preserve">, </w:t>
      </w:r>
      <w:r w:rsidR="0022241E" w:rsidRPr="008B4C1D">
        <w:rPr>
          <w:rFonts w:ascii="Traditional Arabic" w:hAnsi="Traditional Arabic" w:cs="Traditional Arabic"/>
        </w:rPr>
        <w:t>“</w:t>
      </w:r>
      <w:r w:rsidR="00710A91" w:rsidRPr="008B4C1D">
        <w:rPr>
          <w:rFonts w:ascii="Traditional Arabic" w:hAnsi="Traditional Arabic" w:cs="Traditional Arabic"/>
          <w:rtl/>
        </w:rPr>
        <w:t>مَتَى</w:t>
      </w:r>
      <w:r w:rsidR="0022241E" w:rsidRPr="008B4C1D">
        <w:rPr>
          <w:rFonts w:ascii="Traditional Arabic" w:hAnsi="Traditional Arabic" w:cs="Traditional Arabic"/>
        </w:rPr>
        <w:t>”</w:t>
      </w:r>
      <w:r w:rsidR="004D751F">
        <w:rPr>
          <w:rFonts w:cs="Times New Roman" w:hint="cs"/>
          <w:rtl/>
        </w:rPr>
        <w:t xml:space="preserve"> </w:t>
      </w:r>
      <w:r w:rsidR="00AE6C75" w:rsidRPr="00F73007">
        <w:rPr>
          <w:rFonts w:cs="Times New Roman"/>
        </w:rPr>
        <w:t>eyyane</w:t>
      </w:r>
      <w:r w:rsidR="007D71BB">
        <w:rPr>
          <w:rFonts w:cs="Times New Roman"/>
        </w:rPr>
        <w:t xml:space="preserve">, </w:t>
      </w:r>
      <w:r w:rsidR="0022241E" w:rsidRPr="008B4C1D">
        <w:rPr>
          <w:rFonts w:ascii="Traditional Arabic" w:hAnsi="Traditional Arabic" w:cs="Traditional Arabic"/>
        </w:rPr>
        <w:t>“</w:t>
      </w:r>
      <w:r w:rsidR="002534E7" w:rsidRPr="008B4C1D">
        <w:rPr>
          <w:rFonts w:ascii="Traditional Arabic" w:hAnsi="Traditional Arabic" w:cs="Traditional Arabic"/>
        </w:rPr>
        <w:t xml:space="preserve"> </w:t>
      </w:r>
      <w:r w:rsidR="00710A91" w:rsidRPr="008B4C1D">
        <w:rPr>
          <w:rFonts w:ascii="Traditional Arabic" w:hAnsi="Traditional Arabic" w:cs="Traditional Arabic"/>
          <w:rtl/>
        </w:rPr>
        <w:t>أَيّانَ</w:t>
      </w:r>
      <w:r w:rsidR="002534E7" w:rsidRPr="008B4C1D">
        <w:rPr>
          <w:rFonts w:ascii="Traditional Arabic" w:hAnsi="Traditional Arabic" w:cs="Traditional Arabic"/>
        </w:rPr>
        <w:t xml:space="preserve"> </w:t>
      </w:r>
      <w:r w:rsidR="002D0C17" w:rsidRPr="008B4C1D">
        <w:rPr>
          <w:rFonts w:ascii="Traditional Arabic" w:hAnsi="Traditional Arabic" w:cs="Traditional Arabic"/>
        </w:rPr>
        <w:t>”</w:t>
      </w:r>
      <w:r w:rsidR="002D0C17" w:rsidRPr="00F73007">
        <w:rPr>
          <w:rFonts w:cs="Times New Roman"/>
        </w:rPr>
        <w:t xml:space="preserve"> h</w:t>
      </w:r>
      <w:r w:rsidR="00AE6C75" w:rsidRPr="00F73007">
        <w:rPr>
          <w:rFonts w:cs="Times New Roman"/>
        </w:rPr>
        <w:t>eysumâ</w:t>
      </w:r>
      <w:r w:rsidR="007D71BB">
        <w:rPr>
          <w:rFonts w:cs="Times New Roman"/>
        </w:rPr>
        <w:t xml:space="preserve">, </w:t>
      </w:r>
      <w:r w:rsidR="0022241E" w:rsidRPr="008B4C1D">
        <w:rPr>
          <w:rFonts w:ascii="Traditional Arabic" w:hAnsi="Traditional Arabic" w:cs="Traditional Arabic"/>
        </w:rPr>
        <w:t>“</w:t>
      </w:r>
      <w:r w:rsidR="002534E7" w:rsidRPr="008B4C1D">
        <w:rPr>
          <w:rFonts w:ascii="Traditional Arabic" w:hAnsi="Traditional Arabic" w:cs="Traditional Arabic"/>
        </w:rPr>
        <w:t xml:space="preserve"> </w:t>
      </w:r>
      <w:r w:rsidR="002D0C17" w:rsidRPr="008B4C1D">
        <w:rPr>
          <w:rFonts w:ascii="Traditional Arabic" w:hAnsi="Traditional Arabic" w:cs="Traditional Arabic"/>
          <w:rtl/>
        </w:rPr>
        <w:t>حَيْث</w:t>
      </w:r>
      <w:r w:rsidR="00D071F7">
        <w:rPr>
          <w:rFonts w:ascii="Traditional Arabic" w:hAnsi="Traditional Arabic" w:cs="Traditional Arabic" w:hint="cs"/>
          <w:rtl/>
        </w:rPr>
        <w:t>ُ</w:t>
      </w:r>
      <w:r w:rsidR="002D0C17" w:rsidRPr="008B4C1D">
        <w:rPr>
          <w:rFonts w:ascii="Traditional Arabic" w:hAnsi="Traditional Arabic" w:cs="Traditional Arabic"/>
          <w:rtl/>
        </w:rPr>
        <w:t>مَا</w:t>
      </w:r>
      <w:r w:rsidR="002534E7">
        <w:rPr>
          <w:rFonts w:cs="Times New Roman"/>
        </w:rPr>
        <w:t xml:space="preserve"> </w:t>
      </w:r>
      <w:r w:rsidR="0022241E">
        <w:rPr>
          <w:rFonts w:cs="Times New Roman"/>
        </w:rPr>
        <w:t>”</w:t>
      </w:r>
      <w:r w:rsidR="004D751F">
        <w:rPr>
          <w:rFonts w:cs="Times New Roman" w:hint="cs"/>
          <w:rtl/>
        </w:rPr>
        <w:t xml:space="preserve"> </w:t>
      </w:r>
      <w:r w:rsidR="00AE6C75" w:rsidRPr="00F73007">
        <w:rPr>
          <w:rFonts w:cs="Times New Roman"/>
        </w:rPr>
        <w:t>izmâ</w:t>
      </w:r>
      <w:r w:rsidR="007D71BB">
        <w:rPr>
          <w:rFonts w:cs="Times New Roman"/>
        </w:rPr>
        <w:t xml:space="preserve">, </w:t>
      </w:r>
      <w:r w:rsidR="0022241E" w:rsidRPr="008B4C1D">
        <w:rPr>
          <w:rFonts w:ascii="Traditional Arabic" w:hAnsi="Traditional Arabic" w:cs="Traditional Arabic"/>
        </w:rPr>
        <w:t>“</w:t>
      </w:r>
      <w:r w:rsidR="002534E7" w:rsidRPr="008B4C1D">
        <w:rPr>
          <w:rFonts w:ascii="Traditional Arabic" w:hAnsi="Traditional Arabic" w:cs="Traditional Arabic"/>
        </w:rPr>
        <w:t xml:space="preserve"> </w:t>
      </w:r>
      <w:r w:rsidR="00476C4A">
        <w:rPr>
          <w:rFonts w:ascii="Traditional Arabic" w:hAnsi="Traditional Arabic" w:cs="Traditional Arabic" w:hint="cs"/>
          <w:rtl/>
        </w:rPr>
        <w:t>إِ</w:t>
      </w:r>
      <w:r w:rsidR="002D0C17" w:rsidRPr="008B4C1D">
        <w:rPr>
          <w:rFonts w:ascii="Traditional Arabic" w:hAnsi="Traditional Arabic" w:cs="Traditional Arabic"/>
          <w:rtl/>
        </w:rPr>
        <w:t>ذْمَا</w:t>
      </w:r>
      <w:r w:rsidR="002534E7" w:rsidRPr="008B4C1D">
        <w:rPr>
          <w:rFonts w:ascii="Traditional Arabic" w:hAnsi="Traditional Arabic" w:cs="Traditional Arabic"/>
        </w:rPr>
        <w:t xml:space="preserve"> </w:t>
      </w:r>
      <w:r w:rsidR="0022241E" w:rsidRPr="008B4C1D">
        <w:rPr>
          <w:rFonts w:ascii="Traditional Arabic" w:hAnsi="Traditional Arabic" w:cs="Traditional Arabic"/>
        </w:rPr>
        <w:t>”</w:t>
      </w:r>
      <w:r w:rsidR="00AE6C75" w:rsidRPr="00F73007">
        <w:rPr>
          <w:rFonts w:cs="Times New Roman"/>
        </w:rPr>
        <w:t xml:space="preserve"> enna</w:t>
      </w:r>
      <w:r w:rsidR="007D71BB">
        <w:rPr>
          <w:rFonts w:cs="Times New Roman"/>
        </w:rPr>
        <w:t xml:space="preserve">, </w:t>
      </w:r>
      <w:r w:rsidR="0022241E">
        <w:rPr>
          <w:rFonts w:cs="Times New Roman"/>
        </w:rPr>
        <w:t>“</w:t>
      </w:r>
      <w:r w:rsidR="002534E7" w:rsidRPr="008B4C1D">
        <w:rPr>
          <w:rFonts w:ascii="Traditional Arabic" w:hAnsi="Traditional Arabic" w:cs="Traditional Arabic"/>
        </w:rPr>
        <w:t xml:space="preserve"> </w:t>
      </w:r>
      <w:r w:rsidR="002D0C17" w:rsidRPr="008B4C1D">
        <w:rPr>
          <w:rFonts w:ascii="Traditional Arabic" w:hAnsi="Traditional Arabic" w:cs="Traditional Arabic"/>
          <w:rtl/>
        </w:rPr>
        <w:t>أَّنَى</w:t>
      </w:r>
      <w:r w:rsidR="002534E7" w:rsidRPr="008B4C1D">
        <w:rPr>
          <w:rFonts w:ascii="Traditional Arabic" w:hAnsi="Traditional Arabic" w:cs="Traditional Arabic"/>
        </w:rPr>
        <w:t xml:space="preserve"> </w:t>
      </w:r>
      <w:r w:rsidR="0022241E" w:rsidRPr="008B4C1D">
        <w:rPr>
          <w:rFonts w:ascii="Traditional Arabic" w:hAnsi="Traditional Arabic" w:cs="Traditional Arabic"/>
        </w:rPr>
        <w:t>”</w:t>
      </w:r>
      <w:r w:rsidR="004D751F">
        <w:rPr>
          <w:rFonts w:cs="Times New Roman" w:hint="cs"/>
          <w:rtl/>
        </w:rPr>
        <w:t xml:space="preserve"> </w:t>
      </w:r>
      <w:r w:rsidR="00AE6C75" w:rsidRPr="00F73007">
        <w:rPr>
          <w:rFonts w:cs="Times New Roman"/>
        </w:rPr>
        <w:t>gibi edâtlardır.</w:t>
      </w:r>
      <w:r w:rsidR="00AE6C75" w:rsidRPr="00F73007">
        <w:rPr>
          <w:rStyle w:val="DipnotBavurusu"/>
          <w:rFonts w:cs="Times New Roman"/>
        </w:rPr>
        <w:footnoteReference w:id="321"/>
      </w:r>
    </w:p>
    <w:p w:rsidR="00AE6C75" w:rsidRPr="00F73007" w:rsidRDefault="00773E5D" w:rsidP="008F20AE">
      <w:pPr>
        <w:pStyle w:val="Balk3"/>
      </w:pPr>
      <w:bookmarkStart w:id="70" w:name="_Toc413065624"/>
      <w:r>
        <w:t>3.</w:t>
      </w:r>
      <w:r w:rsidR="001F011E" w:rsidRPr="00F73007">
        <w:t>12.1. Bir Fiili Cezm Eden Edâtlar</w:t>
      </w:r>
      <w:bookmarkEnd w:id="70"/>
    </w:p>
    <w:p w:rsidR="001F011E" w:rsidRPr="00F73007" w:rsidRDefault="00773E5D" w:rsidP="008F20AE">
      <w:pPr>
        <w:pStyle w:val="Balk4"/>
      </w:pPr>
      <w:bookmarkStart w:id="71" w:name="_Toc413065625"/>
      <w:r>
        <w:t>3.</w:t>
      </w:r>
      <w:r w:rsidR="001F011E" w:rsidRPr="00F73007">
        <w:t>12.1.1.Talep</w:t>
      </w:r>
      <w:bookmarkEnd w:id="71"/>
    </w:p>
    <w:p w:rsidR="008B4C1D" w:rsidRPr="00D071F7" w:rsidRDefault="001F011E" w:rsidP="00D071F7">
      <w:pPr>
        <w:spacing w:after="120" w:line="360" w:lineRule="auto"/>
        <w:ind w:firstLine="680"/>
        <w:jc w:val="both"/>
        <w:rPr>
          <w:rFonts w:cs="Times New Roman"/>
          <w:rtl/>
        </w:rPr>
      </w:pPr>
      <w:r w:rsidRPr="00F73007">
        <w:rPr>
          <w:rFonts w:cs="Times New Roman"/>
        </w:rPr>
        <w:t>Bir fiil</w:t>
      </w:r>
      <w:r w:rsidR="00E32444" w:rsidRPr="00F73007">
        <w:rPr>
          <w:rFonts w:cs="Times New Roman"/>
        </w:rPr>
        <w:t>i cezm eden edâtlardan birincisi</w:t>
      </w:r>
      <w:r w:rsidRPr="00F73007">
        <w:rPr>
          <w:rFonts w:cs="Times New Roman"/>
        </w:rPr>
        <w:t xml:space="preserve"> taleptir. Buda herhangi b</w:t>
      </w:r>
      <w:r w:rsidR="00A2501F">
        <w:rPr>
          <w:rFonts w:cs="Times New Roman"/>
        </w:rPr>
        <w:t>ir lafzın emir</w:t>
      </w:r>
      <w:r w:rsidR="007D71BB">
        <w:rPr>
          <w:rFonts w:cs="Times New Roman"/>
        </w:rPr>
        <w:t xml:space="preserve">, </w:t>
      </w:r>
      <w:r w:rsidR="00A2501F">
        <w:rPr>
          <w:rFonts w:cs="Times New Roman"/>
        </w:rPr>
        <w:t>nehiy</w:t>
      </w:r>
      <w:r w:rsidR="007D71BB">
        <w:rPr>
          <w:rFonts w:cs="Times New Roman"/>
        </w:rPr>
        <w:t xml:space="preserve">, </w:t>
      </w:r>
      <w:r w:rsidR="00A2501F">
        <w:rPr>
          <w:rFonts w:cs="Times New Roman"/>
        </w:rPr>
        <w:t>istifhâm</w:t>
      </w:r>
      <w:r w:rsidRPr="00F73007">
        <w:rPr>
          <w:rFonts w:cs="Times New Roman"/>
        </w:rPr>
        <w:t xml:space="preserve"> vb. </w:t>
      </w:r>
      <w:r w:rsidR="001267A6" w:rsidRPr="00F73007">
        <w:rPr>
          <w:rFonts w:cs="Times New Roman"/>
        </w:rPr>
        <w:t>mânalara delâlet edip</w:t>
      </w:r>
      <w:r w:rsidR="007D71BB">
        <w:rPr>
          <w:rFonts w:cs="Times New Roman"/>
        </w:rPr>
        <w:t xml:space="preserve">, </w:t>
      </w:r>
      <w:r w:rsidR="001267A6" w:rsidRPr="00F73007">
        <w:rPr>
          <w:rFonts w:cs="Times New Roman"/>
        </w:rPr>
        <w:t xml:space="preserve">akabinde </w:t>
      </w:r>
      <w:r w:rsidR="00F42C92">
        <w:rPr>
          <w:rFonts w:cs="Times New Roman"/>
        </w:rPr>
        <w:t xml:space="preserve">de </w:t>
      </w:r>
      <w:r w:rsidR="004973FC">
        <w:rPr>
          <w:rFonts w:cs="Times New Roman"/>
        </w:rPr>
        <w:t xml:space="preserve">“ </w:t>
      </w:r>
      <w:r w:rsidR="00B025EB" w:rsidRPr="00105287">
        <w:rPr>
          <w:rFonts w:ascii="Traditional Arabic" w:hAnsi="Traditional Arabic" w:cs="Traditional Arabic"/>
          <w:rtl/>
        </w:rPr>
        <w:t>ف</w:t>
      </w:r>
      <w:r w:rsidR="00F42C92" w:rsidRPr="00105287">
        <w:rPr>
          <w:rFonts w:ascii="Traditional Arabic" w:hAnsi="Traditional Arabic" w:cs="Traditional Arabic"/>
        </w:rPr>
        <w:t xml:space="preserve"> </w:t>
      </w:r>
      <w:r w:rsidR="00F42C92">
        <w:rPr>
          <w:rFonts w:cs="Times New Roman"/>
        </w:rPr>
        <w:t>”</w:t>
      </w:r>
      <w:r w:rsidR="003833FC" w:rsidRPr="00F73007">
        <w:rPr>
          <w:rFonts w:cs="Times New Roman"/>
        </w:rPr>
        <w:t xml:space="preserve"> dan mücerred</w:t>
      </w:r>
      <w:r w:rsidR="00A2501F">
        <w:rPr>
          <w:rFonts w:cs="Times New Roman"/>
        </w:rPr>
        <w:t xml:space="preserve"> cezâ kast</w:t>
      </w:r>
      <w:r w:rsidRPr="00F73007">
        <w:rPr>
          <w:rFonts w:cs="Times New Roman"/>
        </w:rPr>
        <w:t>edilen</w:t>
      </w:r>
      <w:r w:rsidR="00EE42D3" w:rsidRPr="00F73007">
        <w:rPr>
          <w:rFonts w:cs="Times New Roman"/>
        </w:rPr>
        <w:t xml:space="preserve"> muzâri fiil meczûm olarak gelir.</w:t>
      </w:r>
      <w:r w:rsidR="00EE42D3" w:rsidRPr="00F73007">
        <w:rPr>
          <w:rStyle w:val="DipnotBavurusu"/>
          <w:rFonts w:cs="Times New Roman"/>
        </w:rPr>
        <w:footnoteReference w:id="322"/>
      </w:r>
    </w:p>
    <w:p w:rsidR="00CC745A" w:rsidRDefault="00CC745A" w:rsidP="00F73007">
      <w:pPr>
        <w:spacing w:after="120" w:line="360" w:lineRule="auto"/>
        <w:ind w:firstLine="680"/>
        <w:jc w:val="both"/>
        <w:rPr>
          <w:rFonts w:cs="Times New Roman"/>
          <w:b/>
          <w:bCs/>
        </w:rPr>
      </w:pPr>
    </w:p>
    <w:p w:rsidR="00CC745A" w:rsidRDefault="00CC745A" w:rsidP="00F73007">
      <w:pPr>
        <w:spacing w:after="120" w:line="360" w:lineRule="auto"/>
        <w:ind w:firstLine="680"/>
        <w:jc w:val="both"/>
        <w:rPr>
          <w:rFonts w:cs="Times New Roman"/>
          <w:b/>
          <w:bCs/>
        </w:rPr>
      </w:pPr>
    </w:p>
    <w:p w:rsidR="00EE42D3" w:rsidRPr="00F73007" w:rsidRDefault="003E3B4C" w:rsidP="00F73007">
      <w:pPr>
        <w:spacing w:after="120" w:line="360" w:lineRule="auto"/>
        <w:ind w:firstLine="680"/>
        <w:jc w:val="both"/>
        <w:rPr>
          <w:rFonts w:cs="Times New Roman"/>
          <w:b/>
          <w:bCs/>
        </w:rPr>
      </w:pPr>
      <w:r w:rsidRPr="003E3B4C">
        <w:rPr>
          <w:rFonts w:cs="Times New Roman"/>
          <w:b/>
          <w:bCs/>
        </w:rPr>
        <w:lastRenderedPageBreak/>
        <w:t>Âyet</w:t>
      </w:r>
      <w:r w:rsidR="00384F4E">
        <w:rPr>
          <w:rFonts w:cs="Times New Roman"/>
          <w:b/>
          <w:bCs/>
        </w:rPr>
        <w:t>ler ve Meâlleri</w:t>
      </w:r>
      <w:r w:rsidRPr="003E3B4C">
        <w:rPr>
          <w:rFonts w:cs="Times New Roman"/>
          <w:b/>
          <w:bCs/>
        </w:rPr>
        <w:t>:</w:t>
      </w:r>
    </w:p>
    <w:p w:rsidR="00EE42D3" w:rsidRPr="008E0503" w:rsidRDefault="00426D33" w:rsidP="00484BF5">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4973FC" w:rsidRPr="008E0503">
        <w:rPr>
          <w:rFonts w:ascii="Traditional Arabic" w:hAnsi="Traditional Arabic" w:cs="Traditional Arabic"/>
          <w:sz w:val="28"/>
          <w:szCs w:val="28"/>
        </w:rPr>
        <w:t xml:space="preserve"> </w:t>
      </w:r>
      <w:r w:rsidR="00EE42D3" w:rsidRPr="008E0503">
        <w:rPr>
          <w:rFonts w:ascii="Traditional Arabic" w:hAnsi="Traditional Arabic" w:cs="Traditional Arabic"/>
          <w:sz w:val="28"/>
          <w:szCs w:val="28"/>
          <w:rtl/>
        </w:rPr>
        <w:t>قُلْ تَعَالَوْا أَتْلُ مَا حَرَّمَ رَبُّكُ</w:t>
      </w:r>
      <w:r w:rsidR="004D751F" w:rsidRPr="008E0503">
        <w:rPr>
          <w:rFonts w:ascii="Traditional Arabic" w:hAnsi="Traditional Arabic" w:cs="Traditional Arabic"/>
          <w:sz w:val="28"/>
          <w:szCs w:val="28"/>
          <w:rtl/>
        </w:rPr>
        <w:t>مْ عَلَيْكُمْ أَلاَّ تُشْرِكُوا</w:t>
      </w:r>
      <w:r w:rsidR="00EE42D3" w:rsidRPr="008E0503">
        <w:rPr>
          <w:rFonts w:ascii="Traditional Arabic" w:hAnsi="Traditional Arabic" w:cs="Traditional Arabic"/>
          <w:sz w:val="28"/>
          <w:szCs w:val="28"/>
          <w:rtl/>
        </w:rPr>
        <w:t xml:space="preserve"> بِهِ شَيْئًا وَبِالْوَالِدَيْنِ إِحْسَانًا</w:t>
      </w:r>
      <w:r w:rsidR="004973FC"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F42C92" w:rsidRPr="00426D33" w:rsidRDefault="00135AE9" w:rsidP="00426D33">
      <w:pPr>
        <w:spacing w:after="120" w:line="360" w:lineRule="auto"/>
        <w:ind w:firstLine="680"/>
        <w:jc w:val="both"/>
        <w:rPr>
          <w:rFonts w:cs="Times New Roman"/>
          <w:color w:val="000000" w:themeColor="text1"/>
        </w:rPr>
      </w:pPr>
      <w:r w:rsidRPr="00F73007">
        <w:rPr>
          <w:rFonts w:cs="Times New Roman"/>
          <w:i/>
          <w:iCs/>
          <w:color w:val="000000" w:themeColor="text1"/>
        </w:rPr>
        <w:t>“</w:t>
      </w:r>
      <w:r w:rsidR="001267A6" w:rsidRPr="00F73007">
        <w:rPr>
          <w:rFonts w:cs="Times New Roman"/>
          <w:i/>
          <w:iCs/>
          <w:color w:val="000000" w:themeColor="text1"/>
        </w:rPr>
        <w:t>Ey Muhammed!</w:t>
      </w:r>
      <w:r w:rsidR="00EE42D3" w:rsidRPr="00F73007">
        <w:rPr>
          <w:rFonts w:cs="Times New Roman"/>
          <w:i/>
          <w:iCs/>
          <w:color w:val="000000" w:themeColor="text1"/>
        </w:rPr>
        <w:t xml:space="preserve"> De ki: "Gelin</w:t>
      </w:r>
      <w:r w:rsidR="007D71BB">
        <w:rPr>
          <w:rFonts w:cs="Times New Roman"/>
          <w:i/>
          <w:iCs/>
          <w:color w:val="000000" w:themeColor="text1"/>
        </w:rPr>
        <w:t xml:space="preserve">, </w:t>
      </w:r>
      <w:r w:rsidR="00EE42D3" w:rsidRPr="00F73007">
        <w:rPr>
          <w:rFonts w:cs="Times New Roman"/>
          <w:i/>
          <w:iCs/>
          <w:color w:val="000000" w:themeColor="text1"/>
        </w:rPr>
        <w:t>Rabbinizin size haram kıldığı şeyleri okuyayım: O'na hiçbir şeyi ortak koşmayın. Anaya babaya iyi davranın.</w:t>
      </w:r>
      <w:r w:rsidR="00EE42D3" w:rsidRPr="00F73007">
        <w:rPr>
          <w:rStyle w:val="DipnotBavurusu"/>
          <w:rFonts w:cs="Times New Roman"/>
          <w:color w:val="000000" w:themeColor="text1"/>
        </w:rPr>
        <w:footnoteReference w:id="323"/>
      </w:r>
    </w:p>
    <w:p w:rsidR="00FF1CC4" w:rsidRPr="008E0503" w:rsidRDefault="00426D33" w:rsidP="00F42C92">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4973FC" w:rsidRPr="008E0503">
        <w:rPr>
          <w:rFonts w:ascii="Traditional Arabic" w:hAnsi="Traditional Arabic" w:cs="Traditional Arabic"/>
          <w:sz w:val="28"/>
          <w:szCs w:val="28"/>
        </w:rPr>
        <w:t xml:space="preserve"> </w:t>
      </w:r>
      <w:r w:rsidR="00A90662" w:rsidRPr="008E0503">
        <w:rPr>
          <w:rFonts w:ascii="Traditional Arabic" w:hAnsi="Traditional Arabic" w:cs="Traditional Arabic"/>
          <w:sz w:val="28"/>
          <w:szCs w:val="28"/>
          <w:rtl/>
        </w:rPr>
        <w:t>يَا أَيُّهَا الَّذِينَ آمَنُوا هَلْ أَدُلُّكُ</w:t>
      </w:r>
      <w:r w:rsidR="00571956" w:rsidRPr="008E0503">
        <w:rPr>
          <w:rFonts w:ascii="Traditional Arabic" w:hAnsi="Traditional Arabic" w:cs="Traditional Arabic"/>
          <w:sz w:val="28"/>
          <w:szCs w:val="28"/>
          <w:rtl/>
        </w:rPr>
        <w:t>مْ عَلَى تِجَارَةٍ تُنجِيكُم مِ</w:t>
      </w:r>
      <w:r w:rsidR="00A90662" w:rsidRPr="008E0503">
        <w:rPr>
          <w:rFonts w:ascii="Traditional Arabic" w:hAnsi="Traditional Arabic" w:cs="Traditional Arabic"/>
          <w:sz w:val="28"/>
          <w:szCs w:val="28"/>
          <w:rtl/>
        </w:rPr>
        <w:t>نْ عَذَابٍ أَلِيمٍ تُؤْمِنُونَ بِاللَّهِ وَرَسُولِهِ وَتُجَاهِدُونَ فِي سَبِيلِ اللَّهِ</w:t>
      </w:r>
      <w:r w:rsidR="004D751F" w:rsidRPr="008E0503">
        <w:rPr>
          <w:rFonts w:ascii="Traditional Arabic" w:hAnsi="Traditional Arabic" w:cs="Traditional Arabic"/>
          <w:sz w:val="28"/>
          <w:szCs w:val="28"/>
          <w:rtl/>
        </w:rPr>
        <w:t xml:space="preserve"> </w:t>
      </w:r>
      <w:r w:rsidR="00A90662" w:rsidRPr="008E0503">
        <w:rPr>
          <w:rFonts w:ascii="Traditional Arabic" w:hAnsi="Traditional Arabic" w:cs="Traditional Arabic"/>
          <w:sz w:val="28"/>
          <w:szCs w:val="28"/>
          <w:rtl/>
        </w:rPr>
        <w:t>بِأَمْوَالِكُمْ و</w:t>
      </w:r>
      <w:r w:rsidR="00571956" w:rsidRPr="008E0503">
        <w:rPr>
          <w:rFonts w:ascii="Traditional Arabic" w:hAnsi="Traditional Arabic" w:cs="Traditional Arabic"/>
          <w:sz w:val="28"/>
          <w:szCs w:val="28"/>
          <w:rtl/>
        </w:rPr>
        <w:t>َأَنفُسِكُمْ ذَلِكُمْ خَيْرٌ ل</w:t>
      </w:r>
      <w:r w:rsidR="008B4C1D">
        <w:rPr>
          <w:rFonts w:ascii="Traditional Arabic" w:hAnsi="Traditional Arabic" w:cs="Traditional Arabic" w:hint="cs"/>
          <w:sz w:val="28"/>
          <w:szCs w:val="28"/>
          <w:rtl/>
        </w:rPr>
        <w:t>َ</w:t>
      </w:r>
      <w:r w:rsidR="00A90662" w:rsidRPr="008E0503">
        <w:rPr>
          <w:rFonts w:ascii="Traditional Arabic" w:hAnsi="Traditional Arabic" w:cs="Traditional Arabic"/>
          <w:sz w:val="28"/>
          <w:szCs w:val="28"/>
          <w:rtl/>
        </w:rPr>
        <w:t>كُمْ إِن</w:t>
      </w:r>
      <w:r w:rsidR="004D751F" w:rsidRPr="008E0503">
        <w:rPr>
          <w:rFonts w:ascii="Traditional Arabic" w:hAnsi="Traditional Arabic" w:cs="Traditional Arabic"/>
          <w:sz w:val="28"/>
          <w:szCs w:val="28"/>
          <w:rtl/>
        </w:rPr>
        <w:t>ْ</w:t>
      </w:r>
      <w:r w:rsidR="00A90662" w:rsidRPr="008E0503">
        <w:rPr>
          <w:rFonts w:ascii="Traditional Arabic" w:hAnsi="Traditional Arabic" w:cs="Traditional Arabic"/>
          <w:sz w:val="28"/>
          <w:szCs w:val="28"/>
          <w:rtl/>
        </w:rPr>
        <w:t xml:space="preserve"> كُنتُمْ تَعْلَمُونَ يَغْفِرْ لَكُمْ ذُنُوبَكُمْ وَيُدْخِلْكُمْ جَنَّاتٍ تَجْرِي مِن</w:t>
      </w:r>
      <w:r w:rsidR="004D751F" w:rsidRPr="008E0503">
        <w:rPr>
          <w:rFonts w:ascii="Traditional Arabic" w:hAnsi="Traditional Arabic" w:cs="Traditional Arabic"/>
          <w:sz w:val="28"/>
          <w:szCs w:val="28"/>
          <w:rtl/>
        </w:rPr>
        <w:t>ْ</w:t>
      </w:r>
      <w:r w:rsidR="00A90662" w:rsidRPr="008E0503">
        <w:rPr>
          <w:rFonts w:ascii="Traditional Arabic" w:hAnsi="Traditional Arabic" w:cs="Traditional Arabic"/>
          <w:sz w:val="28"/>
          <w:szCs w:val="28"/>
          <w:rtl/>
        </w:rPr>
        <w:t xml:space="preserve"> تَحْتِهَا الأَنْهَارُ</w:t>
      </w:r>
      <w:r w:rsidR="008B4C1D">
        <w:rPr>
          <w:rFonts w:ascii="Traditional Arabic" w:hAnsi="Traditional Arabic" w:cs="Traditional Arabic" w:hint="cs"/>
          <w:sz w:val="28"/>
          <w:szCs w:val="28"/>
          <w:rtl/>
        </w:rPr>
        <w:t xml:space="preserve"> </w:t>
      </w:r>
      <w:r w:rsidR="00A90662" w:rsidRPr="008E0503">
        <w:rPr>
          <w:rFonts w:ascii="Traditional Arabic" w:hAnsi="Traditional Arabic" w:cs="Traditional Arabic"/>
          <w:sz w:val="28"/>
          <w:szCs w:val="28"/>
          <w:rtl/>
        </w:rPr>
        <w:t>وَمَسَاكِنَ طَيِّبَةً فِي جَنَّاتِ عَدْنٍ ذَلِكَ الْفَوْزُ الْعَظِيمُ</w:t>
      </w:r>
      <w:r w:rsidR="004973FC"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A90662" w:rsidRPr="00F73007" w:rsidRDefault="00135AE9" w:rsidP="00F73007">
      <w:pPr>
        <w:spacing w:after="120" w:line="360" w:lineRule="auto"/>
        <w:ind w:firstLine="680"/>
        <w:jc w:val="both"/>
        <w:rPr>
          <w:rFonts w:cs="Times New Roman"/>
        </w:rPr>
      </w:pPr>
      <w:r w:rsidRPr="00F73007">
        <w:rPr>
          <w:rFonts w:cs="Times New Roman"/>
          <w:i/>
          <w:iCs/>
          <w:color w:val="000000" w:themeColor="text1"/>
        </w:rPr>
        <w:t>“</w:t>
      </w:r>
      <w:r w:rsidR="00A90662" w:rsidRPr="00F73007">
        <w:rPr>
          <w:rFonts w:cs="Times New Roman"/>
          <w:i/>
          <w:iCs/>
          <w:color w:val="000000" w:themeColor="text1"/>
        </w:rPr>
        <w:t>Ey iman edenler! Sizi elem dolu bir azaptan kurtaracak bir ticaret göstereyim mi size? Allah'a ve peygamberine inanır</w:t>
      </w:r>
      <w:r w:rsidR="007D71BB">
        <w:rPr>
          <w:rFonts w:cs="Times New Roman"/>
          <w:i/>
          <w:iCs/>
          <w:color w:val="000000" w:themeColor="text1"/>
        </w:rPr>
        <w:t xml:space="preserve">, </w:t>
      </w:r>
      <w:r w:rsidR="00A90662" w:rsidRPr="00F73007">
        <w:rPr>
          <w:rFonts w:cs="Times New Roman"/>
          <w:i/>
          <w:iCs/>
          <w:color w:val="000000" w:themeColor="text1"/>
        </w:rPr>
        <w:t>mallarınızla ve canlarınızla Allah yolunda cihat edersiniz. Eğer bilirseniz</w:t>
      </w:r>
      <w:r w:rsidR="007D71BB">
        <w:rPr>
          <w:rFonts w:cs="Times New Roman"/>
          <w:i/>
          <w:iCs/>
          <w:color w:val="000000" w:themeColor="text1"/>
        </w:rPr>
        <w:t xml:space="preserve">, </w:t>
      </w:r>
      <w:r w:rsidR="00A90662" w:rsidRPr="00F73007">
        <w:rPr>
          <w:rFonts w:cs="Times New Roman"/>
          <w:i/>
          <w:iCs/>
          <w:color w:val="000000" w:themeColor="text1"/>
        </w:rPr>
        <w:t xml:space="preserve">bu sizin için </w:t>
      </w:r>
      <w:r w:rsidR="001267A6" w:rsidRPr="00F73007">
        <w:rPr>
          <w:rFonts w:cs="Times New Roman"/>
          <w:i/>
          <w:iCs/>
          <w:color w:val="000000" w:themeColor="text1"/>
        </w:rPr>
        <w:t>çok hayırlıdır. Bunu yapınız ki</w:t>
      </w:r>
      <w:r w:rsidR="00A90662" w:rsidRPr="00F73007">
        <w:rPr>
          <w:rFonts w:cs="Times New Roman"/>
          <w:i/>
          <w:iCs/>
          <w:color w:val="000000" w:themeColor="text1"/>
        </w:rPr>
        <w:t xml:space="preserve"> Allah</w:t>
      </w:r>
      <w:r w:rsidR="007D71BB">
        <w:rPr>
          <w:rFonts w:cs="Times New Roman"/>
          <w:i/>
          <w:iCs/>
          <w:color w:val="000000" w:themeColor="text1"/>
        </w:rPr>
        <w:t xml:space="preserve">, </w:t>
      </w:r>
      <w:r w:rsidR="00A90662" w:rsidRPr="00F73007">
        <w:rPr>
          <w:rFonts w:cs="Times New Roman"/>
          <w:i/>
          <w:iCs/>
          <w:color w:val="000000" w:themeColor="text1"/>
        </w:rPr>
        <w:t>günahlarınızı bağışlasın</w:t>
      </w:r>
      <w:r w:rsidR="007D71BB">
        <w:rPr>
          <w:rFonts w:cs="Times New Roman"/>
          <w:i/>
          <w:iCs/>
          <w:color w:val="000000" w:themeColor="text1"/>
        </w:rPr>
        <w:t xml:space="preserve">, </w:t>
      </w:r>
      <w:r w:rsidR="00A90662" w:rsidRPr="00F73007">
        <w:rPr>
          <w:rFonts w:cs="Times New Roman"/>
          <w:i/>
          <w:iCs/>
          <w:color w:val="000000" w:themeColor="text1"/>
        </w:rPr>
        <w:t>sizi içinden ırmaklar akan cennetlere ve Adn cennetlerindeki güzel meskenlere koysun. İşte bu büyük başarıdır.</w:t>
      </w:r>
      <w:r w:rsidRPr="00F73007">
        <w:rPr>
          <w:rFonts w:cs="Times New Roman"/>
          <w:i/>
          <w:iCs/>
          <w:color w:val="000000" w:themeColor="text1"/>
        </w:rPr>
        <w:t>”</w:t>
      </w:r>
      <w:r w:rsidR="00A90662" w:rsidRPr="00F73007">
        <w:rPr>
          <w:rStyle w:val="DipnotBavurusu"/>
          <w:rFonts w:cs="Times New Roman"/>
          <w:color w:val="000000" w:themeColor="text1"/>
        </w:rPr>
        <w:footnoteReference w:id="324"/>
      </w:r>
    </w:p>
    <w:p w:rsidR="00EE42D3" w:rsidRPr="00F73007" w:rsidRDefault="00384F4E"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8B4C1D" w:rsidRPr="00D071F7" w:rsidRDefault="00E73D59" w:rsidP="00D071F7">
      <w:pPr>
        <w:spacing w:after="120" w:line="360" w:lineRule="auto"/>
        <w:ind w:firstLine="680"/>
        <w:jc w:val="both"/>
        <w:rPr>
          <w:rFonts w:cs="Times New Roman"/>
          <w:rtl/>
        </w:rPr>
      </w:pPr>
      <w:r w:rsidRPr="00F73007">
        <w:rPr>
          <w:rFonts w:cs="Times New Roman"/>
        </w:rPr>
        <w:t>Â</w:t>
      </w:r>
      <w:r w:rsidR="00D42541" w:rsidRPr="00F73007">
        <w:rPr>
          <w:rFonts w:cs="Times New Roman"/>
        </w:rPr>
        <w:t>yet</w:t>
      </w:r>
      <w:r w:rsidR="001267A6" w:rsidRPr="00F73007">
        <w:rPr>
          <w:rFonts w:cs="Times New Roman"/>
        </w:rPr>
        <w:t>teki</w:t>
      </w:r>
      <w:r w:rsidR="004D751F">
        <w:rPr>
          <w:rFonts w:cs="Times New Roman" w:hint="cs"/>
          <w:rtl/>
        </w:rPr>
        <w:t xml:space="preserve"> </w:t>
      </w:r>
      <w:r w:rsidR="0022241E" w:rsidRPr="008B4C1D">
        <w:rPr>
          <w:rFonts w:ascii="Traditional Arabic" w:hAnsi="Traditional Arabic" w:cs="Traditional Arabic"/>
        </w:rPr>
        <w:t>“</w:t>
      </w:r>
      <w:r w:rsidR="00C113AC" w:rsidRPr="008B4C1D">
        <w:rPr>
          <w:rFonts w:ascii="Traditional Arabic" w:hAnsi="Traditional Arabic" w:cs="Traditional Arabic"/>
        </w:rPr>
        <w:t xml:space="preserve"> </w:t>
      </w:r>
      <w:r w:rsidR="00EE42D3" w:rsidRPr="008B4C1D">
        <w:rPr>
          <w:rFonts w:ascii="Traditional Arabic" w:hAnsi="Traditional Arabic" w:cs="Traditional Arabic"/>
          <w:rtl/>
        </w:rPr>
        <w:t>تَعَالَوْا</w:t>
      </w:r>
      <w:r w:rsidR="00C113AC" w:rsidRPr="008B4C1D">
        <w:rPr>
          <w:rFonts w:ascii="Traditional Arabic" w:hAnsi="Traditional Arabic" w:cs="Traditional Arabic"/>
        </w:rPr>
        <w:t xml:space="preserve"> </w:t>
      </w:r>
      <w:r w:rsidR="004C29F0" w:rsidRPr="008B4C1D">
        <w:rPr>
          <w:rFonts w:ascii="Traditional Arabic" w:hAnsi="Traditional Arabic" w:cs="Traditional Arabic"/>
        </w:rPr>
        <w:t xml:space="preserve">” </w:t>
      </w:r>
      <w:r w:rsidR="004C29F0" w:rsidRPr="008B4C1D">
        <w:rPr>
          <w:rFonts w:asciiTheme="majorBidi" w:hAnsiTheme="majorBidi" w:cstheme="majorBidi"/>
        </w:rPr>
        <w:t>ve</w:t>
      </w:r>
      <w:r w:rsidR="004C29F0" w:rsidRPr="008B4C1D">
        <w:rPr>
          <w:rFonts w:ascii="Traditional Arabic" w:hAnsi="Traditional Arabic" w:cs="Traditional Arabic"/>
        </w:rPr>
        <w:t xml:space="preserve"> </w:t>
      </w:r>
      <w:r w:rsidR="0022241E" w:rsidRPr="008B4C1D">
        <w:rPr>
          <w:rFonts w:ascii="Traditional Arabic" w:hAnsi="Traditional Arabic" w:cs="Traditional Arabic"/>
        </w:rPr>
        <w:t>“</w:t>
      </w:r>
      <w:r w:rsidR="00C113AC" w:rsidRPr="008B4C1D">
        <w:rPr>
          <w:rFonts w:ascii="Traditional Arabic" w:hAnsi="Traditional Arabic" w:cs="Traditional Arabic"/>
        </w:rPr>
        <w:t xml:space="preserve"> </w:t>
      </w:r>
      <w:r w:rsidR="00D50F5D" w:rsidRPr="008B4C1D">
        <w:rPr>
          <w:rFonts w:ascii="Traditional Arabic" w:hAnsi="Traditional Arabic" w:cs="Traditional Arabic"/>
          <w:rtl/>
        </w:rPr>
        <w:t>تُؤْمِنُونَ بِاللَّهِ وَرَسُولِهِ وَتُجَاهِدُونَ فِي سَبِيلِ اللَّهِ</w:t>
      </w:r>
      <w:r w:rsidR="00C113AC" w:rsidRPr="008B4C1D">
        <w:rPr>
          <w:rFonts w:ascii="Traditional Arabic" w:hAnsi="Traditional Arabic" w:cs="Traditional Arabic"/>
        </w:rPr>
        <w:t xml:space="preserve"> </w:t>
      </w:r>
      <w:r w:rsidR="0022241E" w:rsidRPr="008B4C1D">
        <w:rPr>
          <w:rFonts w:ascii="Traditional Arabic" w:hAnsi="Traditional Arabic" w:cs="Traditional Arabic"/>
        </w:rPr>
        <w:t>”</w:t>
      </w:r>
      <w:r w:rsidR="004D751F">
        <w:rPr>
          <w:rFonts w:cs="Times New Roman" w:hint="cs"/>
          <w:rtl/>
        </w:rPr>
        <w:t xml:space="preserve"> </w:t>
      </w:r>
      <w:r w:rsidR="00EE42D3" w:rsidRPr="00F73007">
        <w:rPr>
          <w:rFonts w:cs="Times New Roman"/>
        </w:rPr>
        <w:t>fiil</w:t>
      </w:r>
      <w:r w:rsidR="00342321" w:rsidRPr="00F73007">
        <w:rPr>
          <w:rFonts w:cs="Times New Roman"/>
        </w:rPr>
        <w:t>leri</w:t>
      </w:r>
      <w:r w:rsidR="007D71BB">
        <w:rPr>
          <w:rFonts w:cs="Times New Roman"/>
        </w:rPr>
        <w:t xml:space="preserve">, </w:t>
      </w:r>
      <w:r w:rsidR="00EE42D3" w:rsidRPr="00F73007">
        <w:rPr>
          <w:rFonts w:cs="Times New Roman"/>
        </w:rPr>
        <w:t>talep fiil</w:t>
      </w:r>
      <w:r w:rsidR="00342321" w:rsidRPr="00F73007">
        <w:rPr>
          <w:rFonts w:cs="Times New Roman"/>
        </w:rPr>
        <w:t>leri olduğu ve akabinde de kendilerin</w:t>
      </w:r>
      <w:r w:rsidR="00ED70E6" w:rsidRPr="00F73007">
        <w:rPr>
          <w:rFonts w:cs="Times New Roman"/>
        </w:rPr>
        <w:t xml:space="preserve">den cezâ </w:t>
      </w:r>
      <w:r w:rsidR="009620DE">
        <w:rPr>
          <w:rFonts w:cs="Times New Roman"/>
        </w:rPr>
        <w:t>kast</w:t>
      </w:r>
      <w:r w:rsidR="00ED70E6" w:rsidRPr="00F73007">
        <w:rPr>
          <w:rFonts w:cs="Times New Roman"/>
        </w:rPr>
        <w:t xml:space="preserve"> edilen </w:t>
      </w:r>
      <w:r w:rsidR="0022241E" w:rsidRPr="008B4C1D">
        <w:rPr>
          <w:rFonts w:ascii="Traditional Arabic" w:hAnsi="Traditional Arabic" w:cs="Traditional Arabic"/>
        </w:rPr>
        <w:t>“</w:t>
      </w:r>
      <w:r w:rsidR="00ED70E6" w:rsidRPr="008B4C1D">
        <w:rPr>
          <w:rFonts w:ascii="Traditional Arabic" w:hAnsi="Traditional Arabic" w:cs="Traditional Arabic"/>
          <w:rtl/>
        </w:rPr>
        <w:t>ف</w:t>
      </w:r>
      <w:r w:rsidR="0022241E" w:rsidRPr="008B4C1D">
        <w:rPr>
          <w:rFonts w:ascii="Traditional Arabic" w:hAnsi="Traditional Arabic" w:cs="Traditional Arabic"/>
        </w:rPr>
        <w:t>”</w:t>
      </w:r>
      <w:r w:rsidR="00EE42D3" w:rsidRPr="00F73007">
        <w:rPr>
          <w:rFonts w:cs="Times New Roman"/>
        </w:rPr>
        <w:t xml:space="preserve"> dan müc</w:t>
      </w:r>
      <w:r w:rsidR="002D0C17" w:rsidRPr="00F73007">
        <w:rPr>
          <w:rFonts w:cs="Times New Roman"/>
        </w:rPr>
        <w:t>e</w:t>
      </w:r>
      <w:r w:rsidR="00EE42D3" w:rsidRPr="00F73007">
        <w:rPr>
          <w:rFonts w:cs="Times New Roman"/>
        </w:rPr>
        <w:t>rred muzâri‘ olan</w:t>
      </w:r>
      <w:r w:rsidR="004D751F">
        <w:rPr>
          <w:rFonts w:cs="Times New Roman" w:hint="cs"/>
          <w:rtl/>
        </w:rPr>
        <w:t xml:space="preserve"> </w:t>
      </w:r>
      <w:r w:rsidR="0022241E" w:rsidRPr="008B4C1D">
        <w:rPr>
          <w:rFonts w:ascii="Traditional Arabic" w:hAnsi="Traditional Arabic" w:cs="Traditional Arabic"/>
        </w:rPr>
        <w:t>“</w:t>
      </w:r>
      <w:r w:rsidR="00C113AC" w:rsidRPr="008B4C1D">
        <w:rPr>
          <w:rFonts w:ascii="Traditional Arabic" w:hAnsi="Traditional Arabic" w:cs="Traditional Arabic"/>
        </w:rPr>
        <w:t xml:space="preserve"> </w:t>
      </w:r>
      <w:r w:rsidR="00FF1CC4" w:rsidRPr="008B4C1D">
        <w:rPr>
          <w:rFonts w:ascii="Traditional Arabic" w:hAnsi="Traditional Arabic" w:cs="Traditional Arabic"/>
          <w:rtl/>
        </w:rPr>
        <w:t>أَتْلُ</w:t>
      </w:r>
      <w:r w:rsidR="00F42DE0" w:rsidRPr="008B4C1D">
        <w:rPr>
          <w:rFonts w:ascii="Traditional Arabic" w:hAnsi="Traditional Arabic" w:cs="Traditional Arabic"/>
        </w:rPr>
        <w:t xml:space="preserve"> </w:t>
      </w:r>
      <w:r w:rsidR="004C29F0" w:rsidRPr="008B4C1D">
        <w:rPr>
          <w:rFonts w:ascii="Traditional Arabic" w:hAnsi="Traditional Arabic" w:cs="Traditional Arabic"/>
        </w:rPr>
        <w:t>”</w:t>
      </w:r>
      <w:r w:rsidR="004C29F0" w:rsidRPr="00F73007">
        <w:rPr>
          <w:rFonts w:cs="Times New Roman"/>
        </w:rPr>
        <w:t xml:space="preserve"> </w:t>
      </w:r>
      <w:r w:rsidR="00342321" w:rsidRPr="00F73007">
        <w:rPr>
          <w:rFonts w:cs="Times New Roman"/>
        </w:rPr>
        <w:t xml:space="preserve">ve </w:t>
      </w:r>
      <w:r w:rsidR="0022241E" w:rsidRPr="008B4C1D">
        <w:rPr>
          <w:rFonts w:ascii="Traditional Arabic" w:hAnsi="Traditional Arabic" w:cs="Traditional Arabic"/>
        </w:rPr>
        <w:t>“</w:t>
      </w:r>
      <w:r w:rsidR="00F42DE0" w:rsidRPr="008B4C1D">
        <w:rPr>
          <w:rFonts w:ascii="Traditional Arabic" w:hAnsi="Traditional Arabic" w:cs="Traditional Arabic"/>
        </w:rPr>
        <w:t xml:space="preserve"> </w:t>
      </w:r>
      <w:r w:rsidR="00342321" w:rsidRPr="008B4C1D">
        <w:rPr>
          <w:rFonts w:ascii="Traditional Arabic" w:hAnsi="Traditional Arabic" w:cs="Traditional Arabic"/>
          <w:rtl/>
        </w:rPr>
        <w:t>يَغْفِرْ</w:t>
      </w:r>
      <w:r w:rsidR="00F42DE0" w:rsidRPr="008B4C1D">
        <w:rPr>
          <w:rFonts w:ascii="Traditional Arabic" w:hAnsi="Traditional Arabic" w:cs="Traditional Arabic"/>
        </w:rPr>
        <w:t xml:space="preserve"> </w:t>
      </w:r>
      <w:r w:rsidR="0022241E" w:rsidRPr="008B4C1D">
        <w:rPr>
          <w:rFonts w:ascii="Traditional Arabic" w:hAnsi="Traditional Arabic" w:cs="Traditional Arabic"/>
        </w:rPr>
        <w:t>”</w:t>
      </w:r>
      <w:r w:rsidR="00342321" w:rsidRPr="00F73007">
        <w:rPr>
          <w:rFonts w:cs="Times New Roman"/>
        </w:rPr>
        <w:t xml:space="preserve"> fiilleri geldiklerinden bu fiillerden </w:t>
      </w:r>
      <w:r w:rsidR="0022241E" w:rsidRPr="00C47541">
        <w:rPr>
          <w:rFonts w:ascii="Traditional Arabic" w:hAnsi="Traditional Arabic" w:cs="Traditional Arabic"/>
        </w:rPr>
        <w:t>“</w:t>
      </w:r>
      <w:r w:rsidR="00342321" w:rsidRPr="00C47541">
        <w:rPr>
          <w:rFonts w:ascii="Traditional Arabic" w:hAnsi="Traditional Arabic" w:cs="Traditional Arabic"/>
          <w:rtl/>
        </w:rPr>
        <w:t>أَتْلُ</w:t>
      </w:r>
      <w:r w:rsidR="00C47541">
        <w:rPr>
          <w:rFonts w:ascii="Traditional Arabic" w:hAnsi="Traditional Arabic" w:cs="Traditional Arabic" w:hint="cs"/>
          <w:rtl/>
        </w:rPr>
        <w:t xml:space="preserve"> </w:t>
      </w:r>
      <w:r w:rsidR="00C47541">
        <w:rPr>
          <w:rFonts w:ascii="Traditional Arabic" w:hAnsi="Traditional Arabic" w:cs="Traditional Arabic"/>
        </w:rPr>
        <w:t xml:space="preserve"> </w:t>
      </w:r>
      <w:r w:rsidR="0022241E" w:rsidRPr="00C47541">
        <w:rPr>
          <w:rFonts w:ascii="Traditional Arabic" w:hAnsi="Traditional Arabic" w:cs="Traditional Arabic"/>
        </w:rPr>
        <w:t>”</w:t>
      </w:r>
      <w:r w:rsidR="004D751F">
        <w:rPr>
          <w:rFonts w:cs="Times New Roman" w:hint="cs"/>
          <w:rtl/>
        </w:rPr>
        <w:t xml:space="preserve"> </w:t>
      </w:r>
      <w:r w:rsidR="003244D7" w:rsidRPr="00F73007">
        <w:rPr>
          <w:rFonts w:cs="Times New Roman"/>
        </w:rPr>
        <w:t>fiili</w:t>
      </w:r>
      <w:r w:rsidR="007D71BB">
        <w:rPr>
          <w:rFonts w:cs="Times New Roman"/>
        </w:rPr>
        <w:t xml:space="preserve">, </w:t>
      </w:r>
      <w:r w:rsidR="00D50F5D" w:rsidRPr="00F73007">
        <w:rPr>
          <w:rFonts w:cs="Times New Roman"/>
        </w:rPr>
        <w:t>geçen</w:t>
      </w:r>
      <w:r w:rsidR="003244D7" w:rsidRPr="00F73007">
        <w:rPr>
          <w:rFonts w:cs="Times New Roman"/>
        </w:rPr>
        <w:t xml:space="preserve"> talep fiiline cevâp olduğundan</w:t>
      </w:r>
      <w:r w:rsidR="00342321" w:rsidRPr="00F73007">
        <w:rPr>
          <w:rFonts w:cs="Times New Roman"/>
        </w:rPr>
        <w:t xml:space="preserve"> son harfi olan </w:t>
      </w:r>
      <w:r w:rsidRPr="00F73007">
        <w:rPr>
          <w:rFonts w:cs="Times New Roman"/>
        </w:rPr>
        <w:t>vâv’</w:t>
      </w:r>
      <w:r w:rsidR="003244D7" w:rsidRPr="00F73007">
        <w:rPr>
          <w:rFonts w:cs="Times New Roman"/>
        </w:rPr>
        <w:t xml:space="preserve">ın hazfiyle meczûm olmuştur. </w:t>
      </w:r>
      <w:r w:rsidR="00D42541" w:rsidRPr="00F73007">
        <w:rPr>
          <w:rFonts w:cs="Times New Roman"/>
        </w:rPr>
        <w:t>Âyet</w:t>
      </w:r>
      <w:r w:rsidR="003244D7" w:rsidRPr="00F73007">
        <w:rPr>
          <w:rFonts w:cs="Times New Roman"/>
        </w:rPr>
        <w:t xml:space="preserve">te </w:t>
      </w:r>
      <w:r w:rsidR="00D50F5D" w:rsidRPr="00F73007">
        <w:rPr>
          <w:rFonts w:cs="Times New Roman"/>
        </w:rPr>
        <w:t>geçen</w:t>
      </w:r>
      <w:r w:rsidR="00F42DE0">
        <w:rPr>
          <w:rFonts w:cs="Times New Roman"/>
        </w:rPr>
        <w:t xml:space="preserve"> </w:t>
      </w:r>
      <w:r w:rsidR="004C29F0" w:rsidRPr="008B4C1D">
        <w:rPr>
          <w:rFonts w:ascii="Traditional Arabic" w:hAnsi="Traditional Arabic" w:cs="Traditional Arabic"/>
        </w:rPr>
        <w:t>“</w:t>
      </w:r>
      <w:r w:rsidR="00F42DE0" w:rsidRPr="008B4C1D">
        <w:rPr>
          <w:rFonts w:ascii="Traditional Arabic" w:hAnsi="Traditional Arabic" w:cs="Traditional Arabic"/>
        </w:rPr>
        <w:t xml:space="preserve"> </w:t>
      </w:r>
      <w:r w:rsidR="003244D7" w:rsidRPr="008B4C1D">
        <w:rPr>
          <w:rFonts w:ascii="Traditional Arabic" w:hAnsi="Traditional Arabic" w:cs="Traditional Arabic"/>
          <w:rtl/>
        </w:rPr>
        <w:t>يَغْفِرْ</w:t>
      </w:r>
      <w:r w:rsidR="00F42DE0" w:rsidRPr="008B4C1D">
        <w:rPr>
          <w:rFonts w:ascii="Traditional Arabic" w:hAnsi="Traditional Arabic" w:cs="Traditional Arabic"/>
        </w:rPr>
        <w:t xml:space="preserve"> </w:t>
      </w:r>
      <w:r w:rsidR="0022241E" w:rsidRPr="008B4C1D">
        <w:rPr>
          <w:rFonts w:ascii="Traditional Arabic" w:hAnsi="Traditional Arabic" w:cs="Traditional Arabic"/>
        </w:rPr>
        <w:t>”</w:t>
      </w:r>
      <w:r w:rsidR="004D751F">
        <w:rPr>
          <w:rFonts w:cs="Times New Roman" w:hint="cs"/>
          <w:rtl/>
        </w:rPr>
        <w:t xml:space="preserve"> </w:t>
      </w:r>
      <w:r w:rsidR="00D50F5D" w:rsidRPr="00F73007">
        <w:rPr>
          <w:rFonts w:cs="Times New Roman"/>
        </w:rPr>
        <w:t>fiili ise</w:t>
      </w:r>
      <w:r w:rsidR="007D71BB">
        <w:rPr>
          <w:rFonts w:cs="Times New Roman"/>
        </w:rPr>
        <w:t xml:space="preserve">, </w:t>
      </w:r>
      <w:r w:rsidR="00D50F5D" w:rsidRPr="00F73007">
        <w:rPr>
          <w:rFonts w:cs="Times New Roman"/>
        </w:rPr>
        <w:t>taleb içeren</w:t>
      </w:r>
      <w:r w:rsidR="003244D7" w:rsidRPr="00F73007">
        <w:rPr>
          <w:rFonts w:cs="Times New Roman"/>
        </w:rPr>
        <w:t xml:space="preserve"> fiillere cevâp olduğundan </w:t>
      </w:r>
      <w:r w:rsidR="00D50F5D" w:rsidRPr="00F73007">
        <w:rPr>
          <w:rFonts w:cs="Times New Roman"/>
        </w:rPr>
        <w:t>harekesi</w:t>
      </w:r>
      <w:r w:rsidR="007D71BB">
        <w:rPr>
          <w:rFonts w:cs="Times New Roman"/>
        </w:rPr>
        <w:t xml:space="preserve">, </w:t>
      </w:r>
      <w:r w:rsidR="003244D7" w:rsidRPr="00F73007">
        <w:rPr>
          <w:rFonts w:cs="Times New Roman"/>
        </w:rPr>
        <w:t>son harfin hazfiyle meczûm olmuştur.</w:t>
      </w:r>
      <w:r w:rsidR="00FF1CC4" w:rsidRPr="00F73007">
        <w:rPr>
          <w:rStyle w:val="DipnotBavurusu"/>
          <w:rFonts w:cs="Times New Roman"/>
        </w:rPr>
        <w:footnoteReference w:id="325"/>
      </w:r>
    </w:p>
    <w:p w:rsidR="00CC745A" w:rsidRDefault="00CC745A" w:rsidP="00F73007">
      <w:pPr>
        <w:spacing w:after="120" w:line="360" w:lineRule="auto"/>
        <w:ind w:firstLine="680"/>
        <w:jc w:val="both"/>
        <w:rPr>
          <w:rFonts w:cs="Times New Roman"/>
          <w:b/>
          <w:bCs/>
        </w:rPr>
      </w:pPr>
    </w:p>
    <w:p w:rsidR="00CC745A" w:rsidRDefault="00CC745A" w:rsidP="00F73007">
      <w:pPr>
        <w:spacing w:after="120" w:line="360" w:lineRule="auto"/>
        <w:ind w:firstLine="680"/>
        <w:jc w:val="both"/>
        <w:rPr>
          <w:rFonts w:cs="Times New Roman"/>
          <w:b/>
          <w:bCs/>
        </w:rPr>
      </w:pPr>
    </w:p>
    <w:p w:rsidR="00CC745A" w:rsidRDefault="00CC745A" w:rsidP="00F73007">
      <w:pPr>
        <w:spacing w:after="120" w:line="360" w:lineRule="auto"/>
        <w:ind w:firstLine="680"/>
        <w:jc w:val="both"/>
        <w:rPr>
          <w:rFonts w:cs="Times New Roman"/>
          <w:b/>
          <w:bCs/>
        </w:rPr>
      </w:pPr>
    </w:p>
    <w:p w:rsidR="0032720D" w:rsidRPr="00F73007" w:rsidRDefault="003E3B4C" w:rsidP="00F73007">
      <w:pPr>
        <w:spacing w:after="120" w:line="360" w:lineRule="auto"/>
        <w:ind w:firstLine="680"/>
        <w:jc w:val="both"/>
        <w:rPr>
          <w:rFonts w:cs="Times New Roman"/>
          <w:b/>
          <w:bCs/>
        </w:rPr>
      </w:pPr>
      <w:r w:rsidRPr="003E3B4C">
        <w:rPr>
          <w:rFonts w:cs="Times New Roman"/>
          <w:b/>
          <w:bCs/>
        </w:rPr>
        <w:lastRenderedPageBreak/>
        <w:t>Âyet</w:t>
      </w:r>
      <w:r w:rsidR="00384F4E">
        <w:rPr>
          <w:rFonts w:cs="Times New Roman"/>
          <w:b/>
          <w:bCs/>
        </w:rPr>
        <w:t>ler ve Meâlleri</w:t>
      </w:r>
      <w:r w:rsidRPr="003E3B4C">
        <w:rPr>
          <w:rFonts w:cs="Times New Roman"/>
          <w:b/>
          <w:bCs/>
        </w:rPr>
        <w:t>:</w:t>
      </w:r>
    </w:p>
    <w:p w:rsidR="002D0C17" w:rsidRPr="008E0503" w:rsidRDefault="00426D33" w:rsidP="00484BF5">
      <w:pPr>
        <w:bidi/>
        <w:spacing w:after="120" w:line="360" w:lineRule="auto"/>
        <w:ind w:hanging="2"/>
        <w:jc w:val="both"/>
        <w:rPr>
          <w:rFonts w:ascii="Traditional Arabic" w:hAnsi="Traditional Arabic" w:cs="Traditional Arabic"/>
          <w:color w:val="000000" w:themeColor="text1"/>
          <w:sz w:val="28"/>
          <w:szCs w:val="28"/>
        </w:rPr>
      </w:pPr>
      <w:r w:rsidRPr="008E0503">
        <w:rPr>
          <w:rFonts w:ascii="Traditional Arabic" w:hAnsi="Traditional Arabic" w:cs="Traditional Arabic"/>
          <w:color w:val="000000" w:themeColor="text1"/>
          <w:sz w:val="28"/>
          <w:szCs w:val="28"/>
          <w:rtl/>
        </w:rPr>
        <w:t>{</w:t>
      </w:r>
      <w:r w:rsidR="00F42DE0" w:rsidRPr="008E0503">
        <w:rPr>
          <w:rFonts w:ascii="Traditional Arabic" w:hAnsi="Traditional Arabic" w:cs="Traditional Arabic"/>
          <w:color w:val="000000" w:themeColor="text1"/>
          <w:sz w:val="28"/>
          <w:szCs w:val="28"/>
          <w:rtl/>
        </w:rPr>
        <w:t xml:space="preserve"> </w:t>
      </w:r>
      <w:r w:rsidR="0032720D" w:rsidRPr="008E0503">
        <w:rPr>
          <w:rFonts w:ascii="Traditional Arabic" w:hAnsi="Traditional Arabic" w:cs="Traditional Arabic"/>
          <w:color w:val="000000" w:themeColor="text1"/>
          <w:sz w:val="28"/>
          <w:szCs w:val="28"/>
          <w:rtl/>
        </w:rPr>
        <w:t>خُذْ مِنْ أَمْوَالِهِمْ صَدَقَةً تُطَهِّرُهُمْ وَتُزَكِّيهِم بِهَا وَصَلِّ عَلَ</w:t>
      </w:r>
      <w:r w:rsidR="00F42DE0" w:rsidRPr="008E0503">
        <w:rPr>
          <w:rFonts w:ascii="Traditional Arabic" w:hAnsi="Traditional Arabic" w:cs="Traditional Arabic"/>
          <w:color w:val="000000" w:themeColor="text1"/>
          <w:sz w:val="28"/>
          <w:szCs w:val="28"/>
          <w:rtl/>
        </w:rPr>
        <w:t>يْهِمْ إِنَّ صَلاتَكَ سَكَنٌ لَ</w:t>
      </w:r>
      <w:r w:rsidR="0032720D" w:rsidRPr="008E0503">
        <w:rPr>
          <w:rFonts w:ascii="Traditional Arabic" w:hAnsi="Traditional Arabic" w:cs="Traditional Arabic"/>
          <w:color w:val="000000" w:themeColor="text1"/>
          <w:sz w:val="28"/>
          <w:szCs w:val="28"/>
          <w:rtl/>
        </w:rPr>
        <w:t>هُمْ وَاللَّهُ سَمِيعٌ عَلِيمٌ</w:t>
      </w:r>
      <w:r w:rsidR="00F42DE0" w:rsidRPr="008E0503">
        <w:rPr>
          <w:rFonts w:ascii="Traditional Arabic" w:hAnsi="Traditional Arabic" w:cs="Traditional Arabic"/>
          <w:color w:val="000000" w:themeColor="text1"/>
          <w:sz w:val="28"/>
          <w:szCs w:val="28"/>
        </w:rPr>
        <w:t xml:space="preserve"> </w:t>
      </w:r>
      <w:r w:rsidRPr="008E0503">
        <w:rPr>
          <w:rFonts w:ascii="Traditional Arabic" w:hAnsi="Traditional Arabic" w:cs="Traditional Arabic"/>
          <w:color w:val="000000" w:themeColor="text1"/>
          <w:sz w:val="28"/>
          <w:szCs w:val="28"/>
          <w:rtl/>
        </w:rPr>
        <w:t>}</w:t>
      </w:r>
    </w:p>
    <w:p w:rsidR="00B025EB" w:rsidRPr="00F73007" w:rsidRDefault="00135AE9" w:rsidP="00CA325F">
      <w:pPr>
        <w:spacing w:after="120" w:line="360" w:lineRule="auto"/>
        <w:ind w:firstLine="680"/>
        <w:jc w:val="both"/>
        <w:rPr>
          <w:rFonts w:cs="Times New Roman"/>
        </w:rPr>
      </w:pPr>
      <w:r w:rsidRPr="00F73007">
        <w:rPr>
          <w:rFonts w:cs="Times New Roman"/>
          <w:i/>
          <w:iCs/>
          <w:color w:val="000000" w:themeColor="text1"/>
        </w:rPr>
        <w:t>“</w:t>
      </w:r>
      <w:r w:rsidR="00CA325F" w:rsidRPr="00CA325F">
        <w:rPr>
          <w:rFonts w:cs="Times New Roman"/>
          <w:i/>
          <w:iCs/>
          <w:color w:val="000000" w:themeColor="text1"/>
        </w:rPr>
        <w:t>Onların mallarından</w:t>
      </w:r>
      <w:r w:rsidR="007D71BB">
        <w:rPr>
          <w:rFonts w:cs="Times New Roman"/>
          <w:i/>
          <w:iCs/>
          <w:color w:val="000000" w:themeColor="text1"/>
        </w:rPr>
        <w:t xml:space="preserve">, </w:t>
      </w:r>
      <w:r w:rsidR="00CA325F" w:rsidRPr="00CA325F">
        <w:rPr>
          <w:rFonts w:cs="Times New Roman"/>
          <w:i/>
          <w:iCs/>
          <w:color w:val="000000" w:themeColor="text1"/>
        </w:rPr>
        <w:t>onları kendisiyle arındıracağın ve temizleyeceğin bir sadaka (zekât) al ve onlara dua et. Cünkü senin duan onlar için sükûnettir (Onların kalplerini yatıştırır.) Allah</w:t>
      </w:r>
      <w:r w:rsidR="007D71BB">
        <w:rPr>
          <w:rFonts w:cs="Times New Roman"/>
          <w:i/>
          <w:iCs/>
          <w:color w:val="000000" w:themeColor="text1"/>
        </w:rPr>
        <w:t xml:space="preserve">, </w:t>
      </w:r>
      <w:r w:rsidR="00CA325F" w:rsidRPr="00CA325F">
        <w:rPr>
          <w:rFonts w:cs="Times New Roman"/>
          <w:i/>
          <w:iCs/>
          <w:color w:val="000000" w:themeColor="text1"/>
        </w:rPr>
        <w:t>hakkıy</w:t>
      </w:r>
      <w:r w:rsidR="00CA325F">
        <w:rPr>
          <w:rFonts w:cs="Times New Roman"/>
          <w:i/>
          <w:iCs/>
          <w:color w:val="000000" w:themeColor="text1"/>
        </w:rPr>
        <w:t>la işitendir</w:t>
      </w:r>
      <w:r w:rsidR="007D71BB">
        <w:rPr>
          <w:rFonts w:cs="Times New Roman"/>
          <w:i/>
          <w:iCs/>
          <w:color w:val="000000" w:themeColor="text1"/>
        </w:rPr>
        <w:t xml:space="preserve">, </w:t>
      </w:r>
      <w:r w:rsidR="00CA325F">
        <w:rPr>
          <w:rFonts w:cs="Times New Roman"/>
          <w:i/>
          <w:iCs/>
          <w:color w:val="000000" w:themeColor="text1"/>
        </w:rPr>
        <w:t>hakkıyla bilendir.</w:t>
      </w:r>
      <w:r w:rsidRPr="00F73007">
        <w:rPr>
          <w:rFonts w:cs="Times New Roman"/>
          <w:i/>
          <w:iCs/>
          <w:color w:val="000000" w:themeColor="text1"/>
        </w:rPr>
        <w:t>”</w:t>
      </w:r>
      <w:r w:rsidR="0032720D" w:rsidRPr="00F73007">
        <w:rPr>
          <w:rStyle w:val="DipnotBavurusu"/>
          <w:rFonts w:cs="Times New Roman"/>
          <w:color w:val="000000" w:themeColor="text1"/>
        </w:rPr>
        <w:footnoteReference w:id="326"/>
      </w:r>
    </w:p>
    <w:p w:rsidR="00A90662" w:rsidRPr="008E0503" w:rsidRDefault="00426D33" w:rsidP="00484BF5">
      <w:pPr>
        <w:bidi/>
        <w:spacing w:after="120" w:line="360" w:lineRule="auto"/>
        <w:ind w:hanging="2"/>
        <w:jc w:val="both"/>
        <w:rPr>
          <w:rFonts w:ascii="Traditional Arabic" w:hAnsi="Traditional Arabic" w:cs="Traditional Arabic"/>
          <w:b/>
          <w:bCs/>
          <w:sz w:val="28"/>
          <w:szCs w:val="28"/>
        </w:rPr>
      </w:pPr>
      <w:r w:rsidRPr="008E0503">
        <w:rPr>
          <w:rFonts w:ascii="Traditional Arabic" w:hAnsi="Traditional Arabic" w:cs="Traditional Arabic"/>
          <w:sz w:val="28"/>
          <w:szCs w:val="28"/>
          <w:rtl/>
        </w:rPr>
        <w:t>{</w:t>
      </w:r>
      <w:r w:rsidR="00F42DE0" w:rsidRPr="008E0503">
        <w:rPr>
          <w:rFonts w:ascii="Traditional Arabic" w:hAnsi="Traditional Arabic" w:cs="Traditional Arabic"/>
          <w:sz w:val="28"/>
          <w:szCs w:val="28"/>
          <w:rtl/>
        </w:rPr>
        <w:t xml:space="preserve"> </w:t>
      </w:r>
      <w:r w:rsidR="0032720D" w:rsidRPr="008E0503">
        <w:rPr>
          <w:rFonts w:ascii="Traditional Arabic" w:hAnsi="Traditional Arabic" w:cs="Traditional Arabic"/>
          <w:sz w:val="28"/>
          <w:szCs w:val="28"/>
          <w:rtl/>
        </w:rPr>
        <w:t>وَل</w:t>
      </w:r>
      <w:r w:rsidR="008B4C1D">
        <w:rPr>
          <w:rFonts w:ascii="Traditional Arabic" w:hAnsi="Traditional Arabic" w:cs="Traditional Arabic" w:hint="cs"/>
          <w:sz w:val="28"/>
          <w:szCs w:val="28"/>
          <w:rtl/>
        </w:rPr>
        <w:t>َ</w:t>
      </w:r>
      <w:r w:rsidR="00476C4A">
        <w:rPr>
          <w:rFonts w:ascii="Traditional Arabic" w:hAnsi="Traditional Arabic" w:cs="Traditional Arabic"/>
          <w:sz w:val="28"/>
          <w:szCs w:val="28"/>
          <w:rtl/>
        </w:rPr>
        <w:t>ا تَمْن</w:t>
      </w:r>
      <w:r w:rsidR="00476C4A">
        <w:rPr>
          <w:rFonts w:ascii="Traditional Arabic" w:hAnsi="Traditional Arabic" w:cs="Traditional Arabic" w:hint="cs"/>
          <w:sz w:val="28"/>
          <w:szCs w:val="28"/>
          <w:rtl/>
        </w:rPr>
        <w:t>ُ</w:t>
      </w:r>
      <w:r w:rsidR="0032720D" w:rsidRPr="008E0503">
        <w:rPr>
          <w:rFonts w:ascii="Traditional Arabic" w:hAnsi="Traditional Arabic" w:cs="Traditional Arabic"/>
          <w:sz w:val="28"/>
          <w:szCs w:val="28"/>
          <w:rtl/>
        </w:rPr>
        <w:t>ن</w:t>
      </w:r>
      <w:r w:rsidR="004D751F" w:rsidRPr="008E0503">
        <w:rPr>
          <w:rFonts w:ascii="Traditional Arabic" w:hAnsi="Traditional Arabic" w:cs="Traditional Arabic"/>
          <w:sz w:val="28"/>
          <w:szCs w:val="28"/>
          <w:rtl/>
        </w:rPr>
        <w:t>ْ</w:t>
      </w:r>
      <w:r w:rsidR="0032720D" w:rsidRPr="008E0503">
        <w:rPr>
          <w:rFonts w:ascii="Traditional Arabic" w:hAnsi="Traditional Arabic" w:cs="Traditional Arabic"/>
          <w:sz w:val="28"/>
          <w:szCs w:val="28"/>
          <w:rtl/>
        </w:rPr>
        <w:t xml:space="preserve"> تَسْتَكْثِرُ</w:t>
      </w:r>
      <w:r w:rsidR="00F42DE0" w:rsidRPr="008E0503">
        <w:rPr>
          <w:rFonts w:ascii="Traditional Arabic" w:hAnsi="Traditional Arabic" w:cs="Traditional Arabic"/>
          <w:sz w:val="28"/>
          <w:szCs w:val="28"/>
          <w:rtl/>
        </w:rPr>
        <w:t xml:space="preserve"> </w:t>
      </w:r>
      <w:r w:rsidRPr="008E0503">
        <w:rPr>
          <w:rFonts w:ascii="Traditional Arabic" w:hAnsi="Traditional Arabic" w:cs="Traditional Arabic"/>
          <w:sz w:val="28"/>
          <w:szCs w:val="28"/>
          <w:rtl/>
        </w:rPr>
        <w:t>}</w:t>
      </w:r>
    </w:p>
    <w:p w:rsidR="00F42C92" w:rsidRDefault="00135AE9" w:rsidP="00426D33">
      <w:pPr>
        <w:spacing w:after="120" w:line="360" w:lineRule="auto"/>
        <w:ind w:firstLine="680"/>
        <w:jc w:val="both"/>
        <w:rPr>
          <w:rFonts w:cs="Times New Roman"/>
          <w:b/>
          <w:bCs/>
        </w:rPr>
      </w:pPr>
      <w:r w:rsidRPr="00F73007">
        <w:rPr>
          <w:rFonts w:cs="Times New Roman"/>
          <w:color w:val="000000" w:themeColor="text1"/>
        </w:rPr>
        <w:t>“</w:t>
      </w:r>
      <w:r w:rsidR="0032720D" w:rsidRPr="00F73007">
        <w:rPr>
          <w:rFonts w:cs="Times New Roman"/>
          <w:i/>
          <w:iCs/>
          <w:color w:val="000000" w:themeColor="text1"/>
        </w:rPr>
        <w:t>İyiliği</w:t>
      </w:r>
      <w:r w:rsidR="007D71BB">
        <w:rPr>
          <w:rFonts w:cs="Times New Roman"/>
          <w:i/>
          <w:iCs/>
          <w:color w:val="000000" w:themeColor="text1"/>
        </w:rPr>
        <w:t xml:space="preserve">, </w:t>
      </w:r>
      <w:r w:rsidR="0032720D" w:rsidRPr="00F73007">
        <w:rPr>
          <w:rFonts w:cs="Times New Roman"/>
          <w:i/>
          <w:iCs/>
          <w:color w:val="000000" w:themeColor="text1"/>
        </w:rPr>
        <w:t>daha fazlasını bekleyerek (bir kazanç elde etmek için) yapma</w:t>
      </w:r>
      <w:r w:rsidR="0032720D" w:rsidRPr="00F73007">
        <w:rPr>
          <w:rFonts w:cs="Times New Roman"/>
          <w:color w:val="000000" w:themeColor="text1"/>
        </w:rPr>
        <w:t>.</w:t>
      </w:r>
      <w:r w:rsidRPr="00F73007">
        <w:rPr>
          <w:rFonts w:cs="Times New Roman"/>
          <w:color w:val="000000" w:themeColor="text1"/>
        </w:rPr>
        <w:t xml:space="preserve">” </w:t>
      </w:r>
      <w:r w:rsidR="0032720D" w:rsidRPr="00F73007">
        <w:rPr>
          <w:rStyle w:val="DipnotBavurusu"/>
          <w:rFonts w:cs="Times New Roman"/>
          <w:color w:val="000000" w:themeColor="text1"/>
        </w:rPr>
        <w:footnoteReference w:id="327"/>
      </w:r>
    </w:p>
    <w:p w:rsidR="0032720D" w:rsidRPr="00F73007" w:rsidRDefault="00384F4E"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32720D" w:rsidRPr="00F73007" w:rsidRDefault="0085500A" w:rsidP="00F73007">
      <w:pPr>
        <w:spacing w:after="120" w:line="360" w:lineRule="auto"/>
        <w:ind w:firstLine="680"/>
        <w:jc w:val="both"/>
        <w:rPr>
          <w:rFonts w:cs="Times New Roman"/>
        </w:rPr>
      </w:pPr>
      <w:r w:rsidRPr="00F73007">
        <w:rPr>
          <w:rFonts w:cs="Times New Roman"/>
        </w:rPr>
        <w:t xml:space="preserve">Örnek </w:t>
      </w:r>
      <w:r w:rsidR="00D42541" w:rsidRPr="00F73007">
        <w:rPr>
          <w:rFonts w:cs="Times New Roman"/>
        </w:rPr>
        <w:t>âyet</w:t>
      </w:r>
      <w:r w:rsidR="001C3E0A" w:rsidRPr="00F73007">
        <w:rPr>
          <w:rFonts w:cs="Times New Roman"/>
        </w:rPr>
        <w:t xml:space="preserve">lerden </w:t>
      </w:r>
      <w:r w:rsidR="0022241E" w:rsidRPr="008B4C1D">
        <w:rPr>
          <w:rFonts w:ascii="Traditional Arabic" w:hAnsi="Traditional Arabic" w:cs="Traditional Arabic"/>
        </w:rPr>
        <w:t>“</w:t>
      </w:r>
      <w:r w:rsidR="00F42DE0" w:rsidRPr="008B4C1D">
        <w:rPr>
          <w:rFonts w:ascii="Traditional Arabic" w:hAnsi="Traditional Arabic" w:cs="Traditional Arabic"/>
        </w:rPr>
        <w:t xml:space="preserve"> </w:t>
      </w:r>
      <w:r w:rsidR="001C3E0A" w:rsidRPr="008B4C1D">
        <w:rPr>
          <w:rFonts w:ascii="Traditional Arabic" w:hAnsi="Traditional Arabic" w:cs="Traditional Arabic"/>
          <w:color w:val="000000" w:themeColor="text1"/>
          <w:rtl/>
        </w:rPr>
        <w:t>تُطَهِّرُهُمْ</w:t>
      </w:r>
      <w:r w:rsidR="00F42DE0" w:rsidRPr="008B4C1D">
        <w:rPr>
          <w:rFonts w:ascii="Traditional Arabic" w:hAnsi="Traditional Arabic" w:cs="Traditional Arabic"/>
          <w:color w:val="000000" w:themeColor="text1"/>
        </w:rPr>
        <w:t xml:space="preserve"> </w:t>
      </w:r>
      <w:r w:rsidR="0022241E" w:rsidRPr="008B4C1D">
        <w:rPr>
          <w:rFonts w:ascii="Traditional Arabic" w:hAnsi="Traditional Arabic" w:cs="Traditional Arabic"/>
          <w:color w:val="000000" w:themeColor="text1"/>
        </w:rPr>
        <w:t>”</w:t>
      </w:r>
      <w:r w:rsidR="004D751F">
        <w:rPr>
          <w:rFonts w:cs="Times New Roman" w:hint="cs"/>
          <w:color w:val="000000" w:themeColor="text1"/>
          <w:rtl/>
        </w:rPr>
        <w:t xml:space="preserve"> </w:t>
      </w:r>
      <w:r w:rsidR="001C3E0A" w:rsidRPr="00F73007">
        <w:rPr>
          <w:rFonts w:cs="Times New Roman"/>
          <w:color w:val="000000" w:themeColor="text1"/>
        </w:rPr>
        <w:t>fiili</w:t>
      </w:r>
      <w:r w:rsidR="007D71BB">
        <w:rPr>
          <w:rFonts w:cs="Times New Roman"/>
          <w:color w:val="000000" w:themeColor="text1"/>
        </w:rPr>
        <w:t xml:space="preserve">, </w:t>
      </w:r>
      <w:r w:rsidR="001C3E0A" w:rsidRPr="00F73007">
        <w:rPr>
          <w:rFonts w:cs="Times New Roman"/>
          <w:color w:val="000000" w:themeColor="text1"/>
        </w:rPr>
        <w:t xml:space="preserve">her ne kadar talep olan </w:t>
      </w:r>
      <w:r w:rsidR="0022241E" w:rsidRPr="008B4C1D">
        <w:rPr>
          <w:rFonts w:ascii="Traditional Arabic" w:hAnsi="Traditional Arabic" w:cs="Traditional Arabic"/>
          <w:color w:val="000000" w:themeColor="text1"/>
        </w:rPr>
        <w:t>“</w:t>
      </w:r>
      <w:r w:rsidR="00F42DE0" w:rsidRPr="008B4C1D">
        <w:rPr>
          <w:rFonts w:ascii="Traditional Arabic" w:hAnsi="Traditional Arabic" w:cs="Traditional Arabic"/>
          <w:color w:val="000000" w:themeColor="text1"/>
        </w:rPr>
        <w:t xml:space="preserve"> </w:t>
      </w:r>
      <w:r w:rsidR="00F42DE0" w:rsidRPr="008B4C1D">
        <w:rPr>
          <w:rFonts w:ascii="Traditional Arabic" w:hAnsi="Traditional Arabic" w:cs="Traditional Arabic"/>
          <w:color w:val="000000" w:themeColor="text1"/>
          <w:rtl/>
        </w:rPr>
        <w:t xml:space="preserve"> </w:t>
      </w:r>
      <w:r w:rsidR="001C3E0A" w:rsidRPr="008B4C1D">
        <w:rPr>
          <w:rFonts w:ascii="Traditional Arabic" w:hAnsi="Traditional Arabic" w:cs="Traditional Arabic"/>
          <w:color w:val="000000" w:themeColor="text1"/>
          <w:rtl/>
        </w:rPr>
        <w:t>خُذْ</w:t>
      </w:r>
      <w:r w:rsidR="0022241E" w:rsidRPr="008B4C1D">
        <w:rPr>
          <w:rFonts w:ascii="Traditional Arabic" w:hAnsi="Traditional Arabic" w:cs="Traditional Arabic"/>
          <w:color w:val="000000" w:themeColor="text1"/>
        </w:rPr>
        <w:t>”</w:t>
      </w:r>
      <w:r w:rsidR="004D751F">
        <w:rPr>
          <w:rFonts w:cs="Times New Roman" w:hint="cs"/>
          <w:color w:val="000000" w:themeColor="text1"/>
          <w:rtl/>
        </w:rPr>
        <w:t xml:space="preserve"> </w:t>
      </w:r>
      <w:r w:rsidR="001C3E0A" w:rsidRPr="00F73007">
        <w:rPr>
          <w:rFonts w:cs="Times New Roman"/>
          <w:color w:val="000000" w:themeColor="text1"/>
        </w:rPr>
        <w:t xml:space="preserve">ile </w:t>
      </w:r>
      <w:r w:rsidR="007201FF" w:rsidRPr="00F73007">
        <w:rPr>
          <w:rFonts w:cs="Times New Roman"/>
          <w:color w:val="000000" w:themeColor="text1"/>
        </w:rPr>
        <w:t>mesbûk</w:t>
      </w:r>
      <w:r w:rsidR="001C3E0A" w:rsidRPr="00F73007">
        <w:rPr>
          <w:rFonts w:cs="Times New Roman"/>
          <w:color w:val="000000" w:themeColor="text1"/>
        </w:rPr>
        <w:t xml:space="preserve"> olsada</w:t>
      </w:r>
      <w:r w:rsidR="007D71BB">
        <w:rPr>
          <w:rFonts w:cs="Times New Roman"/>
          <w:color w:val="000000" w:themeColor="text1"/>
        </w:rPr>
        <w:t xml:space="preserve">, </w:t>
      </w:r>
      <w:r w:rsidR="001C3E0A" w:rsidRPr="00F73007">
        <w:rPr>
          <w:rFonts w:cs="Times New Roman"/>
          <w:color w:val="000000" w:themeColor="text1"/>
        </w:rPr>
        <w:t>kendisinden cezâ değil</w:t>
      </w:r>
      <w:r w:rsidR="00C87DEB" w:rsidRPr="00F73007">
        <w:rPr>
          <w:rFonts w:cs="Times New Roman"/>
          <w:color w:val="000000" w:themeColor="text1"/>
        </w:rPr>
        <w:t>de</w:t>
      </w:r>
      <w:r w:rsidR="004D751F">
        <w:rPr>
          <w:rFonts w:cs="Times New Roman" w:hint="cs"/>
          <w:color w:val="000000" w:themeColor="text1"/>
          <w:rtl/>
        </w:rPr>
        <w:t xml:space="preserve"> </w:t>
      </w:r>
      <w:r w:rsidR="0022241E" w:rsidRPr="008B4C1D">
        <w:rPr>
          <w:rFonts w:ascii="Traditional Arabic" w:hAnsi="Traditional Arabic" w:cs="Traditional Arabic"/>
          <w:color w:val="000000" w:themeColor="text1"/>
        </w:rPr>
        <w:t>“</w:t>
      </w:r>
      <w:r w:rsidR="00F42DE0" w:rsidRPr="008B4C1D">
        <w:rPr>
          <w:rFonts w:ascii="Traditional Arabic" w:hAnsi="Traditional Arabic" w:cs="Traditional Arabic"/>
          <w:color w:val="000000" w:themeColor="text1"/>
        </w:rPr>
        <w:t xml:space="preserve"> </w:t>
      </w:r>
      <w:r w:rsidR="001C3E0A" w:rsidRPr="008B4C1D">
        <w:rPr>
          <w:rFonts w:ascii="Traditional Arabic" w:hAnsi="Traditional Arabic" w:cs="Traditional Arabic"/>
          <w:color w:val="000000" w:themeColor="text1"/>
          <w:rtl/>
        </w:rPr>
        <w:t>صَدَقَةً</w:t>
      </w:r>
      <w:r w:rsidR="00F42DE0" w:rsidRPr="008B4C1D">
        <w:rPr>
          <w:rFonts w:ascii="Traditional Arabic" w:hAnsi="Traditional Arabic" w:cs="Traditional Arabic"/>
          <w:color w:val="000000" w:themeColor="text1"/>
        </w:rPr>
        <w:t xml:space="preserve"> </w:t>
      </w:r>
      <w:r w:rsidR="0022241E" w:rsidRPr="008B4C1D">
        <w:rPr>
          <w:rFonts w:ascii="Traditional Arabic" w:hAnsi="Traditional Arabic" w:cs="Traditional Arabic"/>
          <w:color w:val="000000" w:themeColor="text1"/>
        </w:rPr>
        <w:t>”</w:t>
      </w:r>
      <w:r w:rsidR="00C87DEB" w:rsidRPr="00F73007">
        <w:rPr>
          <w:rFonts w:cs="Times New Roman"/>
          <w:color w:val="000000" w:themeColor="text1"/>
        </w:rPr>
        <w:t xml:space="preserve"> kelimesine sıfat kast</w:t>
      </w:r>
      <w:r w:rsidR="00E73D59" w:rsidRPr="00F73007">
        <w:rPr>
          <w:rFonts w:cs="Times New Roman"/>
          <w:color w:val="000000" w:themeColor="text1"/>
        </w:rPr>
        <w:t>edilmiştir</w:t>
      </w:r>
      <w:r w:rsidR="007D71BB">
        <w:rPr>
          <w:rFonts w:cs="Times New Roman"/>
          <w:color w:val="000000" w:themeColor="text1"/>
        </w:rPr>
        <w:t xml:space="preserve">, </w:t>
      </w:r>
      <w:r w:rsidR="00E73D59" w:rsidRPr="00F73007">
        <w:rPr>
          <w:rFonts w:cs="Times New Roman"/>
          <w:color w:val="000000" w:themeColor="text1"/>
        </w:rPr>
        <w:t>dolayısıyla bu fiil</w:t>
      </w:r>
      <w:r w:rsidR="00611EB4" w:rsidRPr="00F73007">
        <w:rPr>
          <w:rFonts w:cs="Times New Roman"/>
          <w:color w:val="000000" w:themeColor="text1"/>
        </w:rPr>
        <w:t>t</w:t>
      </w:r>
      <w:r w:rsidR="00F42DE0">
        <w:rPr>
          <w:rFonts w:cs="Times New Roman"/>
          <w:color w:val="000000" w:themeColor="text1"/>
        </w:rPr>
        <w:t xml:space="preserve"> </w:t>
      </w:r>
      <w:r w:rsidR="00611EB4" w:rsidRPr="00F73007">
        <w:rPr>
          <w:rFonts w:cs="Times New Roman"/>
          <w:color w:val="000000" w:themeColor="text1"/>
        </w:rPr>
        <w:t>üm kurrâların ittifâkıyla</w:t>
      </w:r>
      <w:r w:rsidR="00F42DE0">
        <w:rPr>
          <w:rFonts w:cs="Times New Roman"/>
          <w:color w:val="000000" w:themeColor="text1"/>
        </w:rPr>
        <w:t xml:space="preserve"> </w:t>
      </w:r>
      <w:r w:rsidR="000E5DF5" w:rsidRPr="00F73007">
        <w:rPr>
          <w:rFonts w:cs="Times New Roman"/>
          <w:color w:val="000000" w:themeColor="text1"/>
        </w:rPr>
        <w:t>merfû</w:t>
      </w:r>
      <w:r w:rsidR="001C3E0A" w:rsidRPr="00F73007">
        <w:rPr>
          <w:rFonts w:cs="Times New Roman"/>
          <w:color w:val="000000" w:themeColor="text1"/>
        </w:rPr>
        <w:t>‘</w:t>
      </w:r>
      <w:r w:rsidR="00611EB4" w:rsidRPr="00F73007">
        <w:rPr>
          <w:rFonts w:cs="Times New Roman"/>
          <w:color w:val="000000" w:themeColor="text1"/>
        </w:rPr>
        <w:t xml:space="preserve"> okunur.</w:t>
      </w:r>
      <w:r w:rsidR="009A36CD" w:rsidRPr="00F73007">
        <w:rPr>
          <w:rStyle w:val="DipnotBavurusu"/>
          <w:rFonts w:cs="Times New Roman"/>
          <w:color w:val="000000" w:themeColor="text1"/>
        </w:rPr>
        <w:footnoteReference w:id="328"/>
      </w:r>
    </w:p>
    <w:p w:rsidR="00131AF0" w:rsidRPr="00F73007" w:rsidRDefault="00801D17" w:rsidP="00D071F7">
      <w:pPr>
        <w:spacing w:after="120" w:line="360" w:lineRule="auto"/>
        <w:ind w:firstLine="680"/>
        <w:jc w:val="both"/>
        <w:rPr>
          <w:rFonts w:cs="Times New Roman"/>
        </w:rPr>
      </w:pPr>
      <w:r w:rsidRPr="00F73007">
        <w:rPr>
          <w:rFonts w:cs="Times New Roman"/>
        </w:rPr>
        <w:t xml:space="preserve">İbn </w:t>
      </w:r>
      <w:r w:rsidR="00CC7546" w:rsidRPr="00F73007">
        <w:rPr>
          <w:rFonts w:cs="Times New Roman"/>
        </w:rPr>
        <w:t>Hişâm</w:t>
      </w:r>
      <w:r w:rsidR="00611EB4" w:rsidRPr="00F73007">
        <w:rPr>
          <w:rFonts w:cs="Times New Roman"/>
        </w:rPr>
        <w:t xml:space="preserve"> eserinde; </w:t>
      </w:r>
      <w:r w:rsidR="00F375AD" w:rsidRPr="00F73007">
        <w:rPr>
          <w:rFonts w:cs="Times New Roman"/>
          <w:i/>
          <w:iCs/>
        </w:rPr>
        <w:t>“</w:t>
      </w:r>
      <w:r w:rsidR="00D50F5D" w:rsidRPr="00F73007">
        <w:rPr>
          <w:rFonts w:cs="Times New Roman"/>
          <w:i/>
          <w:iCs/>
        </w:rPr>
        <w:t>T</w:t>
      </w:r>
      <w:r w:rsidR="00611EB4" w:rsidRPr="00F73007">
        <w:rPr>
          <w:rFonts w:cs="Times New Roman"/>
          <w:i/>
          <w:iCs/>
        </w:rPr>
        <w:t>alep kısımlarından olan nehyin cevâbında cezm’in ancak nehiy edât’ı olan “l</w:t>
      </w:r>
      <w:r w:rsidR="004C29F0" w:rsidRPr="00F73007">
        <w:rPr>
          <w:rFonts w:cs="Times New Roman"/>
          <w:i/>
          <w:iCs/>
        </w:rPr>
        <w:t xml:space="preserve">â”nın yerine şartla mekrun olan </w:t>
      </w:r>
      <w:r w:rsidR="0022241E" w:rsidRPr="008B4C1D">
        <w:rPr>
          <w:rFonts w:ascii="Traditional Arabic" w:hAnsi="Traditional Arabic" w:cs="Traditional Arabic"/>
          <w:i/>
          <w:iCs/>
        </w:rPr>
        <w:t>“</w:t>
      </w:r>
      <w:r w:rsidR="00611EB4" w:rsidRPr="008B4C1D">
        <w:rPr>
          <w:rFonts w:ascii="Traditional Arabic" w:hAnsi="Traditional Arabic" w:cs="Traditional Arabic"/>
          <w:i/>
          <w:iCs/>
          <w:rtl/>
        </w:rPr>
        <w:t>لاَ اِنْ</w:t>
      </w:r>
      <w:r w:rsidR="004C29F0" w:rsidRPr="008B4C1D">
        <w:rPr>
          <w:rFonts w:ascii="Traditional Arabic" w:hAnsi="Traditional Arabic" w:cs="Traditional Arabic"/>
          <w:i/>
          <w:iCs/>
        </w:rPr>
        <w:t>”</w:t>
      </w:r>
      <w:r w:rsidR="008B4C1D">
        <w:rPr>
          <w:rFonts w:ascii="Traditional Arabic" w:hAnsi="Traditional Arabic" w:cs="Traditional Arabic" w:hint="cs"/>
          <w:i/>
          <w:iCs/>
          <w:rtl/>
        </w:rPr>
        <w:t xml:space="preserve"> </w:t>
      </w:r>
      <w:r w:rsidR="00611EB4" w:rsidRPr="00F73007">
        <w:rPr>
          <w:rFonts w:cs="Times New Roman"/>
          <w:i/>
          <w:iCs/>
        </w:rPr>
        <w:t xml:space="preserve">edâtlarının geçebilmesi gerekir. Aksi takdirde talep kısımlarında olan nehyin cevâb’ı meczûm değil </w:t>
      </w:r>
      <w:r w:rsidR="000E5DF5" w:rsidRPr="00F73007">
        <w:rPr>
          <w:rFonts w:cs="Times New Roman"/>
          <w:i/>
          <w:iCs/>
        </w:rPr>
        <w:t>merfû</w:t>
      </w:r>
      <w:r w:rsidR="00331C48" w:rsidRPr="00F73007">
        <w:rPr>
          <w:rFonts w:cs="Times New Roman"/>
          <w:i/>
          <w:iCs/>
        </w:rPr>
        <w:t>‘ okunur</w:t>
      </w:r>
      <w:r w:rsidR="007D71BB">
        <w:rPr>
          <w:rFonts w:cs="Times New Roman"/>
          <w:i/>
          <w:iCs/>
        </w:rPr>
        <w:t xml:space="preserve">, </w:t>
      </w:r>
      <w:r w:rsidR="00331C48" w:rsidRPr="00F73007">
        <w:rPr>
          <w:rFonts w:cs="Times New Roman"/>
          <w:i/>
          <w:iCs/>
        </w:rPr>
        <w:t>der.</w:t>
      </w:r>
      <w:r w:rsidR="00F375AD" w:rsidRPr="00F73007">
        <w:rPr>
          <w:rFonts w:cs="Times New Roman"/>
          <w:i/>
          <w:iCs/>
        </w:rPr>
        <w:t>”</w:t>
      </w:r>
      <w:r w:rsidR="0014544B" w:rsidRPr="00F73007">
        <w:rPr>
          <w:rStyle w:val="DipnotBavurusu"/>
          <w:rFonts w:cs="Times New Roman"/>
        </w:rPr>
        <w:footnoteReference w:id="329"/>
      </w:r>
      <w:r w:rsidR="004D751F">
        <w:rPr>
          <w:rFonts w:cs="Times New Roman" w:hint="cs"/>
          <w:i/>
          <w:iCs/>
          <w:rtl/>
        </w:rPr>
        <w:t xml:space="preserve"> </w:t>
      </w:r>
      <w:r w:rsidR="00D50F5D" w:rsidRPr="00F73007">
        <w:rPr>
          <w:rFonts w:cs="Times New Roman"/>
        </w:rPr>
        <w:t>Bu</w:t>
      </w:r>
      <w:r w:rsidR="00331C48" w:rsidRPr="00F73007">
        <w:rPr>
          <w:rFonts w:cs="Times New Roman"/>
        </w:rPr>
        <w:t xml:space="preserve"> kâideye istinâden ikinci </w:t>
      </w:r>
      <w:r w:rsidR="00D42541" w:rsidRPr="00F73007">
        <w:rPr>
          <w:rFonts w:cs="Times New Roman"/>
        </w:rPr>
        <w:t>âyet</w:t>
      </w:r>
      <w:r w:rsidR="00331C48" w:rsidRPr="00F73007">
        <w:rPr>
          <w:rFonts w:cs="Times New Roman"/>
        </w:rPr>
        <w:t xml:space="preserve">teki </w:t>
      </w:r>
      <w:r w:rsidR="0022241E">
        <w:rPr>
          <w:rFonts w:cs="Times New Roman"/>
        </w:rPr>
        <w:t>“</w:t>
      </w:r>
      <w:r w:rsidR="00F42DE0" w:rsidRPr="008B4C1D">
        <w:rPr>
          <w:rFonts w:ascii="Traditional Arabic" w:hAnsi="Traditional Arabic" w:cs="Traditional Arabic"/>
        </w:rPr>
        <w:t xml:space="preserve"> </w:t>
      </w:r>
      <w:r w:rsidR="00331C48" w:rsidRPr="008B4C1D">
        <w:rPr>
          <w:rFonts w:ascii="Traditional Arabic" w:hAnsi="Traditional Arabic" w:cs="Traditional Arabic"/>
          <w:rtl/>
        </w:rPr>
        <w:t>تَسْتَكْثِرُ</w:t>
      </w:r>
      <w:r w:rsidR="00F42DE0" w:rsidRPr="008B4C1D">
        <w:rPr>
          <w:rFonts w:ascii="Traditional Arabic" w:hAnsi="Traditional Arabic" w:cs="Traditional Arabic"/>
        </w:rPr>
        <w:t xml:space="preserve"> </w:t>
      </w:r>
      <w:r w:rsidR="0022241E" w:rsidRPr="008B4C1D">
        <w:rPr>
          <w:rFonts w:ascii="Traditional Arabic" w:hAnsi="Traditional Arabic" w:cs="Traditional Arabic"/>
        </w:rPr>
        <w:t>”</w:t>
      </w:r>
      <w:r w:rsidR="004D751F" w:rsidRPr="008B4C1D">
        <w:rPr>
          <w:rFonts w:ascii="Traditional Arabic" w:hAnsi="Traditional Arabic" w:cs="Traditional Arabic"/>
          <w:rtl/>
        </w:rPr>
        <w:t xml:space="preserve"> </w:t>
      </w:r>
      <w:r w:rsidR="00331C48" w:rsidRPr="00F73007">
        <w:rPr>
          <w:rFonts w:cs="Times New Roman"/>
        </w:rPr>
        <w:t>fiili</w:t>
      </w:r>
      <w:r w:rsidR="007D71BB">
        <w:rPr>
          <w:rFonts w:cs="Times New Roman"/>
        </w:rPr>
        <w:t xml:space="preserve">, </w:t>
      </w:r>
      <w:r w:rsidR="002B1141" w:rsidRPr="00F73007">
        <w:rPr>
          <w:rFonts w:cs="Times New Roman"/>
        </w:rPr>
        <w:t>her ne kadar talep kısımlarındanehiy olan</w:t>
      </w:r>
      <w:r w:rsidR="007D71BB">
        <w:rPr>
          <w:rFonts w:cs="Times New Roman"/>
        </w:rPr>
        <w:t xml:space="preserve">, </w:t>
      </w:r>
      <w:r w:rsidR="0022241E" w:rsidRPr="008B4C1D">
        <w:rPr>
          <w:rFonts w:ascii="Traditional Arabic" w:hAnsi="Traditional Arabic" w:cs="Traditional Arabic"/>
        </w:rPr>
        <w:t>“</w:t>
      </w:r>
      <w:r w:rsidR="00F42DE0" w:rsidRPr="008B4C1D">
        <w:rPr>
          <w:rFonts w:ascii="Traditional Arabic" w:hAnsi="Traditional Arabic" w:cs="Traditional Arabic"/>
        </w:rPr>
        <w:t xml:space="preserve"> </w:t>
      </w:r>
      <w:r w:rsidR="00331C48" w:rsidRPr="008B4C1D">
        <w:rPr>
          <w:rFonts w:ascii="Traditional Arabic" w:hAnsi="Traditional Arabic" w:cs="Traditional Arabic"/>
          <w:rtl/>
        </w:rPr>
        <w:t>وَل</w:t>
      </w:r>
      <w:r w:rsidR="008B4C1D">
        <w:rPr>
          <w:rFonts w:ascii="Traditional Arabic" w:hAnsi="Traditional Arabic" w:cs="Traditional Arabic" w:hint="cs"/>
          <w:rtl/>
        </w:rPr>
        <w:t>َ</w:t>
      </w:r>
      <w:r w:rsidR="00331C48" w:rsidRPr="008B4C1D">
        <w:rPr>
          <w:rFonts w:ascii="Traditional Arabic" w:hAnsi="Traditional Arabic" w:cs="Traditional Arabic"/>
          <w:rtl/>
        </w:rPr>
        <w:t>ا تَمْنُ</w:t>
      </w:r>
      <w:r w:rsidR="00D071F7">
        <w:rPr>
          <w:rFonts w:ascii="Traditional Arabic" w:hAnsi="Traditional Arabic" w:cs="Traditional Arabic" w:hint="cs"/>
          <w:rtl/>
        </w:rPr>
        <w:t>نْ</w:t>
      </w:r>
      <w:r w:rsidR="00F42DE0" w:rsidRPr="008B4C1D">
        <w:rPr>
          <w:rFonts w:ascii="Traditional Arabic" w:hAnsi="Traditional Arabic" w:cs="Traditional Arabic"/>
        </w:rPr>
        <w:t xml:space="preserve"> </w:t>
      </w:r>
      <w:r w:rsidR="0022241E" w:rsidRPr="008B4C1D">
        <w:rPr>
          <w:rFonts w:ascii="Traditional Arabic" w:hAnsi="Traditional Arabic" w:cs="Traditional Arabic"/>
        </w:rPr>
        <w:t>”</w:t>
      </w:r>
      <w:r w:rsidR="004D751F">
        <w:rPr>
          <w:rFonts w:cs="Times New Roman" w:hint="cs"/>
          <w:rtl/>
        </w:rPr>
        <w:t xml:space="preserve"> </w:t>
      </w:r>
      <w:r w:rsidR="00D42541" w:rsidRPr="00F73007">
        <w:rPr>
          <w:rFonts w:cs="Times New Roman"/>
        </w:rPr>
        <w:t>âyet</w:t>
      </w:r>
      <w:r w:rsidR="002B1141" w:rsidRPr="00F73007">
        <w:rPr>
          <w:rFonts w:cs="Times New Roman"/>
        </w:rPr>
        <w:t>ine</w:t>
      </w:r>
      <w:r w:rsidR="007D71BB">
        <w:rPr>
          <w:rFonts w:cs="Times New Roman"/>
        </w:rPr>
        <w:t xml:space="preserve">, </w:t>
      </w:r>
      <w:r w:rsidR="00331C48" w:rsidRPr="00F73007">
        <w:rPr>
          <w:rFonts w:cs="Times New Roman"/>
        </w:rPr>
        <w:t>cevâp olmasına r</w:t>
      </w:r>
      <w:r w:rsidR="004C29F0" w:rsidRPr="00F73007">
        <w:rPr>
          <w:rFonts w:cs="Times New Roman"/>
        </w:rPr>
        <w:t>ağmen</w:t>
      </w:r>
      <w:r w:rsidR="007D71BB">
        <w:rPr>
          <w:rFonts w:cs="Times New Roman"/>
        </w:rPr>
        <w:t xml:space="preserve">, </w:t>
      </w:r>
      <w:r w:rsidR="004C29F0" w:rsidRPr="00F73007">
        <w:rPr>
          <w:rFonts w:cs="Times New Roman"/>
        </w:rPr>
        <w:t xml:space="preserve">“nâhiye lâ”sının yerine </w:t>
      </w:r>
      <w:r w:rsidR="0022241E" w:rsidRPr="008B4C1D">
        <w:rPr>
          <w:rFonts w:ascii="Traditional Arabic" w:hAnsi="Traditional Arabic" w:cs="Traditional Arabic"/>
        </w:rPr>
        <w:t>“</w:t>
      </w:r>
      <w:r w:rsidR="00F42DE0" w:rsidRPr="008B4C1D">
        <w:rPr>
          <w:rFonts w:ascii="Traditional Arabic" w:hAnsi="Traditional Arabic" w:cs="Traditional Arabic"/>
        </w:rPr>
        <w:t xml:space="preserve"> </w:t>
      </w:r>
      <w:r w:rsidR="004D751F" w:rsidRPr="008B4C1D">
        <w:rPr>
          <w:rFonts w:ascii="Traditional Arabic" w:hAnsi="Traditional Arabic" w:cs="Traditional Arabic"/>
          <w:rtl/>
        </w:rPr>
        <w:t>ل</w:t>
      </w:r>
      <w:r w:rsidR="008B4C1D" w:rsidRPr="008B4C1D">
        <w:rPr>
          <w:rFonts w:ascii="Traditional Arabic" w:hAnsi="Traditional Arabic" w:cs="Traditional Arabic"/>
          <w:rtl/>
        </w:rPr>
        <w:t>َ</w:t>
      </w:r>
      <w:r w:rsidR="004D751F" w:rsidRPr="008B4C1D">
        <w:rPr>
          <w:rFonts w:ascii="Traditional Arabic" w:hAnsi="Traditional Arabic" w:cs="Traditional Arabic"/>
          <w:rtl/>
        </w:rPr>
        <w:t>ا إنْ</w:t>
      </w:r>
      <w:r w:rsidR="00F42DE0" w:rsidRPr="008B4C1D">
        <w:rPr>
          <w:rFonts w:ascii="Traditional Arabic" w:hAnsi="Traditional Arabic" w:cs="Traditional Arabic"/>
        </w:rPr>
        <w:t xml:space="preserve"> </w:t>
      </w:r>
      <w:r w:rsidR="0022241E" w:rsidRPr="008B4C1D">
        <w:rPr>
          <w:rFonts w:ascii="Traditional Arabic" w:hAnsi="Traditional Arabic" w:cs="Traditional Arabic"/>
        </w:rPr>
        <w:t>”</w:t>
      </w:r>
      <w:r w:rsidR="004D751F">
        <w:rPr>
          <w:rFonts w:cs="Times New Roman" w:hint="cs"/>
          <w:rtl/>
        </w:rPr>
        <w:t xml:space="preserve"> </w:t>
      </w:r>
      <w:r w:rsidR="00331C48" w:rsidRPr="00F73007">
        <w:rPr>
          <w:rFonts w:cs="Times New Roman"/>
        </w:rPr>
        <w:t>edâtları geçemediğinden</w:t>
      </w:r>
      <w:r w:rsidR="007D71BB">
        <w:rPr>
          <w:rFonts w:cs="Times New Roman"/>
        </w:rPr>
        <w:t xml:space="preserve">, </w:t>
      </w:r>
      <w:r w:rsidR="00F42C92">
        <w:rPr>
          <w:rFonts w:cs="Times New Roman"/>
        </w:rPr>
        <w:t>yedi kırâat imâmı’n</w:t>
      </w:r>
      <w:r w:rsidR="007C3925" w:rsidRPr="00F73007">
        <w:rPr>
          <w:rFonts w:cs="Times New Roman"/>
        </w:rPr>
        <w:t>ın</w:t>
      </w:r>
      <w:r w:rsidR="004D751F">
        <w:rPr>
          <w:rFonts w:cs="Times New Roman"/>
        </w:rPr>
        <w:t xml:space="preserve"> </w:t>
      </w:r>
      <w:r w:rsidR="00E73D59" w:rsidRPr="00F73007">
        <w:rPr>
          <w:rFonts w:cs="Times New Roman"/>
        </w:rPr>
        <w:t>ittifâkıyla</w:t>
      </w:r>
      <w:r w:rsidR="007D71BB">
        <w:rPr>
          <w:rFonts w:cs="Times New Roman"/>
        </w:rPr>
        <w:t xml:space="preserve">, </w:t>
      </w:r>
      <w:r w:rsidR="00F42C92" w:rsidRPr="008B4C1D">
        <w:rPr>
          <w:rFonts w:ascii="Traditional Arabic" w:hAnsi="Traditional Arabic" w:cs="Traditional Arabic"/>
        </w:rPr>
        <w:t>“</w:t>
      </w:r>
      <w:r w:rsidR="00F42DE0" w:rsidRPr="008B4C1D">
        <w:rPr>
          <w:rFonts w:ascii="Traditional Arabic" w:hAnsi="Traditional Arabic" w:cs="Traditional Arabic"/>
        </w:rPr>
        <w:t xml:space="preserve"> </w:t>
      </w:r>
      <w:r w:rsidR="00331C48" w:rsidRPr="008B4C1D">
        <w:rPr>
          <w:rFonts w:ascii="Traditional Arabic" w:hAnsi="Traditional Arabic" w:cs="Traditional Arabic"/>
          <w:rtl/>
        </w:rPr>
        <w:t>تَسْتَكْثِرُ</w:t>
      </w:r>
      <w:r w:rsidR="00F42DE0" w:rsidRPr="008B4C1D">
        <w:rPr>
          <w:rFonts w:ascii="Traditional Arabic" w:hAnsi="Traditional Arabic" w:cs="Traditional Arabic"/>
        </w:rPr>
        <w:t xml:space="preserve"> </w:t>
      </w:r>
      <w:r w:rsidR="0022241E" w:rsidRPr="008B4C1D">
        <w:rPr>
          <w:rFonts w:ascii="Traditional Arabic" w:hAnsi="Traditional Arabic" w:cs="Traditional Arabic"/>
        </w:rPr>
        <w:t>”</w:t>
      </w:r>
      <w:r w:rsidR="009A36CD" w:rsidRPr="00F73007">
        <w:rPr>
          <w:rFonts w:cs="Times New Roman"/>
        </w:rPr>
        <w:t xml:space="preserve"> fiili</w:t>
      </w:r>
      <w:r w:rsidR="000E5DF5" w:rsidRPr="00F73007">
        <w:rPr>
          <w:rFonts w:cs="Times New Roman"/>
        </w:rPr>
        <w:t xml:space="preserve"> merfû</w:t>
      </w:r>
      <w:r w:rsidR="00331C48" w:rsidRPr="00F73007">
        <w:rPr>
          <w:rFonts w:cs="Times New Roman"/>
        </w:rPr>
        <w:t>‘ okunur.</w:t>
      </w:r>
      <w:r w:rsidR="009A36CD" w:rsidRPr="00F73007">
        <w:rPr>
          <w:rStyle w:val="DipnotBavurusu"/>
          <w:rFonts w:cs="Times New Roman"/>
        </w:rPr>
        <w:footnoteReference w:id="330"/>
      </w:r>
    </w:p>
    <w:p w:rsidR="00FF1CC4" w:rsidRPr="00F73007" w:rsidRDefault="00773E5D" w:rsidP="009620DE">
      <w:pPr>
        <w:pStyle w:val="Balk4"/>
      </w:pPr>
      <w:bookmarkStart w:id="72" w:name="_Toc413065626"/>
      <w:r>
        <w:t>3.</w:t>
      </w:r>
      <w:r w:rsidR="00FF1CC4" w:rsidRPr="00F73007">
        <w:t xml:space="preserve">12.1.2. “Lem” </w:t>
      </w:r>
      <w:r w:rsidR="000F0506" w:rsidRPr="00671202">
        <w:rPr>
          <w:rFonts w:ascii="Traditional Arabic" w:hAnsi="Traditional Arabic" w:cs="Traditional Arabic"/>
          <w:sz w:val="28"/>
          <w:szCs w:val="28"/>
        </w:rPr>
        <w:t>(</w:t>
      </w:r>
      <w:r w:rsidR="00FF1CC4" w:rsidRPr="00671202">
        <w:rPr>
          <w:rFonts w:ascii="Traditional Arabic" w:hAnsi="Traditional Arabic" w:cs="Traditional Arabic"/>
          <w:i/>
          <w:iCs w:val="0"/>
          <w:sz w:val="28"/>
          <w:szCs w:val="28"/>
          <w:rtl/>
        </w:rPr>
        <w:t>ل</w:t>
      </w:r>
      <w:r w:rsidR="009620DE" w:rsidRPr="00671202">
        <w:rPr>
          <w:rFonts w:ascii="Traditional Arabic" w:hAnsi="Traditional Arabic" w:cs="Traditional Arabic"/>
          <w:i/>
          <w:iCs w:val="0"/>
          <w:sz w:val="28"/>
          <w:szCs w:val="28"/>
          <w:rtl/>
        </w:rPr>
        <w:t>َمْ</w:t>
      </w:r>
      <w:r w:rsidR="00FF1CC4" w:rsidRPr="00671202">
        <w:rPr>
          <w:rFonts w:ascii="Traditional Arabic" w:hAnsi="Traditional Arabic" w:cs="Traditional Arabic"/>
          <w:sz w:val="28"/>
          <w:szCs w:val="28"/>
        </w:rPr>
        <w:t>)</w:t>
      </w:r>
      <w:bookmarkEnd w:id="72"/>
    </w:p>
    <w:p w:rsidR="00F42DE0" w:rsidRPr="00D071F7" w:rsidRDefault="0022241E" w:rsidP="00D071F7">
      <w:pPr>
        <w:spacing w:after="120" w:line="360" w:lineRule="auto"/>
        <w:ind w:firstLine="680"/>
        <w:jc w:val="both"/>
        <w:rPr>
          <w:rFonts w:cs="Times New Roman"/>
        </w:rPr>
      </w:pPr>
      <w:r w:rsidRPr="00813840">
        <w:rPr>
          <w:rFonts w:ascii="Traditional Arabic" w:hAnsi="Traditional Arabic" w:cs="Traditional Arabic"/>
        </w:rPr>
        <w:t>“</w:t>
      </w:r>
      <w:r w:rsidR="00F42DE0" w:rsidRPr="001B1896">
        <w:rPr>
          <w:rFonts w:ascii="Traditional Arabic" w:hAnsi="Traditional Arabic" w:cs="Traditional Arabic"/>
          <w:sz w:val="28"/>
          <w:szCs w:val="28"/>
        </w:rPr>
        <w:t xml:space="preserve"> </w:t>
      </w:r>
      <w:r w:rsidR="002D0C17" w:rsidRPr="001B1896">
        <w:rPr>
          <w:rFonts w:ascii="Traditional Arabic" w:hAnsi="Traditional Arabic" w:cs="Traditional Arabic"/>
          <w:sz w:val="28"/>
          <w:szCs w:val="28"/>
          <w:rtl/>
        </w:rPr>
        <w:t>لَمْ</w:t>
      </w:r>
      <w:r w:rsidR="00F42DE0" w:rsidRPr="001B1896">
        <w:rPr>
          <w:rFonts w:ascii="Traditional Arabic" w:hAnsi="Traditional Arabic" w:cs="Traditional Arabic"/>
          <w:sz w:val="28"/>
          <w:szCs w:val="28"/>
        </w:rPr>
        <w:t xml:space="preserve"> </w:t>
      </w:r>
      <w:r w:rsidRPr="00813840">
        <w:rPr>
          <w:rFonts w:ascii="Traditional Arabic" w:hAnsi="Traditional Arabic" w:cs="Traditional Arabic"/>
        </w:rPr>
        <w:t>”</w:t>
      </w:r>
      <w:r w:rsidR="007D71BB" w:rsidRPr="00813840">
        <w:rPr>
          <w:rFonts w:ascii="Traditional Arabic" w:hAnsi="Traditional Arabic" w:cs="Traditional Arabic"/>
        </w:rPr>
        <w:t>,</w:t>
      </w:r>
      <w:r w:rsidR="007D71BB">
        <w:rPr>
          <w:rFonts w:cs="Times New Roman"/>
        </w:rPr>
        <w:t xml:space="preserve"> </w:t>
      </w:r>
      <w:r w:rsidR="0014544B" w:rsidRPr="00F73007">
        <w:rPr>
          <w:rFonts w:cs="Times New Roman"/>
        </w:rPr>
        <w:t>muzâri‘ fiilini olumsuz</w:t>
      </w:r>
      <w:r w:rsidR="00231466" w:rsidRPr="00F73007">
        <w:rPr>
          <w:rFonts w:cs="Times New Roman"/>
        </w:rPr>
        <w:t xml:space="preserve"> yapıp</w:t>
      </w:r>
      <w:r w:rsidR="007D71BB">
        <w:rPr>
          <w:rFonts w:cs="Times New Roman"/>
        </w:rPr>
        <w:t xml:space="preserve">, </w:t>
      </w:r>
      <w:r w:rsidR="0014544B" w:rsidRPr="00F73007">
        <w:rPr>
          <w:rFonts w:cs="Times New Roman"/>
        </w:rPr>
        <w:t>mâzî’ye çeviren bir edâttır.</w:t>
      </w:r>
    </w:p>
    <w:p w:rsidR="0014544B" w:rsidRPr="00F73007" w:rsidRDefault="003E3B4C" w:rsidP="00F42DE0">
      <w:pPr>
        <w:spacing w:after="120" w:line="348" w:lineRule="auto"/>
        <w:ind w:firstLine="680"/>
        <w:jc w:val="both"/>
        <w:rPr>
          <w:rFonts w:cs="Times New Roman"/>
          <w:b/>
          <w:bCs/>
        </w:rPr>
      </w:pPr>
      <w:r w:rsidRPr="003E3B4C">
        <w:rPr>
          <w:rFonts w:cs="Times New Roman"/>
          <w:b/>
          <w:bCs/>
        </w:rPr>
        <w:lastRenderedPageBreak/>
        <w:t>Âyet ve Meâli:</w:t>
      </w:r>
    </w:p>
    <w:p w:rsidR="0014544B" w:rsidRPr="008E0503" w:rsidRDefault="00426D33" w:rsidP="005B3B97">
      <w:pPr>
        <w:bidi/>
        <w:spacing w:after="120" w:line="348" w:lineRule="auto"/>
        <w:ind w:hanging="2"/>
        <w:jc w:val="both"/>
        <w:rPr>
          <w:rFonts w:ascii="Traditional Arabic" w:hAnsi="Traditional Arabic" w:cs="Traditional Arabic"/>
          <w:b/>
          <w:bCs/>
          <w:sz w:val="28"/>
          <w:szCs w:val="28"/>
        </w:rPr>
      </w:pPr>
      <w:r w:rsidRPr="008E0503">
        <w:rPr>
          <w:rFonts w:ascii="Traditional Arabic" w:hAnsi="Traditional Arabic" w:cs="Traditional Arabic"/>
          <w:sz w:val="28"/>
          <w:szCs w:val="28"/>
          <w:rtl/>
        </w:rPr>
        <w:t>{</w:t>
      </w:r>
      <w:r w:rsidR="00F42DE0" w:rsidRPr="008E0503">
        <w:rPr>
          <w:rFonts w:ascii="Traditional Arabic" w:hAnsi="Traditional Arabic" w:cs="Traditional Arabic"/>
          <w:sz w:val="28"/>
          <w:szCs w:val="28"/>
        </w:rPr>
        <w:t xml:space="preserve"> </w:t>
      </w:r>
      <w:r w:rsidR="0014544B" w:rsidRPr="008E0503">
        <w:rPr>
          <w:rFonts w:ascii="Traditional Arabic" w:hAnsi="Traditional Arabic" w:cs="Traditional Arabic"/>
          <w:sz w:val="28"/>
          <w:szCs w:val="28"/>
          <w:rtl/>
        </w:rPr>
        <w:t>لَمْ يَلِدْ وَلَمْ يُولَدْ</w:t>
      </w:r>
      <w:r w:rsidR="00F42DE0"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3B6905" w:rsidRPr="00F73007" w:rsidRDefault="007C3925" w:rsidP="005B3B97">
      <w:pPr>
        <w:spacing w:after="120" w:line="348" w:lineRule="auto"/>
        <w:ind w:firstLine="680"/>
        <w:jc w:val="both"/>
        <w:rPr>
          <w:rFonts w:cs="Times New Roman"/>
          <w:b/>
          <w:bCs/>
        </w:rPr>
      </w:pPr>
      <w:r w:rsidRPr="00F73007">
        <w:rPr>
          <w:rFonts w:cs="Times New Roman"/>
          <w:i/>
          <w:iCs/>
          <w:color w:val="000000" w:themeColor="text1"/>
        </w:rPr>
        <w:t>“</w:t>
      </w:r>
      <w:r w:rsidR="0014544B" w:rsidRPr="00F73007">
        <w:rPr>
          <w:rFonts w:cs="Times New Roman"/>
          <w:i/>
          <w:iCs/>
          <w:color w:val="000000" w:themeColor="text1"/>
        </w:rPr>
        <w:t>O'ndan çocuk olmamı</w:t>
      </w:r>
      <w:r w:rsidR="006801F4">
        <w:rPr>
          <w:rFonts w:cs="Times New Roman"/>
          <w:i/>
          <w:iCs/>
          <w:color w:val="000000" w:themeColor="text1"/>
        </w:rPr>
        <w:t>ştır (Kimsenin babası değildir)</w:t>
      </w:r>
      <w:r w:rsidR="0014544B" w:rsidRPr="00F73007">
        <w:rPr>
          <w:rFonts w:cs="Times New Roman"/>
          <w:i/>
          <w:iCs/>
          <w:color w:val="000000" w:themeColor="text1"/>
        </w:rPr>
        <w:t xml:space="preserve"> Kendisi de doğmamıştır (kimsenin çocuğu değildir</w:t>
      </w:r>
      <w:r w:rsidR="0014544B" w:rsidRPr="00F73007">
        <w:rPr>
          <w:rFonts w:cs="Times New Roman"/>
          <w:color w:val="000000" w:themeColor="text1"/>
        </w:rPr>
        <w:t>).</w:t>
      </w:r>
      <w:r w:rsidRPr="00F73007">
        <w:rPr>
          <w:rFonts w:cs="Times New Roman"/>
          <w:color w:val="000000" w:themeColor="text1"/>
        </w:rPr>
        <w:t>”</w:t>
      </w:r>
      <w:r w:rsidR="0014544B" w:rsidRPr="00F73007">
        <w:rPr>
          <w:rStyle w:val="DipnotBavurusu"/>
          <w:rFonts w:cs="Times New Roman"/>
          <w:color w:val="000000" w:themeColor="text1"/>
        </w:rPr>
        <w:footnoteReference w:id="331"/>
      </w:r>
    </w:p>
    <w:p w:rsidR="00FF1CC4" w:rsidRPr="00F73007" w:rsidRDefault="003E3B4C" w:rsidP="005B3B97">
      <w:pPr>
        <w:spacing w:after="120" w:line="348" w:lineRule="auto"/>
        <w:ind w:firstLine="680"/>
        <w:jc w:val="both"/>
        <w:rPr>
          <w:rFonts w:cs="Times New Roman"/>
          <w:b/>
          <w:bCs/>
        </w:rPr>
      </w:pPr>
      <w:r w:rsidRPr="003E3B4C">
        <w:rPr>
          <w:rFonts w:cs="Times New Roman"/>
          <w:b/>
          <w:bCs/>
        </w:rPr>
        <w:t>Âyetteki İstişhâd:</w:t>
      </w:r>
    </w:p>
    <w:p w:rsidR="00B025EB" w:rsidRPr="00F73007" w:rsidRDefault="0085500A" w:rsidP="005B3B97">
      <w:pPr>
        <w:spacing w:after="120" w:line="348" w:lineRule="auto"/>
        <w:ind w:firstLine="680"/>
        <w:jc w:val="both"/>
        <w:rPr>
          <w:rFonts w:cs="Times New Roman"/>
        </w:rPr>
      </w:pPr>
      <w:r w:rsidRPr="00F73007">
        <w:rPr>
          <w:rFonts w:cs="Times New Roman"/>
        </w:rPr>
        <w:t>Ö</w:t>
      </w:r>
      <w:r w:rsidR="007C3925" w:rsidRPr="00F73007">
        <w:rPr>
          <w:rFonts w:cs="Times New Roman"/>
        </w:rPr>
        <w:t>rne</w:t>
      </w:r>
      <w:r w:rsidR="00C113AC">
        <w:rPr>
          <w:rFonts w:cs="Times New Roman"/>
        </w:rPr>
        <w:t xml:space="preserve"> </w:t>
      </w:r>
      <w:r w:rsidR="007C3925" w:rsidRPr="00F73007">
        <w:rPr>
          <w:rFonts w:cs="Times New Roman"/>
        </w:rPr>
        <w:t>k</w:t>
      </w:r>
      <w:r w:rsidR="00D42541" w:rsidRPr="00F73007">
        <w:rPr>
          <w:rFonts w:cs="Times New Roman"/>
        </w:rPr>
        <w:t>âyet</w:t>
      </w:r>
      <w:r w:rsidR="006C14F4" w:rsidRPr="00F73007">
        <w:rPr>
          <w:rFonts w:cs="Times New Roman"/>
        </w:rPr>
        <w:t>teki</w:t>
      </w:r>
      <w:r w:rsidR="00E414DA">
        <w:rPr>
          <w:rFonts w:cs="Times New Roman" w:hint="cs"/>
          <w:rtl/>
        </w:rPr>
        <w:t xml:space="preserve"> </w:t>
      </w:r>
      <w:r w:rsidR="0022241E" w:rsidRPr="00813840">
        <w:rPr>
          <w:rFonts w:ascii="Traditional Arabic" w:hAnsi="Traditional Arabic" w:cs="Traditional Arabic"/>
        </w:rPr>
        <w:t>“</w:t>
      </w:r>
      <w:r w:rsidR="00F42DE0" w:rsidRPr="00813840">
        <w:rPr>
          <w:rFonts w:ascii="Traditional Arabic" w:hAnsi="Traditional Arabic" w:cs="Traditional Arabic"/>
        </w:rPr>
        <w:t xml:space="preserve"> </w:t>
      </w:r>
      <w:r w:rsidR="00801D17" w:rsidRPr="00813840">
        <w:rPr>
          <w:rFonts w:ascii="Traditional Arabic" w:hAnsi="Traditional Arabic" w:cs="Traditional Arabic"/>
          <w:rtl/>
        </w:rPr>
        <w:t>لَمْ يَلِدْ</w:t>
      </w:r>
      <w:r w:rsidR="00801D17" w:rsidRPr="00813840">
        <w:rPr>
          <w:rFonts w:ascii="Traditional Arabic" w:hAnsi="Traditional Arabic" w:cs="Traditional Arabic"/>
        </w:rPr>
        <w:t xml:space="preserve"> ve </w:t>
      </w:r>
      <w:r w:rsidR="00801D17" w:rsidRPr="00813840">
        <w:rPr>
          <w:rFonts w:ascii="Traditional Arabic" w:hAnsi="Traditional Arabic" w:cs="Traditional Arabic"/>
          <w:rtl/>
        </w:rPr>
        <w:t>وَلَمْ يُولَدْ</w:t>
      </w:r>
      <w:r w:rsidR="00F42DE0" w:rsidRPr="00813840">
        <w:rPr>
          <w:rFonts w:ascii="Traditional Arabic" w:hAnsi="Traditional Arabic" w:cs="Traditional Arabic"/>
        </w:rPr>
        <w:t xml:space="preserve"> </w:t>
      </w:r>
      <w:r w:rsidR="0022241E" w:rsidRPr="00813840">
        <w:rPr>
          <w:rFonts w:ascii="Traditional Arabic" w:hAnsi="Traditional Arabic" w:cs="Traditional Arabic"/>
        </w:rPr>
        <w:t>”</w:t>
      </w:r>
      <w:r w:rsidR="00801D17" w:rsidRPr="00F73007">
        <w:rPr>
          <w:rFonts w:cs="Times New Roman"/>
        </w:rPr>
        <w:t xml:space="preserve"> fiilerine “lem” edât’ının dâhil olmasıyla mânayı olumsuz mâzîye çevirmiştir.</w:t>
      </w:r>
      <w:r w:rsidR="00801D17" w:rsidRPr="00F73007">
        <w:rPr>
          <w:rStyle w:val="DipnotBavurusu"/>
          <w:rFonts w:cs="Times New Roman"/>
        </w:rPr>
        <w:footnoteReference w:id="332"/>
      </w:r>
    </w:p>
    <w:p w:rsidR="00801D17" w:rsidRPr="00F73007" w:rsidRDefault="00773E5D" w:rsidP="005B3B97">
      <w:pPr>
        <w:pStyle w:val="Balk4"/>
        <w:spacing w:line="348" w:lineRule="auto"/>
      </w:pPr>
      <w:bookmarkStart w:id="73" w:name="_Toc413065627"/>
      <w:r>
        <w:t>3.</w:t>
      </w:r>
      <w:r w:rsidR="00801D17" w:rsidRPr="00F73007">
        <w:t xml:space="preserve">12.1.3. “Lemma” </w:t>
      </w:r>
      <w:r w:rsidR="000F0506" w:rsidRPr="00813840">
        <w:rPr>
          <w:rFonts w:ascii="Traditional Arabic" w:hAnsi="Traditional Arabic" w:cs="Traditional Arabic"/>
          <w:sz w:val="28"/>
          <w:szCs w:val="28"/>
        </w:rPr>
        <w:t>(</w:t>
      </w:r>
      <w:r w:rsidR="00801D17" w:rsidRPr="00813840">
        <w:rPr>
          <w:rFonts w:ascii="Traditional Arabic" w:hAnsi="Traditional Arabic" w:cs="Traditional Arabic"/>
          <w:i/>
          <w:iCs w:val="0"/>
          <w:sz w:val="28"/>
          <w:szCs w:val="28"/>
          <w:rtl/>
        </w:rPr>
        <w:t>لَمّ</w:t>
      </w:r>
      <w:r w:rsidR="001E0F14">
        <w:rPr>
          <w:rFonts w:ascii="Traditional Arabic" w:hAnsi="Traditional Arabic" w:cs="Traditional Arabic" w:hint="cs"/>
          <w:i/>
          <w:iCs w:val="0"/>
          <w:sz w:val="28"/>
          <w:szCs w:val="28"/>
          <w:rtl/>
        </w:rPr>
        <w:t>َ</w:t>
      </w:r>
      <w:r w:rsidR="00801D17" w:rsidRPr="00813840">
        <w:rPr>
          <w:rFonts w:ascii="Traditional Arabic" w:hAnsi="Traditional Arabic" w:cs="Traditional Arabic"/>
          <w:i/>
          <w:iCs w:val="0"/>
          <w:sz w:val="28"/>
          <w:szCs w:val="28"/>
          <w:rtl/>
        </w:rPr>
        <w:t>ا</w:t>
      </w:r>
      <w:r w:rsidR="000F0506" w:rsidRPr="00813840">
        <w:rPr>
          <w:rFonts w:ascii="Traditional Arabic" w:hAnsi="Traditional Arabic" w:cs="Traditional Arabic"/>
          <w:sz w:val="28"/>
          <w:szCs w:val="28"/>
        </w:rPr>
        <w:t>)</w:t>
      </w:r>
      <w:bookmarkEnd w:id="73"/>
    </w:p>
    <w:p w:rsidR="00801D17" w:rsidRPr="00F73007" w:rsidRDefault="008A3314" w:rsidP="001E0F14">
      <w:pPr>
        <w:spacing w:after="120" w:line="348" w:lineRule="auto"/>
        <w:ind w:firstLine="680"/>
        <w:jc w:val="both"/>
        <w:rPr>
          <w:rFonts w:cs="Times New Roman"/>
        </w:rPr>
      </w:pPr>
      <w:r w:rsidRPr="00F73007">
        <w:rPr>
          <w:rFonts w:cs="Times New Roman"/>
        </w:rPr>
        <w:t>Bir fiili cezm eden edâtlardan üçüncüsü</w:t>
      </w:r>
      <w:r w:rsidR="007D71BB">
        <w:rPr>
          <w:rFonts w:cs="Times New Roman"/>
        </w:rPr>
        <w:t xml:space="preserve">, </w:t>
      </w:r>
      <w:r w:rsidR="00197038" w:rsidRPr="00813840">
        <w:rPr>
          <w:rFonts w:ascii="Traditional Arabic" w:hAnsi="Traditional Arabic" w:cs="Traditional Arabic"/>
        </w:rPr>
        <w:t>(</w:t>
      </w:r>
      <w:r w:rsidR="001E0F14" w:rsidRPr="001E0F14">
        <w:rPr>
          <w:rFonts w:asciiTheme="minorHAnsi" w:hAnsiTheme="minorHAnsi" w:cs="Traditional Arabic"/>
          <w:sz w:val="28"/>
          <w:szCs w:val="28"/>
        </w:rPr>
        <w:t xml:space="preserve"> </w:t>
      </w:r>
      <w:r w:rsidR="001E0F14" w:rsidRPr="001E0F14">
        <w:rPr>
          <w:rFonts w:ascii="Traditional Arabic" w:hAnsi="Traditional Arabic" w:cs="Traditional Arabic" w:hint="cs"/>
          <w:rtl/>
        </w:rPr>
        <w:t>لَمَّا</w:t>
      </w:r>
      <w:r w:rsidR="001E0F14" w:rsidRPr="001E0F14">
        <w:rPr>
          <w:rFonts w:ascii="Traditional Arabic" w:hAnsi="Traditional Arabic" w:cs="Traditional Arabic"/>
        </w:rPr>
        <w:t xml:space="preserve"> </w:t>
      </w:r>
      <w:r w:rsidR="00197038" w:rsidRPr="00813840">
        <w:rPr>
          <w:rFonts w:ascii="Traditional Arabic" w:hAnsi="Traditional Arabic" w:cs="Traditional Arabic"/>
        </w:rPr>
        <w:t>)</w:t>
      </w:r>
      <w:r w:rsidR="002236B8" w:rsidRPr="00813840">
        <w:rPr>
          <w:rFonts w:ascii="Traditional Arabic" w:hAnsi="Traditional Arabic" w:cs="Traditional Arabic"/>
        </w:rPr>
        <w:t>’</w:t>
      </w:r>
      <w:r w:rsidRPr="00F73007">
        <w:rPr>
          <w:rFonts w:cs="Times New Roman"/>
        </w:rPr>
        <w:t xml:space="preserve">dır. </w:t>
      </w:r>
      <w:r w:rsidR="0022241E" w:rsidRPr="00813840">
        <w:rPr>
          <w:rFonts w:ascii="Traditional Arabic" w:hAnsi="Traditional Arabic" w:cs="Traditional Arabic"/>
        </w:rPr>
        <w:t>“</w:t>
      </w:r>
      <w:r w:rsidR="00F42DE0" w:rsidRPr="00813840">
        <w:rPr>
          <w:rFonts w:ascii="Traditional Arabic" w:hAnsi="Traditional Arabic" w:cs="Traditional Arabic"/>
        </w:rPr>
        <w:t xml:space="preserve"> </w:t>
      </w:r>
      <w:r w:rsidR="002236B8" w:rsidRPr="00813840">
        <w:rPr>
          <w:rFonts w:ascii="Traditional Arabic" w:hAnsi="Traditional Arabic" w:cs="Traditional Arabic"/>
          <w:rtl/>
        </w:rPr>
        <w:t>لَمَّا</w:t>
      </w:r>
      <w:r w:rsidR="00F42DE0" w:rsidRPr="00813840">
        <w:rPr>
          <w:rFonts w:ascii="Traditional Arabic" w:hAnsi="Traditional Arabic" w:cs="Traditional Arabic"/>
        </w:rPr>
        <w:t xml:space="preserve"> </w:t>
      </w:r>
      <w:r w:rsidR="0022241E" w:rsidRPr="00813840">
        <w:rPr>
          <w:rFonts w:ascii="Traditional Arabic" w:hAnsi="Traditional Arabic" w:cs="Traditional Arabic"/>
        </w:rPr>
        <w:t>”</w:t>
      </w:r>
      <w:r w:rsidR="002236B8" w:rsidRPr="00813840">
        <w:rPr>
          <w:rFonts w:ascii="Traditional Arabic" w:hAnsi="Traditional Arabic" w:cs="Traditional Arabic"/>
        </w:rPr>
        <w:t xml:space="preserve"> </w:t>
      </w:r>
      <w:r w:rsidR="002236B8" w:rsidRPr="00F73007">
        <w:rPr>
          <w:rFonts w:cs="Times New Roman"/>
        </w:rPr>
        <w:t xml:space="preserve">edât’ı </w:t>
      </w:r>
      <w:r w:rsidR="0022241E">
        <w:rPr>
          <w:rFonts w:cs="Times New Roman"/>
        </w:rPr>
        <w:t>“</w:t>
      </w:r>
      <w:r w:rsidR="00F42DE0" w:rsidRPr="00813840">
        <w:rPr>
          <w:rFonts w:ascii="Traditional Arabic" w:hAnsi="Traditional Arabic" w:cs="Traditional Arabic"/>
        </w:rPr>
        <w:t xml:space="preserve"> </w:t>
      </w:r>
      <w:r w:rsidR="002236B8" w:rsidRPr="00813840">
        <w:rPr>
          <w:rFonts w:ascii="Traditional Arabic" w:hAnsi="Traditional Arabic" w:cs="Traditional Arabic"/>
          <w:rtl/>
        </w:rPr>
        <w:t>لَمْ</w:t>
      </w:r>
      <w:r w:rsidR="00F42DE0" w:rsidRPr="00813840">
        <w:rPr>
          <w:rFonts w:ascii="Traditional Arabic" w:hAnsi="Traditional Arabic" w:cs="Traditional Arabic"/>
        </w:rPr>
        <w:t xml:space="preserve"> </w:t>
      </w:r>
      <w:r w:rsidR="0022241E" w:rsidRPr="00813840">
        <w:rPr>
          <w:rFonts w:ascii="Traditional Arabic" w:hAnsi="Traditional Arabic" w:cs="Traditional Arabic"/>
        </w:rPr>
        <w:t>”</w:t>
      </w:r>
      <w:r w:rsidRPr="00F73007">
        <w:rPr>
          <w:rFonts w:cs="Times New Roman"/>
        </w:rPr>
        <w:t xml:space="preserve"> edâtıy</w:t>
      </w:r>
      <w:r w:rsidR="008E30D9" w:rsidRPr="00F73007">
        <w:rPr>
          <w:rFonts w:cs="Times New Roman"/>
        </w:rPr>
        <w:t>la dört ortak özellikte birleşir;</w:t>
      </w:r>
      <w:r w:rsidRPr="00F73007">
        <w:rPr>
          <w:rFonts w:cs="Times New Roman"/>
        </w:rPr>
        <w:t xml:space="preserve"> harfiyyet</w:t>
      </w:r>
      <w:r w:rsidR="007D71BB">
        <w:rPr>
          <w:rFonts w:cs="Times New Roman"/>
        </w:rPr>
        <w:t xml:space="preserve">, </w:t>
      </w:r>
      <w:r w:rsidRPr="00F73007">
        <w:rPr>
          <w:rFonts w:cs="Times New Roman"/>
        </w:rPr>
        <w:t>sadece muzâriye aidiyet ve muzâri‘ fiilini cezm edip onu mâzîye çevirme</w:t>
      </w:r>
      <w:r w:rsidR="008E30D9" w:rsidRPr="00F73007">
        <w:rPr>
          <w:rFonts w:cs="Times New Roman"/>
        </w:rPr>
        <w:t>dir</w:t>
      </w:r>
      <w:r w:rsidRPr="00F73007">
        <w:rPr>
          <w:rFonts w:cs="Times New Roman"/>
        </w:rPr>
        <w:t xml:space="preserve">. </w:t>
      </w:r>
      <w:r w:rsidR="001D18E3" w:rsidRPr="00F73007">
        <w:rPr>
          <w:rFonts w:cs="Times New Roman"/>
        </w:rPr>
        <w:t>Ayrıca</w:t>
      </w:r>
      <w:r w:rsidR="009B2F91">
        <w:rPr>
          <w:rFonts w:cs="Times New Roman"/>
        </w:rPr>
        <w:t xml:space="preserve"> </w:t>
      </w:r>
      <w:r w:rsidRPr="00F73007">
        <w:rPr>
          <w:rFonts w:cs="Times New Roman"/>
        </w:rPr>
        <w:t>dört ayır</w:t>
      </w:r>
      <w:r w:rsidR="001E4D30" w:rsidRPr="00F73007">
        <w:rPr>
          <w:rFonts w:cs="Times New Roman"/>
        </w:rPr>
        <w:t>ıcı özellikte ayrılır. Bunlar; a</w:t>
      </w:r>
      <w:r w:rsidRPr="00F73007">
        <w:rPr>
          <w:rFonts w:cs="Times New Roman"/>
        </w:rPr>
        <w:t>-</w:t>
      </w:r>
      <w:r w:rsidR="00A053B2" w:rsidRPr="00813840">
        <w:rPr>
          <w:rFonts w:ascii="Traditional Arabic" w:hAnsi="Traditional Arabic" w:cs="Traditional Arabic"/>
        </w:rPr>
        <w:t>“</w:t>
      </w:r>
      <w:r w:rsidR="002236B8" w:rsidRPr="00813840">
        <w:rPr>
          <w:rFonts w:ascii="Traditional Arabic" w:hAnsi="Traditional Arabic" w:cs="Traditional Arabic"/>
          <w:rtl/>
        </w:rPr>
        <w:t>لَمَّا</w:t>
      </w:r>
      <w:r w:rsidR="002236B8" w:rsidRPr="00813840">
        <w:rPr>
          <w:rFonts w:ascii="Traditional Arabic" w:hAnsi="Traditional Arabic" w:cs="Traditional Arabic"/>
        </w:rPr>
        <w:t>”</w:t>
      </w:r>
      <w:r w:rsidRPr="00F73007">
        <w:rPr>
          <w:rFonts w:cs="Times New Roman"/>
        </w:rPr>
        <w:t xml:space="preserve"> edât’ıyla menfî olanın olumsuzluğu hâl zamanına kadar devam ederken</w:t>
      </w:r>
      <w:r w:rsidR="00813840">
        <w:rPr>
          <w:rFonts w:cs="Times New Roman"/>
        </w:rPr>
        <w:t>,</w:t>
      </w:r>
      <w:r w:rsidR="00A053B2" w:rsidRPr="00813840">
        <w:rPr>
          <w:rFonts w:ascii="Traditional Arabic" w:hAnsi="Traditional Arabic" w:cs="Traditional Arabic"/>
        </w:rPr>
        <w:t xml:space="preserve">“ </w:t>
      </w:r>
      <w:r w:rsidR="002236B8" w:rsidRPr="00813840">
        <w:rPr>
          <w:rFonts w:ascii="Traditional Arabic" w:hAnsi="Traditional Arabic" w:cs="Traditional Arabic"/>
          <w:rtl/>
        </w:rPr>
        <w:t>لَمْ</w:t>
      </w:r>
      <w:r w:rsidR="00F42DE0" w:rsidRPr="00813840">
        <w:rPr>
          <w:rFonts w:ascii="Traditional Arabic" w:hAnsi="Traditional Arabic" w:cs="Traditional Arabic"/>
        </w:rPr>
        <w:t xml:space="preserve"> </w:t>
      </w:r>
      <w:r w:rsidR="001E4D30" w:rsidRPr="00813840">
        <w:rPr>
          <w:rFonts w:ascii="Traditional Arabic" w:hAnsi="Traditional Arabic" w:cs="Traditional Arabic"/>
        </w:rPr>
        <w:t xml:space="preserve">” </w:t>
      </w:r>
      <w:r w:rsidR="001E4D30" w:rsidRPr="00F73007">
        <w:rPr>
          <w:rFonts w:cs="Times New Roman"/>
        </w:rPr>
        <w:t>edâtının</w:t>
      </w:r>
      <w:r w:rsidR="008E30D9" w:rsidRPr="00F73007">
        <w:rPr>
          <w:rFonts w:cs="Times New Roman"/>
        </w:rPr>
        <w:t>ki</w:t>
      </w:r>
      <w:r w:rsidR="001E4D30" w:rsidRPr="00F73007">
        <w:rPr>
          <w:rFonts w:cs="Times New Roman"/>
        </w:rPr>
        <w:t xml:space="preserve"> mâzîye aittir. b</w:t>
      </w:r>
      <w:r w:rsidRPr="00F73007">
        <w:rPr>
          <w:rFonts w:cs="Times New Roman"/>
        </w:rPr>
        <w:t>-</w:t>
      </w:r>
      <w:r w:rsidR="00A053B2">
        <w:rPr>
          <w:rFonts w:cs="Times New Roman"/>
        </w:rPr>
        <w:t>“</w:t>
      </w:r>
      <w:r w:rsidR="00A053B2" w:rsidRPr="00813840">
        <w:rPr>
          <w:rFonts w:ascii="Traditional Arabic" w:hAnsi="Traditional Arabic" w:cs="Traditional Arabic"/>
        </w:rPr>
        <w:t xml:space="preserve"> </w:t>
      </w:r>
      <w:r w:rsidR="002236B8" w:rsidRPr="00813840">
        <w:rPr>
          <w:rFonts w:ascii="Traditional Arabic" w:hAnsi="Traditional Arabic" w:cs="Traditional Arabic"/>
          <w:rtl/>
        </w:rPr>
        <w:t>لَمَّا</w:t>
      </w:r>
      <w:r w:rsidR="00F42DE0" w:rsidRPr="00813840">
        <w:rPr>
          <w:rFonts w:ascii="Traditional Arabic" w:hAnsi="Traditional Arabic" w:cs="Traditional Arabic"/>
        </w:rPr>
        <w:t xml:space="preserve"> </w:t>
      </w:r>
      <w:r w:rsidR="0022241E">
        <w:rPr>
          <w:rFonts w:cs="Times New Roman"/>
        </w:rPr>
        <w:t>”</w:t>
      </w:r>
      <w:r w:rsidR="000B7029" w:rsidRPr="00F73007">
        <w:rPr>
          <w:rFonts w:cs="Times New Roman"/>
        </w:rPr>
        <w:t xml:space="preserve"> edât’ının olumsuzluğa çevirdiği fiilde</w:t>
      </w:r>
      <w:r w:rsidR="007D71BB">
        <w:rPr>
          <w:rFonts w:cs="Times New Roman"/>
        </w:rPr>
        <w:t xml:space="preserve">, </w:t>
      </w:r>
      <w:r w:rsidR="000B7029" w:rsidRPr="00F73007">
        <w:rPr>
          <w:rFonts w:cs="Times New Roman"/>
        </w:rPr>
        <w:t>tav</w:t>
      </w:r>
      <w:r w:rsidR="00E134AD" w:rsidRPr="00F73007">
        <w:rPr>
          <w:rFonts w:cs="Times New Roman"/>
        </w:rPr>
        <w:t>a</w:t>
      </w:r>
      <w:r w:rsidR="000B7029" w:rsidRPr="00F73007">
        <w:rPr>
          <w:rFonts w:cs="Times New Roman"/>
        </w:rPr>
        <w:t>kku</w:t>
      </w:r>
      <w:r w:rsidR="006801F4">
        <w:rPr>
          <w:rFonts w:cs="Times New Roman"/>
        </w:rPr>
        <w:t xml:space="preserve">‘ (olumluluk beklentisi) varken </w:t>
      </w:r>
      <w:r w:rsidR="000B7029" w:rsidRPr="00F73007">
        <w:rPr>
          <w:rFonts w:cs="Times New Roman"/>
        </w:rPr>
        <w:t>“</w:t>
      </w:r>
      <w:r w:rsidR="006801F4" w:rsidRPr="001E0F14">
        <w:rPr>
          <w:rFonts w:ascii="Traditional Arabic" w:hAnsi="Traditional Arabic" w:cs="Traditional Arabic"/>
          <w:rtl/>
        </w:rPr>
        <w:t>لَمْ</w:t>
      </w:r>
      <w:r w:rsidR="006801F4">
        <w:rPr>
          <w:rFonts w:cs="Times New Roman" w:hint="cs"/>
          <w:rtl/>
        </w:rPr>
        <w:t xml:space="preserve"> </w:t>
      </w:r>
      <w:r w:rsidR="00F42DE0">
        <w:rPr>
          <w:rFonts w:cs="Times New Roman"/>
        </w:rPr>
        <w:t xml:space="preserve"> </w:t>
      </w:r>
      <w:r w:rsidR="000B7029" w:rsidRPr="00F73007">
        <w:rPr>
          <w:rFonts w:cs="Times New Roman"/>
        </w:rPr>
        <w:t>” edât</w:t>
      </w:r>
      <w:r w:rsidR="00C87DEB" w:rsidRPr="00F73007">
        <w:rPr>
          <w:rFonts w:cs="Times New Roman"/>
        </w:rPr>
        <w:t>ın</w:t>
      </w:r>
      <w:r w:rsidR="008E30D9" w:rsidRPr="00F73007">
        <w:rPr>
          <w:rFonts w:cs="Times New Roman"/>
        </w:rPr>
        <w:t>da bu</w:t>
      </w:r>
      <w:r w:rsidR="001E4D30" w:rsidRPr="00F73007">
        <w:rPr>
          <w:rFonts w:cs="Times New Roman"/>
        </w:rPr>
        <w:t xml:space="preserve"> söz konusu değildir.</w:t>
      </w:r>
      <w:r w:rsidR="009B2F91">
        <w:rPr>
          <w:rFonts w:cs="Times New Roman"/>
        </w:rPr>
        <w:t xml:space="preserve"> </w:t>
      </w:r>
      <w:r w:rsidR="001E4D30" w:rsidRPr="00F73007">
        <w:rPr>
          <w:rFonts w:cs="Times New Roman"/>
        </w:rPr>
        <w:t>c</w:t>
      </w:r>
      <w:r w:rsidR="000B7029" w:rsidRPr="00F73007">
        <w:rPr>
          <w:rFonts w:cs="Times New Roman"/>
        </w:rPr>
        <w:t>-</w:t>
      </w:r>
      <w:r w:rsidR="00A053B2">
        <w:rPr>
          <w:rFonts w:cs="Times New Roman"/>
        </w:rPr>
        <w:t>“</w:t>
      </w:r>
      <w:r w:rsidR="00F42DE0" w:rsidRPr="00813840">
        <w:rPr>
          <w:rFonts w:ascii="Traditional Arabic" w:hAnsi="Traditional Arabic" w:cs="Traditional Arabic"/>
        </w:rPr>
        <w:t xml:space="preserve"> </w:t>
      </w:r>
      <w:r w:rsidR="002236B8" w:rsidRPr="00813840">
        <w:rPr>
          <w:rFonts w:ascii="Traditional Arabic" w:hAnsi="Traditional Arabic" w:cs="Traditional Arabic"/>
          <w:rtl/>
        </w:rPr>
        <w:t>لَمَّا</w:t>
      </w:r>
      <w:r w:rsidR="00F42DE0" w:rsidRPr="00813840">
        <w:rPr>
          <w:rFonts w:ascii="Traditional Arabic" w:hAnsi="Traditional Arabic" w:cs="Traditional Arabic"/>
        </w:rPr>
        <w:t xml:space="preserve"> </w:t>
      </w:r>
      <w:r w:rsidR="002236B8" w:rsidRPr="00813840">
        <w:rPr>
          <w:rFonts w:ascii="Traditional Arabic" w:hAnsi="Traditional Arabic" w:cs="Traditional Arabic"/>
        </w:rPr>
        <w:t>”</w:t>
      </w:r>
      <w:r w:rsidR="000B7029" w:rsidRPr="00813840">
        <w:rPr>
          <w:rFonts w:ascii="Traditional Arabic" w:hAnsi="Traditional Arabic" w:cs="Traditional Arabic"/>
        </w:rPr>
        <w:t xml:space="preserve"> </w:t>
      </w:r>
      <w:r w:rsidR="000B7029" w:rsidRPr="00F73007">
        <w:rPr>
          <w:rFonts w:cs="Times New Roman"/>
        </w:rPr>
        <w:t>edât’ının medhûlünün hazfi câizken</w:t>
      </w:r>
      <w:r w:rsidR="007D71BB">
        <w:rPr>
          <w:rFonts w:cs="Times New Roman"/>
        </w:rPr>
        <w:t xml:space="preserve">, </w:t>
      </w:r>
      <w:r w:rsidR="00A053B2" w:rsidRPr="00813840">
        <w:rPr>
          <w:rFonts w:ascii="Traditional Arabic" w:hAnsi="Traditional Arabic" w:cs="Traditional Arabic"/>
        </w:rPr>
        <w:t xml:space="preserve">“ </w:t>
      </w:r>
      <w:r w:rsidR="002236B8" w:rsidRPr="00813840">
        <w:rPr>
          <w:rFonts w:ascii="Traditional Arabic" w:hAnsi="Traditional Arabic" w:cs="Traditional Arabic"/>
          <w:rtl/>
        </w:rPr>
        <w:t>لَمْ</w:t>
      </w:r>
      <w:r w:rsidR="00F42DE0" w:rsidRPr="00813840">
        <w:rPr>
          <w:rFonts w:ascii="Traditional Arabic" w:hAnsi="Traditional Arabic" w:cs="Traditional Arabic"/>
        </w:rPr>
        <w:t xml:space="preserve"> </w:t>
      </w:r>
      <w:r w:rsidR="0022241E" w:rsidRPr="00813840">
        <w:rPr>
          <w:rFonts w:ascii="Traditional Arabic" w:hAnsi="Traditional Arabic" w:cs="Traditional Arabic"/>
        </w:rPr>
        <w:t>”</w:t>
      </w:r>
      <w:r w:rsidR="00C87DEB" w:rsidRPr="00F73007">
        <w:rPr>
          <w:rFonts w:cs="Times New Roman"/>
        </w:rPr>
        <w:t xml:space="preserve"> edâtın</w:t>
      </w:r>
      <w:r w:rsidR="008E30D9" w:rsidRPr="00F73007">
        <w:rPr>
          <w:rFonts w:cs="Times New Roman"/>
        </w:rPr>
        <w:t>da bu</w:t>
      </w:r>
      <w:r w:rsidR="0091313A" w:rsidRPr="00F73007">
        <w:rPr>
          <w:rFonts w:cs="Times New Roman"/>
        </w:rPr>
        <w:t xml:space="preserve"> câiz </w:t>
      </w:r>
      <w:r w:rsidR="0085500A" w:rsidRPr="00F73007">
        <w:rPr>
          <w:rFonts w:cs="Times New Roman"/>
        </w:rPr>
        <w:t>değildir. d</w:t>
      </w:r>
      <w:r w:rsidR="002236B8" w:rsidRPr="00813840">
        <w:rPr>
          <w:rFonts w:asciiTheme="majorBidi" w:hAnsiTheme="majorBidi" w:cstheme="majorBidi"/>
        </w:rPr>
        <w:t>-</w:t>
      </w:r>
      <w:r w:rsidR="00A053B2" w:rsidRPr="00813840">
        <w:rPr>
          <w:rFonts w:ascii="Traditional Arabic" w:hAnsi="Traditional Arabic" w:cs="Traditional Arabic"/>
        </w:rPr>
        <w:t>“</w:t>
      </w:r>
      <w:r w:rsidR="00F42DE0" w:rsidRPr="00813840">
        <w:rPr>
          <w:rFonts w:ascii="Traditional Arabic" w:hAnsi="Traditional Arabic" w:cs="Traditional Arabic"/>
        </w:rPr>
        <w:t xml:space="preserve"> </w:t>
      </w:r>
      <w:r w:rsidR="002236B8" w:rsidRPr="00813840">
        <w:rPr>
          <w:rFonts w:ascii="Traditional Arabic" w:hAnsi="Traditional Arabic" w:cs="Traditional Arabic"/>
          <w:rtl/>
        </w:rPr>
        <w:t>لَمَّا</w:t>
      </w:r>
      <w:r w:rsidR="00F42DE0" w:rsidRPr="00813840">
        <w:rPr>
          <w:rFonts w:ascii="Traditional Arabic" w:hAnsi="Traditional Arabic" w:cs="Traditional Arabic"/>
        </w:rPr>
        <w:t xml:space="preserve"> </w:t>
      </w:r>
      <w:r w:rsidR="002236B8" w:rsidRPr="00813840">
        <w:rPr>
          <w:rFonts w:ascii="Traditional Arabic" w:hAnsi="Traditional Arabic" w:cs="Traditional Arabic"/>
        </w:rPr>
        <w:t>”</w:t>
      </w:r>
      <w:r w:rsidR="000B7029" w:rsidRPr="00F73007">
        <w:rPr>
          <w:rFonts w:cs="Times New Roman"/>
        </w:rPr>
        <w:t xml:space="preserve"> edât’ı</w:t>
      </w:r>
      <w:r w:rsidR="007D71BB">
        <w:rPr>
          <w:rFonts w:cs="Times New Roman"/>
        </w:rPr>
        <w:t xml:space="preserve">, </w:t>
      </w:r>
      <w:r w:rsidR="000B7029" w:rsidRPr="00F73007">
        <w:rPr>
          <w:rFonts w:cs="Times New Roman"/>
        </w:rPr>
        <w:t>şart harf</w:t>
      </w:r>
      <w:r w:rsidR="002236B8" w:rsidRPr="00F73007">
        <w:rPr>
          <w:rFonts w:cs="Times New Roman"/>
        </w:rPr>
        <w:t>iyle beraber kullanılmazken</w:t>
      </w:r>
      <w:r w:rsidR="007D71BB">
        <w:rPr>
          <w:rFonts w:cs="Times New Roman"/>
        </w:rPr>
        <w:t xml:space="preserve">, </w:t>
      </w:r>
      <w:r w:rsidR="00A053B2" w:rsidRPr="00813840">
        <w:rPr>
          <w:rFonts w:ascii="Traditional Arabic" w:hAnsi="Traditional Arabic" w:cs="Traditional Arabic"/>
        </w:rPr>
        <w:t>“</w:t>
      </w:r>
      <w:r w:rsidR="00F42DE0" w:rsidRPr="00813840">
        <w:rPr>
          <w:rFonts w:ascii="Traditional Arabic" w:hAnsi="Traditional Arabic" w:cs="Traditional Arabic"/>
        </w:rPr>
        <w:t xml:space="preserve"> </w:t>
      </w:r>
      <w:r w:rsidR="00D8021D" w:rsidRPr="00813840">
        <w:rPr>
          <w:rFonts w:ascii="Traditional Arabic" w:hAnsi="Traditional Arabic" w:cs="Traditional Arabic"/>
          <w:rtl/>
        </w:rPr>
        <w:t>لَمْ</w:t>
      </w:r>
      <w:r w:rsidR="00F42DE0" w:rsidRPr="00813840">
        <w:rPr>
          <w:rFonts w:ascii="Traditional Arabic" w:hAnsi="Traditional Arabic" w:cs="Traditional Arabic"/>
        </w:rPr>
        <w:t xml:space="preserve"> </w:t>
      </w:r>
      <w:r w:rsidR="000B7029" w:rsidRPr="00813840">
        <w:rPr>
          <w:rFonts w:ascii="Traditional Arabic" w:hAnsi="Traditional Arabic" w:cs="Traditional Arabic"/>
        </w:rPr>
        <w:t>”</w:t>
      </w:r>
      <w:r w:rsidR="000B7029" w:rsidRPr="00F73007">
        <w:rPr>
          <w:rFonts w:cs="Times New Roman"/>
        </w:rPr>
        <w:t xml:space="preserve"> edâtın da şart edâtıyla beraber kullanım vardır.</w:t>
      </w:r>
      <w:r w:rsidR="006C173E" w:rsidRPr="00F73007">
        <w:rPr>
          <w:rStyle w:val="DipnotBavurusu"/>
          <w:rFonts w:cs="Times New Roman"/>
        </w:rPr>
        <w:footnoteReference w:id="333"/>
      </w:r>
    </w:p>
    <w:p w:rsidR="000B7029" w:rsidRPr="00F73007" w:rsidRDefault="003E3B4C" w:rsidP="005B3B97">
      <w:pPr>
        <w:spacing w:after="120" w:line="348" w:lineRule="auto"/>
        <w:ind w:firstLine="680"/>
        <w:jc w:val="both"/>
        <w:rPr>
          <w:rFonts w:cs="Times New Roman"/>
          <w:b/>
          <w:bCs/>
        </w:rPr>
      </w:pPr>
      <w:r w:rsidRPr="003E3B4C">
        <w:rPr>
          <w:rFonts w:cs="Times New Roman"/>
          <w:b/>
          <w:bCs/>
        </w:rPr>
        <w:t>Âyet</w:t>
      </w:r>
      <w:r w:rsidR="00384F4E">
        <w:rPr>
          <w:rFonts w:cs="Times New Roman"/>
          <w:b/>
          <w:bCs/>
        </w:rPr>
        <w:t>ler ve Meâlleri</w:t>
      </w:r>
      <w:r w:rsidRPr="003E3B4C">
        <w:rPr>
          <w:rFonts w:cs="Times New Roman"/>
          <w:b/>
          <w:bCs/>
        </w:rPr>
        <w:t>:</w:t>
      </w:r>
    </w:p>
    <w:p w:rsidR="00A65689" w:rsidRPr="008E0503" w:rsidRDefault="00426D33" w:rsidP="005B3B97">
      <w:pPr>
        <w:bidi/>
        <w:spacing w:after="120" w:line="348"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F42DE0" w:rsidRPr="008E0503">
        <w:rPr>
          <w:rFonts w:ascii="Traditional Arabic" w:hAnsi="Traditional Arabic" w:cs="Traditional Arabic"/>
          <w:sz w:val="28"/>
          <w:szCs w:val="28"/>
        </w:rPr>
        <w:t xml:space="preserve"> </w:t>
      </w:r>
      <w:r w:rsidR="00A65689" w:rsidRPr="008E0503">
        <w:rPr>
          <w:rFonts w:ascii="Traditional Arabic" w:hAnsi="Traditional Arabic" w:cs="Traditional Arabic"/>
          <w:sz w:val="28"/>
          <w:szCs w:val="28"/>
          <w:rtl/>
        </w:rPr>
        <w:t>كَلاَّ لَمَّا يَقْضِ مَا أَمَرَهُ</w:t>
      </w:r>
      <w:r w:rsidR="00F42DE0"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A65689" w:rsidRPr="00F73007" w:rsidRDefault="00135AE9" w:rsidP="005B3B97">
      <w:pPr>
        <w:spacing w:after="120" w:line="348" w:lineRule="auto"/>
        <w:ind w:firstLine="680"/>
        <w:jc w:val="both"/>
        <w:rPr>
          <w:rFonts w:cs="Times New Roman"/>
          <w:b/>
          <w:bCs/>
          <w:rtl/>
        </w:rPr>
      </w:pPr>
      <w:r w:rsidRPr="00F73007">
        <w:rPr>
          <w:rFonts w:cs="Times New Roman"/>
          <w:color w:val="000000" w:themeColor="text1"/>
        </w:rPr>
        <w:t>“</w:t>
      </w:r>
      <w:r w:rsidR="00A65689" w:rsidRPr="00F73007">
        <w:rPr>
          <w:rFonts w:cs="Times New Roman"/>
          <w:i/>
          <w:iCs/>
          <w:color w:val="000000" w:themeColor="text1"/>
        </w:rPr>
        <w:t>Hayır</w:t>
      </w:r>
      <w:r w:rsidR="007D71BB">
        <w:rPr>
          <w:rFonts w:cs="Times New Roman"/>
          <w:i/>
          <w:iCs/>
          <w:color w:val="000000" w:themeColor="text1"/>
        </w:rPr>
        <w:t xml:space="preserve">, </w:t>
      </w:r>
      <w:r w:rsidR="00A65689" w:rsidRPr="00F73007">
        <w:rPr>
          <w:rFonts w:cs="Times New Roman"/>
          <w:i/>
          <w:iCs/>
          <w:color w:val="000000" w:themeColor="text1"/>
        </w:rPr>
        <w:t>hayır o</w:t>
      </w:r>
      <w:r w:rsidR="007D71BB">
        <w:rPr>
          <w:rFonts w:cs="Times New Roman"/>
          <w:i/>
          <w:iCs/>
          <w:color w:val="000000" w:themeColor="text1"/>
        </w:rPr>
        <w:t xml:space="preserve">, </w:t>
      </w:r>
      <w:r w:rsidR="00A65689" w:rsidRPr="00F73007">
        <w:rPr>
          <w:rFonts w:cs="Times New Roman"/>
          <w:i/>
          <w:iCs/>
          <w:color w:val="000000" w:themeColor="text1"/>
        </w:rPr>
        <w:t>Allah'ın kendisine emrettiğini yerine getirmedi. (İman etmedi.</w:t>
      </w:r>
      <w:r w:rsidR="00A65689" w:rsidRPr="00F73007">
        <w:rPr>
          <w:rFonts w:cs="Times New Roman"/>
          <w:color w:val="000000" w:themeColor="text1"/>
        </w:rPr>
        <w:t>)</w:t>
      </w:r>
      <w:r w:rsidRPr="00F73007">
        <w:rPr>
          <w:rFonts w:cs="Times New Roman"/>
          <w:color w:val="000000" w:themeColor="text1"/>
        </w:rPr>
        <w:t>.</w:t>
      </w:r>
      <w:r w:rsidR="00A65689" w:rsidRPr="00F73007">
        <w:rPr>
          <w:rStyle w:val="DipnotBavurusu"/>
          <w:rFonts w:cs="Times New Roman"/>
          <w:color w:val="000000" w:themeColor="text1"/>
        </w:rPr>
        <w:footnoteReference w:id="334"/>
      </w:r>
    </w:p>
    <w:p w:rsidR="00A65689" w:rsidRPr="008E0503" w:rsidRDefault="00426D33" w:rsidP="00017984">
      <w:pPr>
        <w:bidi/>
        <w:spacing w:after="120" w:line="348"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lastRenderedPageBreak/>
        <w:t>{</w:t>
      </w:r>
      <w:r w:rsidR="00F42DE0" w:rsidRPr="008E0503">
        <w:rPr>
          <w:rFonts w:ascii="Traditional Arabic" w:hAnsi="Traditional Arabic" w:cs="Traditional Arabic"/>
          <w:sz w:val="28"/>
          <w:szCs w:val="28"/>
        </w:rPr>
        <w:t xml:space="preserve"> </w:t>
      </w:r>
      <w:r w:rsidR="00A65689" w:rsidRPr="008E0503">
        <w:rPr>
          <w:rFonts w:ascii="Traditional Arabic" w:hAnsi="Traditional Arabic" w:cs="Traditional Arabic"/>
          <w:sz w:val="28"/>
          <w:szCs w:val="28"/>
          <w:rtl/>
        </w:rPr>
        <w:t>أَأُن</w:t>
      </w:r>
      <w:r w:rsidR="00E414DA" w:rsidRPr="008E0503">
        <w:rPr>
          <w:rFonts w:ascii="Traditional Arabic" w:hAnsi="Traditional Arabic" w:cs="Traditional Arabic"/>
          <w:sz w:val="28"/>
          <w:szCs w:val="28"/>
          <w:rtl/>
        </w:rPr>
        <w:t>ْ</w:t>
      </w:r>
      <w:r w:rsidR="00A65689" w:rsidRPr="008E0503">
        <w:rPr>
          <w:rFonts w:ascii="Traditional Arabic" w:hAnsi="Traditional Arabic" w:cs="Traditional Arabic"/>
          <w:sz w:val="28"/>
          <w:szCs w:val="28"/>
          <w:rtl/>
        </w:rPr>
        <w:t>زِلَ عَلَيْهِ الذِّكْرُ مِن</w:t>
      </w:r>
      <w:r w:rsidR="00E414DA" w:rsidRPr="008E0503">
        <w:rPr>
          <w:rFonts w:ascii="Traditional Arabic" w:hAnsi="Traditional Arabic" w:cs="Traditional Arabic"/>
          <w:sz w:val="28"/>
          <w:szCs w:val="28"/>
          <w:rtl/>
        </w:rPr>
        <w:t>ْ</w:t>
      </w:r>
      <w:r w:rsidR="00A65689" w:rsidRPr="008E0503">
        <w:rPr>
          <w:rFonts w:ascii="Traditional Arabic" w:hAnsi="Traditional Arabic" w:cs="Traditional Arabic"/>
          <w:sz w:val="28"/>
          <w:szCs w:val="28"/>
          <w:rtl/>
        </w:rPr>
        <w:t xml:space="preserve"> </w:t>
      </w:r>
      <w:r w:rsidR="00E414DA" w:rsidRPr="008E0503">
        <w:rPr>
          <w:rFonts w:ascii="Traditional Arabic" w:hAnsi="Traditional Arabic" w:cs="Traditional Arabic"/>
          <w:sz w:val="28"/>
          <w:szCs w:val="28"/>
          <w:rtl/>
        </w:rPr>
        <w:t>بَيْنِنَا بَلْ هُمْ فِي شَكٍّ م</w:t>
      </w:r>
      <w:r w:rsidR="00A65689" w:rsidRPr="008E0503">
        <w:rPr>
          <w:rFonts w:ascii="Traditional Arabic" w:hAnsi="Traditional Arabic" w:cs="Traditional Arabic"/>
          <w:sz w:val="28"/>
          <w:szCs w:val="28"/>
          <w:rtl/>
        </w:rPr>
        <w:t>ِن ذِكْرِي بَلْ لَمَّا يَذُوقُوا عَذَابِ</w:t>
      </w:r>
      <w:r w:rsidR="00F42DE0"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A65689" w:rsidRPr="00F73007" w:rsidRDefault="00135AE9" w:rsidP="00017984">
      <w:pPr>
        <w:spacing w:after="120" w:line="348" w:lineRule="auto"/>
        <w:ind w:firstLine="680"/>
        <w:jc w:val="both"/>
        <w:rPr>
          <w:rFonts w:cs="Times New Roman"/>
          <w:color w:val="000000" w:themeColor="text1"/>
        </w:rPr>
      </w:pPr>
      <w:r w:rsidRPr="00F73007">
        <w:rPr>
          <w:rFonts w:cs="Times New Roman"/>
          <w:i/>
          <w:iCs/>
          <w:color w:val="000000" w:themeColor="text1"/>
        </w:rPr>
        <w:t>“</w:t>
      </w:r>
      <w:r w:rsidR="00A65689" w:rsidRPr="00F73007">
        <w:rPr>
          <w:rFonts w:cs="Times New Roman"/>
          <w:i/>
          <w:iCs/>
          <w:color w:val="000000" w:themeColor="text1"/>
        </w:rPr>
        <w:t>O zikir (Kur'an) içimizden ona mı indirildi?" diyerek kalkıp gittiler. Hayır</w:t>
      </w:r>
      <w:r w:rsidR="007D71BB">
        <w:rPr>
          <w:rFonts w:cs="Times New Roman"/>
          <w:i/>
          <w:iCs/>
          <w:color w:val="000000" w:themeColor="text1"/>
        </w:rPr>
        <w:t xml:space="preserve">, </w:t>
      </w:r>
      <w:r w:rsidR="00A65689" w:rsidRPr="00F73007">
        <w:rPr>
          <w:rFonts w:cs="Times New Roman"/>
          <w:i/>
          <w:iCs/>
          <w:color w:val="000000" w:themeColor="text1"/>
        </w:rPr>
        <w:t>onlar benim Zikrimden (Kur'an'dan) şüphe içindedirler. Hayır</w:t>
      </w:r>
      <w:r w:rsidR="007D71BB">
        <w:rPr>
          <w:rFonts w:cs="Times New Roman"/>
          <w:i/>
          <w:iCs/>
          <w:color w:val="000000" w:themeColor="text1"/>
        </w:rPr>
        <w:t xml:space="preserve">, </w:t>
      </w:r>
      <w:r w:rsidR="00A65689" w:rsidRPr="00F73007">
        <w:rPr>
          <w:rFonts w:cs="Times New Roman"/>
          <w:i/>
          <w:iCs/>
          <w:color w:val="000000" w:themeColor="text1"/>
        </w:rPr>
        <w:t>henüz azabımı tatmadılar.</w:t>
      </w:r>
      <w:r w:rsidRPr="00F73007">
        <w:rPr>
          <w:rFonts w:cs="Times New Roman"/>
          <w:i/>
          <w:iCs/>
          <w:color w:val="000000" w:themeColor="text1"/>
        </w:rPr>
        <w:t>”</w:t>
      </w:r>
      <w:r w:rsidR="00A65689" w:rsidRPr="00F73007">
        <w:rPr>
          <w:rStyle w:val="DipnotBavurusu"/>
          <w:rFonts w:cs="Times New Roman"/>
          <w:color w:val="000000" w:themeColor="text1"/>
        </w:rPr>
        <w:footnoteReference w:id="335"/>
      </w:r>
    </w:p>
    <w:p w:rsidR="00BE5D68" w:rsidRPr="008E0503" w:rsidRDefault="00426D33" w:rsidP="00017984">
      <w:pPr>
        <w:bidi/>
        <w:spacing w:after="120" w:line="348"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F42DE0" w:rsidRPr="008E0503">
        <w:rPr>
          <w:rFonts w:ascii="Traditional Arabic" w:hAnsi="Traditional Arabic" w:cs="Traditional Arabic"/>
          <w:sz w:val="28"/>
          <w:szCs w:val="28"/>
        </w:rPr>
        <w:t xml:space="preserve"> </w:t>
      </w:r>
      <w:r w:rsidR="00BE5D68" w:rsidRPr="008E0503">
        <w:rPr>
          <w:rFonts w:ascii="Traditional Arabic" w:hAnsi="Traditional Arabic" w:cs="Traditional Arabic"/>
          <w:sz w:val="28"/>
          <w:szCs w:val="28"/>
          <w:rtl/>
        </w:rPr>
        <w:t xml:space="preserve">هَلْ </w:t>
      </w:r>
      <w:r w:rsidR="00E414DA" w:rsidRPr="008E0503">
        <w:rPr>
          <w:rFonts w:ascii="Traditional Arabic" w:hAnsi="Traditional Arabic" w:cs="Traditional Arabic"/>
          <w:sz w:val="28"/>
          <w:szCs w:val="28"/>
          <w:rtl/>
        </w:rPr>
        <w:t>أَتَى عَلَى الإِنسَانِ حِينٌ مِ</w:t>
      </w:r>
      <w:r w:rsidR="00BE5D68" w:rsidRPr="008E0503">
        <w:rPr>
          <w:rFonts w:ascii="Traditional Arabic" w:hAnsi="Traditional Arabic" w:cs="Traditional Arabic"/>
          <w:sz w:val="28"/>
          <w:szCs w:val="28"/>
          <w:rtl/>
        </w:rPr>
        <w:t>نَ الدَّهْرِ لَمْ يَكُن</w:t>
      </w:r>
      <w:r w:rsidR="00E414DA" w:rsidRPr="008E0503">
        <w:rPr>
          <w:rFonts w:ascii="Traditional Arabic" w:hAnsi="Traditional Arabic" w:cs="Traditional Arabic"/>
          <w:sz w:val="28"/>
          <w:szCs w:val="28"/>
          <w:rtl/>
        </w:rPr>
        <w:t>ْ شَيْئًا مَذْ</w:t>
      </w:r>
      <w:r w:rsidR="00BE5D68" w:rsidRPr="008E0503">
        <w:rPr>
          <w:rFonts w:ascii="Traditional Arabic" w:hAnsi="Traditional Arabic" w:cs="Traditional Arabic"/>
          <w:sz w:val="28"/>
          <w:szCs w:val="28"/>
          <w:rtl/>
        </w:rPr>
        <w:t>كُورًا</w:t>
      </w:r>
      <w:r w:rsidR="00F42DE0"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3B6905" w:rsidRPr="00F73007" w:rsidRDefault="00135AE9" w:rsidP="00017984">
      <w:pPr>
        <w:spacing w:after="120" w:line="348" w:lineRule="auto"/>
        <w:ind w:firstLine="680"/>
        <w:jc w:val="both"/>
        <w:rPr>
          <w:rFonts w:cs="Times New Roman"/>
          <w:color w:val="000000" w:themeColor="text1"/>
        </w:rPr>
      </w:pPr>
      <w:r w:rsidRPr="00F73007">
        <w:rPr>
          <w:rFonts w:cs="Times New Roman"/>
          <w:i/>
          <w:iCs/>
          <w:color w:val="000000" w:themeColor="text1"/>
        </w:rPr>
        <w:t>“</w:t>
      </w:r>
      <w:r w:rsidR="00BE5D68" w:rsidRPr="00F73007">
        <w:rPr>
          <w:rFonts w:cs="Times New Roman"/>
          <w:i/>
          <w:iCs/>
          <w:color w:val="000000" w:themeColor="text1"/>
        </w:rPr>
        <w:t>İnsan (henüz) anılır bir şey değilken (yaratılmamışken) üzerinden uzunca bir zaman geçti.</w:t>
      </w:r>
      <w:r w:rsidRPr="00F73007">
        <w:rPr>
          <w:rFonts w:cs="Times New Roman"/>
          <w:color w:val="000000" w:themeColor="text1"/>
        </w:rPr>
        <w:t>”</w:t>
      </w:r>
      <w:r w:rsidR="00BE5D68" w:rsidRPr="00F73007">
        <w:rPr>
          <w:rStyle w:val="DipnotBavurusu"/>
          <w:rFonts w:cs="Times New Roman"/>
          <w:color w:val="000000" w:themeColor="text1"/>
        </w:rPr>
        <w:footnoteReference w:id="336"/>
      </w:r>
    </w:p>
    <w:p w:rsidR="00BE5D68" w:rsidRPr="00F73007" w:rsidRDefault="00384F4E" w:rsidP="00017984">
      <w:pPr>
        <w:spacing w:after="120" w:line="348"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BE5D68" w:rsidRPr="00F73007" w:rsidRDefault="00131AF0" w:rsidP="00017984">
      <w:pPr>
        <w:spacing w:after="120" w:line="348" w:lineRule="auto"/>
        <w:ind w:firstLine="680"/>
        <w:jc w:val="both"/>
        <w:rPr>
          <w:rFonts w:cs="Times New Roman"/>
        </w:rPr>
      </w:pPr>
      <w:r w:rsidRPr="00F73007">
        <w:rPr>
          <w:rFonts w:cs="Times New Roman"/>
        </w:rPr>
        <w:t>Müellif</w:t>
      </w:r>
      <w:r w:rsidR="007D71BB">
        <w:rPr>
          <w:rFonts w:cs="Times New Roman"/>
        </w:rPr>
        <w:t xml:space="preserve">, </w:t>
      </w:r>
      <w:r w:rsidR="0022241E" w:rsidRPr="00813840">
        <w:rPr>
          <w:rFonts w:ascii="Traditional Arabic" w:hAnsi="Traditional Arabic" w:cs="Traditional Arabic"/>
        </w:rPr>
        <w:t>“</w:t>
      </w:r>
      <w:r w:rsidR="009B2F91" w:rsidRPr="00813840">
        <w:rPr>
          <w:rFonts w:ascii="Traditional Arabic" w:hAnsi="Traditional Arabic" w:cs="Traditional Arabic"/>
        </w:rPr>
        <w:t xml:space="preserve"> </w:t>
      </w:r>
      <w:r w:rsidR="00197038" w:rsidRPr="00813840">
        <w:rPr>
          <w:rFonts w:ascii="Traditional Arabic" w:hAnsi="Traditional Arabic" w:cs="Traditional Arabic"/>
          <w:rtl/>
        </w:rPr>
        <w:t>لَمّ</w:t>
      </w:r>
      <w:r w:rsidR="001E0F14">
        <w:rPr>
          <w:rFonts w:ascii="Traditional Arabic" w:hAnsi="Traditional Arabic" w:cs="Traditional Arabic" w:hint="cs"/>
          <w:rtl/>
        </w:rPr>
        <w:t>َ</w:t>
      </w:r>
      <w:r w:rsidR="00197038" w:rsidRPr="00813840">
        <w:rPr>
          <w:rFonts w:ascii="Traditional Arabic" w:hAnsi="Traditional Arabic" w:cs="Traditional Arabic"/>
          <w:rtl/>
        </w:rPr>
        <w:t>ا</w:t>
      </w:r>
      <w:r w:rsidR="009B2F91" w:rsidRPr="00813840">
        <w:rPr>
          <w:rFonts w:ascii="Traditional Arabic" w:hAnsi="Traditional Arabic" w:cs="Traditional Arabic"/>
        </w:rPr>
        <w:t xml:space="preserve"> </w:t>
      </w:r>
      <w:r w:rsidR="0022241E" w:rsidRPr="00813840">
        <w:rPr>
          <w:rFonts w:ascii="Traditional Arabic" w:hAnsi="Traditional Arabic" w:cs="Traditional Arabic"/>
        </w:rPr>
        <w:t>”</w:t>
      </w:r>
      <w:r w:rsidR="008E30D9" w:rsidRPr="00813840">
        <w:rPr>
          <w:rFonts w:ascii="Traditional Arabic" w:hAnsi="Traditional Arabic" w:cs="Traditional Arabic"/>
        </w:rPr>
        <w:t xml:space="preserve"> </w:t>
      </w:r>
      <w:r w:rsidR="008E30D9" w:rsidRPr="00F73007">
        <w:rPr>
          <w:rFonts w:cs="Times New Roman"/>
        </w:rPr>
        <w:t>edâtıyla ilgili mükerrer</w:t>
      </w:r>
      <w:r w:rsidR="00BE5D68" w:rsidRPr="00F73007">
        <w:rPr>
          <w:rFonts w:cs="Times New Roman"/>
        </w:rPr>
        <w:t>le birlikte</w:t>
      </w:r>
      <w:r w:rsidR="009B2F91">
        <w:rPr>
          <w:rFonts w:cs="Times New Roman"/>
        </w:rPr>
        <w:t xml:space="preserve"> </w:t>
      </w:r>
      <w:r w:rsidR="00BE5D68" w:rsidRPr="00F73007">
        <w:rPr>
          <w:rFonts w:cs="Times New Roman"/>
        </w:rPr>
        <w:t xml:space="preserve">dört </w:t>
      </w:r>
      <w:r w:rsidR="004220A7" w:rsidRPr="00F73007">
        <w:rPr>
          <w:rFonts w:cs="Times New Roman"/>
        </w:rPr>
        <w:t>âyet istişhâd</w:t>
      </w:r>
      <w:r w:rsidR="00BE5D68" w:rsidRPr="00F73007">
        <w:rPr>
          <w:rFonts w:cs="Times New Roman"/>
        </w:rPr>
        <w:t xml:space="preserve"> edip;</w:t>
      </w:r>
      <w:r w:rsidR="0004420F" w:rsidRPr="00F73007">
        <w:rPr>
          <w:rFonts w:cs="Times New Roman"/>
        </w:rPr>
        <w:t xml:space="preserve"> birinci şâhid </w:t>
      </w:r>
      <w:r w:rsidR="00D42541" w:rsidRPr="00F73007">
        <w:rPr>
          <w:rFonts w:cs="Times New Roman"/>
        </w:rPr>
        <w:t>âyet</w:t>
      </w:r>
      <w:r w:rsidR="0004420F" w:rsidRPr="00F73007">
        <w:rPr>
          <w:rFonts w:cs="Times New Roman"/>
        </w:rPr>
        <w:t xml:space="preserve">te </w:t>
      </w:r>
      <w:r w:rsidR="0022241E">
        <w:rPr>
          <w:rFonts w:cs="Times New Roman"/>
        </w:rPr>
        <w:t>“</w:t>
      </w:r>
      <w:r w:rsidR="009B2F91" w:rsidRPr="00813840">
        <w:rPr>
          <w:rFonts w:ascii="Traditional Arabic" w:hAnsi="Traditional Arabic" w:cs="Traditional Arabic"/>
        </w:rPr>
        <w:t xml:space="preserve"> </w:t>
      </w:r>
      <w:r w:rsidR="0004420F" w:rsidRPr="00813840">
        <w:rPr>
          <w:rFonts w:ascii="Traditional Arabic" w:hAnsi="Traditional Arabic" w:cs="Traditional Arabic"/>
          <w:rtl/>
        </w:rPr>
        <w:t>لَمَّا يَقْضِ</w:t>
      </w:r>
      <w:r w:rsidR="009B2F91" w:rsidRPr="00813840">
        <w:rPr>
          <w:rFonts w:ascii="Traditional Arabic" w:hAnsi="Traditional Arabic" w:cs="Traditional Arabic"/>
        </w:rPr>
        <w:t xml:space="preserve"> </w:t>
      </w:r>
      <w:r w:rsidR="0022241E" w:rsidRPr="00813840">
        <w:rPr>
          <w:rFonts w:ascii="Traditional Arabic" w:hAnsi="Traditional Arabic" w:cs="Traditional Arabic"/>
        </w:rPr>
        <w:t>”</w:t>
      </w:r>
      <w:r w:rsidR="008E30D9" w:rsidRPr="00813840">
        <w:rPr>
          <w:rFonts w:ascii="Traditional Arabic" w:hAnsi="Traditional Arabic" w:cs="Traditional Arabic"/>
        </w:rPr>
        <w:t xml:space="preserve"> </w:t>
      </w:r>
      <w:r w:rsidR="008E30D9" w:rsidRPr="00F73007">
        <w:rPr>
          <w:rFonts w:cs="Times New Roman"/>
        </w:rPr>
        <w:t>fiilinde edât</w:t>
      </w:r>
      <w:r w:rsidR="007D71BB">
        <w:rPr>
          <w:rFonts w:cs="Times New Roman"/>
        </w:rPr>
        <w:t xml:space="preserve">, </w:t>
      </w:r>
      <w:r w:rsidR="006A1379" w:rsidRPr="00F73007">
        <w:rPr>
          <w:rFonts w:cs="Times New Roman"/>
        </w:rPr>
        <w:t>muzâri</w:t>
      </w:r>
      <w:r w:rsidR="0004420F" w:rsidRPr="00F73007">
        <w:rPr>
          <w:rFonts w:cs="Times New Roman"/>
        </w:rPr>
        <w:t>‘ fiilini olumsuz mâziye çevirip</w:t>
      </w:r>
      <w:r w:rsidR="007D71BB">
        <w:rPr>
          <w:rFonts w:cs="Times New Roman"/>
        </w:rPr>
        <w:t xml:space="preserve">, </w:t>
      </w:r>
      <w:r w:rsidR="0004420F" w:rsidRPr="00F73007">
        <w:rPr>
          <w:rFonts w:cs="Times New Roman"/>
        </w:rPr>
        <w:t>harekenin hazfiyl</w:t>
      </w:r>
      <w:r w:rsidR="001E4D30" w:rsidRPr="00F73007">
        <w:rPr>
          <w:rFonts w:cs="Times New Roman"/>
        </w:rPr>
        <w:t>e meczûm yapmıştır. İkinci delil olan</w:t>
      </w:r>
      <w:r w:rsidR="009B2F91">
        <w:rPr>
          <w:rFonts w:cs="Times New Roman"/>
        </w:rPr>
        <w:t xml:space="preserve"> </w:t>
      </w:r>
      <w:r w:rsidR="00D42541" w:rsidRPr="00F73007">
        <w:rPr>
          <w:rFonts w:cs="Times New Roman"/>
        </w:rPr>
        <w:t>âyet</w:t>
      </w:r>
      <w:r w:rsidR="0004420F" w:rsidRPr="00F73007">
        <w:rPr>
          <w:rFonts w:cs="Times New Roman"/>
        </w:rPr>
        <w:t xml:space="preserve">teki </w:t>
      </w:r>
      <w:r w:rsidR="0022241E" w:rsidRPr="00813840">
        <w:rPr>
          <w:rFonts w:ascii="Traditional Arabic" w:hAnsi="Traditional Arabic" w:cs="Traditional Arabic"/>
        </w:rPr>
        <w:t>“</w:t>
      </w:r>
      <w:r w:rsidR="009B2F91" w:rsidRPr="00813840">
        <w:rPr>
          <w:rFonts w:ascii="Traditional Arabic" w:hAnsi="Traditional Arabic" w:cs="Traditional Arabic"/>
        </w:rPr>
        <w:t xml:space="preserve"> </w:t>
      </w:r>
      <w:r w:rsidR="0004420F" w:rsidRPr="00813840">
        <w:rPr>
          <w:rFonts w:ascii="Traditional Arabic" w:hAnsi="Traditional Arabic" w:cs="Traditional Arabic"/>
          <w:rtl/>
        </w:rPr>
        <w:t>لَمَّا يَذُوقُوا</w:t>
      </w:r>
      <w:r w:rsidR="009B2F91" w:rsidRPr="00813840">
        <w:rPr>
          <w:rFonts w:ascii="Traditional Arabic" w:hAnsi="Traditional Arabic" w:cs="Traditional Arabic"/>
        </w:rPr>
        <w:t xml:space="preserve"> </w:t>
      </w:r>
      <w:r w:rsidR="0022241E">
        <w:rPr>
          <w:rFonts w:cs="Times New Roman"/>
        </w:rPr>
        <w:t>”</w:t>
      </w:r>
      <w:r w:rsidR="0004420F" w:rsidRPr="00F73007">
        <w:rPr>
          <w:rFonts w:cs="Times New Roman"/>
        </w:rPr>
        <w:t xml:space="preserve"> fiilinde</w:t>
      </w:r>
      <w:r w:rsidR="008E30D9" w:rsidRPr="00F73007">
        <w:rPr>
          <w:rFonts w:cs="Times New Roman"/>
        </w:rPr>
        <w:t xml:space="preserve"> edât</w:t>
      </w:r>
      <w:r w:rsidR="007D71BB">
        <w:rPr>
          <w:rFonts w:cs="Times New Roman"/>
        </w:rPr>
        <w:t xml:space="preserve">, </w:t>
      </w:r>
      <w:r w:rsidR="006A1379" w:rsidRPr="00F73007">
        <w:rPr>
          <w:rFonts w:cs="Times New Roman"/>
        </w:rPr>
        <w:t>muzâri</w:t>
      </w:r>
      <w:r w:rsidR="0004420F" w:rsidRPr="00F73007">
        <w:rPr>
          <w:rFonts w:cs="Times New Roman"/>
        </w:rPr>
        <w:t>‘ fiilini olumsuz mâziye çevirip</w:t>
      </w:r>
      <w:r w:rsidR="007D71BB">
        <w:rPr>
          <w:rFonts w:cs="Times New Roman"/>
        </w:rPr>
        <w:t xml:space="preserve">, </w:t>
      </w:r>
      <w:r w:rsidR="0004420F" w:rsidRPr="00F73007">
        <w:rPr>
          <w:rFonts w:cs="Times New Roman"/>
        </w:rPr>
        <w:t>nû</w:t>
      </w:r>
      <w:r w:rsidR="00E134AD" w:rsidRPr="00F73007">
        <w:rPr>
          <w:rFonts w:cs="Times New Roman"/>
        </w:rPr>
        <w:t>n’u</w:t>
      </w:r>
      <w:r w:rsidR="005D4310" w:rsidRPr="00F73007">
        <w:rPr>
          <w:rFonts w:cs="Times New Roman"/>
        </w:rPr>
        <w:t>n</w:t>
      </w:r>
      <w:r w:rsidR="0004420F" w:rsidRPr="00F73007">
        <w:rPr>
          <w:rFonts w:cs="Times New Roman"/>
        </w:rPr>
        <w:t xml:space="preserve"> hazfiyle meczûm yapmıştır. Üçüncü </w:t>
      </w:r>
      <w:r w:rsidR="00D42541" w:rsidRPr="00F73007">
        <w:rPr>
          <w:rFonts w:cs="Times New Roman"/>
        </w:rPr>
        <w:t>âyet</w:t>
      </w:r>
      <w:r w:rsidR="00813840">
        <w:rPr>
          <w:rFonts w:cs="Times New Roman"/>
        </w:rPr>
        <w:t>teki</w:t>
      </w:r>
      <w:r w:rsidR="00813840">
        <w:rPr>
          <w:rFonts w:cs="Times New Roman" w:hint="cs"/>
          <w:rtl/>
        </w:rPr>
        <w:t xml:space="preserve">  </w:t>
      </w:r>
      <w:r w:rsidR="0022241E">
        <w:rPr>
          <w:rFonts w:cs="Times New Roman"/>
        </w:rPr>
        <w:t>“</w:t>
      </w:r>
      <w:r w:rsidR="009B2F91">
        <w:rPr>
          <w:rFonts w:cs="Times New Roman"/>
        </w:rPr>
        <w:t xml:space="preserve"> </w:t>
      </w:r>
      <w:r w:rsidR="0004420F" w:rsidRPr="00813840">
        <w:rPr>
          <w:rFonts w:ascii="Traditional Arabic" w:hAnsi="Traditional Arabic" w:cs="Traditional Arabic"/>
          <w:rtl/>
        </w:rPr>
        <w:t>لَمْ يَكُن</w:t>
      </w:r>
      <w:r w:rsidR="009B2F91" w:rsidRPr="00813840">
        <w:rPr>
          <w:rFonts w:ascii="Traditional Arabic" w:hAnsi="Traditional Arabic" w:cs="Traditional Arabic"/>
        </w:rPr>
        <w:t xml:space="preserve"> </w:t>
      </w:r>
      <w:r w:rsidR="0022241E">
        <w:rPr>
          <w:rFonts w:cs="Times New Roman"/>
        </w:rPr>
        <w:t>”</w:t>
      </w:r>
      <w:r w:rsidR="008E30D9" w:rsidRPr="00F73007">
        <w:rPr>
          <w:rFonts w:cs="Times New Roman"/>
        </w:rPr>
        <w:t xml:space="preserve"> fiilinde edât</w:t>
      </w:r>
      <w:r w:rsidR="009B2F91">
        <w:rPr>
          <w:rFonts w:cs="Times New Roman"/>
        </w:rPr>
        <w:t xml:space="preserve"> </w:t>
      </w:r>
      <w:r w:rsidR="006A1379" w:rsidRPr="00F73007">
        <w:rPr>
          <w:rFonts w:cs="Times New Roman"/>
        </w:rPr>
        <w:t>muzâri</w:t>
      </w:r>
      <w:r w:rsidR="0004420F" w:rsidRPr="00F73007">
        <w:rPr>
          <w:rFonts w:cs="Times New Roman"/>
        </w:rPr>
        <w:t>‘ fiilini olumsuz mâziye çevirip</w:t>
      </w:r>
      <w:r w:rsidR="007D71BB">
        <w:rPr>
          <w:rFonts w:cs="Times New Roman"/>
        </w:rPr>
        <w:t xml:space="preserve">, </w:t>
      </w:r>
      <w:r w:rsidR="0004420F" w:rsidRPr="00F73007">
        <w:rPr>
          <w:rFonts w:cs="Times New Roman"/>
        </w:rPr>
        <w:t>harekenin hazfiyle meczûm yapmıştır.</w:t>
      </w:r>
      <w:r w:rsidR="0004420F" w:rsidRPr="00F73007">
        <w:rPr>
          <w:rStyle w:val="DipnotBavurusu"/>
          <w:rFonts w:cs="Times New Roman"/>
        </w:rPr>
        <w:footnoteReference w:id="337"/>
      </w:r>
    </w:p>
    <w:p w:rsidR="005E3DF9" w:rsidRPr="000D4AC0" w:rsidRDefault="00773E5D" w:rsidP="00017984">
      <w:pPr>
        <w:pStyle w:val="Balk4"/>
        <w:spacing w:line="348" w:lineRule="auto"/>
        <w:rPr>
          <w:rtl/>
        </w:rPr>
      </w:pPr>
      <w:bookmarkStart w:id="74" w:name="_Toc413065628"/>
      <w:r>
        <w:t>3.</w:t>
      </w:r>
      <w:r w:rsidR="005E3DF9" w:rsidRPr="00F73007">
        <w:t>12.1.4. “Emir Lâmı</w:t>
      </w:r>
      <w:r w:rsidR="005E3DF9" w:rsidRPr="00A053B2">
        <w:rPr>
          <w:i/>
          <w:iCs w:val="0"/>
        </w:rPr>
        <w:t xml:space="preserve">” </w:t>
      </w:r>
      <w:r w:rsidR="005E3DF9" w:rsidRPr="00671202">
        <w:rPr>
          <w:rFonts w:ascii="Traditional Arabic" w:hAnsi="Traditional Arabic" w:cs="Traditional Arabic"/>
          <w:sz w:val="28"/>
          <w:szCs w:val="28"/>
        </w:rPr>
        <w:t>(</w:t>
      </w:r>
      <w:r w:rsidR="005E3DF9" w:rsidRPr="00671202">
        <w:rPr>
          <w:rFonts w:ascii="Traditional Arabic" w:hAnsi="Traditional Arabic" w:cs="Traditional Arabic"/>
          <w:i/>
          <w:iCs w:val="0"/>
          <w:sz w:val="28"/>
          <w:szCs w:val="28"/>
          <w:rtl/>
        </w:rPr>
        <w:t>ل</w:t>
      </w:r>
      <w:r w:rsidR="00671202">
        <w:rPr>
          <w:rFonts w:ascii="Traditional Arabic" w:hAnsi="Traditional Arabic" w:cs="Traditional Arabic" w:hint="cs"/>
          <w:i/>
          <w:iCs w:val="0"/>
          <w:sz w:val="28"/>
          <w:szCs w:val="28"/>
          <w:rtl/>
        </w:rPr>
        <w:t>َ</w:t>
      </w:r>
      <w:r w:rsidR="005E3DF9" w:rsidRPr="00671202">
        <w:rPr>
          <w:rFonts w:ascii="Traditional Arabic" w:hAnsi="Traditional Arabic" w:cs="Traditional Arabic"/>
          <w:i/>
          <w:iCs w:val="0"/>
          <w:sz w:val="28"/>
          <w:szCs w:val="28"/>
          <w:rtl/>
        </w:rPr>
        <w:t>ام</w:t>
      </w:r>
      <w:r w:rsidR="00671202">
        <w:rPr>
          <w:rFonts w:ascii="Traditional Arabic" w:hAnsi="Traditional Arabic" w:cs="Traditional Arabic" w:hint="cs"/>
          <w:i/>
          <w:iCs w:val="0"/>
          <w:sz w:val="28"/>
          <w:szCs w:val="28"/>
          <w:rtl/>
        </w:rPr>
        <w:t>ُ</w:t>
      </w:r>
      <w:r w:rsidR="005E3DF9" w:rsidRPr="00671202">
        <w:rPr>
          <w:rFonts w:ascii="Traditional Arabic" w:hAnsi="Traditional Arabic" w:cs="Traditional Arabic"/>
          <w:i/>
          <w:iCs w:val="0"/>
          <w:sz w:val="28"/>
          <w:szCs w:val="28"/>
          <w:rtl/>
        </w:rPr>
        <w:t xml:space="preserve"> ال</w:t>
      </w:r>
      <w:r w:rsidR="00671202" w:rsidRPr="00671202">
        <w:rPr>
          <w:rFonts w:ascii="Traditional Arabic" w:hAnsi="Traditional Arabic" w:cs="Traditional Arabic" w:hint="cs"/>
          <w:i/>
          <w:iCs w:val="0"/>
          <w:sz w:val="28"/>
          <w:szCs w:val="28"/>
          <w:rtl/>
        </w:rPr>
        <w:t>أ</w:t>
      </w:r>
      <w:r w:rsidR="005E3DF9" w:rsidRPr="00671202">
        <w:rPr>
          <w:rFonts w:ascii="Traditional Arabic" w:hAnsi="Traditional Arabic" w:cs="Traditional Arabic"/>
          <w:i/>
          <w:iCs w:val="0"/>
          <w:sz w:val="28"/>
          <w:szCs w:val="28"/>
          <w:rtl/>
        </w:rPr>
        <w:t>م</w:t>
      </w:r>
      <w:r w:rsidR="00671202">
        <w:rPr>
          <w:rFonts w:ascii="Traditional Arabic" w:hAnsi="Traditional Arabic" w:cs="Traditional Arabic" w:hint="cs"/>
          <w:i/>
          <w:iCs w:val="0"/>
          <w:sz w:val="28"/>
          <w:szCs w:val="28"/>
          <w:rtl/>
        </w:rPr>
        <w:t>رِ</w:t>
      </w:r>
      <w:r w:rsidR="005E3DF9" w:rsidRPr="00671202">
        <w:rPr>
          <w:rFonts w:ascii="Traditional Arabic" w:hAnsi="Traditional Arabic" w:cs="Traditional Arabic"/>
          <w:sz w:val="28"/>
          <w:szCs w:val="28"/>
        </w:rPr>
        <w:t>)</w:t>
      </w:r>
      <w:bookmarkEnd w:id="74"/>
    </w:p>
    <w:p w:rsidR="0085500A" w:rsidRPr="00F73007" w:rsidRDefault="005534FD" w:rsidP="00017984">
      <w:pPr>
        <w:spacing w:after="120" w:line="348" w:lineRule="auto"/>
        <w:ind w:firstLine="680"/>
        <w:jc w:val="both"/>
        <w:rPr>
          <w:rFonts w:cs="Times New Roman"/>
        </w:rPr>
      </w:pPr>
      <w:r w:rsidRPr="00F73007">
        <w:rPr>
          <w:rFonts w:cs="Times New Roman"/>
        </w:rPr>
        <w:t>Bir fiili cezm eden edâtlardan dördüncüsü “emir veya duâya delâlet eden tâleb’iye lâm’ı”dır.</w:t>
      </w:r>
      <w:r w:rsidRPr="00F73007">
        <w:rPr>
          <w:rStyle w:val="DipnotBavurusu"/>
          <w:rFonts w:cs="Times New Roman"/>
        </w:rPr>
        <w:footnoteReference w:id="338"/>
      </w:r>
    </w:p>
    <w:p w:rsidR="00D45330" w:rsidRPr="00F73007" w:rsidRDefault="003E3B4C" w:rsidP="00017984">
      <w:pPr>
        <w:spacing w:after="120" w:line="348" w:lineRule="auto"/>
        <w:ind w:firstLine="680"/>
        <w:jc w:val="both"/>
        <w:rPr>
          <w:rFonts w:cs="Times New Roman"/>
          <w:b/>
          <w:bCs/>
        </w:rPr>
      </w:pPr>
      <w:r w:rsidRPr="003E3B4C">
        <w:rPr>
          <w:rFonts w:cs="Times New Roman"/>
          <w:b/>
          <w:bCs/>
        </w:rPr>
        <w:t>Âyet</w:t>
      </w:r>
      <w:r w:rsidR="00384F4E">
        <w:rPr>
          <w:rFonts w:cs="Times New Roman"/>
          <w:b/>
          <w:bCs/>
        </w:rPr>
        <w:t>ler ve Meâlleri</w:t>
      </w:r>
      <w:r w:rsidRPr="003E3B4C">
        <w:rPr>
          <w:rFonts w:cs="Times New Roman"/>
          <w:b/>
          <w:bCs/>
        </w:rPr>
        <w:t>:</w:t>
      </w:r>
    </w:p>
    <w:p w:rsidR="005534FD" w:rsidRPr="008E0503" w:rsidRDefault="00B105D7" w:rsidP="00017984">
      <w:pPr>
        <w:bidi/>
        <w:spacing w:after="120" w:line="348"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9B2F91" w:rsidRPr="008E0503">
        <w:rPr>
          <w:rFonts w:ascii="Traditional Arabic" w:hAnsi="Traditional Arabic" w:cs="Traditional Arabic"/>
          <w:sz w:val="28"/>
          <w:szCs w:val="28"/>
        </w:rPr>
        <w:t xml:space="preserve"> </w:t>
      </w:r>
      <w:r w:rsidR="00E414DA" w:rsidRPr="008E0503">
        <w:rPr>
          <w:rFonts w:ascii="Traditional Arabic" w:hAnsi="Traditional Arabic" w:cs="Traditional Arabic"/>
          <w:sz w:val="28"/>
          <w:szCs w:val="28"/>
          <w:rtl/>
        </w:rPr>
        <w:t>لِيُنفِقْ ذُو سَعَةٍ مِ</w:t>
      </w:r>
      <w:r w:rsidR="00D45330" w:rsidRPr="008E0503">
        <w:rPr>
          <w:rFonts w:ascii="Traditional Arabic" w:hAnsi="Traditional Arabic" w:cs="Traditional Arabic"/>
          <w:sz w:val="28"/>
          <w:szCs w:val="28"/>
          <w:rtl/>
        </w:rPr>
        <w:t>ن</w:t>
      </w:r>
      <w:r w:rsidR="00E414DA" w:rsidRPr="008E0503">
        <w:rPr>
          <w:rFonts w:ascii="Traditional Arabic" w:hAnsi="Traditional Arabic" w:cs="Traditional Arabic"/>
          <w:sz w:val="28"/>
          <w:szCs w:val="28"/>
          <w:rtl/>
        </w:rPr>
        <w:t>ْ</w:t>
      </w:r>
      <w:r w:rsidR="00D45330" w:rsidRPr="008E0503">
        <w:rPr>
          <w:rFonts w:ascii="Traditional Arabic" w:hAnsi="Traditional Arabic" w:cs="Traditional Arabic"/>
          <w:sz w:val="28"/>
          <w:szCs w:val="28"/>
          <w:rtl/>
        </w:rPr>
        <w:t xml:space="preserve"> سَعَتِهِ وَمَن</w:t>
      </w:r>
      <w:r w:rsidR="00E414DA" w:rsidRPr="008E0503">
        <w:rPr>
          <w:rFonts w:ascii="Traditional Arabic" w:hAnsi="Traditional Arabic" w:cs="Traditional Arabic"/>
          <w:sz w:val="28"/>
          <w:szCs w:val="28"/>
          <w:rtl/>
        </w:rPr>
        <w:t>ْ</w:t>
      </w:r>
      <w:r w:rsidR="00D45330" w:rsidRPr="008E0503">
        <w:rPr>
          <w:rFonts w:ascii="Traditional Arabic" w:hAnsi="Traditional Arabic" w:cs="Traditional Arabic"/>
          <w:sz w:val="28"/>
          <w:szCs w:val="28"/>
          <w:rtl/>
        </w:rPr>
        <w:t xml:space="preserve"> قُدِرَ عَلَيْهِ رِزْقُهُ فَلْيُنفِقْ مِمَّا آتَاهُ اللَّهُ</w:t>
      </w:r>
      <w:r w:rsidR="009B2F91"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5C68C7" w:rsidRPr="00F73007" w:rsidRDefault="00135AE9" w:rsidP="00017984">
      <w:pPr>
        <w:spacing w:after="120" w:line="348" w:lineRule="auto"/>
        <w:ind w:firstLine="680"/>
        <w:jc w:val="both"/>
        <w:rPr>
          <w:rFonts w:cs="Times New Roman"/>
          <w:color w:val="000000" w:themeColor="text1"/>
        </w:rPr>
      </w:pPr>
      <w:r w:rsidRPr="00F73007">
        <w:rPr>
          <w:rFonts w:cs="Times New Roman"/>
          <w:i/>
          <w:iCs/>
          <w:color w:val="000000" w:themeColor="text1"/>
        </w:rPr>
        <w:t>“</w:t>
      </w:r>
      <w:r w:rsidR="00D45330" w:rsidRPr="00F73007">
        <w:rPr>
          <w:rFonts w:cs="Times New Roman"/>
          <w:i/>
          <w:iCs/>
          <w:color w:val="000000" w:themeColor="text1"/>
        </w:rPr>
        <w:t>Eli geniş olan</w:t>
      </w:r>
      <w:r w:rsidR="007D71BB">
        <w:rPr>
          <w:rFonts w:cs="Times New Roman"/>
          <w:i/>
          <w:iCs/>
          <w:color w:val="000000" w:themeColor="text1"/>
        </w:rPr>
        <w:t xml:space="preserve">, </w:t>
      </w:r>
      <w:r w:rsidR="00D45330" w:rsidRPr="00F73007">
        <w:rPr>
          <w:rFonts w:cs="Times New Roman"/>
          <w:i/>
          <w:iCs/>
          <w:color w:val="000000" w:themeColor="text1"/>
        </w:rPr>
        <w:t>elinin genişliğine göre nafaka versin. Rızkı dar olan da</w:t>
      </w:r>
      <w:r w:rsidR="007D71BB">
        <w:rPr>
          <w:rFonts w:cs="Times New Roman"/>
          <w:i/>
          <w:iCs/>
          <w:color w:val="000000" w:themeColor="text1"/>
        </w:rPr>
        <w:t xml:space="preserve">, </w:t>
      </w:r>
      <w:r w:rsidR="00D45330" w:rsidRPr="00F73007">
        <w:rPr>
          <w:rFonts w:cs="Times New Roman"/>
          <w:i/>
          <w:iCs/>
          <w:color w:val="000000" w:themeColor="text1"/>
        </w:rPr>
        <w:t xml:space="preserve">Allah'ın ona </w:t>
      </w:r>
      <w:r w:rsidR="00105287">
        <w:rPr>
          <w:rFonts w:cs="Times New Roman"/>
          <w:i/>
          <w:iCs/>
          <w:color w:val="000000" w:themeColor="text1"/>
        </w:rPr>
        <w:t>verdiğinden (o ölçüde) harcasın</w:t>
      </w:r>
      <w:r w:rsidR="00D45330" w:rsidRPr="00F73007">
        <w:rPr>
          <w:rFonts w:cs="Times New Roman"/>
          <w:i/>
          <w:iCs/>
          <w:color w:val="000000" w:themeColor="text1"/>
        </w:rPr>
        <w:t>.</w:t>
      </w:r>
      <w:r w:rsidRPr="00F73007">
        <w:rPr>
          <w:rFonts w:cs="Times New Roman"/>
          <w:color w:val="000000" w:themeColor="text1"/>
        </w:rPr>
        <w:t>”</w:t>
      </w:r>
      <w:r w:rsidR="00D45330" w:rsidRPr="00F73007">
        <w:rPr>
          <w:rStyle w:val="DipnotBavurusu"/>
          <w:rFonts w:cs="Times New Roman"/>
          <w:color w:val="000000" w:themeColor="text1"/>
        </w:rPr>
        <w:footnoteReference w:id="339"/>
      </w:r>
    </w:p>
    <w:p w:rsidR="00D45330" w:rsidRPr="008E0503" w:rsidRDefault="00B105D7" w:rsidP="00484BF5">
      <w:pPr>
        <w:bidi/>
        <w:spacing w:after="120" w:line="360" w:lineRule="auto"/>
        <w:ind w:hanging="2"/>
        <w:jc w:val="both"/>
        <w:rPr>
          <w:rFonts w:ascii="Traditional Arabic" w:hAnsi="Traditional Arabic" w:cs="Traditional Arabic"/>
          <w:sz w:val="28"/>
          <w:szCs w:val="28"/>
        </w:rPr>
      </w:pPr>
      <w:r w:rsidRPr="008E0503">
        <w:rPr>
          <w:rFonts w:ascii="Traditional Arabic" w:hAnsi="Traditional Arabic" w:cs="Traditional Arabic"/>
          <w:sz w:val="28"/>
          <w:szCs w:val="28"/>
          <w:rtl/>
        </w:rPr>
        <w:lastRenderedPageBreak/>
        <w:t>{</w:t>
      </w:r>
      <w:r w:rsidR="009B2F91" w:rsidRPr="008E0503">
        <w:rPr>
          <w:rFonts w:ascii="Traditional Arabic" w:hAnsi="Traditional Arabic" w:cs="Traditional Arabic"/>
          <w:sz w:val="28"/>
          <w:szCs w:val="28"/>
        </w:rPr>
        <w:t xml:space="preserve"> </w:t>
      </w:r>
      <w:r w:rsidR="00D45330" w:rsidRPr="008E0503">
        <w:rPr>
          <w:rFonts w:ascii="Traditional Arabic" w:hAnsi="Traditional Arabic" w:cs="Traditional Arabic"/>
          <w:sz w:val="28"/>
          <w:szCs w:val="28"/>
          <w:rtl/>
        </w:rPr>
        <w:t>وَنَادَوْا يَا مَالِكُ لِيَقْضِ عَلَيْنَا رَبُّكَ قَالَ إِنَّكُم مَّاكِثُونَ</w:t>
      </w:r>
      <w:r w:rsidR="009B2F91"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671202" w:rsidRPr="00CC745A" w:rsidRDefault="00135AE9" w:rsidP="00CC745A">
      <w:pPr>
        <w:spacing w:after="120" w:line="360" w:lineRule="auto"/>
        <w:ind w:firstLine="680"/>
        <w:jc w:val="both"/>
        <w:rPr>
          <w:rFonts w:cs="Times New Roman"/>
          <w:color w:val="000000" w:themeColor="text1"/>
          <w:rtl/>
        </w:rPr>
      </w:pPr>
      <w:r w:rsidRPr="00F73007">
        <w:rPr>
          <w:rFonts w:cs="Times New Roman"/>
          <w:i/>
          <w:iCs/>
          <w:color w:val="000000" w:themeColor="text1"/>
        </w:rPr>
        <w:t>“</w:t>
      </w:r>
      <w:r w:rsidR="00D45330" w:rsidRPr="00F73007">
        <w:rPr>
          <w:rFonts w:cs="Times New Roman"/>
          <w:i/>
          <w:iCs/>
          <w:color w:val="000000" w:themeColor="text1"/>
        </w:rPr>
        <w:t>(Görevli meleğe şöyle seslenirler:) "Ey Mâlik! Rabbin bizim işimizi bitirsin." O da</w:t>
      </w:r>
      <w:r w:rsidR="007D71BB">
        <w:rPr>
          <w:rFonts w:cs="Times New Roman"/>
          <w:i/>
          <w:iCs/>
          <w:color w:val="000000" w:themeColor="text1"/>
        </w:rPr>
        <w:t xml:space="preserve">, </w:t>
      </w:r>
      <w:r w:rsidR="00D45330" w:rsidRPr="00F73007">
        <w:rPr>
          <w:rFonts w:cs="Times New Roman"/>
          <w:i/>
          <w:iCs/>
          <w:color w:val="000000" w:themeColor="text1"/>
        </w:rPr>
        <w:t>"Siz hep böyle kalacaksınız" der</w:t>
      </w:r>
      <w:r w:rsidR="00D45330" w:rsidRPr="00F73007">
        <w:rPr>
          <w:rFonts w:cs="Times New Roman"/>
          <w:color w:val="000000" w:themeColor="text1"/>
        </w:rPr>
        <w:t>.</w:t>
      </w:r>
      <w:r w:rsidRPr="00F73007">
        <w:rPr>
          <w:rFonts w:cs="Times New Roman"/>
          <w:color w:val="000000" w:themeColor="text1"/>
        </w:rPr>
        <w:t>”</w:t>
      </w:r>
      <w:r w:rsidR="00D45330" w:rsidRPr="00F73007">
        <w:rPr>
          <w:rStyle w:val="DipnotBavurusu"/>
          <w:rFonts w:cs="Times New Roman"/>
          <w:color w:val="000000" w:themeColor="text1"/>
        </w:rPr>
        <w:footnoteReference w:id="340"/>
      </w:r>
    </w:p>
    <w:p w:rsidR="00E37FD7" w:rsidRPr="00F73007" w:rsidRDefault="00384F4E" w:rsidP="00813840">
      <w:pPr>
        <w:ind w:firstLine="680"/>
        <w:rPr>
          <w:rFonts w:cs="Times New Roman"/>
          <w:b/>
          <w:bCs/>
        </w:rPr>
      </w:pPr>
      <w:r>
        <w:rPr>
          <w:rFonts w:cs="Times New Roman"/>
          <w:b/>
          <w:bCs/>
        </w:rPr>
        <w:t>Âyetlerdeki</w:t>
      </w:r>
      <w:r w:rsidR="003E3B4C" w:rsidRPr="003E3B4C">
        <w:rPr>
          <w:rFonts w:cs="Times New Roman"/>
          <w:b/>
          <w:bCs/>
        </w:rPr>
        <w:t xml:space="preserve"> İstişhâd:</w:t>
      </w:r>
    </w:p>
    <w:p w:rsidR="0014305B" w:rsidRPr="00F73007" w:rsidRDefault="005C68C7" w:rsidP="00A053B2">
      <w:pPr>
        <w:spacing w:after="120" w:line="360" w:lineRule="auto"/>
        <w:ind w:firstLine="680"/>
        <w:jc w:val="both"/>
        <w:rPr>
          <w:rFonts w:cs="Times New Roman"/>
        </w:rPr>
      </w:pPr>
      <w:r w:rsidRPr="00F73007">
        <w:rPr>
          <w:rFonts w:cs="Times New Roman"/>
        </w:rPr>
        <w:t>Â</w:t>
      </w:r>
      <w:r w:rsidR="00D42541" w:rsidRPr="00F73007">
        <w:rPr>
          <w:rFonts w:cs="Times New Roman"/>
        </w:rPr>
        <w:t>yet</w:t>
      </w:r>
      <w:r w:rsidR="001E4D30" w:rsidRPr="00F73007">
        <w:rPr>
          <w:rFonts w:cs="Times New Roman"/>
        </w:rPr>
        <w:t>lerde</w:t>
      </w:r>
      <w:r w:rsidR="00E37FD7" w:rsidRPr="00F73007">
        <w:rPr>
          <w:rFonts w:cs="Times New Roman"/>
        </w:rPr>
        <w:t xml:space="preserve">; </w:t>
      </w:r>
      <w:r w:rsidR="0022241E" w:rsidRPr="00813840">
        <w:rPr>
          <w:rFonts w:ascii="Traditional Arabic" w:hAnsi="Traditional Arabic" w:cs="Traditional Arabic"/>
        </w:rPr>
        <w:t>“</w:t>
      </w:r>
      <w:r w:rsidR="00813840">
        <w:rPr>
          <w:rFonts w:ascii="Traditional Arabic" w:hAnsi="Traditional Arabic" w:cs="Traditional Arabic"/>
        </w:rPr>
        <w:t xml:space="preserve"> </w:t>
      </w:r>
      <w:r w:rsidR="00E37FD7" w:rsidRPr="00813840">
        <w:rPr>
          <w:rFonts w:ascii="Traditional Arabic" w:hAnsi="Traditional Arabic" w:cs="Traditional Arabic"/>
          <w:rtl/>
        </w:rPr>
        <w:t>لِيُنفِقْ</w:t>
      </w:r>
      <w:r w:rsidR="00813840">
        <w:rPr>
          <w:rFonts w:ascii="Traditional Arabic" w:hAnsi="Traditional Arabic" w:cs="Traditional Arabic"/>
        </w:rPr>
        <w:t xml:space="preserve"> </w:t>
      </w:r>
      <w:r w:rsidR="0022241E" w:rsidRPr="00813840">
        <w:rPr>
          <w:rFonts w:ascii="Traditional Arabic" w:hAnsi="Traditional Arabic" w:cs="Traditional Arabic"/>
        </w:rPr>
        <w:t>”</w:t>
      </w:r>
      <w:r w:rsidR="00E37FD7" w:rsidRPr="00F73007">
        <w:rPr>
          <w:rFonts w:cs="Times New Roman"/>
        </w:rPr>
        <w:t xml:space="preserve"> fiili</w:t>
      </w:r>
      <w:r w:rsidR="007D71BB">
        <w:rPr>
          <w:rFonts w:cs="Times New Roman"/>
        </w:rPr>
        <w:t xml:space="preserve">, </w:t>
      </w:r>
      <w:r w:rsidR="001E4D30" w:rsidRPr="00F73007">
        <w:rPr>
          <w:rFonts w:cs="Times New Roman"/>
        </w:rPr>
        <w:t>üzerine dâhil olan cezm eden edâtlar</w:t>
      </w:r>
      <w:r w:rsidR="00E37FD7" w:rsidRPr="00F73007">
        <w:rPr>
          <w:rFonts w:cs="Times New Roman"/>
        </w:rPr>
        <w:t>d</w:t>
      </w:r>
      <w:r w:rsidR="008E30D9" w:rsidRPr="00F73007">
        <w:rPr>
          <w:rFonts w:cs="Times New Roman"/>
        </w:rPr>
        <w:t>an“emir lâm”ıyla</w:t>
      </w:r>
      <w:r w:rsidR="007D71BB">
        <w:rPr>
          <w:rFonts w:cs="Times New Roman"/>
        </w:rPr>
        <w:t xml:space="preserve">, </w:t>
      </w:r>
      <w:r w:rsidR="008E30D9" w:rsidRPr="00F73007">
        <w:rPr>
          <w:rFonts w:cs="Times New Roman"/>
        </w:rPr>
        <w:t xml:space="preserve">ikinci </w:t>
      </w:r>
      <w:r w:rsidR="00D42541" w:rsidRPr="00F73007">
        <w:rPr>
          <w:rFonts w:cs="Times New Roman"/>
        </w:rPr>
        <w:t>âyet</w:t>
      </w:r>
      <w:r w:rsidR="0091313A" w:rsidRPr="00F73007">
        <w:rPr>
          <w:rFonts w:cs="Times New Roman"/>
        </w:rPr>
        <w:t>teki</w:t>
      </w:r>
      <w:r w:rsidR="007D71BB">
        <w:rPr>
          <w:rFonts w:cs="Times New Roman"/>
        </w:rPr>
        <w:t xml:space="preserve">, </w:t>
      </w:r>
      <w:r w:rsidR="00197038" w:rsidRPr="00813840">
        <w:rPr>
          <w:rFonts w:ascii="Traditional Arabic" w:hAnsi="Traditional Arabic" w:cs="Traditional Arabic"/>
        </w:rPr>
        <w:t>“</w:t>
      </w:r>
      <w:r w:rsidR="00E37FD7" w:rsidRPr="00813840">
        <w:rPr>
          <w:rFonts w:ascii="Traditional Arabic" w:hAnsi="Traditional Arabic" w:cs="Traditional Arabic"/>
          <w:rtl/>
        </w:rPr>
        <w:t>لِيَقْضِ</w:t>
      </w:r>
      <w:r w:rsidR="00813840">
        <w:rPr>
          <w:rFonts w:ascii="Traditional Arabic" w:hAnsi="Traditional Arabic" w:cs="Traditional Arabic" w:hint="cs"/>
          <w:rtl/>
        </w:rPr>
        <w:t xml:space="preserve"> </w:t>
      </w:r>
      <w:r w:rsidR="00813840">
        <w:rPr>
          <w:rFonts w:asciiTheme="minorHAnsi" w:hAnsiTheme="minorHAnsi" w:cs="Traditional Arabic"/>
        </w:rPr>
        <w:t xml:space="preserve"> </w:t>
      </w:r>
      <w:r w:rsidR="0022241E" w:rsidRPr="00813840">
        <w:rPr>
          <w:rFonts w:ascii="Traditional Arabic" w:hAnsi="Traditional Arabic" w:cs="Traditional Arabic"/>
        </w:rPr>
        <w:t>”</w:t>
      </w:r>
      <w:r w:rsidR="00E414DA" w:rsidRPr="00813840">
        <w:rPr>
          <w:rFonts w:ascii="Traditional Arabic" w:hAnsi="Traditional Arabic" w:cs="Traditional Arabic"/>
          <w:rtl/>
        </w:rPr>
        <w:t xml:space="preserve"> </w:t>
      </w:r>
      <w:r w:rsidR="00513F0E" w:rsidRPr="00F73007">
        <w:rPr>
          <w:rFonts w:cs="Times New Roman"/>
        </w:rPr>
        <w:t>fiilini</w:t>
      </w:r>
      <w:r w:rsidR="001E4D30" w:rsidRPr="00F73007">
        <w:rPr>
          <w:rFonts w:cs="Times New Roman"/>
        </w:rPr>
        <w:t xml:space="preserve"> ise “cezm</w:t>
      </w:r>
      <w:r w:rsidR="008E30D9" w:rsidRPr="00F73007">
        <w:rPr>
          <w:rFonts w:cs="Times New Roman"/>
        </w:rPr>
        <w:t xml:space="preserve"> edâtlarından</w:t>
      </w:r>
      <w:r w:rsidR="00E37FD7" w:rsidRPr="00F73007">
        <w:rPr>
          <w:rFonts w:cs="Times New Roman"/>
        </w:rPr>
        <w:t xml:space="preserve"> “duâ lâm” ıyla meczûm olmuştur.</w:t>
      </w:r>
      <w:r w:rsidR="00513F0E" w:rsidRPr="00F73007">
        <w:rPr>
          <w:rStyle w:val="DipnotBavurusu"/>
          <w:rFonts w:cs="Times New Roman"/>
        </w:rPr>
        <w:footnoteReference w:id="341"/>
      </w:r>
    </w:p>
    <w:p w:rsidR="00513F0E" w:rsidRPr="00813840" w:rsidRDefault="00773E5D" w:rsidP="008F20AE">
      <w:pPr>
        <w:pStyle w:val="Balk4"/>
        <w:rPr>
          <w:rFonts w:ascii="Traditional Arabic" w:hAnsi="Traditional Arabic" w:cs="Traditional Arabic"/>
          <w:sz w:val="28"/>
          <w:szCs w:val="28"/>
        </w:rPr>
      </w:pPr>
      <w:bookmarkStart w:id="75" w:name="_Toc413065629"/>
      <w:r>
        <w:t>3.</w:t>
      </w:r>
      <w:r w:rsidR="00513F0E" w:rsidRPr="00F73007">
        <w:t xml:space="preserve">12.1.5. “Nahiye Lâsı” </w:t>
      </w:r>
      <w:r w:rsidR="00513F0E" w:rsidRPr="00813840">
        <w:rPr>
          <w:rFonts w:ascii="Traditional Arabic" w:hAnsi="Traditional Arabic" w:cs="Traditional Arabic"/>
          <w:sz w:val="28"/>
          <w:szCs w:val="28"/>
        </w:rPr>
        <w:t>(</w:t>
      </w:r>
      <w:r w:rsidR="00513F0E" w:rsidRPr="00813840">
        <w:rPr>
          <w:rFonts w:ascii="Traditional Arabic" w:hAnsi="Traditional Arabic" w:cs="Traditional Arabic"/>
          <w:i/>
          <w:iCs w:val="0"/>
          <w:sz w:val="28"/>
          <w:szCs w:val="28"/>
          <w:rtl/>
        </w:rPr>
        <w:t>ل</w:t>
      </w:r>
      <w:r w:rsidR="00C47541">
        <w:rPr>
          <w:rFonts w:ascii="Traditional Arabic" w:hAnsi="Traditional Arabic" w:cs="Traditional Arabic" w:hint="cs"/>
          <w:i/>
          <w:iCs w:val="0"/>
          <w:sz w:val="28"/>
          <w:szCs w:val="28"/>
          <w:rtl/>
        </w:rPr>
        <w:t>َ</w:t>
      </w:r>
      <w:r w:rsidR="00513F0E" w:rsidRPr="00813840">
        <w:rPr>
          <w:rFonts w:ascii="Traditional Arabic" w:hAnsi="Traditional Arabic" w:cs="Traditional Arabic"/>
          <w:i/>
          <w:iCs w:val="0"/>
          <w:sz w:val="28"/>
          <w:szCs w:val="28"/>
          <w:rtl/>
        </w:rPr>
        <w:t>اء</w:t>
      </w:r>
      <w:r w:rsidR="00C47541">
        <w:rPr>
          <w:rFonts w:ascii="Traditional Arabic" w:hAnsi="Traditional Arabic" w:cs="Traditional Arabic" w:hint="cs"/>
          <w:i/>
          <w:iCs w:val="0"/>
          <w:sz w:val="28"/>
          <w:szCs w:val="28"/>
          <w:rtl/>
        </w:rPr>
        <w:t>ُ</w:t>
      </w:r>
      <w:r w:rsidR="00513F0E" w:rsidRPr="00813840">
        <w:rPr>
          <w:rFonts w:ascii="Traditional Arabic" w:hAnsi="Traditional Arabic" w:cs="Traditional Arabic"/>
          <w:i/>
          <w:iCs w:val="0"/>
          <w:sz w:val="28"/>
          <w:szCs w:val="28"/>
          <w:rtl/>
        </w:rPr>
        <w:t>الن</w:t>
      </w:r>
      <w:r w:rsidR="00B105D7" w:rsidRPr="00813840">
        <w:rPr>
          <w:rFonts w:ascii="Traditional Arabic" w:hAnsi="Traditional Arabic" w:cs="Traditional Arabic"/>
          <w:i/>
          <w:iCs w:val="0"/>
          <w:sz w:val="28"/>
          <w:szCs w:val="28"/>
          <w:rtl/>
        </w:rPr>
        <w:t>ّ</w:t>
      </w:r>
      <w:r w:rsidR="00C47541">
        <w:rPr>
          <w:rFonts w:ascii="Traditional Arabic" w:hAnsi="Traditional Arabic" w:cs="Traditional Arabic" w:hint="cs"/>
          <w:i/>
          <w:iCs w:val="0"/>
          <w:sz w:val="28"/>
          <w:szCs w:val="28"/>
          <w:rtl/>
        </w:rPr>
        <w:t>َ</w:t>
      </w:r>
      <w:r w:rsidR="00513F0E" w:rsidRPr="00813840">
        <w:rPr>
          <w:rFonts w:ascii="Traditional Arabic" w:hAnsi="Traditional Arabic" w:cs="Traditional Arabic"/>
          <w:i/>
          <w:iCs w:val="0"/>
          <w:sz w:val="28"/>
          <w:szCs w:val="28"/>
          <w:rtl/>
        </w:rPr>
        <w:t>اه</w:t>
      </w:r>
      <w:r w:rsidR="00C47541">
        <w:rPr>
          <w:rFonts w:ascii="Traditional Arabic" w:hAnsi="Traditional Arabic" w:cs="Traditional Arabic" w:hint="cs"/>
          <w:i/>
          <w:iCs w:val="0"/>
          <w:sz w:val="28"/>
          <w:szCs w:val="28"/>
          <w:rtl/>
        </w:rPr>
        <w:t>ِ</w:t>
      </w:r>
      <w:r w:rsidR="00513F0E" w:rsidRPr="00813840">
        <w:rPr>
          <w:rFonts w:ascii="Traditional Arabic" w:hAnsi="Traditional Arabic" w:cs="Traditional Arabic"/>
          <w:i/>
          <w:iCs w:val="0"/>
          <w:sz w:val="28"/>
          <w:szCs w:val="28"/>
          <w:rtl/>
        </w:rPr>
        <w:t>ي</w:t>
      </w:r>
      <w:r w:rsidR="00C47541">
        <w:rPr>
          <w:rFonts w:ascii="Traditional Arabic" w:hAnsi="Traditional Arabic" w:cs="Traditional Arabic" w:hint="cs"/>
          <w:i/>
          <w:iCs w:val="0"/>
          <w:sz w:val="28"/>
          <w:szCs w:val="28"/>
          <w:rtl/>
        </w:rPr>
        <w:t>َ</w:t>
      </w:r>
      <w:r w:rsidR="00513F0E" w:rsidRPr="00813840">
        <w:rPr>
          <w:rFonts w:ascii="Traditional Arabic" w:hAnsi="Traditional Arabic" w:cs="Traditional Arabic"/>
          <w:i/>
          <w:iCs w:val="0"/>
          <w:sz w:val="28"/>
          <w:szCs w:val="28"/>
          <w:rtl/>
        </w:rPr>
        <w:t>ة</w:t>
      </w:r>
      <w:r w:rsidR="00513F0E" w:rsidRPr="00813840">
        <w:rPr>
          <w:rFonts w:ascii="Traditional Arabic" w:hAnsi="Traditional Arabic" w:cs="Traditional Arabic"/>
          <w:sz w:val="28"/>
          <w:szCs w:val="28"/>
        </w:rPr>
        <w:t>)</w:t>
      </w:r>
      <w:bookmarkEnd w:id="75"/>
    </w:p>
    <w:p w:rsidR="00D071F7" w:rsidRPr="00671202" w:rsidRDefault="00C97C7B" w:rsidP="00671202">
      <w:pPr>
        <w:spacing w:after="120" w:line="360" w:lineRule="auto"/>
        <w:ind w:firstLine="680"/>
        <w:jc w:val="both"/>
        <w:rPr>
          <w:rFonts w:cs="Times New Roman"/>
          <w:rtl/>
        </w:rPr>
      </w:pPr>
      <w:r w:rsidRPr="00F73007">
        <w:rPr>
          <w:rFonts w:cs="Times New Roman"/>
        </w:rPr>
        <w:t>Bir fiili cezm eden edâtlardan beşincisi “nehiy veya duâya delâlet eden tâleb’iye “lâ”sıdır.</w:t>
      </w:r>
      <w:r w:rsidRPr="00F73007">
        <w:rPr>
          <w:rStyle w:val="DipnotBavurusu"/>
          <w:rFonts w:cs="Times New Roman"/>
        </w:rPr>
        <w:footnoteReference w:id="342"/>
      </w:r>
    </w:p>
    <w:p w:rsidR="00C97C7B" w:rsidRPr="00F73007" w:rsidRDefault="003E3B4C" w:rsidP="00F73007">
      <w:pPr>
        <w:spacing w:after="120" w:line="360" w:lineRule="auto"/>
        <w:ind w:firstLine="680"/>
        <w:jc w:val="both"/>
        <w:rPr>
          <w:rFonts w:cs="Times New Roman"/>
          <w:b/>
          <w:bCs/>
        </w:rPr>
      </w:pPr>
      <w:r w:rsidRPr="003E3B4C">
        <w:rPr>
          <w:rFonts w:cs="Times New Roman"/>
          <w:b/>
          <w:bCs/>
        </w:rPr>
        <w:t>Âyet</w:t>
      </w:r>
      <w:r w:rsidR="00384F4E">
        <w:rPr>
          <w:rFonts w:cs="Times New Roman"/>
          <w:b/>
          <w:bCs/>
        </w:rPr>
        <w:t>ler ve Meâlleri</w:t>
      </w:r>
      <w:r w:rsidRPr="003E3B4C">
        <w:rPr>
          <w:rFonts w:cs="Times New Roman"/>
          <w:b/>
          <w:bCs/>
        </w:rPr>
        <w:t>:</w:t>
      </w:r>
    </w:p>
    <w:p w:rsidR="00C97C7B" w:rsidRPr="008E0503" w:rsidRDefault="00B105D7" w:rsidP="00484BF5">
      <w:pPr>
        <w:bidi/>
        <w:spacing w:after="120" w:line="360" w:lineRule="auto"/>
        <w:ind w:hanging="2"/>
        <w:jc w:val="both"/>
        <w:rPr>
          <w:rFonts w:ascii="Traditional Arabic" w:hAnsi="Traditional Arabic" w:cs="Traditional Arabic"/>
          <w:b/>
          <w:bCs/>
          <w:sz w:val="28"/>
          <w:szCs w:val="28"/>
        </w:rPr>
      </w:pPr>
      <w:r w:rsidRPr="008E0503">
        <w:rPr>
          <w:rFonts w:ascii="Traditional Arabic" w:hAnsi="Traditional Arabic" w:cs="Traditional Arabic"/>
          <w:sz w:val="28"/>
          <w:szCs w:val="28"/>
          <w:rtl/>
        </w:rPr>
        <w:t>{</w:t>
      </w:r>
      <w:r w:rsidR="009B2F91" w:rsidRPr="008E0503">
        <w:rPr>
          <w:rFonts w:ascii="Traditional Arabic" w:hAnsi="Traditional Arabic" w:cs="Traditional Arabic"/>
          <w:sz w:val="28"/>
          <w:szCs w:val="28"/>
        </w:rPr>
        <w:t xml:space="preserve"> </w:t>
      </w:r>
      <w:r w:rsidR="00C97C7B" w:rsidRPr="008E0503">
        <w:rPr>
          <w:rFonts w:ascii="Traditional Arabic" w:hAnsi="Traditional Arabic" w:cs="Traditional Arabic"/>
          <w:sz w:val="28"/>
          <w:szCs w:val="28"/>
          <w:rtl/>
        </w:rPr>
        <w:t>وَإِذْ قَالَ لُقْمَانُ لِابْنِهِ وَهُوَ يَعِظُهُ يَا بُنَيَّ لا تُشْرِكْ بِاللَّهِ إِنَّ الشِّرْكَ لَظُلْمٌ عَظِيمٌ</w:t>
      </w:r>
      <w:r w:rsidR="009B2F91"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A053B2" w:rsidRPr="00B105D7" w:rsidRDefault="00135AE9" w:rsidP="00B105D7">
      <w:pPr>
        <w:spacing w:after="120" w:line="360" w:lineRule="auto"/>
        <w:ind w:firstLine="680"/>
        <w:jc w:val="both"/>
        <w:rPr>
          <w:rFonts w:cs="Times New Roman"/>
          <w:color w:val="000000" w:themeColor="text1"/>
        </w:rPr>
      </w:pPr>
      <w:r w:rsidRPr="00F73007">
        <w:rPr>
          <w:rFonts w:cs="Times New Roman"/>
          <w:i/>
          <w:iCs/>
          <w:color w:val="000000" w:themeColor="text1"/>
        </w:rPr>
        <w:t>“</w:t>
      </w:r>
      <w:r w:rsidR="00891C2F" w:rsidRPr="00F73007">
        <w:rPr>
          <w:rFonts w:cs="Times New Roman"/>
          <w:i/>
          <w:iCs/>
          <w:color w:val="000000" w:themeColor="text1"/>
        </w:rPr>
        <w:t>Hani Lokmân</w:t>
      </w:r>
      <w:r w:rsidR="007D71BB">
        <w:rPr>
          <w:rFonts w:cs="Times New Roman"/>
          <w:i/>
          <w:iCs/>
          <w:color w:val="000000" w:themeColor="text1"/>
        </w:rPr>
        <w:t xml:space="preserve">, </w:t>
      </w:r>
      <w:r w:rsidR="00891C2F" w:rsidRPr="00F73007">
        <w:rPr>
          <w:rFonts w:cs="Times New Roman"/>
          <w:i/>
          <w:iCs/>
          <w:color w:val="000000" w:themeColor="text1"/>
        </w:rPr>
        <w:t>oğluna öğüt vererek şöyle demişti: "Yavrum! Allah'a ortak koşma! Çünkü ortak koşmak elbette büyük bir zulümdür."</w:t>
      </w:r>
      <w:r w:rsidR="00891C2F" w:rsidRPr="00F73007">
        <w:rPr>
          <w:rStyle w:val="DipnotBavurusu"/>
          <w:rFonts w:cs="Times New Roman"/>
          <w:color w:val="000000" w:themeColor="text1"/>
        </w:rPr>
        <w:footnoteReference w:id="343"/>
      </w:r>
    </w:p>
    <w:p w:rsidR="00891C2F" w:rsidRPr="008E0503" w:rsidRDefault="00B105D7" w:rsidP="00B105D7">
      <w:pPr>
        <w:bidi/>
        <w:spacing w:after="120" w:line="360" w:lineRule="auto"/>
        <w:jc w:val="both"/>
        <w:rPr>
          <w:rFonts w:ascii="Traditional Arabic" w:hAnsi="Traditional Arabic" w:cs="Traditional Arabic"/>
          <w:sz w:val="28"/>
          <w:szCs w:val="28"/>
        </w:rPr>
      </w:pPr>
      <w:r w:rsidRPr="008E0503">
        <w:rPr>
          <w:rFonts w:ascii="Traditional Arabic" w:hAnsi="Traditional Arabic" w:cs="Traditional Arabic"/>
          <w:sz w:val="28"/>
          <w:szCs w:val="28"/>
          <w:rtl/>
        </w:rPr>
        <w:t>{</w:t>
      </w:r>
      <w:r w:rsidR="009B2F91" w:rsidRPr="008E0503">
        <w:rPr>
          <w:rFonts w:ascii="Traditional Arabic" w:hAnsi="Traditional Arabic" w:cs="Traditional Arabic"/>
          <w:sz w:val="28"/>
          <w:szCs w:val="28"/>
        </w:rPr>
        <w:t xml:space="preserve"> </w:t>
      </w:r>
      <w:r w:rsidR="00891C2F" w:rsidRPr="008E0503">
        <w:rPr>
          <w:rFonts w:ascii="Traditional Arabic" w:hAnsi="Traditional Arabic" w:cs="Traditional Arabic"/>
          <w:sz w:val="28"/>
          <w:szCs w:val="28"/>
          <w:rtl/>
        </w:rPr>
        <w:t>رَبَّنَا لاَ تُؤَاخِذْنَا إِن</w:t>
      </w:r>
      <w:r w:rsidR="00E414DA" w:rsidRPr="008E0503">
        <w:rPr>
          <w:rFonts w:ascii="Traditional Arabic" w:hAnsi="Traditional Arabic" w:cs="Traditional Arabic"/>
          <w:sz w:val="28"/>
          <w:szCs w:val="28"/>
          <w:rtl/>
        </w:rPr>
        <w:t>ْ ن</w:t>
      </w:r>
      <w:r w:rsidR="00891C2F" w:rsidRPr="008E0503">
        <w:rPr>
          <w:rFonts w:ascii="Traditional Arabic" w:hAnsi="Traditional Arabic" w:cs="Traditional Arabic"/>
          <w:sz w:val="28"/>
          <w:szCs w:val="28"/>
          <w:rtl/>
        </w:rPr>
        <w:t>َسِينَا أَوْ أَخْطَأْنَا</w:t>
      </w:r>
      <w:r w:rsidR="009B2F91" w:rsidRPr="008E0503">
        <w:rPr>
          <w:rFonts w:ascii="Traditional Arabic" w:hAnsi="Traditional Arabic" w:cs="Traditional Arabic"/>
          <w:sz w:val="28"/>
          <w:szCs w:val="28"/>
        </w:rPr>
        <w:t xml:space="preserve"> </w:t>
      </w:r>
      <w:r w:rsidRPr="008E0503">
        <w:rPr>
          <w:rFonts w:ascii="Traditional Arabic" w:hAnsi="Traditional Arabic" w:cs="Traditional Arabic"/>
          <w:sz w:val="28"/>
          <w:szCs w:val="28"/>
          <w:rtl/>
        </w:rPr>
        <w:t>}</w:t>
      </w:r>
    </w:p>
    <w:p w:rsidR="00131AF0" w:rsidRPr="00F73007" w:rsidRDefault="0006538D"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891C2F" w:rsidRPr="00F73007">
        <w:rPr>
          <w:rFonts w:cs="Times New Roman"/>
          <w:i/>
          <w:iCs/>
          <w:color w:val="000000" w:themeColor="text1"/>
        </w:rPr>
        <w:t>Ey Rabbimiz! Unutur</w:t>
      </w:r>
      <w:r w:rsidR="007D71BB">
        <w:rPr>
          <w:rFonts w:cs="Times New Roman"/>
          <w:i/>
          <w:iCs/>
          <w:color w:val="000000" w:themeColor="text1"/>
        </w:rPr>
        <w:t xml:space="preserve">, </w:t>
      </w:r>
      <w:r w:rsidR="00891C2F" w:rsidRPr="00F73007">
        <w:rPr>
          <w:rFonts w:cs="Times New Roman"/>
          <w:i/>
          <w:iCs/>
          <w:color w:val="000000" w:themeColor="text1"/>
        </w:rPr>
        <w:t>ya da yanılırsak bizi sorumlu tutma! "</w:t>
      </w:r>
      <w:r w:rsidR="00891C2F" w:rsidRPr="00F73007">
        <w:rPr>
          <w:rStyle w:val="DipnotBavurusu"/>
          <w:rFonts w:cs="Times New Roman"/>
          <w:color w:val="000000" w:themeColor="text1"/>
        </w:rPr>
        <w:footnoteReference w:id="344"/>
      </w:r>
    </w:p>
    <w:p w:rsidR="00C41E04" w:rsidRPr="00F73007" w:rsidRDefault="00384F4E" w:rsidP="00384F4E">
      <w:pPr>
        <w:ind w:firstLine="680"/>
        <w:rPr>
          <w:rFonts w:cs="Times New Roman"/>
          <w:b/>
          <w:bCs/>
        </w:rPr>
      </w:pPr>
      <w:r>
        <w:rPr>
          <w:rFonts w:cs="Times New Roman"/>
          <w:b/>
          <w:bCs/>
        </w:rPr>
        <w:t>Âyetlerdeki</w:t>
      </w:r>
      <w:r w:rsidR="003E3B4C" w:rsidRPr="003E3B4C">
        <w:rPr>
          <w:rFonts w:cs="Times New Roman"/>
          <w:b/>
          <w:bCs/>
        </w:rPr>
        <w:t xml:space="preserve"> İstişhâd:</w:t>
      </w:r>
    </w:p>
    <w:p w:rsidR="00AC6E53" w:rsidRPr="00F73007" w:rsidRDefault="00131AF0" w:rsidP="001E0F14">
      <w:pPr>
        <w:spacing w:after="120" w:line="360" w:lineRule="auto"/>
        <w:ind w:firstLine="680"/>
        <w:jc w:val="both"/>
        <w:rPr>
          <w:rFonts w:cs="Times New Roman"/>
          <w:b/>
          <w:bCs/>
        </w:rPr>
      </w:pPr>
      <w:r w:rsidRPr="00F73007">
        <w:rPr>
          <w:rFonts w:cs="Times New Roman"/>
        </w:rPr>
        <w:t>Yukarıdaki örnek</w:t>
      </w:r>
      <w:r w:rsidR="00ED45E0">
        <w:rPr>
          <w:rFonts w:cs="Times New Roman"/>
        </w:rPr>
        <w:t xml:space="preserve"> </w:t>
      </w:r>
      <w:r w:rsidR="00D42541" w:rsidRPr="00F73007">
        <w:rPr>
          <w:rFonts w:cs="Times New Roman"/>
        </w:rPr>
        <w:t>âyet</w:t>
      </w:r>
      <w:r w:rsidRPr="00F73007">
        <w:rPr>
          <w:rFonts w:cs="Times New Roman"/>
        </w:rPr>
        <w:t>lerde</w:t>
      </w:r>
      <w:r w:rsidR="00CC4D2A" w:rsidRPr="00F73007">
        <w:rPr>
          <w:rFonts w:cs="Times New Roman"/>
        </w:rPr>
        <w:t>;</w:t>
      </w:r>
      <w:r w:rsidR="00E414DA">
        <w:rPr>
          <w:rFonts w:cs="Times New Roman" w:hint="cs"/>
          <w:rtl/>
        </w:rPr>
        <w:t xml:space="preserve"> </w:t>
      </w:r>
      <w:r w:rsidR="0022241E" w:rsidRPr="00813840">
        <w:rPr>
          <w:rFonts w:ascii="Traditional Arabic" w:hAnsi="Traditional Arabic" w:cs="Traditional Arabic"/>
        </w:rPr>
        <w:t>“</w:t>
      </w:r>
      <w:r w:rsidR="0036546B" w:rsidRPr="00813840">
        <w:rPr>
          <w:rFonts w:ascii="Traditional Arabic" w:hAnsi="Traditional Arabic" w:cs="Traditional Arabic"/>
          <w:rtl/>
        </w:rPr>
        <w:t>لاتُشْرِ</w:t>
      </w:r>
      <w:r w:rsidR="00813840">
        <w:rPr>
          <w:rFonts w:ascii="Traditional Arabic" w:hAnsi="Traditional Arabic" w:cs="Traditional Arabic" w:hint="cs"/>
          <w:rtl/>
        </w:rPr>
        <w:t>كْ</w:t>
      </w:r>
      <w:r w:rsidR="0022241E" w:rsidRPr="00813840">
        <w:rPr>
          <w:rFonts w:ascii="Traditional Arabic" w:hAnsi="Traditional Arabic" w:cs="Traditional Arabic"/>
        </w:rPr>
        <w:t>”</w:t>
      </w:r>
      <w:r w:rsidR="00E414DA">
        <w:rPr>
          <w:rFonts w:cs="Times New Roman" w:hint="cs"/>
          <w:rtl/>
        </w:rPr>
        <w:t xml:space="preserve"> </w:t>
      </w:r>
      <w:r w:rsidR="00891C2F" w:rsidRPr="00F73007">
        <w:rPr>
          <w:rFonts w:cs="Times New Roman"/>
        </w:rPr>
        <w:t>fiili</w:t>
      </w:r>
      <w:r w:rsidR="007D71BB">
        <w:rPr>
          <w:rFonts w:cs="Times New Roman"/>
        </w:rPr>
        <w:t xml:space="preserve">, </w:t>
      </w:r>
      <w:r w:rsidR="00891C2F" w:rsidRPr="00F73007">
        <w:rPr>
          <w:rFonts w:cs="Times New Roman"/>
        </w:rPr>
        <w:t>üzerine dâ</w:t>
      </w:r>
      <w:r w:rsidR="000D4AC0">
        <w:rPr>
          <w:rFonts w:cs="Times New Roman"/>
        </w:rPr>
        <w:t>hil olan cezi</w:t>
      </w:r>
      <w:r w:rsidR="00197038" w:rsidRPr="00F73007">
        <w:rPr>
          <w:rFonts w:cs="Times New Roman"/>
        </w:rPr>
        <w:t xml:space="preserve">m edâtlarından nehye delâlet eden talebiye </w:t>
      </w:r>
      <w:r w:rsidR="0022241E" w:rsidRPr="001E0F14">
        <w:rPr>
          <w:rFonts w:ascii="Traditional Arabic" w:hAnsi="Traditional Arabic" w:cs="Traditional Arabic"/>
        </w:rPr>
        <w:t>“</w:t>
      </w:r>
      <w:r w:rsidR="009B2F91" w:rsidRPr="001E0F14">
        <w:rPr>
          <w:rFonts w:ascii="Traditional Arabic" w:hAnsi="Traditional Arabic" w:cs="Traditional Arabic"/>
        </w:rPr>
        <w:t xml:space="preserve"> </w:t>
      </w:r>
      <w:r w:rsidR="00197038" w:rsidRPr="001E0F14">
        <w:rPr>
          <w:rFonts w:ascii="Traditional Arabic" w:hAnsi="Traditional Arabic" w:cs="Traditional Arabic"/>
          <w:rtl/>
        </w:rPr>
        <w:t>ل</w:t>
      </w:r>
      <w:r w:rsidR="001E0F14" w:rsidRPr="001E0F14">
        <w:rPr>
          <w:rFonts w:ascii="Traditional Arabic" w:hAnsi="Traditional Arabic" w:cs="Traditional Arabic"/>
          <w:rtl/>
        </w:rPr>
        <w:t>َ</w:t>
      </w:r>
      <w:r w:rsidR="00197038" w:rsidRPr="001E0F14">
        <w:rPr>
          <w:rFonts w:ascii="Traditional Arabic" w:hAnsi="Traditional Arabic" w:cs="Traditional Arabic"/>
          <w:rtl/>
        </w:rPr>
        <w:t>ا</w:t>
      </w:r>
      <w:r w:rsidR="009B2F91" w:rsidRPr="001E0F14">
        <w:rPr>
          <w:rFonts w:ascii="Traditional Arabic" w:hAnsi="Traditional Arabic" w:cs="Traditional Arabic"/>
        </w:rPr>
        <w:t xml:space="preserve"> </w:t>
      </w:r>
      <w:r w:rsidR="0022241E" w:rsidRPr="001E0F14">
        <w:rPr>
          <w:rFonts w:ascii="Traditional Arabic" w:hAnsi="Traditional Arabic" w:cs="Traditional Arabic"/>
        </w:rPr>
        <w:t>”</w:t>
      </w:r>
      <w:r w:rsidR="001E0F14">
        <w:rPr>
          <w:rFonts w:ascii="Traditional Arabic" w:hAnsi="Traditional Arabic" w:cs="Traditional Arabic" w:hint="cs"/>
          <w:rtl/>
        </w:rPr>
        <w:t xml:space="preserve"> </w:t>
      </w:r>
      <w:r w:rsidR="0036546B" w:rsidRPr="00F73007">
        <w:rPr>
          <w:rFonts w:cs="Times New Roman"/>
        </w:rPr>
        <w:t>s</w:t>
      </w:r>
      <w:r w:rsidR="00891C2F" w:rsidRPr="00F73007">
        <w:rPr>
          <w:rFonts w:cs="Times New Roman"/>
        </w:rPr>
        <w:t>ıyla</w:t>
      </w:r>
      <w:r w:rsidR="007D71BB">
        <w:rPr>
          <w:rFonts w:cs="Times New Roman"/>
        </w:rPr>
        <w:t xml:space="preserve">, </w:t>
      </w:r>
      <w:r w:rsidR="0036546B" w:rsidRPr="00F73007">
        <w:rPr>
          <w:rFonts w:cs="Times New Roman"/>
        </w:rPr>
        <w:t xml:space="preserve">ikinci şâhid </w:t>
      </w:r>
      <w:r w:rsidR="00D42541" w:rsidRPr="00F73007">
        <w:rPr>
          <w:rFonts w:cs="Times New Roman"/>
        </w:rPr>
        <w:t>âyet</w:t>
      </w:r>
      <w:r w:rsidR="0036546B" w:rsidRPr="00F73007">
        <w:rPr>
          <w:rFonts w:cs="Times New Roman"/>
        </w:rPr>
        <w:t xml:space="preserve">teki; </w:t>
      </w:r>
      <w:r w:rsidR="0022241E">
        <w:rPr>
          <w:rFonts w:cs="Times New Roman"/>
        </w:rPr>
        <w:t>“</w:t>
      </w:r>
      <w:r w:rsidR="00E414DA" w:rsidRPr="00813840">
        <w:rPr>
          <w:rFonts w:ascii="Traditional Arabic" w:hAnsi="Traditional Arabic" w:cs="Traditional Arabic"/>
        </w:rPr>
        <w:t xml:space="preserve"> </w:t>
      </w:r>
      <w:r w:rsidR="00E414DA" w:rsidRPr="00813840">
        <w:rPr>
          <w:rFonts w:ascii="Traditional Arabic" w:hAnsi="Traditional Arabic" w:cs="Traditional Arabic"/>
          <w:rtl/>
        </w:rPr>
        <w:t xml:space="preserve"> </w:t>
      </w:r>
      <w:r w:rsidR="0036546B" w:rsidRPr="00813840">
        <w:rPr>
          <w:rFonts w:ascii="Traditional Arabic" w:hAnsi="Traditional Arabic" w:cs="Traditional Arabic"/>
          <w:rtl/>
        </w:rPr>
        <w:t>لاَ تُؤَاخِذْنَا</w:t>
      </w:r>
      <w:r w:rsidR="0022241E" w:rsidRPr="00813840">
        <w:rPr>
          <w:rFonts w:ascii="Traditional Arabic" w:hAnsi="Traditional Arabic" w:cs="Traditional Arabic"/>
        </w:rPr>
        <w:t>”</w:t>
      </w:r>
      <w:r w:rsidR="00E414DA" w:rsidRPr="00813840">
        <w:rPr>
          <w:rFonts w:ascii="Traditional Arabic" w:hAnsi="Traditional Arabic" w:cs="Traditional Arabic"/>
          <w:rtl/>
        </w:rPr>
        <w:t xml:space="preserve"> </w:t>
      </w:r>
      <w:r w:rsidR="0036546B" w:rsidRPr="00F73007">
        <w:rPr>
          <w:rFonts w:cs="Times New Roman"/>
        </w:rPr>
        <w:lastRenderedPageBreak/>
        <w:t>fiili</w:t>
      </w:r>
      <w:r w:rsidR="00EE6883">
        <w:rPr>
          <w:rFonts w:cs="Times New Roman"/>
        </w:rPr>
        <w:t xml:space="preserve"> </w:t>
      </w:r>
      <w:r w:rsidR="000D4AC0">
        <w:rPr>
          <w:rFonts w:cs="Times New Roman"/>
        </w:rPr>
        <w:t>ise</w:t>
      </w:r>
      <w:r w:rsidR="007D71BB">
        <w:rPr>
          <w:rFonts w:cs="Times New Roman"/>
        </w:rPr>
        <w:t xml:space="preserve">, </w:t>
      </w:r>
      <w:r w:rsidR="000D4AC0">
        <w:rPr>
          <w:rFonts w:cs="Times New Roman"/>
        </w:rPr>
        <w:t>ce</w:t>
      </w:r>
      <w:r w:rsidR="00135AE9" w:rsidRPr="00F73007">
        <w:rPr>
          <w:rFonts w:cs="Times New Roman"/>
        </w:rPr>
        <w:t>zim</w:t>
      </w:r>
      <w:r w:rsidR="00197038" w:rsidRPr="00F73007">
        <w:rPr>
          <w:rFonts w:cs="Times New Roman"/>
        </w:rPr>
        <w:t xml:space="preserve"> edâtlarından </w:t>
      </w:r>
      <w:r w:rsidR="00891C2F" w:rsidRPr="00F73007">
        <w:rPr>
          <w:rFonts w:cs="Times New Roman"/>
        </w:rPr>
        <w:t>duâ</w:t>
      </w:r>
      <w:r w:rsidR="00945035" w:rsidRPr="00F73007">
        <w:rPr>
          <w:rFonts w:cs="Times New Roman"/>
        </w:rPr>
        <w:t>ya delâle</w:t>
      </w:r>
      <w:r w:rsidR="0036546B" w:rsidRPr="00F73007">
        <w:rPr>
          <w:rFonts w:cs="Times New Roman"/>
        </w:rPr>
        <w:t>t eden talebi</w:t>
      </w:r>
      <w:r w:rsidR="00945035" w:rsidRPr="00F73007">
        <w:rPr>
          <w:rFonts w:cs="Times New Roman"/>
        </w:rPr>
        <w:t>y</w:t>
      </w:r>
      <w:r w:rsidR="0036546B" w:rsidRPr="00F73007">
        <w:rPr>
          <w:rFonts w:cs="Times New Roman"/>
        </w:rPr>
        <w:t xml:space="preserve">ye </w:t>
      </w:r>
      <w:r w:rsidR="0022241E" w:rsidRPr="00813840">
        <w:rPr>
          <w:rFonts w:ascii="Traditional Arabic" w:hAnsi="Traditional Arabic" w:cs="Traditional Arabic"/>
        </w:rPr>
        <w:t>“</w:t>
      </w:r>
      <w:r w:rsidR="009B2F91" w:rsidRPr="00813840">
        <w:rPr>
          <w:rFonts w:ascii="Traditional Arabic" w:hAnsi="Traditional Arabic" w:cs="Traditional Arabic"/>
        </w:rPr>
        <w:t xml:space="preserve"> </w:t>
      </w:r>
      <w:r w:rsidR="00197038" w:rsidRPr="00813840">
        <w:rPr>
          <w:rFonts w:ascii="Traditional Arabic" w:hAnsi="Traditional Arabic" w:cs="Traditional Arabic"/>
          <w:rtl/>
        </w:rPr>
        <w:t>ل</w:t>
      </w:r>
      <w:r w:rsidR="00813840">
        <w:rPr>
          <w:rFonts w:ascii="Traditional Arabic" w:hAnsi="Traditional Arabic" w:cs="Traditional Arabic" w:hint="cs"/>
          <w:rtl/>
        </w:rPr>
        <w:t>َ</w:t>
      </w:r>
      <w:r w:rsidR="00197038" w:rsidRPr="00813840">
        <w:rPr>
          <w:rFonts w:ascii="Traditional Arabic" w:hAnsi="Traditional Arabic" w:cs="Traditional Arabic"/>
          <w:rtl/>
        </w:rPr>
        <w:t>ا</w:t>
      </w:r>
      <w:r w:rsidR="009B2F91" w:rsidRPr="00813840">
        <w:rPr>
          <w:rFonts w:ascii="Traditional Arabic" w:hAnsi="Traditional Arabic" w:cs="Traditional Arabic"/>
        </w:rPr>
        <w:t xml:space="preserve"> </w:t>
      </w:r>
      <w:r w:rsidR="0022241E" w:rsidRPr="00813840">
        <w:rPr>
          <w:rFonts w:ascii="Traditional Arabic" w:hAnsi="Traditional Arabic" w:cs="Traditional Arabic"/>
        </w:rPr>
        <w:t>”</w:t>
      </w:r>
      <w:r w:rsidR="0036546B" w:rsidRPr="00F73007">
        <w:rPr>
          <w:rFonts w:cs="Times New Roman"/>
        </w:rPr>
        <w:t>s</w:t>
      </w:r>
      <w:r w:rsidR="00891C2F" w:rsidRPr="00F73007">
        <w:rPr>
          <w:rFonts w:cs="Times New Roman"/>
        </w:rPr>
        <w:t>ıyla meczûm olmuştur</w:t>
      </w:r>
      <w:r w:rsidR="0036546B" w:rsidRPr="00F73007">
        <w:rPr>
          <w:rFonts w:cs="Times New Roman"/>
        </w:rPr>
        <w:t>.</w:t>
      </w:r>
      <w:r w:rsidR="0036546B" w:rsidRPr="00F73007">
        <w:rPr>
          <w:rStyle w:val="DipnotBavurusu"/>
          <w:rFonts w:cs="Times New Roman"/>
        </w:rPr>
        <w:footnoteReference w:id="345"/>
      </w:r>
    </w:p>
    <w:p w:rsidR="00E37FD7" w:rsidRPr="00F73007" w:rsidRDefault="00773E5D" w:rsidP="008F20AE">
      <w:pPr>
        <w:pStyle w:val="Balk3"/>
      </w:pPr>
      <w:bookmarkStart w:id="76" w:name="_Toc413065630"/>
      <w:r>
        <w:t>3.</w:t>
      </w:r>
      <w:r w:rsidR="0036546B" w:rsidRPr="00F73007">
        <w:t xml:space="preserve">12.2. </w:t>
      </w:r>
      <w:r w:rsidR="00FC31E6" w:rsidRPr="00F73007">
        <w:t>İki Fiili Cezm E</w:t>
      </w:r>
      <w:r w:rsidR="0036546B" w:rsidRPr="00F73007">
        <w:t>den Edâtlar</w:t>
      </w:r>
      <w:bookmarkEnd w:id="76"/>
    </w:p>
    <w:p w:rsidR="00482D2F" w:rsidRPr="00F73007" w:rsidRDefault="00482D2F" w:rsidP="00F73007">
      <w:pPr>
        <w:spacing w:after="120" w:line="360" w:lineRule="auto"/>
        <w:ind w:firstLine="680"/>
        <w:jc w:val="both"/>
        <w:rPr>
          <w:rFonts w:cs="Times New Roman"/>
          <w:color w:val="000000" w:themeColor="text1"/>
        </w:rPr>
      </w:pPr>
      <w:r w:rsidRPr="00F73007">
        <w:rPr>
          <w:rFonts w:cs="Times New Roman"/>
          <w:color w:val="000000" w:themeColor="text1"/>
        </w:rPr>
        <w:t>İki fiili cezm eden edâtlar onbir tane olup</w:t>
      </w:r>
      <w:r w:rsidR="007D71BB">
        <w:rPr>
          <w:rFonts w:cs="Times New Roman"/>
          <w:color w:val="000000" w:themeColor="text1"/>
        </w:rPr>
        <w:t xml:space="preserve">, </w:t>
      </w:r>
      <w:r w:rsidR="00C26665" w:rsidRPr="00F73007">
        <w:rPr>
          <w:rFonts w:cs="Times New Roman"/>
          <w:color w:val="000000" w:themeColor="text1"/>
        </w:rPr>
        <w:t>bunlar iki fiili cezm ederek birincisi</w:t>
      </w:r>
      <w:r w:rsidR="00CC4D2A" w:rsidRPr="00F73007">
        <w:rPr>
          <w:rFonts w:cs="Times New Roman"/>
          <w:color w:val="000000" w:themeColor="text1"/>
        </w:rPr>
        <w:t>ni fi</w:t>
      </w:r>
      <w:r w:rsidR="00E134AD" w:rsidRPr="00F73007">
        <w:rPr>
          <w:rFonts w:cs="Times New Roman"/>
          <w:color w:val="000000" w:themeColor="text1"/>
        </w:rPr>
        <w:t>i</w:t>
      </w:r>
      <w:r w:rsidR="00117288" w:rsidRPr="00F73007">
        <w:rPr>
          <w:rFonts w:cs="Times New Roman"/>
          <w:color w:val="000000" w:themeColor="text1"/>
        </w:rPr>
        <w:t xml:space="preserve">l-i </w:t>
      </w:r>
      <w:r w:rsidR="00CC4D2A" w:rsidRPr="00F73007">
        <w:rPr>
          <w:rFonts w:cs="Times New Roman"/>
          <w:color w:val="000000" w:themeColor="text1"/>
        </w:rPr>
        <w:t>şart</w:t>
      </w:r>
      <w:r w:rsidR="007D71BB">
        <w:rPr>
          <w:rFonts w:cs="Times New Roman"/>
          <w:color w:val="000000" w:themeColor="text1"/>
        </w:rPr>
        <w:t xml:space="preserve">, </w:t>
      </w:r>
      <w:r w:rsidR="00CC4D2A" w:rsidRPr="00F73007">
        <w:rPr>
          <w:rFonts w:cs="Times New Roman"/>
          <w:color w:val="000000" w:themeColor="text1"/>
        </w:rPr>
        <w:t>ikincisini cevâb-ı</w:t>
      </w:r>
      <w:r w:rsidR="00EE6883">
        <w:rPr>
          <w:rFonts w:cs="Times New Roman"/>
          <w:color w:val="000000" w:themeColor="text1"/>
        </w:rPr>
        <w:t xml:space="preserve"> </w:t>
      </w:r>
      <w:r w:rsidR="00C26665" w:rsidRPr="00F73007">
        <w:rPr>
          <w:rFonts w:cs="Times New Roman"/>
          <w:color w:val="000000" w:themeColor="text1"/>
        </w:rPr>
        <w:t xml:space="preserve">şart </w:t>
      </w:r>
      <w:r w:rsidR="008E30D9" w:rsidRPr="00F73007">
        <w:rPr>
          <w:rFonts w:cs="Times New Roman"/>
          <w:color w:val="000000" w:themeColor="text1"/>
        </w:rPr>
        <w:t>yapar.</w:t>
      </w:r>
    </w:p>
    <w:p w:rsidR="00482D2F" w:rsidRPr="00813840" w:rsidRDefault="00773E5D" w:rsidP="00813840">
      <w:pPr>
        <w:ind w:firstLine="680"/>
        <w:rPr>
          <w:rFonts w:ascii="Traditional Arabic" w:eastAsiaTheme="majorEastAsia" w:hAnsi="Traditional Arabic" w:cs="Traditional Arabic"/>
          <w:b/>
          <w:bCs/>
          <w:color w:val="000000" w:themeColor="text1"/>
          <w:sz w:val="28"/>
          <w:szCs w:val="28"/>
        </w:rPr>
      </w:pPr>
      <w:bookmarkStart w:id="77" w:name="_Toc413065631"/>
      <w:r w:rsidRPr="00813840">
        <w:rPr>
          <w:b/>
          <w:bCs/>
        </w:rPr>
        <w:t>3.</w:t>
      </w:r>
      <w:r w:rsidR="00482D2F" w:rsidRPr="00813840">
        <w:rPr>
          <w:b/>
          <w:bCs/>
        </w:rPr>
        <w:t>12.2.1. “İN</w:t>
      </w:r>
      <w:r w:rsidR="00482D2F" w:rsidRPr="000221FA">
        <w:t xml:space="preserve">” </w:t>
      </w:r>
      <w:r w:rsidR="000F0506" w:rsidRPr="00813840">
        <w:rPr>
          <w:rFonts w:ascii="Traditional Arabic" w:hAnsi="Traditional Arabic" w:cs="Traditional Arabic"/>
          <w:sz w:val="28"/>
          <w:szCs w:val="28"/>
        </w:rPr>
        <w:t>(</w:t>
      </w:r>
      <w:r w:rsidR="00482D2F" w:rsidRPr="00813840">
        <w:rPr>
          <w:rFonts w:ascii="Traditional Arabic" w:hAnsi="Traditional Arabic" w:cs="Traditional Arabic"/>
          <w:sz w:val="28"/>
          <w:szCs w:val="28"/>
          <w:rtl/>
        </w:rPr>
        <w:t>اِن</w:t>
      </w:r>
      <w:r w:rsidR="00B105D7" w:rsidRPr="00813840">
        <w:rPr>
          <w:rFonts w:ascii="Traditional Arabic" w:hAnsi="Traditional Arabic" w:cs="Traditional Arabic"/>
          <w:sz w:val="28"/>
          <w:szCs w:val="28"/>
          <w:rtl/>
        </w:rPr>
        <w:t>ْ</w:t>
      </w:r>
      <w:r w:rsidR="00482D2F" w:rsidRPr="00813840">
        <w:rPr>
          <w:rFonts w:ascii="Traditional Arabic" w:hAnsi="Traditional Arabic" w:cs="Traditional Arabic"/>
          <w:sz w:val="28"/>
          <w:szCs w:val="28"/>
        </w:rPr>
        <w:t>)</w:t>
      </w:r>
      <w:bookmarkEnd w:id="77"/>
    </w:p>
    <w:p w:rsidR="00167EC4" w:rsidRPr="00F73007" w:rsidRDefault="00167EC4" w:rsidP="00F73007">
      <w:pPr>
        <w:spacing w:after="120" w:line="360" w:lineRule="auto"/>
        <w:ind w:firstLine="680"/>
        <w:jc w:val="both"/>
        <w:rPr>
          <w:rFonts w:cs="Times New Roman"/>
          <w:b/>
          <w:bCs/>
        </w:rPr>
      </w:pPr>
      <w:r w:rsidRPr="00F73007">
        <w:rPr>
          <w:rFonts w:cs="Times New Roman"/>
          <w:color w:val="000000" w:themeColor="text1"/>
        </w:rPr>
        <w:t>İki fiili cez</w:t>
      </w:r>
      <w:r w:rsidR="00CC4D2A" w:rsidRPr="00F73007">
        <w:rPr>
          <w:rFonts w:cs="Times New Roman"/>
          <w:color w:val="000000" w:themeColor="text1"/>
        </w:rPr>
        <w:t>m eden</w:t>
      </w:r>
      <w:r w:rsidR="00E953E6" w:rsidRPr="00F73007">
        <w:rPr>
          <w:rFonts w:cs="Times New Roman"/>
          <w:color w:val="000000" w:themeColor="text1"/>
        </w:rPr>
        <w:t xml:space="preserve"> edatlar</w:t>
      </w:r>
      <w:r w:rsidR="00CC4D2A" w:rsidRPr="00F73007">
        <w:rPr>
          <w:rFonts w:cs="Times New Roman"/>
          <w:color w:val="000000" w:themeColor="text1"/>
        </w:rPr>
        <w:t xml:space="preserve">dan birincisi </w:t>
      </w:r>
      <w:r w:rsidR="0022241E" w:rsidRPr="00813840">
        <w:rPr>
          <w:rFonts w:ascii="Traditional Arabic" w:hAnsi="Traditional Arabic" w:cs="Traditional Arabic"/>
          <w:color w:val="000000" w:themeColor="text1"/>
        </w:rPr>
        <w:t>“</w:t>
      </w:r>
      <w:r w:rsidR="00813840">
        <w:rPr>
          <w:rFonts w:asciiTheme="minorHAnsi" w:hAnsiTheme="minorHAnsi" w:cs="Traditional Arabic"/>
          <w:color w:val="000000" w:themeColor="text1"/>
        </w:rPr>
        <w:t xml:space="preserve"> </w:t>
      </w:r>
      <w:r w:rsidR="00813840">
        <w:rPr>
          <w:rFonts w:ascii="Traditional Arabic" w:hAnsi="Traditional Arabic" w:cs="Traditional Arabic" w:hint="cs"/>
          <w:color w:val="000000" w:themeColor="text1"/>
          <w:rtl/>
        </w:rPr>
        <w:t xml:space="preserve"> </w:t>
      </w:r>
      <w:r w:rsidR="00CC4D2A" w:rsidRPr="00813840">
        <w:rPr>
          <w:rFonts w:ascii="Traditional Arabic" w:hAnsi="Traditional Arabic" w:cs="Traditional Arabic"/>
          <w:color w:val="000000" w:themeColor="text1"/>
          <w:rtl/>
        </w:rPr>
        <w:t>اِنْ</w:t>
      </w:r>
      <w:r w:rsidR="0022241E" w:rsidRPr="00813840">
        <w:rPr>
          <w:rFonts w:ascii="Traditional Arabic" w:hAnsi="Traditional Arabic" w:cs="Traditional Arabic"/>
          <w:color w:val="000000" w:themeColor="text1"/>
        </w:rPr>
        <w:t>”</w:t>
      </w:r>
      <w:r w:rsidR="00E953E6" w:rsidRPr="00F73007">
        <w:rPr>
          <w:rFonts w:cs="Times New Roman"/>
          <w:color w:val="000000" w:themeColor="text1"/>
        </w:rPr>
        <w:t xml:space="preserve"> eda</w:t>
      </w:r>
      <w:r w:rsidR="00945035" w:rsidRPr="00F73007">
        <w:rPr>
          <w:rFonts w:cs="Times New Roman"/>
          <w:color w:val="000000" w:themeColor="text1"/>
        </w:rPr>
        <w:t>t</w:t>
      </w:r>
      <w:r w:rsidRPr="00F73007">
        <w:rPr>
          <w:rFonts w:cs="Times New Roman"/>
          <w:color w:val="000000" w:themeColor="text1"/>
        </w:rPr>
        <w:t>ıdır.</w:t>
      </w:r>
    </w:p>
    <w:p w:rsidR="00482D2F"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482D2F" w:rsidRPr="00CE2C9C" w:rsidRDefault="00B105D7" w:rsidP="00484BF5">
      <w:pPr>
        <w:bidi/>
        <w:spacing w:after="120" w:line="360" w:lineRule="auto"/>
        <w:ind w:hanging="2"/>
        <w:jc w:val="both"/>
        <w:rPr>
          <w:rFonts w:ascii="Traditional Arabic" w:hAnsi="Traditional Arabic" w:cs="Traditional Arabic"/>
          <w:sz w:val="28"/>
          <w:szCs w:val="28"/>
        </w:rPr>
      </w:pPr>
      <w:r w:rsidRPr="00CE2C9C">
        <w:rPr>
          <w:rFonts w:ascii="Traditional Arabic" w:hAnsi="Traditional Arabic" w:cs="Traditional Arabic"/>
          <w:sz w:val="28"/>
          <w:szCs w:val="28"/>
          <w:rtl/>
        </w:rPr>
        <w:t>{</w:t>
      </w:r>
      <w:r w:rsidR="009B2F91" w:rsidRPr="00CE2C9C">
        <w:rPr>
          <w:rFonts w:ascii="Traditional Arabic" w:hAnsi="Traditional Arabic" w:cs="Traditional Arabic"/>
          <w:sz w:val="28"/>
          <w:szCs w:val="28"/>
        </w:rPr>
        <w:t xml:space="preserve"> </w:t>
      </w:r>
      <w:r w:rsidR="00482D2F" w:rsidRPr="00CE2C9C">
        <w:rPr>
          <w:rFonts w:ascii="Traditional Arabic" w:hAnsi="Traditional Arabic" w:cs="Traditional Arabic"/>
          <w:sz w:val="28"/>
          <w:szCs w:val="28"/>
          <w:rtl/>
        </w:rPr>
        <w:t>إِن</w:t>
      </w:r>
      <w:r w:rsidRPr="00CE2C9C">
        <w:rPr>
          <w:rFonts w:ascii="Traditional Arabic" w:hAnsi="Traditional Arabic" w:cs="Traditional Arabic"/>
          <w:sz w:val="28"/>
          <w:szCs w:val="28"/>
          <w:rtl/>
        </w:rPr>
        <w:t>ْ</w:t>
      </w:r>
      <w:r w:rsidR="00482D2F" w:rsidRPr="00CE2C9C">
        <w:rPr>
          <w:rFonts w:ascii="Traditional Arabic" w:hAnsi="Traditional Arabic" w:cs="Traditional Arabic"/>
          <w:sz w:val="28"/>
          <w:szCs w:val="28"/>
          <w:rtl/>
        </w:rPr>
        <w:t xml:space="preserve"> يَشَأْ يُذْهِبْكُمْ أَيُّهَا النَّاسُ وَيَأْتِ بِآخَرِينَ وَكَانَ اللَّهُ عَلَى ذَلِكَ قَدِيرًا</w:t>
      </w:r>
      <w:r w:rsidR="009B2F91"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w:t>
      </w:r>
    </w:p>
    <w:p w:rsidR="0091313A" w:rsidRPr="00F73007" w:rsidRDefault="00EA313F" w:rsidP="00F73007">
      <w:pPr>
        <w:spacing w:after="120" w:line="360" w:lineRule="auto"/>
        <w:ind w:firstLine="680"/>
        <w:jc w:val="both"/>
        <w:rPr>
          <w:rFonts w:cs="Times New Roman"/>
        </w:rPr>
      </w:pPr>
      <w:r w:rsidRPr="00F73007">
        <w:rPr>
          <w:rFonts w:cs="Times New Roman"/>
          <w:i/>
          <w:iCs/>
        </w:rPr>
        <w:t>“</w:t>
      </w:r>
      <w:r w:rsidR="00482D2F" w:rsidRPr="00F73007">
        <w:rPr>
          <w:rFonts w:cs="Times New Roman"/>
          <w:i/>
          <w:iCs/>
        </w:rPr>
        <w:t>Ey insanlar! Allah dilerse sizi yok eder ve başkalarını getirir. Allah</w:t>
      </w:r>
      <w:r w:rsidR="007D71BB">
        <w:rPr>
          <w:rFonts w:cs="Times New Roman"/>
          <w:i/>
          <w:iCs/>
        </w:rPr>
        <w:t xml:space="preserve">, </w:t>
      </w:r>
      <w:r w:rsidR="00482D2F" w:rsidRPr="00F73007">
        <w:rPr>
          <w:rFonts w:cs="Times New Roman"/>
          <w:i/>
          <w:iCs/>
        </w:rPr>
        <w:t>buna hakkıyla gücü yetendir.</w:t>
      </w:r>
      <w:r w:rsidRPr="00F73007">
        <w:rPr>
          <w:rFonts w:cs="Times New Roman"/>
          <w:i/>
          <w:iCs/>
        </w:rPr>
        <w:t>”</w:t>
      </w:r>
      <w:r w:rsidR="00482D2F" w:rsidRPr="00F73007">
        <w:rPr>
          <w:rStyle w:val="DipnotBavurusu"/>
          <w:rFonts w:cs="Times New Roman"/>
          <w:color w:val="000000" w:themeColor="text1"/>
        </w:rPr>
        <w:footnoteReference w:id="346"/>
      </w:r>
    </w:p>
    <w:p w:rsidR="00482D2F"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482D2F" w:rsidRPr="00F73007" w:rsidRDefault="00482D2F" w:rsidP="00E145B6">
      <w:pPr>
        <w:spacing w:after="120" w:line="360" w:lineRule="auto"/>
        <w:ind w:firstLine="680"/>
        <w:jc w:val="both"/>
        <w:rPr>
          <w:rFonts w:cs="Times New Roman"/>
        </w:rPr>
      </w:pPr>
      <w:r w:rsidRPr="00F73007">
        <w:rPr>
          <w:rFonts w:cs="Times New Roman"/>
        </w:rPr>
        <w:t xml:space="preserve">İki fiili cezm eden edâtlardan birincisi </w:t>
      </w:r>
      <w:r w:rsidR="00C26665" w:rsidRPr="00F73007">
        <w:rPr>
          <w:rFonts w:cs="Times New Roman"/>
        </w:rPr>
        <w:t xml:space="preserve">olan </w:t>
      </w:r>
      <w:r w:rsidR="0022241E" w:rsidRPr="00813840">
        <w:rPr>
          <w:rFonts w:ascii="Traditional Arabic" w:hAnsi="Traditional Arabic" w:cs="Traditional Arabic"/>
        </w:rPr>
        <w:t>“</w:t>
      </w:r>
      <w:r w:rsidR="009B2F91" w:rsidRPr="00813840">
        <w:rPr>
          <w:rFonts w:ascii="Traditional Arabic" w:hAnsi="Traditional Arabic" w:cs="Traditional Arabic"/>
        </w:rPr>
        <w:t xml:space="preserve"> </w:t>
      </w:r>
      <w:r w:rsidR="00CC4D2A" w:rsidRPr="00813840">
        <w:rPr>
          <w:rFonts w:ascii="Traditional Arabic" w:hAnsi="Traditional Arabic" w:cs="Traditional Arabic"/>
          <w:rtl/>
        </w:rPr>
        <w:t>اِنْ</w:t>
      </w:r>
      <w:r w:rsidR="009B2F91" w:rsidRPr="00813840">
        <w:rPr>
          <w:rFonts w:ascii="Traditional Arabic" w:hAnsi="Traditional Arabic" w:cs="Traditional Arabic"/>
        </w:rPr>
        <w:t xml:space="preserve"> </w:t>
      </w:r>
      <w:r w:rsidR="0022241E" w:rsidRPr="00813840">
        <w:rPr>
          <w:rFonts w:ascii="Traditional Arabic" w:hAnsi="Traditional Arabic" w:cs="Traditional Arabic"/>
        </w:rPr>
        <w:t>”</w:t>
      </w:r>
      <w:r w:rsidR="00C26665" w:rsidRPr="00813840">
        <w:rPr>
          <w:rFonts w:ascii="Traditional Arabic" w:hAnsi="Traditional Arabic" w:cs="Traditional Arabic"/>
        </w:rPr>
        <w:t xml:space="preserve"> </w:t>
      </w:r>
      <w:r w:rsidR="00C26665" w:rsidRPr="00F73007">
        <w:rPr>
          <w:rFonts w:cs="Times New Roman"/>
        </w:rPr>
        <w:t xml:space="preserve">edât’ı </w:t>
      </w:r>
      <w:r w:rsidR="00945035" w:rsidRPr="00F73007">
        <w:rPr>
          <w:rFonts w:cs="Times New Roman"/>
        </w:rPr>
        <w:t>geçen</w:t>
      </w:r>
      <w:r w:rsidR="00E145B6">
        <w:rPr>
          <w:rFonts w:cs="Times New Roman"/>
        </w:rPr>
        <w:t xml:space="preserve"> </w:t>
      </w:r>
      <w:r w:rsidR="00D42541" w:rsidRPr="00F73007">
        <w:rPr>
          <w:rFonts w:cs="Times New Roman"/>
        </w:rPr>
        <w:t>âyet</w:t>
      </w:r>
      <w:r w:rsidR="00666350" w:rsidRPr="00F73007">
        <w:rPr>
          <w:rFonts w:cs="Times New Roman"/>
        </w:rPr>
        <w:t>te;</w:t>
      </w:r>
      <w:r w:rsidR="009B2F91">
        <w:rPr>
          <w:rFonts w:cs="Times New Roman"/>
        </w:rPr>
        <w:t xml:space="preserve">               </w:t>
      </w:r>
      <w:r w:rsidR="0022241E" w:rsidRPr="00813840">
        <w:rPr>
          <w:rFonts w:ascii="Traditional Arabic" w:hAnsi="Traditional Arabic" w:cs="Traditional Arabic"/>
        </w:rPr>
        <w:t>“</w:t>
      </w:r>
      <w:r w:rsidR="0045388F" w:rsidRPr="00813840">
        <w:rPr>
          <w:rFonts w:ascii="Traditional Arabic" w:hAnsi="Traditional Arabic" w:cs="Traditional Arabic"/>
        </w:rPr>
        <w:t xml:space="preserve"> </w:t>
      </w:r>
      <w:r w:rsidR="00C26665" w:rsidRPr="00813840">
        <w:rPr>
          <w:rFonts w:ascii="Traditional Arabic" w:hAnsi="Traditional Arabic" w:cs="Traditional Arabic"/>
          <w:rtl/>
        </w:rPr>
        <w:t>إِن</w:t>
      </w:r>
      <w:r w:rsidR="00EE6883" w:rsidRPr="00813840">
        <w:rPr>
          <w:rFonts w:ascii="Traditional Arabic" w:hAnsi="Traditional Arabic" w:cs="Traditional Arabic"/>
          <w:rtl/>
        </w:rPr>
        <w:t>ْ</w:t>
      </w:r>
      <w:r w:rsidR="00C26665" w:rsidRPr="00813840">
        <w:rPr>
          <w:rFonts w:ascii="Traditional Arabic" w:hAnsi="Traditional Arabic" w:cs="Traditional Arabic"/>
          <w:rtl/>
        </w:rPr>
        <w:t xml:space="preserve"> يَشَأْ يُذْهِبْكُمْ</w:t>
      </w:r>
      <w:r w:rsidR="009B2F91" w:rsidRPr="00813840">
        <w:rPr>
          <w:rFonts w:ascii="Traditional Arabic" w:hAnsi="Traditional Arabic" w:cs="Traditional Arabic"/>
        </w:rPr>
        <w:t xml:space="preserve"> </w:t>
      </w:r>
      <w:r w:rsidR="0022241E" w:rsidRPr="00813840">
        <w:rPr>
          <w:rFonts w:ascii="Traditional Arabic" w:hAnsi="Traditional Arabic" w:cs="Traditional Arabic"/>
        </w:rPr>
        <w:t>”</w:t>
      </w:r>
      <w:r w:rsidR="00EE6883" w:rsidRPr="00813840">
        <w:rPr>
          <w:rFonts w:ascii="Traditional Arabic" w:hAnsi="Traditional Arabic" w:cs="Traditional Arabic"/>
        </w:rPr>
        <w:t>-</w:t>
      </w:r>
      <w:r w:rsidR="0022241E" w:rsidRPr="00813840">
        <w:rPr>
          <w:rFonts w:ascii="Traditional Arabic" w:hAnsi="Traditional Arabic" w:cs="Traditional Arabic"/>
        </w:rPr>
        <w:t>“</w:t>
      </w:r>
      <w:r w:rsidR="009B2F91" w:rsidRPr="00813840">
        <w:rPr>
          <w:rFonts w:ascii="Traditional Arabic" w:hAnsi="Traditional Arabic" w:cs="Traditional Arabic"/>
        </w:rPr>
        <w:t xml:space="preserve"> </w:t>
      </w:r>
      <w:r w:rsidR="00C26665" w:rsidRPr="00813840">
        <w:rPr>
          <w:rFonts w:ascii="Traditional Arabic" w:hAnsi="Traditional Arabic" w:cs="Traditional Arabic"/>
          <w:rtl/>
        </w:rPr>
        <w:t>يَشَأْ</w:t>
      </w:r>
      <w:r w:rsidR="009B2F91" w:rsidRPr="00813840">
        <w:rPr>
          <w:rFonts w:ascii="Traditional Arabic" w:hAnsi="Traditional Arabic" w:cs="Traditional Arabic"/>
        </w:rPr>
        <w:t xml:space="preserve"> </w:t>
      </w:r>
      <w:r w:rsidR="0022241E" w:rsidRPr="00813840">
        <w:rPr>
          <w:rFonts w:ascii="Traditional Arabic" w:hAnsi="Traditional Arabic" w:cs="Traditional Arabic"/>
        </w:rPr>
        <w:t>”</w:t>
      </w:r>
      <w:r w:rsidR="00EE6883">
        <w:rPr>
          <w:rFonts w:cs="Times New Roman"/>
        </w:rPr>
        <w:t xml:space="preserve"> </w:t>
      </w:r>
      <w:r w:rsidR="007314BB" w:rsidRPr="00F73007">
        <w:rPr>
          <w:rFonts w:cs="Times New Roman"/>
        </w:rPr>
        <w:t>fiilini cezm ederek ken</w:t>
      </w:r>
      <w:r w:rsidR="00C26665" w:rsidRPr="00F73007">
        <w:rPr>
          <w:rFonts w:cs="Times New Roman"/>
        </w:rPr>
        <w:t>disine şart</w:t>
      </w:r>
      <w:r w:rsidR="007D71BB">
        <w:rPr>
          <w:rFonts w:cs="Times New Roman"/>
        </w:rPr>
        <w:t xml:space="preserve">, </w:t>
      </w:r>
      <w:r w:rsidR="00C26665" w:rsidRPr="00F73007">
        <w:rPr>
          <w:rFonts w:cs="Times New Roman"/>
        </w:rPr>
        <w:t>diğer</w:t>
      </w:r>
      <w:r w:rsidR="00945035" w:rsidRPr="00F73007">
        <w:rPr>
          <w:rFonts w:cs="Times New Roman"/>
        </w:rPr>
        <w:t xml:space="preserve"> örnek</w:t>
      </w:r>
      <w:r w:rsidR="009B2F91">
        <w:rPr>
          <w:rFonts w:cs="Times New Roman"/>
        </w:rPr>
        <w:t xml:space="preserve"> </w:t>
      </w:r>
      <w:r w:rsidR="000D4AC0">
        <w:rPr>
          <w:rFonts w:cs="Times New Roman"/>
        </w:rPr>
        <w:t>cümle</w:t>
      </w:r>
      <w:r w:rsidR="00CC4D2A" w:rsidRPr="00F73007">
        <w:rPr>
          <w:rFonts w:cs="Times New Roman"/>
        </w:rPr>
        <w:t xml:space="preserve"> olan</w:t>
      </w:r>
      <w:r w:rsidR="00EE6883">
        <w:rPr>
          <w:rFonts w:cs="Times New Roman" w:hint="cs"/>
          <w:rtl/>
        </w:rPr>
        <w:t xml:space="preserve"> </w:t>
      </w:r>
      <w:r w:rsidR="00813840">
        <w:rPr>
          <w:rFonts w:cs="Times New Roman"/>
        </w:rPr>
        <w:t xml:space="preserve">         </w:t>
      </w:r>
      <w:r w:rsidR="0022241E" w:rsidRPr="00813840">
        <w:rPr>
          <w:rFonts w:ascii="Traditional Arabic" w:hAnsi="Traditional Arabic" w:cs="Traditional Arabic"/>
        </w:rPr>
        <w:t>“</w:t>
      </w:r>
      <w:r w:rsidR="009B2F91" w:rsidRPr="00813840">
        <w:rPr>
          <w:rFonts w:ascii="Traditional Arabic" w:hAnsi="Traditional Arabic" w:cs="Traditional Arabic"/>
        </w:rPr>
        <w:t xml:space="preserve"> </w:t>
      </w:r>
      <w:r w:rsidR="00C26665" w:rsidRPr="00813840">
        <w:rPr>
          <w:rFonts w:ascii="Traditional Arabic" w:hAnsi="Traditional Arabic" w:cs="Traditional Arabic"/>
          <w:rtl/>
        </w:rPr>
        <w:t>يُذْهِبْكُمْ</w:t>
      </w:r>
      <w:r w:rsidR="009B2F91" w:rsidRPr="00813840">
        <w:rPr>
          <w:rFonts w:ascii="Traditional Arabic" w:hAnsi="Traditional Arabic" w:cs="Traditional Arabic"/>
        </w:rPr>
        <w:t xml:space="preserve"> </w:t>
      </w:r>
      <w:r w:rsidR="0022241E" w:rsidRPr="00813840">
        <w:rPr>
          <w:rFonts w:ascii="Traditional Arabic" w:hAnsi="Traditional Arabic" w:cs="Traditional Arabic"/>
        </w:rPr>
        <w:t>”</w:t>
      </w:r>
      <w:r w:rsidR="00EE6883">
        <w:rPr>
          <w:rFonts w:cs="Times New Roman" w:hint="cs"/>
          <w:rtl/>
        </w:rPr>
        <w:t xml:space="preserve"> </w:t>
      </w:r>
      <w:r w:rsidR="008E30D9" w:rsidRPr="00F73007">
        <w:rPr>
          <w:rFonts w:cs="Times New Roman"/>
        </w:rPr>
        <w:t xml:space="preserve">fiilini ise </w:t>
      </w:r>
      <w:r w:rsidR="000C20C7" w:rsidRPr="00F73007">
        <w:rPr>
          <w:rFonts w:cs="Times New Roman"/>
        </w:rPr>
        <w:t>cevâ</w:t>
      </w:r>
      <w:r w:rsidR="00CC4D2A" w:rsidRPr="00F73007">
        <w:rPr>
          <w:rFonts w:cs="Times New Roman"/>
        </w:rPr>
        <w:t>b</w:t>
      </w:r>
      <w:r w:rsidR="00C26665" w:rsidRPr="00F73007">
        <w:rPr>
          <w:rFonts w:cs="Times New Roman"/>
        </w:rPr>
        <w:t>-</w:t>
      </w:r>
      <w:r w:rsidR="00CC4D2A" w:rsidRPr="00F73007">
        <w:rPr>
          <w:rFonts w:cs="Times New Roman"/>
        </w:rPr>
        <w:t xml:space="preserve">ı </w:t>
      </w:r>
      <w:r w:rsidR="008E30D9" w:rsidRPr="00F73007">
        <w:rPr>
          <w:rFonts w:cs="Times New Roman"/>
        </w:rPr>
        <w:t xml:space="preserve">şart olarak cezm </w:t>
      </w:r>
      <w:r w:rsidR="00C26665" w:rsidRPr="00F73007">
        <w:rPr>
          <w:rFonts w:cs="Times New Roman"/>
        </w:rPr>
        <w:t>etmiştir.</w:t>
      </w:r>
      <w:r w:rsidR="00167EC4" w:rsidRPr="00F73007">
        <w:rPr>
          <w:rStyle w:val="DipnotBavurusu"/>
          <w:rFonts w:cs="Times New Roman"/>
        </w:rPr>
        <w:footnoteReference w:id="347"/>
      </w:r>
    </w:p>
    <w:p w:rsidR="00167EC4" w:rsidRPr="00F73007" w:rsidRDefault="00773E5D" w:rsidP="007E743F">
      <w:pPr>
        <w:pStyle w:val="Balk4"/>
      </w:pPr>
      <w:bookmarkStart w:id="78" w:name="_Toc413065632"/>
      <w:r>
        <w:t>3.</w:t>
      </w:r>
      <w:r w:rsidR="00167EC4" w:rsidRPr="00F73007">
        <w:t>12.2.2. “EYNE</w:t>
      </w:r>
      <w:r w:rsidR="009052A4">
        <w:t>M</w:t>
      </w:r>
      <w:r w:rsidR="003E0271">
        <w:t>Â</w:t>
      </w:r>
      <w:r w:rsidR="00167EC4" w:rsidRPr="00F73007">
        <w:t xml:space="preserve">” </w:t>
      </w:r>
      <w:r w:rsidR="00167EC4" w:rsidRPr="00813840">
        <w:rPr>
          <w:rFonts w:ascii="Traditional Arabic" w:hAnsi="Traditional Arabic" w:cs="Traditional Arabic"/>
          <w:sz w:val="28"/>
          <w:szCs w:val="28"/>
        </w:rPr>
        <w:t>(</w:t>
      </w:r>
      <w:r w:rsidR="007E743F" w:rsidRPr="00813840">
        <w:rPr>
          <w:rFonts w:ascii="Traditional Arabic" w:hAnsi="Traditional Arabic" w:cs="Traditional Arabic"/>
          <w:i/>
          <w:iCs w:val="0"/>
          <w:sz w:val="28"/>
          <w:szCs w:val="28"/>
          <w:rtl/>
        </w:rPr>
        <w:t>أي</w:t>
      </w:r>
      <w:r w:rsidR="000D4AC0" w:rsidRPr="00813840">
        <w:rPr>
          <w:rFonts w:ascii="Traditional Arabic" w:hAnsi="Traditional Arabic" w:cs="Traditional Arabic"/>
          <w:i/>
          <w:iCs w:val="0"/>
          <w:sz w:val="28"/>
          <w:szCs w:val="28"/>
          <w:rtl/>
        </w:rPr>
        <w:t>ْ</w:t>
      </w:r>
      <w:r w:rsidR="007E743F" w:rsidRPr="00813840">
        <w:rPr>
          <w:rFonts w:ascii="Traditional Arabic" w:hAnsi="Traditional Arabic" w:cs="Traditional Arabic"/>
          <w:i/>
          <w:iCs w:val="0"/>
          <w:sz w:val="28"/>
          <w:szCs w:val="28"/>
          <w:rtl/>
        </w:rPr>
        <w:t>ن</w:t>
      </w:r>
      <w:r w:rsidR="000D4AC0" w:rsidRPr="00813840">
        <w:rPr>
          <w:rFonts w:ascii="Traditional Arabic" w:hAnsi="Traditional Arabic" w:cs="Traditional Arabic"/>
          <w:i/>
          <w:iCs w:val="0"/>
          <w:sz w:val="28"/>
          <w:szCs w:val="28"/>
          <w:rtl/>
        </w:rPr>
        <w:t>َ</w:t>
      </w:r>
      <w:r w:rsidR="007E743F" w:rsidRPr="00813840">
        <w:rPr>
          <w:rFonts w:ascii="Traditional Arabic" w:hAnsi="Traditional Arabic" w:cs="Traditional Arabic"/>
          <w:i/>
          <w:iCs w:val="0"/>
          <w:sz w:val="28"/>
          <w:szCs w:val="28"/>
          <w:rtl/>
        </w:rPr>
        <w:t>م</w:t>
      </w:r>
      <w:r w:rsidR="000D4AC0" w:rsidRPr="00813840">
        <w:rPr>
          <w:rFonts w:ascii="Traditional Arabic" w:hAnsi="Traditional Arabic" w:cs="Traditional Arabic"/>
          <w:i/>
          <w:iCs w:val="0"/>
          <w:sz w:val="28"/>
          <w:szCs w:val="28"/>
          <w:rtl/>
        </w:rPr>
        <w:t>َ</w:t>
      </w:r>
      <w:r w:rsidR="007E743F" w:rsidRPr="00813840">
        <w:rPr>
          <w:rFonts w:ascii="Traditional Arabic" w:hAnsi="Traditional Arabic" w:cs="Traditional Arabic"/>
          <w:i/>
          <w:iCs w:val="0"/>
          <w:sz w:val="28"/>
          <w:szCs w:val="28"/>
          <w:rtl/>
        </w:rPr>
        <w:t>ا</w:t>
      </w:r>
      <w:r w:rsidR="00167EC4" w:rsidRPr="00813840">
        <w:rPr>
          <w:rFonts w:ascii="Traditional Arabic" w:hAnsi="Traditional Arabic" w:cs="Traditional Arabic"/>
          <w:sz w:val="28"/>
          <w:szCs w:val="28"/>
        </w:rPr>
        <w:t>)</w:t>
      </w:r>
      <w:bookmarkEnd w:id="78"/>
    </w:p>
    <w:p w:rsidR="001E0F14" w:rsidRPr="00D071F7" w:rsidRDefault="007429A7" w:rsidP="00D071F7">
      <w:pPr>
        <w:spacing w:after="120" w:line="360" w:lineRule="auto"/>
        <w:ind w:firstLine="680"/>
        <w:jc w:val="both"/>
        <w:rPr>
          <w:rFonts w:cs="Times New Roman"/>
          <w:color w:val="000000" w:themeColor="text1"/>
          <w:rtl/>
        </w:rPr>
      </w:pPr>
      <w:r w:rsidRPr="00F73007">
        <w:rPr>
          <w:rFonts w:cs="Times New Roman"/>
          <w:color w:val="000000" w:themeColor="text1"/>
        </w:rPr>
        <w:t>İki fiili cezm eden eda</w:t>
      </w:r>
      <w:r w:rsidR="00167EC4" w:rsidRPr="00F73007">
        <w:rPr>
          <w:rFonts w:cs="Times New Roman"/>
          <w:color w:val="000000" w:themeColor="text1"/>
        </w:rPr>
        <w:t>tla</w:t>
      </w:r>
      <w:r w:rsidRPr="00F73007">
        <w:rPr>
          <w:rFonts w:cs="Times New Roman"/>
          <w:color w:val="000000" w:themeColor="text1"/>
        </w:rPr>
        <w:t>r</w:t>
      </w:r>
      <w:r w:rsidR="00CC4D2A" w:rsidRPr="00F73007">
        <w:rPr>
          <w:rFonts w:cs="Times New Roman"/>
          <w:color w:val="000000" w:themeColor="text1"/>
        </w:rPr>
        <w:t xml:space="preserve">dan ikincisi </w:t>
      </w:r>
      <w:r w:rsidR="0022241E">
        <w:rPr>
          <w:rFonts w:cs="Times New Roman"/>
          <w:color w:val="000000" w:themeColor="text1"/>
        </w:rPr>
        <w:t>“</w:t>
      </w:r>
      <w:r w:rsidR="007E743F">
        <w:rPr>
          <w:rFonts w:cs="Times New Roman" w:hint="cs"/>
          <w:color w:val="000000" w:themeColor="text1"/>
          <w:rtl/>
        </w:rPr>
        <w:t>أينم</w:t>
      </w:r>
      <w:r w:rsidR="00B105D7">
        <w:rPr>
          <w:rFonts w:cs="Times New Roman" w:hint="cs"/>
          <w:color w:val="000000" w:themeColor="text1"/>
          <w:rtl/>
        </w:rPr>
        <w:t>َ</w:t>
      </w:r>
      <w:r w:rsidR="007E743F">
        <w:rPr>
          <w:rFonts w:cs="Times New Roman" w:hint="cs"/>
          <w:color w:val="000000" w:themeColor="text1"/>
          <w:rtl/>
        </w:rPr>
        <w:t>ا</w:t>
      </w:r>
      <w:r w:rsidR="0022241E">
        <w:rPr>
          <w:rFonts w:cs="Times New Roman"/>
          <w:color w:val="000000" w:themeColor="text1"/>
        </w:rPr>
        <w:t>”</w:t>
      </w:r>
      <w:r w:rsidRPr="00F73007">
        <w:rPr>
          <w:rFonts w:cs="Times New Roman"/>
          <w:color w:val="000000" w:themeColor="text1"/>
        </w:rPr>
        <w:t xml:space="preserve"> eda</w:t>
      </w:r>
      <w:r w:rsidR="007A54BD" w:rsidRPr="00F73007">
        <w:rPr>
          <w:rFonts w:cs="Times New Roman"/>
          <w:color w:val="000000" w:themeColor="text1"/>
        </w:rPr>
        <w:t>t</w:t>
      </w:r>
      <w:r w:rsidR="00CC4D2A" w:rsidRPr="00F73007">
        <w:rPr>
          <w:rFonts w:cs="Times New Roman"/>
          <w:color w:val="000000" w:themeColor="text1"/>
        </w:rPr>
        <w:t>ıdır.</w:t>
      </w:r>
    </w:p>
    <w:p w:rsidR="00CC745A" w:rsidRDefault="00CC745A" w:rsidP="001E0F14">
      <w:pPr>
        <w:ind w:firstLine="680"/>
        <w:rPr>
          <w:rFonts w:cs="Times New Roman"/>
          <w:b/>
          <w:bCs/>
        </w:rPr>
      </w:pPr>
    </w:p>
    <w:p w:rsidR="00CC745A" w:rsidRDefault="00CC745A" w:rsidP="001E0F14">
      <w:pPr>
        <w:ind w:firstLine="680"/>
        <w:rPr>
          <w:rFonts w:cs="Times New Roman"/>
          <w:b/>
          <w:bCs/>
        </w:rPr>
      </w:pPr>
    </w:p>
    <w:p w:rsidR="00CC745A" w:rsidRDefault="00CC745A" w:rsidP="001E0F14">
      <w:pPr>
        <w:ind w:firstLine="680"/>
        <w:rPr>
          <w:rFonts w:cs="Times New Roman"/>
          <w:b/>
          <w:bCs/>
        </w:rPr>
      </w:pPr>
    </w:p>
    <w:p w:rsidR="00CC745A" w:rsidRDefault="00CC745A" w:rsidP="001E0F14">
      <w:pPr>
        <w:ind w:firstLine="680"/>
        <w:rPr>
          <w:rFonts w:cs="Times New Roman"/>
          <w:b/>
          <w:bCs/>
        </w:rPr>
      </w:pPr>
    </w:p>
    <w:p w:rsidR="00167EC4" w:rsidRPr="00B105D7" w:rsidRDefault="003E3B4C" w:rsidP="001E0F14">
      <w:pPr>
        <w:ind w:firstLine="680"/>
        <w:rPr>
          <w:rFonts w:cs="Times New Roman"/>
          <w:b/>
          <w:bCs/>
        </w:rPr>
      </w:pPr>
      <w:r w:rsidRPr="003E3B4C">
        <w:rPr>
          <w:rFonts w:cs="Times New Roman"/>
          <w:b/>
          <w:bCs/>
        </w:rPr>
        <w:lastRenderedPageBreak/>
        <w:t>Âyet ve Meâli:</w:t>
      </w:r>
    </w:p>
    <w:p w:rsidR="00482D2F" w:rsidRPr="00CE2C9C" w:rsidRDefault="00B105D7" w:rsidP="00484BF5">
      <w:pPr>
        <w:bidi/>
        <w:spacing w:after="120" w:line="360" w:lineRule="auto"/>
        <w:ind w:hanging="2"/>
        <w:jc w:val="both"/>
        <w:rPr>
          <w:rFonts w:ascii="Traditional Arabic" w:hAnsi="Traditional Arabic" w:cs="Traditional Arabic"/>
          <w:sz w:val="28"/>
          <w:szCs w:val="28"/>
        </w:rPr>
      </w:pPr>
      <w:r w:rsidRPr="00CE2C9C">
        <w:rPr>
          <w:rFonts w:ascii="Traditional Arabic" w:hAnsi="Traditional Arabic" w:cs="Traditional Arabic"/>
          <w:sz w:val="28"/>
          <w:szCs w:val="28"/>
          <w:rtl/>
        </w:rPr>
        <w:t>{</w:t>
      </w:r>
      <w:r w:rsidR="00E145B6" w:rsidRPr="00CE2C9C">
        <w:rPr>
          <w:rFonts w:ascii="Traditional Arabic" w:hAnsi="Traditional Arabic" w:cs="Traditional Arabic"/>
          <w:sz w:val="28"/>
          <w:szCs w:val="28"/>
        </w:rPr>
        <w:t xml:space="preserve"> </w:t>
      </w:r>
      <w:r w:rsidR="00167EC4" w:rsidRPr="00CE2C9C">
        <w:rPr>
          <w:rFonts w:ascii="Traditional Arabic" w:hAnsi="Traditional Arabic" w:cs="Traditional Arabic"/>
          <w:sz w:val="28"/>
          <w:szCs w:val="28"/>
          <w:rtl/>
        </w:rPr>
        <w:t>أَيْنَمَا تَكُ</w:t>
      </w:r>
      <w:r w:rsidR="00EE6883" w:rsidRPr="00CE2C9C">
        <w:rPr>
          <w:rFonts w:ascii="Traditional Arabic" w:hAnsi="Traditional Arabic" w:cs="Traditional Arabic"/>
          <w:sz w:val="28"/>
          <w:szCs w:val="28"/>
          <w:rtl/>
        </w:rPr>
        <w:t>ونُوا</w:t>
      </w:r>
      <w:r w:rsidR="00167EC4" w:rsidRPr="00CE2C9C">
        <w:rPr>
          <w:rFonts w:ascii="Traditional Arabic" w:hAnsi="Traditional Arabic" w:cs="Traditional Arabic"/>
          <w:sz w:val="28"/>
          <w:szCs w:val="28"/>
          <w:rtl/>
        </w:rPr>
        <w:t xml:space="preserve"> يُدْرِككُّمُ الْمَوْت</w:t>
      </w:r>
      <w:r w:rsidR="0045388F" w:rsidRPr="00CE2C9C">
        <w:rPr>
          <w:rFonts w:ascii="Traditional Arabic" w:hAnsi="Traditional Arabic" w:cs="Traditional Arabic"/>
          <w:sz w:val="28"/>
          <w:szCs w:val="28"/>
          <w:rtl/>
        </w:rPr>
        <w:t>ُ وَلَوْ كُنتُمْ فِي بُرُوجٍ مُ</w:t>
      </w:r>
      <w:r w:rsidR="00167EC4" w:rsidRPr="00CE2C9C">
        <w:rPr>
          <w:rFonts w:ascii="Traditional Arabic" w:hAnsi="Traditional Arabic" w:cs="Traditional Arabic"/>
          <w:sz w:val="28"/>
          <w:szCs w:val="28"/>
          <w:rtl/>
        </w:rPr>
        <w:t>شَيَّدَةٍ</w:t>
      </w:r>
      <w:r w:rsidR="00E145B6"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w:t>
      </w:r>
    </w:p>
    <w:p w:rsidR="00671202" w:rsidRPr="00CC745A" w:rsidRDefault="00EA313F" w:rsidP="00CC745A">
      <w:pPr>
        <w:spacing w:after="120" w:line="360" w:lineRule="auto"/>
        <w:ind w:firstLine="680"/>
        <w:jc w:val="both"/>
        <w:rPr>
          <w:rFonts w:cs="Times New Roman"/>
          <w:color w:val="000000" w:themeColor="text1"/>
          <w:rtl/>
        </w:rPr>
      </w:pPr>
      <w:r w:rsidRPr="00F73007">
        <w:rPr>
          <w:rFonts w:cs="Times New Roman"/>
          <w:i/>
          <w:iCs/>
          <w:color w:val="000000" w:themeColor="text1"/>
        </w:rPr>
        <w:t>“</w:t>
      </w:r>
      <w:r w:rsidR="00167EC4" w:rsidRPr="00F73007">
        <w:rPr>
          <w:rFonts w:cs="Times New Roman"/>
          <w:i/>
          <w:iCs/>
          <w:color w:val="000000" w:themeColor="text1"/>
        </w:rPr>
        <w:t>Nerede olursanız olun</w:t>
      </w:r>
      <w:r w:rsidR="007D71BB">
        <w:rPr>
          <w:rFonts w:cs="Times New Roman"/>
          <w:i/>
          <w:iCs/>
          <w:color w:val="000000" w:themeColor="text1"/>
        </w:rPr>
        <w:t xml:space="preserve">, </w:t>
      </w:r>
      <w:r w:rsidR="00167EC4" w:rsidRPr="00F73007">
        <w:rPr>
          <w:rFonts w:cs="Times New Roman"/>
          <w:i/>
          <w:iCs/>
          <w:color w:val="000000" w:themeColor="text1"/>
        </w:rPr>
        <w:t>sağlam ve tahkim edilmiş kaleler içinde bulunsanız bile ölüm size ulaşacaktır.</w:t>
      </w:r>
      <w:r w:rsidR="00CD7FF9" w:rsidRPr="00F73007">
        <w:rPr>
          <w:rFonts w:cs="Times New Roman"/>
          <w:i/>
          <w:iCs/>
          <w:color w:val="000000" w:themeColor="text1"/>
        </w:rPr>
        <w:t xml:space="preserve">” </w:t>
      </w:r>
      <w:r w:rsidR="00167EC4" w:rsidRPr="00F73007">
        <w:rPr>
          <w:rStyle w:val="DipnotBavurusu"/>
          <w:rFonts w:cs="Times New Roman"/>
          <w:color w:val="000000" w:themeColor="text1"/>
          <w:lang w:val="en-AU"/>
        </w:rPr>
        <w:footnoteReference w:id="348"/>
      </w:r>
    </w:p>
    <w:p w:rsidR="00666350"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0C20C7" w:rsidRPr="00F73007" w:rsidRDefault="0085500A" w:rsidP="00BC0016">
      <w:pPr>
        <w:spacing w:after="120" w:line="360" w:lineRule="auto"/>
        <w:ind w:firstLine="680"/>
        <w:jc w:val="both"/>
        <w:rPr>
          <w:rFonts w:cs="Times New Roman"/>
        </w:rPr>
      </w:pPr>
      <w:r w:rsidRPr="00F73007">
        <w:rPr>
          <w:rFonts w:cs="Times New Roman"/>
        </w:rPr>
        <w:t>Â</w:t>
      </w:r>
      <w:r w:rsidR="00D42541" w:rsidRPr="00F73007">
        <w:rPr>
          <w:rFonts w:cs="Times New Roman"/>
        </w:rPr>
        <w:t>yet</w:t>
      </w:r>
      <w:r w:rsidR="00666350" w:rsidRPr="00F73007">
        <w:rPr>
          <w:rFonts w:cs="Times New Roman"/>
        </w:rPr>
        <w:t xml:space="preserve">te </w:t>
      </w:r>
      <w:r w:rsidR="0022241E" w:rsidRPr="00813840">
        <w:rPr>
          <w:rFonts w:ascii="Traditional Arabic" w:hAnsi="Traditional Arabic" w:cs="Traditional Arabic"/>
        </w:rPr>
        <w:t>“</w:t>
      </w:r>
      <w:r w:rsidR="00E145B6" w:rsidRPr="00813840">
        <w:rPr>
          <w:rFonts w:ascii="Traditional Arabic" w:hAnsi="Traditional Arabic" w:cs="Traditional Arabic"/>
        </w:rPr>
        <w:t xml:space="preserve"> </w:t>
      </w:r>
      <w:r w:rsidR="00666350" w:rsidRPr="00813840">
        <w:rPr>
          <w:rFonts w:ascii="Traditional Arabic" w:hAnsi="Traditional Arabic" w:cs="Traditional Arabic"/>
          <w:rtl/>
        </w:rPr>
        <w:t>أَيْنَمَا تَكُونُواْ يُدْرِككُّمُ</w:t>
      </w:r>
      <w:r w:rsidR="00E145B6" w:rsidRPr="00813840">
        <w:rPr>
          <w:rFonts w:ascii="Traditional Arabic" w:hAnsi="Traditional Arabic" w:cs="Traditional Arabic"/>
        </w:rPr>
        <w:t xml:space="preserve"> </w:t>
      </w:r>
      <w:r w:rsidR="0022241E" w:rsidRPr="00813840">
        <w:rPr>
          <w:rFonts w:ascii="Traditional Arabic" w:hAnsi="Traditional Arabic" w:cs="Traditional Arabic"/>
        </w:rPr>
        <w:t>”</w:t>
      </w:r>
      <w:r w:rsidR="00666350" w:rsidRPr="00F73007">
        <w:rPr>
          <w:rFonts w:cs="Times New Roman"/>
        </w:rPr>
        <w:t xml:space="preserve"> c</w:t>
      </w:r>
      <w:r w:rsidR="00CC4D2A" w:rsidRPr="00F73007">
        <w:rPr>
          <w:rFonts w:cs="Times New Roman"/>
        </w:rPr>
        <w:t xml:space="preserve">ümlesinde cezm edât’ı olan </w:t>
      </w:r>
      <w:r w:rsidR="0022241E" w:rsidRPr="00813840">
        <w:rPr>
          <w:rFonts w:ascii="Traditional Arabic" w:hAnsi="Traditional Arabic" w:cs="Traditional Arabic"/>
        </w:rPr>
        <w:t>“</w:t>
      </w:r>
      <w:r w:rsidR="00E145B6" w:rsidRPr="00813840">
        <w:rPr>
          <w:rFonts w:ascii="Traditional Arabic" w:hAnsi="Traditional Arabic" w:cs="Traditional Arabic"/>
        </w:rPr>
        <w:t xml:space="preserve"> </w:t>
      </w:r>
      <w:r w:rsidR="00BC0016" w:rsidRPr="00813840">
        <w:rPr>
          <w:rFonts w:ascii="Traditional Arabic" w:hAnsi="Traditional Arabic" w:cs="Traditional Arabic"/>
          <w:rtl/>
        </w:rPr>
        <w:t>أي</w:t>
      </w:r>
      <w:r w:rsidR="00EE6883" w:rsidRPr="00813840">
        <w:rPr>
          <w:rFonts w:ascii="Traditional Arabic" w:hAnsi="Traditional Arabic" w:cs="Traditional Arabic"/>
          <w:rtl/>
        </w:rPr>
        <w:t>ْ</w:t>
      </w:r>
      <w:r w:rsidR="00BC0016" w:rsidRPr="00813840">
        <w:rPr>
          <w:rFonts w:ascii="Traditional Arabic" w:hAnsi="Traditional Arabic" w:cs="Traditional Arabic"/>
          <w:rtl/>
        </w:rPr>
        <w:t>ن</w:t>
      </w:r>
      <w:r w:rsidR="00EE6883" w:rsidRPr="00813840">
        <w:rPr>
          <w:rFonts w:ascii="Traditional Arabic" w:hAnsi="Traditional Arabic" w:cs="Traditional Arabic"/>
          <w:rtl/>
        </w:rPr>
        <w:t>َ</w:t>
      </w:r>
      <w:r w:rsidR="00BC0016" w:rsidRPr="00813840">
        <w:rPr>
          <w:rFonts w:ascii="Traditional Arabic" w:hAnsi="Traditional Arabic" w:cs="Traditional Arabic"/>
          <w:rtl/>
        </w:rPr>
        <w:t>ماَ</w:t>
      </w:r>
      <w:r w:rsidR="00E145B6" w:rsidRPr="00813840">
        <w:rPr>
          <w:rFonts w:ascii="Traditional Arabic" w:hAnsi="Traditional Arabic" w:cs="Traditional Arabic"/>
        </w:rPr>
        <w:t xml:space="preserve"> </w:t>
      </w:r>
      <w:r w:rsidR="0022241E" w:rsidRPr="00813840">
        <w:rPr>
          <w:rFonts w:ascii="Traditional Arabic" w:hAnsi="Traditional Arabic" w:cs="Traditional Arabic"/>
        </w:rPr>
        <w:t>”</w:t>
      </w:r>
      <w:r w:rsidR="00666350" w:rsidRPr="00F73007">
        <w:rPr>
          <w:rFonts w:cs="Times New Roman"/>
        </w:rPr>
        <w:t xml:space="preserve"> medhûlleri olan </w:t>
      </w:r>
      <w:r w:rsidR="00813840">
        <w:rPr>
          <w:rFonts w:cs="Times New Roman"/>
        </w:rPr>
        <w:t xml:space="preserve"> </w:t>
      </w:r>
      <w:r w:rsidR="000C20C7" w:rsidRPr="00813840">
        <w:rPr>
          <w:rFonts w:ascii="Traditional Arabic" w:hAnsi="Traditional Arabic" w:cs="Traditional Arabic"/>
        </w:rPr>
        <w:t>“</w:t>
      </w:r>
      <w:r w:rsidR="00E145B6" w:rsidRPr="00813840">
        <w:rPr>
          <w:rFonts w:ascii="Traditional Arabic" w:hAnsi="Traditional Arabic" w:cs="Traditional Arabic"/>
        </w:rPr>
        <w:t xml:space="preserve"> </w:t>
      </w:r>
      <w:r w:rsidR="00666350" w:rsidRPr="00813840">
        <w:rPr>
          <w:rFonts w:ascii="Traditional Arabic" w:hAnsi="Traditional Arabic" w:cs="Traditional Arabic"/>
          <w:rtl/>
        </w:rPr>
        <w:t>تَكُونُواْ يُدْرِككُّمُ</w:t>
      </w:r>
      <w:r w:rsidR="00E145B6" w:rsidRPr="00813840">
        <w:rPr>
          <w:rFonts w:ascii="Traditional Arabic" w:hAnsi="Traditional Arabic" w:cs="Traditional Arabic"/>
        </w:rPr>
        <w:t xml:space="preserve"> </w:t>
      </w:r>
      <w:r w:rsidR="0022241E" w:rsidRPr="00813840">
        <w:rPr>
          <w:rFonts w:ascii="Traditional Arabic" w:hAnsi="Traditional Arabic" w:cs="Traditional Arabic"/>
        </w:rPr>
        <w:t>”</w:t>
      </w:r>
      <w:r w:rsidR="00666350" w:rsidRPr="00F73007">
        <w:rPr>
          <w:rFonts w:cs="Times New Roman"/>
        </w:rPr>
        <w:t xml:space="preserve"> fiillerin</w:t>
      </w:r>
      <w:r w:rsidR="00FA64A6">
        <w:rPr>
          <w:rFonts w:cs="Times New Roman"/>
        </w:rPr>
        <w:t>i kendisine şart ve cevâp kılarak</w:t>
      </w:r>
      <w:r w:rsidR="00CD7FF9" w:rsidRPr="00F73007">
        <w:rPr>
          <w:rFonts w:cs="Times New Roman"/>
        </w:rPr>
        <w:t xml:space="preserve"> hareke ve nûn</w:t>
      </w:r>
      <w:r w:rsidR="00E145B6">
        <w:rPr>
          <w:rFonts w:cs="Times New Roman"/>
        </w:rPr>
        <w:t>’</w:t>
      </w:r>
      <w:r w:rsidR="00CD7FF9" w:rsidRPr="00F73007">
        <w:rPr>
          <w:rFonts w:cs="Times New Roman"/>
        </w:rPr>
        <w:t>un hazfi ile</w:t>
      </w:r>
      <w:r w:rsidR="00666350" w:rsidRPr="00F73007">
        <w:rPr>
          <w:rFonts w:cs="Times New Roman"/>
        </w:rPr>
        <w:t xml:space="preserve"> meczûm yapmıştır.</w:t>
      </w:r>
      <w:r w:rsidR="000C20C7" w:rsidRPr="00F73007">
        <w:rPr>
          <w:rStyle w:val="DipnotBavurusu"/>
          <w:rFonts w:cs="Times New Roman"/>
        </w:rPr>
        <w:footnoteReference w:id="349"/>
      </w:r>
    </w:p>
    <w:p w:rsidR="000C20C7" w:rsidRPr="00813840" w:rsidRDefault="00773E5D" w:rsidP="00813840">
      <w:pPr>
        <w:ind w:firstLine="680"/>
        <w:rPr>
          <w:rFonts w:eastAsiaTheme="majorEastAsia" w:cstheme="majorBidi"/>
          <w:b/>
          <w:bCs/>
          <w:iCs/>
          <w:color w:val="000000" w:themeColor="text1"/>
        </w:rPr>
      </w:pPr>
      <w:bookmarkStart w:id="79" w:name="_Toc413065633"/>
      <w:r w:rsidRPr="00813840">
        <w:rPr>
          <w:rFonts w:asciiTheme="majorBidi" w:hAnsiTheme="majorBidi" w:cstheme="majorBidi"/>
          <w:b/>
          <w:bCs/>
        </w:rPr>
        <w:t>3.</w:t>
      </w:r>
      <w:r w:rsidR="000C20C7" w:rsidRPr="00813840">
        <w:rPr>
          <w:rFonts w:asciiTheme="majorBidi" w:hAnsiTheme="majorBidi" w:cstheme="majorBidi"/>
          <w:b/>
          <w:bCs/>
        </w:rPr>
        <w:t>12.2.3. “EYYÜ”</w:t>
      </w:r>
      <w:r w:rsidR="000C20C7" w:rsidRPr="00F73007">
        <w:t xml:space="preserve"> </w:t>
      </w:r>
      <w:r w:rsidR="000C20C7" w:rsidRPr="00813840">
        <w:rPr>
          <w:rFonts w:ascii="Traditional Arabic" w:hAnsi="Traditional Arabic" w:cs="Traditional Arabic"/>
          <w:sz w:val="28"/>
          <w:szCs w:val="28"/>
        </w:rPr>
        <w:t>(</w:t>
      </w:r>
      <w:r w:rsidR="00BB1642" w:rsidRPr="00813840">
        <w:rPr>
          <w:rFonts w:ascii="Traditional Arabic" w:hAnsi="Traditional Arabic" w:cs="Traditional Arabic"/>
          <w:sz w:val="28"/>
          <w:szCs w:val="28"/>
          <w:rtl/>
        </w:rPr>
        <w:t>اَ</w:t>
      </w:r>
      <w:r w:rsidR="00813840">
        <w:rPr>
          <w:rFonts w:ascii="Traditional Arabic" w:hAnsi="Traditional Arabic" w:cs="Traditional Arabic" w:hint="cs"/>
          <w:sz w:val="28"/>
          <w:szCs w:val="28"/>
          <w:rtl/>
        </w:rPr>
        <w:t>يُّ</w:t>
      </w:r>
      <w:r w:rsidR="000C20C7" w:rsidRPr="00813840">
        <w:rPr>
          <w:rFonts w:ascii="Traditional Arabic" w:hAnsi="Traditional Arabic" w:cs="Traditional Arabic"/>
          <w:sz w:val="28"/>
          <w:szCs w:val="28"/>
        </w:rPr>
        <w:t>)</w:t>
      </w:r>
      <w:bookmarkEnd w:id="79"/>
    </w:p>
    <w:p w:rsidR="00766195" w:rsidRPr="00F73007" w:rsidRDefault="000C20C7" w:rsidP="00813840">
      <w:pPr>
        <w:spacing w:after="120" w:line="360" w:lineRule="auto"/>
        <w:ind w:firstLine="680"/>
        <w:jc w:val="both"/>
        <w:rPr>
          <w:rFonts w:cs="Times New Roman"/>
          <w:color w:val="000000" w:themeColor="text1"/>
        </w:rPr>
      </w:pPr>
      <w:r w:rsidRPr="00F73007">
        <w:rPr>
          <w:rFonts w:cs="Times New Roman"/>
          <w:color w:val="000000" w:themeColor="text1"/>
        </w:rPr>
        <w:t>İki fiili cezm ede</w:t>
      </w:r>
      <w:r w:rsidR="00CC4D2A" w:rsidRPr="00F73007">
        <w:rPr>
          <w:rFonts w:cs="Times New Roman"/>
          <w:color w:val="000000" w:themeColor="text1"/>
        </w:rPr>
        <w:t xml:space="preserve">n edâtlar’dan üçüncüsü </w:t>
      </w:r>
      <w:r w:rsidR="0022241E" w:rsidRPr="00813840">
        <w:rPr>
          <w:rFonts w:ascii="Traditional Arabic" w:hAnsi="Traditional Arabic" w:cs="Traditional Arabic"/>
          <w:color w:val="000000" w:themeColor="text1"/>
        </w:rPr>
        <w:t>“</w:t>
      </w:r>
      <w:r w:rsidR="00E145B6" w:rsidRPr="00813840">
        <w:rPr>
          <w:rFonts w:ascii="Traditional Arabic" w:hAnsi="Traditional Arabic" w:cs="Traditional Arabic"/>
          <w:color w:val="000000" w:themeColor="text1"/>
        </w:rPr>
        <w:t xml:space="preserve"> </w:t>
      </w:r>
      <w:r w:rsidR="00CC4D2A" w:rsidRPr="00813840">
        <w:rPr>
          <w:rFonts w:ascii="Traditional Arabic" w:hAnsi="Traditional Arabic" w:cs="Traditional Arabic"/>
          <w:color w:val="000000" w:themeColor="text1"/>
          <w:rtl/>
        </w:rPr>
        <w:t>أَ</w:t>
      </w:r>
      <w:r w:rsidR="00813840">
        <w:rPr>
          <w:rFonts w:ascii="Traditional Arabic" w:hAnsi="Traditional Arabic" w:cs="Traditional Arabic" w:hint="cs"/>
          <w:color w:val="000000" w:themeColor="text1"/>
          <w:rtl/>
        </w:rPr>
        <w:t>يُّ</w:t>
      </w:r>
      <w:r w:rsidR="00E145B6" w:rsidRPr="00813840">
        <w:rPr>
          <w:rFonts w:ascii="Traditional Arabic" w:hAnsi="Traditional Arabic" w:cs="Traditional Arabic"/>
          <w:color w:val="000000" w:themeColor="text1"/>
        </w:rPr>
        <w:t xml:space="preserve"> </w:t>
      </w:r>
      <w:r w:rsidR="0022241E" w:rsidRPr="00813840">
        <w:rPr>
          <w:rFonts w:ascii="Traditional Arabic" w:hAnsi="Traditional Arabic" w:cs="Traditional Arabic"/>
          <w:color w:val="000000" w:themeColor="text1"/>
        </w:rPr>
        <w:t>”</w:t>
      </w:r>
      <w:r w:rsidR="007429A7" w:rsidRPr="00F73007">
        <w:rPr>
          <w:rFonts w:cs="Times New Roman"/>
          <w:color w:val="000000" w:themeColor="text1"/>
        </w:rPr>
        <w:t xml:space="preserve"> eda</w:t>
      </w:r>
      <w:r w:rsidR="007A54BD" w:rsidRPr="00F73007">
        <w:rPr>
          <w:rFonts w:cs="Times New Roman"/>
          <w:color w:val="000000" w:themeColor="text1"/>
        </w:rPr>
        <w:t>t</w:t>
      </w:r>
      <w:r w:rsidRPr="00F73007">
        <w:rPr>
          <w:rFonts w:cs="Times New Roman"/>
          <w:color w:val="000000" w:themeColor="text1"/>
        </w:rPr>
        <w:t>ıdır.</w:t>
      </w:r>
    </w:p>
    <w:p w:rsidR="000C20C7" w:rsidRPr="00F73007" w:rsidRDefault="003E3B4C" w:rsidP="00F73007">
      <w:pPr>
        <w:spacing w:after="120" w:line="360" w:lineRule="auto"/>
        <w:ind w:firstLine="680"/>
        <w:jc w:val="both"/>
        <w:rPr>
          <w:rFonts w:cs="Times New Roman"/>
          <w:b/>
          <w:bCs/>
        </w:rPr>
      </w:pPr>
      <w:r w:rsidRPr="003E3B4C">
        <w:rPr>
          <w:rFonts w:cs="Times New Roman"/>
          <w:b/>
          <w:bCs/>
        </w:rPr>
        <w:t>Âyet ve Meâli:</w:t>
      </w:r>
    </w:p>
    <w:p w:rsidR="000C20C7" w:rsidRPr="00CE2C9C" w:rsidRDefault="00B105D7" w:rsidP="00484BF5">
      <w:pPr>
        <w:bidi/>
        <w:spacing w:after="120" w:line="360" w:lineRule="auto"/>
        <w:ind w:hanging="2"/>
        <w:jc w:val="both"/>
        <w:rPr>
          <w:rFonts w:ascii="Traditional Arabic" w:hAnsi="Traditional Arabic" w:cs="Traditional Arabic"/>
          <w:sz w:val="28"/>
          <w:szCs w:val="28"/>
        </w:rPr>
      </w:pPr>
      <w:r w:rsidRPr="00CE2C9C">
        <w:rPr>
          <w:rFonts w:ascii="Traditional Arabic" w:hAnsi="Traditional Arabic" w:cs="Traditional Arabic"/>
          <w:sz w:val="28"/>
          <w:szCs w:val="28"/>
          <w:rtl/>
        </w:rPr>
        <w:t>{</w:t>
      </w:r>
      <w:r w:rsidR="00E145B6" w:rsidRPr="00CE2C9C">
        <w:rPr>
          <w:rFonts w:ascii="Traditional Arabic" w:hAnsi="Traditional Arabic" w:cs="Traditional Arabic"/>
          <w:sz w:val="28"/>
          <w:szCs w:val="28"/>
        </w:rPr>
        <w:t xml:space="preserve"> </w:t>
      </w:r>
      <w:r w:rsidR="00FA64A6" w:rsidRPr="00CE2C9C">
        <w:rPr>
          <w:rFonts w:ascii="Traditional Arabic" w:hAnsi="Traditional Arabic" w:cs="Traditional Arabic"/>
          <w:sz w:val="28"/>
          <w:szCs w:val="28"/>
          <w:rtl/>
        </w:rPr>
        <w:t>قُلِ ادْعُوا اللَّهَ أَوِ ادْعُوا الرَّحْمَنَ أَيًّا مَا تَدْعُوا</w:t>
      </w:r>
      <w:r w:rsidR="00D54289" w:rsidRPr="00CE2C9C">
        <w:rPr>
          <w:rFonts w:ascii="Traditional Arabic" w:hAnsi="Traditional Arabic" w:cs="Traditional Arabic"/>
          <w:sz w:val="28"/>
          <w:szCs w:val="28"/>
          <w:rtl/>
        </w:rPr>
        <w:t xml:space="preserve"> فَلَهُ الأَسْمَاء الْحُسْنَى</w:t>
      </w:r>
      <w:r w:rsidR="00E145B6"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w:t>
      </w:r>
    </w:p>
    <w:p w:rsidR="00D071F7" w:rsidRPr="00671202" w:rsidRDefault="00EA313F" w:rsidP="00671202">
      <w:pPr>
        <w:spacing w:after="120" w:line="360" w:lineRule="auto"/>
        <w:ind w:firstLine="680"/>
        <w:jc w:val="both"/>
        <w:rPr>
          <w:rFonts w:cs="Times New Roman"/>
          <w:color w:val="000000" w:themeColor="text1"/>
          <w:rtl/>
        </w:rPr>
      </w:pPr>
      <w:r w:rsidRPr="00F73007">
        <w:rPr>
          <w:rFonts w:cs="Times New Roman"/>
          <w:i/>
          <w:iCs/>
          <w:color w:val="000000" w:themeColor="text1"/>
        </w:rPr>
        <w:t>“</w:t>
      </w:r>
      <w:r w:rsidR="00D54289" w:rsidRPr="00F73007">
        <w:rPr>
          <w:rFonts w:cs="Times New Roman"/>
          <w:i/>
          <w:iCs/>
          <w:color w:val="000000" w:themeColor="text1"/>
        </w:rPr>
        <w:t>De ki: "(Rabbinizi) ister Allah diye çağı</w:t>
      </w:r>
      <w:r w:rsidR="00E5789A" w:rsidRPr="00F73007">
        <w:rPr>
          <w:rFonts w:cs="Times New Roman"/>
          <w:i/>
          <w:iCs/>
          <w:color w:val="000000" w:themeColor="text1"/>
        </w:rPr>
        <w:t>rın</w:t>
      </w:r>
      <w:r w:rsidR="007D71BB">
        <w:rPr>
          <w:rFonts w:cs="Times New Roman"/>
          <w:i/>
          <w:iCs/>
          <w:color w:val="000000" w:themeColor="text1"/>
        </w:rPr>
        <w:t xml:space="preserve">, </w:t>
      </w:r>
      <w:r w:rsidR="00E5789A" w:rsidRPr="00F73007">
        <w:rPr>
          <w:rFonts w:cs="Times New Roman"/>
          <w:i/>
          <w:iCs/>
          <w:color w:val="000000" w:themeColor="text1"/>
        </w:rPr>
        <w:t xml:space="preserve">ister Rahman diye çağırın. </w:t>
      </w:r>
      <w:r w:rsidR="00D54289" w:rsidRPr="00F73007">
        <w:rPr>
          <w:rFonts w:cs="Times New Roman"/>
          <w:i/>
          <w:iCs/>
          <w:color w:val="000000" w:themeColor="text1"/>
        </w:rPr>
        <w:t>Hangisiyle çağırırsanız çağırın</w:t>
      </w:r>
      <w:r w:rsidR="007D71BB">
        <w:rPr>
          <w:rFonts w:cs="Times New Roman"/>
          <w:i/>
          <w:iCs/>
          <w:color w:val="000000" w:themeColor="text1"/>
        </w:rPr>
        <w:t xml:space="preserve">, </w:t>
      </w:r>
      <w:r w:rsidR="00D54289" w:rsidRPr="00F73007">
        <w:rPr>
          <w:rFonts w:cs="Times New Roman"/>
          <w:i/>
          <w:iCs/>
          <w:color w:val="000000" w:themeColor="text1"/>
        </w:rPr>
        <w:t>nih</w:t>
      </w:r>
      <w:r w:rsidR="00D42541" w:rsidRPr="00F73007">
        <w:rPr>
          <w:rFonts w:cs="Times New Roman"/>
          <w:i/>
          <w:iCs/>
          <w:color w:val="000000" w:themeColor="text1"/>
        </w:rPr>
        <w:t>âyet</w:t>
      </w:r>
      <w:r w:rsidR="00D54289" w:rsidRPr="00F73007">
        <w:rPr>
          <w:rFonts w:cs="Times New Roman"/>
          <w:i/>
          <w:iCs/>
          <w:color w:val="000000" w:themeColor="text1"/>
        </w:rPr>
        <w:t xml:space="preserve"> en güzel isimler O'</w:t>
      </w:r>
      <w:r w:rsidR="005D4310" w:rsidRPr="00F73007">
        <w:rPr>
          <w:rFonts w:cs="Times New Roman"/>
          <w:i/>
          <w:iCs/>
          <w:color w:val="000000" w:themeColor="text1"/>
        </w:rPr>
        <w:t>nûn</w:t>
      </w:r>
      <w:r w:rsidR="00D54289" w:rsidRPr="00F73007">
        <w:rPr>
          <w:rFonts w:cs="Times New Roman"/>
          <w:i/>
          <w:iCs/>
          <w:color w:val="000000" w:themeColor="text1"/>
        </w:rPr>
        <w:t>dur</w:t>
      </w:r>
      <w:r w:rsidR="00CD7FF9" w:rsidRPr="00F73007">
        <w:rPr>
          <w:rFonts w:cs="Times New Roman"/>
          <w:i/>
          <w:iCs/>
          <w:color w:val="000000" w:themeColor="text1"/>
        </w:rPr>
        <w:t>.</w:t>
      </w:r>
      <w:r w:rsidRPr="00F73007">
        <w:rPr>
          <w:rFonts w:cs="Times New Roman"/>
          <w:i/>
          <w:iCs/>
          <w:color w:val="000000" w:themeColor="text1"/>
        </w:rPr>
        <w:t>”</w:t>
      </w:r>
      <w:r w:rsidR="00D54289" w:rsidRPr="00F73007">
        <w:rPr>
          <w:rStyle w:val="DipnotBavurusu"/>
          <w:rFonts w:cs="Times New Roman"/>
          <w:color w:val="000000" w:themeColor="text1"/>
        </w:rPr>
        <w:footnoteReference w:id="350"/>
      </w:r>
    </w:p>
    <w:p w:rsidR="00D54289"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117288" w:rsidRPr="00F73007" w:rsidRDefault="008E30D9" w:rsidP="00EE6883">
      <w:pPr>
        <w:spacing w:after="120" w:line="360" w:lineRule="auto"/>
        <w:ind w:firstLine="680"/>
        <w:jc w:val="both"/>
        <w:rPr>
          <w:rFonts w:cs="Times New Roman"/>
        </w:rPr>
      </w:pPr>
      <w:r w:rsidRPr="00F73007">
        <w:rPr>
          <w:rFonts w:cs="Times New Roman"/>
        </w:rPr>
        <w:t>Â</w:t>
      </w:r>
      <w:r w:rsidR="00D42541" w:rsidRPr="00F73007">
        <w:rPr>
          <w:rFonts w:cs="Times New Roman"/>
        </w:rPr>
        <w:t>yet</w:t>
      </w:r>
      <w:r w:rsidR="00E5789A" w:rsidRPr="00F73007">
        <w:rPr>
          <w:rFonts w:cs="Times New Roman"/>
        </w:rPr>
        <w:t>te</w:t>
      </w:r>
      <w:r w:rsidR="00CD7FF9" w:rsidRPr="00F73007">
        <w:rPr>
          <w:rFonts w:cs="Times New Roman"/>
        </w:rPr>
        <w:t>ki</w:t>
      </w:r>
      <w:r w:rsidR="00EE6883">
        <w:rPr>
          <w:rFonts w:cs="Times New Roman" w:hint="cs"/>
          <w:rtl/>
        </w:rPr>
        <w:t xml:space="preserve"> </w:t>
      </w:r>
      <w:r w:rsidR="0022241E">
        <w:rPr>
          <w:rFonts w:cs="Times New Roman"/>
        </w:rPr>
        <w:t>“</w:t>
      </w:r>
      <w:r w:rsidR="00E145B6">
        <w:rPr>
          <w:rFonts w:cs="Times New Roman"/>
        </w:rPr>
        <w:t xml:space="preserve"> </w:t>
      </w:r>
      <w:r w:rsidR="00FA64A6" w:rsidRPr="00813840">
        <w:rPr>
          <w:rFonts w:ascii="Traditional Arabic" w:hAnsi="Traditional Arabic" w:cs="Traditional Arabic"/>
          <w:rtl/>
        </w:rPr>
        <w:t>أَيًّا مَا تَدْعُوا</w:t>
      </w:r>
      <w:r w:rsidR="00E5789A" w:rsidRPr="00813840">
        <w:rPr>
          <w:rFonts w:ascii="Traditional Arabic" w:hAnsi="Traditional Arabic" w:cs="Traditional Arabic"/>
          <w:rtl/>
        </w:rPr>
        <w:t xml:space="preserve"> فَلَهُ الأَسْمَاء الْحُسْنَى</w:t>
      </w:r>
      <w:r w:rsidR="00E145B6" w:rsidRPr="00813840">
        <w:rPr>
          <w:rFonts w:ascii="Traditional Arabic" w:hAnsi="Traditional Arabic" w:cs="Traditional Arabic"/>
        </w:rPr>
        <w:t xml:space="preserve"> </w:t>
      </w:r>
      <w:r w:rsidR="0022241E">
        <w:rPr>
          <w:rFonts w:cs="Times New Roman"/>
        </w:rPr>
        <w:t>”</w:t>
      </w:r>
      <w:r w:rsidR="00E5789A" w:rsidRPr="00F73007">
        <w:rPr>
          <w:rFonts w:cs="Times New Roman"/>
        </w:rPr>
        <w:t xml:space="preserve"> c</w:t>
      </w:r>
      <w:r w:rsidR="007429A7" w:rsidRPr="00F73007">
        <w:rPr>
          <w:rFonts w:cs="Times New Roman"/>
        </w:rPr>
        <w:t>ümlesinde cezm edat</w:t>
      </w:r>
      <w:r w:rsidR="00D259B6" w:rsidRPr="00F73007">
        <w:rPr>
          <w:rFonts w:cs="Times New Roman"/>
        </w:rPr>
        <w:t xml:space="preserve">ı olan </w:t>
      </w:r>
      <w:r w:rsidR="0022241E" w:rsidRPr="00813840">
        <w:rPr>
          <w:rFonts w:ascii="Traditional Arabic" w:hAnsi="Traditional Arabic" w:cs="Traditional Arabic"/>
        </w:rPr>
        <w:t>“</w:t>
      </w:r>
      <w:r w:rsidR="00E145B6" w:rsidRPr="00813840">
        <w:rPr>
          <w:rFonts w:ascii="Traditional Arabic" w:hAnsi="Traditional Arabic" w:cs="Traditional Arabic"/>
        </w:rPr>
        <w:t xml:space="preserve"> </w:t>
      </w:r>
      <w:r w:rsidR="00FA64A6" w:rsidRPr="00813840">
        <w:rPr>
          <w:rFonts w:ascii="Traditional Arabic" w:hAnsi="Traditional Arabic" w:cs="Traditional Arabic"/>
          <w:rtl/>
        </w:rPr>
        <w:t>أَيّاً</w:t>
      </w:r>
      <w:r w:rsidR="00E145B6" w:rsidRPr="00813840">
        <w:rPr>
          <w:rFonts w:ascii="Traditional Arabic" w:hAnsi="Traditional Arabic" w:cs="Traditional Arabic"/>
        </w:rPr>
        <w:t xml:space="preserve"> </w:t>
      </w:r>
      <w:r w:rsidR="0022241E" w:rsidRPr="00813840">
        <w:rPr>
          <w:rFonts w:ascii="Traditional Arabic" w:hAnsi="Traditional Arabic" w:cs="Traditional Arabic"/>
        </w:rPr>
        <w:t>”</w:t>
      </w:r>
      <w:r w:rsidR="00D259B6" w:rsidRPr="00F73007">
        <w:rPr>
          <w:rFonts w:cs="Times New Roman"/>
        </w:rPr>
        <w:t xml:space="preserve"> medhûlü</w:t>
      </w:r>
      <w:r w:rsidR="00E5789A" w:rsidRPr="00F73007">
        <w:rPr>
          <w:rFonts w:cs="Times New Roman"/>
        </w:rPr>
        <w:t xml:space="preserve"> olan </w:t>
      </w:r>
      <w:r w:rsidR="0022241E">
        <w:rPr>
          <w:rFonts w:cs="Times New Roman"/>
        </w:rPr>
        <w:t>“</w:t>
      </w:r>
      <w:r w:rsidR="00E145B6" w:rsidRPr="00813840">
        <w:rPr>
          <w:rFonts w:ascii="Traditional Arabic" w:hAnsi="Traditional Arabic" w:cs="Traditional Arabic"/>
        </w:rPr>
        <w:t xml:space="preserve"> </w:t>
      </w:r>
      <w:r w:rsidR="00FA64A6" w:rsidRPr="00813840">
        <w:rPr>
          <w:rFonts w:ascii="Traditional Arabic" w:hAnsi="Traditional Arabic" w:cs="Traditional Arabic"/>
          <w:rtl/>
        </w:rPr>
        <w:t>تَدْعُوا</w:t>
      </w:r>
      <w:r w:rsidR="00E145B6" w:rsidRPr="00813840">
        <w:rPr>
          <w:rFonts w:ascii="Traditional Arabic" w:hAnsi="Traditional Arabic" w:cs="Traditional Arabic"/>
        </w:rPr>
        <w:t xml:space="preserve"> </w:t>
      </w:r>
      <w:r w:rsidR="0022241E" w:rsidRPr="00813840">
        <w:rPr>
          <w:rFonts w:ascii="Traditional Arabic" w:hAnsi="Traditional Arabic" w:cs="Traditional Arabic"/>
        </w:rPr>
        <w:t>”</w:t>
      </w:r>
      <w:r w:rsidR="00E5789A" w:rsidRPr="00F73007">
        <w:rPr>
          <w:rFonts w:cs="Times New Roman"/>
        </w:rPr>
        <w:t xml:space="preserve"> fiilinin nû</w:t>
      </w:r>
      <w:r w:rsidR="0091313A" w:rsidRPr="00F73007">
        <w:rPr>
          <w:rFonts w:cs="Times New Roman"/>
        </w:rPr>
        <w:t>n’u</w:t>
      </w:r>
      <w:r w:rsidR="005D4310" w:rsidRPr="00F73007">
        <w:rPr>
          <w:rFonts w:cs="Times New Roman"/>
        </w:rPr>
        <w:t>n</w:t>
      </w:r>
      <w:r w:rsidR="00E5789A" w:rsidRPr="00F73007">
        <w:rPr>
          <w:rFonts w:cs="Times New Roman"/>
        </w:rPr>
        <w:t>u hazf etmekle meczûm yapıp kendisine şart</w:t>
      </w:r>
      <w:r w:rsidR="007D71BB">
        <w:rPr>
          <w:rFonts w:cs="Times New Roman"/>
        </w:rPr>
        <w:t xml:space="preserve">, </w:t>
      </w:r>
      <w:r w:rsidR="00285E08">
        <w:rPr>
          <w:rFonts w:cs="Times New Roman"/>
        </w:rPr>
        <w:t>“</w:t>
      </w:r>
      <w:r w:rsidR="00E145B6">
        <w:rPr>
          <w:rFonts w:cs="Times New Roman"/>
        </w:rPr>
        <w:t xml:space="preserve"> </w:t>
      </w:r>
      <w:r w:rsidR="00E5789A" w:rsidRPr="00813840">
        <w:rPr>
          <w:rFonts w:ascii="Traditional Arabic" w:hAnsi="Traditional Arabic" w:cs="Traditional Arabic"/>
          <w:rtl/>
        </w:rPr>
        <w:t>فَلَهُ</w:t>
      </w:r>
      <w:r w:rsidR="00285E08" w:rsidRPr="00813840">
        <w:rPr>
          <w:rFonts w:ascii="Traditional Arabic" w:hAnsi="Traditional Arabic" w:cs="Traditional Arabic"/>
          <w:rtl/>
        </w:rPr>
        <w:t xml:space="preserve"> الأَسْمَاء الْحُسْنَ</w:t>
      </w:r>
      <w:r w:rsidR="00EE6883" w:rsidRPr="00813840">
        <w:rPr>
          <w:rFonts w:ascii="Traditional Arabic" w:hAnsi="Traditional Arabic" w:cs="Traditional Arabic"/>
        </w:rPr>
        <w:t xml:space="preserve"> </w:t>
      </w:r>
      <w:r w:rsidR="0022241E">
        <w:rPr>
          <w:rFonts w:cs="Times New Roman"/>
        </w:rPr>
        <w:t>”</w:t>
      </w:r>
      <w:r w:rsidR="00E5789A" w:rsidRPr="00F73007">
        <w:rPr>
          <w:rFonts w:cs="Times New Roman"/>
        </w:rPr>
        <w:t xml:space="preserve"> cümlesini</w:t>
      </w:r>
      <w:r w:rsidR="00F76569" w:rsidRPr="00F73007">
        <w:rPr>
          <w:rFonts w:cs="Times New Roman"/>
        </w:rPr>
        <w:t xml:space="preserve"> ise</w:t>
      </w:r>
      <w:r w:rsidR="007D71BB">
        <w:rPr>
          <w:rFonts w:cs="Times New Roman"/>
        </w:rPr>
        <w:t xml:space="preserve">, </w:t>
      </w:r>
      <w:r w:rsidR="001601FD" w:rsidRPr="00F73007">
        <w:rPr>
          <w:rFonts w:cs="Times New Roman"/>
        </w:rPr>
        <w:t>mahallen meczûm yapıp kendine cevâb</w:t>
      </w:r>
      <w:r w:rsidR="00F76569" w:rsidRPr="00F73007">
        <w:rPr>
          <w:rFonts w:cs="Times New Roman"/>
        </w:rPr>
        <w:t>-</w:t>
      </w:r>
      <w:r w:rsidR="001601FD" w:rsidRPr="00F73007">
        <w:rPr>
          <w:rFonts w:cs="Times New Roman"/>
        </w:rPr>
        <w:t xml:space="preserve">ı </w:t>
      </w:r>
      <w:r w:rsidR="00F76569" w:rsidRPr="00F73007">
        <w:rPr>
          <w:rFonts w:cs="Times New Roman"/>
        </w:rPr>
        <w:t>şart</w:t>
      </w:r>
      <w:r w:rsidR="00E5789A" w:rsidRPr="00F73007">
        <w:rPr>
          <w:rFonts w:cs="Times New Roman"/>
        </w:rPr>
        <w:t xml:space="preserve"> yapmıştır</w:t>
      </w:r>
      <w:r w:rsidR="00F76569" w:rsidRPr="00F73007">
        <w:rPr>
          <w:rFonts w:cs="Times New Roman"/>
        </w:rPr>
        <w:t>.</w:t>
      </w:r>
      <w:r w:rsidR="00F76569" w:rsidRPr="00F73007">
        <w:rPr>
          <w:rStyle w:val="DipnotBavurusu"/>
          <w:rFonts w:cs="Times New Roman"/>
        </w:rPr>
        <w:footnoteReference w:id="351"/>
      </w:r>
    </w:p>
    <w:p w:rsidR="00017984" w:rsidRDefault="00017984">
      <w:pPr>
        <w:rPr>
          <w:rFonts w:eastAsiaTheme="majorEastAsia" w:cstheme="majorBidi"/>
          <w:b/>
          <w:bCs/>
          <w:iCs/>
          <w:color w:val="000000" w:themeColor="text1"/>
        </w:rPr>
      </w:pPr>
      <w:bookmarkStart w:id="80" w:name="_Toc413065634"/>
      <w:r>
        <w:br w:type="page"/>
      </w:r>
    </w:p>
    <w:p w:rsidR="00F76569" w:rsidRPr="00B105D7" w:rsidRDefault="00773E5D" w:rsidP="00B105D7">
      <w:pPr>
        <w:pStyle w:val="Balk4"/>
      </w:pPr>
      <w:r>
        <w:lastRenderedPageBreak/>
        <w:t>3.</w:t>
      </w:r>
      <w:r w:rsidR="00F76569" w:rsidRPr="00F73007">
        <w:t xml:space="preserve">12.2.4. “MEN” </w:t>
      </w:r>
      <w:r w:rsidR="000F0506" w:rsidRPr="0034099B">
        <w:rPr>
          <w:rFonts w:ascii="Traditional Arabic" w:hAnsi="Traditional Arabic" w:cs="Traditional Arabic"/>
          <w:sz w:val="28"/>
          <w:szCs w:val="28"/>
        </w:rPr>
        <w:t>(</w:t>
      </w:r>
      <w:r w:rsidR="00F76569" w:rsidRPr="0034099B">
        <w:rPr>
          <w:rFonts w:ascii="Traditional Arabic" w:hAnsi="Traditional Arabic" w:cs="Traditional Arabic"/>
          <w:i/>
          <w:iCs w:val="0"/>
          <w:sz w:val="28"/>
          <w:szCs w:val="28"/>
          <w:rtl/>
        </w:rPr>
        <w:t>مَ</w:t>
      </w:r>
      <w:r w:rsidR="00B105D7" w:rsidRPr="0034099B">
        <w:rPr>
          <w:rFonts w:ascii="Traditional Arabic" w:hAnsi="Traditional Arabic" w:cs="Traditional Arabic"/>
          <w:i/>
          <w:iCs w:val="0"/>
          <w:sz w:val="28"/>
          <w:szCs w:val="28"/>
          <w:rtl/>
        </w:rPr>
        <w:t>نْ</w:t>
      </w:r>
      <w:r w:rsidR="00F76569" w:rsidRPr="0034099B">
        <w:rPr>
          <w:rFonts w:ascii="Traditional Arabic" w:hAnsi="Traditional Arabic" w:cs="Traditional Arabic"/>
          <w:sz w:val="28"/>
          <w:szCs w:val="28"/>
        </w:rPr>
        <w:t>)</w:t>
      </w:r>
      <w:bookmarkEnd w:id="80"/>
    </w:p>
    <w:p w:rsidR="00FD0073" w:rsidRPr="00F73007" w:rsidRDefault="001D18E3" w:rsidP="00F73007">
      <w:pPr>
        <w:spacing w:after="120" w:line="360" w:lineRule="auto"/>
        <w:ind w:firstLine="680"/>
        <w:jc w:val="both"/>
        <w:rPr>
          <w:rFonts w:cs="Times New Roman"/>
          <w:b/>
          <w:bCs/>
          <w:color w:val="000000" w:themeColor="text1"/>
        </w:rPr>
      </w:pPr>
      <w:r w:rsidRPr="00F73007">
        <w:rPr>
          <w:rFonts w:cs="Times New Roman"/>
          <w:color w:val="000000" w:themeColor="text1"/>
        </w:rPr>
        <w:t>İki fiili c</w:t>
      </w:r>
      <w:r w:rsidR="0091313A" w:rsidRPr="00F73007">
        <w:rPr>
          <w:rFonts w:cs="Times New Roman"/>
          <w:color w:val="000000" w:themeColor="text1"/>
        </w:rPr>
        <w:t>ezm eden edâtlar’dan dördüncüsü</w:t>
      </w:r>
      <w:r w:rsidR="00EE6883">
        <w:rPr>
          <w:rFonts w:cs="Times New Roman"/>
          <w:color w:val="000000" w:themeColor="text1"/>
        </w:rPr>
        <w:t xml:space="preserve"> </w:t>
      </w:r>
      <w:r w:rsidR="0022241E" w:rsidRPr="0034099B">
        <w:rPr>
          <w:rFonts w:ascii="Traditional Arabic" w:hAnsi="Traditional Arabic" w:cs="Traditional Arabic"/>
          <w:color w:val="000000" w:themeColor="text1"/>
        </w:rPr>
        <w:t>“</w:t>
      </w:r>
      <w:r w:rsidR="00E145B6" w:rsidRPr="0034099B">
        <w:rPr>
          <w:rFonts w:ascii="Traditional Arabic" w:hAnsi="Traditional Arabic" w:cs="Traditional Arabic"/>
          <w:color w:val="000000" w:themeColor="text1"/>
        </w:rPr>
        <w:t xml:space="preserve"> </w:t>
      </w:r>
      <w:r w:rsidR="00CC4D2A" w:rsidRPr="0034099B">
        <w:rPr>
          <w:rFonts w:ascii="Traditional Arabic" w:hAnsi="Traditional Arabic" w:cs="Traditional Arabic"/>
          <w:color w:val="000000" w:themeColor="text1"/>
          <w:rtl/>
        </w:rPr>
        <w:t>مَنْ</w:t>
      </w:r>
      <w:r w:rsidR="00E145B6" w:rsidRPr="0034099B">
        <w:rPr>
          <w:rFonts w:ascii="Traditional Arabic" w:hAnsi="Traditional Arabic" w:cs="Traditional Arabic"/>
          <w:color w:val="000000" w:themeColor="text1"/>
        </w:rPr>
        <w:t xml:space="preserve"> </w:t>
      </w:r>
      <w:r w:rsidR="0022241E" w:rsidRPr="0034099B">
        <w:rPr>
          <w:rFonts w:ascii="Traditional Arabic" w:hAnsi="Traditional Arabic" w:cs="Traditional Arabic"/>
          <w:color w:val="000000" w:themeColor="text1"/>
        </w:rPr>
        <w:t>”</w:t>
      </w:r>
      <w:r w:rsidR="007429A7" w:rsidRPr="00F73007">
        <w:rPr>
          <w:rFonts w:cs="Times New Roman"/>
          <w:color w:val="000000" w:themeColor="text1"/>
        </w:rPr>
        <w:t xml:space="preserve"> eda</w:t>
      </w:r>
      <w:r w:rsidR="007A54BD" w:rsidRPr="00F73007">
        <w:rPr>
          <w:rFonts w:cs="Times New Roman"/>
          <w:color w:val="000000" w:themeColor="text1"/>
        </w:rPr>
        <w:t>t</w:t>
      </w:r>
      <w:r w:rsidRPr="00F73007">
        <w:rPr>
          <w:rFonts w:cs="Times New Roman"/>
          <w:color w:val="000000" w:themeColor="text1"/>
        </w:rPr>
        <w:t>ıdır</w:t>
      </w:r>
      <w:r w:rsidR="001601FD" w:rsidRPr="00F73007">
        <w:rPr>
          <w:rFonts w:cs="Times New Roman"/>
          <w:color w:val="000000" w:themeColor="text1"/>
        </w:rPr>
        <w:t>.</w:t>
      </w:r>
    </w:p>
    <w:p w:rsidR="000C20C7" w:rsidRPr="00F73007" w:rsidRDefault="003E3B4C" w:rsidP="00B105D7">
      <w:pPr>
        <w:ind w:firstLine="680"/>
        <w:rPr>
          <w:rFonts w:cs="Times New Roman"/>
          <w:b/>
          <w:bCs/>
        </w:rPr>
      </w:pPr>
      <w:r w:rsidRPr="003E3B4C">
        <w:rPr>
          <w:rFonts w:cs="Times New Roman"/>
          <w:b/>
          <w:bCs/>
        </w:rPr>
        <w:t>Âyet ve Meâli:</w:t>
      </w:r>
    </w:p>
    <w:p w:rsidR="001D18E3" w:rsidRPr="00CE2C9C" w:rsidRDefault="00B105D7" w:rsidP="00145F6A">
      <w:pPr>
        <w:bidi/>
        <w:spacing w:after="120" w:line="348" w:lineRule="auto"/>
        <w:ind w:hanging="2"/>
        <w:jc w:val="both"/>
        <w:rPr>
          <w:rFonts w:ascii="Traditional Arabic" w:hAnsi="Traditional Arabic" w:cs="Traditional Arabic"/>
          <w:sz w:val="28"/>
          <w:szCs w:val="28"/>
        </w:rPr>
      </w:pPr>
      <w:r w:rsidRPr="00CE2C9C">
        <w:rPr>
          <w:rFonts w:ascii="Traditional Arabic" w:hAnsi="Traditional Arabic" w:cs="Traditional Arabic"/>
          <w:sz w:val="28"/>
          <w:szCs w:val="28"/>
          <w:rtl/>
        </w:rPr>
        <w:t>{</w:t>
      </w:r>
      <w:r w:rsidR="00E145B6"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لَ</w:t>
      </w:r>
      <w:r w:rsidR="001D18E3" w:rsidRPr="00CE2C9C">
        <w:rPr>
          <w:rFonts w:ascii="Traditional Arabic" w:hAnsi="Traditional Arabic" w:cs="Traditional Arabic"/>
          <w:sz w:val="28"/>
          <w:szCs w:val="28"/>
          <w:rtl/>
        </w:rPr>
        <w:t>يْسَ بِأَمَانِيِّكُمْ وَلا</w:t>
      </w:r>
      <w:r w:rsidR="00EE6883" w:rsidRPr="00CE2C9C">
        <w:rPr>
          <w:rFonts w:ascii="Traditional Arabic" w:hAnsi="Traditional Arabic" w:cs="Traditional Arabic"/>
          <w:sz w:val="28"/>
          <w:szCs w:val="28"/>
          <w:rtl/>
        </w:rPr>
        <w:t>َ</w:t>
      </w:r>
      <w:r w:rsidR="001D18E3" w:rsidRPr="00CE2C9C">
        <w:rPr>
          <w:rFonts w:ascii="Traditional Arabic" w:hAnsi="Traditional Arabic" w:cs="Traditional Arabic"/>
          <w:sz w:val="28"/>
          <w:szCs w:val="28"/>
          <w:rtl/>
        </w:rPr>
        <w:t xml:space="preserve"> أَمَانِيِّ أَهْلِ الْكِتَابِ مَن</w:t>
      </w:r>
      <w:r w:rsidR="00EE6883" w:rsidRPr="00CE2C9C">
        <w:rPr>
          <w:rFonts w:ascii="Traditional Arabic" w:hAnsi="Traditional Arabic" w:cs="Traditional Arabic"/>
          <w:sz w:val="28"/>
          <w:szCs w:val="28"/>
          <w:rtl/>
        </w:rPr>
        <w:t>ْ</w:t>
      </w:r>
      <w:r w:rsidR="001D18E3" w:rsidRPr="00CE2C9C">
        <w:rPr>
          <w:rFonts w:ascii="Traditional Arabic" w:hAnsi="Traditional Arabic" w:cs="Traditional Arabic"/>
          <w:sz w:val="28"/>
          <w:szCs w:val="28"/>
          <w:rtl/>
        </w:rPr>
        <w:t xml:space="preserve"> يَعْمَلْ سُوءًا يُجْزَ بِهِ وَلاَ يَجِدْ لَهُ مِن</w:t>
      </w:r>
      <w:r w:rsidR="00EE6883" w:rsidRPr="00CE2C9C">
        <w:rPr>
          <w:rFonts w:ascii="Traditional Arabic" w:hAnsi="Traditional Arabic" w:cs="Traditional Arabic"/>
          <w:sz w:val="28"/>
          <w:szCs w:val="28"/>
          <w:rtl/>
        </w:rPr>
        <w:t>ْ</w:t>
      </w:r>
      <w:r w:rsidR="001D18E3" w:rsidRPr="00CE2C9C">
        <w:rPr>
          <w:rFonts w:ascii="Traditional Arabic" w:hAnsi="Traditional Arabic" w:cs="Traditional Arabic"/>
          <w:sz w:val="28"/>
          <w:szCs w:val="28"/>
          <w:rtl/>
        </w:rPr>
        <w:t xml:space="preserve"> دُونِ اللَّهِ وَلِيًّا وَلاَ نَصِيرًا</w:t>
      </w:r>
      <w:r w:rsidR="00E145B6"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w:t>
      </w:r>
    </w:p>
    <w:p w:rsidR="00CD4EC9" w:rsidRPr="00F73007" w:rsidRDefault="00EA313F" w:rsidP="00145F6A">
      <w:pPr>
        <w:spacing w:after="120" w:line="348" w:lineRule="auto"/>
        <w:ind w:firstLine="680"/>
        <w:jc w:val="both"/>
        <w:rPr>
          <w:rFonts w:cs="Times New Roman"/>
        </w:rPr>
      </w:pPr>
      <w:r w:rsidRPr="00F73007">
        <w:rPr>
          <w:rFonts w:cs="Times New Roman"/>
          <w:i/>
          <w:iCs/>
          <w:color w:val="000000" w:themeColor="text1"/>
        </w:rPr>
        <w:t>“</w:t>
      </w:r>
      <w:r w:rsidR="007A54BD" w:rsidRPr="00F73007">
        <w:rPr>
          <w:rFonts w:cs="Times New Roman"/>
          <w:i/>
          <w:iCs/>
          <w:color w:val="000000" w:themeColor="text1"/>
        </w:rPr>
        <w:t>İş</w:t>
      </w:r>
      <w:r w:rsidR="007D71BB">
        <w:rPr>
          <w:rFonts w:cs="Times New Roman"/>
          <w:i/>
          <w:iCs/>
          <w:color w:val="000000" w:themeColor="text1"/>
        </w:rPr>
        <w:t xml:space="preserve">, </w:t>
      </w:r>
      <w:r w:rsidR="007A54BD" w:rsidRPr="00F73007">
        <w:rPr>
          <w:rFonts w:cs="Times New Roman"/>
          <w:i/>
          <w:iCs/>
          <w:color w:val="000000" w:themeColor="text1"/>
        </w:rPr>
        <w:t>ne sizin kuruntunuza</w:t>
      </w:r>
      <w:r w:rsidR="007D71BB">
        <w:rPr>
          <w:rFonts w:cs="Times New Roman"/>
          <w:i/>
          <w:iCs/>
          <w:color w:val="000000" w:themeColor="text1"/>
        </w:rPr>
        <w:t xml:space="preserve">, </w:t>
      </w:r>
      <w:r w:rsidR="007A54BD" w:rsidRPr="00F73007">
        <w:rPr>
          <w:rFonts w:cs="Times New Roman"/>
          <w:i/>
          <w:iCs/>
          <w:color w:val="000000" w:themeColor="text1"/>
        </w:rPr>
        <w:t>ne de kitap ehlinin kuruntusuna göredir. Kim kötü bir iş yaparsa</w:t>
      </w:r>
      <w:r w:rsidR="007D71BB">
        <w:rPr>
          <w:rFonts w:cs="Times New Roman"/>
          <w:i/>
          <w:iCs/>
          <w:color w:val="000000" w:themeColor="text1"/>
        </w:rPr>
        <w:t xml:space="preserve">, </w:t>
      </w:r>
      <w:r w:rsidR="00926A1C" w:rsidRPr="00F73007">
        <w:rPr>
          <w:rFonts w:cs="Times New Roman"/>
          <w:i/>
          <w:iCs/>
          <w:color w:val="000000" w:themeColor="text1"/>
        </w:rPr>
        <w:t>onun</w:t>
      </w:r>
      <w:r w:rsidR="007A54BD" w:rsidRPr="00F73007">
        <w:rPr>
          <w:rFonts w:cs="Times New Roman"/>
          <w:i/>
          <w:iCs/>
          <w:color w:val="000000" w:themeColor="text1"/>
        </w:rPr>
        <w:t>la cezalandırılır. O</w:t>
      </w:r>
      <w:r w:rsidR="007D71BB">
        <w:rPr>
          <w:rFonts w:cs="Times New Roman"/>
          <w:i/>
          <w:iCs/>
          <w:color w:val="000000" w:themeColor="text1"/>
        </w:rPr>
        <w:t xml:space="preserve">, </w:t>
      </w:r>
      <w:r w:rsidR="007A54BD" w:rsidRPr="00F73007">
        <w:rPr>
          <w:rFonts w:cs="Times New Roman"/>
          <w:i/>
          <w:iCs/>
          <w:color w:val="000000" w:themeColor="text1"/>
        </w:rPr>
        <w:t>kendisine Allah'tan başka ne bir dost</w:t>
      </w:r>
      <w:r w:rsidR="007D71BB">
        <w:rPr>
          <w:rFonts w:cs="Times New Roman"/>
          <w:i/>
          <w:iCs/>
          <w:color w:val="000000" w:themeColor="text1"/>
        </w:rPr>
        <w:t xml:space="preserve">, </w:t>
      </w:r>
      <w:r w:rsidR="007A54BD" w:rsidRPr="00F73007">
        <w:rPr>
          <w:rFonts w:cs="Times New Roman"/>
          <w:i/>
          <w:iCs/>
          <w:color w:val="000000" w:themeColor="text1"/>
        </w:rPr>
        <w:t>ne de bir yardımcı bulabilir.</w:t>
      </w:r>
      <w:r w:rsidRPr="00F73007">
        <w:rPr>
          <w:rFonts w:cs="Times New Roman"/>
          <w:i/>
          <w:iCs/>
          <w:color w:val="000000" w:themeColor="text1"/>
        </w:rPr>
        <w:t>”</w:t>
      </w:r>
      <w:r w:rsidR="007A54BD" w:rsidRPr="00F73007">
        <w:rPr>
          <w:rStyle w:val="DipnotBavurusu"/>
          <w:rFonts w:cs="Times New Roman"/>
          <w:color w:val="000000" w:themeColor="text1"/>
        </w:rPr>
        <w:footnoteReference w:id="352"/>
      </w:r>
    </w:p>
    <w:p w:rsidR="007A54BD" w:rsidRPr="00F73007" w:rsidRDefault="003E3B4C" w:rsidP="00145F6A">
      <w:pPr>
        <w:spacing w:after="120" w:line="348" w:lineRule="auto"/>
        <w:ind w:firstLine="680"/>
        <w:jc w:val="both"/>
        <w:rPr>
          <w:rFonts w:cs="Times New Roman"/>
          <w:b/>
          <w:bCs/>
        </w:rPr>
      </w:pPr>
      <w:r w:rsidRPr="003E3B4C">
        <w:rPr>
          <w:rFonts w:cs="Times New Roman"/>
          <w:b/>
          <w:bCs/>
        </w:rPr>
        <w:t>Âyetteki İstişhâd:</w:t>
      </w:r>
    </w:p>
    <w:p w:rsidR="0014305B" w:rsidRPr="00F73007" w:rsidRDefault="00FD0073" w:rsidP="00145F6A">
      <w:pPr>
        <w:spacing w:after="120" w:line="348" w:lineRule="auto"/>
        <w:ind w:firstLine="680"/>
        <w:jc w:val="both"/>
        <w:rPr>
          <w:rFonts w:cs="Times New Roman"/>
          <w:b/>
          <w:bCs/>
        </w:rPr>
      </w:pPr>
      <w:r w:rsidRPr="00F73007">
        <w:rPr>
          <w:rFonts w:cs="Times New Roman"/>
        </w:rPr>
        <w:t>Â</w:t>
      </w:r>
      <w:r w:rsidR="00D42541" w:rsidRPr="00F73007">
        <w:rPr>
          <w:rFonts w:cs="Times New Roman"/>
        </w:rPr>
        <w:t>yet</w:t>
      </w:r>
      <w:r w:rsidR="00CD4EC9" w:rsidRPr="00F73007">
        <w:rPr>
          <w:rFonts w:cs="Times New Roman"/>
        </w:rPr>
        <w:t>te</w:t>
      </w:r>
      <w:r w:rsidRPr="00F73007">
        <w:rPr>
          <w:rFonts w:cs="Times New Roman"/>
        </w:rPr>
        <w:t>ki</w:t>
      </w:r>
      <w:r w:rsidR="00CD4EC9" w:rsidRPr="00F73007">
        <w:rPr>
          <w:rFonts w:cs="Times New Roman"/>
        </w:rPr>
        <w:t xml:space="preserve">; </w:t>
      </w:r>
      <w:r w:rsidR="0022241E" w:rsidRPr="0034099B">
        <w:rPr>
          <w:rFonts w:ascii="Traditional Arabic" w:hAnsi="Traditional Arabic" w:cs="Traditional Arabic"/>
        </w:rPr>
        <w:t>“</w:t>
      </w:r>
      <w:r w:rsidR="00E145B6" w:rsidRPr="0034099B">
        <w:rPr>
          <w:rFonts w:ascii="Traditional Arabic" w:hAnsi="Traditional Arabic" w:cs="Traditional Arabic"/>
        </w:rPr>
        <w:t xml:space="preserve"> </w:t>
      </w:r>
      <w:r w:rsidR="00CD4EC9" w:rsidRPr="0034099B">
        <w:rPr>
          <w:rFonts w:ascii="Traditional Arabic" w:hAnsi="Traditional Arabic" w:cs="Traditional Arabic"/>
          <w:rtl/>
        </w:rPr>
        <w:t>يَعْمَلْ</w:t>
      </w:r>
      <w:r w:rsidR="00E145B6" w:rsidRPr="0034099B">
        <w:rPr>
          <w:rFonts w:ascii="Traditional Arabic" w:hAnsi="Traditional Arabic" w:cs="Traditional Arabic"/>
        </w:rPr>
        <w:t xml:space="preserve"> </w:t>
      </w:r>
      <w:r w:rsidR="0022241E" w:rsidRPr="0034099B">
        <w:rPr>
          <w:rFonts w:ascii="Traditional Arabic" w:hAnsi="Traditional Arabic" w:cs="Traditional Arabic"/>
        </w:rPr>
        <w:t>”</w:t>
      </w:r>
      <w:r w:rsidR="00CD4EC9" w:rsidRPr="0034099B">
        <w:rPr>
          <w:rFonts w:ascii="Traditional Arabic" w:hAnsi="Traditional Arabic" w:cs="Traditional Arabic"/>
        </w:rPr>
        <w:t xml:space="preserve"> </w:t>
      </w:r>
      <w:r w:rsidR="00CD4EC9" w:rsidRPr="00F73007">
        <w:rPr>
          <w:rFonts w:cs="Times New Roman"/>
        </w:rPr>
        <w:t>fiili</w:t>
      </w:r>
      <w:r w:rsidR="007D71BB">
        <w:rPr>
          <w:rFonts w:cs="Times New Roman"/>
        </w:rPr>
        <w:t xml:space="preserve">, </w:t>
      </w:r>
      <w:r w:rsidR="00DD5421" w:rsidRPr="00F73007">
        <w:rPr>
          <w:rFonts w:cs="Times New Roman"/>
        </w:rPr>
        <w:t xml:space="preserve">cezm edât’ı olan </w:t>
      </w:r>
      <w:r w:rsidR="0022241E" w:rsidRPr="0034099B">
        <w:rPr>
          <w:rFonts w:ascii="Traditional Arabic" w:hAnsi="Traditional Arabic" w:cs="Traditional Arabic"/>
        </w:rPr>
        <w:t>“</w:t>
      </w:r>
      <w:r w:rsidR="00E145B6" w:rsidRPr="0034099B">
        <w:rPr>
          <w:rFonts w:ascii="Traditional Arabic" w:hAnsi="Traditional Arabic" w:cs="Traditional Arabic"/>
        </w:rPr>
        <w:t xml:space="preserve"> </w:t>
      </w:r>
      <w:r w:rsidR="00DD5421" w:rsidRPr="0034099B">
        <w:rPr>
          <w:rFonts w:ascii="Traditional Arabic" w:hAnsi="Traditional Arabic" w:cs="Traditional Arabic"/>
          <w:rtl/>
        </w:rPr>
        <w:t>مَنْ</w:t>
      </w:r>
      <w:r w:rsidR="00E145B6" w:rsidRPr="0034099B">
        <w:rPr>
          <w:rFonts w:ascii="Traditional Arabic" w:hAnsi="Traditional Arabic" w:cs="Traditional Arabic"/>
        </w:rPr>
        <w:t xml:space="preserve"> </w:t>
      </w:r>
      <w:r w:rsidR="0022241E" w:rsidRPr="0034099B">
        <w:rPr>
          <w:rFonts w:ascii="Traditional Arabic" w:hAnsi="Traditional Arabic" w:cs="Traditional Arabic"/>
        </w:rPr>
        <w:t>”</w:t>
      </w:r>
      <w:r w:rsidR="00CD4EC9" w:rsidRPr="00F73007">
        <w:rPr>
          <w:rFonts w:cs="Times New Roman"/>
        </w:rPr>
        <w:t xml:space="preserve">in dâhil olmasıyla </w:t>
      </w:r>
      <w:r w:rsidR="00117288" w:rsidRPr="00F73007">
        <w:rPr>
          <w:rFonts w:cs="Times New Roman"/>
        </w:rPr>
        <w:t>harekenin hazfiyle meczûm</w:t>
      </w:r>
      <w:r w:rsidR="00404C37" w:rsidRPr="00F73007">
        <w:rPr>
          <w:rFonts w:cs="Times New Roman"/>
        </w:rPr>
        <w:t xml:space="preserve"> olurken</w:t>
      </w:r>
      <w:r w:rsidR="007D71BB">
        <w:rPr>
          <w:rFonts w:cs="Times New Roman"/>
        </w:rPr>
        <w:t xml:space="preserve">, </w:t>
      </w:r>
      <w:r w:rsidR="00CD4EC9" w:rsidRPr="00F73007">
        <w:rPr>
          <w:rFonts w:cs="Times New Roman"/>
        </w:rPr>
        <w:t>şart cümlesi</w:t>
      </w:r>
      <w:r w:rsidR="006D1444">
        <w:rPr>
          <w:rFonts w:cs="Times New Roman"/>
        </w:rPr>
        <w:t xml:space="preserve"> olmuş</w:t>
      </w:r>
      <w:r w:rsidR="007D71BB">
        <w:rPr>
          <w:rFonts w:cs="Times New Roman"/>
        </w:rPr>
        <w:t xml:space="preserve">, </w:t>
      </w:r>
      <w:r w:rsidR="0022241E" w:rsidRPr="0034099B">
        <w:rPr>
          <w:rFonts w:ascii="Traditional Arabic" w:hAnsi="Traditional Arabic" w:cs="Traditional Arabic"/>
        </w:rPr>
        <w:t>“</w:t>
      </w:r>
      <w:r w:rsidR="00E145B6" w:rsidRPr="0034099B">
        <w:rPr>
          <w:rFonts w:ascii="Traditional Arabic" w:hAnsi="Traditional Arabic" w:cs="Traditional Arabic"/>
        </w:rPr>
        <w:t xml:space="preserve"> </w:t>
      </w:r>
      <w:r w:rsidR="00CD4EC9" w:rsidRPr="0034099B">
        <w:rPr>
          <w:rFonts w:ascii="Traditional Arabic" w:hAnsi="Traditional Arabic" w:cs="Traditional Arabic"/>
          <w:rtl/>
        </w:rPr>
        <w:t>يُجْزَ</w:t>
      </w:r>
      <w:r w:rsidR="00E145B6" w:rsidRPr="0034099B">
        <w:rPr>
          <w:rFonts w:ascii="Traditional Arabic" w:hAnsi="Traditional Arabic" w:cs="Traditional Arabic"/>
        </w:rPr>
        <w:t xml:space="preserve"> </w:t>
      </w:r>
      <w:r w:rsidR="0022241E" w:rsidRPr="0034099B">
        <w:rPr>
          <w:rFonts w:ascii="Traditional Arabic" w:hAnsi="Traditional Arabic" w:cs="Traditional Arabic"/>
        </w:rPr>
        <w:t>”</w:t>
      </w:r>
      <w:r w:rsidR="00CD4EC9" w:rsidRPr="00F73007">
        <w:rPr>
          <w:rFonts w:cs="Times New Roman"/>
        </w:rPr>
        <w:t xml:space="preserve"> fiili ise</w:t>
      </w:r>
      <w:r w:rsidR="007D71BB">
        <w:rPr>
          <w:rFonts w:cs="Times New Roman"/>
        </w:rPr>
        <w:t xml:space="preserve">, </w:t>
      </w:r>
      <w:r w:rsidR="00CD4EC9" w:rsidRPr="00F73007">
        <w:rPr>
          <w:rFonts w:cs="Times New Roman"/>
        </w:rPr>
        <w:t>son harfin hazfiyle meczûm olup cevâp cümlesi olmuştur.</w:t>
      </w:r>
      <w:r w:rsidR="00CD4EC9" w:rsidRPr="00F73007">
        <w:rPr>
          <w:rStyle w:val="DipnotBavurusu"/>
          <w:rFonts w:cs="Times New Roman"/>
        </w:rPr>
        <w:footnoteReference w:id="353"/>
      </w:r>
    </w:p>
    <w:p w:rsidR="007A54BD" w:rsidRPr="0034099B" w:rsidRDefault="00773E5D" w:rsidP="0034099B">
      <w:pPr>
        <w:ind w:firstLine="680"/>
        <w:rPr>
          <w:rFonts w:eastAsiaTheme="majorEastAsia" w:cstheme="majorBidi"/>
          <w:b/>
          <w:bCs/>
          <w:iCs/>
          <w:color w:val="000000" w:themeColor="text1"/>
        </w:rPr>
      </w:pPr>
      <w:bookmarkStart w:id="81" w:name="_Toc413065635"/>
      <w:r w:rsidRPr="0034099B">
        <w:rPr>
          <w:b/>
          <w:bCs/>
        </w:rPr>
        <w:t>3.</w:t>
      </w:r>
      <w:r w:rsidR="00CD4EC9" w:rsidRPr="0034099B">
        <w:rPr>
          <w:b/>
          <w:bCs/>
        </w:rPr>
        <w:t>12.2.5.</w:t>
      </w:r>
      <w:r w:rsidR="00285E08" w:rsidRPr="0034099B">
        <w:rPr>
          <w:b/>
          <w:bCs/>
        </w:rPr>
        <w:t>“MÂ”</w:t>
      </w:r>
      <w:r w:rsidR="00285E08">
        <w:t xml:space="preserve"> </w:t>
      </w:r>
      <w:r w:rsidR="000F0506" w:rsidRPr="0034099B">
        <w:rPr>
          <w:rFonts w:ascii="Traditional Arabic" w:hAnsi="Traditional Arabic" w:cs="Traditional Arabic"/>
          <w:sz w:val="28"/>
          <w:szCs w:val="28"/>
        </w:rPr>
        <w:t>(</w:t>
      </w:r>
      <w:r w:rsidR="00CD4EC9" w:rsidRPr="0034099B">
        <w:rPr>
          <w:rFonts w:ascii="Traditional Arabic" w:hAnsi="Traditional Arabic" w:cs="Traditional Arabic"/>
          <w:sz w:val="28"/>
          <w:szCs w:val="28"/>
          <w:rtl/>
        </w:rPr>
        <w:t>مَا</w:t>
      </w:r>
      <w:r w:rsidR="00CD4EC9" w:rsidRPr="0034099B">
        <w:rPr>
          <w:rFonts w:ascii="Traditional Arabic" w:hAnsi="Traditional Arabic" w:cs="Traditional Arabic"/>
          <w:sz w:val="28"/>
          <w:szCs w:val="28"/>
        </w:rPr>
        <w:t>)</w:t>
      </w:r>
      <w:bookmarkEnd w:id="81"/>
    </w:p>
    <w:p w:rsidR="00B105D7" w:rsidRPr="00EE6883" w:rsidRDefault="00CD4EC9" w:rsidP="00EE6883">
      <w:pPr>
        <w:spacing w:after="120" w:line="348" w:lineRule="auto"/>
        <w:ind w:firstLine="680"/>
        <w:jc w:val="both"/>
        <w:rPr>
          <w:rFonts w:cs="Times New Roman"/>
          <w:color w:val="000000" w:themeColor="text1"/>
          <w:rtl/>
        </w:rPr>
      </w:pPr>
      <w:r w:rsidRPr="00F73007">
        <w:rPr>
          <w:rFonts w:cs="Times New Roman"/>
          <w:color w:val="000000" w:themeColor="text1"/>
        </w:rPr>
        <w:t>İki fiili cezm eden edâtlar’</w:t>
      </w:r>
      <w:r w:rsidR="005C2865" w:rsidRPr="00F73007">
        <w:rPr>
          <w:rFonts w:cs="Times New Roman"/>
          <w:color w:val="000000" w:themeColor="text1"/>
        </w:rPr>
        <w:t>dan beşincisi</w:t>
      </w:r>
      <w:r w:rsidR="00EE6883">
        <w:rPr>
          <w:rFonts w:cs="Times New Roman" w:hint="cs"/>
          <w:color w:val="000000" w:themeColor="text1"/>
          <w:rtl/>
        </w:rPr>
        <w:t xml:space="preserve"> </w:t>
      </w:r>
      <w:r w:rsidR="0022241E">
        <w:rPr>
          <w:rFonts w:cs="Times New Roman"/>
          <w:color w:val="000000" w:themeColor="text1"/>
        </w:rPr>
        <w:t>“</w:t>
      </w:r>
      <w:r w:rsidR="00EE6883" w:rsidRPr="0034099B">
        <w:rPr>
          <w:rFonts w:ascii="Traditional Arabic" w:hAnsi="Traditional Arabic" w:cs="Traditional Arabic"/>
          <w:color w:val="000000" w:themeColor="text1"/>
        </w:rPr>
        <w:t xml:space="preserve"> </w:t>
      </w:r>
      <w:r w:rsidR="00EE6883" w:rsidRPr="0034099B">
        <w:rPr>
          <w:rFonts w:ascii="Traditional Arabic" w:hAnsi="Traditional Arabic" w:cs="Traditional Arabic"/>
          <w:color w:val="000000" w:themeColor="text1"/>
          <w:rtl/>
        </w:rPr>
        <w:t xml:space="preserve"> </w:t>
      </w:r>
      <w:r w:rsidR="00CC4D2A" w:rsidRPr="0034099B">
        <w:rPr>
          <w:rFonts w:ascii="Traditional Arabic" w:hAnsi="Traditional Arabic" w:cs="Traditional Arabic"/>
          <w:color w:val="000000" w:themeColor="text1"/>
          <w:rtl/>
        </w:rPr>
        <w:t>مَا</w:t>
      </w:r>
      <w:r w:rsidR="0022241E">
        <w:rPr>
          <w:rFonts w:cs="Times New Roman"/>
          <w:color w:val="000000" w:themeColor="text1"/>
        </w:rPr>
        <w:t>”</w:t>
      </w:r>
      <w:r w:rsidRPr="00F73007">
        <w:rPr>
          <w:rFonts w:cs="Times New Roman"/>
          <w:color w:val="000000" w:themeColor="text1"/>
        </w:rPr>
        <w:t xml:space="preserve"> edât’ıdır.</w:t>
      </w:r>
    </w:p>
    <w:p w:rsidR="005C2865" w:rsidRPr="00F73007" w:rsidRDefault="003E3B4C" w:rsidP="00145F6A">
      <w:pPr>
        <w:spacing w:after="120" w:line="348" w:lineRule="auto"/>
        <w:ind w:firstLine="680"/>
        <w:jc w:val="both"/>
        <w:rPr>
          <w:rFonts w:cs="Times New Roman"/>
          <w:b/>
          <w:bCs/>
        </w:rPr>
      </w:pPr>
      <w:r w:rsidRPr="003E3B4C">
        <w:rPr>
          <w:rFonts w:cs="Times New Roman"/>
          <w:b/>
          <w:bCs/>
        </w:rPr>
        <w:t>Âyet ve Meâli:</w:t>
      </w:r>
    </w:p>
    <w:p w:rsidR="005C2865" w:rsidRPr="00CE2C9C" w:rsidRDefault="00B105D7" w:rsidP="00145F6A">
      <w:pPr>
        <w:bidi/>
        <w:spacing w:after="120" w:line="348" w:lineRule="auto"/>
        <w:ind w:hanging="2"/>
        <w:jc w:val="both"/>
        <w:rPr>
          <w:rFonts w:ascii="Traditional Arabic" w:hAnsi="Traditional Arabic" w:cs="Traditional Arabic"/>
          <w:b/>
          <w:bCs/>
          <w:sz w:val="28"/>
          <w:szCs w:val="28"/>
        </w:rPr>
      </w:pPr>
      <w:r w:rsidRPr="00CE2C9C">
        <w:rPr>
          <w:rFonts w:ascii="Traditional Arabic" w:hAnsi="Traditional Arabic" w:cs="Traditional Arabic"/>
          <w:sz w:val="28"/>
          <w:szCs w:val="28"/>
          <w:rtl/>
        </w:rPr>
        <w:t>{</w:t>
      </w:r>
      <w:r w:rsidR="00E145B6" w:rsidRPr="00CE2C9C">
        <w:rPr>
          <w:rFonts w:ascii="Traditional Arabic" w:hAnsi="Traditional Arabic" w:cs="Traditional Arabic"/>
          <w:sz w:val="28"/>
          <w:szCs w:val="28"/>
        </w:rPr>
        <w:t xml:space="preserve"> </w:t>
      </w:r>
      <w:r w:rsidR="00EE6883" w:rsidRPr="00CE2C9C">
        <w:rPr>
          <w:rFonts w:ascii="Traditional Arabic" w:hAnsi="Traditional Arabic" w:cs="Traditional Arabic"/>
          <w:sz w:val="28"/>
          <w:szCs w:val="28"/>
          <w:rtl/>
        </w:rPr>
        <w:t>وَمَاتَفْعَلُوا</w:t>
      </w:r>
      <w:r w:rsidR="005C2865" w:rsidRPr="00CE2C9C">
        <w:rPr>
          <w:rFonts w:ascii="Traditional Arabic" w:hAnsi="Traditional Arabic" w:cs="Traditional Arabic"/>
          <w:sz w:val="28"/>
          <w:szCs w:val="28"/>
          <w:rtl/>
        </w:rPr>
        <w:t xml:space="preserve"> مِنْ خَيْر</w:t>
      </w:r>
      <w:r w:rsidR="00EE6883" w:rsidRPr="00CE2C9C">
        <w:rPr>
          <w:rFonts w:ascii="Traditional Arabic" w:hAnsi="Traditional Arabic" w:cs="Traditional Arabic"/>
          <w:sz w:val="28"/>
          <w:szCs w:val="28"/>
          <w:rtl/>
        </w:rPr>
        <w:t>ٍ</w:t>
      </w:r>
      <w:r w:rsidR="00CE2C9C">
        <w:rPr>
          <w:rFonts w:ascii="Traditional Arabic" w:hAnsi="Traditional Arabic" w:cs="Traditional Arabic" w:hint="cs"/>
          <w:sz w:val="28"/>
          <w:szCs w:val="28"/>
          <w:rtl/>
        </w:rPr>
        <w:t xml:space="preserve"> </w:t>
      </w:r>
      <w:r w:rsidR="005C2865" w:rsidRPr="00CE2C9C">
        <w:rPr>
          <w:rFonts w:ascii="Traditional Arabic" w:hAnsi="Traditional Arabic" w:cs="Traditional Arabic"/>
          <w:sz w:val="28"/>
          <w:szCs w:val="28"/>
          <w:rtl/>
        </w:rPr>
        <w:t>يَعْلَمْهُ</w:t>
      </w:r>
      <w:r w:rsidR="00EE6883" w:rsidRPr="00CE2C9C">
        <w:rPr>
          <w:rFonts w:ascii="Traditional Arabic" w:hAnsi="Traditional Arabic" w:cs="Traditional Arabic"/>
          <w:sz w:val="28"/>
          <w:szCs w:val="28"/>
        </w:rPr>
        <w:t xml:space="preserve"> </w:t>
      </w:r>
      <w:r w:rsidR="005C2865" w:rsidRPr="00CE2C9C">
        <w:rPr>
          <w:rFonts w:ascii="Traditional Arabic" w:hAnsi="Traditional Arabic" w:cs="Traditional Arabic"/>
          <w:sz w:val="28"/>
          <w:szCs w:val="28"/>
          <w:rtl/>
        </w:rPr>
        <w:t>اللَّهُ</w:t>
      </w:r>
      <w:r w:rsidR="00E145B6"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w:t>
      </w:r>
    </w:p>
    <w:p w:rsidR="000C4B7F" w:rsidRPr="00F73007" w:rsidRDefault="00EA313F" w:rsidP="00145F6A">
      <w:pPr>
        <w:spacing w:after="120" w:line="348" w:lineRule="auto"/>
        <w:ind w:firstLine="680"/>
        <w:jc w:val="both"/>
        <w:rPr>
          <w:rFonts w:cs="Times New Roman"/>
        </w:rPr>
      </w:pPr>
      <w:r w:rsidRPr="00F73007">
        <w:rPr>
          <w:rFonts w:cs="Times New Roman"/>
          <w:i/>
          <w:iCs/>
          <w:color w:val="000000" w:themeColor="text1"/>
        </w:rPr>
        <w:t>“</w:t>
      </w:r>
      <w:r w:rsidR="005C2865" w:rsidRPr="00F73007">
        <w:rPr>
          <w:rFonts w:cs="Times New Roman"/>
          <w:i/>
          <w:iCs/>
          <w:color w:val="000000" w:themeColor="text1"/>
        </w:rPr>
        <w:t>Siz ne hayır yaparsanız</w:t>
      </w:r>
      <w:r w:rsidR="007D71BB">
        <w:rPr>
          <w:rFonts w:cs="Times New Roman"/>
          <w:i/>
          <w:iCs/>
          <w:color w:val="000000" w:themeColor="text1"/>
        </w:rPr>
        <w:t xml:space="preserve">, </w:t>
      </w:r>
      <w:r w:rsidR="005C2865" w:rsidRPr="00F73007">
        <w:rPr>
          <w:rFonts w:cs="Times New Roman"/>
          <w:i/>
          <w:iCs/>
          <w:color w:val="000000" w:themeColor="text1"/>
        </w:rPr>
        <w:t>Allah onu bilir.</w:t>
      </w:r>
      <w:r w:rsidRPr="00F73007">
        <w:rPr>
          <w:rFonts w:cs="Times New Roman"/>
          <w:i/>
          <w:iCs/>
          <w:color w:val="000000" w:themeColor="text1"/>
        </w:rPr>
        <w:t>”</w:t>
      </w:r>
      <w:r w:rsidR="005C2865" w:rsidRPr="00F73007">
        <w:rPr>
          <w:rStyle w:val="DipnotBavurusu"/>
          <w:rFonts w:cs="Times New Roman"/>
          <w:color w:val="000000" w:themeColor="text1"/>
        </w:rPr>
        <w:footnoteReference w:id="354"/>
      </w:r>
    </w:p>
    <w:p w:rsidR="00CD4EC9" w:rsidRPr="00F73007" w:rsidRDefault="003E3B4C" w:rsidP="00145F6A">
      <w:pPr>
        <w:spacing w:after="120" w:line="348" w:lineRule="auto"/>
        <w:ind w:firstLine="680"/>
        <w:jc w:val="both"/>
        <w:rPr>
          <w:rFonts w:cs="Times New Roman"/>
          <w:b/>
          <w:bCs/>
          <w:color w:val="000000" w:themeColor="text1"/>
        </w:rPr>
      </w:pPr>
      <w:r w:rsidRPr="003E3B4C">
        <w:rPr>
          <w:rFonts w:cs="Times New Roman"/>
          <w:b/>
          <w:bCs/>
        </w:rPr>
        <w:t>Âyetteki İstişhâd:</w:t>
      </w:r>
    </w:p>
    <w:p w:rsidR="0034099B" w:rsidRDefault="00FD0073" w:rsidP="00D071F7">
      <w:pPr>
        <w:spacing w:after="120" w:line="348" w:lineRule="auto"/>
        <w:ind w:firstLine="680"/>
        <w:jc w:val="both"/>
        <w:rPr>
          <w:rFonts w:cs="Times New Roman"/>
          <w:rtl/>
        </w:rPr>
      </w:pPr>
      <w:r w:rsidRPr="00F73007">
        <w:rPr>
          <w:rFonts w:cs="Times New Roman"/>
        </w:rPr>
        <w:t>G</w:t>
      </w:r>
      <w:r w:rsidR="00CD7FF9" w:rsidRPr="00F73007">
        <w:rPr>
          <w:rFonts w:cs="Times New Roman"/>
        </w:rPr>
        <w:t>eçen</w:t>
      </w:r>
      <w:r w:rsidR="00D42541" w:rsidRPr="00F73007">
        <w:rPr>
          <w:rFonts w:cs="Times New Roman"/>
        </w:rPr>
        <w:t>âyet</w:t>
      </w:r>
      <w:r w:rsidR="005C2865" w:rsidRPr="00F73007">
        <w:rPr>
          <w:rFonts w:cs="Times New Roman"/>
        </w:rPr>
        <w:t>te;</w:t>
      </w:r>
      <w:r w:rsidR="00E145B6">
        <w:rPr>
          <w:rFonts w:cs="Times New Roman"/>
        </w:rPr>
        <w:t xml:space="preserve"> </w:t>
      </w:r>
      <w:r w:rsidR="0022241E" w:rsidRPr="0034099B">
        <w:rPr>
          <w:rFonts w:ascii="Traditional Arabic" w:hAnsi="Traditional Arabic" w:cs="Traditional Arabic"/>
        </w:rPr>
        <w:t>“</w:t>
      </w:r>
      <w:r w:rsidR="00E145B6" w:rsidRPr="0034099B">
        <w:rPr>
          <w:rFonts w:ascii="Traditional Arabic" w:hAnsi="Traditional Arabic" w:cs="Traditional Arabic"/>
        </w:rPr>
        <w:t xml:space="preserve"> </w:t>
      </w:r>
      <w:r w:rsidR="00153A3E" w:rsidRPr="0034099B">
        <w:rPr>
          <w:rFonts w:ascii="Traditional Arabic" w:hAnsi="Traditional Arabic" w:cs="Traditional Arabic"/>
          <w:rtl/>
        </w:rPr>
        <w:t>تَفْعَلُو</w:t>
      </w:r>
      <w:r w:rsidR="00366B0C" w:rsidRPr="0034099B">
        <w:rPr>
          <w:rFonts w:ascii="Traditional Arabic" w:hAnsi="Traditional Arabic" w:cs="Traditional Arabic"/>
          <w:rtl/>
        </w:rPr>
        <w:t>ا</w:t>
      </w:r>
      <w:r w:rsidR="00EE6883" w:rsidRPr="0034099B">
        <w:rPr>
          <w:rFonts w:ascii="Traditional Arabic" w:hAnsi="Traditional Arabic" w:cs="Traditional Arabic"/>
        </w:rPr>
        <w:t xml:space="preserve"> </w:t>
      </w:r>
      <w:r w:rsidR="00CC4D2A" w:rsidRPr="0034099B">
        <w:rPr>
          <w:rFonts w:ascii="Traditional Arabic" w:hAnsi="Traditional Arabic" w:cs="Traditional Arabic"/>
          <w:rtl/>
        </w:rPr>
        <w:t>وَمَا</w:t>
      </w:r>
      <w:r w:rsidR="00E145B6" w:rsidRPr="0034099B">
        <w:rPr>
          <w:rFonts w:ascii="Traditional Arabic" w:hAnsi="Traditional Arabic" w:cs="Traditional Arabic"/>
        </w:rPr>
        <w:t xml:space="preserve"> </w:t>
      </w:r>
      <w:r w:rsidR="0022241E" w:rsidRPr="0034099B">
        <w:rPr>
          <w:rFonts w:ascii="Traditional Arabic" w:hAnsi="Traditional Arabic" w:cs="Traditional Arabic"/>
        </w:rPr>
        <w:t>”</w:t>
      </w:r>
      <w:r w:rsidR="00EE6883">
        <w:rPr>
          <w:rFonts w:cs="Times New Roman"/>
        </w:rPr>
        <w:t xml:space="preserve"> </w:t>
      </w:r>
      <w:r w:rsidR="005C2865" w:rsidRPr="00F73007">
        <w:rPr>
          <w:rFonts w:cs="Times New Roman"/>
        </w:rPr>
        <w:t>fiili</w:t>
      </w:r>
      <w:r w:rsidR="00153A3E" w:rsidRPr="00F73007">
        <w:rPr>
          <w:rFonts w:cs="Times New Roman"/>
        </w:rPr>
        <w:t>ni</w:t>
      </w:r>
      <w:r w:rsidR="007429A7" w:rsidRPr="00F73007">
        <w:rPr>
          <w:rFonts w:cs="Times New Roman"/>
        </w:rPr>
        <w:t xml:space="preserve"> cezm edat</w:t>
      </w:r>
      <w:r w:rsidR="005C2865" w:rsidRPr="00F73007">
        <w:rPr>
          <w:rFonts w:cs="Times New Roman"/>
        </w:rPr>
        <w:t>ı olan “</w:t>
      </w:r>
      <w:r w:rsidR="00E145B6" w:rsidRPr="0034099B">
        <w:rPr>
          <w:rFonts w:ascii="Traditional Arabic" w:hAnsi="Traditional Arabic" w:cs="Traditional Arabic"/>
        </w:rPr>
        <w:t xml:space="preserve"> </w:t>
      </w:r>
      <w:r w:rsidR="00E145B6" w:rsidRPr="0034099B">
        <w:rPr>
          <w:rFonts w:ascii="Traditional Arabic" w:hAnsi="Traditional Arabic" w:cs="Traditional Arabic"/>
          <w:rtl/>
        </w:rPr>
        <w:t>مَا</w:t>
      </w:r>
      <w:r w:rsidR="00E145B6" w:rsidRPr="0034099B">
        <w:rPr>
          <w:rFonts w:ascii="Traditional Arabic" w:hAnsi="Traditional Arabic" w:cs="Traditional Arabic"/>
        </w:rPr>
        <w:t xml:space="preserve"> </w:t>
      </w:r>
      <w:r w:rsidR="005C2865" w:rsidRPr="00F73007">
        <w:rPr>
          <w:rFonts w:cs="Times New Roman"/>
        </w:rPr>
        <w:t>”</w:t>
      </w:r>
      <w:r w:rsidR="00153A3E" w:rsidRPr="00F73007">
        <w:rPr>
          <w:rFonts w:cs="Times New Roman"/>
        </w:rPr>
        <w:t>nı</w:t>
      </w:r>
      <w:r w:rsidR="005C2865" w:rsidRPr="00F73007">
        <w:rPr>
          <w:rFonts w:cs="Times New Roman"/>
        </w:rPr>
        <w:t xml:space="preserve">n dâhil </w:t>
      </w:r>
      <w:r w:rsidR="00153A3E" w:rsidRPr="00F73007">
        <w:rPr>
          <w:rFonts w:cs="Times New Roman"/>
        </w:rPr>
        <w:t>olmasıyla nû</w:t>
      </w:r>
      <w:r w:rsidR="001601FD" w:rsidRPr="00F73007">
        <w:rPr>
          <w:rFonts w:cs="Times New Roman"/>
        </w:rPr>
        <w:t>n’u</w:t>
      </w:r>
      <w:r w:rsidR="005D4310" w:rsidRPr="00F73007">
        <w:rPr>
          <w:rFonts w:cs="Times New Roman"/>
        </w:rPr>
        <w:t>n</w:t>
      </w:r>
      <w:r w:rsidR="00153A3E" w:rsidRPr="00F73007">
        <w:rPr>
          <w:rFonts w:cs="Times New Roman"/>
        </w:rPr>
        <w:t xml:space="preserve"> hazf olmasıyla </w:t>
      </w:r>
      <w:r w:rsidR="00404C37" w:rsidRPr="00F73007">
        <w:rPr>
          <w:rFonts w:cs="Times New Roman"/>
        </w:rPr>
        <w:t>meczûm olurken</w:t>
      </w:r>
      <w:r w:rsidR="005C2865" w:rsidRPr="00F73007">
        <w:rPr>
          <w:rFonts w:cs="Times New Roman"/>
        </w:rPr>
        <w:t xml:space="preserve"> şart </w:t>
      </w:r>
      <w:r w:rsidR="00153A3E" w:rsidRPr="00F73007">
        <w:rPr>
          <w:rFonts w:cs="Times New Roman"/>
        </w:rPr>
        <w:t>cümlesi</w:t>
      </w:r>
      <w:r w:rsidR="006D1444">
        <w:rPr>
          <w:rFonts w:cs="Times New Roman"/>
        </w:rPr>
        <w:t xml:space="preserve"> olmuş</w:t>
      </w:r>
      <w:r w:rsidR="007D71BB">
        <w:rPr>
          <w:rFonts w:cs="Times New Roman"/>
        </w:rPr>
        <w:t xml:space="preserve">, </w:t>
      </w:r>
      <w:r w:rsidR="0022241E" w:rsidRPr="0034099B">
        <w:rPr>
          <w:rFonts w:ascii="Traditional Arabic" w:hAnsi="Traditional Arabic" w:cs="Traditional Arabic"/>
        </w:rPr>
        <w:t>“</w:t>
      </w:r>
      <w:r w:rsidR="00E145B6" w:rsidRPr="0034099B">
        <w:rPr>
          <w:rFonts w:ascii="Traditional Arabic" w:hAnsi="Traditional Arabic" w:cs="Traditional Arabic"/>
        </w:rPr>
        <w:t xml:space="preserve"> </w:t>
      </w:r>
      <w:r w:rsidR="00153A3E" w:rsidRPr="0034099B">
        <w:rPr>
          <w:rFonts w:ascii="Traditional Arabic" w:hAnsi="Traditional Arabic" w:cs="Traditional Arabic"/>
          <w:rtl/>
        </w:rPr>
        <w:t>يَعْلَمْهُ</w:t>
      </w:r>
      <w:r w:rsidR="00E145B6" w:rsidRPr="0034099B">
        <w:rPr>
          <w:rFonts w:ascii="Traditional Arabic" w:hAnsi="Traditional Arabic" w:cs="Traditional Arabic"/>
        </w:rPr>
        <w:t xml:space="preserve"> </w:t>
      </w:r>
      <w:r w:rsidR="0022241E" w:rsidRPr="0034099B">
        <w:rPr>
          <w:rFonts w:ascii="Traditional Arabic" w:hAnsi="Traditional Arabic" w:cs="Traditional Arabic"/>
        </w:rPr>
        <w:t>”</w:t>
      </w:r>
      <w:r w:rsidR="005C2865" w:rsidRPr="00F73007">
        <w:rPr>
          <w:rFonts w:cs="Times New Roman"/>
        </w:rPr>
        <w:t xml:space="preserve"> fiili ise</w:t>
      </w:r>
      <w:r w:rsidR="007D71BB">
        <w:rPr>
          <w:rFonts w:cs="Times New Roman"/>
        </w:rPr>
        <w:t xml:space="preserve">, </w:t>
      </w:r>
      <w:r w:rsidR="005C2865" w:rsidRPr="00F73007">
        <w:rPr>
          <w:rFonts w:cs="Times New Roman"/>
        </w:rPr>
        <w:t>son harfin</w:t>
      </w:r>
      <w:r w:rsidR="00153A3E" w:rsidRPr="00F73007">
        <w:rPr>
          <w:rFonts w:cs="Times New Roman"/>
        </w:rPr>
        <w:t xml:space="preserve"> harekesinin</w:t>
      </w:r>
      <w:r w:rsidR="005C2865" w:rsidRPr="00F73007">
        <w:rPr>
          <w:rFonts w:cs="Times New Roman"/>
        </w:rPr>
        <w:t xml:space="preserve"> hazfiyle meczûm olup cevâp cümlesi olmuştur.</w:t>
      </w:r>
      <w:r w:rsidR="00153A3E" w:rsidRPr="00F73007">
        <w:rPr>
          <w:rStyle w:val="DipnotBavurusu"/>
          <w:rFonts w:cs="Times New Roman"/>
        </w:rPr>
        <w:footnoteReference w:id="355"/>
      </w:r>
      <w:bookmarkStart w:id="82" w:name="_Toc413065636"/>
    </w:p>
    <w:p w:rsidR="00CC745A" w:rsidRDefault="00CC745A" w:rsidP="0034099B">
      <w:pPr>
        <w:spacing w:after="120" w:line="348" w:lineRule="auto"/>
        <w:ind w:firstLine="680"/>
        <w:jc w:val="both"/>
        <w:rPr>
          <w:b/>
          <w:bCs/>
        </w:rPr>
      </w:pPr>
    </w:p>
    <w:p w:rsidR="00274364" w:rsidRPr="0034099B" w:rsidRDefault="00773E5D" w:rsidP="001B1896">
      <w:pPr>
        <w:spacing w:after="120" w:line="348" w:lineRule="auto"/>
        <w:ind w:right="849" w:firstLine="680"/>
        <w:jc w:val="both"/>
        <w:rPr>
          <w:rFonts w:cs="Times New Roman"/>
          <w:b/>
          <w:bCs/>
        </w:rPr>
      </w:pPr>
      <w:r w:rsidRPr="0034099B">
        <w:rPr>
          <w:b/>
          <w:bCs/>
        </w:rPr>
        <w:lastRenderedPageBreak/>
        <w:t>3.</w:t>
      </w:r>
      <w:r w:rsidR="00274364" w:rsidRPr="0034099B">
        <w:rPr>
          <w:b/>
          <w:bCs/>
        </w:rPr>
        <w:t xml:space="preserve">13. </w:t>
      </w:r>
      <w:r w:rsidR="00A14BAC" w:rsidRPr="0034099B">
        <w:rPr>
          <w:b/>
          <w:bCs/>
        </w:rPr>
        <w:t xml:space="preserve">ŞART CÜMLESİNİN “FÂ” </w:t>
      </w:r>
      <w:r w:rsidR="00D13520" w:rsidRPr="0034099B">
        <w:rPr>
          <w:b/>
          <w:bCs/>
        </w:rPr>
        <w:t>VEYA “</w:t>
      </w:r>
      <w:r w:rsidR="00A14BAC" w:rsidRPr="0034099B">
        <w:rPr>
          <w:b/>
          <w:bCs/>
        </w:rPr>
        <w:t xml:space="preserve">İZÂ-İ </w:t>
      </w:r>
      <w:r w:rsidR="00D13520" w:rsidRPr="0034099B">
        <w:rPr>
          <w:b/>
          <w:bCs/>
        </w:rPr>
        <w:t>FÜ</w:t>
      </w:r>
      <w:r w:rsidR="00274364" w:rsidRPr="0034099B">
        <w:rPr>
          <w:b/>
          <w:bCs/>
        </w:rPr>
        <w:t>CÂİYE</w:t>
      </w:r>
      <w:r w:rsidR="00A14BAC" w:rsidRPr="0034099B">
        <w:rPr>
          <w:b/>
          <w:bCs/>
        </w:rPr>
        <w:t xml:space="preserve">” İLE </w:t>
      </w:r>
      <w:r w:rsidR="00534581" w:rsidRPr="0034099B">
        <w:rPr>
          <w:b/>
          <w:bCs/>
        </w:rPr>
        <w:t>BERABER GELMESİ VÂCİB OLAN</w:t>
      </w:r>
      <w:r w:rsidR="00274364" w:rsidRPr="0034099B">
        <w:rPr>
          <w:b/>
          <w:bCs/>
        </w:rPr>
        <w:t xml:space="preserve"> YERLER</w:t>
      </w:r>
      <w:bookmarkEnd w:id="82"/>
    </w:p>
    <w:p w:rsidR="0037144E" w:rsidRPr="00CC745A" w:rsidRDefault="00D13520" w:rsidP="00CC745A">
      <w:pPr>
        <w:spacing w:after="120" w:line="348" w:lineRule="auto"/>
        <w:ind w:firstLine="680"/>
        <w:jc w:val="both"/>
        <w:rPr>
          <w:rFonts w:cs="Times New Roman"/>
          <w:color w:val="000000" w:themeColor="text1"/>
          <w:rtl/>
        </w:rPr>
      </w:pPr>
      <w:r w:rsidRPr="00F73007">
        <w:rPr>
          <w:rFonts w:cs="Times New Roman"/>
          <w:color w:val="000000" w:themeColor="text1"/>
        </w:rPr>
        <w:t>Şart edât’ından sonra gelen cümle</w:t>
      </w:r>
      <w:r w:rsidR="007D71BB">
        <w:rPr>
          <w:rFonts w:cs="Times New Roman"/>
          <w:color w:val="000000" w:themeColor="text1"/>
        </w:rPr>
        <w:t xml:space="preserve">, </w:t>
      </w:r>
      <w:r w:rsidRPr="00F73007">
        <w:rPr>
          <w:rFonts w:cs="Times New Roman"/>
          <w:color w:val="000000" w:themeColor="text1"/>
        </w:rPr>
        <w:t>cevâp olm</w:t>
      </w:r>
      <w:r w:rsidR="00E83A88" w:rsidRPr="00F73007">
        <w:rPr>
          <w:rFonts w:cs="Times New Roman"/>
          <w:color w:val="000000" w:themeColor="text1"/>
        </w:rPr>
        <w:t>a</w:t>
      </w:r>
      <w:r w:rsidRPr="00F73007">
        <w:rPr>
          <w:rFonts w:cs="Times New Roman"/>
          <w:color w:val="000000" w:themeColor="text1"/>
        </w:rPr>
        <w:t>ya elverişli olmadığı</w:t>
      </w:r>
      <w:r w:rsidR="00EE6883">
        <w:rPr>
          <w:rFonts w:cs="Times New Roman"/>
          <w:color w:val="000000" w:themeColor="text1"/>
        </w:rPr>
        <w:t xml:space="preserve"> </w:t>
      </w:r>
      <w:r w:rsidRPr="00F73007">
        <w:rPr>
          <w:rFonts w:cs="Times New Roman"/>
          <w:color w:val="000000" w:themeColor="text1"/>
        </w:rPr>
        <w:t>zaman</w:t>
      </w:r>
      <w:r w:rsidR="007D71BB">
        <w:rPr>
          <w:rFonts w:cs="Times New Roman"/>
          <w:color w:val="000000" w:themeColor="text1"/>
        </w:rPr>
        <w:t xml:space="preserve">, </w:t>
      </w:r>
      <w:r w:rsidR="00F56726">
        <w:rPr>
          <w:rFonts w:cs="Times New Roman"/>
          <w:color w:val="000000" w:themeColor="text1"/>
        </w:rPr>
        <w:t>vücûben</w:t>
      </w:r>
      <w:r w:rsidR="00EE6883">
        <w:rPr>
          <w:rFonts w:cs="Times New Roman"/>
          <w:color w:val="000000" w:themeColor="text1"/>
        </w:rPr>
        <w:t xml:space="preserve"> </w:t>
      </w:r>
      <w:r w:rsidR="0022241E" w:rsidRPr="0034099B">
        <w:rPr>
          <w:rFonts w:ascii="Traditional Arabic" w:hAnsi="Traditional Arabic" w:cs="Traditional Arabic"/>
          <w:color w:val="000000" w:themeColor="text1"/>
        </w:rPr>
        <w:t>“</w:t>
      </w:r>
      <w:r w:rsidR="00E145B6" w:rsidRPr="0034099B">
        <w:rPr>
          <w:rFonts w:ascii="Traditional Arabic" w:hAnsi="Traditional Arabic" w:cs="Traditional Arabic"/>
          <w:color w:val="000000" w:themeColor="text1"/>
        </w:rPr>
        <w:t xml:space="preserve"> </w:t>
      </w:r>
      <w:r w:rsidR="00DC072B" w:rsidRPr="0034099B">
        <w:rPr>
          <w:rFonts w:ascii="Traditional Arabic" w:hAnsi="Traditional Arabic" w:cs="Traditional Arabic"/>
          <w:color w:val="000000" w:themeColor="text1"/>
          <w:rtl/>
        </w:rPr>
        <w:t>ف</w:t>
      </w:r>
      <w:r w:rsidR="00E145B6" w:rsidRPr="0034099B">
        <w:rPr>
          <w:rFonts w:ascii="Traditional Arabic" w:hAnsi="Traditional Arabic" w:cs="Traditional Arabic"/>
          <w:color w:val="000000" w:themeColor="text1"/>
        </w:rPr>
        <w:t xml:space="preserve"> </w:t>
      </w:r>
      <w:r w:rsidR="0022241E" w:rsidRPr="0034099B">
        <w:rPr>
          <w:rFonts w:ascii="Traditional Arabic" w:hAnsi="Traditional Arabic" w:cs="Traditional Arabic"/>
          <w:color w:val="000000" w:themeColor="text1"/>
        </w:rPr>
        <w:t>”</w:t>
      </w:r>
      <w:r w:rsidR="00C16595" w:rsidRPr="00F73007">
        <w:rPr>
          <w:rFonts w:cs="Times New Roman"/>
          <w:color w:val="000000" w:themeColor="text1"/>
        </w:rPr>
        <w:t>ile beraber gelmesi gerekir. İsim cümlesi olması durumunda ise</w:t>
      </w:r>
      <w:r w:rsidR="007D71BB">
        <w:rPr>
          <w:rFonts w:cs="Times New Roman"/>
          <w:color w:val="000000" w:themeColor="text1"/>
        </w:rPr>
        <w:t xml:space="preserve">, </w:t>
      </w:r>
      <w:r w:rsidR="0022241E">
        <w:rPr>
          <w:rFonts w:cs="Times New Roman"/>
          <w:color w:val="000000" w:themeColor="text1"/>
        </w:rPr>
        <w:t>“</w:t>
      </w:r>
      <w:r w:rsidR="00057372" w:rsidRPr="00F73007">
        <w:rPr>
          <w:rFonts w:cs="Times New Roman"/>
          <w:color w:val="000000" w:themeColor="text1"/>
        </w:rPr>
        <w:t xml:space="preserve">izâ-i </w:t>
      </w:r>
      <w:r w:rsidR="00C16595" w:rsidRPr="00F73007">
        <w:rPr>
          <w:rFonts w:cs="Times New Roman"/>
          <w:color w:val="000000" w:themeColor="text1"/>
        </w:rPr>
        <w:t>fücâiye</w:t>
      </w:r>
      <w:r w:rsidR="0022241E">
        <w:rPr>
          <w:rFonts w:cs="Times New Roman"/>
          <w:color w:val="000000" w:themeColor="text1"/>
        </w:rPr>
        <w:t>”</w:t>
      </w:r>
      <w:r w:rsidR="00285E08">
        <w:rPr>
          <w:rFonts w:cs="Times New Roman"/>
          <w:color w:val="000000" w:themeColor="text1"/>
        </w:rPr>
        <w:t>yle</w:t>
      </w:r>
      <w:r w:rsidR="00C16595" w:rsidRPr="00F73007">
        <w:rPr>
          <w:rFonts w:cs="Times New Roman"/>
          <w:color w:val="000000" w:themeColor="text1"/>
        </w:rPr>
        <w:t xml:space="preserve"> beraber gelmesi câizdir.</w:t>
      </w:r>
      <w:r w:rsidR="00C16595" w:rsidRPr="00F73007">
        <w:rPr>
          <w:rStyle w:val="DipnotBavurusu"/>
          <w:rFonts w:cs="Times New Roman"/>
          <w:color w:val="000000" w:themeColor="text1"/>
        </w:rPr>
        <w:footnoteReference w:id="356"/>
      </w:r>
    </w:p>
    <w:p w:rsidR="00C16595" w:rsidRPr="00B105D7" w:rsidRDefault="003E3B4C" w:rsidP="00B105D7">
      <w:pPr>
        <w:ind w:firstLine="680"/>
        <w:rPr>
          <w:rFonts w:cs="Times New Roman"/>
          <w:b/>
          <w:bCs/>
        </w:rPr>
      </w:pPr>
      <w:r w:rsidRPr="003E3B4C">
        <w:rPr>
          <w:rFonts w:cs="Times New Roman"/>
          <w:b/>
          <w:bCs/>
        </w:rPr>
        <w:t>Âyet</w:t>
      </w:r>
      <w:r w:rsidR="0096185B">
        <w:rPr>
          <w:rFonts w:cs="Times New Roman"/>
          <w:b/>
          <w:bCs/>
        </w:rPr>
        <w:t>ler ve Meâlleri</w:t>
      </w:r>
      <w:r w:rsidRPr="003E3B4C">
        <w:rPr>
          <w:rFonts w:cs="Times New Roman"/>
          <w:b/>
          <w:bCs/>
        </w:rPr>
        <w:t>:</w:t>
      </w:r>
    </w:p>
    <w:p w:rsidR="00D13520" w:rsidRPr="00CE2C9C" w:rsidRDefault="00B105D7" w:rsidP="00484BF5">
      <w:pPr>
        <w:bidi/>
        <w:spacing w:after="120" w:line="360" w:lineRule="auto"/>
        <w:ind w:hanging="2"/>
        <w:jc w:val="both"/>
        <w:rPr>
          <w:rFonts w:ascii="Traditional Arabic" w:hAnsi="Traditional Arabic" w:cs="Traditional Arabic"/>
          <w:sz w:val="28"/>
          <w:szCs w:val="28"/>
        </w:rPr>
      </w:pPr>
      <w:r w:rsidRPr="00CE2C9C">
        <w:rPr>
          <w:rFonts w:ascii="Traditional Arabic" w:hAnsi="Traditional Arabic" w:cs="Traditional Arabic"/>
          <w:sz w:val="28"/>
          <w:szCs w:val="28"/>
          <w:rtl/>
        </w:rPr>
        <w:t>{</w:t>
      </w:r>
      <w:r w:rsidR="00E145B6" w:rsidRPr="00CE2C9C">
        <w:rPr>
          <w:rFonts w:ascii="Traditional Arabic" w:hAnsi="Traditional Arabic" w:cs="Traditional Arabic"/>
          <w:sz w:val="28"/>
          <w:szCs w:val="28"/>
        </w:rPr>
        <w:t xml:space="preserve"> </w:t>
      </w:r>
      <w:r w:rsidR="00FB5044" w:rsidRPr="00CE2C9C">
        <w:rPr>
          <w:rFonts w:ascii="Traditional Arabic" w:hAnsi="Traditional Arabic" w:cs="Traditional Arabic"/>
          <w:sz w:val="28"/>
          <w:szCs w:val="28"/>
          <w:rtl/>
        </w:rPr>
        <w:t>وَإِن</w:t>
      </w:r>
      <w:r w:rsidR="00EE6883" w:rsidRPr="00CE2C9C">
        <w:rPr>
          <w:rFonts w:ascii="Traditional Arabic" w:hAnsi="Traditional Arabic" w:cs="Traditional Arabic"/>
          <w:sz w:val="28"/>
          <w:szCs w:val="28"/>
          <w:rtl/>
        </w:rPr>
        <w:t>ْ</w:t>
      </w:r>
      <w:r w:rsidR="00FB5044" w:rsidRPr="00CE2C9C">
        <w:rPr>
          <w:rFonts w:ascii="Traditional Arabic" w:hAnsi="Traditional Arabic" w:cs="Traditional Arabic"/>
          <w:sz w:val="28"/>
          <w:szCs w:val="28"/>
          <w:rtl/>
        </w:rPr>
        <w:t xml:space="preserve"> يَمْسَسْكَ اللَّهُ بِضُرٍّ فَلاَ كَاشِفَ لَهُ إِلاَّ هُوَ وَإِن</w:t>
      </w:r>
      <w:r w:rsidR="00EE6883" w:rsidRPr="00CE2C9C">
        <w:rPr>
          <w:rFonts w:ascii="Traditional Arabic" w:hAnsi="Traditional Arabic" w:cs="Traditional Arabic"/>
          <w:sz w:val="28"/>
          <w:szCs w:val="28"/>
          <w:rtl/>
        </w:rPr>
        <w:t>ْ</w:t>
      </w:r>
      <w:r w:rsidR="00FB5044" w:rsidRPr="00CE2C9C">
        <w:rPr>
          <w:rFonts w:ascii="Traditional Arabic" w:hAnsi="Traditional Arabic" w:cs="Traditional Arabic"/>
          <w:sz w:val="28"/>
          <w:szCs w:val="28"/>
          <w:rtl/>
        </w:rPr>
        <w:t xml:space="preserve"> يَمْسَسْكَ بِخَيْرٍ فَهُوَ عَلَى كُلِّ شَيْءٍ قَدِيرٌ</w:t>
      </w:r>
      <w:r w:rsidR="00E145B6"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w:t>
      </w:r>
    </w:p>
    <w:p w:rsidR="00FB5044" w:rsidRPr="00F73007" w:rsidRDefault="00EA313F"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FB5044" w:rsidRPr="00F73007">
        <w:rPr>
          <w:rFonts w:cs="Times New Roman"/>
          <w:i/>
          <w:iCs/>
          <w:color w:val="000000" w:themeColor="text1"/>
        </w:rPr>
        <w:t>Ş</w:t>
      </w:r>
      <w:r w:rsidR="00D42541" w:rsidRPr="00F73007">
        <w:rPr>
          <w:rFonts w:cs="Times New Roman"/>
          <w:i/>
          <w:iCs/>
          <w:color w:val="000000" w:themeColor="text1"/>
        </w:rPr>
        <w:t>âyet</w:t>
      </w:r>
      <w:r w:rsidR="00FB5044" w:rsidRPr="00F73007">
        <w:rPr>
          <w:rFonts w:cs="Times New Roman"/>
          <w:i/>
          <w:iCs/>
          <w:color w:val="000000" w:themeColor="text1"/>
        </w:rPr>
        <w:t xml:space="preserve"> Allah sana bir zarar dokundursa</w:t>
      </w:r>
      <w:r w:rsidR="007D71BB">
        <w:rPr>
          <w:rFonts w:cs="Times New Roman"/>
          <w:i/>
          <w:iCs/>
          <w:color w:val="000000" w:themeColor="text1"/>
        </w:rPr>
        <w:t xml:space="preserve">, </w:t>
      </w:r>
      <w:r w:rsidR="00FB5044" w:rsidRPr="00F73007">
        <w:rPr>
          <w:rFonts w:cs="Times New Roman"/>
          <w:i/>
          <w:iCs/>
          <w:color w:val="000000" w:themeColor="text1"/>
        </w:rPr>
        <w:t>bunu O'ndan başka giderecek yoktur. Fakat sana bir hayır dokunduracak olsa</w:t>
      </w:r>
      <w:r w:rsidR="007D71BB">
        <w:rPr>
          <w:rFonts w:cs="Times New Roman"/>
          <w:i/>
          <w:iCs/>
          <w:color w:val="000000" w:themeColor="text1"/>
        </w:rPr>
        <w:t xml:space="preserve">, </w:t>
      </w:r>
      <w:r w:rsidR="00FB5044" w:rsidRPr="00F73007">
        <w:rPr>
          <w:rFonts w:cs="Times New Roman"/>
          <w:i/>
          <w:iCs/>
          <w:color w:val="000000" w:themeColor="text1"/>
        </w:rPr>
        <w:t>onu da kimse gideremez. Bil ki O</w:t>
      </w:r>
      <w:r w:rsidR="007D71BB">
        <w:rPr>
          <w:rFonts w:cs="Times New Roman"/>
          <w:i/>
          <w:iCs/>
          <w:color w:val="000000" w:themeColor="text1"/>
        </w:rPr>
        <w:t xml:space="preserve">, </w:t>
      </w:r>
      <w:r w:rsidR="00FB5044" w:rsidRPr="00F73007">
        <w:rPr>
          <w:rFonts w:cs="Times New Roman"/>
          <w:i/>
          <w:iCs/>
          <w:color w:val="000000" w:themeColor="text1"/>
        </w:rPr>
        <w:t>her şeye hakkıyla gücü yetendir.</w:t>
      </w:r>
      <w:r w:rsidRPr="00F73007">
        <w:rPr>
          <w:rFonts w:cs="Times New Roman"/>
          <w:i/>
          <w:iCs/>
          <w:color w:val="000000" w:themeColor="text1"/>
        </w:rPr>
        <w:t>”</w:t>
      </w:r>
      <w:r w:rsidR="00FB5044" w:rsidRPr="00F73007">
        <w:rPr>
          <w:rStyle w:val="DipnotBavurusu"/>
          <w:rFonts w:cs="Times New Roman"/>
          <w:color w:val="000000" w:themeColor="text1"/>
        </w:rPr>
        <w:footnoteReference w:id="357"/>
      </w:r>
    </w:p>
    <w:p w:rsidR="00FB5044" w:rsidRPr="00CE2C9C" w:rsidRDefault="00B105D7" w:rsidP="00484BF5">
      <w:pPr>
        <w:bidi/>
        <w:spacing w:after="120" w:line="360" w:lineRule="auto"/>
        <w:ind w:hanging="2"/>
        <w:jc w:val="both"/>
        <w:rPr>
          <w:rFonts w:ascii="Traditional Arabic" w:hAnsi="Traditional Arabic" w:cs="Traditional Arabic"/>
          <w:sz w:val="28"/>
          <w:szCs w:val="28"/>
        </w:rPr>
      </w:pPr>
      <w:r w:rsidRPr="00CE2C9C">
        <w:rPr>
          <w:rFonts w:ascii="Traditional Arabic" w:hAnsi="Traditional Arabic" w:cs="Traditional Arabic"/>
          <w:sz w:val="28"/>
          <w:szCs w:val="28"/>
          <w:rtl/>
        </w:rPr>
        <w:t>{</w:t>
      </w:r>
      <w:r w:rsidR="00E145B6" w:rsidRPr="00CE2C9C">
        <w:rPr>
          <w:rFonts w:ascii="Traditional Arabic" w:hAnsi="Traditional Arabic" w:cs="Traditional Arabic"/>
          <w:sz w:val="28"/>
          <w:szCs w:val="28"/>
        </w:rPr>
        <w:t xml:space="preserve"> </w:t>
      </w:r>
      <w:r w:rsidR="00FB5044" w:rsidRPr="00CE2C9C">
        <w:rPr>
          <w:rFonts w:ascii="Traditional Arabic" w:hAnsi="Traditional Arabic" w:cs="Traditional Arabic"/>
          <w:sz w:val="28"/>
          <w:szCs w:val="28"/>
          <w:rtl/>
        </w:rPr>
        <w:t>قُلْ إِن</w:t>
      </w:r>
      <w:r w:rsidR="00EE6883" w:rsidRPr="00CE2C9C">
        <w:rPr>
          <w:rFonts w:ascii="Traditional Arabic" w:hAnsi="Traditional Arabic" w:cs="Traditional Arabic"/>
          <w:sz w:val="28"/>
          <w:szCs w:val="28"/>
          <w:rtl/>
        </w:rPr>
        <w:t>ْ</w:t>
      </w:r>
      <w:r w:rsidR="00FB5044" w:rsidRPr="00CE2C9C">
        <w:rPr>
          <w:rFonts w:ascii="Traditional Arabic" w:hAnsi="Traditional Arabic" w:cs="Traditional Arabic"/>
          <w:sz w:val="28"/>
          <w:szCs w:val="28"/>
          <w:rtl/>
        </w:rPr>
        <w:t xml:space="preserve"> كُنتُمْ تُحِبُّونَ اللَّهَ فَاتَّبِعُونِي يُحْبِبْكُمُ اللَّهُ وَيَغْفِرْ لَكُمْ ذ</w:t>
      </w:r>
      <w:r w:rsidR="0034099B">
        <w:rPr>
          <w:rFonts w:ascii="Traditional Arabic" w:hAnsi="Traditional Arabic" w:cs="Traditional Arabic"/>
          <w:sz w:val="28"/>
          <w:szCs w:val="28"/>
          <w:rtl/>
        </w:rPr>
        <w:t>ُنُوبَكُمْ وَاللَّهُ غَفُورٌ ر</w:t>
      </w:r>
      <w:r w:rsidR="0034099B">
        <w:rPr>
          <w:rFonts w:ascii="Traditional Arabic" w:hAnsi="Traditional Arabic" w:cs="Traditional Arabic" w:hint="cs"/>
          <w:sz w:val="28"/>
          <w:szCs w:val="28"/>
          <w:rtl/>
        </w:rPr>
        <w:t>َ</w:t>
      </w:r>
      <w:r w:rsidR="00FB5044" w:rsidRPr="00CE2C9C">
        <w:rPr>
          <w:rFonts w:ascii="Traditional Arabic" w:hAnsi="Traditional Arabic" w:cs="Traditional Arabic"/>
          <w:sz w:val="28"/>
          <w:szCs w:val="28"/>
          <w:rtl/>
        </w:rPr>
        <w:t>حِيمٌ</w:t>
      </w:r>
      <w:r w:rsidR="00E145B6"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w:t>
      </w:r>
    </w:p>
    <w:p w:rsidR="00EE6883" w:rsidRPr="0034099B" w:rsidRDefault="00EA313F" w:rsidP="0034099B">
      <w:pPr>
        <w:spacing w:after="120" w:line="360" w:lineRule="auto"/>
        <w:ind w:firstLine="680"/>
        <w:jc w:val="both"/>
        <w:rPr>
          <w:rFonts w:cs="Times New Roman"/>
          <w:color w:val="000000" w:themeColor="text1"/>
          <w:rtl/>
        </w:rPr>
      </w:pPr>
      <w:r w:rsidRPr="00F73007">
        <w:rPr>
          <w:rFonts w:cs="Times New Roman"/>
          <w:i/>
          <w:iCs/>
          <w:color w:val="000000" w:themeColor="text1"/>
        </w:rPr>
        <w:t>“</w:t>
      </w:r>
      <w:r w:rsidR="00FB5044" w:rsidRPr="00F73007">
        <w:rPr>
          <w:rFonts w:cs="Times New Roman"/>
          <w:i/>
          <w:iCs/>
          <w:color w:val="000000" w:themeColor="text1"/>
        </w:rPr>
        <w:t>De ki: "Eğer Allah'ı seviyorsanız bana uyun ki</w:t>
      </w:r>
      <w:r w:rsidR="007D71BB">
        <w:rPr>
          <w:rFonts w:cs="Times New Roman"/>
          <w:i/>
          <w:iCs/>
          <w:color w:val="000000" w:themeColor="text1"/>
        </w:rPr>
        <w:t xml:space="preserve">, </w:t>
      </w:r>
      <w:r w:rsidR="00FB5044" w:rsidRPr="00F73007">
        <w:rPr>
          <w:rFonts w:cs="Times New Roman"/>
          <w:i/>
          <w:iCs/>
          <w:color w:val="000000" w:themeColor="text1"/>
        </w:rPr>
        <w:t>Allah da sizi sevsin ve günahlarınızı bağışlasın. Çünkü Allah çok bağışlayandır</w:t>
      </w:r>
      <w:r w:rsidR="007D71BB">
        <w:rPr>
          <w:rFonts w:cs="Times New Roman"/>
          <w:i/>
          <w:iCs/>
          <w:color w:val="000000" w:themeColor="text1"/>
        </w:rPr>
        <w:t xml:space="preserve">, </w:t>
      </w:r>
      <w:r w:rsidR="00FB5044" w:rsidRPr="00F73007">
        <w:rPr>
          <w:rFonts w:cs="Times New Roman"/>
          <w:i/>
          <w:iCs/>
          <w:color w:val="000000" w:themeColor="text1"/>
        </w:rPr>
        <w:t>çok merhamet edendir."</w:t>
      </w:r>
      <w:r w:rsidR="00FB5044" w:rsidRPr="00F73007">
        <w:rPr>
          <w:rStyle w:val="DipnotBavurusu"/>
          <w:rFonts w:cs="Times New Roman"/>
          <w:color w:val="000000" w:themeColor="text1"/>
        </w:rPr>
        <w:footnoteReference w:id="358"/>
      </w:r>
    </w:p>
    <w:p w:rsidR="00FB5044" w:rsidRPr="00CE2C9C" w:rsidRDefault="00B105D7" w:rsidP="00EE6883">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themeColor="text1"/>
          <w:sz w:val="28"/>
          <w:szCs w:val="28"/>
        </w:rPr>
      </w:pPr>
      <w:r w:rsidRPr="00CE2C9C">
        <w:rPr>
          <w:rFonts w:ascii="Traditional Arabic" w:hAnsi="Traditional Arabic" w:cs="Traditional Arabic"/>
          <w:color w:val="000000" w:themeColor="text1"/>
          <w:sz w:val="28"/>
          <w:szCs w:val="28"/>
          <w:rtl/>
        </w:rPr>
        <w:t>{</w:t>
      </w:r>
      <w:r w:rsidR="00136705" w:rsidRPr="00CE2C9C">
        <w:rPr>
          <w:rFonts w:ascii="Traditional Arabic" w:hAnsi="Traditional Arabic" w:cs="Traditional Arabic"/>
          <w:color w:val="000000" w:themeColor="text1"/>
          <w:sz w:val="28"/>
          <w:szCs w:val="28"/>
        </w:rPr>
        <w:t xml:space="preserve"> </w:t>
      </w:r>
      <w:r w:rsidR="00FB5044" w:rsidRPr="00CE2C9C">
        <w:rPr>
          <w:rFonts w:ascii="Traditional Arabic" w:hAnsi="Traditional Arabic" w:cs="Traditional Arabic"/>
          <w:color w:val="000000" w:themeColor="text1"/>
          <w:sz w:val="28"/>
          <w:szCs w:val="28"/>
          <w:rtl/>
        </w:rPr>
        <w:t>إِن</w:t>
      </w:r>
      <w:r w:rsidR="00EE6883" w:rsidRPr="00CE2C9C">
        <w:rPr>
          <w:rFonts w:ascii="Traditional Arabic" w:hAnsi="Traditional Arabic" w:cs="Traditional Arabic"/>
          <w:color w:val="000000" w:themeColor="text1"/>
          <w:sz w:val="28"/>
          <w:szCs w:val="28"/>
          <w:rtl/>
        </w:rPr>
        <w:t>ْ</w:t>
      </w:r>
      <w:r w:rsidR="00FB5044" w:rsidRPr="00CE2C9C">
        <w:rPr>
          <w:rFonts w:ascii="Traditional Arabic" w:hAnsi="Traditional Arabic" w:cs="Traditional Arabic"/>
          <w:color w:val="000000" w:themeColor="text1"/>
          <w:sz w:val="28"/>
          <w:szCs w:val="28"/>
          <w:rtl/>
        </w:rPr>
        <w:t xml:space="preserve"> تَرَنِ أَنَا أَقَلَّ مِنكَ مَالا</w:t>
      </w:r>
      <w:r w:rsidR="00153ED2" w:rsidRPr="00CE2C9C">
        <w:rPr>
          <w:rFonts w:ascii="Traditional Arabic" w:hAnsi="Traditional Arabic" w:cs="Traditional Arabic"/>
          <w:color w:val="000000" w:themeColor="text1"/>
          <w:sz w:val="28"/>
          <w:szCs w:val="28"/>
          <w:rtl/>
        </w:rPr>
        <w:t>ً</w:t>
      </w:r>
      <w:r w:rsidR="00FB5044" w:rsidRPr="00CE2C9C">
        <w:rPr>
          <w:rFonts w:ascii="Traditional Arabic" w:hAnsi="Traditional Arabic" w:cs="Traditional Arabic"/>
          <w:color w:val="000000" w:themeColor="text1"/>
          <w:sz w:val="28"/>
          <w:szCs w:val="28"/>
          <w:rtl/>
        </w:rPr>
        <w:t xml:space="preserve"> وَوَلَدًا فَعَسَى</w:t>
      </w:r>
      <w:r w:rsidR="00153ED2" w:rsidRPr="00CE2C9C">
        <w:rPr>
          <w:rFonts w:ascii="Traditional Arabic" w:hAnsi="Traditional Arabic" w:cs="Traditional Arabic"/>
          <w:color w:val="000000" w:themeColor="text1"/>
          <w:sz w:val="28"/>
          <w:szCs w:val="28"/>
          <w:rtl/>
        </w:rPr>
        <w:t xml:space="preserve"> رَبِّي أَن</w:t>
      </w:r>
      <w:r w:rsidR="00EE6883" w:rsidRPr="00CE2C9C">
        <w:rPr>
          <w:rFonts w:ascii="Traditional Arabic" w:hAnsi="Traditional Arabic" w:cs="Traditional Arabic"/>
          <w:color w:val="000000" w:themeColor="text1"/>
          <w:sz w:val="28"/>
          <w:szCs w:val="28"/>
          <w:rtl/>
        </w:rPr>
        <w:t>ْ</w:t>
      </w:r>
      <w:r w:rsidR="00153ED2" w:rsidRPr="00CE2C9C">
        <w:rPr>
          <w:rFonts w:ascii="Traditional Arabic" w:hAnsi="Traditional Arabic" w:cs="Traditional Arabic"/>
          <w:color w:val="000000" w:themeColor="text1"/>
          <w:sz w:val="28"/>
          <w:szCs w:val="28"/>
          <w:rtl/>
        </w:rPr>
        <w:t xml:space="preserve"> يُؤْتِيَنِ خَيْرً</w:t>
      </w:r>
      <w:r w:rsidR="001E0F14">
        <w:rPr>
          <w:rFonts w:ascii="Traditional Arabic" w:hAnsi="Traditional Arabic" w:cs="Traditional Arabic" w:hint="cs"/>
          <w:color w:val="000000" w:themeColor="text1"/>
          <w:sz w:val="28"/>
          <w:szCs w:val="28"/>
          <w:rtl/>
        </w:rPr>
        <w:t xml:space="preserve">ا </w:t>
      </w:r>
      <w:r w:rsidR="00153ED2" w:rsidRPr="00CE2C9C">
        <w:rPr>
          <w:rFonts w:ascii="Traditional Arabic" w:hAnsi="Traditional Arabic" w:cs="Traditional Arabic"/>
          <w:color w:val="000000" w:themeColor="text1"/>
          <w:sz w:val="28"/>
          <w:szCs w:val="28"/>
          <w:rtl/>
        </w:rPr>
        <w:t>مِ</w:t>
      </w:r>
      <w:r w:rsidR="00FB5044" w:rsidRPr="00CE2C9C">
        <w:rPr>
          <w:rFonts w:ascii="Traditional Arabic" w:hAnsi="Traditional Arabic" w:cs="Traditional Arabic"/>
          <w:color w:val="000000" w:themeColor="text1"/>
          <w:sz w:val="28"/>
          <w:szCs w:val="28"/>
          <w:rtl/>
        </w:rPr>
        <w:t>ن</w:t>
      </w:r>
      <w:r w:rsidR="00153ED2" w:rsidRPr="00CE2C9C">
        <w:rPr>
          <w:rFonts w:ascii="Traditional Arabic" w:hAnsi="Traditional Arabic" w:cs="Traditional Arabic"/>
          <w:color w:val="000000" w:themeColor="text1"/>
          <w:sz w:val="28"/>
          <w:szCs w:val="28"/>
          <w:rtl/>
        </w:rPr>
        <w:t>ْ</w:t>
      </w:r>
      <w:r w:rsidR="00FB5044" w:rsidRPr="00CE2C9C">
        <w:rPr>
          <w:rFonts w:ascii="Traditional Arabic" w:hAnsi="Traditional Arabic" w:cs="Traditional Arabic"/>
          <w:color w:val="000000" w:themeColor="text1"/>
          <w:sz w:val="28"/>
          <w:szCs w:val="28"/>
          <w:rtl/>
        </w:rPr>
        <w:t xml:space="preserve"> جَنَّتِكَ وَي</w:t>
      </w:r>
      <w:r w:rsidR="00EE6883" w:rsidRPr="00CE2C9C">
        <w:rPr>
          <w:rFonts w:ascii="Traditional Arabic" w:hAnsi="Traditional Arabic" w:cs="Traditional Arabic"/>
          <w:color w:val="000000" w:themeColor="text1"/>
          <w:sz w:val="28"/>
          <w:szCs w:val="28"/>
          <w:rtl/>
        </w:rPr>
        <w:t>ُرْسِلَ عَلَيْهَا حُسْبَانًا مِ</w:t>
      </w:r>
      <w:r w:rsidR="00FB5044" w:rsidRPr="00CE2C9C">
        <w:rPr>
          <w:rFonts w:ascii="Traditional Arabic" w:hAnsi="Traditional Arabic" w:cs="Traditional Arabic"/>
          <w:color w:val="000000" w:themeColor="text1"/>
          <w:sz w:val="28"/>
          <w:szCs w:val="28"/>
          <w:rtl/>
        </w:rPr>
        <w:t>نَ السَّمَاء</w:t>
      </w:r>
      <w:r w:rsidR="001E0F14">
        <w:rPr>
          <w:rFonts w:ascii="Traditional Arabic" w:hAnsi="Traditional Arabic" w:cs="Traditional Arabic" w:hint="cs"/>
          <w:color w:val="000000" w:themeColor="text1"/>
          <w:sz w:val="28"/>
          <w:szCs w:val="28"/>
          <w:rtl/>
        </w:rPr>
        <w:t>ِ</w:t>
      </w:r>
      <w:r w:rsidR="00FB5044" w:rsidRPr="00CE2C9C">
        <w:rPr>
          <w:rFonts w:ascii="Traditional Arabic" w:hAnsi="Traditional Arabic" w:cs="Traditional Arabic"/>
          <w:color w:val="000000" w:themeColor="text1"/>
          <w:sz w:val="28"/>
          <w:szCs w:val="28"/>
          <w:rtl/>
        </w:rPr>
        <w:t xml:space="preserve"> فَتُصْبِحَ صَعِيدًا زَلَقًا</w:t>
      </w:r>
      <w:r w:rsidR="00136705" w:rsidRPr="00CE2C9C">
        <w:rPr>
          <w:rFonts w:ascii="Traditional Arabic" w:hAnsi="Traditional Arabic" w:cs="Traditional Arabic"/>
          <w:color w:val="000000" w:themeColor="text1"/>
          <w:sz w:val="28"/>
          <w:szCs w:val="28"/>
        </w:rPr>
        <w:t xml:space="preserve"> </w:t>
      </w:r>
      <w:r w:rsidRPr="00CE2C9C">
        <w:rPr>
          <w:rFonts w:ascii="Traditional Arabic" w:hAnsi="Traditional Arabic" w:cs="Traditional Arabic"/>
          <w:color w:val="000000" w:themeColor="text1"/>
          <w:sz w:val="28"/>
          <w:szCs w:val="28"/>
          <w:rtl/>
        </w:rPr>
        <w:t>}</w:t>
      </w:r>
    </w:p>
    <w:p w:rsidR="00366B0C" w:rsidRPr="00F73007" w:rsidRDefault="00EA313F" w:rsidP="00CA18DC">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FB5044" w:rsidRPr="00F73007">
        <w:rPr>
          <w:i/>
          <w:iCs/>
          <w:color w:val="000000" w:themeColor="text1"/>
        </w:rPr>
        <w:t>Eğer beni</w:t>
      </w:r>
      <w:r w:rsidR="00153ED2">
        <w:rPr>
          <w:i/>
          <w:iCs/>
          <w:color w:val="000000" w:themeColor="text1"/>
        </w:rPr>
        <w:t>m malımı ve çocuklarımı kendini</w:t>
      </w:r>
      <w:r w:rsidR="00FB5044" w:rsidRPr="00F73007">
        <w:rPr>
          <w:i/>
          <w:iCs/>
          <w:color w:val="000000" w:themeColor="text1"/>
        </w:rPr>
        <w:t>kilerden daha az görüyorsan</w:t>
      </w:r>
      <w:r w:rsidR="007D71BB">
        <w:rPr>
          <w:i/>
          <w:iCs/>
          <w:color w:val="000000" w:themeColor="text1"/>
        </w:rPr>
        <w:t xml:space="preserve">, </w:t>
      </w:r>
      <w:r w:rsidR="00FB5044" w:rsidRPr="00F73007">
        <w:rPr>
          <w:i/>
          <w:iCs/>
          <w:color w:val="000000" w:themeColor="text1"/>
        </w:rPr>
        <w:t>belki Rabbim bana</w:t>
      </w:r>
      <w:r w:rsidR="007D71BB">
        <w:rPr>
          <w:i/>
          <w:iCs/>
          <w:color w:val="000000" w:themeColor="text1"/>
        </w:rPr>
        <w:t xml:space="preserve">, </w:t>
      </w:r>
      <w:r w:rsidR="00FB5044" w:rsidRPr="00F73007">
        <w:rPr>
          <w:i/>
          <w:iCs/>
          <w:color w:val="000000" w:themeColor="text1"/>
        </w:rPr>
        <w:t>senin bağından daha iyisini verir. Seninkinin üzerine de gökten bir afet indirir de bağ kupkuru ve yalçın bir toprak hâline geliverir."</w:t>
      </w:r>
      <w:r w:rsidR="00FB5044" w:rsidRPr="00F73007">
        <w:rPr>
          <w:rStyle w:val="DipnotBavurusu"/>
          <w:color w:val="000000" w:themeColor="text1"/>
        </w:rPr>
        <w:footnoteReference w:id="359"/>
      </w:r>
    </w:p>
    <w:p w:rsidR="00366B0C" w:rsidRPr="00CE2C9C" w:rsidRDefault="00B105D7" w:rsidP="00CA18DC">
      <w:pPr>
        <w:pStyle w:val="NormalWeb"/>
        <w:shd w:val="clear" w:color="auto" w:fill="FFFFFF"/>
        <w:bidi/>
        <w:spacing w:before="0" w:beforeAutospacing="0" w:after="120" w:afterAutospacing="0" w:line="348" w:lineRule="auto"/>
        <w:ind w:hanging="2"/>
        <w:jc w:val="both"/>
        <w:rPr>
          <w:rFonts w:ascii="Traditional Arabic" w:hAnsi="Traditional Arabic" w:cs="Traditional Arabic"/>
          <w:i/>
          <w:iCs/>
          <w:color w:val="000000" w:themeColor="text1"/>
          <w:sz w:val="28"/>
          <w:szCs w:val="28"/>
        </w:rPr>
      </w:pPr>
      <w:r w:rsidRPr="00CE2C9C">
        <w:rPr>
          <w:rFonts w:ascii="Traditional Arabic" w:hAnsi="Traditional Arabic" w:cs="Traditional Arabic"/>
          <w:color w:val="000000"/>
          <w:sz w:val="28"/>
          <w:szCs w:val="28"/>
          <w:rtl/>
        </w:rPr>
        <w:t>{</w:t>
      </w:r>
      <w:r w:rsidR="00136705" w:rsidRPr="00CE2C9C">
        <w:rPr>
          <w:rFonts w:ascii="Traditional Arabic" w:hAnsi="Traditional Arabic" w:cs="Traditional Arabic"/>
          <w:color w:val="000000"/>
          <w:sz w:val="28"/>
          <w:szCs w:val="28"/>
        </w:rPr>
        <w:t xml:space="preserve"> </w:t>
      </w:r>
      <w:r w:rsidR="00EE6883" w:rsidRPr="00CE2C9C">
        <w:rPr>
          <w:rFonts w:ascii="Traditional Arabic" w:hAnsi="Traditional Arabic" w:cs="Traditional Arabic"/>
          <w:color w:val="000000"/>
          <w:sz w:val="28"/>
          <w:szCs w:val="28"/>
          <w:rtl/>
        </w:rPr>
        <w:t>وَمَا يَفْعَلُوا</w:t>
      </w:r>
      <w:r w:rsidR="00366B0C" w:rsidRPr="00CE2C9C">
        <w:rPr>
          <w:rFonts w:ascii="Traditional Arabic" w:hAnsi="Traditional Arabic" w:cs="Traditional Arabic"/>
          <w:color w:val="000000"/>
          <w:sz w:val="28"/>
          <w:szCs w:val="28"/>
          <w:rtl/>
        </w:rPr>
        <w:t xml:space="preserve"> مِنْ خَيْرٍ فَلَن</w:t>
      </w:r>
      <w:r w:rsidR="0034099B">
        <w:rPr>
          <w:rFonts w:ascii="Traditional Arabic" w:hAnsi="Traditional Arabic" w:cs="Traditional Arabic" w:hint="cs"/>
          <w:color w:val="000000"/>
          <w:sz w:val="28"/>
          <w:szCs w:val="28"/>
          <w:rtl/>
        </w:rPr>
        <w:t>ْ</w:t>
      </w:r>
      <w:r w:rsidR="00366B0C" w:rsidRPr="00CE2C9C">
        <w:rPr>
          <w:rFonts w:ascii="Traditional Arabic" w:hAnsi="Traditional Arabic" w:cs="Traditional Arabic"/>
          <w:color w:val="000000"/>
          <w:sz w:val="28"/>
          <w:szCs w:val="28"/>
          <w:rtl/>
        </w:rPr>
        <w:t xml:space="preserve"> يُكْفَرُوهُ وَاللَّهُ عَلِيمٌ بِالْمُتَّقِينَ</w:t>
      </w:r>
      <w:r w:rsidR="00136705" w:rsidRPr="00CE2C9C">
        <w:rPr>
          <w:rFonts w:ascii="Traditional Arabic" w:hAnsi="Traditional Arabic" w:cs="Traditional Arabic"/>
          <w:color w:val="000000"/>
          <w:sz w:val="28"/>
          <w:szCs w:val="28"/>
        </w:rPr>
        <w:t xml:space="preserve"> </w:t>
      </w:r>
      <w:r w:rsidRPr="00CE2C9C">
        <w:rPr>
          <w:rFonts w:ascii="Traditional Arabic" w:hAnsi="Traditional Arabic" w:cs="Traditional Arabic"/>
          <w:color w:val="000000"/>
          <w:sz w:val="28"/>
          <w:szCs w:val="28"/>
          <w:rtl/>
        </w:rPr>
        <w:t>}</w:t>
      </w:r>
    </w:p>
    <w:p w:rsidR="000D004A" w:rsidRPr="00F73007" w:rsidRDefault="00EA313F" w:rsidP="00CA18DC">
      <w:pPr>
        <w:pStyle w:val="NormalWeb"/>
        <w:shd w:val="clear" w:color="auto" w:fill="FFFFFF"/>
        <w:spacing w:before="0" w:beforeAutospacing="0" w:after="120" w:afterAutospacing="0" w:line="348" w:lineRule="auto"/>
        <w:ind w:firstLine="680"/>
        <w:jc w:val="both"/>
      </w:pPr>
      <w:r w:rsidRPr="00F73007">
        <w:rPr>
          <w:i/>
          <w:iCs/>
          <w:color w:val="000000" w:themeColor="text1"/>
        </w:rPr>
        <w:t>“</w:t>
      </w:r>
      <w:r w:rsidR="00FB5044" w:rsidRPr="00F73007">
        <w:rPr>
          <w:i/>
          <w:iCs/>
          <w:color w:val="000000" w:themeColor="text1"/>
        </w:rPr>
        <w:t>Onlar ne hayır işlerlerse</w:t>
      </w:r>
      <w:r w:rsidR="007D71BB">
        <w:rPr>
          <w:i/>
          <w:iCs/>
          <w:color w:val="000000" w:themeColor="text1"/>
        </w:rPr>
        <w:t xml:space="preserve">, </w:t>
      </w:r>
      <w:r w:rsidR="00FB5044" w:rsidRPr="00F73007">
        <w:rPr>
          <w:i/>
          <w:iCs/>
          <w:color w:val="000000" w:themeColor="text1"/>
        </w:rPr>
        <w:t>karşılıksız bırakılmayacaklardır. Allah</w:t>
      </w:r>
      <w:r w:rsidR="007D71BB">
        <w:rPr>
          <w:i/>
          <w:iCs/>
          <w:color w:val="000000" w:themeColor="text1"/>
        </w:rPr>
        <w:t xml:space="preserve">, </w:t>
      </w:r>
      <w:r w:rsidR="00FB5044" w:rsidRPr="00F73007">
        <w:rPr>
          <w:i/>
          <w:iCs/>
          <w:color w:val="000000" w:themeColor="text1"/>
        </w:rPr>
        <w:t>kendisine karşı gelmekten sakınanları bilir</w:t>
      </w:r>
      <w:r w:rsidR="00FB5044" w:rsidRPr="00F73007">
        <w:rPr>
          <w:color w:val="000000" w:themeColor="text1"/>
        </w:rPr>
        <w:t>.</w:t>
      </w:r>
      <w:r w:rsidRPr="00F73007">
        <w:rPr>
          <w:color w:val="000000" w:themeColor="text1"/>
        </w:rPr>
        <w:t>”</w:t>
      </w:r>
      <w:r w:rsidR="00FB5044" w:rsidRPr="00F73007">
        <w:rPr>
          <w:rStyle w:val="DipnotBavurusu"/>
          <w:color w:val="000000" w:themeColor="text1"/>
        </w:rPr>
        <w:footnoteReference w:id="360"/>
      </w:r>
    </w:p>
    <w:p w:rsidR="0038719F" w:rsidRPr="00CE2C9C" w:rsidRDefault="00B105D7" w:rsidP="00CA18DC">
      <w:pPr>
        <w:bidi/>
        <w:spacing w:after="120" w:line="348" w:lineRule="auto"/>
        <w:ind w:hanging="2"/>
        <w:jc w:val="both"/>
        <w:rPr>
          <w:rFonts w:ascii="Traditional Arabic" w:hAnsi="Traditional Arabic" w:cs="Traditional Arabic"/>
          <w:sz w:val="28"/>
          <w:szCs w:val="28"/>
        </w:rPr>
      </w:pPr>
      <w:r w:rsidRPr="00CE2C9C">
        <w:rPr>
          <w:rFonts w:ascii="Traditional Arabic" w:hAnsi="Traditional Arabic" w:cs="Traditional Arabic"/>
          <w:sz w:val="28"/>
          <w:szCs w:val="28"/>
          <w:rtl/>
        </w:rPr>
        <w:lastRenderedPageBreak/>
        <w:t>{</w:t>
      </w:r>
      <w:r w:rsidR="00136705" w:rsidRPr="00CE2C9C">
        <w:rPr>
          <w:rFonts w:ascii="Traditional Arabic" w:hAnsi="Traditional Arabic" w:cs="Traditional Arabic"/>
          <w:sz w:val="28"/>
          <w:szCs w:val="28"/>
        </w:rPr>
        <w:t xml:space="preserve"> </w:t>
      </w:r>
      <w:r w:rsidR="0038719F" w:rsidRPr="00CE2C9C">
        <w:rPr>
          <w:rFonts w:ascii="Traditional Arabic" w:hAnsi="Traditional Arabic" w:cs="Traditional Arabic"/>
          <w:sz w:val="28"/>
          <w:szCs w:val="28"/>
          <w:rtl/>
        </w:rPr>
        <w:t>وَمَا أَفَاء اللَّهُ عَلَى رَسُولِهِ مِنْهُمْ فَمَا أَوْجَفْتُمْ عَلَيْهِ مِنْ خَيْلٍ وَلا رِكَابٍ وَلَكِنَّ اللَّهَ يُسَلِّطُ رُسُلَهُ عَلَى مَن يَشَاء وَاللَّهُ</w:t>
      </w:r>
      <w:r w:rsidR="00041912" w:rsidRPr="00CE2C9C">
        <w:rPr>
          <w:rFonts w:ascii="Traditional Arabic" w:hAnsi="Traditional Arabic" w:cs="Traditional Arabic"/>
          <w:sz w:val="28"/>
          <w:szCs w:val="28"/>
          <w:rtl/>
        </w:rPr>
        <w:t xml:space="preserve"> </w:t>
      </w:r>
      <w:r w:rsidR="0038719F" w:rsidRPr="00CE2C9C">
        <w:rPr>
          <w:rFonts w:ascii="Traditional Arabic" w:hAnsi="Traditional Arabic" w:cs="Traditional Arabic"/>
          <w:sz w:val="28"/>
          <w:szCs w:val="28"/>
          <w:rtl/>
        </w:rPr>
        <w:t>عَلَى</w:t>
      </w:r>
      <w:r w:rsidR="00041912" w:rsidRPr="00CE2C9C">
        <w:rPr>
          <w:rFonts w:ascii="Traditional Arabic" w:hAnsi="Traditional Arabic" w:cs="Traditional Arabic"/>
          <w:sz w:val="28"/>
          <w:szCs w:val="28"/>
          <w:rtl/>
        </w:rPr>
        <w:t xml:space="preserve"> </w:t>
      </w:r>
      <w:r w:rsidR="0038719F" w:rsidRPr="00CE2C9C">
        <w:rPr>
          <w:rFonts w:ascii="Traditional Arabic" w:hAnsi="Traditional Arabic" w:cs="Traditional Arabic"/>
          <w:sz w:val="28"/>
          <w:szCs w:val="28"/>
          <w:rtl/>
        </w:rPr>
        <w:t>كُلِّ شَيْءٍ قَدِيرٌ</w:t>
      </w:r>
      <w:r w:rsidR="00136705"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w:t>
      </w:r>
    </w:p>
    <w:p w:rsidR="006B2EA3" w:rsidRDefault="00EA313F" w:rsidP="006B2EA3">
      <w:pPr>
        <w:spacing w:after="120" w:line="348" w:lineRule="auto"/>
        <w:ind w:firstLine="680"/>
        <w:jc w:val="both"/>
        <w:rPr>
          <w:rFonts w:cs="Times New Roman"/>
          <w:i/>
          <w:iCs/>
          <w:color w:val="000000" w:themeColor="text1"/>
        </w:rPr>
      </w:pPr>
      <w:r w:rsidRPr="00F73007">
        <w:rPr>
          <w:rFonts w:cs="Times New Roman"/>
          <w:i/>
          <w:iCs/>
          <w:color w:val="000000" w:themeColor="text1"/>
        </w:rPr>
        <w:t>“</w:t>
      </w:r>
      <w:r w:rsidR="0038719F" w:rsidRPr="00F73007">
        <w:rPr>
          <w:rFonts w:cs="Times New Roman"/>
          <w:i/>
          <w:iCs/>
          <w:color w:val="000000" w:themeColor="text1"/>
        </w:rPr>
        <w:t>Onların mallarından Allah'ın</w:t>
      </w:r>
      <w:r w:rsidR="007D71BB">
        <w:rPr>
          <w:rFonts w:cs="Times New Roman"/>
          <w:i/>
          <w:iCs/>
          <w:color w:val="000000" w:themeColor="text1"/>
        </w:rPr>
        <w:t xml:space="preserve">, </w:t>
      </w:r>
      <w:r w:rsidR="0038719F" w:rsidRPr="00F73007">
        <w:rPr>
          <w:rFonts w:cs="Times New Roman"/>
          <w:i/>
          <w:iCs/>
          <w:color w:val="000000" w:themeColor="text1"/>
        </w:rPr>
        <w:t>savaşılmaksızın peygamberine kazandırdığı mallar için siz</w:t>
      </w:r>
      <w:r w:rsidR="007D71BB">
        <w:rPr>
          <w:rFonts w:cs="Times New Roman"/>
          <w:i/>
          <w:iCs/>
          <w:color w:val="000000" w:themeColor="text1"/>
        </w:rPr>
        <w:t xml:space="preserve">, </w:t>
      </w:r>
      <w:r w:rsidR="0038719F" w:rsidRPr="00F73007">
        <w:rPr>
          <w:rFonts w:cs="Times New Roman"/>
          <w:i/>
          <w:iCs/>
          <w:color w:val="000000" w:themeColor="text1"/>
        </w:rPr>
        <w:t>at ya da deve koşturmuş değilsiniz. Fakat Allah</w:t>
      </w:r>
      <w:r w:rsidR="007D71BB">
        <w:rPr>
          <w:rFonts w:cs="Times New Roman"/>
          <w:i/>
          <w:iCs/>
          <w:color w:val="000000" w:themeColor="text1"/>
        </w:rPr>
        <w:t xml:space="preserve">, </w:t>
      </w:r>
      <w:r w:rsidR="0038719F" w:rsidRPr="00F73007">
        <w:rPr>
          <w:rFonts w:cs="Times New Roman"/>
          <w:i/>
          <w:iCs/>
          <w:color w:val="000000" w:themeColor="text1"/>
        </w:rPr>
        <w:t>peygamberlerini</w:t>
      </w:r>
      <w:r w:rsidR="007D71BB">
        <w:rPr>
          <w:rFonts w:cs="Times New Roman"/>
          <w:i/>
          <w:iCs/>
          <w:color w:val="000000" w:themeColor="text1"/>
        </w:rPr>
        <w:t xml:space="preserve">, </w:t>
      </w:r>
      <w:r w:rsidR="0038719F" w:rsidRPr="00F73007">
        <w:rPr>
          <w:rFonts w:cs="Times New Roman"/>
          <w:i/>
          <w:iCs/>
          <w:color w:val="000000" w:themeColor="text1"/>
        </w:rPr>
        <w:t>dilediği kimselerin üzerine salıp onlara üstün kılar. Allah'ın her şeye hakkıyla gücü yeter.</w:t>
      </w:r>
      <w:r w:rsidRPr="00F73007">
        <w:rPr>
          <w:rFonts w:cs="Times New Roman"/>
          <w:i/>
          <w:iCs/>
          <w:color w:val="000000" w:themeColor="text1"/>
        </w:rPr>
        <w:t>”</w:t>
      </w:r>
      <w:r w:rsidR="0038719F" w:rsidRPr="00F73007">
        <w:rPr>
          <w:rStyle w:val="DipnotBavurusu"/>
          <w:rFonts w:cs="Times New Roman"/>
          <w:color w:val="000000" w:themeColor="text1"/>
        </w:rPr>
        <w:footnoteReference w:id="361"/>
      </w:r>
    </w:p>
    <w:p w:rsidR="00FB5044" w:rsidRPr="00CE2C9C" w:rsidRDefault="00302BCA" w:rsidP="00041912">
      <w:pPr>
        <w:bidi/>
        <w:spacing w:after="120" w:line="348" w:lineRule="auto"/>
        <w:ind w:hanging="2"/>
        <w:jc w:val="both"/>
        <w:rPr>
          <w:rFonts w:ascii="Traditional Arabic" w:hAnsi="Traditional Arabic" w:cs="Traditional Arabic"/>
          <w:sz w:val="28"/>
          <w:szCs w:val="28"/>
        </w:rPr>
      </w:pPr>
      <w:r w:rsidRPr="00CE2C9C">
        <w:rPr>
          <w:rFonts w:ascii="Traditional Arabic" w:hAnsi="Traditional Arabic" w:cs="Traditional Arabic"/>
          <w:sz w:val="28"/>
          <w:szCs w:val="28"/>
          <w:rtl/>
        </w:rPr>
        <w:t>{</w:t>
      </w:r>
      <w:r w:rsidR="00136705"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قَالُوا</w:t>
      </w:r>
      <w:r w:rsidR="0038719F" w:rsidRPr="00CE2C9C">
        <w:rPr>
          <w:rFonts w:ascii="Traditional Arabic" w:hAnsi="Traditional Arabic" w:cs="Traditional Arabic"/>
          <w:sz w:val="28"/>
          <w:szCs w:val="28"/>
          <w:rtl/>
        </w:rPr>
        <w:t xml:space="preserve"> إِن</w:t>
      </w:r>
      <w:r w:rsidR="00EE6883" w:rsidRPr="00CE2C9C">
        <w:rPr>
          <w:rFonts w:ascii="Traditional Arabic" w:hAnsi="Traditional Arabic" w:cs="Traditional Arabic"/>
          <w:sz w:val="28"/>
          <w:szCs w:val="28"/>
          <w:rtl/>
        </w:rPr>
        <w:t>ْ</w:t>
      </w:r>
      <w:r w:rsidR="0045388F" w:rsidRPr="00CE2C9C">
        <w:rPr>
          <w:rFonts w:ascii="Traditional Arabic" w:hAnsi="Traditional Arabic" w:cs="Traditional Arabic"/>
          <w:sz w:val="28"/>
          <w:szCs w:val="28"/>
          <w:rtl/>
        </w:rPr>
        <w:t xml:space="preserve"> يَسْرِقْ فَقَدْ سَرَقَ أَخٌ ل</w:t>
      </w:r>
      <w:r w:rsidR="0038719F" w:rsidRPr="00CE2C9C">
        <w:rPr>
          <w:rFonts w:ascii="Traditional Arabic" w:hAnsi="Traditional Arabic" w:cs="Traditional Arabic"/>
          <w:sz w:val="28"/>
          <w:szCs w:val="28"/>
          <w:rtl/>
        </w:rPr>
        <w:t>هُ مِن</w:t>
      </w:r>
      <w:r w:rsidR="0045388F" w:rsidRPr="00CE2C9C">
        <w:rPr>
          <w:rFonts w:ascii="Traditional Arabic" w:hAnsi="Traditional Arabic" w:cs="Traditional Arabic"/>
          <w:sz w:val="28"/>
          <w:szCs w:val="28"/>
          <w:rtl/>
        </w:rPr>
        <w:t>ْ</w:t>
      </w:r>
      <w:r w:rsidR="0038719F" w:rsidRPr="00CE2C9C">
        <w:rPr>
          <w:rFonts w:ascii="Traditional Arabic" w:hAnsi="Traditional Arabic" w:cs="Traditional Arabic"/>
          <w:sz w:val="28"/>
          <w:szCs w:val="28"/>
          <w:rtl/>
        </w:rPr>
        <w:t xml:space="preserve"> قَبْلُ فَأَسَرَّهَا يُوسُفُ فِي نَفْسِهِ وَلَمْ يُبْدِه</w:t>
      </w:r>
      <w:r w:rsidRPr="00CE2C9C">
        <w:rPr>
          <w:rFonts w:ascii="Traditional Arabic" w:hAnsi="Traditional Arabic" w:cs="Traditional Arabic"/>
          <w:sz w:val="28"/>
          <w:szCs w:val="28"/>
          <w:rtl/>
        </w:rPr>
        <w:t>َا لَهُمْ قَالَ أَنتُمْ شَرٌّ م</w:t>
      </w:r>
      <w:r w:rsidR="0038719F" w:rsidRPr="00CE2C9C">
        <w:rPr>
          <w:rFonts w:ascii="Traditional Arabic" w:hAnsi="Traditional Arabic" w:cs="Traditional Arabic"/>
          <w:sz w:val="28"/>
          <w:szCs w:val="28"/>
          <w:rtl/>
        </w:rPr>
        <w:t>َكَانًا وَاللَّهُ أَعْلَمْ</w:t>
      </w:r>
      <w:r w:rsidR="00041912" w:rsidRPr="00CE2C9C">
        <w:rPr>
          <w:rFonts w:ascii="Traditional Arabic" w:hAnsi="Traditional Arabic" w:cs="Traditional Arabic"/>
          <w:sz w:val="28"/>
          <w:szCs w:val="28"/>
          <w:rtl/>
        </w:rPr>
        <w:t xml:space="preserve"> </w:t>
      </w:r>
      <w:r w:rsidR="0038719F" w:rsidRPr="00CE2C9C">
        <w:rPr>
          <w:rFonts w:ascii="Traditional Arabic" w:hAnsi="Traditional Arabic" w:cs="Traditional Arabic"/>
          <w:sz w:val="28"/>
          <w:szCs w:val="28"/>
          <w:rtl/>
        </w:rPr>
        <w:t>بِمَا</w:t>
      </w:r>
      <w:r w:rsidR="00EE6883" w:rsidRPr="00CE2C9C">
        <w:rPr>
          <w:rFonts w:ascii="Traditional Arabic" w:hAnsi="Traditional Arabic" w:cs="Traditional Arabic"/>
          <w:sz w:val="28"/>
          <w:szCs w:val="28"/>
          <w:rtl/>
        </w:rPr>
        <w:t xml:space="preserve"> </w:t>
      </w:r>
      <w:r w:rsidR="0038719F" w:rsidRPr="00CE2C9C">
        <w:rPr>
          <w:rFonts w:ascii="Traditional Arabic" w:hAnsi="Traditional Arabic" w:cs="Traditional Arabic"/>
          <w:sz w:val="28"/>
          <w:szCs w:val="28"/>
          <w:rtl/>
        </w:rPr>
        <w:t>تَصِفُونَ</w:t>
      </w:r>
      <w:r w:rsidR="00136705"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w:t>
      </w:r>
    </w:p>
    <w:p w:rsidR="0038719F" w:rsidRPr="00F73007" w:rsidRDefault="00EA313F" w:rsidP="00CA18DC">
      <w:pPr>
        <w:pStyle w:val="NormalWeb"/>
        <w:shd w:val="clear" w:color="auto" w:fill="FFFFFF"/>
        <w:spacing w:before="0" w:beforeAutospacing="0" w:after="120" w:afterAutospacing="0" w:line="348" w:lineRule="auto"/>
        <w:ind w:firstLine="680"/>
        <w:jc w:val="both"/>
        <w:rPr>
          <w:i/>
          <w:iCs/>
          <w:color w:val="000000" w:themeColor="text1"/>
        </w:rPr>
      </w:pPr>
      <w:r w:rsidRPr="00F73007">
        <w:rPr>
          <w:i/>
          <w:iCs/>
          <w:color w:val="000000" w:themeColor="text1"/>
        </w:rPr>
        <w:t>“</w:t>
      </w:r>
      <w:r w:rsidR="0038719F" w:rsidRPr="00F73007">
        <w:rPr>
          <w:i/>
          <w:iCs/>
          <w:color w:val="000000" w:themeColor="text1"/>
        </w:rPr>
        <w:t>Dediler ki: "Eğer o çalmışsa</w:t>
      </w:r>
      <w:r w:rsidR="007D71BB">
        <w:rPr>
          <w:i/>
          <w:iCs/>
          <w:color w:val="000000" w:themeColor="text1"/>
        </w:rPr>
        <w:t xml:space="preserve">, </w:t>
      </w:r>
      <w:r w:rsidR="0038719F" w:rsidRPr="00F73007">
        <w:rPr>
          <w:i/>
          <w:iCs/>
          <w:color w:val="000000" w:themeColor="text1"/>
        </w:rPr>
        <w:t xml:space="preserve">daha önce </w:t>
      </w:r>
      <w:r w:rsidR="00926A1C" w:rsidRPr="00F73007">
        <w:rPr>
          <w:i/>
          <w:iCs/>
          <w:color w:val="000000" w:themeColor="text1"/>
        </w:rPr>
        <w:t>onun</w:t>
      </w:r>
      <w:r w:rsidR="0038719F" w:rsidRPr="00F73007">
        <w:rPr>
          <w:i/>
          <w:iCs/>
          <w:color w:val="000000" w:themeColor="text1"/>
        </w:rPr>
        <w:t xml:space="preserve"> bir kardeşi de çalmıştı." Yûsuf</w:t>
      </w:r>
      <w:r w:rsidR="007D71BB">
        <w:rPr>
          <w:i/>
          <w:iCs/>
          <w:color w:val="000000" w:themeColor="text1"/>
        </w:rPr>
        <w:t xml:space="preserve">, </w:t>
      </w:r>
      <w:r w:rsidR="0038719F" w:rsidRPr="00F73007">
        <w:rPr>
          <w:i/>
          <w:iCs/>
          <w:color w:val="000000" w:themeColor="text1"/>
        </w:rPr>
        <w:t>bunu içinde sakladı ve onlara belli etmedi. İçinden</w:t>
      </w:r>
      <w:r w:rsidR="007D71BB">
        <w:rPr>
          <w:i/>
          <w:iCs/>
          <w:color w:val="000000" w:themeColor="text1"/>
        </w:rPr>
        <w:t xml:space="preserve">, </w:t>
      </w:r>
      <w:r w:rsidR="0038719F" w:rsidRPr="00F73007">
        <w:rPr>
          <w:i/>
          <w:iCs/>
          <w:color w:val="000000" w:themeColor="text1"/>
        </w:rPr>
        <w:t>"Siz kötü bir durumdasınız; anlattığınızı Allah çok daha iyi biliyor" dedi.</w:t>
      </w:r>
      <w:r w:rsidRPr="00F73007">
        <w:rPr>
          <w:rStyle w:val="DipnotBavurusu"/>
          <w:i/>
          <w:iCs/>
          <w:color w:val="000000" w:themeColor="text1"/>
        </w:rPr>
        <w:footnoteReference w:id="362"/>
      </w:r>
    </w:p>
    <w:p w:rsidR="0038719F" w:rsidRPr="00CE2C9C" w:rsidRDefault="00302BCA" w:rsidP="00CA18DC">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CE2C9C">
        <w:rPr>
          <w:rFonts w:ascii="Traditional Arabic" w:hAnsi="Traditional Arabic" w:cs="Traditional Arabic"/>
          <w:color w:val="000000"/>
          <w:sz w:val="28"/>
          <w:szCs w:val="28"/>
          <w:rtl/>
        </w:rPr>
        <w:t>{</w:t>
      </w:r>
      <w:r w:rsidR="00136705" w:rsidRPr="00CE2C9C">
        <w:rPr>
          <w:rFonts w:ascii="Traditional Arabic" w:hAnsi="Traditional Arabic" w:cs="Traditional Arabic"/>
          <w:color w:val="000000"/>
          <w:sz w:val="28"/>
          <w:szCs w:val="28"/>
        </w:rPr>
        <w:t xml:space="preserve"> </w:t>
      </w:r>
      <w:r w:rsidR="0038719F" w:rsidRPr="00CE2C9C">
        <w:rPr>
          <w:rFonts w:ascii="Traditional Arabic" w:hAnsi="Traditional Arabic" w:cs="Traditional Arabic"/>
          <w:color w:val="000000"/>
          <w:sz w:val="28"/>
          <w:szCs w:val="28"/>
          <w:rtl/>
        </w:rPr>
        <w:t>فَلْيُقَاتِلْ فِي سَبِيلِ اللَّهِ الَّذِينَ يَشْرُونَ الْحَيَاةَ الدُّنْيَا بِالآخِرَةِ وَمَن</w:t>
      </w:r>
      <w:r w:rsidRPr="00CE2C9C">
        <w:rPr>
          <w:rFonts w:ascii="Traditional Arabic" w:hAnsi="Traditional Arabic" w:cs="Traditional Arabic"/>
          <w:color w:val="000000"/>
          <w:sz w:val="28"/>
          <w:szCs w:val="28"/>
          <w:rtl/>
        </w:rPr>
        <w:t>ْ</w:t>
      </w:r>
      <w:r w:rsidR="0038719F" w:rsidRPr="00CE2C9C">
        <w:rPr>
          <w:rFonts w:ascii="Traditional Arabic" w:hAnsi="Traditional Arabic" w:cs="Traditional Arabic"/>
          <w:color w:val="000000"/>
          <w:sz w:val="28"/>
          <w:szCs w:val="28"/>
          <w:rtl/>
        </w:rPr>
        <w:t xml:space="preserve"> يُقَاتِلْ فِي سَبِيلِ اللَّهِ فَيُقْتَلْ </w:t>
      </w:r>
      <w:r w:rsidR="00902FCF" w:rsidRPr="00CE2C9C">
        <w:rPr>
          <w:rFonts w:ascii="Traditional Arabic" w:hAnsi="Traditional Arabic" w:cs="Traditional Arabic"/>
          <w:color w:val="000000"/>
          <w:sz w:val="28"/>
          <w:szCs w:val="28"/>
          <w:rtl/>
        </w:rPr>
        <w:t>أَو</w:t>
      </w:r>
      <w:r w:rsidRPr="00CE2C9C">
        <w:rPr>
          <w:rFonts w:ascii="Traditional Arabic" w:hAnsi="Traditional Arabic" w:cs="Traditional Arabic"/>
          <w:color w:val="000000"/>
          <w:sz w:val="28"/>
          <w:szCs w:val="28"/>
          <w:rtl/>
        </w:rPr>
        <w:t>ْ</w:t>
      </w:r>
      <w:r w:rsidR="00902FCF" w:rsidRPr="00CE2C9C">
        <w:rPr>
          <w:rFonts w:ascii="Traditional Arabic" w:hAnsi="Traditional Arabic" w:cs="Traditional Arabic"/>
          <w:color w:val="000000"/>
          <w:sz w:val="28"/>
          <w:szCs w:val="28"/>
          <w:rtl/>
        </w:rPr>
        <w:t xml:space="preserve"> يَغْلِبْ فَسَوْفَ نُؤْتِيهِ</w:t>
      </w:r>
      <w:r w:rsidR="00EE6883" w:rsidRPr="00CE2C9C">
        <w:rPr>
          <w:rFonts w:ascii="Traditional Arabic" w:hAnsi="Traditional Arabic" w:cs="Traditional Arabic"/>
          <w:color w:val="000000"/>
          <w:sz w:val="28"/>
          <w:szCs w:val="28"/>
          <w:rtl/>
        </w:rPr>
        <w:t xml:space="preserve"> </w:t>
      </w:r>
      <w:r w:rsidR="0038719F" w:rsidRPr="00CE2C9C">
        <w:rPr>
          <w:rFonts w:ascii="Traditional Arabic" w:hAnsi="Traditional Arabic" w:cs="Traditional Arabic"/>
          <w:color w:val="000000"/>
          <w:sz w:val="28"/>
          <w:szCs w:val="28"/>
          <w:rtl/>
        </w:rPr>
        <w:t>أَجْرًا عَظِيمًا</w:t>
      </w:r>
      <w:r w:rsidR="00136705" w:rsidRPr="00CE2C9C">
        <w:rPr>
          <w:rFonts w:ascii="Traditional Arabic" w:hAnsi="Traditional Arabic" w:cs="Traditional Arabic"/>
          <w:color w:val="000000"/>
          <w:sz w:val="28"/>
          <w:szCs w:val="28"/>
        </w:rPr>
        <w:t xml:space="preserve"> </w:t>
      </w:r>
      <w:r w:rsidRPr="00CE2C9C">
        <w:rPr>
          <w:rFonts w:ascii="Traditional Arabic" w:hAnsi="Traditional Arabic" w:cs="Traditional Arabic"/>
          <w:color w:val="000000"/>
          <w:sz w:val="28"/>
          <w:szCs w:val="28"/>
          <w:rtl/>
        </w:rPr>
        <w:t>}</w:t>
      </w:r>
    </w:p>
    <w:p w:rsidR="00041912" w:rsidRPr="0034099B" w:rsidRDefault="00EA313F" w:rsidP="0034099B">
      <w:pPr>
        <w:pStyle w:val="NormalWeb"/>
        <w:shd w:val="clear" w:color="auto" w:fill="FFFFFF"/>
        <w:spacing w:before="0" w:beforeAutospacing="0" w:after="120" w:afterAutospacing="0" w:line="348" w:lineRule="auto"/>
        <w:ind w:firstLine="680"/>
        <w:jc w:val="both"/>
        <w:rPr>
          <w:i/>
          <w:iCs/>
          <w:color w:val="000000" w:themeColor="text1"/>
        </w:rPr>
      </w:pPr>
      <w:r w:rsidRPr="00F73007">
        <w:rPr>
          <w:i/>
          <w:iCs/>
          <w:color w:val="000000" w:themeColor="text1"/>
        </w:rPr>
        <w:t>“</w:t>
      </w:r>
      <w:r w:rsidR="00902FCF" w:rsidRPr="00F73007">
        <w:rPr>
          <w:i/>
          <w:iCs/>
          <w:color w:val="000000" w:themeColor="text1"/>
        </w:rPr>
        <w:t>O hâlde</w:t>
      </w:r>
      <w:r w:rsidR="007D71BB">
        <w:rPr>
          <w:i/>
          <w:iCs/>
          <w:color w:val="000000" w:themeColor="text1"/>
        </w:rPr>
        <w:t xml:space="preserve">, </w:t>
      </w:r>
      <w:r w:rsidR="00902FCF" w:rsidRPr="00F73007">
        <w:rPr>
          <w:i/>
          <w:iCs/>
          <w:color w:val="000000" w:themeColor="text1"/>
        </w:rPr>
        <w:t xml:space="preserve">dünya hayatını </w:t>
      </w:r>
      <w:r w:rsidR="005D4310" w:rsidRPr="00F73007">
        <w:rPr>
          <w:i/>
          <w:iCs/>
          <w:color w:val="000000" w:themeColor="text1"/>
        </w:rPr>
        <w:t>Âhiret</w:t>
      </w:r>
      <w:r w:rsidR="00902FCF" w:rsidRPr="00F73007">
        <w:rPr>
          <w:i/>
          <w:iCs/>
          <w:color w:val="000000" w:themeColor="text1"/>
        </w:rPr>
        <w:t xml:space="preserve"> hayatı karşılığında satanlar</w:t>
      </w:r>
      <w:r w:rsidR="007D71BB">
        <w:rPr>
          <w:i/>
          <w:iCs/>
          <w:color w:val="000000" w:themeColor="text1"/>
        </w:rPr>
        <w:t xml:space="preserve">, </w:t>
      </w:r>
      <w:r w:rsidR="00902FCF" w:rsidRPr="00F73007">
        <w:rPr>
          <w:i/>
          <w:iCs/>
          <w:color w:val="000000" w:themeColor="text1"/>
        </w:rPr>
        <w:t>Allah yolunda savaşsınlar. Kim Allah yolunda savaşır da öldürülür veya galip gelirse</w:t>
      </w:r>
      <w:r w:rsidR="007D71BB">
        <w:rPr>
          <w:i/>
          <w:iCs/>
          <w:color w:val="000000" w:themeColor="text1"/>
        </w:rPr>
        <w:t xml:space="preserve">, </w:t>
      </w:r>
      <w:r w:rsidR="00902FCF" w:rsidRPr="00F73007">
        <w:rPr>
          <w:i/>
          <w:iCs/>
          <w:color w:val="000000" w:themeColor="text1"/>
        </w:rPr>
        <w:t>biz ona büyük bir mükâfat vereceğiz.</w:t>
      </w:r>
      <w:r w:rsidRPr="00F73007">
        <w:rPr>
          <w:i/>
          <w:iCs/>
          <w:color w:val="000000" w:themeColor="text1"/>
        </w:rPr>
        <w:t>”</w:t>
      </w:r>
      <w:r w:rsidR="00902FCF" w:rsidRPr="00F73007">
        <w:rPr>
          <w:rStyle w:val="DipnotBavurusu"/>
          <w:color w:val="000000" w:themeColor="text1"/>
        </w:rPr>
        <w:footnoteReference w:id="363"/>
      </w:r>
    </w:p>
    <w:p w:rsidR="00902FCF" w:rsidRPr="00CE2C9C" w:rsidRDefault="00302BCA" w:rsidP="00D071F7">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CE2C9C">
        <w:rPr>
          <w:rFonts w:ascii="Traditional Arabic" w:hAnsi="Traditional Arabic" w:cs="Traditional Arabic"/>
          <w:color w:val="000000"/>
          <w:sz w:val="28"/>
          <w:szCs w:val="28"/>
          <w:rtl/>
        </w:rPr>
        <w:t>{</w:t>
      </w:r>
      <w:r w:rsidR="00136705" w:rsidRPr="00CE2C9C">
        <w:rPr>
          <w:rFonts w:ascii="Traditional Arabic" w:hAnsi="Traditional Arabic" w:cs="Traditional Arabic"/>
          <w:color w:val="000000"/>
          <w:sz w:val="28"/>
          <w:szCs w:val="28"/>
        </w:rPr>
        <w:t xml:space="preserve"> </w:t>
      </w:r>
      <w:r w:rsidR="00902FCF" w:rsidRPr="00CE2C9C">
        <w:rPr>
          <w:rFonts w:ascii="Traditional Arabic" w:hAnsi="Traditional Arabic" w:cs="Traditional Arabic"/>
          <w:color w:val="000000"/>
          <w:sz w:val="28"/>
          <w:szCs w:val="28"/>
          <w:rtl/>
        </w:rPr>
        <w:t>وَإِذَا أَذَقْنَا النَّاسَ رَحْمَةً فَرِحُوا بِهَا وَإِن</w:t>
      </w:r>
      <w:r w:rsidR="00EE6883" w:rsidRPr="00CE2C9C">
        <w:rPr>
          <w:rFonts w:ascii="Traditional Arabic" w:hAnsi="Traditional Arabic" w:cs="Traditional Arabic"/>
          <w:color w:val="000000"/>
          <w:sz w:val="28"/>
          <w:szCs w:val="28"/>
          <w:rtl/>
        </w:rPr>
        <w:t>ْ</w:t>
      </w:r>
      <w:r w:rsidR="00902FCF" w:rsidRPr="00CE2C9C">
        <w:rPr>
          <w:rFonts w:ascii="Traditional Arabic" w:hAnsi="Traditional Arabic" w:cs="Traditional Arabic"/>
          <w:color w:val="000000"/>
          <w:sz w:val="28"/>
          <w:szCs w:val="28"/>
          <w:rtl/>
        </w:rPr>
        <w:t xml:space="preserve"> تُصِبْهُمْ سَيِّئَةٌ بِمَا قَدَّمَتْ أَيْدِيهِمْ إِذَا هُمْ يَقْنَطُونَ</w:t>
      </w:r>
      <w:r w:rsidR="00136705" w:rsidRPr="00CE2C9C">
        <w:rPr>
          <w:rFonts w:ascii="Traditional Arabic" w:hAnsi="Traditional Arabic" w:cs="Traditional Arabic"/>
          <w:color w:val="000000"/>
          <w:sz w:val="28"/>
          <w:szCs w:val="28"/>
        </w:rPr>
        <w:t xml:space="preserve"> </w:t>
      </w:r>
      <w:r w:rsidRPr="00CE2C9C">
        <w:rPr>
          <w:rFonts w:ascii="Traditional Arabic" w:hAnsi="Traditional Arabic" w:cs="Traditional Arabic"/>
          <w:color w:val="000000"/>
          <w:sz w:val="28"/>
          <w:szCs w:val="28"/>
          <w:rtl/>
        </w:rPr>
        <w:t>}</w:t>
      </w:r>
    </w:p>
    <w:p w:rsidR="0034099B" w:rsidRPr="00D071F7" w:rsidRDefault="00EA313F" w:rsidP="00D071F7">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902FCF" w:rsidRPr="00F73007">
        <w:rPr>
          <w:i/>
          <w:iCs/>
          <w:color w:val="000000" w:themeColor="text1"/>
        </w:rPr>
        <w:t>İnsanlara bir rahmet tattırdığımız zaman ona sevinirler. Eğer kendi işledikleri şeyler sebebiyle başlarına bir kötülük gelirse</w:t>
      </w:r>
      <w:r w:rsidR="007D71BB">
        <w:rPr>
          <w:i/>
          <w:iCs/>
          <w:color w:val="000000" w:themeColor="text1"/>
        </w:rPr>
        <w:t xml:space="preserve">, </w:t>
      </w:r>
      <w:r w:rsidR="00902FCF" w:rsidRPr="00F73007">
        <w:rPr>
          <w:i/>
          <w:iCs/>
          <w:color w:val="000000" w:themeColor="text1"/>
        </w:rPr>
        <w:t>bir de bakarsın ki ümitsizliğe düşerler.</w:t>
      </w:r>
      <w:r w:rsidRPr="00F73007">
        <w:rPr>
          <w:i/>
          <w:iCs/>
          <w:color w:val="000000" w:themeColor="text1"/>
        </w:rPr>
        <w:t>”</w:t>
      </w:r>
      <w:r w:rsidR="00902FCF" w:rsidRPr="00F73007">
        <w:rPr>
          <w:rStyle w:val="DipnotBavurusu"/>
          <w:color w:val="000000" w:themeColor="text1"/>
        </w:rPr>
        <w:footnoteReference w:id="364"/>
      </w:r>
    </w:p>
    <w:p w:rsidR="00C57F8E" w:rsidRDefault="00C57F8E" w:rsidP="00F73007">
      <w:pPr>
        <w:pStyle w:val="NormalWeb"/>
        <w:shd w:val="clear" w:color="auto" w:fill="FFFFFF"/>
        <w:spacing w:before="0" w:beforeAutospacing="0" w:after="120" w:afterAutospacing="0" w:line="360" w:lineRule="auto"/>
        <w:ind w:firstLine="680"/>
        <w:jc w:val="both"/>
        <w:rPr>
          <w:b/>
          <w:bCs/>
        </w:rPr>
      </w:pPr>
    </w:p>
    <w:p w:rsidR="00C57F8E" w:rsidRDefault="00C57F8E" w:rsidP="00F73007">
      <w:pPr>
        <w:pStyle w:val="NormalWeb"/>
        <w:shd w:val="clear" w:color="auto" w:fill="FFFFFF"/>
        <w:spacing w:before="0" w:beforeAutospacing="0" w:after="120" w:afterAutospacing="0" w:line="360" w:lineRule="auto"/>
        <w:ind w:firstLine="680"/>
        <w:jc w:val="both"/>
        <w:rPr>
          <w:b/>
          <w:bCs/>
        </w:rPr>
      </w:pPr>
    </w:p>
    <w:p w:rsidR="00902FCF" w:rsidRPr="00F73007" w:rsidRDefault="0096185B" w:rsidP="00F73007">
      <w:pPr>
        <w:pStyle w:val="NormalWeb"/>
        <w:shd w:val="clear" w:color="auto" w:fill="FFFFFF"/>
        <w:spacing w:before="0" w:beforeAutospacing="0" w:after="120" w:afterAutospacing="0" w:line="360" w:lineRule="auto"/>
        <w:ind w:firstLine="680"/>
        <w:jc w:val="both"/>
        <w:rPr>
          <w:b/>
          <w:bCs/>
        </w:rPr>
      </w:pPr>
      <w:r>
        <w:rPr>
          <w:b/>
          <w:bCs/>
        </w:rPr>
        <w:lastRenderedPageBreak/>
        <w:t>Âyetlerdeki</w:t>
      </w:r>
      <w:r w:rsidR="003E3B4C" w:rsidRPr="003E3B4C">
        <w:rPr>
          <w:b/>
          <w:bCs/>
        </w:rPr>
        <w:t xml:space="preserve"> İstişhâd:</w:t>
      </w:r>
    </w:p>
    <w:p w:rsidR="00EA4AB5" w:rsidRPr="00F73007" w:rsidRDefault="00CB5F05" w:rsidP="001E0F14">
      <w:pPr>
        <w:pStyle w:val="NormalWeb"/>
        <w:shd w:val="clear" w:color="auto" w:fill="FFFFFF"/>
        <w:spacing w:before="0" w:beforeAutospacing="0" w:after="120" w:afterAutospacing="0" w:line="360" w:lineRule="auto"/>
        <w:ind w:firstLine="680"/>
        <w:jc w:val="both"/>
        <w:rPr>
          <w:color w:val="000000"/>
        </w:rPr>
      </w:pPr>
      <w:r w:rsidRPr="00F73007">
        <w:t xml:space="preserve">Birinci </w:t>
      </w:r>
      <w:r w:rsidR="00D42541" w:rsidRPr="00F73007">
        <w:t>âyet</w:t>
      </w:r>
      <w:r w:rsidRPr="00F73007">
        <w:t xml:space="preserve">teki </w:t>
      </w:r>
      <w:r w:rsidR="0022241E" w:rsidRPr="0034099B">
        <w:rPr>
          <w:rFonts w:ascii="Traditional Arabic" w:hAnsi="Traditional Arabic" w:cs="Traditional Arabic"/>
        </w:rPr>
        <w:t>“</w:t>
      </w:r>
      <w:r w:rsidR="00136705" w:rsidRPr="0034099B">
        <w:rPr>
          <w:rFonts w:ascii="Traditional Arabic" w:hAnsi="Traditional Arabic" w:cs="Traditional Arabic"/>
        </w:rPr>
        <w:t xml:space="preserve"> </w:t>
      </w:r>
      <w:r w:rsidRPr="0034099B">
        <w:rPr>
          <w:rFonts w:ascii="Traditional Arabic" w:hAnsi="Traditional Arabic" w:cs="Traditional Arabic"/>
          <w:color w:val="000000"/>
          <w:rtl/>
        </w:rPr>
        <w:t>فَهُوَ عَلَى كُلِّ شَيْءٍ قَدِيرٌ</w:t>
      </w:r>
      <w:r w:rsidR="00136705" w:rsidRPr="0034099B">
        <w:rPr>
          <w:rFonts w:ascii="Traditional Arabic" w:hAnsi="Traditional Arabic" w:cs="Traditional Arabic"/>
          <w:color w:val="000000"/>
        </w:rPr>
        <w:t xml:space="preserve"> </w:t>
      </w:r>
      <w:r w:rsidR="0022241E" w:rsidRPr="0034099B">
        <w:rPr>
          <w:rFonts w:ascii="Traditional Arabic" w:hAnsi="Traditional Arabic" w:cs="Traditional Arabic"/>
          <w:color w:val="000000"/>
        </w:rPr>
        <w:t>”</w:t>
      </w:r>
      <w:r w:rsidRPr="00F73007">
        <w:rPr>
          <w:color w:val="000000"/>
        </w:rPr>
        <w:t xml:space="preserve"> cümlesi</w:t>
      </w:r>
      <w:r w:rsidR="007D71BB">
        <w:rPr>
          <w:color w:val="000000"/>
        </w:rPr>
        <w:t xml:space="preserve">, </w:t>
      </w:r>
      <w:r w:rsidRPr="00F73007">
        <w:rPr>
          <w:color w:val="000000"/>
        </w:rPr>
        <w:t xml:space="preserve">isim </w:t>
      </w:r>
      <w:r w:rsidR="00DC072B" w:rsidRPr="00F73007">
        <w:rPr>
          <w:color w:val="000000"/>
        </w:rPr>
        <w:t>cümlesi olduğundan</w:t>
      </w:r>
      <w:r w:rsidR="007D71BB">
        <w:rPr>
          <w:color w:val="000000"/>
        </w:rPr>
        <w:t xml:space="preserve">, </w:t>
      </w:r>
      <w:r w:rsidR="00DC072B" w:rsidRPr="00F73007">
        <w:rPr>
          <w:color w:val="000000"/>
        </w:rPr>
        <w:t>mezkûr fiil</w:t>
      </w:r>
      <w:r w:rsidR="001601FD" w:rsidRPr="00F73007">
        <w:rPr>
          <w:color w:val="000000"/>
        </w:rPr>
        <w:t>-</w:t>
      </w:r>
      <w:r w:rsidR="00DC072B" w:rsidRPr="00F73007">
        <w:rPr>
          <w:color w:val="000000"/>
        </w:rPr>
        <w:t>i</w:t>
      </w:r>
      <w:r w:rsidRPr="00F73007">
        <w:rPr>
          <w:color w:val="000000"/>
        </w:rPr>
        <w:t xml:space="preserve"> şart olan </w:t>
      </w:r>
      <w:r w:rsidRPr="0034099B">
        <w:rPr>
          <w:rFonts w:ascii="Traditional Arabic" w:hAnsi="Traditional Arabic" w:cs="Traditional Arabic"/>
          <w:color w:val="000000"/>
        </w:rPr>
        <w:t>“</w:t>
      </w:r>
      <w:r w:rsidR="00136705" w:rsidRPr="0034099B">
        <w:rPr>
          <w:rFonts w:ascii="Traditional Arabic" w:hAnsi="Traditional Arabic" w:cs="Traditional Arabic"/>
          <w:color w:val="000000"/>
        </w:rPr>
        <w:t xml:space="preserve"> </w:t>
      </w:r>
      <w:r w:rsidRPr="0034099B">
        <w:rPr>
          <w:rFonts w:ascii="Traditional Arabic" w:hAnsi="Traditional Arabic" w:cs="Traditional Arabic"/>
          <w:color w:val="000000"/>
          <w:rtl/>
        </w:rPr>
        <w:t>وَإِن يَمْسَسْكَ</w:t>
      </w:r>
      <w:r w:rsidR="00136705" w:rsidRPr="0034099B">
        <w:rPr>
          <w:rFonts w:ascii="Traditional Arabic" w:hAnsi="Traditional Arabic" w:cs="Traditional Arabic"/>
          <w:color w:val="000000"/>
        </w:rPr>
        <w:t xml:space="preserve"> </w:t>
      </w:r>
      <w:r w:rsidRPr="0034099B">
        <w:rPr>
          <w:rFonts w:ascii="Traditional Arabic" w:hAnsi="Traditional Arabic" w:cs="Traditional Arabic"/>
          <w:color w:val="000000"/>
        </w:rPr>
        <w:t>”</w:t>
      </w:r>
      <w:r w:rsidRPr="00F73007">
        <w:rPr>
          <w:color w:val="000000"/>
        </w:rPr>
        <w:t xml:space="preserve"> cümlesine c</w:t>
      </w:r>
      <w:r w:rsidR="00F56726">
        <w:rPr>
          <w:color w:val="000000"/>
        </w:rPr>
        <w:t>evâp olmaya uygun olmadığı için ve isim cümlesi olup cezm edilecek fiil bulunmadığı için</w:t>
      </w:r>
      <w:r w:rsidR="007D71BB">
        <w:rPr>
          <w:color w:val="000000"/>
        </w:rPr>
        <w:t xml:space="preserve">, </w:t>
      </w:r>
      <w:r w:rsidRPr="00F73007">
        <w:rPr>
          <w:color w:val="000000"/>
        </w:rPr>
        <w:t xml:space="preserve">cümlenin başına “fâ” </w:t>
      </w:r>
      <w:r w:rsidR="00F56726">
        <w:rPr>
          <w:color w:val="000000"/>
        </w:rPr>
        <w:t xml:space="preserve">vücûben </w:t>
      </w:r>
      <w:r w:rsidRPr="00F73007">
        <w:rPr>
          <w:color w:val="000000"/>
        </w:rPr>
        <w:t>gelmiştir.</w:t>
      </w:r>
      <w:r w:rsidR="00D15F34" w:rsidRPr="00F73007">
        <w:rPr>
          <w:color w:val="000000"/>
        </w:rPr>
        <w:t xml:space="preserve"> İkinci </w:t>
      </w:r>
      <w:r w:rsidR="00D42541" w:rsidRPr="00F73007">
        <w:rPr>
          <w:color w:val="000000"/>
        </w:rPr>
        <w:t>âyet</w:t>
      </w:r>
      <w:r w:rsidR="00D15F34" w:rsidRPr="00F73007">
        <w:rPr>
          <w:color w:val="000000"/>
        </w:rPr>
        <w:t xml:space="preserve">teki </w:t>
      </w:r>
      <w:r w:rsidR="0022241E">
        <w:rPr>
          <w:color w:val="000000"/>
        </w:rPr>
        <w:t>“</w:t>
      </w:r>
      <w:r w:rsidR="00136705" w:rsidRPr="0034099B">
        <w:rPr>
          <w:rFonts w:ascii="Traditional Arabic" w:hAnsi="Traditional Arabic" w:cs="Traditional Arabic"/>
          <w:color w:val="000000"/>
        </w:rPr>
        <w:t xml:space="preserve"> </w:t>
      </w:r>
      <w:r w:rsidR="00D15F34" w:rsidRPr="0034099B">
        <w:rPr>
          <w:rFonts w:ascii="Traditional Arabic" w:hAnsi="Traditional Arabic" w:cs="Traditional Arabic"/>
          <w:color w:val="000000"/>
          <w:rtl/>
        </w:rPr>
        <w:t>فَاتَّبِعُونِي</w:t>
      </w:r>
      <w:r w:rsidR="00136705" w:rsidRPr="0034099B">
        <w:rPr>
          <w:rFonts w:ascii="Traditional Arabic" w:hAnsi="Traditional Arabic" w:cs="Traditional Arabic"/>
          <w:color w:val="000000"/>
        </w:rPr>
        <w:t xml:space="preserve"> </w:t>
      </w:r>
      <w:r w:rsidR="0022241E">
        <w:rPr>
          <w:color w:val="000000"/>
        </w:rPr>
        <w:t>”</w:t>
      </w:r>
      <w:r w:rsidR="00EE6883">
        <w:rPr>
          <w:rFonts w:hint="cs"/>
          <w:color w:val="000000"/>
          <w:rtl/>
        </w:rPr>
        <w:t xml:space="preserve"> </w:t>
      </w:r>
      <w:r w:rsidR="00D15F34" w:rsidRPr="00F73007">
        <w:rPr>
          <w:color w:val="000000"/>
        </w:rPr>
        <w:t>cümlesi</w:t>
      </w:r>
      <w:r w:rsidR="007D71BB">
        <w:rPr>
          <w:color w:val="000000"/>
        </w:rPr>
        <w:t xml:space="preserve">, </w:t>
      </w:r>
      <w:r w:rsidR="00D15F34" w:rsidRPr="00F73007">
        <w:rPr>
          <w:color w:val="000000"/>
        </w:rPr>
        <w:t xml:space="preserve">taleb’i fiil </w:t>
      </w:r>
      <w:r w:rsidR="001601FD" w:rsidRPr="00F73007">
        <w:rPr>
          <w:color w:val="000000"/>
        </w:rPr>
        <w:t>cümlesi olduğundan</w:t>
      </w:r>
      <w:r w:rsidR="007D71BB">
        <w:rPr>
          <w:color w:val="000000"/>
        </w:rPr>
        <w:t xml:space="preserve">, </w:t>
      </w:r>
      <w:r w:rsidR="001601FD" w:rsidRPr="00F73007">
        <w:rPr>
          <w:color w:val="000000"/>
        </w:rPr>
        <w:t>mezkûr fiil</w:t>
      </w:r>
      <w:r w:rsidR="00D15F34" w:rsidRPr="00F73007">
        <w:rPr>
          <w:color w:val="000000"/>
        </w:rPr>
        <w:t>-</w:t>
      </w:r>
      <w:r w:rsidR="001601FD" w:rsidRPr="00F73007">
        <w:rPr>
          <w:color w:val="000000"/>
        </w:rPr>
        <w:t>i</w:t>
      </w:r>
      <w:r w:rsidR="00D15F34" w:rsidRPr="00F73007">
        <w:rPr>
          <w:color w:val="000000"/>
        </w:rPr>
        <w:t xml:space="preserve"> şart olan </w:t>
      </w:r>
      <w:r w:rsidR="0022241E">
        <w:rPr>
          <w:color w:val="000000"/>
        </w:rPr>
        <w:t>“</w:t>
      </w:r>
      <w:r w:rsidR="00136705">
        <w:rPr>
          <w:color w:val="000000"/>
        </w:rPr>
        <w:t xml:space="preserve"> </w:t>
      </w:r>
      <w:r w:rsidR="00D15F34" w:rsidRPr="0034099B">
        <w:rPr>
          <w:rFonts w:ascii="Traditional Arabic" w:hAnsi="Traditional Arabic" w:cs="Traditional Arabic"/>
          <w:color w:val="000000"/>
          <w:rtl/>
        </w:rPr>
        <w:t>قُلْ إِن</w:t>
      </w:r>
      <w:r w:rsidR="00C57754">
        <w:rPr>
          <w:rFonts w:ascii="Traditional Arabic" w:hAnsi="Traditional Arabic" w:cs="Traditional Arabic" w:hint="cs"/>
          <w:color w:val="000000"/>
          <w:rtl/>
        </w:rPr>
        <w:t>ْ</w:t>
      </w:r>
      <w:r w:rsidR="00D15F34" w:rsidRPr="0034099B">
        <w:rPr>
          <w:rFonts w:ascii="Traditional Arabic" w:hAnsi="Traditional Arabic" w:cs="Traditional Arabic"/>
          <w:color w:val="000000"/>
          <w:rtl/>
        </w:rPr>
        <w:t xml:space="preserve"> كُنتُمْ تُحِبُّونَ اللَّهَ</w:t>
      </w:r>
      <w:r w:rsidR="00136705" w:rsidRPr="0034099B">
        <w:rPr>
          <w:rFonts w:ascii="Traditional Arabic" w:hAnsi="Traditional Arabic" w:cs="Traditional Arabic"/>
          <w:color w:val="000000"/>
        </w:rPr>
        <w:t xml:space="preserve"> </w:t>
      </w:r>
      <w:r w:rsidR="0022241E">
        <w:rPr>
          <w:color w:val="000000"/>
        </w:rPr>
        <w:t>”</w:t>
      </w:r>
      <w:r w:rsidR="00D15F34" w:rsidRPr="00F73007">
        <w:rPr>
          <w:color w:val="000000"/>
        </w:rPr>
        <w:t xml:space="preserve"> cümlesine cevâp olmaya uygun olmadı</w:t>
      </w:r>
      <w:r w:rsidR="00153ED2">
        <w:rPr>
          <w:color w:val="000000"/>
        </w:rPr>
        <w:t>ğı için</w:t>
      </w:r>
      <w:r w:rsidR="007D71BB">
        <w:rPr>
          <w:color w:val="000000"/>
        </w:rPr>
        <w:t xml:space="preserve">, </w:t>
      </w:r>
      <w:r w:rsidR="00153ED2">
        <w:rPr>
          <w:color w:val="000000"/>
        </w:rPr>
        <w:t>cümlenin başına “fâ” vü</w:t>
      </w:r>
      <w:r w:rsidR="00D15F34" w:rsidRPr="00F73007">
        <w:rPr>
          <w:color w:val="000000"/>
        </w:rPr>
        <w:t xml:space="preserve">cûben gelmiştir. Üçüncü </w:t>
      </w:r>
      <w:r w:rsidR="00D42541" w:rsidRPr="00F73007">
        <w:rPr>
          <w:color w:val="000000"/>
        </w:rPr>
        <w:t>âyet</w:t>
      </w:r>
      <w:r w:rsidR="00D15F34" w:rsidRPr="00F73007">
        <w:rPr>
          <w:color w:val="000000"/>
        </w:rPr>
        <w:t xml:space="preserve">teki </w:t>
      </w:r>
      <w:r w:rsidR="0022241E">
        <w:rPr>
          <w:color w:val="000000"/>
        </w:rPr>
        <w:t>“</w:t>
      </w:r>
      <w:r w:rsidR="00136705" w:rsidRPr="0034099B">
        <w:rPr>
          <w:rFonts w:ascii="Traditional Arabic" w:hAnsi="Traditional Arabic" w:cs="Traditional Arabic"/>
          <w:color w:val="000000"/>
        </w:rPr>
        <w:t xml:space="preserve"> </w:t>
      </w:r>
      <w:r w:rsidR="00D15F34" w:rsidRPr="0034099B">
        <w:rPr>
          <w:rFonts w:ascii="Traditional Arabic" w:hAnsi="Traditional Arabic" w:cs="Traditional Arabic"/>
          <w:color w:val="000000" w:themeColor="text1"/>
          <w:rtl/>
        </w:rPr>
        <w:t>فَعَسَى رَبِّي</w:t>
      </w:r>
      <w:r w:rsidR="00136705" w:rsidRPr="0034099B">
        <w:rPr>
          <w:rFonts w:ascii="Traditional Arabic" w:hAnsi="Traditional Arabic" w:cs="Traditional Arabic"/>
          <w:color w:val="000000" w:themeColor="text1"/>
        </w:rPr>
        <w:t xml:space="preserve"> </w:t>
      </w:r>
      <w:r w:rsidR="0022241E">
        <w:rPr>
          <w:color w:val="000000" w:themeColor="text1"/>
        </w:rPr>
        <w:t>”</w:t>
      </w:r>
      <w:r w:rsidR="00EE6883">
        <w:rPr>
          <w:rFonts w:hint="cs"/>
          <w:color w:val="000000" w:themeColor="text1"/>
          <w:rtl/>
        </w:rPr>
        <w:t xml:space="preserve"> </w:t>
      </w:r>
      <w:r w:rsidR="003D0301" w:rsidRPr="00F73007">
        <w:rPr>
          <w:color w:val="000000"/>
        </w:rPr>
        <w:t>câmid fiil cümlesi</w:t>
      </w:r>
      <w:r w:rsidR="001601FD" w:rsidRPr="00F73007">
        <w:rPr>
          <w:color w:val="000000"/>
        </w:rPr>
        <w:t xml:space="preserve"> olduğundan</w:t>
      </w:r>
      <w:r w:rsidR="007D71BB">
        <w:rPr>
          <w:color w:val="000000"/>
        </w:rPr>
        <w:t xml:space="preserve">, </w:t>
      </w:r>
      <w:r w:rsidR="001601FD" w:rsidRPr="00F73007">
        <w:rPr>
          <w:color w:val="000000"/>
        </w:rPr>
        <w:t>mezkûr fiil</w:t>
      </w:r>
      <w:r w:rsidR="003D0301" w:rsidRPr="00F73007">
        <w:rPr>
          <w:color w:val="000000"/>
        </w:rPr>
        <w:t>-</w:t>
      </w:r>
      <w:r w:rsidR="001601FD" w:rsidRPr="00F73007">
        <w:rPr>
          <w:color w:val="000000"/>
        </w:rPr>
        <w:t>i</w:t>
      </w:r>
      <w:r w:rsidR="003D0301" w:rsidRPr="00F73007">
        <w:rPr>
          <w:color w:val="000000"/>
        </w:rPr>
        <w:t xml:space="preserve"> şart olan </w:t>
      </w:r>
      <w:r w:rsidR="0022241E">
        <w:rPr>
          <w:color w:val="000000"/>
        </w:rPr>
        <w:t>“</w:t>
      </w:r>
      <w:r w:rsidR="00136705">
        <w:rPr>
          <w:color w:val="000000"/>
        </w:rPr>
        <w:t xml:space="preserve"> </w:t>
      </w:r>
      <w:r w:rsidR="003D0301" w:rsidRPr="0034099B">
        <w:rPr>
          <w:rFonts w:ascii="Traditional Arabic" w:hAnsi="Traditional Arabic" w:cs="Traditional Arabic"/>
          <w:color w:val="000000" w:themeColor="text1"/>
          <w:rtl/>
        </w:rPr>
        <w:t>إِن تَرَنِ</w:t>
      </w:r>
      <w:r w:rsidR="00136705" w:rsidRPr="0034099B">
        <w:rPr>
          <w:rFonts w:ascii="Traditional Arabic" w:hAnsi="Traditional Arabic" w:cs="Traditional Arabic"/>
          <w:color w:val="000000" w:themeColor="text1"/>
        </w:rPr>
        <w:t xml:space="preserve"> </w:t>
      </w:r>
      <w:r w:rsidR="0022241E">
        <w:rPr>
          <w:color w:val="000000" w:themeColor="text1"/>
        </w:rPr>
        <w:t>”</w:t>
      </w:r>
      <w:r w:rsidR="003D0301" w:rsidRPr="00F73007">
        <w:rPr>
          <w:color w:val="000000"/>
        </w:rPr>
        <w:t xml:space="preserve"> cümlesine cevâp olmaya uygun olmadığı için</w:t>
      </w:r>
      <w:r w:rsidR="007D71BB">
        <w:rPr>
          <w:color w:val="000000"/>
        </w:rPr>
        <w:t xml:space="preserve">, </w:t>
      </w:r>
      <w:r w:rsidR="003D0301" w:rsidRPr="00F73007">
        <w:rPr>
          <w:color w:val="000000"/>
        </w:rPr>
        <w:t>cümlenin baş</w:t>
      </w:r>
      <w:r w:rsidR="001E2DCF" w:rsidRPr="00F73007">
        <w:rPr>
          <w:color w:val="000000"/>
        </w:rPr>
        <w:t xml:space="preserve">ına “fâ” </w:t>
      </w:r>
      <w:r w:rsidR="00F56726">
        <w:rPr>
          <w:color w:val="000000"/>
        </w:rPr>
        <w:t>vücûben</w:t>
      </w:r>
      <w:r w:rsidR="00EE6883">
        <w:rPr>
          <w:rFonts w:hint="cs"/>
          <w:color w:val="000000"/>
          <w:rtl/>
        </w:rPr>
        <w:t xml:space="preserve"> </w:t>
      </w:r>
      <w:r w:rsidR="001E2DCF" w:rsidRPr="00F73007">
        <w:rPr>
          <w:color w:val="000000"/>
        </w:rPr>
        <w:t>gelmiştir. Dörd</w:t>
      </w:r>
      <w:r w:rsidR="003D0301" w:rsidRPr="00F73007">
        <w:rPr>
          <w:color w:val="000000"/>
        </w:rPr>
        <w:t xml:space="preserve">üncü </w:t>
      </w:r>
      <w:r w:rsidR="00D42541" w:rsidRPr="00F73007">
        <w:rPr>
          <w:color w:val="000000"/>
        </w:rPr>
        <w:t>âyet</w:t>
      </w:r>
      <w:r w:rsidR="00EE6883">
        <w:rPr>
          <w:color w:val="000000"/>
        </w:rPr>
        <w:t xml:space="preserve">teki </w:t>
      </w:r>
      <w:r w:rsidR="00136705">
        <w:rPr>
          <w:color w:val="000000"/>
        </w:rPr>
        <w:t xml:space="preserve">                </w:t>
      </w:r>
      <w:r w:rsidR="00EE6883" w:rsidRPr="0034099B">
        <w:rPr>
          <w:rFonts w:ascii="Traditional Arabic" w:hAnsi="Traditional Arabic" w:cs="Traditional Arabic"/>
          <w:color w:val="000000"/>
        </w:rPr>
        <w:t>“</w:t>
      </w:r>
      <w:r w:rsidR="00136705" w:rsidRPr="0034099B">
        <w:rPr>
          <w:rFonts w:ascii="Traditional Arabic" w:hAnsi="Traditional Arabic" w:cs="Traditional Arabic"/>
          <w:color w:val="000000"/>
        </w:rPr>
        <w:t xml:space="preserve"> </w:t>
      </w:r>
      <w:r w:rsidR="00EE6883" w:rsidRPr="0034099B">
        <w:rPr>
          <w:rFonts w:ascii="Traditional Arabic" w:hAnsi="Traditional Arabic" w:cs="Traditional Arabic"/>
          <w:color w:val="000000"/>
          <w:rtl/>
        </w:rPr>
        <w:t xml:space="preserve"> </w:t>
      </w:r>
      <w:r w:rsidR="003D0301" w:rsidRPr="0034099B">
        <w:rPr>
          <w:rFonts w:ascii="Traditional Arabic" w:hAnsi="Traditional Arabic" w:cs="Traditional Arabic"/>
          <w:color w:val="000000"/>
          <w:rtl/>
        </w:rPr>
        <w:t>فَلَن</w:t>
      </w:r>
      <w:r w:rsidR="00DD19BE">
        <w:rPr>
          <w:rFonts w:ascii="Traditional Arabic" w:hAnsi="Traditional Arabic" w:cs="Traditional Arabic" w:hint="cs"/>
          <w:color w:val="000000"/>
          <w:rtl/>
        </w:rPr>
        <w:t>ْ</w:t>
      </w:r>
      <w:r w:rsidR="003D0301" w:rsidRPr="0034099B">
        <w:rPr>
          <w:rFonts w:ascii="Traditional Arabic" w:hAnsi="Traditional Arabic" w:cs="Traditional Arabic"/>
          <w:color w:val="000000"/>
          <w:rtl/>
        </w:rPr>
        <w:t xml:space="preserve"> يُكْفَرُوهُ</w:t>
      </w:r>
      <w:r w:rsidR="0022241E" w:rsidRPr="0034099B">
        <w:rPr>
          <w:rFonts w:ascii="Traditional Arabic" w:hAnsi="Traditional Arabic" w:cs="Traditional Arabic"/>
          <w:color w:val="000000"/>
        </w:rPr>
        <w:t>”</w:t>
      </w:r>
      <w:r w:rsidR="000C4B7F" w:rsidRPr="00F73007">
        <w:rPr>
          <w:color w:val="000000"/>
        </w:rPr>
        <w:t xml:space="preserve"> cümlesi</w:t>
      </w:r>
      <w:r w:rsidR="00EE6883">
        <w:rPr>
          <w:rFonts w:hint="cs"/>
          <w:color w:val="000000"/>
          <w:rtl/>
        </w:rPr>
        <w:t xml:space="preserve"> </w:t>
      </w:r>
      <w:r w:rsidR="0022241E" w:rsidRPr="0034099B">
        <w:rPr>
          <w:rFonts w:ascii="Traditional Arabic" w:hAnsi="Traditional Arabic" w:cs="Traditional Arabic"/>
          <w:color w:val="000000"/>
        </w:rPr>
        <w:t>“</w:t>
      </w:r>
      <w:r w:rsidR="00136705" w:rsidRPr="0034099B">
        <w:rPr>
          <w:rFonts w:ascii="Traditional Arabic" w:hAnsi="Traditional Arabic" w:cs="Traditional Arabic"/>
          <w:color w:val="000000"/>
        </w:rPr>
        <w:t xml:space="preserve"> </w:t>
      </w:r>
      <w:r w:rsidR="00EA4E2E" w:rsidRPr="0034099B">
        <w:rPr>
          <w:rFonts w:ascii="Traditional Arabic" w:hAnsi="Traditional Arabic" w:cs="Traditional Arabic"/>
          <w:color w:val="000000"/>
          <w:rtl/>
        </w:rPr>
        <w:t>لَنْ</w:t>
      </w:r>
      <w:r w:rsidR="00136705" w:rsidRPr="0034099B">
        <w:rPr>
          <w:rFonts w:ascii="Traditional Arabic" w:hAnsi="Traditional Arabic" w:cs="Traditional Arabic"/>
          <w:color w:val="000000"/>
        </w:rPr>
        <w:t xml:space="preserve"> </w:t>
      </w:r>
      <w:r w:rsidR="0022241E" w:rsidRPr="0034099B">
        <w:rPr>
          <w:rFonts w:ascii="Traditional Arabic" w:hAnsi="Traditional Arabic" w:cs="Traditional Arabic"/>
          <w:color w:val="000000"/>
        </w:rPr>
        <w:t>”</w:t>
      </w:r>
      <w:r w:rsidR="003D0301" w:rsidRPr="00F73007">
        <w:rPr>
          <w:color w:val="000000"/>
        </w:rPr>
        <w:t xml:space="preserve"> ile menfî muzâri‘ fiil cümlesi olduğundan</w:t>
      </w:r>
      <w:r w:rsidR="007D71BB">
        <w:rPr>
          <w:color w:val="000000"/>
        </w:rPr>
        <w:t xml:space="preserve">, </w:t>
      </w:r>
      <w:r w:rsidR="003D0301" w:rsidRPr="00F73007">
        <w:rPr>
          <w:color w:val="000000"/>
        </w:rPr>
        <w:t>mezkûr</w:t>
      </w:r>
      <w:r w:rsidR="00DC072B" w:rsidRPr="00F73007">
        <w:rPr>
          <w:color w:val="000000"/>
        </w:rPr>
        <w:t xml:space="preserve"> ism</w:t>
      </w:r>
      <w:r w:rsidR="003D0301" w:rsidRPr="00F73007">
        <w:rPr>
          <w:color w:val="000000"/>
        </w:rPr>
        <w:t>-</w:t>
      </w:r>
      <w:r w:rsidR="00DC072B" w:rsidRPr="00F73007">
        <w:rPr>
          <w:color w:val="000000"/>
        </w:rPr>
        <w:t>i</w:t>
      </w:r>
      <w:r w:rsidR="003D0301" w:rsidRPr="00F73007">
        <w:rPr>
          <w:color w:val="000000"/>
        </w:rPr>
        <w:t xml:space="preserve"> şart olan </w:t>
      </w:r>
      <w:r w:rsidR="0022241E">
        <w:rPr>
          <w:color w:val="000000"/>
        </w:rPr>
        <w:t>“</w:t>
      </w:r>
      <w:r w:rsidR="00136705">
        <w:rPr>
          <w:color w:val="000000"/>
        </w:rPr>
        <w:t xml:space="preserve"> </w:t>
      </w:r>
      <w:r w:rsidR="003D0301" w:rsidRPr="0034099B">
        <w:rPr>
          <w:rFonts w:ascii="Traditional Arabic" w:hAnsi="Traditional Arabic" w:cs="Traditional Arabic"/>
          <w:color w:val="000000" w:themeColor="text1"/>
          <w:rtl/>
        </w:rPr>
        <w:t>إِن تَرَنِ</w:t>
      </w:r>
      <w:r w:rsidR="00EE6883" w:rsidRPr="0034099B">
        <w:rPr>
          <w:rFonts w:ascii="Traditional Arabic" w:hAnsi="Traditional Arabic" w:cs="Traditional Arabic"/>
          <w:color w:val="000000" w:themeColor="text1"/>
        </w:rPr>
        <w:t xml:space="preserve"> </w:t>
      </w:r>
      <w:r w:rsidR="0022241E">
        <w:rPr>
          <w:color w:val="000000" w:themeColor="text1"/>
        </w:rPr>
        <w:t>”</w:t>
      </w:r>
      <w:r w:rsidR="003D0301" w:rsidRPr="00F73007">
        <w:rPr>
          <w:color w:val="000000"/>
        </w:rPr>
        <w:t xml:space="preserve"> cümlesine cevâp olmaya uygun olmadı</w:t>
      </w:r>
      <w:r w:rsidR="00153ED2">
        <w:rPr>
          <w:color w:val="000000"/>
        </w:rPr>
        <w:t>ğı için</w:t>
      </w:r>
      <w:r w:rsidR="007D71BB">
        <w:rPr>
          <w:color w:val="000000"/>
        </w:rPr>
        <w:t xml:space="preserve">, </w:t>
      </w:r>
      <w:r w:rsidR="00153ED2">
        <w:rPr>
          <w:color w:val="000000"/>
        </w:rPr>
        <w:t>cümlenin başına “fâ” vü</w:t>
      </w:r>
      <w:r w:rsidR="003D0301" w:rsidRPr="00F73007">
        <w:rPr>
          <w:color w:val="000000"/>
        </w:rPr>
        <w:t xml:space="preserve">cûben gelmiştir. Beşinci </w:t>
      </w:r>
      <w:r w:rsidR="00D42541" w:rsidRPr="00F73007">
        <w:rPr>
          <w:color w:val="000000"/>
        </w:rPr>
        <w:t>âyet</w:t>
      </w:r>
      <w:r w:rsidR="00427C9F" w:rsidRPr="00F73007">
        <w:rPr>
          <w:color w:val="000000"/>
        </w:rPr>
        <w:t xml:space="preserve">teki </w:t>
      </w:r>
      <w:r w:rsidR="0022241E">
        <w:rPr>
          <w:color w:val="000000"/>
        </w:rPr>
        <w:t>“</w:t>
      </w:r>
      <w:r w:rsidR="00136705" w:rsidRPr="0034099B">
        <w:rPr>
          <w:rFonts w:ascii="Traditional Arabic" w:hAnsi="Traditional Arabic" w:cs="Traditional Arabic"/>
          <w:color w:val="000000"/>
        </w:rPr>
        <w:t xml:space="preserve"> </w:t>
      </w:r>
      <w:r w:rsidR="00427C9F" w:rsidRPr="0034099B">
        <w:rPr>
          <w:rFonts w:ascii="Traditional Arabic" w:hAnsi="Traditional Arabic" w:cs="Traditional Arabic"/>
          <w:color w:val="000000"/>
          <w:rtl/>
        </w:rPr>
        <w:t>فَمَا أَوْجَفْتُمْ عَلَيْهِ</w:t>
      </w:r>
      <w:r w:rsidR="0022241E" w:rsidRPr="0034099B">
        <w:rPr>
          <w:rFonts w:ascii="Traditional Arabic" w:hAnsi="Traditional Arabic" w:cs="Traditional Arabic"/>
          <w:color w:val="000000"/>
        </w:rPr>
        <w:t>”</w:t>
      </w:r>
      <w:r w:rsidR="00EE5979" w:rsidRPr="0034099B">
        <w:rPr>
          <w:rFonts w:ascii="Traditional Arabic" w:hAnsi="Traditional Arabic" w:cs="Traditional Arabic"/>
          <w:color w:val="000000"/>
        </w:rPr>
        <w:t xml:space="preserve"> “</w:t>
      </w:r>
      <w:r w:rsidR="00EE6883" w:rsidRPr="0034099B">
        <w:rPr>
          <w:rFonts w:ascii="Traditional Arabic" w:hAnsi="Traditional Arabic" w:cs="Traditional Arabic"/>
          <w:color w:val="000000"/>
        </w:rPr>
        <w:t xml:space="preserve"> </w:t>
      </w:r>
      <w:r w:rsidR="00EE5979" w:rsidRPr="0034099B">
        <w:rPr>
          <w:rFonts w:ascii="Traditional Arabic" w:hAnsi="Traditional Arabic" w:cs="Traditional Arabic"/>
          <w:color w:val="000000"/>
          <w:rtl/>
        </w:rPr>
        <w:t>مَا</w:t>
      </w:r>
      <w:r w:rsidR="00EE6883" w:rsidRPr="0034099B">
        <w:rPr>
          <w:rFonts w:ascii="Traditional Arabic" w:hAnsi="Traditional Arabic" w:cs="Traditional Arabic"/>
          <w:color w:val="000000"/>
        </w:rPr>
        <w:t xml:space="preserve"> </w:t>
      </w:r>
      <w:r w:rsidR="00427C9F" w:rsidRPr="0034099B">
        <w:rPr>
          <w:rFonts w:ascii="Traditional Arabic" w:hAnsi="Traditional Arabic" w:cs="Traditional Arabic"/>
          <w:color w:val="000000"/>
        </w:rPr>
        <w:t>”</w:t>
      </w:r>
      <w:r w:rsidR="00427C9F" w:rsidRPr="00F73007">
        <w:rPr>
          <w:color w:val="000000"/>
        </w:rPr>
        <w:t xml:space="preserve"> ile menf</w:t>
      </w:r>
      <w:r w:rsidR="00A7031E" w:rsidRPr="00F73007">
        <w:rPr>
          <w:color w:val="000000"/>
        </w:rPr>
        <w:t>î fiil cümlesi olduğundan</w:t>
      </w:r>
      <w:r w:rsidR="007D71BB">
        <w:rPr>
          <w:color w:val="000000"/>
        </w:rPr>
        <w:t xml:space="preserve">, </w:t>
      </w:r>
      <w:r w:rsidR="00427C9F" w:rsidRPr="00F73007">
        <w:rPr>
          <w:color w:val="000000"/>
        </w:rPr>
        <w:t>mezkûr</w:t>
      </w:r>
      <w:r w:rsidR="00EA4E2E" w:rsidRPr="00F73007">
        <w:rPr>
          <w:color w:val="000000"/>
        </w:rPr>
        <w:t xml:space="preserve"> ism</w:t>
      </w:r>
      <w:r w:rsidR="00427C9F" w:rsidRPr="00F73007">
        <w:rPr>
          <w:color w:val="000000"/>
        </w:rPr>
        <w:t>-</w:t>
      </w:r>
      <w:r w:rsidR="00EA4E2E" w:rsidRPr="00F73007">
        <w:rPr>
          <w:color w:val="000000"/>
        </w:rPr>
        <w:t>i</w:t>
      </w:r>
      <w:r w:rsidR="00427C9F" w:rsidRPr="00F73007">
        <w:rPr>
          <w:color w:val="000000"/>
        </w:rPr>
        <w:t xml:space="preserve"> şart olan </w:t>
      </w:r>
      <w:r w:rsidR="0022241E">
        <w:rPr>
          <w:color w:val="000000"/>
        </w:rPr>
        <w:t>“</w:t>
      </w:r>
      <w:r w:rsidR="00136705">
        <w:rPr>
          <w:color w:val="000000"/>
        </w:rPr>
        <w:t xml:space="preserve"> </w:t>
      </w:r>
      <w:r w:rsidR="00A7031E" w:rsidRPr="0034099B">
        <w:rPr>
          <w:rFonts w:ascii="Traditional Arabic" w:hAnsi="Traditional Arabic" w:cs="Traditional Arabic"/>
          <w:color w:val="000000"/>
          <w:rtl/>
        </w:rPr>
        <w:t>وَمَا أَفَاء</w:t>
      </w:r>
      <w:r w:rsidR="00136705" w:rsidRPr="0034099B">
        <w:rPr>
          <w:rFonts w:ascii="Traditional Arabic" w:hAnsi="Traditional Arabic" w:cs="Traditional Arabic"/>
          <w:color w:val="000000"/>
        </w:rPr>
        <w:t xml:space="preserve"> </w:t>
      </w:r>
      <w:r w:rsidR="0022241E">
        <w:rPr>
          <w:color w:val="000000"/>
        </w:rPr>
        <w:t>”</w:t>
      </w:r>
      <w:r w:rsidR="00427C9F" w:rsidRPr="00F73007">
        <w:rPr>
          <w:color w:val="000000"/>
        </w:rPr>
        <w:t xml:space="preserve"> cümlesine cevâp olmaya uygun olmadığı için</w:t>
      </w:r>
      <w:r w:rsidR="007D71BB">
        <w:rPr>
          <w:color w:val="000000"/>
        </w:rPr>
        <w:t xml:space="preserve">, </w:t>
      </w:r>
      <w:r w:rsidR="00427C9F" w:rsidRPr="00F73007">
        <w:rPr>
          <w:color w:val="000000"/>
        </w:rPr>
        <w:t xml:space="preserve">cümlenin başına “fâ” </w:t>
      </w:r>
      <w:r w:rsidR="00F56726">
        <w:rPr>
          <w:color w:val="000000"/>
        </w:rPr>
        <w:t>vücûben</w:t>
      </w:r>
      <w:r w:rsidR="001E0F14">
        <w:rPr>
          <w:rFonts w:hint="cs"/>
          <w:color w:val="000000"/>
          <w:rtl/>
        </w:rPr>
        <w:t xml:space="preserve"> </w:t>
      </w:r>
      <w:r w:rsidR="00427C9F" w:rsidRPr="00F73007">
        <w:rPr>
          <w:color w:val="000000"/>
        </w:rPr>
        <w:t>gelmiştir</w:t>
      </w:r>
      <w:r w:rsidR="00A7031E" w:rsidRPr="00F73007">
        <w:rPr>
          <w:color w:val="000000"/>
        </w:rPr>
        <w:t xml:space="preserve">. Altıncı </w:t>
      </w:r>
      <w:r w:rsidR="00D42541" w:rsidRPr="00F73007">
        <w:rPr>
          <w:color w:val="000000"/>
        </w:rPr>
        <w:t>âyet</w:t>
      </w:r>
      <w:r w:rsidR="00A7031E" w:rsidRPr="00F73007">
        <w:rPr>
          <w:color w:val="000000"/>
        </w:rPr>
        <w:t xml:space="preserve">teki </w:t>
      </w:r>
      <w:r w:rsidR="0022241E" w:rsidRPr="0034099B">
        <w:rPr>
          <w:rFonts w:ascii="Traditional Arabic" w:hAnsi="Traditional Arabic" w:cs="Traditional Arabic"/>
          <w:color w:val="000000"/>
        </w:rPr>
        <w:t>“</w:t>
      </w:r>
      <w:r w:rsidR="00136705" w:rsidRPr="0034099B">
        <w:rPr>
          <w:rFonts w:ascii="Traditional Arabic" w:hAnsi="Traditional Arabic" w:cs="Traditional Arabic"/>
          <w:color w:val="000000"/>
        </w:rPr>
        <w:t xml:space="preserve"> </w:t>
      </w:r>
      <w:r w:rsidR="00A7031E" w:rsidRPr="0034099B">
        <w:rPr>
          <w:rFonts w:ascii="Traditional Arabic" w:hAnsi="Traditional Arabic" w:cs="Traditional Arabic"/>
          <w:color w:val="000000"/>
          <w:rtl/>
        </w:rPr>
        <w:t>فَقَدْ سَرَقَ</w:t>
      </w:r>
      <w:r w:rsidR="00136705" w:rsidRPr="0034099B">
        <w:rPr>
          <w:rFonts w:ascii="Traditional Arabic" w:hAnsi="Traditional Arabic" w:cs="Traditional Arabic"/>
          <w:color w:val="000000"/>
        </w:rPr>
        <w:t xml:space="preserve"> </w:t>
      </w:r>
      <w:r w:rsidR="0022241E" w:rsidRPr="0034099B">
        <w:rPr>
          <w:rFonts w:ascii="Traditional Arabic" w:hAnsi="Traditional Arabic" w:cs="Traditional Arabic"/>
          <w:color w:val="000000"/>
        </w:rPr>
        <w:t>”</w:t>
      </w:r>
      <w:r w:rsidR="00EE6883">
        <w:rPr>
          <w:color w:val="000000"/>
        </w:rPr>
        <w:t xml:space="preserve"> </w:t>
      </w:r>
      <w:r w:rsidR="00B0786D" w:rsidRPr="00F73007">
        <w:rPr>
          <w:color w:val="000000"/>
        </w:rPr>
        <w:t xml:space="preserve">cümlesi </w:t>
      </w:r>
      <w:r w:rsidR="0022241E" w:rsidRPr="0034099B">
        <w:rPr>
          <w:rFonts w:ascii="Traditional Arabic" w:hAnsi="Traditional Arabic" w:cs="Traditional Arabic"/>
          <w:color w:val="000000"/>
        </w:rPr>
        <w:t>“</w:t>
      </w:r>
      <w:r w:rsidR="00136705" w:rsidRPr="0034099B">
        <w:rPr>
          <w:rFonts w:ascii="Traditional Arabic" w:hAnsi="Traditional Arabic" w:cs="Traditional Arabic"/>
          <w:color w:val="000000"/>
        </w:rPr>
        <w:t xml:space="preserve"> </w:t>
      </w:r>
      <w:r w:rsidR="00B0786D" w:rsidRPr="0034099B">
        <w:rPr>
          <w:rFonts w:ascii="Traditional Arabic" w:hAnsi="Traditional Arabic" w:cs="Traditional Arabic"/>
          <w:color w:val="000000"/>
          <w:rtl/>
        </w:rPr>
        <w:t>قَدْ</w:t>
      </w:r>
      <w:r w:rsidR="00136705" w:rsidRPr="0034099B">
        <w:rPr>
          <w:rFonts w:ascii="Traditional Arabic" w:hAnsi="Traditional Arabic" w:cs="Traditional Arabic"/>
          <w:color w:val="000000"/>
        </w:rPr>
        <w:t xml:space="preserve"> </w:t>
      </w:r>
      <w:r w:rsidR="0022241E" w:rsidRPr="0034099B">
        <w:rPr>
          <w:rFonts w:ascii="Traditional Arabic" w:hAnsi="Traditional Arabic" w:cs="Traditional Arabic"/>
          <w:color w:val="000000"/>
        </w:rPr>
        <w:t>”</w:t>
      </w:r>
      <w:r w:rsidR="00A7031E" w:rsidRPr="0034099B">
        <w:rPr>
          <w:rFonts w:ascii="Traditional Arabic" w:hAnsi="Traditional Arabic" w:cs="Traditional Arabic"/>
          <w:color w:val="000000"/>
        </w:rPr>
        <w:t xml:space="preserve"> </w:t>
      </w:r>
      <w:r w:rsidR="00A7031E" w:rsidRPr="00F73007">
        <w:rPr>
          <w:color w:val="000000"/>
        </w:rPr>
        <w:t>ile beraber fiil cümlesi olduğundan</w:t>
      </w:r>
      <w:r w:rsidR="007D71BB">
        <w:rPr>
          <w:color w:val="000000"/>
        </w:rPr>
        <w:t xml:space="preserve">, </w:t>
      </w:r>
      <w:r w:rsidR="00366B0C" w:rsidRPr="00F73007">
        <w:rPr>
          <w:color w:val="000000"/>
        </w:rPr>
        <w:t>mezkûr harf-i</w:t>
      </w:r>
      <w:r w:rsidR="00A7031E" w:rsidRPr="00F73007">
        <w:rPr>
          <w:color w:val="000000"/>
        </w:rPr>
        <w:t xml:space="preserve"> şart olan </w:t>
      </w:r>
      <w:r w:rsidR="0022241E">
        <w:rPr>
          <w:color w:val="000000"/>
        </w:rPr>
        <w:t>“</w:t>
      </w:r>
      <w:r w:rsidR="00136705">
        <w:rPr>
          <w:color w:val="000000"/>
        </w:rPr>
        <w:t xml:space="preserve"> </w:t>
      </w:r>
      <w:r w:rsidR="000D60B7" w:rsidRPr="0034099B">
        <w:rPr>
          <w:rFonts w:ascii="Traditional Arabic" w:hAnsi="Traditional Arabic" w:cs="Traditional Arabic"/>
          <w:color w:val="000000"/>
          <w:rtl/>
        </w:rPr>
        <w:t>إِن</w:t>
      </w:r>
      <w:r w:rsidR="00EE6883" w:rsidRPr="0034099B">
        <w:rPr>
          <w:rFonts w:ascii="Traditional Arabic" w:hAnsi="Traditional Arabic" w:cs="Traditional Arabic"/>
          <w:color w:val="000000"/>
          <w:rtl/>
        </w:rPr>
        <w:t>ْ</w:t>
      </w:r>
      <w:r w:rsidR="000D60B7" w:rsidRPr="0034099B">
        <w:rPr>
          <w:rFonts w:ascii="Traditional Arabic" w:hAnsi="Traditional Arabic" w:cs="Traditional Arabic"/>
          <w:color w:val="000000"/>
          <w:rtl/>
        </w:rPr>
        <w:t xml:space="preserve"> يَسْرِقْ</w:t>
      </w:r>
      <w:r w:rsidR="00136705" w:rsidRPr="0034099B">
        <w:rPr>
          <w:rFonts w:ascii="Traditional Arabic" w:hAnsi="Traditional Arabic" w:cs="Traditional Arabic"/>
          <w:color w:val="000000"/>
        </w:rPr>
        <w:t xml:space="preserve"> </w:t>
      </w:r>
      <w:r w:rsidR="00A7031E" w:rsidRPr="00F73007">
        <w:rPr>
          <w:color w:val="000000"/>
        </w:rPr>
        <w:t>” cümlesine cevâp olmaya uygun ol</w:t>
      </w:r>
      <w:r w:rsidR="00B0786D" w:rsidRPr="00F73007">
        <w:rPr>
          <w:color w:val="000000"/>
        </w:rPr>
        <w:t>madığı için</w:t>
      </w:r>
      <w:r w:rsidR="007D71BB">
        <w:rPr>
          <w:color w:val="000000"/>
        </w:rPr>
        <w:t xml:space="preserve">, </w:t>
      </w:r>
      <w:r w:rsidR="00B0786D" w:rsidRPr="00F73007">
        <w:rPr>
          <w:color w:val="000000"/>
        </w:rPr>
        <w:t xml:space="preserve">cümlenin başına </w:t>
      </w:r>
      <w:r w:rsidR="0022241E">
        <w:rPr>
          <w:color w:val="000000"/>
        </w:rPr>
        <w:t>“</w:t>
      </w:r>
      <w:r w:rsidR="00136705" w:rsidRPr="0034099B">
        <w:rPr>
          <w:rFonts w:ascii="Traditional Arabic" w:hAnsi="Traditional Arabic" w:cs="Traditional Arabic"/>
          <w:color w:val="000000"/>
        </w:rPr>
        <w:t xml:space="preserve"> </w:t>
      </w:r>
      <w:r w:rsidR="00B0786D" w:rsidRPr="0034099B">
        <w:rPr>
          <w:rFonts w:ascii="Traditional Arabic" w:hAnsi="Traditional Arabic" w:cs="Traditional Arabic"/>
          <w:color w:val="000000"/>
          <w:rtl/>
        </w:rPr>
        <w:t>ف</w:t>
      </w:r>
      <w:r w:rsidR="00136705" w:rsidRPr="0034099B">
        <w:rPr>
          <w:rFonts w:ascii="Traditional Arabic" w:hAnsi="Traditional Arabic" w:cs="Traditional Arabic"/>
          <w:color w:val="000000"/>
        </w:rPr>
        <w:t xml:space="preserve"> </w:t>
      </w:r>
      <w:r w:rsidR="0022241E">
        <w:rPr>
          <w:color w:val="000000"/>
        </w:rPr>
        <w:t>”</w:t>
      </w:r>
      <w:r w:rsidR="00EE6883">
        <w:rPr>
          <w:rFonts w:hint="cs"/>
          <w:color w:val="000000"/>
          <w:rtl/>
        </w:rPr>
        <w:t xml:space="preserve"> </w:t>
      </w:r>
      <w:r w:rsidR="00F56726">
        <w:rPr>
          <w:color w:val="000000"/>
        </w:rPr>
        <w:t>vücûben</w:t>
      </w:r>
      <w:r w:rsidR="00EE6883">
        <w:rPr>
          <w:rFonts w:hint="cs"/>
          <w:color w:val="000000"/>
          <w:rtl/>
        </w:rPr>
        <w:t xml:space="preserve"> </w:t>
      </w:r>
      <w:r w:rsidR="00A7031E" w:rsidRPr="00F73007">
        <w:rPr>
          <w:color w:val="000000"/>
        </w:rPr>
        <w:t>gelmiştir</w:t>
      </w:r>
      <w:r w:rsidR="000D60B7" w:rsidRPr="00F73007">
        <w:rPr>
          <w:color w:val="000000"/>
        </w:rPr>
        <w:t xml:space="preserve">. Yedinci </w:t>
      </w:r>
      <w:r w:rsidR="00D42541" w:rsidRPr="00F73007">
        <w:rPr>
          <w:color w:val="000000"/>
        </w:rPr>
        <w:t>âyet</w:t>
      </w:r>
      <w:r w:rsidR="000C4B7F" w:rsidRPr="00F73007">
        <w:rPr>
          <w:color w:val="000000"/>
        </w:rPr>
        <w:t>teki</w:t>
      </w:r>
      <w:r w:rsidR="00EE6883">
        <w:rPr>
          <w:rFonts w:hint="cs"/>
          <w:color w:val="000000"/>
          <w:rtl/>
        </w:rPr>
        <w:t xml:space="preserve"> </w:t>
      </w:r>
      <w:r w:rsidR="00013EE3">
        <w:rPr>
          <w:color w:val="000000"/>
        </w:rPr>
        <w:t xml:space="preserve">“ </w:t>
      </w:r>
      <w:r w:rsidR="000D60B7" w:rsidRPr="0034099B">
        <w:rPr>
          <w:rFonts w:ascii="Traditional Arabic" w:hAnsi="Traditional Arabic" w:cs="Traditional Arabic"/>
          <w:color w:val="000000"/>
          <w:rtl/>
        </w:rPr>
        <w:t>فَسَوْفَ نُؤْتِيهِ</w:t>
      </w:r>
      <w:r w:rsidR="00013EE3" w:rsidRPr="0034099B">
        <w:rPr>
          <w:rFonts w:ascii="Traditional Arabic" w:hAnsi="Traditional Arabic" w:cs="Traditional Arabic"/>
          <w:color w:val="000000"/>
        </w:rPr>
        <w:t xml:space="preserve"> ”</w:t>
      </w:r>
      <w:r w:rsidR="00136705">
        <w:rPr>
          <w:color w:val="000000"/>
        </w:rPr>
        <w:t xml:space="preserve"> </w:t>
      </w:r>
      <w:r w:rsidR="00EA4E2E" w:rsidRPr="00F73007">
        <w:rPr>
          <w:color w:val="000000"/>
        </w:rPr>
        <w:t xml:space="preserve">cümlesi </w:t>
      </w:r>
      <w:r w:rsidR="0022241E">
        <w:rPr>
          <w:color w:val="000000"/>
        </w:rPr>
        <w:t>“</w:t>
      </w:r>
      <w:r w:rsidR="00136705" w:rsidRPr="0034099B">
        <w:rPr>
          <w:rFonts w:ascii="Traditional Arabic" w:hAnsi="Traditional Arabic" w:cs="Traditional Arabic"/>
          <w:color w:val="000000"/>
        </w:rPr>
        <w:t xml:space="preserve"> </w:t>
      </w:r>
      <w:r w:rsidR="00EA4E2E" w:rsidRPr="0034099B">
        <w:rPr>
          <w:rFonts w:ascii="Traditional Arabic" w:hAnsi="Traditional Arabic" w:cs="Traditional Arabic"/>
          <w:color w:val="000000"/>
          <w:rtl/>
        </w:rPr>
        <w:t>سَوْفَ</w:t>
      </w:r>
      <w:r w:rsidR="00136705">
        <w:rPr>
          <w:color w:val="000000"/>
        </w:rPr>
        <w:t xml:space="preserve"> </w:t>
      </w:r>
      <w:r w:rsidR="0022241E">
        <w:rPr>
          <w:color w:val="000000"/>
        </w:rPr>
        <w:t>”</w:t>
      </w:r>
      <w:r w:rsidR="000D60B7" w:rsidRPr="00F73007">
        <w:rPr>
          <w:color w:val="000000"/>
        </w:rPr>
        <w:t xml:space="preserve"> ile beraber m</w:t>
      </w:r>
      <w:r w:rsidR="00EA4E2E" w:rsidRPr="00F73007">
        <w:rPr>
          <w:color w:val="000000"/>
        </w:rPr>
        <w:t>uzâri‘ fiil cümlesi mezkûr ism</w:t>
      </w:r>
      <w:r w:rsidR="000D60B7" w:rsidRPr="00F73007">
        <w:rPr>
          <w:color w:val="000000"/>
        </w:rPr>
        <w:t>-</w:t>
      </w:r>
      <w:r w:rsidR="00EA4E2E" w:rsidRPr="00F73007">
        <w:rPr>
          <w:color w:val="000000"/>
        </w:rPr>
        <w:t>i</w:t>
      </w:r>
      <w:r w:rsidR="000D60B7" w:rsidRPr="00F73007">
        <w:rPr>
          <w:color w:val="000000"/>
        </w:rPr>
        <w:t xml:space="preserve"> şart olan </w:t>
      </w:r>
      <w:r w:rsidR="0022241E">
        <w:rPr>
          <w:color w:val="000000"/>
        </w:rPr>
        <w:t>“</w:t>
      </w:r>
      <w:r w:rsidR="00136705" w:rsidRPr="0034099B">
        <w:rPr>
          <w:rFonts w:ascii="Traditional Arabic" w:hAnsi="Traditional Arabic" w:cs="Traditional Arabic"/>
          <w:color w:val="000000"/>
        </w:rPr>
        <w:t xml:space="preserve"> </w:t>
      </w:r>
      <w:r w:rsidR="000D60B7" w:rsidRPr="0034099B">
        <w:rPr>
          <w:rFonts w:ascii="Traditional Arabic" w:hAnsi="Traditional Arabic" w:cs="Traditional Arabic"/>
          <w:color w:val="000000"/>
          <w:rtl/>
        </w:rPr>
        <w:t>وَمَن يُقَاتِلْ</w:t>
      </w:r>
      <w:r w:rsidR="00136705" w:rsidRPr="0034099B">
        <w:rPr>
          <w:rFonts w:ascii="Traditional Arabic" w:hAnsi="Traditional Arabic" w:cs="Traditional Arabic"/>
          <w:color w:val="000000"/>
        </w:rPr>
        <w:t xml:space="preserve"> </w:t>
      </w:r>
      <w:r w:rsidR="0022241E">
        <w:rPr>
          <w:color w:val="000000"/>
        </w:rPr>
        <w:t>”</w:t>
      </w:r>
      <w:r w:rsidR="000D60B7" w:rsidRPr="00F73007">
        <w:rPr>
          <w:color w:val="000000"/>
        </w:rPr>
        <w:t xml:space="preserve"> cümlesine cevâp olmaya uygun olmadığı için</w:t>
      </w:r>
      <w:r w:rsidR="007D71BB">
        <w:rPr>
          <w:color w:val="000000"/>
        </w:rPr>
        <w:t xml:space="preserve">, </w:t>
      </w:r>
      <w:r w:rsidR="00013EE3">
        <w:rPr>
          <w:color w:val="000000"/>
        </w:rPr>
        <w:t>cümlenin başına “</w:t>
      </w:r>
      <w:r w:rsidR="00136705">
        <w:rPr>
          <w:color w:val="000000"/>
        </w:rPr>
        <w:t xml:space="preserve"> </w:t>
      </w:r>
      <w:r w:rsidR="00013EE3" w:rsidRPr="0034099B">
        <w:rPr>
          <w:rFonts w:ascii="Traditional Arabic" w:hAnsi="Traditional Arabic" w:cs="Traditional Arabic"/>
          <w:color w:val="000000"/>
          <w:rtl/>
        </w:rPr>
        <w:t>ف</w:t>
      </w:r>
      <w:r w:rsidR="00136705">
        <w:rPr>
          <w:color w:val="000000"/>
        </w:rPr>
        <w:t xml:space="preserve"> </w:t>
      </w:r>
      <w:r w:rsidR="000D60B7" w:rsidRPr="00F73007">
        <w:rPr>
          <w:color w:val="000000"/>
        </w:rPr>
        <w:t xml:space="preserve">” </w:t>
      </w:r>
      <w:r w:rsidR="00F56726">
        <w:rPr>
          <w:color w:val="000000"/>
        </w:rPr>
        <w:t>vücûben</w:t>
      </w:r>
      <w:r w:rsidR="00EE6883">
        <w:rPr>
          <w:rFonts w:hint="cs"/>
          <w:color w:val="000000"/>
          <w:rtl/>
        </w:rPr>
        <w:t xml:space="preserve"> </w:t>
      </w:r>
      <w:r w:rsidR="000D60B7" w:rsidRPr="00F73007">
        <w:rPr>
          <w:color w:val="000000"/>
        </w:rPr>
        <w:t>gelmiştir.</w:t>
      </w:r>
      <w:r w:rsidR="007A5FC9" w:rsidRPr="00F73007">
        <w:rPr>
          <w:color w:val="000000"/>
        </w:rPr>
        <w:t xml:space="preserve"> Sekizinci </w:t>
      </w:r>
      <w:r w:rsidR="00D42541" w:rsidRPr="00F73007">
        <w:rPr>
          <w:color w:val="000000"/>
        </w:rPr>
        <w:t>âyet</w:t>
      </w:r>
      <w:r w:rsidR="007A5FC9" w:rsidRPr="00F73007">
        <w:rPr>
          <w:color w:val="000000"/>
        </w:rPr>
        <w:t>te</w:t>
      </w:r>
      <w:r w:rsidR="006055EB" w:rsidRPr="00F73007">
        <w:rPr>
          <w:color w:val="000000"/>
        </w:rPr>
        <w:t xml:space="preserve"> ise</w:t>
      </w:r>
      <w:r w:rsidR="007D71BB">
        <w:rPr>
          <w:color w:val="000000"/>
        </w:rPr>
        <w:t xml:space="preserve">, </w:t>
      </w:r>
      <w:r w:rsidR="0022241E">
        <w:rPr>
          <w:color w:val="000000"/>
        </w:rPr>
        <w:t>“</w:t>
      </w:r>
      <w:r w:rsidR="00136705" w:rsidRPr="0034099B">
        <w:rPr>
          <w:rFonts w:ascii="Traditional Arabic" w:hAnsi="Traditional Arabic" w:cs="Traditional Arabic"/>
          <w:color w:val="000000"/>
        </w:rPr>
        <w:t xml:space="preserve"> </w:t>
      </w:r>
      <w:r w:rsidR="007A5FC9" w:rsidRPr="0034099B">
        <w:rPr>
          <w:rFonts w:ascii="Traditional Arabic" w:hAnsi="Traditional Arabic" w:cs="Traditional Arabic"/>
          <w:color w:val="000000"/>
          <w:rtl/>
        </w:rPr>
        <w:t>إِذَا هُمْ يَقْنَطُونَ</w:t>
      </w:r>
      <w:r w:rsidR="00136705" w:rsidRPr="0034099B">
        <w:rPr>
          <w:rFonts w:ascii="Traditional Arabic" w:hAnsi="Traditional Arabic" w:cs="Traditional Arabic"/>
          <w:color w:val="000000"/>
        </w:rPr>
        <w:t xml:space="preserve"> </w:t>
      </w:r>
      <w:r w:rsidR="0022241E">
        <w:rPr>
          <w:color w:val="000000"/>
        </w:rPr>
        <w:t>”</w:t>
      </w:r>
      <w:r w:rsidR="007A5FC9" w:rsidRPr="00F73007">
        <w:rPr>
          <w:color w:val="000000"/>
        </w:rPr>
        <w:t xml:space="preserve"> cümlesi</w:t>
      </w:r>
      <w:r w:rsidR="007D71BB">
        <w:rPr>
          <w:color w:val="000000"/>
        </w:rPr>
        <w:t xml:space="preserve">, </w:t>
      </w:r>
      <w:r w:rsidR="007A5FC9" w:rsidRPr="00F73007">
        <w:rPr>
          <w:color w:val="000000"/>
        </w:rPr>
        <w:t>isim cümlesi olduğundan</w:t>
      </w:r>
      <w:r w:rsidR="006055EB" w:rsidRPr="00F73007">
        <w:rPr>
          <w:color w:val="000000"/>
        </w:rPr>
        <w:t xml:space="preserve"> başına “fücâiye izâ”sı gelmesi câizidir. Zira </w:t>
      </w:r>
      <w:r w:rsidR="0022241E" w:rsidRPr="001E0F14">
        <w:rPr>
          <w:rFonts w:ascii="Traditional Arabic" w:hAnsi="Traditional Arabic" w:cs="Traditional Arabic"/>
          <w:color w:val="000000"/>
        </w:rPr>
        <w:t>“</w:t>
      </w:r>
      <w:r w:rsidR="001E0F14">
        <w:rPr>
          <w:rFonts w:asciiTheme="minorHAnsi" w:hAnsiTheme="minorHAnsi" w:cs="Traditional Arabic"/>
          <w:color w:val="000000"/>
        </w:rPr>
        <w:t xml:space="preserve"> </w:t>
      </w:r>
      <w:r w:rsidR="001E0F14" w:rsidRPr="001E0F14">
        <w:rPr>
          <w:rFonts w:ascii="Traditional Arabic" w:hAnsi="Traditional Arabic" w:cs="Traditional Arabic"/>
          <w:color w:val="000000"/>
          <w:rtl/>
        </w:rPr>
        <w:t>إِذاَ</w:t>
      </w:r>
      <w:r w:rsidR="00136705" w:rsidRPr="001E0F14">
        <w:rPr>
          <w:rFonts w:ascii="Traditional Arabic" w:hAnsi="Traditional Arabic" w:cs="Traditional Arabic"/>
          <w:color w:val="000000"/>
        </w:rPr>
        <w:t xml:space="preserve"> </w:t>
      </w:r>
      <w:r w:rsidR="00442276" w:rsidRPr="001E0F14">
        <w:rPr>
          <w:rFonts w:ascii="Traditional Arabic" w:hAnsi="Traditional Arabic" w:cs="Traditional Arabic"/>
          <w:color w:val="000000"/>
        </w:rPr>
        <w:t>”</w:t>
      </w:r>
      <w:r w:rsidR="001E0F14">
        <w:rPr>
          <w:rFonts w:ascii="Traditional Arabic" w:hAnsi="Traditional Arabic" w:cs="Traditional Arabic"/>
          <w:color w:val="000000"/>
        </w:rPr>
        <w:t xml:space="preserve"> </w:t>
      </w:r>
      <w:r w:rsidR="00057372" w:rsidRPr="00F73007">
        <w:rPr>
          <w:color w:val="000000"/>
        </w:rPr>
        <w:t xml:space="preserve">i </w:t>
      </w:r>
      <w:r w:rsidR="00136705">
        <w:rPr>
          <w:color w:val="000000"/>
        </w:rPr>
        <w:t>fücâiye</w:t>
      </w:r>
      <w:r w:rsidR="006055EB" w:rsidRPr="00F73007">
        <w:rPr>
          <w:color w:val="000000"/>
        </w:rPr>
        <w:t xml:space="preserve"> ancak isim cümlesin</w:t>
      </w:r>
      <w:r w:rsidR="009127C6">
        <w:rPr>
          <w:color w:val="000000"/>
        </w:rPr>
        <w:t>in önüne gelir</w:t>
      </w:r>
      <w:r w:rsidR="00013EE3">
        <w:rPr>
          <w:color w:val="000000"/>
        </w:rPr>
        <w:t>.</w:t>
      </w:r>
      <w:r w:rsidR="006055EB" w:rsidRPr="00F73007">
        <w:rPr>
          <w:rStyle w:val="DipnotBavurusu"/>
          <w:color w:val="000000"/>
        </w:rPr>
        <w:footnoteReference w:id="365"/>
      </w:r>
    </w:p>
    <w:p w:rsidR="006055EB" w:rsidRPr="00F73007" w:rsidRDefault="00773E5D" w:rsidP="00145F6A">
      <w:pPr>
        <w:pStyle w:val="Balk2"/>
      </w:pPr>
      <w:bookmarkStart w:id="83" w:name="_Toc413065637"/>
      <w:r>
        <w:lastRenderedPageBreak/>
        <w:t>3.</w:t>
      </w:r>
      <w:r w:rsidR="00366B0C" w:rsidRPr="00F73007">
        <w:t>14</w:t>
      </w:r>
      <w:r w:rsidR="00493491" w:rsidRPr="00F73007">
        <w:t>. BÂRİZ ZÂMİR İKİ KISIMDIR</w:t>
      </w:r>
      <w:bookmarkEnd w:id="83"/>
    </w:p>
    <w:p w:rsidR="000804A9" w:rsidRPr="00145F6A" w:rsidRDefault="000804A9" w:rsidP="00145F6A">
      <w:pPr>
        <w:pStyle w:val="Balk3"/>
      </w:pPr>
      <w:bookmarkStart w:id="84" w:name="_Toc413065638"/>
      <w:r w:rsidRPr="00145F6A">
        <w:t>3.</w:t>
      </w:r>
      <w:r w:rsidR="0047363F" w:rsidRPr="00145F6A">
        <w:t xml:space="preserve">14.1. </w:t>
      </w:r>
      <w:r w:rsidR="00013EE3" w:rsidRPr="00145F6A">
        <w:t>Muttasıl ve</w:t>
      </w:r>
      <w:r w:rsidR="00145F6A" w:rsidRPr="00145F6A">
        <w:t xml:space="preserve"> Munfasıl </w:t>
      </w:r>
      <w:r w:rsidR="00F30143" w:rsidRPr="00145F6A">
        <w:t>Zamîr</w:t>
      </w:r>
      <w:bookmarkEnd w:id="84"/>
    </w:p>
    <w:p w:rsidR="00F80E4E" w:rsidRPr="00F73007" w:rsidRDefault="00F30143" w:rsidP="00AF75D6">
      <w:pPr>
        <w:spacing w:after="120" w:line="360" w:lineRule="auto"/>
        <w:ind w:firstLine="680"/>
        <w:jc w:val="both"/>
        <w:rPr>
          <w:rFonts w:cs="Times New Roman"/>
        </w:rPr>
      </w:pPr>
      <w:r w:rsidRPr="00F73007">
        <w:rPr>
          <w:rFonts w:cs="Times New Roman"/>
        </w:rPr>
        <w:t>Müellif</w:t>
      </w:r>
      <w:r w:rsidR="007D71BB">
        <w:rPr>
          <w:rFonts w:cs="Times New Roman"/>
        </w:rPr>
        <w:t xml:space="preserve">, </w:t>
      </w:r>
      <w:r w:rsidR="00876929" w:rsidRPr="00F73007">
        <w:rPr>
          <w:rFonts w:cs="Times New Roman"/>
        </w:rPr>
        <w:t>eserinde</w:t>
      </w:r>
      <w:r w:rsidR="00BB1285" w:rsidRPr="00F73007">
        <w:rPr>
          <w:rFonts w:cs="Times New Roman"/>
        </w:rPr>
        <w:t>; ismi</w:t>
      </w:r>
      <w:r w:rsidR="007D71BB">
        <w:rPr>
          <w:rFonts w:cs="Times New Roman"/>
        </w:rPr>
        <w:t xml:space="preserve">, </w:t>
      </w:r>
      <w:r w:rsidR="00E82784" w:rsidRPr="00F73007">
        <w:rPr>
          <w:rFonts w:cs="Times New Roman"/>
        </w:rPr>
        <w:t xml:space="preserve">nekre ve </w:t>
      </w:r>
      <w:r w:rsidR="00BB1285" w:rsidRPr="00F73007">
        <w:rPr>
          <w:rFonts w:cs="Times New Roman"/>
        </w:rPr>
        <w:t xml:space="preserve">marife </w:t>
      </w:r>
      <w:r w:rsidR="00E82784" w:rsidRPr="00F73007">
        <w:rPr>
          <w:rFonts w:cs="Times New Roman"/>
        </w:rPr>
        <w:t>diye</w:t>
      </w:r>
      <w:r w:rsidR="00F80E4E" w:rsidRPr="00F73007">
        <w:rPr>
          <w:rFonts w:cs="Times New Roman"/>
        </w:rPr>
        <w:t xml:space="preserve"> ikiye</w:t>
      </w:r>
      <w:r w:rsidR="00BB1285" w:rsidRPr="00F73007">
        <w:rPr>
          <w:rFonts w:cs="Times New Roman"/>
        </w:rPr>
        <w:t xml:space="preserve"> ayrırır; Marife altı kısımdır; </w:t>
      </w:r>
      <w:r w:rsidR="00E82784" w:rsidRPr="00F73007">
        <w:rPr>
          <w:rFonts w:cs="Times New Roman"/>
        </w:rPr>
        <w:t>1-</w:t>
      </w:r>
      <w:r w:rsidR="00340CC9" w:rsidRPr="00F73007">
        <w:rPr>
          <w:rFonts w:cs="Times New Roman"/>
        </w:rPr>
        <w:t>Zamîr</w:t>
      </w:r>
      <w:r w:rsidR="007D71BB">
        <w:rPr>
          <w:rFonts w:cs="Times New Roman"/>
        </w:rPr>
        <w:t xml:space="preserve">, </w:t>
      </w:r>
      <w:r w:rsidR="00E82784" w:rsidRPr="00F73007">
        <w:rPr>
          <w:rFonts w:cs="Times New Roman"/>
        </w:rPr>
        <w:t>2-Âlem</w:t>
      </w:r>
      <w:r w:rsidR="007D71BB">
        <w:rPr>
          <w:rFonts w:cs="Times New Roman"/>
        </w:rPr>
        <w:t xml:space="preserve">, </w:t>
      </w:r>
      <w:r w:rsidR="00E82784" w:rsidRPr="00F73007">
        <w:rPr>
          <w:rFonts w:cs="Times New Roman"/>
        </w:rPr>
        <w:t>3-</w:t>
      </w:r>
      <w:r w:rsidR="00EA4E2E" w:rsidRPr="00F73007">
        <w:rPr>
          <w:rFonts w:cs="Times New Roman"/>
        </w:rPr>
        <w:t>İsm</w:t>
      </w:r>
      <w:r w:rsidR="00E82784" w:rsidRPr="00F73007">
        <w:rPr>
          <w:rFonts w:cs="Times New Roman"/>
        </w:rPr>
        <w:t>-</w:t>
      </w:r>
      <w:r w:rsidR="00EA4E2E" w:rsidRPr="00F73007">
        <w:rPr>
          <w:rFonts w:cs="Times New Roman"/>
        </w:rPr>
        <w:t xml:space="preserve">i </w:t>
      </w:r>
      <w:r w:rsidR="00E82784" w:rsidRPr="00F73007">
        <w:rPr>
          <w:rFonts w:cs="Times New Roman"/>
        </w:rPr>
        <w:t>işâret</w:t>
      </w:r>
      <w:r w:rsidR="007D71BB">
        <w:rPr>
          <w:rFonts w:cs="Times New Roman"/>
        </w:rPr>
        <w:t xml:space="preserve">, </w:t>
      </w:r>
      <w:r w:rsidR="00E82784" w:rsidRPr="00F73007">
        <w:rPr>
          <w:rFonts w:cs="Times New Roman"/>
        </w:rPr>
        <w:t>4-</w:t>
      </w:r>
      <w:r w:rsidR="00366B0C" w:rsidRPr="00F73007">
        <w:rPr>
          <w:rFonts w:cs="Times New Roman"/>
        </w:rPr>
        <w:t xml:space="preserve">İsm-i </w:t>
      </w:r>
      <w:r w:rsidR="00E82784" w:rsidRPr="00F73007">
        <w:rPr>
          <w:rFonts w:cs="Times New Roman"/>
        </w:rPr>
        <w:t>mevsûl</w:t>
      </w:r>
      <w:r w:rsidR="007D71BB">
        <w:rPr>
          <w:rFonts w:cs="Times New Roman"/>
        </w:rPr>
        <w:t xml:space="preserve">, </w:t>
      </w:r>
      <w:r w:rsidR="00E82784" w:rsidRPr="00F73007">
        <w:rPr>
          <w:rFonts w:cs="Times New Roman"/>
        </w:rPr>
        <w:t>5-</w:t>
      </w:r>
      <w:r w:rsidR="00366B0C" w:rsidRPr="00F73007">
        <w:rPr>
          <w:rFonts w:cs="Times New Roman"/>
        </w:rPr>
        <w:t>Zû</w:t>
      </w:r>
      <w:r w:rsidR="00E82784" w:rsidRPr="00F73007">
        <w:rPr>
          <w:rFonts w:cs="Times New Roman"/>
        </w:rPr>
        <w:t>l-edât</w:t>
      </w:r>
      <w:r w:rsidR="007D71BB">
        <w:rPr>
          <w:rFonts w:cs="Times New Roman"/>
        </w:rPr>
        <w:t xml:space="preserve">, </w:t>
      </w:r>
      <w:r w:rsidRPr="00F73007">
        <w:rPr>
          <w:rFonts w:cs="Times New Roman"/>
        </w:rPr>
        <w:t xml:space="preserve">6-Beş </w:t>
      </w:r>
      <w:r w:rsidR="00BB1285" w:rsidRPr="00F73007">
        <w:rPr>
          <w:rFonts w:cs="Times New Roman"/>
        </w:rPr>
        <w:t>marife</w:t>
      </w:r>
      <w:r w:rsidRPr="00F73007">
        <w:rPr>
          <w:rFonts w:cs="Times New Roman"/>
        </w:rPr>
        <w:t xml:space="preserve"> isimden</w:t>
      </w:r>
      <w:r w:rsidR="00EA4E2E" w:rsidRPr="00F73007">
        <w:rPr>
          <w:rFonts w:cs="Times New Roman"/>
        </w:rPr>
        <w:t xml:space="preserve"> biri</w:t>
      </w:r>
      <w:r w:rsidRPr="00F73007">
        <w:rPr>
          <w:rFonts w:cs="Times New Roman"/>
        </w:rPr>
        <w:t>sine muzâf olan</w:t>
      </w:r>
      <w:r w:rsidR="007D71BB">
        <w:rPr>
          <w:rFonts w:cs="Times New Roman"/>
        </w:rPr>
        <w:t xml:space="preserve">, </w:t>
      </w:r>
      <w:r w:rsidRPr="00F73007">
        <w:rPr>
          <w:rFonts w:cs="Times New Roman"/>
        </w:rPr>
        <w:t>ş</w:t>
      </w:r>
      <w:r w:rsidR="001179C8" w:rsidRPr="00F73007">
        <w:rPr>
          <w:rFonts w:cs="Times New Roman"/>
        </w:rPr>
        <w:t>eklinde</w:t>
      </w:r>
      <w:r w:rsidR="00E82784" w:rsidRPr="00F73007">
        <w:rPr>
          <w:rFonts w:cs="Times New Roman"/>
        </w:rPr>
        <w:t xml:space="preserve"> belirtir.</w:t>
      </w:r>
      <w:r w:rsidR="00000EA3" w:rsidRPr="00F73007">
        <w:rPr>
          <w:rStyle w:val="DipnotBavurusu"/>
          <w:rFonts w:cs="Times New Roman"/>
        </w:rPr>
        <w:footnoteReference w:id="366"/>
      </w:r>
      <w:r w:rsidR="00EE6883">
        <w:rPr>
          <w:rFonts w:cs="Times New Roman" w:hint="cs"/>
          <w:rtl/>
        </w:rPr>
        <w:t xml:space="preserve"> </w:t>
      </w:r>
      <w:r w:rsidR="00BB1285" w:rsidRPr="00F73007">
        <w:rPr>
          <w:rFonts w:cs="Times New Roman"/>
          <w:color w:val="000000" w:themeColor="text1"/>
        </w:rPr>
        <w:t>Marife</w:t>
      </w:r>
      <w:r w:rsidR="00E82784" w:rsidRPr="00F73007">
        <w:rPr>
          <w:rFonts w:cs="Times New Roman"/>
          <w:color w:val="000000" w:themeColor="text1"/>
        </w:rPr>
        <w:t xml:space="preserve">nin ilki olan </w:t>
      </w:r>
      <w:r w:rsidR="00340CC9" w:rsidRPr="00F73007">
        <w:rPr>
          <w:rFonts w:cs="Times New Roman"/>
          <w:color w:val="000000" w:themeColor="text1"/>
        </w:rPr>
        <w:t>zamîr</w:t>
      </w:r>
      <w:r w:rsidR="00094397" w:rsidRPr="00F73007">
        <w:rPr>
          <w:rFonts w:cs="Times New Roman"/>
          <w:color w:val="000000" w:themeColor="text1"/>
        </w:rPr>
        <w:t xml:space="preserve">ler; mütekellim için </w:t>
      </w:r>
      <w:r w:rsidR="0022241E" w:rsidRPr="0034099B">
        <w:rPr>
          <w:rFonts w:ascii="Traditional Arabic" w:hAnsi="Traditional Arabic" w:cs="Traditional Arabic"/>
          <w:color w:val="000000" w:themeColor="text1"/>
        </w:rPr>
        <w:t>“</w:t>
      </w:r>
      <w:r w:rsidR="00136705" w:rsidRPr="0034099B">
        <w:rPr>
          <w:rFonts w:ascii="Traditional Arabic" w:hAnsi="Traditional Arabic" w:cs="Traditional Arabic"/>
          <w:color w:val="000000" w:themeColor="text1"/>
        </w:rPr>
        <w:t xml:space="preserve"> </w:t>
      </w:r>
      <w:r w:rsidR="00366B0C" w:rsidRPr="0034099B">
        <w:rPr>
          <w:rFonts w:ascii="Traditional Arabic" w:hAnsi="Traditional Arabic" w:cs="Traditional Arabic"/>
          <w:color w:val="000000" w:themeColor="text1"/>
          <w:rtl/>
        </w:rPr>
        <w:t>أنا</w:t>
      </w:r>
      <w:r w:rsidR="00136705" w:rsidRPr="0034099B">
        <w:rPr>
          <w:rFonts w:ascii="Traditional Arabic" w:hAnsi="Traditional Arabic" w:cs="Traditional Arabic"/>
          <w:color w:val="000000" w:themeColor="text1"/>
        </w:rPr>
        <w:t xml:space="preserve"> </w:t>
      </w:r>
      <w:r w:rsidR="0022241E" w:rsidRPr="0034099B">
        <w:rPr>
          <w:rFonts w:ascii="Traditional Arabic" w:hAnsi="Traditional Arabic" w:cs="Traditional Arabic"/>
          <w:color w:val="000000" w:themeColor="text1"/>
        </w:rPr>
        <w:t>”</w:t>
      </w:r>
      <w:r w:rsidR="00136705">
        <w:rPr>
          <w:rFonts w:cs="Times New Roman"/>
          <w:color w:val="000000" w:themeColor="text1"/>
        </w:rPr>
        <w:t xml:space="preserve"> </w:t>
      </w:r>
      <w:r w:rsidR="00094397" w:rsidRPr="00F73007">
        <w:rPr>
          <w:rFonts w:cs="Times New Roman"/>
          <w:color w:val="000000" w:themeColor="text1"/>
        </w:rPr>
        <w:t xml:space="preserve">muhâtab için </w:t>
      </w:r>
      <w:r w:rsidR="0022241E">
        <w:rPr>
          <w:rFonts w:cs="Times New Roman"/>
          <w:color w:val="000000" w:themeColor="text1"/>
        </w:rPr>
        <w:t>“</w:t>
      </w:r>
      <w:r w:rsidR="00136705" w:rsidRPr="0034099B">
        <w:rPr>
          <w:rFonts w:ascii="Traditional Arabic" w:hAnsi="Traditional Arabic" w:cs="Traditional Arabic"/>
          <w:color w:val="000000" w:themeColor="text1"/>
        </w:rPr>
        <w:t xml:space="preserve"> </w:t>
      </w:r>
      <w:r w:rsidR="00646CEE" w:rsidRPr="0034099B">
        <w:rPr>
          <w:rFonts w:ascii="Traditional Arabic" w:hAnsi="Traditional Arabic" w:cs="Traditional Arabic"/>
          <w:color w:val="000000" w:themeColor="text1"/>
          <w:rtl/>
        </w:rPr>
        <w:t>أنْتَ</w:t>
      </w:r>
      <w:r w:rsidR="00136705" w:rsidRPr="0034099B">
        <w:rPr>
          <w:rFonts w:ascii="Traditional Arabic" w:hAnsi="Traditional Arabic" w:cs="Traditional Arabic"/>
          <w:color w:val="000000" w:themeColor="text1"/>
        </w:rPr>
        <w:t xml:space="preserve"> </w:t>
      </w:r>
      <w:r w:rsidR="0022241E">
        <w:rPr>
          <w:rFonts w:cs="Times New Roman"/>
          <w:color w:val="000000" w:themeColor="text1"/>
        </w:rPr>
        <w:t>”</w:t>
      </w:r>
      <w:r w:rsidR="00094397" w:rsidRPr="00F73007">
        <w:rPr>
          <w:rFonts w:cs="Times New Roman"/>
          <w:color w:val="000000" w:themeColor="text1"/>
        </w:rPr>
        <w:t xml:space="preserve"> gâib için</w:t>
      </w:r>
      <w:r w:rsidR="00136705">
        <w:rPr>
          <w:rFonts w:cs="Times New Roman"/>
          <w:color w:val="000000" w:themeColor="text1"/>
        </w:rPr>
        <w:t xml:space="preserve"> </w:t>
      </w:r>
      <w:r w:rsidR="00646CEE" w:rsidRPr="00F73007">
        <w:rPr>
          <w:rFonts w:cs="Times New Roman"/>
          <w:color w:val="000000" w:themeColor="text1"/>
        </w:rPr>
        <w:t>“</w:t>
      </w:r>
      <w:r w:rsidR="00136705" w:rsidRPr="0034099B">
        <w:rPr>
          <w:rFonts w:ascii="Traditional Arabic" w:hAnsi="Traditional Arabic" w:cs="Traditional Arabic"/>
          <w:color w:val="000000" w:themeColor="text1"/>
        </w:rPr>
        <w:t xml:space="preserve"> </w:t>
      </w:r>
      <w:r w:rsidR="00646CEE" w:rsidRPr="0034099B">
        <w:rPr>
          <w:rFonts w:ascii="Traditional Arabic" w:hAnsi="Traditional Arabic" w:cs="Traditional Arabic"/>
          <w:color w:val="000000" w:themeColor="text1"/>
          <w:rtl/>
        </w:rPr>
        <w:t>هو</w:t>
      </w:r>
      <w:r w:rsidR="00136705">
        <w:rPr>
          <w:rFonts w:cs="Times New Roman"/>
          <w:color w:val="000000" w:themeColor="text1"/>
        </w:rPr>
        <w:t xml:space="preserve"> </w:t>
      </w:r>
      <w:r w:rsidR="00094397" w:rsidRPr="00F73007">
        <w:rPr>
          <w:rFonts w:cs="Times New Roman"/>
          <w:color w:val="000000" w:themeColor="text1"/>
        </w:rPr>
        <w:t>”</w:t>
      </w:r>
      <w:r w:rsidR="00136705">
        <w:rPr>
          <w:rFonts w:cs="Times New Roman"/>
          <w:color w:val="000000" w:themeColor="text1"/>
        </w:rPr>
        <w:t xml:space="preserve"> </w:t>
      </w:r>
      <w:r w:rsidR="00094397" w:rsidRPr="00F73007">
        <w:rPr>
          <w:rFonts w:cs="Times New Roman"/>
          <w:color w:val="000000" w:themeColor="text1"/>
        </w:rPr>
        <w:t xml:space="preserve">gibi </w:t>
      </w:r>
      <w:r w:rsidR="00F80E4E" w:rsidRPr="00F73007">
        <w:rPr>
          <w:rFonts w:cs="Times New Roman"/>
          <w:color w:val="000000" w:themeColor="text1"/>
        </w:rPr>
        <w:t xml:space="preserve">kelimelerden ibârettir. </w:t>
      </w:r>
      <w:r w:rsidR="00340CC9" w:rsidRPr="00F73007">
        <w:rPr>
          <w:rFonts w:cs="Times New Roman"/>
          <w:color w:val="000000" w:themeColor="text1"/>
        </w:rPr>
        <w:t>Zamîr</w:t>
      </w:r>
      <w:r w:rsidR="00F80E4E" w:rsidRPr="00F73007">
        <w:rPr>
          <w:rFonts w:cs="Times New Roman"/>
          <w:color w:val="000000" w:themeColor="text1"/>
        </w:rPr>
        <w:t xml:space="preserve"> kendi içinde</w:t>
      </w:r>
      <w:r w:rsidR="007D71BB">
        <w:rPr>
          <w:rFonts w:cs="Times New Roman"/>
          <w:color w:val="000000" w:themeColor="text1"/>
        </w:rPr>
        <w:t xml:space="preserve">, </w:t>
      </w:r>
      <w:r w:rsidR="00F80E4E" w:rsidRPr="00F73007">
        <w:rPr>
          <w:rFonts w:cs="Times New Roman"/>
          <w:color w:val="000000" w:themeColor="text1"/>
        </w:rPr>
        <w:t>müstetir ve bâriz diye ikiye ayrılıp</w:t>
      </w:r>
      <w:r w:rsidR="007D71BB">
        <w:rPr>
          <w:rFonts w:cs="Times New Roman"/>
          <w:color w:val="000000" w:themeColor="text1"/>
        </w:rPr>
        <w:t xml:space="preserve">, </w:t>
      </w:r>
      <w:r w:rsidR="00F80E4E" w:rsidRPr="00F73007">
        <w:rPr>
          <w:rFonts w:cs="Times New Roman"/>
          <w:color w:val="000000" w:themeColor="text1"/>
        </w:rPr>
        <w:t xml:space="preserve">bâriz </w:t>
      </w:r>
      <w:r w:rsidR="00340CC9" w:rsidRPr="00F73007">
        <w:rPr>
          <w:rFonts w:cs="Times New Roman"/>
          <w:color w:val="000000" w:themeColor="text1"/>
        </w:rPr>
        <w:t>zamîr</w:t>
      </w:r>
      <w:r w:rsidR="00F80E4E" w:rsidRPr="00F73007">
        <w:rPr>
          <w:rFonts w:cs="Times New Roman"/>
          <w:color w:val="000000" w:themeColor="text1"/>
        </w:rPr>
        <w:t xml:space="preserve">de muttasıl ve munfasıl olarak iki kısma ayrılır. </w:t>
      </w:r>
      <w:r w:rsidR="00FD7500" w:rsidRPr="00F73007">
        <w:rPr>
          <w:rFonts w:cs="Times New Roman"/>
          <w:color w:val="000000" w:themeColor="text1"/>
        </w:rPr>
        <w:t>Muttasıl</w:t>
      </w:r>
      <w:r w:rsidR="00F80E4E" w:rsidRPr="00F73007">
        <w:rPr>
          <w:rFonts w:cs="Times New Roman"/>
          <w:color w:val="000000" w:themeColor="text1"/>
        </w:rPr>
        <w:t>:</w:t>
      </w:r>
      <w:r w:rsidR="00EE6883">
        <w:rPr>
          <w:rFonts w:cs="Times New Roman" w:hint="cs"/>
          <w:color w:val="000000" w:themeColor="text1"/>
          <w:rtl/>
        </w:rPr>
        <w:t xml:space="preserve"> </w:t>
      </w:r>
      <w:r w:rsidR="00AF75D6">
        <w:rPr>
          <w:rFonts w:cs="Times New Roman"/>
          <w:color w:val="000000" w:themeColor="text1"/>
        </w:rPr>
        <w:t>Ayrı yazılmayan herhangi bir kelimeye bitişen zamirdir.</w:t>
      </w:r>
      <w:r w:rsidR="00136705">
        <w:rPr>
          <w:rFonts w:cs="Times New Roman"/>
          <w:color w:val="000000" w:themeColor="text1"/>
        </w:rPr>
        <w:t xml:space="preserve"> </w:t>
      </w:r>
      <w:r w:rsidR="0022241E">
        <w:rPr>
          <w:rFonts w:cs="Times New Roman"/>
          <w:color w:val="000000" w:themeColor="text1"/>
        </w:rPr>
        <w:t>“</w:t>
      </w:r>
      <w:r w:rsidR="00136705" w:rsidRPr="0034099B">
        <w:rPr>
          <w:rFonts w:ascii="Traditional Arabic" w:hAnsi="Traditional Arabic" w:cs="Traditional Arabic"/>
          <w:color w:val="000000" w:themeColor="text1"/>
        </w:rPr>
        <w:t xml:space="preserve"> </w:t>
      </w:r>
      <w:r w:rsidR="00FD7500" w:rsidRPr="0034099B">
        <w:rPr>
          <w:rFonts w:ascii="Traditional Arabic" w:hAnsi="Traditional Arabic" w:cs="Traditional Arabic"/>
          <w:color w:val="000000" w:themeColor="text1"/>
          <w:rtl/>
        </w:rPr>
        <w:t>قُمْتُ</w:t>
      </w:r>
      <w:r w:rsidR="00136705" w:rsidRPr="0034099B">
        <w:rPr>
          <w:rFonts w:ascii="Traditional Arabic" w:hAnsi="Traditional Arabic" w:cs="Traditional Arabic"/>
          <w:color w:val="000000" w:themeColor="text1"/>
        </w:rPr>
        <w:t xml:space="preserve"> </w:t>
      </w:r>
      <w:r w:rsidR="0022241E" w:rsidRPr="0034099B">
        <w:rPr>
          <w:rFonts w:ascii="Traditional Arabic" w:hAnsi="Traditional Arabic" w:cs="Traditional Arabic"/>
          <w:color w:val="000000" w:themeColor="text1"/>
        </w:rPr>
        <w:t>”</w:t>
      </w:r>
      <w:r w:rsidR="00FD7500" w:rsidRPr="00F73007">
        <w:rPr>
          <w:rFonts w:cs="Times New Roman"/>
          <w:color w:val="000000" w:themeColor="text1"/>
        </w:rPr>
        <w:t xml:space="preserve"> fi</w:t>
      </w:r>
      <w:r w:rsidR="00376A86" w:rsidRPr="00F73007">
        <w:rPr>
          <w:rFonts w:cs="Times New Roman"/>
          <w:color w:val="000000" w:themeColor="text1"/>
        </w:rPr>
        <w:t xml:space="preserve">ilinin “tâ” sı gibi. Munfasıl: </w:t>
      </w:r>
      <w:r w:rsidR="00AF75D6">
        <w:rPr>
          <w:rFonts w:cs="Times New Roman"/>
          <w:color w:val="000000" w:themeColor="text1"/>
        </w:rPr>
        <w:t>Tek başına/ayrı yazılan zamirdir.</w:t>
      </w:r>
      <w:r w:rsidR="0022241E" w:rsidRPr="0034099B">
        <w:rPr>
          <w:rFonts w:ascii="Traditional Arabic" w:hAnsi="Traditional Arabic" w:cs="Traditional Arabic"/>
          <w:color w:val="000000" w:themeColor="text1"/>
        </w:rPr>
        <w:t>“</w:t>
      </w:r>
      <w:r w:rsidR="00136705" w:rsidRPr="0034099B">
        <w:rPr>
          <w:rFonts w:ascii="Traditional Arabic" w:hAnsi="Traditional Arabic" w:cs="Traditional Arabic"/>
          <w:color w:val="000000" w:themeColor="text1"/>
        </w:rPr>
        <w:t xml:space="preserve"> </w:t>
      </w:r>
      <w:r w:rsidR="00FD7500" w:rsidRPr="0034099B">
        <w:rPr>
          <w:rFonts w:ascii="Traditional Arabic" w:hAnsi="Traditional Arabic" w:cs="Traditional Arabic"/>
          <w:color w:val="000000" w:themeColor="text1"/>
          <w:rtl/>
        </w:rPr>
        <w:t>أَناَ</w:t>
      </w:r>
      <w:r w:rsidR="00136705" w:rsidRPr="0034099B">
        <w:rPr>
          <w:rFonts w:ascii="Traditional Arabic" w:hAnsi="Traditional Arabic" w:cs="Traditional Arabic"/>
          <w:color w:val="000000" w:themeColor="text1"/>
        </w:rPr>
        <w:t xml:space="preserve"> </w:t>
      </w:r>
      <w:r w:rsidR="0022241E" w:rsidRPr="0034099B">
        <w:rPr>
          <w:rFonts w:ascii="Traditional Arabic" w:hAnsi="Traditional Arabic" w:cs="Traditional Arabic"/>
          <w:color w:val="000000" w:themeColor="text1"/>
        </w:rPr>
        <w:t>”</w:t>
      </w:r>
      <w:r w:rsidR="00136705" w:rsidRPr="0034099B">
        <w:rPr>
          <w:rFonts w:ascii="Traditional Arabic" w:hAnsi="Traditional Arabic" w:cs="Traditional Arabic"/>
          <w:color w:val="000000" w:themeColor="text1"/>
        </w:rPr>
        <w:t xml:space="preserve"> </w:t>
      </w:r>
      <w:r w:rsidR="00FD7500" w:rsidRPr="0034099B">
        <w:rPr>
          <w:rFonts w:ascii="Traditional Arabic" w:hAnsi="Traditional Arabic" w:cs="Traditional Arabic"/>
          <w:color w:val="000000" w:themeColor="text1"/>
        </w:rPr>
        <w:t xml:space="preserve">ve </w:t>
      </w:r>
      <w:r w:rsidR="0022241E" w:rsidRPr="0034099B">
        <w:rPr>
          <w:rFonts w:ascii="Traditional Arabic" w:hAnsi="Traditional Arabic" w:cs="Traditional Arabic"/>
          <w:color w:val="000000" w:themeColor="text1"/>
        </w:rPr>
        <w:t>“</w:t>
      </w:r>
      <w:r w:rsidR="00136705" w:rsidRPr="0034099B">
        <w:rPr>
          <w:rFonts w:ascii="Traditional Arabic" w:hAnsi="Traditional Arabic" w:cs="Traditional Arabic"/>
          <w:color w:val="000000" w:themeColor="text1"/>
        </w:rPr>
        <w:t xml:space="preserve"> </w:t>
      </w:r>
      <w:r w:rsidR="00FD7500" w:rsidRPr="0034099B">
        <w:rPr>
          <w:rFonts w:ascii="Traditional Arabic" w:hAnsi="Traditional Arabic" w:cs="Traditional Arabic"/>
          <w:color w:val="000000" w:themeColor="text1"/>
          <w:rtl/>
        </w:rPr>
        <w:t>أَنْتَ</w:t>
      </w:r>
      <w:r w:rsidR="00136705" w:rsidRPr="0034099B">
        <w:rPr>
          <w:rFonts w:ascii="Traditional Arabic" w:hAnsi="Traditional Arabic" w:cs="Traditional Arabic"/>
          <w:color w:val="000000" w:themeColor="text1"/>
        </w:rPr>
        <w:t xml:space="preserve"> </w:t>
      </w:r>
      <w:r w:rsidR="0022241E" w:rsidRPr="0034099B">
        <w:rPr>
          <w:rFonts w:ascii="Traditional Arabic" w:hAnsi="Traditional Arabic" w:cs="Traditional Arabic"/>
          <w:color w:val="000000" w:themeColor="text1"/>
        </w:rPr>
        <w:t>”</w:t>
      </w:r>
      <w:r w:rsidR="00646CEE" w:rsidRPr="00F73007">
        <w:rPr>
          <w:rFonts w:cs="Times New Roman"/>
          <w:color w:val="000000" w:themeColor="text1"/>
        </w:rPr>
        <w:t xml:space="preserve"> gibi</w:t>
      </w:r>
      <w:r w:rsidR="007D71BB">
        <w:rPr>
          <w:rFonts w:cs="Times New Roman"/>
          <w:color w:val="000000" w:themeColor="text1"/>
        </w:rPr>
        <w:t xml:space="preserve">, </w:t>
      </w:r>
      <w:r w:rsidR="00646CEE" w:rsidRPr="00F73007">
        <w:rPr>
          <w:rFonts w:cs="Times New Roman"/>
          <w:color w:val="000000" w:themeColor="text1"/>
        </w:rPr>
        <w:t>k</w:t>
      </w:r>
      <w:r w:rsidR="00FD7500" w:rsidRPr="00F73007">
        <w:rPr>
          <w:rFonts w:cs="Times New Roman"/>
          <w:color w:val="000000" w:themeColor="text1"/>
        </w:rPr>
        <w:t>elimelerden ibârettir.</w:t>
      </w:r>
      <w:r w:rsidR="00000EA3" w:rsidRPr="00F73007">
        <w:rPr>
          <w:rStyle w:val="DipnotBavurusu"/>
          <w:rFonts w:cs="Times New Roman"/>
          <w:color w:val="000000" w:themeColor="text1"/>
        </w:rPr>
        <w:footnoteReference w:id="367"/>
      </w:r>
    </w:p>
    <w:p w:rsidR="00D071F7" w:rsidRPr="0037144E" w:rsidRDefault="00000EA3" w:rsidP="0037144E">
      <w:pPr>
        <w:spacing w:after="120" w:line="360" w:lineRule="auto"/>
        <w:ind w:firstLine="680"/>
        <w:jc w:val="both"/>
        <w:rPr>
          <w:rFonts w:cs="Times New Roman"/>
          <w:color w:val="000000" w:themeColor="text1"/>
          <w:rtl/>
        </w:rPr>
      </w:pPr>
      <w:r w:rsidRPr="00F73007">
        <w:rPr>
          <w:rFonts w:cs="Times New Roman"/>
          <w:color w:val="000000" w:themeColor="text1"/>
        </w:rPr>
        <w:t xml:space="preserve">Arap gramerinde bir cümlede muttasıl </w:t>
      </w:r>
      <w:r w:rsidR="00340CC9" w:rsidRPr="00F73007">
        <w:rPr>
          <w:rFonts w:cs="Times New Roman"/>
          <w:color w:val="000000" w:themeColor="text1"/>
        </w:rPr>
        <w:t>zamîr</w:t>
      </w:r>
      <w:r w:rsidRPr="00F73007">
        <w:rPr>
          <w:rFonts w:cs="Times New Roman"/>
          <w:color w:val="000000" w:themeColor="text1"/>
        </w:rPr>
        <w:t>e imkân olduğu sürece</w:t>
      </w:r>
      <w:r w:rsidR="007D71BB">
        <w:rPr>
          <w:rFonts w:cs="Times New Roman"/>
          <w:color w:val="000000" w:themeColor="text1"/>
        </w:rPr>
        <w:t xml:space="preserve">, </w:t>
      </w:r>
      <w:r w:rsidRPr="00F73007">
        <w:rPr>
          <w:rFonts w:cs="Times New Roman"/>
          <w:color w:val="000000" w:themeColor="text1"/>
        </w:rPr>
        <w:t xml:space="preserve">munfasıl </w:t>
      </w:r>
      <w:r w:rsidR="007429A7" w:rsidRPr="00F73007">
        <w:rPr>
          <w:rFonts w:cs="Times New Roman"/>
          <w:color w:val="000000" w:themeColor="text1"/>
        </w:rPr>
        <w:t>zamir</w:t>
      </w:r>
      <w:r w:rsidRPr="00F73007">
        <w:rPr>
          <w:rFonts w:cs="Times New Roman"/>
          <w:color w:val="000000" w:themeColor="text1"/>
        </w:rPr>
        <w:t>e cevâz yoktur. Örn</w:t>
      </w:r>
      <w:r w:rsidR="00F30143" w:rsidRPr="00F73007">
        <w:rPr>
          <w:rFonts w:cs="Times New Roman"/>
          <w:color w:val="000000" w:themeColor="text1"/>
        </w:rPr>
        <w:t>e</w:t>
      </w:r>
      <w:r w:rsidRPr="00F73007">
        <w:rPr>
          <w:rFonts w:cs="Times New Roman"/>
          <w:color w:val="000000" w:themeColor="text1"/>
        </w:rPr>
        <w:t>ğ</w:t>
      </w:r>
      <w:r w:rsidR="00F30143" w:rsidRPr="00F73007">
        <w:rPr>
          <w:rFonts w:cs="Times New Roman"/>
          <w:color w:val="000000" w:themeColor="text1"/>
        </w:rPr>
        <w:t>in</w:t>
      </w:r>
      <w:r w:rsidRPr="00F73007">
        <w:rPr>
          <w:rFonts w:cs="Times New Roman"/>
          <w:color w:val="000000" w:themeColor="text1"/>
        </w:rPr>
        <w:t>;</w:t>
      </w:r>
      <w:r w:rsidR="007C36DE">
        <w:rPr>
          <w:rFonts w:cs="Times New Roman"/>
          <w:color w:val="000000" w:themeColor="text1"/>
        </w:rPr>
        <w:t xml:space="preserve"> </w:t>
      </w:r>
      <w:r w:rsidR="0022241E" w:rsidRPr="0034099B">
        <w:rPr>
          <w:rFonts w:ascii="Traditional Arabic" w:hAnsi="Traditional Arabic" w:cs="Traditional Arabic"/>
          <w:color w:val="000000" w:themeColor="text1"/>
        </w:rPr>
        <w:t>“</w:t>
      </w:r>
      <w:r w:rsidR="00136705" w:rsidRPr="0034099B">
        <w:rPr>
          <w:rFonts w:ascii="Traditional Arabic" w:hAnsi="Traditional Arabic" w:cs="Traditional Arabic"/>
          <w:color w:val="000000" w:themeColor="text1"/>
        </w:rPr>
        <w:t xml:space="preserve"> </w:t>
      </w:r>
      <w:r w:rsidRPr="0034099B">
        <w:rPr>
          <w:rFonts w:ascii="Traditional Arabic" w:hAnsi="Traditional Arabic" w:cs="Traditional Arabic"/>
          <w:color w:val="000000" w:themeColor="text1"/>
          <w:rtl/>
        </w:rPr>
        <w:t>قُمْتُ</w:t>
      </w:r>
      <w:r w:rsidR="00136705" w:rsidRPr="0034099B">
        <w:rPr>
          <w:rFonts w:ascii="Traditional Arabic" w:hAnsi="Traditional Arabic" w:cs="Traditional Arabic"/>
          <w:color w:val="000000" w:themeColor="text1"/>
        </w:rPr>
        <w:t xml:space="preserve"> </w:t>
      </w:r>
      <w:r w:rsidR="0022241E" w:rsidRPr="0034099B">
        <w:rPr>
          <w:rFonts w:ascii="Traditional Arabic" w:hAnsi="Traditional Arabic" w:cs="Traditional Arabic"/>
          <w:color w:val="000000" w:themeColor="text1"/>
        </w:rPr>
        <w:t>”</w:t>
      </w:r>
      <w:r w:rsidR="00EE6883">
        <w:rPr>
          <w:rFonts w:cs="Times New Roman" w:hint="cs"/>
          <w:color w:val="000000" w:themeColor="text1"/>
          <w:rtl/>
        </w:rPr>
        <w:t xml:space="preserve"> </w:t>
      </w:r>
      <w:r w:rsidRPr="00F73007">
        <w:rPr>
          <w:rFonts w:cs="Times New Roman"/>
          <w:color w:val="000000" w:themeColor="text1"/>
        </w:rPr>
        <w:t>yerine</w:t>
      </w:r>
      <w:r w:rsidR="00EE6883">
        <w:rPr>
          <w:rFonts w:cs="Times New Roman" w:hint="cs"/>
          <w:color w:val="000000" w:themeColor="text1"/>
          <w:rtl/>
        </w:rPr>
        <w:t xml:space="preserve"> </w:t>
      </w:r>
      <w:r w:rsidR="0022241E">
        <w:rPr>
          <w:rFonts w:cs="Times New Roman"/>
          <w:color w:val="000000" w:themeColor="text1"/>
        </w:rPr>
        <w:t>“</w:t>
      </w:r>
      <w:r w:rsidR="00136705" w:rsidRPr="0034099B">
        <w:rPr>
          <w:rFonts w:ascii="Traditional Arabic" w:hAnsi="Traditional Arabic" w:cs="Traditional Arabic"/>
          <w:color w:val="000000" w:themeColor="text1"/>
        </w:rPr>
        <w:t xml:space="preserve"> </w:t>
      </w:r>
      <w:r w:rsidRPr="0034099B">
        <w:rPr>
          <w:rFonts w:ascii="Traditional Arabic" w:hAnsi="Traditional Arabic" w:cs="Traditional Arabic"/>
          <w:color w:val="000000" w:themeColor="text1"/>
          <w:rtl/>
        </w:rPr>
        <w:t>قام أنا</w:t>
      </w:r>
      <w:r w:rsidR="00136705" w:rsidRPr="0034099B">
        <w:rPr>
          <w:rFonts w:ascii="Traditional Arabic" w:hAnsi="Traditional Arabic" w:cs="Traditional Arabic"/>
          <w:color w:val="000000" w:themeColor="text1"/>
        </w:rPr>
        <w:t xml:space="preserve"> </w:t>
      </w:r>
      <w:r w:rsidR="00376A86" w:rsidRPr="0034099B">
        <w:rPr>
          <w:rFonts w:ascii="Traditional Arabic" w:hAnsi="Traditional Arabic" w:cs="Traditional Arabic"/>
          <w:color w:val="000000" w:themeColor="text1"/>
        </w:rPr>
        <w:t>”</w:t>
      </w:r>
      <w:r w:rsidR="00376A86" w:rsidRPr="00F73007">
        <w:rPr>
          <w:rFonts w:cs="Times New Roman"/>
          <w:color w:val="000000" w:themeColor="text1"/>
        </w:rPr>
        <w:t xml:space="preserve"> </w:t>
      </w:r>
      <w:r w:rsidRPr="00F73007">
        <w:rPr>
          <w:rFonts w:cs="Times New Roman"/>
          <w:color w:val="000000" w:themeColor="text1"/>
        </w:rPr>
        <w:t>denilemez.</w:t>
      </w:r>
      <w:r w:rsidR="003A6118" w:rsidRPr="00F73007">
        <w:rPr>
          <w:rFonts w:cs="Times New Roman"/>
          <w:color w:val="000000" w:themeColor="text1"/>
        </w:rPr>
        <w:t xml:space="preserve"> Ancak iki durum bu kâideden müst</w:t>
      </w:r>
      <w:r w:rsidR="007429A7" w:rsidRPr="00F73007">
        <w:rPr>
          <w:rFonts w:cs="Times New Roman"/>
          <w:color w:val="000000" w:themeColor="text1"/>
        </w:rPr>
        <w:t>esnadır:</w:t>
      </w:r>
      <w:r w:rsidR="00F30143" w:rsidRPr="00F73007">
        <w:rPr>
          <w:rFonts w:cs="Times New Roman"/>
          <w:color w:val="000000" w:themeColor="text1"/>
        </w:rPr>
        <w:t xml:space="preserve"> a</w:t>
      </w:r>
      <w:r w:rsidR="005F4599" w:rsidRPr="00F73007">
        <w:rPr>
          <w:rFonts w:cs="Times New Roman"/>
          <w:color w:val="000000" w:themeColor="text1"/>
        </w:rPr>
        <w:t xml:space="preserve">-Bir cümlede iki </w:t>
      </w:r>
      <w:r w:rsidR="00340CC9" w:rsidRPr="00F73007">
        <w:rPr>
          <w:rFonts w:cs="Times New Roman"/>
          <w:color w:val="000000" w:themeColor="text1"/>
        </w:rPr>
        <w:t>zamîr</w:t>
      </w:r>
      <w:r w:rsidR="003A6118" w:rsidRPr="00F73007">
        <w:rPr>
          <w:rFonts w:cs="Times New Roman"/>
          <w:color w:val="000000" w:themeColor="text1"/>
        </w:rPr>
        <w:t xml:space="preserve"> bulunup ikincisi </w:t>
      </w:r>
      <w:r w:rsidR="00BB1285" w:rsidRPr="00F73007">
        <w:rPr>
          <w:rFonts w:cs="Times New Roman"/>
          <w:color w:val="000000" w:themeColor="text1"/>
        </w:rPr>
        <w:t>birincisinden daha marife</w:t>
      </w:r>
      <w:r w:rsidR="005F4599" w:rsidRPr="00F73007">
        <w:rPr>
          <w:rFonts w:cs="Times New Roman"/>
          <w:color w:val="000000" w:themeColor="text1"/>
        </w:rPr>
        <w:t xml:space="preserve"> olup </w:t>
      </w:r>
      <w:r w:rsidR="000E5DF5" w:rsidRPr="00F73007">
        <w:rPr>
          <w:rFonts w:cs="Times New Roman"/>
          <w:color w:val="000000" w:themeColor="text1"/>
        </w:rPr>
        <w:t>merfû</w:t>
      </w:r>
      <w:r w:rsidR="005F4599" w:rsidRPr="00F73007">
        <w:rPr>
          <w:rFonts w:cs="Times New Roman"/>
          <w:color w:val="000000" w:themeColor="text1"/>
        </w:rPr>
        <w:t>‘ olma</w:t>
      </w:r>
      <w:r w:rsidR="002D593E" w:rsidRPr="00F73007">
        <w:rPr>
          <w:rFonts w:cs="Times New Roman"/>
          <w:color w:val="000000" w:themeColor="text1"/>
        </w:rPr>
        <w:t>dığı</w:t>
      </w:r>
      <w:r w:rsidR="007D71BB">
        <w:rPr>
          <w:rFonts w:cs="Times New Roman"/>
          <w:color w:val="000000" w:themeColor="text1"/>
        </w:rPr>
        <w:t xml:space="preserve">, </w:t>
      </w:r>
      <w:r w:rsidR="002D593E" w:rsidRPr="00F73007">
        <w:rPr>
          <w:rFonts w:cs="Times New Roman"/>
          <w:color w:val="000000" w:themeColor="text1"/>
        </w:rPr>
        <w:t xml:space="preserve">fiil de kalbî olmadığı </w:t>
      </w:r>
      <w:r w:rsidR="005F4599" w:rsidRPr="00F73007">
        <w:rPr>
          <w:rFonts w:cs="Times New Roman"/>
          <w:color w:val="000000" w:themeColor="text1"/>
        </w:rPr>
        <w:t>durumlarda</w:t>
      </w:r>
      <w:r w:rsidR="007D71BB">
        <w:rPr>
          <w:rFonts w:cs="Times New Roman"/>
          <w:color w:val="000000" w:themeColor="text1"/>
        </w:rPr>
        <w:t xml:space="preserve">, </w:t>
      </w:r>
      <w:r w:rsidR="00FE219E" w:rsidRPr="00F73007">
        <w:rPr>
          <w:rFonts w:cs="Times New Roman"/>
          <w:color w:val="000000" w:themeColor="text1"/>
        </w:rPr>
        <w:t xml:space="preserve">vasıl </w:t>
      </w:r>
      <w:r w:rsidR="00646CEE" w:rsidRPr="00F73007">
        <w:rPr>
          <w:rFonts w:cs="Times New Roman"/>
          <w:color w:val="000000" w:themeColor="text1"/>
        </w:rPr>
        <w:t>imkânına</w:t>
      </w:r>
      <w:r w:rsidR="00FE219E" w:rsidRPr="00F73007">
        <w:rPr>
          <w:rFonts w:cs="Times New Roman"/>
          <w:color w:val="000000" w:themeColor="text1"/>
        </w:rPr>
        <w:t xml:space="preserve"> rağmen fasıl </w:t>
      </w:r>
      <w:r w:rsidR="00B27A77" w:rsidRPr="00F73007">
        <w:rPr>
          <w:rFonts w:cs="Times New Roman"/>
          <w:color w:val="000000" w:themeColor="text1"/>
        </w:rPr>
        <w:t>mümkündür. Ö</w:t>
      </w:r>
      <w:r w:rsidR="005F4599" w:rsidRPr="00F73007">
        <w:rPr>
          <w:rFonts w:cs="Times New Roman"/>
          <w:color w:val="000000" w:themeColor="text1"/>
        </w:rPr>
        <w:t>rn</w:t>
      </w:r>
      <w:r w:rsidR="00376A86" w:rsidRPr="00F73007">
        <w:rPr>
          <w:rFonts w:cs="Times New Roman"/>
          <w:color w:val="000000" w:themeColor="text1"/>
        </w:rPr>
        <w:t>e</w:t>
      </w:r>
      <w:r w:rsidR="005F4599" w:rsidRPr="00F73007">
        <w:rPr>
          <w:rFonts w:cs="Times New Roman"/>
          <w:color w:val="000000" w:themeColor="text1"/>
        </w:rPr>
        <w:t>ğ</w:t>
      </w:r>
      <w:r w:rsidR="00376A86" w:rsidRPr="00F73007">
        <w:rPr>
          <w:rFonts w:cs="Times New Roman"/>
          <w:color w:val="000000" w:themeColor="text1"/>
        </w:rPr>
        <w:t>in</w:t>
      </w:r>
      <w:r w:rsidR="005F4599" w:rsidRPr="00F73007">
        <w:rPr>
          <w:rFonts w:cs="Times New Roman"/>
          <w:color w:val="000000" w:themeColor="text1"/>
        </w:rPr>
        <w:t xml:space="preserve">; </w:t>
      </w:r>
      <w:r w:rsidR="0022241E">
        <w:rPr>
          <w:rFonts w:cs="Times New Roman"/>
          <w:color w:val="000000" w:themeColor="text1"/>
        </w:rPr>
        <w:t>“</w:t>
      </w:r>
      <w:r w:rsidR="00C113AC">
        <w:rPr>
          <w:rFonts w:cs="Times New Roman"/>
          <w:color w:val="000000" w:themeColor="text1"/>
        </w:rPr>
        <w:t xml:space="preserve"> </w:t>
      </w:r>
      <w:r w:rsidR="005F4599" w:rsidRPr="0034099B">
        <w:rPr>
          <w:rFonts w:ascii="Traditional Arabic" w:hAnsi="Traditional Arabic" w:cs="Traditional Arabic"/>
          <w:color w:val="000000" w:themeColor="text1"/>
          <w:rtl/>
        </w:rPr>
        <w:t>س</w:t>
      </w:r>
      <w:r w:rsidR="009127C6" w:rsidRPr="0034099B">
        <w:rPr>
          <w:rFonts w:ascii="Traditional Arabic" w:hAnsi="Traditional Arabic" w:cs="Traditional Arabic"/>
          <w:color w:val="000000" w:themeColor="text1"/>
          <w:rtl/>
        </w:rPr>
        <w:t>َ</w:t>
      </w:r>
      <w:r w:rsidR="005F4599" w:rsidRPr="0034099B">
        <w:rPr>
          <w:rFonts w:ascii="Traditional Arabic" w:hAnsi="Traditional Arabic" w:cs="Traditional Arabic"/>
          <w:color w:val="000000" w:themeColor="text1"/>
          <w:rtl/>
        </w:rPr>
        <w:t>ل</w:t>
      </w:r>
      <w:r w:rsidR="009127C6" w:rsidRPr="0034099B">
        <w:rPr>
          <w:rFonts w:ascii="Traditional Arabic" w:hAnsi="Traditional Arabic" w:cs="Traditional Arabic"/>
          <w:color w:val="000000" w:themeColor="text1"/>
          <w:rtl/>
        </w:rPr>
        <w:t>ْ</w:t>
      </w:r>
      <w:r w:rsidR="005F4599" w:rsidRPr="0034099B">
        <w:rPr>
          <w:rFonts w:ascii="Traditional Arabic" w:hAnsi="Traditional Arabic" w:cs="Traditional Arabic"/>
          <w:color w:val="000000" w:themeColor="text1"/>
          <w:rtl/>
        </w:rPr>
        <w:t>ن</w:t>
      </w:r>
      <w:r w:rsidR="009127C6" w:rsidRPr="0034099B">
        <w:rPr>
          <w:rFonts w:ascii="Traditional Arabic" w:hAnsi="Traditional Arabic" w:cs="Traditional Arabic"/>
          <w:color w:val="000000" w:themeColor="text1"/>
          <w:rtl/>
        </w:rPr>
        <w:t>ِ</w:t>
      </w:r>
      <w:r w:rsidR="005F4599" w:rsidRPr="0034099B">
        <w:rPr>
          <w:rFonts w:ascii="Traditional Arabic" w:hAnsi="Traditional Arabic" w:cs="Traditional Arabic"/>
          <w:color w:val="000000" w:themeColor="text1"/>
          <w:rtl/>
        </w:rPr>
        <w:t>ي</w:t>
      </w:r>
      <w:r w:rsidR="009127C6" w:rsidRPr="0034099B">
        <w:rPr>
          <w:rFonts w:ascii="Traditional Arabic" w:hAnsi="Traditional Arabic" w:cs="Traditional Arabic"/>
          <w:color w:val="000000" w:themeColor="text1"/>
          <w:rtl/>
        </w:rPr>
        <w:t>هِ</w:t>
      </w:r>
      <w:r w:rsidR="00C113AC" w:rsidRPr="0034099B">
        <w:rPr>
          <w:rFonts w:ascii="Traditional Arabic" w:hAnsi="Traditional Arabic" w:cs="Traditional Arabic"/>
          <w:color w:val="000000" w:themeColor="text1"/>
        </w:rPr>
        <w:t xml:space="preserve"> </w:t>
      </w:r>
      <w:r w:rsidR="0022241E">
        <w:rPr>
          <w:rFonts w:cs="Times New Roman"/>
          <w:color w:val="000000" w:themeColor="text1"/>
        </w:rPr>
        <w:t>”</w:t>
      </w:r>
      <w:r w:rsidR="005F4599" w:rsidRPr="00F73007">
        <w:rPr>
          <w:rFonts w:cs="Times New Roman"/>
          <w:color w:val="000000" w:themeColor="text1"/>
        </w:rPr>
        <w:t xml:space="preserve"> gibi durumlarda</w:t>
      </w:r>
      <w:r w:rsidR="007D71BB">
        <w:rPr>
          <w:rFonts w:cs="Times New Roman"/>
          <w:color w:val="000000" w:themeColor="text1"/>
        </w:rPr>
        <w:t xml:space="preserve">, </w:t>
      </w:r>
      <w:r w:rsidR="005F4599" w:rsidRPr="00F73007">
        <w:rPr>
          <w:rFonts w:cs="Times New Roman"/>
          <w:color w:val="000000" w:themeColor="text1"/>
        </w:rPr>
        <w:t xml:space="preserve">birinci </w:t>
      </w:r>
      <w:r w:rsidR="00340CC9" w:rsidRPr="00F73007">
        <w:rPr>
          <w:rFonts w:cs="Times New Roman"/>
          <w:color w:val="000000" w:themeColor="text1"/>
        </w:rPr>
        <w:t>zamîr</w:t>
      </w:r>
      <w:r w:rsidR="005F4599" w:rsidRPr="00F73007">
        <w:rPr>
          <w:rFonts w:cs="Times New Roman"/>
          <w:color w:val="000000" w:themeColor="text1"/>
        </w:rPr>
        <w:t xml:space="preserve"> olan mütekellim </w:t>
      </w:r>
      <w:r w:rsidR="0017202F" w:rsidRPr="00F73007">
        <w:rPr>
          <w:rFonts w:cs="Times New Roman"/>
          <w:color w:val="000000" w:themeColor="text1"/>
        </w:rPr>
        <w:t>zamîri</w:t>
      </w:r>
      <w:r w:rsidR="007D71BB">
        <w:rPr>
          <w:rFonts w:cs="Times New Roman"/>
          <w:color w:val="000000" w:themeColor="text1"/>
        </w:rPr>
        <w:t xml:space="preserve">, </w:t>
      </w:r>
      <w:r w:rsidR="0017202F" w:rsidRPr="00F73007">
        <w:rPr>
          <w:rFonts w:cs="Times New Roman"/>
          <w:color w:val="000000" w:themeColor="text1"/>
        </w:rPr>
        <w:t>muhâtab</w:t>
      </w:r>
      <w:r w:rsidR="005F4599" w:rsidRPr="00F73007">
        <w:rPr>
          <w:rFonts w:cs="Times New Roman"/>
          <w:color w:val="000000" w:themeColor="text1"/>
        </w:rPr>
        <w:t xml:space="preserve"> olan ikinci </w:t>
      </w:r>
      <w:r w:rsidR="00340CC9" w:rsidRPr="00F73007">
        <w:rPr>
          <w:rFonts w:cs="Times New Roman"/>
          <w:color w:val="000000" w:themeColor="text1"/>
        </w:rPr>
        <w:t>zamîr</w:t>
      </w:r>
      <w:r w:rsidR="00BB1285" w:rsidRPr="00F73007">
        <w:rPr>
          <w:rFonts w:cs="Times New Roman"/>
          <w:color w:val="000000" w:themeColor="text1"/>
        </w:rPr>
        <w:t>den daha marife</w:t>
      </w:r>
      <w:r w:rsidR="005F4599" w:rsidRPr="00F73007">
        <w:rPr>
          <w:rFonts w:cs="Times New Roman"/>
          <w:color w:val="000000" w:themeColor="text1"/>
        </w:rPr>
        <w:t xml:space="preserve"> olduğu için</w:t>
      </w:r>
      <w:r w:rsidR="007D71BB">
        <w:rPr>
          <w:rFonts w:cs="Times New Roman"/>
          <w:color w:val="000000" w:themeColor="text1"/>
        </w:rPr>
        <w:t xml:space="preserve">, </w:t>
      </w:r>
      <w:r w:rsidR="0022241E" w:rsidRPr="0034099B">
        <w:rPr>
          <w:rFonts w:ascii="Traditional Arabic" w:hAnsi="Traditional Arabic" w:cs="Traditional Arabic"/>
          <w:color w:val="000000" w:themeColor="text1"/>
        </w:rPr>
        <w:t>“</w:t>
      </w:r>
      <w:r w:rsidR="00C113AC" w:rsidRPr="0034099B">
        <w:rPr>
          <w:rFonts w:ascii="Traditional Arabic" w:hAnsi="Traditional Arabic" w:cs="Traditional Arabic"/>
          <w:color w:val="000000" w:themeColor="text1"/>
        </w:rPr>
        <w:t xml:space="preserve"> </w:t>
      </w:r>
      <w:r w:rsidR="005F4599" w:rsidRPr="0034099B">
        <w:rPr>
          <w:rFonts w:ascii="Traditional Arabic" w:hAnsi="Traditional Arabic" w:cs="Traditional Arabic"/>
          <w:color w:val="000000" w:themeColor="text1"/>
          <w:rtl/>
        </w:rPr>
        <w:t>اِيَ</w:t>
      </w:r>
      <w:r w:rsidR="00EE6883" w:rsidRPr="0034099B">
        <w:rPr>
          <w:rFonts w:ascii="Traditional Arabic" w:hAnsi="Traditional Arabic" w:cs="Traditional Arabic"/>
          <w:color w:val="000000" w:themeColor="text1"/>
          <w:rtl/>
        </w:rPr>
        <w:t>ّ</w:t>
      </w:r>
      <w:r w:rsidR="005F4599" w:rsidRPr="0034099B">
        <w:rPr>
          <w:rFonts w:ascii="Traditional Arabic" w:hAnsi="Traditional Arabic" w:cs="Traditional Arabic"/>
          <w:color w:val="000000" w:themeColor="text1"/>
          <w:rtl/>
        </w:rPr>
        <w:t>اه</w:t>
      </w:r>
      <w:r w:rsidR="00EE6883" w:rsidRPr="0034099B">
        <w:rPr>
          <w:rFonts w:ascii="Traditional Arabic" w:hAnsi="Traditional Arabic" w:cs="Traditional Arabic"/>
          <w:color w:val="000000" w:themeColor="text1"/>
        </w:rPr>
        <w:t xml:space="preserve"> </w:t>
      </w:r>
      <w:r w:rsidR="005F4599" w:rsidRPr="0034099B">
        <w:rPr>
          <w:rFonts w:ascii="Traditional Arabic" w:hAnsi="Traditional Arabic" w:cs="Traditional Arabic"/>
          <w:color w:val="000000" w:themeColor="text1"/>
          <w:rtl/>
        </w:rPr>
        <w:t>س</w:t>
      </w:r>
      <w:r w:rsidR="00EE6883" w:rsidRPr="0034099B">
        <w:rPr>
          <w:rFonts w:ascii="Traditional Arabic" w:hAnsi="Traditional Arabic" w:cs="Traditional Arabic"/>
          <w:color w:val="000000" w:themeColor="text1"/>
          <w:rtl/>
        </w:rPr>
        <w:t>َ</w:t>
      </w:r>
      <w:r w:rsidR="005F4599" w:rsidRPr="0034099B">
        <w:rPr>
          <w:rFonts w:ascii="Traditional Arabic" w:hAnsi="Traditional Arabic" w:cs="Traditional Arabic"/>
          <w:color w:val="000000" w:themeColor="text1"/>
          <w:rtl/>
        </w:rPr>
        <w:t>ل</w:t>
      </w:r>
      <w:r w:rsidR="00EE6883" w:rsidRPr="0034099B">
        <w:rPr>
          <w:rFonts w:ascii="Traditional Arabic" w:hAnsi="Traditional Arabic" w:cs="Traditional Arabic"/>
          <w:color w:val="000000" w:themeColor="text1"/>
          <w:rtl/>
        </w:rPr>
        <w:t>ْ</w:t>
      </w:r>
      <w:r w:rsidR="005F4599" w:rsidRPr="0034099B">
        <w:rPr>
          <w:rFonts w:ascii="Traditional Arabic" w:hAnsi="Traditional Arabic" w:cs="Traditional Arabic"/>
          <w:color w:val="000000" w:themeColor="text1"/>
          <w:rtl/>
        </w:rPr>
        <w:t>ن</w:t>
      </w:r>
      <w:r w:rsidR="00EE6883" w:rsidRPr="0034099B">
        <w:rPr>
          <w:rFonts w:ascii="Traditional Arabic" w:hAnsi="Traditional Arabic" w:cs="Traditional Arabic"/>
          <w:color w:val="000000" w:themeColor="text1"/>
          <w:rtl/>
        </w:rPr>
        <w:t>ِ</w:t>
      </w:r>
      <w:r w:rsidR="005F4599" w:rsidRPr="0034099B">
        <w:rPr>
          <w:rFonts w:ascii="Traditional Arabic" w:hAnsi="Traditional Arabic" w:cs="Traditional Arabic"/>
          <w:color w:val="000000" w:themeColor="text1"/>
          <w:rtl/>
        </w:rPr>
        <w:t>ي</w:t>
      </w:r>
      <w:r w:rsidR="00C113AC" w:rsidRPr="0034099B">
        <w:rPr>
          <w:rFonts w:ascii="Traditional Arabic" w:hAnsi="Traditional Arabic" w:cs="Traditional Arabic"/>
          <w:color w:val="000000" w:themeColor="text1"/>
        </w:rPr>
        <w:t xml:space="preserve"> </w:t>
      </w:r>
      <w:r w:rsidR="0022241E" w:rsidRPr="0034099B">
        <w:rPr>
          <w:rFonts w:ascii="Traditional Arabic" w:hAnsi="Traditional Arabic" w:cs="Traditional Arabic"/>
          <w:color w:val="000000" w:themeColor="text1"/>
        </w:rPr>
        <w:t>”</w:t>
      </w:r>
      <w:r w:rsidR="00EE6883">
        <w:rPr>
          <w:rFonts w:cs="Times New Roman" w:hint="cs"/>
          <w:color w:val="000000" w:themeColor="text1"/>
          <w:rtl/>
        </w:rPr>
        <w:t xml:space="preserve"> </w:t>
      </w:r>
      <w:r w:rsidR="005F4599" w:rsidRPr="00F73007">
        <w:rPr>
          <w:rFonts w:cs="Times New Roman"/>
          <w:color w:val="000000" w:themeColor="text1"/>
        </w:rPr>
        <w:t xml:space="preserve">fasl haliyle okunabilir. </w:t>
      </w:r>
      <w:r w:rsidR="00F30143" w:rsidRPr="00F73007">
        <w:rPr>
          <w:rFonts w:cs="Times New Roman"/>
          <w:color w:val="000000" w:themeColor="text1"/>
        </w:rPr>
        <w:t>b</w:t>
      </w:r>
      <w:r w:rsidR="003A6118" w:rsidRPr="00F73007">
        <w:rPr>
          <w:rFonts w:cs="Times New Roman"/>
          <w:color w:val="000000" w:themeColor="text1"/>
        </w:rPr>
        <w:t>-</w:t>
      </w:r>
      <w:r w:rsidR="00340CC9" w:rsidRPr="00F73007">
        <w:rPr>
          <w:rFonts w:cs="Times New Roman"/>
          <w:color w:val="000000" w:themeColor="text1"/>
        </w:rPr>
        <w:t>Zamîr</w:t>
      </w:r>
      <w:r w:rsidR="003A6118" w:rsidRPr="00F73007">
        <w:rPr>
          <w:rFonts w:cs="Times New Roman"/>
          <w:color w:val="000000" w:themeColor="text1"/>
        </w:rPr>
        <w:t>’in</w:t>
      </w:r>
      <w:r w:rsidR="007D71BB">
        <w:rPr>
          <w:rFonts w:cs="Times New Roman"/>
          <w:color w:val="000000" w:themeColor="text1"/>
        </w:rPr>
        <w:t xml:space="preserve">, </w:t>
      </w:r>
      <w:r w:rsidR="003A6118" w:rsidRPr="00F73007">
        <w:rPr>
          <w:rFonts w:cs="Times New Roman"/>
          <w:color w:val="000000" w:themeColor="text1"/>
        </w:rPr>
        <w:t xml:space="preserve">kâne ve </w:t>
      </w:r>
      <w:r w:rsidR="009127C6">
        <w:rPr>
          <w:rFonts w:cs="Times New Roman"/>
          <w:color w:val="000000" w:themeColor="text1"/>
        </w:rPr>
        <w:t>benzerlerine</w:t>
      </w:r>
      <w:r w:rsidR="003A6118" w:rsidRPr="00F73007">
        <w:rPr>
          <w:rFonts w:cs="Times New Roman"/>
          <w:color w:val="000000" w:themeColor="text1"/>
        </w:rPr>
        <w:t xml:space="preserve"> haber olması durumlarında</w:t>
      </w:r>
      <w:r w:rsidR="00B27A77" w:rsidRPr="00F73007">
        <w:rPr>
          <w:rFonts w:cs="Times New Roman"/>
          <w:color w:val="000000" w:themeColor="text1"/>
        </w:rPr>
        <w:t xml:space="preserve"> vasıl </w:t>
      </w:r>
      <w:r w:rsidR="00646CEE" w:rsidRPr="00F73007">
        <w:rPr>
          <w:rFonts w:cs="Times New Roman"/>
          <w:color w:val="000000" w:themeColor="text1"/>
        </w:rPr>
        <w:t>imkânı</w:t>
      </w:r>
      <w:r w:rsidR="00B27A77" w:rsidRPr="00F73007">
        <w:rPr>
          <w:rFonts w:cs="Times New Roman"/>
          <w:color w:val="000000" w:themeColor="text1"/>
        </w:rPr>
        <w:t xml:space="preserve"> olmasına rağmen fasıl haliyle okunabilir. Örn</w:t>
      </w:r>
      <w:r w:rsidR="0052230D" w:rsidRPr="00F73007">
        <w:rPr>
          <w:rFonts w:cs="Times New Roman"/>
          <w:color w:val="000000" w:themeColor="text1"/>
        </w:rPr>
        <w:t>eğin</w:t>
      </w:r>
      <w:r w:rsidR="00B27A77" w:rsidRPr="00F73007">
        <w:rPr>
          <w:rFonts w:cs="Times New Roman"/>
          <w:color w:val="000000" w:themeColor="text1"/>
        </w:rPr>
        <w:t xml:space="preserve">; </w:t>
      </w:r>
      <w:r w:rsidR="00646CEE" w:rsidRPr="00F73007">
        <w:rPr>
          <w:rFonts w:cs="Times New Roman"/>
          <w:color w:val="000000" w:themeColor="text1"/>
        </w:rPr>
        <w:t>“</w:t>
      </w:r>
      <w:r w:rsidR="00136705">
        <w:rPr>
          <w:rFonts w:cs="Times New Roman"/>
          <w:color w:val="000000" w:themeColor="text1"/>
        </w:rPr>
        <w:t xml:space="preserve"> </w:t>
      </w:r>
      <w:r w:rsidR="00BB1285" w:rsidRPr="0034099B">
        <w:rPr>
          <w:rFonts w:ascii="Traditional Arabic" w:hAnsi="Traditional Arabic" w:cs="Traditional Arabic"/>
          <w:color w:val="000000" w:themeColor="text1"/>
          <w:rtl/>
        </w:rPr>
        <w:t>الصَ</w:t>
      </w:r>
      <w:r w:rsidR="0034099B">
        <w:rPr>
          <w:rFonts w:ascii="Traditional Arabic" w:hAnsi="Traditional Arabic" w:cs="Traditional Arabic" w:hint="cs"/>
          <w:color w:val="000000" w:themeColor="text1"/>
          <w:rtl/>
        </w:rPr>
        <w:t>ّ</w:t>
      </w:r>
      <w:r w:rsidR="00BB1285" w:rsidRPr="0034099B">
        <w:rPr>
          <w:rFonts w:ascii="Traditional Arabic" w:hAnsi="Traditional Arabic" w:cs="Traditional Arabic"/>
          <w:color w:val="000000" w:themeColor="text1"/>
          <w:rtl/>
        </w:rPr>
        <w:t>دِي</w:t>
      </w:r>
      <w:r w:rsidR="0034099B">
        <w:rPr>
          <w:rFonts w:ascii="Traditional Arabic" w:hAnsi="Traditional Arabic" w:cs="Traditional Arabic" w:hint="cs"/>
          <w:color w:val="000000" w:themeColor="text1"/>
          <w:rtl/>
        </w:rPr>
        <w:t>قَ</w:t>
      </w:r>
      <w:r w:rsidR="007C36DE" w:rsidRPr="0034099B">
        <w:rPr>
          <w:rFonts w:ascii="Traditional Arabic" w:hAnsi="Traditional Arabic" w:cs="Traditional Arabic"/>
          <w:color w:val="000000" w:themeColor="text1"/>
        </w:rPr>
        <w:t xml:space="preserve"> </w:t>
      </w:r>
      <w:r w:rsidR="00B27A77" w:rsidRPr="0034099B">
        <w:rPr>
          <w:rFonts w:ascii="Traditional Arabic" w:hAnsi="Traditional Arabic" w:cs="Traditional Arabic"/>
          <w:color w:val="000000" w:themeColor="text1"/>
          <w:rtl/>
        </w:rPr>
        <w:t>ك</w:t>
      </w:r>
      <w:r w:rsidR="0034099B">
        <w:rPr>
          <w:rFonts w:ascii="Traditional Arabic" w:hAnsi="Traditional Arabic" w:cs="Traditional Arabic" w:hint="cs"/>
          <w:color w:val="000000" w:themeColor="text1"/>
          <w:rtl/>
        </w:rPr>
        <w:t>ُ</w:t>
      </w:r>
      <w:r w:rsidR="00B27A77" w:rsidRPr="0034099B">
        <w:rPr>
          <w:rFonts w:ascii="Traditional Arabic" w:hAnsi="Traditional Arabic" w:cs="Traditional Arabic"/>
          <w:color w:val="000000" w:themeColor="text1"/>
          <w:rtl/>
        </w:rPr>
        <w:t>ن</w:t>
      </w:r>
      <w:r w:rsidR="0034099B">
        <w:rPr>
          <w:rFonts w:ascii="Traditional Arabic" w:hAnsi="Traditional Arabic" w:cs="Traditional Arabic" w:hint="cs"/>
          <w:color w:val="000000" w:themeColor="text1"/>
          <w:rtl/>
        </w:rPr>
        <w:t>ْ</w:t>
      </w:r>
      <w:r w:rsidR="00B27A77" w:rsidRPr="0034099B">
        <w:rPr>
          <w:rFonts w:ascii="Traditional Arabic" w:hAnsi="Traditional Arabic" w:cs="Traditional Arabic"/>
          <w:color w:val="000000" w:themeColor="text1"/>
          <w:rtl/>
        </w:rPr>
        <w:t>ت</w:t>
      </w:r>
      <w:r w:rsidR="0034099B">
        <w:rPr>
          <w:rFonts w:ascii="Traditional Arabic" w:hAnsi="Traditional Arabic" w:cs="Traditional Arabic" w:hint="cs"/>
          <w:color w:val="000000" w:themeColor="text1"/>
          <w:rtl/>
        </w:rPr>
        <w:t>َهُ</w:t>
      </w:r>
      <w:r w:rsidR="00136705">
        <w:rPr>
          <w:rFonts w:cs="Times New Roman"/>
          <w:color w:val="000000" w:themeColor="text1"/>
        </w:rPr>
        <w:t xml:space="preserve"> </w:t>
      </w:r>
      <w:r w:rsidR="0022241E">
        <w:rPr>
          <w:rFonts w:cs="Times New Roman"/>
          <w:color w:val="000000" w:themeColor="text1"/>
        </w:rPr>
        <w:t>”</w:t>
      </w:r>
      <w:r w:rsidR="007C36DE">
        <w:rPr>
          <w:rFonts w:cs="Times New Roman"/>
          <w:color w:val="000000" w:themeColor="text1"/>
        </w:rPr>
        <w:t xml:space="preserve"> </w:t>
      </w:r>
      <w:r w:rsidR="00B27A77" w:rsidRPr="00F73007">
        <w:rPr>
          <w:rFonts w:cs="Times New Roman"/>
          <w:color w:val="000000" w:themeColor="text1"/>
        </w:rPr>
        <w:t>vasıl yerine</w:t>
      </w:r>
      <w:r w:rsidR="00EE6883">
        <w:rPr>
          <w:rFonts w:cs="Times New Roman" w:hint="cs"/>
          <w:color w:val="000000" w:themeColor="text1"/>
          <w:rtl/>
        </w:rPr>
        <w:t xml:space="preserve"> </w:t>
      </w:r>
      <w:r w:rsidR="0022241E">
        <w:rPr>
          <w:rFonts w:cs="Times New Roman"/>
          <w:color w:val="000000" w:themeColor="text1"/>
        </w:rPr>
        <w:t>“</w:t>
      </w:r>
      <w:r w:rsidR="007C36DE" w:rsidRPr="008D4EAF">
        <w:rPr>
          <w:rFonts w:ascii="Traditional Arabic" w:hAnsi="Traditional Arabic" w:cs="Traditional Arabic"/>
          <w:color w:val="000000" w:themeColor="text1"/>
        </w:rPr>
        <w:t xml:space="preserve"> </w:t>
      </w:r>
      <w:r w:rsidR="00B27A77" w:rsidRPr="008D4EAF">
        <w:rPr>
          <w:rFonts w:ascii="Traditional Arabic" w:hAnsi="Traditional Arabic" w:cs="Traditional Arabic"/>
          <w:color w:val="000000" w:themeColor="text1"/>
          <w:rtl/>
        </w:rPr>
        <w:t>اِيَ</w:t>
      </w:r>
      <w:r w:rsidR="001B1896">
        <w:rPr>
          <w:rFonts w:ascii="Traditional Arabic" w:hAnsi="Traditional Arabic" w:cs="Traditional Arabic" w:hint="cs"/>
          <w:color w:val="000000" w:themeColor="text1"/>
          <w:rtl/>
        </w:rPr>
        <w:t>ّ</w:t>
      </w:r>
      <w:r w:rsidR="00B27A77" w:rsidRPr="008D4EAF">
        <w:rPr>
          <w:rFonts w:ascii="Traditional Arabic" w:hAnsi="Traditional Arabic" w:cs="Traditional Arabic"/>
          <w:color w:val="000000" w:themeColor="text1"/>
          <w:rtl/>
        </w:rPr>
        <w:t>اهُ</w:t>
      </w:r>
      <w:r w:rsidR="00EE6883" w:rsidRPr="008D4EAF">
        <w:rPr>
          <w:rFonts w:ascii="Traditional Arabic" w:hAnsi="Traditional Arabic" w:cs="Traditional Arabic"/>
          <w:color w:val="000000" w:themeColor="text1"/>
        </w:rPr>
        <w:t xml:space="preserve"> </w:t>
      </w:r>
      <w:r w:rsidR="00B27A77" w:rsidRPr="008D4EAF">
        <w:rPr>
          <w:rFonts w:ascii="Traditional Arabic" w:hAnsi="Traditional Arabic" w:cs="Traditional Arabic"/>
          <w:color w:val="000000" w:themeColor="text1"/>
          <w:rtl/>
        </w:rPr>
        <w:t>ك</w:t>
      </w:r>
      <w:r w:rsidR="001B1896">
        <w:rPr>
          <w:rFonts w:ascii="Traditional Arabic" w:hAnsi="Traditional Arabic" w:cs="Traditional Arabic" w:hint="cs"/>
          <w:color w:val="000000" w:themeColor="text1"/>
          <w:rtl/>
        </w:rPr>
        <w:t>ُ</w:t>
      </w:r>
      <w:r w:rsidR="00B27A77" w:rsidRPr="008D4EAF">
        <w:rPr>
          <w:rFonts w:ascii="Traditional Arabic" w:hAnsi="Traditional Arabic" w:cs="Traditional Arabic"/>
          <w:color w:val="000000" w:themeColor="text1"/>
          <w:rtl/>
        </w:rPr>
        <w:t>ن</w:t>
      </w:r>
      <w:r w:rsidR="001B1896">
        <w:rPr>
          <w:rFonts w:ascii="Traditional Arabic" w:hAnsi="Traditional Arabic" w:cs="Traditional Arabic" w:hint="cs"/>
          <w:color w:val="000000" w:themeColor="text1"/>
          <w:rtl/>
        </w:rPr>
        <w:t>ْ</w:t>
      </w:r>
      <w:r w:rsidR="00B27A77" w:rsidRPr="008D4EAF">
        <w:rPr>
          <w:rFonts w:ascii="Traditional Arabic" w:hAnsi="Traditional Arabic" w:cs="Traditional Arabic"/>
          <w:color w:val="000000" w:themeColor="text1"/>
          <w:rtl/>
        </w:rPr>
        <w:t>ت</w:t>
      </w:r>
      <w:r w:rsidR="001B1896">
        <w:rPr>
          <w:rFonts w:ascii="Traditional Arabic" w:hAnsi="Traditional Arabic" w:cs="Traditional Arabic" w:hint="cs"/>
          <w:color w:val="000000" w:themeColor="text1"/>
          <w:rtl/>
        </w:rPr>
        <w:t>َ</w:t>
      </w:r>
      <w:r w:rsidR="007C36DE" w:rsidRPr="008D4EAF">
        <w:rPr>
          <w:rFonts w:ascii="Traditional Arabic" w:hAnsi="Traditional Arabic" w:cs="Traditional Arabic"/>
          <w:color w:val="000000" w:themeColor="text1"/>
        </w:rPr>
        <w:t xml:space="preserve"> </w:t>
      </w:r>
      <w:r w:rsidR="0022241E" w:rsidRPr="008D4EAF">
        <w:rPr>
          <w:rFonts w:ascii="Traditional Arabic" w:hAnsi="Traditional Arabic" w:cs="Traditional Arabic"/>
          <w:color w:val="000000" w:themeColor="text1"/>
        </w:rPr>
        <w:t>”</w:t>
      </w:r>
      <w:r w:rsidR="00B27A77" w:rsidRPr="00F73007">
        <w:rPr>
          <w:rFonts w:cs="Times New Roman"/>
          <w:color w:val="000000" w:themeColor="text1"/>
        </w:rPr>
        <w:t xml:space="preserve"> fasıl haliyle okunabilir.</w:t>
      </w:r>
      <w:r w:rsidR="0047363F" w:rsidRPr="00F73007">
        <w:rPr>
          <w:rStyle w:val="DipnotBavurusu"/>
          <w:rFonts w:cs="Times New Roman"/>
          <w:color w:val="000000" w:themeColor="text1"/>
        </w:rPr>
        <w:footnoteReference w:id="368"/>
      </w:r>
    </w:p>
    <w:p w:rsidR="00C57F8E" w:rsidRDefault="00C57F8E" w:rsidP="00F73007">
      <w:pPr>
        <w:spacing w:after="120" w:line="360" w:lineRule="auto"/>
        <w:ind w:firstLine="680"/>
        <w:jc w:val="both"/>
        <w:rPr>
          <w:rFonts w:cs="Times New Roman"/>
          <w:b/>
          <w:bCs/>
        </w:rPr>
      </w:pPr>
    </w:p>
    <w:p w:rsidR="00C57F8E" w:rsidRDefault="00C57F8E" w:rsidP="00F73007">
      <w:pPr>
        <w:spacing w:after="120" w:line="360" w:lineRule="auto"/>
        <w:ind w:firstLine="680"/>
        <w:jc w:val="both"/>
        <w:rPr>
          <w:rFonts w:cs="Times New Roman"/>
          <w:b/>
          <w:bCs/>
        </w:rPr>
      </w:pPr>
    </w:p>
    <w:p w:rsidR="00C57F8E" w:rsidRDefault="00C57F8E" w:rsidP="00F73007">
      <w:pPr>
        <w:spacing w:after="120" w:line="360" w:lineRule="auto"/>
        <w:ind w:firstLine="680"/>
        <w:jc w:val="both"/>
        <w:rPr>
          <w:rFonts w:cs="Times New Roman"/>
          <w:b/>
          <w:bCs/>
        </w:rPr>
      </w:pPr>
    </w:p>
    <w:p w:rsidR="00C57F8E" w:rsidRDefault="00C57F8E" w:rsidP="00F73007">
      <w:pPr>
        <w:spacing w:after="120" w:line="360" w:lineRule="auto"/>
        <w:ind w:firstLine="680"/>
        <w:jc w:val="both"/>
        <w:rPr>
          <w:rFonts w:cs="Times New Roman"/>
          <w:b/>
          <w:bCs/>
        </w:rPr>
      </w:pPr>
    </w:p>
    <w:p w:rsidR="0047363F" w:rsidRPr="00F73007" w:rsidRDefault="003E3B4C" w:rsidP="00F73007">
      <w:pPr>
        <w:spacing w:after="120" w:line="360" w:lineRule="auto"/>
        <w:ind w:firstLine="680"/>
        <w:jc w:val="both"/>
        <w:rPr>
          <w:rFonts w:cs="Times New Roman"/>
          <w:b/>
          <w:bCs/>
        </w:rPr>
      </w:pPr>
      <w:r w:rsidRPr="003E3B4C">
        <w:rPr>
          <w:rFonts w:cs="Times New Roman"/>
          <w:b/>
          <w:bCs/>
        </w:rPr>
        <w:lastRenderedPageBreak/>
        <w:t>Âyet</w:t>
      </w:r>
      <w:r w:rsidR="0096185B">
        <w:rPr>
          <w:rFonts w:cs="Times New Roman"/>
          <w:b/>
          <w:bCs/>
        </w:rPr>
        <w:t>ler ve Meâlleri</w:t>
      </w:r>
      <w:r w:rsidRPr="003E3B4C">
        <w:rPr>
          <w:rFonts w:cs="Times New Roman"/>
          <w:b/>
          <w:bCs/>
        </w:rPr>
        <w:t>:</w:t>
      </w:r>
    </w:p>
    <w:p w:rsidR="0047363F" w:rsidRPr="00CE2C9C" w:rsidRDefault="00302BCA" w:rsidP="00484BF5">
      <w:pPr>
        <w:bidi/>
        <w:spacing w:after="120" w:line="360" w:lineRule="auto"/>
        <w:ind w:hanging="2"/>
        <w:jc w:val="both"/>
        <w:rPr>
          <w:rFonts w:ascii="Traditional Arabic" w:hAnsi="Traditional Arabic" w:cs="Traditional Arabic"/>
          <w:b/>
          <w:bCs/>
          <w:sz w:val="28"/>
          <w:szCs w:val="28"/>
        </w:rPr>
      </w:pPr>
      <w:r w:rsidRPr="00CE2C9C">
        <w:rPr>
          <w:rFonts w:ascii="Traditional Arabic" w:hAnsi="Traditional Arabic" w:cs="Traditional Arabic"/>
          <w:sz w:val="28"/>
          <w:szCs w:val="28"/>
          <w:rtl/>
        </w:rPr>
        <w:t>{</w:t>
      </w:r>
      <w:r w:rsidR="00136705" w:rsidRPr="00CE2C9C">
        <w:rPr>
          <w:rFonts w:ascii="Traditional Arabic" w:hAnsi="Traditional Arabic" w:cs="Traditional Arabic"/>
          <w:sz w:val="28"/>
          <w:szCs w:val="28"/>
        </w:rPr>
        <w:t xml:space="preserve"> </w:t>
      </w:r>
      <w:r w:rsidR="0047363F" w:rsidRPr="00CE2C9C">
        <w:rPr>
          <w:rFonts w:ascii="Traditional Arabic" w:hAnsi="Traditional Arabic" w:cs="Traditional Arabic"/>
          <w:sz w:val="28"/>
          <w:szCs w:val="28"/>
          <w:rtl/>
        </w:rPr>
        <w:t>قَالَ يَا قَوْمِ أَرَأَيْتُمْ إِن</w:t>
      </w:r>
      <w:r w:rsidR="007C36DE" w:rsidRPr="00CE2C9C">
        <w:rPr>
          <w:rFonts w:ascii="Traditional Arabic" w:hAnsi="Traditional Arabic" w:cs="Traditional Arabic"/>
          <w:sz w:val="28"/>
          <w:szCs w:val="28"/>
          <w:rtl/>
        </w:rPr>
        <w:t>ْ</w:t>
      </w:r>
      <w:r w:rsidR="008D4EAF">
        <w:rPr>
          <w:rFonts w:ascii="Traditional Arabic" w:hAnsi="Traditional Arabic" w:cs="Traditional Arabic"/>
          <w:sz w:val="28"/>
          <w:szCs w:val="28"/>
          <w:rtl/>
        </w:rPr>
        <w:t xml:space="preserve"> كُنتُ عَلَى بَيِّنَةٍ م</w:t>
      </w:r>
      <w:r w:rsidR="0047363F" w:rsidRPr="00CE2C9C">
        <w:rPr>
          <w:rFonts w:ascii="Traditional Arabic" w:hAnsi="Traditional Arabic" w:cs="Traditional Arabic"/>
          <w:sz w:val="28"/>
          <w:szCs w:val="28"/>
          <w:rtl/>
        </w:rPr>
        <w:t>ِن</w:t>
      </w:r>
      <w:r w:rsidR="008D4EAF">
        <w:rPr>
          <w:rFonts w:ascii="Traditional Arabic" w:hAnsi="Traditional Arabic" w:cs="Traditional Arabic" w:hint="cs"/>
          <w:sz w:val="28"/>
          <w:szCs w:val="28"/>
          <w:rtl/>
        </w:rPr>
        <w:t>ْ</w:t>
      </w:r>
      <w:r w:rsidR="008D4EAF">
        <w:rPr>
          <w:rFonts w:ascii="Traditional Arabic" w:hAnsi="Traditional Arabic" w:cs="Traditional Arabic"/>
          <w:sz w:val="28"/>
          <w:szCs w:val="28"/>
          <w:rtl/>
        </w:rPr>
        <w:t xml:space="preserve"> ر</w:t>
      </w:r>
      <w:r w:rsidR="007C36DE" w:rsidRPr="00CE2C9C">
        <w:rPr>
          <w:rFonts w:ascii="Traditional Arabic" w:hAnsi="Traditional Arabic" w:cs="Traditional Arabic"/>
          <w:sz w:val="28"/>
          <w:szCs w:val="28"/>
          <w:rtl/>
        </w:rPr>
        <w:t>َبِّيَ وَآتَانِي رَحْمَةً مِ</w:t>
      </w:r>
      <w:r w:rsidR="0047363F" w:rsidRPr="00CE2C9C">
        <w:rPr>
          <w:rFonts w:ascii="Traditional Arabic" w:hAnsi="Traditional Arabic" w:cs="Traditional Arabic"/>
          <w:sz w:val="28"/>
          <w:szCs w:val="28"/>
          <w:rtl/>
        </w:rPr>
        <w:t>نْ عِندِهِ فَعُمِّيَتْ عَلَيْكُمْ أَنُلْزِمُكُمُوهَا وَأَنتُمْ لَهَا</w:t>
      </w:r>
      <w:r w:rsidR="007C36DE" w:rsidRPr="00CE2C9C">
        <w:rPr>
          <w:rFonts w:ascii="Traditional Arabic" w:hAnsi="Traditional Arabic" w:cs="Traditional Arabic"/>
          <w:sz w:val="28"/>
          <w:szCs w:val="28"/>
          <w:rtl/>
        </w:rPr>
        <w:t xml:space="preserve"> </w:t>
      </w:r>
      <w:r w:rsidR="0047363F" w:rsidRPr="00CE2C9C">
        <w:rPr>
          <w:rFonts w:ascii="Traditional Arabic" w:hAnsi="Traditional Arabic" w:cs="Traditional Arabic"/>
          <w:sz w:val="28"/>
          <w:szCs w:val="28"/>
          <w:rtl/>
        </w:rPr>
        <w:t>كَارِهُونَ</w:t>
      </w:r>
      <w:r w:rsidR="00136705"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w:t>
      </w:r>
    </w:p>
    <w:p w:rsidR="0047363F" w:rsidRPr="00F73007" w:rsidRDefault="00007831"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52230D" w:rsidRPr="00F73007">
        <w:rPr>
          <w:rFonts w:cs="Times New Roman"/>
          <w:i/>
          <w:iCs/>
          <w:color w:val="000000" w:themeColor="text1"/>
        </w:rPr>
        <w:t>Nûh dedi ki: "Ey Kavmim! Sö</w:t>
      </w:r>
      <w:r w:rsidR="00376A86" w:rsidRPr="00F73007">
        <w:rPr>
          <w:rFonts w:cs="Times New Roman"/>
          <w:i/>
          <w:iCs/>
          <w:color w:val="000000" w:themeColor="text1"/>
        </w:rPr>
        <w:t>yleyin bakalım; şâyet ben Rabbimden gelen apaçık bir delil üzerinde isem ve O</w:t>
      </w:r>
      <w:r w:rsidR="007D71BB">
        <w:rPr>
          <w:rFonts w:cs="Times New Roman"/>
          <w:i/>
          <w:iCs/>
          <w:color w:val="000000" w:themeColor="text1"/>
        </w:rPr>
        <w:t xml:space="preserve">, </w:t>
      </w:r>
      <w:r w:rsidR="00376A86" w:rsidRPr="00F73007">
        <w:rPr>
          <w:rFonts w:cs="Times New Roman"/>
          <w:i/>
          <w:iCs/>
          <w:color w:val="000000" w:themeColor="text1"/>
        </w:rPr>
        <w:t>kendi katından bana bir rahmet vermiş de siz ona karşı kör kalmışsanız</w:t>
      </w:r>
      <w:r w:rsidR="007D71BB">
        <w:rPr>
          <w:rFonts w:cs="Times New Roman"/>
          <w:i/>
          <w:iCs/>
          <w:color w:val="000000" w:themeColor="text1"/>
        </w:rPr>
        <w:t xml:space="preserve">, </w:t>
      </w:r>
      <w:r w:rsidR="00376A86" w:rsidRPr="00F73007">
        <w:rPr>
          <w:rFonts w:cs="Times New Roman"/>
          <w:i/>
          <w:iCs/>
          <w:color w:val="000000" w:themeColor="text1"/>
        </w:rPr>
        <w:t>onu istemediğiniz hâlde</w:t>
      </w:r>
      <w:r w:rsidR="007D71BB">
        <w:rPr>
          <w:rFonts w:cs="Times New Roman"/>
          <w:i/>
          <w:iCs/>
          <w:color w:val="000000" w:themeColor="text1"/>
        </w:rPr>
        <w:t xml:space="preserve">, </w:t>
      </w:r>
      <w:r w:rsidR="00376A86" w:rsidRPr="00F73007">
        <w:rPr>
          <w:rFonts w:cs="Times New Roman"/>
          <w:i/>
          <w:iCs/>
          <w:color w:val="000000" w:themeColor="text1"/>
        </w:rPr>
        <w:t>biz sizi ona zorlayacak mıyız?</w:t>
      </w:r>
      <w:r w:rsidRPr="00F73007">
        <w:rPr>
          <w:rFonts w:cs="Times New Roman"/>
          <w:color w:val="000000" w:themeColor="text1"/>
        </w:rPr>
        <w:t>”</w:t>
      </w:r>
      <w:r w:rsidR="0047363F" w:rsidRPr="00F73007">
        <w:rPr>
          <w:rStyle w:val="DipnotBavurusu"/>
          <w:rFonts w:cs="Times New Roman"/>
          <w:color w:val="000000" w:themeColor="text1"/>
        </w:rPr>
        <w:footnoteReference w:id="369"/>
      </w:r>
    </w:p>
    <w:p w:rsidR="0047363F" w:rsidRPr="00CE2C9C" w:rsidRDefault="00302BCA" w:rsidP="00484BF5">
      <w:pPr>
        <w:bidi/>
        <w:spacing w:after="120" w:line="360" w:lineRule="auto"/>
        <w:ind w:hanging="2"/>
        <w:jc w:val="both"/>
        <w:rPr>
          <w:rFonts w:ascii="Traditional Arabic" w:hAnsi="Traditional Arabic" w:cs="Traditional Arabic"/>
          <w:sz w:val="28"/>
          <w:szCs w:val="28"/>
        </w:rPr>
      </w:pPr>
      <w:r w:rsidRPr="00CE2C9C">
        <w:rPr>
          <w:rFonts w:ascii="Traditional Arabic" w:hAnsi="Traditional Arabic" w:cs="Traditional Arabic"/>
          <w:sz w:val="28"/>
          <w:szCs w:val="28"/>
          <w:rtl/>
        </w:rPr>
        <w:t>{</w:t>
      </w:r>
      <w:r w:rsidR="00136705" w:rsidRPr="00CE2C9C">
        <w:rPr>
          <w:rFonts w:ascii="Traditional Arabic" w:hAnsi="Traditional Arabic" w:cs="Traditional Arabic"/>
          <w:sz w:val="28"/>
          <w:szCs w:val="28"/>
        </w:rPr>
        <w:t xml:space="preserve"> </w:t>
      </w:r>
      <w:r w:rsidR="0047363F" w:rsidRPr="00CE2C9C">
        <w:rPr>
          <w:rFonts w:ascii="Traditional Arabic" w:hAnsi="Traditional Arabic" w:cs="Traditional Arabic"/>
          <w:sz w:val="28"/>
          <w:szCs w:val="28"/>
          <w:rtl/>
        </w:rPr>
        <w:t>إِن</w:t>
      </w:r>
      <w:r w:rsidRPr="00CE2C9C">
        <w:rPr>
          <w:rFonts w:ascii="Traditional Arabic" w:hAnsi="Traditional Arabic" w:cs="Traditional Arabic"/>
          <w:sz w:val="28"/>
          <w:szCs w:val="28"/>
          <w:rtl/>
        </w:rPr>
        <w:t>ْ</w:t>
      </w:r>
      <w:r w:rsidR="0047363F" w:rsidRPr="00CE2C9C">
        <w:rPr>
          <w:rFonts w:ascii="Traditional Arabic" w:hAnsi="Traditional Arabic" w:cs="Traditional Arabic"/>
          <w:sz w:val="28"/>
          <w:szCs w:val="28"/>
          <w:rtl/>
        </w:rPr>
        <w:t xml:space="preserve"> يَسْأَلْكُمُوهَا فَيُحْفِكُمْ تَبْخَلُوا وَيُخْرِجْ أَضْغَانَكُمْ</w:t>
      </w:r>
      <w:r w:rsidR="00136705"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w:t>
      </w:r>
    </w:p>
    <w:p w:rsidR="00131AF0" w:rsidRPr="00F73007" w:rsidRDefault="00007831" w:rsidP="00F73007">
      <w:pPr>
        <w:spacing w:after="120" w:line="360" w:lineRule="auto"/>
        <w:ind w:firstLine="680"/>
        <w:jc w:val="both"/>
        <w:rPr>
          <w:rFonts w:cs="Times New Roman"/>
        </w:rPr>
      </w:pPr>
      <w:r w:rsidRPr="00F73007">
        <w:rPr>
          <w:rFonts w:cs="Times New Roman"/>
          <w:i/>
          <w:iCs/>
        </w:rPr>
        <w:t>“</w:t>
      </w:r>
      <w:r w:rsidR="003B5EF4" w:rsidRPr="00F73007">
        <w:rPr>
          <w:rFonts w:cs="Times New Roman"/>
          <w:i/>
          <w:iCs/>
        </w:rPr>
        <w:t>Eğer onları sizden isteyip de sizi zorlasaydı</w:t>
      </w:r>
      <w:r w:rsidR="007D71BB">
        <w:rPr>
          <w:rFonts w:cs="Times New Roman"/>
          <w:i/>
          <w:iCs/>
        </w:rPr>
        <w:t xml:space="preserve">, </w:t>
      </w:r>
      <w:r w:rsidR="003B5EF4" w:rsidRPr="00F73007">
        <w:rPr>
          <w:rFonts w:cs="Times New Roman"/>
          <w:i/>
          <w:iCs/>
        </w:rPr>
        <w:t>cimrilik ederdiniz</w:t>
      </w:r>
      <w:r w:rsidR="007D71BB">
        <w:rPr>
          <w:rFonts w:cs="Times New Roman"/>
          <w:i/>
          <w:iCs/>
        </w:rPr>
        <w:t xml:space="preserve">, </w:t>
      </w:r>
      <w:r w:rsidR="003B5EF4" w:rsidRPr="00F73007">
        <w:rPr>
          <w:rFonts w:cs="Times New Roman"/>
          <w:i/>
          <w:iCs/>
        </w:rPr>
        <w:t>O da kinlerinizi ortaya çıkarırdı.</w:t>
      </w:r>
      <w:r w:rsidRPr="00F73007">
        <w:rPr>
          <w:rFonts w:cs="Times New Roman"/>
          <w:i/>
          <w:iCs/>
        </w:rPr>
        <w:t>”</w:t>
      </w:r>
      <w:r w:rsidR="003B5EF4" w:rsidRPr="00F73007">
        <w:rPr>
          <w:rStyle w:val="DipnotBavurusu"/>
          <w:rFonts w:cs="Times New Roman"/>
          <w:color w:val="000000" w:themeColor="text1"/>
        </w:rPr>
        <w:footnoteReference w:id="370"/>
      </w:r>
    </w:p>
    <w:p w:rsidR="00FB5044" w:rsidRPr="00CE2C9C" w:rsidRDefault="00302BCA" w:rsidP="0037144E">
      <w:pPr>
        <w:bidi/>
        <w:spacing w:after="120" w:line="360" w:lineRule="auto"/>
        <w:ind w:hanging="2"/>
        <w:jc w:val="both"/>
        <w:rPr>
          <w:rFonts w:ascii="Traditional Arabic" w:hAnsi="Traditional Arabic" w:cs="Traditional Arabic"/>
          <w:color w:val="000000" w:themeColor="text1"/>
          <w:sz w:val="28"/>
          <w:szCs w:val="28"/>
        </w:rPr>
      </w:pPr>
      <w:r w:rsidRPr="00CE2C9C">
        <w:rPr>
          <w:rFonts w:ascii="Traditional Arabic" w:hAnsi="Traditional Arabic" w:cs="Traditional Arabic"/>
          <w:color w:val="000000" w:themeColor="text1"/>
          <w:sz w:val="28"/>
          <w:szCs w:val="28"/>
          <w:rtl/>
        </w:rPr>
        <w:t>{</w:t>
      </w:r>
      <w:r w:rsidR="00136705" w:rsidRPr="00CE2C9C">
        <w:rPr>
          <w:rFonts w:ascii="Traditional Arabic" w:hAnsi="Traditional Arabic" w:cs="Traditional Arabic"/>
          <w:color w:val="000000" w:themeColor="text1"/>
          <w:sz w:val="28"/>
          <w:szCs w:val="28"/>
        </w:rPr>
        <w:t xml:space="preserve"> </w:t>
      </w:r>
      <w:r w:rsidR="003B5EF4" w:rsidRPr="00CE2C9C">
        <w:rPr>
          <w:rFonts w:ascii="Traditional Arabic" w:hAnsi="Traditional Arabic" w:cs="Traditional Arabic"/>
          <w:color w:val="000000" w:themeColor="text1"/>
          <w:sz w:val="28"/>
          <w:szCs w:val="28"/>
          <w:rtl/>
        </w:rPr>
        <w:t>فَإِنْ آمَنُوا بِمِثْلِ مَا آم</w:t>
      </w:r>
      <w:r w:rsidR="007C36DE" w:rsidRPr="00CE2C9C">
        <w:rPr>
          <w:rFonts w:ascii="Traditional Arabic" w:hAnsi="Traditional Arabic" w:cs="Traditional Arabic"/>
          <w:color w:val="000000" w:themeColor="text1"/>
          <w:sz w:val="28"/>
          <w:szCs w:val="28"/>
          <w:rtl/>
        </w:rPr>
        <w:t>َنتُم بِهِ فَقَدِ اهْتَدَوْا وَ</w:t>
      </w:r>
      <w:r w:rsidR="003B5EF4" w:rsidRPr="00CE2C9C">
        <w:rPr>
          <w:rFonts w:ascii="Traditional Arabic" w:hAnsi="Traditional Arabic" w:cs="Traditional Arabic"/>
          <w:color w:val="000000" w:themeColor="text1"/>
          <w:sz w:val="28"/>
          <w:szCs w:val="28"/>
          <w:rtl/>
        </w:rPr>
        <w:t>إِن</w:t>
      </w:r>
      <w:r w:rsidR="007C36DE" w:rsidRPr="00CE2C9C">
        <w:rPr>
          <w:rFonts w:ascii="Traditional Arabic" w:hAnsi="Traditional Arabic" w:cs="Traditional Arabic"/>
          <w:color w:val="000000" w:themeColor="text1"/>
          <w:sz w:val="28"/>
          <w:szCs w:val="28"/>
          <w:rtl/>
        </w:rPr>
        <w:t>ْ</w:t>
      </w:r>
      <w:r w:rsidR="003B5EF4" w:rsidRPr="00CE2C9C">
        <w:rPr>
          <w:rFonts w:ascii="Traditional Arabic" w:hAnsi="Traditional Arabic" w:cs="Traditional Arabic"/>
          <w:color w:val="000000" w:themeColor="text1"/>
          <w:sz w:val="28"/>
          <w:szCs w:val="28"/>
          <w:rtl/>
        </w:rPr>
        <w:t xml:space="preserve"> تَوَلَّوْا فَإِنَّمَا هُمْ فِي شِقَاقٍ فَسَيَكْفِيكَهُمُ اللَّهُ وَهُوَ السَّمِيعُ الْعَلِيمُ</w:t>
      </w:r>
      <w:r w:rsidR="00136705" w:rsidRPr="00CE2C9C">
        <w:rPr>
          <w:rFonts w:ascii="Traditional Arabic" w:hAnsi="Traditional Arabic" w:cs="Traditional Arabic"/>
          <w:color w:val="000000" w:themeColor="text1"/>
          <w:sz w:val="28"/>
          <w:szCs w:val="28"/>
        </w:rPr>
        <w:t xml:space="preserve"> </w:t>
      </w:r>
      <w:r w:rsidRPr="00CE2C9C">
        <w:rPr>
          <w:rFonts w:ascii="Traditional Arabic" w:hAnsi="Traditional Arabic" w:cs="Traditional Arabic"/>
          <w:color w:val="000000" w:themeColor="text1"/>
          <w:sz w:val="28"/>
          <w:szCs w:val="28"/>
          <w:rtl/>
        </w:rPr>
        <w:t>}</w:t>
      </w:r>
    </w:p>
    <w:p w:rsidR="003B5EF4" w:rsidRPr="00F73007" w:rsidRDefault="00007831" w:rsidP="00F73007">
      <w:pPr>
        <w:spacing w:after="120" w:line="360" w:lineRule="auto"/>
        <w:ind w:firstLine="680"/>
        <w:jc w:val="both"/>
        <w:rPr>
          <w:rFonts w:cs="Times New Roman"/>
          <w:color w:val="000000" w:themeColor="text1"/>
        </w:rPr>
      </w:pPr>
      <w:r w:rsidRPr="00F73007">
        <w:rPr>
          <w:rFonts w:cs="Times New Roman"/>
          <w:color w:val="000000" w:themeColor="text1"/>
        </w:rPr>
        <w:t>“</w:t>
      </w:r>
      <w:r w:rsidR="003B5EF4" w:rsidRPr="00F73007">
        <w:rPr>
          <w:rFonts w:cs="Times New Roman"/>
          <w:i/>
          <w:iCs/>
          <w:color w:val="000000" w:themeColor="text1"/>
        </w:rPr>
        <w:t>Eğer onlar böyle sizin iman ettiğiniz gibi iman ederlerse</w:t>
      </w:r>
      <w:r w:rsidR="007D71BB">
        <w:rPr>
          <w:rFonts w:cs="Times New Roman"/>
          <w:i/>
          <w:iCs/>
          <w:color w:val="000000" w:themeColor="text1"/>
        </w:rPr>
        <w:t xml:space="preserve">, </w:t>
      </w:r>
      <w:r w:rsidR="003B5EF4" w:rsidRPr="00F73007">
        <w:rPr>
          <w:rFonts w:cs="Times New Roman"/>
          <w:i/>
          <w:iCs/>
          <w:color w:val="000000" w:themeColor="text1"/>
        </w:rPr>
        <w:t>gerçekten doğru yolu bulmuş olurlar; yüz çevirirlerse</w:t>
      </w:r>
      <w:r w:rsidR="007D71BB">
        <w:rPr>
          <w:rFonts w:cs="Times New Roman"/>
          <w:i/>
          <w:iCs/>
          <w:color w:val="000000" w:themeColor="text1"/>
        </w:rPr>
        <w:t xml:space="preserve">, </w:t>
      </w:r>
      <w:r w:rsidR="003B5EF4" w:rsidRPr="00F73007">
        <w:rPr>
          <w:rFonts w:cs="Times New Roman"/>
          <w:i/>
          <w:iCs/>
          <w:color w:val="000000" w:themeColor="text1"/>
        </w:rPr>
        <w:t>onlar elbette derin bir ayrılığa düşmüş olurlar. Allah</w:t>
      </w:r>
      <w:r w:rsidR="007D71BB">
        <w:rPr>
          <w:rFonts w:cs="Times New Roman"/>
          <w:i/>
          <w:iCs/>
          <w:color w:val="000000" w:themeColor="text1"/>
        </w:rPr>
        <w:t xml:space="preserve">, </w:t>
      </w:r>
      <w:r w:rsidR="003B5EF4" w:rsidRPr="00F73007">
        <w:rPr>
          <w:rFonts w:cs="Times New Roman"/>
          <w:i/>
          <w:iCs/>
          <w:color w:val="000000" w:themeColor="text1"/>
        </w:rPr>
        <w:t>onlara karşı seni koruyacaktır. O</w:t>
      </w:r>
      <w:r w:rsidR="007D71BB">
        <w:rPr>
          <w:rFonts w:cs="Times New Roman"/>
          <w:i/>
          <w:iCs/>
          <w:color w:val="000000" w:themeColor="text1"/>
        </w:rPr>
        <w:t xml:space="preserve">, </w:t>
      </w:r>
      <w:r w:rsidR="003B5EF4" w:rsidRPr="00F73007">
        <w:rPr>
          <w:rFonts w:cs="Times New Roman"/>
          <w:i/>
          <w:iCs/>
          <w:color w:val="000000" w:themeColor="text1"/>
        </w:rPr>
        <w:t>hakkıyla işitendir</w:t>
      </w:r>
      <w:r w:rsidR="007D71BB">
        <w:rPr>
          <w:rFonts w:cs="Times New Roman"/>
          <w:i/>
          <w:iCs/>
          <w:color w:val="000000" w:themeColor="text1"/>
        </w:rPr>
        <w:t xml:space="preserve">, </w:t>
      </w:r>
      <w:r w:rsidR="003B5EF4" w:rsidRPr="00F73007">
        <w:rPr>
          <w:rFonts w:cs="Times New Roman"/>
          <w:i/>
          <w:iCs/>
          <w:color w:val="000000" w:themeColor="text1"/>
        </w:rPr>
        <w:t>hakkıyla bilendir</w:t>
      </w:r>
      <w:r w:rsidR="003B5EF4" w:rsidRPr="00F73007">
        <w:rPr>
          <w:rFonts w:cs="Times New Roman"/>
          <w:color w:val="000000" w:themeColor="text1"/>
        </w:rPr>
        <w:t>.</w:t>
      </w:r>
      <w:r w:rsidRPr="00F73007">
        <w:rPr>
          <w:rFonts w:cs="Times New Roman"/>
          <w:color w:val="000000" w:themeColor="text1"/>
        </w:rPr>
        <w:t xml:space="preserve">” </w:t>
      </w:r>
      <w:r w:rsidR="003B5EF4" w:rsidRPr="00F73007">
        <w:rPr>
          <w:rStyle w:val="DipnotBavurusu"/>
          <w:rFonts w:cs="Times New Roman"/>
          <w:color w:val="000000" w:themeColor="text1"/>
        </w:rPr>
        <w:footnoteReference w:id="371"/>
      </w:r>
    </w:p>
    <w:p w:rsidR="003B5EF4" w:rsidRPr="00F73007" w:rsidRDefault="0096185B"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3B5EF4" w:rsidRPr="00F73007" w:rsidRDefault="0017202F" w:rsidP="00F73007">
      <w:pPr>
        <w:spacing w:after="120" w:line="360" w:lineRule="auto"/>
        <w:ind w:firstLine="680"/>
        <w:jc w:val="both"/>
        <w:rPr>
          <w:rFonts w:cs="Times New Roman"/>
          <w:color w:val="000000" w:themeColor="text1"/>
        </w:rPr>
      </w:pPr>
      <w:r w:rsidRPr="00F73007">
        <w:rPr>
          <w:rFonts w:cs="Times New Roman"/>
          <w:color w:val="000000" w:themeColor="text1"/>
        </w:rPr>
        <w:t xml:space="preserve">Örnek </w:t>
      </w:r>
      <w:r w:rsidR="00D42541" w:rsidRPr="00F73007">
        <w:rPr>
          <w:rFonts w:cs="Times New Roman"/>
          <w:color w:val="000000" w:themeColor="text1"/>
        </w:rPr>
        <w:t>âyet</w:t>
      </w:r>
      <w:r w:rsidR="002D593E" w:rsidRPr="00F73007">
        <w:rPr>
          <w:rFonts w:cs="Times New Roman"/>
          <w:color w:val="000000" w:themeColor="text1"/>
        </w:rPr>
        <w:t xml:space="preserve">lerden </w:t>
      </w:r>
      <w:r w:rsidR="0022241E">
        <w:rPr>
          <w:rFonts w:cs="Times New Roman"/>
          <w:color w:val="000000" w:themeColor="text1"/>
        </w:rPr>
        <w:t>“</w:t>
      </w:r>
      <w:r w:rsidR="007C36DE">
        <w:rPr>
          <w:rFonts w:cs="Times New Roman"/>
          <w:color w:val="000000" w:themeColor="text1"/>
        </w:rPr>
        <w:t xml:space="preserve"> </w:t>
      </w:r>
      <w:r w:rsidR="002D593E" w:rsidRPr="008D4EAF">
        <w:rPr>
          <w:rFonts w:ascii="Traditional Arabic" w:hAnsi="Traditional Arabic" w:cs="Traditional Arabic"/>
          <w:rtl/>
        </w:rPr>
        <w:t>أَنُلْزِمُكُمُوهَا</w:t>
      </w:r>
      <w:r w:rsidR="007C36DE" w:rsidRPr="008D4EAF">
        <w:rPr>
          <w:rFonts w:ascii="Traditional Arabic" w:hAnsi="Traditional Arabic" w:cs="Traditional Arabic"/>
        </w:rPr>
        <w:t xml:space="preserve"> - </w:t>
      </w:r>
      <w:r w:rsidR="002D593E" w:rsidRPr="008D4EAF">
        <w:rPr>
          <w:rFonts w:ascii="Traditional Arabic" w:hAnsi="Traditional Arabic" w:cs="Traditional Arabic"/>
          <w:rtl/>
        </w:rPr>
        <w:t>يَسْأَلْكُمُوهَا</w:t>
      </w:r>
      <w:r w:rsidR="007C36DE" w:rsidRPr="008D4EAF">
        <w:rPr>
          <w:rFonts w:ascii="Traditional Arabic" w:hAnsi="Traditional Arabic" w:cs="Traditional Arabic"/>
        </w:rPr>
        <w:t xml:space="preserve"> </w:t>
      </w:r>
      <w:r w:rsidR="00013EE3" w:rsidRPr="008D4EAF">
        <w:rPr>
          <w:rFonts w:ascii="Traditional Arabic" w:hAnsi="Traditional Arabic" w:cs="Traditional Arabic"/>
        </w:rPr>
        <w:t>-</w:t>
      </w:r>
      <w:r w:rsidR="007C36DE" w:rsidRPr="008D4EAF">
        <w:rPr>
          <w:rFonts w:ascii="Traditional Arabic" w:hAnsi="Traditional Arabic" w:cs="Traditional Arabic"/>
        </w:rPr>
        <w:t xml:space="preserve"> </w:t>
      </w:r>
      <w:r w:rsidR="002D593E" w:rsidRPr="008D4EAF">
        <w:rPr>
          <w:rFonts w:ascii="Traditional Arabic" w:hAnsi="Traditional Arabic" w:cs="Traditional Arabic"/>
          <w:color w:val="000000" w:themeColor="text1"/>
          <w:rtl/>
        </w:rPr>
        <w:t>فَسَيَكْفِيكَهُمُ</w:t>
      </w:r>
      <w:r w:rsidR="007C36DE">
        <w:rPr>
          <w:rFonts w:cs="Times New Roman"/>
          <w:color w:val="000000" w:themeColor="text1"/>
        </w:rPr>
        <w:t xml:space="preserve"> </w:t>
      </w:r>
      <w:r w:rsidR="0022241E">
        <w:rPr>
          <w:rFonts w:cs="Times New Roman"/>
          <w:color w:val="000000" w:themeColor="text1"/>
        </w:rPr>
        <w:t>”</w:t>
      </w:r>
      <w:r w:rsidR="002D593E" w:rsidRPr="00F73007">
        <w:rPr>
          <w:rFonts w:cs="Times New Roman"/>
          <w:color w:val="000000" w:themeColor="text1"/>
        </w:rPr>
        <w:t xml:space="preserve"> fiileri</w:t>
      </w:r>
      <w:r w:rsidR="007D71BB">
        <w:rPr>
          <w:rFonts w:cs="Times New Roman"/>
          <w:color w:val="000000" w:themeColor="text1"/>
        </w:rPr>
        <w:t xml:space="preserve">, </w:t>
      </w:r>
      <w:r w:rsidR="002D593E" w:rsidRPr="00F73007">
        <w:rPr>
          <w:rFonts w:cs="Times New Roman"/>
          <w:color w:val="000000" w:themeColor="text1"/>
        </w:rPr>
        <w:t>ef‘âli kulûb’dan olmadıkları için vasıl hali tecih edilmiştir.</w:t>
      </w:r>
      <w:r w:rsidR="00FE219E" w:rsidRPr="00F73007">
        <w:rPr>
          <w:rStyle w:val="DipnotBavurusu"/>
          <w:rFonts w:cs="Times New Roman"/>
          <w:color w:val="000000" w:themeColor="text1"/>
        </w:rPr>
        <w:footnoteReference w:id="372"/>
      </w:r>
    </w:p>
    <w:p w:rsidR="00FE219E" w:rsidRPr="00F73007" w:rsidRDefault="000804A9" w:rsidP="00145F6A">
      <w:pPr>
        <w:pStyle w:val="Balk2"/>
      </w:pPr>
      <w:bookmarkStart w:id="85" w:name="_Toc413065639"/>
      <w:r>
        <w:t>3.</w:t>
      </w:r>
      <w:r w:rsidR="00FE219E" w:rsidRPr="00F73007">
        <w:t xml:space="preserve">15. </w:t>
      </w:r>
      <w:r w:rsidR="00094397" w:rsidRPr="00F73007">
        <w:t>İSM</w:t>
      </w:r>
      <w:r w:rsidR="00FE219E" w:rsidRPr="00F73007">
        <w:t>-</w:t>
      </w:r>
      <w:r w:rsidR="00094397" w:rsidRPr="00F73007">
        <w:t xml:space="preserve">İ </w:t>
      </w:r>
      <w:r w:rsidR="00FE219E" w:rsidRPr="00F73007">
        <w:t>İŞÂRAT VE LAFIZLARININ KULLANIMI</w:t>
      </w:r>
      <w:bookmarkEnd w:id="85"/>
    </w:p>
    <w:p w:rsidR="008D4EAF" w:rsidRPr="00D071F7" w:rsidRDefault="0052230D" w:rsidP="00D071F7">
      <w:pPr>
        <w:spacing w:after="120" w:line="360" w:lineRule="auto"/>
        <w:ind w:firstLine="680"/>
        <w:jc w:val="both"/>
        <w:rPr>
          <w:rFonts w:cs="Times New Roman"/>
          <w:rtl/>
        </w:rPr>
      </w:pPr>
      <w:r w:rsidRPr="00F73007">
        <w:rPr>
          <w:rFonts w:cs="Times New Roman"/>
        </w:rPr>
        <w:t>Müellif</w:t>
      </w:r>
      <w:r w:rsidR="007D71BB">
        <w:rPr>
          <w:rFonts w:cs="Times New Roman"/>
        </w:rPr>
        <w:t xml:space="preserve">, </w:t>
      </w:r>
      <w:r w:rsidR="001179C8" w:rsidRPr="00F73007">
        <w:rPr>
          <w:rFonts w:cs="Times New Roman"/>
        </w:rPr>
        <w:t>ism</w:t>
      </w:r>
      <w:r w:rsidR="003C33BD" w:rsidRPr="00F73007">
        <w:rPr>
          <w:rFonts w:cs="Times New Roman"/>
        </w:rPr>
        <w:t>-</w:t>
      </w:r>
      <w:r w:rsidR="001179C8" w:rsidRPr="00F73007">
        <w:rPr>
          <w:rFonts w:cs="Times New Roman"/>
        </w:rPr>
        <w:t xml:space="preserve">i </w:t>
      </w:r>
      <w:r w:rsidR="003C33BD" w:rsidRPr="00F73007">
        <w:rPr>
          <w:rFonts w:cs="Times New Roman"/>
        </w:rPr>
        <w:t>işâret</w:t>
      </w:r>
      <w:r w:rsidR="00742CDE" w:rsidRPr="00F73007">
        <w:rPr>
          <w:rFonts w:cs="Times New Roman"/>
        </w:rPr>
        <w:t>’i şöyle tarif eder</w:t>
      </w:r>
      <w:r w:rsidR="003C33BD" w:rsidRPr="00F73007">
        <w:rPr>
          <w:rFonts w:cs="Times New Roman"/>
        </w:rPr>
        <w:t xml:space="preserve">; müzekker için </w:t>
      </w:r>
      <w:r w:rsidR="0022241E" w:rsidRPr="008D4EAF">
        <w:rPr>
          <w:rFonts w:ascii="Traditional Arabic" w:hAnsi="Traditional Arabic" w:cs="Traditional Arabic"/>
        </w:rPr>
        <w:t>“</w:t>
      </w:r>
      <w:r w:rsidR="00136705" w:rsidRPr="008D4EAF">
        <w:rPr>
          <w:rFonts w:ascii="Traditional Arabic" w:hAnsi="Traditional Arabic" w:cs="Traditional Arabic"/>
        </w:rPr>
        <w:t xml:space="preserve"> </w:t>
      </w:r>
      <w:r w:rsidR="003C33BD" w:rsidRPr="008D4EAF">
        <w:rPr>
          <w:rFonts w:ascii="Traditional Arabic" w:hAnsi="Traditional Arabic" w:cs="Traditional Arabic"/>
          <w:rtl/>
        </w:rPr>
        <w:t>ذَا</w:t>
      </w:r>
      <w:r w:rsidR="00136705" w:rsidRPr="008D4EAF">
        <w:rPr>
          <w:rFonts w:ascii="Traditional Arabic" w:hAnsi="Traditional Arabic" w:cs="Traditional Arabic"/>
        </w:rPr>
        <w:t xml:space="preserve"> </w:t>
      </w:r>
      <w:r w:rsidR="0022241E" w:rsidRPr="008D4EAF">
        <w:rPr>
          <w:rFonts w:ascii="Traditional Arabic" w:hAnsi="Traditional Arabic" w:cs="Traditional Arabic"/>
        </w:rPr>
        <w:t>”</w:t>
      </w:r>
      <w:r w:rsidR="003C33BD" w:rsidRPr="00F73007">
        <w:rPr>
          <w:rFonts w:cs="Times New Roman"/>
        </w:rPr>
        <w:t xml:space="preserve"> müennes için; </w:t>
      </w:r>
      <w:r w:rsidR="003C33BD" w:rsidRPr="008D4EAF">
        <w:rPr>
          <w:rFonts w:ascii="Traditional Arabic" w:hAnsi="Traditional Arabic" w:cs="Traditional Arabic"/>
        </w:rPr>
        <w:t>“</w:t>
      </w:r>
      <w:r w:rsidR="00136705" w:rsidRPr="008D4EAF">
        <w:rPr>
          <w:rFonts w:ascii="Traditional Arabic" w:hAnsi="Traditional Arabic" w:cs="Traditional Arabic"/>
        </w:rPr>
        <w:t xml:space="preserve"> </w:t>
      </w:r>
      <w:r w:rsidR="003C33BD" w:rsidRPr="008D4EAF">
        <w:rPr>
          <w:rFonts w:ascii="Traditional Arabic" w:hAnsi="Traditional Arabic" w:cs="Traditional Arabic"/>
          <w:rtl/>
        </w:rPr>
        <w:t>ذ</w:t>
      </w:r>
      <w:r w:rsidR="00D071F7">
        <w:rPr>
          <w:rFonts w:ascii="Traditional Arabic" w:hAnsi="Traditional Arabic" w:cs="Traditional Arabic" w:hint="cs"/>
          <w:rtl/>
        </w:rPr>
        <w:t>ِ</w:t>
      </w:r>
      <w:r w:rsidR="003C33BD" w:rsidRPr="008D4EAF">
        <w:rPr>
          <w:rFonts w:ascii="Traditional Arabic" w:hAnsi="Traditional Arabic" w:cs="Traditional Arabic"/>
          <w:rtl/>
        </w:rPr>
        <w:t>ي</w:t>
      </w:r>
      <w:r w:rsidR="00EA4AB5" w:rsidRPr="00F73007">
        <w:rPr>
          <w:rFonts w:cs="Times New Roman"/>
        </w:rPr>
        <w:t xml:space="preserve"> </w:t>
      </w:r>
      <w:r w:rsidR="00EA4AB5" w:rsidRPr="008D4EAF">
        <w:rPr>
          <w:rFonts w:ascii="Traditional Arabic" w:hAnsi="Traditional Arabic" w:cs="Traditional Arabic"/>
        </w:rPr>
        <w:t>-</w:t>
      </w:r>
      <w:r w:rsidR="003C33BD" w:rsidRPr="008D4EAF">
        <w:rPr>
          <w:rFonts w:ascii="Traditional Arabic" w:hAnsi="Traditional Arabic" w:cs="Traditional Arabic"/>
          <w:rtl/>
        </w:rPr>
        <w:t xml:space="preserve"> ذ</w:t>
      </w:r>
      <w:r w:rsidR="00D071F7">
        <w:rPr>
          <w:rFonts w:ascii="Traditional Arabic" w:hAnsi="Traditional Arabic" w:cs="Traditional Arabic" w:hint="cs"/>
          <w:rtl/>
        </w:rPr>
        <w:t>ِ</w:t>
      </w:r>
      <w:r w:rsidR="003C33BD" w:rsidRPr="008D4EAF">
        <w:rPr>
          <w:rFonts w:ascii="Traditional Arabic" w:hAnsi="Traditional Arabic" w:cs="Traditional Arabic"/>
          <w:rtl/>
        </w:rPr>
        <w:t xml:space="preserve">ه </w:t>
      </w:r>
      <w:r w:rsidR="007C36DE" w:rsidRPr="008D4EAF">
        <w:rPr>
          <w:rFonts w:ascii="Traditional Arabic" w:hAnsi="Traditional Arabic" w:cs="Traditional Arabic"/>
        </w:rPr>
        <w:t xml:space="preserve"> -</w:t>
      </w:r>
      <w:r w:rsidR="00EA4AB5" w:rsidRPr="008D4EAF">
        <w:rPr>
          <w:rFonts w:ascii="Traditional Arabic" w:hAnsi="Traditional Arabic" w:cs="Traditional Arabic"/>
        </w:rPr>
        <w:t xml:space="preserve"> </w:t>
      </w:r>
      <w:r w:rsidR="003C33BD" w:rsidRPr="008D4EAF">
        <w:rPr>
          <w:rFonts w:ascii="Traditional Arabic" w:hAnsi="Traditional Arabic" w:cs="Traditional Arabic"/>
          <w:rtl/>
        </w:rPr>
        <w:t>ت</w:t>
      </w:r>
      <w:r w:rsidR="00D071F7">
        <w:rPr>
          <w:rFonts w:ascii="Traditional Arabic" w:hAnsi="Traditional Arabic" w:cs="Traditional Arabic" w:hint="cs"/>
          <w:rtl/>
        </w:rPr>
        <w:t>ِ</w:t>
      </w:r>
      <w:r w:rsidR="003C33BD" w:rsidRPr="008D4EAF">
        <w:rPr>
          <w:rFonts w:ascii="Traditional Arabic" w:hAnsi="Traditional Arabic" w:cs="Traditional Arabic"/>
          <w:rtl/>
        </w:rPr>
        <w:t>ي</w:t>
      </w:r>
      <w:r w:rsidR="007C36DE" w:rsidRPr="008D4EAF">
        <w:rPr>
          <w:rFonts w:ascii="Traditional Arabic" w:hAnsi="Traditional Arabic" w:cs="Traditional Arabic"/>
        </w:rPr>
        <w:t xml:space="preserve"> </w:t>
      </w:r>
      <w:r w:rsidR="00013EE3" w:rsidRPr="008D4EAF">
        <w:rPr>
          <w:rFonts w:ascii="Traditional Arabic" w:hAnsi="Traditional Arabic" w:cs="Traditional Arabic"/>
        </w:rPr>
        <w:t>-</w:t>
      </w:r>
      <w:r w:rsidR="007C36DE" w:rsidRPr="008D4EAF">
        <w:rPr>
          <w:rFonts w:ascii="Traditional Arabic" w:hAnsi="Traditional Arabic" w:cs="Traditional Arabic"/>
        </w:rPr>
        <w:t xml:space="preserve"> </w:t>
      </w:r>
      <w:r w:rsidR="003C33BD" w:rsidRPr="008D4EAF">
        <w:rPr>
          <w:rFonts w:ascii="Traditional Arabic" w:hAnsi="Traditional Arabic" w:cs="Traditional Arabic"/>
          <w:rtl/>
        </w:rPr>
        <w:t>ت</w:t>
      </w:r>
      <w:r w:rsidR="00D071F7">
        <w:rPr>
          <w:rFonts w:ascii="Traditional Arabic" w:hAnsi="Traditional Arabic" w:cs="Traditional Arabic" w:hint="cs"/>
          <w:rtl/>
        </w:rPr>
        <w:t>ِ</w:t>
      </w:r>
      <w:r w:rsidR="003C33BD" w:rsidRPr="008D4EAF">
        <w:rPr>
          <w:rFonts w:ascii="Traditional Arabic" w:hAnsi="Traditional Arabic" w:cs="Traditional Arabic"/>
          <w:rtl/>
        </w:rPr>
        <w:t>ه</w:t>
      </w:r>
      <w:r w:rsidR="007C36DE" w:rsidRPr="008D4EAF">
        <w:rPr>
          <w:rFonts w:ascii="Traditional Arabic" w:hAnsi="Traditional Arabic" w:cs="Traditional Arabic"/>
        </w:rPr>
        <w:t xml:space="preserve"> - </w:t>
      </w:r>
      <w:r w:rsidR="003C33BD" w:rsidRPr="008D4EAF">
        <w:rPr>
          <w:rFonts w:ascii="Traditional Arabic" w:hAnsi="Traditional Arabic" w:cs="Traditional Arabic"/>
          <w:rtl/>
        </w:rPr>
        <w:t>ت</w:t>
      </w:r>
      <w:r w:rsidR="00D071F7">
        <w:rPr>
          <w:rFonts w:ascii="Traditional Arabic" w:hAnsi="Traditional Arabic" w:cs="Traditional Arabic" w:hint="cs"/>
          <w:rtl/>
        </w:rPr>
        <w:t>َ</w:t>
      </w:r>
      <w:r w:rsidR="003C33BD" w:rsidRPr="008D4EAF">
        <w:rPr>
          <w:rFonts w:ascii="Traditional Arabic" w:hAnsi="Traditional Arabic" w:cs="Traditional Arabic"/>
          <w:rtl/>
        </w:rPr>
        <w:t>ا</w:t>
      </w:r>
      <w:r w:rsidR="007C36DE" w:rsidRPr="008D4EAF">
        <w:rPr>
          <w:rFonts w:ascii="Traditional Arabic" w:hAnsi="Traditional Arabic" w:cs="Traditional Arabic"/>
        </w:rPr>
        <w:t xml:space="preserve"> </w:t>
      </w:r>
      <w:r w:rsidR="003C33BD" w:rsidRPr="008D4EAF">
        <w:rPr>
          <w:rFonts w:ascii="Traditional Arabic" w:hAnsi="Traditional Arabic" w:cs="Traditional Arabic"/>
        </w:rPr>
        <w:t>”</w:t>
      </w:r>
      <w:r w:rsidRPr="00F73007">
        <w:rPr>
          <w:rFonts w:cs="Times New Roman"/>
        </w:rPr>
        <w:t xml:space="preserve">dır. Tesniye </w:t>
      </w:r>
      <w:r w:rsidR="00225CA2" w:rsidRPr="00F73007">
        <w:rPr>
          <w:rFonts w:cs="Times New Roman"/>
        </w:rPr>
        <w:t xml:space="preserve">için </w:t>
      </w:r>
      <w:r w:rsidR="0022241E" w:rsidRPr="008D4EAF">
        <w:rPr>
          <w:rFonts w:ascii="Traditional Arabic" w:hAnsi="Traditional Arabic" w:cs="Traditional Arabic"/>
        </w:rPr>
        <w:t>“</w:t>
      </w:r>
      <w:r w:rsidR="00136705" w:rsidRPr="008D4EAF">
        <w:rPr>
          <w:rFonts w:ascii="Traditional Arabic" w:hAnsi="Traditional Arabic" w:cs="Traditional Arabic"/>
        </w:rPr>
        <w:t xml:space="preserve"> </w:t>
      </w:r>
      <w:r w:rsidR="00225CA2" w:rsidRPr="008D4EAF">
        <w:rPr>
          <w:rFonts w:ascii="Traditional Arabic" w:hAnsi="Traditional Arabic" w:cs="Traditional Arabic"/>
          <w:rtl/>
        </w:rPr>
        <w:t>ذان</w:t>
      </w:r>
      <w:r w:rsidR="00EA4AB5" w:rsidRPr="008D4EAF">
        <w:rPr>
          <w:rFonts w:ascii="Traditional Arabic" w:hAnsi="Traditional Arabic" w:cs="Traditional Arabic"/>
        </w:rPr>
        <w:t xml:space="preserve"> </w:t>
      </w:r>
      <w:r w:rsidR="00136705" w:rsidRPr="008D4EAF">
        <w:rPr>
          <w:rFonts w:ascii="Traditional Arabic" w:hAnsi="Traditional Arabic" w:cs="Traditional Arabic"/>
        </w:rPr>
        <w:t xml:space="preserve">- </w:t>
      </w:r>
      <w:r w:rsidR="00225CA2" w:rsidRPr="008D4EAF">
        <w:rPr>
          <w:rFonts w:ascii="Traditional Arabic" w:hAnsi="Traditional Arabic" w:cs="Traditional Arabic"/>
          <w:rtl/>
        </w:rPr>
        <w:t>وتان</w:t>
      </w:r>
      <w:r w:rsidR="00136705" w:rsidRPr="008D4EAF">
        <w:rPr>
          <w:rFonts w:ascii="Traditional Arabic" w:hAnsi="Traditional Arabic" w:cs="Traditional Arabic"/>
        </w:rPr>
        <w:t xml:space="preserve"> </w:t>
      </w:r>
      <w:r w:rsidR="00225CA2" w:rsidRPr="008D4EAF">
        <w:rPr>
          <w:rFonts w:ascii="Traditional Arabic" w:hAnsi="Traditional Arabic" w:cs="Traditional Arabic"/>
        </w:rPr>
        <w:t>”</w:t>
      </w:r>
      <w:r w:rsidR="00225CA2" w:rsidRPr="00F73007">
        <w:rPr>
          <w:rFonts w:cs="Times New Roman"/>
        </w:rPr>
        <w:t xml:space="preserve"> olup ref hali elifle</w:t>
      </w:r>
      <w:r w:rsidR="007D71BB">
        <w:rPr>
          <w:rFonts w:cs="Times New Roman"/>
        </w:rPr>
        <w:t xml:space="preserve">, </w:t>
      </w:r>
      <w:r w:rsidR="00225CA2" w:rsidRPr="00F73007">
        <w:rPr>
          <w:rFonts w:cs="Times New Roman"/>
        </w:rPr>
        <w:t xml:space="preserve">cer ve nasb hali ise yâ iledir. Müzekker ve müennes cemileri için </w:t>
      </w:r>
      <w:r w:rsidR="0022241E">
        <w:rPr>
          <w:rFonts w:cs="Times New Roman"/>
        </w:rPr>
        <w:t>“</w:t>
      </w:r>
      <w:r w:rsidR="00136705" w:rsidRPr="008D4EAF">
        <w:rPr>
          <w:rFonts w:ascii="Traditional Arabic" w:hAnsi="Traditional Arabic" w:cs="Traditional Arabic"/>
        </w:rPr>
        <w:t xml:space="preserve"> </w:t>
      </w:r>
      <w:r w:rsidR="00225CA2" w:rsidRPr="008D4EAF">
        <w:rPr>
          <w:rFonts w:ascii="Traditional Arabic" w:hAnsi="Traditional Arabic" w:cs="Traditional Arabic"/>
          <w:rtl/>
        </w:rPr>
        <w:t>أو</w:t>
      </w:r>
      <w:r w:rsidR="00A67AA7" w:rsidRPr="008D4EAF">
        <w:rPr>
          <w:rFonts w:ascii="Traditional Arabic" w:hAnsi="Traditional Arabic" w:cs="Traditional Arabic"/>
          <w:rtl/>
        </w:rPr>
        <w:t>لآ</w:t>
      </w:r>
      <w:r w:rsidR="00225CA2" w:rsidRPr="008D4EAF">
        <w:rPr>
          <w:rFonts w:ascii="Traditional Arabic" w:hAnsi="Traditional Arabic" w:cs="Traditional Arabic"/>
          <w:rtl/>
        </w:rPr>
        <w:t>ء</w:t>
      </w:r>
      <w:r w:rsidR="00136705">
        <w:rPr>
          <w:rFonts w:cs="Times New Roman"/>
        </w:rPr>
        <w:t xml:space="preserve"> </w:t>
      </w:r>
      <w:r w:rsidR="0022241E">
        <w:rPr>
          <w:rFonts w:cs="Times New Roman"/>
        </w:rPr>
        <w:t>”</w:t>
      </w:r>
      <w:r w:rsidR="00225CA2" w:rsidRPr="00F73007">
        <w:rPr>
          <w:rFonts w:cs="Times New Roman"/>
        </w:rPr>
        <w:t xml:space="preserve">dır. </w:t>
      </w:r>
      <w:r w:rsidRPr="00F73007">
        <w:rPr>
          <w:rFonts w:cs="Times New Roman"/>
        </w:rPr>
        <w:t>Tesniye</w:t>
      </w:r>
      <w:r w:rsidR="00A1560D" w:rsidRPr="00F73007">
        <w:rPr>
          <w:rFonts w:cs="Times New Roman"/>
        </w:rPr>
        <w:t xml:space="preserve"> hariç </w:t>
      </w:r>
      <w:r w:rsidR="00225CA2" w:rsidRPr="00F73007">
        <w:rPr>
          <w:rFonts w:cs="Times New Roman"/>
        </w:rPr>
        <w:t xml:space="preserve">uzak </w:t>
      </w:r>
      <w:r w:rsidR="00485301" w:rsidRPr="00F73007">
        <w:rPr>
          <w:rFonts w:cs="Times New Roman"/>
        </w:rPr>
        <w:t xml:space="preserve">için mutlak olarak </w:t>
      </w:r>
      <w:r w:rsidR="0022241E" w:rsidRPr="00013EE3">
        <w:rPr>
          <w:rFonts w:cs="Times New Roman"/>
        </w:rPr>
        <w:t>“</w:t>
      </w:r>
      <w:r w:rsidR="00136705">
        <w:rPr>
          <w:rFonts w:cs="Times New Roman"/>
        </w:rPr>
        <w:t xml:space="preserve"> </w:t>
      </w:r>
      <w:r w:rsidR="00485301" w:rsidRPr="008D4EAF">
        <w:rPr>
          <w:rFonts w:ascii="Traditional Arabic" w:hAnsi="Traditional Arabic" w:cs="Traditional Arabic"/>
          <w:rtl/>
        </w:rPr>
        <w:t>ك</w:t>
      </w:r>
      <w:r w:rsidR="00136705" w:rsidRPr="008D4EAF">
        <w:rPr>
          <w:rFonts w:ascii="Traditional Arabic" w:hAnsi="Traditional Arabic" w:cs="Traditional Arabic"/>
        </w:rPr>
        <w:t xml:space="preserve"> </w:t>
      </w:r>
      <w:r w:rsidR="0022241E" w:rsidRPr="00013EE3">
        <w:rPr>
          <w:rFonts w:cs="Times New Roman"/>
        </w:rPr>
        <w:t>”</w:t>
      </w:r>
      <w:r w:rsidR="00136705">
        <w:rPr>
          <w:rFonts w:cs="Times New Roman"/>
        </w:rPr>
        <w:t xml:space="preserve"> </w:t>
      </w:r>
      <w:r w:rsidR="00A77D87" w:rsidRPr="00F73007">
        <w:rPr>
          <w:rFonts w:cs="Times New Roman"/>
        </w:rPr>
        <w:t>ile</w:t>
      </w:r>
      <w:r w:rsidR="00A1560D" w:rsidRPr="00F73007">
        <w:rPr>
          <w:rFonts w:cs="Times New Roman"/>
        </w:rPr>
        <w:t xml:space="preserve"> beraber</w:t>
      </w:r>
      <w:r w:rsidR="007D71BB">
        <w:rPr>
          <w:rFonts w:cs="Times New Roman"/>
        </w:rPr>
        <w:t xml:space="preserve">, </w:t>
      </w:r>
      <w:r w:rsidR="00225CA2" w:rsidRPr="00F73007">
        <w:rPr>
          <w:rFonts w:cs="Times New Roman"/>
        </w:rPr>
        <w:t>lâm</w:t>
      </w:r>
      <w:r w:rsidR="00A77D87" w:rsidRPr="00F73007">
        <w:rPr>
          <w:rFonts w:cs="Times New Roman"/>
        </w:rPr>
        <w:t>’</w:t>
      </w:r>
      <w:r w:rsidR="00A1560D" w:rsidRPr="00F73007">
        <w:rPr>
          <w:rFonts w:cs="Times New Roman"/>
        </w:rPr>
        <w:t>dan mucerred</w:t>
      </w:r>
      <w:r w:rsidR="00136705">
        <w:rPr>
          <w:rFonts w:cs="Times New Roman"/>
        </w:rPr>
        <w:t xml:space="preserve"> </w:t>
      </w:r>
      <w:r w:rsidR="0022241E">
        <w:rPr>
          <w:rFonts w:cs="Times New Roman"/>
        </w:rPr>
        <w:t>“</w:t>
      </w:r>
      <w:r w:rsidR="00136705">
        <w:rPr>
          <w:rFonts w:cs="Times New Roman"/>
        </w:rPr>
        <w:t xml:space="preserve"> </w:t>
      </w:r>
      <w:r w:rsidR="007A4421" w:rsidRPr="008D4EAF">
        <w:rPr>
          <w:rFonts w:ascii="Traditional Arabic" w:hAnsi="Traditional Arabic" w:cs="Traditional Arabic"/>
          <w:rtl/>
        </w:rPr>
        <w:t>ذَاكَ</w:t>
      </w:r>
      <w:r w:rsidR="00136705">
        <w:rPr>
          <w:rFonts w:cs="Times New Roman"/>
        </w:rPr>
        <w:t xml:space="preserve"> </w:t>
      </w:r>
      <w:r w:rsidR="0022241E">
        <w:rPr>
          <w:rFonts w:cs="Times New Roman"/>
        </w:rPr>
        <w:t>”</w:t>
      </w:r>
      <w:r w:rsidR="00646CEE" w:rsidRPr="00F73007">
        <w:rPr>
          <w:rFonts w:cs="Times New Roman"/>
        </w:rPr>
        <w:t xml:space="preserve"> gibi</w:t>
      </w:r>
      <w:r w:rsidR="00A1560D" w:rsidRPr="00F73007">
        <w:rPr>
          <w:rFonts w:cs="Times New Roman"/>
        </w:rPr>
        <w:t xml:space="preserve"> veya lâmla beraber olarak </w:t>
      </w:r>
      <w:r w:rsidR="00007831" w:rsidRPr="00F73007">
        <w:rPr>
          <w:rFonts w:cs="Times New Roman"/>
        </w:rPr>
        <w:t xml:space="preserve">da </w:t>
      </w:r>
      <w:r w:rsidR="0022241E">
        <w:rPr>
          <w:rFonts w:cs="Times New Roman"/>
        </w:rPr>
        <w:t>“</w:t>
      </w:r>
      <w:r w:rsidR="00136705" w:rsidRPr="008D4EAF">
        <w:rPr>
          <w:rFonts w:ascii="Traditional Arabic" w:hAnsi="Traditional Arabic" w:cs="Traditional Arabic"/>
        </w:rPr>
        <w:t xml:space="preserve"> </w:t>
      </w:r>
      <w:r w:rsidR="007A4421" w:rsidRPr="008D4EAF">
        <w:rPr>
          <w:rFonts w:ascii="Traditional Arabic" w:hAnsi="Traditional Arabic" w:cs="Traditional Arabic"/>
          <w:rtl/>
        </w:rPr>
        <w:t>ذَالِكَ</w:t>
      </w:r>
      <w:r w:rsidR="00136705">
        <w:rPr>
          <w:rFonts w:cs="Times New Roman"/>
        </w:rPr>
        <w:t xml:space="preserve"> </w:t>
      </w:r>
      <w:r w:rsidR="0022241E">
        <w:rPr>
          <w:rFonts w:cs="Times New Roman"/>
        </w:rPr>
        <w:t>”</w:t>
      </w:r>
      <w:r w:rsidR="007A4421" w:rsidRPr="00F73007">
        <w:rPr>
          <w:rFonts w:cs="Times New Roman"/>
        </w:rPr>
        <w:t xml:space="preserve"> şeklinde</w:t>
      </w:r>
      <w:r w:rsidR="007C36DE">
        <w:rPr>
          <w:rFonts w:cs="Times New Roman"/>
        </w:rPr>
        <w:t xml:space="preserve"> </w:t>
      </w:r>
      <w:r w:rsidR="007A4421" w:rsidRPr="00F73007">
        <w:rPr>
          <w:rFonts w:cs="Times New Roman"/>
        </w:rPr>
        <w:t>isti</w:t>
      </w:r>
      <w:r w:rsidR="007A4421" w:rsidRPr="00F73007">
        <w:rPr>
          <w:rFonts w:cs="Times New Roman"/>
          <w:rtl/>
        </w:rPr>
        <w:t>’</w:t>
      </w:r>
      <w:r w:rsidR="007A4421" w:rsidRPr="00F73007">
        <w:rPr>
          <w:rFonts w:cs="Times New Roman"/>
        </w:rPr>
        <w:t>mâl</w:t>
      </w:r>
      <w:r w:rsidR="00A1560D" w:rsidRPr="00F73007">
        <w:rPr>
          <w:rFonts w:cs="Times New Roman"/>
        </w:rPr>
        <w:t xml:space="preserve"> edilir. </w:t>
      </w:r>
      <w:r w:rsidR="007A4421" w:rsidRPr="00F73007">
        <w:rPr>
          <w:rFonts w:cs="Times New Roman"/>
        </w:rPr>
        <w:t>Ayrıca cemi‘</w:t>
      </w:r>
      <w:r w:rsidR="00007831" w:rsidRPr="00F73007">
        <w:rPr>
          <w:rFonts w:cs="Times New Roman"/>
        </w:rPr>
        <w:t xml:space="preserve"> hali med yapanların </w:t>
      </w:r>
      <w:r w:rsidR="00AC48F0" w:rsidRPr="00F73007">
        <w:rPr>
          <w:rFonts w:cs="Times New Roman"/>
        </w:rPr>
        <w:t>lugat</w:t>
      </w:r>
      <w:r w:rsidR="007A4421" w:rsidRPr="00F73007">
        <w:rPr>
          <w:rFonts w:cs="Times New Roman"/>
        </w:rPr>
        <w:t xml:space="preserve">ında </w:t>
      </w:r>
      <w:r w:rsidR="0022241E">
        <w:rPr>
          <w:rFonts w:cs="Times New Roman"/>
        </w:rPr>
        <w:lastRenderedPageBreak/>
        <w:t>“</w:t>
      </w:r>
      <w:r w:rsidR="00136705">
        <w:rPr>
          <w:rFonts w:cs="Times New Roman"/>
        </w:rPr>
        <w:t xml:space="preserve"> </w:t>
      </w:r>
      <w:r w:rsidR="00515793" w:rsidRPr="008D4EAF">
        <w:rPr>
          <w:rFonts w:ascii="Traditional Arabic" w:hAnsi="Traditional Arabic" w:cs="Traditional Arabic"/>
          <w:rtl/>
        </w:rPr>
        <w:t>أُوْلَئِكَ</w:t>
      </w:r>
      <w:r w:rsidR="00136705" w:rsidRPr="008D4EAF">
        <w:rPr>
          <w:rFonts w:ascii="Traditional Arabic" w:hAnsi="Traditional Arabic" w:cs="Traditional Arabic"/>
        </w:rPr>
        <w:t xml:space="preserve"> </w:t>
      </w:r>
      <w:r w:rsidR="0022241E">
        <w:rPr>
          <w:rFonts w:cs="Times New Roman"/>
        </w:rPr>
        <w:t>”</w:t>
      </w:r>
      <w:r w:rsidR="00515793" w:rsidRPr="00F73007">
        <w:rPr>
          <w:rFonts w:cs="Times New Roman"/>
        </w:rPr>
        <w:t xml:space="preserve"> okunup </w:t>
      </w:r>
      <w:r w:rsidR="0022241E">
        <w:rPr>
          <w:rFonts w:cs="Times New Roman"/>
        </w:rPr>
        <w:t>“</w:t>
      </w:r>
      <w:r w:rsidR="00136705">
        <w:rPr>
          <w:rFonts w:cs="Times New Roman"/>
        </w:rPr>
        <w:t xml:space="preserve"> </w:t>
      </w:r>
      <w:r w:rsidR="00515793" w:rsidRPr="008D4EAF">
        <w:rPr>
          <w:rFonts w:ascii="Traditional Arabic" w:hAnsi="Traditional Arabic" w:cs="Traditional Arabic"/>
          <w:rtl/>
        </w:rPr>
        <w:t>أ</w:t>
      </w:r>
      <w:r w:rsidR="00B01FD6">
        <w:rPr>
          <w:rFonts w:ascii="Traditional Arabic" w:hAnsi="Traditional Arabic" w:cs="Traditional Arabic" w:hint="cs"/>
          <w:rtl/>
        </w:rPr>
        <w:t>ُ</w:t>
      </w:r>
      <w:r w:rsidR="00515793" w:rsidRPr="008D4EAF">
        <w:rPr>
          <w:rFonts w:ascii="Traditional Arabic" w:hAnsi="Traditional Arabic" w:cs="Traditional Arabic"/>
          <w:rtl/>
        </w:rPr>
        <w:t>و</w:t>
      </w:r>
      <w:r w:rsidR="00A67AA7" w:rsidRPr="008D4EAF">
        <w:rPr>
          <w:rFonts w:ascii="Traditional Arabic" w:hAnsi="Traditional Arabic" w:cs="Traditional Arabic"/>
          <w:rtl/>
        </w:rPr>
        <w:t>لآ</w:t>
      </w:r>
      <w:r w:rsidR="00515793" w:rsidRPr="008D4EAF">
        <w:rPr>
          <w:rFonts w:ascii="Traditional Arabic" w:hAnsi="Traditional Arabic" w:cs="Traditional Arabic"/>
          <w:rtl/>
        </w:rPr>
        <w:t xml:space="preserve"> </w:t>
      </w:r>
      <w:r w:rsidR="00283031" w:rsidRPr="008D4EAF">
        <w:rPr>
          <w:rFonts w:ascii="Traditional Arabic" w:hAnsi="Traditional Arabic" w:cs="Traditional Arabic"/>
          <w:rtl/>
        </w:rPr>
        <w:t>ل</w:t>
      </w:r>
      <w:r w:rsidR="007C36DE" w:rsidRPr="008D4EAF">
        <w:rPr>
          <w:rFonts w:ascii="Traditional Arabic" w:hAnsi="Traditional Arabic" w:cs="Traditional Arabic"/>
          <w:rtl/>
        </w:rPr>
        <w:t>ِكَ</w:t>
      </w:r>
      <w:r w:rsidR="00136705" w:rsidRPr="008D4EAF">
        <w:rPr>
          <w:rFonts w:ascii="Traditional Arabic" w:hAnsi="Traditional Arabic" w:cs="Traditional Arabic"/>
        </w:rPr>
        <w:t xml:space="preserve"> </w:t>
      </w:r>
      <w:r w:rsidR="0022241E">
        <w:rPr>
          <w:rFonts w:cs="Times New Roman"/>
        </w:rPr>
        <w:t>”</w:t>
      </w:r>
      <w:r w:rsidR="00515793" w:rsidRPr="00F73007">
        <w:rPr>
          <w:rFonts w:cs="Times New Roman"/>
        </w:rPr>
        <w:t xml:space="preserve"> şeklinde ise okunmaz. Başında “tenbî</w:t>
      </w:r>
      <w:r w:rsidR="00E339BC" w:rsidRPr="00F73007">
        <w:rPr>
          <w:rFonts w:cs="Times New Roman"/>
        </w:rPr>
        <w:t>h</w:t>
      </w:r>
      <w:r w:rsidR="00515793" w:rsidRPr="00F73007">
        <w:rPr>
          <w:rFonts w:cs="Times New Roman"/>
        </w:rPr>
        <w:t xml:space="preserve"> hâ</w:t>
      </w:r>
      <w:r w:rsidR="00E339BC" w:rsidRPr="00F73007">
        <w:rPr>
          <w:rFonts w:cs="Times New Roman"/>
        </w:rPr>
        <w:t>’</w:t>
      </w:r>
      <w:r w:rsidR="00515793" w:rsidRPr="00F73007">
        <w:rPr>
          <w:rFonts w:cs="Times New Roman"/>
        </w:rPr>
        <w:t xml:space="preserve">sı” bulunduğunda ise </w:t>
      </w:r>
      <w:r w:rsidR="0022241E">
        <w:rPr>
          <w:rFonts w:cs="Times New Roman"/>
        </w:rPr>
        <w:t>“</w:t>
      </w:r>
      <w:r w:rsidR="00136705" w:rsidRPr="008D4EAF">
        <w:rPr>
          <w:rFonts w:ascii="Traditional Arabic" w:hAnsi="Traditional Arabic" w:cs="Traditional Arabic"/>
        </w:rPr>
        <w:t xml:space="preserve"> </w:t>
      </w:r>
      <w:r w:rsidR="00515793" w:rsidRPr="008D4EAF">
        <w:rPr>
          <w:rFonts w:ascii="Traditional Arabic" w:hAnsi="Traditional Arabic" w:cs="Traditional Arabic"/>
          <w:rtl/>
        </w:rPr>
        <w:t>هذ</w:t>
      </w:r>
      <w:r w:rsidR="00B01FD6">
        <w:rPr>
          <w:rFonts w:ascii="Traditional Arabic" w:hAnsi="Traditional Arabic" w:cs="Traditional Arabic" w:hint="cs"/>
          <w:rtl/>
        </w:rPr>
        <w:t>َ</w:t>
      </w:r>
      <w:r w:rsidR="00515793" w:rsidRPr="008D4EAF">
        <w:rPr>
          <w:rFonts w:ascii="Traditional Arabic" w:hAnsi="Traditional Arabic" w:cs="Traditional Arabic"/>
          <w:rtl/>
        </w:rPr>
        <w:t>اك</w:t>
      </w:r>
      <w:r w:rsidR="00B01FD6">
        <w:rPr>
          <w:rFonts w:ascii="Traditional Arabic" w:hAnsi="Traditional Arabic" w:cs="Traditional Arabic" w:hint="cs"/>
          <w:rtl/>
        </w:rPr>
        <w:t>َ</w:t>
      </w:r>
      <w:r w:rsidR="00136705" w:rsidRPr="008D4EAF">
        <w:rPr>
          <w:rFonts w:ascii="Traditional Arabic" w:hAnsi="Traditional Arabic" w:cs="Traditional Arabic"/>
        </w:rPr>
        <w:t xml:space="preserve"> </w:t>
      </w:r>
      <w:r w:rsidR="0022241E" w:rsidRPr="008D4EAF">
        <w:rPr>
          <w:rFonts w:ascii="Traditional Arabic" w:hAnsi="Traditional Arabic" w:cs="Traditional Arabic"/>
        </w:rPr>
        <w:t>”</w:t>
      </w:r>
      <w:r w:rsidR="00515793" w:rsidRPr="008D4EAF">
        <w:rPr>
          <w:rFonts w:ascii="Traditional Arabic" w:hAnsi="Traditional Arabic" w:cs="Traditional Arabic"/>
        </w:rPr>
        <w:t xml:space="preserve"> </w:t>
      </w:r>
      <w:r w:rsidR="00515793" w:rsidRPr="00F73007">
        <w:rPr>
          <w:rFonts w:cs="Times New Roman"/>
        </w:rPr>
        <w:t>şeklinde “lâm”sız okunur.</w:t>
      </w:r>
      <w:r w:rsidR="00DA73C5" w:rsidRPr="00F73007">
        <w:rPr>
          <w:rStyle w:val="DipnotBavurusu"/>
          <w:rFonts w:cs="Times New Roman"/>
        </w:rPr>
        <w:footnoteReference w:id="373"/>
      </w:r>
    </w:p>
    <w:p w:rsidR="00DA73C5" w:rsidRPr="00F73007" w:rsidRDefault="003E3B4C" w:rsidP="00F73007">
      <w:pPr>
        <w:spacing w:after="120" w:line="360" w:lineRule="auto"/>
        <w:ind w:firstLine="680"/>
        <w:jc w:val="both"/>
        <w:rPr>
          <w:rFonts w:cs="Times New Roman"/>
          <w:b/>
          <w:bCs/>
        </w:rPr>
      </w:pPr>
      <w:r w:rsidRPr="003E3B4C">
        <w:rPr>
          <w:rFonts w:cs="Times New Roman"/>
          <w:b/>
          <w:bCs/>
        </w:rPr>
        <w:t>Âyet</w:t>
      </w:r>
      <w:r w:rsidR="0096185B">
        <w:rPr>
          <w:rFonts w:cs="Times New Roman"/>
          <w:b/>
          <w:bCs/>
        </w:rPr>
        <w:t>ler ve Meâlleri</w:t>
      </w:r>
      <w:r w:rsidRPr="003E3B4C">
        <w:rPr>
          <w:rFonts w:cs="Times New Roman"/>
          <w:b/>
          <w:bCs/>
        </w:rPr>
        <w:t>:</w:t>
      </w:r>
    </w:p>
    <w:p w:rsidR="00DA73C5" w:rsidRPr="00CE2C9C" w:rsidRDefault="00302BCA" w:rsidP="00D071F7">
      <w:pPr>
        <w:bidi/>
        <w:spacing w:after="120" w:line="360" w:lineRule="auto"/>
        <w:ind w:hanging="2"/>
        <w:jc w:val="both"/>
        <w:rPr>
          <w:rFonts w:ascii="Traditional Arabic" w:hAnsi="Traditional Arabic" w:cs="Traditional Arabic"/>
          <w:b/>
          <w:bCs/>
          <w:sz w:val="28"/>
          <w:szCs w:val="28"/>
          <w:rtl/>
        </w:rPr>
      </w:pPr>
      <w:r w:rsidRPr="00CE2C9C">
        <w:rPr>
          <w:rFonts w:ascii="Traditional Arabic" w:hAnsi="Traditional Arabic" w:cs="Traditional Arabic"/>
          <w:sz w:val="28"/>
          <w:szCs w:val="28"/>
          <w:rtl/>
        </w:rPr>
        <w:t>{</w:t>
      </w:r>
      <w:r w:rsidR="00136705" w:rsidRPr="00CE2C9C">
        <w:rPr>
          <w:rFonts w:ascii="Traditional Arabic" w:hAnsi="Traditional Arabic" w:cs="Traditional Arabic"/>
          <w:sz w:val="28"/>
          <w:szCs w:val="28"/>
        </w:rPr>
        <w:t xml:space="preserve"> </w:t>
      </w:r>
      <w:r w:rsidR="00DA73C5" w:rsidRPr="00CE2C9C">
        <w:rPr>
          <w:rFonts w:ascii="Traditional Arabic" w:hAnsi="Traditional Arabic" w:cs="Traditional Arabic"/>
          <w:sz w:val="28"/>
          <w:szCs w:val="28"/>
          <w:rtl/>
        </w:rPr>
        <w:t>ا</w:t>
      </w:r>
      <w:r w:rsidRPr="00CE2C9C">
        <w:rPr>
          <w:rFonts w:ascii="Traditional Arabic" w:hAnsi="Traditional Arabic" w:cs="Traditional Arabic"/>
          <w:sz w:val="28"/>
          <w:szCs w:val="28"/>
          <w:rtl/>
        </w:rPr>
        <w:t>ُ</w:t>
      </w:r>
      <w:r w:rsidR="00DA73C5" w:rsidRPr="00CE2C9C">
        <w:rPr>
          <w:rFonts w:ascii="Traditional Arabic" w:hAnsi="Traditional Arabic" w:cs="Traditional Arabic"/>
          <w:sz w:val="28"/>
          <w:szCs w:val="28"/>
          <w:rtl/>
        </w:rPr>
        <w:t>سْلُكْ يَد</w:t>
      </w:r>
      <w:r w:rsidR="00D071F7">
        <w:rPr>
          <w:rFonts w:ascii="Traditional Arabic" w:hAnsi="Traditional Arabic" w:cs="Traditional Arabic"/>
          <w:sz w:val="28"/>
          <w:szCs w:val="28"/>
          <w:rtl/>
        </w:rPr>
        <w:t>َكَ فِي جَيْبِكَ تَخْرُجْ بَيْض</w:t>
      </w:r>
      <w:r w:rsidR="00D071F7">
        <w:rPr>
          <w:rFonts w:ascii="Traditional Arabic" w:hAnsi="Traditional Arabic" w:cs="Traditional Arabic" w:hint="cs"/>
          <w:sz w:val="28"/>
          <w:szCs w:val="28"/>
          <w:rtl/>
        </w:rPr>
        <w:t>آ</w:t>
      </w:r>
      <w:r w:rsidR="00DA73C5" w:rsidRPr="00CE2C9C">
        <w:rPr>
          <w:rFonts w:ascii="Traditional Arabic" w:hAnsi="Traditional Arabic" w:cs="Traditional Arabic"/>
          <w:sz w:val="28"/>
          <w:szCs w:val="28"/>
          <w:rtl/>
        </w:rPr>
        <w:t>ء</w:t>
      </w:r>
      <w:r w:rsidR="00CE2C9C">
        <w:rPr>
          <w:rFonts w:ascii="Traditional Arabic" w:hAnsi="Traditional Arabic" w:cs="Traditional Arabic" w:hint="cs"/>
          <w:sz w:val="28"/>
          <w:szCs w:val="28"/>
          <w:rtl/>
        </w:rPr>
        <w:t>َ</w:t>
      </w:r>
      <w:r w:rsidR="00DA73C5" w:rsidRPr="00CE2C9C">
        <w:rPr>
          <w:rFonts w:ascii="Traditional Arabic" w:hAnsi="Traditional Arabic" w:cs="Traditional Arabic"/>
          <w:sz w:val="28"/>
          <w:szCs w:val="28"/>
          <w:rtl/>
        </w:rPr>
        <w:t xml:space="preserve"> مِنْ غَيْرِ سُوءٍ وَاضْمُمْ إِلَيْكَ جَنَاحَكَ مِنَ الرَّهْب</w:t>
      </w:r>
      <w:r w:rsidR="00AB7EB3" w:rsidRPr="00CE2C9C">
        <w:rPr>
          <w:rFonts w:ascii="Traditional Arabic" w:hAnsi="Traditional Arabic" w:cs="Traditional Arabic"/>
          <w:sz w:val="28"/>
          <w:szCs w:val="28"/>
          <w:rtl/>
        </w:rPr>
        <w:t>ِ فَذَانِكَ بُرْهَانَانِ مِنْ رَ</w:t>
      </w:r>
      <w:r w:rsidR="00DA73C5" w:rsidRPr="00CE2C9C">
        <w:rPr>
          <w:rFonts w:ascii="Traditional Arabic" w:hAnsi="Traditional Arabic" w:cs="Traditional Arabic"/>
          <w:sz w:val="28"/>
          <w:szCs w:val="28"/>
          <w:rtl/>
        </w:rPr>
        <w:t>بِّكَ</w:t>
      </w:r>
      <w:r w:rsidR="00136705"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w:t>
      </w:r>
    </w:p>
    <w:p w:rsidR="003C33BD" w:rsidRPr="00F73007" w:rsidRDefault="00007831"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DA73C5" w:rsidRPr="00F73007">
        <w:rPr>
          <w:rFonts w:cs="Times New Roman"/>
          <w:i/>
          <w:iCs/>
          <w:color w:val="000000" w:themeColor="text1"/>
        </w:rPr>
        <w:t>Elini koy</w:t>
      </w:r>
      <w:r w:rsidRPr="00F73007">
        <w:rPr>
          <w:rFonts w:cs="Times New Roman"/>
          <w:i/>
          <w:iCs/>
          <w:color w:val="000000" w:themeColor="text1"/>
        </w:rPr>
        <w:t>nu</w:t>
      </w:r>
      <w:r w:rsidR="005D4310" w:rsidRPr="00F73007">
        <w:rPr>
          <w:rFonts w:cs="Times New Roman"/>
          <w:i/>
          <w:iCs/>
          <w:color w:val="000000" w:themeColor="text1"/>
        </w:rPr>
        <w:t>n</w:t>
      </w:r>
      <w:r w:rsidR="00DA73C5" w:rsidRPr="00F73007">
        <w:rPr>
          <w:rFonts w:cs="Times New Roman"/>
          <w:i/>
          <w:iCs/>
          <w:color w:val="000000" w:themeColor="text1"/>
        </w:rPr>
        <w:t>a sok. (Alaca hastalığı gibi) bir hastalık sebebiyle olmaksızın bembeyaz bir hâlde çıksın. Korkudan açılan kolunu kendine çek (toparlan). İşte bunlar</w:t>
      </w:r>
      <w:r w:rsidR="007D71BB">
        <w:rPr>
          <w:rFonts w:cs="Times New Roman"/>
          <w:i/>
          <w:iCs/>
          <w:color w:val="000000" w:themeColor="text1"/>
        </w:rPr>
        <w:t xml:space="preserve">, </w:t>
      </w:r>
      <w:r w:rsidR="00DA73C5" w:rsidRPr="00F73007">
        <w:rPr>
          <w:rFonts w:cs="Times New Roman"/>
          <w:i/>
          <w:iCs/>
          <w:color w:val="000000" w:themeColor="text1"/>
        </w:rPr>
        <w:t>Firavun ve ileri gelen adamlarına (göstermen için) Rabbin tarafından (sana verilen) iki delildir.</w:t>
      </w:r>
      <w:r w:rsidRPr="00F73007">
        <w:rPr>
          <w:rFonts w:cs="Times New Roman"/>
          <w:color w:val="000000" w:themeColor="text1"/>
        </w:rPr>
        <w:t>”</w:t>
      </w:r>
      <w:r w:rsidR="00DA73C5" w:rsidRPr="00F73007">
        <w:rPr>
          <w:rStyle w:val="DipnotBavurusu"/>
          <w:rFonts w:cs="Times New Roman"/>
          <w:color w:val="000000" w:themeColor="text1"/>
        </w:rPr>
        <w:footnoteReference w:id="374"/>
      </w:r>
    </w:p>
    <w:p w:rsidR="00DA73C5" w:rsidRPr="00CE2C9C" w:rsidRDefault="00302BCA" w:rsidP="00484BF5">
      <w:pPr>
        <w:bidi/>
        <w:spacing w:after="120" w:line="360" w:lineRule="auto"/>
        <w:ind w:hanging="2"/>
        <w:jc w:val="both"/>
        <w:rPr>
          <w:rFonts w:ascii="Traditional Arabic" w:hAnsi="Traditional Arabic" w:cs="Traditional Arabic"/>
          <w:sz w:val="28"/>
          <w:szCs w:val="28"/>
        </w:rPr>
      </w:pPr>
      <w:r w:rsidRPr="00CE2C9C">
        <w:rPr>
          <w:rFonts w:ascii="Traditional Arabic" w:hAnsi="Traditional Arabic" w:cs="Traditional Arabic"/>
          <w:sz w:val="28"/>
          <w:szCs w:val="28"/>
          <w:rtl/>
        </w:rPr>
        <w:t>{</w:t>
      </w:r>
      <w:r w:rsidR="00136705" w:rsidRPr="00CE2C9C">
        <w:rPr>
          <w:rFonts w:ascii="Traditional Arabic" w:hAnsi="Traditional Arabic" w:cs="Traditional Arabic"/>
          <w:sz w:val="28"/>
          <w:szCs w:val="28"/>
        </w:rPr>
        <w:t xml:space="preserve"> </w:t>
      </w:r>
      <w:r w:rsidR="00DA73C5" w:rsidRPr="00CE2C9C">
        <w:rPr>
          <w:rFonts w:ascii="Traditional Arabic" w:hAnsi="Traditional Arabic" w:cs="Traditional Arabic"/>
          <w:sz w:val="28"/>
          <w:szCs w:val="28"/>
          <w:rtl/>
        </w:rPr>
        <w:t>قَالَ إِنِّي أُرِيدُ أَنْ أُنكِحَكَ إِحْدَى ابْنَتَيَّ هَاتَيْنِ عَلَى أَن تَأْجُرَنِي ثَمَانِيَ حِجَجٍ فَإِنْ أَتْمَمْتَ عَشْرًا فَمِنْ عِندِكَ</w:t>
      </w:r>
      <w:r w:rsidR="008D4EAF">
        <w:rPr>
          <w:rFonts w:ascii="Traditional Arabic" w:hAnsi="Traditional Arabic" w:cs="Traditional Arabic" w:hint="cs"/>
          <w:sz w:val="28"/>
          <w:szCs w:val="28"/>
          <w:rtl/>
        </w:rPr>
        <w:t xml:space="preserve"> </w:t>
      </w:r>
      <w:r w:rsidR="00DA73C5" w:rsidRPr="00CE2C9C">
        <w:rPr>
          <w:rFonts w:ascii="Traditional Arabic" w:hAnsi="Traditional Arabic" w:cs="Traditional Arabic"/>
          <w:sz w:val="28"/>
          <w:szCs w:val="28"/>
          <w:rtl/>
        </w:rPr>
        <w:t>وَمَا</w:t>
      </w:r>
      <w:r w:rsidR="008D4EAF">
        <w:rPr>
          <w:rFonts w:ascii="Traditional Arabic" w:hAnsi="Traditional Arabic" w:cs="Traditional Arabic" w:hint="cs"/>
          <w:sz w:val="28"/>
          <w:szCs w:val="28"/>
          <w:rtl/>
        </w:rPr>
        <w:t xml:space="preserve"> </w:t>
      </w:r>
      <w:r w:rsidR="00DA73C5" w:rsidRPr="00CE2C9C">
        <w:rPr>
          <w:rFonts w:ascii="Traditional Arabic" w:hAnsi="Traditional Arabic" w:cs="Traditional Arabic"/>
          <w:sz w:val="28"/>
          <w:szCs w:val="28"/>
          <w:rtl/>
        </w:rPr>
        <w:t>أُرِيدُ</w:t>
      </w:r>
      <w:r w:rsidR="008D4EAF">
        <w:rPr>
          <w:rFonts w:ascii="Traditional Arabic" w:hAnsi="Traditional Arabic" w:cs="Traditional Arabic" w:hint="cs"/>
          <w:sz w:val="28"/>
          <w:szCs w:val="28"/>
          <w:rtl/>
        </w:rPr>
        <w:t xml:space="preserve"> </w:t>
      </w:r>
      <w:r w:rsidR="00DA73C5" w:rsidRPr="00CE2C9C">
        <w:rPr>
          <w:rFonts w:ascii="Traditional Arabic" w:hAnsi="Traditional Arabic" w:cs="Traditional Arabic"/>
          <w:sz w:val="28"/>
          <w:szCs w:val="28"/>
          <w:rtl/>
        </w:rPr>
        <w:t>أَنْ أَشُقَّ عَلَيْكَ سَتَجِدُنِي إِن</w:t>
      </w:r>
      <w:r w:rsidR="0045388F" w:rsidRPr="00CE2C9C">
        <w:rPr>
          <w:rFonts w:ascii="Traditional Arabic" w:hAnsi="Traditional Arabic" w:cs="Traditional Arabic"/>
          <w:sz w:val="28"/>
          <w:szCs w:val="28"/>
          <w:rtl/>
        </w:rPr>
        <w:t>ْ</w:t>
      </w:r>
      <w:r w:rsidR="00DA73C5" w:rsidRPr="00CE2C9C">
        <w:rPr>
          <w:rFonts w:ascii="Traditional Arabic" w:hAnsi="Traditional Arabic" w:cs="Traditional Arabic"/>
          <w:sz w:val="28"/>
          <w:szCs w:val="28"/>
          <w:rtl/>
        </w:rPr>
        <w:t xml:space="preserve"> شَاء</w:t>
      </w:r>
      <w:r w:rsidR="008D4EAF">
        <w:rPr>
          <w:rFonts w:ascii="Traditional Arabic" w:hAnsi="Traditional Arabic" w:cs="Traditional Arabic" w:hint="cs"/>
          <w:sz w:val="28"/>
          <w:szCs w:val="28"/>
          <w:rtl/>
        </w:rPr>
        <w:t>َ</w:t>
      </w:r>
      <w:r w:rsidR="00DA73C5" w:rsidRPr="00CE2C9C">
        <w:rPr>
          <w:rFonts w:ascii="Traditional Arabic" w:hAnsi="Traditional Arabic" w:cs="Traditional Arabic"/>
          <w:sz w:val="28"/>
          <w:szCs w:val="28"/>
          <w:rtl/>
        </w:rPr>
        <w:t xml:space="preserve"> اللَّهُ مِنَ الصَّالِحِينَ</w:t>
      </w:r>
      <w:r w:rsidR="00136705"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w:t>
      </w:r>
    </w:p>
    <w:p w:rsidR="00A77D87" w:rsidRPr="00F73007" w:rsidRDefault="00007831"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DA73C5" w:rsidRPr="00F73007">
        <w:rPr>
          <w:rFonts w:cs="Times New Roman"/>
          <w:i/>
          <w:iCs/>
          <w:color w:val="000000" w:themeColor="text1"/>
        </w:rPr>
        <w:t>Şu'ayb</w:t>
      </w:r>
      <w:r w:rsidR="007D71BB">
        <w:rPr>
          <w:rFonts w:cs="Times New Roman"/>
          <w:i/>
          <w:iCs/>
          <w:color w:val="000000" w:themeColor="text1"/>
        </w:rPr>
        <w:t xml:space="preserve">, </w:t>
      </w:r>
      <w:r w:rsidR="00DA73C5" w:rsidRPr="00F73007">
        <w:rPr>
          <w:rFonts w:cs="Times New Roman"/>
          <w:i/>
          <w:iCs/>
          <w:color w:val="000000" w:themeColor="text1"/>
        </w:rPr>
        <w:t>"Ben</w:t>
      </w:r>
      <w:r w:rsidR="007D71BB">
        <w:rPr>
          <w:rFonts w:cs="Times New Roman"/>
          <w:i/>
          <w:iCs/>
          <w:color w:val="000000" w:themeColor="text1"/>
        </w:rPr>
        <w:t xml:space="preserve">, </w:t>
      </w:r>
      <w:r w:rsidR="00DA73C5" w:rsidRPr="00F73007">
        <w:rPr>
          <w:rFonts w:cs="Times New Roman"/>
          <w:i/>
          <w:iCs/>
          <w:color w:val="000000" w:themeColor="text1"/>
        </w:rPr>
        <w:t>sekiz yıl bana çalışmana karşılık</w:t>
      </w:r>
      <w:r w:rsidR="007D71BB">
        <w:rPr>
          <w:rFonts w:cs="Times New Roman"/>
          <w:i/>
          <w:iCs/>
          <w:color w:val="000000" w:themeColor="text1"/>
        </w:rPr>
        <w:t xml:space="preserve">, </w:t>
      </w:r>
      <w:r w:rsidR="00DA73C5" w:rsidRPr="00F73007">
        <w:rPr>
          <w:rFonts w:cs="Times New Roman"/>
          <w:i/>
          <w:iCs/>
          <w:color w:val="000000" w:themeColor="text1"/>
        </w:rPr>
        <w:t>şu iki kızımdan birisini sana nikâhlamak istiyorum. Eğer sen bunu on yıla tamamlarsan</w:t>
      </w:r>
      <w:r w:rsidR="007D71BB">
        <w:rPr>
          <w:rFonts w:cs="Times New Roman"/>
          <w:i/>
          <w:iCs/>
          <w:color w:val="000000" w:themeColor="text1"/>
        </w:rPr>
        <w:t xml:space="preserve">, </w:t>
      </w:r>
      <w:r w:rsidR="00DA73C5" w:rsidRPr="00F73007">
        <w:rPr>
          <w:rFonts w:cs="Times New Roman"/>
          <w:i/>
          <w:iCs/>
          <w:color w:val="000000" w:themeColor="text1"/>
        </w:rPr>
        <w:t>o da senden olur. Ben seni zora koşmak da istemiyorum. İnşaallah beni salih kimselerden bulacaksın" dedi</w:t>
      </w:r>
      <w:r w:rsidR="00DA73C5" w:rsidRPr="00F73007">
        <w:rPr>
          <w:rFonts w:cs="Times New Roman"/>
          <w:color w:val="000000" w:themeColor="text1"/>
        </w:rPr>
        <w:t>.</w:t>
      </w:r>
      <w:r w:rsidR="00412A4B" w:rsidRPr="00F73007">
        <w:rPr>
          <w:rStyle w:val="DipnotBavurusu"/>
          <w:rFonts w:cs="Times New Roman"/>
          <w:color w:val="000000" w:themeColor="text1"/>
        </w:rPr>
        <w:footnoteReference w:id="375"/>
      </w:r>
    </w:p>
    <w:p w:rsidR="00412A4B" w:rsidRPr="00CE2C9C" w:rsidRDefault="00302BCA" w:rsidP="00484BF5">
      <w:pPr>
        <w:bidi/>
        <w:spacing w:after="120" w:line="360" w:lineRule="auto"/>
        <w:ind w:hanging="2"/>
        <w:jc w:val="both"/>
        <w:rPr>
          <w:rFonts w:ascii="Traditional Arabic" w:hAnsi="Traditional Arabic" w:cs="Traditional Arabic"/>
          <w:sz w:val="28"/>
          <w:szCs w:val="28"/>
        </w:rPr>
      </w:pPr>
      <w:r w:rsidRPr="00CE2C9C">
        <w:rPr>
          <w:rFonts w:ascii="Traditional Arabic" w:hAnsi="Traditional Arabic" w:cs="Traditional Arabic"/>
          <w:sz w:val="28"/>
          <w:szCs w:val="28"/>
          <w:rtl/>
        </w:rPr>
        <w:t>{</w:t>
      </w:r>
      <w:r w:rsidR="00136705" w:rsidRPr="00CE2C9C">
        <w:rPr>
          <w:rFonts w:ascii="Traditional Arabic" w:hAnsi="Traditional Arabic" w:cs="Traditional Arabic"/>
          <w:sz w:val="28"/>
          <w:szCs w:val="28"/>
        </w:rPr>
        <w:t xml:space="preserve"> </w:t>
      </w:r>
      <w:r w:rsidR="0045388F" w:rsidRPr="00CE2C9C">
        <w:rPr>
          <w:rFonts w:ascii="Traditional Arabic" w:hAnsi="Traditional Arabic" w:cs="Traditional Arabic"/>
          <w:sz w:val="28"/>
          <w:szCs w:val="28"/>
          <w:rtl/>
        </w:rPr>
        <w:t>أُوْلَئِكَ عَلَى هُدًى م</w:t>
      </w:r>
      <w:r w:rsidR="00412A4B" w:rsidRPr="00CE2C9C">
        <w:rPr>
          <w:rFonts w:ascii="Traditional Arabic" w:hAnsi="Traditional Arabic" w:cs="Traditional Arabic"/>
          <w:sz w:val="28"/>
          <w:szCs w:val="28"/>
          <w:rtl/>
        </w:rPr>
        <w:t>ِن</w:t>
      </w:r>
      <w:r w:rsidR="0045388F" w:rsidRPr="00CE2C9C">
        <w:rPr>
          <w:rFonts w:ascii="Traditional Arabic" w:hAnsi="Traditional Arabic" w:cs="Traditional Arabic"/>
          <w:sz w:val="28"/>
          <w:szCs w:val="28"/>
          <w:rtl/>
        </w:rPr>
        <w:t>ْ ر</w:t>
      </w:r>
      <w:r w:rsidR="00412A4B" w:rsidRPr="00CE2C9C">
        <w:rPr>
          <w:rFonts w:ascii="Traditional Arabic" w:hAnsi="Traditional Arabic" w:cs="Traditional Arabic"/>
          <w:sz w:val="28"/>
          <w:szCs w:val="28"/>
          <w:rtl/>
        </w:rPr>
        <w:t>َبِّهِمْ وَأُولَئِكَ هُمُ الْمُفْلِحُونَ</w:t>
      </w:r>
      <w:r w:rsidR="00136705"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w:t>
      </w:r>
    </w:p>
    <w:p w:rsidR="008D4EAF" w:rsidRPr="00C57754" w:rsidRDefault="00007831" w:rsidP="00C57754">
      <w:pPr>
        <w:spacing w:after="120" w:line="360" w:lineRule="auto"/>
        <w:ind w:firstLine="680"/>
        <w:jc w:val="both"/>
        <w:rPr>
          <w:rFonts w:cs="Times New Roman"/>
          <w:color w:val="000000" w:themeColor="text1"/>
          <w:rtl/>
        </w:rPr>
      </w:pPr>
      <w:r w:rsidRPr="00F73007">
        <w:rPr>
          <w:rFonts w:cs="Times New Roman"/>
          <w:i/>
          <w:iCs/>
          <w:color w:val="000000" w:themeColor="text1"/>
        </w:rPr>
        <w:t>“</w:t>
      </w:r>
      <w:r w:rsidR="00412A4B" w:rsidRPr="00F73007">
        <w:rPr>
          <w:rFonts w:cs="Times New Roman"/>
          <w:i/>
          <w:iCs/>
          <w:color w:val="000000" w:themeColor="text1"/>
        </w:rPr>
        <w:t>İşte onlar Rab'lerinden (gelen) bir doğru yol üzeredirler ve kurtuluşa erenler de işte onlardır.</w:t>
      </w:r>
      <w:r w:rsidRPr="00F73007">
        <w:rPr>
          <w:rFonts w:cs="Times New Roman"/>
          <w:i/>
          <w:iCs/>
          <w:color w:val="000000" w:themeColor="text1"/>
        </w:rPr>
        <w:t>”</w:t>
      </w:r>
      <w:r w:rsidR="00412A4B" w:rsidRPr="00F73007">
        <w:rPr>
          <w:rStyle w:val="DipnotBavurusu"/>
          <w:rFonts w:cs="Times New Roman"/>
          <w:color w:val="000000" w:themeColor="text1"/>
        </w:rPr>
        <w:footnoteReference w:id="376"/>
      </w:r>
    </w:p>
    <w:p w:rsidR="00412A4B" w:rsidRPr="00CE2C9C" w:rsidRDefault="00302BCA" w:rsidP="008D4EAF">
      <w:pPr>
        <w:bidi/>
        <w:spacing w:after="120" w:line="360" w:lineRule="auto"/>
        <w:ind w:hanging="2"/>
        <w:jc w:val="both"/>
        <w:rPr>
          <w:rFonts w:ascii="Traditional Arabic" w:hAnsi="Traditional Arabic" w:cs="Traditional Arabic"/>
          <w:sz w:val="28"/>
          <w:szCs w:val="28"/>
        </w:rPr>
      </w:pPr>
      <w:r w:rsidRPr="00CE2C9C">
        <w:rPr>
          <w:rFonts w:ascii="Traditional Arabic" w:hAnsi="Traditional Arabic" w:cs="Traditional Arabic"/>
          <w:sz w:val="28"/>
          <w:szCs w:val="28"/>
          <w:rtl/>
        </w:rPr>
        <w:t>{</w:t>
      </w:r>
      <w:r w:rsidR="00136705" w:rsidRPr="00CE2C9C">
        <w:rPr>
          <w:rFonts w:ascii="Traditional Arabic" w:hAnsi="Traditional Arabic" w:cs="Traditional Arabic"/>
          <w:sz w:val="28"/>
          <w:szCs w:val="28"/>
        </w:rPr>
        <w:t xml:space="preserve"> </w:t>
      </w:r>
      <w:r w:rsidR="00412A4B" w:rsidRPr="00CE2C9C">
        <w:rPr>
          <w:rFonts w:ascii="Traditional Arabic" w:hAnsi="Traditional Arabic" w:cs="Traditional Arabic"/>
          <w:sz w:val="28"/>
          <w:szCs w:val="28"/>
          <w:rtl/>
        </w:rPr>
        <w:t>قَالَ يَا قَوْمِ هَؤُلاء بَنَاتِي هُنَّ أَطْهَرُ لَكُمْ فَاتَّقُواْ اللَّهَ وَلاَ تُخْزُونِ فِي ضَي</w:t>
      </w:r>
      <w:r w:rsidR="00136705" w:rsidRPr="00CE2C9C">
        <w:rPr>
          <w:rFonts w:ascii="Traditional Arabic" w:hAnsi="Traditional Arabic" w:cs="Traditional Arabic"/>
          <w:sz w:val="28"/>
          <w:szCs w:val="28"/>
          <w:rtl/>
        </w:rPr>
        <w:t>ْفِي أَلَيْسَ مِنكُمْ رَجُلٌ رَ</w:t>
      </w:r>
      <w:r w:rsidR="00412A4B" w:rsidRPr="00CE2C9C">
        <w:rPr>
          <w:rFonts w:ascii="Traditional Arabic" w:hAnsi="Traditional Arabic" w:cs="Traditional Arabic"/>
          <w:sz w:val="28"/>
          <w:szCs w:val="28"/>
          <w:rtl/>
        </w:rPr>
        <w:t>شِيدٌ</w:t>
      </w:r>
      <w:r w:rsidR="00136705" w:rsidRPr="00CE2C9C">
        <w:rPr>
          <w:rFonts w:ascii="Traditional Arabic" w:hAnsi="Traditional Arabic" w:cs="Traditional Arabic"/>
          <w:sz w:val="28"/>
          <w:szCs w:val="28"/>
        </w:rPr>
        <w:t xml:space="preserve"> </w:t>
      </w:r>
      <w:r w:rsidRPr="00CE2C9C">
        <w:rPr>
          <w:rFonts w:ascii="Traditional Arabic" w:hAnsi="Traditional Arabic" w:cs="Traditional Arabic"/>
          <w:sz w:val="28"/>
          <w:szCs w:val="28"/>
          <w:rtl/>
        </w:rPr>
        <w:t>}</w:t>
      </w:r>
    </w:p>
    <w:p w:rsidR="0014305B" w:rsidRPr="00F73007" w:rsidRDefault="00007831"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412A4B" w:rsidRPr="00F73007">
        <w:rPr>
          <w:rFonts w:cs="Times New Roman"/>
          <w:i/>
          <w:iCs/>
          <w:color w:val="000000" w:themeColor="text1"/>
        </w:rPr>
        <w:t>Lût</w:t>
      </w:r>
      <w:r w:rsidR="007D71BB">
        <w:rPr>
          <w:rFonts w:cs="Times New Roman"/>
          <w:i/>
          <w:iCs/>
          <w:color w:val="000000" w:themeColor="text1"/>
        </w:rPr>
        <w:t xml:space="preserve">, </w:t>
      </w:r>
      <w:r w:rsidR="00412A4B" w:rsidRPr="00F73007">
        <w:rPr>
          <w:rFonts w:cs="Times New Roman"/>
          <w:i/>
          <w:iCs/>
          <w:color w:val="000000" w:themeColor="text1"/>
        </w:rPr>
        <w:t>dedi ki: "Ey Kavmim! İşte kızlarım. Onlar(la nikâhlanma</w:t>
      </w:r>
      <w:r w:rsidR="00B52A39" w:rsidRPr="00F73007">
        <w:rPr>
          <w:rFonts w:cs="Times New Roman"/>
          <w:i/>
          <w:iCs/>
          <w:color w:val="000000" w:themeColor="text1"/>
        </w:rPr>
        <w:t xml:space="preserve">nız) sizin için daha temizdir. </w:t>
      </w:r>
      <w:r w:rsidR="00412A4B" w:rsidRPr="00F73007">
        <w:rPr>
          <w:rFonts w:cs="Times New Roman"/>
          <w:i/>
          <w:iCs/>
          <w:color w:val="000000" w:themeColor="text1"/>
        </w:rPr>
        <w:t>Allah'a karşı gelmekten sakının ve konuklarıma karşı beni rezil etmeyin. İçinizde hiç aklı başında bir adam yok mu?</w:t>
      </w:r>
      <w:r w:rsidRPr="00F73007">
        <w:rPr>
          <w:rFonts w:cs="Times New Roman"/>
          <w:i/>
          <w:iCs/>
          <w:color w:val="000000" w:themeColor="text1"/>
        </w:rPr>
        <w:t>”</w:t>
      </w:r>
      <w:r w:rsidR="00412A4B" w:rsidRPr="00F73007">
        <w:rPr>
          <w:rStyle w:val="DipnotBavurusu"/>
          <w:rFonts w:cs="Times New Roman"/>
          <w:color w:val="000000" w:themeColor="text1"/>
        </w:rPr>
        <w:footnoteReference w:id="377"/>
      </w:r>
    </w:p>
    <w:p w:rsidR="00412A4B" w:rsidRPr="00F73007" w:rsidRDefault="0096185B" w:rsidP="00F73007">
      <w:pPr>
        <w:spacing w:after="120" w:line="360" w:lineRule="auto"/>
        <w:ind w:firstLine="680"/>
        <w:jc w:val="both"/>
        <w:rPr>
          <w:rFonts w:cs="Times New Roman"/>
          <w:b/>
          <w:bCs/>
        </w:rPr>
      </w:pPr>
      <w:r>
        <w:rPr>
          <w:rFonts w:cs="Times New Roman"/>
          <w:b/>
          <w:bCs/>
        </w:rPr>
        <w:lastRenderedPageBreak/>
        <w:t>Âyetlerdeki</w:t>
      </w:r>
      <w:r w:rsidR="003E3B4C" w:rsidRPr="003E3B4C">
        <w:rPr>
          <w:rFonts w:cs="Times New Roman"/>
          <w:b/>
          <w:bCs/>
        </w:rPr>
        <w:t xml:space="preserve"> İstişhâd:</w:t>
      </w:r>
    </w:p>
    <w:p w:rsidR="00E92F9C" w:rsidRPr="00F73007" w:rsidRDefault="00B52A39" w:rsidP="00C57754">
      <w:pPr>
        <w:spacing w:after="120" w:line="360" w:lineRule="auto"/>
        <w:ind w:firstLine="680"/>
        <w:jc w:val="both"/>
        <w:rPr>
          <w:rFonts w:cs="Times New Roman"/>
        </w:rPr>
      </w:pPr>
      <w:r w:rsidRPr="00F73007">
        <w:rPr>
          <w:rFonts w:cs="Times New Roman"/>
        </w:rPr>
        <w:t>M</w:t>
      </w:r>
      <w:r w:rsidR="00075FF8" w:rsidRPr="00F73007">
        <w:rPr>
          <w:rFonts w:cs="Times New Roman"/>
        </w:rPr>
        <w:t>üellif</w:t>
      </w:r>
      <w:r w:rsidR="007D71BB">
        <w:rPr>
          <w:rFonts w:cs="Times New Roman"/>
        </w:rPr>
        <w:t xml:space="preserve">, </w:t>
      </w:r>
      <w:r w:rsidR="001179C8" w:rsidRPr="00F73007">
        <w:rPr>
          <w:rFonts w:cs="Times New Roman"/>
        </w:rPr>
        <w:t>ism</w:t>
      </w:r>
      <w:r w:rsidRPr="00F73007">
        <w:rPr>
          <w:rFonts w:cs="Times New Roman"/>
        </w:rPr>
        <w:t>-</w:t>
      </w:r>
      <w:r w:rsidR="001179C8" w:rsidRPr="00F73007">
        <w:rPr>
          <w:rFonts w:cs="Times New Roman"/>
        </w:rPr>
        <w:t xml:space="preserve">i </w:t>
      </w:r>
      <w:r w:rsidRPr="00F73007">
        <w:rPr>
          <w:rFonts w:cs="Times New Roman"/>
        </w:rPr>
        <w:t xml:space="preserve">işâret ilgili yukarıdaki </w:t>
      </w:r>
      <w:r w:rsidR="00D42541" w:rsidRPr="00F73007">
        <w:rPr>
          <w:rFonts w:cs="Times New Roman"/>
        </w:rPr>
        <w:t>âyet</w:t>
      </w:r>
      <w:r w:rsidRPr="00F73007">
        <w:rPr>
          <w:rFonts w:cs="Times New Roman"/>
        </w:rPr>
        <w:t>lerde; ref</w:t>
      </w:r>
      <w:r w:rsidR="001179C8" w:rsidRPr="00F73007">
        <w:rPr>
          <w:rFonts w:cs="Times New Roman"/>
        </w:rPr>
        <w:t>ʻ</w:t>
      </w:r>
      <w:r w:rsidR="00075FF8" w:rsidRPr="00F73007">
        <w:rPr>
          <w:rFonts w:cs="Times New Roman"/>
        </w:rPr>
        <w:t xml:space="preserve"> halinde te</w:t>
      </w:r>
      <w:r w:rsidRPr="00F73007">
        <w:rPr>
          <w:rFonts w:cs="Times New Roman"/>
        </w:rPr>
        <w:t>s</w:t>
      </w:r>
      <w:r w:rsidR="00075FF8" w:rsidRPr="00F73007">
        <w:rPr>
          <w:rFonts w:cs="Times New Roman"/>
        </w:rPr>
        <w:t>n</w:t>
      </w:r>
      <w:r w:rsidRPr="00F73007">
        <w:rPr>
          <w:rFonts w:cs="Times New Roman"/>
        </w:rPr>
        <w:t>iye müzekker için</w:t>
      </w:r>
      <w:r w:rsidR="007C36DE">
        <w:rPr>
          <w:rFonts w:cs="Times New Roman" w:hint="cs"/>
          <w:rtl/>
        </w:rPr>
        <w:t xml:space="preserve"> </w:t>
      </w:r>
      <w:r w:rsidR="0022241E">
        <w:rPr>
          <w:rFonts w:cs="Times New Roman"/>
        </w:rPr>
        <w:t>“</w:t>
      </w:r>
      <w:r w:rsidR="00891E7C" w:rsidRPr="008D4EAF">
        <w:rPr>
          <w:rFonts w:ascii="Traditional Arabic" w:hAnsi="Traditional Arabic" w:cs="Traditional Arabic"/>
        </w:rPr>
        <w:t xml:space="preserve"> </w:t>
      </w:r>
      <w:r w:rsidRPr="008D4EAF">
        <w:rPr>
          <w:rFonts w:ascii="Traditional Arabic" w:hAnsi="Traditional Arabic" w:cs="Traditional Arabic"/>
          <w:rtl/>
        </w:rPr>
        <w:t>فَذَانِكَ</w:t>
      </w:r>
      <w:r w:rsidR="00891E7C">
        <w:rPr>
          <w:rFonts w:cs="Times New Roman"/>
        </w:rPr>
        <w:t xml:space="preserve"> ” </w:t>
      </w:r>
      <w:r w:rsidR="00D42541" w:rsidRPr="00F73007">
        <w:rPr>
          <w:rFonts w:cs="Times New Roman"/>
        </w:rPr>
        <w:t>âyet</w:t>
      </w:r>
      <w:r w:rsidRPr="00F73007">
        <w:rPr>
          <w:rFonts w:cs="Times New Roman"/>
        </w:rPr>
        <w:t>ini</w:t>
      </w:r>
      <w:r w:rsidR="007D71BB">
        <w:rPr>
          <w:rFonts w:cs="Times New Roman"/>
        </w:rPr>
        <w:t xml:space="preserve">, </w:t>
      </w:r>
      <w:r w:rsidR="006C7D16" w:rsidRPr="00F73007">
        <w:rPr>
          <w:rFonts w:cs="Times New Roman"/>
        </w:rPr>
        <w:t>istişhâd</w:t>
      </w:r>
      <w:r w:rsidR="00ED129F" w:rsidRPr="00F73007">
        <w:rPr>
          <w:rFonts w:cs="Times New Roman"/>
        </w:rPr>
        <w:t xml:space="preserve"> etmiştir. Tesniye müennes</w:t>
      </w:r>
      <w:r w:rsidR="005527CF" w:rsidRPr="00F73007">
        <w:rPr>
          <w:rFonts w:cs="Times New Roman"/>
        </w:rPr>
        <w:t xml:space="preserve">in cer ve nasb hali için </w:t>
      </w:r>
      <w:r w:rsidR="0022241E" w:rsidRPr="008D4EAF">
        <w:rPr>
          <w:rFonts w:ascii="Traditional Arabic" w:hAnsi="Traditional Arabic" w:cs="Traditional Arabic"/>
        </w:rPr>
        <w:t>“</w:t>
      </w:r>
      <w:r w:rsidR="00891E7C" w:rsidRPr="008D4EAF">
        <w:rPr>
          <w:rFonts w:ascii="Traditional Arabic" w:hAnsi="Traditional Arabic" w:cs="Traditional Arabic"/>
        </w:rPr>
        <w:t xml:space="preserve"> </w:t>
      </w:r>
      <w:r w:rsidR="005527CF" w:rsidRPr="008D4EAF">
        <w:rPr>
          <w:rFonts w:ascii="Traditional Arabic" w:hAnsi="Traditional Arabic" w:cs="Traditional Arabic"/>
          <w:rtl/>
        </w:rPr>
        <w:t>هَاتَيْنِ</w:t>
      </w:r>
      <w:r w:rsidR="00891E7C" w:rsidRPr="008D4EAF">
        <w:rPr>
          <w:rFonts w:ascii="Traditional Arabic" w:hAnsi="Traditional Arabic" w:cs="Traditional Arabic"/>
        </w:rPr>
        <w:t xml:space="preserve"> </w:t>
      </w:r>
      <w:r w:rsidR="0022241E" w:rsidRPr="008D4EAF">
        <w:rPr>
          <w:rFonts w:ascii="Traditional Arabic" w:hAnsi="Traditional Arabic" w:cs="Traditional Arabic"/>
        </w:rPr>
        <w:t>”</w:t>
      </w:r>
      <w:r w:rsidR="007C36DE" w:rsidRPr="008D4EAF">
        <w:rPr>
          <w:rFonts w:ascii="Traditional Arabic" w:hAnsi="Traditional Arabic" w:cs="Traditional Arabic"/>
          <w:rtl/>
        </w:rPr>
        <w:t xml:space="preserve"> </w:t>
      </w:r>
      <w:r w:rsidR="00D42541" w:rsidRPr="00F73007">
        <w:rPr>
          <w:rFonts w:cs="Times New Roman"/>
        </w:rPr>
        <w:t>âyet</w:t>
      </w:r>
      <w:r w:rsidR="005527CF" w:rsidRPr="00F73007">
        <w:rPr>
          <w:rFonts w:cs="Times New Roman"/>
        </w:rPr>
        <w:t>ini</w:t>
      </w:r>
      <w:r w:rsidR="007D71BB">
        <w:rPr>
          <w:rFonts w:cs="Times New Roman"/>
        </w:rPr>
        <w:t xml:space="preserve">, </w:t>
      </w:r>
      <w:r w:rsidR="005527CF" w:rsidRPr="00F73007">
        <w:rPr>
          <w:rFonts w:cs="Times New Roman"/>
        </w:rPr>
        <w:t xml:space="preserve">müennes ve müzekker cemileri için </w:t>
      </w:r>
      <w:r w:rsidR="0022241E">
        <w:rPr>
          <w:rFonts w:cs="Times New Roman"/>
        </w:rPr>
        <w:t>“</w:t>
      </w:r>
      <w:r w:rsidR="00891E7C">
        <w:rPr>
          <w:rFonts w:cs="Times New Roman"/>
        </w:rPr>
        <w:t xml:space="preserve"> </w:t>
      </w:r>
      <w:r w:rsidR="005527CF" w:rsidRPr="008D4EAF">
        <w:rPr>
          <w:rFonts w:ascii="Traditional Arabic" w:hAnsi="Traditional Arabic" w:cs="Traditional Arabic"/>
          <w:rtl/>
        </w:rPr>
        <w:t>أُوْلَئِكَ</w:t>
      </w:r>
      <w:r w:rsidR="00891E7C" w:rsidRPr="008D4EAF">
        <w:rPr>
          <w:rFonts w:ascii="Traditional Arabic" w:hAnsi="Traditional Arabic" w:cs="Traditional Arabic"/>
        </w:rPr>
        <w:t xml:space="preserve"> </w:t>
      </w:r>
      <w:r w:rsidR="0022241E" w:rsidRPr="008D4EAF">
        <w:rPr>
          <w:rFonts w:ascii="Traditional Arabic" w:hAnsi="Traditional Arabic" w:cs="Traditional Arabic"/>
        </w:rPr>
        <w:t>”</w:t>
      </w:r>
      <w:r w:rsidR="005527CF" w:rsidRPr="00F73007">
        <w:rPr>
          <w:rFonts w:cs="Times New Roman"/>
        </w:rPr>
        <w:t xml:space="preserve"> ve </w:t>
      </w:r>
      <w:r w:rsidR="0022241E">
        <w:rPr>
          <w:rFonts w:cs="Times New Roman"/>
        </w:rPr>
        <w:t>“</w:t>
      </w:r>
      <w:r w:rsidR="00891E7C" w:rsidRPr="008D4EAF">
        <w:rPr>
          <w:rFonts w:ascii="Traditional Arabic" w:hAnsi="Traditional Arabic" w:cs="Traditional Arabic"/>
        </w:rPr>
        <w:t xml:space="preserve"> </w:t>
      </w:r>
      <w:r w:rsidR="005527CF" w:rsidRPr="008D4EAF">
        <w:rPr>
          <w:rFonts w:ascii="Traditional Arabic" w:hAnsi="Traditional Arabic" w:cs="Traditional Arabic"/>
          <w:rtl/>
        </w:rPr>
        <w:t>هَؤ</w:t>
      </w:r>
      <w:r w:rsidR="007C36DE" w:rsidRPr="008D4EAF">
        <w:rPr>
          <w:rFonts w:ascii="Traditional Arabic" w:hAnsi="Traditional Arabic" w:cs="Traditional Arabic"/>
          <w:rtl/>
        </w:rPr>
        <w:t>لآءِ</w:t>
      </w:r>
      <w:r w:rsidR="00891E7C" w:rsidRPr="008D4EAF">
        <w:rPr>
          <w:rFonts w:ascii="Traditional Arabic" w:hAnsi="Traditional Arabic" w:cs="Traditional Arabic"/>
        </w:rPr>
        <w:t xml:space="preserve"> </w:t>
      </w:r>
      <w:r w:rsidR="0022241E">
        <w:rPr>
          <w:rFonts w:cs="Times New Roman"/>
        </w:rPr>
        <w:t>”</w:t>
      </w:r>
      <w:r w:rsidR="007C36DE">
        <w:rPr>
          <w:rFonts w:cs="Times New Roman" w:hint="cs"/>
          <w:rtl/>
        </w:rPr>
        <w:t xml:space="preserve"> </w:t>
      </w:r>
      <w:r w:rsidR="00D42541" w:rsidRPr="00F73007">
        <w:rPr>
          <w:rFonts w:cs="Times New Roman"/>
        </w:rPr>
        <w:t>âyet</w:t>
      </w:r>
      <w:r w:rsidR="005527CF" w:rsidRPr="00F73007">
        <w:rPr>
          <w:rFonts w:cs="Times New Roman"/>
        </w:rPr>
        <w:t xml:space="preserve">lerini </w:t>
      </w:r>
      <w:r w:rsidR="006C7D16" w:rsidRPr="00F73007">
        <w:rPr>
          <w:rFonts w:cs="Times New Roman"/>
        </w:rPr>
        <w:t>istişhâd</w:t>
      </w:r>
      <w:r w:rsidR="005527CF" w:rsidRPr="00F73007">
        <w:rPr>
          <w:rFonts w:cs="Times New Roman"/>
        </w:rPr>
        <w:t xml:space="preserve"> etmiştir.</w:t>
      </w:r>
      <w:r w:rsidR="00793E0C" w:rsidRPr="00F73007">
        <w:rPr>
          <w:rStyle w:val="DipnotBavurusu"/>
          <w:rFonts w:cs="Times New Roman"/>
        </w:rPr>
        <w:footnoteReference w:id="378"/>
      </w:r>
    </w:p>
    <w:p w:rsidR="00793E0C" w:rsidRPr="00F73007" w:rsidRDefault="000804A9" w:rsidP="00145F6A">
      <w:pPr>
        <w:pStyle w:val="Balk2"/>
      </w:pPr>
      <w:bookmarkStart w:id="86" w:name="_Toc413065640"/>
      <w:r>
        <w:t>3.</w:t>
      </w:r>
      <w:r w:rsidR="00DA5C3C" w:rsidRPr="00F73007">
        <w:t>16</w:t>
      </w:r>
      <w:r w:rsidR="00793E0C" w:rsidRPr="00F73007">
        <w:t>.</w:t>
      </w:r>
      <w:r w:rsidR="00855005" w:rsidRPr="00F73007">
        <w:t xml:space="preserve"> İSM</w:t>
      </w:r>
      <w:r w:rsidR="00793E0C" w:rsidRPr="00F73007">
        <w:t>-</w:t>
      </w:r>
      <w:r w:rsidR="00855005" w:rsidRPr="00F73007">
        <w:t>İ</w:t>
      </w:r>
      <w:r w:rsidR="00793E0C" w:rsidRPr="00F73007">
        <w:t xml:space="preserve">MEVSÛL </w:t>
      </w:r>
      <w:r w:rsidR="006412EF" w:rsidRPr="00F73007">
        <w:t>VE SILASI</w:t>
      </w:r>
      <w:bookmarkEnd w:id="86"/>
    </w:p>
    <w:p w:rsidR="00AF5734" w:rsidRPr="0037144E" w:rsidRDefault="00075FF8" w:rsidP="0037144E">
      <w:pPr>
        <w:spacing w:after="120" w:line="360" w:lineRule="auto"/>
        <w:ind w:firstLine="680"/>
        <w:jc w:val="both"/>
        <w:rPr>
          <w:rFonts w:cs="Times New Roman"/>
          <w:rtl/>
        </w:rPr>
      </w:pPr>
      <w:r w:rsidRPr="00F73007">
        <w:rPr>
          <w:rFonts w:cs="Times New Roman"/>
        </w:rPr>
        <w:t>İbn Hişâm</w:t>
      </w:r>
      <w:r w:rsidR="007D71BB">
        <w:rPr>
          <w:rFonts w:cs="Times New Roman"/>
        </w:rPr>
        <w:t xml:space="preserve">, </w:t>
      </w:r>
      <w:r w:rsidR="00E339BC" w:rsidRPr="00F73007">
        <w:rPr>
          <w:rFonts w:cs="Times New Roman"/>
        </w:rPr>
        <w:t>ism</w:t>
      </w:r>
      <w:r w:rsidR="00742CDE" w:rsidRPr="00F73007">
        <w:rPr>
          <w:rFonts w:cs="Times New Roman"/>
        </w:rPr>
        <w:t>-</w:t>
      </w:r>
      <w:r w:rsidR="00E339BC" w:rsidRPr="00F73007">
        <w:rPr>
          <w:rFonts w:cs="Times New Roman"/>
        </w:rPr>
        <w:t xml:space="preserve">i </w:t>
      </w:r>
      <w:r w:rsidR="00B22AA4">
        <w:rPr>
          <w:rFonts w:cs="Times New Roman"/>
        </w:rPr>
        <w:t>mevsûl</w:t>
      </w:r>
      <w:r w:rsidR="005F63B1">
        <w:rPr>
          <w:rFonts w:cs="Times New Roman"/>
        </w:rPr>
        <w:t>’</w:t>
      </w:r>
      <w:r w:rsidR="005928A5" w:rsidRPr="00F73007">
        <w:rPr>
          <w:rFonts w:cs="Times New Roman"/>
        </w:rPr>
        <w:t>ü şöyle tarif eder:</w:t>
      </w:r>
      <w:r w:rsidR="000F0CAC">
        <w:rPr>
          <w:rFonts w:cs="Times New Roman" w:hint="cs"/>
          <w:rtl/>
        </w:rPr>
        <w:t xml:space="preserve"> </w:t>
      </w:r>
      <w:r w:rsidR="004B1B91" w:rsidRPr="00F73007">
        <w:rPr>
          <w:rFonts w:cs="Times New Roman"/>
        </w:rPr>
        <w:t>“</w:t>
      </w:r>
      <w:r w:rsidR="005928A5" w:rsidRPr="00F73007">
        <w:rPr>
          <w:rFonts w:cs="Times New Roman"/>
        </w:rPr>
        <w:t>İ</w:t>
      </w:r>
      <w:r w:rsidR="00AD64D0" w:rsidRPr="00F73007">
        <w:rPr>
          <w:rFonts w:cs="Times New Roman"/>
        </w:rPr>
        <w:t>sm</w:t>
      </w:r>
      <w:r w:rsidR="00742CDE" w:rsidRPr="00F73007">
        <w:rPr>
          <w:rFonts w:cs="Times New Roman"/>
        </w:rPr>
        <w:t>-</w:t>
      </w:r>
      <w:r w:rsidR="00AD64D0" w:rsidRPr="00F73007">
        <w:rPr>
          <w:rFonts w:cs="Times New Roman"/>
        </w:rPr>
        <w:t>i</w:t>
      </w:r>
      <w:r w:rsidR="00742CDE" w:rsidRPr="00F73007">
        <w:rPr>
          <w:rFonts w:cs="Times New Roman"/>
        </w:rPr>
        <w:t xml:space="preserve"> mevsûl</w:t>
      </w:r>
      <w:r w:rsidR="007D71BB">
        <w:rPr>
          <w:rFonts w:cs="Times New Roman"/>
        </w:rPr>
        <w:t xml:space="preserve">, </w:t>
      </w:r>
      <w:r w:rsidR="00742CDE" w:rsidRPr="00F73007">
        <w:rPr>
          <w:rFonts w:cs="Times New Roman"/>
        </w:rPr>
        <w:t>özel ve müş</w:t>
      </w:r>
      <w:r w:rsidR="00AD64D0" w:rsidRPr="00F73007">
        <w:rPr>
          <w:rFonts w:cs="Times New Roman"/>
        </w:rPr>
        <w:t>terek olmak üzere ikiye ayrılır. Ö</w:t>
      </w:r>
      <w:r w:rsidR="00742CDE" w:rsidRPr="00F73007">
        <w:rPr>
          <w:rFonts w:cs="Times New Roman"/>
        </w:rPr>
        <w:t xml:space="preserve">zel </w:t>
      </w:r>
      <w:r w:rsidR="0017202F" w:rsidRPr="00F73007">
        <w:rPr>
          <w:rFonts w:cs="Times New Roman"/>
        </w:rPr>
        <w:t>olanlardan; sadece</w:t>
      </w:r>
      <w:r w:rsidR="00742CDE" w:rsidRPr="00F73007">
        <w:rPr>
          <w:rFonts w:cs="Times New Roman"/>
        </w:rPr>
        <w:t xml:space="preserve"> müzekker için</w:t>
      </w:r>
      <w:r w:rsidR="007D71BB">
        <w:rPr>
          <w:rFonts w:cs="Times New Roman"/>
        </w:rPr>
        <w:t xml:space="preserve">, </w:t>
      </w:r>
      <w:r w:rsidR="0022241E">
        <w:rPr>
          <w:rFonts w:cs="Times New Roman"/>
        </w:rPr>
        <w:t>“</w:t>
      </w:r>
      <w:r w:rsidR="00747B5E" w:rsidRPr="008D4EAF">
        <w:rPr>
          <w:rFonts w:ascii="Traditional Arabic" w:hAnsi="Traditional Arabic" w:cs="Traditional Arabic"/>
        </w:rPr>
        <w:t xml:space="preserve"> </w:t>
      </w:r>
      <w:r w:rsidR="003C492E" w:rsidRPr="008D4EAF">
        <w:rPr>
          <w:rFonts w:ascii="Traditional Arabic" w:hAnsi="Traditional Arabic" w:cs="Traditional Arabic"/>
          <w:rtl/>
        </w:rPr>
        <w:t>ال</w:t>
      </w:r>
      <w:r w:rsidR="00A67AA7" w:rsidRPr="008D4EAF">
        <w:rPr>
          <w:rFonts w:ascii="Traditional Arabic" w:hAnsi="Traditional Arabic" w:cs="Traditional Arabic"/>
          <w:rtl/>
        </w:rPr>
        <w:t>ّ</w:t>
      </w:r>
      <w:r w:rsidR="003C492E" w:rsidRPr="008D4EAF">
        <w:rPr>
          <w:rFonts w:ascii="Traditional Arabic" w:hAnsi="Traditional Arabic" w:cs="Traditional Arabic"/>
          <w:rtl/>
        </w:rPr>
        <w:t>ذي</w:t>
      </w:r>
      <w:r w:rsidR="00747B5E">
        <w:rPr>
          <w:rFonts w:cs="Times New Roman"/>
        </w:rPr>
        <w:t xml:space="preserve"> </w:t>
      </w:r>
      <w:r w:rsidR="0022241E">
        <w:rPr>
          <w:rFonts w:cs="Times New Roman"/>
        </w:rPr>
        <w:t>”</w:t>
      </w:r>
      <w:r w:rsidR="003C492E" w:rsidRPr="00F73007">
        <w:rPr>
          <w:rFonts w:cs="Times New Roman"/>
        </w:rPr>
        <w:t xml:space="preserve"> müennes için</w:t>
      </w:r>
      <w:r w:rsidR="007D71BB">
        <w:rPr>
          <w:rFonts w:cs="Times New Roman"/>
        </w:rPr>
        <w:t xml:space="preserve">, </w:t>
      </w:r>
      <w:r w:rsidR="0022241E">
        <w:rPr>
          <w:rFonts w:cs="Times New Roman"/>
        </w:rPr>
        <w:t>“</w:t>
      </w:r>
      <w:r w:rsidR="00747B5E">
        <w:rPr>
          <w:rFonts w:cs="Times New Roman"/>
        </w:rPr>
        <w:t xml:space="preserve"> </w:t>
      </w:r>
      <w:r w:rsidR="003C492E" w:rsidRPr="008D4EAF">
        <w:rPr>
          <w:rFonts w:ascii="Traditional Arabic" w:hAnsi="Traditional Arabic" w:cs="Traditional Arabic"/>
          <w:rtl/>
        </w:rPr>
        <w:t>ال</w:t>
      </w:r>
      <w:r w:rsidR="00A67AA7" w:rsidRPr="008D4EAF">
        <w:rPr>
          <w:rFonts w:ascii="Traditional Arabic" w:hAnsi="Traditional Arabic" w:cs="Traditional Arabic"/>
          <w:rtl/>
        </w:rPr>
        <w:t>ّ</w:t>
      </w:r>
      <w:r w:rsidR="003C492E" w:rsidRPr="008D4EAF">
        <w:rPr>
          <w:rFonts w:ascii="Traditional Arabic" w:hAnsi="Traditional Arabic" w:cs="Traditional Arabic"/>
          <w:rtl/>
        </w:rPr>
        <w:t>تي</w:t>
      </w:r>
      <w:r w:rsidR="00747B5E" w:rsidRPr="008D4EAF">
        <w:rPr>
          <w:rFonts w:ascii="Traditional Arabic" w:hAnsi="Traditional Arabic" w:cs="Traditional Arabic"/>
        </w:rPr>
        <w:t xml:space="preserve"> </w:t>
      </w:r>
      <w:r w:rsidR="0022241E">
        <w:rPr>
          <w:rFonts w:cs="Times New Roman"/>
        </w:rPr>
        <w:t>”</w:t>
      </w:r>
      <w:r w:rsidR="003C492E" w:rsidRPr="00F73007">
        <w:rPr>
          <w:rFonts w:cs="Times New Roman"/>
        </w:rPr>
        <w:t xml:space="preserve"> tensiye müzekker için</w:t>
      </w:r>
      <w:r w:rsidR="007D71BB">
        <w:rPr>
          <w:rFonts w:cs="Times New Roman"/>
        </w:rPr>
        <w:t xml:space="preserve">, </w:t>
      </w:r>
      <w:r w:rsidR="0022241E" w:rsidRPr="008D4EAF">
        <w:rPr>
          <w:rFonts w:ascii="Traditional Arabic" w:hAnsi="Traditional Arabic" w:cs="Traditional Arabic"/>
        </w:rPr>
        <w:t>“</w:t>
      </w:r>
      <w:r w:rsidR="00747B5E" w:rsidRPr="008D4EAF">
        <w:rPr>
          <w:rFonts w:ascii="Traditional Arabic" w:hAnsi="Traditional Arabic" w:cs="Traditional Arabic"/>
        </w:rPr>
        <w:t xml:space="preserve"> </w:t>
      </w:r>
      <w:r w:rsidR="003C492E" w:rsidRPr="008D4EAF">
        <w:rPr>
          <w:rFonts w:ascii="Traditional Arabic" w:hAnsi="Traditional Arabic" w:cs="Traditional Arabic"/>
          <w:rtl/>
        </w:rPr>
        <w:t>الل</w:t>
      </w:r>
      <w:r w:rsidR="002909DC" w:rsidRPr="008D4EAF">
        <w:rPr>
          <w:rFonts w:ascii="Traditional Arabic" w:hAnsi="Traditional Arabic" w:cs="Traditional Arabic"/>
          <w:rtl/>
        </w:rPr>
        <w:t>ّ</w:t>
      </w:r>
      <w:r w:rsidR="003C492E" w:rsidRPr="008D4EAF">
        <w:rPr>
          <w:rFonts w:ascii="Traditional Arabic" w:hAnsi="Traditional Arabic" w:cs="Traditional Arabic"/>
          <w:rtl/>
        </w:rPr>
        <w:t>ذا</w:t>
      </w:r>
      <w:r w:rsidR="00747B5E" w:rsidRPr="008D4EAF">
        <w:rPr>
          <w:rFonts w:ascii="Traditional Arabic" w:hAnsi="Traditional Arabic" w:cs="Traditional Arabic"/>
          <w:rtl/>
        </w:rPr>
        <w:t>نِ</w:t>
      </w:r>
      <w:r w:rsidR="00747B5E" w:rsidRPr="008D4EAF">
        <w:rPr>
          <w:rFonts w:ascii="Traditional Arabic" w:hAnsi="Traditional Arabic" w:cs="Traditional Arabic"/>
        </w:rPr>
        <w:t xml:space="preserve"> </w:t>
      </w:r>
      <w:r w:rsidR="0022241E" w:rsidRPr="008D4EAF">
        <w:rPr>
          <w:rFonts w:ascii="Traditional Arabic" w:hAnsi="Traditional Arabic" w:cs="Traditional Arabic"/>
        </w:rPr>
        <w:t>”</w:t>
      </w:r>
      <w:r w:rsidR="003C492E" w:rsidRPr="00F73007">
        <w:rPr>
          <w:rFonts w:cs="Times New Roman"/>
        </w:rPr>
        <w:t xml:space="preserve"> tensiye müennes için</w:t>
      </w:r>
      <w:r w:rsidR="007D71BB">
        <w:rPr>
          <w:rFonts w:cs="Times New Roman"/>
        </w:rPr>
        <w:t xml:space="preserve">, </w:t>
      </w:r>
      <w:r w:rsidR="0022241E">
        <w:rPr>
          <w:rFonts w:cs="Times New Roman"/>
        </w:rPr>
        <w:t>“</w:t>
      </w:r>
      <w:r w:rsidR="00747B5E">
        <w:rPr>
          <w:rFonts w:cs="Times New Roman"/>
        </w:rPr>
        <w:t xml:space="preserve"> </w:t>
      </w:r>
      <w:r w:rsidR="003C492E" w:rsidRPr="008D4EAF">
        <w:rPr>
          <w:rFonts w:ascii="Traditional Arabic" w:hAnsi="Traditional Arabic" w:cs="Traditional Arabic"/>
          <w:rtl/>
        </w:rPr>
        <w:t>الل</w:t>
      </w:r>
      <w:r w:rsidR="002909DC" w:rsidRPr="008D4EAF">
        <w:rPr>
          <w:rFonts w:ascii="Traditional Arabic" w:hAnsi="Traditional Arabic" w:cs="Traditional Arabic"/>
          <w:rtl/>
        </w:rPr>
        <w:t>ّ</w:t>
      </w:r>
      <w:r w:rsidR="003C492E" w:rsidRPr="008D4EAF">
        <w:rPr>
          <w:rFonts w:ascii="Traditional Arabic" w:hAnsi="Traditional Arabic" w:cs="Traditional Arabic"/>
          <w:rtl/>
        </w:rPr>
        <w:t>تان</w:t>
      </w:r>
      <w:r w:rsidR="00747B5E">
        <w:rPr>
          <w:rFonts w:cs="Times New Roman"/>
        </w:rPr>
        <w:t xml:space="preserve"> </w:t>
      </w:r>
      <w:r w:rsidR="0022241E">
        <w:rPr>
          <w:rFonts w:cs="Times New Roman"/>
        </w:rPr>
        <w:t>”</w:t>
      </w:r>
      <w:r w:rsidR="003C492E" w:rsidRPr="00F73007">
        <w:rPr>
          <w:rFonts w:cs="Times New Roman"/>
        </w:rPr>
        <w:t xml:space="preserve"> bunların her biri ref hali elifle</w:t>
      </w:r>
      <w:r w:rsidR="007D71BB">
        <w:rPr>
          <w:rFonts w:cs="Times New Roman"/>
        </w:rPr>
        <w:t xml:space="preserve">, </w:t>
      </w:r>
      <w:r w:rsidR="003C492E" w:rsidRPr="00F73007">
        <w:rPr>
          <w:rFonts w:cs="Times New Roman"/>
        </w:rPr>
        <w:t xml:space="preserve">cer ve nasb hali </w:t>
      </w:r>
      <w:r w:rsidR="00E157C3" w:rsidRPr="00F73007">
        <w:rPr>
          <w:rFonts w:cs="Times New Roman"/>
        </w:rPr>
        <w:t>ise</w:t>
      </w:r>
      <w:r w:rsidR="007D71BB">
        <w:rPr>
          <w:rFonts w:cs="Times New Roman"/>
        </w:rPr>
        <w:t xml:space="preserve">, </w:t>
      </w:r>
      <w:r w:rsidR="00E157C3" w:rsidRPr="00F73007">
        <w:rPr>
          <w:rFonts w:cs="Times New Roman"/>
        </w:rPr>
        <w:t>yâ</w:t>
      </w:r>
      <w:r w:rsidR="003C492E" w:rsidRPr="00F73007">
        <w:rPr>
          <w:rFonts w:cs="Times New Roman"/>
        </w:rPr>
        <w:t xml:space="preserve"> iledir. </w:t>
      </w:r>
      <w:r w:rsidR="00AD64D0" w:rsidRPr="00F73007">
        <w:rPr>
          <w:rFonts w:cs="Times New Roman"/>
        </w:rPr>
        <w:t>Cem‘i</w:t>
      </w:r>
      <w:r w:rsidR="003C492E" w:rsidRPr="00F73007">
        <w:rPr>
          <w:rFonts w:cs="Times New Roman"/>
        </w:rPr>
        <w:t xml:space="preserve"> müzekker </w:t>
      </w:r>
      <w:r w:rsidR="00367FA2" w:rsidRPr="00F73007">
        <w:rPr>
          <w:rFonts w:cs="Times New Roman"/>
        </w:rPr>
        <w:t>için</w:t>
      </w:r>
      <w:r w:rsidR="00747B5E">
        <w:rPr>
          <w:rFonts w:cs="Times New Roman" w:hint="cs"/>
          <w:rtl/>
        </w:rPr>
        <w:t xml:space="preserve"> </w:t>
      </w:r>
      <w:r w:rsidR="0022241E">
        <w:rPr>
          <w:rFonts w:cs="Times New Roman"/>
        </w:rPr>
        <w:t>“</w:t>
      </w:r>
      <w:r w:rsidR="00747B5E">
        <w:rPr>
          <w:rFonts w:cs="Times New Roman"/>
        </w:rPr>
        <w:t xml:space="preserve"> </w:t>
      </w:r>
      <w:r w:rsidR="003C492E" w:rsidRPr="008D4EAF">
        <w:rPr>
          <w:rFonts w:ascii="Traditional Arabic" w:hAnsi="Traditional Arabic" w:cs="Traditional Arabic"/>
          <w:rtl/>
        </w:rPr>
        <w:t>الألى</w:t>
      </w:r>
      <w:r w:rsidR="00747B5E" w:rsidRPr="008D4EAF">
        <w:rPr>
          <w:rFonts w:ascii="Traditional Arabic" w:hAnsi="Traditional Arabic" w:cs="Traditional Arabic"/>
        </w:rPr>
        <w:t xml:space="preserve"> </w:t>
      </w:r>
      <w:r w:rsidR="0022241E" w:rsidRPr="008D4EAF">
        <w:rPr>
          <w:rFonts w:ascii="Traditional Arabic" w:hAnsi="Traditional Arabic" w:cs="Traditional Arabic"/>
        </w:rPr>
        <w:t>”</w:t>
      </w:r>
      <w:r w:rsidR="003C492E" w:rsidRPr="00F73007">
        <w:rPr>
          <w:rFonts w:cs="Times New Roman"/>
        </w:rPr>
        <w:t xml:space="preserve"> veya</w:t>
      </w:r>
      <w:r w:rsidR="00E157C3" w:rsidRPr="00F73007">
        <w:rPr>
          <w:rFonts w:cs="Times New Roman"/>
        </w:rPr>
        <w:t xml:space="preserve"> bütün hallerde</w:t>
      </w:r>
      <w:r w:rsidR="003C492E" w:rsidRPr="00F73007">
        <w:rPr>
          <w:rFonts w:cs="Times New Roman"/>
        </w:rPr>
        <w:t xml:space="preserve"> “</w:t>
      </w:r>
      <w:r w:rsidR="00747B5E">
        <w:rPr>
          <w:rFonts w:cs="Times New Roman"/>
        </w:rPr>
        <w:t xml:space="preserve"> </w:t>
      </w:r>
      <w:r w:rsidR="00747B5E" w:rsidRPr="008D4EAF">
        <w:rPr>
          <w:rFonts w:ascii="Traditional Arabic" w:hAnsi="Traditional Arabic" w:cs="Traditional Arabic"/>
          <w:rtl/>
        </w:rPr>
        <w:t>ي</w:t>
      </w:r>
      <w:r w:rsidR="00747B5E" w:rsidRPr="008D4EAF">
        <w:rPr>
          <w:rFonts w:ascii="Traditional Arabic" w:hAnsi="Traditional Arabic" w:cs="Traditional Arabic"/>
        </w:rPr>
        <w:t xml:space="preserve"> </w:t>
      </w:r>
      <w:r w:rsidR="003C492E" w:rsidRPr="00F73007">
        <w:rPr>
          <w:rFonts w:cs="Times New Roman"/>
        </w:rPr>
        <w:t xml:space="preserve">” </w:t>
      </w:r>
      <w:r w:rsidR="00367FA2" w:rsidRPr="00F73007">
        <w:rPr>
          <w:rFonts w:cs="Times New Roman"/>
        </w:rPr>
        <w:t>ile</w:t>
      </w:r>
      <w:r w:rsidR="000F0CAC">
        <w:rPr>
          <w:rFonts w:cs="Times New Roman" w:hint="cs"/>
          <w:rtl/>
        </w:rPr>
        <w:t xml:space="preserve"> </w:t>
      </w:r>
      <w:r w:rsidR="0022241E">
        <w:rPr>
          <w:rFonts w:cs="Times New Roman"/>
        </w:rPr>
        <w:t>“</w:t>
      </w:r>
      <w:r w:rsidR="00747B5E" w:rsidRPr="008D4EAF">
        <w:rPr>
          <w:rFonts w:ascii="Traditional Arabic" w:hAnsi="Traditional Arabic" w:cs="Traditional Arabic"/>
        </w:rPr>
        <w:t xml:space="preserve"> </w:t>
      </w:r>
      <w:r w:rsidR="00E157C3" w:rsidRPr="008D4EAF">
        <w:rPr>
          <w:rFonts w:ascii="Traditional Arabic" w:hAnsi="Traditional Arabic" w:cs="Traditional Arabic"/>
          <w:rtl/>
        </w:rPr>
        <w:t>الذين</w:t>
      </w:r>
      <w:r w:rsidR="00747B5E">
        <w:rPr>
          <w:rFonts w:cs="Times New Roman"/>
        </w:rPr>
        <w:t xml:space="preserve"> </w:t>
      </w:r>
      <w:r w:rsidR="0022241E">
        <w:rPr>
          <w:rFonts w:cs="Times New Roman"/>
        </w:rPr>
        <w:t>”</w:t>
      </w:r>
      <w:r w:rsidR="00E157C3" w:rsidRPr="00F73007">
        <w:rPr>
          <w:rFonts w:cs="Times New Roman"/>
        </w:rPr>
        <w:t xml:space="preserve"> dir. </w:t>
      </w:r>
      <w:r w:rsidR="00AA2A35" w:rsidRPr="00F73007">
        <w:rPr>
          <w:rFonts w:cs="Times New Roman"/>
        </w:rPr>
        <w:t>Cem’i</w:t>
      </w:r>
      <w:r w:rsidR="00E157C3" w:rsidRPr="00F73007">
        <w:rPr>
          <w:rFonts w:cs="Times New Roman"/>
        </w:rPr>
        <w:t xml:space="preserve"> müennes için</w:t>
      </w:r>
      <w:r w:rsidR="007D71BB">
        <w:rPr>
          <w:rFonts w:cs="Times New Roman"/>
        </w:rPr>
        <w:t xml:space="preserve">, </w:t>
      </w:r>
      <w:r w:rsidR="0022241E" w:rsidRPr="008D4EAF">
        <w:rPr>
          <w:rFonts w:ascii="Traditional Arabic" w:hAnsi="Traditional Arabic" w:cs="Traditional Arabic"/>
        </w:rPr>
        <w:t>“</w:t>
      </w:r>
      <w:r w:rsidR="00E157C3" w:rsidRPr="008D4EAF">
        <w:rPr>
          <w:rFonts w:ascii="Traditional Arabic" w:hAnsi="Traditional Arabic" w:cs="Traditional Arabic"/>
          <w:rtl/>
        </w:rPr>
        <w:t>أللاءي واللاتي</w:t>
      </w:r>
      <w:r w:rsidR="00747B5E" w:rsidRPr="008D4EAF">
        <w:rPr>
          <w:rFonts w:ascii="Traditional Arabic" w:hAnsi="Traditional Arabic" w:cs="Traditional Arabic"/>
        </w:rPr>
        <w:t xml:space="preserve"> </w:t>
      </w:r>
      <w:r w:rsidR="0022241E">
        <w:rPr>
          <w:rFonts w:cs="Times New Roman"/>
        </w:rPr>
        <w:t>”</w:t>
      </w:r>
      <w:r w:rsidR="00E157C3" w:rsidRPr="00F73007">
        <w:rPr>
          <w:rFonts w:cs="Times New Roman"/>
        </w:rPr>
        <w:t xml:space="preserve"> dir. </w:t>
      </w:r>
      <w:r w:rsidR="00AA2A35" w:rsidRPr="00F73007">
        <w:rPr>
          <w:rFonts w:cs="Times New Roman"/>
        </w:rPr>
        <w:t>Müşterek</w:t>
      </w:r>
      <w:r w:rsidR="00E157C3" w:rsidRPr="00F73007">
        <w:rPr>
          <w:rFonts w:cs="Times New Roman"/>
        </w:rPr>
        <w:t xml:space="preserve"> olan edâtlar;</w:t>
      </w:r>
      <w:r w:rsidR="000F0CAC">
        <w:rPr>
          <w:rFonts w:cs="Times New Roman"/>
        </w:rPr>
        <w:t xml:space="preserve"> </w:t>
      </w:r>
      <w:r w:rsidR="0022241E" w:rsidRPr="008D4EAF">
        <w:rPr>
          <w:rFonts w:ascii="Traditional Arabic" w:hAnsi="Traditional Arabic" w:cs="Traditional Arabic"/>
        </w:rPr>
        <w:t>“</w:t>
      </w:r>
      <w:r w:rsidR="00747B5E" w:rsidRPr="008D4EAF">
        <w:rPr>
          <w:rFonts w:ascii="Traditional Arabic" w:hAnsi="Traditional Arabic" w:cs="Traditional Arabic"/>
        </w:rPr>
        <w:t xml:space="preserve"> </w:t>
      </w:r>
      <w:r w:rsidR="00E157C3" w:rsidRPr="008D4EAF">
        <w:rPr>
          <w:rFonts w:ascii="Traditional Arabic" w:hAnsi="Traditional Arabic" w:cs="Traditional Arabic"/>
          <w:rtl/>
        </w:rPr>
        <w:t>أل</w:t>
      </w:r>
      <w:r w:rsidR="00C273FF" w:rsidRPr="008D4EAF">
        <w:rPr>
          <w:rFonts w:ascii="Traditional Arabic" w:hAnsi="Traditional Arabic" w:cs="Traditional Arabic"/>
        </w:rPr>
        <w:t xml:space="preserve"> -</w:t>
      </w:r>
      <w:r w:rsidR="000F0CAC" w:rsidRPr="008D4EAF">
        <w:rPr>
          <w:rFonts w:ascii="Traditional Arabic" w:hAnsi="Traditional Arabic" w:cs="Traditional Arabic"/>
        </w:rPr>
        <w:t xml:space="preserve"> </w:t>
      </w:r>
      <w:r w:rsidR="00E157C3" w:rsidRPr="008D4EAF">
        <w:rPr>
          <w:rFonts w:ascii="Traditional Arabic" w:hAnsi="Traditional Arabic" w:cs="Traditional Arabic"/>
          <w:rtl/>
        </w:rPr>
        <w:t>ذا</w:t>
      </w:r>
      <w:r w:rsidR="000F0CAC" w:rsidRPr="008D4EAF">
        <w:rPr>
          <w:rFonts w:ascii="Traditional Arabic" w:hAnsi="Traditional Arabic" w:cs="Traditional Arabic"/>
        </w:rPr>
        <w:t xml:space="preserve"> </w:t>
      </w:r>
      <w:r w:rsidR="00131AF0" w:rsidRPr="008D4EAF">
        <w:rPr>
          <w:rFonts w:ascii="Traditional Arabic" w:hAnsi="Traditional Arabic" w:cs="Traditional Arabic"/>
        </w:rPr>
        <w:t>-</w:t>
      </w:r>
      <w:r w:rsidR="000F0CAC" w:rsidRPr="008D4EAF">
        <w:rPr>
          <w:rFonts w:ascii="Traditional Arabic" w:hAnsi="Traditional Arabic" w:cs="Traditional Arabic"/>
        </w:rPr>
        <w:t xml:space="preserve"> </w:t>
      </w:r>
      <w:r w:rsidR="00C273FF" w:rsidRPr="008D4EAF">
        <w:rPr>
          <w:rFonts w:ascii="Traditional Arabic" w:hAnsi="Traditional Arabic" w:cs="Traditional Arabic"/>
          <w:rtl/>
        </w:rPr>
        <w:t xml:space="preserve"> مَنْ</w:t>
      </w:r>
      <w:r w:rsidR="00C273FF" w:rsidRPr="008D4EAF">
        <w:rPr>
          <w:rFonts w:ascii="Traditional Arabic" w:hAnsi="Traditional Arabic" w:cs="Traditional Arabic"/>
        </w:rPr>
        <w:t>-</w:t>
      </w:r>
      <w:r w:rsidR="000F0CAC" w:rsidRPr="008D4EAF">
        <w:rPr>
          <w:rFonts w:ascii="Traditional Arabic" w:hAnsi="Traditional Arabic" w:cs="Traditional Arabic"/>
        </w:rPr>
        <w:t xml:space="preserve"> </w:t>
      </w:r>
      <w:r w:rsidR="00C273FF" w:rsidRPr="008D4EAF">
        <w:rPr>
          <w:rFonts w:ascii="Traditional Arabic" w:hAnsi="Traditional Arabic" w:cs="Traditional Arabic"/>
          <w:rtl/>
        </w:rPr>
        <w:t>ما</w:t>
      </w:r>
      <w:r w:rsidR="000F0CAC" w:rsidRPr="008D4EAF">
        <w:rPr>
          <w:rFonts w:ascii="Traditional Arabic" w:hAnsi="Traditional Arabic" w:cs="Traditional Arabic"/>
        </w:rPr>
        <w:t xml:space="preserve"> </w:t>
      </w:r>
      <w:r w:rsidR="00C273FF" w:rsidRPr="008D4EAF">
        <w:rPr>
          <w:rFonts w:ascii="Traditional Arabic" w:hAnsi="Traditional Arabic" w:cs="Traditional Arabic"/>
        </w:rPr>
        <w:t>-</w:t>
      </w:r>
      <w:r w:rsidR="000F0CAC" w:rsidRPr="008D4EAF">
        <w:rPr>
          <w:rFonts w:ascii="Traditional Arabic" w:hAnsi="Traditional Arabic" w:cs="Traditional Arabic"/>
        </w:rPr>
        <w:t xml:space="preserve"> </w:t>
      </w:r>
      <w:r w:rsidR="0035246B" w:rsidRPr="008D4EAF">
        <w:rPr>
          <w:rFonts w:ascii="Traditional Arabic" w:hAnsi="Traditional Arabic" w:cs="Traditional Arabic"/>
          <w:rtl/>
        </w:rPr>
        <w:t>أي</w:t>
      </w:r>
      <w:r w:rsidR="000F0CAC" w:rsidRPr="008D4EAF">
        <w:rPr>
          <w:rFonts w:ascii="Traditional Arabic" w:hAnsi="Traditional Arabic" w:cs="Traditional Arabic"/>
        </w:rPr>
        <w:t xml:space="preserve"> </w:t>
      </w:r>
      <w:r w:rsidR="00747B5E" w:rsidRPr="008D4EAF">
        <w:rPr>
          <w:rFonts w:ascii="Traditional Arabic" w:hAnsi="Traditional Arabic" w:cs="Traditional Arabic"/>
        </w:rPr>
        <w:t>-</w:t>
      </w:r>
      <w:r w:rsidR="000F0CAC" w:rsidRPr="008D4EAF">
        <w:rPr>
          <w:rFonts w:ascii="Traditional Arabic" w:hAnsi="Traditional Arabic" w:cs="Traditional Arabic"/>
        </w:rPr>
        <w:t xml:space="preserve"> </w:t>
      </w:r>
      <w:r w:rsidR="00E157C3" w:rsidRPr="008D4EAF">
        <w:rPr>
          <w:rFonts w:ascii="Traditional Arabic" w:hAnsi="Traditional Arabic" w:cs="Traditional Arabic"/>
          <w:rtl/>
        </w:rPr>
        <w:t>ذو</w:t>
      </w:r>
      <w:r w:rsidR="00747B5E" w:rsidRPr="008D4EAF">
        <w:rPr>
          <w:rFonts w:ascii="Traditional Arabic" w:hAnsi="Traditional Arabic" w:cs="Traditional Arabic"/>
        </w:rPr>
        <w:t xml:space="preserve"> </w:t>
      </w:r>
      <w:r w:rsidR="0022241E" w:rsidRPr="008D4EAF">
        <w:rPr>
          <w:rFonts w:ascii="Traditional Arabic" w:hAnsi="Traditional Arabic" w:cs="Traditional Arabic"/>
        </w:rPr>
        <w:t>”</w:t>
      </w:r>
      <w:r w:rsidR="000F0CAC">
        <w:rPr>
          <w:rFonts w:cs="Times New Roman"/>
        </w:rPr>
        <w:t xml:space="preserve"> </w:t>
      </w:r>
      <w:r w:rsidR="00E157C3" w:rsidRPr="00F73007">
        <w:rPr>
          <w:rFonts w:cs="Times New Roman"/>
        </w:rPr>
        <w:t>bu edâtlar</w:t>
      </w:r>
      <w:r w:rsidR="007D71BB">
        <w:rPr>
          <w:rFonts w:cs="Times New Roman"/>
        </w:rPr>
        <w:t xml:space="preserve">, </w:t>
      </w:r>
      <w:r w:rsidR="00E157C3" w:rsidRPr="00F73007">
        <w:rPr>
          <w:rFonts w:cs="Times New Roman"/>
        </w:rPr>
        <w:t xml:space="preserve">müzekker ve müennes olanlar için müştereken kullanılırlar. Bu edâtlardan </w:t>
      </w:r>
      <w:r w:rsidR="0022241E">
        <w:rPr>
          <w:rFonts w:cs="Times New Roman"/>
        </w:rPr>
        <w:t>“</w:t>
      </w:r>
      <w:r w:rsidR="00747B5E" w:rsidRPr="008D4EAF">
        <w:rPr>
          <w:rFonts w:ascii="Traditional Arabic" w:hAnsi="Traditional Arabic" w:cs="Traditional Arabic"/>
        </w:rPr>
        <w:t xml:space="preserve"> </w:t>
      </w:r>
      <w:r w:rsidR="00E157C3" w:rsidRPr="008D4EAF">
        <w:rPr>
          <w:rFonts w:ascii="Traditional Arabic" w:hAnsi="Traditional Arabic" w:cs="Traditional Arabic"/>
          <w:rtl/>
        </w:rPr>
        <w:t>ذو</w:t>
      </w:r>
      <w:r w:rsidR="00747B5E">
        <w:rPr>
          <w:rFonts w:cs="Times New Roman"/>
        </w:rPr>
        <w:t xml:space="preserve"> </w:t>
      </w:r>
      <w:r w:rsidR="0022241E">
        <w:rPr>
          <w:rFonts w:cs="Times New Roman"/>
        </w:rPr>
        <w:t>”</w:t>
      </w:r>
      <w:r w:rsidR="003A1D55" w:rsidRPr="00F73007">
        <w:rPr>
          <w:rFonts w:cs="Times New Roman"/>
        </w:rPr>
        <w:t xml:space="preserve"> sadece Tayy </w:t>
      </w:r>
      <w:r w:rsidR="00AC48F0" w:rsidRPr="00F73007">
        <w:rPr>
          <w:rFonts w:cs="Times New Roman"/>
        </w:rPr>
        <w:t>lugat</w:t>
      </w:r>
      <w:r w:rsidR="008D4EAF">
        <w:rPr>
          <w:rFonts w:cs="Times New Roman"/>
        </w:rPr>
        <w:t>ında</w:t>
      </w:r>
      <w:r w:rsidR="00747B5E">
        <w:rPr>
          <w:rFonts w:cs="Times New Roman"/>
        </w:rPr>
        <w:t xml:space="preserve"> </w:t>
      </w:r>
      <w:r w:rsidR="00E157C3" w:rsidRPr="00F73007">
        <w:rPr>
          <w:rFonts w:cs="Times New Roman"/>
        </w:rPr>
        <w:t>ism</w:t>
      </w:r>
      <w:r w:rsidR="003A1D55" w:rsidRPr="00F73007">
        <w:rPr>
          <w:rFonts w:cs="Times New Roman"/>
        </w:rPr>
        <w:t>-</w:t>
      </w:r>
      <w:r w:rsidR="00E157C3" w:rsidRPr="00F73007">
        <w:rPr>
          <w:rFonts w:cs="Times New Roman"/>
        </w:rPr>
        <w:t>i mevsûl olarak kullanıl</w:t>
      </w:r>
      <w:r w:rsidR="002909DC">
        <w:rPr>
          <w:rFonts w:cs="Times New Roman"/>
        </w:rPr>
        <w:t>ı</w:t>
      </w:r>
      <w:r w:rsidR="00E157C3" w:rsidRPr="00F73007">
        <w:rPr>
          <w:rFonts w:cs="Times New Roman"/>
        </w:rPr>
        <w:t>rken</w:t>
      </w:r>
      <w:r w:rsidR="007D71BB">
        <w:rPr>
          <w:rFonts w:cs="Times New Roman"/>
        </w:rPr>
        <w:t xml:space="preserve">, </w:t>
      </w:r>
      <w:r w:rsidR="0022241E">
        <w:rPr>
          <w:rFonts w:cs="Times New Roman"/>
        </w:rPr>
        <w:t>“</w:t>
      </w:r>
      <w:r w:rsidR="00747B5E" w:rsidRPr="00DD19BE">
        <w:rPr>
          <w:rFonts w:ascii="Traditional Arabic" w:hAnsi="Traditional Arabic" w:cs="Traditional Arabic"/>
        </w:rPr>
        <w:t xml:space="preserve"> </w:t>
      </w:r>
      <w:r w:rsidR="00E157C3" w:rsidRPr="00DD19BE">
        <w:rPr>
          <w:rFonts w:ascii="Traditional Arabic" w:hAnsi="Traditional Arabic" w:cs="Traditional Arabic"/>
          <w:rtl/>
        </w:rPr>
        <w:t>ذ</w:t>
      </w:r>
      <w:r w:rsidR="00DD19BE">
        <w:rPr>
          <w:rFonts w:ascii="Traditional Arabic" w:hAnsi="Traditional Arabic" w:cs="Traditional Arabic" w:hint="cs"/>
          <w:rtl/>
        </w:rPr>
        <w:t>َ</w:t>
      </w:r>
      <w:r w:rsidR="00E157C3" w:rsidRPr="00DD19BE">
        <w:rPr>
          <w:rFonts w:ascii="Traditional Arabic" w:hAnsi="Traditional Arabic" w:cs="Traditional Arabic"/>
          <w:rtl/>
        </w:rPr>
        <w:t>ا</w:t>
      </w:r>
      <w:r w:rsidR="00747B5E" w:rsidRPr="00DD19BE">
        <w:rPr>
          <w:rFonts w:ascii="Traditional Arabic" w:hAnsi="Traditional Arabic" w:cs="Traditional Arabic"/>
        </w:rPr>
        <w:t xml:space="preserve"> </w:t>
      </w:r>
      <w:r w:rsidR="0022241E">
        <w:rPr>
          <w:rFonts w:cs="Times New Roman"/>
        </w:rPr>
        <w:t>”</w:t>
      </w:r>
      <w:r w:rsidR="00E157C3" w:rsidRPr="00F73007">
        <w:rPr>
          <w:rFonts w:cs="Times New Roman"/>
        </w:rPr>
        <w:t xml:space="preserve"> edât’ı ise</w:t>
      </w:r>
      <w:r w:rsidR="00367FA2" w:rsidRPr="00F73007">
        <w:rPr>
          <w:rFonts w:cs="Times New Roman"/>
        </w:rPr>
        <w:t xml:space="preserve"> ancak istifhâm </w:t>
      </w:r>
      <w:r w:rsidR="00AD64D0" w:rsidRPr="00F73007">
        <w:rPr>
          <w:rFonts w:cs="Times New Roman"/>
        </w:rPr>
        <w:t xml:space="preserve">olan </w:t>
      </w:r>
      <w:r w:rsidR="00367FA2" w:rsidRPr="008D4EAF">
        <w:rPr>
          <w:rFonts w:ascii="Traditional Arabic" w:hAnsi="Traditional Arabic" w:cs="Traditional Arabic"/>
        </w:rPr>
        <w:t>“</w:t>
      </w:r>
      <w:r w:rsidR="00747B5E" w:rsidRPr="008D4EAF">
        <w:rPr>
          <w:rFonts w:ascii="Traditional Arabic" w:hAnsi="Traditional Arabic" w:cs="Traditional Arabic"/>
        </w:rPr>
        <w:t xml:space="preserve"> </w:t>
      </w:r>
      <w:r w:rsidR="00747B5E" w:rsidRPr="008D4EAF">
        <w:rPr>
          <w:rFonts w:ascii="Traditional Arabic" w:hAnsi="Traditional Arabic" w:cs="Traditional Arabic"/>
          <w:rtl/>
        </w:rPr>
        <w:t>ماَ</w:t>
      </w:r>
      <w:r w:rsidR="00747B5E" w:rsidRPr="008D4EAF">
        <w:rPr>
          <w:rFonts w:ascii="Traditional Arabic" w:hAnsi="Traditional Arabic" w:cs="Traditional Arabic"/>
        </w:rPr>
        <w:t xml:space="preserve"> </w:t>
      </w:r>
      <w:r w:rsidR="00367FA2" w:rsidRPr="008D4EAF">
        <w:rPr>
          <w:rFonts w:ascii="Traditional Arabic" w:hAnsi="Traditional Arabic" w:cs="Traditional Arabic"/>
        </w:rPr>
        <w:t xml:space="preserve">” </w:t>
      </w:r>
      <w:r w:rsidR="00367FA2" w:rsidRPr="008D4EAF">
        <w:rPr>
          <w:rFonts w:asciiTheme="majorBidi" w:hAnsiTheme="majorBidi" w:cstheme="majorBidi"/>
        </w:rPr>
        <w:t>ve</w:t>
      </w:r>
      <w:r w:rsidR="00367FA2" w:rsidRPr="008D4EAF">
        <w:rPr>
          <w:rFonts w:ascii="Traditional Arabic" w:hAnsi="Traditional Arabic" w:cs="Traditional Arabic"/>
        </w:rPr>
        <w:t xml:space="preserve"> “</w:t>
      </w:r>
      <w:r w:rsidR="00747B5E" w:rsidRPr="008D4EAF">
        <w:rPr>
          <w:rFonts w:ascii="Traditional Arabic" w:hAnsi="Traditional Arabic" w:cs="Traditional Arabic"/>
        </w:rPr>
        <w:t xml:space="preserve"> </w:t>
      </w:r>
      <w:r w:rsidR="00747B5E" w:rsidRPr="008D4EAF">
        <w:rPr>
          <w:rFonts w:ascii="Traditional Arabic" w:hAnsi="Traditional Arabic" w:cs="Traditional Arabic"/>
          <w:rtl/>
        </w:rPr>
        <w:t>مَنْ</w:t>
      </w:r>
      <w:r w:rsidR="00747B5E">
        <w:rPr>
          <w:rFonts w:cs="Times New Roman"/>
        </w:rPr>
        <w:t xml:space="preserve"> </w:t>
      </w:r>
      <w:r w:rsidR="00367FA2" w:rsidRPr="00F73007">
        <w:rPr>
          <w:rFonts w:cs="Times New Roman"/>
        </w:rPr>
        <w:t>” edâtlarını</w:t>
      </w:r>
      <w:r w:rsidR="00236912" w:rsidRPr="00F73007">
        <w:rPr>
          <w:rFonts w:cs="Times New Roman"/>
        </w:rPr>
        <w:t>n</w:t>
      </w:r>
      <w:r w:rsidR="00367FA2" w:rsidRPr="00F73007">
        <w:rPr>
          <w:rFonts w:cs="Times New Roman"/>
        </w:rPr>
        <w:t xml:space="preserve"> önden geçmesi şartıyla ism</w:t>
      </w:r>
      <w:r w:rsidR="003A1D55" w:rsidRPr="00F73007">
        <w:rPr>
          <w:rFonts w:cs="Times New Roman"/>
        </w:rPr>
        <w:t>-</w:t>
      </w:r>
      <w:r w:rsidR="00367FA2" w:rsidRPr="00F73007">
        <w:rPr>
          <w:rFonts w:cs="Times New Roman"/>
        </w:rPr>
        <w:t>i</w:t>
      </w:r>
      <w:r w:rsidR="00AD64D0" w:rsidRPr="00F73007">
        <w:rPr>
          <w:rFonts w:cs="Times New Roman"/>
        </w:rPr>
        <w:t xml:space="preserve"> mevsûl olarak kullanılırlar. “e</w:t>
      </w:r>
      <w:r w:rsidR="00367FA2" w:rsidRPr="00F73007">
        <w:rPr>
          <w:rFonts w:cs="Times New Roman"/>
        </w:rPr>
        <w:t xml:space="preserve">l” takısının mevsûl olabilmesi için tafdîl dışında sarîh </w:t>
      </w:r>
      <w:r w:rsidR="002909DC">
        <w:rPr>
          <w:rFonts w:cs="Times New Roman"/>
        </w:rPr>
        <w:t>sıfata (İsm-i fâil</w:t>
      </w:r>
      <w:r w:rsidR="007D71BB">
        <w:rPr>
          <w:rFonts w:cs="Times New Roman"/>
        </w:rPr>
        <w:t xml:space="preserve">, </w:t>
      </w:r>
      <w:r w:rsidR="002909DC">
        <w:rPr>
          <w:rFonts w:cs="Times New Roman"/>
        </w:rPr>
        <w:t>ism-i mef‘ûl ve sıfatı müşebbeh)</w:t>
      </w:r>
      <w:r w:rsidR="000F0CAC">
        <w:rPr>
          <w:rFonts w:cs="Times New Roman"/>
        </w:rPr>
        <w:t xml:space="preserve"> </w:t>
      </w:r>
      <w:r w:rsidR="00AA2A35" w:rsidRPr="00F73007">
        <w:rPr>
          <w:rFonts w:cs="Times New Roman"/>
        </w:rPr>
        <w:t>dâhil</w:t>
      </w:r>
      <w:r w:rsidR="00367FA2" w:rsidRPr="00F73007">
        <w:rPr>
          <w:rFonts w:cs="Times New Roman"/>
        </w:rPr>
        <w:t xml:space="preserve"> olması gerekir. </w:t>
      </w:r>
      <w:r w:rsidR="00C07428" w:rsidRPr="00F73007">
        <w:rPr>
          <w:rFonts w:cs="Times New Roman"/>
        </w:rPr>
        <w:t>Örneğin:</w:t>
      </w:r>
      <w:r w:rsidR="000F0CAC">
        <w:rPr>
          <w:rFonts w:cs="Times New Roman"/>
        </w:rPr>
        <w:t xml:space="preserve"> </w:t>
      </w:r>
      <w:r w:rsidR="0022241E">
        <w:rPr>
          <w:rFonts w:cs="Times New Roman"/>
        </w:rPr>
        <w:t>“</w:t>
      </w:r>
      <w:r w:rsidR="000F0CAC">
        <w:rPr>
          <w:rFonts w:cs="Times New Roman"/>
        </w:rPr>
        <w:t xml:space="preserve"> </w:t>
      </w:r>
      <w:r w:rsidR="002909DC" w:rsidRPr="008D4EAF">
        <w:rPr>
          <w:rFonts w:ascii="Traditional Arabic" w:hAnsi="Traditional Arabic" w:cs="Traditional Arabic"/>
          <w:rtl/>
        </w:rPr>
        <w:t>ا</w:t>
      </w:r>
      <w:r w:rsidR="00367FA2" w:rsidRPr="008D4EAF">
        <w:rPr>
          <w:rFonts w:ascii="Traditional Arabic" w:hAnsi="Traditional Arabic" w:cs="Traditional Arabic"/>
          <w:rtl/>
        </w:rPr>
        <w:t>لض</w:t>
      </w:r>
      <w:r w:rsidR="00196C58" w:rsidRPr="008D4EAF">
        <w:rPr>
          <w:rFonts w:ascii="Traditional Arabic" w:hAnsi="Traditional Arabic" w:cs="Traditional Arabic"/>
          <w:rtl/>
        </w:rPr>
        <w:t>ّ</w:t>
      </w:r>
      <w:r w:rsidR="00367FA2" w:rsidRPr="008D4EAF">
        <w:rPr>
          <w:rFonts w:ascii="Traditional Arabic" w:hAnsi="Traditional Arabic" w:cs="Traditional Arabic"/>
          <w:rtl/>
        </w:rPr>
        <w:t>ارب</w:t>
      </w:r>
      <w:r w:rsidR="000F0CAC" w:rsidRPr="008D4EAF">
        <w:rPr>
          <w:rFonts w:ascii="Traditional Arabic" w:hAnsi="Traditional Arabic" w:cs="Traditional Arabic"/>
        </w:rPr>
        <w:t xml:space="preserve"> </w:t>
      </w:r>
      <w:r w:rsidR="0035246B" w:rsidRPr="008D4EAF">
        <w:rPr>
          <w:rFonts w:ascii="Traditional Arabic" w:hAnsi="Traditional Arabic" w:cs="Traditional Arabic"/>
        </w:rPr>
        <w:t xml:space="preserve">- </w:t>
      </w:r>
      <w:r w:rsidR="002909DC" w:rsidRPr="008D4EAF">
        <w:rPr>
          <w:rFonts w:ascii="Traditional Arabic" w:hAnsi="Traditional Arabic" w:cs="Traditional Arabic"/>
          <w:rtl/>
        </w:rPr>
        <w:t>ا</w:t>
      </w:r>
      <w:r w:rsidR="00367FA2" w:rsidRPr="008D4EAF">
        <w:rPr>
          <w:rFonts w:ascii="Traditional Arabic" w:hAnsi="Traditional Arabic" w:cs="Traditional Arabic"/>
          <w:rtl/>
        </w:rPr>
        <w:t>لمضروب</w:t>
      </w:r>
      <w:r w:rsidR="0035246B" w:rsidRPr="008D4EAF">
        <w:rPr>
          <w:rFonts w:ascii="Traditional Arabic" w:hAnsi="Traditional Arabic" w:cs="Traditional Arabic"/>
        </w:rPr>
        <w:t xml:space="preserve"> </w:t>
      </w:r>
      <w:r w:rsidR="000F0CAC" w:rsidRPr="008D4EAF">
        <w:rPr>
          <w:rFonts w:ascii="Traditional Arabic" w:hAnsi="Traditional Arabic" w:cs="Traditional Arabic"/>
        </w:rPr>
        <w:t>-</w:t>
      </w:r>
      <w:r w:rsidR="0035246B" w:rsidRPr="008D4EAF">
        <w:rPr>
          <w:rFonts w:ascii="Traditional Arabic" w:hAnsi="Traditional Arabic" w:cs="Traditional Arabic"/>
        </w:rPr>
        <w:t xml:space="preserve"> </w:t>
      </w:r>
      <w:r w:rsidR="002909DC" w:rsidRPr="008D4EAF">
        <w:rPr>
          <w:rFonts w:ascii="Traditional Arabic" w:hAnsi="Traditional Arabic" w:cs="Traditional Arabic"/>
          <w:rtl/>
        </w:rPr>
        <w:t>ا</w:t>
      </w:r>
      <w:r w:rsidR="00367FA2" w:rsidRPr="008D4EAF">
        <w:rPr>
          <w:rFonts w:ascii="Traditional Arabic" w:hAnsi="Traditional Arabic" w:cs="Traditional Arabic"/>
          <w:rtl/>
        </w:rPr>
        <w:t>لحسن</w:t>
      </w:r>
      <w:r w:rsidR="000F0CAC" w:rsidRPr="008D4EAF">
        <w:rPr>
          <w:rFonts w:ascii="Traditional Arabic" w:hAnsi="Traditional Arabic" w:cs="Traditional Arabic"/>
        </w:rPr>
        <w:t xml:space="preserve"> </w:t>
      </w:r>
      <w:r w:rsidR="0022241E">
        <w:rPr>
          <w:rFonts w:cs="Times New Roman"/>
        </w:rPr>
        <w:t>”</w:t>
      </w:r>
      <w:r w:rsidR="00367FA2" w:rsidRPr="00F73007">
        <w:rPr>
          <w:rFonts w:cs="Times New Roman"/>
        </w:rPr>
        <w:t xml:space="preserve"> gibi.</w:t>
      </w:r>
      <w:r w:rsidR="006D7746" w:rsidRPr="00F73007">
        <w:rPr>
          <w:rFonts w:cs="Times New Roman"/>
        </w:rPr>
        <w:t xml:space="preserve"> Mevsûl sılası cümle ve şibh</w:t>
      </w:r>
      <w:r w:rsidR="00C273FF" w:rsidRPr="00F73007">
        <w:rPr>
          <w:rFonts w:cs="Times New Roman"/>
        </w:rPr>
        <w:t>-</w:t>
      </w:r>
      <w:r w:rsidR="006D7746" w:rsidRPr="00F73007">
        <w:rPr>
          <w:rFonts w:cs="Times New Roman"/>
        </w:rPr>
        <w:t>i cümle</w:t>
      </w:r>
      <w:r w:rsidR="007D71BB">
        <w:rPr>
          <w:rFonts w:cs="Times New Roman"/>
        </w:rPr>
        <w:t xml:space="preserve">, </w:t>
      </w:r>
      <w:r w:rsidR="006D7746" w:rsidRPr="00F73007">
        <w:rPr>
          <w:rFonts w:cs="Times New Roman"/>
        </w:rPr>
        <w:t>cümle de ismiyye ve fi‘li</w:t>
      </w:r>
      <w:r w:rsidR="00AD64D0" w:rsidRPr="00F73007">
        <w:rPr>
          <w:rFonts w:cs="Times New Roman"/>
        </w:rPr>
        <w:t>y</w:t>
      </w:r>
      <w:r w:rsidR="006D7746" w:rsidRPr="00F73007">
        <w:rPr>
          <w:rFonts w:cs="Times New Roman"/>
        </w:rPr>
        <w:t xml:space="preserve">ye olarak iki kısma ayrılır. </w:t>
      </w:r>
      <w:r w:rsidR="00646CEE" w:rsidRPr="00F73007">
        <w:rPr>
          <w:rFonts w:cs="Times New Roman"/>
        </w:rPr>
        <w:t>Sıla</w:t>
      </w:r>
      <w:r w:rsidR="006D7746" w:rsidRPr="00F73007">
        <w:rPr>
          <w:rFonts w:cs="Times New Roman"/>
        </w:rPr>
        <w:t xml:space="preserve"> olan haberiye cümlesinde mevsûle mutâbık aid denilen </w:t>
      </w:r>
      <w:r w:rsidR="0035246B" w:rsidRPr="00F73007">
        <w:rPr>
          <w:rFonts w:cs="Times New Roman"/>
        </w:rPr>
        <w:t>zamîr</w:t>
      </w:r>
      <w:r w:rsidR="0050564A">
        <w:rPr>
          <w:rFonts w:cs="Times New Roman" w:hint="cs"/>
          <w:rtl/>
        </w:rPr>
        <w:t xml:space="preserve"> </w:t>
      </w:r>
      <w:r w:rsidR="0035246B" w:rsidRPr="00F73007">
        <w:rPr>
          <w:rFonts w:cs="Times New Roman"/>
        </w:rPr>
        <w:t>vardır. Bu zamîr</w:t>
      </w:r>
      <w:r w:rsidR="007D71BB">
        <w:rPr>
          <w:rFonts w:cs="Times New Roman"/>
        </w:rPr>
        <w:t xml:space="preserve">, </w:t>
      </w:r>
      <w:r w:rsidR="0094056B" w:rsidRPr="00F73007">
        <w:rPr>
          <w:rFonts w:cs="Times New Roman"/>
        </w:rPr>
        <w:t xml:space="preserve">mutlak olarak bazen hazf edilir. Şibh-i cümle ise; </w:t>
      </w:r>
      <w:r w:rsidR="0022241E">
        <w:rPr>
          <w:rFonts w:cs="Times New Roman"/>
        </w:rPr>
        <w:t>“</w:t>
      </w:r>
      <w:r w:rsidR="00747B5E">
        <w:rPr>
          <w:rFonts w:cs="Times New Roman"/>
        </w:rPr>
        <w:t xml:space="preserve"> </w:t>
      </w:r>
      <w:r w:rsidR="0094056B" w:rsidRPr="008D4EAF">
        <w:rPr>
          <w:rFonts w:ascii="Traditional Arabic" w:hAnsi="Traditional Arabic" w:cs="Traditional Arabic"/>
          <w:rtl/>
        </w:rPr>
        <w:t>ا</w:t>
      </w:r>
      <w:r w:rsidR="0050564A">
        <w:rPr>
          <w:rFonts w:ascii="Traditional Arabic" w:hAnsi="Traditional Arabic" w:cs="Traditional Arabic" w:hint="cs"/>
          <w:rtl/>
        </w:rPr>
        <w:t>ِ</w:t>
      </w:r>
      <w:r w:rsidR="0094056B" w:rsidRPr="008D4EAF">
        <w:rPr>
          <w:rFonts w:ascii="Traditional Arabic" w:hAnsi="Traditional Arabic" w:cs="Traditional Arabic"/>
          <w:rtl/>
        </w:rPr>
        <w:t>ستق</w:t>
      </w:r>
      <w:r w:rsidR="0050564A">
        <w:rPr>
          <w:rFonts w:ascii="Traditional Arabic" w:hAnsi="Traditional Arabic" w:cs="Traditional Arabic" w:hint="cs"/>
          <w:rtl/>
        </w:rPr>
        <w:t>رَّ</w:t>
      </w:r>
      <w:r w:rsidR="00747B5E" w:rsidRPr="008D4EAF">
        <w:rPr>
          <w:rFonts w:ascii="Traditional Arabic" w:hAnsi="Traditional Arabic" w:cs="Traditional Arabic"/>
        </w:rPr>
        <w:t xml:space="preserve"> </w:t>
      </w:r>
      <w:r w:rsidR="0022241E">
        <w:rPr>
          <w:rFonts w:cs="Times New Roman"/>
        </w:rPr>
        <w:t>”</w:t>
      </w:r>
      <w:r w:rsidR="0094056B" w:rsidRPr="00F73007">
        <w:rPr>
          <w:rFonts w:cs="Times New Roman"/>
        </w:rPr>
        <w:t xml:space="preserve"> fiiline muta</w:t>
      </w:r>
      <w:r w:rsidR="00AD64D0" w:rsidRPr="00F73007">
        <w:rPr>
          <w:rFonts w:cs="Times New Roman"/>
        </w:rPr>
        <w:t>a</w:t>
      </w:r>
      <w:r w:rsidR="0094056B" w:rsidRPr="00F73007">
        <w:rPr>
          <w:rFonts w:cs="Times New Roman"/>
        </w:rPr>
        <w:t>l</w:t>
      </w:r>
      <w:r w:rsidR="002909DC">
        <w:rPr>
          <w:rFonts w:cs="Times New Roman"/>
        </w:rPr>
        <w:t>lik olan z</w:t>
      </w:r>
      <w:r w:rsidR="000F0CAC">
        <w:rPr>
          <w:rFonts w:cs="Times New Roman"/>
        </w:rPr>
        <w:t>arf veya car-</w:t>
      </w:r>
      <w:r w:rsidR="005928A5" w:rsidRPr="00F73007">
        <w:rPr>
          <w:rFonts w:cs="Times New Roman"/>
        </w:rPr>
        <w:t>mecrûr</w:t>
      </w:r>
      <w:r w:rsidR="0094056B" w:rsidRPr="00F73007">
        <w:rPr>
          <w:rFonts w:cs="Times New Roman"/>
        </w:rPr>
        <w:t xml:space="preserve">dan ibarettir. </w:t>
      </w:r>
      <w:r w:rsidR="00C07428" w:rsidRPr="00F73007">
        <w:rPr>
          <w:rFonts w:cs="Times New Roman"/>
        </w:rPr>
        <w:t>Örneğin:</w:t>
      </w:r>
      <w:r w:rsidR="00EA4AB5" w:rsidRPr="00F73007">
        <w:rPr>
          <w:rFonts w:cs="Times New Roman"/>
        </w:rPr>
        <w:t xml:space="preserve"> </w:t>
      </w:r>
      <w:r w:rsidR="00EA4AB5" w:rsidRPr="008D4EAF">
        <w:rPr>
          <w:rFonts w:ascii="Traditional Arabic" w:hAnsi="Traditional Arabic" w:cs="Traditional Arabic"/>
        </w:rPr>
        <w:t>“</w:t>
      </w:r>
      <w:r w:rsidR="00747B5E" w:rsidRPr="008D4EAF">
        <w:rPr>
          <w:rFonts w:ascii="Traditional Arabic" w:hAnsi="Traditional Arabic" w:cs="Traditional Arabic"/>
        </w:rPr>
        <w:t xml:space="preserve"> </w:t>
      </w:r>
      <w:r w:rsidR="00AB6D2C" w:rsidRPr="008D4EAF">
        <w:rPr>
          <w:rFonts w:ascii="Traditional Arabic" w:hAnsi="Traditional Arabic" w:cs="Traditional Arabic"/>
          <w:rtl/>
        </w:rPr>
        <w:t>ا</w:t>
      </w:r>
      <w:r w:rsidR="0094056B" w:rsidRPr="008D4EAF">
        <w:rPr>
          <w:rFonts w:ascii="Traditional Arabic" w:hAnsi="Traditional Arabic" w:cs="Traditional Arabic"/>
          <w:rtl/>
        </w:rPr>
        <w:t>ل</w:t>
      </w:r>
      <w:r w:rsidR="00AB6D2C" w:rsidRPr="008D4EAF">
        <w:rPr>
          <w:rFonts w:ascii="Traditional Arabic" w:hAnsi="Traditional Arabic" w:cs="Traditional Arabic"/>
          <w:rtl/>
        </w:rPr>
        <w:t>ّ</w:t>
      </w:r>
      <w:r w:rsidR="0094056B" w:rsidRPr="008D4EAF">
        <w:rPr>
          <w:rFonts w:ascii="Traditional Arabic" w:hAnsi="Traditional Arabic" w:cs="Traditional Arabic"/>
          <w:rtl/>
        </w:rPr>
        <w:t>ذي عندك</w:t>
      </w:r>
      <w:r w:rsidR="005F4764" w:rsidRPr="008D4EAF">
        <w:rPr>
          <w:rFonts w:ascii="Traditional Arabic" w:hAnsi="Traditional Arabic" w:cs="Traditional Arabic"/>
        </w:rPr>
        <w:t xml:space="preserve"> ” </w:t>
      </w:r>
      <w:r w:rsidR="000F0CAC" w:rsidRPr="008D4EAF">
        <w:rPr>
          <w:rFonts w:ascii="Traditional Arabic" w:hAnsi="Traditional Arabic" w:cs="Traditional Arabic"/>
        </w:rPr>
        <w:t>-</w:t>
      </w:r>
      <w:r w:rsidR="005F4764" w:rsidRPr="008D4EAF">
        <w:rPr>
          <w:rFonts w:ascii="Traditional Arabic" w:hAnsi="Traditional Arabic" w:cs="Traditional Arabic"/>
        </w:rPr>
        <w:t xml:space="preserve"> “</w:t>
      </w:r>
      <w:r w:rsidR="00AB6D2C" w:rsidRPr="008D4EAF">
        <w:rPr>
          <w:rFonts w:ascii="Traditional Arabic" w:hAnsi="Traditional Arabic" w:cs="Traditional Arabic"/>
          <w:rtl/>
        </w:rPr>
        <w:t>ا</w:t>
      </w:r>
      <w:r w:rsidR="00294FE7" w:rsidRPr="008D4EAF">
        <w:rPr>
          <w:rFonts w:ascii="Traditional Arabic" w:hAnsi="Traditional Arabic" w:cs="Traditional Arabic"/>
          <w:rtl/>
        </w:rPr>
        <w:t>ل</w:t>
      </w:r>
      <w:r w:rsidR="00AB6D2C" w:rsidRPr="008D4EAF">
        <w:rPr>
          <w:rFonts w:ascii="Traditional Arabic" w:hAnsi="Traditional Arabic" w:cs="Traditional Arabic"/>
          <w:rtl/>
        </w:rPr>
        <w:t>ّ</w:t>
      </w:r>
      <w:r w:rsidR="00294FE7" w:rsidRPr="008D4EAF">
        <w:rPr>
          <w:rFonts w:ascii="Traditional Arabic" w:hAnsi="Traditional Arabic" w:cs="Traditional Arabic"/>
          <w:rtl/>
        </w:rPr>
        <w:t>ذي في الد</w:t>
      </w:r>
      <w:r w:rsidR="00B22AA4" w:rsidRPr="008D4EAF">
        <w:rPr>
          <w:rFonts w:ascii="Traditional Arabic" w:hAnsi="Traditional Arabic" w:cs="Traditional Arabic"/>
          <w:rtl/>
        </w:rPr>
        <w:t>ّ</w:t>
      </w:r>
      <w:r w:rsidR="00294FE7" w:rsidRPr="008D4EAF">
        <w:rPr>
          <w:rFonts w:ascii="Traditional Arabic" w:hAnsi="Traditional Arabic" w:cs="Traditional Arabic"/>
          <w:rtl/>
        </w:rPr>
        <w:t>ار</w:t>
      </w:r>
      <w:r w:rsidR="00747B5E" w:rsidRPr="008D4EAF">
        <w:rPr>
          <w:rFonts w:ascii="Traditional Arabic" w:hAnsi="Traditional Arabic" w:cs="Traditional Arabic"/>
          <w:rtl/>
        </w:rPr>
        <w:t>ِ</w:t>
      </w:r>
      <w:r w:rsidR="00747B5E" w:rsidRPr="008D4EAF">
        <w:rPr>
          <w:rFonts w:ascii="Traditional Arabic" w:hAnsi="Traditional Arabic" w:cs="Traditional Arabic"/>
        </w:rPr>
        <w:t xml:space="preserve"> </w:t>
      </w:r>
      <w:r w:rsidR="0022241E" w:rsidRPr="008D4EAF">
        <w:rPr>
          <w:rFonts w:ascii="Traditional Arabic" w:hAnsi="Traditional Arabic" w:cs="Traditional Arabic"/>
        </w:rPr>
        <w:t>”</w:t>
      </w:r>
      <w:r w:rsidR="000F0CAC" w:rsidRPr="008D4EAF">
        <w:rPr>
          <w:rFonts w:ascii="Traditional Arabic" w:hAnsi="Traditional Arabic" w:cs="Traditional Arabic"/>
        </w:rPr>
        <w:t xml:space="preserve"> </w:t>
      </w:r>
      <w:r w:rsidR="00294FE7" w:rsidRPr="00F73007">
        <w:rPr>
          <w:rFonts w:cs="Times New Roman"/>
        </w:rPr>
        <w:t>gibi.</w:t>
      </w:r>
      <w:r w:rsidR="004B1B91" w:rsidRPr="00F73007">
        <w:rPr>
          <w:rFonts w:cs="Times New Roman"/>
        </w:rPr>
        <w:t>”</w:t>
      </w:r>
      <w:r w:rsidR="0094056B" w:rsidRPr="00F73007">
        <w:rPr>
          <w:rStyle w:val="DipnotBavurusu"/>
          <w:rFonts w:cs="Times New Roman"/>
        </w:rPr>
        <w:footnoteReference w:id="379"/>
      </w:r>
    </w:p>
    <w:p w:rsidR="00C57F8E" w:rsidRDefault="00C57F8E" w:rsidP="00302BCA">
      <w:pPr>
        <w:ind w:firstLine="680"/>
        <w:rPr>
          <w:rFonts w:cs="Times New Roman"/>
          <w:b/>
          <w:bCs/>
        </w:rPr>
      </w:pPr>
    </w:p>
    <w:p w:rsidR="00C57F8E" w:rsidRDefault="00C57F8E" w:rsidP="00302BCA">
      <w:pPr>
        <w:ind w:firstLine="680"/>
        <w:rPr>
          <w:rFonts w:cs="Times New Roman"/>
          <w:b/>
          <w:bCs/>
        </w:rPr>
      </w:pPr>
    </w:p>
    <w:p w:rsidR="00C57F8E" w:rsidRDefault="00C57F8E" w:rsidP="00302BCA">
      <w:pPr>
        <w:ind w:firstLine="680"/>
        <w:rPr>
          <w:rFonts w:cs="Times New Roman"/>
          <w:b/>
          <w:bCs/>
        </w:rPr>
      </w:pPr>
    </w:p>
    <w:p w:rsidR="00742CDE" w:rsidRPr="00F73007" w:rsidRDefault="003E3B4C" w:rsidP="00302BCA">
      <w:pPr>
        <w:ind w:firstLine="680"/>
        <w:rPr>
          <w:rFonts w:cs="Times New Roman"/>
          <w:b/>
          <w:bCs/>
        </w:rPr>
      </w:pPr>
      <w:r w:rsidRPr="003E3B4C">
        <w:rPr>
          <w:rFonts w:cs="Times New Roman"/>
          <w:b/>
          <w:bCs/>
        </w:rPr>
        <w:lastRenderedPageBreak/>
        <w:t>Âyet ve Meâli:</w:t>
      </w:r>
    </w:p>
    <w:p w:rsidR="00294FE7" w:rsidRPr="00CE2C9C" w:rsidRDefault="00302BCA" w:rsidP="00CE2C9C">
      <w:pPr>
        <w:bidi/>
        <w:spacing w:after="120" w:line="360" w:lineRule="auto"/>
        <w:ind w:hanging="2"/>
        <w:jc w:val="both"/>
        <w:rPr>
          <w:rFonts w:ascii="Traditional Arabic" w:hAnsi="Traditional Arabic" w:cs="Traditional Arabic"/>
          <w:b/>
          <w:bCs/>
          <w:sz w:val="28"/>
          <w:szCs w:val="28"/>
          <w:rtl/>
        </w:rPr>
      </w:pPr>
      <w:r w:rsidRPr="00CE2C9C">
        <w:rPr>
          <w:rFonts w:ascii="Traditional Arabic" w:hAnsi="Traditional Arabic" w:cs="Traditional Arabic"/>
          <w:sz w:val="28"/>
          <w:szCs w:val="28"/>
          <w:rtl/>
        </w:rPr>
        <w:t>{</w:t>
      </w:r>
      <w:r w:rsidR="00294FE7" w:rsidRPr="00CE2C9C">
        <w:rPr>
          <w:rFonts w:ascii="Traditional Arabic" w:hAnsi="Traditional Arabic" w:cs="Traditional Arabic"/>
          <w:sz w:val="28"/>
          <w:szCs w:val="28"/>
          <w:rtl/>
        </w:rPr>
        <w:t>وَقِيلَ لِلَّذِينَ اتَّقَوْا م</w:t>
      </w:r>
      <w:r w:rsidR="000F0CAC" w:rsidRPr="00CE2C9C">
        <w:rPr>
          <w:rFonts w:ascii="Traditional Arabic" w:hAnsi="Traditional Arabic" w:cs="Traditional Arabic"/>
          <w:sz w:val="28"/>
          <w:szCs w:val="28"/>
          <w:rtl/>
        </w:rPr>
        <w:t>َاذَا أَنزَل</w:t>
      </w:r>
      <w:r w:rsidR="00CE2C9C">
        <w:rPr>
          <w:rFonts w:ascii="Traditional Arabic" w:hAnsi="Traditional Arabic" w:cs="Traditional Arabic"/>
          <w:sz w:val="28"/>
          <w:szCs w:val="28"/>
          <w:rtl/>
        </w:rPr>
        <w:t>َ رَبُّكُمْ قَالُوا خَيْرًا ل</w:t>
      </w:r>
      <w:r w:rsidR="00CE2C9C">
        <w:rPr>
          <w:rFonts w:ascii="Traditional Arabic" w:hAnsi="Traditional Arabic" w:cs="Traditional Arabic" w:hint="cs"/>
          <w:sz w:val="28"/>
          <w:szCs w:val="28"/>
          <w:rtl/>
        </w:rPr>
        <w:t>ِ</w:t>
      </w:r>
      <w:r w:rsidR="000F0CAC" w:rsidRPr="00CE2C9C">
        <w:rPr>
          <w:rFonts w:ascii="Traditional Arabic" w:hAnsi="Traditional Arabic" w:cs="Traditional Arabic"/>
          <w:sz w:val="28"/>
          <w:szCs w:val="28"/>
          <w:rtl/>
        </w:rPr>
        <w:t>لَّذِينَ أَحْسَنُوا</w:t>
      </w:r>
      <w:r w:rsidR="00294FE7" w:rsidRPr="00CE2C9C">
        <w:rPr>
          <w:rFonts w:ascii="Traditional Arabic" w:hAnsi="Traditional Arabic" w:cs="Traditional Arabic"/>
          <w:sz w:val="28"/>
          <w:szCs w:val="28"/>
          <w:rtl/>
        </w:rPr>
        <w:t xml:space="preserve"> فِي هَذِهِ الدُّنْيَا حَسَنَةٌ وَلَدَارُ الآخِرَةِ خَيْرٌ وَلَنِعْمَ دَارُ</w:t>
      </w:r>
      <w:r w:rsidR="008D4EAF">
        <w:rPr>
          <w:rFonts w:ascii="Traditional Arabic" w:hAnsi="Traditional Arabic" w:cs="Traditional Arabic" w:hint="cs"/>
          <w:sz w:val="28"/>
          <w:szCs w:val="28"/>
          <w:rtl/>
        </w:rPr>
        <w:t xml:space="preserve"> </w:t>
      </w:r>
      <w:r w:rsidR="00294FE7" w:rsidRPr="00CE2C9C">
        <w:rPr>
          <w:rFonts w:ascii="Traditional Arabic" w:hAnsi="Traditional Arabic" w:cs="Traditional Arabic"/>
          <w:sz w:val="28"/>
          <w:szCs w:val="28"/>
          <w:rtl/>
        </w:rPr>
        <w:t>الْمُتَّقِينَ</w:t>
      </w:r>
      <w:r w:rsidRPr="00CE2C9C">
        <w:rPr>
          <w:rFonts w:ascii="Traditional Arabic" w:hAnsi="Traditional Arabic" w:cs="Traditional Arabic"/>
          <w:sz w:val="28"/>
          <w:szCs w:val="28"/>
          <w:rtl/>
        </w:rPr>
        <w:t>}</w:t>
      </w:r>
    </w:p>
    <w:p w:rsidR="0037144E" w:rsidRPr="00C57F8E" w:rsidRDefault="00007831" w:rsidP="00C57F8E">
      <w:pPr>
        <w:spacing w:after="120" w:line="360" w:lineRule="auto"/>
        <w:ind w:firstLine="680"/>
        <w:jc w:val="both"/>
        <w:rPr>
          <w:rFonts w:cs="Times New Roman"/>
          <w:color w:val="000000" w:themeColor="text1"/>
          <w:rtl/>
        </w:rPr>
      </w:pPr>
      <w:r w:rsidRPr="00F73007">
        <w:rPr>
          <w:rFonts w:cs="Times New Roman"/>
          <w:i/>
          <w:iCs/>
          <w:color w:val="000000" w:themeColor="text1"/>
        </w:rPr>
        <w:t>“</w:t>
      </w:r>
      <w:r w:rsidR="00294FE7" w:rsidRPr="00F73007">
        <w:rPr>
          <w:rFonts w:cs="Times New Roman"/>
          <w:i/>
          <w:iCs/>
          <w:color w:val="000000" w:themeColor="text1"/>
        </w:rPr>
        <w:t>Allah'a karşı gelmekten sakınan kimselere</w:t>
      </w:r>
      <w:r w:rsidR="007D71BB">
        <w:rPr>
          <w:rFonts w:cs="Times New Roman"/>
          <w:i/>
          <w:iCs/>
          <w:color w:val="000000" w:themeColor="text1"/>
        </w:rPr>
        <w:t xml:space="preserve">, </w:t>
      </w:r>
      <w:r w:rsidR="00294FE7" w:rsidRPr="00F73007">
        <w:rPr>
          <w:rFonts w:cs="Times New Roman"/>
          <w:i/>
          <w:iCs/>
          <w:color w:val="000000" w:themeColor="text1"/>
        </w:rPr>
        <w:t>"Rabbiniz ne indirdi?" denildiğinde</w:t>
      </w:r>
      <w:r w:rsidR="007D71BB">
        <w:rPr>
          <w:rFonts w:cs="Times New Roman"/>
          <w:i/>
          <w:iCs/>
          <w:color w:val="000000" w:themeColor="text1"/>
        </w:rPr>
        <w:t xml:space="preserve">, </w:t>
      </w:r>
      <w:r w:rsidR="00294FE7" w:rsidRPr="00F73007">
        <w:rPr>
          <w:rFonts w:cs="Times New Roman"/>
          <w:i/>
          <w:iCs/>
          <w:color w:val="000000" w:themeColor="text1"/>
        </w:rPr>
        <w:t xml:space="preserve">"Hayr indirdi" derler. Bu dünyada iyilik yapanlara bir iyilik vardır. </w:t>
      </w:r>
      <w:r w:rsidR="005D4310" w:rsidRPr="00F73007">
        <w:rPr>
          <w:rFonts w:cs="Times New Roman"/>
          <w:i/>
          <w:iCs/>
          <w:color w:val="000000" w:themeColor="text1"/>
        </w:rPr>
        <w:t>Âhiret</w:t>
      </w:r>
      <w:r w:rsidR="00294FE7" w:rsidRPr="00F73007">
        <w:rPr>
          <w:rFonts w:cs="Times New Roman"/>
          <w:i/>
          <w:iCs/>
          <w:color w:val="000000" w:themeColor="text1"/>
        </w:rPr>
        <w:t xml:space="preserve"> yurdu ise daha hayırlıdır. Allah'a karşı gelmekten sakınanların yurdu ne güzeldir.</w:t>
      </w:r>
      <w:r w:rsidRPr="00F73007">
        <w:rPr>
          <w:rFonts w:cs="Times New Roman"/>
          <w:i/>
          <w:iCs/>
          <w:color w:val="000000" w:themeColor="text1"/>
        </w:rPr>
        <w:t>”</w:t>
      </w:r>
      <w:r w:rsidR="00294FE7" w:rsidRPr="00F73007">
        <w:rPr>
          <w:rStyle w:val="DipnotBavurusu"/>
          <w:rFonts w:cs="Times New Roman"/>
          <w:color w:val="000000" w:themeColor="text1"/>
        </w:rPr>
        <w:footnoteReference w:id="380"/>
      </w:r>
    </w:p>
    <w:p w:rsidR="00294FE7"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294FE7" w:rsidRPr="00F73007" w:rsidRDefault="0022241E" w:rsidP="00F73007">
      <w:pPr>
        <w:spacing w:after="120" w:line="360" w:lineRule="auto"/>
        <w:ind w:firstLine="680"/>
        <w:jc w:val="both"/>
        <w:rPr>
          <w:rFonts w:cs="Times New Roman"/>
        </w:rPr>
      </w:pPr>
      <w:r w:rsidRPr="008D4EAF">
        <w:rPr>
          <w:rFonts w:ascii="Traditional Arabic" w:hAnsi="Traditional Arabic" w:cs="Traditional Arabic"/>
        </w:rPr>
        <w:t>“</w:t>
      </w:r>
      <w:r w:rsidR="00236912" w:rsidRPr="008D4EAF">
        <w:rPr>
          <w:rFonts w:ascii="Traditional Arabic" w:hAnsi="Traditional Arabic" w:cs="Traditional Arabic"/>
          <w:rtl/>
        </w:rPr>
        <w:t>ذا</w:t>
      </w:r>
      <w:r w:rsidR="00747B5E" w:rsidRPr="008D4EAF">
        <w:rPr>
          <w:rFonts w:ascii="Traditional Arabic" w:hAnsi="Traditional Arabic" w:cs="Traditional Arabic"/>
          <w:rtl/>
        </w:rPr>
        <w:t xml:space="preserve"> </w:t>
      </w:r>
      <w:r w:rsidR="00747B5E" w:rsidRPr="008D4EAF">
        <w:rPr>
          <w:rFonts w:ascii="Traditional Arabic" w:hAnsi="Traditional Arabic" w:cs="Traditional Arabic"/>
        </w:rPr>
        <w:t xml:space="preserve"> </w:t>
      </w:r>
      <w:r w:rsidRPr="008D4EAF">
        <w:rPr>
          <w:rFonts w:ascii="Traditional Arabic" w:hAnsi="Traditional Arabic" w:cs="Traditional Arabic"/>
        </w:rPr>
        <w:t>”</w:t>
      </w:r>
      <w:r w:rsidR="00ED129F" w:rsidRPr="00F73007">
        <w:rPr>
          <w:rFonts w:cs="Times New Roman"/>
        </w:rPr>
        <w:t xml:space="preserve"> edâtı</w:t>
      </w:r>
      <w:r w:rsidR="007D71BB">
        <w:rPr>
          <w:rFonts w:cs="Times New Roman"/>
        </w:rPr>
        <w:t xml:space="preserve">, </w:t>
      </w:r>
      <w:r w:rsidR="00361B5B" w:rsidRPr="00F73007">
        <w:rPr>
          <w:rFonts w:cs="Times New Roman"/>
        </w:rPr>
        <w:t xml:space="preserve">ancak istifhâm edât’ı olan </w:t>
      </w:r>
      <w:r w:rsidRPr="008D4EAF">
        <w:rPr>
          <w:rFonts w:ascii="Traditional Arabic" w:hAnsi="Traditional Arabic" w:cs="Traditional Arabic"/>
        </w:rPr>
        <w:t>“</w:t>
      </w:r>
      <w:r w:rsidR="000F0CAC" w:rsidRPr="008D4EAF">
        <w:rPr>
          <w:rFonts w:ascii="Traditional Arabic" w:hAnsi="Traditional Arabic" w:cs="Traditional Arabic"/>
        </w:rPr>
        <w:t xml:space="preserve"> </w:t>
      </w:r>
      <w:r w:rsidR="00361B5B" w:rsidRPr="008D4EAF">
        <w:rPr>
          <w:rFonts w:ascii="Traditional Arabic" w:hAnsi="Traditional Arabic" w:cs="Traditional Arabic"/>
          <w:rtl/>
        </w:rPr>
        <w:t>ما</w:t>
      </w:r>
      <w:r w:rsidRPr="008D4EAF">
        <w:rPr>
          <w:rFonts w:ascii="Traditional Arabic" w:hAnsi="Traditional Arabic" w:cs="Traditional Arabic"/>
        </w:rPr>
        <w:t>”</w:t>
      </w:r>
      <w:r w:rsidR="00361B5B" w:rsidRPr="008D4EAF">
        <w:rPr>
          <w:rFonts w:ascii="Traditional Arabic" w:hAnsi="Traditional Arabic" w:cs="Traditional Arabic"/>
        </w:rPr>
        <w:t xml:space="preserve"> ve </w:t>
      </w:r>
      <w:r w:rsidRPr="008D4EAF">
        <w:rPr>
          <w:rFonts w:ascii="Traditional Arabic" w:hAnsi="Traditional Arabic" w:cs="Traditional Arabic"/>
        </w:rPr>
        <w:t>“</w:t>
      </w:r>
      <w:r w:rsidR="00747B5E" w:rsidRPr="008D4EAF">
        <w:rPr>
          <w:rFonts w:ascii="Traditional Arabic" w:hAnsi="Traditional Arabic" w:cs="Traditional Arabic"/>
        </w:rPr>
        <w:t xml:space="preserve"> </w:t>
      </w:r>
      <w:r w:rsidR="00361B5B" w:rsidRPr="008D4EAF">
        <w:rPr>
          <w:rFonts w:ascii="Traditional Arabic" w:hAnsi="Traditional Arabic" w:cs="Traditional Arabic"/>
          <w:rtl/>
        </w:rPr>
        <w:t>مَنْ</w:t>
      </w:r>
      <w:r w:rsidR="00747B5E" w:rsidRPr="008D4EAF">
        <w:rPr>
          <w:rFonts w:ascii="Traditional Arabic" w:hAnsi="Traditional Arabic" w:cs="Traditional Arabic"/>
        </w:rPr>
        <w:t xml:space="preserve"> </w:t>
      </w:r>
      <w:r w:rsidRPr="008D4EAF">
        <w:rPr>
          <w:rFonts w:ascii="Traditional Arabic" w:hAnsi="Traditional Arabic" w:cs="Traditional Arabic"/>
        </w:rPr>
        <w:t>”</w:t>
      </w:r>
      <w:r w:rsidR="00ED129F" w:rsidRPr="008D4EAF">
        <w:rPr>
          <w:rFonts w:ascii="Traditional Arabic" w:hAnsi="Traditional Arabic" w:cs="Traditional Arabic"/>
        </w:rPr>
        <w:t xml:space="preserve"> </w:t>
      </w:r>
      <w:r w:rsidR="00ED129F" w:rsidRPr="00F73007">
        <w:rPr>
          <w:rFonts w:cs="Times New Roman"/>
        </w:rPr>
        <w:t>edâtlarının önce gelmesi durumunda</w:t>
      </w:r>
      <w:r w:rsidR="00236912" w:rsidRPr="00F73007">
        <w:rPr>
          <w:rFonts w:cs="Times New Roman"/>
        </w:rPr>
        <w:t xml:space="preserve"> ismi mevs</w:t>
      </w:r>
      <w:r w:rsidR="00ED129F" w:rsidRPr="00F73007">
        <w:rPr>
          <w:rFonts w:cs="Times New Roman"/>
        </w:rPr>
        <w:t>ûl olarak kullanılır</w:t>
      </w:r>
      <w:r w:rsidR="000F0CAC">
        <w:rPr>
          <w:rFonts w:cs="Times New Roman"/>
        </w:rPr>
        <w:t xml:space="preserve">. </w:t>
      </w:r>
      <w:r w:rsidR="00ED129F" w:rsidRPr="00F73007">
        <w:rPr>
          <w:rFonts w:cs="Times New Roman"/>
        </w:rPr>
        <w:t>Â</w:t>
      </w:r>
      <w:r w:rsidR="00D42541" w:rsidRPr="00F73007">
        <w:rPr>
          <w:rFonts w:cs="Times New Roman"/>
        </w:rPr>
        <w:t>yet</w:t>
      </w:r>
      <w:r w:rsidR="00236912" w:rsidRPr="00F73007">
        <w:rPr>
          <w:rFonts w:cs="Times New Roman"/>
        </w:rPr>
        <w:t xml:space="preserve">teki </w:t>
      </w:r>
      <w:r>
        <w:rPr>
          <w:rFonts w:cs="Times New Roman"/>
        </w:rPr>
        <w:t>“</w:t>
      </w:r>
      <w:r w:rsidR="00747B5E" w:rsidRPr="00DD19BE">
        <w:rPr>
          <w:rFonts w:ascii="Traditional Arabic" w:hAnsi="Traditional Arabic" w:cs="Traditional Arabic"/>
        </w:rPr>
        <w:t xml:space="preserve"> </w:t>
      </w:r>
      <w:r w:rsidR="00236912" w:rsidRPr="00DD19BE">
        <w:rPr>
          <w:rFonts w:ascii="Traditional Arabic" w:hAnsi="Traditional Arabic" w:cs="Traditional Arabic"/>
          <w:rtl/>
        </w:rPr>
        <w:t>مَاذَا</w:t>
      </w:r>
      <w:r w:rsidR="00747B5E" w:rsidRPr="00DD19BE">
        <w:rPr>
          <w:rFonts w:ascii="Traditional Arabic" w:hAnsi="Traditional Arabic" w:cs="Traditional Arabic"/>
        </w:rPr>
        <w:t xml:space="preserve"> </w:t>
      </w:r>
      <w:r w:rsidRPr="00DD19BE">
        <w:rPr>
          <w:rFonts w:ascii="Traditional Arabic" w:hAnsi="Traditional Arabic" w:cs="Traditional Arabic"/>
        </w:rPr>
        <w:t>”</w:t>
      </w:r>
      <w:r w:rsidR="00ED129F" w:rsidRPr="00DD19BE">
        <w:rPr>
          <w:rFonts w:ascii="Traditional Arabic" w:hAnsi="Traditional Arabic" w:cs="Traditional Arabic"/>
        </w:rPr>
        <w:t xml:space="preserve"> </w:t>
      </w:r>
      <w:r w:rsidR="00ED129F" w:rsidRPr="00F73007">
        <w:rPr>
          <w:rFonts w:cs="Times New Roman"/>
        </w:rPr>
        <w:t>kelimesi</w:t>
      </w:r>
      <w:r w:rsidR="007D71BB">
        <w:rPr>
          <w:rFonts w:cs="Times New Roman"/>
        </w:rPr>
        <w:t xml:space="preserve">, </w:t>
      </w:r>
      <w:r w:rsidRPr="008D4EAF">
        <w:rPr>
          <w:rFonts w:ascii="Traditional Arabic" w:hAnsi="Traditional Arabic" w:cs="Traditional Arabic"/>
        </w:rPr>
        <w:t>“</w:t>
      </w:r>
      <w:r w:rsidR="00747B5E" w:rsidRPr="008D4EAF">
        <w:rPr>
          <w:rFonts w:ascii="Traditional Arabic" w:hAnsi="Traditional Arabic" w:cs="Traditional Arabic"/>
        </w:rPr>
        <w:t xml:space="preserve"> </w:t>
      </w:r>
      <w:r w:rsidR="00361B5B" w:rsidRPr="008D4EAF">
        <w:rPr>
          <w:rFonts w:ascii="Traditional Arabic" w:hAnsi="Traditional Arabic" w:cs="Traditional Arabic"/>
          <w:rtl/>
        </w:rPr>
        <w:t>ذا</w:t>
      </w:r>
      <w:r w:rsidR="00747B5E" w:rsidRPr="008D4EAF">
        <w:rPr>
          <w:rFonts w:ascii="Traditional Arabic" w:hAnsi="Traditional Arabic" w:cs="Traditional Arabic"/>
        </w:rPr>
        <w:t xml:space="preserve"> </w:t>
      </w:r>
      <w:r w:rsidRPr="008D4EAF">
        <w:rPr>
          <w:rFonts w:ascii="Traditional Arabic" w:hAnsi="Traditional Arabic" w:cs="Traditional Arabic"/>
        </w:rPr>
        <w:t>”</w:t>
      </w:r>
      <w:r w:rsidR="00ED129F" w:rsidRPr="00F73007">
        <w:rPr>
          <w:rFonts w:cs="Times New Roman"/>
        </w:rPr>
        <w:t xml:space="preserve"> edât’ının başına</w:t>
      </w:r>
      <w:r w:rsidR="000F0CAC">
        <w:rPr>
          <w:rFonts w:cs="Times New Roman"/>
        </w:rPr>
        <w:t xml:space="preserve"> </w:t>
      </w:r>
      <w:r>
        <w:rPr>
          <w:rFonts w:cs="Times New Roman"/>
        </w:rPr>
        <w:t>“</w:t>
      </w:r>
      <w:r w:rsidR="000F0CAC">
        <w:rPr>
          <w:rFonts w:cs="Times New Roman"/>
        </w:rPr>
        <w:t xml:space="preserve"> </w:t>
      </w:r>
      <w:r w:rsidR="00361B5B" w:rsidRPr="00F73007">
        <w:rPr>
          <w:rFonts w:cs="Times New Roman"/>
          <w:rtl/>
        </w:rPr>
        <w:t>ما</w:t>
      </w:r>
      <w:r>
        <w:rPr>
          <w:rFonts w:cs="Times New Roman"/>
        </w:rPr>
        <w:t>”</w:t>
      </w:r>
      <w:r w:rsidR="00AA7CC6" w:rsidRPr="00F73007">
        <w:rPr>
          <w:rFonts w:cs="Times New Roman"/>
        </w:rPr>
        <w:t xml:space="preserve"> istifhâmiye</w:t>
      </w:r>
      <w:r w:rsidR="00AE19BB" w:rsidRPr="00F73007">
        <w:rPr>
          <w:rFonts w:cs="Times New Roman"/>
        </w:rPr>
        <w:t>’</w:t>
      </w:r>
      <w:r w:rsidR="00AA7CC6" w:rsidRPr="00F73007">
        <w:rPr>
          <w:rFonts w:cs="Times New Roman"/>
        </w:rPr>
        <w:t>nin</w:t>
      </w:r>
      <w:r w:rsidR="00361B5B" w:rsidRPr="00F73007">
        <w:rPr>
          <w:rFonts w:cs="Times New Roman"/>
        </w:rPr>
        <w:t xml:space="preserve"> gelmesiyle ism-i </w:t>
      </w:r>
      <w:r w:rsidR="00236912" w:rsidRPr="00F73007">
        <w:rPr>
          <w:rFonts w:cs="Times New Roman"/>
        </w:rPr>
        <w:t>mev</w:t>
      </w:r>
      <w:r w:rsidR="00361B5B" w:rsidRPr="00F73007">
        <w:rPr>
          <w:rFonts w:cs="Times New Roman"/>
        </w:rPr>
        <w:t>s</w:t>
      </w:r>
      <w:r w:rsidR="00ED129F" w:rsidRPr="00F73007">
        <w:rPr>
          <w:rFonts w:cs="Times New Roman"/>
        </w:rPr>
        <w:t>ûl olmuştur</w:t>
      </w:r>
      <w:r w:rsidR="00236912" w:rsidRPr="00F73007">
        <w:rPr>
          <w:rFonts w:cs="Times New Roman"/>
        </w:rPr>
        <w:t>.</w:t>
      </w:r>
      <w:r w:rsidR="00236912" w:rsidRPr="00F73007">
        <w:rPr>
          <w:rStyle w:val="DipnotBavurusu"/>
          <w:rFonts w:cs="Times New Roman"/>
        </w:rPr>
        <w:footnoteReference w:id="381"/>
      </w:r>
    </w:p>
    <w:p w:rsidR="00236912" w:rsidRPr="00F73007" w:rsidRDefault="003E3B4C" w:rsidP="00F73007">
      <w:pPr>
        <w:spacing w:after="120" w:line="360" w:lineRule="auto"/>
        <w:ind w:firstLine="680"/>
        <w:jc w:val="both"/>
        <w:rPr>
          <w:rFonts w:cs="Times New Roman"/>
          <w:b/>
          <w:bCs/>
        </w:rPr>
      </w:pPr>
      <w:r w:rsidRPr="003E3B4C">
        <w:rPr>
          <w:rFonts w:cs="Times New Roman"/>
          <w:b/>
          <w:bCs/>
        </w:rPr>
        <w:t>Âyet</w:t>
      </w:r>
      <w:r w:rsidR="0096185B">
        <w:rPr>
          <w:rFonts w:cs="Times New Roman"/>
          <w:b/>
          <w:bCs/>
        </w:rPr>
        <w:t>ler ve Meâlleri</w:t>
      </w:r>
      <w:r w:rsidRPr="003E3B4C">
        <w:rPr>
          <w:rFonts w:cs="Times New Roman"/>
          <w:b/>
          <w:bCs/>
        </w:rPr>
        <w:t>:</w:t>
      </w:r>
    </w:p>
    <w:p w:rsidR="00236912" w:rsidRPr="009749F3" w:rsidRDefault="00302BCA" w:rsidP="008E0C62">
      <w:pPr>
        <w:bidi/>
        <w:spacing w:after="120" w:line="360" w:lineRule="auto"/>
        <w:ind w:hanging="2"/>
        <w:jc w:val="both"/>
        <w:rPr>
          <w:rFonts w:ascii="Traditional Arabic" w:hAnsi="Traditional Arabic" w:cs="Traditional Arabic"/>
          <w:sz w:val="28"/>
          <w:szCs w:val="28"/>
        </w:rPr>
      </w:pPr>
      <w:r w:rsidRPr="009749F3">
        <w:rPr>
          <w:rFonts w:ascii="Traditional Arabic" w:hAnsi="Traditional Arabic" w:cs="Traditional Arabic"/>
          <w:sz w:val="28"/>
          <w:szCs w:val="28"/>
          <w:rtl/>
        </w:rPr>
        <w:t>{</w:t>
      </w:r>
      <w:r w:rsidR="00747B5E" w:rsidRPr="009749F3">
        <w:rPr>
          <w:rFonts w:ascii="Traditional Arabic" w:hAnsi="Traditional Arabic" w:cs="Traditional Arabic"/>
          <w:sz w:val="28"/>
          <w:szCs w:val="28"/>
        </w:rPr>
        <w:t xml:space="preserve"> </w:t>
      </w:r>
      <w:r w:rsidR="00236912" w:rsidRPr="009749F3">
        <w:rPr>
          <w:rFonts w:ascii="Traditional Arabic" w:hAnsi="Traditional Arabic" w:cs="Traditional Arabic"/>
          <w:sz w:val="28"/>
          <w:szCs w:val="28"/>
          <w:rtl/>
        </w:rPr>
        <w:t>ثُمَّ لَنَنزِعَنَّ مِن</w:t>
      </w:r>
      <w:r w:rsidR="00E95310" w:rsidRPr="009749F3">
        <w:rPr>
          <w:rFonts w:ascii="Traditional Arabic" w:hAnsi="Traditional Arabic" w:cs="Traditional Arabic"/>
          <w:sz w:val="28"/>
          <w:szCs w:val="28"/>
          <w:rtl/>
        </w:rPr>
        <w:t>ْ</w:t>
      </w:r>
      <w:r w:rsidR="00236912" w:rsidRPr="009749F3">
        <w:rPr>
          <w:rFonts w:ascii="Traditional Arabic" w:hAnsi="Traditional Arabic" w:cs="Traditional Arabic"/>
          <w:sz w:val="28"/>
          <w:szCs w:val="28"/>
          <w:rtl/>
        </w:rPr>
        <w:t xml:space="preserve"> كُلِّ شِيعَةٍ أَيُّهُمْ أَشَدُّ عَلَى الرَّحْمَنِ عِتِيًّا</w:t>
      </w:r>
      <w:r w:rsidR="00747B5E" w:rsidRPr="009749F3">
        <w:rPr>
          <w:rFonts w:ascii="Traditional Arabic" w:hAnsi="Traditional Arabic" w:cs="Traditional Arabic"/>
          <w:sz w:val="28"/>
          <w:szCs w:val="28"/>
        </w:rPr>
        <w:t xml:space="preserve"> </w:t>
      </w:r>
      <w:r w:rsidRPr="009749F3">
        <w:rPr>
          <w:rFonts w:ascii="Traditional Arabic" w:hAnsi="Traditional Arabic" w:cs="Traditional Arabic"/>
          <w:sz w:val="28"/>
          <w:szCs w:val="28"/>
          <w:rtl/>
        </w:rPr>
        <w:t>}</w:t>
      </w:r>
    </w:p>
    <w:p w:rsidR="00236912" w:rsidRPr="00F73007" w:rsidRDefault="00007831" w:rsidP="00F73007">
      <w:pPr>
        <w:spacing w:after="120" w:line="360" w:lineRule="auto"/>
        <w:ind w:firstLine="680"/>
        <w:jc w:val="both"/>
        <w:rPr>
          <w:rFonts w:cs="Times New Roman"/>
          <w:b/>
          <w:bCs/>
        </w:rPr>
      </w:pPr>
      <w:r w:rsidRPr="00F73007">
        <w:rPr>
          <w:rFonts w:cs="Times New Roman"/>
          <w:i/>
          <w:iCs/>
          <w:color w:val="000000" w:themeColor="text1"/>
        </w:rPr>
        <w:t>“</w:t>
      </w:r>
      <w:r w:rsidR="00236912" w:rsidRPr="00F73007">
        <w:rPr>
          <w:rFonts w:cs="Times New Roman"/>
          <w:i/>
          <w:iCs/>
          <w:color w:val="000000" w:themeColor="text1"/>
        </w:rPr>
        <w:t>Sonra her bir topluluktan</w:t>
      </w:r>
      <w:r w:rsidR="007D71BB">
        <w:rPr>
          <w:rFonts w:cs="Times New Roman"/>
          <w:i/>
          <w:iCs/>
          <w:color w:val="000000" w:themeColor="text1"/>
        </w:rPr>
        <w:t xml:space="preserve">, </w:t>
      </w:r>
      <w:r w:rsidR="00236912" w:rsidRPr="00F73007">
        <w:rPr>
          <w:rFonts w:cs="Times New Roman"/>
          <w:i/>
          <w:iCs/>
          <w:color w:val="000000" w:themeColor="text1"/>
        </w:rPr>
        <w:t>Rahman'a karşı en isyankâr olanları mutlaka çekip çıkaracağız.</w:t>
      </w:r>
      <w:r w:rsidRPr="00F73007">
        <w:rPr>
          <w:rFonts w:cs="Times New Roman"/>
          <w:i/>
          <w:iCs/>
          <w:color w:val="000000" w:themeColor="text1"/>
        </w:rPr>
        <w:t>”</w:t>
      </w:r>
      <w:r w:rsidR="00236912" w:rsidRPr="00F73007">
        <w:rPr>
          <w:rStyle w:val="DipnotBavurusu"/>
          <w:rFonts w:cs="Times New Roman"/>
          <w:color w:val="000000" w:themeColor="text1"/>
        </w:rPr>
        <w:footnoteReference w:id="382"/>
      </w:r>
    </w:p>
    <w:p w:rsidR="0075542C" w:rsidRPr="009749F3" w:rsidRDefault="001C5EC8" w:rsidP="008E0C62">
      <w:pPr>
        <w:bidi/>
        <w:spacing w:after="120" w:line="360" w:lineRule="auto"/>
        <w:ind w:hanging="2"/>
        <w:jc w:val="both"/>
        <w:rPr>
          <w:rFonts w:ascii="Traditional Arabic" w:hAnsi="Traditional Arabic" w:cs="Traditional Arabic"/>
          <w:sz w:val="28"/>
          <w:szCs w:val="28"/>
        </w:rPr>
      </w:pPr>
      <w:r w:rsidRPr="009749F3">
        <w:rPr>
          <w:rFonts w:ascii="Traditional Arabic" w:hAnsi="Traditional Arabic" w:cs="Traditional Arabic"/>
          <w:color w:val="000000" w:themeColor="text1"/>
          <w:sz w:val="28"/>
          <w:szCs w:val="28"/>
          <w:rtl/>
        </w:rPr>
        <w:t>{</w:t>
      </w:r>
      <w:r w:rsidR="00747B5E" w:rsidRPr="009749F3">
        <w:rPr>
          <w:rFonts w:ascii="Traditional Arabic" w:hAnsi="Traditional Arabic" w:cs="Traditional Arabic"/>
          <w:color w:val="000000" w:themeColor="text1"/>
          <w:sz w:val="28"/>
          <w:szCs w:val="28"/>
        </w:rPr>
        <w:t xml:space="preserve"> </w:t>
      </w:r>
      <w:r w:rsidR="0075542C" w:rsidRPr="009749F3">
        <w:rPr>
          <w:rFonts w:ascii="Traditional Arabic" w:hAnsi="Traditional Arabic" w:cs="Traditional Arabic"/>
          <w:color w:val="000000" w:themeColor="text1"/>
          <w:sz w:val="28"/>
          <w:szCs w:val="28"/>
          <w:rtl/>
        </w:rPr>
        <w:t>لِيَأْكُلُ</w:t>
      </w:r>
      <w:r w:rsidR="00A877E9" w:rsidRPr="009749F3">
        <w:rPr>
          <w:rFonts w:ascii="Traditional Arabic" w:hAnsi="Traditional Arabic" w:cs="Traditional Arabic"/>
          <w:color w:val="000000" w:themeColor="text1"/>
          <w:sz w:val="28"/>
          <w:szCs w:val="28"/>
          <w:rtl/>
        </w:rPr>
        <w:t>وا مِن</w:t>
      </w:r>
      <w:r w:rsidR="00E95310" w:rsidRPr="009749F3">
        <w:rPr>
          <w:rFonts w:ascii="Traditional Arabic" w:hAnsi="Traditional Arabic" w:cs="Traditional Arabic"/>
          <w:color w:val="000000" w:themeColor="text1"/>
          <w:sz w:val="28"/>
          <w:szCs w:val="28"/>
          <w:rtl/>
        </w:rPr>
        <w:t>ْ</w:t>
      </w:r>
      <w:r w:rsidR="00A877E9" w:rsidRPr="009749F3">
        <w:rPr>
          <w:rFonts w:ascii="Traditional Arabic" w:hAnsi="Traditional Arabic" w:cs="Traditional Arabic"/>
          <w:color w:val="000000" w:themeColor="text1"/>
          <w:sz w:val="28"/>
          <w:szCs w:val="28"/>
          <w:rtl/>
        </w:rPr>
        <w:t xml:space="preserve"> ثَمَرِهِ وَمَا عَمِلَتْ</w:t>
      </w:r>
      <w:r w:rsidR="00E95310" w:rsidRPr="009749F3">
        <w:rPr>
          <w:rFonts w:ascii="Traditional Arabic" w:hAnsi="Traditional Arabic" w:cs="Traditional Arabic"/>
          <w:color w:val="000000" w:themeColor="text1"/>
          <w:sz w:val="28"/>
          <w:szCs w:val="28"/>
          <w:rtl/>
        </w:rPr>
        <w:t>هُ</w:t>
      </w:r>
      <w:r w:rsidR="0075542C" w:rsidRPr="009749F3">
        <w:rPr>
          <w:rFonts w:ascii="Traditional Arabic" w:hAnsi="Traditional Arabic" w:cs="Traditional Arabic"/>
          <w:color w:val="000000" w:themeColor="text1"/>
          <w:sz w:val="28"/>
          <w:szCs w:val="28"/>
          <w:rtl/>
        </w:rPr>
        <w:t xml:space="preserve"> أَيْدِيهِمْ أَفَلا يَشْكُرُونَ</w:t>
      </w:r>
      <w:r w:rsidR="00747B5E" w:rsidRPr="009749F3">
        <w:rPr>
          <w:rFonts w:ascii="Traditional Arabic" w:hAnsi="Traditional Arabic" w:cs="Traditional Arabic"/>
          <w:color w:val="000000" w:themeColor="text1"/>
          <w:sz w:val="28"/>
          <w:szCs w:val="28"/>
        </w:rPr>
        <w:t xml:space="preserve"> </w:t>
      </w:r>
      <w:r w:rsidRPr="009749F3">
        <w:rPr>
          <w:rFonts w:ascii="Traditional Arabic" w:hAnsi="Traditional Arabic" w:cs="Traditional Arabic"/>
          <w:color w:val="000000" w:themeColor="text1"/>
          <w:sz w:val="28"/>
          <w:szCs w:val="28"/>
          <w:rtl/>
        </w:rPr>
        <w:t>}</w:t>
      </w:r>
    </w:p>
    <w:p w:rsidR="00AE19BB" w:rsidRPr="00F73007" w:rsidRDefault="00007831" w:rsidP="00F73007">
      <w:pPr>
        <w:spacing w:after="120" w:line="360" w:lineRule="auto"/>
        <w:ind w:firstLine="680"/>
        <w:jc w:val="both"/>
        <w:rPr>
          <w:rFonts w:cs="Times New Roman"/>
          <w:b/>
          <w:bCs/>
        </w:rPr>
      </w:pPr>
      <w:r w:rsidRPr="00F73007">
        <w:rPr>
          <w:rFonts w:cs="Times New Roman"/>
          <w:i/>
          <w:iCs/>
          <w:color w:val="000000" w:themeColor="text1"/>
        </w:rPr>
        <w:t>“</w:t>
      </w:r>
      <w:r w:rsidR="0075542C" w:rsidRPr="00F73007">
        <w:rPr>
          <w:rFonts w:cs="Times New Roman"/>
          <w:i/>
          <w:iCs/>
          <w:color w:val="000000" w:themeColor="text1"/>
        </w:rPr>
        <w:t>Meyvelerinden yesinler diye biz orada hurmalıklar</w:t>
      </w:r>
      <w:r w:rsidR="007D71BB">
        <w:rPr>
          <w:rFonts w:cs="Times New Roman"/>
          <w:i/>
          <w:iCs/>
          <w:color w:val="000000" w:themeColor="text1"/>
        </w:rPr>
        <w:t xml:space="preserve">, </w:t>
      </w:r>
      <w:r w:rsidR="0075542C" w:rsidRPr="00F73007">
        <w:rPr>
          <w:rFonts w:cs="Times New Roman"/>
          <w:i/>
          <w:iCs/>
          <w:color w:val="000000" w:themeColor="text1"/>
        </w:rPr>
        <w:t>üzüm bağları var ettik ve içlerinde pınarlar fışkırttık. Bunları onların elleri yapmış değildir. Hâlâ şükretmeyecekler mi?</w:t>
      </w:r>
      <w:r w:rsidRPr="00F73007">
        <w:rPr>
          <w:rFonts w:cs="Times New Roman"/>
          <w:i/>
          <w:iCs/>
          <w:color w:val="000000" w:themeColor="text1"/>
        </w:rPr>
        <w:t>”</w:t>
      </w:r>
      <w:r w:rsidR="0075542C" w:rsidRPr="00F73007">
        <w:rPr>
          <w:rStyle w:val="DipnotBavurusu"/>
          <w:rFonts w:cs="Times New Roman"/>
          <w:color w:val="000000" w:themeColor="text1"/>
        </w:rPr>
        <w:footnoteReference w:id="383"/>
      </w:r>
    </w:p>
    <w:p w:rsidR="00C57F8E" w:rsidRDefault="00C57F8E" w:rsidP="0037144E">
      <w:pPr>
        <w:bidi/>
        <w:spacing w:after="120" w:line="360" w:lineRule="auto"/>
        <w:jc w:val="both"/>
        <w:rPr>
          <w:rFonts w:ascii="Traditional Arabic" w:hAnsi="Traditional Arabic" w:cs="Traditional Arabic"/>
          <w:sz w:val="28"/>
          <w:szCs w:val="28"/>
        </w:rPr>
      </w:pPr>
    </w:p>
    <w:p w:rsidR="00C57F8E" w:rsidRDefault="00C57F8E" w:rsidP="00C57F8E">
      <w:pPr>
        <w:bidi/>
        <w:spacing w:after="120" w:line="360" w:lineRule="auto"/>
        <w:jc w:val="both"/>
        <w:rPr>
          <w:rFonts w:ascii="Traditional Arabic" w:hAnsi="Traditional Arabic" w:cs="Traditional Arabic"/>
          <w:sz w:val="28"/>
          <w:szCs w:val="28"/>
        </w:rPr>
      </w:pPr>
    </w:p>
    <w:p w:rsidR="0075542C" w:rsidRPr="009749F3" w:rsidRDefault="001C5EC8" w:rsidP="00C57F8E">
      <w:pPr>
        <w:bidi/>
        <w:spacing w:after="120" w:line="360" w:lineRule="auto"/>
        <w:jc w:val="both"/>
        <w:rPr>
          <w:rFonts w:ascii="Traditional Arabic" w:hAnsi="Traditional Arabic" w:cs="Traditional Arabic"/>
          <w:sz w:val="28"/>
          <w:szCs w:val="28"/>
        </w:rPr>
      </w:pPr>
      <w:r w:rsidRPr="009749F3">
        <w:rPr>
          <w:rFonts w:ascii="Traditional Arabic" w:hAnsi="Traditional Arabic" w:cs="Traditional Arabic"/>
          <w:sz w:val="28"/>
          <w:szCs w:val="28"/>
          <w:rtl/>
        </w:rPr>
        <w:lastRenderedPageBreak/>
        <w:t>{</w:t>
      </w:r>
      <w:r w:rsidR="00747B5E" w:rsidRPr="009749F3">
        <w:rPr>
          <w:rFonts w:ascii="Traditional Arabic" w:hAnsi="Traditional Arabic" w:cs="Traditional Arabic"/>
          <w:sz w:val="28"/>
          <w:szCs w:val="28"/>
        </w:rPr>
        <w:t xml:space="preserve"> </w:t>
      </w:r>
      <w:r w:rsidR="0075542C" w:rsidRPr="009749F3">
        <w:rPr>
          <w:rFonts w:ascii="Traditional Arabic" w:hAnsi="Traditional Arabic" w:cs="Traditional Arabic"/>
          <w:sz w:val="28"/>
          <w:szCs w:val="28"/>
          <w:rtl/>
        </w:rPr>
        <w:t>قَالُوا لَن</w:t>
      </w:r>
      <w:r w:rsidR="000F0CAC" w:rsidRPr="009749F3">
        <w:rPr>
          <w:rFonts w:ascii="Traditional Arabic" w:hAnsi="Traditional Arabic" w:cs="Traditional Arabic"/>
          <w:sz w:val="28"/>
          <w:szCs w:val="28"/>
          <w:rtl/>
        </w:rPr>
        <w:t>ْ</w:t>
      </w:r>
      <w:r w:rsidR="009749F3">
        <w:rPr>
          <w:rFonts w:ascii="Traditional Arabic" w:hAnsi="Traditional Arabic" w:cs="Traditional Arabic"/>
          <w:sz w:val="28"/>
          <w:szCs w:val="28"/>
          <w:rtl/>
        </w:rPr>
        <w:t xml:space="preserve"> ن</w:t>
      </w:r>
      <w:r w:rsidR="009749F3">
        <w:rPr>
          <w:rFonts w:ascii="Traditional Arabic" w:hAnsi="Traditional Arabic" w:cs="Traditional Arabic" w:hint="cs"/>
          <w:sz w:val="28"/>
          <w:szCs w:val="28"/>
          <w:rtl/>
        </w:rPr>
        <w:t>ُ</w:t>
      </w:r>
      <w:r w:rsidR="0075542C" w:rsidRPr="009749F3">
        <w:rPr>
          <w:rFonts w:ascii="Traditional Arabic" w:hAnsi="Traditional Arabic" w:cs="Traditional Arabic"/>
          <w:sz w:val="28"/>
          <w:szCs w:val="28"/>
          <w:rtl/>
        </w:rPr>
        <w:t>ؤْثِرَكَ عَلَى مَا جَاءَنَا مِنَ الْبَيِّنَاتِ وَالَّذِي فَطَرَنَا فَاقْضِ مَا أَنتَ قَاضٍ إِنَّمَا تَقْضِي هَذِهِ الْحَيَاةَ الدُّنْيَا</w:t>
      </w:r>
      <w:r w:rsidR="00747B5E" w:rsidRPr="009749F3">
        <w:rPr>
          <w:rFonts w:ascii="Traditional Arabic" w:hAnsi="Traditional Arabic" w:cs="Traditional Arabic"/>
          <w:sz w:val="28"/>
          <w:szCs w:val="28"/>
        </w:rPr>
        <w:t xml:space="preserve"> </w:t>
      </w:r>
      <w:r w:rsidRPr="009749F3">
        <w:rPr>
          <w:rFonts w:ascii="Traditional Arabic" w:hAnsi="Traditional Arabic" w:cs="Traditional Arabic"/>
          <w:sz w:val="28"/>
          <w:szCs w:val="28"/>
          <w:rtl/>
        </w:rPr>
        <w:t>}</w:t>
      </w:r>
    </w:p>
    <w:p w:rsidR="005F63B1" w:rsidRPr="001C5EC8" w:rsidRDefault="00007831" w:rsidP="001C5EC8">
      <w:pPr>
        <w:spacing w:after="120" w:line="360" w:lineRule="auto"/>
        <w:ind w:firstLine="680"/>
        <w:jc w:val="both"/>
        <w:rPr>
          <w:rFonts w:cs="Times New Roman"/>
          <w:color w:val="000000" w:themeColor="text1"/>
        </w:rPr>
      </w:pPr>
      <w:r w:rsidRPr="00F73007">
        <w:rPr>
          <w:rFonts w:cs="Times New Roman"/>
          <w:i/>
          <w:iCs/>
          <w:color w:val="000000" w:themeColor="text1"/>
        </w:rPr>
        <w:t>“</w:t>
      </w:r>
      <w:r w:rsidR="0075542C" w:rsidRPr="00F73007">
        <w:rPr>
          <w:rFonts w:cs="Times New Roman"/>
          <w:i/>
          <w:iCs/>
          <w:color w:val="000000" w:themeColor="text1"/>
        </w:rPr>
        <w:t>Sihirbazlar şöyle dediler: "Bize gelen apaçık delillere ve bizi yaratana seni asla tercih etmeyeceğiz. Artık sen vereceğin hükmü ver. Sen ancak bu dünya hayatında hüküm verirsin</w:t>
      </w:r>
      <w:r w:rsidR="0075542C" w:rsidRPr="00F73007">
        <w:rPr>
          <w:rFonts w:cs="Times New Roman"/>
          <w:color w:val="000000" w:themeColor="text1"/>
        </w:rPr>
        <w:t>."</w:t>
      </w:r>
      <w:r w:rsidR="0075542C" w:rsidRPr="00F73007">
        <w:rPr>
          <w:rStyle w:val="DipnotBavurusu"/>
          <w:rFonts w:cs="Times New Roman"/>
          <w:color w:val="000000" w:themeColor="text1"/>
        </w:rPr>
        <w:footnoteReference w:id="384"/>
      </w:r>
    </w:p>
    <w:p w:rsidR="0075542C" w:rsidRPr="009749F3" w:rsidRDefault="001C5EC8" w:rsidP="00AF5734">
      <w:pPr>
        <w:bidi/>
        <w:spacing w:after="120" w:line="360" w:lineRule="auto"/>
        <w:ind w:left="-2"/>
        <w:jc w:val="both"/>
        <w:rPr>
          <w:rFonts w:ascii="Traditional Arabic" w:hAnsi="Traditional Arabic" w:cs="Traditional Arabic"/>
          <w:b/>
          <w:bCs/>
          <w:sz w:val="28"/>
          <w:szCs w:val="28"/>
        </w:rPr>
      </w:pPr>
      <w:r w:rsidRPr="009749F3">
        <w:rPr>
          <w:rFonts w:ascii="Traditional Arabic" w:hAnsi="Traditional Arabic" w:cs="Traditional Arabic"/>
          <w:sz w:val="28"/>
          <w:szCs w:val="28"/>
          <w:rtl/>
        </w:rPr>
        <w:t>{</w:t>
      </w:r>
      <w:r w:rsidR="00747B5E" w:rsidRPr="009749F3">
        <w:rPr>
          <w:rFonts w:ascii="Traditional Arabic" w:hAnsi="Traditional Arabic" w:cs="Traditional Arabic"/>
          <w:sz w:val="28"/>
          <w:szCs w:val="28"/>
        </w:rPr>
        <w:t xml:space="preserve"> </w:t>
      </w:r>
      <w:r w:rsidR="0075542C" w:rsidRPr="009749F3">
        <w:rPr>
          <w:rFonts w:ascii="Traditional Arabic" w:hAnsi="Traditional Arabic" w:cs="Traditional Arabic"/>
          <w:sz w:val="28"/>
          <w:szCs w:val="28"/>
          <w:rtl/>
        </w:rPr>
        <w:t>وَقَالَ الْمَلَأُ مِن</w:t>
      </w:r>
      <w:r w:rsidR="008D4EAF">
        <w:rPr>
          <w:rFonts w:ascii="Traditional Arabic" w:hAnsi="Traditional Arabic" w:cs="Traditional Arabic" w:hint="cs"/>
          <w:sz w:val="28"/>
          <w:szCs w:val="28"/>
          <w:rtl/>
        </w:rPr>
        <w:t>ْ</w:t>
      </w:r>
      <w:r w:rsidR="0075542C" w:rsidRPr="009749F3">
        <w:rPr>
          <w:rFonts w:ascii="Traditional Arabic" w:hAnsi="Traditional Arabic" w:cs="Traditional Arabic"/>
          <w:sz w:val="28"/>
          <w:szCs w:val="28"/>
          <w:rtl/>
        </w:rPr>
        <w:t xml:space="preserve"> قَوْمِهِ الَّذِينَ كَفَرُوا وَكَذَّبُوا بِلِقَاء الآخِرَةِ وَأَتْرَفْنَاهُمْ فِي الْحَيَاةِ الدُّن</w:t>
      </w:r>
      <w:r w:rsidR="00747B5E" w:rsidRPr="009749F3">
        <w:rPr>
          <w:rFonts w:ascii="Traditional Arabic" w:hAnsi="Traditional Arabic" w:cs="Traditional Arabic"/>
          <w:sz w:val="28"/>
          <w:szCs w:val="28"/>
          <w:rtl/>
        </w:rPr>
        <w:t>ْيَا مَا هَذَا إِلاَّ بَشَرٌ مِ</w:t>
      </w:r>
      <w:r w:rsidR="0075542C" w:rsidRPr="009749F3">
        <w:rPr>
          <w:rFonts w:ascii="Traditional Arabic" w:hAnsi="Traditional Arabic" w:cs="Traditional Arabic"/>
          <w:sz w:val="28"/>
          <w:szCs w:val="28"/>
          <w:rtl/>
        </w:rPr>
        <w:t>ثْلُكُمْ يَأْكُلُ</w:t>
      </w:r>
      <w:r w:rsidR="00747B5E" w:rsidRPr="009749F3">
        <w:rPr>
          <w:rFonts w:ascii="Traditional Arabic" w:hAnsi="Traditional Arabic" w:cs="Traditional Arabic"/>
          <w:sz w:val="28"/>
          <w:szCs w:val="28"/>
          <w:rtl/>
        </w:rPr>
        <w:t xml:space="preserve"> </w:t>
      </w:r>
      <w:r w:rsidR="0075542C" w:rsidRPr="009749F3">
        <w:rPr>
          <w:rFonts w:ascii="Traditional Arabic" w:hAnsi="Traditional Arabic" w:cs="Traditional Arabic"/>
          <w:sz w:val="28"/>
          <w:szCs w:val="28"/>
          <w:rtl/>
        </w:rPr>
        <w:t>مِمَّا</w:t>
      </w:r>
      <w:r w:rsidR="00747B5E" w:rsidRPr="009749F3">
        <w:rPr>
          <w:rFonts w:ascii="Traditional Arabic" w:hAnsi="Traditional Arabic" w:cs="Traditional Arabic"/>
          <w:sz w:val="28"/>
          <w:szCs w:val="28"/>
          <w:rtl/>
        </w:rPr>
        <w:t xml:space="preserve"> </w:t>
      </w:r>
      <w:r w:rsidR="0075542C" w:rsidRPr="009749F3">
        <w:rPr>
          <w:rFonts w:ascii="Traditional Arabic" w:hAnsi="Traditional Arabic" w:cs="Traditional Arabic"/>
          <w:sz w:val="28"/>
          <w:szCs w:val="28"/>
          <w:rtl/>
        </w:rPr>
        <w:t>تَأْكُلُونَ مِنْهُ وَيَشْرَبُ مِمَّا تَشْرَبُونَ</w:t>
      </w:r>
      <w:r w:rsidR="00747B5E" w:rsidRPr="009749F3">
        <w:rPr>
          <w:rFonts w:ascii="Traditional Arabic" w:hAnsi="Traditional Arabic" w:cs="Traditional Arabic"/>
          <w:sz w:val="28"/>
          <w:szCs w:val="28"/>
        </w:rPr>
        <w:t xml:space="preserve"> </w:t>
      </w:r>
      <w:r w:rsidRPr="009749F3">
        <w:rPr>
          <w:rFonts w:ascii="Traditional Arabic" w:hAnsi="Traditional Arabic" w:cs="Traditional Arabic"/>
          <w:sz w:val="28"/>
          <w:szCs w:val="28"/>
          <w:rtl/>
        </w:rPr>
        <w:t>}</w:t>
      </w:r>
    </w:p>
    <w:p w:rsidR="001C5EC8" w:rsidRDefault="00E21ACB" w:rsidP="008D4EAF">
      <w:pPr>
        <w:spacing w:after="120" w:line="360" w:lineRule="auto"/>
        <w:ind w:firstLine="680"/>
        <w:jc w:val="both"/>
        <w:rPr>
          <w:rFonts w:cs="Times New Roman"/>
          <w:b/>
          <w:bCs/>
          <w:rtl/>
        </w:rPr>
      </w:pPr>
      <w:r w:rsidRPr="00F73007">
        <w:rPr>
          <w:rFonts w:cs="Times New Roman"/>
          <w:i/>
          <w:iCs/>
          <w:color w:val="000000" w:themeColor="text1"/>
        </w:rPr>
        <w:t>“</w:t>
      </w:r>
      <w:r w:rsidR="0075542C" w:rsidRPr="00F73007">
        <w:rPr>
          <w:rFonts w:cs="Times New Roman"/>
          <w:i/>
          <w:iCs/>
          <w:color w:val="000000" w:themeColor="text1"/>
        </w:rPr>
        <w:t>O peygamberin kavminden</w:t>
      </w:r>
      <w:r w:rsidR="007D71BB">
        <w:rPr>
          <w:rFonts w:cs="Times New Roman"/>
          <w:i/>
          <w:iCs/>
          <w:color w:val="000000" w:themeColor="text1"/>
        </w:rPr>
        <w:t xml:space="preserve">, </w:t>
      </w:r>
      <w:r w:rsidR="0075542C" w:rsidRPr="00F73007">
        <w:rPr>
          <w:rFonts w:cs="Times New Roman"/>
          <w:i/>
          <w:iCs/>
          <w:color w:val="000000" w:themeColor="text1"/>
        </w:rPr>
        <w:t>Allah'ı inkâr eden</w:t>
      </w:r>
      <w:r w:rsidR="007D71BB">
        <w:rPr>
          <w:rFonts w:cs="Times New Roman"/>
          <w:i/>
          <w:iCs/>
          <w:color w:val="000000" w:themeColor="text1"/>
        </w:rPr>
        <w:t xml:space="preserve">, </w:t>
      </w:r>
      <w:r w:rsidR="005D4310" w:rsidRPr="00F73007">
        <w:rPr>
          <w:rFonts w:cs="Times New Roman"/>
          <w:i/>
          <w:iCs/>
          <w:color w:val="000000" w:themeColor="text1"/>
        </w:rPr>
        <w:t>Âhiret</w:t>
      </w:r>
      <w:r w:rsidR="0075542C" w:rsidRPr="00F73007">
        <w:rPr>
          <w:rFonts w:cs="Times New Roman"/>
          <w:i/>
          <w:iCs/>
          <w:color w:val="000000" w:themeColor="text1"/>
        </w:rPr>
        <w:t>i yalanlayan ve bizim dünya hayatında kendilerine bol bol nimet verdiğimiz ileri gelenler şöyle dediler: "O da ancak sizin gibi bir insandır. Sizin yediğiniz şeylerden yiyor</w:t>
      </w:r>
      <w:r w:rsidR="007D71BB">
        <w:rPr>
          <w:rFonts w:cs="Times New Roman"/>
          <w:i/>
          <w:iCs/>
          <w:color w:val="000000" w:themeColor="text1"/>
        </w:rPr>
        <w:t xml:space="preserve">, </w:t>
      </w:r>
      <w:r w:rsidR="0075542C" w:rsidRPr="00F73007">
        <w:rPr>
          <w:rFonts w:cs="Times New Roman"/>
          <w:i/>
          <w:iCs/>
          <w:color w:val="000000" w:themeColor="text1"/>
        </w:rPr>
        <w:t>içtiğiniz şeylerden içiyor."</w:t>
      </w:r>
      <w:r w:rsidR="0075542C" w:rsidRPr="00F73007">
        <w:rPr>
          <w:rStyle w:val="DipnotBavurusu"/>
          <w:rFonts w:cs="Times New Roman"/>
          <w:color w:val="000000" w:themeColor="text1"/>
        </w:rPr>
        <w:footnoteReference w:id="385"/>
      </w:r>
    </w:p>
    <w:p w:rsidR="00236912" w:rsidRPr="00F73007" w:rsidRDefault="0096185B"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131AF0" w:rsidRPr="00F73007" w:rsidRDefault="00AA7CC6" w:rsidP="0050564A">
      <w:pPr>
        <w:spacing w:after="120" w:line="360" w:lineRule="auto"/>
        <w:ind w:firstLine="680"/>
        <w:jc w:val="both"/>
        <w:rPr>
          <w:rFonts w:cs="Times New Roman"/>
        </w:rPr>
      </w:pPr>
      <w:r w:rsidRPr="00F73007">
        <w:rPr>
          <w:rFonts w:cs="Times New Roman"/>
        </w:rPr>
        <w:t>İsm-</w:t>
      </w:r>
      <w:r w:rsidR="00E339BC" w:rsidRPr="00F73007">
        <w:rPr>
          <w:rFonts w:cs="Times New Roman"/>
        </w:rPr>
        <w:t xml:space="preserve">i </w:t>
      </w:r>
      <w:r w:rsidRPr="00F73007">
        <w:rPr>
          <w:rFonts w:cs="Times New Roman"/>
        </w:rPr>
        <w:t>mevsûl’ün cümle olan sılasında</w:t>
      </w:r>
      <w:r w:rsidR="007D71BB">
        <w:rPr>
          <w:rFonts w:cs="Times New Roman"/>
        </w:rPr>
        <w:t xml:space="preserve">, </w:t>
      </w:r>
      <w:r w:rsidRPr="00F73007">
        <w:rPr>
          <w:rFonts w:cs="Times New Roman"/>
        </w:rPr>
        <w:t>mevsûle râci</w:t>
      </w:r>
      <w:r w:rsidR="00E339BC" w:rsidRPr="00F73007">
        <w:rPr>
          <w:rFonts w:cs="Times New Roman"/>
        </w:rPr>
        <w:t>ʻ</w:t>
      </w:r>
      <w:r w:rsidR="00340CC9" w:rsidRPr="00F73007">
        <w:rPr>
          <w:rFonts w:cs="Times New Roman"/>
        </w:rPr>
        <w:t>zamîr</w:t>
      </w:r>
      <w:r w:rsidR="00122720" w:rsidRPr="00F73007">
        <w:rPr>
          <w:rFonts w:cs="Times New Roman"/>
        </w:rPr>
        <w:t xml:space="preserve"> bulunabilir</w:t>
      </w:r>
      <w:r w:rsidRPr="00F73007">
        <w:rPr>
          <w:rFonts w:cs="Times New Roman"/>
        </w:rPr>
        <w:t>.</w:t>
      </w:r>
      <w:r w:rsidR="00122720" w:rsidRPr="00F73007">
        <w:rPr>
          <w:rFonts w:cs="Times New Roman"/>
        </w:rPr>
        <w:t xml:space="preserve"> B</w:t>
      </w:r>
      <w:r w:rsidR="00E661F0" w:rsidRPr="00F73007">
        <w:rPr>
          <w:rFonts w:cs="Times New Roman"/>
        </w:rPr>
        <w:t>irinci â</w:t>
      </w:r>
      <w:r w:rsidR="00A877E9" w:rsidRPr="00F73007">
        <w:rPr>
          <w:rFonts w:cs="Times New Roman"/>
        </w:rPr>
        <w:t xml:space="preserve">yetteki </w:t>
      </w:r>
      <w:r w:rsidR="0022241E">
        <w:rPr>
          <w:rFonts w:cs="Times New Roman"/>
        </w:rPr>
        <w:t>“</w:t>
      </w:r>
      <w:r w:rsidR="00B870AB">
        <w:rPr>
          <w:rFonts w:cs="Times New Roman"/>
        </w:rPr>
        <w:t xml:space="preserve"> </w:t>
      </w:r>
      <w:r w:rsidR="00B870AB" w:rsidRPr="008D4EAF">
        <w:rPr>
          <w:rFonts w:ascii="Traditional Arabic" w:hAnsi="Traditional Arabic" w:cs="Traditional Arabic"/>
          <w:rtl/>
        </w:rPr>
        <w:t xml:space="preserve"> </w:t>
      </w:r>
      <w:r w:rsidR="00A877E9" w:rsidRPr="008D4EAF">
        <w:rPr>
          <w:rFonts w:ascii="Traditional Arabic" w:hAnsi="Traditional Arabic" w:cs="Traditional Arabic"/>
          <w:rtl/>
        </w:rPr>
        <w:t>أَيُّهُمْ أَشَدُّ</w:t>
      </w:r>
      <w:r w:rsidR="0022241E" w:rsidRPr="008D4EAF">
        <w:rPr>
          <w:rFonts w:ascii="Traditional Arabic" w:hAnsi="Traditional Arabic" w:cs="Traditional Arabic"/>
        </w:rPr>
        <w:t>”</w:t>
      </w:r>
      <w:r w:rsidR="00C83D1B">
        <w:rPr>
          <w:rFonts w:cs="Times New Roman"/>
        </w:rPr>
        <w:t xml:space="preserve"> cümlesinde ismi-</w:t>
      </w:r>
      <w:r w:rsidR="00A877E9" w:rsidRPr="00F73007">
        <w:rPr>
          <w:rFonts w:cs="Times New Roman"/>
        </w:rPr>
        <w:t xml:space="preserve">mevsûle râci‘ </w:t>
      </w:r>
      <w:r w:rsidR="000E5DF5" w:rsidRPr="00F73007">
        <w:rPr>
          <w:rFonts w:cs="Times New Roman"/>
        </w:rPr>
        <w:t>merfû</w:t>
      </w:r>
      <w:r w:rsidR="00A877E9" w:rsidRPr="00F73007">
        <w:rPr>
          <w:rFonts w:cs="Times New Roman"/>
        </w:rPr>
        <w:t xml:space="preserve">‘ </w:t>
      </w:r>
      <w:r w:rsidR="00340CC9" w:rsidRPr="00F73007">
        <w:rPr>
          <w:rFonts w:cs="Times New Roman"/>
        </w:rPr>
        <w:t>zamîr</w:t>
      </w:r>
      <w:r w:rsidR="00A877E9" w:rsidRPr="00F73007">
        <w:rPr>
          <w:rFonts w:cs="Times New Roman"/>
        </w:rPr>
        <w:t xml:space="preserve"> olan </w:t>
      </w:r>
      <w:r w:rsidR="0022241E">
        <w:rPr>
          <w:rFonts w:cs="Times New Roman"/>
        </w:rPr>
        <w:t>“</w:t>
      </w:r>
      <w:r w:rsidR="00B870AB" w:rsidRPr="00247A1E">
        <w:rPr>
          <w:rFonts w:ascii="Traditional Arabic" w:hAnsi="Traditional Arabic" w:cs="Traditional Arabic"/>
        </w:rPr>
        <w:t xml:space="preserve"> </w:t>
      </w:r>
      <w:r w:rsidR="00A877E9" w:rsidRPr="00247A1E">
        <w:rPr>
          <w:rFonts w:ascii="Traditional Arabic" w:hAnsi="Traditional Arabic" w:cs="Traditional Arabic"/>
          <w:rtl/>
        </w:rPr>
        <w:t>هو</w:t>
      </w:r>
      <w:r w:rsidR="00B870AB" w:rsidRPr="00247A1E">
        <w:rPr>
          <w:rFonts w:ascii="Traditional Arabic" w:hAnsi="Traditional Arabic" w:cs="Traditional Arabic"/>
        </w:rPr>
        <w:t xml:space="preserve"> </w:t>
      </w:r>
      <w:r w:rsidR="0022241E">
        <w:rPr>
          <w:rFonts w:cs="Times New Roman"/>
        </w:rPr>
        <w:t>”</w:t>
      </w:r>
      <w:r w:rsidR="00122720" w:rsidRPr="00F73007">
        <w:rPr>
          <w:rFonts w:cs="Times New Roman"/>
        </w:rPr>
        <w:t xml:space="preserve"> hazf edilmiştir.</w:t>
      </w:r>
      <w:r w:rsidR="00E661F0" w:rsidRPr="00F73007">
        <w:rPr>
          <w:rFonts w:cs="Times New Roman"/>
        </w:rPr>
        <w:t xml:space="preserve"> İkinci â</w:t>
      </w:r>
      <w:r w:rsidR="00A877E9" w:rsidRPr="00F73007">
        <w:rPr>
          <w:rFonts w:cs="Times New Roman"/>
        </w:rPr>
        <w:t xml:space="preserve">yetteki </w:t>
      </w:r>
      <w:r w:rsidR="0022241E">
        <w:rPr>
          <w:rFonts w:cs="Times New Roman"/>
        </w:rPr>
        <w:t>“</w:t>
      </w:r>
      <w:r w:rsidR="00B870AB">
        <w:rPr>
          <w:rFonts w:cs="Times New Roman"/>
        </w:rPr>
        <w:t xml:space="preserve"> </w:t>
      </w:r>
      <w:r w:rsidR="00A877E9" w:rsidRPr="008D4EAF">
        <w:rPr>
          <w:rFonts w:ascii="Traditional Arabic" w:hAnsi="Traditional Arabic" w:cs="Traditional Arabic"/>
          <w:color w:val="000000" w:themeColor="text1"/>
          <w:rtl/>
        </w:rPr>
        <w:t>وَمَا عَمِلَتْ أَيْدِيهِمْ</w:t>
      </w:r>
      <w:r w:rsidR="00B870AB">
        <w:rPr>
          <w:rFonts w:cs="Times New Roman"/>
          <w:color w:val="000000" w:themeColor="text1"/>
        </w:rPr>
        <w:t xml:space="preserve"> </w:t>
      </w:r>
      <w:r w:rsidR="0022241E">
        <w:rPr>
          <w:rFonts w:cs="Times New Roman"/>
          <w:color w:val="000000" w:themeColor="text1"/>
        </w:rPr>
        <w:t>”</w:t>
      </w:r>
      <w:r w:rsidR="000F0CAC">
        <w:rPr>
          <w:rFonts w:cs="Times New Roman" w:hint="cs"/>
          <w:color w:val="000000" w:themeColor="text1"/>
          <w:rtl/>
        </w:rPr>
        <w:t xml:space="preserve"> </w:t>
      </w:r>
      <w:r w:rsidR="000E0F6B" w:rsidRPr="00F73007">
        <w:rPr>
          <w:rFonts w:cs="Times New Roman"/>
          <w:color w:val="000000" w:themeColor="text1"/>
        </w:rPr>
        <w:t>i</w:t>
      </w:r>
      <w:r w:rsidR="00122720" w:rsidRPr="00F73007">
        <w:rPr>
          <w:rFonts w:cs="Times New Roman"/>
          <w:color w:val="000000" w:themeColor="text1"/>
        </w:rPr>
        <w:t>se; meşhur kurrâlardan Hamza</w:t>
      </w:r>
      <w:r w:rsidR="007D71BB">
        <w:rPr>
          <w:rFonts w:cs="Times New Roman"/>
          <w:color w:val="000000" w:themeColor="text1"/>
        </w:rPr>
        <w:t xml:space="preserve">, </w:t>
      </w:r>
      <w:r w:rsidR="00122720" w:rsidRPr="00F73007">
        <w:rPr>
          <w:rFonts w:cs="Times New Roman"/>
          <w:color w:val="000000" w:themeColor="text1"/>
        </w:rPr>
        <w:t>Ki</w:t>
      </w:r>
      <w:r w:rsidR="000E0F6B" w:rsidRPr="00F73007">
        <w:rPr>
          <w:rFonts w:cs="Times New Roman"/>
          <w:color w:val="000000" w:themeColor="text1"/>
        </w:rPr>
        <w:t>sâî ve Ş</w:t>
      </w:r>
      <w:r w:rsidR="00BB035D" w:rsidRPr="00F73007">
        <w:rPr>
          <w:rFonts w:cs="Times New Roman"/>
          <w:color w:val="000000" w:themeColor="text1"/>
        </w:rPr>
        <w:t xml:space="preserve">u‘be gibi âlimlere </w:t>
      </w:r>
      <w:r w:rsidR="00361B5B" w:rsidRPr="00F73007">
        <w:rPr>
          <w:rFonts w:cs="Times New Roman"/>
          <w:color w:val="000000" w:themeColor="text1"/>
        </w:rPr>
        <w:t>göre</w:t>
      </w:r>
      <w:r w:rsidR="007D71BB">
        <w:rPr>
          <w:rFonts w:cs="Times New Roman"/>
          <w:color w:val="000000" w:themeColor="text1"/>
        </w:rPr>
        <w:t xml:space="preserve">, </w:t>
      </w:r>
      <w:r w:rsidR="00C83D1B">
        <w:rPr>
          <w:rFonts w:cs="Times New Roman"/>
        </w:rPr>
        <w:t>ismi-</w:t>
      </w:r>
      <w:r w:rsidR="00A877E9" w:rsidRPr="00F73007">
        <w:rPr>
          <w:rFonts w:cs="Times New Roman"/>
        </w:rPr>
        <w:t>mevsûle râci‘olan</w:t>
      </w:r>
      <w:r w:rsidR="000F0CAC">
        <w:rPr>
          <w:rFonts w:cs="Times New Roman" w:hint="cs"/>
          <w:rtl/>
        </w:rPr>
        <w:t xml:space="preserve"> </w:t>
      </w:r>
      <w:r w:rsidR="00E339BC" w:rsidRPr="00F73007">
        <w:rPr>
          <w:rFonts w:cs="Times New Roman"/>
        </w:rPr>
        <w:t>“</w:t>
      </w:r>
      <w:r w:rsidR="008D4EAF">
        <w:rPr>
          <w:rFonts w:ascii="Traditional Arabic" w:hAnsi="Traditional Arabic" w:cs="Traditional Arabic" w:hint="cs"/>
          <w:sz w:val="28"/>
          <w:szCs w:val="28"/>
          <w:rtl/>
        </w:rPr>
        <w:t xml:space="preserve">ه </w:t>
      </w:r>
      <w:r w:rsidR="008D4EAF">
        <w:rPr>
          <w:rFonts w:ascii="Traditional Arabic" w:hAnsi="Traditional Arabic" w:cs="Traditional Arabic"/>
          <w:sz w:val="28"/>
          <w:szCs w:val="28"/>
        </w:rPr>
        <w:t xml:space="preserve"> </w:t>
      </w:r>
      <w:r w:rsidR="00BB035D" w:rsidRPr="00F73007">
        <w:rPr>
          <w:rFonts w:cs="Times New Roman"/>
        </w:rPr>
        <w:t>”</w:t>
      </w:r>
      <w:r w:rsidR="008D4EAF">
        <w:rPr>
          <w:rFonts w:cs="Times New Roman" w:hint="cs"/>
          <w:rtl/>
        </w:rPr>
        <w:t xml:space="preserve"> </w:t>
      </w:r>
      <w:r w:rsidR="00E339BC" w:rsidRPr="00F73007">
        <w:rPr>
          <w:rFonts w:cs="Times New Roman"/>
        </w:rPr>
        <w:t>mensûb zamîr</w:t>
      </w:r>
      <w:r w:rsidR="00122720" w:rsidRPr="00F73007">
        <w:rPr>
          <w:rFonts w:cs="Times New Roman"/>
        </w:rPr>
        <w:t>i</w:t>
      </w:r>
      <w:r w:rsidR="007D71BB">
        <w:rPr>
          <w:rFonts w:cs="Times New Roman"/>
        </w:rPr>
        <w:t xml:space="preserve">, </w:t>
      </w:r>
      <w:r w:rsidR="00C83D1B">
        <w:rPr>
          <w:rFonts w:cs="Times New Roman"/>
        </w:rPr>
        <w:t xml:space="preserve">cevâzen </w:t>
      </w:r>
      <w:r w:rsidR="00A877E9" w:rsidRPr="00F73007">
        <w:rPr>
          <w:rFonts w:cs="Times New Roman"/>
        </w:rPr>
        <w:t>hazf edilmiştir</w:t>
      </w:r>
      <w:r w:rsidR="009549AC" w:rsidRPr="00F73007">
        <w:rPr>
          <w:rFonts w:cs="Times New Roman"/>
        </w:rPr>
        <w:t>. Üçüncü â</w:t>
      </w:r>
      <w:r w:rsidR="00122720" w:rsidRPr="00F73007">
        <w:rPr>
          <w:rFonts w:cs="Times New Roman"/>
        </w:rPr>
        <w:t>yette</w:t>
      </w:r>
      <w:r w:rsidR="00BB035D" w:rsidRPr="00F73007">
        <w:rPr>
          <w:rFonts w:cs="Times New Roman"/>
        </w:rPr>
        <w:t xml:space="preserve"> “</w:t>
      </w:r>
      <w:r w:rsidR="00B870AB">
        <w:rPr>
          <w:rFonts w:cs="Times New Roman"/>
        </w:rPr>
        <w:t xml:space="preserve"> </w:t>
      </w:r>
      <w:r w:rsidR="00BB035D" w:rsidRPr="008D4EAF">
        <w:rPr>
          <w:rFonts w:ascii="Traditional Arabic" w:hAnsi="Traditional Arabic" w:cs="Traditional Arabic"/>
          <w:rtl/>
        </w:rPr>
        <w:t>فَاقْضِ مَا أَنتَ قَاضٍ</w:t>
      </w:r>
      <w:r w:rsidR="00B870AB" w:rsidRPr="008D4EAF">
        <w:rPr>
          <w:rFonts w:ascii="Traditional Arabic" w:hAnsi="Traditional Arabic" w:cs="Traditional Arabic"/>
        </w:rPr>
        <w:t xml:space="preserve"> </w:t>
      </w:r>
      <w:r w:rsidR="0022241E">
        <w:rPr>
          <w:rFonts w:cs="Times New Roman"/>
        </w:rPr>
        <w:t>”</w:t>
      </w:r>
      <w:r w:rsidR="00BB035D" w:rsidRPr="00F73007">
        <w:rPr>
          <w:rFonts w:cs="Times New Roman"/>
        </w:rPr>
        <w:t xml:space="preserve"> izâfeyle mecrûr olan</w:t>
      </w:r>
      <w:r w:rsidR="009E637F" w:rsidRPr="00F73007">
        <w:rPr>
          <w:rFonts w:cs="Times New Roman"/>
        </w:rPr>
        <w:t xml:space="preserve"> ism-i mevsûle râci‘ olan “ha</w:t>
      </w:r>
      <w:r w:rsidR="00BB035D" w:rsidRPr="00F73007">
        <w:rPr>
          <w:rFonts w:cs="Times New Roman"/>
        </w:rPr>
        <w:t>”</w:t>
      </w:r>
      <w:r w:rsidR="003A1D55" w:rsidRPr="00F73007">
        <w:rPr>
          <w:rFonts w:cs="Times New Roman"/>
        </w:rPr>
        <w:t xml:space="preserve"> zamîri</w:t>
      </w:r>
      <w:r w:rsidR="005A06D5">
        <w:rPr>
          <w:rFonts w:cs="Times New Roman"/>
        </w:rPr>
        <w:t>cevâzen</w:t>
      </w:r>
      <w:r w:rsidR="00BB035D" w:rsidRPr="00F73007">
        <w:rPr>
          <w:rFonts w:cs="Times New Roman"/>
        </w:rPr>
        <w:t xml:space="preserve"> hazf edilmiştir</w:t>
      </w:r>
      <w:r w:rsidR="007D71BB">
        <w:rPr>
          <w:rFonts w:cs="Times New Roman"/>
        </w:rPr>
        <w:t xml:space="preserve">, </w:t>
      </w:r>
      <w:r w:rsidR="00BB035D" w:rsidRPr="00F73007">
        <w:rPr>
          <w:rFonts w:cs="Times New Roman"/>
        </w:rPr>
        <w:t xml:space="preserve">zira cümlenin takdîri; </w:t>
      </w:r>
      <w:r w:rsidR="004B7D68" w:rsidRPr="008D4EAF">
        <w:rPr>
          <w:rFonts w:ascii="Traditional Arabic" w:hAnsi="Traditional Arabic" w:cs="Traditional Arabic"/>
        </w:rPr>
        <w:t>“</w:t>
      </w:r>
      <w:r w:rsidR="00BB035D" w:rsidRPr="008D4EAF">
        <w:rPr>
          <w:rFonts w:ascii="Traditional Arabic" w:hAnsi="Traditional Arabic" w:cs="Traditional Arabic"/>
          <w:rtl/>
        </w:rPr>
        <w:t>أ</w:t>
      </w:r>
      <w:r w:rsidR="0050564A">
        <w:rPr>
          <w:rFonts w:ascii="Traditional Arabic" w:hAnsi="Traditional Arabic" w:cs="Traditional Arabic" w:hint="cs"/>
          <w:rtl/>
        </w:rPr>
        <w:t>َ</w:t>
      </w:r>
      <w:r w:rsidR="00BB035D" w:rsidRPr="008D4EAF">
        <w:rPr>
          <w:rFonts w:ascii="Traditional Arabic" w:hAnsi="Traditional Arabic" w:cs="Traditional Arabic"/>
          <w:rtl/>
        </w:rPr>
        <w:t>ن</w:t>
      </w:r>
      <w:r w:rsidR="0050564A">
        <w:rPr>
          <w:rFonts w:ascii="Traditional Arabic" w:hAnsi="Traditional Arabic" w:cs="Traditional Arabic" w:hint="cs"/>
          <w:rtl/>
        </w:rPr>
        <w:t>ْ</w:t>
      </w:r>
      <w:r w:rsidR="00BB035D" w:rsidRPr="008D4EAF">
        <w:rPr>
          <w:rFonts w:ascii="Traditional Arabic" w:hAnsi="Traditional Arabic" w:cs="Traditional Arabic"/>
          <w:rtl/>
        </w:rPr>
        <w:t>ت</w:t>
      </w:r>
      <w:r w:rsidR="0050564A">
        <w:rPr>
          <w:rFonts w:ascii="Traditional Arabic" w:hAnsi="Traditional Arabic" w:cs="Traditional Arabic" w:hint="cs"/>
          <w:rtl/>
        </w:rPr>
        <w:t>َ</w:t>
      </w:r>
      <w:r w:rsidR="00BB035D" w:rsidRPr="008D4EAF">
        <w:rPr>
          <w:rFonts w:ascii="Traditional Arabic" w:hAnsi="Traditional Arabic" w:cs="Traditional Arabic"/>
          <w:rtl/>
        </w:rPr>
        <w:t xml:space="preserve"> ق</w:t>
      </w:r>
      <w:r w:rsidR="005A06D5" w:rsidRPr="008D4EAF">
        <w:rPr>
          <w:rFonts w:ascii="Traditional Arabic" w:hAnsi="Traditional Arabic" w:cs="Traditional Arabic"/>
          <w:rtl/>
        </w:rPr>
        <w:t>َ</w:t>
      </w:r>
      <w:r w:rsidR="00BB035D" w:rsidRPr="008D4EAF">
        <w:rPr>
          <w:rFonts w:ascii="Traditional Arabic" w:hAnsi="Traditional Arabic" w:cs="Traditional Arabic"/>
          <w:rtl/>
        </w:rPr>
        <w:t>اض</w:t>
      </w:r>
      <w:r w:rsidR="005A06D5" w:rsidRPr="008D4EAF">
        <w:rPr>
          <w:rFonts w:ascii="Traditional Arabic" w:hAnsi="Traditional Arabic" w:cs="Traditional Arabic"/>
          <w:rtl/>
        </w:rPr>
        <w:t>ِ</w:t>
      </w:r>
      <w:r w:rsidR="00BB035D" w:rsidRPr="008D4EAF">
        <w:rPr>
          <w:rFonts w:ascii="Traditional Arabic" w:hAnsi="Traditional Arabic" w:cs="Traditional Arabic"/>
          <w:rtl/>
        </w:rPr>
        <w:t>ي</w:t>
      </w:r>
      <w:r w:rsidR="005A06D5" w:rsidRPr="008D4EAF">
        <w:rPr>
          <w:rFonts w:ascii="Traditional Arabic" w:hAnsi="Traditional Arabic" w:cs="Traditional Arabic"/>
          <w:rtl/>
        </w:rPr>
        <w:t>هِ</w:t>
      </w:r>
      <w:r w:rsidR="0050564A">
        <w:rPr>
          <w:rFonts w:ascii="Traditional Arabic" w:hAnsi="Traditional Arabic" w:cs="Traditional Arabic" w:hint="cs"/>
          <w:rtl/>
        </w:rPr>
        <w:t xml:space="preserve"> </w:t>
      </w:r>
      <w:r w:rsidR="0050564A">
        <w:rPr>
          <w:rFonts w:ascii="Traditional Arabic" w:hAnsi="Traditional Arabic" w:cs="Traditional Arabic"/>
        </w:rPr>
        <w:t xml:space="preserve"> </w:t>
      </w:r>
      <w:r w:rsidR="0050564A">
        <w:rPr>
          <w:rFonts w:ascii="Traditional Arabic" w:hAnsi="Traditional Arabic" w:cs="Traditional Arabic" w:hint="cs"/>
          <w:rtl/>
        </w:rPr>
        <w:t>مَا</w:t>
      </w:r>
      <w:r w:rsidR="0050564A">
        <w:rPr>
          <w:rFonts w:asciiTheme="minorHAnsi" w:hAnsiTheme="minorHAnsi" w:cs="Traditional Arabic"/>
        </w:rPr>
        <w:t xml:space="preserve"> </w:t>
      </w:r>
      <w:r w:rsidR="0050564A" w:rsidRPr="008D4EAF">
        <w:rPr>
          <w:rFonts w:ascii="Traditional Arabic" w:hAnsi="Traditional Arabic" w:cs="Traditional Arabic"/>
          <w:rtl/>
        </w:rPr>
        <w:t>أ</w:t>
      </w:r>
      <w:r w:rsidR="0050564A">
        <w:rPr>
          <w:rFonts w:ascii="Traditional Arabic" w:hAnsi="Traditional Arabic" w:cs="Traditional Arabic" w:hint="cs"/>
          <w:rtl/>
        </w:rPr>
        <w:t>َيْ</w:t>
      </w:r>
      <w:r w:rsidR="0050564A">
        <w:rPr>
          <w:rFonts w:ascii="Traditional Arabic" w:hAnsi="Traditional Arabic" w:cs="Traditional Arabic"/>
        </w:rPr>
        <w:t xml:space="preserve"> </w:t>
      </w:r>
      <w:r w:rsidR="0022241E" w:rsidRPr="008D4EAF">
        <w:rPr>
          <w:rFonts w:ascii="Traditional Arabic" w:hAnsi="Traditional Arabic" w:cs="Traditional Arabic"/>
        </w:rPr>
        <w:t>”</w:t>
      </w:r>
      <w:r w:rsidR="00BB035D" w:rsidRPr="00F73007">
        <w:rPr>
          <w:rFonts w:cs="Times New Roman"/>
        </w:rPr>
        <w:t xml:space="preserve"> şeklindedir.</w:t>
      </w:r>
      <w:r w:rsidR="00AA2A35" w:rsidRPr="00F73007">
        <w:rPr>
          <w:rFonts w:cs="Times New Roman"/>
        </w:rPr>
        <w:t xml:space="preserve"> Dördüncü </w:t>
      </w:r>
      <w:r w:rsidR="009549AC" w:rsidRPr="00F73007">
        <w:rPr>
          <w:rFonts w:cs="Times New Roman"/>
        </w:rPr>
        <w:t>â</w:t>
      </w:r>
      <w:r w:rsidR="00493491" w:rsidRPr="00F73007">
        <w:rPr>
          <w:rFonts w:cs="Times New Roman"/>
        </w:rPr>
        <w:t>yetteki “</w:t>
      </w:r>
      <w:r w:rsidR="00B870AB">
        <w:rPr>
          <w:rFonts w:cs="Times New Roman"/>
        </w:rPr>
        <w:t xml:space="preserve"> </w:t>
      </w:r>
      <w:r w:rsidR="00AA2A35" w:rsidRPr="008D4EAF">
        <w:rPr>
          <w:rFonts w:ascii="Traditional Arabic" w:hAnsi="Traditional Arabic" w:cs="Traditional Arabic"/>
          <w:rtl/>
        </w:rPr>
        <w:t>وَيَشْرَبُ مِمَّا تَشْرَبُونَ</w:t>
      </w:r>
      <w:r w:rsidR="00B870AB" w:rsidRPr="008D4EAF">
        <w:rPr>
          <w:rFonts w:ascii="Traditional Arabic" w:hAnsi="Traditional Arabic" w:cs="Traditional Arabic"/>
        </w:rPr>
        <w:t xml:space="preserve"> </w:t>
      </w:r>
      <w:r w:rsidR="0022241E">
        <w:rPr>
          <w:rFonts w:cs="Times New Roman"/>
        </w:rPr>
        <w:t>”</w:t>
      </w:r>
      <w:r w:rsidR="00AA2A35" w:rsidRPr="00F73007">
        <w:rPr>
          <w:rFonts w:cs="Times New Roman"/>
        </w:rPr>
        <w:t xml:space="preserve"> cümlesinde cer harfiyle</w:t>
      </w:r>
      <w:r w:rsidR="000F0CAC">
        <w:rPr>
          <w:rFonts w:cs="Times New Roman"/>
        </w:rPr>
        <w:t xml:space="preserve"> </w:t>
      </w:r>
      <w:r w:rsidR="00AA2A35" w:rsidRPr="00F73007">
        <w:rPr>
          <w:rFonts w:cs="Times New Roman"/>
        </w:rPr>
        <w:t>mecrûr olan</w:t>
      </w:r>
      <w:r w:rsidR="000F0CAC">
        <w:rPr>
          <w:rFonts w:cs="Times New Roman"/>
        </w:rPr>
        <w:t xml:space="preserve"> </w:t>
      </w:r>
      <w:r w:rsidR="00AA2A35" w:rsidRPr="00F73007">
        <w:rPr>
          <w:rFonts w:cs="Times New Roman"/>
        </w:rPr>
        <w:t>ism</w:t>
      </w:r>
      <w:r w:rsidR="0001760A" w:rsidRPr="00F73007">
        <w:rPr>
          <w:rFonts w:cs="Times New Roman"/>
        </w:rPr>
        <w:t>-i</w:t>
      </w:r>
      <w:r w:rsidR="00AA2A35" w:rsidRPr="00F73007">
        <w:rPr>
          <w:rFonts w:cs="Times New Roman"/>
        </w:rPr>
        <w:t xml:space="preserve"> mevsûle râci‘ </w:t>
      </w:r>
      <w:r w:rsidR="00340CC9" w:rsidRPr="00F73007">
        <w:rPr>
          <w:rFonts w:cs="Times New Roman"/>
        </w:rPr>
        <w:t>zamîr</w:t>
      </w:r>
      <w:r w:rsidR="007D71BB">
        <w:rPr>
          <w:rFonts w:cs="Times New Roman"/>
        </w:rPr>
        <w:t xml:space="preserve">, </w:t>
      </w:r>
      <w:r w:rsidR="00122720" w:rsidRPr="00F73007">
        <w:rPr>
          <w:rFonts w:cs="Times New Roman"/>
        </w:rPr>
        <w:t>cevâzen</w:t>
      </w:r>
      <w:r w:rsidR="00AA2A35" w:rsidRPr="00F73007">
        <w:rPr>
          <w:rFonts w:cs="Times New Roman"/>
        </w:rPr>
        <w:t xml:space="preserve"> hazf</w:t>
      </w:r>
      <w:r w:rsidR="00EE5F8C" w:rsidRPr="00F73007">
        <w:rPr>
          <w:rFonts w:cs="Times New Roman"/>
        </w:rPr>
        <w:t xml:space="preserve"> edilmiş</w:t>
      </w:r>
      <w:r w:rsidR="00122720" w:rsidRPr="00F73007">
        <w:rPr>
          <w:rFonts w:cs="Times New Roman"/>
        </w:rPr>
        <w:t>tir. C</w:t>
      </w:r>
      <w:r w:rsidR="00EE5F8C" w:rsidRPr="00F73007">
        <w:rPr>
          <w:rFonts w:cs="Times New Roman"/>
        </w:rPr>
        <w:t>ümlenin ta</w:t>
      </w:r>
      <w:r w:rsidR="0001760A" w:rsidRPr="00F73007">
        <w:rPr>
          <w:rFonts w:cs="Times New Roman"/>
        </w:rPr>
        <w:t>k</w:t>
      </w:r>
      <w:r w:rsidR="00EE5F8C" w:rsidRPr="00F73007">
        <w:rPr>
          <w:rFonts w:cs="Times New Roman"/>
        </w:rPr>
        <w:t>dîri;</w:t>
      </w:r>
      <w:r w:rsidR="008D4EAF">
        <w:rPr>
          <w:rFonts w:cs="Times New Roman"/>
        </w:rPr>
        <w:t xml:space="preserve"> </w:t>
      </w:r>
      <w:r w:rsidR="0022241E" w:rsidRPr="008D4EAF">
        <w:rPr>
          <w:rFonts w:ascii="Traditional Arabic" w:hAnsi="Traditional Arabic" w:cs="Traditional Arabic"/>
        </w:rPr>
        <w:t>“</w:t>
      </w:r>
      <w:r w:rsidR="008D4EAF">
        <w:rPr>
          <w:rFonts w:ascii="Traditional Arabic" w:hAnsi="Traditional Arabic" w:cs="Traditional Arabic"/>
        </w:rPr>
        <w:t xml:space="preserve"> </w:t>
      </w:r>
      <w:r w:rsidR="00B72893" w:rsidRPr="008D4EAF">
        <w:rPr>
          <w:rFonts w:ascii="Traditional Arabic" w:hAnsi="Traditional Arabic" w:cs="Traditional Arabic"/>
          <w:rtl/>
        </w:rPr>
        <w:t xml:space="preserve"> أيْ تَشْرَبُونَ مِنهُ</w:t>
      </w:r>
      <w:r w:rsidR="00B72893" w:rsidRPr="008D4EAF">
        <w:rPr>
          <w:rFonts w:ascii="Traditional Arabic" w:hAnsi="Traditional Arabic" w:cs="Traditional Arabic"/>
        </w:rPr>
        <w:t>”</w:t>
      </w:r>
      <w:r w:rsidR="000F0CAC" w:rsidRPr="008D4EAF">
        <w:rPr>
          <w:rFonts w:ascii="Traditional Arabic" w:hAnsi="Traditional Arabic" w:cs="Traditional Arabic"/>
        </w:rPr>
        <w:t xml:space="preserve"> </w:t>
      </w:r>
      <w:r w:rsidR="00361B5B" w:rsidRPr="00F73007">
        <w:rPr>
          <w:rFonts w:cs="Times New Roman"/>
        </w:rPr>
        <w:t>ş</w:t>
      </w:r>
      <w:r w:rsidR="00AA2A35" w:rsidRPr="00F73007">
        <w:rPr>
          <w:rFonts w:cs="Times New Roman"/>
        </w:rPr>
        <w:t>eklindedir.</w:t>
      </w:r>
      <w:r w:rsidR="00AA2A35" w:rsidRPr="00F73007">
        <w:rPr>
          <w:rStyle w:val="DipnotBavurusu"/>
          <w:rFonts w:cs="Times New Roman"/>
        </w:rPr>
        <w:footnoteReference w:id="386"/>
      </w:r>
    </w:p>
    <w:p w:rsidR="0092112F" w:rsidRPr="00F73007" w:rsidRDefault="000804A9" w:rsidP="00145F6A">
      <w:pPr>
        <w:pStyle w:val="Balk2"/>
      </w:pPr>
      <w:bookmarkStart w:id="87" w:name="_Toc413065641"/>
      <w:r>
        <w:lastRenderedPageBreak/>
        <w:t>3.</w:t>
      </w:r>
      <w:r w:rsidR="0092112F" w:rsidRPr="00F73007">
        <w:t xml:space="preserve">17. MUARRİFE OLAN EL </w:t>
      </w:r>
      <w:r w:rsidR="0022241E">
        <w:t>“</w:t>
      </w:r>
      <w:r w:rsidR="0092112F" w:rsidRPr="00F73007">
        <w:rPr>
          <w:rtl/>
        </w:rPr>
        <w:t>أل</w:t>
      </w:r>
      <w:r w:rsidR="0022241E">
        <w:t>”</w:t>
      </w:r>
      <w:r w:rsidR="0092112F" w:rsidRPr="00F73007">
        <w:t xml:space="preserve"> TAKISININ KISIMLARI</w:t>
      </w:r>
      <w:bookmarkEnd w:id="87"/>
    </w:p>
    <w:p w:rsidR="0037144E" w:rsidRPr="00C57F8E" w:rsidRDefault="00EE5F8C" w:rsidP="00B41018">
      <w:pPr>
        <w:spacing w:after="120" w:line="360" w:lineRule="auto"/>
        <w:ind w:firstLine="680"/>
        <w:jc w:val="both"/>
        <w:rPr>
          <w:rFonts w:cs="Times New Roman"/>
          <w:rtl/>
        </w:rPr>
      </w:pPr>
      <w:r w:rsidRPr="00F73007">
        <w:rPr>
          <w:rFonts w:cs="Times New Roman"/>
        </w:rPr>
        <w:t xml:space="preserve">Muarrife olan el </w:t>
      </w:r>
      <w:r w:rsidRPr="00247A1E">
        <w:rPr>
          <w:rFonts w:ascii="Traditional Arabic" w:hAnsi="Traditional Arabic" w:cs="Traditional Arabic"/>
        </w:rPr>
        <w:t>(</w:t>
      </w:r>
      <w:r w:rsidRPr="00247A1E">
        <w:rPr>
          <w:rFonts w:ascii="Traditional Arabic" w:hAnsi="Traditional Arabic" w:cs="Traditional Arabic"/>
          <w:rtl/>
        </w:rPr>
        <w:t>أل</w:t>
      </w:r>
      <w:r w:rsidRPr="00247A1E">
        <w:rPr>
          <w:rFonts w:ascii="Traditional Arabic" w:hAnsi="Traditional Arabic" w:cs="Traditional Arabic"/>
        </w:rPr>
        <w:t xml:space="preserve">) </w:t>
      </w:r>
      <w:r w:rsidRPr="00F73007">
        <w:rPr>
          <w:rFonts w:cs="Times New Roman"/>
        </w:rPr>
        <w:t>üç kısma ayrılır:</w:t>
      </w:r>
      <w:r w:rsidR="00692AB2" w:rsidRPr="00F73007">
        <w:rPr>
          <w:rFonts w:cs="Times New Roman"/>
        </w:rPr>
        <w:t xml:space="preserve"> 1-Taʻrif’</w:t>
      </w:r>
      <w:r w:rsidR="007112B7" w:rsidRPr="00F73007">
        <w:rPr>
          <w:rFonts w:cs="Times New Roman"/>
        </w:rPr>
        <w:t>u</w:t>
      </w:r>
      <w:r w:rsidR="00692AB2" w:rsidRPr="00F73007">
        <w:rPr>
          <w:rFonts w:cs="Times New Roman"/>
        </w:rPr>
        <w:t>’l-ahd</w:t>
      </w:r>
      <w:r w:rsidR="00AF5734">
        <w:rPr>
          <w:rFonts w:cs="Times New Roman"/>
        </w:rPr>
        <w:t>.</w:t>
      </w:r>
      <w:r w:rsidR="00692AB2" w:rsidRPr="00F73007">
        <w:rPr>
          <w:rFonts w:cs="Times New Roman"/>
        </w:rPr>
        <w:t xml:space="preserve"> 2-Taʻrif’</w:t>
      </w:r>
      <w:r w:rsidR="007112B7" w:rsidRPr="00F73007">
        <w:rPr>
          <w:rFonts w:cs="Times New Roman"/>
        </w:rPr>
        <w:t>u</w:t>
      </w:r>
      <w:r w:rsidR="00B41018">
        <w:rPr>
          <w:rFonts w:cs="Times New Roman"/>
        </w:rPr>
        <w:t xml:space="preserve">’l-cins. </w:t>
      </w:r>
      <w:r w:rsidR="00692AB2" w:rsidRPr="00F73007">
        <w:rPr>
          <w:rFonts w:cs="Times New Roman"/>
        </w:rPr>
        <w:t>3-İstiğrâk</w:t>
      </w:r>
      <w:r w:rsidR="007112B7" w:rsidRPr="00F73007">
        <w:rPr>
          <w:rFonts w:cs="Times New Roman"/>
        </w:rPr>
        <w:t xml:space="preserve">. </w:t>
      </w:r>
      <w:r w:rsidRPr="00F73007">
        <w:rPr>
          <w:rFonts w:cs="Times New Roman"/>
        </w:rPr>
        <w:t>İ</w:t>
      </w:r>
      <w:r w:rsidR="003A332D" w:rsidRPr="00F73007">
        <w:rPr>
          <w:rFonts w:cs="Times New Roman"/>
        </w:rPr>
        <w:t>bn</w:t>
      </w:r>
      <w:r w:rsidR="00EC1299">
        <w:rPr>
          <w:rFonts w:cs="Times New Roman" w:hint="cs"/>
          <w:rtl/>
        </w:rPr>
        <w:t xml:space="preserve"> </w:t>
      </w:r>
      <w:r w:rsidR="00CC7546" w:rsidRPr="00F73007">
        <w:rPr>
          <w:rFonts w:cs="Times New Roman"/>
        </w:rPr>
        <w:t>Hişâm</w:t>
      </w:r>
      <w:r w:rsidRPr="00F73007">
        <w:rPr>
          <w:rFonts w:cs="Times New Roman"/>
        </w:rPr>
        <w:t xml:space="preserve">; </w:t>
      </w:r>
      <w:r w:rsidR="00692AB2" w:rsidRPr="00F73007">
        <w:rPr>
          <w:rFonts w:cs="Times New Roman"/>
          <w:i/>
          <w:iCs/>
        </w:rPr>
        <w:t>“</w:t>
      </w:r>
      <w:r w:rsidR="007112B7" w:rsidRPr="00F73007">
        <w:rPr>
          <w:rFonts w:cs="Times New Roman"/>
          <w:i/>
          <w:iCs/>
        </w:rPr>
        <w:t>M</w:t>
      </w:r>
      <w:r w:rsidR="001E2DCF" w:rsidRPr="00F73007">
        <w:rPr>
          <w:rFonts w:cs="Times New Roman"/>
          <w:i/>
          <w:iCs/>
        </w:rPr>
        <w:t>uarrife-i istiğrâ</w:t>
      </w:r>
      <w:r w:rsidR="00296626" w:rsidRPr="00F73007">
        <w:rPr>
          <w:rFonts w:cs="Times New Roman"/>
          <w:i/>
          <w:iCs/>
        </w:rPr>
        <w:t>k olan el takısı iki kısma ayrılır”</w:t>
      </w:r>
      <w:r w:rsidR="00296626" w:rsidRPr="00F73007">
        <w:rPr>
          <w:rFonts w:cs="Times New Roman"/>
        </w:rPr>
        <w:t xml:space="preserve"> der</w:t>
      </w:r>
      <w:r w:rsidR="0001760A" w:rsidRPr="00F73007">
        <w:rPr>
          <w:rFonts w:cs="Times New Roman"/>
        </w:rPr>
        <w:t xml:space="preserve">. </w:t>
      </w:r>
      <w:r w:rsidR="00EC1299">
        <w:rPr>
          <w:rFonts w:cs="Times New Roman"/>
        </w:rPr>
        <w:t xml:space="preserve">          </w:t>
      </w:r>
      <w:r w:rsidR="0001760A" w:rsidRPr="00F73007">
        <w:rPr>
          <w:rFonts w:cs="Times New Roman"/>
        </w:rPr>
        <w:t>a</w:t>
      </w:r>
      <w:r w:rsidR="00EC1299">
        <w:rPr>
          <w:rFonts w:cs="Times New Roman"/>
        </w:rPr>
        <w:t>-</w:t>
      </w:r>
      <w:r w:rsidRPr="00F73007">
        <w:rPr>
          <w:rFonts w:cs="Times New Roman"/>
        </w:rPr>
        <w:t>Hakikatu’l-</w:t>
      </w:r>
      <w:r w:rsidR="001E2DCF" w:rsidRPr="00F73007">
        <w:rPr>
          <w:rFonts w:cs="Times New Roman"/>
        </w:rPr>
        <w:t>efrâd</w:t>
      </w:r>
      <w:r w:rsidRPr="00F73007">
        <w:rPr>
          <w:rFonts w:cs="Times New Roman"/>
        </w:rPr>
        <w:t xml:space="preserve"> (fertlerin bizatihi kastedilmesi) itibarıyla </w:t>
      </w:r>
      <w:r w:rsidR="001E2DCF" w:rsidRPr="00F73007">
        <w:rPr>
          <w:rFonts w:cs="Times New Roman"/>
        </w:rPr>
        <w:t>istiğrâk</w:t>
      </w:r>
      <w:r w:rsidR="00985C0F" w:rsidRPr="00F73007">
        <w:rPr>
          <w:rFonts w:cs="Times New Roman"/>
        </w:rPr>
        <w:t xml:space="preserve">. </w:t>
      </w:r>
      <w:r w:rsidR="00EC1299">
        <w:rPr>
          <w:rFonts w:cs="Times New Roman"/>
        </w:rPr>
        <w:t>b-</w:t>
      </w:r>
      <w:r w:rsidR="000E0F6B" w:rsidRPr="00F73007">
        <w:rPr>
          <w:rFonts w:cs="Times New Roman"/>
        </w:rPr>
        <w:t>Sıfâ</w:t>
      </w:r>
      <w:r w:rsidRPr="00F73007">
        <w:rPr>
          <w:rFonts w:cs="Times New Roman"/>
        </w:rPr>
        <w:t xml:space="preserve">tu’l-efrâd </w:t>
      </w:r>
      <w:r w:rsidR="000F0506">
        <w:rPr>
          <w:rFonts w:cs="Times New Roman"/>
        </w:rPr>
        <w:t>(</w:t>
      </w:r>
      <w:r w:rsidRPr="00F73007">
        <w:rPr>
          <w:rFonts w:cs="Times New Roman"/>
        </w:rPr>
        <w:t>fertlerin özellik</w:t>
      </w:r>
      <w:r w:rsidR="00205930">
        <w:rPr>
          <w:rFonts w:cs="Times New Roman"/>
        </w:rPr>
        <w:t>l</w:t>
      </w:r>
      <w:r w:rsidRPr="00F73007">
        <w:rPr>
          <w:rFonts w:cs="Times New Roman"/>
        </w:rPr>
        <w:t xml:space="preserve">erinin kastedilmesi) itibariyle </w:t>
      </w:r>
      <w:r w:rsidR="001E2DCF" w:rsidRPr="00F73007">
        <w:rPr>
          <w:rFonts w:cs="Times New Roman"/>
        </w:rPr>
        <w:t>istiğrâk</w:t>
      </w:r>
      <w:r w:rsidR="007112B7" w:rsidRPr="00F73007">
        <w:rPr>
          <w:rFonts w:cs="Times New Roman"/>
        </w:rPr>
        <w:t>.</w:t>
      </w:r>
      <w:r w:rsidR="00341DEC">
        <w:rPr>
          <w:rFonts w:cs="Times New Roman"/>
        </w:rPr>
        <w:t xml:space="preserve"> </w:t>
      </w:r>
      <w:r w:rsidR="0022241E">
        <w:rPr>
          <w:rFonts w:cs="Times New Roman"/>
        </w:rPr>
        <w:t>“</w:t>
      </w:r>
      <w:r w:rsidR="00341DEC" w:rsidRPr="00247A1E">
        <w:rPr>
          <w:rFonts w:ascii="Traditional Arabic" w:hAnsi="Traditional Arabic" w:cs="Traditional Arabic"/>
        </w:rPr>
        <w:t xml:space="preserve"> </w:t>
      </w:r>
      <w:r w:rsidR="00AF5734">
        <w:rPr>
          <w:rFonts w:ascii="Traditional Arabic" w:hAnsi="Traditional Arabic" w:cs="Traditional Arabic" w:hint="cs"/>
          <w:rtl/>
        </w:rPr>
        <w:t>اَلْ</w:t>
      </w:r>
      <w:r w:rsidR="00341DEC" w:rsidRPr="00247A1E">
        <w:rPr>
          <w:rFonts w:ascii="Traditional Arabic" w:hAnsi="Traditional Arabic" w:cs="Traditional Arabic"/>
        </w:rPr>
        <w:t xml:space="preserve"> </w:t>
      </w:r>
      <w:r w:rsidR="0022241E">
        <w:rPr>
          <w:rFonts w:cs="Times New Roman"/>
        </w:rPr>
        <w:t>”</w:t>
      </w:r>
      <w:r w:rsidR="00296626" w:rsidRPr="00F73007">
        <w:rPr>
          <w:rFonts w:cs="Times New Roman"/>
        </w:rPr>
        <w:t>in</w:t>
      </w:r>
      <w:r w:rsidRPr="00F73007">
        <w:rPr>
          <w:rFonts w:cs="Times New Roman"/>
        </w:rPr>
        <w:t xml:space="preserve"> hakikatü’l-efrâd (fertlerin bizatihi kastedilmesi) itibarıyla </w:t>
      </w:r>
      <w:r w:rsidR="001E2DCF" w:rsidRPr="00F73007">
        <w:rPr>
          <w:rFonts w:cs="Times New Roman"/>
        </w:rPr>
        <w:t>istiğrâk</w:t>
      </w:r>
      <w:r w:rsidRPr="00F73007">
        <w:rPr>
          <w:rFonts w:cs="Times New Roman"/>
        </w:rPr>
        <w:t xml:space="preserve"> anlamına gelebilmesi için</w:t>
      </w:r>
      <w:r w:rsidR="007D71BB">
        <w:rPr>
          <w:rFonts w:cs="Times New Roman"/>
        </w:rPr>
        <w:t xml:space="preserve">, </w:t>
      </w:r>
      <w:r w:rsidRPr="00F73007">
        <w:rPr>
          <w:rFonts w:cs="Times New Roman"/>
        </w:rPr>
        <w:t xml:space="preserve">kül </w:t>
      </w:r>
      <w:r w:rsidRPr="00AF5734">
        <w:rPr>
          <w:rFonts w:ascii="Traditional Arabic" w:hAnsi="Traditional Arabic" w:cs="Traditional Arabic"/>
        </w:rPr>
        <w:t>“</w:t>
      </w:r>
      <w:r w:rsidRPr="00AF5734">
        <w:rPr>
          <w:rFonts w:ascii="Traditional Arabic" w:hAnsi="Traditional Arabic" w:cs="Traditional Arabic"/>
          <w:rtl/>
        </w:rPr>
        <w:t>كل</w:t>
      </w:r>
      <w:r w:rsidR="0022241E" w:rsidRPr="00AF5734">
        <w:rPr>
          <w:rFonts w:ascii="Traditional Arabic" w:hAnsi="Traditional Arabic" w:cs="Traditional Arabic"/>
        </w:rPr>
        <w:t>”</w:t>
      </w:r>
      <w:r w:rsidR="00205930" w:rsidRPr="00AF5734">
        <w:rPr>
          <w:rFonts w:ascii="Traditional Arabic" w:hAnsi="Traditional Arabic" w:cs="Traditional Arabic"/>
        </w:rPr>
        <w:t xml:space="preserve"> </w:t>
      </w:r>
      <w:r w:rsidR="00205930">
        <w:rPr>
          <w:rFonts w:cs="Times New Roman"/>
        </w:rPr>
        <w:t>kelimesinin hakikî</w:t>
      </w:r>
      <w:r w:rsidRPr="00F73007">
        <w:rPr>
          <w:rFonts w:cs="Times New Roman"/>
        </w:rPr>
        <w:t xml:space="preserve"> manada</w:t>
      </w:r>
      <w:r w:rsidR="007D71BB">
        <w:rPr>
          <w:rFonts w:cs="Times New Roman"/>
        </w:rPr>
        <w:t xml:space="preserve">, </w:t>
      </w:r>
      <w:r w:rsidRPr="00F73007">
        <w:rPr>
          <w:rFonts w:cs="Times New Roman"/>
        </w:rPr>
        <w:t>el takısı “</w:t>
      </w:r>
      <w:r w:rsidR="00341DEC" w:rsidRPr="00247A1E">
        <w:rPr>
          <w:rFonts w:ascii="Traditional Arabic" w:hAnsi="Traditional Arabic" w:cs="Traditional Arabic"/>
        </w:rPr>
        <w:t xml:space="preserve"> </w:t>
      </w:r>
      <w:r w:rsidRPr="00247A1E">
        <w:rPr>
          <w:rFonts w:ascii="Traditional Arabic" w:hAnsi="Traditional Arabic" w:cs="Traditional Arabic"/>
          <w:rtl/>
        </w:rPr>
        <w:t>ا</w:t>
      </w:r>
      <w:r w:rsidR="00B41018">
        <w:rPr>
          <w:rFonts w:ascii="Traditional Arabic" w:hAnsi="Traditional Arabic" w:cs="Traditional Arabic" w:hint="cs"/>
          <w:rtl/>
        </w:rPr>
        <w:t>َلْ</w:t>
      </w:r>
      <w:r w:rsidR="00341DEC" w:rsidRPr="00247A1E">
        <w:rPr>
          <w:rFonts w:ascii="Traditional Arabic" w:hAnsi="Traditional Arabic" w:cs="Traditional Arabic"/>
        </w:rPr>
        <w:t xml:space="preserve"> </w:t>
      </w:r>
      <w:r w:rsidR="0022241E">
        <w:rPr>
          <w:rFonts w:cs="Times New Roman"/>
        </w:rPr>
        <w:t>”</w:t>
      </w:r>
      <w:r w:rsidRPr="00F73007">
        <w:rPr>
          <w:rFonts w:cs="Times New Roman"/>
        </w:rPr>
        <w:t xml:space="preserve"> yerine geçebilmesi kuralını </w:t>
      </w:r>
      <w:r w:rsidR="00DD6A6E" w:rsidRPr="00F73007">
        <w:rPr>
          <w:rFonts w:cs="Times New Roman"/>
        </w:rPr>
        <w:t>beyân</w:t>
      </w:r>
      <w:r w:rsidRPr="00F73007">
        <w:rPr>
          <w:rFonts w:cs="Times New Roman"/>
        </w:rPr>
        <w:t xml:space="preserve"> ederken</w:t>
      </w:r>
      <w:r w:rsidR="007D71BB">
        <w:rPr>
          <w:rFonts w:cs="Times New Roman"/>
        </w:rPr>
        <w:t xml:space="preserve">, </w:t>
      </w:r>
      <w:r w:rsidRPr="00F73007">
        <w:rPr>
          <w:rFonts w:cs="Times New Roman"/>
        </w:rPr>
        <w:t>el “</w:t>
      </w:r>
      <w:r w:rsidR="00341DEC">
        <w:rPr>
          <w:rFonts w:cs="Times New Roman"/>
        </w:rPr>
        <w:t xml:space="preserve"> </w:t>
      </w:r>
      <w:r w:rsidRPr="00247A1E">
        <w:rPr>
          <w:rFonts w:ascii="Traditional Arabic" w:hAnsi="Traditional Arabic" w:cs="Traditional Arabic"/>
          <w:rtl/>
        </w:rPr>
        <w:t>ا</w:t>
      </w:r>
      <w:r w:rsidR="00B41018">
        <w:rPr>
          <w:rFonts w:ascii="Traditional Arabic" w:hAnsi="Traditional Arabic" w:cs="Traditional Arabic" w:hint="cs"/>
          <w:rtl/>
        </w:rPr>
        <w:t>َلْ</w:t>
      </w:r>
      <w:r w:rsidR="00341DEC" w:rsidRPr="00247A1E">
        <w:rPr>
          <w:rFonts w:ascii="Traditional Arabic" w:hAnsi="Traditional Arabic" w:cs="Traditional Arabic"/>
        </w:rPr>
        <w:t xml:space="preserve"> </w:t>
      </w:r>
      <w:r w:rsidR="0022241E">
        <w:rPr>
          <w:rFonts w:cs="Times New Roman"/>
        </w:rPr>
        <w:t>”</w:t>
      </w:r>
      <w:r w:rsidR="00EC1299">
        <w:rPr>
          <w:rFonts w:cs="Times New Roman"/>
        </w:rPr>
        <w:t xml:space="preserve"> </w:t>
      </w:r>
      <w:r w:rsidR="00296626" w:rsidRPr="00F73007">
        <w:rPr>
          <w:rFonts w:cs="Times New Roman"/>
        </w:rPr>
        <w:t xml:space="preserve">takısının </w:t>
      </w:r>
      <w:r w:rsidRPr="00F73007">
        <w:rPr>
          <w:rFonts w:cs="Times New Roman"/>
        </w:rPr>
        <w:t>sıfatu’l-</w:t>
      </w:r>
      <w:r w:rsidR="001E2DCF" w:rsidRPr="00F73007">
        <w:rPr>
          <w:rFonts w:cs="Times New Roman"/>
        </w:rPr>
        <w:t>efrâd</w:t>
      </w:r>
      <w:r w:rsidR="00EC1299">
        <w:rPr>
          <w:rFonts w:cs="Times New Roman"/>
        </w:rPr>
        <w:t xml:space="preserve"> </w:t>
      </w:r>
      <w:r w:rsidR="000F0506">
        <w:rPr>
          <w:rFonts w:cs="Times New Roman"/>
        </w:rPr>
        <w:t>(</w:t>
      </w:r>
      <w:r w:rsidRPr="00F73007">
        <w:rPr>
          <w:rFonts w:cs="Times New Roman"/>
        </w:rPr>
        <w:t>fertlerin özellik</w:t>
      </w:r>
      <w:r w:rsidR="00205930">
        <w:rPr>
          <w:rFonts w:cs="Times New Roman"/>
        </w:rPr>
        <w:t>l</w:t>
      </w:r>
      <w:r w:rsidRPr="00F73007">
        <w:rPr>
          <w:rFonts w:cs="Times New Roman"/>
        </w:rPr>
        <w:t xml:space="preserve">erinin kastedilmesi) itibariyle </w:t>
      </w:r>
      <w:r w:rsidR="001E2DCF" w:rsidRPr="00F73007">
        <w:rPr>
          <w:rFonts w:cs="Times New Roman"/>
        </w:rPr>
        <w:t>istiğrâk</w:t>
      </w:r>
      <w:r w:rsidRPr="00F73007">
        <w:rPr>
          <w:rFonts w:cs="Times New Roman"/>
        </w:rPr>
        <w:t xml:space="preserve"> anlamına gelebilmesi için de kül “</w:t>
      </w:r>
      <w:r w:rsidR="00341DEC" w:rsidRPr="00247A1E">
        <w:rPr>
          <w:rFonts w:ascii="Traditional Arabic" w:hAnsi="Traditional Arabic" w:cs="Traditional Arabic"/>
        </w:rPr>
        <w:t xml:space="preserve"> </w:t>
      </w:r>
      <w:r w:rsidRPr="00247A1E">
        <w:rPr>
          <w:rFonts w:ascii="Traditional Arabic" w:hAnsi="Traditional Arabic" w:cs="Traditional Arabic"/>
          <w:rtl/>
        </w:rPr>
        <w:t>كل</w:t>
      </w:r>
      <w:r w:rsidR="00341DEC" w:rsidRPr="00247A1E">
        <w:rPr>
          <w:rFonts w:ascii="Traditional Arabic" w:hAnsi="Traditional Arabic" w:cs="Traditional Arabic"/>
        </w:rPr>
        <w:t xml:space="preserve"> </w:t>
      </w:r>
      <w:r w:rsidR="0022241E">
        <w:rPr>
          <w:rFonts w:cs="Times New Roman"/>
        </w:rPr>
        <w:t>”</w:t>
      </w:r>
      <w:r w:rsidR="00692AB2" w:rsidRPr="00F73007">
        <w:rPr>
          <w:rFonts w:cs="Times New Roman"/>
        </w:rPr>
        <w:t xml:space="preserve"> kelimesinin mecâ</w:t>
      </w:r>
      <w:r w:rsidRPr="00F73007">
        <w:rPr>
          <w:rFonts w:cs="Times New Roman"/>
        </w:rPr>
        <w:t>zî manada</w:t>
      </w:r>
      <w:r w:rsidR="007D71BB">
        <w:rPr>
          <w:rFonts w:cs="Times New Roman"/>
        </w:rPr>
        <w:t xml:space="preserve">, </w:t>
      </w:r>
      <w:r w:rsidRPr="00F73007">
        <w:rPr>
          <w:rFonts w:cs="Times New Roman"/>
        </w:rPr>
        <w:t>el takısı “</w:t>
      </w:r>
      <w:r w:rsidR="00341DEC" w:rsidRPr="00247A1E">
        <w:rPr>
          <w:rFonts w:ascii="Traditional Arabic" w:hAnsi="Traditional Arabic" w:cs="Traditional Arabic"/>
        </w:rPr>
        <w:t xml:space="preserve"> </w:t>
      </w:r>
      <w:r w:rsidRPr="00247A1E">
        <w:rPr>
          <w:rFonts w:ascii="Traditional Arabic" w:hAnsi="Traditional Arabic" w:cs="Traditional Arabic"/>
          <w:rtl/>
        </w:rPr>
        <w:t>ال</w:t>
      </w:r>
      <w:r w:rsidR="00341DEC">
        <w:rPr>
          <w:rFonts w:cs="Times New Roman"/>
        </w:rPr>
        <w:t xml:space="preserve"> </w:t>
      </w:r>
      <w:r w:rsidR="0022241E">
        <w:rPr>
          <w:rFonts w:cs="Times New Roman"/>
        </w:rPr>
        <w:t>”</w:t>
      </w:r>
      <w:r w:rsidRPr="00F73007">
        <w:rPr>
          <w:rFonts w:cs="Times New Roman"/>
        </w:rPr>
        <w:t xml:space="preserve"> yerine geçebilmesi gerekliliğini </w:t>
      </w:r>
      <w:r w:rsidR="00296626" w:rsidRPr="00F73007">
        <w:rPr>
          <w:rFonts w:cs="Times New Roman"/>
        </w:rPr>
        <w:t>söyler</w:t>
      </w:r>
      <w:r w:rsidR="00985C0F" w:rsidRPr="00F73007">
        <w:rPr>
          <w:rFonts w:cs="Times New Roman"/>
        </w:rPr>
        <w:t>.</w:t>
      </w:r>
      <w:r w:rsidR="003A332D" w:rsidRPr="00F73007">
        <w:rPr>
          <w:rStyle w:val="DipnotBavurusu"/>
          <w:rFonts w:cs="Times New Roman"/>
        </w:rPr>
        <w:footnoteReference w:id="387"/>
      </w:r>
    </w:p>
    <w:p w:rsidR="003A332D" w:rsidRPr="00F73007" w:rsidRDefault="003E3B4C" w:rsidP="00216E7C">
      <w:pPr>
        <w:ind w:firstLine="680"/>
        <w:rPr>
          <w:rFonts w:cs="Times New Roman"/>
          <w:b/>
          <w:bCs/>
        </w:rPr>
      </w:pPr>
      <w:r w:rsidRPr="003E3B4C">
        <w:rPr>
          <w:rFonts w:cs="Times New Roman"/>
          <w:b/>
          <w:bCs/>
        </w:rPr>
        <w:t>Âyet</w:t>
      </w:r>
      <w:r w:rsidR="0096185B">
        <w:rPr>
          <w:rFonts w:cs="Times New Roman"/>
          <w:b/>
          <w:bCs/>
        </w:rPr>
        <w:t>ler ve Meâlleri</w:t>
      </w:r>
      <w:r w:rsidRPr="003E3B4C">
        <w:rPr>
          <w:rFonts w:cs="Times New Roman"/>
          <w:b/>
          <w:bCs/>
        </w:rPr>
        <w:t>:</w:t>
      </w:r>
    </w:p>
    <w:p w:rsidR="003A332D" w:rsidRPr="009749F3" w:rsidRDefault="00216E7C" w:rsidP="008E0C62">
      <w:pPr>
        <w:bidi/>
        <w:spacing w:after="120" w:line="360" w:lineRule="auto"/>
        <w:ind w:hanging="2"/>
        <w:jc w:val="both"/>
        <w:rPr>
          <w:rFonts w:ascii="Traditional Arabic" w:hAnsi="Traditional Arabic" w:cs="Traditional Arabic"/>
          <w:sz w:val="28"/>
          <w:szCs w:val="28"/>
        </w:rPr>
      </w:pPr>
      <w:r w:rsidRPr="009749F3">
        <w:rPr>
          <w:rFonts w:ascii="Traditional Arabic" w:hAnsi="Traditional Arabic" w:cs="Traditional Arabic"/>
          <w:sz w:val="28"/>
          <w:szCs w:val="28"/>
          <w:rtl/>
        </w:rPr>
        <w:t>{</w:t>
      </w:r>
      <w:r w:rsidR="00341DEC" w:rsidRPr="009749F3">
        <w:rPr>
          <w:rFonts w:ascii="Traditional Arabic" w:hAnsi="Traditional Arabic" w:cs="Traditional Arabic"/>
          <w:sz w:val="28"/>
          <w:szCs w:val="28"/>
        </w:rPr>
        <w:t xml:space="preserve"> </w:t>
      </w:r>
      <w:r w:rsidR="003A332D" w:rsidRPr="009749F3">
        <w:rPr>
          <w:rFonts w:ascii="Traditional Arabic" w:hAnsi="Traditional Arabic" w:cs="Traditional Arabic"/>
          <w:sz w:val="28"/>
          <w:szCs w:val="28"/>
          <w:rtl/>
        </w:rPr>
        <w:t>ا</w:t>
      </w:r>
      <w:r w:rsidR="00C57754">
        <w:rPr>
          <w:rFonts w:ascii="Traditional Arabic" w:hAnsi="Traditional Arabic" w:cs="Traditional Arabic" w:hint="cs"/>
          <w:sz w:val="28"/>
          <w:szCs w:val="28"/>
          <w:rtl/>
        </w:rPr>
        <w:t>َ</w:t>
      </w:r>
      <w:r w:rsidR="003A332D" w:rsidRPr="009749F3">
        <w:rPr>
          <w:rFonts w:ascii="Traditional Arabic" w:hAnsi="Traditional Arabic" w:cs="Traditional Arabic"/>
          <w:sz w:val="28"/>
          <w:szCs w:val="28"/>
          <w:rtl/>
        </w:rPr>
        <w:t>للَّهُ نُورُ السَّمَاوَاتِ وَالأَرْضِ مَثَلُ نُورِهِ كَمِشْكَاةٍ فِيهَا مِصْبَاحٌ الْمِصْبَاحُ فِي زُجَاجَةٍ الزُّجَاجَةُ كَأَنَّهَا كَوْكَبٌ دُرِّيٌّ</w:t>
      </w:r>
      <w:r w:rsidR="00341DEC" w:rsidRPr="009749F3">
        <w:rPr>
          <w:rFonts w:ascii="Traditional Arabic" w:hAnsi="Traditional Arabic" w:cs="Traditional Arabic"/>
          <w:sz w:val="28"/>
          <w:szCs w:val="28"/>
        </w:rPr>
        <w:t xml:space="preserve"> </w:t>
      </w:r>
      <w:r w:rsidRPr="009749F3">
        <w:rPr>
          <w:rFonts w:ascii="Traditional Arabic" w:hAnsi="Traditional Arabic" w:cs="Traditional Arabic"/>
          <w:sz w:val="28"/>
          <w:szCs w:val="28"/>
          <w:rtl/>
        </w:rPr>
        <w:t>}</w:t>
      </w:r>
    </w:p>
    <w:p w:rsidR="00216E7C" w:rsidRPr="00247A1E" w:rsidRDefault="00E21ACB" w:rsidP="00247A1E">
      <w:pPr>
        <w:spacing w:after="120" w:line="360" w:lineRule="auto"/>
        <w:ind w:firstLine="680"/>
        <w:jc w:val="both"/>
        <w:rPr>
          <w:rFonts w:cs="Times New Roman"/>
          <w:color w:val="000000" w:themeColor="text1"/>
          <w:rtl/>
        </w:rPr>
      </w:pPr>
      <w:r w:rsidRPr="00F73007">
        <w:rPr>
          <w:rFonts w:cs="Times New Roman"/>
          <w:i/>
          <w:iCs/>
          <w:color w:val="000000" w:themeColor="text1"/>
        </w:rPr>
        <w:t>“</w:t>
      </w:r>
      <w:r w:rsidR="003A332D" w:rsidRPr="00F73007">
        <w:rPr>
          <w:rFonts w:cs="Times New Roman"/>
          <w:i/>
          <w:iCs/>
          <w:color w:val="000000" w:themeColor="text1"/>
        </w:rPr>
        <w:t>Allah</w:t>
      </w:r>
      <w:r w:rsidR="007D71BB">
        <w:rPr>
          <w:rFonts w:cs="Times New Roman"/>
          <w:i/>
          <w:iCs/>
          <w:color w:val="000000" w:themeColor="text1"/>
        </w:rPr>
        <w:t xml:space="preserve">, </w:t>
      </w:r>
      <w:r w:rsidR="003A332D" w:rsidRPr="00F73007">
        <w:rPr>
          <w:rFonts w:cs="Times New Roman"/>
          <w:i/>
          <w:iCs/>
          <w:color w:val="000000" w:themeColor="text1"/>
        </w:rPr>
        <w:t>göklerin ve yerin nurudur. O'</w:t>
      </w:r>
      <w:r w:rsidR="005D4310" w:rsidRPr="00F73007">
        <w:rPr>
          <w:rFonts w:cs="Times New Roman"/>
          <w:i/>
          <w:iCs/>
          <w:color w:val="000000" w:themeColor="text1"/>
        </w:rPr>
        <w:t>nûn</w:t>
      </w:r>
      <w:r w:rsidR="003A332D" w:rsidRPr="00F73007">
        <w:rPr>
          <w:rFonts w:cs="Times New Roman"/>
          <w:i/>
          <w:iCs/>
          <w:color w:val="000000" w:themeColor="text1"/>
        </w:rPr>
        <w:t xml:space="preserve"> nuru</w:t>
      </w:r>
      <w:r w:rsidR="005D4310" w:rsidRPr="00F73007">
        <w:rPr>
          <w:rFonts w:cs="Times New Roman"/>
          <w:i/>
          <w:iCs/>
          <w:color w:val="000000" w:themeColor="text1"/>
        </w:rPr>
        <w:t>nûn</w:t>
      </w:r>
      <w:r w:rsidR="003A332D" w:rsidRPr="00F73007">
        <w:rPr>
          <w:rFonts w:cs="Times New Roman"/>
          <w:i/>
          <w:iCs/>
          <w:color w:val="000000" w:themeColor="text1"/>
        </w:rPr>
        <w:t xml:space="preserve"> temsili şudur: Duvarda bir hücre; içinde bir kandil</w:t>
      </w:r>
      <w:r w:rsidR="007D71BB">
        <w:rPr>
          <w:rFonts w:cs="Times New Roman"/>
          <w:i/>
          <w:iCs/>
          <w:color w:val="000000" w:themeColor="text1"/>
        </w:rPr>
        <w:t xml:space="preserve">, </w:t>
      </w:r>
      <w:r w:rsidR="003A332D" w:rsidRPr="00F73007">
        <w:rPr>
          <w:rFonts w:cs="Times New Roman"/>
          <w:i/>
          <w:iCs/>
          <w:color w:val="000000" w:themeColor="text1"/>
        </w:rPr>
        <w:t>kandil de bir cam fânûs içinde. Fânûs sank</w:t>
      </w:r>
      <w:r w:rsidR="00341DEC">
        <w:rPr>
          <w:rFonts w:cs="Times New Roman"/>
          <w:i/>
          <w:iCs/>
          <w:color w:val="000000" w:themeColor="text1"/>
        </w:rPr>
        <w:t>i inci gibi parlayan bir yıldız</w:t>
      </w:r>
      <w:r w:rsidR="003A332D" w:rsidRPr="00F73007">
        <w:rPr>
          <w:rFonts w:cs="Times New Roman"/>
          <w:i/>
          <w:iCs/>
          <w:color w:val="000000" w:themeColor="text1"/>
        </w:rPr>
        <w:t>.</w:t>
      </w:r>
      <w:r w:rsidRPr="00F73007">
        <w:rPr>
          <w:rFonts w:cs="Times New Roman"/>
          <w:i/>
          <w:iCs/>
          <w:color w:val="000000" w:themeColor="text1"/>
        </w:rPr>
        <w:t>”</w:t>
      </w:r>
      <w:r w:rsidR="003A332D" w:rsidRPr="00F73007">
        <w:rPr>
          <w:rStyle w:val="DipnotBavurusu"/>
          <w:rFonts w:cs="Times New Roman"/>
          <w:color w:val="000000" w:themeColor="text1"/>
        </w:rPr>
        <w:footnoteReference w:id="388"/>
      </w:r>
    </w:p>
    <w:p w:rsidR="003A332D" w:rsidRPr="009749F3" w:rsidRDefault="00216E7C" w:rsidP="00CA18DC">
      <w:pPr>
        <w:pStyle w:val="NormalWeb"/>
        <w:shd w:val="clear" w:color="auto" w:fill="FFFFFF"/>
        <w:bidi/>
        <w:spacing w:before="0" w:beforeAutospacing="0" w:after="120" w:afterAutospacing="0" w:line="336" w:lineRule="auto"/>
        <w:ind w:hanging="2"/>
        <w:jc w:val="both"/>
        <w:rPr>
          <w:rFonts w:ascii="Traditional Arabic" w:hAnsi="Traditional Arabic" w:cs="Traditional Arabic"/>
          <w:i/>
          <w:iCs/>
          <w:color w:val="000000"/>
          <w:sz w:val="28"/>
          <w:szCs w:val="28"/>
        </w:rPr>
      </w:pPr>
      <w:r w:rsidRPr="009749F3">
        <w:rPr>
          <w:rFonts w:ascii="Traditional Arabic" w:hAnsi="Traditional Arabic" w:cs="Traditional Arabic"/>
          <w:color w:val="000000"/>
          <w:sz w:val="28"/>
          <w:szCs w:val="28"/>
          <w:rtl/>
        </w:rPr>
        <w:t>{</w:t>
      </w:r>
      <w:r w:rsidR="00341DEC" w:rsidRPr="009749F3">
        <w:rPr>
          <w:rFonts w:ascii="Traditional Arabic" w:hAnsi="Traditional Arabic" w:cs="Traditional Arabic"/>
          <w:color w:val="000000"/>
          <w:sz w:val="28"/>
          <w:szCs w:val="28"/>
        </w:rPr>
        <w:t xml:space="preserve"> </w:t>
      </w:r>
      <w:r w:rsidR="003A332D" w:rsidRPr="009749F3">
        <w:rPr>
          <w:rFonts w:ascii="Traditional Arabic" w:hAnsi="Traditional Arabic" w:cs="Traditional Arabic"/>
          <w:color w:val="000000"/>
          <w:sz w:val="28"/>
          <w:szCs w:val="28"/>
          <w:rtl/>
        </w:rPr>
        <w:t>أَوَلَمْ يَرَ الَّذِينَ كَفَرُوا أَنَّ السَّمَاوَاتِ وَالأَرْضَ كَانَتَا رَتْقًا فَفَتَقْنَاهُمَا وَجَعَلْنَا مِنَ الْمَاء</w:t>
      </w:r>
      <w:r w:rsidR="00247A1E">
        <w:rPr>
          <w:rFonts w:ascii="Traditional Arabic" w:hAnsi="Traditional Arabic" w:cs="Traditional Arabic" w:hint="cs"/>
          <w:color w:val="000000"/>
          <w:sz w:val="28"/>
          <w:szCs w:val="28"/>
          <w:rtl/>
        </w:rPr>
        <w:t>ِ</w:t>
      </w:r>
      <w:r w:rsidR="003A332D" w:rsidRPr="009749F3">
        <w:rPr>
          <w:rFonts w:ascii="Traditional Arabic" w:hAnsi="Traditional Arabic" w:cs="Traditional Arabic"/>
          <w:color w:val="000000"/>
          <w:sz w:val="28"/>
          <w:szCs w:val="28"/>
          <w:rtl/>
        </w:rPr>
        <w:t xml:space="preserve"> كُلَّ شَيْءٍ حَيٍّ أَفَلا يُؤْمِنُونَ</w:t>
      </w:r>
      <w:r w:rsidR="00341DEC" w:rsidRPr="009749F3">
        <w:rPr>
          <w:rFonts w:ascii="Traditional Arabic" w:hAnsi="Traditional Arabic" w:cs="Traditional Arabic"/>
          <w:color w:val="000000"/>
          <w:sz w:val="28"/>
          <w:szCs w:val="28"/>
        </w:rPr>
        <w:t xml:space="preserve"> </w:t>
      </w:r>
      <w:r w:rsidRPr="009749F3">
        <w:rPr>
          <w:rFonts w:ascii="Traditional Arabic" w:hAnsi="Traditional Arabic" w:cs="Traditional Arabic"/>
          <w:color w:val="000000"/>
          <w:sz w:val="28"/>
          <w:szCs w:val="28"/>
          <w:rtl/>
        </w:rPr>
        <w:t>}</w:t>
      </w:r>
    </w:p>
    <w:p w:rsidR="003A332D" w:rsidRPr="00F73007" w:rsidRDefault="00E21ACB" w:rsidP="00CA18DC">
      <w:pPr>
        <w:spacing w:after="120" w:line="336" w:lineRule="auto"/>
        <w:ind w:firstLine="680"/>
        <w:jc w:val="both"/>
        <w:rPr>
          <w:rFonts w:cs="Times New Roman"/>
          <w:color w:val="000000" w:themeColor="text1"/>
        </w:rPr>
      </w:pPr>
      <w:r w:rsidRPr="00F73007">
        <w:rPr>
          <w:rFonts w:cs="Times New Roman"/>
          <w:i/>
          <w:iCs/>
          <w:color w:val="000000" w:themeColor="text1"/>
        </w:rPr>
        <w:t>“</w:t>
      </w:r>
      <w:r w:rsidR="00F62024" w:rsidRPr="00F73007">
        <w:rPr>
          <w:rFonts w:cs="Times New Roman"/>
          <w:i/>
          <w:iCs/>
          <w:color w:val="000000" w:themeColor="text1"/>
        </w:rPr>
        <w:t>İnkâr edenler</w:t>
      </w:r>
      <w:r w:rsidR="007D71BB">
        <w:rPr>
          <w:rFonts w:cs="Times New Roman"/>
          <w:i/>
          <w:iCs/>
          <w:color w:val="000000" w:themeColor="text1"/>
        </w:rPr>
        <w:t xml:space="preserve">, </w:t>
      </w:r>
      <w:r w:rsidR="00F62024" w:rsidRPr="00F73007">
        <w:rPr>
          <w:rFonts w:cs="Times New Roman"/>
          <w:i/>
          <w:iCs/>
          <w:color w:val="000000" w:themeColor="text1"/>
        </w:rPr>
        <w:t>göklerle yer bitişikken</w:t>
      </w:r>
      <w:r w:rsidR="007D71BB">
        <w:rPr>
          <w:rFonts w:cs="Times New Roman"/>
          <w:i/>
          <w:iCs/>
          <w:color w:val="000000" w:themeColor="text1"/>
        </w:rPr>
        <w:t xml:space="preserve">, </w:t>
      </w:r>
      <w:r w:rsidR="00F62024" w:rsidRPr="00F73007">
        <w:rPr>
          <w:rFonts w:cs="Times New Roman"/>
          <w:i/>
          <w:iCs/>
          <w:color w:val="000000" w:themeColor="text1"/>
        </w:rPr>
        <w:t>bizim onları ayırdığımızı ve diri olan her şeyi sudan meydana getirdiğimizi görmediler mi? Hâlâ inanmayacaklar mı?</w:t>
      </w:r>
      <w:r w:rsidRPr="00F73007">
        <w:rPr>
          <w:rFonts w:cs="Times New Roman"/>
          <w:i/>
          <w:iCs/>
          <w:color w:val="000000" w:themeColor="text1"/>
        </w:rPr>
        <w:t>”</w:t>
      </w:r>
      <w:r w:rsidR="00F62024" w:rsidRPr="00F73007">
        <w:rPr>
          <w:rStyle w:val="DipnotBavurusu"/>
          <w:rFonts w:cs="Times New Roman"/>
          <w:color w:val="000000" w:themeColor="text1"/>
        </w:rPr>
        <w:footnoteReference w:id="389"/>
      </w:r>
    </w:p>
    <w:p w:rsidR="00F62024" w:rsidRPr="009749F3" w:rsidRDefault="00216E7C" w:rsidP="00CA18D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9749F3">
        <w:rPr>
          <w:rFonts w:ascii="Traditional Arabic" w:hAnsi="Traditional Arabic" w:cs="Traditional Arabic"/>
          <w:color w:val="000000"/>
          <w:sz w:val="28"/>
          <w:szCs w:val="28"/>
          <w:rtl/>
        </w:rPr>
        <w:t>{</w:t>
      </w:r>
      <w:r w:rsidR="00341DEC" w:rsidRPr="009749F3">
        <w:rPr>
          <w:rFonts w:ascii="Traditional Arabic" w:hAnsi="Traditional Arabic" w:cs="Traditional Arabic"/>
          <w:color w:val="000000"/>
          <w:sz w:val="28"/>
          <w:szCs w:val="28"/>
        </w:rPr>
        <w:t xml:space="preserve"> </w:t>
      </w:r>
      <w:r w:rsidR="00F62024" w:rsidRPr="009749F3">
        <w:rPr>
          <w:rFonts w:ascii="Traditional Arabic" w:hAnsi="Traditional Arabic" w:cs="Traditional Arabic"/>
          <w:color w:val="000000"/>
          <w:sz w:val="28"/>
          <w:szCs w:val="28"/>
          <w:rtl/>
        </w:rPr>
        <w:t>يُرِيدُ اللَّهُ أَن</w:t>
      </w:r>
      <w:r w:rsidR="00247A1E">
        <w:rPr>
          <w:rFonts w:ascii="Traditional Arabic" w:hAnsi="Traditional Arabic" w:cs="Traditional Arabic" w:hint="cs"/>
          <w:color w:val="000000"/>
          <w:sz w:val="28"/>
          <w:szCs w:val="28"/>
          <w:rtl/>
        </w:rPr>
        <w:t>ْ</w:t>
      </w:r>
      <w:r w:rsidR="00F62024" w:rsidRPr="009749F3">
        <w:rPr>
          <w:rFonts w:ascii="Traditional Arabic" w:hAnsi="Traditional Arabic" w:cs="Traditional Arabic"/>
          <w:color w:val="000000"/>
          <w:sz w:val="28"/>
          <w:szCs w:val="28"/>
          <w:rtl/>
        </w:rPr>
        <w:t xml:space="preserve"> يُخَفِّفَ عَنكُمْ وَخُلِقَ الإِنسَانُ ضَعِيفًا</w:t>
      </w:r>
      <w:r w:rsidR="00341DEC" w:rsidRPr="009749F3">
        <w:rPr>
          <w:rFonts w:ascii="Traditional Arabic" w:hAnsi="Traditional Arabic" w:cs="Traditional Arabic"/>
          <w:color w:val="000000"/>
          <w:sz w:val="28"/>
          <w:szCs w:val="28"/>
        </w:rPr>
        <w:t xml:space="preserve"> </w:t>
      </w:r>
      <w:r w:rsidRPr="009749F3">
        <w:rPr>
          <w:rFonts w:ascii="Traditional Arabic" w:hAnsi="Traditional Arabic" w:cs="Traditional Arabic"/>
          <w:color w:val="000000"/>
          <w:sz w:val="28"/>
          <w:szCs w:val="28"/>
          <w:rtl/>
        </w:rPr>
        <w:t>}</w:t>
      </w:r>
    </w:p>
    <w:p w:rsidR="00AF5734" w:rsidRPr="0037144E" w:rsidRDefault="00E21ACB" w:rsidP="0037144E">
      <w:pPr>
        <w:spacing w:after="120" w:line="336" w:lineRule="auto"/>
        <w:ind w:firstLine="680"/>
        <w:jc w:val="both"/>
        <w:rPr>
          <w:rFonts w:cs="Times New Roman"/>
          <w:color w:val="000000" w:themeColor="text1"/>
          <w:rtl/>
        </w:rPr>
      </w:pPr>
      <w:r w:rsidRPr="00F73007">
        <w:rPr>
          <w:rFonts w:cs="Times New Roman"/>
          <w:i/>
          <w:iCs/>
          <w:color w:val="000000" w:themeColor="text1"/>
        </w:rPr>
        <w:t>“</w:t>
      </w:r>
      <w:r w:rsidR="00F62024" w:rsidRPr="00F73007">
        <w:rPr>
          <w:rFonts w:cs="Times New Roman"/>
          <w:i/>
          <w:iCs/>
          <w:color w:val="000000" w:themeColor="text1"/>
        </w:rPr>
        <w:t>Allah</w:t>
      </w:r>
      <w:r w:rsidR="007D71BB">
        <w:rPr>
          <w:rFonts w:cs="Times New Roman"/>
          <w:i/>
          <w:iCs/>
          <w:color w:val="000000" w:themeColor="text1"/>
        </w:rPr>
        <w:t xml:space="preserve">, </w:t>
      </w:r>
      <w:r w:rsidR="00F62024" w:rsidRPr="00F73007">
        <w:rPr>
          <w:rFonts w:cs="Times New Roman"/>
          <w:i/>
          <w:iCs/>
          <w:color w:val="000000" w:themeColor="text1"/>
        </w:rPr>
        <w:t>sizden (yükümlülükleri) hafifletmek istiyor. Çünkü insan zayıf yaratılmıştır.</w:t>
      </w:r>
      <w:r w:rsidRPr="00F73007">
        <w:rPr>
          <w:rFonts w:cs="Times New Roman"/>
          <w:color w:val="000000" w:themeColor="text1"/>
        </w:rPr>
        <w:t>”</w:t>
      </w:r>
      <w:r w:rsidR="00F62024" w:rsidRPr="00F73007">
        <w:rPr>
          <w:rStyle w:val="DipnotBavurusu"/>
          <w:rFonts w:cs="Times New Roman"/>
          <w:color w:val="000000" w:themeColor="text1"/>
        </w:rPr>
        <w:footnoteReference w:id="390"/>
      </w:r>
    </w:p>
    <w:p w:rsidR="00C57F8E" w:rsidRDefault="00C57F8E" w:rsidP="00CA18DC">
      <w:pPr>
        <w:spacing w:after="120" w:line="336" w:lineRule="auto"/>
        <w:ind w:firstLine="680"/>
        <w:jc w:val="both"/>
        <w:rPr>
          <w:rFonts w:cs="Times New Roman"/>
          <w:b/>
          <w:bCs/>
        </w:rPr>
      </w:pPr>
    </w:p>
    <w:p w:rsidR="00F62024" w:rsidRPr="00F73007" w:rsidRDefault="0096185B" w:rsidP="00CA18DC">
      <w:pPr>
        <w:spacing w:after="120" w:line="336" w:lineRule="auto"/>
        <w:ind w:firstLine="680"/>
        <w:jc w:val="both"/>
        <w:rPr>
          <w:rFonts w:cs="Times New Roman"/>
          <w:b/>
          <w:bCs/>
        </w:rPr>
      </w:pPr>
      <w:r>
        <w:rPr>
          <w:rFonts w:cs="Times New Roman"/>
          <w:b/>
          <w:bCs/>
        </w:rPr>
        <w:lastRenderedPageBreak/>
        <w:t>Âyetlerdeki</w:t>
      </w:r>
      <w:r w:rsidR="003E3B4C" w:rsidRPr="003E3B4C">
        <w:rPr>
          <w:rFonts w:cs="Times New Roman"/>
          <w:b/>
          <w:bCs/>
        </w:rPr>
        <w:t xml:space="preserve"> İstişhâd:</w:t>
      </w:r>
    </w:p>
    <w:p w:rsidR="0014305B" w:rsidRPr="00F73007" w:rsidRDefault="007112B7" w:rsidP="00247A1E">
      <w:pPr>
        <w:spacing w:after="120" w:line="336" w:lineRule="auto"/>
        <w:ind w:firstLine="680"/>
        <w:jc w:val="both"/>
        <w:rPr>
          <w:rFonts w:cs="Times New Roman"/>
        </w:rPr>
      </w:pPr>
      <w:r w:rsidRPr="00F73007">
        <w:rPr>
          <w:rFonts w:cs="Times New Roman"/>
        </w:rPr>
        <w:t>B</w:t>
      </w:r>
      <w:r w:rsidR="007C408E" w:rsidRPr="00F73007">
        <w:rPr>
          <w:rFonts w:cs="Times New Roman"/>
        </w:rPr>
        <w:t xml:space="preserve">irinci </w:t>
      </w:r>
      <w:r w:rsidR="00D42541" w:rsidRPr="00F73007">
        <w:rPr>
          <w:rFonts w:cs="Times New Roman"/>
        </w:rPr>
        <w:t>âyet</w:t>
      </w:r>
      <w:r w:rsidR="007C408E" w:rsidRPr="00F73007">
        <w:rPr>
          <w:rFonts w:cs="Times New Roman"/>
        </w:rPr>
        <w:t>teki;</w:t>
      </w:r>
      <w:r w:rsidR="00EC1299">
        <w:rPr>
          <w:rFonts w:cs="Times New Roman"/>
        </w:rPr>
        <w:t xml:space="preserve"> </w:t>
      </w:r>
      <w:r w:rsidR="0022241E" w:rsidRPr="00247A1E">
        <w:rPr>
          <w:rFonts w:ascii="Traditional Arabic" w:hAnsi="Traditional Arabic" w:cs="Traditional Arabic"/>
        </w:rPr>
        <w:t>“</w:t>
      </w:r>
      <w:r w:rsidR="00341DEC" w:rsidRPr="00247A1E">
        <w:rPr>
          <w:rFonts w:ascii="Traditional Arabic" w:hAnsi="Traditional Arabic" w:cs="Traditional Arabic"/>
        </w:rPr>
        <w:t xml:space="preserve"> </w:t>
      </w:r>
      <w:r w:rsidR="00F62024" w:rsidRPr="00247A1E">
        <w:rPr>
          <w:rFonts w:ascii="Traditional Arabic" w:hAnsi="Traditional Arabic" w:cs="Traditional Arabic"/>
          <w:rtl/>
        </w:rPr>
        <w:t>الْمِصْبَاحُ</w:t>
      </w:r>
      <w:r w:rsidR="00985C0F" w:rsidRPr="00247A1E">
        <w:rPr>
          <w:rFonts w:ascii="Traditional Arabic" w:hAnsi="Traditional Arabic" w:cs="Traditional Arabic"/>
        </w:rPr>
        <w:t xml:space="preserve"> </w:t>
      </w:r>
      <w:r w:rsidR="00341DEC" w:rsidRPr="00247A1E">
        <w:rPr>
          <w:rFonts w:ascii="Traditional Arabic" w:hAnsi="Traditional Arabic" w:cs="Traditional Arabic"/>
        </w:rPr>
        <w:t>-</w:t>
      </w:r>
      <w:r w:rsidR="00985C0F" w:rsidRPr="00247A1E">
        <w:rPr>
          <w:rFonts w:ascii="Traditional Arabic" w:hAnsi="Traditional Arabic" w:cs="Traditional Arabic"/>
        </w:rPr>
        <w:t xml:space="preserve"> </w:t>
      </w:r>
      <w:r w:rsidR="00F62024" w:rsidRPr="00247A1E">
        <w:rPr>
          <w:rFonts w:ascii="Traditional Arabic" w:hAnsi="Traditional Arabic" w:cs="Traditional Arabic"/>
          <w:rtl/>
        </w:rPr>
        <w:t>الزُّجَاجَةُ</w:t>
      </w:r>
      <w:r w:rsidR="00341DEC" w:rsidRPr="00247A1E">
        <w:rPr>
          <w:rFonts w:ascii="Traditional Arabic" w:hAnsi="Traditional Arabic" w:cs="Traditional Arabic"/>
        </w:rPr>
        <w:t xml:space="preserve"> </w:t>
      </w:r>
      <w:r w:rsidR="0022241E" w:rsidRPr="00247A1E">
        <w:rPr>
          <w:rFonts w:ascii="Traditional Arabic" w:hAnsi="Traditional Arabic" w:cs="Traditional Arabic"/>
        </w:rPr>
        <w:t>”</w:t>
      </w:r>
      <w:r w:rsidR="00EC1299">
        <w:rPr>
          <w:rFonts w:cs="Times New Roman"/>
        </w:rPr>
        <w:t xml:space="preserve"> </w:t>
      </w:r>
      <w:r w:rsidR="00985C0F" w:rsidRPr="00F73007">
        <w:rPr>
          <w:rFonts w:cs="Times New Roman"/>
        </w:rPr>
        <w:t>kelimeleri</w:t>
      </w:r>
      <w:r w:rsidR="007D71BB">
        <w:rPr>
          <w:rFonts w:cs="Times New Roman"/>
        </w:rPr>
        <w:t xml:space="preserve">, </w:t>
      </w:r>
      <w:r w:rsidR="00985C0F" w:rsidRPr="00F73007">
        <w:rPr>
          <w:rFonts w:cs="Times New Roman"/>
        </w:rPr>
        <w:t>önlerinde</w:t>
      </w:r>
      <w:r w:rsidR="00676C02" w:rsidRPr="00F73007">
        <w:rPr>
          <w:rFonts w:cs="Times New Roman"/>
        </w:rPr>
        <w:t xml:space="preserve"> geçen</w:t>
      </w:r>
      <w:r w:rsidR="005928A5" w:rsidRPr="00F73007">
        <w:rPr>
          <w:rFonts w:cs="Times New Roman"/>
        </w:rPr>
        <w:t xml:space="preserve"> aynı kelimelere işâreti</w:t>
      </w:r>
      <w:r w:rsidR="007C408E" w:rsidRPr="00F73007">
        <w:rPr>
          <w:rFonts w:cs="Times New Roman"/>
        </w:rPr>
        <w:t xml:space="preserve">nüzerlerindeki </w:t>
      </w:r>
      <w:r w:rsidR="0022241E">
        <w:rPr>
          <w:rFonts w:cs="Times New Roman"/>
        </w:rPr>
        <w:t>“</w:t>
      </w:r>
      <w:r w:rsidR="00341DEC">
        <w:rPr>
          <w:rFonts w:cs="Times New Roman"/>
        </w:rPr>
        <w:t xml:space="preserve"> </w:t>
      </w:r>
      <w:r w:rsidR="007C408E" w:rsidRPr="00DD19BE">
        <w:rPr>
          <w:rFonts w:ascii="Traditional Arabic" w:hAnsi="Traditional Arabic" w:cs="Traditional Arabic"/>
          <w:rtl/>
        </w:rPr>
        <w:t>أَلْ</w:t>
      </w:r>
      <w:r w:rsidR="00341DEC" w:rsidRPr="00DD19BE">
        <w:rPr>
          <w:rFonts w:ascii="Traditional Arabic" w:hAnsi="Traditional Arabic" w:cs="Traditional Arabic"/>
        </w:rPr>
        <w:t xml:space="preserve"> </w:t>
      </w:r>
      <w:r w:rsidR="0022241E">
        <w:rPr>
          <w:rFonts w:cs="Times New Roman"/>
        </w:rPr>
        <w:t>”</w:t>
      </w:r>
      <w:r w:rsidR="007C408E" w:rsidRPr="00F73007">
        <w:rPr>
          <w:rFonts w:cs="Times New Roman"/>
        </w:rPr>
        <w:t xml:space="preserve"> takısı ahdî zikrîdir. İkinci </w:t>
      </w:r>
      <w:r w:rsidR="00D42541" w:rsidRPr="00F73007">
        <w:rPr>
          <w:rFonts w:cs="Times New Roman"/>
        </w:rPr>
        <w:t>âyet</w:t>
      </w:r>
      <w:r w:rsidR="007C408E" w:rsidRPr="00F73007">
        <w:rPr>
          <w:rFonts w:cs="Times New Roman"/>
        </w:rPr>
        <w:t xml:space="preserve">teki; </w:t>
      </w:r>
      <w:r w:rsidR="0022241E" w:rsidRPr="00247A1E">
        <w:rPr>
          <w:rFonts w:ascii="Traditional Arabic" w:hAnsi="Traditional Arabic" w:cs="Traditional Arabic"/>
        </w:rPr>
        <w:t>“</w:t>
      </w:r>
      <w:r w:rsidR="00247A1E">
        <w:rPr>
          <w:rFonts w:ascii="Traditional Arabic" w:hAnsi="Traditional Arabic" w:cs="Traditional Arabic"/>
        </w:rPr>
        <w:t xml:space="preserve"> </w:t>
      </w:r>
      <w:r w:rsidR="00247A1E">
        <w:rPr>
          <w:rFonts w:ascii="Traditional Arabic" w:hAnsi="Traditional Arabic" w:cs="Traditional Arabic" w:hint="cs"/>
          <w:rtl/>
        </w:rPr>
        <w:t xml:space="preserve"> </w:t>
      </w:r>
      <w:r w:rsidR="007C408E" w:rsidRPr="00247A1E">
        <w:rPr>
          <w:rFonts w:ascii="Traditional Arabic" w:hAnsi="Traditional Arabic" w:cs="Traditional Arabic"/>
          <w:rtl/>
        </w:rPr>
        <w:t>الْمَا</w:t>
      </w:r>
      <w:r w:rsidR="00247A1E">
        <w:rPr>
          <w:rFonts w:asciiTheme="minorHAnsi" w:hAnsiTheme="minorHAnsi" w:cs="Traditional Arabic" w:hint="cs"/>
          <w:rtl/>
        </w:rPr>
        <w:t>ء</w:t>
      </w:r>
      <w:r w:rsidR="0022241E" w:rsidRPr="00247A1E">
        <w:rPr>
          <w:rFonts w:ascii="Traditional Arabic" w:hAnsi="Traditional Arabic" w:cs="Traditional Arabic"/>
        </w:rPr>
        <w:t>”</w:t>
      </w:r>
      <w:r w:rsidR="007C408E" w:rsidRPr="00F73007">
        <w:rPr>
          <w:rFonts w:cs="Times New Roman"/>
        </w:rPr>
        <w:t xml:space="preserve"> kelimesi</w:t>
      </w:r>
      <w:r w:rsidR="007D71BB">
        <w:rPr>
          <w:rFonts w:cs="Times New Roman"/>
        </w:rPr>
        <w:t xml:space="preserve">, </w:t>
      </w:r>
      <w:r w:rsidR="007C408E" w:rsidRPr="00F73007">
        <w:rPr>
          <w:rFonts w:cs="Times New Roman"/>
        </w:rPr>
        <w:t>üzerindeki</w:t>
      </w:r>
      <w:r w:rsidR="00EC1299">
        <w:rPr>
          <w:rFonts w:cs="Times New Roman"/>
        </w:rPr>
        <w:t xml:space="preserve"> </w:t>
      </w:r>
      <w:r w:rsidR="0022241E">
        <w:rPr>
          <w:rFonts w:cs="Times New Roman"/>
        </w:rPr>
        <w:t>“</w:t>
      </w:r>
      <w:r w:rsidR="00341DEC" w:rsidRPr="00247A1E">
        <w:rPr>
          <w:rFonts w:ascii="Traditional Arabic" w:hAnsi="Traditional Arabic" w:cs="Traditional Arabic"/>
        </w:rPr>
        <w:t xml:space="preserve"> </w:t>
      </w:r>
      <w:r w:rsidR="007C408E" w:rsidRPr="00247A1E">
        <w:rPr>
          <w:rFonts w:ascii="Traditional Arabic" w:hAnsi="Traditional Arabic" w:cs="Traditional Arabic"/>
          <w:rtl/>
        </w:rPr>
        <w:t>أَلْ</w:t>
      </w:r>
      <w:r w:rsidR="00341DEC" w:rsidRPr="00247A1E">
        <w:rPr>
          <w:rFonts w:ascii="Traditional Arabic" w:hAnsi="Traditional Arabic" w:cs="Traditional Arabic"/>
        </w:rPr>
        <w:t xml:space="preserve"> </w:t>
      </w:r>
      <w:r w:rsidR="0022241E">
        <w:rPr>
          <w:rFonts w:cs="Times New Roman"/>
        </w:rPr>
        <w:t>”</w:t>
      </w:r>
      <w:r w:rsidR="007C408E" w:rsidRPr="00F73007">
        <w:rPr>
          <w:rFonts w:cs="Times New Roman"/>
        </w:rPr>
        <w:t xml:space="preserve"> takısına</w:t>
      </w:r>
      <w:r w:rsidR="007D71BB">
        <w:rPr>
          <w:rFonts w:cs="Times New Roman"/>
        </w:rPr>
        <w:t xml:space="preserve">, </w:t>
      </w:r>
      <w:r w:rsidR="007C408E" w:rsidRPr="00F73007">
        <w:rPr>
          <w:rFonts w:cs="Times New Roman"/>
        </w:rPr>
        <w:t>ta‘riful-ahd</w:t>
      </w:r>
      <w:r w:rsidR="007D71BB">
        <w:rPr>
          <w:rFonts w:cs="Times New Roman"/>
        </w:rPr>
        <w:t xml:space="preserve">, </w:t>
      </w:r>
      <w:r w:rsidR="007C408E" w:rsidRPr="00F73007">
        <w:rPr>
          <w:rFonts w:cs="Times New Roman"/>
        </w:rPr>
        <w:t>ta‘riful- cins veya mâhiye</w:t>
      </w:r>
      <w:r w:rsidRPr="00F73007">
        <w:rPr>
          <w:rFonts w:cs="Times New Roman"/>
        </w:rPr>
        <w:t>tin beyân-ı içindir</w:t>
      </w:r>
      <w:r w:rsidR="007C408E" w:rsidRPr="00F73007">
        <w:rPr>
          <w:rFonts w:cs="Times New Roman"/>
        </w:rPr>
        <w:t xml:space="preserve">. Üçüncü </w:t>
      </w:r>
      <w:r w:rsidR="00D42541" w:rsidRPr="00F73007">
        <w:rPr>
          <w:rFonts w:cs="Times New Roman"/>
        </w:rPr>
        <w:t>âyet</w:t>
      </w:r>
      <w:r w:rsidR="007C408E" w:rsidRPr="00F73007">
        <w:rPr>
          <w:rFonts w:cs="Times New Roman"/>
        </w:rPr>
        <w:t>teki;</w:t>
      </w:r>
      <w:r w:rsidR="00EC1299">
        <w:rPr>
          <w:rFonts w:cs="Times New Roman"/>
        </w:rPr>
        <w:t xml:space="preserve"> </w:t>
      </w:r>
      <w:r w:rsidR="0022241E" w:rsidRPr="00247A1E">
        <w:rPr>
          <w:rFonts w:ascii="Traditional Arabic" w:hAnsi="Traditional Arabic" w:cs="Traditional Arabic"/>
        </w:rPr>
        <w:t>“</w:t>
      </w:r>
      <w:r w:rsidR="00341DEC" w:rsidRPr="00247A1E">
        <w:rPr>
          <w:rFonts w:ascii="Traditional Arabic" w:hAnsi="Traditional Arabic" w:cs="Traditional Arabic"/>
        </w:rPr>
        <w:t xml:space="preserve"> </w:t>
      </w:r>
      <w:r w:rsidR="007C408E" w:rsidRPr="00247A1E">
        <w:rPr>
          <w:rFonts w:ascii="Traditional Arabic" w:hAnsi="Traditional Arabic" w:cs="Traditional Arabic"/>
          <w:rtl/>
        </w:rPr>
        <w:t>ا</w:t>
      </w:r>
      <w:r w:rsidR="00C57754">
        <w:rPr>
          <w:rFonts w:ascii="Traditional Arabic" w:hAnsi="Traditional Arabic" w:cs="Traditional Arabic" w:hint="cs"/>
          <w:rtl/>
        </w:rPr>
        <w:t>َ</w:t>
      </w:r>
      <w:r w:rsidR="007C408E" w:rsidRPr="00247A1E">
        <w:rPr>
          <w:rFonts w:ascii="Traditional Arabic" w:hAnsi="Traditional Arabic" w:cs="Traditional Arabic"/>
          <w:rtl/>
        </w:rPr>
        <w:t>ل</w:t>
      </w:r>
      <w:r w:rsidR="00C57754">
        <w:rPr>
          <w:rFonts w:ascii="Traditional Arabic" w:hAnsi="Traditional Arabic" w:cs="Traditional Arabic" w:hint="cs"/>
          <w:rtl/>
        </w:rPr>
        <w:t>ْ</w:t>
      </w:r>
      <w:r w:rsidR="007C408E" w:rsidRPr="00247A1E">
        <w:rPr>
          <w:rFonts w:ascii="Traditional Arabic" w:hAnsi="Traditional Arabic" w:cs="Traditional Arabic"/>
          <w:rtl/>
        </w:rPr>
        <w:t>إِن</w:t>
      </w:r>
      <w:r w:rsidR="00C57754">
        <w:rPr>
          <w:rFonts w:ascii="Traditional Arabic" w:hAnsi="Traditional Arabic" w:cs="Traditional Arabic" w:hint="cs"/>
          <w:rtl/>
        </w:rPr>
        <w:t>ْ</w:t>
      </w:r>
      <w:r w:rsidR="007C408E" w:rsidRPr="00247A1E">
        <w:rPr>
          <w:rFonts w:ascii="Traditional Arabic" w:hAnsi="Traditional Arabic" w:cs="Traditional Arabic"/>
          <w:rtl/>
        </w:rPr>
        <w:t>سَانُ</w:t>
      </w:r>
      <w:r w:rsidR="00341DEC" w:rsidRPr="00247A1E">
        <w:rPr>
          <w:rFonts w:ascii="Traditional Arabic" w:hAnsi="Traditional Arabic" w:cs="Traditional Arabic"/>
        </w:rPr>
        <w:t xml:space="preserve"> </w:t>
      </w:r>
      <w:r w:rsidR="0022241E" w:rsidRPr="00247A1E">
        <w:rPr>
          <w:rFonts w:ascii="Traditional Arabic" w:hAnsi="Traditional Arabic" w:cs="Traditional Arabic"/>
        </w:rPr>
        <w:t>”</w:t>
      </w:r>
      <w:r w:rsidR="007C408E" w:rsidRPr="00F73007">
        <w:rPr>
          <w:rFonts w:cs="Times New Roman"/>
        </w:rPr>
        <w:t xml:space="preserve"> kelimesi </w:t>
      </w:r>
      <w:r w:rsidR="00361B5B" w:rsidRPr="00F73007">
        <w:rPr>
          <w:rFonts w:cs="Times New Roman"/>
        </w:rPr>
        <w:t>ise</w:t>
      </w:r>
      <w:r w:rsidR="007D71BB">
        <w:rPr>
          <w:rFonts w:cs="Times New Roman"/>
        </w:rPr>
        <w:t xml:space="preserve">, </w:t>
      </w:r>
      <w:r w:rsidR="00361B5B" w:rsidRPr="00F73007">
        <w:rPr>
          <w:rFonts w:cs="Times New Roman"/>
        </w:rPr>
        <w:t>üzerindeki</w:t>
      </w:r>
      <w:r w:rsidR="00341DEC">
        <w:rPr>
          <w:rFonts w:cs="Times New Roman"/>
        </w:rPr>
        <w:t xml:space="preserve"> </w:t>
      </w:r>
      <w:r w:rsidR="0022241E" w:rsidRPr="00247A1E">
        <w:rPr>
          <w:rFonts w:ascii="Traditional Arabic" w:hAnsi="Traditional Arabic" w:cs="Traditional Arabic"/>
        </w:rPr>
        <w:t>“</w:t>
      </w:r>
      <w:r w:rsidR="00341DEC" w:rsidRPr="00247A1E">
        <w:rPr>
          <w:rFonts w:ascii="Traditional Arabic" w:hAnsi="Traditional Arabic" w:cs="Traditional Arabic"/>
        </w:rPr>
        <w:t xml:space="preserve"> </w:t>
      </w:r>
      <w:r w:rsidR="007C408E" w:rsidRPr="00247A1E">
        <w:rPr>
          <w:rFonts w:ascii="Traditional Arabic" w:hAnsi="Traditional Arabic" w:cs="Traditional Arabic"/>
          <w:rtl/>
        </w:rPr>
        <w:t>أَلْ</w:t>
      </w:r>
      <w:r w:rsidR="00341DEC" w:rsidRPr="00247A1E">
        <w:rPr>
          <w:rFonts w:ascii="Traditional Arabic" w:hAnsi="Traditional Arabic" w:cs="Traditional Arabic"/>
        </w:rPr>
        <w:t xml:space="preserve"> </w:t>
      </w:r>
      <w:r w:rsidR="0022241E" w:rsidRPr="00247A1E">
        <w:rPr>
          <w:rFonts w:ascii="Traditional Arabic" w:hAnsi="Traditional Arabic" w:cs="Traditional Arabic"/>
        </w:rPr>
        <w:t>”</w:t>
      </w:r>
      <w:r w:rsidR="007C408E" w:rsidRPr="00F73007">
        <w:rPr>
          <w:rFonts w:cs="Times New Roman"/>
        </w:rPr>
        <w:t xml:space="preserve"> takısı</w:t>
      </w:r>
      <w:r w:rsidR="001C1839" w:rsidRPr="00F73007">
        <w:rPr>
          <w:rFonts w:cs="Times New Roman"/>
        </w:rPr>
        <w:t xml:space="preserve">nın yerine </w:t>
      </w:r>
      <w:r w:rsidR="0022241E" w:rsidRPr="00247A1E">
        <w:rPr>
          <w:rFonts w:ascii="Traditional Arabic" w:hAnsi="Traditional Arabic" w:cs="Traditional Arabic"/>
        </w:rPr>
        <w:t>“</w:t>
      </w:r>
      <w:r w:rsidR="00341DEC" w:rsidRPr="00247A1E">
        <w:rPr>
          <w:rFonts w:ascii="Traditional Arabic" w:hAnsi="Traditional Arabic" w:cs="Traditional Arabic"/>
        </w:rPr>
        <w:t xml:space="preserve"> </w:t>
      </w:r>
      <w:r w:rsidR="001C1839" w:rsidRPr="00247A1E">
        <w:rPr>
          <w:rFonts w:ascii="Traditional Arabic" w:hAnsi="Traditional Arabic" w:cs="Traditional Arabic"/>
          <w:rtl/>
        </w:rPr>
        <w:t>كُلْ</w:t>
      </w:r>
      <w:r w:rsidR="00341DEC" w:rsidRPr="00247A1E">
        <w:rPr>
          <w:rFonts w:ascii="Traditional Arabic" w:hAnsi="Traditional Arabic" w:cs="Traditional Arabic"/>
        </w:rPr>
        <w:t xml:space="preserve"> </w:t>
      </w:r>
      <w:r w:rsidR="0022241E" w:rsidRPr="00247A1E">
        <w:rPr>
          <w:rFonts w:ascii="Traditional Arabic" w:hAnsi="Traditional Arabic" w:cs="Traditional Arabic"/>
        </w:rPr>
        <w:t>”</w:t>
      </w:r>
      <w:r w:rsidR="001C1839" w:rsidRPr="00F73007">
        <w:rPr>
          <w:rFonts w:cs="Times New Roman"/>
        </w:rPr>
        <w:t xml:space="preserve"> kelimesi geçebileceğinden</w:t>
      </w:r>
      <w:r w:rsidR="007D71BB">
        <w:rPr>
          <w:rFonts w:cs="Times New Roman"/>
        </w:rPr>
        <w:t xml:space="preserve">, </w:t>
      </w:r>
      <w:r w:rsidR="002468ED" w:rsidRPr="00F73007">
        <w:rPr>
          <w:rFonts w:cs="Times New Roman"/>
        </w:rPr>
        <w:t>bu</w:t>
      </w:r>
      <w:r w:rsidR="00EC1299">
        <w:rPr>
          <w:rFonts w:cs="Times New Roman"/>
        </w:rPr>
        <w:t xml:space="preserve"> </w:t>
      </w:r>
      <w:r w:rsidR="0022241E">
        <w:rPr>
          <w:rFonts w:cs="Times New Roman"/>
        </w:rPr>
        <w:t>“</w:t>
      </w:r>
      <w:r w:rsidR="00EC1299" w:rsidRPr="00247A1E">
        <w:rPr>
          <w:rFonts w:ascii="Traditional Arabic" w:hAnsi="Traditional Arabic" w:cs="Traditional Arabic"/>
        </w:rPr>
        <w:t xml:space="preserve"> </w:t>
      </w:r>
      <w:r w:rsidR="002468ED" w:rsidRPr="00247A1E">
        <w:rPr>
          <w:rFonts w:ascii="Traditional Arabic" w:hAnsi="Traditional Arabic" w:cs="Traditional Arabic"/>
          <w:rtl/>
        </w:rPr>
        <w:t>أَلْ</w:t>
      </w:r>
      <w:r w:rsidR="00341DEC" w:rsidRPr="00247A1E">
        <w:rPr>
          <w:rFonts w:ascii="Traditional Arabic" w:hAnsi="Traditional Arabic" w:cs="Traditional Arabic"/>
        </w:rPr>
        <w:t xml:space="preserve"> </w:t>
      </w:r>
      <w:r w:rsidR="0022241E">
        <w:rPr>
          <w:rFonts w:cs="Times New Roman"/>
        </w:rPr>
        <w:t>”</w:t>
      </w:r>
      <w:r w:rsidR="00620B9C">
        <w:rPr>
          <w:rFonts w:cs="Times New Roman"/>
        </w:rPr>
        <w:t xml:space="preserve"> takısına hakikatü’l-</w:t>
      </w:r>
      <w:r w:rsidR="001C1839" w:rsidRPr="00F73007">
        <w:rPr>
          <w:rFonts w:cs="Times New Roman"/>
        </w:rPr>
        <w:t>cins denilir.</w:t>
      </w:r>
      <w:r w:rsidR="001C1839" w:rsidRPr="00F73007">
        <w:rPr>
          <w:rStyle w:val="DipnotBavurusu"/>
          <w:rFonts w:cs="Times New Roman"/>
        </w:rPr>
        <w:footnoteReference w:id="391"/>
      </w:r>
    </w:p>
    <w:p w:rsidR="001C1839" w:rsidRPr="00F73007" w:rsidRDefault="000804A9" w:rsidP="00CA18DC">
      <w:pPr>
        <w:pStyle w:val="Balk2"/>
        <w:spacing w:line="336" w:lineRule="auto"/>
      </w:pPr>
      <w:bookmarkStart w:id="88" w:name="_Toc413065642"/>
      <w:r>
        <w:t>3.</w:t>
      </w:r>
      <w:r w:rsidR="001C1839" w:rsidRPr="00F73007">
        <w:t>18.</w:t>
      </w:r>
      <w:r w:rsidR="00247A1E">
        <w:rPr>
          <w:rFonts w:hint="cs"/>
          <w:rtl/>
        </w:rPr>
        <w:t xml:space="preserve"> </w:t>
      </w:r>
      <w:r w:rsidR="00BC16E0" w:rsidRPr="00F73007">
        <w:t>MÜBTEDÂ</w:t>
      </w:r>
      <w:r w:rsidR="001C1839" w:rsidRPr="00F73007">
        <w:t xml:space="preserve"> VE HABER KONUSU</w:t>
      </w:r>
      <w:bookmarkEnd w:id="88"/>
    </w:p>
    <w:p w:rsidR="00703EA1" w:rsidRPr="00F73007" w:rsidRDefault="00BC16E0" w:rsidP="00CA18DC">
      <w:pPr>
        <w:spacing w:after="120" w:line="336" w:lineRule="auto"/>
        <w:ind w:firstLine="680"/>
        <w:jc w:val="both"/>
        <w:rPr>
          <w:rFonts w:cs="Times New Roman"/>
        </w:rPr>
      </w:pPr>
      <w:r w:rsidRPr="00F73007">
        <w:rPr>
          <w:rFonts w:cs="Times New Roman"/>
        </w:rPr>
        <w:t>Mübtedâ</w:t>
      </w:r>
      <w:r w:rsidR="00F0030A" w:rsidRPr="00F73007">
        <w:rPr>
          <w:rFonts w:cs="Times New Roman"/>
        </w:rPr>
        <w:t xml:space="preserve"> ve haber merfû</w:t>
      </w:r>
      <w:r w:rsidR="00DE144F" w:rsidRPr="00F73007">
        <w:rPr>
          <w:rFonts w:cs="Times New Roman"/>
        </w:rPr>
        <w:t xml:space="preserve">‘dur. </w:t>
      </w:r>
      <w:r w:rsidR="0022241E">
        <w:rPr>
          <w:rFonts w:cs="Times New Roman"/>
        </w:rPr>
        <w:t>“</w:t>
      </w:r>
      <w:r w:rsidR="00EC1299">
        <w:rPr>
          <w:rFonts w:cs="Times New Roman"/>
        </w:rPr>
        <w:t xml:space="preserve"> </w:t>
      </w:r>
      <w:r w:rsidR="00AE19BB" w:rsidRPr="00247A1E">
        <w:rPr>
          <w:rFonts w:ascii="Traditional Arabic" w:hAnsi="Traditional Arabic" w:cs="Traditional Arabic"/>
          <w:rtl/>
        </w:rPr>
        <w:t>و م</w:t>
      </w:r>
      <w:r w:rsidR="00C16BCD" w:rsidRPr="00247A1E">
        <w:rPr>
          <w:rFonts w:ascii="Traditional Arabic" w:hAnsi="Traditional Arabic" w:cs="Traditional Arabic"/>
          <w:rtl/>
        </w:rPr>
        <w:t>ُ</w:t>
      </w:r>
      <w:r w:rsidR="00AE19BB" w:rsidRPr="00247A1E">
        <w:rPr>
          <w:rFonts w:ascii="Traditional Arabic" w:hAnsi="Traditional Arabic" w:cs="Traditional Arabic"/>
          <w:rtl/>
        </w:rPr>
        <w:t>ح</w:t>
      </w:r>
      <w:r w:rsidR="00C16BCD" w:rsidRPr="00247A1E">
        <w:rPr>
          <w:rFonts w:ascii="Traditional Arabic" w:hAnsi="Traditional Arabic" w:cs="Traditional Arabic"/>
          <w:rtl/>
        </w:rPr>
        <w:t>َ</w:t>
      </w:r>
      <w:r w:rsidR="00AE19BB" w:rsidRPr="00247A1E">
        <w:rPr>
          <w:rFonts w:ascii="Traditional Arabic" w:hAnsi="Traditional Arabic" w:cs="Traditional Arabic"/>
          <w:rtl/>
        </w:rPr>
        <w:t>م</w:t>
      </w:r>
      <w:r w:rsidR="005F63B1" w:rsidRPr="00247A1E">
        <w:rPr>
          <w:rFonts w:ascii="Traditional Arabic" w:hAnsi="Traditional Arabic" w:cs="Traditional Arabic"/>
          <w:rtl/>
        </w:rPr>
        <w:t>ّ</w:t>
      </w:r>
      <w:r w:rsidR="00C16BCD" w:rsidRPr="00247A1E">
        <w:rPr>
          <w:rFonts w:ascii="Traditional Arabic" w:hAnsi="Traditional Arabic" w:cs="Traditional Arabic"/>
          <w:rtl/>
        </w:rPr>
        <w:t>َ</w:t>
      </w:r>
      <w:r w:rsidR="00AE19BB" w:rsidRPr="00247A1E">
        <w:rPr>
          <w:rFonts w:ascii="Traditional Arabic" w:hAnsi="Traditional Arabic" w:cs="Traditional Arabic"/>
          <w:rtl/>
        </w:rPr>
        <w:t>د</w:t>
      </w:r>
      <w:r w:rsidR="00C16BCD" w:rsidRPr="00247A1E">
        <w:rPr>
          <w:rFonts w:ascii="Traditional Arabic" w:hAnsi="Traditional Arabic" w:cs="Traditional Arabic"/>
          <w:rtl/>
        </w:rPr>
        <w:t>ٌ</w:t>
      </w:r>
      <w:r w:rsidR="00AE19BB" w:rsidRPr="00247A1E">
        <w:rPr>
          <w:rFonts w:ascii="Traditional Arabic" w:hAnsi="Traditional Arabic" w:cs="Traditional Arabic"/>
          <w:rtl/>
        </w:rPr>
        <w:t xml:space="preserve"> ن</w:t>
      </w:r>
      <w:r w:rsidR="00C16BCD" w:rsidRPr="00247A1E">
        <w:rPr>
          <w:rFonts w:ascii="Traditional Arabic" w:hAnsi="Traditional Arabic" w:cs="Traditional Arabic"/>
          <w:rtl/>
        </w:rPr>
        <w:t>َ</w:t>
      </w:r>
      <w:r w:rsidR="00AE19BB" w:rsidRPr="00247A1E">
        <w:rPr>
          <w:rFonts w:ascii="Traditional Arabic" w:hAnsi="Traditional Arabic" w:cs="Traditional Arabic"/>
          <w:rtl/>
        </w:rPr>
        <w:t>ب</w:t>
      </w:r>
      <w:r w:rsidR="00C16BCD" w:rsidRPr="00247A1E">
        <w:rPr>
          <w:rFonts w:ascii="Traditional Arabic" w:hAnsi="Traditional Arabic" w:cs="Traditional Arabic"/>
          <w:rtl/>
        </w:rPr>
        <w:t>ِ</w:t>
      </w:r>
      <w:r w:rsidR="00AE19BB" w:rsidRPr="00247A1E">
        <w:rPr>
          <w:rFonts w:ascii="Traditional Arabic" w:hAnsi="Traditional Arabic" w:cs="Traditional Arabic"/>
          <w:rtl/>
        </w:rPr>
        <w:t>ي</w:t>
      </w:r>
      <w:r w:rsidR="005F63B1" w:rsidRPr="00247A1E">
        <w:rPr>
          <w:rFonts w:ascii="Traditional Arabic" w:hAnsi="Traditional Arabic" w:cs="Traditional Arabic"/>
          <w:rtl/>
        </w:rPr>
        <w:t>ّ</w:t>
      </w:r>
      <w:r w:rsidR="00C16BCD" w:rsidRPr="00247A1E">
        <w:rPr>
          <w:rFonts w:ascii="Traditional Arabic" w:hAnsi="Traditional Arabic" w:cs="Traditional Arabic"/>
          <w:rtl/>
        </w:rPr>
        <w:t>ُ</w:t>
      </w:r>
      <w:r w:rsidR="00AE19BB" w:rsidRPr="00247A1E">
        <w:rPr>
          <w:rFonts w:ascii="Traditional Arabic" w:hAnsi="Traditional Arabic" w:cs="Traditional Arabic"/>
          <w:rtl/>
        </w:rPr>
        <w:t>ن</w:t>
      </w:r>
      <w:r w:rsidR="00C16BCD" w:rsidRPr="00247A1E">
        <w:rPr>
          <w:rFonts w:ascii="Traditional Arabic" w:hAnsi="Traditional Arabic" w:cs="Traditional Arabic"/>
          <w:rtl/>
        </w:rPr>
        <w:t>َ</w:t>
      </w:r>
      <w:r w:rsidR="00AE19BB" w:rsidRPr="00247A1E">
        <w:rPr>
          <w:rFonts w:ascii="Traditional Arabic" w:hAnsi="Traditional Arabic" w:cs="Traditional Arabic"/>
          <w:rtl/>
        </w:rPr>
        <w:t>ا</w:t>
      </w:r>
      <w:r w:rsidR="00985C0F" w:rsidRPr="00247A1E">
        <w:rPr>
          <w:rFonts w:ascii="Traditional Arabic" w:hAnsi="Traditional Arabic" w:cs="Traditional Arabic"/>
        </w:rPr>
        <w:t xml:space="preserve"> - </w:t>
      </w:r>
      <w:r w:rsidR="00DE144F" w:rsidRPr="00247A1E">
        <w:rPr>
          <w:rFonts w:ascii="Traditional Arabic" w:hAnsi="Traditional Arabic" w:cs="Traditional Arabic"/>
          <w:rtl/>
        </w:rPr>
        <w:t>ا</w:t>
      </w:r>
      <w:r w:rsidR="00764F63" w:rsidRPr="00247A1E">
        <w:rPr>
          <w:rFonts w:ascii="Traditional Arabic" w:hAnsi="Traditional Arabic" w:cs="Traditional Arabic"/>
          <w:rtl/>
        </w:rPr>
        <w:t>َ</w:t>
      </w:r>
      <w:r w:rsidR="00DE144F" w:rsidRPr="00247A1E">
        <w:rPr>
          <w:rFonts w:ascii="Traditional Arabic" w:hAnsi="Traditional Arabic" w:cs="Traditional Arabic"/>
          <w:rtl/>
        </w:rPr>
        <w:t>لله</w:t>
      </w:r>
      <w:r w:rsidR="00764F63" w:rsidRPr="00247A1E">
        <w:rPr>
          <w:rFonts w:ascii="Traditional Arabic" w:hAnsi="Traditional Arabic" w:cs="Traditional Arabic"/>
          <w:rtl/>
        </w:rPr>
        <w:t>ُ</w:t>
      </w:r>
      <w:r w:rsidR="00DE144F" w:rsidRPr="00247A1E">
        <w:rPr>
          <w:rFonts w:ascii="Traditional Arabic" w:hAnsi="Traditional Arabic" w:cs="Traditional Arabic"/>
          <w:rtl/>
        </w:rPr>
        <w:t xml:space="preserve"> ر</w:t>
      </w:r>
      <w:r w:rsidR="00C16BCD" w:rsidRPr="00247A1E">
        <w:rPr>
          <w:rFonts w:ascii="Traditional Arabic" w:hAnsi="Traditional Arabic" w:cs="Traditional Arabic"/>
          <w:rtl/>
        </w:rPr>
        <w:t>َ</w:t>
      </w:r>
      <w:r w:rsidR="00DE144F" w:rsidRPr="00247A1E">
        <w:rPr>
          <w:rFonts w:ascii="Traditional Arabic" w:hAnsi="Traditional Arabic" w:cs="Traditional Arabic"/>
          <w:rtl/>
        </w:rPr>
        <w:t>ب</w:t>
      </w:r>
      <w:r w:rsidR="005F63B1" w:rsidRPr="00247A1E">
        <w:rPr>
          <w:rFonts w:ascii="Traditional Arabic" w:hAnsi="Traditional Arabic" w:cs="Traditional Arabic"/>
          <w:rtl/>
        </w:rPr>
        <w:t>ّ</w:t>
      </w:r>
      <w:r w:rsidR="00C16BCD" w:rsidRPr="00247A1E">
        <w:rPr>
          <w:rFonts w:ascii="Traditional Arabic" w:hAnsi="Traditional Arabic" w:cs="Traditional Arabic"/>
          <w:rtl/>
        </w:rPr>
        <w:t>ُ</w:t>
      </w:r>
      <w:r w:rsidR="00DE144F" w:rsidRPr="00247A1E">
        <w:rPr>
          <w:rFonts w:ascii="Traditional Arabic" w:hAnsi="Traditional Arabic" w:cs="Traditional Arabic"/>
          <w:rtl/>
        </w:rPr>
        <w:t>ن</w:t>
      </w:r>
      <w:r w:rsidR="00C16BCD" w:rsidRPr="00247A1E">
        <w:rPr>
          <w:rFonts w:ascii="Traditional Arabic" w:hAnsi="Traditional Arabic" w:cs="Traditional Arabic"/>
          <w:rtl/>
        </w:rPr>
        <w:t>َ</w:t>
      </w:r>
      <w:r w:rsidR="00DE144F" w:rsidRPr="00247A1E">
        <w:rPr>
          <w:rFonts w:ascii="Traditional Arabic" w:hAnsi="Traditional Arabic" w:cs="Traditional Arabic"/>
          <w:rtl/>
        </w:rPr>
        <w:t>ا</w:t>
      </w:r>
      <w:r w:rsidR="00EC1299" w:rsidRPr="00247A1E">
        <w:rPr>
          <w:rFonts w:ascii="Traditional Arabic" w:hAnsi="Traditional Arabic" w:cs="Traditional Arabic"/>
        </w:rPr>
        <w:t xml:space="preserve"> </w:t>
      </w:r>
      <w:r w:rsidR="0022241E" w:rsidRPr="00764F63">
        <w:rPr>
          <w:rFonts w:cs="Times New Roman"/>
        </w:rPr>
        <w:t>”</w:t>
      </w:r>
      <w:r w:rsidR="00EC1299">
        <w:rPr>
          <w:rFonts w:cs="Times New Roman"/>
        </w:rPr>
        <w:t xml:space="preserve"> </w:t>
      </w:r>
      <w:r w:rsidR="00DE144F" w:rsidRPr="00F73007">
        <w:rPr>
          <w:rFonts w:cs="Times New Roman"/>
        </w:rPr>
        <w:t>cümlesinde ilk kelime</w:t>
      </w:r>
      <w:r w:rsidR="00F56438" w:rsidRPr="00F73007">
        <w:rPr>
          <w:rFonts w:cs="Times New Roman"/>
        </w:rPr>
        <w:t xml:space="preserve">ler </w:t>
      </w:r>
      <w:r w:rsidRPr="00F73007">
        <w:rPr>
          <w:rFonts w:cs="Times New Roman"/>
        </w:rPr>
        <w:t>mübtedâ</w:t>
      </w:r>
      <w:r w:rsidR="00F56438" w:rsidRPr="00F73007">
        <w:rPr>
          <w:rFonts w:cs="Times New Roman"/>
        </w:rPr>
        <w:t xml:space="preserve"> olup</w:t>
      </w:r>
      <w:r w:rsidR="007D71BB">
        <w:rPr>
          <w:rFonts w:cs="Times New Roman"/>
        </w:rPr>
        <w:t xml:space="preserve">, </w:t>
      </w:r>
      <w:r w:rsidR="00F56438" w:rsidRPr="00F73007">
        <w:rPr>
          <w:rFonts w:cs="Times New Roman"/>
        </w:rPr>
        <w:t xml:space="preserve">ikinci kelimeler haberdir. </w:t>
      </w:r>
      <w:r w:rsidRPr="00F73007">
        <w:rPr>
          <w:rFonts w:cs="Times New Roman"/>
        </w:rPr>
        <w:t>Mübtedâ</w:t>
      </w:r>
      <w:r w:rsidR="00F56438" w:rsidRPr="00F73007">
        <w:rPr>
          <w:rFonts w:cs="Times New Roman"/>
        </w:rPr>
        <w:t xml:space="preserve">: </w:t>
      </w:r>
      <w:r w:rsidR="007112B7" w:rsidRPr="00F73007">
        <w:rPr>
          <w:rFonts w:cs="Times New Roman"/>
        </w:rPr>
        <w:t>i</w:t>
      </w:r>
      <w:r w:rsidR="00F56438" w:rsidRPr="00F73007">
        <w:rPr>
          <w:rFonts w:cs="Times New Roman"/>
        </w:rPr>
        <w:t>snâ</w:t>
      </w:r>
      <w:r w:rsidR="00E90850">
        <w:rPr>
          <w:rFonts w:cs="Times New Roman"/>
        </w:rPr>
        <w:t>d için lafz-î</w:t>
      </w:r>
      <w:r w:rsidR="003C1CA6">
        <w:rPr>
          <w:rFonts w:cs="Times New Roman"/>
        </w:rPr>
        <w:t xml:space="preserve"> ‘</w:t>
      </w:r>
      <w:r w:rsidR="006A1379" w:rsidRPr="00F73007">
        <w:rPr>
          <w:rFonts w:cs="Times New Roman"/>
        </w:rPr>
        <w:t>âmil</w:t>
      </w:r>
      <w:r w:rsidR="007112B7" w:rsidRPr="00F73007">
        <w:rPr>
          <w:rFonts w:cs="Times New Roman"/>
        </w:rPr>
        <w:t>lerden mücerred</w:t>
      </w:r>
      <w:r w:rsidR="00F56438" w:rsidRPr="00F73007">
        <w:rPr>
          <w:rFonts w:cs="Times New Roman"/>
        </w:rPr>
        <w:t xml:space="preserve"> olan sarî</w:t>
      </w:r>
      <w:r w:rsidR="00676C02" w:rsidRPr="00F73007">
        <w:rPr>
          <w:rFonts w:cs="Times New Roman"/>
        </w:rPr>
        <w:t xml:space="preserve">h veya müevvel isimdir. Haber: </w:t>
      </w:r>
      <w:r w:rsidR="007112B7" w:rsidRPr="00F73007">
        <w:rPr>
          <w:rFonts w:cs="Times New Roman"/>
        </w:rPr>
        <w:t>m</w:t>
      </w:r>
      <w:r w:rsidRPr="00F73007">
        <w:rPr>
          <w:rFonts w:cs="Times New Roman"/>
        </w:rPr>
        <w:t>übtedâ</w:t>
      </w:r>
      <w:r w:rsidR="007112B7" w:rsidRPr="00F73007">
        <w:rPr>
          <w:rFonts w:cs="Times New Roman"/>
        </w:rPr>
        <w:t xml:space="preserve"> ile beraber</w:t>
      </w:r>
      <w:r w:rsidR="007D71BB">
        <w:rPr>
          <w:rFonts w:cs="Times New Roman"/>
        </w:rPr>
        <w:t xml:space="preserve">, </w:t>
      </w:r>
      <w:r w:rsidR="007112B7" w:rsidRPr="00F73007">
        <w:rPr>
          <w:rFonts w:cs="Times New Roman"/>
        </w:rPr>
        <w:t>cümlenin</w:t>
      </w:r>
      <w:r w:rsidR="003C1CA6">
        <w:rPr>
          <w:rFonts w:cs="Times New Roman"/>
        </w:rPr>
        <w:t xml:space="preserve"> </w:t>
      </w:r>
      <w:r w:rsidR="007112B7" w:rsidRPr="00F73007">
        <w:rPr>
          <w:rFonts w:cs="Times New Roman"/>
        </w:rPr>
        <w:t>t</w:t>
      </w:r>
      <w:r w:rsidR="00F56438" w:rsidRPr="00F73007">
        <w:rPr>
          <w:rFonts w:cs="Times New Roman"/>
        </w:rPr>
        <w:t>amamlandığı müsneddir.</w:t>
      </w:r>
      <w:r w:rsidR="00F56438" w:rsidRPr="00F73007">
        <w:rPr>
          <w:rStyle w:val="DipnotBavurusu"/>
          <w:rFonts w:cs="Times New Roman"/>
        </w:rPr>
        <w:footnoteReference w:id="392"/>
      </w:r>
    </w:p>
    <w:p w:rsidR="00F56438" w:rsidRPr="00F73007" w:rsidRDefault="003E3B4C" w:rsidP="00CA18DC">
      <w:pPr>
        <w:spacing w:line="336" w:lineRule="auto"/>
        <w:ind w:firstLine="680"/>
        <w:rPr>
          <w:rFonts w:cs="Times New Roman"/>
          <w:b/>
          <w:bCs/>
        </w:rPr>
      </w:pPr>
      <w:r w:rsidRPr="003E3B4C">
        <w:rPr>
          <w:rFonts w:cs="Times New Roman"/>
          <w:b/>
          <w:bCs/>
        </w:rPr>
        <w:t>Âyet ve Meâli:</w:t>
      </w:r>
    </w:p>
    <w:p w:rsidR="00F56438" w:rsidRPr="009749F3" w:rsidRDefault="00216E7C" w:rsidP="00CA18D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9749F3">
        <w:rPr>
          <w:rFonts w:ascii="Traditional Arabic" w:hAnsi="Traditional Arabic" w:cs="Traditional Arabic"/>
          <w:color w:val="000000"/>
          <w:sz w:val="28"/>
          <w:szCs w:val="28"/>
          <w:rtl/>
        </w:rPr>
        <w:t>{</w:t>
      </w:r>
      <w:r w:rsidR="00055369" w:rsidRPr="009749F3">
        <w:rPr>
          <w:rFonts w:ascii="Traditional Arabic" w:hAnsi="Traditional Arabic" w:cs="Traditional Arabic"/>
          <w:color w:val="000000"/>
          <w:sz w:val="28"/>
          <w:szCs w:val="28"/>
        </w:rPr>
        <w:t xml:space="preserve"> </w:t>
      </w:r>
      <w:r w:rsidRPr="009749F3">
        <w:rPr>
          <w:rFonts w:ascii="Traditional Arabic" w:hAnsi="Traditional Arabic" w:cs="Traditional Arabic"/>
          <w:color w:val="000000"/>
          <w:sz w:val="28"/>
          <w:szCs w:val="28"/>
          <w:rtl/>
        </w:rPr>
        <w:t>وَأَن</w:t>
      </w:r>
      <w:r w:rsidR="00EC1299" w:rsidRPr="009749F3">
        <w:rPr>
          <w:rFonts w:ascii="Traditional Arabic" w:hAnsi="Traditional Arabic" w:cs="Traditional Arabic"/>
          <w:color w:val="000000"/>
          <w:sz w:val="28"/>
          <w:szCs w:val="28"/>
          <w:rtl/>
        </w:rPr>
        <w:t>ْ</w:t>
      </w:r>
      <w:r w:rsidRPr="009749F3">
        <w:rPr>
          <w:rFonts w:ascii="Traditional Arabic" w:hAnsi="Traditional Arabic" w:cs="Traditional Arabic"/>
          <w:color w:val="000000"/>
          <w:sz w:val="28"/>
          <w:szCs w:val="28"/>
          <w:rtl/>
        </w:rPr>
        <w:t xml:space="preserve"> تَصُومُوا</w:t>
      </w:r>
      <w:r w:rsidR="00055369" w:rsidRPr="009749F3">
        <w:rPr>
          <w:rFonts w:ascii="Traditional Arabic" w:hAnsi="Traditional Arabic" w:cs="Traditional Arabic"/>
          <w:color w:val="000000"/>
          <w:sz w:val="28"/>
          <w:szCs w:val="28"/>
          <w:rtl/>
        </w:rPr>
        <w:t xml:space="preserve"> خَيْرٌ لَ</w:t>
      </w:r>
      <w:r w:rsidR="00F56438" w:rsidRPr="009749F3">
        <w:rPr>
          <w:rFonts w:ascii="Traditional Arabic" w:hAnsi="Traditional Arabic" w:cs="Traditional Arabic"/>
          <w:color w:val="000000"/>
          <w:sz w:val="28"/>
          <w:szCs w:val="28"/>
          <w:rtl/>
        </w:rPr>
        <w:t>كُمْ إِن</w:t>
      </w:r>
      <w:r w:rsidR="00EC1299" w:rsidRPr="009749F3">
        <w:rPr>
          <w:rFonts w:ascii="Traditional Arabic" w:hAnsi="Traditional Arabic" w:cs="Traditional Arabic"/>
          <w:color w:val="000000"/>
          <w:sz w:val="28"/>
          <w:szCs w:val="28"/>
          <w:rtl/>
        </w:rPr>
        <w:t>ْ</w:t>
      </w:r>
      <w:r w:rsidR="00F56438" w:rsidRPr="009749F3">
        <w:rPr>
          <w:rFonts w:ascii="Traditional Arabic" w:hAnsi="Traditional Arabic" w:cs="Traditional Arabic"/>
          <w:color w:val="000000"/>
          <w:sz w:val="28"/>
          <w:szCs w:val="28"/>
          <w:rtl/>
        </w:rPr>
        <w:t xml:space="preserve"> كُن</w:t>
      </w:r>
      <w:r w:rsidR="00A4309C">
        <w:rPr>
          <w:rFonts w:ascii="Traditional Arabic" w:hAnsi="Traditional Arabic" w:cs="Traditional Arabic" w:hint="cs"/>
          <w:color w:val="000000"/>
          <w:sz w:val="28"/>
          <w:szCs w:val="28"/>
          <w:rtl/>
        </w:rPr>
        <w:t>ْ</w:t>
      </w:r>
      <w:r w:rsidR="00F56438" w:rsidRPr="009749F3">
        <w:rPr>
          <w:rFonts w:ascii="Traditional Arabic" w:hAnsi="Traditional Arabic" w:cs="Traditional Arabic"/>
          <w:color w:val="000000"/>
          <w:sz w:val="28"/>
          <w:szCs w:val="28"/>
          <w:rtl/>
        </w:rPr>
        <w:t>تُمْ تَعْلَمُونَ</w:t>
      </w:r>
      <w:r w:rsidR="00055369" w:rsidRPr="009749F3">
        <w:rPr>
          <w:rFonts w:ascii="Traditional Arabic" w:hAnsi="Traditional Arabic" w:cs="Traditional Arabic"/>
          <w:color w:val="000000"/>
          <w:sz w:val="28"/>
          <w:szCs w:val="28"/>
        </w:rPr>
        <w:t xml:space="preserve"> </w:t>
      </w:r>
      <w:r w:rsidRPr="009749F3">
        <w:rPr>
          <w:rFonts w:ascii="Traditional Arabic" w:hAnsi="Traditional Arabic" w:cs="Traditional Arabic"/>
          <w:color w:val="000000"/>
          <w:sz w:val="28"/>
          <w:szCs w:val="28"/>
          <w:rtl/>
        </w:rPr>
        <w:t>}</w:t>
      </w:r>
    </w:p>
    <w:p w:rsidR="00F56438" w:rsidRPr="00F73007" w:rsidRDefault="0022241E" w:rsidP="00CA18DC">
      <w:pPr>
        <w:pStyle w:val="NormalWeb"/>
        <w:shd w:val="clear" w:color="auto" w:fill="FFFFFF"/>
        <w:spacing w:before="0" w:beforeAutospacing="0" w:after="120" w:afterAutospacing="0" w:line="336" w:lineRule="auto"/>
        <w:ind w:firstLine="680"/>
        <w:jc w:val="both"/>
        <w:rPr>
          <w:color w:val="000000" w:themeColor="text1"/>
        </w:rPr>
      </w:pPr>
      <w:r>
        <w:rPr>
          <w:i/>
          <w:iCs/>
          <w:color w:val="000000" w:themeColor="text1"/>
        </w:rPr>
        <w:t>“</w:t>
      </w:r>
      <w:r w:rsidR="00F56438" w:rsidRPr="00F73007">
        <w:rPr>
          <w:i/>
          <w:iCs/>
          <w:color w:val="000000" w:themeColor="text1"/>
        </w:rPr>
        <w:t>Eğer bilirseniz oruç tutmanız sizin için daha hayırlıdır</w:t>
      </w:r>
      <w:r w:rsidR="00F56438" w:rsidRPr="00F73007">
        <w:rPr>
          <w:color w:val="000000" w:themeColor="text1"/>
        </w:rPr>
        <w:t>.</w:t>
      </w:r>
      <w:r w:rsidR="00E21ACB" w:rsidRPr="00F73007">
        <w:rPr>
          <w:color w:val="000000" w:themeColor="text1"/>
        </w:rPr>
        <w:t xml:space="preserve">” </w:t>
      </w:r>
      <w:r w:rsidR="00F56438" w:rsidRPr="00F73007">
        <w:rPr>
          <w:rStyle w:val="DipnotBavurusu"/>
          <w:color w:val="000000" w:themeColor="text1"/>
        </w:rPr>
        <w:footnoteReference w:id="393"/>
      </w:r>
    </w:p>
    <w:p w:rsidR="00F56438" w:rsidRPr="00F73007" w:rsidRDefault="003E3B4C" w:rsidP="00CA18DC">
      <w:pPr>
        <w:pStyle w:val="NormalWeb"/>
        <w:shd w:val="clear" w:color="auto" w:fill="FFFFFF"/>
        <w:spacing w:before="0" w:beforeAutospacing="0" w:after="120" w:afterAutospacing="0" w:line="336" w:lineRule="auto"/>
        <w:ind w:firstLine="680"/>
        <w:jc w:val="both"/>
        <w:rPr>
          <w:b/>
          <w:bCs/>
        </w:rPr>
      </w:pPr>
      <w:r w:rsidRPr="003E3B4C">
        <w:rPr>
          <w:b/>
          <w:bCs/>
        </w:rPr>
        <w:t>Âyetteki İstişhâd:</w:t>
      </w:r>
    </w:p>
    <w:p w:rsidR="00493491" w:rsidRPr="00F73007" w:rsidRDefault="00676C02" w:rsidP="00EC1299">
      <w:pPr>
        <w:pStyle w:val="NormalWeb"/>
        <w:shd w:val="clear" w:color="auto" w:fill="FFFFFF"/>
        <w:spacing w:before="0" w:beforeAutospacing="0" w:after="120" w:afterAutospacing="0" w:line="336" w:lineRule="auto"/>
        <w:ind w:firstLine="680"/>
        <w:jc w:val="both"/>
        <w:rPr>
          <w:b/>
          <w:bCs/>
        </w:rPr>
      </w:pPr>
      <w:r w:rsidRPr="00F73007">
        <w:t>İbn Hişâm</w:t>
      </w:r>
      <w:r w:rsidR="007D71BB">
        <w:t xml:space="preserve">, </w:t>
      </w:r>
      <w:r w:rsidR="00EC1299" w:rsidRPr="00EC1299">
        <w:rPr>
          <w:i/>
          <w:iCs/>
        </w:rPr>
        <w:t xml:space="preserve">“ </w:t>
      </w:r>
      <w:r w:rsidR="00F56438" w:rsidRPr="00EC1299">
        <w:rPr>
          <w:i/>
          <w:iCs/>
        </w:rPr>
        <w:t xml:space="preserve">müevvel olan </w:t>
      </w:r>
      <w:r w:rsidR="00BC16E0" w:rsidRPr="00EC1299">
        <w:rPr>
          <w:i/>
          <w:iCs/>
        </w:rPr>
        <w:t>mübtedâ</w:t>
      </w:r>
      <w:r w:rsidR="00F56438" w:rsidRPr="00EC1299">
        <w:rPr>
          <w:i/>
          <w:iCs/>
        </w:rPr>
        <w:t xml:space="preserve">’ya örnek olarak; </w:t>
      </w:r>
      <w:r w:rsidR="0022241E" w:rsidRPr="00247A1E">
        <w:rPr>
          <w:rFonts w:ascii="Traditional Arabic" w:hAnsi="Traditional Arabic" w:cs="Traditional Arabic"/>
          <w:i/>
          <w:iCs/>
        </w:rPr>
        <w:t>“</w:t>
      </w:r>
      <w:r w:rsidR="00216E7C" w:rsidRPr="00247A1E">
        <w:rPr>
          <w:rFonts w:ascii="Traditional Arabic" w:hAnsi="Traditional Arabic" w:cs="Traditional Arabic"/>
          <w:i/>
          <w:iCs/>
          <w:color w:val="000000"/>
          <w:rtl/>
        </w:rPr>
        <w:t>وَأَنْ تَصُومُوا</w:t>
      </w:r>
      <w:r w:rsidR="0022241E" w:rsidRPr="00247A1E">
        <w:rPr>
          <w:rFonts w:ascii="Traditional Arabic" w:hAnsi="Traditional Arabic" w:cs="Traditional Arabic"/>
          <w:i/>
          <w:iCs/>
          <w:color w:val="000000"/>
        </w:rPr>
        <w:t>”</w:t>
      </w:r>
      <w:r w:rsidR="00F56438" w:rsidRPr="00EC1299">
        <w:rPr>
          <w:i/>
          <w:iCs/>
          <w:color w:val="000000"/>
        </w:rPr>
        <w:t xml:space="preserve"> cümlesini zikredip</w:t>
      </w:r>
      <w:r w:rsidR="001C426C" w:rsidRPr="00EC1299">
        <w:rPr>
          <w:i/>
          <w:iCs/>
          <w:color w:val="000000"/>
        </w:rPr>
        <w:t>;‘B</w:t>
      </w:r>
      <w:r w:rsidR="00C2350C" w:rsidRPr="00EC1299">
        <w:rPr>
          <w:i/>
          <w:iCs/>
          <w:color w:val="000000"/>
        </w:rPr>
        <w:t>unun</w:t>
      </w:r>
      <w:r w:rsidR="00F56438" w:rsidRPr="00EC1299">
        <w:rPr>
          <w:i/>
          <w:iCs/>
          <w:color w:val="000000"/>
        </w:rPr>
        <w:t xml:space="preserve"> masdar te’</w:t>
      </w:r>
      <w:r w:rsidR="00163179" w:rsidRPr="00EC1299">
        <w:rPr>
          <w:i/>
          <w:iCs/>
          <w:color w:val="000000"/>
        </w:rPr>
        <w:t>viliyle;</w:t>
      </w:r>
      <w:r w:rsidR="008640DF" w:rsidRPr="00EC1299">
        <w:rPr>
          <w:i/>
          <w:iCs/>
          <w:color w:val="000000"/>
        </w:rPr>
        <w:t xml:space="preserve"> </w:t>
      </w:r>
      <w:r w:rsidR="008640DF" w:rsidRPr="00247A1E">
        <w:rPr>
          <w:rFonts w:ascii="Traditional Arabic" w:hAnsi="Traditional Arabic" w:cs="Traditional Arabic"/>
          <w:i/>
          <w:iCs/>
          <w:color w:val="000000"/>
        </w:rPr>
        <w:t>“</w:t>
      </w:r>
      <w:r w:rsidR="00F56438" w:rsidRPr="00247A1E">
        <w:rPr>
          <w:rFonts w:ascii="Traditional Arabic" w:hAnsi="Traditional Arabic" w:cs="Traditional Arabic"/>
          <w:i/>
          <w:iCs/>
          <w:color w:val="000000"/>
          <w:rtl/>
        </w:rPr>
        <w:t>صَوْمُكُمْ</w:t>
      </w:r>
      <w:r w:rsidR="0022241E" w:rsidRPr="00247A1E">
        <w:rPr>
          <w:rFonts w:ascii="Traditional Arabic" w:hAnsi="Traditional Arabic" w:cs="Traditional Arabic"/>
          <w:i/>
          <w:iCs/>
          <w:color w:val="000000"/>
        </w:rPr>
        <w:t>”</w:t>
      </w:r>
      <w:r w:rsidRPr="00EC1299">
        <w:rPr>
          <w:i/>
          <w:iCs/>
          <w:color w:val="000000"/>
        </w:rPr>
        <w:t xml:space="preserve"> şekliyle </w:t>
      </w:r>
      <w:r w:rsidR="00BC16E0" w:rsidRPr="00EC1299">
        <w:rPr>
          <w:i/>
          <w:iCs/>
          <w:color w:val="000000"/>
        </w:rPr>
        <w:t>mübtedâ</w:t>
      </w:r>
      <w:r w:rsidRPr="00EC1299">
        <w:rPr>
          <w:i/>
          <w:iCs/>
          <w:color w:val="000000"/>
        </w:rPr>
        <w:t xml:space="preserve"> olup</w:t>
      </w:r>
      <w:r w:rsidR="007D71BB" w:rsidRPr="00EC1299">
        <w:rPr>
          <w:i/>
          <w:iCs/>
          <w:color w:val="000000"/>
        </w:rPr>
        <w:t xml:space="preserve">, </w:t>
      </w:r>
      <w:r w:rsidR="00163179" w:rsidRPr="00EC1299">
        <w:rPr>
          <w:i/>
          <w:iCs/>
          <w:color w:val="000000"/>
        </w:rPr>
        <w:t>kendinde</w:t>
      </w:r>
      <w:r w:rsidR="004B7D68" w:rsidRPr="00EC1299">
        <w:rPr>
          <w:i/>
          <w:iCs/>
          <w:color w:val="000000"/>
        </w:rPr>
        <w:t>n</w:t>
      </w:r>
      <w:r w:rsidR="00163179" w:rsidRPr="00EC1299">
        <w:rPr>
          <w:i/>
          <w:iCs/>
          <w:color w:val="000000"/>
        </w:rPr>
        <w:t xml:space="preserve"> sonra gelen; </w:t>
      </w:r>
      <w:r w:rsidR="0022241E" w:rsidRPr="00247A1E">
        <w:rPr>
          <w:rFonts w:ascii="Traditional Arabic" w:hAnsi="Traditional Arabic" w:cs="Traditional Arabic"/>
          <w:i/>
          <w:iCs/>
          <w:color w:val="000000"/>
        </w:rPr>
        <w:t>“</w:t>
      </w:r>
      <w:r w:rsidR="00163179" w:rsidRPr="00247A1E">
        <w:rPr>
          <w:rFonts w:ascii="Traditional Arabic" w:hAnsi="Traditional Arabic" w:cs="Traditional Arabic"/>
          <w:i/>
          <w:iCs/>
          <w:color w:val="000000"/>
          <w:rtl/>
        </w:rPr>
        <w:t xml:space="preserve">خَيْرٌ </w:t>
      </w:r>
      <w:r w:rsidR="00247A1E">
        <w:rPr>
          <w:rFonts w:ascii="Traditional Arabic" w:hAnsi="Traditional Arabic" w:cs="Traditional Arabic"/>
          <w:i/>
          <w:iCs/>
          <w:color w:val="000000"/>
          <w:rtl/>
        </w:rPr>
        <w:t>ل</w:t>
      </w:r>
      <w:r w:rsidR="00247A1E">
        <w:rPr>
          <w:rFonts w:ascii="Traditional Arabic" w:hAnsi="Traditional Arabic" w:cs="Traditional Arabic" w:hint="cs"/>
          <w:i/>
          <w:iCs/>
          <w:color w:val="000000"/>
          <w:rtl/>
        </w:rPr>
        <w:t>َ</w:t>
      </w:r>
      <w:r w:rsidR="00163179" w:rsidRPr="00247A1E">
        <w:rPr>
          <w:rFonts w:ascii="Traditional Arabic" w:hAnsi="Traditional Arabic" w:cs="Traditional Arabic"/>
          <w:i/>
          <w:iCs/>
          <w:color w:val="000000"/>
          <w:rtl/>
        </w:rPr>
        <w:t>كُمْ</w:t>
      </w:r>
      <w:r w:rsidR="0022241E" w:rsidRPr="00247A1E">
        <w:rPr>
          <w:rFonts w:ascii="Traditional Arabic" w:hAnsi="Traditional Arabic" w:cs="Traditional Arabic"/>
          <w:i/>
          <w:iCs/>
          <w:color w:val="000000"/>
        </w:rPr>
        <w:t>”</w:t>
      </w:r>
      <w:r w:rsidR="00EC1299" w:rsidRPr="00247A1E">
        <w:rPr>
          <w:rFonts w:ascii="Traditional Arabic" w:hAnsi="Traditional Arabic" w:cs="Traditional Arabic"/>
          <w:i/>
          <w:iCs/>
          <w:color w:val="000000"/>
          <w:rtl/>
        </w:rPr>
        <w:t xml:space="preserve"> </w:t>
      </w:r>
      <w:r w:rsidR="00163179" w:rsidRPr="00EC1299">
        <w:rPr>
          <w:i/>
          <w:iCs/>
          <w:color w:val="000000"/>
        </w:rPr>
        <w:t xml:space="preserve">cümlesi </w:t>
      </w:r>
      <w:r w:rsidRPr="00EC1299">
        <w:rPr>
          <w:i/>
          <w:iCs/>
          <w:color w:val="000000"/>
        </w:rPr>
        <w:t xml:space="preserve">ise </w:t>
      </w:r>
      <w:r w:rsidR="00EC1299" w:rsidRPr="00EC1299">
        <w:rPr>
          <w:i/>
          <w:iCs/>
          <w:color w:val="000000"/>
        </w:rPr>
        <w:t>haberidir</w:t>
      </w:r>
      <w:r w:rsidR="00EC1299">
        <w:rPr>
          <w:i/>
          <w:iCs/>
          <w:color w:val="000000"/>
        </w:rPr>
        <w:t xml:space="preserve"> </w:t>
      </w:r>
      <w:r w:rsidR="00EC1299">
        <w:rPr>
          <w:color w:val="000000"/>
        </w:rPr>
        <w:t>”</w:t>
      </w:r>
      <w:r w:rsidR="001C426C" w:rsidRPr="00F73007">
        <w:rPr>
          <w:color w:val="000000"/>
        </w:rPr>
        <w:t xml:space="preserve"> demektedir</w:t>
      </w:r>
      <w:r w:rsidR="00EC1299">
        <w:rPr>
          <w:color w:val="000000"/>
        </w:rPr>
        <w:t>.</w:t>
      </w:r>
      <w:r w:rsidR="00163179" w:rsidRPr="00F73007">
        <w:rPr>
          <w:rStyle w:val="DipnotBavurusu"/>
          <w:color w:val="000000"/>
        </w:rPr>
        <w:footnoteReference w:id="394"/>
      </w:r>
    </w:p>
    <w:p w:rsidR="00017984" w:rsidRDefault="00017984">
      <w:pPr>
        <w:rPr>
          <w:rFonts w:eastAsiaTheme="majorEastAsia" w:cstheme="majorBidi"/>
          <w:b/>
          <w:bCs/>
          <w:color w:val="000000" w:themeColor="text1"/>
          <w:szCs w:val="26"/>
        </w:rPr>
      </w:pPr>
      <w:bookmarkStart w:id="89" w:name="_Toc413065643"/>
      <w:r>
        <w:br w:type="page"/>
      </w:r>
    </w:p>
    <w:p w:rsidR="00163179" w:rsidRPr="00F73007" w:rsidRDefault="000804A9" w:rsidP="00B24AEB">
      <w:pPr>
        <w:pStyle w:val="Balk2"/>
        <w:ind w:right="-144"/>
        <w:jc w:val="both"/>
        <w:rPr>
          <w:color w:val="000000"/>
        </w:rPr>
      </w:pPr>
      <w:r>
        <w:lastRenderedPageBreak/>
        <w:t>3.</w:t>
      </w:r>
      <w:r w:rsidR="00163179" w:rsidRPr="00F73007">
        <w:t>19.</w:t>
      </w:r>
      <w:r w:rsidR="00B24AEB">
        <w:t xml:space="preserve"> </w:t>
      </w:r>
      <w:r w:rsidR="00BC16E0" w:rsidRPr="00F73007">
        <w:t>MÜBTEDÂ</w:t>
      </w:r>
      <w:r w:rsidR="00163179" w:rsidRPr="00F73007">
        <w:t>NIN NEKRE OLMASINI CEVÂZ KILAN ETKENLER</w:t>
      </w:r>
      <w:bookmarkEnd w:id="89"/>
    </w:p>
    <w:p w:rsidR="00205E59" w:rsidRPr="00F73007" w:rsidRDefault="001C426C" w:rsidP="00F73007">
      <w:pPr>
        <w:pStyle w:val="NormalWeb"/>
        <w:shd w:val="clear" w:color="auto" w:fill="FFFFFF"/>
        <w:spacing w:before="0" w:beforeAutospacing="0" w:after="120" w:afterAutospacing="0" w:line="360" w:lineRule="auto"/>
        <w:ind w:firstLine="680"/>
        <w:jc w:val="both"/>
        <w:rPr>
          <w:color w:val="000000"/>
        </w:rPr>
      </w:pPr>
      <w:r w:rsidRPr="00F73007">
        <w:rPr>
          <w:color w:val="000000"/>
        </w:rPr>
        <w:t>M</w:t>
      </w:r>
      <w:r w:rsidR="00BC16E0" w:rsidRPr="00F73007">
        <w:rPr>
          <w:color w:val="000000"/>
        </w:rPr>
        <w:t>übtedâ</w:t>
      </w:r>
      <w:r w:rsidR="00CB58C3">
        <w:rPr>
          <w:color w:val="000000"/>
        </w:rPr>
        <w:t>’</w:t>
      </w:r>
      <w:r w:rsidRPr="00F73007">
        <w:rPr>
          <w:color w:val="000000"/>
        </w:rPr>
        <w:t xml:space="preserve">nın </w:t>
      </w:r>
      <w:r w:rsidR="00163179" w:rsidRPr="00F73007">
        <w:rPr>
          <w:color w:val="000000"/>
        </w:rPr>
        <w:t>mârife</w:t>
      </w:r>
      <w:r w:rsidR="007D71BB">
        <w:rPr>
          <w:color w:val="000000"/>
        </w:rPr>
        <w:t xml:space="preserve">, </w:t>
      </w:r>
      <w:r w:rsidR="00163179" w:rsidRPr="00F73007">
        <w:rPr>
          <w:color w:val="000000"/>
        </w:rPr>
        <w:t>haberin de nekre olması gere</w:t>
      </w:r>
      <w:r w:rsidRPr="00F73007">
        <w:rPr>
          <w:color w:val="000000"/>
        </w:rPr>
        <w:t>kir.</w:t>
      </w:r>
      <w:r w:rsidR="000F1644">
        <w:rPr>
          <w:color w:val="000000"/>
        </w:rPr>
        <w:t xml:space="preserve"> Bazı nahiv âlimleri</w:t>
      </w:r>
      <w:r w:rsidR="007D71BB">
        <w:rPr>
          <w:color w:val="000000"/>
        </w:rPr>
        <w:t xml:space="preserve">, </w:t>
      </w:r>
      <w:r w:rsidR="003A1D55" w:rsidRPr="00F73007">
        <w:rPr>
          <w:color w:val="000000"/>
        </w:rPr>
        <w:t>otuz küsü</w:t>
      </w:r>
      <w:r w:rsidR="00163179" w:rsidRPr="00F73007">
        <w:rPr>
          <w:color w:val="000000"/>
        </w:rPr>
        <w:t xml:space="preserve">r özel durumda; </w:t>
      </w:r>
      <w:r w:rsidR="00BC16E0" w:rsidRPr="00F73007">
        <w:rPr>
          <w:color w:val="000000"/>
        </w:rPr>
        <w:t>mübtedâ</w:t>
      </w:r>
      <w:r w:rsidR="00CB58C3">
        <w:rPr>
          <w:color w:val="000000"/>
        </w:rPr>
        <w:t>’</w:t>
      </w:r>
      <w:r w:rsidR="00163179" w:rsidRPr="00F73007">
        <w:rPr>
          <w:color w:val="000000"/>
        </w:rPr>
        <w:t xml:space="preserve">nın nekre gelmesinin câiz olduğunu ileri sürmüşlerdir. İbn </w:t>
      </w:r>
      <w:r w:rsidR="00CC7546" w:rsidRPr="00F73007">
        <w:rPr>
          <w:color w:val="000000"/>
        </w:rPr>
        <w:t>Hişâm</w:t>
      </w:r>
      <w:r w:rsidR="007D71BB">
        <w:rPr>
          <w:color w:val="000000"/>
        </w:rPr>
        <w:t xml:space="preserve">, </w:t>
      </w:r>
      <w:r w:rsidR="003367B0" w:rsidRPr="00F73007">
        <w:rPr>
          <w:i/>
          <w:iCs/>
          <w:color w:val="000000"/>
        </w:rPr>
        <w:t>“</w:t>
      </w:r>
      <w:r w:rsidR="00BC16E0" w:rsidRPr="00F73007">
        <w:rPr>
          <w:i/>
          <w:iCs/>
          <w:color w:val="000000"/>
        </w:rPr>
        <w:t>Mübtedâ</w:t>
      </w:r>
      <w:r w:rsidR="00163179" w:rsidRPr="00F73007">
        <w:rPr>
          <w:i/>
          <w:iCs/>
          <w:color w:val="000000"/>
        </w:rPr>
        <w:t xml:space="preserve">nın sadece </w:t>
      </w:r>
      <w:r w:rsidR="0092640C" w:rsidRPr="00F73007">
        <w:rPr>
          <w:i/>
          <w:iCs/>
          <w:color w:val="000000"/>
        </w:rPr>
        <w:t>umû</w:t>
      </w:r>
      <w:r w:rsidR="00163179" w:rsidRPr="00F73007">
        <w:rPr>
          <w:i/>
          <w:iCs/>
          <w:color w:val="000000"/>
        </w:rPr>
        <w:t>m veya hu</w:t>
      </w:r>
      <w:r w:rsidR="0092640C" w:rsidRPr="00F73007">
        <w:rPr>
          <w:i/>
          <w:iCs/>
          <w:color w:val="000000"/>
        </w:rPr>
        <w:t>sû</w:t>
      </w:r>
      <w:r w:rsidR="00163179" w:rsidRPr="00F73007">
        <w:rPr>
          <w:i/>
          <w:iCs/>
          <w:color w:val="000000"/>
        </w:rPr>
        <w:t>s hallerinde nekre gelebileceğini zikr etmiştir.</w:t>
      </w:r>
      <w:r w:rsidR="003367B0" w:rsidRPr="00F73007">
        <w:rPr>
          <w:i/>
          <w:iCs/>
          <w:color w:val="000000"/>
        </w:rPr>
        <w:t>”</w:t>
      </w:r>
      <w:r w:rsidR="0092640C" w:rsidRPr="00F73007">
        <w:rPr>
          <w:color w:val="000000"/>
        </w:rPr>
        <w:t xml:space="preserve"> Bu konuyla alakalı iki </w:t>
      </w:r>
      <w:r w:rsidR="00D42541" w:rsidRPr="00F73007">
        <w:rPr>
          <w:color w:val="000000"/>
        </w:rPr>
        <w:t>âyet</w:t>
      </w:r>
      <w:r w:rsidR="00CB58C3">
        <w:rPr>
          <w:color w:val="000000"/>
        </w:rPr>
        <w:t xml:space="preserve"> </w:t>
      </w:r>
      <w:r w:rsidR="00E90850">
        <w:rPr>
          <w:color w:val="000000"/>
        </w:rPr>
        <w:t xml:space="preserve">ile </w:t>
      </w:r>
      <w:r w:rsidR="006C7D16" w:rsidRPr="00F73007">
        <w:rPr>
          <w:color w:val="000000"/>
        </w:rPr>
        <w:t>istişhâd</w:t>
      </w:r>
      <w:r w:rsidR="00F75CB8" w:rsidRPr="00F73007">
        <w:rPr>
          <w:color w:val="000000"/>
        </w:rPr>
        <w:t xml:space="preserve"> etmiş</w:t>
      </w:r>
      <w:r w:rsidRPr="00F73007">
        <w:rPr>
          <w:color w:val="000000"/>
        </w:rPr>
        <w:t>tir:</w:t>
      </w:r>
      <w:r w:rsidR="0092640C" w:rsidRPr="00F73007">
        <w:rPr>
          <w:rStyle w:val="DipnotBavurusu"/>
          <w:color w:val="000000"/>
        </w:rPr>
        <w:footnoteReference w:id="395"/>
      </w:r>
    </w:p>
    <w:p w:rsidR="0092640C" w:rsidRPr="00F73007" w:rsidRDefault="003E3B4C" w:rsidP="00F73007">
      <w:pPr>
        <w:pStyle w:val="NormalWeb"/>
        <w:shd w:val="clear" w:color="auto" w:fill="FFFFFF"/>
        <w:spacing w:before="0" w:beforeAutospacing="0" w:after="120" w:afterAutospacing="0" w:line="360" w:lineRule="auto"/>
        <w:ind w:firstLine="680"/>
        <w:jc w:val="both"/>
        <w:rPr>
          <w:b/>
          <w:bCs/>
        </w:rPr>
      </w:pPr>
      <w:r w:rsidRPr="003E3B4C">
        <w:rPr>
          <w:b/>
          <w:bCs/>
        </w:rPr>
        <w:t>Âyet</w:t>
      </w:r>
      <w:r w:rsidR="0096185B">
        <w:rPr>
          <w:b/>
          <w:bCs/>
        </w:rPr>
        <w:t>ler ve Meâlleri</w:t>
      </w:r>
      <w:r w:rsidRPr="003E3B4C">
        <w:rPr>
          <w:b/>
          <w:bCs/>
        </w:rPr>
        <w:t>:</w:t>
      </w:r>
    </w:p>
    <w:p w:rsidR="0092640C" w:rsidRPr="009749F3" w:rsidRDefault="00216E7C" w:rsidP="00216E7C">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9749F3">
        <w:rPr>
          <w:rFonts w:ascii="Traditional Arabic" w:hAnsi="Traditional Arabic" w:cs="Traditional Arabic"/>
          <w:color w:val="000000"/>
          <w:sz w:val="28"/>
          <w:szCs w:val="28"/>
          <w:rtl/>
        </w:rPr>
        <w:t>{</w:t>
      </w:r>
      <w:r w:rsidR="003352BC" w:rsidRPr="009749F3">
        <w:rPr>
          <w:rFonts w:ascii="Traditional Arabic" w:hAnsi="Traditional Arabic" w:cs="Traditional Arabic"/>
          <w:color w:val="000000"/>
          <w:sz w:val="28"/>
          <w:szCs w:val="28"/>
        </w:rPr>
        <w:t xml:space="preserve"> </w:t>
      </w:r>
      <w:r w:rsidR="00CB58C3" w:rsidRPr="009749F3">
        <w:rPr>
          <w:rFonts w:ascii="Traditional Arabic" w:hAnsi="Traditional Arabic" w:cs="Traditional Arabic"/>
          <w:color w:val="000000"/>
          <w:sz w:val="28"/>
          <w:szCs w:val="28"/>
          <w:rtl/>
        </w:rPr>
        <w:t>أَإِلَهٌ مَ</w:t>
      </w:r>
      <w:r w:rsidR="0092640C" w:rsidRPr="009749F3">
        <w:rPr>
          <w:rFonts w:ascii="Traditional Arabic" w:hAnsi="Traditional Arabic" w:cs="Traditional Arabic"/>
          <w:color w:val="000000"/>
          <w:sz w:val="28"/>
          <w:szCs w:val="28"/>
          <w:rtl/>
        </w:rPr>
        <w:t>عَ اللَّهِ بَلْ أَكْثَرُهُمْ لا يَعْلَمُونَ</w:t>
      </w:r>
      <w:r w:rsidR="003352BC" w:rsidRPr="009749F3">
        <w:rPr>
          <w:rFonts w:ascii="Traditional Arabic" w:hAnsi="Traditional Arabic" w:cs="Traditional Arabic"/>
          <w:color w:val="000000"/>
          <w:sz w:val="28"/>
          <w:szCs w:val="28"/>
        </w:rPr>
        <w:t xml:space="preserve"> </w:t>
      </w:r>
      <w:r w:rsidRPr="009749F3">
        <w:rPr>
          <w:rFonts w:ascii="Traditional Arabic" w:hAnsi="Traditional Arabic" w:cs="Traditional Arabic"/>
          <w:color w:val="000000"/>
          <w:sz w:val="28"/>
          <w:szCs w:val="28"/>
          <w:rtl/>
        </w:rPr>
        <w:t>}</w:t>
      </w:r>
    </w:p>
    <w:p w:rsidR="00A4309C" w:rsidRPr="00AF5734" w:rsidRDefault="00E21ACB" w:rsidP="00AF5734">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92640C" w:rsidRPr="00F73007">
        <w:rPr>
          <w:i/>
          <w:iCs/>
          <w:color w:val="000000" w:themeColor="text1"/>
        </w:rPr>
        <w:t>Allah ile birlikte başka bir ilâh mı var</w:t>
      </w:r>
      <w:r w:rsidR="001D6EC2" w:rsidRPr="00F73007">
        <w:rPr>
          <w:i/>
          <w:iCs/>
          <w:color w:val="000000" w:themeColor="text1"/>
        </w:rPr>
        <w:t>?</w:t>
      </w:r>
      <w:r w:rsidR="0092640C" w:rsidRPr="00F73007">
        <w:rPr>
          <w:i/>
          <w:iCs/>
          <w:color w:val="000000" w:themeColor="text1"/>
        </w:rPr>
        <w:t xml:space="preserve"> Hayır</w:t>
      </w:r>
      <w:r w:rsidR="007D71BB">
        <w:rPr>
          <w:i/>
          <w:iCs/>
          <w:color w:val="000000" w:themeColor="text1"/>
        </w:rPr>
        <w:t xml:space="preserve">, </w:t>
      </w:r>
      <w:r w:rsidR="0092640C" w:rsidRPr="00F73007">
        <w:rPr>
          <w:i/>
          <w:iCs/>
          <w:color w:val="000000" w:themeColor="text1"/>
        </w:rPr>
        <w:t>onların çoğu bilmiyor! "</w:t>
      </w:r>
      <w:r w:rsidR="0092640C" w:rsidRPr="00F73007">
        <w:rPr>
          <w:rStyle w:val="DipnotBavurusu"/>
          <w:color w:val="000000" w:themeColor="text1"/>
        </w:rPr>
        <w:footnoteReference w:id="396"/>
      </w:r>
    </w:p>
    <w:p w:rsidR="0092640C" w:rsidRPr="009749F3" w:rsidRDefault="00216E7C" w:rsidP="00A4309C">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28"/>
          <w:szCs w:val="28"/>
        </w:rPr>
      </w:pPr>
      <w:r w:rsidRPr="009749F3">
        <w:rPr>
          <w:rFonts w:ascii="Traditional Arabic" w:hAnsi="Traditional Arabic" w:cs="Traditional Arabic"/>
          <w:color w:val="000000"/>
          <w:sz w:val="28"/>
          <w:szCs w:val="28"/>
          <w:rtl/>
        </w:rPr>
        <w:t>{</w:t>
      </w:r>
      <w:r w:rsidR="003352BC" w:rsidRPr="009749F3">
        <w:rPr>
          <w:rFonts w:ascii="Traditional Arabic" w:hAnsi="Traditional Arabic" w:cs="Traditional Arabic"/>
          <w:color w:val="000000"/>
          <w:sz w:val="28"/>
          <w:szCs w:val="28"/>
        </w:rPr>
        <w:t xml:space="preserve"> </w:t>
      </w:r>
      <w:r w:rsidR="00CB58C3" w:rsidRPr="009749F3">
        <w:rPr>
          <w:rFonts w:ascii="Traditional Arabic" w:hAnsi="Traditional Arabic" w:cs="Traditional Arabic"/>
          <w:color w:val="000000"/>
          <w:sz w:val="28"/>
          <w:szCs w:val="28"/>
          <w:rtl/>
        </w:rPr>
        <w:t>وَلَعَبْدٌ مُؤْمِنٌ خَيْرٌ مِ</w:t>
      </w:r>
      <w:r w:rsidR="0092640C" w:rsidRPr="009749F3">
        <w:rPr>
          <w:rFonts w:ascii="Traditional Arabic" w:hAnsi="Traditional Arabic" w:cs="Traditional Arabic"/>
          <w:color w:val="000000"/>
          <w:sz w:val="28"/>
          <w:szCs w:val="28"/>
          <w:rtl/>
        </w:rPr>
        <w:t>ن</w:t>
      </w:r>
      <w:r w:rsidR="00CB58C3" w:rsidRPr="009749F3">
        <w:rPr>
          <w:rFonts w:ascii="Traditional Arabic" w:hAnsi="Traditional Arabic" w:cs="Traditional Arabic"/>
          <w:color w:val="000000"/>
          <w:sz w:val="28"/>
          <w:szCs w:val="28"/>
          <w:rtl/>
        </w:rPr>
        <w:t>ْ</w:t>
      </w:r>
      <w:r w:rsidR="008D5B98" w:rsidRPr="009749F3">
        <w:rPr>
          <w:rFonts w:ascii="Traditional Arabic" w:hAnsi="Traditional Arabic" w:cs="Traditional Arabic"/>
          <w:color w:val="000000"/>
          <w:sz w:val="28"/>
          <w:szCs w:val="28"/>
          <w:rtl/>
        </w:rPr>
        <w:t xml:space="preserve"> م</w:t>
      </w:r>
      <w:r w:rsidR="0092640C" w:rsidRPr="009749F3">
        <w:rPr>
          <w:rFonts w:ascii="Traditional Arabic" w:hAnsi="Traditional Arabic" w:cs="Traditional Arabic"/>
          <w:color w:val="000000"/>
          <w:sz w:val="28"/>
          <w:szCs w:val="28"/>
          <w:rtl/>
        </w:rPr>
        <w:t>ُشْرِكٍ وَلَوْ أَعْجَبَكُمْ</w:t>
      </w:r>
      <w:r w:rsidR="003352BC" w:rsidRPr="009749F3">
        <w:rPr>
          <w:rFonts w:ascii="Traditional Arabic" w:hAnsi="Traditional Arabic" w:cs="Traditional Arabic"/>
          <w:color w:val="000000"/>
          <w:sz w:val="28"/>
          <w:szCs w:val="28"/>
        </w:rPr>
        <w:t xml:space="preserve"> </w:t>
      </w:r>
      <w:r w:rsidRPr="009749F3">
        <w:rPr>
          <w:rFonts w:ascii="Traditional Arabic" w:hAnsi="Traditional Arabic" w:cs="Traditional Arabic"/>
          <w:color w:val="000000"/>
          <w:sz w:val="28"/>
          <w:szCs w:val="28"/>
          <w:rtl/>
        </w:rPr>
        <w:t>}</w:t>
      </w:r>
    </w:p>
    <w:p w:rsidR="0037144E" w:rsidRPr="00C57F8E" w:rsidRDefault="00E21ACB" w:rsidP="00C57F8E">
      <w:pPr>
        <w:pStyle w:val="NormalWeb"/>
        <w:shd w:val="clear" w:color="auto" w:fill="FFFFFF"/>
        <w:spacing w:before="0" w:beforeAutospacing="0" w:after="120" w:afterAutospacing="0" w:line="360" w:lineRule="auto"/>
        <w:ind w:firstLine="680"/>
        <w:jc w:val="both"/>
        <w:rPr>
          <w:color w:val="000000"/>
          <w:rtl/>
        </w:rPr>
      </w:pPr>
      <w:r w:rsidRPr="00F73007">
        <w:rPr>
          <w:i/>
          <w:iCs/>
          <w:color w:val="000000" w:themeColor="text1"/>
        </w:rPr>
        <w:t>“</w:t>
      </w:r>
      <w:r w:rsidR="0092640C" w:rsidRPr="00F73007">
        <w:rPr>
          <w:i/>
          <w:iCs/>
          <w:color w:val="000000" w:themeColor="text1"/>
        </w:rPr>
        <w:t>Allah'a ortak koşan hür erkek hoşunuza gitse de; iman eden bir köle</w:t>
      </w:r>
      <w:r w:rsidR="007D71BB">
        <w:rPr>
          <w:i/>
          <w:iCs/>
          <w:color w:val="000000" w:themeColor="text1"/>
        </w:rPr>
        <w:t xml:space="preserve">, </w:t>
      </w:r>
      <w:r w:rsidR="0092640C" w:rsidRPr="00F73007">
        <w:rPr>
          <w:i/>
          <w:iCs/>
          <w:color w:val="000000" w:themeColor="text1"/>
        </w:rPr>
        <w:t>Allah'a ortak koşan bir erkekten daha hayırlıdır.</w:t>
      </w:r>
      <w:r w:rsidRPr="00F73007">
        <w:rPr>
          <w:i/>
          <w:iCs/>
          <w:color w:val="000000" w:themeColor="text1"/>
        </w:rPr>
        <w:t>”</w:t>
      </w:r>
      <w:r w:rsidR="001D6EC2" w:rsidRPr="00F73007">
        <w:rPr>
          <w:rStyle w:val="DipnotBavurusu"/>
          <w:color w:val="000000" w:themeColor="text1"/>
        </w:rPr>
        <w:footnoteReference w:id="397"/>
      </w:r>
    </w:p>
    <w:p w:rsidR="0092640C" w:rsidRPr="00F73007" w:rsidRDefault="0096185B"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5D3CB7" w:rsidRPr="00F73007" w:rsidRDefault="00F75CB8" w:rsidP="00CB58C3">
      <w:pPr>
        <w:spacing w:after="120" w:line="360" w:lineRule="auto"/>
        <w:ind w:firstLine="680"/>
        <w:jc w:val="both"/>
        <w:rPr>
          <w:rFonts w:cs="Times New Roman"/>
        </w:rPr>
      </w:pPr>
      <w:r w:rsidRPr="00F73007">
        <w:rPr>
          <w:rFonts w:cs="Times New Roman"/>
          <w:i/>
          <w:iCs/>
        </w:rPr>
        <w:t>“Â</w:t>
      </w:r>
      <w:r w:rsidR="00D42541" w:rsidRPr="00F73007">
        <w:rPr>
          <w:rFonts w:cs="Times New Roman"/>
          <w:i/>
          <w:iCs/>
        </w:rPr>
        <w:t>yet</w:t>
      </w:r>
      <w:r w:rsidR="001D6EC2" w:rsidRPr="00F73007">
        <w:rPr>
          <w:rFonts w:cs="Times New Roman"/>
          <w:i/>
          <w:iCs/>
        </w:rPr>
        <w:t>lerdeki; “</w:t>
      </w:r>
      <w:r w:rsidR="003352BC" w:rsidRPr="00247A1E">
        <w:rPr>
          <w:rFonts w:ascii="Traditional Arabic" w:hAnsi="Traditional Arabic" w:cs="Traditional Arabic"/>
          <w:i/>
          <w:iCs/>
        </w:rPr>
        <w:t xml:space="preserve"> </w:t>
      </w:r>
      <w:r w:rsidR="001D6EC2" w:rsidRPr="00247A1E">
        <w:rPr>
          <w:rFonts w:ascii="Traditional Arabic" w:hAnsi="Traditional Arabic" w:cs="Traditional Arabic"/>
          <w:i/>
          <w:iCs/>
          <w:rtl/>
        </w:rPr>
        <w:t>أَإِلَهٌ مَّعَ اللَّهِ</w:t>
      </w:r>
      <w:r w:rsidR="003352BC" w:rsidRPr="00247A1E">
        <w:rPr>
          <w:rFonts w:ascii="Traditional Arabic" w:hAnsi="Traditional Arabic" w:cs="Traditional Arabic"/>
          <w:i/>
          <w:iCs/>
        </w:rPr>
        <w:t xml:space="preserve"> </w:t>
      </w:r>
      <w:r w:rsidR="001D6EC2" w:rsidRPr="00F73007">
        <w:rPr>
          <w:rFonts w:cs="Times New Roman"/>
          <w:i/>
          <w:iCs/>
        </w:rPr>
        <w:t>” cümlesindeki “</w:t>
      </w:r>
      <w:r w:rsidR="003352BC" w:rsidRPr="00247A1E">
        <w:rPr>
          <w:rFonts w:ascii="Traditional Arabic" w:hAnsi="Traditional Arabic" w:cs="Traditional Arabic"/>
          <w:i/>
          <w:iCs/>
        </w:rPr>
        <w:t xml:space="preserve"> </w:t>
      </w:r>
      <w:r w:rsidR="001D6EC2" w:rsidRPr="00247A1E">
        <w:rPr>
          <w:rFonts w:ascii="Traditional Arabic" w:hAnsi="Traditional Arabic" w:cs="Traditional Arabic"/>
          <w:i/>
          <w:iCs/>
          <w:rtl/>
        </w:rPr>
        <w:t>أَإِلَهٌ</w:t>
      </w:r>
      <w:r w:rsidR="003352BC" w:rsidRPr="00247A1E">
        <w:rPr>
          <w:rFonts w:ascii="Traditional Arabic" w:hAnsi="Traditional Arabic" w:cs="Traditional Arabic"/>
          <w:i/>
          <w:iCs/>
        </w:rPr>
        <w:t xml:space="preserve"> </w:t>
      </w:r>
      <w:r w:rsidR="001D6EC2" w:rsidRPr="00247A1E">
        <w:rPr>
          <w:rFonts w:ascii="Traditional Arabic" w:hAnsi="Traditional Arabic" w:cs="Traditional Arabic"/>
          <w:i/>
          <w:iCs/>
        </w:rPr>
        <w:t>”</w:t>
      </w:r>
      <w:r w:rsidR="001D6EC2" w:rsidRPr="00F73007">
        <w:rPr>
          <w:rFonts w:cs="Times New Roman"/>
          <w:i/>
          <w:iCs/>
        </w:rPr>
        <w:t xml:space="preserve"> kelimesi</w:t>
      </w:r>
      <w:r w:rsidR="007D71BB">
        <w:rPr>
          <w:rFonts w:cs="Times New Roman"/>
          <w:i/>
          <w:iCs/>
        </w:rPr>
        <w:t xml:space="preserve">, </w:t>
      </w:r>
      <w:r w:rsidR="00BC16E0" w:rsidRPr="00F73007">
        <w:rPr>
          <w:rFonts w:cs="Times New Roman"/>
          <w:i/>
          <w:iCs/>
        </w:rPr>
        <w:t>mübtedâ</w:t>
      </w:r>
      <w:r w:rsidR="00724D34" w:rsidRPr="00F73007">
        <w:rPr>
          <w:rFonts w:cs="Times New Roman"/>
          <w:i/>
          <w:iCs/>
        </w:rPr>
        <w:t>nın nekre gelme</w:t>
      </w:r>
      <w:r w:rsidR="009B1AF8" w:rsidRPr="00F73007">
        <w:rPr>
          <w:rFonts w:cs="Times New Roman"/>
          <w:i/>
          <w:iCs/>
        </w:rPr>
        <w:t>sini câiz kılanlardan</w:t>
      </w:r>
      <w:r w:rsidR="00724D34" w:rsidRPr="00F73007">
        <w:rPr>
          <w:rFonts w:cs="Times New Roman"/>
          <w:i/>
          <w:iCs/>
        </w:rPr>
        <w:t>;</w:t>
      </w:r>
      <w:r w:rsidR="009B1AF8" w:rsidRPr="00F73007">
        <w:rPr>
          <w:rFonts w:cs="Times New Roman"/>
          <w:i/>
          <w:iCs/>
        </w:rPr>
        <w:t xml:space="preserve"> istifhâm siyâkında gelmesi sebebiyle</w:t>
      </w:r>
      <w:r w:rsidR="00724D34" w:rsidRPr="00F73007">
        <w:rPr>
          <w:rFonts w:cs="Times New Roman"/>
          <w:i/>
          <w:iCs/>
        </w:rPr>
        <w:t xml:space="preserve"> umûm manasına gelmiş olup</w:t>
      </w:r>
      <w:r w:rsidR="001D6EC2" w:rsidRPr="00F73007">
        <w:rPr>
          <w:rFonts w:cs="Times New Roman"/>
          <w:i/>
          <w:iCs/>
        </w:rPr>
        <w:t xml:space="preserve"> nekre olmasına rağmen</w:t>
      </w:r>
      <w:r w:rsidR="00CB58C3">
        <w:rPr>
          <w:rFonts w:cs="Times New Roman" w:hint="cs"/>
          <w:i/>
          <w:iCs/>
          <w:rtl/>
        </w:rPr>
        <w:t xml:space="preserve"> </w:t>
      </w:r>
      <w:r w:rsidR="00BC16E0" w:rsidRPr="00F73007">
        <w:rPr>
          <w:rFonts w:cs="Times New Roman"/>
          <w:i/>
          <w:iCs/>
        </w:rPr>
        <w:t>mübtedâ</w:t>
      </w:r>
      <w:r w:rsidR="00724D34" w:rsidRPr="00F73007">
        <w:rPr>
          <w:rFonts w:cs="Times New Roman"/>
          <w:i/>
          <w:iCs/>
        </w:rPr>
        <w:t xml:space="preserve"> olmuştur deyip</w:t>
      </w:r>
      <w:r w:rsidR="001C426C" w:rsidRPr="00F73007">
        <w:rPr>
          <w:rFonts w:cs="Times New Roman"/>
          <w:i/>
          <w:iCs/>
        </w:rPr>
        <w:t>;</w:t>
      </w:r>
      <w:r w:rsidR="00724D34" w:rsidRPr="00F73007">
        <w:rPr>
          <w:rFonts w:cs="Times New Roman"/>
          <w:i/>
          <w:iCs/>
        </w:rPr>
        <w:t xml:space="preserve"> Diğer </w:t>
      </w:r>
      <w:r w:rsidR="00D42541" w:rsidRPr="00F73007">
        <w:rPr>
          <w:rFonts w:cs="Times New Roman"/>
          <w:i/>
          <w:iCs/>
        </w:rPr>
        <w:t>âyet</w:t>
      </w:r>
      <w:r w:rsidR="00724D34" w:rsidRPr="00F73007">
        <w:rPr>
          <w:rFonts w:cs="Times New Roman"/>
          <w:i/>
          <w:iCs/>
        </w:rPr>
        <w:t xml:space="preserve">teki; </w:t>
      </w:r>
      <w:r w:rsidR="00247A1E">
        <w:rPr>
          <w:rFonts w:cs="Times New Roman"/>
          <w:i/>
          <w:iCs/>
        </w:rPr>
        <w:t xml:space="preserve">      </w:t>
      </w:r>
      <w:r w:rsidR="00724D34" w:rsidRPr="00F73007">
        <w:rPr>
          <w:rFonts w:cs="Times New Roman"/>
          <w:i/>
          <w:iCs/>
        </w:rPr>
        <w:t>“</w:t>
      </w:r>
      <w:r w:rsidR="003352BC" w:rsidRPr="00247A1E">
        <w:rPr>
          <w:rFonts w:ascii="Traditional Arabic" w:hAnsi="Traditional Arabic" w:cs="Traditional Arabic"/>
          <w:i/>
          <w:iCs/>
          <w:rtl/>
        </w:rPr>
        <w:t>وَلَعَبْدٌ مُؤْمِنٌ خَيْرٌ مِ</w:t>
      </w:r>
      <w:r w:rsidR="00724D34" w:rsidRPr="00247A1E">
        <w:rPr>
          <w:rFonts w:ascii="Traditional Arabic" w:hAnsi="Traditional Arabic" w:cs="Traditional Arabic"/>
          <w:i/>
          <w:iCs/>
          <w:rtl/>
        </w:rPr>
        <w:t>ن</w:t>
      </w:r>
      <w:r w:rsidR="003352BC" w:rsidRPr="00247A1E">
        <w:rPr>
          <w:rFonts w:ascii="Traditional Arabic" w:hAnsi="Traditional Arabic" w:cs="Traditional Arabic"/>
          <w:i/>
          <w:iCs/>
          <w:rtl/>
        </w:rPr>
        <w:t xml:space="preserve">ْ </w:t>
      </w:r>
      <w:r w:rsidR="00724D34" w:rsidRPr="00247A1E">
        <w:rPr>
          <w:rFonts w:ascii="Traditional Arabic" w:hAnsi="Traditional Arabic" w:cs="Traditional Arabic"/>
          <w:i/>
          <w:iCs/>
          <w:rtl/>
        </w:rPr>
        <w:t>م</w:t>
      </w:r>
      <w:r w:rsidR="003352BC" w:rsidRPr="00247A1E">
        <w:rPr>
          <w:rFonts w:ascii="Traditional Arabic" w:hAnsi="Traditional Arabic" w:cs="Traditional Arabic"/>
          <w:i/>
          <w:iCs/>
          <w:rtl/>
        </w:rPr>
        <w:t>ُ</w:t>
      </w:r>
      <w:r w:rsidR="00724D34" w:rsidRPr="00247A1E">
        <w:rPr>
          <w:rFonts w:ascii="Traditional Arabic" w:hAnsi="Traditional Arabic" w:cs="Traditional Arabic"/>
          <w:i/>
          <w:iCs/>
          <w:rtl/>
        </w:rPr>
        <w:t>شْرِكٍ</w:t>
      </w:r>
      <w:r w:rsidR="00CB58C3" w:rsidRPr="00247A1E">
        <w:rPr>
          <w:rFonts w:ascii="Traditional Arabic" w:hAnsi="Traditional Arabic" w:cs="Traditional Arabic"/>
          <w:i/>
          <w:iCs/>
        </w:rPr>
        <w:t xml:space="preserve"> </w:t>
      </w:r>
      <w:r w:rsidR="00724D34" w:rsidRPr="00247A1E">
        <w:rPr>
          <w:rFonts w:ascii="Traditional Arabic" w:hAnsi="Traditional Arabic" w:cs="Traditional Arabic"/>
          <w:i/>
          <w:iCs/>
        </w:rPr>
        <w:t>”</w:t>
      </w:r>
      <w:r w:rsidR="00724D34" w:rsidRPr="00F73007">
        <w:rPr>
          <w:rFonts w:cs="Times New Roman"/>
          <w:i/>
          <w:iCs/>
        </w:rPr>
        <w:t xml:space="preserve"> cümlesinde de </w:t>
      </w:r>
      <w:r w:rsidR="00BC16E0" w:rsidRPr="00F73007">
        <w:rPr>
          <w:rFonts w:cs="Times New Roman"/>
          <w:i/>
          <w:iCs/>
        </w:rPr>
        <w:t>mübtedâ</w:t>
      </w:r>
      <w:r w:rsidR="00724D34" w:rsidRPr="00F73007">
        <w:rPr>
          <w:rFonts w:cs="Times New Roman"/>
          <w:i/>
          <w:iCs/>
        </w:rPr>
        <w:t xml:space="preserve"> olan </w:t>
      </w:r>
      <w:r w:rsidR="00724D34" w:rsidRPr="00247A1E">
        <w:rPr>
          <w:rFonts w:ascii="Traditional Arabic" w:hAnsi="Traditional Arabic" w:cs="Traditional Arabic"/>
          <w:i/>
          <w:iCs/>
        </w:rPr>
        <w:t>“</w:t>
      </w:r>
      <w:r w:rsidR="00247A1E">
        <w:rPr>
          <w:rFonts w:ascii="Traditional Arabic" w:hAnsi="Traditional Arabic" w:cs="Traditional Arabic"/>
          <w:i/>
          <w:iCs/>
        </w:rPr>
        <w:t xml:space="preserve"> </w:t>
      </w:r>
      <w:r w:rsidR="00724D34" w:rsidRPr="00247A1E">
        <w:rPr>
          <w:rFonts w:ascii="Traditional Arabic" w:hAnsi="Traditional Arabic" w:cs="Traditional Arabic"/>
          <w:i/>
          <w:iCs/>
          <w:rtl/>
        </w:rPr>
        <w:t>وَلَعَبْدٌ</w:t>
      </w:r>
      <w:r w:rsidR="00247A1E">
        <w:rPr>
          <w:rFonts w:ascii="Traditional Arabic" w:hAnsi="Traditional Arabic" w:cs="Traditional Arabic"/>
          <w:i/>
          <w:iCs/>
        </w:rPr>
        <w:t xml:space="preserve"> </w:t>
      </w:r>
      <w:r w:rsidR="00724D34" w:rsidRPr="00247A1E">
        <w:rPr>
          <w:rFonts w:ascii="Traditional Arabic" w:hAnsi="Traditional Arabic" w:cs="Traditional Arabic"/>
          <w:i/>
          <w:iCs/>
        </w:rPr>
        <w:t>”</w:t>
      </w:r>
      <w:r w:rsidR="00724D34" w:rsidRPr="00F73007">
        <w:rPr>
          <w:rFonts w:cs="Times New Roman"/>
          <w:i/>
          <w:iCs/>
        </w:rPr>
        <w:t xml:space="preserve"> kelimesi nekre olmasına rağmen </w:t>
      </w:r>
      <w:r w:rsidR="00724D34" w:rsidRPr="00247A1E">
        <w:rPr>
          <w:rFonts w:ascii="Traditional Arabic" w:hAnsi="Traditional Arabic" w:cs="Traditional Arabic"/>
          <w:i/>
          <w:iCs/>
        </w:rPr>
        <w:t>“</w:t>
      </w:r>
      <w:r w:rsidR="00247A1E">
        <w:rPr>
          <w:rFonts w:ascii="Traditional Arabic" w:hAnsi="Traditional Arabic" w:cs="Traditional Arabic"/>
          <w:i/>
          <w:iCs/>
          <w:rtl/>
        </w:rPr>
        <w:t>م</w:t>
      </w:r>
      <w:r w:rsidR="00247A1E">
        <w:rPr>
          <w:rFonts w:ascii="Traditional Arabic" w:hAnsi="Traditional Arabic" w:cs="Traditional Arabic" w:hint="cs"/>
          <w:i/>
          <w:iCs/>
          <w:rtl/>
        </w:rPr>
        <w:t>ُ</w:t>
      </w:r>
      <w:r w:rsidR="00724D34" w:rsidRPr="00247A1E">
        <w:rPr>
          <w:rFonts w:ascii="Traditional Arabic" w:hAnsi="Traditional Arabic" w:cs="Traditional Arabic"/>
          <w:i/>
          <w:iCs/>
          <w:rtl/>
        </w:rPr>
        <w:t>ؤْمِنٌ</w:t>
      </w:r>
      <w:r w:rsidR="00247A1E">
        <w:rPr>
          <w:rFonts w:ascii="Traditional Arabic" w:hAnsi="Traditional Arabic" w:cs="Traditional Arabic" w:hint="cs"/>
          <w:i/>
          <w:iCs/>
          <w:rtl/>
        </w:rPr>
        <w:t xml:space="preserve"> </w:t>
      </w:r>
      <w:r w:rsidR="00247A1E">
        <w:rPr>
          <w:rFonts w:asciiTheme="minorHAnsi" w:hAnsiTheme="minorHAnsi" w:cs="Traditional Arabic"/>
          <w:i/>
          <w:iCs/>
        </w:rPr>
        <w:t xml:space="preserve"> </w:t>
      </w:r>
      <w:r w:rsidR="00724D34" w:rsidRPr="00247A1E">
        <w:rPr>
          <w:rFonts w:ascii="Traditional Arabic" w:hAnsi="Traditional Arabic" w:cs="Traditional Arabic"/>
          <w:i/>
          <w:iCs/>
        </w:rPr>
        <w:t>”</w:t>
      </w:r>
      <w:r w:rsidR="00724D34" w:rsidRPr="00F73007">
        <w:rPr>
          <w:rFonts w:cs="Times New Roman"/>
          <w:i/>
          <w:iCs/>
        </w:rPr>
        <w:t xml:space="preserve"> kelimesi kendisine sıfât olup tahsîs’i yapıldığı için </w:t>
      </w:r>
      <w:r w:rsidR="00BC16E0" w:rsidRPr="00F73007">
        <w:rPr>
          <w:rFonts w:cs="Times New Roman"/>
          <w:i/>
          <w:iCs/>
        </w:rPr>
        <w:t>mübtedâ</w:t>
      </w:r>
      <w:r w:rsidR="00724D34" w:rsidRPr="00F73007">
        <w:rPr>
          <w:rFonts w:cs="Times New Roman"/>
          <w:i/>
          <w:iCs/>
        </w:rPr>
        <w:t xml:space="preserve"> olması câiz kılınmıştır</w:t>
      </w:r>
      <w:r w:rsidR="00CE237E" w:rsidRPr="00F73007">
        <w:rPr>
          <w:rFonts w:cs="Times New Roman"/>
          <w:i/>
          <w:iCs/>
        </w:rPr>
        <w:t>”</w:t>
      </w:r>
      <w:r w:rsidR="00724D34" w:rsidRPr="00F73007">
        <w:rPr>
          <w:rFonts w:cs="Times New Roman"/>
        </w:rPr>
        <w:t>der.</w:t>
      </w:r>
      <w:r w:rsidR="00724D34" w:rsidRPr="00F73007">
        <w:rPr>
          <w:rStyle w:val="DipnotBavurusu"/>
          <w:rFonts w:cs="Times New Roman"/>
        </w:rPr>
        <w:footnoteReference w:id="398"/>
      </w:r>
    </w:p>
    <w:p w:rsidR="001311CA" w:rsidRPr="00F73007" w:rsidRDefault="00BE3C38" w:rsidP="00145F6A">
      <w:pPr>
        <w:pStyle w:val="Balk2"/>
      </w:pPr>
      <w:bookmarkStart w:id="90" w:name="_Toc413065644"/>
      <w:r>
        <w:t>3.</w:t>
      </w:r>
      <w:r w:rsidR="001311CA" w:rsidRPr="00F73007">
        <w:t>20. CÜMLE OLAN HABER</w:t>
      </w:r>
      <w:bookmarkEnd w:id="90"/>
    </w:p>
    <w:p w:rsidR="00C57F8E" w:rsidRPr="00B41018" w:rsidRDefault="001311CA" w:rsidP="00B41018">
      <w:pPr>
        <w:spacing w:after="120" w:line="360" w:lineRule="auto"/>
        <w:ind w:firstLine="680"/>
        <w:jc w:val="both"/>
        <w:rPr>
          <w:rFonts w:cs="Times New Roman"/>
        </w:rPr>
      </w:pPr>
      <w:r w:rsidRPr="00F73007">
        <w:rPr>
          <w:rFonts w:cs="Times New Roman"/>
        </w:rPr>
        <w:t>Cümlenin haber olması durumun</w:t>
      </w:r>
      <w:r w:rsidR="00493491" w:rsidRPr="00F73007">
        <w:rPr>
          <w:rFonts w:cs="Times New Roman"/>
        </w:rPr>
        <w:t>da</w:t>
      </w:r>
      <w:r w:rsidR="007D71BB">
        <w:rPr>
          <w:rFonts w:cs="Times New Roman"/>
        </w:rPr>
        <w:t xml:space="preserve">, </w:t>
      </w:r>
      <w:r w:rsidR="00493491" w:rsidRPr="00F73007">
        <w:rPr>
          <w:rFonts w:cs="Times New Roman"/>
        </w:rPr>
        <w:t>mubtedaya dört şeyle râbıtla</w:t>
      </w:r>
      <w:r w:rsidRPr="00F73007">
        <w:rPr>
          <w:rFonts w:cs="Times New Roman"/>
        </w:rPr>
        <w:t xml:space="preserve"> irtibâtı sağlanır.</w:t>
      </w:r>
      <w:r w:rsidR="00CB58C3">
        <w:rPr>
          <w:rFonts w:cs="Times New Roman"/>
        </w:rPr>
        <w:t xml:space="preserve"> </w:t>
      </w:r>
      <w:r w:rsidR="0081231F" w:rsidRPr="00F73007">
        <w:rPr>
          <w:rFonts w:cs="Times New Roman"/>
        </w:rPr>
        <w:t>a</w:t>
      </w:r>
      <w:r w:rsidR="003367B0" w:rsidRPr="00F73007">
        <w:rPr>
          <w:rFonts w:cs="Times New Roman"/>
        </w:rPr>
        <w:t>-</w:t>
      </w:r>
      <w:r w:rsidR="005D4310" w:rsidRPr="00F73007">
        <w:rPr>
          <w:rFonts w:cs="Times New Roman"/>
        </w:rPr>
        <w:t>Zamîr</w:t>
      </w:r>
      <w:r w:rsidR="0081231F" w:rsidRPr="00F73007">
        <w:rPr>
          <w:rFonts w:cs="Times New Roman"/>
        </w:rPr>
        <w:t>le (aslolan budur)</w:t>
      </w:r>
      <w:r w:rsidR="00925170">
        <w:rPr>
          <w:rFonts w:cs="Times New Roman"/>
        </w:rPr>
        <w:t>.</w:t>
      </w:r>
      <w:r w:rsidR="0081231F" w:rsidRPr="00F73007">
        <w:rPr>
          <w:rFonts w:cs="Times New Roman"/>
        </w:rPr>
        <w:t xml:space="preserve"> </w:t>
      </w:r>
      <w:r w:rsidR="00925170">
        <w:rPr>
          <w:rFonts w:cs="Times New Roman"/>
        </w:rPr>
        <w:t xml:space="preserve"> </w:t>
      </w:r>
      <w:r w:rsidR="0081231F" w:rsidRPr="00F73007">
        <w:rPr>
          <w:rFonts w:cs="Times New Roman"/>
        </w:rPr>
        <w:t>b-</w:t>
      </w:r>
      <w:r w:rsidR="00F0030A" w:rsidRPr="00F73007">
        <w:rPr>
          <w:rFonts w:cs="Times New Roman"/>
        </w:rPr>
        <w:t>İsm</w:t>
      </w:r>
      <w:r w:rsidRPr="00F73007">
        <w:rPr>
          <w:rFonts w:cs="Times New Roman"/>
        </w:rPr>
        <w:t>-</w:t>
      </w:r>
      <w:r w:rsidR="00F0030A" w:rsidRPr="00F73007">
        <w:rPr>
          <w:rFonts w:cs="Times New Roman"/>
        </w:rPr>
        <w:t xml:space="preserve">i </w:t>
      </w:r>
      <w:r w:rsidRPr="00F73007">
        <w:rPr>
          <w:rFonts w:cs="Times New Roman"/>
        </w:rPr>
        <w:t>işâretle</w:t>
      </w:r>
      <w:r w:rsidR="00925170">
        <w:rPr>
          <w:rFonts w:cs="Times New Roman"/>
        </w:rPr>
        <w:t>.</w:t>
      </w:r>
      <w:r w:rsidRPr="00F73007">
        <w:rPr>
          <w:rFonts w:cs="Times New Roman"/>
        </w:rPr>
        <w:t xml:space="preserve"> </w:t>
      </w:r>
      <w:r w:rsidR="00925170">
        <w:rPr>
          <w:rFonts w:cs="Times New Roman"/>
        </w:rPr>
        <w:t xml:space="preserve"> </w:t>
      </w:r>
      <w:r w:rsidRPr="00F73007">
        <w:rPr>
          <w:rFonts w:cs="Times New Roman"/>
        </w:rPr>
        <w:t>c-</w:t>
      </w:r>
      <w:r w:rsidR="00BC16E0" w:rsidRPr="00F73007">
        <w:rPr>
          <w:rFonts w:cs="Times New Roman"/>
        </w:rPr>
        <w:t>Mübtedâ</w:t>
      </w:r>
      <w:r w:rsidR="00CA27E1">
        <w:rPr>
          <w:rFonts w:cs="Times New Roman"/>
        </w:rPr>
        <w:t>nın lâfzen tekrarıyla.</w:t>
      </w:r>
      <w:r w:rsidR="00925170">
        <w:rPr>
          <w:rFonts w:cs="Times New Roman" w:hint="cs"/>
          <w:rtl/>
        </w:rPr>
        <w:t xml:space="preserve"> </w:t>
      </w:r>
      <w:r w:rsidRPr="00F73007">
        <w:rPr>
          <w:rFonts w:cs="Times New Roman"/>
        </w:rPr>
        <w:t xml:space="preserve">d-Umûmla. Bu </w:t>
      </w:r>
      <w:r w:rsidR="009A2056" w:rsidRPr="00F73007">
        <w:rPr>
          <w:rFonts w:cs="Times New Roman"/>
        </w:rPr>
        <w:t>zikr</w:t>
      </w:r>
      <w:r w:rsidRPr="00F73007">
        <w:rPr>
          <w:rFonts w:cs="Times New Roman"/>
        </w:rPr>
        <w:t>edilen şartlar</w:t>
      </w:r>
      <w:r w:rsidR="007D71BB">
        <w:rPr>
          <w:rFonts w:cs="Times New Roman"/>
        </w:rPr>
        <w:t xml:space="preserve">, </w:t>
      </w:r>
      <w:r w:rsidRPr="00F73007">
        <w:rPr>
          <w:rFonts w:cs="Times New Roman"/>
        </w:rPr>
        <w:t>haber olan cümlenin</w:t>
      </w:r>
      <w:r w:rsidR="007D71BB">
        <w:rPr>
          <w:rFonts w:cs="Times New Roman"/>
        </w:rPr>
        <w:t xml:space="preserve">, </w:t>
      </w:r>
      <w:r w:rsidR="00BC16E0" w:rsidRPr="00F73007">
        <w:rPr>
          <w:rFonts w:cs="Times New Roman"/>
        </w:rPr>
        <w:t>mübtedâ</w:t>
      </w:r>
      <w:r w:rsidRPr="00F73007">
        <w:rPr>
          <w:rFonts w:cs="Times New Roman"/>
        </w:rPr>
        <w:t>nın aynı o</w:t>
      </w:r>
      <w:r w:rsidR="009F4EA5" w:rsidRPr="00F73007">
        <w:rPr>
          <w:rFonts w:cs="Times New Roman"/>
        </w:rPr>
        <w:t xml:space="preserve">lmaması </w:t>
      </w:r>
      <w:r w:rsidR="009F4EA5" w:rsidRPr="00F73007">
        <w:rPr>
          <w:rFonts w:cs="Times New Roman"/>
        </w:rPr>
        <w:lastRenderedPageBreak/>
        <w:t>durumunda söz konusudur</w:t>
      </w:r>
      <w:r w:rsidRPr="00F73007">
        <w:rPr>
          <w:rFonts w:cs="Times New Roman"/>
        </w:rPr>
        <w:t xml:space="preserve">. </w:t>
      </w:r>
      <w:r w:rsidR="00BC16E0" w:rsidRPr="00F73007">
        <w:rPr>
          <w:rFonts w:cs="Times New Roman"/>
        </w:rPr>
        <w:t>Mübtedâ</w:t>
      </w:r>
      <w:r w:rsidRPr="00F73007">
        <w:rPr>
          <w:rFonts w:cs="Times New Roman"/>
        </w:rPr>
        <w:t xml:space="preserve"> haber’in aynı olması halinde râbıta ihtiyacı yoktur.</w:t>
      </w:r>
      <w:r w:rsidR="007D3FAF" w:rsidRPr="00F73007">
        <w:rPr>
          <w:rStyle w:val="DipnotBavurusu"/>
          <w:rFonts w:cs="Times New Roman"/>
        </w:rPr>
        <w:footnoteReference w:id="399"/>
      </w:r>
    </w:p>
    <w:p w:rsidR="007D3FAF" w:rsidRPr="00F73007" w:rsidRDefault="003E3B4C" w:rsidP="00F73007">
      <w:pPr>
        <w:spacing w:after="120" w:line="360" w:lineRule="auto"/>
        <w:ind w:firstLine="680"/>
        <w:jc w:val="both"/>
        <w:rPr>
          <w:rFonts w:cs="Times New Roman"/>
          <w:b/>
          <w:bCs/>
        </w:rPr>
      </w:pPr>
      <w:r w:rsidRPr="003E3B4C">
        <w:rPr>
          <w:rFonts w:cs="Times New Roman"/>
          <w:b/>
          <w:bCs/>
        </w:rPr>
        <w:t>Âyet</w:t>
      </w:r>
      <w:r w:rsidR="0096185B">
        <w:rPr>
          <w:rFonts w:cs="Times New Roman"/>
          <w:b/>
          <w:bCs/>
        </w:rPr>
        <w:t>ler ve Meâlleri</w:t>
      </w:r>
      <w:r w:rsidRPr="003E3B4C">
        <w:rPr>
          <w:rFonts w:cs="Times New Roman"/>
          <w:b/>
          <w:bCs/>
        </w:rPr>
        <w:t>:</w:t>
      </w:r>
    </w:p>
    <w:p w:rsidR="007D3FAF" w:rsidRPr="009749F3" w:rsidRDefault="00216E7C"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9749F3">
        <w:rPr>
          <w:rFonts w:ascii="Traditional Arabic" w:hAnsi="Traditional Arabic" w:cs="Traditional Arabic"/>
          <w:color w:val="000000"/>
          <w:sz w:val="28"/>
          <w:szCs w:val="28"/>
          <w:rtl/>
        </w:rPr>
        <w:t>{</w:t>
      </w:r>
      <w:r w:rsidR="00A06E2B" w:rsidRPr="009749F3">
        <w:rPr>
          <w:rFonts w:ascii="Traditional Arabic" w:hAnsi="Traditional Arabic" w:cs="Traditional Arabic"/>
          <w:color w:val="000000"/>
          <w:sz w:val="28"/>
          <w:szCs w:val="28"/>
        </w:rPr>
        <w:t xml:space="preserve"> </w:t>
      </w:r>
      <w:r w:rsidR="007D3FAF" w:rsidRPr="009749F3">
        <w:rPr>
          <w:rFonts w:ascii="Traditional Arabic" w:hAnsi="Traditional Arabic" w:cs="Traditional Arabic"/>
          <w:color w:val="000000"/>
          <w:sz w:val="28"/>
          <w:szCs w:val="28"/>
          <w:rtl/>
        </w:rPr>
        <w:t>وَلِبَاسُ التَّقْوَىَ ذَلِكَ خَيْرٌ</w:t>
      </w:r>
      <w:r w:rsidR="00A06E2B" w:rsidRPr="009749F3">
        <w:rPr>
          <w:rFonts w:ascii="Traditional Arabic" w:hAnsi="Traditional Arabic" w:cs="Traditional Arabic"/>
          <w:color w:val="000000"/>
          <w:sz w:val="28"/>
          <w:szCs w:val="28"/>
        </w:rPr>
        <w:t xml:space="preserve"> </w:t>
      </w:r>
      <w:r w:rsidRPr="009749F3">
        <w:rPr>
          <w:rFonts w:ascii="Traditional Arabic" w:hAnsi="Traditional Arabic" w:cs="Traditional Arabic"/>
          <w:color w:val="000000"/>
          <w:sz w:val="28"/>
          <w:szCs w:val="28"/>
          <w:rtl/>
        </w:rPr>
        <w:t>}</w:t>
      </w:r>
    </w:p>
    <w:p w:rsidR="007D3FAF" w:rsidRPr="00F73007" w:rsidRDefault="00E21ACB" w:rsidP="00F73007">
      <w:pPr>
        <w:spacing w:after="120" w:line="360" w:lineRule="auto"/>
        <w:ind w:firstLine="680"/>
        <w:jc w:val="both"/>
        <w:rPr>
          <w:rFonts w:cs="Times New Roman"/>
          <w:color w:val="000000" w:themeColor="text1"/>
        </w:rPr>
      </w:pPr>
      <w:r w:rsidRPr="00F73007">
        <w:rPr>
          <w:rFonts w:cs="Times New Roman"/>
          <w:color w:val="000000" w:themeColor="text1"/>
        </w:rPr>
        <w:t>“</w:t>
      </w:r>
      <w:r w:rsidR="00980539" w:rsidRPr="00F73007">
        <w:rPr>
          <w:rFonts w:cs="Times New Roman"/>
          <w:i/>
          <w:iCs/>
          <w:color w:val="000000" w:themeColor="text1"/>
        </w:rPr>
        <w:t>Takva (Allah'a karşı gelmekten sakınma) elbisesi var ya</w:t>
      </w:r>
      <w:r w:rsidR="007D71BB">
        <w:rPr>
          <w:rFonts w:cs="Times New Roman"/>
          <w:i/>
          <w:iCs/>
          <w:color w:val="000000" w:themeColor="text1"/>
        </w:rPr>
        <w:t xml:space="preserve">, </w:t>
      </w:r>
      <w:r w:rsidR="00980539" w:rsidRPr="00F73007">
        <w:rPr>
          <w:rFonts w:cs="Times New Roman"/>
          <w:i/>
          <w:iCs/>
          <w:color w:val="000000" w:themeColor="text1"/>
        </w:rPr>
        <w:t>işte o daha hayırlıdır.</w:t>
      </w:r>
      <w:r w:rsidR="00221AD7" w:rsidRPr="00F73007">
        <w:rPr>
          <w:rFonts w:cs="Times New Roman"/>
          <w:i/>
          <w:iCs/>
          <w:color w:val="000000" w:themeColor="text1"/>
        </w:rPr>
        <w:t xml:space="preserve">” </w:t>
      </w:r>
      <w:r w:rsidR="007D3FAF" w:rsidRPr="00F73007">
        <w:rPr>
          <w:rStyle w:val="DipnotBavurusu"/>
          <w:rFonts w:cs="Times New Roman"/>
          <w:color w:val="000000" w:themeColor="text1"/>
        </w:rPr>
        <w:footnoteReference w:id="400"/>
      </w:r>
    </w:p>
    <w:p w:rsidR="007D3FAF" w:rsidRPr="00C13F28" w:rsidRDefault="00216E7C"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A06E2B" w:rsidRPr="00C13F28">
        <w:rPr>
          <w:rFonts w:ascii="Traditional Arabic" w:hAnsi="Traditional Arabic" w:cs="Traditional Arabic"/>
          <w:color w:val="000000"/>
          <w:sz w:val="28"/>
          <w:szCs w:val="28"/>
        </w:rPr>
        <w:t xml:space="preserve"> </w:t>
      </w:r>
      <w:r w:rsidR="007D3FAF" w:rsidRPr="00C13F28">
        <w:rPr>
          <w:rFonts w:ascii="Traditional Arabic" w:hAnsi="Traditional Arabic" w:cs="Traditional Arabic"/>
          <w:color w:val="000000"/>
          <w:sz w:val="28"/>
          <w:szCs w:val="28"/>
          <w:rtl/>
        </w:rPr>
        <w:t>الْحَاقَّةُ مَا الْحَاقَّةُ</w:t>
      </w:r>
      <w:r w:rsidR="00A06E2B"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7D3FAF" w:rsidRPr="00F73007" w:rsidRDefault="00E21ACB"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7D3FAF" w:rsidRPr="00F73007">
        <w:rPr>
          <w:i/>
          <w:iCs/>
          <w:color w:val="000000" w:themeColor="text1"/>
        </w:rPr>
        <w:t>Gerçekleşecek olan kıyamet! Nedir o gerçekleşecek olan kıyamet?</w:t>
      </w:r>
      <w:r w:rsidRPr="00F73007">
        <w:rPr>
          <w:i/>
          <w:iCs/>
          <w:color w:val="000000" w:themeColor="text1"/>
        </w:rPr>
        <w:t>”</w:t>
      </w:r>
      <w:r w:rsidR="007D3FAF" w:rsidRPr="00F73007">
        <w:rPr>
          <w:rStyle w:val="DipnotBavurusu"/>
          <w:color w:val="000000" w:themeColor="text1"/>
        </w:rPr>
        <w:footnoteReference w:id="401"/>
      </w:r>
    </w:p>
    <w:p w:rsidR="007D3FAF" w:rsidRPr="00C13F28" w:rsidRDefault="00216E7C"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A06E2B" w:rsidRPr="00C13F28">
        <w:rPr>
          <w:rFonts w:ascii="Traditional Arabic" w:hAnsi="Traditional Arabic" w:cs="Traditional Arabic"/>
          <w:color w:val="000000"/>
          <w:sz w:val="28"/>
          <w:szCs w:val="28"/>
        </w:rPr>
        <w:t xml:space="preserve"> </w:t>
      </w:r>
      <w:r w:rsidR="007D3FAF" w:rsidRPr="00C13F28">
        <w:rPr>
          <w:rFonts w:ascii="Traditional Arabic" w:hAnsi="Traditional Arabic" w:cs="Traditional Arabic"/>
          <w:color w:val="000000"/>
          <w:sz w:val="28"/>
          <w:szCs w:val="28"/>
          <w:rtl/>
        </w:rPr>
        <w:t>قُلْ هُوَ اللَّهُ أَحَدٌ</w:t>
      </w:r>
      <w:r w:rsidR="00A06E2B"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F75CB8" w:rsidRPr="00F73007" w:rsidRDefault="00E21ACB" w:rsidP="0037144E">
      <w:pPr>
        <w:pStyle w:val="NormalWeb"/>
        <w:shd w:val="clear" w:color="auto" w:fill="FFFFFF"/>
        <w:spacing w:before="0" w:beforeAutospacing="0" w:after="120" w:afterAutospacing="0" w:line="360" w:lineRule="auto"/>
        <w:ind w:firstLine="680"/>
        <w:jc w:val="both"/>
        <w:rPr>
          <w:color w:val="BA1419"/>
        </w:rPr>
      </w:pPr>
      <w:r w:rsidRPr="00F73007">
        <w:rPr>
          <w:i/>
          <w:iCs/>
          <w:color w:val="000000" w:themeColor="text1"/>
        </w:rPr>
        <w:t>“</w:t>
      </w:r>
      <w:r w:rsidR="007D3FAF" w:rsidRPr="00F73007">
        <w:rPr>
          <w:i/>
          <w:iCs/>
          <w:color w:val="000000" w:themeColor="text1"/>
        </w:rPr>
        <w:t>De ki: "O</w:t>
      </w:r>
      <w:r w:rsidR="007D71BB">
        <w:rPr>
          <w:i/>
          <w:iCs/>
          <w:color w:val="000000" w:themeColor="text1"/>
        </w:rPr>
        <w:t xml:space="preserve">, </w:t>
      </w:r>
      <w:r w:rsidR="007D3FAF" w:rsidRPr="00F73007">
        <w:rPr>
          <w:i/>
          <w:iCs/>
          <w:color w:val="000000" w:themeColor="text1"/>
        </w:rPr>
        <w:t>Allah'tır</w:t>
      </w:r>
      <w:r w:rsidR="007D71BB">
        <w:rPr>
          <w:i/>
          <w:iCs/>
          <w:color w:val="000000" w:themeColor="text1"/>
        </w:rPr>
        <w:t xml:space="preserve">, </w:t>
      </w:r>
      <w:r w:rsidR="007D3FAF" w:rsidRPr="00F73007">
        <w:rPr>
          <w:i/>
          <w:iCs/>
          <w:color w:val="000000" w:themeColor="text1"/>
        </w:rPr>
        <w:t>bir tekti</w:t>
      </w:r>
      <w:r w:rsidR="007D3FAF" w:rsidRPr="00F73007">
        <w:rPr>
          <w:color w:val="000000" w:themeColor="text1"/>
        </w:rPr>
        <w:t>r.</w:t>
      </w:r>
      <w:r w:rsidR="0037144E" w:rsidRPr="0037144E">
        <w:rPr>
          <w:i/>
          <w:iCs/>
          <w:color w:val="000000" w:themeColor="text1"/>
        </w:rPr>
        <w:t>”</w:t>
      </w:r>
      <w:r w:rsidR="007D3FAF" w:rsidRPr="00F73007">
        <w:rPr>
          <w:rStyle w:val="DipnotBavurusu"/>
          <w:color w:val="000000" w:themeColor="text1"/>
        </w:rPr>
        <w:footnoteReference w:id="402"/>
      </w:r>
    </w:p>
    <w:p w:rsidR="007D3FAF" w:rsidRPr="00F73007" w:rsidRDefault="0096185B" w:rsidP="00F73007">
      <w:pPr>
        <w:pStyle w:val="NormalWeb"/>
        <w:shd w:val="clear" w:color="auto" w:fill="FFFFFF"/>
        <w:spacing w:before="0" w:beforeAutospacing="0" w:after="120" w:afterAutospacing="0" w:line="360" w:lineRule="auto"/>
        <w:ind w:firstLine="680"/>
        <w:jc w:val="both"/>
        <w:rPr>
          <w:b/>
          <w:bCs/>
          <w:color w:val="000000"/>
        </w:rPr>
      </w:pPr>
      <w:r>
        <w:rPr>
          <w:b/>
          <w:bCs/>
        </w:rPr>
        <w:t>Âyetlerdeki</w:t>
      </w:r>
      <w:r w:rsidR="003E3B4C" w:rsidRPr="003E3B4C">
        <w:rPr>
          <w:b/>
          <w:bCs/>
        </w:rPr>
        <w:t xml:space="preserve"> İstişhâd:</w:t>
      </w:r>
    </w:p>
    <w:p w:rsidR="00554DB3" w:rsidRPr="00855284" w:rsidRDefault="00954DFC" w:rsidP="009F2C16">
      <w:pPr>
        <w:pStyle w:val="NormalWeb"/>
        <w:shd w:val="clear" w:color="auto" w:fill="FFFFFF"/>
        <w:spacing w:before="0" w:beforeAutospacing="0" w:after="120" w:afterAutospacing="0" w:line="360" w:lineRule="auto"/>
        <w:ind w:firstLine="680"/>
        <w:jc w:val="both"/>
        <w:rPr>
          <w:color w:val="000000"/>
        </w:rPr>
      </w:pPr>
      <w:r w:rsidRPr="00F73007">
        <w:t xml:space="preserve">Birinci </w:t>
      </w:r>
      <w:r w:rsidR="00D42541" w:rsidRPr="00F73007">
        <w:t>âyet</w:t>
      </w:r>
      <w:r w:rsidR="009F4EA5" w:rsidRPr="00F73007">
        <w:t>teki</w:t>
      </w:r>
      <w:r w:rsidR="00CB58C3">
        <w:t xml:space="preserve"> </w:t>
      </w:r>
      <w:r w:rsidR="0022241E">
        <w:t>“</w:t>
      </w:r>
      <w:r w:rsidR="00A06E2B" w:rsidRPr="00247A1E">
        <w:rPr>
          <w:rFonts w:ascii="Traditional Arabic" w:hAnsi="Traditional Arabic" w:cs="Traditional Arabic"/>
        </w:rPr>
        <w:t xml:space="preserve"> </w:t>
      </w:r>
      <w:r w:rsidRPr="00247A1E">
        <w:rPr>
          <w:rFonts w:ascii="Traditional Arabic" w:hAnsi="Traditional Arabic" w:cs="Traditional Arabic"/>
          <w:color w:val="000000"/>
          <w:rtl/>
        </w:rPr>
        <w:t>وَلِبَاسُ التَّقْوَىَ ذَلِكَ خَيْرٌ</w:t>
      </w:r>
      <w:r w:rsidR="00A06E2B" w:rsidRPr="00247A1E">
        <w:rPr>
          <w:rFonts w:ascii="Traditional Arabic" w:hAnsi="Traditional Arabic" w:cs="Traditional Arabic"/>
          <w:color w:val="000000"/>
        </w:rPr>
        <w:t xml:space="preserve"> </w:t>
      </w:r>
      <w:r w:rsidR="0022241E">
        <w:rPr>
          <w:color w:val="000000"/>
        </w:rPr>
        <w:t>”</w:t>
      </w:r>
      <w:r w:rsidRPr="00F73007">
        <w:rPr>
          <w:color w:val="000000"/>
        </w:rPr>
        <w:t xml:space="preserve"> cümlesinde</w:t>
      </w:r>
      <w:r w:rsidR="00554DB3" w:rsidRPr="00F73007">
        <w:rPr>
          <w:color w:val="000000"/>
        </w:rPr>
        <w:t>;</w:t>
      </w:r>
      <w:r w:rsidR="00CB58C3">
        <w:rPr>
          <w:color w:val="000000"/>
        </w:rPr>
        <w:t xml:space="preserve"> </w:t>
      </w:r>
      <w:r w:rsidR="0022241E" w:rsidRPr="00247A1E">
        <w:rPr>
          <w:rFonts w:ascii="Traditional Arabic" w:hAnsi="Traditional Arabic" w:cs="Traditional Arabic"/>
          <w:color w:val="000000"/>
        </w:rPr>
        <w:t>“</w:t>
      </w:r>
      <w:r w:rsidR="00A06E2B" w:rsidRPr="00247A1E">
        <w:rPr>
          <w:rFonts w:ascii="Traditional Arabic" w:hAnsi="Traditional Arabic" w:cs="Traditional Arabic"/>
          <w:color w:val="000000"/>
        </w:rPr>
        <w:t xml:space="preserve"> </w:t>
      </w:r>
      <w:r w:rsidRPr="00247A1E">
        <w:rPr>
          <w:rFonts w:ascii="Traditional Arabic" w:hAnsi="Traditional Arabic" w:cs="Traditional Arabic"/>
          <w:color w:val="000000"/>
          <w:rtl/>
        </w:rPr>
        <w:t>لِبَا</w:t>
      </w:r>
      <w:r w:rsidR="009F2C16">
        <w:rPr>
          <w:rFonts w:ascii="Traditional Arabic" w:hAnsi="Traditional Arabic" w:cs="Traditional Arabic" w:hint="cs"/>
          <w:color w:val="000000"/>
          <w:rtl/>
        </w:rPr>
        <w:t>سُ</w:t>
      </w:r>
      <w:r w:rsidR="00A06E2B" w:rsidRPr="00247A1E">
        <w:rPr>
          <w:rFonts w:ascii="Traditional Arabic" w:hAnsi="Traditional Arabic" w:cs="Traditional Arabic"/>
          <w:color w:val="000000"/>
        </w:rPr>
        <w:t xml:space="preserve"> </w:t>
      </w:r>
      <w:r w:rsidR="0022241E" w:rsidRPr="00247A1E">
        <w:rPr>
          <w:rFonts w:ascii="Traditional Arabic" w:hAnsi="Traditional Arabic" w:cs="Traditional Arabic"/>
          <w:color w:val="000000"/>
        </w:rPr>
        <w:t>”</w:t>
      </w:r>
      <w:r w:rsidR="00CB58C3">
        <w:rPr>
          <w:color w:val="000000"/>
        </w:rPr>
        <w:t xml:space="preserve"> </w:t>
      </w:r>
      <w:r w:rsidR="00295C12" w:rsidRPr="00F73007">
        <w:rPr>
          <w:color w:val="000000"/>
        </w:rPr>
        <w:t>kelimesi</w:t>
      </w:r>
      <w:r w:rsidR="00554DB3" w:rsidRPr="00F73007">
        <w:rPr>
          <w:color w:val="000000"/>
        </w:rPr>
        <w:t xml:space="preserve"> birinci</w:t>
      </w:r>
      <w:r w:rsidR="00CB58C3">
        <w:rPr>
          <w:color w:val="000000"/>
        </w:rPr>
        <w:t xml:space="preserve"> </w:t>
      </w:r>
      <w:r w:rsidR="00BC16E0" w:rsidRPr="00F73007">
        <w:rPr>
          <w:color w:val="000000"/>
        </w:rPr>
        <w:t>mübtedâ</w:t>
      </w:r>
      <w:r w:rsidR="00295C12" w:rsidRPr="00F73007">
        <w:rPr>
          <w:color w:val="000000"/>
        </w:rPr>
        <w:t xml:space="preserve"> olup</w:t>
      </w:r>
      <w:r w:rsidR="007D71BB">
        <w:rPr>
          <w:color w:val="000000"/>
        </w:rPr>
        <w:t xml:space="preserve">, </w:t>
      </w:r>
      <w:r w:rsidR="0022241E" w:rsidRPr="00247A1E">
        <w:rPr>
          <w:rFonts w:ascii="Traditional Arabic" w:hAnsi="Traditional Arabic" w:cs="Traditional Arabic"/>
          <w:color w:val="000000"/>
        </w:rPr>
        <w:t>“</w:t>
      </w:r>
      <w:r w:rsidR="00A06E2B" w:rsidRPr="00247A1E">
        <w:rPr>
          <w:rFonts w:ascii="Traditional Arabic" w:hAnsi="Traditional Arabic" w:cs="Traditional Arabic"/>
          <w:color w:val="000000"/>
        </w:rPr>
        <w:t xml:space="preserve"> </w:t>
      </w:r>
      <w:r w:rsidRPr="00247A1E">
        <w:rPr>
          <w:rFonts w:ascii="Traditional Arabic" w:hAnsi="Traditional Arabic" w:cs="Traditional Arabic"/>
          <w:color w:val="000000"/>
          <w:rtl/>
        </w:rPr>
        <w:t>التَّقْوَىَ</w:t>
      </w:r>
      <w:r w:rsidR="00A06E2B" w:rsidRPr="00247A1E">
        <w:rPr>
          <w:rFonts w:ascii="Traditional Arabic" w:hAnsi="Traditional Arabic" w:cs="Traditional Arabic"/>
          <w:color w:val="000000"/>
        </w:rPr>
        <w:t xml:space="preserve"> </w:t>
      </w:r>
      <w:r w:rsidR="0022241E" w:rsidRPr="00247A1E">
        <w:rPr>
          <w:rFonts w:ascii="Traditional Arabic" w:hAnsi="Traditional Arabic" w:cs="Traditional Arabic"/>
          <w:color w:val="000000"/>
        </w:rPr>
        <w:t>”</w:t>
      </w:r>
      <w:r w:rsidR="00CB58C3">
        <w:rPr>
          <w:color w:val="000000"/>
        </w:rPr>
        <w:t xml:space="preserve"> muzâf-</w:t>
      </w:r>
      <w:r w:rsidRPr="00F73007">
        <w:rPr>
          <w:color w:val="000000"/>
        </w:rPr>
        <w:t>ileyhi</w:t>
      </w:r>
      <w:r w:rsidR="007D71BB">
        <w:rPr>
          <w:color w:val="000000"/>
        </w:rPr>
        <w:t xml:space="preserve">, </w:t>
      </w:r>
      <w:r w:rsidR="0022241E" w:rsidRPr="00247A1E">
        <w:rPr>
          <w:rFonts w:ascii="Traditional Arabic" w:hAnsi="Traditional Arabic" w:cs="Traditional Arabic"/>
          <w:color w:val="000000"/>
        </w:rPr>
        <w:t>“</w:t>
      </w:r>
      <w:r w:rsidR="00A06E2B" w:rsidRPr="00247A1E">
        <w:rPr>
          <w:rFonts w:ascii="Traditional Arabic" w:hAnsi="Traditional Arabic" w:cs="Traditional Arabic"/>
          <w:color w:val="000000"/>
        </w:rPr>
        <w:t xml:space="preserve"> </w:t>
      </w:r>
      <w:r w:rsidRPr="00247A1E">
        <w:rPr>
          <w:rFonts w:ascii="Traditional Arabic" w:hAnsi="Traditional Arabic" w:cs="Traditional Arabic"/>
          <w:color w:val="000000"/>
          <w:rtl/>
        </w:rPr>
        <w:t>ذَلِكَ</w:t>
      </w:r>
      <w:r w:rsidR="00A06E2B" w:rsidRPr="00247A1E">
        <w:rPr>
          <w:rFonts w:ascii="Traditional Arabic" w:hAnsi="Traditional Arabic" w:cs="Traditional Arabic"/>
          <w:color w:val="000000"/>
        </w:rPr>
        <w:t xml:space="preserve"> </w:t>
      </w:r>
      <w:r w:rsidR="0022241E" w:rsidRPr="00247A1E">
        <w:rPr>
          <w:rFonts w:ascii="Traditional Arabic" w:hAnsi="Traditional Arabic" w:cs="Traditional Arabic"/>
          <w:color w:val="000000"/>
        </w:rPr>
        <w:t>”</w:t>
      </w:r>
      <w:r w:rsidRPr="00F73007">
        <w:rPr>
          <w:color w:val="000000"/>
        </w:rPr>
        <w:t xml:space="preserve"> ikin</w:t>
      </w:r>
      <w:r w:rsidR="00554DB3" w:rsidRPr="00F73007">
        <w:rPr>
          <w:color w:val="000000"/>
        </w:rPr>
        <w:t>c</w:t>
      </w:r>
      <w:r w:rsidRPr="00F73007">
        <w:rPr>
          <w:color w:val="000000"/>
        </w:rPr>
        <w:t xml:space="preserve">i </w:t>
      </w:r>
      <w:r w:rsidR="00BC16E0" w:rsidRPr="00F73007">
        <w:rPr>
          <w:color w:val="000000"/>
        </w:rPr>
        <w:t>mübtedâ</w:t>
      </w:r>
      <w:r w:rsidR="007D71BB">
        <w:rPr>
          <w:color w:val="000000"/>
        </w:rPr>
        <w:t xml:space="preserve">, </w:t>
      </w:r>
      <w:r w:rsidR="0022241E" w:rsidRPr="00247A1E">
        <w:rPr>
          <w:rFonts w:ascii="Traditional Arabic" w:hAnsi="Traditional Arabic" w:cs="Traditional Arabic"/>
          <w:color w:val="000000"/>
        </w:rPr>
        <w:t>“</w:t>
      </w:r>
      <w:r w:rsidR="00A06E2B" w:rsidRPr="00247A1E">
        <w:rPr>
          <w:rFonts w:ascii="Traditional Arabic" w:hAnsi="Traditional Arabic" w:cs="Traditional Arabic"/>
          <w:color w:val="000000"/>
        </w:rPr>
        <w:t xml:space="preserve"> </w:t>
      </w:r>
      <w:r w:rsidRPr="00247A1E">
        <w:rPr>
          <w:rFonts w:ascii="Traditional Arabic" w:hAnsi="Traditional Arabic" w:cs="Traditional Arabic"/>
          <w:color w:val="000000"/>
          <w:rtl/>
        </w:rPr>
        <w:t>خَيْ</w:t>
      </w:r>
      <w:r w:rsidR="009F2C16">
        <w:rPr>
          <w:rFonts w:ascii="Traditional Arabic" w:hAnsi="Traditional Arabic" w:cs="Traditional Arabic" w:hint="cs"/>
          <w:color w:val="000000"/>
          <w:rtl/>
        </w:rPr>
        <w:t>رٌ</w:t>
      </w:r>
      <w:r w:rsidR="00A06E2B" w:rsidRPr="00247A1E">
        <w:rPr>
          <w:rFonts w:ascii="Traditional Arabic" w:hAnsi="Traditional Arabic" w:cs="Traditional Arabic"/>
          <w:color w:val="000000"/>
        </w:rPr>
        <w:t xml:space="preserve"> </w:t>
      </w:r>
      <w:r w:rsidR="0022241E" w:rsidRPr="00247A1E">
        <w:rPr>
          <w:rFonts w:ascii="Traditional Arabic" w:hAnsi="Traditional Arabic" w:cs="Traditional Arabic"/>
          <w:color w:val="000000"/>
        </w:rPr>
        <w:t>”</w:t>
      </w:r>
      <w:r w:rsidRPr="00F73007">
        <w:rPr>
          <w:color w:val="000000"/>
        </w:rPr>
        <w:t xml:space="preserve"> kelimesi ikinci </w:t>
      </w:r>
      <w:r w:rsidR="00BC16E0" w:rsidRPr="00F73007">
        <w:rPr>
          <w:color w:val="000000"/>
        </w:rPr>
        <w:t>mübtedâ</w:t>
      </w:r>
      <w:r w:rsidRPr="00F73007">
        <w:rPr>
          <w:color w:val="000000"/>
        </w:rPr>
        <w:t>ya haber olup</w:t>
      </w:r>
      <w:r w:rsidR="007D71BB">
        <w:rPr>
          <w:color w:val="000000"/>
        </w:rPr>
        <w:t xml:space="preserve">, </w:t>
      </w:r>
      <w:r w:rsidRPr="00F73007">
        <w:rPr>
          <w:color w:val="000000"/>
        </w:rPr>
        <w:t xml:space="preserve">ikinci </w:t>
      </w:r>
      <w:r w:rsidR="00BC16E0" w:rsidRPr="00F73007">
        <w:rPr>
          <w:color w:val="000000"/>
        </w:rPr>
        <w:t>mübtedâ</w:t>
      </w:r>
      <w:r w:rsidRPr="00F73007">
        <w:rPr>
          <w:color w:val="000000"/>
        </w:rPr>
        <w:t>yla haberi</w:t>
      </w:r>
      <w:r w:rsidR="007D71BB">
        <w:rPr>
          <w:color w:val="000000"/>
        </w:rPr>
        <w:t xml:space="preserve">, </w:t>
      </w:r>
      <w:r w:rsidRPr="00F73007">
        <w:rPr>
          <w:color w:val="000000"/>
        </w:rPr>
        <w:t xml:space="preserve">beraber </w:t>
      </w:r>
      <w:r w:rsidR="00980539" w:rsidRPr="00F73007">
        <w:rPr>
          <w:color w:val="000000"/>
        </w:rPr>
        <w:t xml:space="preserve">cümle olarak mahallen merfu‘ </w:t>
      </w:r>
      <w:r w:rsidRPr="00F73007">
        <w:rPr>
          <w:color w:val="000000"/>
        </w:rPr>
        <w:t xml:space="preserve">birinci </w:t>
      </w:r>
      <w:r w:rsidR="00BC16E0" w:rsidRPr="00F73007">
        <w:rPr>
          <w:color w:val="000000"/>
        </w:rPr>
        <w:t>mübtedâ</w:t>
      </w:r>
      <w:r w:rsidRPr="00F73007">
        <w:rPr>
          <w:color w:val="000000"/>
        </w:rPr>
        <w:t>ya haberdir. Haber</w:t>
      </w:r>
      <w:r w:rsidR="00980539" w:rsidRPr="00F73007">
        <w:rPr>
          <w:color w:val="000000"/>
        </w:rPr>
        <w:t xml:space="preserve"> cümle olduğundan aradaki râbıt ise</w:t>
      </w:r>
      <w:r w:rsidR="007D71BB">
        <w:rPr>
          <w:color w:val="000000"/>
        </w:rPr>
        <w:t xml:space="preserve">, </w:t>
      </w:r>
      <w:r w:rsidR="0022241E" w:rsidRPr="00DD19BE">
        <w:rPr>
          <w:rFonts w:ascii="Traditional Arabic" w:hAnsi="Traditional Arabic" w:cs="Traditional Arabic"/>
          <w:color w:val="000000"/>
        </w:rPr>
        <w:t>“</w:t>
      </w:r>
      <w:r w:rsidRPr="00DD19BE">
        <w:rPr>
          <w:rFonts w:ascii="Traditional Arabic" w:hAnsi="Traditional Arabic" w:cs="Traditional Arabic"/>
          <w:color w:val="000000"/>
          <w:rtl/>
        </w:rPr>
        <w:t>ذَلِكَ</w:t>
      </w:r>
      <w:r w:rsidR="0022241E" w:rsidRPr="00DD19BE">
        <w:rPr>
          <w:rFonts w:ascii="Traditional Arabic" w:hAnsi="Traditional Arabic" w:cs="Traditional Arabic"/>
          <w:color w:val="000000"/>
        </w:rPr>
        <w:t>”</w:t>
      </w:r>
      <w:r w:rsidR="00F75CB8" w:rsidRPr="00F73007">
        <w:rPr>
          <w:color w:val="000000"/>
        </w:rPr>
        <w:t xml:space="preserve"> ismi işâretidir. İkinci</w:t>
      </w:r>
      <w:r w:rsidR="00CB58C3">
        <w:rPr>
          <w:color w:val="000000"/>
        </w:rPr>
        <w:t xml:space="preserve"> </w:t>
      </w:r>
      <w:r w:rsidR="00D42541" w:rsidRPr="00F73007">
        <w:rPr>
          <w:color w:val="000000"/>
        </w:rPr>
        <w:t>âyet</w:t>
      </w:r>
      <w:r w:rsidR="009F4EA5" w:rsidRPr="00F73007">
        <w:rPr>
          <w:color w:val="000000"/>
        </w:rPr>
        <w:t>teki;</w:t>
      </w:r>
      <w:r w:rsidR="00CB58C3">
        <w:rPr>
          <w:color w:val="000000"/>
        </w:rPr>
        <w:t xml:space="preserve"> </w:t>
      </w:r>
      <w:r w:rsidR="0022241E">
        <w:rPr>
          <w:color w:val="000000"/>
        </w:rPr>
        <w:t>“</w:t>
      </w:r>
      <w:r w:rsidR="00A06E2B">
        <w:rPr>
          <w:color w:val="000000"/>
        </w:rPr>
        <w:t xml:space="preserve"> </w:t>
      </w:r>
      <w:r w:rsidRPr="00247A1E">
        <w:rPr>
          <w:rFonts w:ascii="Traditional Arabic" w:hAnsi="Traditional Arabic" w:cs="Traditional Arabic"/>
          <w:color w:val="000000"/>
          <w:rtl/>
        </w:rPr>
        <w:t>الْحَاقَّةُ مَا الْحَاقَّةُ</w:t>
      </w:r>
      <w:r w:rsidR="00A06E2B">
        <w:rPr>
          <w:color w:val="000000"/>
        </w:rPr>
        <w:t xml:space="preserve"> </w:t>
      </w:r>
      <w:r w:rsidR="0022241E">
        <w:rPr>
          <w:color w:val="000000"/>
        </w:rPr>
        <w:t>”</w:t>
      </w:r>
      <w:r w:rsidR="00554DB3" w:rsidRPr="00F73007">
        <w:rPr>
          <w:color w:val="000000"/>
        </w:rPr>
        <w:t xml:space="preserve"> cümlesinde</w:t>
      </w:r>
      <w:r w:rsidR="00F75CB8" w:rsidRPr="00F73007">
        <w:rPr>
          <w:color w:val="000000"/>
        </w:rPr>
        <w:t>ki</w:t>
      </w:r>
      <w:r w:rsidR="00651F0F" w:rsidRPr="00F73007">
        <w:rPr>
          <w:color w:val="000000"/>
        </w:rPr>
        <w:t>; ilk kelime olan</w:t>
      </w:r>
      <w:r w:rsidR="007D71BB">
        <w:rPr>
          <w:color w:val="000000"/>
        </w:rPr>
        <w:t xml:space="preserve">, </w:t>
      </w:r>
      <w:r w:rsidR="0022241E">
        <w:rPr>
          <w:color w:val="000000"/>
        </w:rPr>
        <w:t>“</w:t>
      </w:r>
      <w:r w:rsidR="00CB58C3">
        <w:rPr>
          <w:color w:val="000000"/>
        </w:rPr>
        <w:t xml:space="preserve"> </w:t>
      </w:r>
      <w:r w:rsidR="00554DB3" w:rsidRPr="00247A1E">
        <w:rPr>
          <w:rFonts w:ascii="Traditional Arabic" w:hAnsi="Traditional Arabic" w:cs="Traditional Arabic"/>
          <w:color w:val="000000"/>
          <w:rtl/>
        </w:rPr>
        <w:t>الْحَاقَّةُ</w:t>
      </w:r>
      <w:r w:rsidR="00CB58C3" w:rsidRPr="00247A1E">
        <w:rPr>
          <w:rFonts w:ascii="Traditional Arabic" w:hAnsi="Traditional Arabic" w:cs="Traditional Arabic"/>
          <w:color w:val="000000"/>
        </w:rPr>
        <w:t xml:space="preserve"> </w:t>
      </w:r>
      <w:r w:rsidR="0022241E">
        <w:rPr>
          <w:color w:val="000000"/>
        </w:rPr>
        <w:t>”</w:t>
      </w:r>
      <w:r w:rsidR="00CB58C3">
        <w:rPr>
          <w:color w:val="000000"/>
        </w:rPr>
        <w:t xml:space="preserve"> </w:t>
      </w:r>
      <w:r w:rsidR="00554DB3" w:rsidRPr="00F73007">
        <w:rPr>
          <w:color w:val="000000"/>
        </w:rPr>
        <w:t xml:space="preserve">birinci </w:t>
      </w:r>
      <w:r w:rsidR="00BC16E0" w:rsidRPr="00F73007">
        <w:rPr>
          <w:color w:val="000000"/>
        </w:rPr>
        <w:t>mübtedâ</w:t>
      </w:r>
      <w:r w:rsidR="00F75CB8" w:rsidRPr="00F73007">
        <w:rPr>
          <w:color w:val="000000"/>
        </w:rPr>
        <w:t xml:space="preserve">dır. </w:t>
      </w:r>
      <w:r w:rsidR="0022241E">
        <w:rPr>
          <w:color w:val="000000"/>
        </w:rPr>
        <w:t>“</w:t>
      </w:r>
      <w:r w:rsidR="00CB58C3" w:rsidRPr="00DD19BE">
        <w:rPr>
          <w:rFonts w:ascii="Traditional Arabic" w:hAnsi="Traditional Arabic" w:cs="Traditional Arabic"/>
          <w:color w:val="000000"/>
        </w:rPr>
        <w:t xml:space="preserve"> </w:t>
      </w:r>
      <w:r w:rsidR="00554DB3" w:rsidRPr="00DD19BE">
        <w:rPr>
          <w:rFonts w:ascii="Traditional Arabic" w:hAnsi="Traditional Arabic" w:cs="Traditional Arabic"/>
          <w:color w:val="000000"/>
          <w:rtl/>
        </w:rPr>
        <w:t>م</w:t>
      </w:r>
      <w:r w:rsidR="00247A1E" w:rsidRPr="00DD19BE">
        <w:rPr>
          <w:rFonts w:ascii="Traditional Arabic" w:hAnsi="Traditional Arabic" w:cs="Traditional Arabic"/>
          <w:color w:val="000000"/>
          <w:rtl/>
        </w:rPr>
        <w:t>َ</w:t>
      </w:r>
      <w:r w:rsidR="00554DB3" w:rsidRPr="00DD19BE">
        <w:rPr>
          <w:rFonts w:ascii="Traditional Arabic" w:hAnsi="Traditional Arabic" w:cs="Traditional Arabic"/>
          <w:color w:val="000000"/>
          <w:rtl/>
        </w:rPr>
        <w:t>ا</w:t>
      </w:r>
      <w:r w:rsidR="00A06E2B" w:rsidRPr="00DD19BE">
        <w:rPr>
          <w:rFonts w:ascii="Traditional Arabic" w:hAnsi="Traditional Arabic" w:cs="Traditional Arabic"/>
          <w:color w:val="000000"/>
        </w:rPr>
        <w:t xml:space="preserve"> </w:t>
      </w:r>
      <w:r w:rsidR="0022241E">
        <w:rPr>
          <w:color w:val="000000"/>
        </w:rPr>
        <w:t>”</w:t>
      </w:r>
      <w:r w:rsidR="00CB58C3">
        <w:rPr>
          <w:color w:val="000000"/>
        </w:rPr>
        <w:t xml:space="preserve"> </w:t>
      </w:r>
      <w:r w:rsidR="00F75CB8" w:rsidRPr="00F73007">
        <w:rPr>
          <w:color w:val="000000"/>
        </w:rPr>
        <w:t xml:space="preserve">edâtı ise </w:t>
      </w:r>
      <w:r w:rsidR="00554DB3" w:rsidRPr="00F73007">
        <w:rPr>
          <w:color w:val="000000"/>
        </w:rPr>
        <w:t xml:space="preserve">ikinci </w:t>
      </w:r>
      <w:r w:rsidR="00BC16E0" w:rsidRPr="00F73007">
        <w:rPr>
          <w:color w:val="000000"/>
        </w:rPr>
        <w:t>mübtedâ</w:t>
      </w:r>
      <w:r w:rsidR="00F75CB8" w:rsidRPr="00F73007">
        <w:rPr>
          <w:color w:val="000000"/>
        </w:rPr>
        <w:t xml:space="preserve"> olup</w:t>
      </w:r>
      <w:r w:rsidR="007D71BB">
        <w:rPr>
          <w:color w:val="000000"/>
        </w:rPr>
        <w:t xml:space="preserve">, </w:t>
      </w:r>
      <w:r w:rsidR="00554DB3" w:rsidRPr="00F73007">
        <w:rPr>
          <w:color w:val="000000"/>
        </w:rPr>
        <w:t xml:space="preserve">ikinci </w:t>
      </w:r>
      <w:r w:rsidR="0022241E">
        <w:rPr>
          <w:color w:val="000000"/>
        </w:rPr>
        <w:t>“</w:t>
      </w:r>
      <w:r w:rsidR="00A06E2B" w:rsidRPr="00247A1E">
        <w:rPr>
          <w:rFonts w:ascii="Traditional Arabic" w:hAnsi="Traditional Arabic" w:cs="Traditional Arabic"/>
          <w:color w:val="000000"/>
        </w:rPr>
        <w:t xml:space="preserve"> </w:t>
      </w:r>
      <w:r w:rsidR="00554DB3" w:rsidRPr="00247A1E">
        <w:rPr>
          <w:rFonts w:ascii="Traditional Arabic" w:hAnsi="Traditional Arabic" w:cs="Traditional Arabic"/>
          <w:color w:val="000000"/>
          <w:rtl/>
        </w:rPr>
        <w:t>الْحَاقَّةُ</w:t>
      </w:r>
      <w:r w:rsidR="00A06E2B">
        <w:rPr>
          <w:color w:val="000000"/>
        </w:rPr>
        <w:t xml:space="preserve"> </w:t>
      </w:r>
      <w:r w:rsidR="0022241E">
        <w:rPr>
          <w:color w:val="000000"/>
        </w:rPr>
        <w:t>”</w:t>
      </w:r>
      <w:r w:rsidR="00CB58C3">
        <w:rPr>
          <w:color w:val="000000"/>
        </w:rPr>
        <w:t xml:space="preserve"> </w:t>
      </w:r>
      <w:r w:rsidR="00F75CB8" w:rsidRPr="00F73007">
        <w:rPr>
          <w:color w:val="000000"/>
        </w:rPr>
        <w:t>kelimesi</w:t>
      </w:r>
      <w:r w:rsidR="007D71BB">
        <w:rPr>
          <w:color w:val="000000"/>
        </w:rPr>
        <w:t xml:space="preserve">, </w:t>
      </w:r>
      <w:r w:rsidR="00F75CB8" w:rsidRPr="00F73007">
        <w:rPr>
          <w:color w:val="000000"/>
        </w:rPr>
        <w:t>ikinci</w:t>
      </w:r>
      <w:r w:rsidR="00A06E2B">
        <w:rPr>
          <w:color w:val="000000"/>
        </w:rPr>
        <w:t xml:space="preserve"> </w:t>
      </w:r>
      <w:r w:rsidR="00BC16E0" w:rsidRPr="00F73007">
        <w:rPr>
          <w:color w:val="000000"/>
        </w:rPr>
        <w:t>mübtedâ</w:t>
      </w:r>
      <w:r w:rsidR="00651F0F" w:rsidRPr="00F73007">
        <w:rPr>
          <w:color w:val="000000"/>
        </w:rPr>
        <w:t>ya haber olup</w:t>
      </w:r>
      <w:r w:rsidR="007D71BB">
        <w:rPr>
          <w:color w:val="000000"/>
        </w:rPr>
        <w:t xml:space="preserve">, </w:t>
      </w:r>
      <w:r w:rsidR="00651F0F" w:rsidRPr="00F73007">
        <w:rPr>
          <w:color w:val="000000"/>
        </w:rPr>
        <w:t xml:space="preserve">ikinci </w:t>
      </w:r>
      <w:r w:rsidR="00BC16E0" w:rsidRPr="00F73007">
        <w:rPr>
          <w:color w:val="000000"/>
        </w:rPr>
        <w:t>mübtedâ</w:t>
      </w:r>
      <w:r w:rsidR="00651F0F" w:rsidRPr="00F73007">
        <w:rPr>
          <w:color w:val="000000"/>
        </w:rPr>
        <w:t xml:space="preserve"> ile</w:t>
      </w:r>
      <w:r w:rsidR="00554DB3" w:rsidRPr="00F73007">
        <w:rPr>
          <w:color w:val="000000"/>
        </w:rPr>
        <w:t xml:space="preserve"> haberi </w:t>
      </w:r>
      <w:r w:rsidR="00651F0F" w:rsidRPr="00F73007">
        <w:rPr>
          <w:color w:val="000000"/>
        </w:rPr>
        <w:t xml:space="preserve">mahallen merfu‘ </w:t>
      </w:r>
      <w:r w:rsidR="00554DB3" w:rsidRPr="00F73007">
        <w:rPr>
          <w:color w:val="000000"/>
        </w:rPr>
        <w:t xml:space="preserve">birinci </w:t>
      </w:r>
      <w:r w:rsidR="00BC16E0" w:rsidRPr="00F73007">
        <w:rPr>
          <w:color w:val="000000"/>
        </w:rPr>
        <w:t>mübtedâ</w:t>
      </w:r>
      <w:r w:rsidR="00554DB3" w:rsidRPr="00F73007">
        <w:rPr>
          <w:color w:val="000000"/>
        </w:rPr>
        <w:t xml:space="preserve">ya </w:t>
      </w:r>
      <w:r w:rsidR="003367B0" w:rsidRPr="00F73007">
        <w:rPr>
          <w:color w:val="000000"/>
        </w:rPr>
        <w:t>haber</w:t>
      </w:r>
      <w:r w:rsidR="00A06E2B">
        <w:rPr>
          <w:color w:val="000000"/>
        </w:rPr>
        <w:t>’</w:t>
      </w:r>
      <w:r w:rsidR="003367B0" w:rsidRPr="00F73007">
        <w:rPr>
          <w:color w:val="000000"/>
        </w:rPr>
        <w:t>dir. Aradaki</w:t>
      </w:r>
      <w:r w:rsidR="00554DB3" w:rsidRPr="00F73007">
        <w:rPr>
          <w:color w:val="000000"/>
        </w:rPr>
        <w:t xml:space="preserve"> râbıt; </w:t>
      </w:r>
      <w:r w:rsidR="00BC16E0" w:rsidRPr="00F73007">
        <w:rPr>
          <w:color w:val="000000"/>
        </w:rPr>
        <w:t>mübtedâ</w:t>
      </w:r>
      <w:r w:rsidR="00554DB3" w:rsidRPr="00F73007">
        <w:rPr>
          <w:color w:val="000000"/>
        </w:rPr>
        <w:t xml:space="preserve">nın lafzıyla tekrarıdır. Üçüncü </w:t>
      </w:r>
      <w:r w:rsidR="00D42541" w:rsidRPr="00F73007">
        <w:rPr>
          <w:color w:val="000000"/>
        </w:rPr>
        <w:t>âyet</w:t>
      </w:r>
      <w:r w:rsidR="005226AF">
        <w:rPr>
          <w:color w:val="000000"/>
        </w:rPr>
        <w:t xml:space="preserve">teki; </w:t>
      </w:r>
      <w:r w:rsidR="0022241E" w:rsidRPr="00247A1E">
        <w:rPr>
          <w:rFonts w:ascii="Traditional Arabic" w:hAnsi="Traditional Arabic" w:cs="Traditional Arabic"/>
          <w:color w:val="000000"/>
        </w:rPr>
        <w:t>“</w:t>
      </w:r>
      <w:r w:rsidR="00A06E2B" w:rsidRPr="00247A1E">
        <w:rPr>
          <w:rFonts w:ascii="Traditional Arabic" w:hAnsi="Traditional Arabic" w:cs="Traditional Arabic"/>
          <w:color w:val="000000"/>
        </w:rPr>
        <w:t xml:space="preserve"> </w:t>
      </w:r>
      <w:r w:rsidR="00554DB3" w:rsidRPr="00247A1E">
        <w:rPr>
          <w:rFonts w:ascii="Traditional Arabic" w:hAnsi="Traditional Arabic" w:cs="Traditional Arabic"/>
          <w:color w:val="000000"/>
          <w:rtl/>
        </w:rPr>
        <w:t>قُلْ هُوَ اللَّهُ أَحَدٌ</w:t>
      </w:r>
      <w:r w:rsidR="005226AF" w:rsidRPr="00247A1E">
        <w:rPr>
          <w:rFonts w:ascii="Traditional Arabic" w:hAnsi="Traditional Arabic" w:cs="Traditional Arabic"/>
          <w:color w:val="000000"/>
        </w:rPr>
        <w:t xml:space="preserve"> ” </w:t>
      </w:r>
      <w:r w:rsidR="00554DB3" w:rsidRPr="00F73007">
        <w:rPr>
          <w:color w:val="000000"/>
        </w:rPr>
        <w:t xml:space="preserve">cümlesinde </w:t>
      </w:r>
      <w:r w:rsidR="0022241E" w:rsidRPr="00247A1E">
        <w:rPr>
          <w:rFonts w:ascii="Traditional Arabic" w:hAnsi="Traditional Arabic" w:cs="Traditional Arabic"/>
          <w:color w:val="000000"/>
        </w:rPr>
        <w:t>“</w:t>
      </w:r>
      <w:r w:rsidR="00E7065E" w:rsidRPr="00247A1E">
        <w:rPr>
          <w:rFonts w:ascii="Traditional Arabic" w:hAnsi="Traditional Arabic" w:cs="Traditional Arabic"/>
          <w:color w:val="000000"/>
        </w:rPr>
        <w:t xml:space="preserve"> </w:t>
      </w:r>
      <w:r w:rsidR="00554DB3" w:rsidRPr="00247A1E">
        <w:rPr>
          <w:rFonts w:ascii="Traditional Arabic" w:hAnsi="Traditional Arabic" w:cs="Traditional Arabic"/>
          <w:color w:val="000000"/>
          <w:rtl/>
        </w:rPr>
        <w:t>هُوَ</w:t>
      </w:r>
      <w:r w:rsidR="00E7065E" w:rsidRPr="00247A1E">
        <w:rPr>
          <w:rFonts w:ascii="Traditional Arabic" w:hAnsi="Traditional Arabic" w:cs="Traditional Arabic"/>
          <w:color w:val="000000"/>
        </w:rPr>
        <w:t xml:space="preserve"> </w:t>
      </w:r>
      <w:r w:rsidR="0022241E" w:rsidRPr="00247A1E">
        <w:rPr>
          <w:rFonts w:ascii="Traditional Arabic" w:hAnsi="Traditional Arabic" w:cs="Traditional Arabic"/>
          <w:color w:val="000000"/>
        </w:rPr>
        <w:t>”</w:t>
      </w:r>
      <w:r w:rsidR="00CB58C3">
        <w:rPr>
          <w:color w:val="000000"/>
        </w:rPr>
        <w:t xml:space="preserve"> </w:t>
      </w:r>
      <w:r w:rsidR="00554DB3" w:rsidRPr="00F73007">
        <w:rPr>
          <w:color w:val="000000"/>
        </w:rPr>
        <w:t xml:space="preserve">birinci </w:t>
      </w:r>
      <w:r w:rsidR="00BC16E0" w:rsidRPr="00F73007">
        <w:rPr>
          <w:color w:val="000000"/>
        </w:rPr>
        <w:t>mübtedâ</w:t>
      </w:r>
      <w:r w:rsidR="007D71BB">
        <w:rPr>
          <w:color w:val="000000"/>
        </w:rPr>
        <w:t xml:space="preserve">, </w:t>
      </w:r>
      <w:r w:rsidR="0022241E" w:rsidRPr="00247A1E">
        <w:rPr>
          <w:rFonts w:ascii="Traditional Arabic" w:hAnsi="Traditional Arabic" w:cs="Traditional Arabic"/>
          <w:color w:val="000000"/>
        </w:rPr>
        <w:t>“</w:t>
      </w:r>
      <w:r w:rsidR="00E7065E" w:rsidRPr="00247A1E">
        <w:rPr>
          <w:rFonts w:ascii="Traditional Arabic" w:hAnsi="Traditional Arabic" w:cs="Traditional Arabic"/>
          <w:color w:val="000000"/>
        </w:rPr>
        <w:t xml:space="preserve"> </w:t>
      </w:r>
      <w:r w:rsidR="00554DB3" w:rsidRPr="00247A1E">
        <w:rPr>
          <w:rFonts w:ascii="Traditional Arabic" w:hAnsi="Traditional Arabic" w:cs="Traditional Arabic"/>
          <w:color w:val="000000"/>
          <w:rtl/>
        </w:rPr>
        <w:t>ا</w:t>
      </w:r>
      <w:r w:rsidR="0050564A">
        <w:rPr>
          <w:rFonts w:ascii="Traditional Arabic" w:hAnsi="Traditional Arabic" w:cs="Traditional Arabic" w:hint="cs"/>
          <w:color w:val="000000"/>
          <w:rtl/>
        </w:rPr>
        <w:t>َ</w:t>
      </w:r>
      <w:r w:rsidR="00554DB3" w:rsidRPr="00247A1E">
        <w:rPr>
          <w:rFonts w:ascii="Traditional Arabic" w:hAnsi="Traditional Arabic" w:cs="Traditional Arabic"/>
          <w:color w:val="000000"/>
          <w:rtl/>
        </w:rPr>
        <w:t>للَّهُ أَحَدٌ</w:t>
      </w:r>
      <w:r w:rsidR="00E7065E" w:rsidRPr="00247A1E">
        <w:rPr>
          <w:rFonts w:ascii="Traditional Arabic" w:hAnsi="Traditional Arabic" w:cs="Traditional Arabic"/>
          <w:color w:val="000000"/>
        </w:rPr>
        <w:t xml:space="preserve"> </w:t>
      </w:r>
      <w:r w:rsidR="0022241E" w:rsidRPr="00247A1E">
        <w:rPr>
          <w:rFonts w:ascii="Traditional Arabic" w:hAnsi="Traditional Arabic" w:cs="Traditional Arabic"/>
          <w:color w:val="000000"/>
        </w:rPr>
        <w:t>”</w:t>
      </w:r>
      <w:r w:rsidR="00CB58C3">
        <w:rPr>
          <w:color w:val="000000"/>
        </w:rPr>
        <w:t xml:space="preserve"> </w:t>
      </w:r>
      <w:r w:rsidR="00554DB3" w:rsidRPr="00F73007">
        <w:rPr>
          <w:color w:val="000000"/>
        </w:rPr>
        <w:t xml:space="preserve">ikinci </w:t>
      </w:r>
      <w:r w:rsidR="00BC16E0" w:rsidRPr="00F73007">
        <w:rPr>
          <w:color w:val="000000"/>
        </w:rPr>
        <w:t>mübtedâ</w:t>
      </w:r>
      <w:r w:rsidR="00025A07" w:rsidRPr="00F73007">
        <w:rPr>
          <w:color w:val="000000"/>
        </w:rPr>
        <w:t xml:space="preserve"> ve haberi olup</w:t>
      </w:r>
      <w:r w:rsidR="007D71BB">
        <w:rPr>
          <w:color w:val="000000"/>
        </w:rPr>
        <w:t xml:space="preserve">, </w:t>
      </w:r>
      <w:r w:rsidR="00025A07" w:rsidRPr="00F73007">
        <w:rPr>
          <w:color w:val="000000"/>
        </w:rPr>
        <w:t xml:space="preserve">cümlenin tümü </w:t>
      </w:r>
      <w:r w:rsidR="00980539" w:rsidRPr="00F73007">
        <w:rPr>
          <w:color w:val="000000"/>
        </w:rPr>
        <w:t xml:space="preserve">mahallen merfu‘ </w:t>
      </w:r>
      <w:r w:rsidR="00025A07" w:rsidRPr="00F73007">
        <w:rPr>
          <w:color w:val="000000"/>
        </w:rPr>
        <w:t xml:space="preserve">birinci </w:t>
      </w:r>
      <w:r w:rsidR="00BC16E0" w:rsidRPr="00F73007">
        <w:rPr>
          <w:color w:val="000000"/>
        </w:rPr>
        <w:t>mübtedâ</w:t>
      </w:r>
      <w:r w:rsidR="00025A07" w:rsidRPr="00F73007">
        <w:rPr>
          <w:color w:val="000000"/>
        </w:rPr>
        <w:t xml:space="preserve"> olan </w:t>
      </w:r>
      <w:r w:rsidR="0022241E">
        <w:rPr>
          <w:color w:val="000000"/>
        </w:rPr>
        <w:t>“</w:t>
      </w:r>
      <w:r w:rsidR="00E7065E" w:rsidRPr="00247A1E">
        <w:rPr>
          <w:rFonts w:ascii="Traditional Arabic" w:hAnsi="Traditional Arabic" w:cs="Traditional Arabic"/>
          <w:color w:val="000000"/>
        </w:rPr>
        <w:t xml:space="preserve"> </w:t>
      </w:r>
      <w:r w:rsidR="00025A07" w:rsidRPr="00247A1E">
        <w:rPr>
          <w:rFonts w:ascii="Traditional Arabic" w:hAnsi="Traditional Arabic" w:cs="Traditional Arabic"/>
          <w:color w:val="000000"/>
          <w:rtl/>
        </w:rPr>
        <w:t>هُوَ</w:t>
      </w:r>
      <w:r w:rsidR="00E7065E" w:rsidRPr="00247A1E">
        <w:rPr>
          <w:rFonts w:ascii="Traditional Arabic" w:hAnsi="Traditional Arabic" w:cs="Traditional Arabic"/>
          <w:color w:val="000000"/>
        </w:rPr>
        <w:t xml:space="preserve"> </w:t>
      </w:r>
      <w:r w:rsidR="0022241E">
        <w:rPr>
          <w:color w:val="000000"/>
        </w:rPr>
        <w:t>”</w:t>
      </w:r>
      <w:r w:rsidR="00E7065E">
        <w:rPr>
          <w:color w:val="000000"/>
        </w:rPr>
        <w:t xml:space="preserve"> </w:t>
      </w:r>
      <w:r w:rsidR="00340CC9" w:rsidRPr="00F73007">
        <w:rPr>
          <w:color w:val="000000"/>
        </w:rPr>
        <w:t>zamîr</w:t>
      </w:r>
      <w:r w:rsidR="00025A07" w:rsidRPr="00F73007">
        <w:rPr>
          <w:color w:val="000000"/>
        </w:rPr>
        <w:t xml:space="preserve">inin </w:t>
      </w:r>
      <w:r w:rsidR="004B7D68" w:rsidRPr="00F73007">
        <w:rPr>
          <w:color w:val="000000"/>
        </w:rPr>
        <w:t>ha</w:t>
      </w:r>
      <w:r w:rsidR="00025F92" w:rsidRPr="00F73007">
        <w:rPr>
          <w:color w:val="000000"/>
        </w:rPr>
        <w:t>beridir.</w:t>
      </w:r>
      <w:r w:rsidR="00CB58C3">
        <w:rPr>
          <w:color w:val="000000"/>
        </w:rPr>
        <w:t xml:space="preserve"> </w:t>
      </w:r>
      <w:r w:rsidR="00BC16E0" w:rsidRPr="00F73007">
        <w:lastRenderedPageBreak/>
        <w:t>Mübtedâ</w:t>
      </w:r>
      <w:r w:rsidR="00025A07" w:rsidRPr="00F73007">
        <w:t xml:space="preserve"> olan </w:t>
      </w:r>
      <w:r w:rsidR="0022241E">
        <w:t>“</w:t>
      </w:r>
      <w:r w:rsidR="00E7065E">
        <w:t xml:space="preserve"> </w:t>
      </w:r>
      <w:r w:rsidR="00025A07" w:rsidRPr="00247A1E">
        <w:rPr>
          <w:rFonts w:ascii="Traditional Arabic" w:hAnsi="Traditional Arabic" w:cs="Traditional Arabic"/>
          <w:color w:val="000000"/>
          <w:rtl/>
        </w:rPr>
        <w:t>هُو</w:t>
      </w:r>
      <w:r w:rsidR="00087324">
        <w:rPr>
          <w:rFonts w:ascii="Traditional Arabic" w:hAnsi="Traditional Arabic" w:cs="Traditional Arabic" w:hint="cs"/>
          <w:color w:val="000000"/>
          <w:rtl/>
        </w:rPr>
        <w:t>َ</w:t>
      </w:r>
      <w:r w:rsidR="00E7065E">
        <w:rPr>
          <w:color w:val="000000"/>
        </w:rPr>
        <w:t xml:space="preserve"> </w:t>
      </w:r>
      <w:r w:rsidR="0022241E">
        <w:rPr>
          <w:color w:val="000000"/>
        </w:rPr>
        <w:t>”</w:t>
      </w:r>
      <w:r w:rsidR="00CB58C3">
        <w:rPr>
          <w:color w:val="000000"/>
        </w:rPr>
        <w:t xml:space="preserve"> </w:t>
      </w:r>
      <w:r w:rsidR="00340CC9" w:rsidRPr="00F73007">
        <w:rPr>
          <w:color w:val="000000"/>
        </w:rPr>
        <w:t>zamîr</w:t>
      </w:r>
      <w:r w:rsidR="00025A07" w:rsidRPr="00F73007">
        <w:rPr>
          <w:color w:val="000000"/>
        </w:rPr>
        <w:t>’i</w:t>
      </w:r>
      <w:r w:rsidR="007D71BB">
        <w:rPr>
          <w:color w:val="000000"/>
        </w:rPr>
        <w:t xml:space="preserve">, </w:t>
      </w:r>
      <w:r w:rsidR="00025A07" w:rsidRPr="00F73007">
        <w:t xml:space="preserve">haber olan </w:t>
      </w:r>
      <w:r w:rsidR="0022241E">
        <w:t>“</w:t>
      </w:r>
      <w:r w:rsidR="00E7065E">
        <w:t xml:space="preserve"> </w:t>
      </w:r>
      <w:r w:rsidR="00025A07" w:rsidRPr="00247A1E">
        <w:rPr>
          <w:rFonts w:ascii="Traditional Arabic" w:hAnsi="Traditional Arabic" w:cs="Traditional Arabic"/>
          <w:color w:val="000000"/>
          <w:rtl/>
        </w:rPr>
        <w:t>ا</w:t>
      </w:r>
      <w:r w:rsidR="0050564A">
        <w:rPr>
          <w:rFonts w:ascii="Traditional Arabic" w:hAnsi="Traditional Arabic" w:cs="Traditional Arabic" w:hint="cs"/>
          <w:color w:val="000000"/>
          <w:rtl/>
        </w:rPr>
        <w:t>َ</w:t>
      </w:r>
      <w:r w:rsidR="00025A07" w:rsidRPr="00247A1E">
        <w:rPr>
          <w:rFonts w:ascii="Traditional Arabic" w:hAnsi="Traditional Arabic" w:cs="Traditional Arabic"/>
          <w:color w:val="000000"/>
          <w:rtl/>
        </w:rPr>
        <w:t>للَّهُ أَحَدٌ</w:t>
      </w:r>
      <w:r w:rsidR="00E7065E" w:rsidRPr="00247A1E">
        <w:rPr>
          <w:rFonts w:ascii="Traditional Arabic" w:hAnsi="Traditional Arabic" w:cs="Traditional Arabic"/>
          <w:color w:val="000000"/>
        </w:rPr>
        <w:t xml:space="preserve"> </w:t>
      </w:r>
      <w:r w:rsidR="0022241E">
        <w:rPr>
          <w:color w:val="000000"/>
        </w:rPr>
        <w:t>”</w:t>
      </w:r>
      <w:r w:rsidR="00025A07" w:rsidRPr="00F73007">
        <w:rPr>
          <w:color w:val="000000"/>
        </w:rPr>
        <w:t xml:space="preserve"> cümlesinin</w:t>
      </w:r>
      <w:r w:rsidR="00025A07" w:rsidRPr="00F73007">
        <w:t xml:space="preserve"> aynı</w:t>
      </w:r>
      <w:r w:rsidR="007B7628" w:rsidRPr="00F73007">
        <w:t>sı</w:t>
      </w:r>
      <w:r w:rsidR="004B7D68" w:rsidRPr="00F73007">
        <w:t xml:space="preserve"> olması sebebiyle</w:t>
      </w:r>
      <w:r w:rsidR="00025A07" w:rsidRPr="00F73007">
        <w:t xml:space="preserve"> cümlede</w:t>
      </w:r>
      <w:r w:rsidR="007D71BB">
        <w:t xml:space="preserve">, </w:t>
      </w:r>
      <w:r w:rsidR="00BC16E0" w:rsidRPr="00F73007">
        <w:t>mübtedâ</w:t>
      </w:r>
      <w:r w:rsidR="00980539" w:rsidRPr="00F73007">
        <w:t>yı habere</w:t>
      </w:r>
      <w:r w:rsidR="009B1AF8" w:rsidRPr="00F73007">
        <w:t xml:space="preserve"> bağlıyan râbıta</w:t>
      </w:r>
      <w:r w:rsidR="00980539" w:rsidRPr="00F73007">
        <w:t xml:space="preserve"> da</w:t>
      </w:r>
      <w:r w:rsidR="009B1AF8" w:rsidRPr="00F73007">
        <w:t xml:space="preserve"> ihtiyaç</w:t>
      </w:r>
      <w:r w:rsidR="00025A07" w:rsidRPr="00F73007">
        <w:t xml:space="preserve"> yoktur.</w:t>
      </w:r>
      <w:r w:rsidR="007B7628" w:rsidRPr="00F73007">
        <w:rPr>
          <w:rStyle w:val="DipnotBavurusu"/>
        </w:rPr>
        <w:footnoteReference w:id="403"/>
      </w:r>
    </w:p>
    <w:p w:rsidR="007B7628" w:rsidRPr="00F73007" w:rsidRDefault="00BE3C38" w:rsidP="00145F6A">
      <w:pPr>
        <w:pStyle w:val="Balk2"/>
      </w:pPr>
      <w:bookmarkStart w:id="91" w:name="_Toc413065645"/>
      <w:r>
        <w:t>3.</w:t>
      </w:r>
      <w:r w:rsidR="007B7628" w:rsidRPr="00F73007">
        <w:t>21. ŞİBH</w:t>
      </w:r>
      <w:r w:rsidR="00670982" w:rsidRPr="00F73007">
        <w:t>-</w:t>
      </w:r>
      <w:r w:rsidR="007B7628" w:rsidRPr="00F73007">
        <w:t>İ CÜMLE OLAN HABER</w:t>
      </w:r>
      <w:bookmarkEnd w:id="91"/>
    </w:p>
    <w:p w:rsidR="00087324" w:rsidRPr="00AF5734" w:rsidRDefault="00651F0F" w:rsidP="00AF5734">
      <w:pPr>
        <w:pStyle w:val="NormalWeb"/>
        <w:shd w:val="clear" w:color="auto" w:fill="FFFFFF"/>
        <w:spacing w:before="0" w:beforeAutospacing="0" w:after="120" w:afterAutospacing="0" w:line="360" w:lineRule="auto"/>
        <w:ind w:firstLine="680"/>
        <w:jc w:val="both"/>
        <w:rPr>
          <w:rtl/>
        </w:rPr>
      </w:pPr>
      <w:r w:rsidRPr="00F73007">
        <w:t>Şibh</w:t>
      </w:r>
      <w:r w:rsidR="00175BC0" w:rsidRPr="00F73007">
        <w:t xml:space="preserve">-i cümle; mütalliki </w:t>
      </w:r>
      <w:r w:rsidR="0022241E">
        <w:t>“</w:t>
      </w:r>
      <w:r w:rsidR="00E7065E" w:rsidRPr="009F2C16">
        <w:rPr>
          <w:rFonts w:ascii="Traditional Arabic" w:hAnsi="Traditional Arabic" w:cs="Traditional Arabic"/>
        </w:rPr>
        <w:t xml:space="preserve"> </w:t>
      </w:r>
      <w:r w:rsidR="00175BC0" w:rsidRPr="009F2C16">
        <w:rPr>
          <w:rFonts w:ascii="Traditional Arabic" w:hAnsi="Traditional Arabic" w:cs="Traditional Arabic"/>
          <w:rtl/>
        </w:rPr>
        <w:t>اِسْتَقَرّ</w:t>
      </w:r>
      <w:r w:rsidR="00E7065E">
        <w:t xml:space="preserve"> </w:t>
      </w:r>
      <w:r w:rsidR="0022241E">
        <w:t>”</w:t>
      </w:r>
      <w:r w:rsidR="00175BC0" w:rsidRPr="00F73007">
        <w:t xml:space="preserve"> veya </w:t>
      </w:r>
      <w:r w:rsidR="0022241E" w:rsidRPr="009F2C16">
        <w:rPr>
          <w:rFonts w:ascii="Traditional Arabic" w:hAnsi="Traditional Arabic" w:cs="Traditional Arabic"/>
        </w:rPr>
        <w:t>“</w:t>
      </w:r>
      <w:r w:rsidR="00E7065E" w:rsidRPr="009F2C16">
        <w:rPr>
          <w:rFonts w:ascii="Traditional Arabic" w:hAnsi="Traditional Arabic" w:cs="Traditional Arabic"/>
        </w:rPr>
        <w:t xml:space="preserve"> </w:t>
      </w:r>
      <w:r w:rsidR="00175BC0" w:rsidRPr="009F2C16">
        <w:rPr>
          <w:rFonts w:ascii="Traditional Arabic" w:hAnsi="Traditional Arabic" w:cs="Traditional Arabic"/>
          <w:rtl/>
        </w:rPr>
        <w:t>مُسْتَقَ</w:t>
      </w:r>
      <w:r w:rsidR="00087324">
        <w:rPr>
          <w:rFonts w:ascii="Traditional Arabic" w:hAnsi="Traditional Arabic" w:cs="Traditional Arabic" w:hint="cs"/>
          <w:rtl/>
        </w:rPr>
        <w:t>رٌّ</w:t>
      </w:r>
      <w:r w:rsidR="00E7065E" w:rsidRPr="009F2C16">
        <w:rPr>
          <w:rFonts w:ascii="Traditional Arabic" w:hAnsi="Traditional Arabic" w:cs="Traditional Arabic"/>
        </w:rPr>
        <w:t xml:space="preserve"> </w:t>
      </w:r>
      <w:r w:rsidR="0022241E" w:rsidRPr="009F2C16">
        <w:rPr>
          <w:rFonts w:ascii="Traditional Arabic" w:hAnsi="Traditional Arabic" w:cs="Traditional Arabic"/>
        </w:rPr>
        <w:t>”</w:t>
      </w:r>
      <w:r w:rsidR="00175BC0" w:rsidRPr="00F73007">
        <w:t xml:space="preserve"> olan </w:t>
      </w:r>
      <w:r w:rsidR="004220A7" w:rsidRPr="00F73007">
        <w:t>zarf</w:t>
      </w:r>
      <w:r w:rsidR="00175BC0" w:rsidRPr="00F73007">
        <w:t xml:space="preserve"> veya câr</w:t>
      </w:r>
      <w:r w:rsidR="00855284">
        <w:t>-</w:t>
      </w:r>
      <w:r w:rsidR="00DE4178" w:rsidRPr="00F73007">
        <w:t>mecrûr’dur. Müelllif</w:t>
      </w:r>
      <w:r w:rsidR="007D71BB">
        <w:t xml:space="preserve">, </w:t>
      </w:r>
      <w:r w:rsidR="002F3EF6" w:rsidRPr="00F73007">
        <w:t>konuyla il</w:t>
      </w:r>
      <w:r w:rsidR="00175BC0" w:rsidRPr="00F73007">
        <w:t xml:space="preserve">gili iki </w:t>
      </w:r>
      <w:r w:rsidR="00D42541" w:rsidRPr="00F73007">
        <w:t>âyet</w:t>
      </w:r>
      <w:r w:rsidR="009B1AF8" w:rsidRPr="00F73007">
        <w:t xml:space="preserve"> i</w:t>
      </w:r>
      <w:r w:rsidR="006C7D16" w:rsidRPr="00F73007">
        <w:t>stişhâd</w:t>
      </w:r>
      <w:r w:rsidR="00175BC0" w:rsidRPr="00F73007">
        <w:t xml:space="preserve"> etmiş</w:t>
      </w:r>
      <w:r w:rsidR="00F45CB6" w:rsidRPr="00F73007">
        <w:t>tir:</w:t>
      </w:r>
    </w:p>
    <w:p w:rsidR="002F3EF6" w:rsidRPr="00F73007" w:rsidRDefault="003E3B4C" w:rsidP="00F73007">
      <w:pPr>
        <w:spacing w:after="120" w:line="360" w:lineRule="auto"/>
        <w:ind w:firstLine="680"/>
        <w:jc w:val="both"/>
        <w:rPr>
          <w:rFonts w:cs="Times New Roman"/>
          <w:color w:val="000000" w:themeColor="text1"/>
        </w:rPr>
      </w:pPr>
      <w:r w:rsidRPr="003E3B4C">
        <w:rPr>
          <w:rFonts w:cs="Times New Roman"/>
          <w:b/>
          <w:bCs/>
        </w:rPr>
        <w:t>Âyet</w:t>
      </w:r>
      <w:r w:rsidR="0096185B">
        <w:rPr>
          <w:rFonts w:cs="Times New Roman"/>
          <w:b/>
          <w:bCs/>
        </w:rPr>
        <w:t>ler ve Meâlleri</w:t>
      </w:r>
      <w:r w:rsidRPr="003E3B4C">
        <w:rPr>
          <w:rFonts w:cs="Times New Roman"/>
          <w:b/>
          <w:bCs/>
        </w:rPr>
        <w:t>:</w:t>
      </w:r>
    </w:p>
    <w:p w:rsidR="002F3EF6" w:rsidRPr="00C13F28" w:rsidRDefault="00216E7C"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E7065E" w:rsidRPr="00C13F28">
        <w:rPr>
          <w:rFonts w:ascii="Traditional Arabic" w:hAnsi="Traditional Arabic" w:cs="Traditional Arabic"/>
          <w:color w:val="000000"/>
          <w:sz w:val="28"/>
          <w:szCs w:val="28"/>
        </w:rPr>
        <w:t xml:space="preserve"> </w:t>
      </w:r>
      <w:r w:rsidR="002F3EF6" w:rsidRPr="00C13F28">
        <w:rPr>
          <w:rFonts w:ascii="Traditional Arabic" w:hAnsi="Traditional Arabic" w:cs="Traditional Arabic"/>
          <w:color w:val="000000"/>
          <w:sz w:val="28"/>
          <w:szCs w:val="28"/>
          <w:rtl/>
        </w:rPr>
        <w:t>إِذْ أَنتُم بِالْعُدْوَةِ الدُّنْيَا وَهُم بِالْعُدْوَةِ الْقُصْوَى وَالرَّكْبُ أَسْفَلَ مِنكُمْ</w:t>
      </w:r>
      <w:r w:rsidR="00E7065E"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221AD7" w:rsidRPr="00F73007" w:rsidRDefault="00067C34" w:rsidP="00F73007">
      <w:pPr>
        <w:pStyle w:val="NormalWeb"/>
        <w:shd w:val="clear" w:color="auto" w:fill="FFFFFF"/>
        <w:spacing w:before="0" w:beforeAutospacing="0" w:after="120" w:afterAutospacing="0" w:line="360" w:lineRule="auto"/>
        <w:ind w:firstLine="680"/>
        <w:jc w:val="both"/>
        <w:rPr>
          <w:b/>
          <w:bCs/>
        </w:rPr>
      </w:pPr>
      <w:r w:rsidRPr="00F73007">
        <w:rPr>
          <w:i/>
          <w:iCs/>
          <w:color w:val="000000" w:themeColor="text1"/>
        </w:rPr>
        <w:t>“</w:t>
      </w:r>
      <w:r w:rsidR="002F3EF6" w:rsidRPr="00F73007">
        <w:rPr>
          <w:i/>
          <w:iCs/>
          <w:color w:val="000000" w:themeColor="text1"/>
        </w:rPr>
        <w:t>Hani siz vadinin (Medine'ye) yakın tarafında; onlar uzak tarafında</w:t>
      </w:r>
      <w:r w:rsidR="007D71BB">
        <w:rPr>
          <w:i/>
          <w:iCs/>
          <w:color w:val="000000" w:themeColor="text1"/>
        </w:rPr>
        <w:t xml:space="preserve">, </w:t>
      </w:r>
      <w:r w:rsidR="002F3EF6" w:rsidRPr="00F73007">
        <w:rPr>
          <w:i/>
          <w:iCs/>
          <w:color w:val="000000" w:themeColor="text1"/>
        </w:rPr>
        <w:t>kervansa sizin aşağınızdaydı.</w:t>
      </w:r>
      <w:r w:rsidRPr="00F73007">
        <w:rPr>
          <w:i/>
          <w:iCs/>
          <w:color w:val="000000" w:themeColor="text1"/>
        </w:rPr>
        <w:t>”</w:t>
      </w:r>
      <w:r w:rsidR="002F3EF6" w:rsidRPr="00F73007">
        <w:rPr>
          <w:rStyle w:val="DipnotBavurusu"/>
          <w:color w:val="000000" w:themeColor="text1"/>
        </w:rPr>
        <w:footnoteReference w:id="404"/>
      </w:r>
    </w:p>
    <w:p w:rsidR="002F3EF6" w:rsidRPr="00C13F28" w:rsidRDefault="006D2701" w:rsidP="00216E7C">
      <w:pPr>
        <w:pStyle w:val="NormalWeb"/>
        <w:shd w:val="clear" w:color="auto" w:fill="FFFFFF"/>
        <w:bidi/>
        <w:spacing w:before="0" w:beforeAutospacing="0" w:after="120" w:afterAutospacing="0" w:line="360" w:lineRule="auto"/>
        <w:ind w:hanging="2"/>
        <w:jc w:val="both"/>
        <w:rPr>
          <w:rFonts w:ascii="Traditional Arabic" w:hAnsi="Traditional Arabic" w:cs="Traditional Arabic"/>
          <w:b/>
          <w:bCs/>
          <w:sz w:val="28"/>
          <w:szCs w:val="28"/>
        </w:rPr>
      </w:pPr>
      <w:r w:rsidRPr="00C13F28">
        <w:rPr>
          <w:rFonts w:ascii="Traditional Arabic" w:hAnsi="Traditional Arabic" w:cs="Traditional Arabic"/>
          <w:color w:val="000000"/>
          <w:sz w:val="28"/>
          <w:szCs w:val="28"/>
          <w:rtl/>
        </w:rPr>
        <w:t>{</w:t>
      </w:r>
      <w:r w:rsidR="00E7065E" w:rsidRPr="00C13F28">
        <w:rPr>
          <w:rFonts w:ascii="Traditional Arabic" w:hAnsi="Traditional Arabic" w:cs="Traditional Arabic"/>
          <w:color w:val="000000"/>
          <w:sz w:val="28"/>
          <w:szCs w:val="28"/>
        </w:rPr>
        <w:t xml:space="preserve"> </w:t>
      </w:r>
      <w:r w:rsidR="00216E7C" w:rsidRPr="00C13F28">
        <w:rPr>
          <w:rFonts w:ascii="Traditional Arabic" w:hAnsi="Traditional Arabic" w:cs="Traditional Arabic"/>
          <w:color w:val="000000"/>
          <w:sz w:val="28"/>
          <w:szCs w:val="28"/>
          <w:rtl/>
        </w:rPr>
        <w:t>اَلْ</w:t>
      </w:r>
      <w:r w:rsidR="002F3EF6" w:rsidRPr="00C13F28">
        <w:rPr>
          <w:rFonts w:ascii="Traditional Arabic" w:hAnsi="Traditional Arabic" w:cs="Traditional Arabic"/>
          <w:color w:val="000000"/>
          <w:sz w:val="28"/>
          <w:szCs w:val="28"/>
          <w:rtl/>
        </w:rPr>
        <w:t>حَمْدُ لِلَّهِ رَبِّ الْعَالَمِينَ</w:t>
      </w:r>
      <w:r w:rsidR="00E7065E" w:rsidRPr="00C13F28">
        <w:rPr>
          <w:rFonts w:ascii="Traditional Arabic" w:hAnsi="Traditional Arabic" w:cs="Traditional Arabic"/>
          <w:color w:val="000000"/>
          <w:sz w:val="28"/>
          <w:szCs w:val="28"/>
        </w:rPr>
        <w:t xml:space="preserve"> </w:t>
      </w:r>
      <w:r w:rsidR="00216E7C" w:rsidRPr="00C13F28">
        <w:rPr>
          <w:rFonts w:ascii="Traditional Arabic" w:hAnsi="Traditional Arabic" w:cs="Traditional Arabic"/>
          <w:color w:val="000000"/>
          <w:sz w:val="28"/>
          <w:szCs w:val="28"/>
          <w:rtl/>
        </w:rPr>
        <w:t>}</w:t>
      </w:r>
    </w:p>
    <w:p w:rsidR="00565BB5" w:rsidRPr="00F73007" w:rsidRDefault="00651F0F" w:rsidP="00FF6C9D">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155E99">
        <w:rPr>
          <w:i/>
          <w:iCs/>
          <w:color w:val="000000" w:themeColor="text1"/>
        </w:rPr>
        <w:t>Hamd</w:t>
      </w:r>
      <w:r w:rsidR="007D71BB">
        <w:rPr>
          <w:i/>
          <w:iCs/>
          <w:color w:val="000000" w:themeColor="text1"/>
        </w:rPr>
        <w:t xml:space="preserve">, </w:t>
      </w:r>
      <w:r w:rsidR="00155E99">
        <w:rPr>
          <w:i/>
          <w:iCs/>
          <w:color w:val="000000" w:themeColor="text1"/>
        </w:rPr>
        <w:t>Âlemlerin Rabbi</w:t>
      </w:r>
      <w:r w:rsidR="007D71BB">
        <w:rPr>
          <w:i/>
          <w:iCs/>
          <w:color w:val="000000" w:themeColor="text1"/>
        </w:rPr>
        <w:t xml:space="preserve">, </w:t>
      </w:r>
      <w:r w:rsidR="002F3EF6" w:rsidRPr="00F73007">
        <w:rPr>
          <w:i/>
          <w:iCs/>
          <w:color w:val="000000" w:themeColor="text1"/>
        </w:rPr>
        <w:t>Allah'a mahsustur</w:t>
      </w:r>
      <w:r w:rsidRPr="00F73007">
        <w:rPr>
          <w:i/>
          <w:iCs/>
          <w:color w:val="000000" w:themeColor="text1"/>
        </w:rPr>
        <w:t>”</w:t>
      </w:r>
      <w:r w:rsidR="002F3EF6" w:rsidRPr="00F73007">
        <w:rPr>
          <w:color w:val="000000" w:themeColor="text1"/>
        </w:rPr>
        <w:t>.</w:t>
      </w:r>
      <w:r w:rsidR="002F3EF6" w:rsidRPr="00F73007">
        <w:rPr>
          <w:rStyle w:val="DipnotBavurusu"/>
          <w:color w:val="000000" w:themeColor="text1"/>
        </w:rPr>
        <w:footnoteReference w:id="405"/>
      </w:r>
    </w:p>
    <w:p w:rsidR="002F3EF6" w:rsidRPr="00F73007" w:rsidRDefault="009549AC" w:rsidP="00F73007">
      <w:pPr>
        <w:pStyle w:val="NormalWeb"/>
        <w:shd w:val="clear" w:color="auto" w:fill="FFFFFF"/>
        <w:spacing w:before="0" w:beforeAutospacing="0" w:after="120" w:afterAutospacing="0" w:line="360" w:lineRule="auto"/>
        <w:ind w:firstLine="680"/>
        <w:jc w:val="both"/>
        <w:rPr>
          <w:b/>
          <w:bCs/>
        </w:rPr>
      </w:pPr>
      <w:r w:rsidRPr="00F73007">
        <w:rPr>
          <w:b/>
          <w:bCs/>
        </w:rPr>
        <w:t>Â</w:t>
      </w:r>
      <w:r w:rsidR="0096185B">
        <w:rPr>
          <w:b/>
          <w:bCs/>
        </w:rPr>
        <w:t>yetlerdeki</w:t>
      </w:r>
      <w:r w:rsidR="00290503">
        <w:rPr>
          <w:b/>
          <w:bCs/>
        </w:rPr>
        <w:t xml:space="preserve"> </w:t>
      </w:r>
      <w:r w:rsidR="006C7D16" w:rsidRPr="00F73007">
        <w:rPr>
          <w:b/>
          <w:bCs/>
        </w:rPr>
        <w:t>İstişhâd</w:t>
      </w:r>
    </w:p>
    <w:p w:rsidR="00243DD2" w:rsidRPr="00F73007" w:rsidRDefault="00651F0F" w:rsidP="009F2C16">
      <w:pPr>
        <w:pStyle w:val="NormalWeb"/>
        <w:shd w:val="clear" w:color="auto" w:fill="FFFFFF"/>
        <w:spacing w:before="0" w:beforeAutospacing="0" w:after="120" w:afterAutospacing="0" w:line="360" w:lineRule="auto"/>
        <w:ind w:firstLine="680"/>
        <w:jc w:val="both"/>
        <w:rPr>
          <w:color w:val="000000"/>
        </w:rPr>
      </w:pPr>
      <w:r w:rsidRPr="00F73007">
        <w:rPr>
          <w:color w:val="000000"/>
        </w:rPr>
        <w:t>Ö</w:t>
      </w:r>
      <w:r w:rsidR="009F4EA5" w:rsidRPr="00F73007">
        <w:rPr>
          <w:color w:val="000000"/>
        </w:rPr>
        <w:t>rnek</w:t>
      </w:r>
      <w:r w:rsidR="00E7065E">
        <w:rPr>
          <w:color w:val="000000"/>
        </w:rPr>
        <w:t xml:space="preserve"> </w:t>
      </w:r>
      <w:r w:rsidR="00D42541" w:rsidRPr="00F73007">
        <w:rPr>
          <w:color w:val="000000"/>
        </w:rPr>
        <w:t>âyet</w:t>
      </w:r>
      <w:r w:rsidR="009F4EA5" w:rsidRPr="00F73007">
        <w:rPr>
          <w:color w:val="000000"/>
        </w:rPr>
        <w:t>lerde</w:t>
      </w:r>
      <w:r w:rsidR="002F3EF6" w:rsidRPr="00F73007">
        <w:rPr>
          <w:color w:val="000000"/>
        </w:rPr>
        <w:t xml:space="preserve">; </w:t>
      </w:r>
      <w:r w:rsidR="0022241E">
        <w:rPr>
          <w:color w:val="000000"/>
        </w:rPr>
        <w:t>“</w:t>
      </w:r>
      <w:r w:rsidR="00E7065E">
        <w:rPr>
          <w:color w:val="000000"/>
        </w:rPr>
        <w:t xml:space="preserve"> </w:t>
      </w:r>
      <w:r w:rsidR="002F3EF6" w:rsidRPr="009F2C16">
        <w:rPr>
          <w:rFonts w:ascii="Traditional Arabic" w:hAnsi="Traditional Arabic" w:cs="Traditional Arabic"/>
          <w:color w:val="000000"/>
          <w:rtl/>
        </w:rPr>
        <w:t>وَالرَّكْبُ أَسْفَلَ مِنكُمْ</w:t>
      </w:r>
      <w:r w:rsidR="00E7065E">
        <w:rPr>
          <w:color w:val="000000"/>
        </w:rPr>
        <w:t xml:space="preserve"> </w:t>
      </w:r>
      <w:r w:rsidR="0022241E">
        <w:rPr>
          <w:color w:val="000000"/>
        </w:rPr>
        <w:t>”</w:t>
      </w:r>
      <w:r w:rsidR="002F3EF6" w:rsidRPr="00F73007">
        <w:rPr>
          <w:color w:val="000000"/>
        </w:rPr>
        <w:t xml:space="preserve"> cümlesindeki; </w:t>
      </w:r>
      <w:r w:rsidR="0022241E">
        <w:rPr>
          <w:color w:val="000000"/>
        </w:rPr>
        <w:t>“</w:t>
      </w:r>
      <w:r w:rsidR="00E7065E">
        <w:rPr>
          <w:color w:val="000000"/>
        </w:rPr>
        <w:t xml:space="preserve"> </w:t>
      </w:r>
      <w:r w:rsidR="002F3EF6" w:rsidRPr="009F2C16">
        <w:rPr>
          <w:rFonts w:ascii="Traditional Arabic" w:hAnsi="Traditional Arabic" w:cs="Traditional Arabic"/>
          <w:color w:val="000000"/>
          <w:rtl/>
        </w:rPr>
        <w:t>وَالرَّكْبُ</w:t>
      </w:r>
      <w:r w:rsidR="00E7065E" w:rsidRPr="009F2C16">
        <w:rPr>
          <w:rFonts w:ascii="Traditional Arabic" w:hAnsi="Traditional Arabic" w:cs="Traditional Arabic"/>
          <w:color w:val="000000"/>
        </w:rPr>
        <w:t xml:space="preserve"> </w:t>
      </w:r>
      <w:r w:rsidR="0022241E">
        <w:rPr>
          <w:color w:val="000000"/>
        </w:rPr>
        <w:t>”</w:t>
      </w:r>
      <w:r w:rsidR="002F3EF6" w:rsidRPr="00F73007">
        <w:rPr>
          <w:color w:val="000000"/>
        </w:rPr>
        <w:t xml:space="preserve"> kelimesi </w:t>
      </w:r>
      <w:r w:rsidR="000E5DF5" w:rsidRPr="00F73007">
        <w:rPr>
          <w:color w:val="000000"/>
        </w:rPr>
        <w:t>merfû</w:t>
      </w:r>
      <w:r w:rsidRPr="00F73007">
        <w:rPr>
          <w:color w:val="000000"/>
        </w:rPr>
        <w:t xml:space="preserve">‘ </w:t>
      </w:r>
      <w:r w:rsidR="00BC16E0" w:rsidRPr="00F73007">
        <w:rPr>
          <w:color w:val="000000"/>
        </w:rPr>
        <w:t>mübtedâ</w:t>
      </w:r>
      <w:r w:rsidRPr="00F73007">
        <w:rPr>
          <w:color w:val="000000"/>
        </w:rPr>
        <w:t xml:space="preserve"> olup</w:t>
      </w:r>
      <w:r w:rsidR="007D71BB">
        <w:rPr>
          <w:color w:val="000000"/>
        </w:rPr>
        <w:t xml:space="preserve">, </w:t>
      </w:r>
      <w:r w:rsidR="00243DD2" w:rsidRPr="00F73007">
        <w:rPr>
          <w:color w:val="000000"/>
        </w:rPr>
        <w:t xml:space="preserve">mansûb </w:t>
      </w:r>
      <w:r w:rsidR="004220A7" w:rsidRPr="00F73007">
        <w:rPr>
          <w:color w:val="000000"/>
        </w:rPr>
        <w:t>zarf</w:t>
      </w:r>
      <w:r w:rsidR="00243DD2" w:rsidRPr="00F73007">
        <w:rPr>
          <w:color w:val="000000"/>
        </w:rPr>
        <w:t xml:space="preserve"> olan</w:t>
      </w:r>
      <w:r w:rsidR="00290503">
        <w:rPr>
          <w:color w:val="000000"/>
        </w:rPr>
        <w:t xml:space="preserve"> </w:t>
      </w:r>
      <w:r w:rsidR="00243DD2" w:rsidRPr="00F73007">
        <w:rPr>
          <w:color w:val="000000"/>
        </w:rPr>
        <w:t>“</w:t>
      </w:r>
      <w:r w:rsidR="00E7065E">
        <w:rPr>
          <w:color w:val="000000"/>
        </w:rPr>
        <w:t xml:space="preserve"> </w:t>
      </w:r>
      <w:r w:rsidR="00243DD2" w:rsidRPr="009F2C16">
        <w:rPr>
          <w:rFonts w:ascii="Traditional Arabic" w:hAnsi="Traditional Arabic" w:cs="Traditional Arabic"/>
          <w:color w:val="000000"/>
          <w:rtl/>
        </w:rPr>
        <w:t>أَسْفَلَ</w:t>
      </w:r>
      <w:r w:rsidR="00E7065E" w:rsidRPr="009F2C16">
        <w:rPr>
          <w:rFonts w:ascii="Traditional Arabic" w:hAnsi="Traditional Arabic" w:cs="Traditional Arabic"/>
          <w:color w:val="000000"/>
        </w:rPr>
        <w:t xml:space="preserve"> </w:t>
      </w:r>
      <w:r w:rsidR="00DE4178" w:rsidRPr="00F73007">
        <w:rPr>
          <w:color w:val="000000"/>
        </w:rPr>
        <w:t>” kelimesi</w:t>
      </w:r>
      <w:r w:rsidR="007D71BB">
        <w:rPr>
          <w:color w:val="000000"/>
        </w:rPr>
        <w:t xml:space="preserve">, </w:t>
      </w:r>
      <w:r w:rsidR="003C6C36" w:rsidRPr="00F73007">
        <w:rPr>
          <w:color w:val="000000"/>
        </w:rPr>
        <w:t>Basralılar</w:t>
      </w:r>
      <w:r w:rsidR="00243DD2" w:rsidRPr="00F73007">
        <w:rPr>
          <w:color w:val="000000"/>
        </w:rPr>
        <w:t>e göre</w:t>
      </w:r>
      <w:r w:rsidR="00B90F4D" w:rsidRPr="00F73007">
        <w:rPr>
          <w:color w:val="000000"/>
        </w:rPr>
        <w:t>; haberde asl olan müfred olmasıdır</w:t>
      </w:r>
      <w:r w:rsidR="007D71BB">
        <w:rPr>
          <w:color w:val="000000"/>
        </w:rPr>
        <w:t xml:space="preserve">, </w:t>
      </w:r>
      <w:r w:rsidR="00B90F4D" w:rsidRPr="00F73007">
        <w:rPr>
          <w:color w:val="000000"/>
        </w:rPr>
        <w:t>dolayısıyla haber mahzûf</w:t>
      </w:r>
      <w:r w:rsidR="00243DD2" w:rsidRPr="00F73007">
        <w:rPr>
          <w:color w:val="000000"/>
        </w:rPr>
        <w:t xml:space="preserve"> olan “</w:t>
      </w:r>
      <w:r w:rsidR="00E7065E">
        <w:rPr>
          <w:color w:val="000000"/>
        </w:rPr>
        <w:t xml:space="preserve"> </w:t>
      </w:r>
      <w:r w:rsidR="00243DD2" w:rsidRPr="009F2C16">
        <w:rPr>
          <w:rFonts w:ascii="Traditional Arabic" w:hAnsi="Traditional Arabic" w:cs="Traditional Arabic"/>
          <w:color w:val="000000"/>
          <w:rtl/>
        </w:rPr>
        <w:t>م</w:t>
      </w:r>
      <w:r w:rsidR="009F2C16">
        <w:rPr>
          <w:rFonts w:ascii="Traditional Arabic" w:hAnsi="Traditional Arabic" w:cs="Traditional Arabic" w:hint="cs"/>
          <w:color w:val="000000"/>
          <w:rtl/>
        </w:rPr>
        <w:t>ُ</w:t>
      </w:r>
      <w:r w:rsidR="00243DD2" w:rsidRPr="009F2C16">
        <w:rPr>
          <w:rFonts w:ascii="Traditional Arabic" w:hAnsi="Traditional Arabic" w:cs="Traditional Arabic"/>
          <w:color w:val="000000"/>
          <w:rtl/>
        </w:rPr>
        <w:t>س</w:t>
      </w:r>
      <w:r w:rsidR="009F2C16">
        <w:rPr>
          <w:rFonts w:ascii="Traditional Arabic" w:hAnsi="Traditional Arabic" w:cs="Traditional Arabic" w:hint="cs"/>
          <w:color w:val="000000"/>
          <w:rtl/>
        </w:rPr>
        <w:t>ْ</w:t>
      </w:r>
      <w:r w:rsidR="00243DD2" w:rsidRPr="009F2C16">
        <w:rPr>
          <w:rFonts w:ascii="Traditional Arabic" w:hAnsi="Traditional Arabic" w:cs="Traditional Arabic"/>
          <w:color w:val="000000"/>
          <w:rtl/>
        </w:rPr>
        <w:t>ت</w:t>
      </w:r>
      <w:r w:rsidR="009F2C16">
        <w:rPr>
          <w:rFonts w:ascii="Traditional Arabic" w:hAnsi="Traditional Arabic" w:cs="Traditional Arabic" w:hint="cs"/>
          <w:color w:val="000000"/>
          <w:rtl/>
        </w:rPr>
        <w:t>َ</w:t>
      </w:r>
      <w:r w:rsidR="00243DD2" w:rsidRPr="009F2C16">
        <w:rPr>
          <w:rFonts w:ascii="Traditional Arabic" w:hAnsi="Traditional Arabic" w:cs="Traditional Arabic"/>
          <w:color w:val="000000"/>
          <w:rtl/>
        </w:rPr>
        <w:t>ق</w:t>
      </w:r>
      <w:r w:rsidR="009F2C16">
        <w:rPr>
          <w:rFonts w:ascii="Traditional Arabic" w:hAnsi="Traditional Arabic" w:cs="Traditional Arabic" w:hint="cs"/>
          <w:color w:val="000000"/>
          <w:rtl/>
        </w:rPr>
        <w:t>َرٌّ</w:t>
      </w:r>
      <w:r w:rsidR="00E7065E" w:rsidRPr="009F2C16">
        <w:rPr>
          <w:rFonts w:ascii="Traditional Arabic" w:hAnsi="Traditional Arabic" w:cs="Traditional Arabic"/>
          <w:color w:val="000000"/>
        </w:rPr>
        <w:t xml:space="preserve"> </w:t>
      </w:r>
      <w:r w:rsidR="00E7065E">
        <w:rPr>
          <w:color w:val="000000"/>
        </w:rPr>
        <w:t>” dur.</w:t>
      </w:r>
      <w:r w:rsidR="007D71BB">
        <w:rPr>
          <w:color w:val="000000"/>
        </w:rPr>
        <w:t xml:space="preserve"> </w:t>
      </w:r>
      <w:r w:rsidR="00243DD2" w:rsidRPr="00F73007">
        <w:rPr>
          <w:color w:val="000000"/>
        </w:rPr>
        <w:t>Ahfeş</w:t>
      </w:r>
      <w:r w:rsidR="007D71BB">
        <w:rPr>
          <w:color w:val="000000"/>
        </w:rPr>
        <w:t xml:space="preserve">, </w:t>
      </w:r>
      <w:r w:rsidR="00400E27">
        <w:rPr>
          <w:color w:val="000000"/>
        </w:rPr>
        <w:t>Ebu Ali</w:t>
      </w:r>
      <w:r w:rsidR="00E7065E">
        <w:rPr>
          <w:color w:val="000000"/>
        </w:rPr>
        <w:t xml:space="preserve"> </w:t>
      </w:r>
      <w:r w:rsidR="00400E27">
        <w:rPr>
          <w:color w:val="000000"/>
        </w:rPr>
        <w:t>el-</w:t>
      </w:r>
      <w:r w:rsidR="00A21D4C" w:rsidRPr="00F73007">
        <w:rPr>
          <w:color w:val="000000"/>
        </w:rPr>
        <w:t>Fârisî</w:t>
      </w:r>
      <w:r w:rsidR="00243DD2" w:rsidRPr="00F73007">
        <w:rPr>
          <w:color w:val="000000"/>
        </w:rPr>
        <w:t xml:space="preserve"> ve </w:t>
      </w:r>
      <w:r w:rsidR="003A44AF">
        <w:rPr>
          <w:color w:val="000000"/>
        </w:rPr>
        <w:t>ez-Zame</w:t>
      </w:r>
      <w:r w:rsidR="00243DD2" w:rsidRPr="00F73007">
        <w:rPr>
          <w:color w:val="000000"/>
        </w:rPr>
        <w:t>hşerî’ye göre de</w:t>
      </w:r>
      <w:r w:rsidR="007D71BB">
        <w:rPr>
          <w:color w:val="000000"/>
        </w:rPr>
        <w:t xml:space="preserve">, </w:t>
      </w:r>
      <w:r w:rsidR="00B90F4D" w:rsidRPr="00F73007">
        <w:rPr>
          <w:color w:val="000000"/>
        </w:rPr>
        <w:t>âmilde asl olan fiil olmasıdır</w:t>
      </w:r>
      <w:r w:rsidR="007D71BB">
        <w:rPr>
          <w:color w:val="000000"/>
        </w:rPr>
        <w:t xml:space="preserve">, </w:t>
      </w:r>
      <w:r w:rsidR="00B90F4D" w:rsidRPr="00F73007">
        <w:rPr>
          <w:color w:val="000000"/>
        </w:rPr>
        <w:t xml:space="preserve">dolayısıyla </w:t>
      </w:r>
      <w:r w:rsidR="004220A7" w:rsidRPr="00F73007">
        <w:rPr>
          <w:color w:val="000000"/>
        </w:rPr>
        <w:t>zarf</w:t>
      </w:r>
      <w:r w:rsidR="00B90F4D" w:rsidRPr="00F73007">
        <w:rPr>
          <w:color w:val="000000"/>
        </w:rPr>
        <w:t>’</w:t>
      </w:r>
      <w:r w:rsidR="00D65EDA" w:rsidRPr="00F73007">
        <w:rPr>
          <w:color w:val="000000"/>
        </w:rPr>
        <w:t>ın lafzında</w:t>
      </w:r>
      <w:r w:rsidR="007D71BB">
        <w:rPr>
          <w:color w:val="000000"/>
        </w:rPr>
        <w:t xml:space="preserve">, </w:t>
      </w:r>
      <w:r w:rsidR="00D65EDA" w:rsidRPr="00F73007">
        <w:rPr>
          <w:color w:val="000000"/>
        </w:rPr>
        <w:t xml:space="preserve">câr ve mecrûrun mahallinde nasb amelini eden </w:t>
      </w:r>
      <w:r w:rsidR="00243DD2" w:rsidRPr="00F73007">
        <w:rPr>
          <w:color w:val="000000"/>
        </w:rPr>
        <w:t>“</w:t>
      </w:r>
      <w:r w:rsidR="00E7065E" w:rsidRPr="009F2C16">
        <w:rPr>
          <w:rFonts w:ascii="Traditional Arabic" w:hAnsi="Traditional Arabic" w:cs="Traditional Arabic"/>
          <w:color w:val="000000"/>
        </w:rPr>
        <w:t xml:space="preserve"> </w:t>
      </w:r>
      <w:r w:rsidR="00175BC0" w:rsidRPr="009F2C16">
        <w:rPr>
          <w:rFonts w:ascii="Traditional Arabic" w:hAnsi="Traditional Arabic" w:cs="Traditional Arabic"/>
          <w:color w:val="000000"/>
          <w:rtl/>
        </w:rPr>
        <w:t>اِسْتَقَرّ</w:t>
      </w:r>
      <w:r w:rsidR="00E7065E">
        <w:rPr>
          <w:color w:val="000000"/>
        </w:rPr>
        <w:t xml:space="preserve"> </w:t>
      </w:r>
      <w:r w:rsidR="00243DD2" w:rsidRPr="00F73007">
        <w:rPr>
          <w:color w:val="000000"/>
        </w:rPr>
        <w:t>”</w:t>
      </w:r>
      <w:r w:rsidR="00290503">
        <w:rPr>
          <w:color w:val="000000"/>
        </w:rPr>
        <w:t xml:space="preserve"> </w:t>
      </w:r>
      <w:r w:rsidR="00295C12" w:rsidRPr="00F73007">
        <w:rPr>
          <w:color w:val="000000"/>
        </w:rPr>
        <w:t xml:space="preserve">fiilidir. </w:t>
      </w:r>
      <w:r w:rsidR="004220A7" w:rsidRPr="00F73007">
        <w:rPr>
          <w:color w:val="000000"/>
        </w:rPr>
        <w:t>Zarf</w:t>
      </w:r>
      <w:r w:rsidR="007D71BB">
        <w:rPr>
          <w:color w:val="000000"/>
        </w:rPr>
        <w:t xml:space="preserve">, </w:t>
      </w:r>
      <w:r w:rsidR="00A21D4C" w:rsidRPr="00F73007">
        <w:rPr>
          <w:color w:val="000000"/>
        </w:rPr>
        <w:t xml:space="preserve">câr ve mecrûr </w:t>
      </w:r>
      <w:r w:rsidR="00243DD2" w:rsidRPr="00F73007">
        <w:rPr>
          <w:color w:val="000000"/>
        </w:rPr>
        <w:t>müteallik</w:t>
      </w:r>
      <w:r w:rsidR="00DE4178" w:rsidRPr="00F73007">
        <w:rPr>
          <w:color w:val="000000"/>
        </w:rPr>
        <w:t xml:space="preserve">leriyle beraber mahallen merfu‘ mezkûr </w:t>
      </w:r>
      <w:r w:rsidR="00BC16E0" w:rsidRPr="00F73007">
        <w:rPr>
          <w:color w:val="000000"/>
        </w:rPr>
        <w:t>mübtedâ</w:t>
      </w:r>
      <w:r w:rsidR="00A21D4C" w:rsidRPr="00F73007">
        <w:rPr>
          <w:color w:val="000000"/>
        </w:rPr>
        <w:t>ya</w:t>
      </w:r>
      <w:r w:rsidR="00243DD2" w:rsidRPr="00F73007">
        <w:rPr>
          <w:color w:val="000000"/>
        </w:rPr>
        <w:t xml:space="preserve"> haberdir. Diğer </w:t>
      </w:r>
      <w:r w:rsidR="00D42541" w:rsidRPr="00F73007">
        <w:rPr>
          <w:color w:val="000000"/>
        </w:rPr>
        <w:t>âyet</w:t>
      </w:r>
      <w:r w:rsidR="00243DD2" w:rsidRPr="00F73007">
        <w:rPr>
          <w:color w:val="000000"/>
        </w:rPr>
        <w:t>teki; “</w:t>
      </w:r>
      <w:r w:rsidR="00E7065E" w:rsidRPr="009F2C16">
        <w:rPr>
          <w:rFonts w:ascii="Traditional Arabic" w:hAnsi="Traditional Arabic" w:cs="Traditional Arabic"/>
          <w:color w:val="000000"/>
        </w:rPr>
        <w:t xml:space="preserve"> </w:t>
      </w:r>
      <w:r w:rsidR="00243DD2" w:rsidRPr="009F2C16">
        <w:rPr>
          <w:rFonts w:ascii="Traditional Arabic" w:hAnsi="Traditional Arabic" w:cs="Traditional Arabic"/>
          <w:color w:val="000000"/>
          <w:rtl/>
        </w:rPr>
        <w:t>الْحَمْدُ لِلَّهِ رَبِّ الْعَالَمِينَ</w:t>
      </w:r>
      <w:r w:rsidR="00E7065E" w:rsidRPr="009F2C16">
        <w:rPr>
          <w:rFonts w:ascii="Traditional Arabic" w:hAnsi="Traditional Arabic" w:cs="Traditional Arabic"/>
          <w:color w:val="000000"/>
        </w:rPr>
        <w:t xml:space="preserve"> </w:t>
      </w:r>
      <w:r w:rsidR="00243DD2" w:rsidRPr="00F73007">
        <w:rPr>
          <w:color w:val="000000"/>
        </w:rPr>
        <w:t xml:space="preserve">” cümlesindeki; </w:t>
      </w:r>
      <w:r w:rsidR="00243DD2" w:rsidRPr="009F2C16">
        <w:rPr>
          <w:rFonts w:ascii="Traditional Arabic" w:hAnsi="Traditional Arabic" w:cs="Traditional Arabic"/>
          <w:color w:val="000000"/>
        </w:rPr>
        <w:t>“</w:t>
      </w:r>
      <w:r w:rsidR="00E7065E" w:rsidRPr="009F2C16">
        <w:rPr>
          <w:rFonts w:ascii="Traditional Arabic" w:hAnsi="Traditional Arabic" w:cs="Traditional Arabic"/>
          <w:color w:val="000000"/>
        </w:rPr>
        <w:t xml:space="preserve"> </w:t>
      </w:r>
      <w:r w:rsidR="00243DD2" w:rsidRPr="009F2C16">
        <w:rPr>
          <w:rFonts w:ascii="Traditional Arabic" w:hAnsi="Traditional Arabic" w:cs="Traditional Arabic"/>
          <w:color w:val="000000"/>
          <w:rtl/>
        </w:rPr>
        <w:t>الْحَمْدُ</w:t>
      </w:r>
      <w:r w:rsidR="00E7065E" w:rsidRPr="009F2C16">
        <w:rPr>
          <w:rFonts w:ascii="Traditional Arabic" w:hAnsi="Traditional Arabic" w:cs="Traditional Arabic"/>
          <w:color w:val="000000"/>
        </w:rPr>
        <w:t xml:space="preserve"> </w:t>
      </w:r>
      <w:r w:rsidR="00243DD2" w:rsidRPr="00F73007">
        <w:rPr>
          <w:color w:val="000000"/>
        </w:rPr>
        <w:t>”</w:t>
      </w:r>
      <w:r w:rsidR="00290503">
        <w:rPr>
          <w:color w:val="000000"/>
        </w:rPr>
        <w:t xml:space="preserve"> </w:t>
      </w:r>
      <w:r w:rsidR="00BC16E0" w:rsidRPr="00F73007">
        <w:rPr>
          <w:color w:val="000000"/>
        </w:rPr>
        <w:t>mübtedâ</w:t>
      </w:r>
      <w:r w:rsidR="00B90F4D" w:rsidRPr="00F73007">
        <w:rPr>
          <w:color w:val="000000"/>
        </w:rPr>
        <w:t>dır.</w:t>
      </w:r>
      <w:r w:rsidR="00243DD2" w:rsidRPr="00F73007">
        <w:rPr>
          <w:color w:val="000000"/>
        </w:rPr>
        <w:t xml:space="preserve"> </w:t>
      </w:r>
      <w:r w:rsidR="00243DD2" w:rsidRPr="009F2C16">
        <w:rPr>
          <w:rFonts w:ascii="Traditional Arabic" w:hAnsi="Traditional Arabic" w:cs="Traditional Arabic"/>
          <w:color w:val="000000"/>
        </w:rPr>
        <w:t>“</w:t>
      </w:r>
      <w:r w:rsidR="00E7065E" w:rsidRPr="009F2C16">
        <w:rPr>
          <w:rFonts w:ascii="Traditional Arabic" w:hAnsi="Traditional Arabic" w:cs="Traditional Arabic"/>
          <w:color w:val="000000"/>
        </w:rPr>
        <w:t xml:space="preserve"> </w:t>
      </w:r>
      <w:r w:rsidR="00243DD2" w:rsidRPr="009F2C16">
        <w:rPr>
          <w:rFonts w:ascii="Traditional Arabic" w:hAnsi="Traditional Arabic" w:cs="Traditional Arabic"/>
          <w:color w:val="000000"/>
          <w:rtl/>
        </w:rPr>
        <w:t>لِلَّهِ</w:t>
      </w:r>
      <w:r w:rsidR="00E7065E" w:rsidRPr="009F2C16">
        <w:rPr>
          <w:rFonts w:ascii="Traditional Arabic" w:hAnsi="Traditional Arabic" w:cs="Traditional Arabic"/>
          <w:color w:val="000000"/>
        </w:rPr>
        <w:t xml:space="preserve"> </w:t>
      </w:r>
      <w:r w:rsidR="0022241E" w:rsidRPr="009F2C16">
        <w:rPr>
          <w:rFonts w:ascii="Traditional Arabic" w:hAnsi="Traditional Arabic" w:cs="Traditional Arabic"/>
          <w:color w:val="000000"/>
        </w:rPr>
        <w:t>”</w:t>
      </w:r>
      <w:r w:rsidR="00855284">
        <w:rPr>
          <w:color w:val="000000"/>
        </w:rPr>
        <w:t xml:space="preserve"> kelimesi câr-</w:t>
      </w:r>
      <w:r w:rsidR="00243DD2" w:rsidRPr="00F73007">
        <w:rPr>
          <w:color w:val="000000"/>
        </w:rPr>
        <w:t xml:space="preserve">mecrûr </w:t>
      </w:r>
      <w:r w:rsidR="00A21D4C" w:rsidRPr="00F73007">
        <w:rPr>
          <w:color w:val="000000"/>
        </w:rPr>
        <w:t xml:space="preserve">olarak iki görüşe binâen </w:t>
      </w:r>
      <w:r w:rsidR="00B90F4D" w:rsidRPr="00F73007">
        <w:rPr>
          <w:color w:val="000000"/>
        </w:rPr>
        <w:t>“</w:t>
      </w:r>
      <w:r w:rsidR="00E7065E" w:rsidRPr="00AF5734">
        <w:rPr>
          <w:rFonts w:ascii="Traditional Arabic" w:hAnsi="Traditional Arabic" w:cs="Traditional Arabic"/>
          <w:color w:val="000000"/>
        </w:rPr>
        <w:t xml:space="preserve"> </w:t>
      </w:r>
      <w:r w:rsidR="00B90F4D" w:rsidRPr="00AF5734">
        <w:rPr>
          <w:rFonts w:ascii="Traditional Arabic" w:hAnsi="Traditional Arabic" w:cs="Traditional Arabic"/>
          <w:color w:val="000000"/>
          <w:rtl/>
        </w:rPr>
        <w:t>م</w:t>
      </w:r>
      <w:r w:rsidR="009F2C16" w:rsidRPr="00AF5734">
        <w:rPr>
          <w:rFonts w:ascii="Traditional Arabic" w:hAnsi="Traditional Arabic" w:cs="Traditional Arabic"/>
          <w:color w:val="000000"/>
          <w:rtl/>
        </w:rPr>
        <w:t>ُ</w:t>
      </w:r>
      <w:r w:rsidR="00B90F4D" w:rsidRPr="00AF5734">
        <w:rPr>
          <w:rFonts w:ascii="Traditional Arabic" w:hAnsi="Traditional Arabic" w:cs="Traditional Arabic"/>
          <w:color w:val="000000"/>
          <w:rtl/>
        </w:rPr>
        <w:t>س</w:t>
      </w:r>
      <w:r w:rsidR="009F2C16" w:rsidRPr="00AF5734">
        <w:rPr>
          <w:rFonts w:ascii="Traditional Arabic" w:hAnsi="Traditional Arabic" w:cs="Traditional Arabic"/>
          <w:color w:val="000000"/>
          <w:rtl/>
        </w:rPr>
        <w:t>ْ</w:t>
      </w:r>
      <w:r w:rsidR="00B90F4D" w:rsidRPr="00AF5734">
        <w:rPr>
          <w:rFonts w:ascii="Traditional Arabic" w:hAnsi="Traditional Arabic" w:cs="Traditional Arabic"/>
          <w:color w:val="000000"/>
          <w:rtl/>
        </w:rPr>
        <w:t>ت</w:t>
      </w:r>
      <w:r w:rsidR="009F2C16" w:rsidRPr="00AF5734">
        <w:rPr>
          <w:rFonts w:ascii="Traditional Arabic" w:hAnsi="Traditional Arabic" w:cs="Traditional Arabic"/>
          <w:color w:val="000000"/>
          <w:rtl/>
        </w:rPr>
        <w:t>َ</w:t>
      </w:r>
      <w:r w:rsidR="00B90F4D" w:rsidRPr="00AF5734">
        <w:rPr>
          <w:rFonts w:ascii="Traditional Arabic" w:hAnsi="Traditional Arabic" w:cs="Traditional Arabic"/>
          <w:color w:val="000000"/>
          <w:rtl/>
        </w:rPr>
        <w:t>ق</w:t>
      </w:r>
      <w:r w:rsidR="009F2C16" w:rsidRPr="00AF5734">
        <w:rPr>
          <w:rFonts w:ascii="Traditional Arabic" w:hAnsi="Traditional Arabic" w:cs="Traditional Arabic"/>
          <w:color w:val="000000"/>
          <w:rtl/>
        </w:rPr>
        <w:t>َرٌّ</w:t>
      </w:r>
      <w:r w:rsidR="00E7065E">
        <w:rPr>
          <w:color w:val="000000"/>
        </w:rPr>
        <w:t xml:space="preserve"> </w:t>
      </w:r>
      <w:r w:rsidR="00B90F4D" w:rsidRPr="00F73007">
        <w:rPr>
          <w:color w:val="000000"/>
        </w:rPr>
        <w:t xml:space="preserve">” veya </w:t>
      </w:r>
      <w:r w:rsidR="0022241E" w:rsidRPr="009F2C16">
        <w:rPr>
          <w:rFonts w:ascii="Traditional Arabic" w:hAnsi="Traditional Arabic" w:cs="Traditional Arabic"/>
          <w:color w:val="000000"/>
        </w:rPr>
        <w:t>“</w:t>
      </w:r>
      <w:r w:rsidR="00F0030A" w:rsidRPr="009F2C16">
        <w:rPr>
          <w:rFonts w:ascii="Traditional Arabic" w:hAnsi="Traditional Arabic" w:cs="Traditional Arabic"/>
          <w:color w:val="000000"/>
          <w:rtl/>
        </w:rPr>
        <w:t>ا</w:t>
      </w:r>
      <w:r w:rsidR="009F2C16">
        <w:rPr>
          <w:rFonts w:ascii="Traditional Arabic" w:hAnsi="Traditional Arabic" w:cs="Traditional Arabic" w:hint="cs"/>
          <w:color w:val="000000"/>
          <w:rtl/>
        </w:rPr>
        <w:t>ِ</w:t>
      </w:r>
      <w:r w:rsidR="00F0030A" w:rsidRPr="009F2C16">
        <w:rPr>
          <w:rFonts w:ascii="Traditional Arabic" w:hAnsi="Traditional Arabic" w:cs="Traditional Arabic"/>
          <w:color w:val="000000"/>
          <w:rtl/>
        </w:rPr>
        <w:t>س</w:t>
      </w:r>
      <w:r w:rsidR="009F2C16">
        <w:rPr>
          <w:rFonts w:ascii="Traditional Arabic" w:hAnsi="Traditional Arabic" w:cs="Traditional Arabic" w:hint="cs"/>
          <w:color w:val="000000"/>
          <w:rtl/>
        </w:rPr>
        <w:t>ْ</w:t>
      </w:r>
      <w:r w:rsidR="00F0030A" w:rsidRPr="009F2C16">
        <w:rPr>
          <w:rFonts w:ascii="Traditional Arabic" w:hAnsi="Traditional Arabic" w:cs="Traditional Arabic"/>
          <w:color w:val="000000"/>
          <w:rtl/>
        </w:rPr>
        <w:t>ت</w:t>
      </w:r>
      <w:r w:rsidR="009F2C16">
        <w:rPr>
          <w:rFonts w:ascii="Traditional Arabic" w:hAnsi="Traditional Arabic" w:cs="Traditional Arabic" w:hint="cs"/>
          <w:color w:val="000000"/>
          <w:rtl/>
        </w:rPr>
        <w:t>َ</w:t>
      </w:r>
      <w:r w:rsidR="00F0030A" w:rsidRPr="009F2C16">
        <w:rPr>
          <w:rFonts w:ascii="Traditional Arabic" w:hAnsi="Traditional Arabic" w:cs="Traditional Arabic"/>
          <w:color w:val="000000"/>
          <w:rtl/>
        </w:rPr>
        <w:t>ق</w:t>
      </w:r>
      <w:r w:rsidR="009F2C16">
        <w:rPr>
          <w:rFonts w:ascii="Traditional Arabic" w:hAnsi="Traditional Arabic" w:cs="Traditional Arabic" w:hint="cs"/>
          <w:color w:val="000000"/>
          <w:rtl/>
        </w:rPr>
        <w:t>َ</w:t>
      </w:r>
      <w:r w:rsidR="00F0030A" w:rsidRPr="009F2C16">
        <w:rPr>
          <w:rFonts w:ascii="Traditional Arabic" w:hAnsi="Traditional Arabic" w:cs="Traditional Arabic"/>
          <w:color w:val="000000"/>
          <w:rtl/>
        </w:rPr>
        <w:t>رّ</w:t>
      </w:r>
      <w:r w:rsidR="00E7065E" w:rsidRPr="009F2C16">
        <w:rPr>
          <w:rFonts w:ascii="Traditional Arabic" w:hAnsi="Traditional Arabic" w:cs="Traditional Arabic"/>
          <w:color w:val="000000"/>
        </w:rPr>
        <w:t xml:space="preserve"> </w:t>
      </w:r>
      <w:r w:rsidR="0022241E" w:rsidRPr="009F2C16">
        <w:rPr>
          <w:rFonts w:ascii="Traditional Arabic" w:hAnsi="Traditional Arabic" w:cs="Traditional Arabic"/>
          <w:color w:val="000000"/>
        </w:rPr>
        <w:t>”</w:t>
      </w:r>
      <w:r w:rsidR="00290503">
        <w:rPr>
          <w:color w:val="000000"/>
        </w:rPr>
        <w:t xml:space="preserve"> </w:t>
      </w:r>
      <w:r w:rsidR="00B90F4D" w:rsidRPr="00F73007">
        <w:rPr>
          <w:color w:val="000000"/>
        </w:rPr>
        <w:t>fiiline müteallik olup</w:t>
      </w:r>
      <w:r w:rsidR="007D71BB">
        <w:rPr>
          <w:color w:val="000000"/>
        </w:rPr>
        <w:t xml:space="preserve">, </w:t>
      </w:r>
      <w:r w:rsidR="00DE4178" w:rsidRPr="00F73007">
        <w:rPr>
          <w:color w:val="000000"/>
        </w:rPr>
        <w:t>mahallen merfu‘</w:t>
      </w:r>
      <w:r w:rsidR="00290503">
        <w:rPr>
          <w:color w:val="000000"/>
        </w:rPr>
        <w:t xml:space="preserve"> </w:t>
      </w:r>
      <w:r w:rsidR="00BC16E0" w:rsidRPr="00F73007">
        <w:rPr>
          <w:color w:val="000000"/>
        </w:rPr>
        <w:t>mübtedâ</w:t>
      </w:r>
      <w:r w:rsidR="00B90F4D" w:rsidRPr="00F73007">
        <w:rPr>
          <w:color w:val="000000"/>
        </w:rPr>
        <w:t>ya haber olur.</w:t>
      </w:r>
      <w:r w:rsidR="00A21D4C" w:rsidRPr="00F73007">
        <w:rPr>
          <w:rStyle w:val="DipnotBavurusu"/>
          <w:color w:val="000000"/>
        </w:rPr>
        <w:footnoteReference w:id="406"/>
      </w:r>
    </w:p>
    <w:p w:rsidR="00DE4178" w:rsidRPr="00F73007" w:rsidRDefault="00BE3C38" w:rsidP="00145F6A">
      <w:pPr>
        <w:pStyle w:val="Balk2"/>
      </w:pPr>
      <w:bookmarkStart w:id="92" w:name="_Toc413065646"/>
      <w:r>
        <w:lastRenderedPageBreak/>
        <w:t>3.</w:t>
      </w:r>
      <w:r w:rsidR="00A21D4C" w:rsidRPr="00F73007">
        <w:t>22. TAADDÜDÜL-HABER (BİRDEN FAZLA HABER)</w:t>
      </w:r>
      <w:bookmarkEnd w:id="92"/>
    </w:p>
    <w:p w:rsidR="00087324" w:rsidRPr="00AF5734" w:rsidRDefault="00651F0F" w:rsidP="00AF5734">
      <w:pPr>
        <w:spacing w:after="120" w:line="360" w:lineRule="auto"/>
        <w:ind w:firstLine="680"/>
        <w:jc w:val="both"/>
        <w:rPr>
          <w:rFonts w:cs="Times New Roman"/>
          <w:rtl/>
        </w:rPr>
      </w:pPr>
      <w:r w:rsidRPr="00F73007">
        <w:rPr>
          <w:rFonts w:cs="Times New Roman"/>
        </w:rPr>
        <w:t>İbn Hişâm</w:t>
      </w:r>
      <w:r w:rsidR="007D71BB">
        <w:rPr>
          <w:rFonts w:cs="Times New Roman"/>
        </w:rPr>
        <w:t xml:space="preserve">, </w:t>
      </w:r>
      <w:r w:rsidRPr="00F73007">
        <w:rPr>
          <w:rFonts w:cs="Times New Roman"/>
        </w:rPr>
        <w:t>“</w:t>
      </w:r>
      <w:r w:rsidR="00BC16E0" w:rsidRPr="00F73007">
        <w:rPr>
          <w:rFonts w:cs="Times New Roman"/>
          <w:i/>
          <w:iCs/>
        </w:rPr>
        <w:t>Mübtedâ</w:t>
      </w:r>
      <w:r w:rsidRPr="00F73007">
        <w:rPr>
          <w:rFonts w:cs="Times New Roman"/>
          <w:i/>
          <w:iCs/>
        </w:rPr>
        <w:t>ya</w:t>
      </w:r>
      <w:r w:rsidR="00F0030A" w:rsidRPr="00F73007">
        <w:rPr>
          <w:rFonts w:cs="Times New Roman"/>
          <w:i/>
          <w:iCs/>
        </w:rPr>
        <w:t xml:space="preserve"> bir haber</w:t>
      </w:r>
      <w:r w:rsidR="007D71BB">
        <w:rPr>
          <w:rFonts w:cs="Times New Roman"/>
          <w:i/>
          <w:iCs/>
        </w:rPr>
        <w:t xml:space="preserve">, </w:t>
      </w:r>
      <w:r w:rsidR="00A21D4C" w:rsidRPr="00F73007">
        <w:rPr>
          <w:rFonts w:cs="Times New Roman"/>
          <w:i/>
          <w:iCs/>
        </w:rPr>
        <w:t>(asl olan</w:t>
      </w:r>
      <w:r w:rsidR="00F0030A" w:rsidRPr="00F73007">
        <w:rPr>
          <w:rFonts w:cs="Times New Roman"/>
          <w:i/>
          <w:iCs/>
        </w:rPr>
        <w:t>da</w:t>
      </w:r>
      <w:r w:rsidR="00A21D4C" w:rsidRPr="00F73007">
        <w:rPr>
          <w:rFonts w:cs="Times New Roman"/>
          <w:i/>
          <w:iCs/>
        </w:rPr>
        <w:t xml:space="preserve"> budur</w:t>
      </w:r>
      <w:r w:rsidR="00F0030A" w:rsidRPr="00F73007">
        <w:rPr>
          <w:rFonts w:cs="Times New Roman"/>
          <w:i/>
          <w:iCs/>
        </w:rPr>
        <w:t>.</w:t>
      </w:r>
      <w:r w:rsidR="00A21D4C" w:rsidRPr="00F73007">
        <w:rPr>
          <w:rFonts w:cs="Times New Roman"/>
          <w:i/>
          <w:iCs/>
        </w:rPr>
        <w:t>) veya birden fazla haber’in gelmesi câizdir</w:t>
      </w:r>
      <w:r w:rsidRPr="00F73007">
        <w:rPr>
          <w:rFonts w:cs="Times New Roman"/>
          <w:i/>
          <w:iCs/>
        </w:rPr>
        <w:t>”</w:t>
      </w:r>
      <w:r w:rsidR="00A21D4C" w:rsidRPr="00F73007">
        <w:rPr>
          <w:rFonts w:cs="Times New Roman"/>
          <w:i/>
          <w:iCs/>
        </w:rPr>
        <w:t>.</w:t>
      </w:r>
      <w:r w:rsidR="00F45CB6" w:rsidRPr="00F73007">
        <w:rPr>
          <w:rFonts w:cs="Times New Roman"/>
        </w:rPr>
        <w:t>demektedir:</w:t>
      </w:r>
      <w:r w:rsidR="00A21D4C" w:rsidRPr="00F73007">
        <w:rPr>
          <w:rStyle w:val="DipnotBavurusu"/>
          <w:rFonts w:cs="Times New Roman"/>
        </w:rPr>
        <w:footnoteReference w:id="407"/>
      </w:r>
    </w:p>
    <w:p w:rsidR="00025F92" w:rsidRPr="00F73007" w:rsidRDefault="003E3B4C" w:rsidP="00F73007">
      <w:pPr>
        <w:spacing w:after="120" w:line="360" w:lineRule="auto"/>
        <w:ind w:firstLine="680"/>
        <w:jc w:val="both"/>
        <w:rPr>
          <w:rFonts w:cs="Times New Roman"/>
        </w:rPr>
      </w:pPr>
      <w:r w:rsidRPr="003E3B4C">
        <w:rPr>
          <w:rFonts w:cs="Times New Roman"/>
          <w:b/>
          <w:bCs/>
        </w:rPr>
        <w:t>Âyet ve Meâli:</w:t>
      </w:r>
    </w:p>
    <w:p w:rsidR="004F6C45" w:rsidRPr="00C13F28" w:rsidRDefault="006D2701"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i/>
          <w:iCs/>
          <w:color w:val="000000"/>
          <w:sz w:val="28"/>
          <w:szCs w:val="28"/>
        </w:rPr>
      </w:pPr>
      <w:r w:rsidRPr="00C13F28">
        <w:rPr>
          <w:rFonts w:ascii="Traditional Arabic" w:hAnsi="Traditional Arabic" w:cs="Traditional Arabic"/>
          <w:color w:val="000000"/>
          <w:sz w:val="28"/>
          <w:szCs w:val="28"/>
          <w:rtl/>
        </w:rPr>
        <w:t>{</w:t>
      </w:r>
      <w:r w:rsidR="00E7065E" w:rsidRPr="00C13F28">
        <w:rPr>
          <w:rFonts w:ascii="Traditional Arabic" w:hAnsi="Traditional Arabic" w:cs="Traditional Arabic"/>
          <w:color w:val="000000"/>
          <w:sz w:val="28"/>
          <w:szCs w:val="28"/>
        </w:rPr>
        <w:t xml:space="preserve"> </w:t>
      </w:r>
      <w:r w:rsidR="004F6C45" w:rsidRPr="00C13F28">
        <w:rPr>
          <w:rFonts w:ascii="Traditional Arabic" w:hAnsi="Traditional Arabic" w:cs="Traditional Arabic"/>
          <w:color w:val="000000"/>
          <w:sz w:val="28"/>
          <w:szCs w:val="28"/>
          <w:rtl/>
        </w:rPr>
        <w:t xml:space="preserve">وَهُوَ الْغَفُورُ الْوَدُودُ ذُو </w:t>
      </w:r>
      <w:r w:rsidR="009F2C16">
        <w:rPr>
          <w:rFonts w:ascii="Traditional Arabic" w:hAnsi="Traditional Arabic" w:cs="Traditional Arabic"/>
          <w:color w:val="000000"/>
          <w:sz w:val="28"/>
          <w:szCs w:val="28"/>
          <w:rtl/>
        </w:rPr>
        <w:t>الْعَرْشِ الْمَجِيدُ فَعَّالٌ ل</w:t>
      </w:r>
      <w:r w:rsidR="004F6C45" w:rsidRPr="00C13F28">
        <w:rPr>
          <w:rFonts w:ascii="Traditional Arabic" w:hAnsi="Traditional Arabic" w:cs="Traditional Arabic"/>
          <w:color w:val="000000"/>
          <w:sz w:val="28"/>
          <w:szCs w:val="28"/>
          <w:rtl/>
        </w:rPr>
        <w:t>ِمَا يُرِيدُ</w:t>
      </w:r>
      <w:r w:rsidR="00E7065E"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041912" w:rsidRPr="009F2C16" w:rsidRDefault="00067C34" w:rsidP="009F2C16">
      <w:pPr>
        <w:spacing w:after="120" w:line="360" w:lineRule="auto"/>
        <w:ind w:firstLine="680"/>
        <w:jc w:val="both"/>
        <w:rPr>
          <w:rFonts w:cs="Times New Roman"/>
          <w:color w:val="000000" w:themeColor="text1"/>
        </w:rPr>
      </w:pPr>
      <w:r w:rsidRPr="00F73007">
        <w:rPr>
          <w:rFonts w:cs="Times New Roman"/>
          <w:i/>
          <w:iCs/>
          <w:color w:val="000000" w:themeColor="text1"/>
        </w:rPr>
        <w:t>“</w:t>
      </w:r>
      <w:r w:rsidR="004F6C45" w:rsidRPr="00F73007">
        <w:rPr>
          <w:rFonts w:cs="Times New Roman"/>
          <w:i/>
          <w:iCs/>
          <w:color w:val="000000" w:themeColor="text1"/>
        </w:rPr>
        <w:t>O</w:t>
      </w:r>
      <w:r w:rsidR="007D71BB">
        <w:rPr>
          <w:rFonts w:cs="Times New Roman"/>
          <w:i/>
          <w:iCs/>
          <w:color w:val="000000" w:themeColor="text1"/>
        </w:rPr>
        <w:t xml:space="preserve">, </w:t>
      </w:r>
      <w:r w:rsidR="004F6C45" w:rsidRPr="00F73007">
        <w:rPr>
          <w:rFonts w:cs="Times New Roman"/>
          <w:i/>
          <w:iCs/>
          <w:color w:val="000000" w:themeColor="text1"/>
        </w:rPr>
        <w:t>çok bağışlayandır</w:t>
      </w:r>
      <w:r w:rsidR="007D71BB">
        <w:rPr>
          <w:rFonts w:cs="Times New Roman"/>
          <w:i/>
          <w:iCs/>
          <w:color w:val="000000" w:themeColor="text1"/>
        </w:rPr>
        <w:t xml:space="preserve">, </w:t>
      </w:r>
      <w:r w:rsidR="004F6C45" w:rsidRPr="00F73007">
        <w:rPr>
          <w:rFonts w:cs="Times New Roman"/>
          <w:i/>
          <w:iCs/>
          <w:color w:val="000000" w:themeColor="text1"/>
        </w:rPr>
        <w:t>çok sevendir. Arş'ın sahibidir</w:t>
      </w:r>
      <w:r w:rsidR="007D71BB">
        <w:rPr>
          <w:rFonts w:cs="Times New Roman"/>
          <w:i/>
          <w:iCs/>
          <w:color w:val="000000" w:themeColor="text1"/>
        </w:rPr>
        <w:t xml:space="preserve">, </w:t>
      </w:r>
      <w:r w:rsidR="004F6C45" w:rsidRPr="00F73007">
        <w:rPr>
          <w:rFonts w:cs="Times New Roman"/>
          <w:i/>
          <w:iCs/>
          <w:color w:val="000000" w:themeColor="text1"/>
        </w:rPr>
        <w:t>şanı yüce olandır. Dilediğini mutlaka yapandır.</w:t>
      </w:r>
      <w:r w:rsidRPr="00F73007">
        <w:rPr>
          <w:rFonts w:cs="Times New Roman"/>
          <w:i/>
          <w:iCs/>
          <w:color w:val="000000" w:themeColor="text1"/>
        </w:rPr>
        <w:t>”</w:t>
      </w:r>
      <w:r w:rsidR="004F6C45" w:rsidRPr="00F73007">
        <w:rPr>
          <w:rStyle w:val="DipnotBavurusu"/>
          <w:rFonts w:cs="Times New Roman"/>
          <w:color w:val="000000" w:themeColor="text1"/>
        </w:rPr>
        <w:footnoteReference w:id="408"/>
      </w:r>
    </w:p>
    <w:p w:rsidR="004F6C45" w:rsidRPr="00F73007" w:rsidRDefault="009549AC" w:rsidP="00F73007">
      <w:pPr>
        <w:spacing w:after="120" w:line="360" w:lineRule="auto"/>
        <w:ind w:firstLine="680"/>
        <w:jc w:val="both"/>
        <w:rPr>
          <w:rFonts w:cs="Times New Roman"/>
          <w:b/>
          <w:bCs/>
        </w:rPr>
      </w:pPr>
      <w:r w:rsidRPr="00F73007">
        <w:rPr>
          <w:rFonts w:cs="Times New Roman"/>
          <w:b/>
          <w:bCs/>
        </w:rPr>
        <w:t>Â</w:t>
      </w:r>
      <w:r w:rsidR="00BE3C38">
        <w:rPr>
          <w:rFonts w:cs="Times New Roman"/>
          <w:b/>
          <w:bCs/>
        </w:rPr>
        <w:t>yet</w:t>
      </w:r>
      <w:r w:rsidR="004F6C45" w:rsidRPr="00F73007">
        <w:rPr>
          <w:rFonts w:cs="Times New Roman"/>
          <w:b/>
          <w:bCs/>
        </w:rPr>
        <w:t xml:space="preserve">teki </w:t>
      </w:r>
      <w:r w:rsidR="006C7D16" w:rsidRPr="00F73007">
        <w:rPr>
          <w:rFonts w:cs="Times New Roman"/>
          <w:b/>
          <w:bCs/>
        </w:rPr>
        <w:t>İstişhâd</w:t>
      </w:r>
      <w:r w:rsidR="00BE3C38">
        <w:rPr>
          <w:rFonts w:cs="Times New Roman"/>
          <w:b/>
          <w:bCs/>
        </w:rPr>
        <w:t>:</w:t>
      </w:r>
    </w:p>
    <w:p w:rsidR="00FA05B2" w:rsidRPr="00F73007" w:rsidRDefault="00651F0F" w:rsidP="00E7065E">
      <w:pPr>
        <w:spacing w:after="120" w:line="360" w:lineRule="auto"/>
        <w:ind w:firstLine="680"/>
        <w:jc w:val="both"/>
        <w:rPr>
          <w:rFonts w:cs="Times New Roman"/>
        </w:rPr>
      </w:pPr>
      <w:r w:rsidRPr="00F73007">
        <w:rPr>
          <w:rFonts w:cs="Times New Roman"/>
        </w:rPr>
        <w:t>Â</w:t>
      </w:r>
      <w:r w:rsidR="00D42541" w:rsidRPr="00F73007">
        <w:rPr>
          <w:rFonts w:cs="Times New Roman"/>
        </w:rPr>
        <w:t>yet</w:t>
      </w:r>
      <w:r w:rsidR="004F6C45" w:rsidRPr="00F73007">
        <w:rPr>
          <w:rFonts w:cs="Times New Roman"/>
        </w:rPr>
        <w:t>teki</w:t>
      </w:r>
      <w:r w:rsidR="00E7065E">
        <w:rPr>
          <w:rFonts w:cs="Times New Roman"/>
        </w:rPr>
        <w:t xml:space="preserve"> </w:t>
      </w:r>
      <w:r w:rsidR="0022241E" w:rsidRPr="009F2C16">
        <w:rPr>
          <w:rFonts w:ascii="Traditional Arabic" w:hAnsi="Traditional Arabic" w:cs="Traditional Arabic"/>
        </w:rPr>
        <w:t>“</w:t>
      </w:r>
      <w:r w:rsidR="00E7065E" w:rsidRPr="009F2C16">
        <w:rPr>
          <w:rFonts w:ascii="Traditional Arabic" w:hAnsi="Traditional Arabic" w:cs="Traditional Arabic"/>
        </w:rPr>
        <w:t xml:space="preserve"> </w:t>
      </w:r>
      <w:r w:rsidR="004F6C45" w:rsidRPr="009F2C16">
        <w:rPr>
          <w:rFonts w:ascii="Traditional Arabic" w:hAnsi="Traditional Arabic" w:cs="Traditional Arabic"/>
          <w:rtl/>
        </w:rPr>
        <w:t>وَهُوَ</w:t>
      </w:r>
      <w:r w:rsidR="00E7065E" w:rsidRPr="009F2C16">
        <w:rPr>
          <w:rFonts w:ascii="Traditional Arabic" w:hAnsi="Traditional Arabic" w:cs="Traditional Arabic"/>
        </w:rPr>
        <w:t xml:space="preserve"> </w:t>
      </w:r>
      <w:r w:rsidR="0022241E" w:rsidRPr="009F2C16">
        <w:rPr>
          <w:rFonts w:ascii="Traditional Arabic" w:hAnsi="Traditional Arabic" w:cs="Traditional Arabic"/>
        </w:rPr>
        <w:t>”</w:t>
      </w:r>
      <w:r w:rsidR="00290503">
        <w:rPr>
          <w:rFonts w:cs="Times New Roman"/>
        </w:rPr>
        <w:t xml:space="preserve"> </w:t>
      </w:r>
      <w:r w:rsidR="00340CC9" w:rsidRPr="00F73007">
        <w:rPr>
          <w:rFonts w:cs="Times New Roman"/>
        </w:rPr>
        <w:t>zamîr</w:t>
      </w:r>
      <w:r w:rsidR="004F6C45" w:rsidRPr="00F73007">
        <w:rPr>
          <w:rFonts w:cs="Times New Roman"/>
        </w:rPr>
        <w:t xml:space="preserve">’i </w:t>
      </w:r>
      <w:r w:rsidR="00BC16E0" w:rsidRPr="00F73007">
        <w:rPr>
          <w:rFonts w:cs="Times New Roman"/>
        </w:rPr>
        <w:t>mübtedâ</w:t>
      </w:r>
      <w:r w:rsidR="004F6C45" w:rsidRPr="00F73007">
        <w:rPr>
          <w:rFonts w:cs="Times New Roman"/>
        </w:rPr>
        <w:t xml:space="preserve"> olup akabinde</w:t>
      </w:r>
      <w:r w:rsidR="00295C12" w:rsidRPr="00F73007">
        <w:rPr>
          <w:rFonts w:cs="Times New Roman"/>
        </w:rPr>
        <w:t xml:space="preserve"> de</w:t>
      </w:r>
      <w:r w:rsidR="004F6C45" w:rsidRPr="00F73007">
        <w:rPr>
          <w:rFonts w:cs="Times New Roman"/>
        </w:rPr>
        <w:t xml:space="preserve"> mezkûr olan </w:t>
      </w:r>
      <w:r w:rsidR="0022241E" w:rsidRPr="009F2C16">
        <w:rPr>
          <w:rFonts w:ascii="Traditional Arabic" w:hAnsi="Traditional Arabic" w:cs="Traditional Arabic"/>
        </w:rPr>
        <w:t>“</w:t>
      </w:r>
      <w:r w:rsidR="00E7065E" w:rsidRPr="009F2C16">
        <w:rPr>
          <w:rFonts w:ascii="Traditional Arabic" w:hAnsi="Traditional Arabic" w:cs="Traditional Arabic"/>
        </w:rPr>
        <w:t xml:space="preserve"> </w:t>
      </w:r>
      <w:r w:rsidR="005E0015" w:rsidRPr="009F2C16">
        <w:rPr>
          <w:rFonts w:ascii="Traditional Arabic" w:hAnsi="Traditional Arabic" w:cs="Traditional Arabic"/>
          <w:rtl/>
        </w:rPr>
        <w:t>الْغَفُورُ</w:t>
      </w:r>
      <w:r w:rsidR="00290503" w:rsidRPr="009F2C16">
        <w:rPr>
          <w:rFonts w:ascii="Traditional Arabic" w:hAnsi="Traditional Arabic" w:cs="Traditional Arabic"/>
        </w:rPr>
        <w:t xml:space="preserve"> </w:t>
      </w:r>
      <w:r w:rsidR="00E7065E" w:rsidRPr="009F2C16">
        <w:rPr>
          <w:rFonts w:ascii="Traditional Arabic" w:hAnsi="Traditional Arabic" w:cs="Traditional Arabic"/>
        </w:rPr>
        <w:t>-</w:t>
      </w:r>
      <w:r w:rsidR="00290503" w:rsidRPr="009F2C16">
        <w:rPr>
          <w:rFonts w:ascii="Traditional Arabic" w:hAnsi="Traditional Arabic" w:cs="Traditional Arabic"/>
        </w:rPr>
        <w:t xml:space="preserve"> </w:t>
      </w:r>
      <w:r w:rsidR="005E0015" w:rsidRPr="009F2C16">
        <w:rPr>
          <w:rFonts w:ascii="Traditional Arabic" w:hAnsi="Traditional Arabic" w:cs="Traditional Arabic"/>
          <w:rtl/>
        </w:rPr>
        <w:t>الْوَدُودُ</w:t>
      </w:r>
      <w:r w:rsidR="00290503" w:rsidRPr="009F2C16">
        <w:rPr>
          <w:rFonts w:ascii="Traditional Arabic" w:hAnsi="Traditional Arabic" w:cs="Traditional Arabic"/>
        </w:rPr>
        <w:t xml:space="preserve"> </w:t>
      </w:r>
      <w:r w:rsidR="005E0015" w:rsidRPr="00F73007">
        <w:rPr>
          <w:rFonts w:cs="Times New Roman"/>
        </w:rPr>
        <w:t>-</w:t>
      </w:r>
      <w:r w:rsidR="00290503">
        <w:rPr>
          <w:rFonts w:cs="Times New Roman"/>
        </w:rPr>
        <w:t xml:space="preserve"> </w:t>
      </w:r>
      <w:r w:rsidR="005E0015" w:rsidRPr="009F2C16">
        <w:rPr>
          <w:rFonts w:ascii="Traditional Arabic" w:hAnsi="Traditional Arabic" w:cs="Traditional Arabic"/>
          <w:rtl/>
        </w:rPr>
        <w:t>ذُو</w:t>
      </w:r>
      <w:r w:rsidR="00290503" w:rsidRPr="009F2C16">
        <w:rPr>
          <w:rFonts w:ascii="Traditional Arabic" w:hAnsi="Traditional Arabic" w:cs="Traditional Arabic"/>
        </w:rPr>
        <w:t xml:space="preserve"> </w:t>
      </w:r>
      <w:r w:rsidR="0014305B" w:rsidRPr="009F2C16">
        <w:rPr>
          <w:rFonts w:ascii="Traditional Arabic" w:hAnsi="Traditional Arabic" w:cs="Traditional Arabic"/>
        </w:rPr>
        <w:t xml:space="preserve">- </w:t>
      </w:r>
      <w:r w:rsidR="005E0015" w:rsidRPr="009F2C16">
        <w:rPr>
          <w:rFonts w:ascii="Traditional Arabic" w:hAnsi="Traditional Arabic" w:cs="Traditional Arabic"/>
          <w:rtl/>
        </w:rPr>
        <w:t>الْمَجِيدُ</w:t>
      </w:r>
      <w:r w:rsidRPr="009F2C16">
        <w:rPr>
          <w:rFonts w:ascii="Traditional Arabic" w:hAnsi="Traditional Arabic" w:cs="Traditional Arabic"/>
        </w:rPr>
        <w:t xml:space="preserve"> </w:t>
      </w:r>
      <w:r w:rsidR="00E7065E" w:rsidRPr="009F2C16">
        <w:rPr>
          <w:rFonts w:ascii="Traditional Arabic" w:hAnsi="Traditional Arabic" w:cs="Traditional Arabic"/>
        </w:rPr>
        <w:t>-</w:t>
      </w:r>
      <w:r w:rsidRPr="009F2C16">
        <w:rPr>
          <w:rFonts w:ascii="Traditional Arabic" w:hAnsi="Traditional Arabic" w:cs="Traditional Arabic"/>
        </w:rPr>
        <w:t xml:space="preserve"> </w:t>
      </w:r>
      <w:r w:rsidR="005E0015" w:rsidRPr="009F2C16">
        <w:rPr>
          <w:rFonts w:ascii="Traditional Arabic" w:hAnsi="Traditional Arabic" w:cs="Traditional Arabic"/>
          <w:rtl/>
        </w:rPr>
        <w:t>فَعَّالٌ</w:t>
      </w:r>
      <w:r w:rsidR="00E7065E" w:rsidRPr="009F2C16">
        <w:rPr>
          <w:rFonts w:ascii="Traditional Arabic" w:hAnsi="Traditional Arabic" w:cs="Traditional Arabic"/>
        </w:rPr>
        <w:t xml:space="preserve"> </w:t>
      </w:r>
      <w:r w:rsidR="0022241E" w:rsidRPr="009F2C16">
        <w:rPr>
          <w:rFonts w:ascii="Traditional Arabic" w:hAnsi="Traditional Arabic" w:cs="Traditional Arabic"/>
        </w:rPr>
        <w:t>”</w:t>
      </w:r>
      <w:r w:rsidR="005E0015" w:rsidRPr="009F2C16">
        <w:rPr>
          <w:rFonts w:ascii="Traditional Arabic" w:hAnsi="Traditional Arabic" w:cs="Traditional Arabic"/>
        </w:rPr>
        <w:t xml:space="preserve"> </w:t>
      </w:r>
      <w:r w:rsidR="005E0015" w:rsidRPr="00F73007">
        <w:rPr>
          <w:rFonts w:cs="Times New Roman"/>
        </w:rPr>
        <w:t>kelime</w:t>
      </w:r>
      <w:r w:rsidR="00175BC0" w:rsidRPr="00F73007">
        <w:rPr>
          <w:rFonts w:cs="Times New Roman"/>
        </w:rPr>
        <w:t>leri</w:t>
      </w:r>
      <w:r w:rsidR="007D71BB">
        <w:rPr>
          <w:rFonts w:cs="Times New Roman"/>
        </w:rPr>
        <w:t xml:space="preserve">, </w:t>
      </w:r>
      <w:r w:rsidR="00295C12" w:rsidRPr="00F73007">
        <w:rPr>
          <w:rFonts w:cs="Times New Roman"/>
        </w:rPr>
        <w:t xml:space="preserve">mezkûr </w:t>
      </w:r>
      <w:r w:rsidR="00BC16E0" w:rsidRPr="00F73007">
        <w:rPr>
          <w:rFonts w:cs="Times New Roman"/>
        </w:rPr>
        <w:t>mübtedâ</w:t>
      </w:r>
      <w:r w:rsidR="00295C12" w:rsidRPr="00F73007">
        <w:rPr>
          <w:rFonts w:cs="Times New Roman"/>
        </w:rPr>
        <w:t>ya haber olup</w:t>
      </w:r>
      <w:r w:rsidR="007D71BB">
        <w:rPr>
          <w:rFonts w:cs="Times New Roman"/>
        </w:rPr>
        <w:t xml:space="preserve">, </w:t>
      </w:r>
      <w:r w:rsidR="00295C12" w:rsidRPr="00F73007">
        <w:rPr>
          <w:rFonts w:cs="Times New Roman"/>
        </w:rPr>
        <w:t xml:space="preserve">dolayısıyla bir </w:t>
      </w:r>
      <w:r w:rsidR="00BC16E0" w:rsidRPr="00F73007">
        <w:rPr>
          <w:rFonts w:cs="Times New Roman"/>
        </w:rPr>
        <w:t>mübtedâ</w:t>
      </w:r>
      <w:r w:rsidR="00295C12" w:rsidRPr="00F73007">
        <w:rPr>
          <w:rFonts w:cs="Times New Roman"/>
        </w:rPr>
        <w:t>ya beş haber gelmiştir</w:t>
      </w:r>
      <w:r w:rsidR="005E0015" w:rsidRPr="00F73007">
        <w:rPr>
          <w:rFonts w:cs="Times New Roman"/>
        </w:rPr>
        <w:t>.</w:t>
      </w:r>
      <w:r w:rsidR="005E0015" w:rsidRPr="00F73007">
        <w:rPr>
          <w:rStyle w:val="DipnotBavurusu"/>
          <w:rFonts w:cs="Times New Roman"/>
        </w:rPr>
        <w:footnoteReference w:id="409"/>
      </w:r>
    </w:p>
    <w:p w:rsidR="008A7C3E" w:rsidRPr="00F73007" w:rsidRDefault="00BE3C38" w:rsidP="004B610B">
      <w:pPr>
        <w:pStyle w:val="Balk2"/>
        <w:ind w:right="707"/>
        <w:jc w:val="both"/>
      </w:pPr>
      <w:bookmarkStart w:id="93" w:name="_Toc413065647"/>
      <w:r>
        <w:t>3.</w:t>
      </w:r>
      <w:r w:rsidR="00B24AEB">
        <w:t xml:space="preserve">23. </w:t>
      </w:r>
      <w:r w:rsidR="00A54E5B" w:rsidRPr="00F73007">
        <w:t xml:space="preserve">HABERİN </w:t>
      </w:r>
      <w:r w:rsidR="00F56726">
        <w:t>VÜCÛBEN</w:t>
      </w:r>
      <w:r w:rsidR="00290503">
        <w:t xml:space="preserve"> </w:t>
      </w:r>
      <w:r w:rsidR="005E0015" w:rsidRPr="00F73007">
        <w:t>VE</w:t>
      </w:r>
      <w:r w:rsidR="00443A4B">
        <w:t>YA</w:t>
      </w:r>
      <w:r w:rsidR="005E0015" w:rsidRPr="00F73007">
        <w:t xml:space="preserve"> CEVÂZEN </w:t>
      </w:r>
      <w:r w:rsidR="00BC16E0" w:rsidRPr="00F73007">
        <w:t>MÜBTEDÂ</w:t>
      </w:r>
      <w:r w:rsidR="00443A4B">
        <w:t>DAN ÖNCE GELMESİ</w:t>
      </w:r>
      <w:bookmarkEnd w:id="93"/>
    </w:p>
    <w:p w:rsidR="004F6C45" w:rsidRPr="00F73007" w:rsidRDefault="00A552C4" w:rsidP="00F73007">
      <w:pPr>
        <w:spacing w:after="120" w:line="360" w:lineRule="auto"/>
        <w:ind w:firstLine="680"/>
        <w:jc w:val="both"/>
        <w:rPr>
          <w:rFonts w:cs="Times New Roman"/>
        </w:rPr>
      </w:pPr>
      <w:r w:rsidRPr="00F73007">
        <w:rPr>
          <w:rFonts w:cs="Times New Roman"/>
        </w:rPr>
        <w:t>Bazı durumlarda haber</w:t>
      </w:r>
      <w:r w:rsidR="007D71BB">
        <w:rPr>
          <w:rFonts w:cs="Times New Roman"/>
        </w:rPr>
        <w:t xml:space="preserve">, </w:t>
      </w:r>
      <w:r w:rsidR="00BC16E0" w:rsidRPr="00F73007">
        <w:rPr>
          <w:rFonts w:cs="Times New Roman"/>
        </w:rPr>
        <w:t>mübtedâ</w:t>
      </w:r>
      <w:r w:rsidRPr="00F73007">
        <w:rPr>
          <w:rFonts w:cs="Times New Roman"/>
        </w:rPr>
        <w:t xml:space="preserve"> üzerine </w:t>
      </w:r>
      <w:r w:rsidR="00F56726">
        <w:rPr>
          <w:rFonts w:cs="Times New Roman"/>
        </w:rPr>
        <w:t>vücûben</w:t>
      </w:r>
      <w:r w:rsidR="00290503">
        <w:rPr>
          <w:rFonts w:cs="Times New Roman"/>
        </w:rPr>
        <w:t xml:space="preserve"> </w:t>
      </w:r>
      <w:r w:rsidRPr="00F73007">
        <w:rPr>
          <w:rFonts w:cs="Times New Roman"/>
        </w:rPr>
        <w:t>veya cevâzen tak</w:t>
      </w:r>
      <w:r w:rsidR="006B1BAA" w:rsidRPr="00F73007">
        <w:rPr>
          <w:rFonts w:cs="Times New Roman"/>
        </w:rPr>
        <w:t>dî</w:t>
      </w:r>
      <w:r w:rsidRPr="00F73007">
        <w:rPr>
          <w:rFonts w:cs="Times New Roman"/>
        </w:rPr>
        <w:t>m olur.</w:t>
      </w:r>
      <w:r w:rsidR="006B1BAA" w:rsidRPr="00F73007">
        <w:rPr>
          <w:rFonts w:cs="Times New Roman"/>
        </w:rPr>
        <w:t xml:space="preserve"> Bu</w:t>
      </w:r>
      <w:r w:rsidRPr="00F73007">
        <w:rPr>
          <w:rFonts w:cs="Times New Roman"/>
        </w:rPr>
        <w:t xml:space="preserve"> durumlar; nekrenin </w:t>
      </w:r>
      <w:r w:rsidR="00BC16E0" w:rsidRPr="00F73007">
        <w:rPr>
          <w:rFonts w:cs="Times New Roman"/>
        </w:rPr>
        <w:t>mübtedâ</w:t>
      </w:r>
      <w:r w:rsidRPr="00F73007">
        <w:rPr>
          <w:rFonts w:cs="Times New Roman"/>
        </w:rPr>
        <w:t xml:space="preserve"> olma</w:t>
      </w:r>
      <w:r w:rsidR="003202A5" w:rsidRPr="00F73007">
        <w:rPr>
          <w:rFonts w:cs="Times New Roman"/>
        </w:rPr>
        <w:t>ma</w:t>
      </w:r>
      <w:r w:rsidRPr="00F73007">
        <w:rPr>
          <w:rFonts w:cs="Times New Roman"/>
        </w:rPr>
        <w:t>sı</w:t>
      </w:r>
      <w:r w:rsidR="007D71BB">
        <w:rPr>
          <w:rFonts w:cs="Times New Roman"/>
        </w:rPr>
        <w:t xml:space="preserve">, </w:t>
      </w:r>
      <w:r w:rsidRPr="00F73007">
        <w:rPr>
          <w:rFonts w:cs="Times New Roman"/>
        </w:rPr>
        <w:t>haberin câr</w:t>
      </w:r>
      <w:r w:rsidR="00067C34" w:rsidRPr="00F73007">
        <w:rPr>
          <w:rFonts w:cs="Times New Roman"/>
        </w:rPr>
        <w:t>-</w:t>
      </w:r>
      <w:r w:rsidRPr="00F73007">
        <w:rPr>
          <w:rFonts w:cs="Times New Roman"/>
        </w:rPr>
        <w:t>mecrûr olması</w:t>
      </w:r>
      <w:r w:rsidR="007D71BB">
        <w:rPr>
          <w:rFonts w:cs="Times New Roman"/>
        </w:rPr>
        <w:t xml:space="preserve">, </w:t>
      </w:r>
      <w:r w:rsidRPr="00F73007">
        <w:rPr>
          <w:rFonts w:cs="Times New Roman"/>
        </w:rPr>
        <w:t>sıfatla haberin iltibâsının söz konusu olması</w:t>
      </w:r>
      <w:r w:rsidR="007D71BB">
        <w:rPr>
          <w:rFonts w:cs="Times New Roman"/>
        </w:rPr>
        <w:t xml:space="preserve">, </w:t>
      </w:r>
      <w:r w:rsidR="00340CC9" w:rsidRPr="00F73007">
        <w:rPr>
          <w:rFonts w:cs="Times New Roman"/>
        </w:rPr>
        <w:t>zamîr</w:t>
      </w:r>
      <w:r w:rsidRPr="00F73007">
        <w:rPr>
          <w:rFonts w:cs="Times New Roman"/>
        </w:rPr>
        <w:t>in müteahhir</w:t>
      </w:r>
      <w:r w:rsidR="006B1BAA" w:rsidRPr="00F73007">
        <w:rPr>
          <w:rFonts w:cs="Times New Roman"/>
        </w:rPr>
        <w:t xml:space="preserve"> olan ism’e</w:t>
      </w:r>
      <w:r w:rsidRPr="00F73007">
        <w:rPr>
          <w:rFonts w:cs="Times New Roman"/>
        </w:rPr>
        <w:t xml:space="preserve"> dönm</w:t>
      </w:r>
      <w:r w:rsidR="00F45CB6" w:rsidRPr="00F73007">
        <w:rPr>
          <w:rFonts w:cs="Times New Roman"/>
        </w:rPr>
        <w:t>e gibi durumlarda söz konusudur</w:t>
      </w:r>
      <w:r w:rsidR="006B1BAA" w:rsidRPr="00F73007">
        <w:rPr>
          <w:rFonts w:cs="Times New Roman"/>
        </w:rPr>
        <w:t>.</w:t>
      </w:r>
      <w:r w:rsidR="006B1BAA" w:rsidRPr="00F73007">
        <w:rPr>
          <w:rStyle w:val="DipnotBavurusu"/>
          <w:rFonts w:cs="Times New Roman"/>
        </w:rPr>
        <w:footnoteReference w:id="410"/>
      </w:r>
    </w:p>
    <w:p w:rsidR="006B1BAA" w:rsidRPr="00F73007" w:rsidRDefault="003E3B4C" w:rsidP="00F73007">
      <w:pPr>
        <w:spacing w:after="120" w:line="360" w:lineRule="auto"/>
        <w:ind w:firstLine="680"/>
        <w:jc w:val="both"/>
        <w:rPr>
          <w:rFonts w:cs="Times New Roman"/>
          <w:b/>
          <w:bCs/>
        </w:rPr>
      </w:pPr>
      <w:r w:rsidRPr="003E3B4C">
        <w:rPr>
          <w:rFonts w:cs="Times New Roman"/>
          <w:b/>
          <w:bCs/>
        </w:rPr>
        <w:t>Âyet</w:t>
      </w:r>
      <w:r w:rsidR="0096185B">
        <w:rPr>
          <w:rFonts w:cs="Times New Roman"/>
          <w:b/>
          <w:bCs/>
        </w:rPr>
        <w:t>ler ve Meâlleri</w:t>
      </w:r>
      <w:r w:rsidRPr="003E3B4C">
        <w:rPr>
          <w:rFonts w:cs="Times New Roman"/>
          <w:b/>
          <w:bCs/>
        </w:rPr>
        <w:t>:</w:t>
      </w:r>
    </w:p>
    <w:p w:rsidR="00C85E51" w:rsidRPr="00C13F28" w:rsidRDefault="006D2701"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E7065E" w:rsidRPr="00C13F28">
        <w:rPr>
          <w:rFonts w:ascii="Traditional Arabic" w:hAnsi="Traditional Arabic" w:cs="Traditional Arabic"/>
          <w:color w:val="000000"/>
          <w:sz w:val="28"/>
          <w:szCs w:val="28"/>
        </w:rPr>
        <w:t xml:space="preserve"> </w:t>
      </w:r>
      <w:r w:rsidR="00C85E51" w:rsidRPr="00C13F28">
        <w:rPr>
          <w:rFonts w:ascii="Traditional Arabic" w:hAnsi="Traditional Arabic" w:cs="Traditional Arabic"/>
          <w:color w:val="000000"/>
          <w:sz w:val="28"/>
          <w:szCs w:val="28"/>
          <w:rtl/>
        </w:rPr>
        <w:t>سَلامٌ هِيَ حَتَّى مَطْلَعِ الْفَجْرِ</w:t>
      </w:r>
      <w:r w:rsidR="00E7065E"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9F2C16" w:rsidRPr="00087324" w:rsidRDefault="00067C34" w:rsidP="00087324">
      <w:pPr>
        <w:pStyle w:val="NormalWeb"/>
        <w:shd w:val="clear" w:color="auto" w:fill="FFFFFF"/>
        <w:spacing w:before="0" w:beforeAutospacing="0" w:after="120" w:afterAutospacing="0" w:line="360" w:lineRule="auto"/>
        <w:ind w:firstLine="680"/>
        <w:jc w:val="both"/>
        <w:rPr>
          <w:rtl/>
        </w:rPr>
      </w:pPr>
      <w:r w:rsidRPr="00F73007">
        <w:rPr>
          <w:i/>
          <w:iCs/>
          <w:color w:val="000000" w:themeColor="text1"/>
        </w:rPr>
        <w:t>“</w:t>
      </w:r>
      <w:r w:rsidR="00C85E51" w:rsidRPr="00F73007">
        <w:rPr>
          <w:i/>
          <w:iCs/>
          <w:color w:val="000000" w:themeColor="text1"/>
        </w:rPr>
        <w:t>O gece</w:t>
      </w:r>
      <w:r w:rsidR="007D71BB">
        <w:rPr>
          <w:i/>
          <w:iCs/>
          <w:color w:val="000000" w:themeColor="text1"/>
        </w:rPr>
        <w:t xml:space="preserve">, </w:t>
      </w:r>
      <w:r w:rsidR="00C85E51" w:rsidRPr="00F73007">
        <w:rPr>
          <w:i/>
          <w:iCs/>
          <w:color w:val="000000" w:themeColor="text1"/>
        </w:rPr>
        <w:t>tan yerinin ağarmasına kadar bir esenliktir</w:t>
      </w:r>
      <w:r w:rsidR="00C85E51" w:rsidRPr="00F73007">
        <w:rPr>
          <w:i/>
          <w:iCs/>
        </w:rPr>
        <w:t>.</w:t>
      </w:r>
      <w:r w:rsidRPr="00F73007">
        <w:rPr>
          <w:i/>
          <w:iCs/>
        </w:rPr>
        <w:t>”</w:t>
      </w:r>
      <w:r w:rsidR="00C85E51" w:rsidRPr="00F73007">
        <w:rPr>
          <w:rStyle w:val="DipnotBavurusu"/>
        </w:rPr>
        <w:footnoteReference w:id="411"/>
      </w:r>
    </w:p>
    <w:p w:rsidR="00C57F8E" w:rsidRDefault="00C57F8E" w:rsidP="0037144E">
      <w:pPr>
        <w:pStyle w:val="NormalWeb"/>
        <w:shd w:val="clear" w:color="auto" w:fill="FFFFFF"/>
        <w:bidi/>
        <w:spacing w:before="0" w:beforeAutospacing="0" w:after="120" w:afterAutospacing="0" w:line="336" w:lineRule="auto"/>
        <w:jc w:val="both"/>
        <w:rPr>
          <w:rFonts w:ascii="Traditional Arabic" w:hAnsi="Traditional Arabic" w:cs="Traditional Arabic"/>
          <w:color w:val="000000"/>
          <w:sz w:val="28"/>
          <w:szCs w:val="28"/>
        </w:rPr>
      </w:pPr>
    </w:p>
    <w:p w:rsidR="00C85E51" w:rsidRPr="00C13F28" w:rsidRDefault="006D2701" w:rsidP="00C57F8E">
      <w:pPr>
        <w:pStyle w:val="NormalWeb"/>
        <w:shd w:val="clear" w:color="auto" w:fill="FFFFFF"/>
        <w:bidi/>
        <w:spacing w:before="0" w:beforeAutospacing="0" w:after="120" w:afterAutospacing="0" w:line="336" w:lineRule="auto"/>
        <w:jc w:val="both"/>
        <w:rPr>
          <w:rFonts w:ascii="Traditional Arabic" w:hAnsi="Traditional Arabic" w:cs="Traditional Arabic"/>
          <w:i/>
          <w:iCs/>
          <w:color w:val="000000"/>
          <w:sz w:val="28"/>
          <w:szCs w:val="28"/>
        </w:rPr>
      </w:pPr>
      <w:r w:rsidRPr="00C13F28">
        <w:rPr>
          <w:rFonts w:ascii="Traditional Arabic" w:hAnsi="Traditional Arabic" w:cs="Traditional Arabic"/>
          <w:color w:val="000000"/>
          <w:sz w:val="28"/>
          <w:szCs w:val="28"/>
          <w:rtl/>
        </w:rPr>
        <w:lastRenderedPageBreak/>
        <w:t>{</w:t>
      </w:r>
      <w:r w:rsidR="00E7065E" w:rsidRPr="00C13F28">
        <w:rPr>
          <w:rFonts w:ascii="Traditional Arabic" w:hAnsi="Traditional Arabic" w:cs="Traditional Arabic"/>
          <w:color w:val="000000"/>
          <w:sz w:val="28"/>
          <w:szCs w:val="28"/>
        </w:rPr>
        <w:t xml:space="preserve"> </w:t>
      </w:r>
      <w:r w:rsidR="00E7065E" w:rsidRPr="00C13F28">
        <w:rPr>
          <w:rFonts w:ascii="Traditional Arabic" w:hAnsi="Traditional Arabic" w:cs="Traditional Arabic"/>
          <w:color w:val="000000"/>
          <w:sz w:val="28"/>
          <w:szCs w:val="28"/>
          <w:rtl/>
        </w:rPr>
        <w:t>وَآيَةٌ لَ</w:t>
      </w:r>
      <w:r w:rsidR="00C85E51" w:rsidRPr="00C13F28">
        <w:rPr>
          <w:rFonts w:ascii="Traditional Arabic" w:hAnsi="Traditional Arabic" w:cs="Traditional Arabic"/>
          <w:color w:val="000000"/>
          <w:sz w:val="28"/>
          <w:szCs w:val="28"/>
          <w:rtl/>
        </w:rPr>
        <w:t>هُمْ اللَّيْلُ نَسْلَخُ مِنْهُ النَّهَارَ فَإِذَا هُم</w:t>
      </w:r>
      <w:r w:rsidR="00290503" w:rsidRPr="00C13F28">
        <w:rPr>
          <w:rFonts w:ascii="Traditional Arabic" w:hAnsi="Traditional Arabic" w:cs="Traditional Arabic"/>
          <w:color w:val="000000"/>
          <w:sz w:val="28"/>
          <w:szCs w:val="28"/>
          <w:rtl/>
        </w:rPr>
        <w:t>ْ</w:t>
      </w:r>
      <w:r w:rsidR="00E7065E" w:rsidRPr="00C13F28">
        <w:rPr>
          <w:rFonts w:ascii="Traditional Arabic" w:hAnsi="Traditional Arabic" w:cs="Traditional Arabic"/>
          <w:color w:val="000000"/>
          <w:sz w:val="28"/>
          <w:szCs w:val="28"/>
          <w:rtl/>
        </w:rPr>
        <w:t xml:space="preserve"> مُ</w:t>
      </w:r>
      <w:r w:rsidR="00C85E51" w:rsidRPr="00C13F28">
        <w:rPr>
          <w:rFonts w:ascii="Traditional Arabic" w:hAnsi="Traditional Arabic" w:cs="Traditional Arabic"/>
          <w:color w:val="000000"/>
          <w:sz w:val="28"/>
          <w:szCs w:val="28"/>
          <w:rtl/>
        </w:rPr>
        <w:t>ظْلِمُونَ</w:t>
      </w:r>
      <w:r w:rsidR="00E7065E"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087324" w:rsidRPr="00AF5734" w:rsidRDefault="00067C34" w:rsidP="00AF5734">
      <w:pPr>
        <w:pStyle w:val="NormalWeb"/>
        <w:shd w:val="clear" w:color="auto" w:fill="FFFFFF"/>
        <w:spacing w:before="0" w:beforeAutospacing="0" w:after="120" w:afterAutospacing="0" w:line="336" w:lineRule="auto"/>
        <w:ind w:firstLine="680"/>
        <w:jc w:val="both"/>
        <w:rPr>
          <w:color w:val="000000"/>
          <w:rtl/>
        </w:rPr>
      </w:pPr>
      <w:r w:rsidRPr="00F73007">
        <w:rPr>
          <w:i/>
          <w:iCs/>
          <w:color w:val="000000" w:themeColor="text1"/>
        </w:rPr>
        <w:t>“</w:t>
      </w:r>
      <w:r w:rsidR="00C85E51" w:rsidRPr="00F73007">
        <w:rPr>
          <w:i/>
          <w:iCs/>
          <w:color w:val="000000" w:themeColor="text1"/>
        </w:rPr>
        <w:t>Gece de onlar için bir delildir. Gündüzü ondan çıkarırız</w:t>
      </w:r>
      <w:r w:rsidR="007D71BB">
        <w:rPr>
          <w:i/>
          <w:iCs/>
          <w:color w:val="000000" w:themeColor="text1"/>
        </w:rPr>
        <w:t xml:space="preserve">, </w:t>
      </w:r>
      <w:r w:rsidR="00C85E51" w:rsidRPr="00F73007">
        <w:rPr>
          <w:i/>
          <w:iCs/>
          <w:color w:val="000000" w:themeColor="text1"/>
        </w:rPr>
        <w:t>bir de bakarsın karanlık içinde kalmışlardır.</w:t>
      </w:r>
      <w:r w:rsidRPr="00F73007">
        <w:rPr>
          <w:i/>
          <w:iCs/>
          <w:color w:val="000000" w:themeColor="text1"/>
        </w:rPr>
        <w:t>”</w:t>
      </w:r>
      <w:r w:rsidR="00C85E51" w:rsidRPr="00F73007">
        <w:rPr>
          <w:rStyle w:val="DipnotBavurusu"/>
          <w:color w:val="000000" w:themeColor="text1"/>
        </w:rPr>
        <w:footnoteReference w:id="412"/>
      </w:r>
    </w:p>
    <w:p w:rsidR="00C85E51" w:rsidRPr="00F73007" w:rsidRDefault="0096185B" w:rsidP="00145F6A">
      <w:pPr>
        <w:spacing w:after="120" w:line="336"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221AD7" w:rsidRPr="00F73007" w:rsidRDefault="00B52D27" w:rsidP="0050564A">
      <w:pPr>
        <w:spacing w:after="120" w:line="336" w:lineRule="auto"/>
        <w:ind w:firstLine="680"/>
        <w:jc w:val="both"/>
        <w:rPr>
          <w:rFonts w:cs="Times New Roman"/>
        </w:rPr>
      </w:pPr>
      <w:r w:rsidRPr="00F73007">
        <w:rPr>
          <w:rFonts w:cs="Times New Roman"/>
        </w:rPr>
        <w:t>Â</w:t>
      </w:r>
      <w:r w:rsidR="003C276B" w:rsidRPr="00F73007">
        <w:rPr>
          <w:rFonts w:cs="Times New Roman"/>
        </w:rPr>
        <w:t>yetlerde</w:t>
      </w:r>
      <w:r w:rsidRPr="00F73007">
        <w:rPr>
          <w:rFonts w:cs="Times New Roman"/>
        </w:rPr>
        <w:t>ki</w:t>
      </w:r>
      <w:r w:rsidR="00290503">
        <w:rPr>
          <w:rFonts w:cs="Times New Roman" w:hint="cs"/>
          <w:rtl/>
        </w:rPr>
        <w:t xml:space="preserve"> </w:t>
      </w:r>
      <w:r w:rsidR="0022241E" w:rsidRPr="009F2C16">
        <w:rPr>
          <w:rFonts w:ascii="Traditional Arabic" w:hAnsi="Traditional Arabic" w:cs="Traditional Arabic"/>
        </w:rPr>
        <w:t>“</w:t>
      </w:r>
      <w:r w:rsidR="00E7065E" w:rsidRPr="009F2C16">
        <w:rPr>
          <w:rFonts w:ascii="Traditional Arabic" w:hAnsi="Traditional Arabic" w:cs="Traditional Arabic"/>
        </w:rPr>
        <w:t xml:space="preserve"> </w:t>
      </w:r>
      <w:r w:rsidR="00E7065E" w:rsidRPr="009F2C16">
        <w:rPr>
          <w:rFonts w:ascii="Traditional Arabic" w:hAnsi="Traditional Arabic" w:cs="Traditional Arabic"/>
          <w:rtl/>
        </w:rPr>
        <w:t xml:space="preserve"> </w:t>
      </w:r>
      <w:r w:rsidR="00C85E51" w:rsidRPr="009F2C16">
        <w:rPr>
          <w:rFonts w:ascii="Traditional Arabic" w:hAnsi="Traditional Arabic" w:cs="Traditional Arabic"/>
          <w:rtl/>
        </w:rPr>
        <w:t>سَلامٌ</w:t>
      </w:r>
      <w:r w:rsidR="0022241E" w:rsidRPr="009F2C16">
        <w:rPr>
          <w:rFonts w:ascii="Traditional Arabic" w:hAnsi="Traditional Arabic" w:cs="Traditional Arabic"/>
        </w:rPr>
        <w:t>”</w:t>
      </w:r>
      <w:r w:rsidR="00C85E51" w:rsidRPr="009F2C16">
        <w:rPr>
          <w:rFonts w:ascii="Traditional Arabic" w:hAnsi="Traditional Arabic" w:cs="Traditional Arabic"/>
        </w:rPr>
        <w:t xml:space="preserve"> </w:t>
      </w:r>
      <w:r w:rsidR="00C85E51" w:rsidRPr="009F2C16">
        <w:rPr>
          <w:rFonts w:asciiTheme="majorBidi" w:hAnsiTheme="majorBidi" w:cstheme="majorBidi"/>
        </w:rPr>
        <w:t xml:space="preserve">ve </w:t>
      </w:r>
      <w:r w:rsidR="0022241E" w:rsidRPr="009F2C16">
        <w:rPr>
          <w:rFonts w:ascii="Traditional Arabic" w:hAnsi="Traditional Arabic" w:cs="Traditional Arabic"/>
        </w:rPr>
        <w:t>“</w:t>
      </w:r>
      <w:r w:rsidR="00E7065E" w:rsidRPr="009F2C16">
        <w:rPr>
          <w:rFonts w:ascii="Traditional Arabic" w:hAnsi="Traditional Arabic" w:cs="Traditional Arabic"/>
        </w:rPr>
        <w:t xml:space="preserve"> </w:t>
      </w:r>
      <w:r w:rsidR="00C85E51" w:rsidRPr="009F2C16">
        <w:rPr>
          <w:rFonts w:ascii="Traditional Arabic" w:hAnsi="Traditional Arabic" w:cs="Traditional Arabic"/>
          <w:rtl/>
        </w:rPr>
        <w:t>وَآيَةٌ</w:t>
      </w:r>
      <w:r w:rsidR="00E7065E" w:rsidRPr="009F2C16">
        <w:rPr>
          <w:rFonts w:ascii="Traditional Arabic" w:hAnsi="Traditional Arabic" w:cs="Traditional Arabic"/>
        </w:rPr>
        <w:t xml:space="preserve"> </w:t>
      </w:r>
      <w:r w:rsidR="0022241E" w:rsidRPr="009F2C16">
        <w:rPr>
          <w:rFonts w:ascii="Traditional Arabic" w:hAnsi="Traditional Arabic" w:cs="Traditional Arabic"/>
        </w:rPr>
        <w:t>”</w:t>
      </w:r>
      <w:r w:rsidR="00FD1843" w:rsidRPr="00F73007">
        <w:rPr>
          <w:rFonts w:cs="Times New Roman"/>
        </w:rPr>
        <w:t xml:space="preserve"> kelimeleri mukaddem</w:t>
      </w:r>
      <w:r w:rsidR="002E07BB" w:rsidRPr="00F73007">
        <w:rPr>
          <w:rFonts w:cs="Times New Roman"/>
        </w:rPr>
        <w:t xml:space="preserve"> haber</w:t>
      </w:r>
      <w:r w:rsidR="00290503">
        <w:rPr>
          <w:rFonts w:cs="Times New Roman" w:hint="cs"/>
          <w:rtl/>
        </w:rPr>
        <w:t xml:space="preserve"> </w:t>
      </w:r>
      <w:r w:rsidR="002C55F8" w:rsidRPr="00F73007">
        <w:rPr>
          <w:rFonts w:cs="Times New Roman"/>
        </w:rPr>
        <w:t>olup</w:t>
      </w:r>
      <w:r w:rsidR="00290503">
        <w:rPr>
          <w:rFonts w:cs="Times New Roman" w:hint="cs"/>
          <w:rtl/>
        </w:rPr>
        <w:t xml:space="preserve"> </w:t>
      </w:r>
      <w:r w:rsidR="0022241E" w:rsidRPr="009F2C16">
        <w:rPr>
          <w:rFonts w:ascii="Traditional Arabic" w:hAnsi="Traditional Arabic" w:cs="Traditional Arabic"/>
        </w:rPr>
        <w:t>“</w:t>
      </w:r>
      <w:r w:rsidR="00E7065E" w:rsidRPr="009F2C16">
        <w:rPr>
          <w:rFonts w:ascii="Traditional Arabic" w:hAnsi="Traditional Arabic" w:cs="Traditional Arabic"/>
        </w:rPr>
        <w:t xml:space="preserve"> </w:t>
      </w:r>
      <w:r w:rsidR="002E07BB" w:rsidRPr="009F2C16">
        <w:rPr>
          <w:rFonts w:ascii="Traditional Arabic" w:hAnsi="Traditional Arabic" w:cs="Traditional Arabic"/>
          <w:rtl/>
        </w:rPr>
        <w:t>هِيَ</w:t>
      </w:r>
      <w:r w:rsidR="00E7065E" w:rsidRPr="009F2C16">
        <w:rPr>
          <w:rFonts w:ascii="Traditional Arabic" w:hAnsi="Traditional Arabic" w:cs="Traditional Arabic"/>
        </w:rPr>
        <w:t xml:space="preserve"> </w:t>
      </w:r>
      <w:r w:rsidR="0022241E" w:rsidRPr="009F2C16">
        <w:rPr>
          <w:rFonts w:ascii="Traditional Arabic" w:hAnsi="Traditional Arabic" w:cs="Traditional Arabic"/>
        </w:rPr>
        <w:t>”</w:t>
      </w:r>
      <w:r w:rsidR="00FD1843" w:rsidRPr="00F73007">
        <w:rPr>
          <w:rFonts w:cs="Times New Roman"/>
        </w:rPr>
        <w:t xml:space="preserve"> ve</w:t>
      </w:r>
      <w:r w:rsidR="009F2C16">
        <w:rPr>
          <w:rFonts w:cs="Times New Roman" w:hint="cs"/>
          <w:rtl/>
        </w:rPr>
        <w:t xml:space="preserve"> </w:t>
      </w:r>
      <w:r w:rsidR="0022241E" w:rsidRPr="009F2C16">
        <w:rPr>
          <w:rFonts w:ascii="Traditional Arabic" w:hAnsi="Traditional Arabic" w:cs="Traditional Arabic"/>
        </w:rPr>
        <w:t>“</w:t>
      </w:r>
      <w:r w:rsidR="00E7065E" w:rsidRPr="009F2C16">
        <w:rPr>
          <w:rFonts w:ascii="Traditional Arabic" w:hAnsi="Traditional Arabic" w:cs="Traditional Arabic"/>
        </w:rPr>
        <w:t xml:space="preserve"> </w:t>
      </w:r>
      <w:r w:rsidR="002E07BB" w:rsidRPr="009F2C16">
        <w:rPr>
          <w:rFonts w:ascii="Traditional Arabic" w:hAnsi="Traditional Arabic" w:cs="Traditional Arabic"/>
          <w:rtl/>
        </w:rPr>
        <w:t>اللَّيْلُ</w:t>
      </w:r>
      <w:r w:rsidR="00E7065E" w:rsidRPr="009F2C16">
        <w:rPr>
          <w:rFonts w:ascii="Traditional Arabic" w:hAnsi="Traditional Arabic" w:cs="Traditional Arabic"/>
        </w:rPr>
        <w:t xml:space="preserve"> </w:t>
      </w:r>
      <w:r w:rsidR="0022241E">
        <w:rPr>
          <w:rFonts w:cs="Times New Roman"/>
        </w:rPr>
        <w:t>”</w:t>
      </w:r>
      <w:r w:rsidR="00290503">
        <w:rPr>
          <w:rFonts w:cs="Times New Roman" w:hint="cs"/>
          <w:rtl/>
        </w:rPr>
        <w:t xml:space="preserve"> </w:t>
      </w:r>
      <w:r w:rsidR="002E07BB" w:rsidRPr="00F73007">
        <w:rPr>
          <w:rFonts w:cs="Times New Roman"/>
        </w:rPr>
        <w:t xml:space="preserve">kelimeleri muahhar </w:t>
      </w:r>
      <w:r w:rsidR="00BC16E0" w:rsidRPr="00F73007">
        <w:rPr>
          <w:rFonts w:cs="Times New Roman"/>
        </w:rPr>
        <w:t>mübtedâ</w:t>
      </w:r>
      <w:r w:rsidR="00C3324A">
        <w:rPr>
          <w:rFonts w:cs="Times New Roman"/>
        </w:rPr>
        <w:t>dır. Buradaki takaddüm vü</w:t>
      </w:r>
      <w:r w:rsidR="002E07BB" w:rsidRPr="00F73007">
        <w:rPr>
          <w:rFonts w:cs="Times New Roman"/>
        </w:rPr>
        <w:t>cûb</w:t>
      </w:r>
      <w:r w:rsidR="0050564A">
        <w:rPr>
          <w:rFonts w:cs="Times New Roman"/>
        </w:rPr>
        <w:t>î</w:t>
      </w:r>
      <w:r w:rsidR="002E07BB" w:rsidRPr="00F73007">
        <w:rPr>
          <w:rFonts w:cs="Times New Roman"/>
        </w:rPr>
        <w:t xml:space="preserve"> olmayıp</w:t>
      </w:r>
      <w:r w:rsidR="007D71BB">
        <w:rPr>
          <w:rFonts w:cs="Times New Roman"/>
        </w:rPr>
        <w:t xml:space="preserve">, </w:t>
      </w:r>
      <w:r w:rsidR="00334EFA" w:rsidRPr="00F73007">
        <w:rPr>
          <w:rFonts w:cs="Times New Roman"/>
        </w:rPr>
        <w:t xml:space="preserve">câizidir. </w:t>
      </w:r>
      <w:r w:rsidR="00BC16E0" w:rsidRPr="00F73007">
        <w:rPr>
          <w:rFonts w:cs="Times New Roman"/>
        </w:rPr>
        <w:t>Mübtedâ</w:t>
      </w:r>
      <w:r w:rsidR="002D38EF" w:rsidRPr="00F73007">
        <w:rPr>
          <w:rFonts w:cs="Times New Roman"/>
        </w:rPr>
        <w:t>nın nekre gelmemesi için</w:t>
      </w:r>
      <w:r w:rsidR="003202A5" w:rsidRPr="00F73007">
        <w:rPr>
          <w:rFonts w:cs="Times New Roman"/>
        </w:rPr>
        <w:t xml:space="preserve"> muahhar</w:t>
      </w:r>
      <w:r w:rsidR="002D38EF" w:rsidRPr="00F73007">
        <w:rPr>
          <w:rFonts w:cs="Times New Roman"/>
        </w:rPr>
        <w:t xml:space="preserve"> ve maʻrife</w:t>
      </w:r>
      <w:r w:rsidR="003202A5" w:rsidRPr="00F73007">
        <w:rPr>
          <w:rFonts w:cs="Times New Roman"/>
        </w:rPr>
        <w:t xml:space="preserve"> olan</w:t>
      </w:r>
      <w:r w:rsidR="00290503">
        <w:rPr>
          <w:rFonts w:cs="Times New Roman" w:hint="cs"/>
          <w:rtl/>
        </w:rPr>
        <w:t xml:space="preserve"> </w:t>
      </w:r>
      <w:r w:rsidR="0022241E" w:rsidRPr="009F2C16">
        <w:rPr>
          <w:rFonts w:ascii="Traditional Arabic" w:hAnsi="Traditional Arabic" w:cs="Traditional Arabic"/>
        </w:rPr>
        <w:t>“</w:t>
      </w:r>
      <w:r w:rsidR="00E7065E" w:rsidRPr="009F2C16">
        <w:rPr>
          <w:rFonts w:ascii="Traditional Arabic" w:hAnsi="Traditional Arabic" w:cs="Traditional Arabic"/>
        </w:rPr>
        <w:t xml:space="preserve"> </w:t>
      </w:r>
      <w:r w:rsidR="002D38EF" w:rsidRPr="009F2C16">
        <w:rPr>
          <w:rFonts w:ascii="Traditional Arabic" w:hAnsi="Traditional Arabic" w:cs="Traditional Arabic"/>
          <w:rtl/>
        </w:rPr>
        <w:t>هي</w:t>
      </w:r>
      <w:r w:rsidR="00E7065E" w:rsidRPr="009F2C16">
        <w:rPr>
          <w:rFonts w:ascii="Traditional Arabic" w:hAnsi="Traditional Arabic" w:cs="Traditional Arabic"/>
        </w:rPr>
        <w:t xml:space="preserve"> </w:t>
      </w:r>
      <w:r w:rsidR="002D38EF" w:rsidRPr="009F2C16">
        <w:rPr>
          <w:rFonts w:ascii="Traditional Arabic" w:hAnsi="Traditional Arabic" w:cs="Traditional Arabic"/>
        </w:rPr>
        <w:t xml:space="preserve">” </w:t>
      </w:r>
      <w:r w:rsidR="002D38EF" w:rsidRPr="009F2C16">
        <w:rPr>
          <w:rFonts w:asciiTheme="majorBidi" w:hAnsiTheme="majorBidi" w:cstheme="majorBidi"/>
        </w:rPr>
        <w:t>ve</w:t>
      </w:r>
      <w:r w:rsidR="002D38EF" w:rsidRPr="009F2C16">
        <w:rPr>
          <w:rFonts w:ascii="Traditional Arabic" w:hAnsi="Traditional Arabic" w:cs="Traditional Arabic"/>
        </w:rPr>
        <w:t xml:space="preserve"> </w:t>
      </w:r>
      <w:r w:rsidR="0022241E" w:rsidRPr="009F2C16">
        <w:rPr>
          <w:rFonts w:ascii="Traditional Arabic" w:hAnsi="Traditional Arabic" w:cs="Traditional Arabic"/>
        </w:rPr>
        <w:t>“</w:t>
      </w:r>
      <w:r w:rsidR="00E7065E" w:rsidRPr="009F2C16">
        <w:rPr>
          <w:rFonts w:ascii="Traditional Arabic" w:hAnsi="Traditional Arabic" w:cs="Traditional Arabic"/>
        </w:rPr>
        <w:t xml:space="preserve"> </w:t>
      </w:r>
      <w:r w:rsidR="002D38EF" w:rsidRPr="009F2C16">
        <w:rPr>
          <w:rFonts w:ascii="Traditional Arabic" w:hAnsi="Traditional Arabic" w:cs="Traditional Arabic"/>
          <w:rtl/>
        </w:rPr>
        <w:t>ألليل</w:t>
      </w:r>
      <w:r w:rsidR="00E7065E" w:rsidRPr="009F2C16">
        <w:rPr>
          <w:rFonts w:ascii="Traditional Arabic" w:hAnsi="Traditional Arabic" w:cs="Traditional Arabic"/>
        </w:rPr>
        <w:t xml:space="preserve"> </w:t>
      </w:r>
      <w:r w:rsidR="0022241E" w:rsidRPr="009F2C16">
        <w:rPr>
          <w:rFonts w:ascii="Traditional Arabic" w:hAnsi="Traditional Arabic" w:cs="Traditional Arabic"/>
        </w:rPr>
        <w:t>”</w:t>
      </w:r>
      <w:r w:rsidR="002D38EF" w:rsidRPr="00F73007">
        <w:rPr>
          <w:rFonts w:cs="Times New Roman"/>
        </w:rPr>
        <w:t xml:space="preserve"> kelimeleri </w:t>
      </w:r>
      <w:r w:rsidR="00BC16E0" w:rsidRPr="00F73007">
        <w:rPr>
          <w:rFonts w:cs="Times New Roman"/>
        </w:rPr>
        <w:t>mübtedâ</w:t>
      </w:r>
      <w:r w:rsidR="002D38EF" w:rsidRPr="00F73007">
        <w:rPr>
          <w:rFonts w:cs="Times New Roman"/>
        </w:rPr>
        <w:t xml:space="preserve"> olup</w:t>
      </w:r>
      <w:r w:rsidR="007D71BB">
        <w:rPr>
          <w:rFonts w:cs="Times New Roman"/>
        </w:rPr>
        <w:t xml:space="preserve">, </w:t>
      </w:r>
      <w:r w:rsidR="003202A5" w:rsidRPr="00F73007">
        <w:rPr>
          <w:rFonts w:cs="Times New Roman"/>
        </w:rPr>
        <w:t>mukaddem</w:t>
      </w:r>
      <w:r w:rsidR="002D38EF" w:rsidRPr="00F73007">
        <w:rPr>
          <w:rFonts w:cs="Times New Roman"/>
        </w:rPr>
        <w:t xml:space="preserve"> ve nekre</w:t>
      </w:r>
      <w:r w:rsidR="003202A5" w:rsidRPr="00F73007">
        <w:rPr>
          <w:rFonts w:cs="Times New Roman"/>
        </w:rPr>
        <w:t xml:space="preserve"> olan</w:t>
      </w:r>
      <w:r w:rsidR="00290503">
        <w:rPr>
          <w:rFonts w:cs="Times New Roman" w:hint="cs"/>
          <w:rtl/>
        </w:rPr>
        <w:t xml:space="preserve"> </w:t>
      </w:r>
      <w:r w:rsidR="0022241E" w:rsidRPr="009F2C16">
        <w:rPr>
          <w:rFonts w:ascii="Traditional Arabic" w:hAnsi="Traditional Arabic" w:cs="Traditional Arabic"/>
        </w:rPr>
        <w:t>“</w:t>
      </w:r>
      <w:r w:rsidR="00E7065E" w:rsidRPr="009F2C16">
        <w:rPr>
          <w:rFonts w:ascii="Traditional Arabic" w:hAnsi="Traditional Arabic" w:cs="Traditional Arabic"/>
        </w:rPr>
        <w:t xml:space="preserve"> </w:t>
      </w:r>
      <w:r w:rsidR="002D38EF" w:rsidRPr="009F2C16">
        <w:rPr>
          <w:rFonts w:ascii="Traditional Arabic" w:hAnsi="Traditional Arabic" w:cs="Traditional Arabic"/>
          <w:rtl/>
        </w:rPr>
        <w:t>سَلامٌ</w:t>
      </w:r>
      <w:r w:rsidR="00E7065E" w:rsidRPr="009F2C16">
        <w:rPr>
          <w:rFonts w:ascii="Traditional Arabic" w:hAnsi="Traditional Arabic" w:cs="Traditional Arabic"/>
        </w:rPr>
        <w:t xml:space="preserve"> </w:t>
      </w:r>
      <w:r w:rsidR="0022241E" w:rsidRPr="009F2C16">
        <w:rPr>
          <w:rFonts w:ascii="Traditional Arabic" w:hAnsi="Traditional Arabic" w:cs="Traditional Arabic"/>
        </w:rPr>
        <w:t>”</w:t>
      </w:r>
      <w:r w:rsidR="00290503" w:rsidRPr="009F2C16">
        <w:rPr>
          <w:rFonts w:ascii="Traditional Arabic" w:hAnsi="Traditional Arabic" w:cs="Traditional Arabic"/>
          <w:rtl/>
        </w:rPr>
        <w:t xml:space="preserve"> </w:t>
      </w:r>
      <w:r w:rsidR="002D38EF" w:rsidRPr="00F73007">
        <w:rPr>
          <w:rFonts w:cs="Times New Roman"/>
        </w:rPr>
        <w:t xml:space="preserve">ve </w:t>
      </w:r>
      <w:r w:rsidR="0022241E">
        <w:rPr>
          <w:rFonts w:cs="Times New Roman"/>
        </w:rPr>
        <w:t>“</w:t>
      </w:r>
      <w:r w:rsidR="00290503" w:rsidRPr="009F2C16">
        <w:rPr>
          <w:rFonts w:ascii="Traditional Arabic" w:hAnsi="Traditional Arabic" w:cs="Traditional Arabic"/>
        </w:rPr>
        <w:t xml:space="preserve"> </w:t>
      </w:r>
      <w:r w:rsidR="002D38EF" w:rsidRPr="009F2C16">
        <w:rPr>
          <w:rFonts w:ascii="Traditional Arabic" w:hAnsi="Traditional Arabic" w:cs="Traditional Arabic"/>
          <w:rtl/>
        </w:rPr>
        <w:t>وَآيَةٌ</w:t>
      </w:r>
      <w:r w:rsidR="00E7065E" w:rsidRPr="009F2C16">
        <w:rPr>
          <w:rFonts w:ascii="Traditional Arabic" w:hAnsi="Traditional Arabic" w:cs="Traditional Arabic"/>
        </w:rPr>
        <w:t xml:space="preserve"> </w:t>
      </w:r>
      <w:r w:rsidR="0022241E" w:rsidRPr="009F2C16">
        <w:rPr>
          <w:rFonts w:ascii="Traditional Arabic" w:hAnsi="Traditional Arabic" w:cs="Traditional Arabic"/>
        </w:rPr>
        <w:t>”</w:t>
      </w:r>
      <w:r w:rsidR="002D38EF" w:rsidRPr="00F73007">
        <w:rPr>
          <w:rFonts w:cs="Times New Roman"/>
        </w:rPr>
        <w:t xml:space="preserve"> kelim</w:t>
      </w:r>
      <w:r w:rsidR="00645E99" w:rsidRPr="00F73007">
        <w:rPr>
          <w:rFonts w:cs="Times New Roman"/>
        </w:rPr>
        <w:t>e</w:t>
      </w:r>
      <w:r w:rsidR="002D38EF" w:rsidRPr="00F73007">
        <w:rPr>
          <w:rFonts w:cs="Times New Roman"/>
        </w:rPr>
        <w:t>leri</w:t>
      </w:r>
      <w:r w:rsidR="00E7065E">
        <w:rPr>
          <w:rFonts w:cs="Times New Roman"/>
        </w:rPr>
        <w:t xml:space="preserve"> </w:t>
      </w:r>
      <w:r w:rsidR="002D38EF" w:rsidRPr="00F73007">
        <w:rPr>
          <w:rFonts w:cs="Times New Roman"/>
        </w:rPr>
        <w:t>de haber</w:t>
      </w:r>
      <w:r w:rsidR="00C3324A">
        <w:rPr>
          <w:rFonts w:cs="Times New Roman"/>
        </w:rPr>
        <w:t xml:space="preserve"> olmuştur</w:t>
      </w:r>
      <w:r w:rsidR="003202A5" w:rsidRPr="00F73007">
        <w:rPr>
          <w:rFonts w:cs="Times New Roman"/>
        </w:rPr>
        <w:t>.</w:t>
      </w:r>
      <w:r w:rsidR="003202A5" w:rsidRPr="00F73007">
        <w:rPr>
          <w:rStyle w:val="DipnotBavurusu"/>
          <w:rFonts w:cs="Times New Roman"/>
        </w:rPr>
        <w:footnoteReference w:id="413"/>
      </w:r>
    </w:p>
    <w:p w:rsidR="003202A5" w:rsidRPr="00F73007" w:rsidRDefault="00BE3C38" w:rsidP="00145F6A">
      <w:pPr>
        <w:pStyle w:val="Balk2"/>
        <w:spacing w:line="336" w:lineRule="auto"/>
      </w:pPr>
      <w:bookmarkStart w:id="94" w:name="_Toc413065648"/>
      <w:r>
        <w:t>3.</w:t>
      </w:r>
      <w:r w:rsidR="008A7C3E" w:rsidRPr="00F73007">
        <w:t>24</w:t>
      </w:r>
      <w:r w:rsidR="003202A5" w:rsidRPr="00F73007">
        <w:t xml:space="preserve">. </w:t>
      </w:r>
      <w:r w:rsidR="00BC16E0" w:rsidRPr="00F73007">
        <w:t>MÜBTEDÂ</w:t>
      </w:r>
      <w:r w:rsidR="00C3324A">
        <w:t xml:space="preserve"> VE HABERİN HAZF</w:t>
      </w:r>
      <w:r w:rsidR="003202A5" w:rsidRPr="00F73007">
        <w:t>EDİLMESİ</w:t>
      </w:r>
      <w:bookmarkEnd w:id="94"/>
    </w:p>
    <w:p w:rsidR="0037144E" w:rsidRPr="00C57F8E" w:rsidRDefault="00BC16E0" w:rsidP="00C57F8E">
      <w:pPr>
        <w:spacing w:after="120" w:line="336" w:lineRule="auto"/>
        <w:ind w:firstLine="680"/>
        <w:jc w:val="both"/>
        <w:rPr>
          <w:rFonts w:cs="Times New Roman"/>
        </w:rPr>
      </w:pPr>
      <w:r w:rsidRPr="00F73007">
        <w:rPr>
          <w:rFonts w:cs="Times New Roman"/>
        </w:rPr>
        <w:t>Mübtedâ</w:t>
      </w:r>
      <w:r w:rsidR="006D0F93" w:rsidRPr="00F73007">
        <w:rPr>
          <w:rFonts w:cs="Times New Roman"/>
        </w:rPr>
        <w:t xml:space="preserve"> ve haber</w:t>
      </w:r>
      <w:r w:rsidR="007D71BB">
        <w:rPr>
          <w:rFonts w:cs="Times New Roman"/>
        </w:rPr>
        <w:t xml:space="preserve">, </w:t>
      </w:r>
      <w:r w:rsidR="006D0F93" w:rsidRPr="00F73007">
        <w:rPr>
          <w:rFonts w:cs="Times New Roman"/>
        </w:rPr>
        <w:t>kendilerine delâlet eden bir delilden dolayı b</w:t>
      </w:r>
      <w:r w:rsidR="00645E99" w:rsidRPr="00F73007">
        <w:rPr>
          <w:rFonts w:cs="Times New Roman"/>
        </w:rPr>
        <w:t>azen hazf olunurlar. Eserin yazarı</w:t>
      </w:r>
      <w:r w:rsidR="007D71BB">
        <w:rPr>
          <w:rFonts w:cs="Times New Roman"/>
        </w:rPr>
        <w:t xml:space="preserve">, </w:t>
      </w:r>
      <w:r w:rsidR="006D0F93" w:rsidRPr="00F73007">
        <w:rPr>
          <w:rFonts w:cs="Times New Roman"/>
        </w:rPr>
        <w:t xml:space="preserve">konuyla ilgili beş </w:t>
      </w:r>
      <w:r w:rsidR="00D42541" w:rsidRPr="00F73007">
        <w:rPr>
          <w:rFonts w:cs="Times New Roman"/>
        </w:rPr>
        <w:t>âyet</w:t>
      </w:r>
      <w:r w:rsidR="002C55F8" w:rsidRPr="00F73007">
        <w:rPr>
          <w:rFonts w:cs="Times New Roman"/>
        </w:rPr>
        <w:t xml:space="preserve"> i</w:t>
      </w:r>
      <w:r w:rsidR="006C7D16" w:rsidRPr="00F73007">
        <w:rPr>
          <w:rFonts w:cs="Times New Roman"/>
        </w:rPr>
        <w:t>stişhâd</w:t>
      </w:r>
      <w:r w:rsidR="006D0F93" w:rsidRPr="00F73007">
        <w:rPr>
          <w:rFonts w:cs="Times New Roman"/>
        </w:rPr>
        <w:t xml:space="preserve"> etmiş</w:t>
      </w:r>
      <w:r w:rsidR="00B52D27" w:rsidRPr="00F73007">
        <w:rPr>
          <w:rFonts w:cs="Times New Roman"/>
        </w:rPr>
        <w:t xml:space="preserve"> olup</w:t>
      </w:r>
      <w:r w:rsidR="007D71BB">
        <w:rPr>
          <w:rFonts w:cs="Times New Roman"/>
        </w:rPr>
        <w:t xml:space="preserve">, </w:t>
      </w:r>
      <w:r w:rsidR="00B52D27" w:rsidRPr="00F73007">
        <w:rPr>
          <w:rFonts w:cs="Times New Roman"/>
        </w:rPr>
        <w:t xml:space="preserve">biz </w:t>
      </w:r>
      <w:r w:rsidR="008F62F0" w:rsidRPr="00F73007">
        <w:rPr>
          <w:rFonts w:cs="Times New Roman"/>
        </w:rPr>
        <w:t>de bunları “</w:t>
      </w:r>
      <w:r w:rsidR="00D42541" w:rsidRPr="00F73007">
        <w:rPr>
          <w:rFonts w:cs="Times New Roman"/>
        </w:rPr>
        <w:t>âyet</w:t>
      </w:r>
      <w:r w:rsidR="008F62F0" w:rsidRPr="00F73007">
        <w:rPr>
          <w:rFonts w:cs="Times New Roman"/>
        </w:rPr>
        <w:t xml:space="preserve">teki </w:t>
      </w:r>
      <w:r w:rsidR="006C7D16" w:rsidRPr="00F73007">
        <w:rPr>
          <w:rFonts w:cs="Times New Roman"/>
        </w:rPr>
        <w:t>istişhâd</w:t>
      </w:r>
      <w:r w:rsidR="00334EFA" w:rsidRPr="00F73007">
        <w:rPr>
          <w:rFonts w:cs="Times New Roman"/>
        </w:rPr>
        <w:t>” başlığı altında zikretmey</w:t>
      </w:r>
      <w:r w:rsidR="008F62F0" w:rsidRPr="00F73007">
        <w:rPr>
          <w:rFonts w:cs="Times New Roman"/>
        </w:rPr>
        <w:t>e çalışacağız.</w:t>
      </w:r>
      <w:r w:rsidR="006D0F93" w:rsidRPr="00F73007">
        <w:rPr>
          <w:rStyle w:val="DipnotBavurusu"/>
          <w:rFonts w:cs="Times New Roman"/>
        </w:rPr>
        <w:footnoteReference w:id="414"/>
      </w:r>
    </w:p>
    <w:p w:rsidR="006D0F93" w:rsidRPr="00F73007" w:rsidRDefault="003E3B4C" w:rsidP="00145F6A">
      <w:pPr>
        <w:spacing w:after="120" w:line="336" w:lineRule="auto"/>
        <w:ind w:firstLine="680"/>
        <w:jc w:val="both"/>
        <w:rPr>
          <w:rFonts w:cs="Times New Roman"/>
          <w:b/>
          <w:bCs/>
        </w:rPr>
      </w:pPr>
      <w:r w:rsidRPr="003E3B4C">
        <w:rPr>
          <w:rFonts w:cs="Times New Roman"/>
          <w:b/>
          <w:bCs/>
        </w:rPr>
        <w:t>Âyet</w:t>
      </w:r>
      <w:r w:rsidR="0096185B">
        <w:rPr>
          <w:rFonts w:cs="Times New Roman"/>
          <w:b/>
          <w:bCs/>
        </w:rPr>
        <w:t>ler ve Meâlleri</w:t>
      </w:r>
      <w:r w:rsidRPr="003E3B4C">
        <w:rPr>
          <w:rFonts w:cs="Times New Roman"/>
          <w:b/>
          <w:bCs/>
        </w:rPr>
        <w:t>:</w:t>
      </w:r>
    </w:p>
    <w:p w:rsidR="006D0F93" w:rsidRPr="00C13F28" w:rsidRDefault="006D2701" w:rsidP="00145F6A">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E7065E" w:rsidRPr="00C13F28">
        <w:rPr>
          <w:rFonts w:ascii="Traditional Arabic" w:hAnsi="Traditional Arabic" w:cs="Traditional Arabic"/>
          <w:color w:val="000000"/>
          <w:sz w:val="28"/>
          <w:szCs w:val="28"/>
        </w:rPr>
        <w:t xml:space="preserve"> </w:t>
      </w:r>
      <w:r w:rsidR="00290503" w:rsidRPr="00C13F28">
        <w:rPr>
          <w:rFonts w:ascii="Traditional Arabic" w:hAnsi="Traditional Arabic" w:cs="Traditional Arabic"/>
          <w:color w:val="000000"/>
          <w:sz w:val="28"/>
          <w:szCs w:val="28"/>
          <w:rtl/>
        </w:rPr>
        <w:t>قُلْ أَفَأُنَبِّئُكُم بِشَرٍّ م</w:t>
      </w:r>
      <w:r w:rsidR="006D0F93" w:rsidRPr="00C13F28">
        <w:rPr>
          <w:rFonts w:ascii="Traditional Arabic" w:hAnsi="Traditional Arabic" w:cs="Traditional Arabic"/>
          <w:color w:val="000000"/>
          <w:sz w:val="28"/>
          <w:szCs w:val="28"/>
          <w:rtl/>
        </w:rPr>
        <w:t>ِن</w:t>
      </w:r>
      <w:r w:rsidR="00E7065E" w:rsidRPr="00C13F28">
        <w:rPr>
          <w:rFonts w:ascii="Traditional Arabic" w:hAnsi="Traditional Arabic" w:cs="Traditional Arabic"/>
          <w:color w:val="000000"/>
          <w:sz w:val="28"/>
          <w:szCs w:val="28"/>
          <w:rtl/>
        </w:rPr>
        <w:t>ْ</w:t>
      </w:r>
      <w:r w:rsidR="006D0F93" w:rsidRPr="00C13F28">
        <w:rPr>
          <w:rFonts w:ascii="Traditional Arabic" w:hAnsi="Traditional Arabic" w:cs="Traditional Arabic"/>
          <w:color w:val="000000"/>
          <w:sz w:val="28"/>
          <w:szCs w:val="28"/>
          <w:rtl/>
        </w:rPr>
        <w:t xml:space="preserve"> ذَلِكُمُ النَّارُ وَعَدَهَا اللَّهُ الَّذِينَ كَفَرُوا وَبِئْسَ الْمَصِيرُ</w:t>
      </w:r>
      <w:r w:rsidR="00E7065E"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6D0F93" w:rsidRPr="00F73007" w:rsidRDefault="00067C34" w:rsidP="00145F6A">
      <w:pPr>
        <w:spacing w:after="120" w:line="336" w:lineRule="auto"/>
        <w:ind w:firstLine="680"/>
        <w:jc w:val="both"/>
        <w:rPr>
          <w:rFonts w:cs="Times New Roman"/>
          <w:color w:val="000000" w:themeColor="text1"/>
        </w:rPr>
      </w:pPr>
      <w:r w:rsidRPr="00F73007">
        <w:rPr>
          <w:rFonts w:cs="Times New Roman"/>
          <w:i/>
          <w:iCs/>
          <w:color w:val="000000" w:themeColor="text1"/>
        </w:rPr>
        <w:t>“</w:t>
      </w:r>
      <w:r w:rsidR="00C8230E" w:rsidRPr="00F73007">
        <w:rPr>
          <w:rFonts w:cs="Times New Roman"/>
          <w:i/>
          <w:iCs/>
          <w:color w:val="000000" w:themeColor="text1"/>
        </w:rPr>
        <w:t xml:space="preserve">De ki: "Şimdi size bu </w:t>
      </w:r>
      <w:r w:rsidR="0099652A" w:rsidRPr="00F73007">
        <w:rPr>
          <w:rFonts w:cs="Times New Roman"/>
          <w:i/>
          <w:iCs/>
          <w:color w:val="000000" w:themeColor="text1"/>
        </w:rPr>
        <w:t>durumdan daha</w:t>
      </w:r>
      <w:r w:rsidR="00C8230E" w:rsidRPr="00F73007">
        <w:rPr>
          <w:rFonts w:cs="Times New Roman"/>
          <w:i/>
          <w:iCs/>
          <w:color w:val="000000" w:themeColor="text1"/>
        </w:rPr>
        <w:t xml:space="preserve"> beterini haber vereyim mi: Ateş</w:t>
      </w:r>
      <w:r w:rsidR="0099652A" w:rsidRPr="00F73007">
        <w:rPr>
          <w:rFonts w:cs="Times New Roman"/>
          <w:i/>
          <w:iCs/>
          <w:color w:val="000000" w:themeColor="text1"/>
        </w:rPr>
        <w:t>.</w:t>
      </w:r>
      <w:r w:rsidR="00C8230E" w:rsidRPr="00F73007">
        <w:rPr>
          <w:rFonts w:cs="Times New Roman"/>
          <w:i/>
          <w:iCs/>
          <w:color w:val="000000" w:themeColor="text1"/>
        </w:rPr>
        <w:t xml:space="preserve"> Allah</w:t>
      </w:r>
      <w:r w:rsidR="007D71BB">
        <w:rPr>
          <w:rFonts w:cs="Times New Roman"/>
          <w:i/>
          <w:iCs/>
          <w:color w:val="000000" w:themeColor="text1"/>
        </w:rPr>
        <w:t xml:space="preserve">, </w:t>
      </w:r>
      <w:r w:rsidR="00C8230E" w:rsidRPr="00F73007">
        <w:rPr>
          <w:rFonts w:cs="Times New Roman"/>
          <w:i/>
          <w:iCs/>
          <w:color w:val="000000" w:themeColor="text1"/>
        </w:rPr>
        <w:t>onu kâfirlere vaad etti. Ne kötü varış yeridir orası!</w:t>
      </w:r>
      <w:r w:rsidR="00C8230E" w:rsidRPr="00F73007">
        <w:rPr>
          <w:rFonts w:cs="Times New Roman"/>
          <w:color w:val="000000" w:themeColor="text1"/>
        </w:rPr>
        <w:t>"</w:t>
      </w:r>
      <w:r w:rsidR="00C8230E" w:rsidRPr="00F73007">
        <w:rPr>
          <w:rStyle w:val="DipnotBavurusu"/>
          <w:rFonts w:cs="Times New Roman"/>
          <w:color w:val="000000" w:themeColor="text1"/>
        </w:rPr>
        <w:footnoteReference w:id="415"/>
      </w:r>
    </w:p>
    <w:p w:rsidR="00C8230E" w:rsidRPr="00C13F28" w:rsidRDefault="006D2701" w:rsidP="00145F6A">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E7065E" w:rsidRPr="00C13F28">
        <w:rPr>
          <w:rFonts w:ascii="Traditional Arabic" w:hAnsi="Traditional Arabic" w:cs="Traditional Arabic"/>
          <w:color w:val="000000"/>
          <w:sz w:val="28"/>
          <w:szCs w:val="28"/>
        </w:rPr>
        <w:t xml:space="preserve"> </w:t>
      </w:r>
      <w:r w:rsidR="00C8230E" w:rsidRPr="00C13F28">
        <w:rPr>
          <w:rFonts w:ascii="Traditional Arabic" w:hAnsi="Traditional Arabic" w:cs="Traditional Arabic"/>
          <w:color w:val="000000"/>
          <w:sz w:val="28"/>
          <w:szCs w:val="28"/>
          <w:rtl/>
        </w:rPr>
        <w:t>سُورَةٌ أَنزَلْنَاهَا وَفَرَضْنَاهَا وَأَنزَلْنَا فِيهَا آيَاتٍ بَيِّ</w:t>
      </w:r>
      <w:r w:rsidR="00290503" w:rsidRPr="00C13F28">
        <w:rPr>
          <w:rFonts w:ascii="Traditional Arabic" w:hAnsi="Traditional Arabic" w:cs="Traditional Arabic"/>
          <w:color w:val="000000"/>
          <w:sz w:val="28"/>
          <w:szCs w:val="28"/>
          <w:rtl/>
        </w:rPr>
        <w:t>نَاتٍ لَ</w:t>
      </w:r>
      <w:r w:rsidR="00C8230E" w:rsidRPr="00C13F28">
        <w:rPr>
          <w:rFonts w:ascii="Traditional Arabic" w:hAnsi="Traditional Arabic" w:cs="Traditional Arabic"/>
          <w:color w:val="000000"/>
          <w:sz w:val="28"/>
          <w:szCs w:val="28"/>
          <w:rtl/>
        </w:rPr>
        <w:t>عَلَّكُمْ تَذَكَّرُونَ</w:t>
      </w:r>
      <w:r w:rsidR="00E7065E"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9F2C16" w:rsidRPr="00087324" w:rsidRDefault="00067C34" w:rsidP="00087324">
      <w:pPr>
        <w:spacing w:after="120" w:line="336" w:lineRule="auto"/>
        <w:ind w:firstLine="680"/>
        <w:jc w:val="both"/>
        <w:rPr>
          <w:rFonts w:cs="Times New Roman"/>
          <w:color w:val="000000" w:themeColor="text1"/>
          <w:rtl/>
        </w:rPr>
      </w:pPr>
      <w:r w:rsidRPr="00F73007">
        <w:rPr>
          <w:rFonts w:cs="Times New Roman"/>
          <w:i/>
          <w:iCs/>
          <w:color w:val="000000" w:themeColor="text1"/>
        </w:rPr>
        <w:t>“</w:t>
      </w:r>
      <w:r w:rsidR="00C8230E" w:rsidRPr="00F73007">
        <w:rPr>
          <w:rFonts w:cs="Times New Roman"/>
          <w:i/>
          <w:iCs/>
          <w:color w:val="000000" w:themeColor="text1"/>
        </w:rPr>
        <w:t>Bu</w:t>
      </w:r>
      <w:r w:rsidR="007D71BB">
        <w:rPr>
          <w:rFonts w:cs="Times New Roman"/>
          <w:i/>
          <w:iCs/>
          <w:color w:val="000000" w:themeColor="text1"/>
        </w:rPr>
        <w:t xml:space="preserve">, </w:t>
      </w:r>
      <w:r w:rsidR="00C8230E" w:rsidRPr="00F73007">
        <w:rPr>
          <w:rFonts w:cs="Times New Roman"/>
          <w:i/>
          <w:iCs/>
          <w:color w:val="000000" w:themeColor="text1"/>
        </w:rPr>
        <w:t>bizim indirdiğimiz ve (hükümlerini) farz kıldığımız bir sûredir. Düşünüp öğüt almanız için onda apaçık âyetler indirdik.</w:t>
      </w:r>
      <w:r w:rsidRPr="00F73007">
        <w:rPr>
          <w:rFonts w:cs="Times New Roman"/>
          <w:color w:val="000000" w:themeColor="text1"/>
        </w:rPr>
        <w:t>”</w:t>
      </w:r>
      <w:r w:rsidR="00C8230E" w:rsidRPr="00F73007">
        <w:rPr>
          <w:rStyle w:val="DipnotBavurusu"/>
          <w:rFonts w:cs="Times New Roman"/>
          <w:color w:val="000000" w:themeColor="text1"/>
        </w:rPr>
        <w:footnoteReference w:id="416"/>
      </w:r>
    </w:p>
    <w:p w:rsidR="00C57F8E" w:rsidRDefault="00C57F8E" w:rsidP="00AF5734">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p>
    <w:p w:rsidR="00C57F8E" w:rsidRDefault="00C57F8E" w:rsidP="00C57F8E">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p>
    <w:p w:rsidR="00C8230E" w:rsidRPr="00C13F28" w:rsidRDefault="006D2701" w:rsidP="00C57F8E">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lastRenderedPageBreak/>
        <w:t>{مَ</w:t>
      </w:r>
      <w:r w:rsidR="00C8230E" w:rsidRPr="00C13F28">
        <w:rPr>
          <w:rFonts w:ascii="Traditional Arabic" w:hAnsi="Traditional Arabic" w:cs="Traditional Arabic"/>
          <w:color w:val="000000"/>
          <w:sz w:val="28"/>
          <w:szCs w:val="28"/>
          <w:rtl/>
        </w:rPr>
        <w:t>ثَلُ الْجَنَّةِ الَّتِي وُعِدَ الْمُتَّقُونَ تَجْرِي مِن</w:t>
      </w:r>
      <w:r w:rsidR="00290503" w:rsidRPr="00C13F28">
        <w:rPr>
          <w:rFonts w:ascii="Traditional Arabic" w:hAnsi="Traditional Arabic" w:cs="Traditional Arabic"/>
          <w:color w:val="000000"/>
          <w:sz w:val="28"/>
          <w:szCs w:val="28"/>
          <w:rtl/>
        </w:rPr>
        <w:t>ْ</w:t>
      </w:r>
      <w:r w:rsidR="00C8230E" w:rsidRPr="00C13F28">
        <w:rPr>
          <w:rFonts w:ascii="Traditional Arabic" w:hAnsi="Traditional Arabic" w:cs="Traditional Arabic"/>
          <w:color w:val="000000"/>
          <w:sz w:val="28"/>
          <w:szCs w:val="28"/>
          <w:rtl/>
        </w:rPr>
        <w:t xml:space="preserve"> تَحْتِهَا الأَنْهَارُ أُكُلُهَا دَائِمٌ وَظِلُّهَا تِلْكَ عُقْبَى ال</w:t>
      </w:r>
      <w:r w:rsidR="00C3324A" w:rsidRPr="00C13F28">
        <w:rPr>
          <w:rFonts w:ascii="Traditional Arabic" w:hAnsi="Traditional Arabic" w:cs="Traditional Arabic"/>
          <w:color w:val="000000"/>
          <w:sz w:val="28"/>
          <w:szCs w:val="28"/>
          <w:rtl/>
        </w:rPr>
        <w:t>َّذِينَ اتَّقَوا</w:t>
      </w:r>
      <w:r w:rsidR="00290503" w:rsidRPr="00C13F28">
        <w:rPr>
          <w:rFonts w:ascii="Traditional Arabic" w:hAnsi="Traditional Arabic" w:cs="Traditional Arabic"/>
          <w:color w:val="000000"/>
          <w:sz w:val="28"/>
          <w:szCs w:val="28"/>
          <w:rtl/>
        </w:rPr>
        <w:t xml:space="preserve"> و</w:t>
      </w:r>
      <w:r w:rsidR="00C8230E" w:rsidRPr="00C13F28">
        <w:rPr>
          <w:rFonts w:ascii="Traditional Arabic" w:hAnsi="Traditional Arabic" w:cs="Traditional Arabic"/>
          <w:color w:val="000000"/>
          <w:sz w:val="28"/>
          <w:szCs w:val="28"/>
          <w:rtl/>
        </w:rPr>
        <w:t>َعُقْبَى الْكَافِرِينَ النَّارُ</w:t>
      </w:r>
      <w:r w:rsidRPr="00C13F28">
        <w:rPr>
          <w:rFonts w:ascii="Traditional Arabic" w:hAnsi="Traditional Arabic" w:cs="Traditional Arabic"/>
          <w:color w:val="000000"/>
          <w:sz w:val="28"/>
          <w:szCs w:val="28"/>
          <w:rtl/>
        </w:rPr>
        <w:t>}</w:t>
      </w:r>
    </w:p>
    <w:p w:rsidR="003351A1" w:rsidRPr="00F73007" w:rsidRDefault="00067C34" w:rsidP="00145F6A">
      <w:pPr>
        <w:spacing w:after="120" w:line="336" w:lineRule="auto"/>
        <w:ind w:firstLine="680"/>
        <w:jc w:val="both"/>
        <w:rPr>
          <w:rFonts w:cs="Times New Roman"/>
          <w:color w:val="000000" w:themeColor="text1"/>
        </w:rPr>
      </w:pPr>
      <w:r w:rsidRPr="00F73007">
        <w:rPr>
          <w:rFonts w:cs="Times New Roman"/>
          <w:i/>
          <w:iCs/>
          <w:color w:val="000000" w:themeColor="text1"/>
        </w:rPr>
        <w:t>“</w:t>
      </w:r>
      <w:r w:rsidR="00C8230E" w:rsidRPr="00F73007">
        <w:rPr>
          <w:rFonts w:cs="Times New Roman"/>
          <w:i/>
          <w:iCs/>
          <w:color w:val="000000" w:themeColor="text1"/>
        </w:rPr>
        <w:t xml:space="preserve">Allah'a karşı gelmekten sakınanlara va'dolunan cennetin durumu şudur: </w:t>
      </w:r>
      <w:r w:rsidR="00926A1C" w:rsidRPr="00F73007">
        <w:rPr>
          <w:rFonts w:cs="Times New Roman"/>
          <w:i/>
          <w:iCs/>
          <w:color w:val="000000" w:themeColor="text1"/>
        </w:rPr>
        <w:t>Onun</w:t>
      </w:r>
      <w:r w:rsidR="00C8230E" w:rsidRPr="00F73007">
        <w:rPr>
          <w:rFonts w:cs="Times New Roman"/>
          <w:i/>
          <w:iCs/>
          <w:color w:val="000000" w:themeColor="text1"/>
        </w:rPr>
        <w:t xml:space="preserve"> içinden ırmaklar akar</w:t>
      </w:r>
      <w:r w:rsidR="007D71BB">
        <w:rPr>
          <w:rFonts w:cs="Times New Roman"/>
          <w:i/>
          <w:iCs/>
          <w:color w:val="000000" w:themeColor="text1"/>
        </w:rPr>
        <w:t xml:space="preserve">, </w:t>
      </w:r>
      <w:r w:rsidR="00C8230E" w:rsidRPr="00F73007">
        <w:rPr>
          <w:rFonts w:cs="Times New Roman"/>
          <w:i/>
          <w:iCs/>
          <w:color w:val="000000" w:themeColor="text1"/>
        </w:rPr>
        <w:t>yemişleri ve gölgeleri devamlıdır. İşte bu</w:t>
      </w:r>
      <w:r w:rsidR="007D71BB">
        <w:rPr>
          <w:rFonts w:cs="Times New Roman"/>
          <w:i/>
          <w:iCs/>
          <w:color w:val="000000" w:themeColor="text1"/>
        </w:rPr>
        <w:t xml:space="preserve">, </w:t>
      </w:r>
      <w:r w:rsidR="00C8230E" w:rsidRPr="00F73007">
        <w:rPr>
          <w:rFonts w:cs="Times New Roman"/>
          <w:i/>
          <w:iCs/>
          <w:color w:val="000000" w:themeColor="text1"/>
        </w:rPr>
        <w:t>Allah'a karşı gelmekten sakınanların sonudur. İnkâr edenlerin sonu ise ateştir</w:t>
      </w:r>
      <w:r w:rsidR="00C8230E" w:rsidRPr="00F73007">
        <w:rPr>
          <w:rFonts w:cs="Times New Roman"/>
          <w:color w:val="000000" w:themeColor="text1"/>
        </w:rPr>
        <w:t>.</w:t>
      </w:r>
      <w:r w:rsidRPr="00F73007">
        <w:rPr>
          <w:rFonts w:cs="Times New Roman"/>
          <w:color w:val="000000" w:themeColor="text1"/>
        </w:rPr>
        <w:t>”</w:t>
      </w:r>
      <w:r w:rsidR="00C8230E" w:rsidRPr="00F73007">
        <w:rPr>
          <w:rStyle w:val="DipnotBavurusu"/>
          <w:rFonts w:cs="Times New Roman"/>
          <w:color w:val="000000" w:themeColor="text1"/>
        </w:rPr>
        <w:footnoteReference w:id="417"/>
      </w:r>
    </w:p>
    <w:p w:rsidR="00C8230E" w:rsidRPr="00C13F28" w:rsidRDefault="00D25143" w:rsidP="00087324">
      <w:pPr>
        <w:pStyle w:val="NormalWeb"/>
        <w:shd w:val="clear" w:color="auto" w:fill="FFFFFF"/>
        <w:bidi/>
        <w:spacing w:before="0" w:beforeAutospacing="0" w:after="120" w:afterAutospacing="0" w:line="360" w:lineRule="auto"/>
        <w:ind w:hanging="2"/>
        <w:jc w:val="both"/>
        <w:rPr>
          <w:rFonts w:eastAsiaTheme="minorEastAsia"/>
          <w:i/>
          <w:iCs/>
          <w:color w:val="000000"/>
        </w:rPr>
      </w:pPr>
      <w:r w:rsidRPr="00C13F28">
        <w:rPr>
          <w:rFonts w:ascii="Traditional Arabic" w:hAnsi="Traditional Arabic" w:cs="Traditional Arabic"/>
          <w:color w:val="000000"/>
          <w:sz w:val="28"/>
          <w:szCs w:val="28"/>
          <w:rtl/>
        </w:rPr>
        <w:t>{</w:t>
      </w:r>
      <w:r w:rsidR="00E7065E" w:rsidRPr="00C13F28">
        <w:rPr>
          <w:rFonts w:ascii="Traditional Arabic" w:hAnsi="Traditional Arabic" w:cs="Traditional Arabic"/>
          <w:color w:val="000000"/>
          <w:sz w:val="28"/>
          <w:szCs w:val="28"/>
        </w:rPr>
        <w:t xml:space="preserve"> </w:t>
      </w:r>
      <w:r w:rsidR="00C8230E" w:rsidRPr="00C13F28">
        <w:rPr>
          <w:rFonts w:ascii="Traditional Arabic" w:hAnsi="Traditional Arabic" w:cs="Traditional Arabic"/>
          <w:color w:val="000000"/>
          <w:sz w:val="28"/>
          <w:szCs w:val="28"/>
          <w:rtl/>
        </w:rPr>
        <w:t>قُلْ أَأَنتُمْ أَعْلَمُ أَمِ اللَّهُ وَمَنْ أَظْلَمُ مِمَّن</w:t>
      </w:r>
      <w:r w:rsidR="002C036C" w:rsidRPr="00C13F28">
        <w:rPr>
          <w:rFonts w:ascii="Traditional Arabic" w:hAnsi="Traditional Arabic" w:cs="Traditional Arabic"/>
          <w:color w:val="000000"/>
          <w:sz w:val="28"/>
          <w:szCs w:val="28"/>
          <w:rtl/>
        </w:rPr>
        <w:t>ْ</w:t>
      </w:r>
      <w:r w:rsidR="00C8230E" w:rsidRPr="00C13F28">
        <w:rPr>
          <w:rFonts w:ascii="Traditional Arabic" w:hAnsi="Traditional Arabic" w:cs="Traditional Arabic"/>
          <w:color w:val="000000"/>
          <w:sz w:val="28"/>
          <w:szCs w:val="28"/>
          <w:rtl/>
        </w:rPr>
        <w:t xml:space="preserve"> كَتَمَ شَهَادَةً عِندَهُ مِنَ اللَّهِ وَمَا اللَّهُ بِغَافِلٍ عَمَّا تَعْمَلُونَ</w:t>
      </w:r>
      <w:r w:rsidR="00C13F28">
        <w:rPr>
          <w:rFonts w:ascii="Traditional Arabic" w:hAnsi="Traditional Arabic" w:cs="Traditional Arabic" w:hint="cs"/>
          <w:color w:val="000000"/>
          <w:sz w:val="28"/>
          <w:szCs w:val="28"/>
          <w:rtl/>
        </w:rPr>
        <w:t xml:space="preserve"> </w:t>
      </w:r>
      <w:r w:rsidRPr="00C13F28">
        <w:rPr>
          <w:rFonts w:ascii="Traditional Arabic" w:hAnsi="Traditional Arabic" w:cs="Traditional Arabic"/>
          <w:color w:val="000000"/>
          <w:sz w:val="28"/>
          <w:szCs w:val="28"/>
          <w:rtl/>
        </w:rPr>
        <w:t>}</w:t>
      </w:r>
      <w:r w:rsidR="002C036C" w:rsidRPr="00C13F28">
        <w:rPr>
          <w:rFonts w:eastAsiaTheme="minorEastAsia"/>
          <w:i/>
          <w:iCs/>
          <w:color w:val="000000"/>
        </w:rPr>
        <w:t xml:space="preserve"> </w:t>
      </w:r>
    </w:p>
    <w:p w:rsidR="00E44E31" w:rsidRPr="00F73007" w:rsidRDefault="00067C34" w:rsidP="00B56176">
      <w:pPr>
        <w:spacing w:after="120" w:line="360" w:lineRule="auto"/>
        <w:ind w:firstLine="680"/>
        <w:jc w:val="both"/>
      </w:pPr>
      <w:r w:rsidRPr="00F73007">
        <w:rPr>
          <w:rFonts w:cs="Times New Roman"/>
          <w:i/>
          <w:iCs/>
        </w:rPr>
        <w:t>“</w:t>
      </w:r>
      <w:r w:rsidR="00C8230E" w:rsidRPr="00F73007">
        <w:rPr>
          <w:rFonts w:cs="Times New Roman"/>
          <w:i/>
          <w:iCs/>
        </w:rPr>
        <w:t>De ki: "Sizler mi daha iyi bilirsiniz</w:t>
      </w:r>
      <w:r w:rsidR="007D71BB">
        <w:rPr>
          <w:rFonts w:cs="Times New Roman"/>
          <w:i/>
          <w:iCs/>
        </w:rPr>
        <w:t xml:space="preserve">, </w:t>
      </w:r>
      <w:r w:rsidR="00C8230E" w:rsidRPr="00F73007">
        <w:rPr>
          <w:rFonts w:cs="Times New Roman"/>
          <w:i/>
          <w:iCs/>
        </w:rPr>
        <w:t>yoksa Allah mı?"</w:t>
      </w:r>
      <w:r w:rsidR="00C8230E" w:rsidRPr="00F73007">
        <w:rPr>
          <w:rFonts w:cs="Times New Roman"/>
          <w:i/>
          <w:iCs/>
          <w:color w:val="000000" w:themeColor="text1"/>
        </w:rPr>
        <w:t>Allah tarafından kendisine ulaşan bir gerçeği gizleyen kimseden daha zalim kimdir? Allah</w:t>
      </w:r>
      <w:r w:rsidR="007D71BB">
        <w:rPr>
          <w:rFonts w:cs="Times New Roman"/>
          <w:i/>
          <w:iCs/>
          <w:color w:val="000000" w:themeColor="text1"/>
        </w:rPr>
        <w:t xml:space="preserve">, </w:t>
      </w:r>
      <w:r w:rsidR="00C8230E" w:rsidRPr="00F73007">
        <w:rPr>
          <w:rFonts w:cs="Times New Roman"/>
          <w:i/>
          <w:iCs/>
          <w:color w:val="000000" w:themeColor="text1"/>
        </w:rPr>
        <w:t>yaptıklarınızdan habersiz değildir.</w:t>
      </w:r>
      <w:r w:rsidRPr="00F73007">
        <w:rPr>
          <w:rFonts w:cs="Times New Roman"/>
          <w:color w:val="000000" w:themeColor="text1"/>
        </w:rPr>
        <w:t>”</w:t>
      </w:r>
      <w:r w:rsidR="00C8230E" w:rsidRPr="00F73007">
        <w:rPr>
          <w:rStyle w:val="DipnotBavurusu"/>
          <w:rFonts w:cs="Times New Roman"/>
          <w:color w:val="000000" w:themeColor="text1"/>
        </w:rPr>
        <w:footnoteReference w:id="418"/>
      </w:r>
    </w:p>
    <w:p w:rsidR="001C1B6F" w:rsidRPr="00C13F28" w:rsidRDefault="00D25143" w:rsidP="00D25143">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2C036C" w:rsidRPr="00C13F28">
        <w:rPr>
          <w:rFonts w:ascii="Traditional Arabic" w:hAnsi="Traditional Arabic" w:cs="Traditional Arabic"/>
          <w:color w:val="000000"/>
          <w:sz w:val="28"/>
          <w:szCs w:val="28"/>
          <w:rtl/>
        </w:rPr>
        <w:t xml:space="preserve"> </w:t>
      </w:r>
      <w:r w:rsidR="006B0209" w:rsidRPr="00C13F28">
        <w:rPr>
          <w:rFonts w:ascii="Traditional Arabic" w:hAnsi="Traditional Arabic" w:cs="Traditional Arabic"/>
          <w:color w:val="000000"/>
          <w:sz w:val="28"/>
          <w:szCs w:val="28"/>
          <w:rtl/>
        </w:rPr>
        <w:t>إِذْ دَخَلُوا عَلَيْهِ فَقَالُوا</w:t>
      </w:r>
      <w:r w:rsidR="00290503" w:rsidRPr="00C13F28">
        <w:rPr>
          <w:rFonts w:ascii="Traditional Arabic" w:hAnsi="Traditional Arabic" w:cs="Traditional Arabic"/>
          <w:color w:val="000000"/>
          <w:sz w:val="28"/>
          <w:szCs w:val="28"/>
          <w:rtl/>
        </w:rPr>
        <w:t xml:space="preserve"> سَلامًا قَالَ سَلامٌ قَوْمٌ مُ</w:t>
      </w:r>
      <w:r w:rsidR="006B0209" w:rsidRPr="00C13F28">
        <w:rPr>
          <w:rFonts w:ascii="Traditional Arabic" w:hAnsi="Traditional Arabic" w:cs="Traditional Arabic"/>
          <w:color w:val="000000"/>
          <w:sz w:val="28"/>
          <w:szCs w:val="28"/>
          <w:rtl/>
        </w:rPr>
        <w:t>نكَرُونَ</w:t>
      </w:r>
      <w:r w:rsidR="002C036C" w:rsidRPr="00C13F28">
        <w:rPr>
          <w:rFonts w:ascii="Traditional Arabic" w:hAnsi="Traditional Arabic" w:cs="Traditional Arabic"/>
          <w:color w:val="000000"/>
          <w:sz w:val="28"/>
          <w:szCs w:val="28"/>
          <w:rtl/>
        </w:rPr>
        <w:t xml:space="preserve"> </w:t>
      </w:r>
      <w:r w:rsidRPr="00C13F28">
        <w:rPr>
          <w:rFonts w:ascii="Traditional Arabic" w:hAnsi="Traditional Arabic" w:cs="Traditional Arabic"/>
          <w:color w:val="000000"/>
          <w:sz w:val="28"/>
          <w:szCs w:val="28"/>
          <w:rtl/>
        </w:rPr>
        <w:t>}</w:t>
      </w:r>
    </w:p>
    <w:p w:rsidR="00E44E31" w:rsidRPr="00F73007" w:rsidRDefault="001F3AC9" w:rsidP="00F73007">
      <w:pPr>
        <w:pStyle w:val="NormalWeb"/>
        <w:shd w:val="clear" w:color="auto" w:fill="FFFFFF"/>
        <w:spacing w:before="0" w:beforeAutospacing="0" w:after="120" w:afterAutospacing="0" w:line="360" w:lineRule="auto"/>
        <w:ind w:firstLine="680"/>
        <w:jc w:val="both"/>
        <w:rPr>
          <w:i/>
          <w:iCs/>
          <w:rtl/>
        </w:rPr>
      </w:pPr>
      <w:r w:rsidRPr="00F73007">
        <w:rPr>
          <w:i/>
          <w:iCs/>
        </w:rPr>
        <w:t>“</w:t>
      </w:r>
      <w:r w:rsidR="00E44E31" w:rsidRPr="00F73007">
        <w:rPr>
          <w:i/>
          <w:iCs/>
        </w:rPr>
        <w:t>Hani onlar</w:t>
      </w:r>
      <w:r w:rsidR="007D71BB">
        <w:rPr>
          <w:i/>
          <w:iCs/>
        </w:rPr>
        <w:t xml:space="preserve">, </w:t>
      </w:r>
      <w:r w:rsidR="00E44E31" w:rsidRPr="00F73007">
        <w:rPr>
          <w:i/>
          <w:iCs/>
        </w:rPr>
        <w:t>İbrahim'in yanına varmışlar ve "Selâm olsun sana!" demişlerdi. O da "Size de selâm olsun." demiş</w:t>
      </w:r>
      <w:r w:rsidR="007D71BB">
        <w:rPr>
          <w:i/>
          <w:iCs/>
        </w:rPr>
        <w:t xml:space="preserve">, </w:t>
      </w:r>
      <w:r w:rsidR="00E44E31" w:rsidRPr="00F73007">
        <w:rPr>
          <w:i/>
          <w:iCs/>
        </w:rPr>
        <w:t>"Bunlar tanınmamış (yabancı) kimseler" (diye düşünmüştü)</w:t>
      </w:r>
      <w:r w:rsidRPr="00F73007">
        <w:rPr>
          <w:i/>
          <w:iCs/>
        </w:rPr>
        <w:t>”</w:t>
      </w:r>
      <w:r w:rsidR="00E44E31" w:rsidRPr="00F73007">
        <w:rPr>
          <w:i/>
          <w:iCs/>
        </w:rPr>
        <w:t>.</w:t>
      </w:r>
      <w:r w:rsidR="00E44E31" w:rsidRPr="00F73007">
        <w:rPr>
          <w:rStyle w:val="DipnotBavurusu"/>
          <w:color w:val="000000" w:themeColor="text1"/>
        </w:rPr>
        <w:footnoteReference w:id="419"/>
      </w:r>
    </w:p>
    <w:p w:rsidR="00E44E31" w:rsidRPr="00F73007" w:rsidRDefault="003E3B4C" w:rsidP="00F73007">
      <w:pPr>
        <w:pStyle w:val="NormalWeb"/>
        <w:shd w:val="clear" w:color="auto" w:fill="FFFFFF"/>
        <w:spacing w:before="0" w:beforeAutospacing="0" w:after="120" w:afterAutospacing="0" w:line="360" w:lineRule="auto"/>
        <w:ind w:firstLine="680"/>
        <w:jc w:val="both"/>
        <w:rPr>
          <w:color w:val="000000" w:themeColor="text1"/>
        </w:rPr>
      </w:pPr>
      <w:r w:rsidRPr="003E3B4C">
        <w:rPr>
          <w:b/>
          <w:bCs/>
          <w:color w:val="000000" w:themeColor="text1"/>
        </w:rPr>
        <w:t>Âye</w:t>
      </w:r>
      <w:r w:rsidR="0096185B">
        <w:rPr>
          <w:b/>
          <w:bCs/>
          <w:color w:val="000000" w:themeColor="text1"/>
        </w:rPr>
        <w:t>tlerdeki</w:t>
      </w:r>
      <w:r w:rsidRPr="003E3B4C">
        <w:rPr>
          <w:b/>
          <w:bCs/>
          <w:color w:val="000000" w:themeColor="text1"/>
        </w:rPr>
        <w:t xml:space="preserve"> İstişhâd:</w:t>
      </w:r>
    </w:p>
    <w:p w:rsidR="00C57F8E" w:rsidRPr="00C57F8E" w:rsidRDefault="003214B5" w:rsidP="00C57F8E">
      <w:pPr>
        <w:spacing w:after="120" w:line="360" w:lineRule="auto"/>
        <w:ind w:firstLine="680"/>
        <w:jc w:val="both"/>
        <w:rPr>
          <w:rFonts w:cs="Times New Roman"/>
        </w:rPr>
      </w:pPr>
      <w:r w:rsidRPr="00F73007">
        <w:rPr>
          <w:rFonts w:cs="Times New Roman"/>
        </w:rPr>
        <w:t>B</w:t>
      </w:r>
      <w:r w:rsidR="00C8230E" w:rsidRPr="00F73007">
        <w:rPr>
          <w:rFonts w:cs="Times New Roman"/>
        </w:rPr>
        <w:t>irinci ve ikincisinde</w:t>
      </w:r>
      <w:r w:rsidR="007D71BB">
        <w:rPr>
          <w:rFonts w:cs="Times New Roman"/>
        </w:rPr>
        <w:t xml:space="preserve">, </w:t>
      </w:r>
      <w:r w:rsidR="00BC16E0" w:rsidRPr="00F73007">
        <w:rPr>
          <w:rFonts w:cs="Times New Roman"/>
        </w:rPr>
        <w:t>mübtedâ</w:t>
      </w:r>
      <w:r w:rsidR="003C276B" w:rsidRPr="00F73007">
        <w:rPr>
          <w:rFonts w:cs="Times New Roman"/>
        </w:rPr>
        <w:t>nın cevâzen</w:t>
      </w:r>
      <w:r w:rsidR="00290503">
        <w:rPr>
          <w:rFonts w:cs="Times New Roman" w:hint="cs"/>
          <w:rtl/>
        </w:rPr>
        <w:t xml:space="preserve"> </w:t>
      </w:r>
      <w:r w:rsidR="003C276B" w:rsidRPr="00F73007">
        <w:rPr>
          <w:rFonts w:cs="Times New Roman"/>
        </w:rPr>
        <w:t>hazfiyle</w:t>
      </w:r>
      <w:r w:rsidR="00C8230E" w:rsidRPr="00F73007">
        <w:rPr>
          <w:rFonts w:cs="Times New Roman"/>
        </w:rPr>
        <w:t xml:space="preserve"> ilgili</w:t>
      </w:r>
      <w:r w:rsidR="00290503">
        <w:rPr>
          <w:rFonts w:cs="Times New Roman" w:hint="cs"/>
          <w:rtl/>
        </w:rPr>
        <w:t xml:space="preserve"> </w:t>
      </w:r>
      <w:r w:rsidR="0022241E">
        <w:rPr>
          <w:rFonts w:cs="Times New Roman"/>
        </w:rPr>
        <w:t>“</w:t>
      </w:r>
      <w:r w:rsidR="002C036C" w:rsidRPr="009F2C16">
        <w:rPr>
          <w:rFonts w:ascii="Traditional Arabic" w:hAnsi="Traditional Arabic" w:cs="Traditional Arabic"/>
        </w:rPr>
        <w:t xml:space="preserve"> </w:t>
      </w:r>
      <w:r w:rsidR="002C036C" w:rsidRPr="009F2C16">
        <w:rPr>
          <w:rFonts w:ascii="Traditional Arabic" w:hAnsi="Traditional Arabic" w:cs="Traditional Arabic"/>
          <w:rtl/>
        </w:rPr>
        <w:t xml:space="preserve"> النَّار</w:t>
      </w:r>
      <w:r w:rsidR="0022241E">
        <w:rPr>
          <w:rFonts w:cs="Times New Roman"/>
        </w:rPr>
        <w:t>”</w:t>
      </w:r>
      <w:r w:rsidR="006B0209" w:rsidRPr="00F73007">
        <w:rPr>
          <w:rFonts w:cs="Times New Roman"/>
        </w:rPr>
        <w:t xml:space="preserve"> ve </w:t>
      </w:r>
      <w:r w:rsidR="0022241E" w:rsidRPr="009F2C16">
        <w:rPr>
          <w:rFonts w:ascii="Traditional Arabic" w:hAnsi="Traditional Arabic" w:cs="Traditional Arabic"/>
        </w:rPr>
        <w:t>“</w:t>
      </w:r>
      <w:r w:rsidR="00290503" w:rsidRPr="009F2C16">
        <w:rPr>
          <w:rFonts w:ascii="Traditional Arabic" w:hAnsi="Traditional Arabic" w:cs="Traditional Arabic"/>
        </w:rPr>
        <w:t xml:space="preserve"> </w:t>
      </w:r>
      <w:r w:rsidR="006B0209" w:rsidRPr="009F2C16">
        <w:rPr>
          <w:rFonts w:ascii="Traditional Arabic" w:hAnsi="Traditional Arabic" w:cs="Traditional Arabic"/>
          <w:rtl/>
        </w:rPr>
        <w:t>سُورَةٌ</w:t>
      </w:r>
      <w:r w:rsidR="002C036C" w:rsidRPr="009F2C16">
        <w:rPr>
          <w:rFonts w:ascii="Traditional Arabic" w:hAnsi="Traditional Arabic" w:cs="Traditional Arabic"/>
        </w:rPr>
        <w:t xml:space="preserve"> </w:t>
      </w:r>
      <w:r w:rsidR="0022241E" w:rsidRPr="009F2C16">
        <w:rPr>
          <w:rFonts w:ascii="Traditional Arabic" w:hAnsi="Traditional Arabic" w:cs="Traditional Arabic"/>
        </w:rPr>
        <w:t>”</w:t>
      </w:r>
      <w:r w:rsidR="00290503">
        <w:rPr>
          <w:rFonts w:cs="Times New Roman" w:hint="cs"/>
          <w:rtl/>
        </w:rPr>
        <w:t xml:space="preserve"> </w:t>
      </w:r>
      <w:r w:rsidR="0099652A" w:rsidRPr="00F73007">
        <w:rPr>
          <w:rFonts w:cs="Times New Roman"/>
        </w:rPr>
        <w:t>kelimeleri</w:t>
      </w:r>
      <w:r w:rsidR="007D71BB">
        <w:rPr>
          <w:rFonts w:cs="Times New Roman"/>
        </w:rPr>
        <w:t xml:space="preserve">, </w:t>
      </w:r>
      <w:r w:rsidR="0099652A" w:rsidRPr="00F73007">
        <w:rPr>
          <w:rFonts w:cs="Times New Roman"/>
        </w:rPr>
        <w:t>mahzûf</w:t>
      </w:r>
      <w:r w:rsidR="00290503">
        <w:rPr>
          <w:rFonts w:cs="Times New Roman" w:hint="cs"/>
          <w:rtl/>
        </w:rPr>
        <w:t xml:space="preserve"> </w:t>
      </w:r>
      <w:r w:rsidR="00BC16E0" w:rsidRPr="00F73007">
        <w:rPr>
          <w:rFonts w:cs="Times New Roman"/>
        </w:rPr>
        <w:t>mübtedâ</w:t>
      </w:r>
      <w:r w:rsidR="006B0209" w:rsidRPr="00F73007">
        <w:rPr>
          <w:rFonts w:cs="Times New Roman"/>
        </w:rPr>
        <w:t xml:space="preserve"> olan </w:t>
      </w:r>
      <w:r w:rsidR="0022241E">
        <w:rPr>
          <w:rFonts w:cs="Times New Roman"/>
        </w:rPr>
        <w:t>“</w:t>
      </w:r>
      <w:r w:rsidR="002C036C" w:rsidRPr="009F2C16">
        <w:rPr>
          <w:rFonts w:ascii="Traditional Arabic" w:hAnsi="Traditional Arabic" w:cs="Traditional Arabic"/>
        </w:rPr>
        <w:t xml:space="preserve"> </w:t>
      </w:r>
      <w:r w:rsidR="006B0209" w:rsidRPr="009F2C16">
        <w:rPr>
          <w:rFonts w:ascii="Traditional Arabic" w:hAnsi="Traditional Arabic" w:cs="Traditional Arabic"/>
          <w:rtl/>
        </w:rPr>
        <w:t>هي</w:t>
      </w:r>
      <w:r w:rsidR="002C036C" w:rsidRPr="009F2C16">
        <w:rPr>
          <w:rFonts w:ascii="Traditional Arabic" w:hAnsi="Traditional Arabic" w:cs="Traditional Arabic"/>
        </w:rPr>
        <w:t xml:space="preserve"> </w:t>
      </w:r>
      <w:r w:rsidR="0022241E" w:rsidRPr="009F2C16">
        <w:rPr>
          <w:rFonts w:ascii="Traditional Arabic" w:hAnsi="Traditional Arabic" w:cs="Traditional Arabic"/>
        </w:rPr>
        <w:t>”</w:t>
      </w:r>
      <w:r w:rsidR="006B0209" w:rsidRPr="009F2C16">
        <w:rPr>
          <w:rFonts w:ascii="Traditional Arabic" w:hAnsi="Traditional Arabic" w:cs="Traditional Arabic"/>
        </w:rPr>
        <w:t xml:space="preserve"> </w:t>
      </w:r>
      <w:r w:rsidR="006B0209" w:rsidRPr="009F2C16">
        <w:rPr>
          <w:rFonts w:asciiTheme="majorBidi" w:hAnsiTheme="majorBidi" w:cstheme="majorBidi"/>
        </w:rPr>
        <w:t>ve</w:t>
      </w:r>
      <w:r w:rsidR="006B0209" w:rsidRPr="009F2C16">
        <w:rPr>
          <w:rFonts w:ascii="Traditional Arabic" w:hAnsi="Traditional Arabic" w:cs="Traditional Arabic"/>
        </w:rPr>
        <w:t xml:space="preserve"> </w:t>
      </w:r>
      <w:r w:rsidR="0022241E" w:rsidRPr="009F2C16">
        <w:rPr>
          <w:rFonts w:ascii="Traditional Arabic" w:hAnsi="Traditional Arabic" w:cs="Traditional Arabic"/>
        </w:rPr>
        <w:t>“</w:t>
      </w:r>
      <w:r w:rsidR="002C036C" w:rsidRPr="009F2C16">
        <w:rPr>
          <w:rFonts w:ascii="Traditional Arabic" w:hAnsi="Traditional Arabic" w:cs="Traditional Arabic"/>
        </w:rPr>
        <w:t xml:space="preserve"> </w:t>
      </w:r>
      <w:r w:rsidR="006B0209" w:rsidRPr="009F2C16">
        <w:rPr>
          <w:rFonts w:ascii="Traditional Arabic" w:hAnsi="Traditional Arabic" w:cs="Traditional Arabic"/>
          <w:rtl/>
        </w:rPr>
        <w:t>هذه</w:t>
      </w:r>
      <w:r w:rsidR="002C036C" w:rsidRPr="009F2C16">
        <w:rPr>
          <w:rFonts w:ascii="Traditional Arabic" w:hAnsi="Traditional Arabic" w:cs="Traditional Arabic"/>
        </w:rPr>
        <w:t xml:space="preserve"> </w:t>
      </w:r>
      <w:r w:rsidR="0022241E">
        <w:rPr>
          <w:rFonts w:cs="Times New Roman"/>
        </w:rPr>
        <w:t>”</w:t>
      </w:r>
      <w:r w:rsidR="00290503">
        <w:rPr>
          <w:rFonts w:cs="Times New Roman" w:hint="cs"/>
          <w:rtl/>
        </w:rPr>
        <w:t xml:space="preserve"> </w:t>
      </w:r>
      <w:r w:rsidR="0033540D" w:rsidRPr="00F73007">
        <w:rPr>
          <w:rFonts w:cs="Times New Roman"/>
        </w:rPr>
        <w:t xml:space="preserve">kelimelerine haber </w:t>
      </w:r>
      <w:r w:rsidR="0099652A" w:rsidRPr="00F73007">
        <w:rPr>
          <w:rFonts w:cs="Times New Roman"/>
        </w:rPr>
        <w:t>olurlar. Üçüncü</w:t>
      </w:r>
      <w:r w:rsidR="0033540D" w:rsidRPr="00F73007">
        <w:rPr>
          <w:rFonts w:cs="Times New Roman"/>
        </w:rPr>
        <w:t xml:space="preserve"> ve d</w:t>
      </w:r>
      <w:r w:rsidR="0099652A" w:rsidRPr="00F73007">
        <w:rPr>
          <w:rFonts w:cs="Times New Roman"/>
        </w:rPr>
        <w:t xml:space="preserve">ördüncü </w:t>
      </w:r>
      <w:r w:rsidR="00D42541" w:rsidRPr="00F73007">
        <w:rPr>
          <w:rFonts w:cs="Times New Roman"/>
        </w:rPr>
        <w:t>âyet</w:t>
      </w:r>
      <w:r w:rsidR="003B0955" w:rsidRPr="00F73007">
        <w:rPr>
          <w:rFonts w:cs="Times New Roman"/>
        </w:rPr>
        <w:t>lerde</w:t>
      </w:r>
      <w:r w:rsidR="007D71BB">
        <w:rPr>
          <w:rFonts w:cs="Times New Roman"/>
        </w:rPr>
        <w:t xml:space="preserve">, </w:t>
      </w:r>
      <w:r w:rsidR="003B0955" w:rsidRPr="00F73007">
        <w:rPr>
          <w:rFonts w:cs="Times New Roman"/>
        </w:rPr>
        <w:t>h</w:t>
      </w:r>
      <w:r w:rsidR="0099652A" w:rsidRPr="00F73007">
        <w:rPr>
          <w:rFonts w:cs="Times New Roman"/>
        </w:rPr>
        <w:t>aberin cevâzen</w:t>
      </w:r>
      <w:r w:rsidR="00AF5734">
        <w:rPr>
          <w:rFonts w:cs="Times New Roman" w:hint="cs"/>
          <w:rtl/>
        </w:rPr>
        <w:t xml:space="preserve"> </w:t>
      </w:r>
      <w:r w:rsidR="002D105C" w:rsidRPr="00F73007">
        <w:rPr>
          <w:rFonts w:cs="Times New Roman"/>
        </w:rPr>
        <w:t>hazfiyle ilgili olarak</w:t>
      </w:r>
      <w:r w:rsidR="00290503">
        <w:rPr>
          <w:rFonts w:cs="Times New Roman" w:hint="cs"/>
          <w:rtl/>
        </w:rPr>
        <w:t xml:space="preserve"> </w:t>
      </w:r>
      <w:r w:rsidR="0022241E" w:rsidRPr="009F2C16">
        <w:rPr>
          <w:rFonts w:ascii="Traditional Arabic" w:hAnsi="Traditional Arabic" w:cs="Traditional Arabic"/>
        </w:rPr>
        <w:t>“</w:t>
      </w:r>
      <w:r w:rsidR="002C036C" w:rsidRPr="009F2C16">
        <w:rPr>
          <w:rFonts w:ascii="Traditional Arabic" w:hAnsi="Traditional Arabic" w:cs="Traditional Arabic"/>
        </w:rPr>
        <w:t xml:space="preserve"> </w:t>
      </w:r>
      <w:r w:rsidR="0033540D" w:rsidRPr="009F2C16">
        <w:rPr>
          <w:rFonts w:ascii="Traditional Arabic" w:hAnsi="Traditional Arabic" w:cs="Traditional Arabic"/>
          <w:rtl/>
        </w:rPr>
        <w:t>وَظِلُّهَا</w:t>
      </w:r>
      <w:r w:rsidR="002C036C" w:rsidRPr="009F2C16">
        <w:rPr>
          <w:rFonts w:ascii="Traditional Arabic" w:hAnsi="Traditional Arabic" w:cs="Traditional Arabic"/>
        </w:rPr>
        <w:t xml:space="preserve"> </w:t>
      </w:r>
      <w:r w:rsidR="0022241E" w:rsidRPr="009F2C16">
        <w:rPr>
          <w:rFonts w:ascii="Traditional Arabic" w:hAnsi="Traditional Arabic" w:cs="Traditional Arabic"/>
        </w:rPr>
        <w:t>”</w:t>
      </w:r>
      <w:r w:rsidR="0033540D" w:rsidRPr="009F2C16">
        <w:rPr>
          <w:rFonts w:ascii="Traditional Arabic" w:hAnsi="Traditional Arabic" w:cs="Traditional Arabic"/>
        </w:rPr>
        <w:t xml:space="preserve"> </w:t>
      </w:r>
      <w:r w:rsidR="0033540D" w:rsidRPr="00F73007">
        <w:rPr>
          <w:rFonts w:cs="Times New Roman"/>
        </w:rPr>
        <w:t>ve</w:t>
      </w:r>
      <w:r w:rsidR="00290503">
        <w:rPr>
          <w:rFonts w:cs="Times New Roman" w:hint="cs"/>
          <w:rtl/>
        </w:rPr>
        <w:t xml:space="preserve"> </w:t>
      </w:r>
      <w:r w:rsidR="0022241E" w:rsidRPr="009F2C16">
        <w:rPr>
          <w:rFonts w:ascii="Traditional Arabic" w:hAnsi="Traditional Arabic" w:cs="Traditional Arabic"/>
        </w:rPr>
        <w:t>“</w:t>
      </w:r>
      <w:r w:rsidR="002C036C" w:rsidRPr="009F2C16">
        <w:rPr>
          <w:rFonts w:ascii="Traditional Arabic" w:hAnsi="Traditional Arabic" w:cs="Traditional Arabic"/>
        </w:rPr>
        <w:t xml:space="preserve"> </w:t>
      </w:r>
      <w:r w:rsidR="0033540D" w:rsidRPr="009F2C16">
        <w:rPr>
          <w:rFonts w:ascii="Traditional Arabic" w:hAnsi="Traditional Arabic" w:cs="Traditional Arabic"/>
          <w:rtl/>
        </w:rPr>
        <w:t>أَمِ اللَّهُ</w:t>
      </w:r>
      <w:r w:rsidR="002C036C" w:rsidRPr="009F2C16">
        <w:rPr>
          <w:rFonts w:ascii="Traditional Arabic" w:hAnsi="Traditional Arabic" w:cs="Traditional Arabic"/>
        </w:rPr>
        <w:t xml:space="preserve"> </w:t>
      </w:r>
      <w:r w:rsidR="0022241E" w:rsidRPr="009F2C16">
        <w:rPr>
          <w:rFonts w:ascii="Traditional Arabic" w:hAnsi="Traditional Arabic" w:cs="Traditional Arabic"/>
        </w:rPr>
        <w:t>”</w:t>
      </w:r>
      <w:r w:rsidR="0033540D" w:rsidRPr="009F2C16">
        <w:rPr>
          <w:rFonts w:ascii="Traditional Arabic" w:hAnsi="Traditional Arabic" w:cs="Traditional Arabic"/>
        </w:rPr>
        <w:t xml:space="preserve"> </w:t>
      </w:r>
      <w:r w:rsidR="0033540D" w:rsidRPr="00F73007">
        <w:rPr>
          <w:rFonts w:cs="Times New Roman"/>
        </w:rPr>
        <w:t>kelim</w:t>
      </w:r>
      <w:r w:rsidR="0050564A">
        <w:rPr>
          <w:rFonts w:cs="Times New Roman"/>
        </w:rPr>
        <w:t>e</w:t>
      </w:r>
      <w:r w:rsidR="0033540D" w:rsidRPr="00F73007">
        <w:rPr>
          <w:rFonts w:cs="Times New Roman"/>
        </w:rPr>
        <w:t xml:space="preserve">leri </w:t>
      </w:r>
      <w:r w:rsidR="00BC16E0" w:rsidRPr="00F73007">
        <w:rPr>
          <w:rFonts w:cs="Times New Roman"/>
        </w:rPr>
        <w:t>mübtedâ</w:t>
      </w:r>
      <w:r w:rsidR="0033540D" w:rsidRPr="00F73007">
        <w:rPr>
          <w:rFonts w:cs="Times New Roman"/>
        </w:rPr>
        <w:t xml:space="preserve"> olup haberleri cevâzen mahzûf olan </w:t>
      </w:r>
      <w:r w:rsidR="0022241E" w:rsidRPr="009F2C16">
        <w:rPr>
          <w:rFonts w:ascii="Traditional Arabic" w:hAnsi="Traditional Arabic" w:cs="Traditional Arabic"/>
        </w:rPr>
        <w:t>“</w:t>
      </w:r>
      <w:r w:rsidR="002C036C" w:rsidRPr="009F2C16">
        <w:rPr>
          <w:rFonts w:ascii="Traditional Arabic" w:hAnsi="Traditional Arabic" w:cs="Traditional Arabic"/>
        </w:rPr>
        <w:t xml:space="preserve"> </w:t>
      </w:r>
      <w:r w:rsidR="003351A1" w:rsidRPr="009F2C16">
        <w:rPr>
          <w:rFonts w:ascii="Traditional Arabic" w:hAnsi="Traditional Arabic" w:cs="Traditional Arabic"/>
          <w:rtl/>
        </w:rPr>
        <w:t>دائم</w:t>
      </w:r>
      <w:r w:rsidR="002C036C" w:rsidRPr="009F2C16">
        <w:rPr>
          <w:rFonts w:ascii="Traditional Arabic" w:hAnsi="Traditional Arabic" w:cs="Traditional Arabic"/>
        </w:rPr>
        <w:t xml:space="preserve"> </w:t>
      </w:r>
      <w:r w:rsidR="0022241E" w:rsidRPr="009F2C16">
        <w:rPr>
          <w:rFonts w:ascii="Traditional Arabic" w:hAnsi="Traditional Arabic" w:cs="Traditional Arabic"/>
        </w:rPr>
        <w:t>”</w:t>
      </w:r>
      <w:r w:rsidR="0099652A" w:rsidRPr="00F73007">
        <w:rPr>
          <w:rFonts w:cs="Times New Roman"/>
        </w:rPr>
        <w:t xml:space="preserve"> ve </w:t>
      </w:r>
      <w:r w:rsidR="003B0955" w:rsidRPr="009F2C16">
        <w:rPr>
          <w:rFonts w:ascii="Traditional Arabic" w:hAnsi="Traditional Arabic" w:cs="Traditional Arabic"/>
        </w:rPr>
        <w:t>“</w:t>
      </w:r>
      <w:r w:rsidR="002C036C" w:rsidRPr="009F2C16">
        <w:rPr>
          <w:rFonts w:ascii="Traditional Arabic" w:hAnsi="Traditional Arabic" w:cs="Traditional Arabic"/>
        </w:rPr>
        <w:t xml:space="preserve"> </w:t>
      </w:r>
      <w:r w:rsidR="0033540D" w:rsidRPr="009F2C16">
        <w:rPr>
          <w:rFonts w:ascii="Traditional Arabic" w:hAnsi="Traditional Arabic" w:cs="Traditional Arabic"/>
          <w:rtl/>
        </w:rPr>
        <w:t>أعلم</w:t>
      </w:r>
      <w:r w:rsidR="002C036C" w:rsidRPr="009F2C16">
        <w:rPr>
          <w:rFonts w:ascii="Traditional Arabic" w:hAnsi="Traditional Arabic" w:cs="Traditional Arabic"/>
        </w:rPr>
        <w:t xml:space="preserve"> </w:t>
      </w:r>
      <w:r w:rsidR="0033540D" w:rsidRPr="009F2C16">
        <w:rPr>
          <w:rFonts w:ascii="Traditional Arabic" w:hAnsi="Traditional Arabic" w:cs="Traditional Arabic"/>
        </w:rPr>
        <w:t xml:space="preserve">” </w:t>
      </w:r>
      <w:r w:rsidR="0033540D" w:rsidRPr="00F73007">
        <w:rPr>
          <w:rFonts w:cs="Times New Roman"/>
        </w:rPr>
        <w:t>kelimeleridir.</w:t>
      </w:r>
      <w:r w:rsidR="002D105C" w:rsidRPr="00F73007">
        <w:rPr>
          <w:rFonts w:cs="Times New Roman"/>
        </w:rPr>
        <w:t xml:space="preserve"> Beşinci </w:t>
      </w:r>
      <w:r w:rsidR="00D42541" w:rsidRPr="00F73007">
        <w:rPr>
          <w:rFonts w:cs="Times New Roman"/>
        </w:rPr>
        <w:t>âyet</w:t>
      </w:r>
      <w:r w:rsidR="002D105C" w:rsidRPr="00F73007">
        <w:rPr>
          <w:rFonts w:cs="Times New Roman"/>
        </w:rPr>
        <w:t>te i</w:t>
      </w:r>
      <w:r w:rsidR="00264B8A" w:rsidRPr="00F73007">
        <w:rPr>
          <w:rFonts w:cs="Times New Roman"/>
        </w:rPr>
        <w:t xml:space="preserve">se; </w:t>
      </w:r>
      <w:r w:rsidR="00BC16E0" w:rsidRPr="00F73007">
        <w:rPr>
          <w:rFonts w:cs="Times New Roman"/>
        </w:rPr>
        <w:t>mübtedâ</w:t>
      </w:r>
      <w:r w:rsidR="00264B8A" w:rsidRPr="00F73007">
        <w:rPr>
          <w:rFonts w:cs="Times New Roman"/>
        </w:rPr>
        <w:t xml:space="preserve"> ve haberin</w:t>
      </w:r>
      <w:r w:rsidR="004936FA" w:rsidRPr="00F73007">
        <w:rPr>
          <w:rFonts w:cs="Times New Roman"/>
        </w:rPr>
        <w:t xml:space="preserve"> beraber</w:t>
      </w:r>
      <w:r w:rsidR="002D105C" w:rsidRPr="00F73007">
        <w:rPr>
          <w:rFonts w:cs="Times New Roman"/>
        </w:rPr>
        <w:t xml:space="preserve"> hazfleri söz konusu </w:t>
      </w:r>
      <w:r w:rsidR="003C276B" w:rsidRPr="00F73007">
        <w:rPr>
          <w:rFonts w:cs="Times New Roman"/>
        </w:rPr>
        <w:t>olup</w:t>
      </w:r>
      <w:r w:rsidR="007D71BB">
        <w:rPr>
          <w:rFonts w:cs="Times New Roman"/>
        </w:rPr>
        <w:t xml:space="preserve">, </w:t>
      </w:r>
      <w:r w:rsidR="003C276B" w:rsidRPr="00F73007">
        <w:rPr>
          <w:rFonts w:cs="Times New Roman"/>
        </w:rPr>
        <w:t>âyetteki</w:t>
      </w:r>
      <w:r w:rsidR="009F2C16">
        <w:rPr>
          <w:rFonts w:cs="Times New Roman"/>
        </w:rPr>
        <w:t>;</w:t>
      </w:r>
      <w:r w:rsidR="0050564A">
        <w:rPr>
          <w:rFonts w:cs="Times New Roman"/>
        </w:rPr>
        <w:t xml:space="preserve"> </w:t>
      </w:r>
      <w:r w:rsidR="0022241E" w:rsidRPr="009F2C16">
        <w:rPr>
          <w:rFonts w:ascii="Traditional Arabic" w:hAnsi="Traditional Arabic" w:cs="Traditional Arabic"/>
        </w:rPr>
        <w:t>“</w:t>
      </w:r>
      <w:r w:rsidR="00264B8A" w:rsidRPr="009F2C16">
        <w:rPr>
          <w:rFonts w:ascii="Traditional Arabic" w:hAnsi="Traditional Arabic" w:cs="Traditional Arabic"/>
          <w:rtl/>
        </w:rPr>
        <w:t>سَلامٌ</w:t>
      </w:r>
      <w:r w:rsidR="0022241E" w:rsidRPr="009F2C16">
        <w:rPr>
          <w:rFonts w:ascii="Traditional Arabic" w:hAnsi="Traditional Arabic" w:cs="Traditional Arabic"/>
        </w:rPr>
        <w:t>”</w:t>
      </w:r>
      <w:r w:rsidR="00290503">
        <w:rPr>
          <w:rFonts w:cs="Times New Roman" w:hint="cs"/>
          <w:rtl/>
        </w:rPr>
        <w:t xml:space="preserve"> </w:t>
      </w:r>
      <w:r w:rsidR="00BC16E0" w:rsidRPr="00F73007">
        <w:rPr>
          <w:rFonts w:cs="Times New Roman"/>
        </w:rPr>
        <w:t>mübtedâ</w:t>
      </w:r>
      <w:r w:rsidR="00264B8A" w:rsidRPr="00F73007">
        <w:rPr>
          <w:rFonts w:cs="Times New Roman"/>
        </w:rPr>
        <w:t xml:space="preserve"> olup haberi mahzûf olan </w:t>
      </w:r>
      <w:r w:rsidR="0022241E" w:rsidRPr="009F2C16">
        <w:rPr>
          <w:rFonts w:ascii="Traditional Arabic" w:hAnsi="Traditional Arabic" w:cs="Traditional Arabic"/>
        </w:rPr>
        <w:t>“</w:t>
      </w:r>
      <w:r w:rsidR="002C036C" w:rsidRPr="009F2C16">
        <w:rPr>
          <w:rFonts w:ascii="Traditional Arabic" w:hAnsi="Traditional Arabic" w:cs="Traditional Arabic"/>
        </w:rPr>
        <w:t xml:space="preserve"> </w:t>
      </w:r>
      <w:r w:rsidR="00264B8A" w:rsidRPr="009F2C16">
        <w:rPr>
          <w:rFonts w:ascii="Traditional Arabic" w:hAnsi="Traditional Arabic" w:cs="Traditional Arabic"/>
          <w:rtl/>
        </w:rPr>
        <w:t>عليكم</w:t>
      </w:r>
      <w:r w:rsidR="002C036C" w:rsidRPr="009F2C16">
        <w:rPr>
          <w:rFonts w:ascii="Traditional Arabic" w:hAnsi="Traditional Arabic" w:cs="Traditional Arabic"/>
        </w:rPr>
        <w:t xml:space="preserve"> </w:t>
      </w:r>
      <w:r w:rsidR="0022241E" w:rsidRPr="009F2C16">
        <w:rPr>
          <w:rFonts w:ascii="Traditional Arabic" w:hAnsi="Traditional Arabic" w:cs="Traditional Arabic"/>
        </w:rPr>
        <w:t>”</w:t>
      </w:r>
      <w:r w:rsidR="00264B8A" w:rsidRPr="00F73007">
        <w:rPr>
          <w:rFonts w:cs="Times New Roman"/>
        </w:rPr>
        <w:t xml:space="preserve"> dur. Ayrıca aynı </w:t>
      </w:r>
      <w:r w:rsidR="00D42541" w:rsidRPr="00F73007">
        <w:rPr>
          <w:rFonts w:cs="Times New Roman"/>
        </w:rPr>
        <w:t>âyet</w:t>
      </w:r>
      <w:r w:rsidR="00264B8A" w:rsidRPr="00F73007">
        <w:rPr>
          <w:rFonts w:cs="Times New Roman"/>
        </w:rPr>
        <w:t xml:space="preserve">teki; </w:t>
      </w:r>
      <w:r w:rsidR="0022241E" w:rsidRPr="009F2C16">
        <w:rPr>
          <w:rFonts w:ascii="Traditional Arabic" w:hAnsi="Traditional Arabic" w:cs="Traditional Arabic"/>
        </w:rPr>
        <w:t>“</w:t>
      </w:r>
      <w:r w:rsidR="002C036C" w:rsidRPr="009F2C16">
        <w:rPr>
          <w:rFonts w:ascii="Traditional Arabic" w:hAnsi="Traditional Arabic" w:cs="Traditional Arabic"/>
        </w:rPr>
        <w:t xml:space="preserve"> </w:t>
      </w:r>
      <w:r w:rsidR="00264B8A" w:rsidRPr="009F2C16">
        <w:rPr>
          <w:rFonts w:ascii="Traditional Arabic" w:hAnsi="Traditional Arabic" w:cs="Traditional Arabic"/>
          <w:rtl/>
        </w:rPr>
        <w:t>قَوْمٌ</w:t>
      </w:r>
      <w:r w:rsidR="002C036C" w:rsidRPr="009F2C16">
        <w:rPr>
          <w:rFonts w:ascii="Traditional Arabic" w:hAnsi="Traditional Arabic" w:cs="Traditional Arabic"/>
        </w:rPr>
        <w:t xml:space="preserve"> </w:t>
      </w:r>
      <w:r w:rsidR="0022241E" w:rsidRPr="009F2C16">
        <w:rPr>
          <w:rFonts w:ascii="Traditional Arabic" w:hAnsi="Traditional Arabic" w:cs="Traditional Arabic"/>
        </w:rPr>
        <w:t>”</w:t>
      </w:r>
      <w:r w:rsidR="00264B8A" w:rsidRPr="00F73007">
        <w:rPr>
          <w:rFonts w:cs="Times New Roman"/>
        </w:rPr>
        <w:t xml:space="preserve"> kelimesi</w:t>
      </w:r>
      <w:r w:rsidR="007D71BB">
        <w:rPr>
          <w:rFonts w:cs="Times New Roman"/>
        </w:rPr>
        <w:t xml:space="preserve">, </w:t>
      </w:r>
      <w:r w:rsidR="00264B8A" w:rsidRPr="00F73007">
        <w:rPr>
          <w:rFonts w:cs="Times New Roman"/>
        </w:rPr>
        <w:t xml:space="preserve">mahzûf </w:t>
      </w:r>
      <w:r w:rsidR="00BC16E0" w:rsidRPr="00F73007">
        <w:rPr>
          <w:rFonts w:cs="Times New Roman"/>
        </w:rPr>
        <w:t>mübtedâ</w:t>
      </w:r>
      <w:r w:rsidR="00264B8A" w:rsidRPr="00F73007">
        <w:rPr>
          <w:rFonts w:cs="Times New Roman"/>
        </w:rPr>
        <w:t xml:space="preserve"> olan </w:t>
      </w:r>
      <w:r w:rsidR="0022241E" w:rsidRPr="009F2C16">
        <w:rPr>
          <w:rFonts w:ascii="Traditional Arabic" w:hAnsi="Traditional Arabic" w:cs="Traditional Arabic"/>
        </w:rPr>
        <w:t>“</w:t>
      </w:r>
      <w:r w:rsidR="002C036C" w:rsidRPr="009F2C16">
        <w:rPr>
          <w:rFonts w:ascii="Traditional Arabic" w:hAnsi="Traditional Arabic" w:cs="Traditional Arabic"/>
        </w:rPr>
        <w:t xml:space="preserve"> </w:t>
      </w:r>
      <w:r w:rsidR="00264B8A" w:rsidRPr="009F2C16">
        <w:rPr>
          <w:rFonts w:ascii="Traditional Arabic" w:hAnsi="Traditional Arabic" w:cs="Traditional Arabic"/>
          <w:rtl/>
        </w:rPr>
        <w:t>أنتم</w:t>
      </w:r>
      <w:r w:rsidR="002C036C" w:rsidRPr="009F2C16">
        <w:rPr>
          <w:rFonts w:ascii="Traditional Arabic" w:hAnsi="Traditional Arabic" w:cs="Traditional Arabic"/>
        </w:rPr>
        <w:t xml:space="preserve"> </w:t>
      </w:r>
      <w:r w:rsidR="0022241E" w:rsidRPr="009F2C16">
        <w:rPr>
          <w:rFonts w:ascii="Traditional Arabic" w:hAnsi="Traditional Arabic" w:cs="Traditional Arabic"/>
        </w:rPr>
        <w:t>”</w:t>
      </w:r>
      <w:r w:rsidR="00290503">
        <w:rPr>
          <w:rFonts w:cs="Times New Roman" w:hint="cs"/>
          <w:rtl/>
        </w:rPr>
        <w:t xml:space="preserve"> </w:t>
      </w:r>
      <w:r w:rsidR="00340CC9" w:rsidRPr="00F73007">
        <w:rPr>
          <w:rFonts w:cs="Times New Roman"/>
        </w:rPr>
        <w:t>zamîr</w:t>
      </w:r>
      <w:r w:rsidRPr="00F73007">
        <w:rPr>
          <w:rFonts w:cs="Times New Roman"/>
        </w:rPr>
        <w:t>ine haberdir</w:t>
      </w:r>
      <w:r w:rsidR="00264B8A" w:rsidRPr="00F73007">
        <w:rPr>
          <w:rFonts w:cs="Times New Roman"/>
        </w:rPr>
        <w:t>.</w:t>
      </w:r>
      <w:r w:rsidR="004936FA" w:rsidRPr="00F73007">
        <w:rPr>
          <w:rStyle w:val="DipnotBavurusu"/>
          <w:rFonts w:cs="Times New Roman"/>
        </w:rPr>
        <w:footnoteReference w:id="420"/>
      </w:r>
      <w:bookmarkStart w:id="95" w:name="_Toc413065649"/>
    </w:p>
    <w:p w:rsidR="00017984" w:rsidRDefault="00017984">
      <w:pPr>
        <w:rPr>
          <w:rFonts w:eastAsiaTheme="majorEastAsia" w:cstheme="majorBidi"/>
          <w:b/>
          <w:bCs/>
          <w:color w:val="000000" w:themeColor="text1"/>
          <w:szCs w:val="26"/>
        </w:rPr>
      </w:pPr>
      <w:r>
        <w:br w:type="page"/>
      </w:r>
    </w:p>
    <w:p w:rsidR="004936FA" w:rsidRPr="00F73007" w:rsidRDefault="00BE3C38" w:rsidP="00C57F8E">
      <w:pPr>
        <w:pStyle w:val="Balk2"/>
      </w:pPr>
      <w:r>
        <w:lastRenderedPageBreak/>
        <w:t>3.</w:t>
      </w:r>
      <w:r w:rsidR="00493491" w:rsidRPr="00F73007">
        <w:t>25</w:t>
      </w:r>
      <w:r w:rsidR="004936FA" w:rsidRPr="00F73007">
        <w:t>.</w:t>
      </w:r>
      <w:r w:rsidR="002C036C">
        <w:t xml:space="preserve"> </w:t>
      </w:r>
      <w:r w:rsidR="00C3324A">
        <w:t>HABER HAZFİNİN VÜ</w:t>
      </w:r>
      <w:r w:rsidR="00EC6CBA" w:rsidRPr="00F73007">
        <w:t>CÛ</w:t>
      </w:r>
      <w:r w:rsidR="004936FA" w:rsidRPr="00F73007">
        <w:t>BU</w:t>
      </w:r>
      <w:bookmarkEnd w:id="95"/>
    </w:p>
    <w:p w:rsidR="003351A1" w:rsidRPr="00F73007" w:rsidRDefault="00334EFA" w:rsidP="00F73007">
      <w:pPr>
        <w:spacing w:after="120" w:line="360" w:lineRule="auto"/>
        <w:ind w:firstLine="680"/>
        <w:jc w:val="both"/>
        <w:rPr>
          <w:rFonts w:cs="Times New Roman"/>
        </w:rPr>
      </w:pPr>
      <w:r w:rsidRPr="00F73007">
        <w:rPr>
          <w:rFonts w:cs="Times New Roman"/>
        </w:rPr>
        <w:t>Haber</w:t>
      </w:r>
      <w:r w:rsidR="006D1F78" w:rsidRPr="00F73007">
        <w:rPr>
          <w:rFonts w:cs="Times New Roman"/>
        </w:rPr>
        <w:t>in hazfi dört yerde vâciptir.</w:t>
      </w:r>
    </w:p>
    <w:p w:rsidR="003351A1" w:rsidRPr="00F73007" w:rsidRDefault="006D1F78" w:rsidP="00F73007">
      <w:pPr>
        <w:spacing w:after="120" w:line="360" w:lineRule="auto"/>
        <w:ind w:firstLine="680"/>
        <w:jc w:val="both"/>
        <w:rPr>
          <w:rFonts w:cs="Times New Roman"/>
        </w:rPr>
      </w:pPr>
      <w:r w:rsidRPr="00F73007">
        <w:rPr>
          <w:rFonts w:cs="Times New Roman"/>
        </w:rPr>
        <w:t xml:space="preserve">1-Harfi imtinâ‘ olan </w:t>
      </w:r>
      <w:r w:rsidRPr="00857C8F">
        <w:rPr>
          <w:rFonts w:ascii="Traditional Arabic" w:hAnsi="Traditional Arabic" w:cs="Traditional Arabic"/>
        </w:rPr>
        <w:t>“</w:t>
      </w:r>
      <w:r w:rsidR="002C036C" w:rsidRPr="00857C8F">
        <w:rPr>
          <w:rFonts w:ascii="Traditional Arabic" w:hAnsi="Traditional Arabic" w:cs="Traditional Arabic"/>
        </w:rPr>
        <w:t xml:space="preserve"> </w:t>
      </w:r>
      <w:r w:rsidRPr="00857C8F">
        <w:rPr>
          <w:rFonts w:ascii="Traditional Arabic" w:hAnsi="Traditional Arabic" w:cs="Traditional Arabic"/>
          <w:rtl/>
        </w:rPr>
        <w:t>لولا</w:t>
      </w:r>
      <w:r w:rsidR="002C036C" w:rsidRPr="00857C8F">
        <w:rPr>
          <w:rFonts w:ascii="Traditional Arabic" w:hAnsi="Traditional Arabic" w:cs="Traditional Arabic"/>
        </w:rPr>
        <w:t xml:space="preserve"> </w:t>
      </w:r>
      <w:r w:rsidR="003214B5" w:rsidRPr="00857C8F">
        <w:rPr>
          <w:rFonts w:ascii="Traditional Arabic" w:hAnsi="Traditional Arabic" w:cs="Traditional Arabic"/>
        </w:rPr>
        <w:t>”</w:t>
      </w:r>
      <w:r w:rsidR="003214B5" w:rsidRPr="00F73007">
        <w:rPr>
          <w:rFonts w:cs="Times New Roman"/>
        </w:rPr>
        <w:t xml:space="preserve"> cevâbında</w:t>
      </w:r>
      <w:r w:rsidR="009D269A" w:rsidRPr="00F73007">
        <w:rPr>
          <w:rFonts w:cs="Times New Roman"/>
        </w:rPr>
        <w:t xml:space="preserve">. Örneğin: </w:t>
      </w:r>
      <w:r w:rsidR="0099652A" w:rsidRPr="00857C8F">
        <w:rPr>
          <w:rFonts w:ascii="Traditional Arabic" w:hAnsi="Traditional Arabic" w:cs="Traditional Arabic"/>
        </w:rPr>
        <w:t>“</w:t>
      </w:r>
      <w:r w:rsidR="002C036C" w:rsidRPr="00857C8F">
        <w:rPr>
          <w:rFonts w:ascii="Traditional Arabic" w:hAnsi="Traditional Arabic" w:cs="Traditional Arabic"/>
        </w:rPr>
        <w:t xml:space="preserve"> </w:t>
      </w:r>
      <w:r w:rsidR="009A724C" w:rsidRPr="00857C8F">
        <w:rPr>
          <w:rFonts w:ascii="Traditional Arabic" w:hAnsi="Traditional Arabic" w:cs="Traditional Arabic"/>
          <w:rtl/>
        </w:rPr>
        <w:t>لول</w:t>
      </w:r>
      <w:r w:rsidR="00857C8F">
        <w:rPr>
          <w:rFonts w:ascii="Traditional Arabic" w:hAnsi="Traditional Arabic" w:cs="Traditional Arabic" w:hint="cs"/>
          <w:rtl/>
        </w:rPr>
        <w:t>َ</w:t>
      </w:r>
      <w:r w:rsidR="009A724C" w:rsidRPr="00857C8F">
        <w:rPr>
          <w:rFonts w:ascii="Traditional Arabic" w:hAnsi="Traditional Arabic" w:cs="Traditional Arabic"/>
          <w:rtl/>
        </w:rPr>
        <w:t>ا أنت</w:t>
      </w:r>
      <w:r w:rsidR="00857C8F">
        <w:rPr>
          <w:rFonts w:ascii="Traditional Arabic" w:hAnsi="Traditional Arabic" w:cs="Traditional Arabic" w:hint="cs"/>
          <w:rtl/>
        </w:rPr>
        <w:t>ُ</w:t>
      </w:r>
      <w:r w:rsidR="009A724C" w:rsidRPr="00857C8F">
        <w:rPr>
          <w:rFonts w:ascii="Traditional Arabic" w:hAnsi="Traditional Arabic" w:cs="Traditional Arabic"/>
          <w:rtl/>
        </w:rPr>
        <w:t>م</w:t>
      </w:r>
      <w:r w:rsidR="00857C8F">
        <w:rPr>
          <w:rFonts w:ascii="Traditional Arabic" w:hAnsi="Traditional Arabic" w:cs="Traditional Arabic" w:hint="cs"/>
          <w:rtl/>
        </w:rPr>
        <w:t>ْ</w:t>
      </w:r>
      <w:r w:rsidR="009A724C" w:rsidRPr="00857C8F">
        <w:rPr>
          <w:rFonts w:ascii="Traditional Arabic" w:hAnsi="Traditional Arabic" w:cs="Traditional Arabic"/>
          <w:rtl/>
        </w:rPr>
        <w:t xml:space="preserve"> لكن</w:t>
      </w:r>
      <w:r w:rsidR="00857C8F">
        <w:rPr>
          <w:rFonts w:ascii="Traditional Arabic" w:hAnsi="Traditional Arabic" w:cs="Traditional Arabic" w:hint="cs"/>
          <w:rtl/>
        </w:rPr>
        <w:t>ّ</w:t>
      </w:r>
      <w:r w:rsidR="009A724C" w:rsidRPr="00857C8F">
        <w:rPr>
          <w:rFonts w:ascii="Traditional Arabic" w:hAnsi="Traditional Arabic" w:cs="Traditional Arabic"/>
          <w:rtl/>
        </w:rPr>
        <w:t>ا م</w:t>
      </w:r>
      <w:r w:rsidR="00857C8F">
        <w:rPr>
          <w:rFonts w:ascii="Traditional Arabic" w:hAnsi="Traditional Arabic" w:cs="Traditional Arabic" w:hint="cs"/>
          <w:rtl/>
        </w:rPr>
        <w:t>ُ</w:t>
      </w:r>
      <w:r w:rsidR="009A724C" w:rsidRPr="00857C8F">
        <w:rPr>
          <w:rFonts w:ascii="Traditional Arabic" w:hAnsi="Traditional Arabic" w:cs="Traditional Arabic"/>
          <w:rtl/>
        </w:rPr>
        <w:t>ؤم</w:t>
      </w:r>
      <w:r w:rsidR="00857C8F">
        <w:rPr>
          <w:rFonts w:ascii="Traditional Arabic" w:hAnsi="Traditional Arabic" w:cs="Traditional Arabic" w:hint="cs"/>
          <w:rtl/>
        </w:rPr>
        <w:t>ِ</w:t>
      </w:r>
      <w:r w:rsidR="009A724C" w:rsidRPr="00857C8F">
        <w:rPr>
          <w:rFonts w:ascii="Traditional Arabic" w:hAnsi="Traditional Arabic" w:cs="Traditional Arabic"/>
          <w:rtl/>
        </w:rPr>
        <w:t>ن</w:t>
      </w:r>
      <w:r w:rsidR="00857C8F">
        <w:rPr>
          <w:rFonts w:ascii="Traditional Arabic" w:hAnsi="Traditional Arabic" w:cs="Traditional Arabic" w:hint="cs"/>
          <w:rtl/>
        </w:rPr>
        <w:t>ِ</w:t>
      </w:r>
      <w:r w:rsidR="009A724C" w:rsidRPr="00857C8F">
        <w:rPr>
          <w:rFonts w:ascii="Traditional Arabic" w:hAnsi="Traditional Arabic" w:cs="Traditional Arabic"/>
          <w:rtl/>
        </w:rPr>
        <w:t>ين</w:t>
      </w:r>
      <w:r w:rsidR="002C036C" w:rsidRPr="00857C8F">
        <w:rPr>
          <w:rFonts w:ascii="Traditional Arabic" w:hAnsi="Traditional Arabic" w:cs="Traditional Arabic"/>
        </w:rPr>
        <w:t xml:space="preserve"> </w:t>
      </w:r>
      <w:r w:rsidR="0022241E" w:rsidRPr="00857C8F">
        <w:rPr>
          <w:rFonts w:ascii="Traditional Arabic" w:hAnsi="Traditional Arabic" w:cs="Traditional Arabic"/>
        </w:rPr>
        <w:t>”</w:t>
      </w:r>
      <w:r w:rsidR="00943897" w:rsidRPr="00F73007">
        <w:rPr>
          <w:rFonts w:cs="Times New Roman"/>
        </w:rPr>
        <w:t>gibi.</w:t>
      </w:r>
    </w:p>
    <w:p w:rsidR="003351A1" w:rsidRPr="00F73007" w:rsidRDefault="006D1F78" w:rsidP="00F73007">
      <w:pPr>
        <w:spacing w:after="120" w:line="360" w:lineRule="auto"/>
        <w:ind w:firstLine="680"/>
        <w:jc w:val="both"/>
        <w:rPr>
          <w:rFonts w:cs="Times New Roman"/>
        </w:rPr>
      </w:pPr>
      <w:r w:rsidRPr="00F73007">
        <w:rPr>
          <w:rFonts w:cs="Times New Roman"/>
        </w:rPr>
        <w:t>2-Sarî</w:t>
      </w:r>
      <w:r w:rsidR="00943897" w:rsidRPr="00F73007">
        <w:rPr>
          <w:rFonts w:cs="Times New Roman"/>
        </w:rPr>
        <w:t>h</w:t>
      </w:r>
      <w:r w:rsidRPr="00F73007">
        <w:rPr>
          <w:rFonts w:cs="Times New Roman"/>
        </w:rPr>
        <w:t xml:space="preserve"> kasemin cevâbında</w:t>
      </w:r>
      <w:r w:rsidR="00334EFA" w:rsidRPr="00F73007">
        <w:rPr>
          <w:rFonts w:cs="Times New Roman"/>
        </w:rPr>
        <w:t>n</w:t>
      </w:r>
      <w:r w:rsidR="009D269A" w:rsidRPr="00F73007">
        <w:rPr>
          <w:rFonts w:cs="Times New Roman"/>
        </w:rPr>
        <w:t>önce. Örneğin</w:t>
      </w:r>
      <w:r w:rsidR="00C07428" w:rsidRPr="00F73007">
        <w:rPr>
          <w:rFonts w:cs="Times New Roman"/>
        </w:rPr>
        <w:t>:</w:t>
      </w:r>
      <w:r w:rsidR="0099652A" w:rsidRPr="00F73007">
        <w:rPr>
          <w:rFonts w:cs="Times New Roman"/>
        </w:rPr>
        <w:t xml:space="preserve"> </w:t>
      </w:r>
      <w:r w:rsidR="0099652A" w:rsidRPr="00857C8F">
        <w:rPr>
          <w:rFonts w:ascii="Traditional Arabic" w:hAnsi="Traditional Arabic" w:cs="Traditional Arabic"/>
        </w:rPr>
        <w:t>“</w:t>
      </w:r>
      <w:r w:rsidR="009A724C" w:rsidRPr="00857C8F">
        <w:rPr>
          <w:rFonts w:ascii="Traditional Arabic" w:hAnsi="Traditional Arabic" w:cs="Traditional Arabic"/>
          <w:rtl/>
        </w:rPr>
        <w:t>لعمرك لأفعلن</w:t>
      </w:r>
      <w:r w:rsidR="00855284" w:rsidRPr="00857C8F">
        <w:rPr>
          <w:rFonts w:ascii="Traditional Arabic" w:hAnsi="Traditional Arabic" w:cs="Traditional Arabic"/>
          <w:rtl/>
        </w:rPr>
        <w:t>ّ</w:t>
      </w:r>
      <w:r w:rsidR="0099652A" w:rsidRPr="00857C8F">
        <w:rPr>
          <w:rFonts w:ascii="Traditional Arabic" w:hAnsi="Traditional Arabic" w:cs="Traditional Arabic"/>
        </w:rPr>
        <w:t>”</w:t>
      </w:r>
      <w:r w:rsidR="003214B5" w:rsidRPr="00F73007">
        <w:rPr>
          <w:rFonts w:cs="Times New Roman"/>
        </w:rPr>
        <w:t xml:space="preserve"> gibi.</w:t>
      </w:r>
    </w:p>
    <w:p w:rsidR="003351A1" w:rsidRPr="00F73007" w:rsidRDefault="006D1F78" w:rsidP="008F148B">
      <w:pPr>
        <w:spacing w:after="120" w:line="360" w:lineRule="auto"/>
        <w:ind w:firstLine="680"/>
        <w:jc w:val="both"/>
        <w:rPr>
          <w:rFonts w:cs="Times New Roman"/>
        </w:rPr>
      </w:pPr>
      <w:r w:rsidRPr="00F73007">
        <w:rPr>
          <w:rFonts w:cs="Times New Roman"/>
        </w:rPr>
        <w:t>3-</w:t>
      </w:r>
      <w:r w:rsidR="00BC16E0" w:rsidRPr="00F73007">
        <w:rPr>
          <w:rFonts w:cs="Times New Roman"/>
        </w:rPr>
        <w:t>Mübtedâ</w:t>
      </w:r>
      <w:r w:rsidRPr="00F73007">
        <w:rPr>
          <w:rFonts w:cs="Times New Roman"/>
        </w:rPr>
        <w:t>ya haber olm</w:t>
      </w:r>
      <w:r w:rsidR="00943897" w:rsidRPr="00F73007">
        <w:rPr>
          <w:rFonts w:cs="Times New Roman"/>
        </w:rPr>
        <w:t>a</w:t>
      </w:r>
      <w:r w:rsidRPr="00F73007">
        <w:rPr>
          <w:rFonts w:cs="Times New Roman"/>
        </w:rPr>
        <w:t>sı mümteni</w:t>
      </w:r>
      <w:r w:rsidR="00943897" w:rsidRPr="00F73007">
        <w:rPr>
          <w:rFonts w:cs="Times New Roman"/>
        </w:rPr>
        <w:t>ʻ</w:t>
      </w:r>
      <w:r w:rsidR="00334EFA" w:rsidRPr="00F73007">
        <w:rPr>
          <w:rFonts w:cs="Times New Roman"/>
        </w:rPr>
        <w:t xml:space="preserve"> olan hâl</w:t>
      </w:r>
      <w:r w:rsidRPr="00F73007">
        <w:rPr>
          <w:rFonts w:cs="Times New Roman"/>
        </w:rPr>
        <w:t xml:space="preserve">den </w:t>
      </w:r>
      <w:r w:rsidR="009D269A" w:rsidRPr="00F73007">
        <w:rPr>
          <w:rFonts w:cs="Times New Roman"/>
        </w:rPr>
        <w:t>önce. Örneğin</w:t>
      </w:r>
      <w:r w:rsidR="00C07428" w:rsidRPr="00F73007">
        <w:rPr>
          <w:rFonts w:cs="Times New Roman"/>
        </w:rPr>
        <w:t>:</w:t>
      </w:r>
      <w:r w:rsidR="00855284">
        <w:rPr>
          <w:rFonts w:cs="Times New Roman"/>
        </w:rPr>
        <w:t xml:space="preserve"> </w:t>
      </w:r>
      <w:r w:rsidR="00855284" w:rsidRPr="00857C8F">
        <w:rPr>
          <w:rFonts w:ascii="Traditional Arabic" w:hAnsi="Traditional Arabic" w:cs="Traditional Arabic"/>
        </w:rPr>
        <w:t>“</w:t>
      </w:r>
      <w:r w:rsidR="008F148B">
        <w:rPr>
          <w:rFonts w:ascii="Traditional Arabic" w:hAnsi="Traditional Arabic" w:cs="Traditional Arabic" w:hint="cs"/>
          <w:rtl/>
        </w:rPr>
        <w:t xml:space="preserve">وَضَرَبَنِي </w:t>
      </w:r>
      <w:r w:rsidR="009A724C" w:rsidRPr="00857C8F">
        <w:rPr>
          <w:rFonts w:ascii="Traditional Arabic" w:hAnsi="Traditional Arabic" w:cs="Traditional Arabic"/>
          <w:rtl/>
        </w:rPr>
        <w:t>زيد</w:t>
      </w:r>
      <w:r w:rsidR="001D5660" w:rsidRPr="00857C8F">
        <w:rPr>
          <w:rFonts w:ascii="Traditional Arabic" w:hAnsi="Traditional Arabic" w:cs="Traditional Arabic"/>
          <w:rtl/>
        </w:rPr>
        <w:t>ً</w:t>
      </w:r>
      <w:r w:rsidR="009A724C" w:rsidRPr="00857C8F">
        <w:rPr>
          <w:rFonts w:ascii="Traditional Arabic" w:hAnsi="Traditional Arabic" w:cs="Traditional Arabic"/>
          <w:rtl/>
        </w:rPr>
        <w:t>ا</w:t>
      </w:r>
      <w:r w:rsidR="008F148B" w:rsidRPr="008F148B">
        <w:rPr>
          <w:rFonts w:ascii="Traditional Arabic" w:hAnsi="Traditional Arabic" w:cs="Traditional Arabic"/>
          <w:rtl/>
        </w:rPr>
        <w:t xml:space="preserve"> </w:t>
      </w:r>
      <w:r w:rsidR="008F148B" w:rsidRPr="00857C8F">
        <w:rPr>
          <w:rFonts w:ascii="Traditional Arabic" w:hAnsi="Traditional Arabic" w:cs="Traditional Arabic"/>
          <w:rtl/>
        </w:rPr>
        <w:t>قائمًا</w:t>
      </w:r>
      <w:r w:rsidR="0022241E" w:rsidRPr="00857C8F">
        <w:rPr>
          <w:rFonts w:ascii="Traditional Arabic" w:hAnsi="Traditional Arabic" w:cs="Traditional Arabic"/>
        </w:rPr>
        <w:t>”</w:t>
      </w:r>
      <w:r w:rsidR="003214B5" w:rsidRPr="00F73007">
        <w:rPr>
          <w:rFonts w:cs="Times New Roman"/>
        </w:rPr>
        <w:t xml:space="preserve"> gibi.</w:t>
      </w:r>
    </w:p>
    <w:p w:rsidR="009A724C" w:rsidRPr="00F73007" w:rsidRDefault="006D1F78" w:rsidP="00C3324A">
      <w:pPr>
        <w:spacing w:after="120" w:line="360" w:lineRule="auto"/>
        <w:ind w:firstLine="680"/>
        <w:jc w:val="both"/>
        <w:rPr>
          <w:rFonts w:cs="Times New Roman"/>
        </w:rPr>
      </w:pPr>
      <w:r w:rsidRPr="00F73007">
        <w:rPr>
          <w:rFonts w:cs="Times New Roman"/>
        </w:rPr>
        <w:t xml:space="preserve">4-Sarîh olan musâhebe vâv’ından </w:t>
      </w:r>
      <w:r w:rsidR="003C276B" w:rsidRPr="00F73007">
        <w:rPr>
          <w:rFonts w:cs="Times New Roman"/>
        </w:rPr>
        <w:t>sonra</w:t>
      </w:r>
      <w:r w:rsidR="00C07428" w:rsidRPr="00F73007">
        <w:rPr>
          <w:rFonts w:cs="Times New Roman"/>
        </w:rPr>
        <w:t>:</w:t>
      </w:r>
      <w:r w:rsidR="00855284">
        <w:rPr>
          <w:rFonts w:cs="Times New Roman"/>
        </w:rPr>
        <w:t xml:space="preserve"> </w:t>
      </w:r>
      <w:r w:rsidR="00855284" w:rsidRPr="00857C8F">
        <w:rPr>
          <w:rFonts w:ascii="Traditional Arabic" w:hAnsi="Traditional Arabic" w:cs="Traditional Arabic"/>
        </w:rPr>
        <w:t xml:space="preserve">“ </w:t>
      </w:r>
      <w:r w:rsidR="00855284" w:rsidRPr="00857C8F">
        <w:rPr>
          <w:rFonts w:ascii="Traditional Arabic" w:hAnsi="Traditional Arabic" w:cs="Traditional Arabic"/>
          <w:rtl/>
        </w:rPr>
        <w:t>و</w:t>
      </w:r>
      <w:r w:rsidR="00C3324A" w:rsidRPr="00857C8F">
        <w:rPr>
          <w:rFonts w:ascii="Traditional Arabic" w:hAnsi="Traditional Arabic" w:cs="Traditional Arabic"/>
          <w:rtl/>
        </w:rPr>
        <w:t>َ</w:t>
      </w:r>
      <w:r w:rsidR="009A724C" w:rsidRPr="00857C8F">
        <w:rPr>
          <w:rFonts w:ascii="Traditional Arabic" w:hAnsi="Traditional Arabic" w:cs="Traditional Arabic"/>
          <w:rtl/>
        </w:rPr>
        <w:t>ك</w:t>
      </w:r>
      <w:r w:rsidR="00C3324A" w:rsidRPr="00857C8F">
        <w:rPr>
          <w:rFonts w:ascii="Traditional Arabic" w:hAnsi="Traditional Arabic" w:cs="Traditional Arabic"/>
          <w:rtl/>
        </w:rPr>
        <w:t>ُ</w:t>
      </w:r>
      <w:r w:rsidR="009A724C" w:rsidRPr="00857C8F">
        <w:rPr>
          <w:rFonts w:ascii="Traditional Arabic" w:hAnsi="Traditional Arabic" w:cs="Traditional Arabic"/>
          <w:rtl/>
        </w:rPr>
        <w:t>ل</w:t>
      </w:r>
      <w:r w:rsidR="00855284" w:rsidRPr="00857C8F">
        <w:rPr>
          <w:rFonts w:ascii="Traditional Arabic" w:hAnsi="Traditional Arabic" w:cs="Traditional Arabic"/>
          <w:rtl/>
        </w:rPr>
        <w:t>ّ</w:t>
      </w:r>
      <w:r w:rsidR="00C3324A" w:rsidRPr="00857C8F">
        <w:rPr>
          <w:rFonts w:ascii="Traditional Arabic" w:hAnsi="Traditional Arabic" w:cs="Traditional Arabic"/>
          <w:rtl/>
        </w:rPr>
        <w:t>ُ</w:t>
      </w:r>
      <w:r w:rsidR="009A724C" w:rsidRPr="00857C8F">
        <w:rPr>
          <w:rFonts w:ascii="Traditional Arabic" w:hAnsi="Traditional Arabic" w:cs="Traditional Arabic"/>
          <w:rtl/>
        </w:rPr>
        <w:t xml:space="preserve"> ر</w:t>
      </w:r>
      <w:r w:rsidR="00C3324A" w:rsidRPr="00857C8F">
        <w:rPr>
          <w:rFonts w:ascii="Traditional Arabic" w:hAnsi="Traditional Arabic" w:cs="Traditional Arabic"/>
          <w:rtl/>
        </w:rPr>
        <w:t>َ</w:t>
      </w:r>
      <w:r w:rsidR="009A724C" w:rsidRPr="00857C8F">
        <w:rPr>
          <w:rFonts w:ascii="Traditional Arabic" w:hAnsi="Traditional Arabic" w:cs="Traditional Arabic"/>
          <w:rtl/>
        </w:rPr>
        <w:t>ج</w:t>
      </w:r>
      <w:r w:rsidR="00C3324A" w:rsidRPr="00857C8F">
        <w:rPr>
          <w:rFonts w:ascii="Traditional Arabic" w:hAnsi="Traditional Arabic" w:cs="Traditional Arabic"/>
          <w:rtl/>
        </w:rPr>
        <w:t>ُ</w:t>
      </w:r>
      <w:r w:rsidR="009A724C" w:rsidRPr="00857C8F">
        <w:rPr>
          <w:rFonts w:ascii="Traditional Arabic" w:hAnsi="Traditional Arabic" w:cs="Traditional Arabic"/>
          <w:rtl/>
        </w:rPr>
        <w:t>ل</w:t>
      </w:r>
      <w:r w:rsidR="00BB14D8" w:rsidRPr="00857C8F">
        <w:rPr>
          <w:rFonts w:ascii="Traditional Arabic" w:hAnsi="Traditional Arabic" w:cs="Traditional Arabic"/>
          <w:rtl/>
        </w:rPr>
        <w:t>ٍ</w:t>
      </w:r>
      <w:r w:rsidR="009A724C" w:rsidRPr="00857C8F">
        <w:rPr>
          <w:rFonts w:ascii="Traditional Arabic" w:hAnsi="Traditional Arabic" w:cs="Traditional Arabic"/>
          <w:rtl/>
        </w:rPr>
        <w:t xml:space="preserve"> و</w:t>
      </w:r>
      <w:r w:rsidR="00C3324A" w:rsidRPr="00857C8F">
        <w:rPr>
          <w:rFonts w:ascii="Traditional Arabic" w:hAnsi="Traditional Arabic" w:cs="Traditional Arabic"/>
          <w:rtl/>
        </w:rPr>
        <w:t>َ</w:t>
      </w:r>
      <w:r w:rsidR="009A724C" w:rsidRPr="00857C8F">
        <w:rPr>
          <w:rFonts w:ascii="Traditional Arabic" w:hAnsi="Traditional Arabic" w:cs="Traditional Arabic"/>
          <w:rtl/>
        </w:rPr>
        <w:t>ض</w:t>
      </w:r>
      <w:r w:rsidR="00C3324A" w:rsidRPr="00857C8F">
        <w:rPr>
          <w:rFonts w:ascii="Traditional Arabic" w:hAnsi="Traditional Arabic" w:cs="Traditional Arabic"/>
          <w:rtl/>
        </w:rPr>
        <w:t>َ</w:t>
      </w:r>
      <w:r w:rsidR="009A724C" w:rsidRPr="00857C8F">
        <w:rPr>
          <w:rFonts w:ascii="Traditional Arabic" w:hAnsi="Traditional Arabic" w:cs="Traditional Arabic"/>
          <w:rtl/>
        </w:rPr>
        <w:t>ي</w:t>
      </w:r>
      <w:r w:rsidR="00C3324A" w:rsidRPr="00857C8F">
        <w:rPr>
          <w:rFonts w:ascii="Traditional Arabic" w:hAnsi="Traditional Arabic" w:cs="Traditional Arabic"/>
          <w:rtl/>
        </w:rPr>
        <w:t>ْ</w:t>
      </w:r>
      <w:r w:rsidR="009A724C" w:rsidRPr="00857C8F">
        <w:rPr>
          <w:rFonts w:ascii="Traditional Arabic" w:hAnsi="Traditional Arabic" w:cs="Traditional Arabic"/>
          <w:rtl/>
        </w:rPr>
        <w:t>ع</w:t>
      </w:r>
      <w:r w:rsidR="00C3324A" w:rsidRPr="00857C8F">
        <w:rPr>
          <w:rFonts w:ascii="Traditional Arabic" w:hAnsi="Traditional Arabic" w:cs="Traditional Arabic"/>
          <w:rtl/>
        </w:rPr>
        <w:t>َ</w:t>
      </w:r>
      <w:r w:rsidR="009A724C" w:rsidRPr="00857C8F">
        <w:rPr>
          <w:rFonts w:ascii="Traditional Arabic" w:hAnsi="Traditional Arabic" w:cs="Traditional Arabic"/>
          <w:rtl/>
        </w:rPr>
        <w:t>ت</w:t>
      </w:r>
      <w:r w:rsidR="00C3324A" w:rsidRPr="00857C8F">
        <w:rPr>
          <w:rFonts w:ascii="Traditional Arabic" w:hAnsi="Traditional Arabic" w:cs="Traditional Arabic"/>
          <w:rtl/>
        </w:rPr>
        <w:t>َهُ</w:t>
      </w:r>
      <w:r w:rsidR="002C036C" w:rsidRPr="00857C8F">
        <w:rPr>
          <w:rFonts w:ascii="Traditional Arabic" w:hAnsi="Traditional Arabic" w:cs="Traditional Arabic"/>
        </w:rPr>
        <w:t xml:space="preserve"> </w:t>
      </w:r>
      <w:r w:rsidR="0022241E" w:rsidRPr="00857C8F">
        <w:rPr>
          <w:rFonts w:ascii="Traditional Arabic" w:hAnsi="Traditional Arabic" w:cs="Traditional Arabic"/>
        </w:rPr>
        <w:t>”</w:t>
      </w:r>
      <w:r w:rsidR="003C276B" w:rsidRPr="00857C8F">
        <w:rPr>
          <w:rFonts w:ascii="Traditional Arabic" w:hAnsi="Traditional Arabic" w:cs="Traditional Arabic"/>
        </w:rPr>
        <w:t xml:space="preserve"> </w:t>
      </w:r>
      <w:r w:rsidR="003C276B" w:rsidRPr="00F73007">
        <w:rPr>
          <w:rFonts w:cs="Times New Roman"/>
        </w:rPr>
        <w:t>gibi</w:t>
      </w:r>
      <w:r w:rsidR="003214B5" w:rsidRPr="00F73007">
        <w:rPr>
          <w:rFonts w:cs="Times New Roman"/>
        </w:rPr>
        <w:t>.</w:t>
      </w:r>
      <w:r w:rsidR="009A724C" w:rsidRPr="00F73007">
        <w:rPr>
          <w:rStyle w:val="DipnotBavurusu"/>
          <w:rFonts w:cs="Times New Roman"/>
        </w:rPr>
        <w:footnoteReference w:id="421"/>
      </w:r>
    </w:p>
    <w:p w:rsidR="009A724C" w:rsidRPr="00F73007" w:rsidRDefault="003E3B4C" w:rsidP="001D5660">
      <w:pPr>
        <w:ind w:firstLine="680"/>
        <w:rPr>
          <w:rFonts w:cs="Times New Roman"/>
          <w:b/>
          <w:bCs/>
        </w:rPr>
      </w:pPr>
      <w:r w:rsidRPr="003E3B4C">
        <w:rPr>
          <w:rFonts w:cs="Times New Roman"/>
          <w:b/>
          <w:bCs/>
        </w:rPr>
        <w:t>Âyet</w:t>
      </w:r>
      <w:r w:rsidR="0096185B">
        <w:rPr>
          <w:rFonts w:cs="Times New Roman"/>
          <w:b/>
          <w:bCs/>
        </w:rPr>
        <w:t>ler ve Meâlleri</w:t>
      </w:r>
      <w:r w:rsidRPr="003E3B4C">
        <w:rPr>
          <w:rFonts w:cs="Times New Roman"/>
          <w:b/>
          <w:bCs/>
        </w:rPr>
        <w:t>:</w:t>
      </w:r>
    </w:p>
    <w:p w:rsidR="004936FA" w:rsidRPr="00C13F28" w:rsidRDefault="001D5660" w:rsidP="008E0C62">
      <w:pPr>
        <w:bidi/>
        <w:spacing w:after="120" w:line="360" w:lineRule="auto"/>
        <w:ind w:hanging="2"/>
        <w:jc w:val="both"/>
        <w:rPr>
          <w:rFonts w:ascii="Traditional Arabic" w:hAnsi="Traditional Arabic" w:cs="Traditional Arabic"/>
          <w:i/>
          <w:iCs/>
          <w:sz w:val="28"/>
          <w:szCs w:val="28"/>
        </w:rPr>
      </w:pPr>
      <w:r w:rsidRPr="00C13F28">
        <w:rPr>
          <w:rFonts w:ascii="Traditional Arabic" w:hAnsi="Traditional Arabic" w:cs="Traditional Arabic"/>
          <w:sz w:val="28"/>
          <w:szCs w:val="28"/>
          <w:rtl/>
        </w:rPr>
        <w:t>{</w:t>
      </w:r>
      <w:r w:rsidR="002C036C" w:rsidRPr="00C13F28">
        <w:rPr>
          <w:rFonts w:ascii="Traditional Arabic" w:hAnsi="Traditional Arabic" w:cs="Traditional Arabic"/>
          <w:sz w:val="28"/>
          <w:szCs w:val="28"/>
        </w:rPr>
        <w:t xml:space="preserve"> </w:t>
      </w:r>
      <w:r w:rsidR="009A724C" w:rsidRPr="00C13F28">
        <w:rPr>
          <w:rFonts w:ascii="Traditional Arabic" w:hAnsi="Traditional Arabic" w:cs="Traditional Arabic"/>
          <w:sz w:val="28"/>
          <w:szCs w:val="28"/>
          <w:rtl/>
        </w:rPr>
        <w:t>يَقُولُ الَّذِينَ اسْتُضْعِفُوا لِلَّذِينَ اسْتَكْبَرُوا لَوْلا أَنتُمْ لَكُنَّا مُؤْمِنِينَ</w:t>
      </w:r>
      <w:r w:rsidR="002C036C" w:rsidRPr="00C13F28">
        <w:rPr>
          <w:rFonts w:ascii="Traditional Arabic" w:hAnsi="Traditional Arabic" w:cs="Traditional Arabic"/>
          <w:sz w:val="28"/>
          <w:szCs w:val="28"/>
        </w:rPr>
        <w:t xml:space="preserve"> </w:t>
      </w:r>
      <w:r w:rsidRPr="00C13F28">
        <w:rPr>
          <w:rFonts w:ascii="Traditional Arabic" w:hAnsi="Traditional Arabic" w:cs="Traditional Arabic"/>
          <w:sz w:val="28"/>
          <w:szCs w:val="28"/>
          <w:rtl/>
        </w:rPr>
        <w:t>}</w:t>
      </w:r>
    </w:p>
    <w:p w:rsidR="001D5660" w:rsidRPr="00290503" w:rsidRDefault="00067C34" w:rsidP="00290503">
      <w:pPr>
        <w:spacing w:after="120" w:line="360" w:lineRule="auto"/>
        <w:ind w:firstLine="680"/>
        <w:jc w:val="both"/>
        <w:rPr>
          <w:rFonts w:cs="Times New Roman"/>
          <w:color w:val="6E0000"/>
          <w:rtl/>
        </w:rPr>
      </w:pPr>
      <w:r w:rsidRPr="00F73007">
        <w:rPr>
          <w:rFonts w:cs="Times New Roman"/>
          <w:i/>
          <w:iCs/>
          <w:color w:val="000000" w:themeColor="text1"/>
        </w:rPr>
        <w:t>“</w:t>
      </w:r>
      <w:r w:rsidR="00A17541" w:rsidRPr="00F73007">
        <w:rPr>
          <w:rFonts w:cs="Times New Roman"/>
          <w:i/>
          <w:iCs/>
          <w:color w:val="000000" w:themeColor="text1"/>
        </w:rPr>
        <w:t>Zayıf ve güçsüz görülenler</w:t>
      </w:r>
      <w:r w:rsidR="007D71BB">
        <w:rPr>
          <w:rFonts w:cs="Times New Roman"/>
          <w:i/>
          <w:iCs/>
          <w:color w:val="000000" w:themeColor="text1"/>
        </w:rPr>
        <w:t xml:space="preserve">, </w:t>
      </w:r>
      <w:r w:rsidR="00A17541" w:rsidRPr="00F73007">
        <w:rPr>
          <w:rFonts w:cs="Times New Roman"/>
          <w:i/>
          <w:iCs/>
          <w:color w:val="000000" w:themeColor="text1"/>
        </w:rPr>
        <w:t>büyüklük taslayanlara</w:t>
      </w:r>
      <w:r w:rsidR="007D71BB">
        <w:rPr>
          <w:rFonts w:cs="Times New Roman"/>
          <w:i/>
          <w:iCs/>
          <w:color w:val="000000" w:themeColor="text1"/>
        </w:rPr>
        <w:t xml:space="preserve">, </w:t>
      </w:r>
      <w:r w:rsidR="00A17541" w:rsidRPr="00F73007">
        <w:rPr>
          <w:rFonts w:cs="Times New Roman"/>
          <w:i/>
          <w:iCs/>
          <w:color w:val="000000" w:themeColor="text1"/>
        </w:rPr>
        <w:t>"Siz olmasaydınız</w:t>
      </w:r>
      <w:r w:rsidR="007D71BB">
        <w:rPr>
          <w:rFonts w:cs="Times New Roman"/>
          <w:i/>
          <w:iCs/>
          <w:color w:val="000000" w:themeColor="text1"/>
        </w:rPr>
        <w:t xml:space="preserve">, </w:t>
      </w:r>
      <w:r w:rsidR="00A17541" w:rsidRPr="00F73007">
        <w:rPr>
          <w:rFonts w:cs="Times New Roman"/>
          <w:i/>
          <w:iCs/>
          <w:color w:val="000000" w:themeColor="text1"/>
        </w:rPr>
        <w:t xml:space="preserve">biz mutlaka iman </w:t>
      </w:r>
      <w:r w:rsidR="00916E0D" w:rsidRPr="00F73007">
        <w:rPr>
          <w:rFonts w:cs="Times New Roman"/>
          <w:i/>
          <w:iCs/>
          <w:color w:val="000000" w:themeColor="text1"/>
        </w:rPr>
        <w:t>eden kimseler</w:t>
      </w:r>
      <w:r w:rsidR="00A17541" w:rsidRPr="00F73007">
        <w:rPr>
          <w:rFonts w:cs="Times New Roman"/>
          <w:i/>
          <w:iCs/>
          <w:color w:val="000000" w:themeColor="text1"/>
        </w:rPr>
        <w:t xml:space="preserve"> olurduk" derler</w:t>
      </w:r>
      <w:r w:rsidR="00A17541" w:rsidRPr="00F73007">
        <w:rPr>
          <w:rFonts w:cs="Times New Roman"/>
          <w:color w:val="6E0000"/>
        </w:rPr>
        <w:t>.</w:t>
      </w:r>
      <w:r w:rsidRPr="00F73007">
        <w:rPr>
          <w:rFonts w:cs="Times New Roman"/>
          <w:color w:val="6E0000"/>
        </w:rPr>
        <w:t>”</w:t>
      </w:r>
      <w:r w:rsidR="00A17541" w:rsidRPr="00F73007">
        <w:rPr>
          <w:rStyle w:val="DipnotBavurusu"/>
          <w:rFonts w:cs="Times New Roman"/>
          <w:color w:val="auto"/>
          <w:lang w:val="en-AU"/>
        </w:rPr>
        <w:footnoteReference w:id="422"/>
      </w:r>
    </w:p>
    <w:p w:rsidR="00A17541" w:rsidRPr="00C13F28" w:rsidRDefault="001D5660" w:rsidP="001D5660">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2C036C" w:rsidRPr="00C13F28">
        <w:rPr>
          <w:rFonts w:ascii="Traditional Arabic" w:hAnsi="Traditional Arabic" w:cs="Traditional Arabic"/>
          <w:color w:val="000000"/>
          <w:sz w:val="28"/>
          <w:szCs w:val="28"/>
        </w:rPr>
        <w:t xml:space="preserve"> </w:t>
      </w:r>
      <w:r w:rsidR="00A17541" w:rsidRPr="00C13F28">
        <w:rPr>
          <w:rFonts w:ascii="Traditional Arabic" w:hAnsi="Traditional Arabic" w:cs="Traditional Arabic"/>
          <w:color w:val="000000"/>
          <w:sz w:val="28"/>
          <w:szCs w:val="28"/>
          <w:rtl/>
        </w:rPr>
        <w:t>قَالَ الَّذِينَ اسْتَكْبَرُوا لِلَّذِينَ اسْتُضْعِفُوا أَنَحْنُ صَدَدْنَاكُمْ عَنِ الْهُدَى بَعْ</w:t>
      </w:r>
      <w:r w:rsidR="002C036C" w:rsidRPr="00C13F28">
        <w:rPr>
          <w:rFonts w:ascii="Traditional Arabic" w:hAnsi="Traditional Arabic" w:cs="Traditional Arabic"/>
          <w:color w:val="000000"/>
          <w:sz w:val="28"/>
          <w:szCs w:val="28"/>
          <w:rtl/>
        </w:rPr>
        <w:t>دَ إِذْ جَاءَكُم بَلْ كُنتُمْ مُ</w:t>
      </w:r>
      <w:r w:rsidR="00A17541" w:rsidRPr="00C13F28">
        <w:rPr>
          <w:rFonts w:ascii="Traditional Arabic" w:hAnsi="Traditional Arabic" w:cs="Traditional Arabic"/>
          <w:color w:val="000000"/>
          <w:sz w:val="28"/>
          <w:szCs w:val="28"/>
          <w:rtl/>
        </w:rPr>
        <w:t>جْرِمِينَ</w:t>
      </w:r>
      <w:r w:rsidR="002C036C"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9D269A" w:rsidRDefault="00067C34"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A17541" w:rsidRPr="00F73007">
        <w:rPr>
          <w:i/>
          <w:iCs/>
          <w:color w:val="000000" w:themeColor="text1"/>
        </w:rPr>
        <w:t>Büyüklük taslayanlar</w:t>
      </w:r>
      <w:r w:rsidR="007D71BB">
        <w:rPr>
          <w:i/>
          <w:iCs/>
          <w:color w:val="000000" w:themeColor="text1"/>
        </w:rPr>
        <w:t xml:space="preserve">, </w:t>
      </w:r>
      <w:r w:rsidR="00A17541" w:rsidRPr="00F73007">
        <w:rPr>
          <w:i/>
          <w:iCs/>
          <w:color w:val="000000" w:themeColor="text1"/>
        </w:rPr>
        <w:t>zayıf ve güçsüz görülenlere</w:t>
      </w:r>
      <w:r w:rsidR="007D71BB">
        <w:rPr>
          <w:i/>
          <w:iCs/>
          <w:color w:val="000000" w:themeColor="text1"/>
        </w:rPr>
        <w:t xml:space="preserve">, </w:t>
      </w:r>
      <w:r w:rsidR="00A17541" w:rsidRPr="00F73007">
        <w:rPr>
          <w:i/>
          <w:iCs/>
          <w:color w:val="000000" w:themeColor="text1"/>
        </w:rPr>
        <w:t>"Size hid</w:t>
      </w:r>
      <w:r w:rsidR="00D42541" w:rsidRPr="00F73007">
        <w:rPr>
          <w:i/>
          <w:iCs/>
          <w:color w:val="000000" w:themeColor="text1"/>
        </w:rPr>
        <w:t>âyet</w:t>
      </w:r>
      <w:r w:rsidR="00A17541" w:rsidRPr="00F73007">
        <w:rPr>
          <w:i/>
          <w:iCs/>
          <w:color w:val="000000" w:themeColor="text1"/>
        </w:rPr>
        <w:t xml:space="preserve"> geldikten sonra</w:t>
      </w:r>
      <w:r w:rsidR="007D71BB">
        <w:rPr>
          <w:i/>
          <w:iCs/>
          <w:color w:val="000000" w:themeColor="text1"/>
        </w:rPr>
        <w:t xml:space="preserve">, </w:t>
      </w:r>
      <w:r w:rsidR="00A17541" w:rsidRPr="00F73007">
        <w:rPr>
          <w:i/>
          <w:iCs/>
          <w:color w:val="000000" w:themeColor="text1"/>
        </w:rPr>
        <w:t>biz mi sizi ondan alıkoyduk? Hayır</w:t>
      </w:r>
      <w:r w:rsidR="007D71BB">
        <w:rPr>
          <w:i/>
          <w:iCs/>
          <w:color w:val="000000" w:themeColor="text1"/>
        </w:rPr>
        <w:t xml:space="preserve">, </w:t>
      </w:r>
      <w:r w:rsidR="00A17541" w:rsidRPr="00F73007">
        <w:rPr>
          <w:i/>
          <w:iCs/>
          <w:color w:val="000000" w:themeColor="text1"/>
        </w:rPr>
        <w:t>suçlu olanlar sizlerdiniz" derler</w:t>
      </w:r>
      <w:r w:rsidR="00A17541" w:rsidRPr="00F73007">
        <w:rPr>
          <w:color w:val="000000" w:themeColor="text1"/>
        </w:rPr>
        <w:t>.</w:t>
      </w:r>
      <w:r w:rsidRPr="00F73007">
        <w:rPr>
          <w:color w:val="000000" w:themeColor="text1"/>
        </w:rPr>
        <w:t>”</w:t>
      </w:r>
      <w:r w:rsidR="00A17541" w:rsidRPr="00F73007">
        <w:rPr>
          <w:rStyle w:val="DipnotBavurusu"/>
          <w:color w:val="000000" w:themeColor="text1"/>
        </w:rPr>
        <w:footnoteReference w:id="423"/>
      </w:r>
    </w:p>
    <w:p w:rsidR="00A17541" w:rsidRPr="00C13F28" w:rsidRDefault="00915428" w:rsidP="0037144E">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9E142B" w:rsidRPr="00C13F28">
        <w:rPr>
          <w:rFonts w:ascii="Traditional Arabic" w:hAnsi="Traditional Arabic" w:cs="Traditional Arabic"/>
          <w:color w:val="000000"/>
          <w:sz w:val="28"/>
          <w:szCs w:val="28"/>
          <w:rtl/>
        </w:rPr>
        <w:t xml:space="preserve"> </w:t>
      </w:r>
      <w:r w:rsidR="00A17541" w:rsidRPr="00C13F28">
        <w:rPr>
          <w:rFonts w:ascii="Traditional Arabic" w:hAnsi="Traditional Arabic" w:cs="Traditional Arabic"/>
          <w:color w:val="000000"/>
          <w:sz w:val="28"/>
          <w:szCs w:val="28"/>
          <w:rtl/>
        </w:rPr>
        <w:t>لَعَمْرُكَ إِنَّهُمْ لَفِي سَكْرَتِهِمْ يَعْمَهُونَ</w:t>
      </w:r>
      <w:r w:rsidR="009E142B" w:rsidRPr="00C13F28">
        <w:rPr>
          <w:rFonts w:ascii="Traditional Arabic" w:hAnsi="Traditional Arabic" w:cs="Traditional Arabic"/>
          <w:color w:val="000000"/>
          <w:sz w:val="28"/>
          <w:szCs w:val="28"/>
          <w:rtl/>
        </w:rPr>
        <w:t xml:space="preserve"> </w:t>
      </w:r>
      <w:r w:rsidR="001D5660" w:rsidRPr="00C13F28">
        <w:rPr>
          <w:rFonts w:ascii="Traditional Arabic" w:hAnsi="Traditional Arabic" w:cs="Traditional Arabic"/>
          <w:color w:val="000000"/>
          <w:sz w:val="28"/>
          <w:szCs w:val="28"/>
          <w:rtl/>
        </w:rPr>
        <w:t>}</w:t>
      </w:r>
    </w:p>
    <w:p w:rsidR="00857C8F" w:rsidRPr="00087324" w:rsidRDefault="00067C34" w:rsidP="00087324">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A17541" w:rsidRPr="00F73007">
        <w:rPr>
          <w:i/>
          <w:iCs/>
          <w:color w:val="000000" w:themeColor="text1"/>
        </w:rPr>
        <w:t>Melekler</w:t>
      </w:r>
      <w:r w:rsidR="007D71BB">
        <w:rPr>
          <w:i/>
          <w:iCs/>
          <w:color w:val="000000" w:themeColor="text1"/>
        </w:rPr>
        <w:t xml:space="preserve">, </w:t>
      </w:r>
      <w:r w:rsidR="003C3324">
        <w:rPr>
          <w:i/>
          <w:iCs/>
          <w:color w:val="000000" w:themeColor="text1"/>
        </w:rPr>
        <w:t>(</w:t>
      </w:r>
      <w:r w:rsidR="00A17541" w:rsidRPr="00F73007">
        <w:rPr>
          <w:i/>
          <w:iCs/>
          <w:color w:val="000000" w:themeColor="text1"/>
        </w:rPr>
        <w:t>Lût'a:) "ömrüne andolsun ki onlar (şehvetten) gözleri dönmüş hâlde</w:t>
      </w:r>
      <w:r w:rsidR="007D71BB">
        <w:rPr>
          <w:i/>
          <w:iCs/>
          <w:color w:val="000000" w:themeColor="text1"/>
        </w:rPr>
        <w:t xml:space="preserve">, </w:t>
      </w:r>
      <w:r w:rsidR="00A17541" w:rsidRPr="00F73007">
        <w:rPr>
          <w:i/>
          <w:iCs/>
          <w:color w:val="000000" w:themeColor="text1"/>
        </w:rPr>
        <w:t>sarhoşlukları içinde bocalayıp duruyorlar (Bu durumda asla seni dinlemezler)" dediler.</w:t>
      </w:r>
      <w:r w:rsidRPr="00F73007">
        <w:rPr>
          <w:i/>
          <w:iCs/>
          <w:color w:val="000000" w:themeColor="text1"/>
        </w:rPr>
        <w:t>”</w:t>
      </w:r>
      <w:r w:rsidR="00A17541" w:rsidRPr="00F73007">
        <w:rPr>
          <w:rStyle w:val="DipnotBavurusu"/>
          <w:color w:val="000000" w:themeColor="text1"/>
        </w:rPr>
        <w:footnoteReference w:id="424"/>
      </w:r>
    </w:p>
    <w:p w:rsidR="00550916" w:rsidRDefault="00550916" w:rsidP="00F73007">
      <w:pPr>
        <w:pStyle w:val="NormalWeb"/>
        <w:shd w:val="clear" w:color="auto" w:fill="FFFFFF"/>
        <w:spacing w:before="0" w:beforeAutospacing="0" w:after="120" w:afterAutospacing="0" w:line="360" w:lineRule="auto"/>
        <w:ind w:firstLine="680"/>
        <w:jc w:val="both"/>
        <w:rPr>
          <w:b/>
          <w:bCs/>
          <w:rtl/>
        </w:rPr>
      </w:pPr>
    </w:p>
    <w:p w:rsidR="00017984" w:rsidRDefault="00017984">
      <w:pPr>
        <w:rPr>
          <w:rFonts w:eastAsia="Times New Roman" w:cs="Times New Roman"/>
          <w:b/>
          <w:bCs/>
          <w:color w:val="auto"/>
        </w:rPr>
      </w:pPr>
      <w:r>
        <w:rPr>
          <w:b/>
          <w:bCs/>
        </w:rPr>
        <w:br w:type="page"/>
      </w:r>
    </w:p>
    <w:p w:rsidR="00A17541" w:rsidRPr="00F73007" w:rsidRDefault="0096185B" w:rsidP="00F73007">
      <w:pPr>
        <w:pStyle w:val="NormalWeb"/>
        <w:shd w:val="clear" w:color="auto" w:fill="FFFFFF"/>
        <w:spacing w:before="0" w:beforeAutospacing="0" w:after="120" w:afterAutospacing="0" w:line="360" w:lineRule="auto"/>
        <w:ind w:firstLine="680"/>
        <w:jc w:val="both"/>
        <w:rPr>
          <w:b/>
          <w:bCs/>
        </w:rPr>
      </w:pPr>
      <w:r>
        <w:rPr>
          <w:b/>
          <w:bCs/>
        </w:rPr>
        <w:lastRenderedPageBreak/>
        <w:t>Âyetlerdeki</w:t>
      </w:r>
      <w:r w:rsidR="003E3B4C" w:rsidRPr="003E3B4C">
        <w:rPr>
          <w:b/>
          <w:bCs/>
        </w:rPr>
        <w:t xml:space="preserve"> İstişhâd:</w:t>
      </w:r>
    </w:p>
    <w:p w:rsidR="007777DC" w:rsidRPr="00F73007" w:rsidRDefault="003214B5" w:rsidP="00857C8F">
      <w:pPr>
        <w:pStyle w:val="NormalWeb"/>
        <w:shd w:val="clear" w:color="auto" w:fill="FFFFFF"/>
        <w:spacing w:before="0" w:beforeAutospacing="0" w:after="120" w:afterAutospacing="0" w:line="360" w:lineRule="auto"/>
        <w:ind w:firstLine="680"/>
        <w:jc w:val="both"/>
        <w:rPr>
          <w:color w:val="000000"/>
        </w:rPr>
      </w:pPr>
      <w:r w:rsidRPr="00F73007">
        <w:t>Â</w:t>
      </w:r>
      <w:r w:rsidR="00D42541" w:rsidRPr="00F73007">
        <w:t>yet</w:t>
      </w:r>
      <w:r w:rsidR="00A8496D" w:rsidRPr="00F73007">
        <w:t xml:space="preserve">lerdeki; </w:t>
      </w:r>
      <w:r w:rsidR="0022241E">
        <w:t>“</w:t>
      </w:r>
      <w:r w:rsidR="00A8496D" w:rsidRPr="00857C8F">
        <w:rPr>
          <w:rFonts w:ascii="Traditional Arabic" w:hAnsi="Traditional Arabic" w:cs="Traditional Arabic"/>
          <w:color w:val="000000"/>
          <w:rtl/>
        </w:rPr>
        <w:t>لَوْل</w:t>
      </w:r>
      <w:r w:rsidR="0050564A">
        <w:rPr>
          <w:rFonts w:ascii="Traditional Arabic" w:hAnsi="Traditional Arabic" w:cs="Traditional Arabic" w:hint="cs"/>
          <w:color w:val="000000"/>
          <w:rtl/>
        </w:rPr>
        <w:t>َ</w:t>
      </w:r>
      <w:r w:rsidR="00A8496D" w:rsidRPr="00857C8F">
        <w:rPr>
          <w:rFonts w:ascii="Traditional Arabic" w:hAnsi="Traditional Arabic" w:cs="Traditional Arabic"/>
          <w:color w:val="000000"/>
          <w:rtl/>
        </w:rPr>
        <w:t>ا أَنتُمْ لَكُنَّا مُؤْمِنِينَ</w:t>
      </w:r>
      <w:r w:rsidR="009E142B" w:rsidRPr="00857C8F">
        <w:rPr>
          <w:rFonts w:ascii="Traditional Arabic" w:hAnsi="Traditional Arabic" w:cs="Traditional Arabic"/>
          <w:color w:val="000000"/>
          <w:rtl/>
        </w:rPr>
        <w:t xml:space="preserve"> </w:t>
      </w:r>
      <w:r w:rsidR="009E142B" w:rsidRPr="00857C8F">
        <w:rPr>
          <w:rFonts w:ascii="Traditional Arabic" w:hAnsi="Traditional Arabic" w:cs="Traditional Arabic"/>
          <w:color w:val="000000"/>
        </w:rPr>
        <w:t xml:space="preserve"> </w:t>
      </w:r>
      <w:r w:rsidR="0022241E">
        <w:rPr>
          <w:color w:val="000000"/>
        </w:rPr>
        <w:t>”</w:t>
      </w:r>
      <w:r w:rsidR="00290503">
        <w:rPr>
          <w:rFonts w:hint="cs"/>
          <w:color w:val="000000"/>
          <w:rtl/>
        </w:rPr>
        <w:t xml:space="preserve"> </w:t>
      </w:r>
      <w:r w:rsidR="00BC16E0" w:rsidRPr="00F73007">
        <w:rPr>
          <w:color w:val="000000"/>
        </w:rPr>
        <w:t>mübtedâ</w:t>
      </w:r>
      <w:r w:rsidR="00290503">
        <w:rPr>
          <w:rFonts w:hint="cs"/>
          <w:color w:val="000000"/>
          <w:rtl/>
        </w:rPr>
        <w:t xml:space="preserve"> </w:t>
      </w:r>
      <w:r w:rsidR="0022241E" w:rsidRPr="00857C8F">
        <w:rPr>
          <w:rFonts w:ascii="Traditional Arabic" w:hAnsi="Traditional Arabic" w:cs="Traditional Arabic"/>
          <w:color w:val="000000"/>
        </w:rPr>
        <w:t>“</w:t>
      </w:r>
      <w:r w:rsidR="009E142B" w:rsidRPr="00857C8F">
        <w:rPr>
          <w:rFonts w:ascii="Traditional Arabic" w:hAnsi="Traditional Arabic" w:cs="Traditional Arabic"/>
          <w:color w:val="000000"/>
        </w:rPr>
        <w:t xml:space="preserve"> </w:t>
      </w:r>
      <w:r w:rsidR="00A8496D" w:rsidRPr="00857C8F">
        <w:rPr>
          <w:rFonts w:ascii="Traditional Arabic" w:hAnsi="Traditional Arabic" w:cs="Traditional Arabic"/>
          <w:color w:val="000000"/>
          <w:rtl/>
        </w:rPr>
        <w:t>أَنتُمْ</w:t>
      </w:r>
      <w:r w:rsidR="009E142B" w:rsidRPr="00857C8F">
        <w:rPr>
          <w:rFonts w:ascii="Traditional Arabic" w:hAnsi="Traditional Arabic" w:cs="Traditional Arabic"/>
          <w:color w:val="000000"/>
        </w:rPr>
        <w:t xml:space="preserve"> </w:t>
      </w:r>
      <w:r w:rsidR="0022241E" w:rsidRPr="00857C8F">
        <w:rPr>
          <w:rFonts w:ascii="Traditional Arabic" w:hAnsi="Traditional Arabic" w:cs="Traditional Arabic"/>
          <w:color w:val="000000"/>
        </w:rPr>
        <w:t>”</w:t>
      </w:r>
      <w:r w:rsidR="00290503">
        <w:rPr>
          <w:rFonts w:hint="cs"/>
          <w:color w:val="000000"/>
          <w:rtl/>
        </w:rPr>
        <w:t xml:space="preserve"> </w:t>
      </w:r>
      <w:r w:rsidR="00340CC9" w:rsidRPr="00F73007">
        <w:rPr>
          <w:color w:val="000000"/>
        </w:rPr>
        <w:t>zamîr</w:t>
      </w:r>
      <w:r w:rsidR="006A00E4" w:rsidRPr="00F73007">
        <w:rPr>
          <w:color w:val="000000"/>
        </w:rPr>
        <w:t>i olup</w:t>
      </w:r>
      <w:r w:rsidR="007D71BB">
        <w:rPr>
          <w:color w:val="000000"/>
        </w:rPr>
        <w:t xml:space="preserve">, </w:t>
      </w:r>
      <w:r w:rsidR="006A00E4" w:rsidRPr="00F73007">
        <w:rPr>
          <w:color w:val="000000"/>
        </w:rPr>
        <w:t>haber ise</w:t>
      </w:r>
      <w:r w:rsidR="007D71BB">
        <w:rPr>
          <w:color w:val="000000"/>
        </w:rPr>
        <w:t xml:space="preserve">, </w:t>
      </w:r>
      <w:r w:rsidR="00A8496D" w:rsidRPr="00F73007">
        <w:rPr>
          <w:color w:val="000000"/>
        </w:rPr>
        <w:t>imtinâ</w:t>
      </w:r>
      <w:r w:rsidR="00943897" w:rsidRPr="00F73007">
        <w:rPr>
          <w:color w:val="000000"/>
        </w:rPr>
        <w:t>ʻ</w:t>
      </w:r>
      <w:r w:rsidR="00A8496D" w:rsidRPr="00F73007">
        <w:rPr>
          <w:color w:val="000000"/>
        </w:rPr>
        <w:t xml:space="preserve"> harfi olan </w:t>
      </w:r>
      <w:r w:rsidR="0022241E" w:rsidRPr="00857C8F">
        <w:rPr>
          <w:rFonts w:ascii="Traditional Arabic" w:hAnsi="Traditional Arabic" w:cs="Traditional Arabic"/>
          <w:color w:val="000000"/>
        </w:rPr>
        <w:t>“</w:t>
      </w:r>
      <w:r w:rsidR="009E142B" w:rsidRPr="00857C8F">
        <w:rPr>
          <w:rFonts w:ascii="Traditional Arabic" w:hAnsi="Traditional Arabic" w:cs="Traditional Arabic"/>
          <w:color w:val="000000"/>
        </w:rPr>
        <w:t xml:space="preserve"> </w:t>
      </w:r>
      <w:r w:rsidR="00A8496D" w:rsidRPr="00857C8F">
        <w:rPr>
          <w:rFonts w:ascii="Traditional Arabic" w:hAnsi="Traditional Arabic" w:cs="Traditional Arabic"/>
          <w:color w:val="000000"/>
          <w:rtl/>
        </w:rPr>
        <w:t>ل</w:t>
      </w:r>
      <w:r w:rsidR="00915428" w:rsidRPr="00857C8F">
        <w:rPr>
          <w:rFonts w:ascii="Traditional Arabic" w:hAnsi="Traditional Arabic" w:cs="Traditional Arabic"/>
          <w:color w:val="000000"/>
          <w:rtl/>
        </w:rPr>
        <w:t>َ</w:t>
      </w:r>
      <w:r w:rsidR="00A8496D" w:rsidRPr="00857C8F">
        <w:rPr>
          <w:rFonts w:ascii="Traditional Arabic" w:hAnsi="Traditional Arabic" w:cs="Traditional Arabic"/>
          <w:color w:val="000000"/>
          <w:rtl/>
        </w:rPr>
        <w:t>و</w:t>
      </w:r>
      <w:r w:rsidR="00915428" w:rsidRPr="00857C8F">
        <w:rPr>
          <w:rFonts w:ascii="Traditional Arabic" w:hAnsi="Traditional Arabic" w:cs="Traditional Arabic"/>
          <w:color w:val="000000"/>
          <w:rtl/>
        </w:rPr>
        <w:t>ْ</w:t>
      </w:r>
      <w:r w:rsidR="00A8496D" w:rsidRPr="00857C8F">
        <w:rPr>
          <w:rFonts w:ascii="Traditional Arabic" w:hAnsi="Traditional Arabic" w:cs="Traditional Arabic"/>
          <w:color w:val="000000"/>
          <w:rtl/>
        </w:rPr>
        <w:t>ل</w:t>
      </w:r>
      <w:r w:rsidR="00857C8F">
        <w:rPr>
          <w:rFonts w:ascii="Traditional Arabic" w:hAnsi="Traditional Arabic" w:cs="Traditional Arabic" w:hint="cs"/>
          <w:color w:val="000000"/>
          <w:rtl/>
        </w:rPr>
        <w:t>َ</w:t>
      </w:r>
      <w:r w:rsidR="00A8496D" w:rsidRPr="00857C8F">
        <w:rPr>
          <w:rFonts w:ascii="Traditional Arabic" w:hAnsi="Traditional Arabic" w:cs="Traditional Arabic"/>
          <w:color w:val="000000"/>
          <w:rtl/>
        </w:rPr>
        <w:t>ا</w:t>
      </w:r>
      <w:r w:rsidR="009E142B" w:rsidRPr="00857C8F">
        <w:rPr>
          <w:rFonts w:ascii="Traditional Arabic" w:hAnsi="Traditional Arabic" w:cs="Traditional Arabic"/>
          <w:color w:val="000000"/>
        </w:rPr>
        <w:t xml:space="preserve"> </w:t>
      </w:r>
      <w:r w:rsidR="0022241E" w:rsidRPr="00857C8F">
        <w:rPr>
          <w:rFonts w:ascii="Traditional Arabic" w:hAnsi="Traditional Arabic" w:cs="Traditional Arabic"/>
          <w:color w:val="000000"/>
        </w:rPr>
        <w:t>”</w:t>
      </w:r>
      <w:r w:rsidR="00290503">
        <w:rPr>
          <w:rFonts w:hint="cs"/>
          <w:color w:val="000000"/>
          <w:rtl/>
        </w:rPr>
        <w:t xml:space="preserve"> </w:t>
      </w:r>
      <w:r w:rsidR="006A1379" w:rsidRPr="00F73007">
        <w:rPr>
          <w:color w:val="000000"/>
        </w:rPr>
        <w:t>edât</w:t>
      </w:r>
      <w:r w:rsidR="00A8496D" w:rsidRPr="00F73007">
        <w:rPr>
          <w:color w:val="000000"/>
        </w:rPr>
        <w:t xml:space="preserve">ının cevabından önce </w:t>
      </w:r>
      <w:r w:rsidR="00F56726">
        <w:rPr>
          <w:color w:val="000000"/>
        </w:rPr>
        <w:t>vücûben</w:t>
      </w:r>
      <w:r w:rsidR="009E142B">
        <w:rPr>
          <w:color w:val="000000"/>
        </w:rPr>
        <w:t xml:space="preserve"> </w:t>
      </w:r>
      <w:r w:rsidR="00A8496D" w:rsidRPr="00F73007">
        <w:rPr>
          <w:color w:val="000000"/>
        </w:rPr>
        <w:t>mahzûf olan “</w:t>
      </w:r>
      <w:r w:rsidR="00A8496D" w:rsidRPr="00857C8F">
        <w:rPr>
          <w:rFonts w:ascii="Traditional Arabic" w:hAnsi="Traditional Arabic" w:cs="Traditional Arabic"/>
          <w:color w:val="000000"/>
          <w:rtl/>
        </w:rPr>
        <w:t>ص</w:t>
      </w:r>
      <w:r w:rsidR="00857C8F">
        <w:rPr>
          <w:rFonts w:ascii="Traditional Arabic" w:hAnsi="Traditional Arabic" w:cs="Traditional Arabic" w:hint="cs"/>
          <w:color w:val="000000"/>
          <w:rtl/>
        </w:rPr>
        <w:t>َ</w:t>
      </w:r>
      <w:r w:rsidR="00A8496D" w:rsidRPr="00857C8F">
        <w:rPr>
          <w:rFonts w:ascii="Traditional Arabic" w:hAnsi="Traditional Arabic" w:cs="Traditional Arabic"/>
          <w:color w:val="000000"/>
          <w:rtl/>
        </w:rPr>
        <w:t>د</w:t>
      </w:r>
      <w:r w:rsidR="00857C8F">
        <w:rPr>
          <w:rFonts w:ascii="Traditional Arabic" w:hAnsi="Traditional Arabic" w:cs="Traditional Arabic" w:hint="cs"/>
          <w:color w:val="000000"/>
          <w:rtl/>
        </w:rPr>
        <w:t>َ</w:t>
      </w:r>
      <w:r w:rsidR="00A8496D" w:rsidRPr="00857C8F">
        <w:rPr>
          <w:rFonts w:ascii="Traditional Arabic" w:hAnsi="Traditional Arabic" w:cs="Traditional Arabic"/>
          <w:color w:val="000000"/>
          <w:rtl/>
        </w:rPr>
        <w:t>د</w:t>
      </w:r>
      <w:r w:rsidR="00857C8F">
        <w:rPr>
          <w:rFonts w:ascii="Traditional Arabic" w:hAnsi="Traditional Arabic" w:cs="Traditional Arabic" w:hint="cs"/>
          <w:color w:val="000000"/>
          <w:rtl/>
        </w:rPr>
        <w:t>ْ</w:t>
      </w:r>
      <w:r w:rsidR="00A8496D" w:rsidRPr="00857C8F">
        <w:rPr>
          <w:rFonts w:ascii="Traditional Arabic" w:hAnsi="Traditional Arabic" w:cs="Traditional Arabic"/>
          <w:color w:val="000000"/>
          <w:rtl/>
        </w:rPr>
        <w:t>تم</w:t>
      </w:r>
      <w:r w:rsidR="00857C8F">
        <w:rPr>
          <w:rFonts w:ascii="Traditional Arabic" w:hAnsi="Traditional Arabic" w:cs="Traditional Arabic" w:hint="cs"/>
          <w:color w:val="000000"/>
          <w:rtl/>
        </w:rPr>
        <w:t>ُ</w:t>
      </w:r>
      <w:r w:rsidR="00A8496D" w:rsidRPr="00857C8F">
        <w:rPr>
          <w:rFonts w:ascii="Traditional Arabic" w:hAnsi="Traditional Arabic" w:cs="Traditional Arabic"/>
          <w:color w:val="000000"/>
          <w:rtl/>
        </w:rPr>
        <w:t>ون</w:t>
      </w:r>
      <w:r w:rsidR="00857C8F">
        <w:rPr>
          <w:rFonts w:ascii="Traditional Arabic" w:hAnsi="Traditional Arabic" w:cs="Traditional Arabic" w:hint="cs"/>
          <w:color w:val="000000"/>
          <w:rtl/>
        </w:rPr>
        <w:t>َ</w:t>
      </w:r>
      <w:r w:rsidR="00A8496D" w:rsidRPr="00857C8F">
        <w:rPr>
          <w:rFonts w:ascii="Traditional Arabic" w:hAnsi="Traditional Arabic" w:cs="Traditional Arabic"/>
          <w:color w:val="000000"/>
          <w:rtl/>
        </w:rPr>
        <w:t>ا ع</w:t>
      </w:r>
      <w:r w:rsidR="00857C8F">
        <w:rPr>
          <w:rFonts w:ascii="Traditional Arabic" w:hAnsi="Traditional Arabic" w:cs="Traditional Arabic" w:hint="cs"/>
          <w:color w:val="000000"/>
          <w:rtl/>
        </w:rPr>
        <w:t>َ</w:t>
      </w:r>
      <w:r w:rsidR="00A8496D" w:rsidRPr="00857C8F">
        <w:rPr>
          <w:rFonts w:ascii="Traditional Arabic" w:hAnsi="Traditional Arabic" w:cs="Traditional Arabic"/>
          <w:color w:val="000000"/>
          <w:rtl/>
        </w:rPr>
        <w:t>ن</w:t>
      </w:r>
      <w:r w:rsidR="00857C8F">
        <w:rPr>
          <w:rFonts w:ascii="Traditional Arabic" w:hAnsi="Traditional Arabic" w:cs="Traditional Arabic" w:hint="cs"/>
          <w:color w:val="000000"/>
          <w:rtl/>
        </w:rPr>
        <w:t>ِ</w:t>
      </w:r>
      <w:r w:rsidR="00A8496D" w:rsidRPr="00857C8F">
        <w:rPr>
          <w:rFonts w:ascii="Traditional Arabic" w:hAnsi="Traditional Arabic" w:cs="Traditional Arabic"/>
          <w:color w:val="000000"/>
          <w:rtl/>
        </w:rPr>
        <w:t xml:space="preserve"> ال</w:t>
      </w:r>
      <w:r w:rsidR="00857C8F">
        <w:rPr>
          <w:rFonts w:ascii="Traditional Arabic" w:hAnsi="Traditional Arabic" w:cs="Traditional Arabic" w:hint="cs"/>
          <w:color w:val="000000"/>
          <w:rtl/>
        </w:rPr>
        <w:t>ْ</w:t>
      </w:r>
      <w:r w:rsidR="00A8496D" w:rsidRPr="00857C8F">
        <w:rPr>
          <w:rFonts w:ascii="Traditional Arabic" w:hAnsi="Traditional Arabic" w:cs="Traditional Arabic"/>
          <w:color w:val="000000"/>
          <w:rtl/>
        </w:rPr>
        <w:t>ه</w:t>
      </w:r>
      <w:r w:rsidR="00857C8F">
        <w:rPr>
          <w:rFonts w:ascii="Traditional Arabic" w:hAnsi="Traditional Arabic" w:cs="Traditional Arabic" w:hint="cs"/>
          <w:color w:val="000000"/>
          <w:rtl/>
        </w:rPr>
        <w:t>ُ</w:t>
      </w:r>
      <w:r w:rsidR="00A8496D" w:rsidRPr="00857C8F">
        <w:rPr>
          <w:rFonts w:ascii="Traditional Arabic" w:hAnsi="Traditional Arabic" w:cs="Traditional Arabic"/>
          <w:color w:val="000000"/>
          <w:rtl/>
        </w:rPr>
        <w:t>د</w:t>
      </w:r>
      <w:r w:rsidR="00857C8F">
        <w:rPr>
          <w:rFonts w:ascii="Traditional Arabic" w:hAnsi="Traditional Arabic" w:cs="Traditional Arabic" w:hint="cs"/>
          <w:color w:val="000000"/>
          <w:rtl/>
        </w:rPr>
        <w:t>َ</w:t>
      </w:r>
      <w:r w:rsidR="00A8496D" w:rsidRPr="00857C8F">
        <w:rPr>
          <w:rFonts w:ascii="Traditional Arabic" w:hAnsi="Traditional Arabic" w:cs="Traditional Arabic"/>
          <w:color w:val="000000"/>
          <w:rtl/>
        </w:rPr>
        <w:t>ى</w:t>
      </w:r>
      <w:r w:rsidR="009E142B">
        <w:rPr>
          <w:color w:val="000000"/>
        </w:rPr>
        <w:t xml:space="preserve"> </w:t>
      </w:r>
      <w:r w:rsidR="00A8496D" w:rsidRPr="00F73007">
        <w:rPr>
          <w:color w:val="000000"/>
        </w:rPr>
        <w:t>” cümlesidir.</w:t>
      </w:r>
      <w:r w:rsidR="00B138A2" w:rsidRPr="00F73007">
        <w:rPr>
          <w:color w:val="000000"/>
        </w:rPr>
        <w:t xml:space="preserve"> Mahzûf haberin delili ise mezkûr </w:t>
      </w:r>
      <w:r w:rsidR="00D42541" w:rsidRPr="00F73007">
        <w:rPr>
          <w:color w:val="000000"/>
        </w:rPr>
        <w:t>âyet</w:t>
      </w:r>
      <w:r w:rsidR="00B138A2" w:rsidRPr="00F73007">
        <w:rPr>
          <w:color w:val="000000"/>
        </w:rPr>
        <w:t xml:space="preserve">ten önce geçen </w:t>
      </w:r>
      <w:r w:rsidR="0022241E" w:rsidRPr="00857C8F">
        <w:rPr>
          <w:rFonts w:ascii="Traditional Arabic" w:hAnsi="Traditional Arabic" w:cs="Traditional Arabic"/>
          <w:color w:val="000000"/>
        </w:rPr>
        <w:t>“</w:t>
      </w:r>
      <w:r w:rsidR="00B138A2" w:rsidRPr="00857C8F">
        <w:rPr>
          <w:rFonts w:ascii="Traditional Arabic" w:hAnsi="Traditional Arabic" w:cs="Traditional Arabic"/>
          <w:color w:val="000000"/>
          <w:rtl/>
        </w:rPr>
        <w:t>أن</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ح</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ن</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 xml:space="preserve"> ص</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د</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د</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ن</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اك</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م</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 xml:space="preserve"> ع</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ن</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 xml:space="preserve"> ال</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ه</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د</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ى ب</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ع</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د</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 xml:space="preserve"> إذ</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 xml:space="preserve"> ج</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اء</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ك</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م</w:t>
      </w:r>
      <w:r w:rsidR="00857C8F">
        <w:rPr>
          <w:rFonts w:ascii="Traditional Arabic" w:hAnsi="Traditional Arabic" w:cs="Traditional Arabic" w:hint="cs"/>
          <w:color w:val="000000"/>
          <w:rtl/>
        </w:rPr>
        <w:t>ْ</w:t>
      </w:r>
      <w:r w:rsidR="009E142B" w:rsidRPr="00857C8F">
        <w:rPr>
          <w:rFonts w:ascii="Traditional Arabic" w:hAnsi="Traditional Arabic" w:cs="Traditional Arabic"/>
          <w:color w:val="000000"/>
        </w:rPr>
        <w:t xml:space="preserve"> </w:t>
      </w:r>
      <w:r w:rsidR="0022241E">
        <w:rPr>
          <w:color w:val="000000"/>
        </w:rPr>
        <w:t>”</w:t>
      </w:r>
      <w:r w:rsidR="00290503">
        <w:rPr>
          <w:rFonts w:hint="cs"/>
          <w:color w:val="000000"/>
          <w:rtl/>
        </w:rPr>
        <w:t xml:space="preserve"> </w:t>
      </w:r>
      <w:r w:rsidR="00D42541" w:rsidRPr="00F73007">
        <w:rPr>
          <w:color w:val="000000"/>
        </w:rPr>
        <w:t>âyet</w:t>
      </w:r>
      <w:r w:rsidR="00B138A2" w:rsidRPr="00F73007">
        <w:rPr>
          <w:color w:val="000000"/>
        </w:rPr>
        <w:t>idir.</w:t>
      </w:r>
      <w:r w:rsidR="00A8496D" w:rsidRPr="00F73007">
        <w:rPr>
          <w:color w:val="000000"/>
        </w:rPr>
        <w:t xml:space="preserve"> Diğer </w:t>
      </w:r>
      <w:r w:rsidR="00D42541" w:rsidRPr="00F73007">
        <w:rPr>
          <w:color w:val="000000"/>
        </w:rPr>
        <w:t>âyet</w:t>
      </w:r>
      <w:r w:rsidR="00A8496D" w:rsidRPr="00F73007">
        <w:rPr>
          <w:color w:val="000000"/>
        </w:rPr>
        <w:t xml:space="preserve">teki; </w:t>
      </w:r>
      <w:r w:rsidR="00A8496D" w:rsidRPr="00857C8F">
        <w:rPr>
          <w:rFonts w:ascii="Traditional Arabic" w:hAnsi="Traditional Arabic" w:cs="Traditional Arabic"/>
          <w:color w:val="000000"/>
        </w:rPr>
        <w:t>“</w:t>
      </w:r>
      <w:r w:rsidR="009E142B" w:rsidRPr="00857C8F">
        <w:rPr>
          <w:rFonts w:ascii="Traditional Arabic" w:hAnsi="Traditional Arabic" w:cs="Traditional Arabic"/>
          <w:color w:val="000000"/>
        </w:rPr>
        <w:t xml:space="preserve"> </w:t>
      </w:r>
      <w:r w:rsidR="00A8496D" w:rsidRPr="00857C8F">
        <w:rPr>
          <w:rFonts w:ascii="Traditional Arabic" w:hAnsi="Traditional Arabic" w:cs="Traditional Arabic"/>
          <w:color w:val="000000"/>
          <w:rtl/>
        </w:rPr>
        <w:t>لَعَمْرُكَ إِنَّهُمْ لَفِي سَكْرَتِهِمْ يَعْمَهُونَ</w:t>
      </w:r>
      <w:r w:rsidR="009E142B" w:rsidRPr="00857C8F">
        <w:rPr>
          <w:rFonts w:ascii="Traditional Arabic" w:hAnsi="Traditional Arabic" w:cs="Traditional Arabic"/>
          <w:color w:val="000000"/>
        </w:rPr>
        <w:t xml:space="preserve"> </w:t>
      </w:r>
      <w:r w:rsidR="0022241E" w:rsidRPr="00857C8F">
        <w:rPr>
          <w:rFonts w:ascii="Traditional Arabic" w:hAnsi="Traditional Arabic" w:cs="Traditional Arabic"/>
          <w:color w:val="000000"/>
        </w:rPr>
        <w:t>”</w:t>
      </w:r>
      <w:r w:rsidR="003C3324">
        <w:rPr>
          <w:color w:val="000000"/>
        </w:rPr>
        <w:t xml:space="preserve"> kasem</w:t>
      </w:r>
      <w:r w:rsidR="00B138A2" w:rsidRPr="00F73007">
        <w:rPr>
          <w:color w:val="000000"/>
        </w:rPr>
        <w:t xml:space="preserve"> sârîh olan</w:t>
      </w:r>
      <w:r w:rsidR="00857C8F">
        <w:rPr>
          <w:rFonts w:hint="cs"/>
          <w:color w:val="000000"/>
          <w:rtl/>
        </w:rPr>
        <w:t xml:space="preserve"> </w:t>
      </w:r>
      <w:r w:rsidR="0022241E" w:rsidRPr="00857C8F">
        <w:rPr>
          <w:rFonts w:ascii="Traditional Arabic" w:hAnsi="Traditional Arabic" w:cs="Traditional Arabic"/>
          <w:color w:val="000000"/>
        </w:rPr>
        <w:t>“</w:t>
      </w:r>
      <w:r w:rsidR="00B138A2" w:rsidRPr="00857C8F">
        <w:rPr>
          <w:rFonts w:ascii="Traditional Arabic" w:hAnsi="Traditional Arabic" w:cs="Traditional Arabic"/>
          <w:color w:val="000000"/>
          <w:rtl/>
        </w:rPr>
        <w:t>لَعَمْرُكَ</w:t>
      </w:r>
      <w:r w:rsidR="009E142B" w:rsidRPr="00857C8F">
        <w:rPr>
          <w:rFonts w:ascii="Traditional Arabic" w:hAnsi="Traditional Arabic" w:cs="Traditional Arabic"/>
          <w:color w:val="000000"/>
        </w:rPr>
        <w:t xml:space="preserve"> </w:t>
      </w:r>
      <w:r w:rsidR="0022241E" w:rsidRPr="00857C8F">
        <w:rPr>
          <w:rFonts w:ascii="Traditional Arabic" w:hAnsi="Traditional Arabic" w:cs="Traditional Arabic"/>
          <w:color w:val="000000"/>
        </w:rPr>
        <w:t>”</w:t>
      </w:r>
      <w:r w:rsidR="00290503">
        <w:rPr>
          <w:rFonts w:hint="cs"/>
          <w:color w:val="000000"/>
          <w:rtl/>
        </w:rPr>
        <w:t xml:space="preserve"> </w:t>
      </w:r>
      <w:r w:rsidR="00BC16E0" w:rsidRPr="00F73007">
        <w:rPr>
          <w:color w:val="000000"/>
        </w:rPr>
        <w:t>mübtedâ</w:t>
      </w:r>
      <w:r w:rsidR="00B138A2" w:rsidRPr="00F73007">
        <w:rPr>
          <w:color w:val="000000"/>
        </w:rPr>
        <w:t xml:space="preserve"> olup</w:t>
      </w:r>
      <w:r w:rsidR="007D71BB">
        <w:rPr>
          <w:color w:val="000000"/>
        </w:rPr>
        <w:t xml:space="preserve">, </w:t>
      </w:r>
      <w:r w:rsidR="00B138A2" w:rsidRPr="00F73007">
        <w:rPr>
          <w:color w:val="000000"/>
        </w:rPr>
        <w:t xml:space="preserve">haberi ise kasemin cevâbında önce </w:t>
      </w:r>
      <w:r w:rsidR="00F56726">
        <w:rPr>
          <w:color w:val="000000"/>
        </w:rPr>
        <w:t>vücûben</w:t>
      </w:r>
      <w:r w:rsidR="00290503">
        <w:rPr>
          <w:rFonts w:hint="cs"/>
          <w:color w:val="000000"/>
          <w:rtl/>
        </w:rPr>
        <w:t xml:space="preserve"> </w:t>
      </w:r>
      <w:r w:rsidR="00B138A2" w:rsidRPr="00F73007">
        <w:rPr>
          <w:color w:val="000000"/>
        </w:rPr>
        <w:t xml:space="preserve">mahzûf olan </w:t>
      </w:r>
      <w:r w:rsidR="0022241E" w:rsidRPr="00857C8F">
        <w:rPr>
          <w:rFonts w:ascii="Traditional Arabic" w:hAnsi="Traditional Arabic" w:cs="Traditional Arabic"/>
          <w:color w:val="000000"/>
        </w:rPr>
        <w:t>“</w:t>
      </w:r>
      <w:r w:rsidR="009E142B" w:rsidRPr="00857C8F">
        <w:rPr>
          <w:rFonts w:ascii="Traditional Arabic" w:hAnsi="Traditional Arabic" w:cs="Traditional Arabic"/>
          <w:color w:val="000000"/>
        </w:rPr>
        <w:t xml:space="preserve"> </w:t>
      </w:r>
      <w:r w:rsidR="00B138A2" w:rsidRPr="00857C8F">
        <w:rPr>
          <w:rFonts w:ascii="Traditional Arabic" w:hAnsi="Traditional Arabic" w:cs="Traditional Arabic"/>
          <w:color w:val="000000"/>
          <w:rtl/>
        </w:rPr>
        <w:t>ي</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م</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ين</w:t>
      </w:r>
      <w:r w:rsidR="00857C8F">
        <w:rPr>
          <w:rFonts w:ascii="Traditional Arabic" w:hAnsi="Traditional Arabic" w:cs="Traditional Arabic" w:hint="cs"/>
          <w:color w:val="000000"/>
          <w:rtl/>
        </w:rPr>
        <w:t>ِ</w:t>
      </w:r>
      <w:r w:rsidR="00B138A2" w:rsidRPr="00857C8F">
        <w:rPr>
          <w:rFonts w:ascii="Traditional Arabic" w:hAnsi="Traditional Arabic" w:cs="Traditional Arabic"/>
          <w:color w:val="000000"/>
          <w:rtl/>
        </w:rPr>
        <w:t>ي</w:t>
      </w:r>
      <w:r w:rsidR="009E142B" w:rsidRPr="00857C8F">
        <w:rPr>
          <w:rFonts w:ascii="Traditional Arabic" w:hAnsi="Traditional Arabic" w:cs="Traditional Arabic"/>
          <w:color w:val="000000"/>
        </w:rPr>
        <w:t xml:space="preserve"> </w:t>
      </w:r>
      <w:r w:rsidR="0022241E" w:rsidRPr="00857C8F">
        <w:rPr>
          <w:rFonts w:ascii="Traditional Arabic" w:hAnsi="Traditional Arabic" w:cs="Traditional Arabic"/>
          <w:color w:val="000000"/>
        </w:rPr>
        <w:t>”</w:t>
      </w:r>
      <w:r w:rsidR="00B138A2" w:rsidRPr="00F73007">
        <w:rPr>
          <w:color w:val="000000"/>
        </w:rPr>
        <w:t xml:space="preserve"> kelimesidir.</w:t>
      </w:r>
      <w:r w:rsidR="00B138A2" w:rsidRPr="00F73007">
        <w:rPr>
          <w:rStyle w:val="DipnotBavurusu"/>
          <w:color w:val="000000"/>
        </w:rPr>
        <w:footnoteReference w:id="425"/>
      </w:r>
    </w:p>
    <w:p w:rsidR="00A17541" w:rsidRPr="00F73007" w:rsidRDefault="00BE3C38" w:rsidP="00145F6A">
      <w:pPr>
        <w:pStyle w:val="Balk2"/>
        <w:rPr>
          <w:color w:val="000000"/>
        </w:rPr>
      </w:pPr>
      <w:bookmarkStart w:id="96" w:name="_Toc413065650"/>
      <w:r>
        <w:t>3.</w:t>
      </w:r>
      <w:r w:rsidR="00493491" w:rsidRPr="00F73007">
        <w:t>26</w:t>
      </w:r>
      <w:r w:rsidR="00FC28CF" w:rsidRPr="00F73007">
        <w:t>.</w:t>
      </w:r>
      <w:r w:rsidR="00450B70">
        <w:t xml:space="preserve"> </w:t>
      </w:r>
      <w:r w:rsidR="00BC16E0" w:rsidRPr="00F73007">
        <w:t>MÜBTEDÂ</w:t>
      </w:r>
      <w:r w:rsidR="00FC28CF" w:rsidRPr="00F73007">
        <w:t xml:space="preserve"> VE HABERİ NASH EDENLER</w:t>
      </w:r>
      <w:bookmarkEnd w:id="96"/>
    </w:p>
    <w:p w:rsidR="0075587C" w:rsidRPr="00F73007" w:rsidRDefault="0075587C" w:rsidP="00F73007">
      <w:pPr>
        <w:spacing w:after="120" w:line="360" w:lineRule="auto"/>
        <w:ind w:firstLine="680"/>
        <w:jc w:val="both"/>
        <w:rPr>
          <w:rFonts w:cs="Times New Roman"/>
        </w:rPr>
      </w:pPr>
      <w:r w:rsidRPr="00F73007">
        <w:rPr>
          <w:rFonts w:cs="Times New Roman"/>
        </w:rPr>
        <w:t>Nevâsıh</w:t>
      </w:r>
      <w:r w:rsidR="007D71BB">
        <w:rPr>
          <w:rFonts w:cs="Times New Roman"/>
        </w:rPr>
        <w:t xml:space="preserve">, </w:t>
      </w:r>
      <w:r w:rsidR="000016BE" w:rsidRPr="00F73007">
        <w:rPr>
          <w:rFonts w:cs="Times New Roman"/>
        </w:rPr>
        <w:t xml:space="preserve">ismi fâil olan </w:t>
      </w:r>
      <w:r w:rsidRPr="00F73007">
        <w:rPr>
          <w:rFonts w:cs="Times New Roman"/>
        </w:rPr>
        <w:t>nâsıh kelimesinin cem’i olup</w:t>
      </w:r>
      <w:r w:rsidR="009D269A" w:rsidRPr="00F73007">
        <w:rPr>
          <w:rFonts w:cs="Times New Roman"/>
        </w:rPr>
        <w:t xml:space="preserve"> sözlükte; </w:t>
      </w:r>
      <w:r w:rsidR="00334EFA" w:rsidRPr="00F73007">
        <w:rPr>
          <w:rFonts w:cs="Times New Roman"/>
        </w:rPr>
        <w:t>“g</w:t>
      </w:r>
      <w:r w:rsidR="00027ED0" w:rsidRPr="00F73007">
        <w:rPr>
          <w:rFonts w:cs="Times New Roman"/>
        </w:rPr>
        <w:t>idermek</w:t>
      </w:r>
      <w:r w:rsidR="00334EFA" w:rsidRPr="00F73007">
        <w:rPr>
          <w:rFonts w:cs="Times New Roman"/>
        </w:rPr>
        <w:t>”</w:t>
      </w:r>
      <w:r w:rsidR="00027ED0" w:rsidRPr="00F73007">
        <w:rPr>
          <w:rFonts w:cs="Times New Roman"/>
        </w:rPr>
        <w:t xml:space="preserve"> manasına gelir. </w:t>
      </w:r>
      <w:r w:rsidR="009D269A" w:rsidRPr="00F73007">
        <w:rPr>
          <w:rFonts w:cs="Times New Roman"/>
        </w:rPr>
        <w:t>Istılahta ise;</w:t>
      </w:r>
      <w:r w:rsidR="00290503">
        <w:rPr>
          <w:rFonts w:cs="Times New Roman" w:hint="cs"/>
          <w:rtl/>
        </w:rPr>
        <w:t xml:space="preserve"> </w:t>
      </w:r>
      <w:r w:rsidR="00BC16E0" w:rsidRPr="00F73007">
        <w:rPr>
          <w:rFonts w:cs="Times New Roman"/>
        </w:rPr>
        <w:t>mübtedâ</w:t>
      </w:r>
      <w:r w:rsidR="00027ED0" w:rsidRPr="00F73007">
        <w:rPr>
          <w:rFonts w:cs="Times New Roman"/>
        </w:rPr>
        <w:t xml:space="preserve"> ve haberin </w:t>
      </w:r>
      <w:r w:rsidR="000016BE" w:rsidRPr="00F73007">
        <w:rPr>
          <w:rFonts w:cs="Times New Roman"/>
        </w:rPr>
        <w:t xml:space="preserve">kendilerine has </w:t>
      </w:r>
      <w:r w:rsidR="00027ED0" w:rsidRPr="00F73007">
        <w:rPr>
          <w:rFonts w:cs="Times New Roman"/>
        </w:rPr>
        <w:t>hükmünü kaldıran unsurlar anlamına gelir.</w:t>
      </w:r>
    </w:p>
    <w:p w:rsidR="004936FA" w:rsidRPr="00915428" w:rsidRDefault="00334EFA" w:rsidP="00915428">
      <w:pPr>
        <w:ind w:firstLine="680"/>
        <w:rPr>
          <w:rFonts w:eastAsia="Times New Roman" w:cs="Times New Roman"/>
          <w:color w:val="000000" w:themeColor="text1"/>
        </w:rPr>
      </w:pPr>
      <w:r w:rsidRPr="00F73007">
        <w:rPr>
          <w:color w:val="000000" w:themeColor="text1"/>
        </w:rPr>
        <w:t>Nevâsıhlar üç kısma ayrılır:</w:t>
      </w:r>
    </w:p>
    <w:p w:rsidR="00027ED0" w:rsidRPr="00F73007" w:rsidRDefault="00855284" w:rsidP="003C3324">
      <w:pPr>
        <w:pStyle w:val="NormalWeb"/>
        <w:shd w:val="clear" w:color="auto" w:fill="FFFFFF"/>
        <w:spacing w:before="0" w:beforeAutospacing="0" w:after="120" w:afterAutospacing="0" w:line="360" w:lineRule="auto"/>
        <w:ind w:firstLine="680"/>
        <w:jc w:val="both"/>
        <w:rPr>
          <w:color w:val="000000" w:themeColor="text1"/>
        </w:rPr>
      </w:pPr>
      <w:r>
        <w:rPr>
          <w:color w:val="000000" w:themeColor="text1"/>
        </w:rPr>
        <w:t>1-</w:t>
      </w:r>
      <w:r w:rsidR="00BC16E0" w:rsidRPr="00F73007">
        <w:rPr>
          <w:color w:val="000000" w:themeColor="text1"/>
        </w:rPr>
        <w:t>Mübtedâ</w:t>
      </w:r>
      <w:r w:rsidR="00027ED0" w:rsidRPr="00F73007">
        <w:rPr>
          <w:color w:val="000000" w:themeColor="text1"/>
        </w:rPr>
        <w:t>yı ref</w:t>
      </w:r>
      <w:r w:rsidR="00DB2F91" w:rsidRPr="00F73007">
        <w:rPr>
          <w:color w:val="000000" w:themeColor="text1"/>
        </w:rPr>
        <w:t>‘</w:t>
      </w:r>
      <w:r w:rsidR="007D71BB">
        <w:rPr>
          <w:color w:val="000000" w:themeColor="text1"/>
        </w:rPr>
        <w:t xml:space="preserve">, </w:t>
      </w:r>
      <w:r w:rsidR="00DB2F91" w:rsidRPr="00F73007">
        <w:rPr>
          <w:color w:val="000000" w:themeColor="text1"/>
        </w:rPr>
        <w:t xml:space="preserve">haberi nasb eden edâtlar </w:t>
      </w:r>
      <w:r w:rsidR="000016BE" w:rsidRPr="00F73007">
        <w:rPr>
          <w:color w:val="000000" w:themeColor="text1"/>
        </w:rPr>
        <w:t>olup</w:t>
      </w:r>
      <w:r w:rsidR="007D71BB">
        <w:rPr>
          <w:color w:val="000000" w:themeColor="text1"/>
        </w:rPr>
        <w:t xml:space="preserve">, </w:t>
      </w:r>
      <w:r w:rsidR="000016BE" w:rsidRPr="00F73007">
        <w:rPr>
          <w:color w:val="000000" w:themeColor="text1"/>
        </w:rPr>
        <w:t>bunlar; K</w:t>
      </w:r>
      <w:r w:rsidR="00DB2F91" w:rsidRPr="00F73007">
        <w:rPr>
          <w:color w:val="000000" w:themeColor="text1"/>
        </w:rPr>
        <w:t xml:space="preserve">âne ve </w:t>
      </w:r>
      <w:r w:rsidR="003C3324">
        <w:rPr>
          <w:color w:val="000000" w:themeColor="text1"/>
        </w:rPr>
        <w:t>benzerleridir.</w:t>
      </w:r>
    </w:p>
    <w:p w:rsidR="00DB2F91" w:rsidRPr="00F73007" w:rsidRDefault="00855284" w:rsidP="003C3324">
      <w:pPr>
        <w:pStyle w:val="NormalWeb"/>
        <w:shd w:val="clear" w:color="auto" w:fill="FFFFFF"/>
        <w:spacing w:before="0" w:beforeAutospacing="0" w:after="120" w:afterAutospacing="0" w:line="360" w:lineRule="auto"/>
        <w:ind w:firstLine="680"/>
        <w:jc w:val="both"/>
        <w:rPr>
          <w:color w:val="000000" w:themeColor="text1"/>
        </w:rPr>
      </w:pPr>
      <w:r>
        <w:rPr>
          <w:color w:val="000000" w:themeColor="text1"/>
        </w:rPr>
        <w:t>2-</w:t>
      </w:r>
      <w:r w:rsidR="00BC16E0" w:rsidRPr="00F73007">
        <w:rPr>
          <w:color w:val="000000" w:themeColor="text1"/>
        </w:rPr>
        <w:t>Mübtedâ</w:t>
      </w:r>
      <w:r w:rsidR="00DB2F91" w:rsidRPr="00F73007">
        <w:rPr>
          <w:color w:val="000000" w:themeColor="text1"/>
        </w:rPr>
        <w:t>yı nasb</w:t>
      </w:r>
      <w:r w:rsidR="007D71BB">
        <w:rPr>
          <w:color w:val="000000" w:themeColor="text1"/>
        </w:rPr>
        <w:t xml:space="preserve">, </w:t>
      </w:r>
      <w:r w:rsidR="00DB2F91" w:rsidRPr="00F73007">
        <w:rPr>
          <w:color w:val="000000" w:themeColor="text1"/>
        </w:rPr>
        <w:t>haberi r</w:t>
      </w:r>
      <w:r w:rsidR="000016BE" w:rsidRPr="00F73007">
        <w:rPr>
          <w:color w:val="000000" w:themeColor="text1"/>
        </w:rPr>
        <w:t>ef‘ eden edâtlar olup</w:t>
      </w:r>
      <w:r w:rsidR="007D71BB">
        <w:rPr>
          <w:color w:val="000000" w:themeColor="text1"/>
        </w:rPr>
        <w:t xml:space="preserve">, </w:t>
      </w:r>
      <w:r w:rsidR="000016BE" w:rsidRPr="00F73007">
        <w:rPr>
          <w:color w:val="000000" w:themeColor="text1"/>
        </w:rPr>
        <w:t>bunlar; İ</w:t>
      </w:r>
      <w:r w:rsidR="00DB2F91" w:rsidRPr="00F73007">
        <w:rPr>
          <w:color w:val="000000" w:themeColor="text1"/>
        </w:rPr>
        <w:t>nne ve</w:t>
      </w:r>
      <w:r w:rsidR="00290503">
        <w:rPr>
          <w:rFonts w:hint="cs"/>
          <w:color w:val="000000" w:themeColor="text1"/>
          <w:rtl/>
        </w:rPr>
        <w:t xml:space="preserve"> </w:t>
      </w:r>
      <w:r w:rsidR="003C3324">
        <w:rPr>
          <w:color w:val="000000" w:themeColor="text1"/>
        </w:rPr>
        <w:t>benzerleridir.</w:t>
      </w:r>
    </w:p>
    <w:p w:rsidR="00DB2F91" w:rsidRPr="00F73007" w:rsidRDefault="00855284" w:rsidP="003C3324">
      <w:pPr>
        <w:pStyle w:val="NormalWeb"/>
        <w:shd w:val="clear" w:color="auto" w:fill="FFFFFF"/>
        <w:spacing w:before="0" w:beforeAutospacing="0" w:after="120" w:afterAutospacing="0" w:line="360" w:lineRule="auto"/>
        <w:ind w:firstLine="680"/>
        <w:jc w:val="both"/>
        <w:rPr>
          <w:color w:val="000000" w:themeColor="text1"/>
        </w:rPr>
      </w:pPr>
      <w:r>
        <w:rPr>
          <w:color w:val="000000" w:themeColor="text1"/>
        </w:rPr>
        <w:t>3-</w:t>
      </w:r>
      <w:r w:rsidR="00BC16E0" w:rsidRPr="00F73007">
        <w:rPr>
          <w:color w:val="000000" w:themeColor="text1"/>
        </w:rPr>
        <w:t>Mübtedâ</w:t>
      </w:r>
      <w:r w:rsidR="00DB2F91" w:rsidRPr="00F73007">
        <w:rPr>
          <w:color w:val="000000" w:themeColor="text1"/>
        </w:rPr>
        <w:t xml:space="preserve"> ve haberi</w:t>
      </w:r>
      <w:r w:rsidR="00410A79" w:rsidRPr="00F73007">
        <w:rPr>
          <w:color w:val="000000" w:themeColor="text1"/>
        </w:rPr>
        <w:t xml:space="preserve"> beraber</w:t>
      </w:r>
      <w:r w:rsidR="00DB2F91" w:rsidRPr="00F73007">
        <w:rPr>
          <w:color w:val="000000" w:themeColor="text1"/>
        </w:rPr>
        <w:t xml:space="preserve"> n</w:t>
      </w:r>
      <w:r w:rsidR="000016BE" w:rsidRPr="00F73007">
        <w:rPr>
          <w:color w:val="000000" w:themeColor="text1"/>
        </w:rPr>
        <w:t>asb eden edâtlar olup</w:t>
      </w:r>
      <w:r w:rsidR="007D71BB">
        <w:rPr>
          <w:color w:val="000000" w:themeColor="text1"/>
        </w:rPr>
        <w:t xml:space="preserve">, </w:t>
      </w:r>
      <w:r w:rsidR="000016BE" w:rsidRPr="00F73007">
        <w:rPr>
          <w:color w:val="000000" w:themeColor="text1"/>
        </w:rPr>
        <w:t>bunlar; Z</w:t>
      </w:r>
      <w:r w:rsidR="00DB2F91" w:rsidRPr="00F73007">
        <w:rPr>
          <w:color w:val="000000" w:themeColor="text1"/>
        </w:rPr>
        <w:t>anne ve</w:t>
      </w:r>
      <w:r w:rsidR="003C3324">
        <w:rPr>
          <w:color w:val="000000" w:themeColor="text1"/>
        </w:rPr>
        <w:t xml:space="preserve"> benzerleridir.</w:t>
      </w:r>
    </w:p>
    <w:p w:rsidR="00857C8F" w:rsidRPr="00087324" w:rsidRDefault="00410A79" w:rsidP="00087324">
      <w:pPr>
        <w:spacing w:after="120" w:line="348" w:lineRule="auto"/>
        <w:ind w:firstLine="680"/>
        <w:jc w:val="both"/>
        <w:rPr>
          <w:rFonts w:cs="Times New Roman"/>
          <w:rtl/>
        </w:rPr>
      </w:pPr>
      <w:r w:rsidRPr="00F73007">
        <w:rPr>
          <w:rFonts w:cs="Times New Roman"/>
        </w:rPr>
        <w:t>Kâne bâbının iki ma‘</w:t>
      </w:r>
      <w:r w:rsidR="006A00E4" w:rsidRPr="00F73007">
        <w:rPr>
          <w:rFonts w:cs="Times New Roman"/>
        </w:rPr>
        <w:t>mû</w:t>
      </w:r>
      <w:r w:rsidRPr="00F73007">
        <w:rPr>
          <w:rFonts w:cs="Times New Roman"/>
        </w:rPr>
        <w:t>lünden ilkine</w:t>
      </w:r>
      <w:r w:rsidR="007D71BB">
        <w:rPr>
          <w:rFonts w:cs="Times New Roman"/>
        </w:rPr>
        <w:t xml:space="preserve"> </w:t>
      </w:r>
      <w:r w:rsidRPr="00F73007">
        <w:rPr>
          <w:rFonts w:cs="Times New Roman"/>
        </w:rPr>
        <w:t>isim</w:t>
      </w:r>
      <w:r w:rsidR="007D71BB">
        <w:rPr>
          <w:rFonts w:cs="Times New Roman"/>
        </w:rPr>
        <w:t xml:space="preserve">, </w:t>
      </w:r>
      <w:r w:rsidR="003C3324">
        <w:rPr>
          <w:rFonts w:cs="Times New Roman"/>
        </w:rPr>
        <w:t>ikinci ma‘mû</w:t>
      </w:r>
      <w:r w:rsidRPr="00F73007">
        <w:rPr>
          <w:rFonts w:cs="Times New Roman"/>
        </w:rPr>
        <w:t>lüne ha</w:t>
      </w:r>
      <w:r w:rsidR="00B6140E">
        <w:rPr>
          <w:rFonts w:cs="Times New Roman"/>
        </w:rPr>
        <w:t>ber denilir. İnne ve benzerlerinin</w:t>
      </w:r>
      <w:r w:rsidRPr="00F73007">
        <w:rPr>
          <w:rFonts w:cs="Times New Roman"/>
        </w:rPr>
        <w:t xml:space="preserve"> ma‘</w:t>
      </w:r>
      <w:r w:rsidR="0041450F" w:rsidRPr="00F73007">
        <w:rPr>
          <w:rFonts w:cs="Times New Roman"/>
        </w:rPr>
        <w:t>mû</w:t>
      </w:r>
      <w:r w:rsidRPr="00F73007">
        <w:rPr>
          <w:rFonts w:cs="Times New Roman"/>
        </w:rPr>
        <w:t>lünden ilkine</w:t>
      </w:r>
      <w:r w:rsidR="007D71BB">
        <w:rPr>
          <w:rFonts w:cs="Times New Roman"/>
        </w:rPr>
        <w:t xml:space="preserve"> </w:t>
      </w:r>
      <w:r w:rsidRPr="00F73007">
        <w:rPr>
          <w:rFonts w:cs="Times New Roman"/>
        </w:rPr>
        <w:t>isim</w:t>
      </w:r>
      <w:r w:rsidR="007D71BB">
        <w:rPr>
          <w:rFonts w:cs="Times New Roman"/>
        </w:rPr>
        <w:t xml:space="preserve">, </w:t>
      </w:r>
      <w:r w:rsidRPr="00F73007">
        <w:rPr>
          <w:rFonts w:cs="Times New Roman"/>
        </w:rPr>
        <w:t xml:space="preserve">ikinci ma‘mülüne haber denilir. Zanne ve </w:t>
      </w:r>
      <w:r w:rsidR="003C3324">
        <w:rPr>
          <w:rFonts w:cs="Times New Roman"/>
        </w:rPr>
        <w:t>benzerlerinin</w:t>
      </w:r>
      <w:r w:rsidR="00290503">
        <w:rPr>
          <w:rFonts w:cs="Times New Roman" w:hint="cs"/>
          <w:rtl/>
        </w:rPr>
        <w:t xml:space="preserve"> </w:t>
      </w:r>
      <w:r w:rsidRPr="00F73007">
        <w:rPr>
          <w:rFonts w:cs="Times New Roman"/>
        </w:rPr>
        <w:t>iki ma‘</w:t>
      </w:r>
      <w:r w:rsidR="009D269A" w:rsidRPr="00F73007">
        <w:rPr>
          <w:rFonts w:cs="Times New Roman"/>
        </w:rPr>
        <w:t>mû</w:t>
      </w:r>
      <w:r w:rsidRPr="00F73007">
        <w:rPr>
          <w:rFonts w:cs="Times New Roman"/>
        </w:rPr>
        <w:t>lünden ilkine</w:t>
      </w:r>
      <w:r w:rsidR="007D71BB">
        <w:rPr>
          <w:rFonts w:cs="Times New Roman"/>
        </w:rPr>
        <w:t xml:space="preserve">, </w:t>
      </w:r>
      <w:r w:rsidRPr="00F73007">
        <w:rPr>
          <w:rFonts w:cs="Times New Roman"/>
        </w:rPr>
        <w:t>birinci mef‘ûl</w:t>
      </w:r>
      <w:r w:rsidR="007D71BB">
        <w:rPr>
          <w:rFonts w:cs="Times New Roman"/>
        </w:rPr>
        <w:t xml:space="preserve">, </w:t>
      </w:r>
      <w:r w:rsidRPr="00F73007">
        <w:rPr>
          <w:rFonts w:cs="Times New Roman"/>
        </w:rPr>
        <w:t>ikinci ma‘</w:t>
      </w:r>
      <w:r w:rsidR="006A00E4" w:rsidRPr="00F73007">
        <w:rPr>
          <w:rFonts w:cs="Times New Roman"/>
        </w:rPr>
        <w:t>mû</w:t>
      </w:r>
      <w:r w:rsidRPr="00F73007">
        <w:rPr>
          <w:rFonts w:cs="Times New Roman"/>
        </w:rPr>
        <w:t>lüne ikinci mef‘</w:t>
      </w:r>
      <w:r w:rsidR="007858D7" w:rsidRPr="00F73007">
        <w:rPr>
          <w:rFonts w:cs="Times New Roman"/>
        </w:rPr>
        <w:t>ûl denilir. Maddeler halinde</w:t>
      </w:r>
      <w:r w:rsidR="00290503">
        <w:rPr>
          <w:rFonts w:cs="Times New Roman" w:hint="cs"/>
          <w:rtl/>
        </w:rPr>
        <w:t xml:space="preserve"> </w:t>
      </w:r>
      <w:r w:rsidR="007858D7" w:rsidRPr="00F73007">
        <w:rPr>
          <w:rFonts w:cs="Times New Roman"/>
        </w:rPr>
        <w:t xml:space="preserve">bahsettiğimiz </w:t>
      </w:r>
      <w:r w:rsidR="0041450F" w:rsidRPr="00F73007">
        <w:rPr>
          <w:rFonts w:cs="Times New Roman"/>
        </w:rPr>
        <w:t>ʻ</w:t>
      </w:r>
      <w:r w:rsidRPr="00F73007">
        <w:rPr>
          <w:rFonts w:cs="Times New Roman"/>
        </w:rPr>
        <w:t xml:space="preserve">âmil ve ma‘mûllerini </w:t>
      </w:r>
      <w:r w:rsidR="006C7D16" w:rsidRPr="00F73007">
        <w:rPr>
          <w:rFonts w:cs="Times New Roman"/>
        </w:rPr>
        <w:t>istişhâd</w:t>
      </w:r>
      <w:r w:rsidRPr="00F73007">
        <w:rPr>
          <w:rFonts w:cs="Times New Roman"/>
        </w:rPr>
        <w:t>lar</w:t>
      </w:r>
      <w:r w:rsidR="00334EFA" w:rsidRPr="00F73007">
        <w:rPr>
          <w:rFonts w:cs="Times New Roman"/>
        </w:rPr>
        <w:t>ıyla beraber sırasıyla zikretmey</w:t>
      </w:r>
      <w:r w:rsidRPr="00F73007">
        <w:rPr>
          <w:rFonts w:cs="Times New Roman"/>
        </w:rPr>
        <w:t>e çalışacağız.</w:t>
      </w:r>
      <w:r w:rsidRPr="00F73007">
        <w:rPr>
          <w:rStyle w:val="DipnotBavurusu"/>
          <w:rFonts w:cs="Times New Roman"/>
        </w:rPr>
        <w:footnoteReference w:id="426"/>
      </w:r>
      <w:bookmarkStart w:id="97" w:name="_Toc413065651"/>
    </w:p>
    <w:p w:rsidR="00017984" w:rsidRDefault="00017984">
      <w:pPr>
        <w:rPr>
          <w:rFonts w:eastAsiaTheme="majorEastAsia" w:cstheme="majorBidi"/>
          <w:b/>
          <w:bCs/>
          <w:color w:val="000000" w:themeColor="text1"/>
        </w:rPr>
      </w:pPr>
      <w:r>
        <w:br w:type="page"/>
      </w:r>
    </w:p>
    <w:p w:rsidR="00711551" w:rsidRPr="00F73007" w:rsidRDefault="00BE3C38" w:rsidP="00CA18DC">
      <w:pPr>
        <w:pStyle w:val="Balk3"/>
        <w:spacing w:line="348" w:lineRule="auto"/>
      </w:pPr>
      <w:r>
        <w:lastRenderedPageBreak/>
        <w:t>3.</w:t>
      </w:r>
      <w:r w:rsidR="0008673A" w:rsidRPr="00F73007">
        <w:t>26</w:t>
      </w:r>
      <w:r w:rsidR="00711551" w:rsidRPr="00F73007">
        <w:t xml:space="preserve">.1. Nevâsıhlardan </w:t>
      </w:r>
      <w:r w:rsidR="007858D7" w:rsidRPr="00F73007">
        <w:t>“</w:t>
      </w:r>
      <w:r w:rsidR="00450B70" w:rsidRPr="00857C8F">
        <w:rPr>
          <w:rFonts w:ascii="Traditional Arabic" w:hAnsi="Traditional Arabic" w:cs="Traditional Arabic"/>
          <w:sz w:val="28"/>
          <w:szCs w:val="28"/>
        </w:rPr>
        <w:t xml:space="preserve"> </w:t>
      </w:r>
      <w:r w:rsidR="007858D7" w:rsidRPr="00857C8F">
        <w:rPr>
          <w:rFonts w:ascii="Traditional Arabic" w:hAnsi="Traditional Arabic" w:cs="Traditional Arabic"/>
          <w:sz w:val="28"/>
          <w:szCs w:val="28"/>
          <w:rtl/>
        </w:rPr>
        <w:t>ك</w:t>
      </w:r>
      <w:r w:rsidR="00915428" w:rsidRPr="00857C8F">
        <w:rPr>
          <w:rFonts w:ascii="Traditional Arabic" w:hAnsi="Traditional Arabic" w:cs="Traditional Arabic"/>
          <w:sz w:val="28"/>
          <w:szCs w:val="28"/>
          <w:rtl/>
        </w:rPr>
        <w:t>َ</w:t>
      </w:r>
      <w:r w:rsidR="007858D7" w:rsidRPr="00857C8F">
        <w:rPr>
          <w:rFonts w:ascii="Traditional Arabic" w:hAnsi="Traditional Arabic" w:cs="Traditional Arabic"/>
          <w:sz w:val="28"/>
          <w:szCs w:val="28"/>
          <w:rtl/>
        </w:rPr>
        <w:t>ان</w:t>
      </w:r>
      <w:r w:rsidR="00915428" w:rsidRPr="00857C8F">
        <w:rPr>
          <w:rFonts w:ascii="Traditional Arabic" w:hAnsi="Traditional Arabic" w:cs="Traditional Arabic"/>
          <w:sz w:val="28"/>
          <w:szCs w:val="28"/>
          <w:rtl/>
        </w:rPr>
        <w:t>َ</w:t>
      </w:r>
      <w:r w:rsidR="00450B70" w:rsidRPr="00857C8F">
        <w:rPr>
          <w:rFonts w:ascii="Traditional Arabic" w:hAnsi="Traditional Arabic" w:cs="Traditional Arabic"/>
          <w:sz w:val="28"/>
          <w:szCs w:val="28"/>
        </w:rPr>
        <w:t xml:space="preserve"> </w:t>
      </w:r>
      <w:r w:rsidR="0022241E" w:rsidRPr="00855284">
        <w:t>”</w:t>
      </w:r>
      <w:r w:rsidR="00290503">
        <w:rPr>
          <w:rFonts w:hint="cs"/>
          <w:rtl/>
        </w:rPr>
        <w:t xml:space="preserve"> </w:t>
      </w:r>
      <w:r w:rsidR="0008673A" w:rsidRPr="00F73007">
        <w:t xml:space="preserve">ve </w:t>
      </w:r>
      <w:r w:rsidR="00EF0837">
        <w:t>Benzerleri</w:t>
      </w:r>
      <w:bookmarkEnd w:id="97"/>
    </w:p>
    <w:p w:rsidR="006A00E4" w:rsidRPr="00F73007" w:rsidRDefault="00711551" w:rsidP="00CA18DC">
      <w:pPr>
        <w:spacing w:after="120" w:line="348" w:lineRule="auto"/>
        <w:ind w:firstLine="680"/>
        <w:jc w:val="both"/>
        <w:rPr>
          <w:rFonts w:cs="Times New Roman"/>
        </w:rPr>
      </w:pPr>
      <w:r w:rsidRPr="00F73007">
        <w:rPr>
          <w:rFonts w:cs="Times New Roman"/>
        </w:rPr>
        <w:t xml:space="preserve">Kâne ve </w:t>
      </w:r>
      <w:r w:rsidR="003C3324">
        <w:rPr>
          <w:rFonts w:cs="Times New Roman"/>
        </w:rPr>
        <w:t>b</w:t>
      </w:r>
      <w:r w:rsidR="00EF0837">
        <w:rPr>
          <w:rFonts w:cs="Times New Roman"/>
        </w:rPr>
        <w:t xml:space="preserve">enzerleri </w:t>
      </w:r>
      <w:r w:rsidRPr="00F73007">
        <w:rPr>
          <w:rFonts w:cs="Times New Roman"/>
        </w:rPr>
        <w:t>toplam on</w:t>
      </w:r>
      <w:r w:rsidR="009549AC" w:rsidRPr="00F73007">
        <w:rPr>
          <w:rFonts w:cs="Times New Roman"/>
        </w:rPr>
        <w:t>üç kelimeden müteşekkil olup üç kısma ayrılır</w:t>
      </w:r>
      <w:r w:rsidR="001A7CAD" w:rsidRPr="00F73007">
        <w:rPr>
          <w:rFonts w:cs="Times New Roman"/>
        </w:rPr>
        <w:t>:</w:t>
      </w:r>
    </w:p>
    <w:p w:rsidR="00123473" w:rsidRPr="00F73007" w:rsidRDefault="00857C8F" w:rsidP="00290503">
      <w:pPr>
        <w:spacing w:after="120" w:line="348" w:lineRule="auto"/>
        <w:ind w:firstLine="680"/>
        <w:jc w:val="both"/>
        <w:rPr>
          <w:rFonts w:cs="Times New Roman"/>
        </w:rPr>
      </w:pPr>
      <w:r>
        <w:rPr>
          <w:rFonts w:cs="Times New Roman"/>
        </w:rPr>
        <w:t>1-</w:t>
      </w:r>
      <w:r w:rsidR="00123473" w:rsidRPr="00F73007">
        <w:rPr>
          <w:rFonts w:cs="Times New Roman"/>
        </w:rPr>
        <w:t>Şartsız olarak</w:t>
      </w:r>
      <w:r w:rsidR="007D71BB">
        <w:rPr>
          <w:rFonts w:cs="Times New Roman"/>
        </w:rPr>
        <w:t xml:space="preserve">, </w:t>
      </w:r>
      <w:r w:rsidR="00BC16E0" w:rsidRPr="00F73007">
        <w:rPr>
          <w:rFonts w:cs="Times New Roman"/>
        </w:rPr>
        <w:t>mübtedâ</w:t>
      </w:r>
      <w:r w:rsidR="00123473" w:rsidRPr="00F73007">
        <w:rPr>
          <w:rFonts w:cs="Times New Roman"/>
        </w:rPr>
        <w:t>yı ref‘</w:t>
      </w:r>
      <w:r w:rsidR="00EA17F0">
        <w:rPr>
          <w:rFonts w:cs="Times New Roman"/>
        </w:rPr>
        <w:t>,</w:t>
      </w:r>
      <w:r w:rsidR="00123473" w:rsidRPr="00F73007">
        <w:rPr>
          <w:rFonts w:cs="Times New Roman"/>
        </w:rPr>
        <w:t xml:space="preserve"> haberi nasb eden edâ</w:t>
      </w:r>
      <w:r w:rsidR="007858D7" w:rsidRPr="00F73007">
        <w:rPr>
          <w:rFonts w:cs="Times New Roman"/>
        </w:rPr>
        <w:t>tlar sekiz tane olup</w:t>
      </w:r>
      <w:r w:rsidR="007D71BB">
        <w:rPr>
          <w:rFonts w:cs="Times New Roman"/>
        </w:rPr>
        <w:t xml:space="preserve">, </w:t>
      </w:r>
      <w:r w:rsidR="007858D7" w:rsidRPr="00F73007">
        <w:rPr>
          <w:rFonts w:cs="Times New Roman"/>
        </w:rPr>
        <w:t>şunlardır:</w:t>
      </w:r>
      <w:r w:rsidR="00290503">
        <w:rPr>
          <w:rFonts w:cs="Times New Roman"/>
        </w:rPr>
        <w:t xml:space="preserve"> </w:t>
      </w:r>
      <w:r w:rsidR="0022241E" w:rsidRPr="00857C8F">
        <w:rPr>
          <w:rFonts w:ascii="Traditional Arabic" w:hAnsi="Traditional Arabic" w:cs="Traditional Arabic"/>
        </w:rPr>
        <w:t>“</w:t>
      </w:r>
      <w:r w:rsidR="00450B70" w:rsidRPr="00857C8F">
        <w:rPr>
          <w:rFonts w:ascii="Traditional Arabic" w:hAnsi="Traditional Arabic" w:cs="Traditional Arabic"/>
        </w:rPr>
        <w:t xml:space="preserve"> </w:t>
      </w:r>
      <w:r w:rsidR="00943897" w:rsidRPr="00857C8F">
        <w:rPr>
          <w:rFonts w:ascii="Traditional Arabic" w:hAnsi="Traditional Arabic" w:cs="Traditional Arabic"/>
          <w:rtl/>
        </w:rPr>
        <w:t>كان</w:t>
      </w:r>
      <w:r w:rsidR="007777DC" w:rsidRPr="00857C8F">
        <w:rPr>
          <w:rFonts w:ascii="Traditional Arabic" w:hAnsi="Traditional Arabic" w:cs="Traditional Arabic"/>
        </w:rPr>
        <w:t xml:space="preserve"> -</w:t>
      </w:r>
      <w:r w:rsidR="00290503" w:rsidRPr="00857C8F">
        <w:rPr>
          <w:rFonts w:ascii="Traditional Arabic" w:hAnsi="Traditional Arabic" w:cs="Traditional Arabic"/>
        </w:rPr>
        <w:t xml:space="preserve"> </w:t>
      </w:r>
      <w:r w:rsidR="00123473" w:rsidRPr="00857C8F">
        <w:rPr>
          <w:rFonts w:ascii="Traditional Arabic" w:hAnsi="Traditional Arabic" w:cs="Traditional Arabic"/>
          <w:rtl/>
        </w:rPr>
        <w:t>أمسى</w:t>
      </w:r>
      <w:r w:rsidR="009D269A" w:rsidRPr="00857C8F">
        <w:rPr>
          <w:rFonts w:ascii="Traditional Arabic" w:hAnsi="Traditional Arabic" w:cs="Traditional Arabic"/>
        </w:rPr>
        <w:t xml:space="preserve"> - </w:t>
      </w:r>
      <w:r w:rsidR="00290503" w:rsidRPr="00857C8F">
        <w:rPr>
          <w:rFonts w:ascii="Traditional Arabic" w:hAnsi="Traditional Arabic" w:cs="Traditional Arabic"/>
        </w:rPr>
        <w:t xml:space="preserve"> </w:t>
      </w:r>
      <w:r w:rsidR="00123473" w:rsidRPr="00857C8F">
        <w:rPr>
          <w:rFonts w:ascii="Traditional Arabic" w:hAnsi="Traditional Arabic" w:cs="Traditional Arabic"/>
          <w:rtl/>
        </w:rPr>
        <w:t>أصبح</w:t>
      </w:r>
      <w:r w:rsidR="00290503" w:rsidRPr="00857C8F">
        <w:rPr>
          <w:rFonts w:ascii="Traditional Arabic" w:hAnsi="Traditional Arabic" w:cs="Traditional Arabic"/>
        </w:rPr>
        <w:t xml:space="preserve"> - </w:t>
      </w:r>
      <w:r w:rsidR="00123473" w:rsidRPr="00857C8F">
        <w:rPr>
          <w:rFonts w:ascii="Traditional Arabic" w:hAnsi="Traditional Arabic" w:cs="Traditional Arabic"/>
          <w:rtl/>
        </w:rPr>
        <w:t>أضحى</w:t>
      </w:r>
      <w:r w:rsidR="00290503" w:rsidRPr="00857C8F">
        <w:rPr>
          <w:rFonts w:ascii="Traditional Arabic" w:hAnsi="Traditional Arabic" w:cs="Traditional Arabic"/>
        </w:rPr>
        <w:t xml:space="preserve"> - </w:t>
      </w:r>
      <w:r w:rsidR="00290503" w:rsidRPr="00857C8F">
        <w:rPr>
          <w:rFonts w:ascii="Traditional Arabic" w:hAnsi="Traditional Arabic" w:cs="Traditional Arabic"/>
          <w:rtl/>
        </w:rPr>
        <w:t>ظ</w:t>
      </w:r>
      <w:r w:rsidR="00290503" w:rsidRPr="00857C8F">
        <w:rPr>
          <w:rFonts w:ascii="Traditional Arabic" w:hAnsi="Traditional Arabic" w:cs="Traditional Arabic"/>
        </w:rPr>
        <w:t xml:space="preserve"> </w:t>
      </w:r>
      <w:r w:rsidR="007858D7" w:rsidRPr="00857C8F">
        <w:rPr>
          <w:rFonts w:ascii="Traditional Arabic" w:hAnsi="Traditional Arabic" w:cs="Traditional Arabic"/>
        </w:rPr>
        <w:t>-</w:t>
      </w:r>
      <w:r w:rsidR="00290503" w:rsidRPr="00857C8F">
        <w:rPr>
          <w:rFonts w:ascii="Traditional Arabic" w:hAnsi="Traditional Arabic" w:cs="Traditional Arabic"/>
        </w:rPr>
        <w:t xml:space="preserve"> </w:t>
      </w:r>
      <w:r w:rsidR="00123473" w:rsidRPr="00857C8F">
        <w:rPr>
          <w:rFonts w:ascii="Traditional Arabic" w:hAnsi="Traditional Arabic" w:cs="Traditional Arabic"/>
          <w:rtl/>
        </w:rPr>
        <w:t>بات</w:t>
      </w:r>
      <w:r w:rsidR="00290503" w:rsidRPr="00857C8F">
        <w:rPr>
          <w:rFonts w:ascii="Traditional Arabic" w:hAnsi="Traditional Arabic" w:cs="Traditional Arabic"/>
        </w:rPr>
        <w:t xml:space="preserve"> - </w:t>
      </w:r>
      <w:r w:rsidR="00123473" w:rsidRPr="00857C8F">
        <w:rPr>
          <w:rFonts w:ascii="Traditional Arabic" w:hAnsi="Traditional Arabic" w:cs="Traditional Arabic"/>
          <w:rtl/>
        </w:rPr>
        <w:t>صار</w:t>
      </w:r>
      <w:r w:rsidR="00290503" w:rsidRPr="00857C8F">
        <w:rPr>
          <w:rFonts w:ascii="Traditional Arabic" w:hAnsi="Traditional Arabic" w:cs="Traditional Arabic"/>
        </w:rPr>
        <w:t xml:space="preserve"> - </w:t>
      </w:r>
      <w:r w:rsidR="00123473" w:rsidRPr="00857C8F">
        <w:rPr>
          <w:rFonts w:ascii="Traditional Arabic" w:hAnsi="Traditional Arabic" w:cs="Traditional Arabic"/>
          <w:rtl/>
        </w:rPr>
        <w:t>ليس</w:t>
      </w:r>
      <w:r w:rsidR="00290503" w:rsidRPr="00857C8F">
        <w:rPr>
          <w:rFonts w:ascii="Traditional Arabic" w:hAnsi="Traditional Arabic" w:cs="Traditional Arabic"/>
        </w:rPr>
        <w:t xml:space="preserve"> </w:t>
      </w:r>
      <w:r w:rsidR="0022241E" w:rsidRPr="00857C8F">
        <w:rPr>
          <w:rFonts w:ascii="Traditional Arabic" w:hAnsi="Traditional Arabic" w:cs="Traditional Arabic"/>
        </w:rPr>
        <w:t>”</w:t>
      </w:r>
      <w:r w:rsidR="00334EFA" w:rsidRPr="00F73007">
        <w:rPr>
          <w:rFonts w:cs="Times New Roman"/>
        </w:rPr>
        <w:t xml:space="preserve"> eda</w:t>
      </w:r>
      <w:r w:rsidR="00123473" w:rsidRPr="00F73007">
        <w:rPr>
          <w:rFonts w:cs="Times New Roman"/>
        </w:rPr>
        <w:t>tlarıdır.</w:t>
      </w:r>
    </w:p>
    <w:p w:rsidR="00123473" w:rsidRPr="00F73007" w:rsidRDefault="00857C8F" w:rsidP="00290503">
      <w:pPr>
        <w:spacing w:after="120" w:line="348" w:lineRule="auto"/>
        <w:ind w:firstLine="680"/>
        <w:jc w:val="both"/>
        <w:rPr>
          <w:rFonts w:cs="Times New Roman"/>
        </w:rPr>
      </w:pPr>
      <w:r>
        <w:rPr>
          <w:rFonts w:cs="Times New Roman"/>
        </w:rPr>
        <w:t>2-</w:t>
      </w:r>
      <w:r w:rsidR="00334EFA" w:rsidRPr="00F73007">
        <w:rPr>
          <w:rFonts w:cs="Times New Roman"/>
        </w:rPr>
        <w:t>Eda</w:t>
      </w:r>
      <w:r w:rsidR="00123473" w:rsidRPr="00F73007">
        <w:rPr>
          <w:rFonts w:cs="Times New Roman"/>
        </w:rPr>
        <w:t>tların başında nefiy veya şibhinin</w:t>
      </w:r>
      <w:r w:rsidR="003C3324">
        <w:rPr>
          <w:rFonts w:cs="Times New Roman"/>
        </w:rPr>
        <w:t xml:space="preserve"> (nehiy ve duâ gibi</w:t>
      </w:r>
      <w:r w:rsidR="00FB429D" w:rsidRPr="00F73007">
        <w:rPr>
          <w:rFonts w:cs="Times New Roman"/>
        </w:rPr>
        <w:t>)</w:t>
      </w:r>
      <w:r w:rsidR="00123473" w:rsidRPr="00F73007">
        <w:rPr>
          <w:rFonts w:cs="Times New Roman"/>
        </w:rPr>
        <w:t xml:space="preserve"> geçme şartına bağlı olarak</w:t>
      </w:r>
      <w:r w:rsidR="007D71BB">
        <w:rPr>
          <w:rFonts w:cs="Times New Roman"/>
        </w:rPr>
        <w:t xml:space="preserve">, </w:t>
      </w:r>
      <w:r w:rsidR="00BC16E0" w:rsidRPr="00F73007">
        <w:rPr>
          <w:rFonts w:cs="Times New Roman"/>
        </w:rPr>
        <w:t>mübtedâ</w:t>
      </w:r>
      <w:r w:rsidR="00123473" w:rsidRPr="00F73007">
        <w:rPr>
          <w:rFonts w:cs="Times New Roman"/>
        </w:rPr>
        <w:t>yı ref‘</w:t>
      </w:r>
      <w:r w:rsidR="007D71BB">
        <w:rPr>
          <w:rFonts w:cs="Times New Roman"/>
        </w:rPr>
        <w:t xml:space="preserve">, </w:t>
      </w:r>
      <w:r w:rsidR="00123473" w:rsidRPr="00F73007">
        <w:rPr>
          <w:rFonts w:cs="Times New Roman"/>
        </w:rPr>
        <w:t>haberi n</w:t>
      </w:r>
      <w:r w:rsidR="007858D7" w:rsidRPr="00F73007">
        <w:rPr>
          <w:rFonts w:cs="Times New Roman"/>
        </w:rPr>
        <w:t>asb eden edâtlar dört tane olup:</w:t>
      </w:r>
      <w:r w:rsidR="00290503">
        <w:rPr>
          <w:rFonts w:cs="Times New Roman"/>
        </w:rPr>
        <w:t xml:space="preserve"> </w:t>
      </w:r>
      <w:r w:rsidR="0022241E" w:rsidRPr="00857C8F">
        <w:rPr>
          <w:rFonts w:ascii="Traditional Arabic" w:hAnsi="Traditional Arabic" w:cs="Traditional Arabic"/>
        </w:rPr>
        <w:t>“</w:t>
      </w:r>
      <w:r w:rsidR="00123473" w:rsidRPr="00857C8F">
        <w:rPr>
          <w:rFonts w:ascii="Traditional Arabic" w:hAnsi="Traditional Arabic" w:cs="Traditional Arabic"/>
          <w:rtl/>
        </w:rPr>
        <w:t>زال</w:t>
      </w:r>
      <w:r w:rsidR="006A00E4" w:rsidRPr="00857C8F">
        <w:rPr>
          <w:rFonts w:ascii="Traditional Arabic" w:hAnsi="Traditional Arabic" w:cs="Traditional Arabic"/>
        </w:rPr>
        <w:t xml:space="preserve"> - </w:t>
      </w:r>
      <w:r w:rsidR="00123473" w:rsidRPr="00857C8F">
        <w:rPr>
          <w:rFonts w:ascii="Traditional Arabic" w:hAnsi="Traditional Arabic" w:cs="Traditional Arabic"/>
          <w:rtl/>
        </w:rPr>
        <w:t>برح</w:t>
      </w:r>
      <w:r w:rsidR="006A00E4" w:rsidRPr="00857C8F">
        <w:rPr>
          <w:rFonts w:ascii="Traditional Arabic" w:hAnsi="Traditional Arabic" w:cs="Traditional Arabic"/>
        </w:rPr>
        <w:t xml:space="preserve"> -</w:t>
      </w:r>
      <w:r w:rsidR="00290503" w:rsidRPr="00857C8F">
        <w:rPr>
          <w:rFonts w:ascii="Traditional Arabic" w:hAnsi="Traditional Arabic" w:cs="Traditional Arabic"/>
        </w:rPr>
        <w:t xml:space="preserve"> </w:t>
      </w:r>
      <w:r w:rsidR="00123473" w:rsidRPr="00857C8F">
        <w:rPr>
          <w:rFonts w:ascii="Traditional Arabic" w:hAnsi="Traditional Arabic" w:cs="Traditional Arabic"/>
          <w:rtl/>
        </w:rPr>
        <w:t>فتئ</w:t>
      </w:r>
      <w:r w:rsidR="00450B70" w:rsidRPr="00857C8F">
        <w:rPr>
          <w:rFonts w:ascii="Traditional Arabic" w:hAnsi="Traditional Arabic" w:cs="Traditional Arabic"/>
        </w:rPr>
        <w:t xml:space="preserve"> –</w:t>
      </w:r>
      <w:r w:rsidR="00290503" w:rsidRPr="00857C8F">
        <w:rPr>
          <w:rFonts w:ascii="Traditional Arabic" w:hAnsi="Traditional Arabic" w:cs="Traditional Arabic"/>
        </w:rPr>
        <w:t xml:space="preserve"> </w:t>
      </w:r>
      <w:r w:rsidR="00123473" w:rsidRPr="00857C8F">
        <w:rPr>
          <w:rFonts w:ascii="Traditional Arabic" w:hAnsi="Traditional Arabic" w:cs="Traditional Arabic"/>
          <w:rtl/>
        </w:rPr>
        <w:t>ا</w:t>
      </w:r>
      <w:r w:rsidR="00EA17F0">
        <w:rPr>
          <w:rFonts w:ascii="Traditional Arabic" w:hAnsi="Traditional Arabic" w:cs="Traditional Arabic" w:hint="cs"/>
          <w:rtl/>
        </w:rPr>
        <w:t>َ</w:t>
      </w:r>
      <w:r w:rsidR="00123473" w:rsidRPr="00857C8F">
        <w:rPr>
          <w:rFonts w:ascii="Traditional Arabic" w:hAnsi="Traditional Arabic" w:cs="Traditional Arabic"/>
          <w:rtl/>
        </w:rPr>
        <w:t>نفك</w:t>
      </w:r>
      <w:r w:rsidR="00290503" w:rsidRPr="00857C8F">
        <w:rPr>
          <w:rFonts w:ascii="Traditional Arabic" w:hAnsi="Traditional Arabic" w:cs="Traditional Arabic"/>
          <w:rtl/>
        </w:rPr>
        <w:t>َ</w:t>
      </w:r>
      <w:r w:rsidR="00450B70" w:rsidRPr="00857C8F">
        <w:rPr>
          <w:rFonts w:ascii="Traditional Arabic" w:hAnsi="Traditional Arabic" w:cs="Traditional Arabic"/>
        </w:rPr>
        <w:t xml:space="preserve"> </w:t>
      </w:r>
      <w:r w:rsidR="0022241E" w:rsidRPr="00857C8F">
        <w:rPr>
          <w:rFonts w:ascii="Traditional Arabic" w:hAnsi="Traditional Arabic" w:cs="Traditional Arabic"/>
        </w:rPr>
        <w:t>”</w:t>
      </w:r>
      <w:r w:rsidR="00123473" w:rsidRPr="00F73007">
        <w:rPr>
          <w:rFonts w:cs="Times New Roman"/>
        </w:rPr>
        <w:t xml:space="preserve"> ed</w:t>
      </w:r>
      <w:r w:rsidR="00A35CC8" w:rsidRPr="00F73007">
        <w:rPr>
          <w:rFonts w:cs="Times New Roman"/>
        </w:rPr>
        <w:t>âtlarıdır.</w:t>
      </w:r>
    </w:p>
    <w:p w:rsidR="00A35CC8" w:rsidRPr="00F73007" w:rsidRDefault="00857C8F" w:rsidP="00CA18DC">
      <w:pPr>
        <w:spacing w:after="120" w:line="348" w:lineRule="auto"/>
        <w:ind w:firstLine="680"/>
        <w:jc w:val="both"/>
        <w:rPr>
          <w:rFonts w:cs="Times New Roman"/>
        </w:rPr>
      </w:pPr>
      <w:r>
        <w:rPr>
          <w:rFonts w:cs="Times New Roman"/>
        </w:rPr>
        <w:t>3-</w:t>
      </w:r>
      <w:r w:rsidR="00A35CC8" w:rsidRPr="00F73007">
        <w:rPr>
          <w:rFonts w:cs="Times New Roman"/>
        </w:rPr>
        <w:t xml:space="preserve">Zarfiye masdariyye </w:t>
      </w:r>
      <w:r w:rsidR="0022241E">
        <w:rPr>
          <w:rFonts w:cs="Times New Roman"/>
        </w:rPr>
        <w:t>“</w:t>
      </w:r>
      <w:r w:rsidR="00450B70">
        <w:rPr>
          <w:rFonts w:cs="Times New Roman"/>
        </w:rPr>
        <w:t xml:space="preserve"> </w:t>
      </w:r>
      <w:r w:rsidR="00A35CC8" w:rsidRPr="00DD19BE">
        <w:rPr>
          <w:rFonts w:ascii="Traditional Arabic" w:hAnsi="Traditional Arabic" w:cs="Traditional Arabic"/>
          <w:rtl/>
        </w:rPr>
        <w:t>م</w:t>
      </w:r>
      <w:r w:rsidR="00BE3C0D" w:rsidRPr="00DD19BE">
        <w:rPr>
          <w:rFonts w:ascii="Traditional Arabic" w:hAnsi="Traditional Arabic" w:cs="Traditional Arabic"/>
          <w:rtl/>
        </w:rPr>
        <w:t>َ</w:t>
      </w:r>
      <w:r w:rsidR="00A35CC8" w:rsidRPr="00DD19BE">
        <w:rPr>
          <w:rFonts w:ascii="Traditional Arabic" w:hAnsi="Traditional Arabic" w:cs="Traditional Arabic"/>
          <w:rtl/>
        </w:rPr>
        <w:t>ا</w:t>
      </w:r>
      <w:r w:rsidR="00450B70" w:rsidRPr="00DD19BE">
        <w:rPr>
          <w:rFonts w:ascii="Traditional Arabic" w:hAnsi="Traditional Arabic" w:cs="Traditional Arabic"/>
        </w:rPr>
        <w:t xml:space="preserve"> </w:t>
      </w:r>
      <w:r w:rsidR="0022241E">
        <w:rPr>
          <w:rFonts w:cs="Times New Roman"/>
        </w:rPr>
        <w:t>”</w:t>
      </w:r>
      <w:r w:rsidR="00A35CC8" w:rsidRPr="00F73007">
        <w:rPr>
          <w:rFonts w:cs="Times New Roman"/>
        </w:rPr>
        <w:t xml:space="preserve"> sının </w:t>
      </w:r>
      <w:r w:rsidR="003C3324">
        <w:rPr>
          <w:rFonts w:cs="Times New Roman"/>
        </w:rPr>
        <w:t>önünde bulunma</w:t>
      </w:r>
      <w:r w:rsidR="00A35CC8" w:rsidRPr="00F73007">
        <w:rPr>
          <w:rFonts w:cs="Times New Roman"/>
        </w:rPr>
        <w:t xml:space="preserve"> şartına bağlı olarak</w:t>
      </w:r>
      <w:r w:rsidR="007D71BB">
        <w:rPr>
          <w:rFonts w:cs="Times New Roman"/>
        </w:rPr>
        <w:t xml:space="preserve">, </w:t>
      </w:r>
      <w:r w:rsidR="00BC16E0" w:rsidRPr="00F73007">
        <w:rPr>
          <w:rFonts w:cs="Times New Roman"/>
        </w:rPr>
        <w:t>mübtedâ</w:t>
      </w:r>
      <w:r w:rsidR="00A35CC8" w:rsidRPr="00F73007">
        <w:rPr>
          <w:rFonts w:cs="Times New Roman"/>
        </w:rPr>
        <w:t>yı ref‘</w:t>
      </w:r>
      <w:r w:rsidR="00290503">
        <w:rPr>
          <w:rFonts w:cs="Times New Roman"/>
        </w:rPr>
        <w:t>,</w:t>
      </w:r>
      <w:r w:rsidR="00A35CC8" w:rsidRPr="00F73007">
        <w:rPr>
          <w:rFonts w:cs="Times New Roman"/>
        </w:rPr>
        <w:t xml:space="preserve"> haberi </w:t>
      </w:r>
      <w:r w:rsidR="007858D7" w:rsidRPr="00F73007">
        <w:rPr>
          <w:rFonts w:cs="Times New Roman"/>
        </w:rPr>
        <w:t>nasb eden edâtlar bir tane olup:</w:t>
      </w:r>
      <w:r w:rsidR="00290503">
        <w:rPr>
          <w:rFonts w:cs="Times New Roman" w:hint="cs"/>
          <w:rtl/>
        </w:rPr>
        <w:t xml:space="preserve"> </w:t>
      </w:r>
      <w:r w:rsidR="0022241E">
        <w:rPr>
          <w:rFonts w:cs="Times New Roman"/>
        </w:rPr>
        <w:t>“</w:t>
      </w:r>
      <w:r w:rsidR="00450B70">
        <w:rPr>
          <w:rFonts w:cs="Times New Roman"/>
        </w:rPr>
        <w:t xml:space="preserve"> </w:t>
      </w:r>
      <w:r w:rsidR="00A35CC8" w:rsidRPr="00F73007">
        <w:rPr>
          <w:rFonts w:cs="Times New Roman"/>
          <w:rtl/>
        </w:rPr>
        <w:t>دام</w:t>
      </w:r>
      <w:r w:rsidR="00450B70">
        <w:rPr>
          <w:rFonts w:cs="Times New Roman"/>
        </w:rPr>
        <w:t xml:space="preserve"> </w:t>
      </w:r>
      <w:r w:rsidR="0022241E">
        <w:rPr>
          <w:rFonts w:cs="Times New Roman"/>
        </w:rPr>
        <w:t>”</w:t>
      </w:r>
      <w:r w:rsidR="003538D6" w:rsidRPr="00F73007">
        <w:rPr>
          <w:rFonts w:cs="Times New Roman"/>
        </w:rPr>
        <w:t xml:space="preserve"> eda</w:t>
      </w:r>
      <w:r w:rsidR="00A35CC8" w:rsidRPr="00F73007">
        <w:rPr>
          <w:rFonts w:cs="Times New Roman"/>
        </w:rPr>
        <w:t>tıdır.</w:t>
      </w:r>
      <w:r w:rsidR="00A35CC8" w:rsidRPr="00F73007">
        <w:rPr>
          <w:rStyle w:val="DipnotBavurusu"/>
          <w:rFonts w:cs="Times New Roman"/>
        </w:rPr>
        <w:footnoteReference w:id="427"/>
      </w:r>
    </w:p>
    <w:p w:rsidR="00A35CC8" w:rsidRPr="00F73007" w:rsidRDefault="003E3B4C" w:rsidP="00CA18DC">
      <w:pPr>
        <w:spacing w:after="120" w:line="348" w:lineRule="auto"/>
        <w:ind w:firstLine="680"/>
        <w:jc w:val="both"/>
        <w:rPr>
          <w:rFonts w:cs="Times New Roman"/>
          <w:b/>
          <w:bCs/>
        </w:rPr>
      </w:pPr>
      <w:r w:rsidRPr="003E3B4C">
        <w:rPr>
          <w:rFonts w:cs="Times New Roman"/>
          <w:b/>
          <w:bCs/>
        </w:rPr>
        <w:t>Âyet</w:t>
      </w:r>
      <w:r w:rsidR="0096185B">
        <w:rPr>
          <w:rFonts w:cs="Times New Roman"/>
          <w:b/>
          <w:bCs/>
        </w:rPr>
        <w:t>ler ve Meâlleri</w:t>
      </w:r>
      <w:r w:rsidRPr="003E3B4C">
        <w:rPr>
          <w:rFonts w:cs="Times New Roman"/>
          <w:b/>
          <w:bCs/>
        </w:rPr>
        <w:t>:</w:t>
      </w:r>
    </w:p>
    <w:p w:rsidR="00A35CC8" w:rsidRPr="00C13F28" w:rsidRDefault="00915428" w:rsidP="00CA18DC">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450B70" w:rsidRPr="00C13F28">
        <w:rPr>
          <w:rFonts w:ascii="Traditional Arabic" w:hAnsi="Traditional Arabic" w:cs="Traditional Arabic"/>
          <w:color w:val="000000"/>
          <w:sz w:val="28"/>
          <w:szCs w:val="28"/>
        </w:rPr>
        <w:t xml:space="preserve"> </w:t>
      </w:r>
      <w:r w:rsidR="00A35CC8" w:rsidRPr="00C13F28">
        <w:rPr>
          <w:rFonts w:ascii="Traditional Arabic" w:hAnsi="Traditional Arabic" w:cs="Traditional Arabic"/>
          <w:color w:val="000000"/>
          <w:sz w:val="28"/>
          <w:szCs w:val="28"/>
          <w:rtl/>
        </w:rPr>
        <w:t>وَلَوْ شَاء</w:t>
      </w:r>
      <w:r w:rsidR="00EF0837" w:rsidRPr="00C13F28">
        <w:rPr>
          <w:rFonts w:ascii="Traditional Arabic" w:hAnsi="Traditional Arabic" w:cs="Traditional Arabic"/>
          <w:color w:val="000000"/>
          <w:sz w:val="28"/>
          <w:szCs w:val="28"/>
          <w:rtl/>
        </w:rPr>
        <w:t>َ</w:t>
      </w:r>
      <w:r w:rsidR="00A35CC8" w:rsidRPr="00C13F28">
        <w:rPr>
          <w:rFonts w:ascii="Traditional Arabic" w:hAnsi="Traditional Arabic" w:cs="Traditional Arabic"/>
          <w:color w:val="000000"/>
          <w:sz w:val="28"/>
          <w:szCs w:val="28"/>
          <w:rtl/>
        </w:rPr>
        <w:t xml:space="preserve"> رَبُّكَ لَجَعَلَ النَّاسَ أُمَّةً وَاحِدَةً وَلاَ يَزَالُونَ مُخْتَلِفِينَ</w:t>
      </w:r>
      <w:r w:rsidR="00450B70"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2E622C" w:rsidRPr="00915428" w:rsidRDefault="00067C34" w:rsidP="00CA18DC">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A35CC8" w:rsidRPr="00F73007">
        <w:rPr>
          <w:i/>
          <w:iCs/>
          <w:color w:val="000000" w:themeColor="text1"/>
        </w:rPr>
        <w:t>Rabbin dileseydi</w:t>
      </w:r>
      <w:r w:rsidR="007D71BB">
        <w:rPr>
          <w:i/>
          <w:iCs/>
          <w:color w:val="000000" w:themeColor="text1"/>
        </w:rPr>
        <w:t xml:space="preserve">, </w:t>
      </w:r>
      <w:r w:rsidR="00A35CC8" w:rsidRPr="00F73007">
        <w:rPr>
          <w:i/>
          <w:iCs/>
          <w:color w:val="000000" w:themeColor="text1"/>
        </w:rPr>
        <w:t>insanları (aynı inanca bağlı) tek bir ümmet yapardı. Fakat Rabbinin merhamet ettikleri müstesna</w:t>
      </w:r>
      <w:r w:rsidR="007D71BB">
        <w:rPr>
          <w:i/>
          <w:iCs/>
          <w:color w:val="000000" w:themeColor="text1"/>
        </w:rPr>
        <w:t xml:space="preserve">, </w:t>
      </w:r>
      <w:r w:rsidR="00A35CC8" w:rsidRPr="00F73007">
        <w:rPr>
          <w:i/>
          <w:iCs/>
          <w:color w:val="000000" w:themeColor="text1"/>
        </w:rPr>
        <w:t xml:space="preserve">onlar </w:t>
      </w:r>
      <w:r w:rsidR="00DD6A6E" w:rsidRPr="00F73007">
        <w:rPr>
          <w:i/>
          <w:iCs/>
          <w:color w:val="000000" w:themeColor="text1"/>
        </w:rPr>
        <w:t>ihtilâf</w:t>
      </w:r>
      <w:r w:rsidR="00A35CC8" w:rsidRPr="00F73007">
        <w:rPr>
          <w:i/>
          <w:iCs/>
          <w:color w:val="000000" w:themeColor="text1"/>
        </w:rPr>
        <w:t>a devam edeceklerdir.</w:t>
      </w:r>
      <w:r w:rsidRPr="00F73007">
        <w:rPr>
          <w:color w:val="000000" w:themeColor="text1"/>
        </w:rPr>
        <w:t>”</w:t>
      </w:r>
      <w:r w:rsidR="00A35CC8" w:rsidRPr="00F73007">
        <w:rPr>
          <w:rStyle w:val="DipnotBavurusu"/>
          <w:color w:val="000000" w:themeColor="text1"/>
        </w:rPr>
        <w:footnoteReference w:id="428"/>
      </w:r>
    </w:p>
    <w:p w:rsidR="00A35CC8" w:rsidRPr="00C13F28" w:rsidRDefault="00915428" w:rsidP="00CA18DC">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450B70" w:rsidRPr="00C13F28">
        <w:rPr>
          <w:rFonts w:ascii="Traditional Arabic" w:hAnsi="Traditional Arabic" w:cs="Traditional Arabic"/>
          <w:color w:val="000000"/>
          <w:sz w:val="28"/>
          <w:szCs w:val="28"/>
        </w:rPr>
        <w:t xml:space="preserve"> </w:t>
      </w:r>
      <w:r w:rsidR="00A35CC8" w:rsidRPr="00C13F28">
        <w:rPr>
          <w:rFonts w:ascii="Traditional Arabic" w:hAnsi="Traditional Arabic" w:cs="Traditional Arabic"/>
          <w:color w:val="000000"/>
          <w:sz w:val="28"/>
          <w:szCs w:val="28"/>
          <w:rtl/>
        </w:rPr>
        <w:t>قَالُوا لَن</w:t>
      </w:r>
      <w:r w:rsidR="00290503" w:rsidRPr="00C13F28">
        <w:rPr>
          <w:rFonts w:ascii="Traditional Arabic" w:hAnsi="Traditional Arabic" w:cs="Traditional Arabic"/>
          <w:color w:val="000000"/>
          <w:sz w:val="28"/>
          <w:szCs w:val="28"/>
          <w:rtl/>
        </w:rPr>
        <w:t>ْ</w:t>
      </w:r>
      <w:r w:rsidR="00450B70" w:rsidRPr="00C13F28">
        <w:rPr>
          <w:rFonts w:ascii="Traditional Arabic" w:hAnsi="Traditional Arabic" w:cs="Traditional Arabic"/>
          <w:color w:val="000000"/>
          <w:sz w:val="28"/>
          <w:szCs w:val="28"/>
          <w:rtl/>
        </w:rPr>
        <w:t xml:space="preserve"> نَ</w:t>
      </w:r>
      <w:r w:rsidR="00A35CC8" w:rsidRPr="00C13F28">
        <w:rPr>
          <w:rFonts w:ascii="Traditional Arabic" w:hAnsi="Traditional Arabic" w:cs="Traditional Arabic"/>
          <w:color w:val="000000"/>
          <w:sz w:val="28"/>
          <w:szCs w:val="28"/>
          <w:rtl/>
        </w:rPr>
        <w:t>بْرَحَ عَلَيْهِ عَاكِفِينَ حَتَّى يَرْجِعَ إِلَيْنَا مُوسَى</w:t>
      </w:r>
      <w:r w:rsidR="00450B70"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A35CC8" w:rsidRPr="00F73007" w:rsidRDefault="00067C34" w:rsidP="00CA18DC">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A35CC8" w:rsidRPr="00F73007">
        <w:rPr>
          <w:i/>
          <w:iCs/>
          <w:color w:val="000000" w:themeColor="text1"/>
        </w:rPr>
        <w:t>Onlar da</w:t>
      </w:r>
      <w:r w:rsidR="007D71BB">
        <w:rPr>
          <w:i/>
          <w:iCs/>
          <w:color w:val="000000" w:themeColor="text1"/>
        </w:rPr>
        <w:t xml:space="preserve">, </w:t>
      </w:r>
      <w:r w:rsidR="00A35CC8" w:rsidRPr="00F73007">
        <w:rPr>
          <w:i/>
          <w:iCs/>
          <w:color w:val="000000" w:themeColor="text1"/>
        </w:rPr>
        <w:t>"Mûsâ bize dönünceye kadar buzağıya ibadet etmeye devam edeceğiz" dediler.</w:t>
      </w:r>
      <w:r w:rsidRPr="00F73007">
        <w:rPr>
          <w:i/>
          <w:iCs/>
          <w:color w:val="000000" w:themeColor="text1"/>
        </w:rPr>
        <w:t>”</w:t>
      </w:r>
      <w:r w:rsidR="00A35CC8" w:rsidRPr="00F73007">
        <w:rPr>
          <w:rStyle w:val="DipnotBavurusu"/>
          <w:color w:val="000000" w:themeColor="text1"/>
        </w:rPr>
        <w:footnoteReference w:id="429"/>
      </w:r>
    </w:p>
    <w:p w:rsidR="00A35CC8" w:rsidRPr="00C13F28" w:rsidRDefault="00915428" w:rsidP="00CA18DC">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450B70" w:rsidRPr="00C13F28">
        <w:rPr>
          <w:rFonts w:ascii="Traditional Arabic" w:hAnsi="Traditional Arabic" w:cs="Traditional Arabic"/>
          <w:color w:val="000000"/>
          <w:sz w:val="28"/>
          <w:szCs w:val="28"/>
          <w:rtl/>
        </w:rPr>
        <w:t xml:space="preserve"> </w:t>
      </w:r>
      <w:r w:rsidR="00A35CC8" w:rsidRPr="00C13F28">
        <w:rPr>
          <w:rFonts w:ascii="Traditional Arabic" w:hAnsi="Traditional Arabic" w:cs="Traditional Arabic"/>
          <w:color w:val="000000"/>
          <w:sz w:val="28"/>
          <w:szCs w:val="28"/>
          <w:rtl/>
        </w:rPr>
        <w:t>وَجَعَلَنِي مُبَارَكًا أَيْنَ مَا كُن</w:t>
      </w:r>
      <w:r w:rsidR="00EA17F0">
        <w:rPr>
          <w:rFonts w:ascii="Traditional Arabic" w:hAnsi="Traditional Arabic" w:cs="Traditional Arabic" w:hint="cs"/>
          <w:color w:val="000000"/>
          <w:sz w:val="28"/>
          <w:szCs w:val="28"/>
          <w:rtl/>
        </w:rPr>
        <w:t>ْ</w:t>
      </w:r>
      <w:r w:rsidR="00A35CC8" w:rsidRPr="00C13F28">
        <w:rPr>
          <w:rFonts w:ascii="Traditional Arabic" w:hAnsi="Traditional Arabic" w:cs="Traditional Arabic"/>
          <w:color w:val="000000"/>
          <w:sz w:val="28"/>
          <w:szCs w:val="28"/>
          <w:rtl/>
        </w:rPr>
        <w:t>تُ وَأَوْصَانِي بِالصَّلاةِ وَالزَّكَاةِ مَا دُمْتُ حَيًّا</w:t>
      </w:r>
      <w:r w:rsidR="00450B70" w:rsidRPr="00C13F28">
        <w:rPr>
          <w:rFonts w:ascii="Traditional Arabic" w:hAnsi="Traditional Arabic" w:cs="Traditional Arabic"/>
          <w:color w:val="000000"/>
          <w:sz w:val="28"/>
          <w:szCs w:val="28"/>
          <w:rtl/>
        </w:rPr>
        <w:t xml:space="preserve"> </w:t>
      </w:r>
      <w:r w:rsidRPr="00C13F28">
        <w:rPr>
          <w:rFonts w:ascii="Traditional Arabic" w:hAnsi="Traditional Arabic" w:cs="Traditional Arabic"/>
          <w:color w:val="000000"/>
          <w:sz w:val="28"/>
          <w:szCs w:val="28"/>
          <w:rtl/>
        </w:rPr>
        <w:t>}</w:t>
      </w:r>
    </w:p>
    <w:p w:rsidR="00857C8F" w:rsidRPr="00087324" w:rsidRDefault="00A35CC8" w:rsidP="00087324">
      <w:pPr>
        <w:pStyle w:val="NormalWeb"/>
        <w:shd w:val="clear" w:color="auto" w:fill="FFFFFF"/>
        <w:spacing w:before="0" w:beforeAutospacing="0" w:after="120" w:afterAutospacing="0" w:line="348" w:lineRule="auto"/>
        <w:ind w:firstLine="680"/>
        <w:jc w:val="both"/>
        <w:rPr>
          <w:color w:val="000000" w:themeColor="text1"/>
          <w:rtl/>
        </w:rPr>
      </w:pPr>
      <w:r w:rsidRPr="00F73007">
        <w:rPr>
          <w:i/>
          <w:iCs/>
          <w:color w:val="000000" w:themeColor="text1"/>
        </w:rPr>
        <w:t>"Nerede olursam olayım beni kutlu ve erdemli kıldı ve bana yaşadığım sürece namazı ve zekâtı emretti</w:t>
      </w:r>
      <w:r w:rsidRPr="00F73007">
        <w:rPr>
          <w:color w:val="000000" w:themeColor="text1"/>
        </w:rPr>
        <w:t>."</w:t>
      </w:r>
      <w:r w:rsidRPr="00F73007">
        <w:rPr>
          <w:rStyle w:val="DipnotBavurusu"/>
          <w:color w:val="000000" w:themeColor="text1"/>
        </w:rPr>
        <w:footnoteReference w:id="430"/>
      </w:r>
    </w:p>
    <w:p w:rsidR="00A35CC8" w:rsidRPr="00F73007" w:rsidRDefault="0096185B"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565BB5" w:rsidRPr="00F73007" w:rsidRDefault="007858D7" w:rsidP="00857C8F">
      <w:pPr>
        <w:pStyle w:val="NormalWeb"/>
        <w:shd w:val="clear" w:color="auto" w:fill="FFFFFF"/>
        <w:spacing w:before="0" w:beforeAutospacing="0" w:after="120" w:afterAutospacing="0" w:line="360" w:lineRule="auto"/>
        <w:ind w:firstLine="680"/>
        <w:jc w:val="both"/>
        <w:rPr>
          <w:color w:val="000000"/>
        </w:rPr>
      </w:pPr>
      <w:r w:rsidRPr="00F73007">
        <w:rPr>
          <w:color w:val="000000"/>
        </w:rPr>
        <w:t>Müellif</w:t>
      </w:r>
      <w:r w:rsidR="007D71BB">
        <w:rPr>
          <w:color w:val="000000"/>
        </w:rPr>
        <w:t xml:space="preserve">, </w:t>
      </w:r>
      <w:r w:rsidR="00FB429D" w:rsidRPr="00F73007">
        <w:rPr>
          <w:color w:val="000000"/>
        </w:rPr>
        <w:t xml:space="preserve">kâne ve </w:t>
      </w:r>
      <w:r w:rsidR="003C3324">
        <w:rPr>
          <w:color w:val="000000"/>
        </w:rPr>
        <w:t>benzerlerinin</w:t>
      </w:r>
      <w:r w:rsidR="00FB429D" w:rsidRPr="00F73007">
        <w:rPr>
          <w:color w:val="000000"/>
        </w:rPr>
        <w:t xml:space="preserve">; </w:t>
      </w:r>
      <w:r w:rsidR="00FB429D" w:rsidRPr="00F73007">
        <w:t>başında nefiy veya şibh</w:t>
      </w:r>
      <w:r w:rsidR="003538D6" w:rsidRPr="00F73007">
        <w:t>’inin (nehiy ve duâ gibi</w:t>
      </w:r>
      <w:r w:rsidR="00FB429D" w:rsidRPr="00F73007">
        <w:t>) geçme şartına bağlı olarak</w:t>
      </w:r>
      <w:r w:rsidR="007D71BB">
        <w:t xml:space="preserve">, </w:t>
      </w:r>
      <w:r w:rsidR="00BC16E0" w:rsidRPr="00F73007">
        <w:t>mübtedâ</w:t>
      </w:r>
      <w:r w:rsidR="00FB429D" w:rsidRPr="00F73007">
        <w:t xml:space="preserve">yı ref‘ haberi nasb eden edâtlarla zarfiye </w:t>
      </w:r>
      <w:r w:rsidR="00FB429D" w:rsidRPr="00F73007">
        <w:lastRenderedPageBreak/>
        <w:t>masdariyye</w:t>
      </w:r>
      <w:r w:rsidR="00290503">
        <w:rPr>
          <w:rFonts w:hint="cs"/>
          <w:rtl/>
        </w:rPr>
        <w:t xml:space="preserve"> </w:t>
      </w:r>
      <w:r w:rsidR="0022241E" w:rsidRPr="00857C8F">
        <w:rPr>
          <w:rFonts w:ascii="Traditional Arabic" w:hAnsi="Traditional Arabic" w:cs="Traditional Arabic"/>
        </w:rPr>
        <w:t>“</w:t>
      </w:r>
      <w:r w:rsidR="00450B70" w:rsidRPr="00857C8F">
        <w:rPr>
          <w:rFonts w:ascii="Traditional Arabic" w:hAnsi="Traditional Arabic" w:cs="Traditional Arabic"/>
        </w:rPr>
        <w:t xml:space="preserve"> </w:t>
      </w:r>
      <w:r w:rsidR="00FB429D" w:rsidRPr="00857C8F">
        <w:rPr>
          <w:rFonts w:ascii="Traditional Arabic" w:hAnsi="Traditional Arabic" w:cs="Traditional Arabic"/>
          <w:rtl/>
        </w:rPr>
        <w:t>م</w:t>
      </w:r>
      <w:r w:rsidR="00857C8F">
        <w:rPr>
          <w:rFonts w:ascii="Traditional Arabic" w:hAnsi="Traditional Arabic" w:cs="Traditional Arabic" w:hint="cs"/>
          <w:rtl/>
        </w:rPr>
        <w:t>َ</w:t>
      </w:r>
      <w:r w:rsidR="00FB429D" w:rsidRPr="00857C8F">
        <w:rPr>
          <w:rFonts w:ascii="Traditional Arabic" w:hAnsi="Traditional Arabic" w:cs="Traditional Arabic"/>
          <w:rtl/>
        </w:rPr>
        <w:t>ا</w:t>
      </w:r>
      <w:r w:rsidR="00450B70" w:rsidRPr="00857C8F">
        <w:rPr>
          <w:rFonts w:ascii="Traditional Arabic" w:hAnsi="Traditional Arabic" w:cs="Traditional Arabic"/>
        </w:rPr>
        <w:t xml:space="preserve"> </w:t>
      </w:r>
      <w:r w:rsidR="0022241E" w:rsidRPr="00857C8F">
        <w:rPr>
          <w:rFonts w:ascii="Traditional Arabic" w:hAnsi="Traditional Arabic" w:cs="Traditional Arabic"/>
        </w:rPr>
        <w:t>”</w:t>
      </w:r>
      <w:r w:rsidR="00FB429D" w:rsidRPr="00F73007">
        <w:t xml:space="preserve"> sının </w:t>
      </w:r>
      <w:r w:rsidR="003C3324">
        <w:t>önüne geçme</w:t>
      </w:r>
      <w:r w:rsidR="00FB429D" w:rsidRPr="00F73007">
        <w:t xml:space="preserve"> şartına bağlı olarak</w:t>
      </w:r>
      <w:r w:rsidR="007D71BB">
        <w:t xml:space="preserve">, </w:t>
      </w:r>
      <w:r w:rsidR="00BC16E0" w:rsidRPr="00F73007">
        <w:t>mübtedâ</w:t>
      </w:r>
      <w:r w:rsidR="00FB429D" w:rsidRPr="00F73007">
        <w:t>yı ref‘</w:t>
      </w:r>
      <w:r w:rsidR="007D71BB">
        <w:t xml:space="preserve">, </w:t>
      </w:r>
      <w:r w:rsidR="00FB429D" w:rsidRPr="00F73007">
        <w:t xml:space="preserve">haberi nasb eden edâtlarla ilgili </w:t>
      </w:r>
      <w:r w:rsidR="00FB429D" w:rsidRPr="00F73007">
        <w:rPr>
          <w:color w:val="000000"/>
        </w:rPr>
        <w:t xml:space="preserve">yukarıdaki mezkûr </w:t>
      </w:r>
      <w:r w:rsidR="00D42541" w:rsidRPr="00F73007">
        <w:rPr>
          <w:color w:val="000000"/>
        </w:rPr>
        <w:t>âyet</w:t>
      </w:r>
      <w:r w:rsidR="00FB429D" w:rsidRPr="00F73007">
        <w:rPr>
          <w:color w:val="000000"/>
        </w:rPr>
        <w:t xml:space="preserve">leri </w:t>
      </w:r>
      <w:r w:rsidR="006C7D16" w:rsidRPr="00F73007">
        <w:rPr>
          <w:color w:val="000000"/>
        </w:rPr>
        <w:t>istişhâd</w:t>
      </w:r>
      <w:r w:rsidR="00FB429D" w:rsidRPr="00F73007">
        <w:rPr>
          <w:color w:val="000000"/>
        </w:rPr>
        <w:t xml:space="preserve"> etmiştir. Bunlardan birinci ve ikinci </w:t>
      </w:r>
      <w:r w:rsidR="00D42541" w:rsidRPr="00F73007">
        <w:rPr>
          <w:color w:val="000000"/>
        </w:rPr>
        <w:t>âyet</w:t>
      </w:r>
      <w:r w:rsidR="00321E8B" w:rsidRPr="00F73007">
        <w:rPr>
          <w:color w:val="000000"/>
        </w:rPr>
        <w:t>lerdeki</w:t>
      </w:r>
      <w:r w:rsidR="00FB429D" w:rsidRPr="00F73007">
        <w:rPr>
          <w:color w:val="000000"/>
        </w:rPr>
        <w:t xml:space="preserve"> </w:t>
      </w:r>
      <w:r w:rsidR="00FB429D" w:rsidRPr="00857C8F">
        <w:rPr>
          <w:rFonts w:ascii="Traditional Arabic" w:hAnsi="Traditional Arabic" w:cs="Traditional Arabic"/>
          <w:color w:val="000000"/>
        </w:rPr>
        <w:t>“</w:t>
      </w:r>
      <w:r w:rsidR="00450B70" w:rsidRPr="00857C8F">
        <w:rPr>
          <w:rFonts w:ascii="Traditional Arabic" w:hAnsi="Traditional Arabic" w:cs="Traditional Arabic"/>
          <w:color w:val="000000"/>
        </w:rPr>
        <w:t xml:space="preserve"> </w:t>
      </w:r>
      <w:r w:rsidR="00FB429D" w:rsidRPr="00857C8F">
        <w:rPr>
          <w:rFonts w:ascii="Traditional Arabic" w:hAnsi="Traditional Arabic" w:cs="Traditional Arabic"/>
          <w:color w:val="000000"/>
          <w:rtl/>
        </w:rPr>
        <w:t>وَلاَ يَزَالُونَ مُخْتَلِفِينَ</w:t>
      </w:r>
      <w:r w:rsidR="00450B70" w:rsidRPr="00857C8F">
        <w:rPr>
          <w:rFonts w:ascii="Traditional Arabic" w:hAnsi="Traditional Arabic" w:cs="Traditional Arabic"/>
          <w:color w:val="000000"/>
        </w:rPr>
        <w:t xml:space="preserve"> </w:t>
      </w:r>
      <w:r w:rsidR="0022241E" w:rsidRPr="00857C8F">
        <w:rPr>
          <w:rFonts w:ascii="Traditional Arabic" w:hAnsi="Traditional Arabic" w:cs="Traditional Arabic"/>
          <w:color w:val="000000"/>
        </w:rPr>
        <w:t>”</w:t>
      </w:r>
      <w:r w:rsidR="00FB429D" w:rsidRPr="00857C8F">
        <w:rPr>
          <w:rFonts w:ascii="Traditional Arabic" w:hAnsi="Traditional Arabic" w:cs="Traditional Arabic"/>
          <w:color w:val="000000"/>
        </w:rPr>
        <w:t xml:space="preserve"> </w:t>
      </w:r>
      <w:r w:rsidR="00FB429D" w:rsidRPr="00857C8F">
        <w:rPr>
          <w:rFonts w:asciiTheme="majorBidi" w:hAnsiTheme="majorBidi" w:cstheme="majorBidi"/>
          <w:color w:val="000000"/>
        </w:rPr>
        <w:t>ile</w:t>
      </w:r>
      <w:r w:rsidR="00FB429D" w:rsidRPr="00857C8F">
        <w:rPr>
          <w:rFonts w:ascii="Traditional Arabic" w:hAnsi="Traditional Arabic" w:cs="Traditional Arabic"/>
          <w:color w:val="000000"/>
        </w:rPr>
        <w:t xml:space="preserve"> </w:t>
      </w:r>
      <w:r w:rsidR="0022241E" w:rsidRPr="00857C8F">
        <w:rPr>
          <w:rFonts w:ascii="Traditional Arabic" w:hAnsi="Traditional Arabic" w:cs="Traditional Arabic"/>
          <w:color w:val="000000"/>
        </w:rPr>
        <w:t>“</w:t>
      </w:r>
      <w:r w:rsidR="00450B70" w:rsidRPr="00857C8F">
        <w:rPr>
          <w:rFonts w:ascii="Traditional Arabic" w:hAnsi="Traditional Arabic" w:cs="Traditional Arabic"/>
          <w:color w:val="000000"/>
        </w:rPr>
        <w:t xml:space="preserve"> </w:t>
      </w:r>
      <w:r w:rsidR="00450B70" w:rsidRPr="00857C8F">
        <w:rPr>
          <w:rFonts w:ascii="Traditional Arabic" w:hAnsi="Traditional Arabic" w:cs="Traditional Arabic"/>
          <w:color w:val="000000"/>
          <w:rtl/>
        </w:rPr>
        <w:t>لَنْ ن</w:t>
      </w:r>
      <w:r w:rsidR="00321E8B" w:rsidRPr="00857C8F">
        <w:rPr>
          <w:rFonts w:ascii="Traditional Arabic" w:hAnsi="Traditional Arabic" w:cs="Traditional Arabic"/>
          <w:color w:val="000000"/>
          <w:rtl/>
        </w:rPr>
        <w:t>بْرَحَ عَلَيْهِ عَاكِفِينَ</w:t>
      </w:r>
      <w:r w:rsidR="00450B70" w:rsidRPr="00857C8F">
        <w:rPr>
          <w:rFonts w:ascii="Traditional Arabic" w:hAnsi="Traditional Arabic" w:cs="Traditional Arabic"/>
          <w:color w:val="000000"/>
        </w:rPr>
        <w:t xml:space="preserve"> </w:t>
      </w:r>
      <w:r w:rsidR="0022241E" w:rsidRPr="00857C8F">
        <w:rPr>
          <w:rFonts w:ascii="Traditional Arabic" w:hAnsi="Traditional Arabic" w:cs="Traditional Arabic"/>
          <w:color w:val="000000"/>
        </w:rPr>
        <w:t>”</w:t>
      </w:r>
      <w:r w:rsidR="00321E8B" w:rsidRPr="00F73007">
        <w:rPr>
          <w:color w:val="000000"/>
        </w:rPr>
        <w:t xml:space="preserve"> cümle</w:t>
      </w:r>
      <w:r w:rsidR="003538D6" w:rsidRPr="00F73007">
        <w:rPr>
          <w:color w:val="000000"/>
        </w:rPr>
        <w:t>lerinde kâne</w:t>
      </w:r>
      <w:r w:rsidR="00321E8B" w:rsidRPr="00F73007">
        <w:rPr>
          <w:color w:val="000000"/>
        </w:rPr>
        <w:t xml:space="preserve">nin </w:t>
      </w:r>
      <w:r w:rsidR="003C3324">
        <w:rPr>
          <w:color w:val="000000"/>
        </w:rPr>
        <w:t>benzerle</w:t>
      </w:r>
      <w:r w:rsidR="00321E8B" w:rsidRPr="00F73007">
        <w:rPr>
          <w:color w:val="000000"/>
        </w:rPr>
        <w:t xml:space="preserve">rinden olan </w:t>
      </w:r>
      <w:r w:rsidR="00321E8B" w:rsidRPr="00857C8F">
        <w:rPr>
          <w:rFonts w:ascii="Traditional Arabic" w:hAnsi="Traditional Arabic" w:cs="Traditional Arabic"/>
          <w:color w:val="000000"/>
        </w:rPr>
        <w:t>“</w:t>
      </w:r>
      <w:r w:rsidR="00450B70" w:rsidRPr="00857C8F">
        <w:rPr>
          <w:rFonts w:ascii="Traditional Arabic" w:hAnsi="Traditional Arabic" w:cs="Traditional Arabic"/>
          <w:color w:val="000000"/>
        </w:rPr>
        <w:t xml:space="preserve"> </w:t>
      </w:r>
      <w:r w:rsidR="00290503" w:rsidRPr="00857C8F">
        <w:rPr>
          <w:rFonts w:ascii="Traditional Arabic" w:hAnsi="Traditional Arabic" w:cs="Traditional Arabic"/>
          <w:color w:val="000000"/>
          <w:rtl/>
        </w:rPr>
        <w:t xml:space="preserve"> </w:t>
      </w:r>
      <w:r w:rsidR="00321E8B" w:rsidRPr="00857C8F">
        <w:rPr>
          <w:rFonts w:ascii="Traditional Arabic" w:hAnsi="Traditional Arabic" w:cs="Traditional Arabic"/>
          <w:color w:val="000000"/>
          <w:rtl/>
        </w:rPr>
        <w:t>زال</w:t>
      </w:r>
      <w:r w:rsidR="00265766" w:rsidRPr="00857C8F">
        <w:rPr>
          <w:rFonts w:ascii="Traditional Arabic" w:hAnsi="Traditional Arabic" w:cs="Traditional Arabic"/>
          <w:color w:val="000000"/>
        </w:rPr>
        <w:t>-</w:t>
      </w:r>
      <w:r w:rsidR="00290503" w:rsidRPr="00857C8F">
        <w:rPr>
          <w:rFonts w:ascii="Traditional Arabic" w:hAnsi="Traditional Arabic" w:cs="Traditional Arabic"/>
          <w:color w:val="000000"/>
        </w:rPr>
        <w:t xml:space="preserve"> </w:t>
      </w:r>
      <w:r w:rsidR="00321E8B" w:rsidRPr="00857C8F">
        <w:rPr>
          <w:rFonts w:ascii="Traditional Arabic" w:hAnsi="Traditional Arabic" w:cs="Traditional Arabic"/>
          <w:color w:val="000000"/>
          <w:rtl/>
        </w:rPr>
        <w:t>برح</w:t>
      </w:r>
      <w:r w:rsidR="00450B70" w:rsidRPr="00857C8F">
        <w:rPr>
          <w:rFonts w:ascii="Traditional Arabic" w:hAnsi="Traditional Arabic" w:cs="Traditional Arabic"/>
          <w:color w:val="000000"/>
        </w:rPr>
        <w:t xml:space="preserve"> </w:t>
      </w:r>
      <w:r w:rsidR="00321E8B" w:rsidRPr="00857C8F">
        <w:rPr>
          <w:rFonts w:ascii="Traditional Arabic" w:hAnsi="Traditional Arabic" w:cs="Traditional Arabic"/>
          <w:color w:val="000000"/>
        </w:rPr>
        <w:t>”</w:t>
      </w:r>
      <w:r w:rsidR="00290503">
        <w:rPr>
          <w:color w:val="000000"/>
        </w:rPr>
        <w:t xml:space="preserve"> </w:t>
      </w:r>
      <w:r w:rsidR="00321E8B" w:rsidRPr="00F73007">
        <w:rPr>
          <w:color w:val="000000"/>
        </w:rPr>
        <w:t>fiilleri</w:t>
      </w:r>
      <w:r w:rsidR="009A4D19" w:rsidRPr="00F73007">
        <w:rPr>
          <w:color w:val="000000"/>
        </w:rPr>
        <w:t xml:space="preserve">n </w:t>
      </w:r>
      <w:r w:rsidR="00321E8B" w:rsidRPr="00F73007">
        <w:rPr>
          <w:color w:val="000000"/>
        </w:rPr>
        <w:t xml:space="preserve">başında nefiy edâtları olan </w:t>
      </w:r>
      <w:r w:rsidR="0022241E" w:rsidRPr="00857C8F">
        <w:rPr>
          <w:rFonts w:ascii="Traditional Arabic" w:hAnsi="Traditional Arabic" w:cs="Traditional Arabic"/>
          <w:color w:val="000000"/>
        </w:rPr>
        <w:t>“</w:t>
      </w:r>
      <w:r w:rsidR="00D436DD" w:rsidRPr="00857C8F">
        <w:rPr>
          <w:rFonts w:ascii="Traditional Arabic" w:hAnsi="Traditional Arabic" w:cs="Traditional Arabic"/>
          <w:color w:val="000000"/>
        </w:rPr>
        <w:t xml:space="preserve"> </w:t>
      </w:r>
      <w:r w:rsidR="00321E8B" w:rsidRPr="00857C8F">
        <w:rPr>
          <w:rFonts w:ascii="Traditional Arabic" w:hAnsi="Traditional Arabic" w:cs="Traditional Arabic"/>
          <w:color w:val="000000"/>
          <w:rtl/>
        </w:rPr>
        <w:t>ل</w:t>
      </w:r>
      <w:r w:rsidR="00857C8F">
        <w:rPr>
          <w:rFonts w:ascii="Traditional Arabic" w:hAnsi="Traditional Arabic" w:cs="Traditional Arabic" w:hint="cs"/>
          <w:color w:val="000000"/>
          <w:rtl/>
        </w:rPr>
        <w:t>َ</w:t>
      </w:r>
      <w:r w:rsidR="00321E8B" w:rsidRPr="00857C8F">
        <w:rPr>
          <w:rFonts w:ascii="Traditional Arabic" w:hAnsi="Traditional Arabic" w:cs="Traditional Arabic"/>
          <w:color w:val="000000"/>
          <w:rtl/>
        </w:rPr>
        <w:t>ا</w:t>
      </w:r>
      <w:r w:rsidR="00450B70" w:rsidRPr="00857C8F">
        <w:rPr>
          <w:rFonts w:ascii="Traditional Arabic" w:hAnsi="Traditional Arabic" w:cs="Traditional Arabic"/>
          <w:color w:val="000000"/>
        </w:rPr>
        <w:t xml:space="preserve"> </w:t>
      </w:r>
      <w:r w:rsidR="002E622C" w:rsidRPr="00857C8F">
        <w:rPr>
          <w:rFonts w:ascii="Traditional Arabic" w:hAnsi="Traditional Arabic" w:cs="Traditional Arabic"/>
          <w:color w:val="000000"/>
        </w:rPr>
        <w:t>-</w:t>
      </w:r>
      <w:r w:rsidR="00450B70" w:rsidRPr="00857C8F">
        <w:rPr>
          <w:rFonts w:ascii="Traditional Arabic" w:hAnsi="Traditional Arabic" w:cs="Traditional Arabic"/>
          <w:color w:val="000000"/>
        </w:rPr>
        <w:t xml:space="preserve"> </w:t>
      </w:r>
      <w:r w:rsidR="00321E8B" w:rsidRPr="00857C8F">
        <w:rPr>
          <w:rFonts w:ascii="Traditional Arabic" w:hAnsi="Traditional Arabic" w:cs="Traditional Arabic"/>
          <w:color w:val="000000"/>
          <w:rtl/>
        </w:rPr>
        <w:t>ل</w:t>
      </w:r>
      <w:r w:rsidR="00857C8F">
        <w:rPr>
          <w:rFonts w:ascii="Traditional Arabic" w:hAnsi="Traditional Arabic" w:cs="Traditional Arabic" w:hint="cs"/>
          <w:color w:val="000000"/>
          <w:rtl/>
        </w:rPr>
        <w:t>َنْ</w:t>
      </w:r>
      <w:r w:rsidR="00D436DD" w:rsidRPr="00857C8F">
        <w:rPr>
          <w:rFonts w:ascii="Traditional Arabic" w:hAnsi="Traditional Arabic" w:cs="Traditional Arabic"/>
          <w:color w:val="000000"/>
        </w:rPr>
        <w:t xml:space="preserve"> </w:t>
      </w:r>
      <w:r w:rsidR="0022241E" w:rsidRPr="00857C8F">
        <w:rPr>
          <w:rFonts w:ascii="Traditional Arabic" w:hAnsi="Traditional Arabic" w:cs="Traditional Arabic"/>
          <w:color w:val="000000"/>
        </w:rPr>
        <w:t>”</w:t>
      </w:r>
      <w:r w:rsidR="00321E8B" w:rsidRPr="00F73007">
        <w:rPr>
          <w:color w:val="000000"/>
        </w:rPr>
        <w:t xml:space="preserve"> nin geçmesiyle isimlerini ref‘ haberlerini nasb ederek âmel etmişler. Üçüncü </w:t>
      </w:r>
      <w:r w:rsidR="00D42541" w:rsidRPr="00F73007">
        <w:rPr>
          <w:color w:val="000000"/>
        </w:rPr>
        <w:t>âyet</w:t>
      </w:r>
      <w:r w:rsidR="00321E8B" w:rsidRPr="00F73007">
        <w:rPr>
          <w:color w:val="000000"/>
        </w:rPr>
        <w:t>te de</w:t>
      </w:r>
      <w:r w:rsidR="00D436DD">
        <w:rPr>
          <w:color w:val="000000"/>
        </w:rPr>
        <w:t xml:space="preserve"> </w:t>
      </w:r>
      <w:r w:rsidR="00450B70">
        <w:rPr>
          <w:color w:val="000000"/>
        </w:rPr>
        <w:t xml:space="preserve">   </w:t>
      </w:r>
      <w:r w:rsidR="0022241E" w:rsidRPr="00857C8F">
        <w:rPr>
          <w:rFonts w:ascii="Traditional Arabic" w:hAnsi="Traditional Arabic" w:cs="Traditional Arabic"/>
          <w:color w:val="000000"/>
        </w:rPr>
        <w:t>“</w:t>
      </w:r>
      <w:r w:rsidR="00450B70" w:rsidRPr="00857C8F">
        <w:rPr>
          <w:rFonts w:ascii="Traditional Arabic" w:hAnsi="Traditional Arabic" w:cs="Traditional Arabic"/>
          <w:color w:val="000000"/>
        </w:rPr>
        <w:t xml:space="preserve"> </w:t>
      </w:r>
      <w:r w:rsidR="00321E8B" w:rsidRPr="00857C8F">
        <w:rPr>
          <w:rFonts w:ascii="Traditional Arabic" w:hAnsi="Traditional Arabic" w:cs="Traditional Arabic"/>
          <w:color w:val="000000"/>
          <w:rtl/>
        </w:rPr>
        <w:t>مَا دُمْتُ حَيًّا</w:t>
      </w:r>
      <w:r w:rsidR="00450B70" w:rsidRPr="00857C8F">
        <w:rPr>
          <w:rFonts w:ascii="Traditional Arabic" w:hAnsi="Traditional Arabic" w:cs="Traditional Arabic"/>
          <w:color w:val="000000"/>
        </w:rPr>
        <w:t xml:space="preserve"> </w:t>
      </w:r>
      <w:r w:rsidR="0022241E" w:rsidRPr="00857C8F">
        <w:rPr>
          <w:rFonts w:ascii="Traditional Arabic" w:hAnsi="Traditional Arabic" w:cs="Traditional Arabic"/>
          <w:color w:val="000000"/>
        </w:rPr>
        <w:t>”</w:t>
      </w:r>
      <w:r w:rsidR="00321E8B" w:rsidRPr="00F73007">
        <w:rPr>
          <w:color w:val="000000"/>
        </w:rPr>
        <w:t xml:space="preserve"> cümlesinde </w:t>
      </w:r>
      <w:r w:rsidR="0022241E">
        <w:rPr>
          <w:color w:val="000000"/>
        </w:rPr>
        <w:t>“</w:t>
      </w:r>
      <w:r w:rsidR="00450B70">
        <w:rPr>
          <w:color w:val="000000"/>
        </w:rPr>
        <w:t xml:space="preserve"> </w:t>
      </w:r>
      <w:r w:rsidR="00321E8B" w:rsidRPr="00F73007">
        <w:rPr>
          <w:color w:val="000000"/>
          <w:rtl/>
        </w:rPr>
        <w:t>دام</w:t>
      </w:r>
      <w:r w:rsidR="00450B70">
        <w:rPr>
          <w:color w:val="000000"/>
        </w:rPr>
        <w:t xml:space="preserve"> </w:t>
      </w:r>
      <w:r w:rsidR="0022241E">
        <w:rPr>
          <w:color w:val="000000"/>
        </w:rPr>
        <w:t>”</w:t>
      </w:r>
      <w:r w:rsidR="00321E8B" w:rsidRPr="00F73007">
        <w:rPr>
          <w:color w:val="000000"/>
        </w:rPr>
        <w:t xml:space="preserve"> fiilinin</w:t>
      </w:r>
      <w:r w:rsidR="00450B70">
        <w:rPr>
          <w:color w:val="000000"/>
        </w:rPr>
        <w:t xml:space="preserve"> </w:t>
      </w:r>
      <w:r w:rsidR="00321E8B" w:rsidRPr="00F73007">
        <w:rPr>
          <w:color w:val="000000"/>
        </w:rPr>
        <w:t xml:space="preserve">başında zarfiye masdariyye olan </w:t>
      </w:r>
      <w:r w:rsidR="0022241E">
        <w:rPr>
          <w:color w:val="000000"/>
        </w:rPr>
        <w:t>“</w:t>
      </w:r>
      <w:r w:rsidR="00450B70" w:rsidRPr="00857C8F">
        <w:rPr>
          <w:rFonts w:ascii="Traditional Arabic" w:hAnsi="Traditional Arabic" w:cs="Traditional Arabic"/>
          <w:color w:val="000000"/>
        </w:rPr>
        <w:t xml:space="preserve"> </w:t>
      </w:r>
      <w:r w:rsidR="00321E8B" w:rsidRPr="00857C8F">
        <w:rPr>
          <w:rFonts w:ascii="Traditional Arabic" w:hAnsi="Traditional Arabic" w:cs="Traditional Arabic"/>
          <w:color w:val="000000"/>
          <w:rtl/>
        </w:rPr>
        <w:t>م</w:t>
      </w:r>
      <w:r w:rsidR="00857C8F">
        <w:rPr>
          <w:rFonts w:ascii="Traditional Arabic" w:hAnsi="Traditional Arabic" w:cs="Traditional Arabic" w:hint="cs"/>
          <w:color w:val="000000"/>
          <w:rtl/>
        </w:rPr>
        <w:t>َ</w:t>
      </w:r>
      <w:r w:rsidR="00321E8B" w:rsidRPr="00857C8F">
        <w:rPr>
          <w:rFonts w:ascii="Traditional Arabic" w:hAnsi="Traditional Arabic" w:cs="Traditional Arabic"/>
          <w:color w:val="000000"/>
          <w:rtl/>
        </w:rPr>
        <w:t>ا</w:t>
      </w:r>
      <w:r w:rsidR="00450B70" w:rsidRPr="00857C8F">
        <w:rPr>
          <w:rFonts w:ascii="Traditional Arabic" w:hAnsi="Traditional Arabic" w:cs="Traditional Arabic"/>
          <w:color w:val="000000"/>
        </w:rPr>
        <w:t xml:space="preserve"> </w:t>
      </w:r>
      <w:r w:rsidR="00321E8B" w:rsidRPr="00857C8F">
        <w:rPr>
          <w:rFonts w:ascii="Traditional Arabic" w:hAnsi="Traditional Arabic" w:cs="Traditional Arabic"/>
          <w:color w:val="000000"/>
        </w:rPr>
        <w:t>”</w:t>
      </w:r>
      <w:r w:rsidR="00D436DD" w:rsidRPr="00857C8F">
        <w:rPr>
          <w:rFonts w:ascii="Traditional Arabic" w:hAnsi="Traditional Arabic" w:cs="Traditional Arabic"/>
          <w:color w:val="000000"/>
        </w:rPr>
        <w:t xml:space="preserve"> </w:t>
      </w:r>
      <w:r w:rsidR="00321E8B" w:rsidRPr="00F73007">
        <w:rPr>
          <w:color w:val="000000"/>
        </w:rPr>
        <w:t xml:space="preserve">edât’ının </w:t>
      </w:r>
      <w:r w:rsidR="009D269A" w:rsidRPr="00F73007">
        <w:rPr>
          <w:color w:val="000000"/>
        </w:rPr>
        <w:t>geçmesiyle</w:t>
      </w:r>
      <w:r w:rsidR="007D71BB">
        <w:rPr>
          <w:color w:val="000000"/>
        </w:rPr>
        <w:t xml:space="preserve">, </w:t>
      </w:r>
      <w:r w:rsidR="009D269A" w:rsidRPr="00F73007">
        <w:rPr>
          <w:color w:val="000000"/>
        </w:rPr>
        <w:t>ismini</w:t>
      </w:r>
      <w:r w:rsidR="00321E8B" w:rsidRPr="00F73007">
        <w:rPr>
          <w:color w:val="000000"/>
        </w:rPr>
        <w:t xml:space="preserve"> ref‘</w:t>
      </w:r>
      <w:r w:rsidR="007D71BB">
        <w:rPr>
          <w:color w:val="000000"/>
        </w:rPr>
        <w:t xml:space="preserve">, </w:t>
      </w:r>
      <w:r w:rsidR="00321E8B" w:rsidRPr="00F73007">
        <w:rPr>
          <w:color w:val="000000"/>
        </w:rPr>
        <w:t>haberini nasb ederek âmel etmiştir.</w:t>
      </w:r>
      <w:r w:rsidR="00DD1680" w:rsidRPr="00F73007">
        <w:rPr>
          <w:rStyle w:val="DipnotBavurusu"/>
          <w:color w:val="000000"/>
        </w:rPr>
        <w:footnoteReference w:id="431"/>
      </w:r>
    </w:p>
    <w:p w:rsidR="007777DC" w:rsidRPr="00F73007" w:rsidRDefault="00BE3C38" w:rsidP="00857C8F">
      <w:pPr>
        <w:pStyle w:val="Balk4"/>
      </w:pPr>
      <w:bookmarkStart w:id="98" w:name="_Toc413065652"/>
      <w:r>
        <w:t>3.</w:t>
      </w:r>
      <w:r w:rsidR="0008673A" w:rsidRPr="00F73007">
        <w:t>26</w:t>
      </w:r>
      <w:r w:rsidR="00DD1680" w:rsidRPr="00F73007">
        <w:t>.1.1.</w:t>
      </w:r>
      <w:r w:rsidR="00D436DD">
        <w:t xml:space="preserve"> </w:t>
      </w:r>
      <w:r w:rsidR="0059264D" w:rsidRPr="00F73007">
        <w:t>Haberin Nâkıs Fiil</w:t>
      </w:r>
      <w:r w:rsidR="00D436DD">
        <w:t xml:space="preserve"> </w:t>
      </w:r>
      <w:r w:rsidR="000F0506" w:rsidRPr="00857C8F">
        <w:rPr>
          <w:rFonts w:ascii="Traditional Arabic" w:hAnsi="Traditional Arabic" w:cs="Traditional Arabic"/>
          <w:sz w:val="28"/>
          <w:szCs w:val="28"/>
        </w:rPr>
        <w:t>(</w:t>
      </w:r>
      <w:r w:rsidR="0008673A" w:rsidRPr="00857C8F">
        <w:rPr>
          <w:rFonts w:ascii="Traditional Arabic" w:hAnsi="Traditional Arabic" w:cs="Traditional Arabic"/>
          <w:i/>
          <w:iCs w:val="0"/>
          <w:sz w:val="28"/>
          <w:szCs w:val="28"/>
          <w:rtl/>
        </w:rPr>
        <w:t>ك</w:t>
      </w:r>
      <w:r w:rsidR="00857C8F">
        <w:rPr>
          <w:rFonts w:ascii="Traditional Arabic" w:hAnsi="Traditional Arabic" w:cs="Traditional Arabic" w:hint="cs"/>
          <w:i/>
          <w:iCs w:val="0"/>
          <w:sz w:val="28"/>
          <w:szCs w:val="28"/>
          <w:rtl/>
        </w:rPr>
        <w:t>َ</w:t>
      </w:r>
      <w:r w:rsidR="0008673A" w:rsidRPr="00857C8F">
        <w:rPr>
          <w:rFonts w:ascii="Traditional Arabic" w:hAnsi="Traditional Arabic" w:cs="Traditional Arabic"/>
          <w:i/>
          <w:iCs w:val="0"/>
          <w:sz w:val="28"/>
          <w:szCs w:val="28"/>
          <w:rtl/>
        </w:rPr>
        <w:t>ا</w:t>
      </w:r>
      <w:r w:rsidR="00857C8F">
        <w:rPr>
          <w:rFonts w:ascii="Traditional Arabic" w:hAnsi="Traditional Arabic" w:cs="Traditional Arabic" w:hint="cs"/>
          <w:i/>
          <w:iCs w:val="0"/>
          <w:sz w:val="28"/>
          <w:szCs w:val="28"/>
          <w:rtl/>
        </w:rPr>
        <w:t>نَ</w:t>
      </w:r>
      <w:r w:rsidR="000F0506" w:rsidRPr="00857C8F">
        <w:rPr>
          <w:rFonts w:ascii="Traditional Arabic" w:hAnsi="Traditional Arabic" w:cs="Traditional Arabic"/>
          <w:sz w:val="28"/>
          <w:szCs w:val="28"/>
        </w:rPr>
        <w:t>)</w:t>
      </w:r>
      <w:r w:rsidR="00450B70">
        <w:t xml:space="preserve"> </w:t>
      </w:r>
      <w:r w:rsidR="001F1CC4">
        <w:t>İle İs</w:t>
      </w:r>
      <w:r w:rsidR="00DD1680" w:rsidRPr="00F73007">
        <w:t>m</w:t>
      </w:r>
      <w:r w:rsidR="001F1CC4">
        <w:t>i</w:t>
      </w:r>
      <w:r w:rsidR="00DD1680" w:rsidRPr="00F73007">
        <w:t xml:space="preserve"> Arasına Tavassutu</w:t>
      </w:r>
      <w:bookmarkEnd w:id="98"/>
    </w:p>
    <w:p w:rsidR="006A00E4" w:rsidRPr="00F73007" w:rsidRDefault="00DD1680" w:rsidP="00F73007">
      <w:pPr>
        <w:pStyle w:val="NormalWeb"/>
        <w:shd w:val="clear" w:color="auto" w:fill="FFFFFF"/>
        <w:spacing w:before="0" w:beforeAutospacing="0" w:after="120" w:afterAutospacing="0" w:line="360" w:lineRule="auto"/>
        <w:ind w:firstLine="680"/>
        <w:jc w:val="both"/>
        <w:rPr>
          <w:b/>
          <w:bCs/>
        </w:rPr>
      </w:pPr>
      <w:r w:rsidRPr="00F73007">
        <w:t>Fâil konusunda mef‘ûlün</w:t>
      </w:r>
      <w:r w:rsidR="007D71BB">
        <w:t xml:space="preserve">, </w:t>
      </w:r>
      <w:r w:rsidRPr="00F73007">
        <w:t>fâl’in önüne geçmesi câiz olduğu gibi</w:t>
      </w:r>
      <w:r w:rsidR="007D71BB">
        <w:t xml:space="preserve">, </w:t>
      </w:r>
      <w:r w:rsidRPr="00F73007">
        <w:t>kâne konusunda da haberin</w:t>
      </w:r>
      <w:r w:rsidR="007D71BB">
        <w:t xml:space="preserve">, </w:t>
      </w:r>
      <w:r w:rsidRPr="00F73007">
        <w:t>isim ve</w:t>
      </w:r>
      <w:r w:rsidR="002C55F8" w:rsidRPr="00F73007">
        <w:t xml:space="preserve"> fiil arasına girmesi câizdir. </w:t>
      </w:r>
      <w:r w:rsidR="007777DC" w:rsidRPr="00F73007">
        <w:t>Müellif</w:t>
      </w:r>
      <w:r w:rsidR="007D71BB">
        <w:t xml:space="preserve">, </w:t>
      </w:r>
      <w:r w:rsidRPr="00F73007">
        <w:t xml:space="preserve">konu bazında üç </w:t>
      </w:r>
      <w:r w:rsidR="00D42541" w:rsidRPr="00F73007">
        <w:t>âyet</w:t>
      </w:r>
      <w:r w:rsidR="00450B70">
        <w:t xml:space="preserve"> </w:t>
      </w:r>
      <w:r w:rsidR="006C7D16" w:rsidRPr="00F73007">
        <w:t>istişhâd</w:t>
      </w:r>
      <w:r w:rsidRPr="00F73007">
        <w:t xml:space="preserve"> etmiş olup</w:t>
      </w:r>
      <w:r w:rsidR="003538D6" w:rsidRPr="00F73007">
        <w:t xml:space="preserve"> kendi başlığı altında zikretmey</w:t>
      </w:r>
      <w:r w:rsidRPr="00F73007">
        <w:t>e çalışacağız.</w:t>
      </w:r>
      <w:r w:rsidR="0049269E" w:rsidRPr="00F73007">
        <w:rPr>
          <w:rStyle w:val="DipnotBavurusu"/>
        </w:rPr>
        <w:footnoteReference w:id="432"/>
      </w:r>
    </w:p>
    <w:p w:rsidR="0049269E" w:rsidRPr="00F73007" w:rsidRDefault="003E3B4C" w:rsidP="00F73007">
      <w:pPr>
        <w:pStyle w:val="NormalWeb"/>
        <w:shd w:val="clear" w:color="auto" w:fill="FFFFFF"/>
        <w:spacing w:before="0" w:beforeAutospacing="0" w:after="120" w:afterAutospacing="0" w:line="360" w:lineRule="auto"/>
        <w:ind w:firstLine="680"/>
        <w:jc w:val="both"/>
        <w:rPr>
          <w:b/>
          <w:bCs/>
        </w:rPr>
      </w:pPr>
      <w:r w:rsidRPr="003E3B4C">
        <w:rPr>
          <w:b/>
          <w:bCs/>
        </w:rPr>
        <w:t>Âyet</w:t>
      </w:r>
      <w:r w:rsidR="0096185B">
        <w:rPr>
          <w:b/>
          <w:bCs/>
        </w:rPr>
        <w:t>ler ve Meâlleri</w:t>
      </w:r>
      <w:r w:rsidRPr="003E3B4C">
        <w:rPr>
          <w:b/>
          <w:bCs/>
        </w:rPr>
        <w:t>:</w:t>
      </w:r>
    </w:p>
    <w:p w:rsidR="0049269E" w:rsidRPr="00C13F28" w:rsidRDefault="00915428"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450B70" w:rsidRPr="00C13F28">
        <w:rPr>
          <w:rFonts w:ascii="Traditional Arabic" w:hAnsi="Traditional Arabic" w:cs="Traditional Arabic"/>
          <w:color w:val="000000"/>
          <w:sz w:val="28"/>
          <w:szCs w:val="28"/>
        </w:rPr>
        <w:t xml:space="preserve"> </w:t>
      </w:r>
      <w:r w:rsidR="0049269E" w:rsidRPr="00C13F28">
        <w:rPr>
          <w:rFonts w:ascii="Traditional Arabic" w:hAnsi="Traditional Arabic" w:cs="Traditional Arabic"/>
          <w:color w:val="000000"/>
          <w:sz w:val="28"/>
          <w:szCs w:val="28"/>
          <w:rtl/>
        </w:rPr>
        <w:t>وَكَانَ حَقًّا عَلَيْنَا نَصْرُ الْمُؤْمِنِينَ</w:t>
      </w:r>
      <w:r w:rsidR="00450B70"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49269E" w:rsidRPr="00F73007" w:rsidRDefault="00067C34"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49269E" w:rsidRPr="00F73007">
        <w:rPr>
          <w:i/>
          <w:iCs/>
          <w:color w:val="000000" w:themeColor="text1"/>
        </w:rPr>
        <w:t>Mü'minlere yardım etmek ise üzerimizde bir haktır</w:t>
      </w:r>
      <w:r w:rsidR="0049269E" w:rsidRPr="00F73007">
        <w:rPr>
          <w:color w:val="000000" w:themeColor="text1"/>
        </w:rPr>
        <w:t>.</w:t>
      </w:r>
      <w:r w:rsidRPr="00F73007">
        <w:rPr>
          <w:color w:val="000000" w:themeColor="text1"/>
        </w:rPr>
        <w:t>”</w:t>
      </w:r>
      <w:r w:rsidR="0049269E" w:rsidRPr="00F73007">
        <w:rPr>
          <w:rStyle w:val="DipnotBavurusu"/>
          <w:color w:val="000000" w:themeColor="text1"/>
        </w:rPr>
        <w:footnoteReference w:id="433"/>
      </w:r>
    </w:p>
    <w:p w:rsidR="0049269E" w:rsidRPr="00C13F28" w:rsidRDefault="00915428" w:rsidP="00145F6A">
      <w:pPr>
        <w:pStyle w:val="NormalWeb"/>
        <w:shd w:val="clear" w:color="auto" w:fill="FFFFFF"/>
        <w:bidi/>
        <w:spacing w:before="0" w:beforeAutospacing="0" w:after="120" w:afterAutospacing="0" w:line="336" w:lineRule="auto"/>
        <w:ind w:hanging="2"/>
        <w:jc w:val="both"/>
        <w:rPr>
          <w:rFonts w:ascii="Traditional Arabic" w:hAnsi="Traditional Arabic" w:cs="Traditional Arabic"/>
          <w:i/>
          <w:iCs/>
          <w:color w:val="000000"/>
          <w:sz w:val="28"/>
          <w:szCs w:val="28"/>
        </w:rPr>
      </w:pPr>
      <w:r w:rsidRPr="00C13F28">
        <w:rPr>
          <w:rFonts w:ascii="Traditional Arabic" w:hAnsi="Traditional Arabic" w:cs="Traditional Arabic"/>
          <w:color w:val="000000"/>
          <w:sz w:val="28"/>
          <w:szCs w:val="28"/>
          <w:rtl/>
        </w:rPr>
        <w:t>{</w:t>
      </w:r>
      <w:r w:rsidR="00450B70" w:rsidRPr="00C13F28">
        <w:rPr>
          <w:rFonts w:ascii="Traditional Arabic" w:hAnsi="Traditional Arabic" w:cs="Traditional Arabic"/>
          <w:color w:val="000000"/>
          <w:sz w:val="28"/>
          <w:szCs w:val="28"/>
        </w:rPr>
        <w:t xml:space="preserve"> </w:t>
      </w:r>
      <w:r w:rsidR="0049269E" w:rsidRPr="00C13F28">
        <w:rPr>
          <w:rFonts w:ascii="Traditional Arabic" w:hAnsi="Traditional Arabic" w:cs="Traditional Arabic"/>
          <w:color w:val="000000"/>
          <w:sz w:val="28"/>
          <w:szCs w:val="28"/>
          <w:rtl/>
        </w:rPr>
        <w:t xml:space="preserve">أَكَانَ لِلنَّاسِ عَجَبًا </w:t>
      </w:r>
      <w:r w:rsidR="00450B70" w:rsidRPr="00C13F28">
        <w:rPr>
          <w:rFonts w:ascii="Traditional Arabic" w:hAnsi="Traditional Arabic" w:cs="Traditional Arabic"/>
          <w:color w:val="000000"/>
          <w:sz w:val="28"/>
          <w:szCs w:val="28"/>
          <w:rtl/>
        </w:rPr>
        <w:t>أَنْ أَوْحَيْنَا إِلَى رَجُلٍ م</w:t>
      </w:r>
      <w:r w:rsidR="0049269E" w:rsidRPr="00C13F28">
        <w:rPr>
          <w:rFonts w:ascii="Traditional Arabic" w:hAnsi="Traditional Arabic" w:cs="Traditional Arabic"/>
          <w:color w:val="000000"/>
          <w:sz w:val="28"/>
          <w:szCs w:val="28"/>
          <w:rtl/>
        </w:rPr>
        <w:t>ِنْهُمْ أَنْ أَنذِرِ النَّ</w:t>
      </w:r>
      <w:r w:rsidR="00450B70" w:rsidRPr="00C13F28">
        <w:rPr>
          <w:rFonts w:ascii="Traditional Arabic" w:hAnsi="Traditional Arabic" w:cs="Traditional Arabic"/>
          <w:color w:val="000000"/>
          <w:sz w:val="28"/>
          <w:szCs w:val="28"/>
          <w:rtl/>
        </w:rPr>
        <w:t>اسَ وَبَشِّرِ الَّذِينَ آمَنُوا</w:t>
      </w:r>
      <w:r w:rsidR="0049269E" w:rsidRPr="00C13F28">
        <w:rPr>
          <w:rFonts w:ascii="Traditional Arabic" w:hAnsi="Traditional Arabic" w:cs="Traditional Arabic"/>
          <w:color w:val="000000"/>
          <w:sz w:val="28"/>
          <w:szCs w:val="28"/>
          <w:rtl/>
        </w:rPr>
        <w:t xml:space="preserve"> أَنَّ لَهُمْ قَدَمَ صِدْقٍ عِندَ رَبِّهِمْ قَالَ الْكَاف</w:t>
      </w:r>
      <w:r w:rsidR="00450B70" w:rsidRPr="00C13F28">
        <w:rPr>
          <w:rFonts w:ascii="Traditional Arabic" w:hAnsi="Traditional Arabic" w:cs="Traditional Arabic"/>
          <w:color w:val="000000"/>
          <w:sz w:val="28"/>
          <w:szCs w:val="28"/>
          <w:rtl/>
        </w:rPr>
        <w:t>ِرُونَ إِنَّ هَذَا لَسَاحِرٌ مُ</w:t>
      </w:r>
      <w:r w:rsidR="0049269E" w:rsidRPr="00C13F28">
        <w:rPr>
          <w:rFonts w:ascii="Traditional Arabic" w:hAnsi="Traditional Arabic" w:cs="Traditional Arabic"/>
          <w:color w:val="000000"/>
          <w:sz w:val="28"/>
          <w:szCs w:val="28"/>
          <w:rtl/>
        </w:rPr>
        <w:t>بِينٌ</w:t>
      </w:r>
      <w:r w:rsidR="00450B70"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CA18DC" w:rsidRDefault="00067C34" w:rsidP="00041912">
      <w:pPr>
        <w:pStyle w:val="NormalWeb"/>
        <w:shd w:val="clear" w:color="auto" w:fill="FFFFFF"/>
        <w:spacing w:before="0" w:beforeAutospacing="0" w:after="120" w:afterAutospacing="0" w:line="336" w:lineRule="auto"/>
        <w:ind w:firstLine="680"/>
        <w:jc w:val="both"/>
        <w:rPr>
          <w:i/>
          <w:iCs/>
          <w:color w:val="000000" w:themeColor="text1"/>
        </w:rPr>
      </w:pPr>
      <w:r w:rsidRPr="00F73007">
        <w:rPr>
          <w:i/>
          <w:iCs/>
          <w:color w:val="000000" w:themeColor="text1"/>
        </w:rPr>
        <w:t>“</w:t>
      </w:r>
      <w:r w:rsidR="0049269E" w:rsidRPr="00F73007">
        <w:rPr>
          <w:i/>
          <w:iCs/>
          <w:color w:val="000000" w:themeColor="text1"/>
        </w:rPr>
        <w:t>İçlerinden bir adama insanları uyar ve iman edenlere</w:t>
      </w:r>
      <w:r w:rsidR="007D71BB">
        <w:rPr>
          <w:i/>
          <w:iCs/>
          <w:color w:val="000000" w:themeColor="text1"/>
        </w:rPr>
        <w:t xml:space="preserve">, </w:t>
      </w:r>
      <w:r w:rsidR="0049269E" w:rsidRPr="00F73007">
        <w:rPr>
          <w:i/>
          <w:iCs/>
          <w:color w:val="000000" w:themeColor="text1"/>
        </w:rPr>
        <w:t>Rableri katında kendileri için bir doğruluk makamı bulunduğunu müjdele diye vahyetmemiz</w:t>
      </w:r>
      <w:r w:rsidR="007D71BB">
        <w:rPr>
          <w:i/>
          <w:iCs/>
          <w:color w:val="000000" w:themeColor="text1"/>
        </w:rPr>
        <w:t xml:space="preserve">, </w:t>
      </w:r>
      <w:r w:rsidR="0049269E" w:rsidRPr="00F73007">
        <w:rPr>
          <w:i/>
          <w:iCs/>
          <w:color w:val="000000" w:themeColor="text1"/>
        </w:rPr>
        <w:t>insanlar için şaşılacak bir şey mi oldu ki o kâfirler</w:t>
      </w:r>
      <w:r w:rsidR="007D71BB">
        <w:rPr>
          <w:i/>
          <w:iCs/>
          <w:color w:val="000000" w:themeColor="text1"/>
        </w:rPr>
        <w:t xml:space="preserve">, </w:t>
      </w:r>
      <w:r w:rsidR="0049269E" w:rsidRPr="00F73007">
        <w:rPr>
          <w:i/>
          <w:iCs/>
          <w:color w:val="000000" w:themeColor="text1"/>
        </w:rPr>
        <w:t>"Bu elbette apaçık bir sihirbazdır" dediler?</w:t>
      </w:r>
      <w:r w:rsidRPr="00F73007">
        <w:rPr>
          <w:i/>
          <w:iCs/>
          <w:color w:val="000000" w:themeColor="text1"/>
        </w:rPr>
        <w:t>”</w:t>
      </w:r>
      <w:r w:rsidR="0049269E" w:rsidRPr="00F73007">
        <w:rPr>
          <w:rStyle w:val="DipnotBavurusu"/>
          <w:color w:val="000000" w:themeColor="text1"/>
        </w:rPr>
        <w:footnoteReference w:id="434"/>
      </w:r>
    </w:p>
    <w:p w:rsidR="00017984" w:rsidRDefault="00017984" w:rsidP="00041912">
      <w:pPr>
        <w:pStyle w:val="NormalWeb"/>
        <w:shd w:val="clear" w:color="auto" w:fill="FFFFFF"/>
        <w:spacing w:before="0" w:beforeAutospacing="0" w:after="120" w:afterAutospacing="0" w:line="336" w:lineRule="auto"/>
        <w:ind w:firstLine="680"/>
        <w:jc w:val="both"/>
        <w:rPr>
          <w:i/>
          <w:iCs/>
          <w:color w:val="000000" w:themeColor="text1"/>
        </w:rPr>
      </w:pPr>
    </w:p>
    <w:p w:rsidR="00017984" w:rsidRDefault="00017984" w:rsidP="00041912">
      <w:pPr>
        <w:pStyle w:val="NormalWeb"/>
        <w:shd w:val="clear" w:color="auto" w:fill="FFFFFF"/>
        <w:spacing w:before="0" w:beforeAutospacing="0" w:after="120" w:afterAutospacing="0" w:line="336" w:lineRule="auto"/>
        <w:ind w:firstLine="680"/>
        <w:jc w:val="both"/>
        <w:rPr>
          <w:color w:val="000000"/>
          <w:rtl/>
        </w:rPr>
      </w:pPr>
    </w:p>
    <w:p w:rsidR="0049269E" w:rsidRPr="00C13F28" w:rsidRDefault="00915428" w:rsidP="00915428">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lastRenderedPageBreak/>
        <w:t>{</w:t>
      </w:r>
      <w:r w:rsidR="00450B70" w:rsidRPr="00C13F28">
        <w:rPr>
          <w:rFonts w:ascii="Traditional Arabic" w:hAnsi="Traditional Arabic" w:cs="Traditional Arabic"/>
          <w:color w:val="000000"/>
          <w:sz w:val="28"/>
          <w:szCs w:val="28"/>
          <w:rtl/>
        </w:rPr>
        <w:t xml:space="preserve"> </w:t>
      </w:r>
      <w:r w:rsidR="008D5B98" w:rsidRPr="00C13F28">
        <w:rPr>
          <w:rFonts w:ascii="Traditional Arabic" w:hAnsi="Traditional Arabic" w:cs="Traditional Arabic"/>
          <w:color w:val="000000"/>
          <w:sz w:val="28"/>
          <w:szCs w:val="28"/>
          <w:rtl/>
        </w:rPr>
        <w:t>ل</w:t>
      </w:r>
      <w:r w:rsidR="003C3324" w:rsidRPr="00C13F28">
        <w:rPr>
          <w:rFonts w:ascii="Traditional Arabic" w:hAnsi="Traditional Arabic" w:cs="Traditional Arabic"/>
          <w:color w:val="000000"/>
          <w:sz w:val="28"/>
          <w:szCs w:val="28"/>
          <w:rtl/>
        </w:rPr>
        <w:t>يْسَ الْبِرَّ أَن</w:t>
      </w:r>
      <w:r w:rsidR="00D436DD" w:rsidRPr="00C13F28">
        <w:rPr>
          <w:rFonts w:ascii="Traditional Arabic" w:hAnsi="Traditional Arabic" w:cs="Traditional Arabic"/>
          <w:color w:val="000000"/>
          <w:sz w:val="28"/>
          <w:szCs w:val="28"/>
          <w:rtl/>
        </w:rPr>
        <w:t>ْ</w:t>
      </w:r>
      <w:r w:rsidR="003C3324" w:rsidRPr="00C13F28">
        <w:rPr>
          <w:rFonts w:ascii="Traditional Arabic" w:hAnsi="Traditional Arabic" w:cs="Traditional Arabic"/>
          <w:color w:val="000000"/>
          <w:sz w:val="28"/>
          <w:szCs w:val="28"/>
          <w:rtl/>
        </w:rPr>
        <w:t xml:space="preserve"> تُوَلُّوا</w:t>
      </w:r>
      <w:r w:rsidR="0049269E" w:rsidRPr="00C13F28">
        <w:rPr>
          <w:rFonts w:ascii="Traditional Arabic" w:hAnsi="Traditional Arabic" w:cs="Traditional Arabic"/>
          <w:color w:val="000000"/>
          <w:sz w:val="28"/>
          <w:szCs w:val="28"/>
          <w:rtl/>
        </w:rPr>
        <w:t xml:space="preserve"> وُجُوهَكُمْ قِبَلَ الْمَشْرِقِ وَالْمَغْرِبِ</w:t>
      </w:r>
      <w:r w:rsidR="00450B70" w:rsidRPr="00C13F28">
        <w:rPr>
          <w:rFonts w:ascii="Traditional Arabic" w:hAnsi="Traditional Arabic" w:cs="Traditional Arabic"/>
          <w:color w:val="000000"/>
          <w:sz w:val="28"/>
          <w:szCs w:val="28"/>
          <w:rtl/>
        </w:rPr>
        <w:t xml:space="preserve"> </w:t>
      </w:r>
      <w:r w:rsidRPr="00C13F28">
        <w:rPr>
          <w:rFonts w:ascii="Traditional Arabic" w:hAnsi="Traditional Arabic" w:cs="Traditional Arabic"/>
          <w:color w:val="000000"/>
          <w:sz w:val="28"/>
          <w:szCs w:val="28"/>
          <w:rtl/>
        </w:rPr>
        <w:t>}</w:t>
      </w:r>
    </w:p>
    <w:p w:rsidR="00AF5734" w:rsidRPr="0037144E" w:rsidRDefault="00067C34" w:rsidP="0037144E">
      <w:pPr>
        <w:pStyle w:val="NormalWeb"/>
        <w:shd w:val="clear" w:color="auto" w:fill="FFFFFF"/>
        <w:spacing w:before="0" w:beforeAutospacing="0" w:after="120" w:afterAutospacing="0" w:line="336" w:lineRule="auto"/>
        <w:ind w:firstLine="680"/>
        <w:jc w:val="both"/>
        <w:rPr>
          <w:color w:val="000000" w:themeColor="text1"/>
          <w:rtl/>
        </w:rPr>
      </w:pPr>
      <w:r w:rsidRPr="00F73007">
        <w:rPr>
          <w:color w:val="000000" w:themeColor="text1"/>
        </w:rPr>
        <w:t>“</w:t>
      </w:r>
      <w:r w:rsidR="0049269E" w:rsidRPr="00F73007">
        <w:rPr>
          <w:i/>
          <w:iCs/>
          <w:color w:val="000000" w:themeColor="text1"/>
        </w:rPr>
        <w:t>İyilik</w:t>
      </w:r>
      <w:r w:rsidR="007D71BB">
        <w:rPr>
          <w:i/>
          <w:iCs/>
          <w:color w:val="000000" w:themeColor="text1"/>
        </w:rPr>
        <w:t xml:space="preserve">, </w:t>
      </w:r>
      <w:r w:rsidR="0049269E" w:rsidRPr="00F73007">
        <w:rPr>
          <w:i/>
          <w:iCs/>
          <w:color w:val="000000" w:themeColor="text1"/>
        </w:rPr>
        <w:t>yüzlerinizi doğu ve batı taraflarına çevirmeniz</w:t>
      </w:r>
      <w:r w:rsidR="00D436DD">
        <w:rPr>
          <w:rFonts w:hint="cs"/>
          <w:i/>
          <w:iCs/>
          <w:color w:val="000000" w:themeColor="text1"/>
          <w:rtl/>
        </w:rPr>
        <w:t xml:space="preserve"> </w:t>
      </w:r>
      <w:r w:rsidR="0049269E" w:rsidRPr="00F73007">
        <w:rPr>
          <w:i/>
          <w:iCs/>
          <w:color w:val="000000" w:themeColor="text1"/>
        </w:rPr>
        <w:t>(den ibaret) değildi</w:t>
      </w:r>
      <w:r w:rsidR="006C4536" w:rsidRPr="00F73007">
        <w:rPr>
          <w:i/>
          <w:iCs/>
          <w:color w:val="000000" w:themeColor="text1"/>
        </w:rPr>
        <w:t>r.</w:t>
      </w:r>
      <w:r w:rsidRPr="00F73007">
        <w:rPr>
          <w:i/>
          <w:iCs/>
          <w:color w:val="000000" w:themeColor="text1"/>
        </w:rPr>
        <w:t>”</w:t>
      </w:r>
      <w:r w:rsidR="0049269E" w:rsidRPr="00F73007">
        <w:rPr>
          <w:rStyle w:val="DipnotBavurusu"/>
          <w:color w:val="000000" w:themeColor="text1"/>
        </w:rPr>
        <w:footnoteReference w:id="435"/>
      </w:r>
    </w:p>
    <w:p w:rsidR="00341861" w:rsidRPr="00897B13" w:rsidRDefault="0096185B" w:rsidP="00897B13">
      <w:pPr>
        <w:ind w:firstLine="680"/>
        <w:rPr>
          <w:rFonts w:eastAsia="Times New Roman" w:cs="Times New Roman"/>
          <w:b/>
          <w:bCs/>
          <w:color w:val="auto"/>
        </w:rPr>
      </w:pPr>
      <w:r>
        <w:rPr>
          <w:b/>
          <w:bCs/>
        </w:rPr>
        <w:t>Âyetlerdeki</w:t>
      </w:r>
      <w:r w:rsidR="003E3B4C" w:rsidRPr="003E3B4C">
        <w:rPr>
          <w:b/>
          <w:bCs/>
        </w:rPr>
        <w:t xml:space="preserve"> İstişhâd:</w:t>
      </w:r>
    </w:p>
    <w:p w:rsidR="00341861" w:rsidRPr="00F73007" w:rsidRDefault="0059264D" w:rsidP="00897B13">
      <w:pPr>
        <w:pStyle w:val="NormalWeb"/>
        <w:shd w:val="clear" w:color="auto" w:fill="FFFFFF"/>
        <w:spacing w:before="0" w:beforeAutospacing="0" w:after="120" w:afterAutospacing="0" w:line="336" w:lineRule="auto"/>
        <w:ind w:firstLine="680"/>
        <w:jc w:val="both"/>
        <w:rPr>
          <w:color w:val="000000"/>
        </w:rPr>
      </w:pPr>
      <w:r w:rsidRPr="00F73007">
        <w:t>H</w:t>
      </w:r>
      <w:r w:rsidR="00341861" w:rsidRPr="00F73007">
        <w:t xml:space="preserve">aber olan </w:t>
      </w:r>
      <w:r w:rsidR="0022241E" w:rsidRPr="00897B13">
        <w:rPr>
          <w:rFonts w:ascii="Traditional Arabic" w:hAnsi="Traditional Arabic" w:cs="Traditional Arabic"/>
        </w:rPr>
        <w:t>“</w:t>
      </w:r>
      <w:r w:rsidR="00450B70" w:rsidRPr="00897B13">
        <w:rPr>
          <w:rFonts w:ascii="Traditional Arabic" w:hAnsi="Traditional Arabic" w:cs="Traditional Arabic"/>
        </w:rPr>
        <w:t xml:space="preserve"> </w:t>
      </w:r>
      <w:r w:rsidR="00341861" w:rsidRPr="00897B13">
        <w:rPr>
          <w:rFonts w:ascii="Traditional Arabic" w:hAnsi="Traditional Arabic" w:cs="Traditional Arabic"/>
          <w:color w:val="000000"/>
          <w:rtl/>
        </w:rPr>
        <w:t>حَقًّا</w:t>
      </w:r>
      <w:r w:rsidR="00887346" w:rsidRPr="00897B13">
        <w:rPr>
          <w:rFonts w:ascii="Traditional Arabic" w:hAnsi="Traditional Arabic" w:cs="Traditional Arabic"/>
          <w:color w:val="000000"/>
        </w:rPr>
        <w:t xml:space="preserve"> </w:t>
      </w:r>
      <w:r w:rsidR="00D436DD" w:rsidRPr="00897B13">
        <w:rPr>
          <w:rFonts w:ascii="Traditional Arabic" w:hAnsi="Traditional Arabic" w:cs="Traditional Arabic"/>
          <w:color w:val="000000"/>
        </w:rPr>
        <w:t>-</w:t>
      </w:r>
      <w:r w:rsidR="00887346" w:rsidRPr="00897B13">
        <w:rPr>
          <w:rFonts w:ascii="Traditional Arabic" w:hAnsi="Traditional Arabic" w:cs="Traditional Arabic"/>
          <w:color w:val="000000"/>
        </w:rPr>
        <w:t xml:space="preserve"> </w:t>
      </w:r>
      <w:r w:rsidR="00341861" w:rsidRPr="00897B13">
        <w:rPr>
          <w:rFonts w:ascii="Traditional Arabic" w:hAnsi="Traditional Arabic" w:cs="Traditional Arabic"/>
          <w:color w:val="000000"/>
          <w:rtl/>
        </w:rPr>
        <w:t>عَجَبًا</w:t>
      </w:r>
      <w:r w:rsidR="00D436DD" w:rsidRPr="00897B13">
        <w:rPr>
          <w:rFonts w:ascii="Traditional Arabic" w:hAnsi="Traditional Arabic" w:cs="Traditional Arabic"/>
          <w:color w:val="000000"/>
        </w:rPr>
        <w:t xml:space="preserve"> </w:t>
      </w:r>
      <w:r w:rsidR="00450B70" w:rsidRPr="00897B13">
        <w:rPr>
          <w:rFonts w:ascii="Traditional Arabic" w:hAnsi="Traditional Arabic" w:cs="Traditional Arabic"/>
          <w:color w:val="000000"/>
        </w:rPr>
        <w:t>-</w:t>
      </w:r>
      <w:r w:rsidR="00D436DD" w:rsidRPr="00897B13">
        <w:rPr>
          <w:rFonts w:ascii="Traditional Arabic" w:hAnsi="Traditional Arabic" w:cs="Traditional Arabic"/>
          <w:color w:val="000000"/>
        </w:rPr>
        <w:t xml:space="preserve"> </w:t>
      </w:r>
      <w:r w:rsidR="00341861" w:rsidRPr="00897B13">
        <w:rPr>
          <w:rFonts w:ascii="Traditional Arabic" w:hAnsi="Traditional Arabic" w:cs="Traditional Arabic"/>
          <w:color w:val="000000"/>
          <w:rtl/>
        </w:rPr>
        <w:t>الْبِرَّ</w:t>
      </w:r>
      <w:r w:rsidR="00450B70" w:rsidRPr="00897B13">
        <w:rPr>
          <w:rFonts w:ascii="Traditional Arabic" w:hAnsi="Traditional Arabic" w:cs="Traditional Arabic"/>
          <w:color w:val="000000"/>
        </w:rPr>
        <w:t xml:space="preserve"> </w:t>
      </w:r>
      <w:r w:rsidR="00341861" w:rsidRPr="00897B13">
        <w:rPr>
          <w:rFonts w:ascii="Traditional Arabic" w:hAnsi="Traditional Arabic" w:cs="Traditional Arabic"/>
          <w:color w:val="000000"/>
        </w:rPr>
        <w:t>”</w:t>
      </w:r>
      <w:r w:rsidR="00D436DD">
        <w:rPr>
          <w:rFonts w:hint="cs"/>
          <w:color w:val="000000"/>
          <w:rtl/>
        </w:rPr>
        <w:t xml:space="preserve"> </w:t>
      </w:r>
      <w:r w:rsidR="00341861" w:rsidRPr="00F73007">
        <w:rPr>
          <w:color w:val="000000"/>
        </w:rPr>
        <w:t xml:space="preserve">kelimelerinin her biri kendi </w:t>
      </w:r>
      <w:r w:rsidR="006E3E15" w:rsidRPr="00F73007">
        <w:rPr>
          <w:color w:val="000000"/>
        </w:rPr>
        <w:t>âmilleri olan</w:t>
      </w:r>
      <w:r w:rsidR="00A17A78" w:rsidRPr="00F73007">
        <w:rPr>
          <w:color w:val="000000"/>
        </w:rPr>
        <w:t xml:space="preserve">; </w:t>
      </w:r>
      <w:r w:rsidR="0022241E" w:rsidRPr="00897B13">
        <w:rPr>
          <w:rFonts w:ascii="Traditional Arabic" w:hAnsi="Traditional Arabic" w:cs="Traditional Arabic"/>
          <w:color w:val="000000"/>
        </w:rPr>
        <w:t>“</w:t>
      </w:r>
      <w:r w:rsidR="00220A9A" w:rsidRPr="00897B13">
        <w:rPr>
          <w:rFonts w:ascii="Traditional Arabic" w:hAnsi="Traditional Arabic" w:cs="Traditional Arabic"/>
          <w:color w:val="000000"/>
        </w:rPr>
        <w:t xml:space="preserve"> </w:t>
      </w:r>
      <w:r w:rsidR="00403FC1" w:rsidRPr="00897B13">
        <w:rPr>
          <w:rFonts w:ascii="Traditional Arabic" w:hAnsi="Traditional Arabic" w:cs="Traditional Arabic"/>
          <w:color w:val="000000"/>
          <w:rtl/>
        </w:rPr>
        <w:t>كَانَ</w:t>
      </w:r>
      <w:r w:rsidR="00D436DD" w:rsidRPr="00897B13">
        <w:rPr>
          <w:rFonts w:ascii="Traditional Arabic" w:hAnsi="Traditional Arabic" w:cs="Traditional Arabic"/>
          <w:color w:val="000000"/>
        </w:rPr>
        <w:t xml:space="preserve"> - </w:t>
      </w:r>
      <w:r w:rsidR="00403FC1" w:rsidRPr="00897B13">
        <w:rPr>
          <w:rFonts w:ascii="Traditional Arabic" w:hAnsi="Traditional Arabic" w:cs="Traditional Arabic"/>
          <w:color w:val="000000"/>
          <w:rtl/>
        </w:rPr>
        <w:t>أَكَانَ</w:t>
      </w:r>
      <w:r w:rsidR="00D436DD" w:rsidRPr="00897B13">
        <w:rPr>
          <w:rFonts w:ascii="Traditional Arabic" w:hAnsi="Traditional Arabic" w:cs="Traditional Arabic"/>
          <w:color w:val="000000"/>
        </w:rPr>
        <w:t xml:space="preserve"> </w:t>
      </w:r>
      <w:r w:rsidR="00A17A78" w:rsidRPr="00897B13">
        <w:rPr>
          <w:rFonts w:ascii="Traditional Arabic" w:hAnsi="Traditional Arabic" w:cs="Traditional Arabic"/>
          <w:color w:val="000000"/>
        </w:rPr>
        <w:t>-</w:t>
      </w:r>
      <w:r w:rsidR="00D436DD" w:rsidRPr="00897B13">
        <w:rPr>
          <w:rFonts w:ascii="Traditional Arabic" w:hAnsi="Traditional Arabic" w:cs="Traditional Arabic"/>
          <w:color w:val="000000"/>
        </w:rPr>
        <w:t xml:space="preserve"> </w:t>
      </w:r>
      <w:r w:rsidR="00897B13">
        <w:rPr>
          <w:rFonts w:ascii="Traditional Arabic" w:hAnsi="Traditional Arabic" w:cs="Traditional Arabic"/>
          <w:color w:val="000000"/>
          <w:rtl/>
        </w:rPr>
        <w:t>ل</w:t>
      </w:r>
      <w:r w:rsidR="00897B13">
        <w:rPr>
          <w:rFonts w:ascii="Traditional Arabic" w:hAnsi="Traditional Arabic" w:cs="Traditional Arabic" w:hint="cs"/>
          <w:color w:val="000000"/>
          <w:rtl/>
        </w:rPr>
        <w:t>َ</w:t>
      </w:r>
      <w:r w:rsidR="00403FC1" w:rsidRPr="00897B13">
        <w:rPr>
          <w:rFonts w:ascii="Traditional Arabic" w:hAnsi="Traditional Arabic" w:cs="Traditional Arabic"/>
          <w:color w:val="000000"/>
          <w:rtl/>
        </w:rPr>
        <w:t>يْسَ</w:t>
      </w:r>
      <w:r w:rsidR="00D436DD" w:rsidRPr="00897B13">
        <w:rPr>
          <w:rFonts w:ascii="Traditional Arabic" w:hAnsi="Traditional Arabic" w:cs="Traditional Arabic"/>
          <w:color w:val="000000"/>
        </w:rPr>
        <w:t xml:space="preserve"> </w:t>
      </w:r>
      <w:r w:rsidR="0022241E" w:rsidRPr="00897B13">
        <w:rPr>
          <w:rFonts w:ascii="Traditional Arabic" w:hAnsi="Traditional Arabic" w:cs="Traditional Arabic"/>
          <w:color w:val="000000"/>
        </w:rPr>
        <w:t>”</w:t>
      </w:r>
      <w:r w:rsidR="00715D36" w:rsidRPr="00F73007">
        <w:rPr>
          <w:color w:val="000000"/>
        </w:rPr>
        <w:t xml:space="preserve"> fiilleri</w:t>
      </w:r>
      <w:r w:rsidR="00403FC1" w:rsidRPr="00F73007">
        <w:rPr>
          <w:color w:val="000000"/>
        </w:rPr>
        <w:t xml:space="preserve"> ile</w:t>
      </w:r>
      <w:r w:rsidR="00D925E4" w:rsidRPr="00F73007">
        <w:rPr>
          <w:color w:val="000000"/>
        </w:rPr>
        <w:t xml:space="preserve"> mezkûr fiillerin</w:t>
      </w:r>
      <w:r w:rsidR="00403FC1" w:rsidRPr="00F73007">
        <w:rPr>
          <w:color w:val="000000"/>
        </w:rPr>
        <w:t xml:space="preserve"> isimleri olan</w:t>
      </w:r>
      <w:r w:rsidR="00220A9A">
        <w:rPr>
          <w:color w:val="000000"/>
        </w:rPr>
        <w:t xml:space="preserve"> </w:t>
      </w:r>
      <w:r w:rsidR="0022241E" w:rsidRPr="00897B13">
        <w:rPr>
          <w:rFonts w:ascii="Traditional Arabic" w:hAnsi="Traditional Arabic" w:cs="Traditional Arabic"/>
          <w:color w:val="000000"/>
        </w:rPr>
        <w:t>“</w:t>
      </w:r>
      <w:r w:rsidR="00220A9A" w:rsidRPr="00897B13">
        <w:rPr>
          <w:rFonts w:ascii="Traditional Arabic" w:hAnsi="Traditional Arabic" w:cs="Traditional Arabic"/>
          <w:color w:val="000000"/>
        </w:rPr>
        <w:t xml:space="preserve"> </w:t>
      </w:r>
      <w:r w:rsidR="00403FC1" w:rsidRPr="00897B13">
        <w:rPr>
          <w:rFonts w:ascii="Traditional Arabic" w:hAnsi="Traditional Arabic" w:cs="Traditional Arabic"/>
          <w:color w:val="000000"/>
          <w:rtl/>
        </w:rPr>
        <w:t>نَصْرُ</w:t>
      </w:r>
      <w:r w:rsidR="00403FC1" w:rsidRPr="00897B13">
        <w:rPr>
          <w:rFonts w:ascii="Traditional Arabic" w:hAnsi="Traditional Arabic" w:cs="Traditional Arabic"/>
          <w:color w:val="000000"/>
        </w:rPr>
        <w:t xml:space="preserve"> -</w:t>
      </w:r>
      <w:r w:rsidR="00220A9A" w:rsidRPr="00897B13">
        <w:rPr>
          <w:rFonts w:ascii="Traditional Arabic" w:hAnsi="Traditional Arabic" w:cs="Traditional Arabic"/>
          <w:color w:val="000000"/>
        </w:rPr>
        <w:t xml:space="preserve"> </w:t>
      </w:r>
      <w:r w:rsidR="00403FC1" w:rsidRPr="00897B13">
        <w:rPr>
          <w:rFonts w:ascii="Traditional Arabic" w:hAnsi="Traditional Arabic" w:cs="Traditional Arabic"/>
          <w:color w:val="000000"/>
          <w:rtl/>
        </w:rPr>
        <w:t>أَنْ أَوْحَيْنَا</w:t>
      </w:r>
      <w:r w:rsidR="00220A9A" w:rsidRPr="00897B13">
        <w:rPr>
          <w:rFonts w:ascii="Traditional Arabic" w:hAnsi="Traditional Arabic" w:cs="Traditional Arabic"/>
          <w:color w:val="000000"/>
        </w:rPr>
        <w:t xml:space="preserve"> </w:t>
      </w:r>
      <w:r w:rsidR="00403FC1" w:rsidRPr="00897B13">
        <w:rPr>
          <w:rFonts w:ascii="Traditional Arabic" w:hAnsi="Traditional Arabic" w:cs="Traditional Arabic"/>
          <w:color w:val="000000"/>
        </w:rPr>
        <w:t>-</w:t>
      </w:r>
      <w:r w:rsidR="00220A9A" w:rsidRPr="00897B13">
        <w:rPr>
          <w:rFonts w:ascii="Traditional Arabic" w:hAnsi="Traditional Arabic" w:cs="Traditional Arabic"/>
          <w:color w:val="000000"/>
        </w:rPr>
        <w:t xml:space="preserve"> </w:t>
      </w:r>
      <w:r w:rsidR="00EB0515" w:rsidRPr="00897B13">
        <w:rPr>
          <w:rFonts w:ascii="Traditional Arabic" w:hAnsi="Traditional Arabic" w:cs="Traditional Arabic"/>
          <w:color w:val="000000"/>
          <w:rtl/>
        </w:rPr>
        <w:t>أَنْ تُوَلُّوا</w:t>
      </w:r>
      <w:r w:rsidR="00220A9A" w:rsidRPr="00897B13">
        <w:rPr>
          <w:rFonts w:ascii="Traditional Arabic" w:hAnsi="Traditional Arabic" w:cs="Traditional Arabic"/>
          <w:color w:val="000000"/>
        </w:rPr>
        <w:t xml:space="preserve"> </w:t>
      </w:r>
      <w:r w:rsidR="0022241E" w:rsidRPr="00897B13">
        <w:rPr>
          <w:rFonts w:ascii="Traditional Arabic" w:hAnsi="Traditional Arabic" w:cs="Traditional Arabic"/>
          <w:color w:val="000000"/>
        </w:rPr>
        <w:t>”</w:t>
      </w:r>
      <w:r w:rsidR="00220A9A" w:rsidRPr="00897B13">
        <w:rPr>
          <w:rFonts w:ascii="Traditional Arabic" w:hAnsi="Traditional Arabic" w:cs="Traditional Arabic"/>
          <w:color w:val="000000"/>
        </w:rPr>
        <w:t xml:space="preserve"> </w:t>
      </w:r>
      <w:r w:rsidR="00D925E4" w:rsidRPr="00F73007">
        <w:rPr>
          <w:color w:val="000000"/>
        </w:rPr>
        <w:t>kelimeleri arasına</w:t>
      </w:r>
      <w:r w:rsidR="00220A9A">
        <w:rPr>
          <w:color w:val="000000"/>
        </w:rPr>
        <w:t xml:space="preserve"> </w:t>
      </w:r>
      <w:r w:rsidR="00D925E4" w:rsidRPr="00F73007">
        <w:rPr>
          <w:color w:val="000000"/>
        </w:rPr>
        <w:t>cevâzen</w:t>
      </w:r>
      <w:r w:rsidR="00341861" w:rsidRPr="00F73007">
        <w:rPr>
          <w:color w:val="000000"/>
        </w:rPr>
        <w:t xml:space="preserve"> girmiştir.</w:t>
      </w:r>
      <w:r w:rsidR="00D925E4" w:rsidRPr="00F73007">
        <w:rPr>
          <w:rStyle w:val="DipnotBavurusu"/>
          <w:color w:val="000000"/>
        </w:rPr>
        <w:footnoteReference w:id="436"/>
      </w:r>
    </w:p>
    <w:p w:rsidR="00D925E4" w:rsidRPr="00145F6A" w:rsidRDefault="00BE3C38" w:rsidP="00041912">
      <w:pPr>
        <w:pStyle w:val="Balk4"/>
        <w:spacing w:line="336" w:lineRule="auto"/>
      </w:pPr>
      <w:bookmarkStart w:id="99" w:name="_Toc413065653"/>
      <w:r w:rsidRPr="00145F6A">
        <w:t>3.</w:t>
      </w:r>
      <w:r w:rsidR="0008673A" w:rsidRPr="00145F6A">
        <w:t>26</w:t>
      </w:r>
      <w:r w:rsidR="00D925E4" w:rsidRPr="00145F6A">
        <w:t xml:space="preserve">.1.2. </w:t>
      </w:r>
      <w:r w:rsidR="00A17A78" w:rsidRPr="00145F6A">
        <w:t xml:space="preserve">Haberin </w:t>
      </w:r>
      <w:r w:rsidR="0059264D" w:rsidRPr="00145F6A">
        <w:t>Nakıs Fiil</w:t>
      </w:r>
      <w:r w:rsidR="002C55F8" w:rsidRPr="00145F6A">
        <w:t xml:space="preserve"> v</w:t>
      </w:r>
      <w:r w:rsidR="001F1CC4">
        <w:t>e İs</w:t>
      </w:r>
      <w:r w:rsidR="00D925E4" w:rsidRPr="00145F6A">
        <w:t>m</w:t>
      </w:r>
      <w:r w:rsidR="001F1CC4">
        <w:t>i</w:t>
      </w:r>
      <w:r w:rsidR="00D925E4" w:rsidRPr="00145F6A">
        <w:t xml:space="preserve"> Üzerine Takaddümü</w:t>
      </w:r>
      <w:bookmarkEnd w:id="99"/>
    </w:p>
    <w:p w:rsidR="00B6140E" w:rsidRDefault="00552353" w:rsidP="00EA17F0">
      <w:pPr>
        <w:pStyle w:val="NormalWeb"/>
        <w:shd w:val="clear" w:color="auto" w:fill="FFFFFF"/>
        <w:spacing w:before="0" w:beforeAutospacing="0" w:after="120" w:afterAutospacing="0" w:line="336" w:lineRule="auto"/>
        <w:ind w:firstLine="680"/>
        <w:jc w:val="both"/>
      </w:pPr>
      <w:r w:rsidRPr="00F73007">
        <w:t xml:space="preserve">Kâne ve </w:t>
      </w:r>
      <w:r w:rsidR="00EA17F0">
        <w:t>benzerlerinin</w:t>
      </w:r>
      <w:r w:rsidRPr="00F73007">
        <w:t xml:space="preserve"> </w:t>
      </w:r>
      <w:r w:rsidR="0022241E">
        <w:t>“</w:t>
      </w:r>
      <w:r w:rsidR="00525B06" w:rsidRPr="00897B13">
        <w:rPr>
          <w:rFonts w:ascii="Traditional Arabic" w:hAnsi="Traditional Arabic" w:cs="Traditional Arabic"/>
        </w:rPr>
        <w:t xml:space="preserve"> </w:t>
      </w:r>
      <w:r w:rsidR="00EA17F0">
        <w:rPr>
          <w:rFonts w:ascii="Traditional Arabic" w:hAnsi="Traditional Arabic" w:cs="Traditional Arabic" w:hint="cs"/>
          <w:rtl/>
        </w:rPr>
        <w:t>دَامَ</w:t>
      </w:r>
      <w:r w:rsidR="0022241E" w:rsidRPr="00897B13">
        <w:rPr>
          <w:rFonts w:ascii="Traditional Arabic" w:hAnsi="Traditional Arabic" w:cs="Traditional Arabic"/>
        </w:rPr>
        <w:t>”</w:t>
      </w:r>
      <w:r w:rsidR="00525B06" w:rsidRPr="00897B13">
        <w:rPr>
          <w:rFonts w:ascii="Traditional Arabic" w:hAnsi="Traditional Arabic" w:cs="Traditional Arabic"/>
        </w:rPr>
        <w:t xml:space="preserve"> </w:t>
      </w:r>
      <w:r w:rsidRPr="00897B13">
        <w:rPr>
          <w:rFonts w:ascii="Traditional Arabic" w:hAnsi="Traditional Arabic" w:cs="Traditional Arabic"/>
        </w:rPr>
        <w:t>ve</w:t>
      </w:r>
      <w:r w:rsidR="00A17A78" w:rsidRPr="00897B13">
        <w:rPr>
          <w:rFonts w:ascii="Traditional Arabic" w:hAnsi="Traditional Arabic" w:cs="Traditional Arabic"/>
        </w:rPr>
        <w:t xml:space="preserve"> “</w:t>
      </w:r>
      <w:r w:rsidR="00525B06" w:rsidRPr="00897B13">
        <w:rPr>
          <w:rFonts w:ascii="Traditional Arabic" w:hAnsi="Traditional Arabic" w:cs="Traditional Arabic"/>
        </w:rPr>
        <w:t xml:space="preserve"> </w:t>
      </w:r>
      <w:r w:rsidRPr="00897B13">
        <w:rPr>
          <w:rFonts w:ascii="Traditional Arabic" w:hAnsi="Traditional Arabic" w:cs="Traditional Arabic"/>
          <w:rtl/>
        </w:rPr>
        <w:t>ل</w:t>
      </w:r>
      <w:r w:rsidR="00EA17F0">
        <w:rPr>
          <w:rFonts w:ascii="Traditional Arabic" w:hAnsi="Traditional Arabic" w:cs="Traditional Arabic" w:hint="cs"/>
          <w:rtl/>
        </w:rPr>
        <w:t>َ</w:t>
      </w:r>
      <w:r w:rsidRPr="00897B13">
        <w:rPr>
          <w:rFonts w:ascii="Traditional Arabic" w:hAnsi="Traditional Arabic" w:cs="Traditional Arabic"/>
          <w:rtl/>
        </w:rPr>
        <w:t>ي</w:t>
      </w:r>
      <w:r w:rsidR="00EA17F0">
        <w:rPr>
          <w:rFonts w:ascii="Traditional Arabic" w:hAnsi="Traditional Arabic" w:cs="Traditional Arabic" w:hint="cs"/>
          <w:rtl/>
        </w:rPr>
        <w:t>ْسَ</w:t>
      </w:r>
      <w:r w:rsidR="00525B06" w:rsidRPr="00897B13">
        <w:rPr>
          <w:rFonts w:ascii="Traditional Arabic" w:hAnsi="Traditional Arabic" w:cs="Traditional Arabic"/>
        </w:rPr>
        <w:t xml:space="preserve"> </w:t>
      </w:r>
      <w:r w:rsidR="0022241E" w:rsidRPr="00897B13">
        <w:rPr>
          <w:rFonts w:ascii="Traditional Arabic" w:hAnsi="Traditional Arabic" w:cs="Traditional Arabic"/>
        </w:rPr>
        <w:t>”</w:t>
      </w:r>
      <w:r w:rsidR="00D436DD">
        <w:t xml:space="preserve"> </w:t>
      </w:r>
      <w:r w:rsidR="007777DC" w:rsidRPr="00F73007">
        <w:t>hariç</w:t>
      </w:r>
      <w:r w:rsidRPr="00F73007">
        <w:t xml:space="preserve"> haberi</w:t>
      </w:r>
      <w:r w:rsidR="007D71BB">
        <w:t xml:space="preserve">, </w:t>
      </w:r>
      <w:r w:rsidRPr="00F73007">
        <w:t>ba</w:t>
      </w:r>
      <w:r w:rsidR="0059264D" w:rsidRPr="00F73007">
        <w:t xml:space="preserve">zı özel durumlarda takdîm olur. </w:t>
      </w:r>
      <w:r w:rsidRPr="00F73007">
        <w:t xml:space="preserve">Takkaddüm konusunda Kâne ve </w:t>
      </w:r>
      <w:r w:rsidR="00525B06">
        <w:t>benzerlerinin</w:t>
      </w:r>
      <w:r w:rsidRPr="00F73007">
        <w:t xml:space="preserve"> haberinin üç hali vardır.</w:t>
      </w:r>
    </w:p>
    <w:p w:rsidR="00B6140E" w:rsidRDefault="00D436DD" w:rsidP="00041912">
      <w:pPr>
        <w:pStyle w:val="NormalWeb"/>
        <w:shd w:val="clear" w:color="auto" w:fill="FFFFFF"/>
        <w:spacing w:before="0" w:beforeAutospacing="0" w:after="120" w:afterAutospacing="0" w:line="336" w:lineRule="auto"/>
        <w:ind w:firstLine="680"/>
        <w:jc w:val="both"/>
      </w:pPr>
      <w:r>
        <w:t>1-</w:t>
      </w:r>
      <w:r w:rsidR="00552353" w:rsidRPr="00F73007">
        <w:t>Haber’in fiil ve isimde</w:t>
      </w:r>
      <w:r w:rsidR="0059264D" w:rsidRPr="00F73007">
        <w:t>n geri kalması (asl olan budur.</w:t>
      </w:r>
      <w:r w:rsidR="005062AE">
        <w:t>)</w:t>
      </w:r>
    </w:p>
    <w:p w:rsidR="00B6140E" w:rsidRDefault="00D436DD" w:rsidP="00041912">
      <w:pPr>
        <w:pStyle w:val="NormalWeb"/>
        <w:shd w:val="clear" w:color="auto" w:fill="FFFFFF"/>
        <w:spacing w:before="0" w:beforeAutospacing="0" w:after="120" w:afterAutospacing="0" w:line="336" w:lineRule="auto"/>
        <w:ind w:firstLine="680"/>
        <w:jc w:val="both"/>
      </w:pPr>
      <w:r>
        <w:t>2-</w:t>
      </w:r>
      <w:r w:rsidR="00552353" w:rsidRPr="00F73007">
        <w:t>Haber’</w:t>
      </w:r>
      <w:r w:rsidR="0059264D" w:rsidRPr="00F73007">
        <w:t>i</w:t>
      </w:r>
      <w:r w:rsidR="00D912BF">
        <w:t xml:space="preserve">n fiil ve ismi arasına girmesi. </w:t>
      </w:r>
    </w:p>
    <w:p w:rsidR="00552353" w:rsidRPr="00F73007" w:rsidRDefault="00D436DD" w:rsidP="00041912">
      <w:pPr>
        <w:pStyle w:val="NormalWeb"/>
        <w:shd w:val="clear" w:color="auto" w:fill="FFFFFF"/>
        <w:spacing w:before="0" w:beforeAutospacing="0" w:after="120" w:afterAutospacing="0" w:line="336" w:lineRule="auto"/>
        <w:ind w:firstLine="680"/>
        <w:jc w:val="both"/>
      </w:pPr>
      <w:r>
        <w:t>3-</w:t>
      </w:r>
      <w:r w:rsidR="00552353" w:rsidRPr="00F73007">
        <w:t>Haber’in fiil ve ismi üzerine takaddümü.</w:t>
      </w:r>
      <w:r w:rsidR="007554F5" w:rsidRPr="00F73007">
        <w:rPr>
          <w:rStyle w:val="DipnotBavurusu"/>
        </w:rPr>
        <w:footnoteReference w:id="437"/>
      </w:r>
    </w:p>
    <w:p w:rsidR="007554F5" w:rsidRPr="00F73007" w:rsidRDefault="0096185B" w:rsidP="00041912">
      <w:pPr>
        <w:spacing w:after="120" w:line="336" w:lineRule="auto"/>
        <w:ind w:firstLine="680"/>
        <w:jc w:val="both"/>
        <w:rPr>
          <w:rFonts w:cs="Times New Roman"/>
          <w:b/>
          <w:bCs/>
        </w:rPr>
      </w:pPr>
      <w:r>
        <w:rPr>
          <w:rFonts w:cs="Times New Roman"/>
          <w:b/>
          <w:bCs/>
        </w:rPr>
        <w:t>Âyetler ve Meâlleri</w:t>
      </w:r>
      <w:r w:rsidR="003E3B4C" w:rsidRPr="003E3B4C">
        <w:rPr>
          <w:rFonts w:cs="Times New Roman"/>
          <w:b/>
          <w:bCs/>
        </w:rPr>
        <w:t>:</w:t>
      </w:r>
    </w:p>
    <w:p w:rsidR="007554F5" w:rsidRPr="00C13F28" w:rsidRDefault="00915428" w:rsidP="00041912">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themeColor="text1"/>
          <w:sz w:val="28"/>
          <w:szCs w:val="28"/>
        </w:rPr>
      </w:pPr>
      <w:r w:rsidRPr="00C13F28">
        <w:rPr>
          <w:rFonts w:ascii="Traditional Arabic" w:hAnsi="Traditional Arabic" w:cs="Traditional Arabic"/>
          <w:color w:val="000000" w:themeColor="text1"/>
          <w:sz w:val="28"/>
          <w:szCs w:val="28"/>
          <w:rtl/>
        </w:rPr>
        <w:t>{</w:t>
      </w:r>
      <w:r w:rsidR="000A1A1E" w:rsidRPr="00C13F28">
        <w:rPr>
          <w:rFonts w:ascii="Traditional Arabic" w:hAnsi="Traditional Arabic" w:cs="Traditional Arabic"/>
          <w:color w:val="000000" w:themeColor="text1"/>
          <w:sz w:val="28"/>
          <w:szCs w:val="28"/>
        </w:rPr>
        <w:t xml:space="preserve"> </w:t>
      </w:r>
      <w:r w:rsidR="007554F5" w:rsidRPr="00C13F28">
        <w:rPr>
          <w:rFonts w:ascii="Traditional Arabic" w:hAnsi="Traditional Arabic" w:cs="Traditional Arabic"/>
          <w:color w:val="000000" w:themeColor="text1"/>
          <w:sz w:val="28"/>
          <w:szCs w:val="28"/>
          <w:rtl/>
        </w:rPr>
        <w:t>وَهُوَ الَّذِي خَلَقَ مِنَ الْمَاء بَشَرًا فَجَعَلَهُ نَسَبًا وَصِهْرًا وَكَانَ رَبُّكَ قَدِيرًا</w:t>
      </w:r>
      <w:r w:rsidR="000A1A1E" w:rsidRPr="00C13F28">
        <w:rPr>
          <w:rFonts w:ascii="Traditional Arabic" w:hAnsi="Traditional Arabic" w:cs="Traditional Arabic"/>
          <w:color w:val="000000" w:themeColor="text1"/>
          <w:sz w:val="28"/>
          <w:szCs w:val="28"/>
        </w:rPr>
        <w:t xml:space="preserve"> </w:t>
      </w:r>
      <w:r w:rsidRPr="00C13F28">
        <w:rPr>
          <w:rFonts w:ascii="Traditional Arabic" w:hAnsi="Traditional Arabic" w:cs="Traditional Arabic"/>
          <w:color w:val="000000" w:themeColor="text1"/>
          <w:sz w:val="28"/>
          <w:szCs w:val="28"/>
          <w:rtl/>
        </w:rPr>
        <w:t>}</w:t>
      </w:r>
    </w:p>
    <w:p w:rsidR="00B777EF" w:rsidRPr="00915428" w:rsidRDefault="00067C34" w:rsidP="00041912">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7554F5" w:rsidRPr="00F73007">
        <w:rPr>
          <w:i/>
          <w:iCs/>
          <w:color w:val="000000" w:themeColor="text1"/>
        </w:rPr>
        <w:t>O</w:t>
      </w:r>
      <w:r w:rsidR="007D71BB">
        <w:rPr>
          <w:i/>
          <w:iCs/>
          <w:color w:val="000000" w:themeColor="text1"/>
        </w:rPr>
        <w:t xml:space="preserve">, </w:t>
      </w:r>
      <w:r w:rsidR="007554F5" w:rsidRPr="00F73007">
        <w:rPr>
          <w:i/>
          <w:iCs/>
          <w:color w:val="000000" w:themeColor="text1"/>
        </w:rPr>
        <w:t>sudan bir insan yaratıp ondan soy sop ve hısımlık meydana getirendir. Rabbin</w:t>
      </w:r>
      <w:r w:rsidR="007D71BB">
        <w:rPr>
          <w:i/>
          <w:iCs/>
          <w:color w:val="000000" w:themeColor="text1"/>
        </w:rPr>
        <w:t xml:space="preserve">, </w:t>
      </w:r>
      <w:r w:rsidR="007554F5" w:rsidRPr="00F73007">
        <w:rPr>
          <w:i/>
          <w:iCs/>
          <w:color w:val="000000" w:themeColor="text1"/>
        </w:rPr>
        <w:t>her şeye hakkıyla gücü yetendir</w:t>
      </w:r>
      <w:r w:rsidR="007554F5" w:rsidRPr="00F73007">
        <w:rPr>
          <w:color w:val="000000" w:themeColor="text1"/>
        </w:rPr>
        <w:t>.</w:t>
      </w:r>
      <w:r w:rsidRPr="00F73007">
        <w:rPr>
          <w:color w:val="000000" w:themeColor="text1"/>
        </w:rPr>
        <w:t>”</w:t>
      </w:r>
      <w:r w:rsidR="007554F5" w:rsidRPr="00F73007">
        <w:rPr>
          <w:rStyle w:val="DipnotBavurusu"/>
          <w:color w:val="000000" w:themeColor="text1"/>
        </w:rPr>
        <w:footnoteReference w:id="438"/>
      </w:r>
    </w:p>
    <w:p w:rsidR="007554F5" w:rsidRPr="00C13F28" w:rsidRDefault="00915428" w:rsidP="00041912">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0A1A1E" w:rsidRPr="00C13F28">
        <w:rPr>
          <w:rFonts w:ascii="Traditional Arabic" w:hAnsi="Traditional Arabic" w:cs="Traditional Arabic"/>
          <w:color w:val="000000"/>
          <w:sz w:val="28"/>
          <w:szCs w:val="28"/>
        </w:rPr>
        <w:t xml:space="preserve"> </w:t>
      </w:r>
      <w:r w:rsidR="007554F5" w:rsidRPr="00C13F28">
        <w:rPr>
          <w:rFonts w:ascii="Traditional Arabic" w:hAnsi="Traditional Arabic" w:cs="Traditional Arabic"/>
          <w:color w:val="000000"/>
          <w:sz w:val="28"/>
          <w:szCs w:val="28"/>
          <w:rtl/>
        </w:rPr>
        <w:t>وَكَانَ حَقًّا عَلَيْنَا نَصْرُ الْمُؤْمِنِينَ</w:t>
      </w:r>
      <w:r w:rsidR="000A1A1E"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887346" w:rsidRDefault="00067C34" w:rsidP="00041912">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7554F5" w:rsidRPr="00F73007">
        <w:rPr>
          <w:i/>
          <w:iCs/>
          <w:color w:val="000000" w:themeColor="text1"/>
        </w:rPr>
        <w:t>Mü'minlere yardım etmek ise üzerimizde bir haktır</w:t>
      </w:r>
      <w:r w:rsidR="007554F5" w:rsidRPr="00F73007">
        <w:rPr>
          <w:color w:val="000000" w:themeColor="text1"/>
        </w:rPr>
        <w:t>.</w:t>
      </w:r>
      <w:r w:rsidRPr="00F73007">
        <w:rPr>
          <w:color w:val="000000" w:themeColor="text1"/>
        </w:rPr>
        <w:t>”</w:t>
      </w:r>
      <w:r w:rsidR="007554F5" w:rsidRPr="00F73007">
        <w:rPr>
          <w:rStyle w:val="DipnotBavurusu"/>
          <w:color w:val="000000" w:themeColor="text1"/>
        </w:rPr>
        <w:footnoteReference w:id="439"/>
      </w:r>
    </w:p>
    <w:p w:rsidR="00017984" w:rsidRDefault="00017984" w:rsidP="00041912">
      <w:pPr>
        <w:pStyle w:val="NormalWeb"/>
        <w:shd w:val="clear" w:color="auto" w:fill="FFFFFF"/>
        <w:spacing w:before="0" w:beforeAutospacing="0" w:after="120" w:afterAutospacing="0" w:line="336" w:lineRule="auto"/>
        <w:ind w:firstLine="680"/>
        <w:jc w:val="both"/>
        <w:rPr>
          <w:color w:val="000000" w:themeColor="text1"/>
        </w:rPr>
      </w:pPr>
    </w:p>
    <w:p w:rsidR="00017984" w:rsidRPr="00F73007" w:rsidRDefault="00017984" w:rsidP="00041912">
      <w:pPr>
        <w:pStyle w:val="NormalWeb"/>
        <w:shd w:val="clear" w:color="auto" w:fill="FFFFFF"/>
        <w:spacing w:before="0" w:beforeAutospacing="0" w:after="120" w:afterAutospacing="0" w:line="336" w:lineRule="auto"/>
        <w:ind w:firstLine="680"/>
        <w:jc w:val="both"/>
        <w:rPr>
          <w:color w:val="000000" w:themeColor="text1"/>
        </w:rPr>
      </w:pPr>
    </w:p>
    <w:p w:rsidR="007554F5" w:rsidRPr="00C13F28" w:rsidRDefault="00915428" w:rsidP="00041912">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lastRenderedPageBreak/>
        <w:t>{</w:t>
      </w:r>
      <w:r w:rsidR="000A1A1E" w:rsidRPr="00C13F28">
        <w:rPr>
          <w:rFonts w:ascii="Traditional Arabic" w:hAnsi="Traditional Arabic" w:cs="Traditional Arabic"/>
          <w:color w:val="000000"/>
          <w:sz w:val="28"/>
          <w:szCs w:val="28"/>
        </w:rPr>
        <w:t xml:space="preserve"> </w:t>
      </w:r>
      <w:r w:rsidR="007554F5" w:rsidRPr="00C13F28">
        <w:rPr>
          <w:rFonts w:ascii="Traditional Arabic" w:hAnsi="Traditional Arabic" w:cs="Traditional Arabic"/>
          <w:color w:val="000000"/>
          <w:sz w:val="28"/>
          <w:szCs w:val="28"/>
          <w:rtl/>
        </w:rPr>
        <w:t>وَيَوْمَ يَحْشُرُهُمْ جَمِيعًا ثُمَّ يَقُولُ لِلْمَلائِكَةِ أَهَؤُلاء إِيَّاكُمْ كَانُوا يَعْبُدُونَ</w:t>
      </w:r>
      <w:r w:rsidR="000A1A1E"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550916" w:rsidRDefault="00067C34" w:rsidP="00017984">
      <w:pPr>
        <w:pStyle w:val="NormalWeb"/>
        <w:shd w:val="clear" w:color="auto" w:fill="FFFFFF"/>
        <w:spacing w:before="0" w:beforeAutospacing="0" w:after="120" w:afterAutospacing="0" w:line="336" w:lineRule="auto"/>
        <w:ind w:firstLine="680"/>
        <w:jc w:val="both"/>
        <w:rPr>
          <w:rFonts w:ascii="Traditional Arabic" w:hAnsi="Traditional Arabic" w:cs="Traditional Arabic"/>
          <w:color w:val="000000"/>
          <w:sz w:val="28"/>
          <w:szCs w:val="28"/>
          <w:rtl/>
        </w:rPr>
      </w:pPr>
      <w:r w:rsidRPr="00F73007">
        <w:rPr>
          <w:i/>
          <w:iCs/>
          <w:color w:val="000000" w:themeColor="text1"/>
        </w:rPr>
        <w:t>“</w:t>
      </w:r>
      <w:r w:rsidR="007554F5" w:rsidRPr="00F73007">
        <w:rPr>
          <w:i/>
          <w:iCs/>
          <w:color w:val="000000" w:themeColor="text1"/>
        </w:rPr>
        <w:t>Allah'ın</w:t>
      </w:r>
      <w:r w:rsidR="007D71BB">
        <w:rPr>
          <w:i/>
          <w:iCs/>
          <w:color w:val="000000" w:themeColor="text1"/>
        </w:rPr>
        <w:t xml:space="preserve">, </w:t>
      </w:r>
      <w:r w:rsidR="007554F5" w:rsidRPr="00F73007">
        <w:rPr>
          <w:i/>
          <w:iCs/>
          <w:color w:val="000000" w:themeColor="text1"/>
        </w:rPr>
        <w:t>onları hep birden toplayacağı</w:t>
      </w:r>
      <w:r w:rsidR="007D71BB">
        <w:rPr>
          <w:i/>
          <w:iCs/>
          <w:color w:val="000000" w:themeColor="text1"/>
        </w:rPr>
        <w:t xml:space="preserve">, </w:t>
      </w:r>
      <w:r w:rsidR="007554F5" w:rsidRPr="00F73007">
        <w:rPr>
          <w:i/>
          <w:iCs/>
          <w:color w:val="000000" w:themeColor="text1"/>
        </w:rPr>
        <w:t>sonra da meleklere</w:t>
      </w:r>
      <w:r w:rsidR="007D71BB">
        <w:rPr>
          <w:i/>
          <w:iCs/>
          <w:color w:val="000000" w:themeColor="text1"/>
        </w:rPr>
        <w:t xml:space="preserve">, </w:t>
      </w:r>
      <w:r w:rsidR="007554F5" w:rsidRPr="00F73007">
        <w:rPr>
          <w:i/>
          <w:iCs/>
          <w:color w:val="000000" w:themeColor="text1"/>
        </w:rPr>
        <w:t>"Bunlar mı size ibadet ediyorlardı?" diyeceği günü bir hatırla</w:t>
      </w:r>
      <w:r w:rsidR="007554F5" w:rsidRPr="00F73007">
        <w:rPr>
          <w:color w:val="000000" w:themeColor="text1"/>
        </w:rPr>
        <w:t>!</w:t>
      </w:r>
      <w:r w:rsidRPr="00F73007">
        <w:rPr>
          <w:color w:val="000000" w:themeColor="text1"/>
        </w:rPr>
        <w:t>”</w:t>
      </w:r>
      <w:r w:rsidR="007554F5" w:rsidRPr="00F73007">
        <w:rPr>
          <w:rStyle w:val="DipnotBavurusu"/>
          <w:color w:val="000000" w:themeColor="text1"/>
        </w:rPr>
        <w:footnoteReference w:id="440"/>
      </w:r>
    </w:p>
    <w:p w:rsidR="007554F5" w:rsidRPr="00C13F28" w:rsidRDefault="00915428" w:rsidP="00550916">
      <w:pPr>
        <w:pStyle w:val="NormalWeb"/>
        <w:shd w:val="clear" w:color="auto" w:fill="FFFFFF"/>
        <w:bidi/>
        <w:spacing w:before="0" w:beforeAutospacing="0" w:after="120" w:afterAutospacing="0" w:line="336" w:lineRule="auto"/>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0A1A1E" w:rsidRPr="00C13F28">
        <w:rPr>
          <w:rFonts w:ascii="Traditional Arabic" w:hAnsi="Traditional Arabic" w:cs="Traditional Arabic"/>
          <w:color w:val="000000"/>
          <w:sz w:val="28"/>
          <w:szCs w:val="28"/>
        </w:rPr>
        <w:t xml:space="preserve"> </w:t>
      </w:r>
      <w:r w:rsidR="007554F5" w:rsidRPr="00C13F28">
        <w:rPr>
          <w:rFonts w:ascii="Traditional Arabic" w:hAnsi="Traditional Arabic" w:cs="Traditional Arabic"/>
          <w:color w:val="000000"/>
          <w:sz w:val="28"/>
          <w:szCs w:val="28"/>
          <w:rtl/>
        </w:rPr>
        <w:t>أَلاَ يَوْمَ يَأْتِيهِمْ لَيْسَ مَصْرُوفًا عَنْهُمْ وَحَاقَ بِهِم مَّا كَانُواْ بِهِ يَسْتَهْزِؤُونَ</w:t>
      </w:r>
      <w:r w:rsidR="000A1A1E"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D436DD" w:rsidRPr="00897B13" w:rsidRDefault="00067C34" w:rsidP="00897B13">
      <w:pPr>
        <w:spacing w:after="120" w:line="336" w:lineRule="auto"/>
        <w:ind w:firstLine="680"/>
        <w:jc w:val="both"/>
        <w:rPr>
          <w:rFonts w:cs="Times New Roman"/>
        </w:rPr>
      </w:pPr>
      <w:r w:rsidRPr="00F73007">
        <w:rPr>
          <w:rFonts w:cs="Times New Roman"/>
          <w:i/>
          <w:iCs/>
        </w:rPr>
        <w:t>“</w:t>
      </w:r>
      <w:r w:rsidR="0092020A" w:rsidRPr="00F73007">
        <w:rPr>
          <w:rFonts w:cs="Times New Roman"/>
          <w:i/>
          <w:iCs/>
        </w:rPr>
        <w:t>İyi bilin ki</w:t>
      </w:r>
      <w:r w:rsidR="007D71BB">
        <w:rPr>
          <w:rFonts w:cs="Times New Roman"/>
          <w:i/>
          <w:iCs/>
        </w:rPr>
        <w:t xml:space="preserve">, </w:t>
      </w:r>
      <w:r w:rsidR="0092020A" w:rsidRPr="00F73007">
        <w:rPr>
          <w:rFonts w:cs="Times New Roman"/>
          <w:i/>
          <w:iCs/>
        </w:rPr>
        <w:t>azap onlara geleceği gün</w:t>
      </w:r>
      <w:r w:rsidR="007D71BB">
        <w:rPr>
          <w:rFonts w:cs="Times New Roman"/>
          <w:i/>
          <w:iCs/>
        </w:rPr>
        <w:t xml:space="preserve">, </w:t>
      </w:r>
      <w:r w:rsidR="0092020A" w:rsidRPr="00F73007">
        <w:rPr>
          <w:rFonts w:cs="Times New Roman"/>
          <w:i/>
          <w:iCs/>
        </w:rPr>
        <w:t>kendilerinden bir daha uzaklaştırılmaz ve alay etmekte oldukları şey</w:t>
      </w:r>
      <w:r w:rsidR="007D71BB">
        <w:rPr>
          <w:rFonts w:cs="Times New Roman"/>
          <w:i/>
          <w:iCs/>
        </w:rPr>
        <w:t xml:space="preserve">, </w:t>
      </w:r>
      <w:r w:rsidR="0092020A" w:rsidRPr="00F73007">
        <w:rPr>
          <w:rFonts w:cs="Times New Roman"/>
          <w:i/>
          <w:iCs/>
        </w:rPr>
        <w:t>kendilerini çepeçevre kuşatmış olur.</w:t>
      </w:r>
      <w:r w:rsidRPr="00F73007">
        <w:rPr>
          <w:rFonts w:cs="Times New Roman"/>
          <w:i/>
          <w:iCs/>
        </w:rPr>
        <w:t xml:space="preserve">” </w:t>
      </w:r>
      <w:r w:rsidR="007554F5" w:rsidRPr="00F73007">
        <w:rPr>
          <w:rStyle w:val="DipnotBavurusu"/>
          <w:rFonts w:cs="Times New Roman"/>
        </w:rPr>
        <w:footnoteReference w:id="441"/>
      </w:r>
    </w:p>
    <w:p w:rsidR="007554F5" w:rsidRPr="00F73007" w:rsidRDefault="00601481" w:rsidP="00041912">
      <w:pPr>
        <w:pStyle w:val="NormalWeb"/>
        <w:shd w:val="clear" w:color="auto" w:fill="FFFFFF"/>
        <w:spacing w:before="0" w:beforeAutospacing="0" w:after="120" w:afterAutospacing="0" w:line="336" w:lineRule="auto"/>
        <w:ind w:firstLine="680"/>
        <w:jc w:val="both"/>
        <w:rPr>
          <w:b/>
          <w:bCs/>
        </w:rPr>
      </w:pPr>
      <w:r>
        <w:rPr>
          <w:b/>
          <w:bCs/>
        </w:rPr>
        <w:t>Âyetlerdeki</w:t>
      </w:r>
      <w:r w:rsidR="003E3B4C" w:rsidRPr="003E3B4C">
        <w:rPr>
          <w:b/>
          <w:bCs/>
        </w:rPr>
        <w:t xml:space="preserve"> İstişhâd:</w:t>
      </w:r>
    </w:p>
    <w:p w:rsidR="0037144E" w:rsidRPr="00550916" w:rsidRDefault="00887346" w:rsidP="00550916">
      <w:pPr>
        <w:pStyle w:val="NormalWeb"/>
        <w:shd w:val="clear" w:color="auto" w:fill="FFFFFF"/>
        <w:spacing w:before="0" w:beforeAutospacing="0" w:after="120" w:afterAutospacing="0" w:line="336" w:lineRule="auto"/>
        <w:ind w:firstLine="680"/>
        <w:jc w:val="both"/>
        <w:rPr>
          <w:color w:val="000000"/>
        </w:rPr>
      </w:pPr>
      <w:r w:rsidRPr="00F73007">
        <w:t>Ö</w:t>
      </w:r>
      <w:r w:rsidR="00A17A78" w:rsidRPr="00F73007">
        <w:t>rnek</w:t>
      </w:r>
      <w:r w:rsidR="009549AC" w:rsidRPr="00F73007">
        <w:t xml:space="preserve"> â</w:t>
      </w:r>
      <w:r w:rsidR="007554F5" w:rsidRPr="00F73007">
        <w:t xml:space="preserve">yetlerden birincisi olan </w:t>
      </w:r>
      <w:r w:rsidR="0022241E">
        <w:t>“</w:t>
      </w:r>
      <w:r w:rsidR="000A1A1E" w:rsidRPr="00897B13">
        <w:rPr>
          <w:rFonts w:ascii="Traditional Arabic" w:hAnsi="Traditional Arabic" w:cs="Traditional Arabic"/>
        </w:rPr>
        <w:t xml:space="preserve"> </w:t>
      </w:r>
      <w:r w:rsidR="007554F5" w:rsidRPr="00897B13">
        <w:rPr>
          <w:rFonts w:ascii="Traditional Arabic" w:hAnsi="Traditional Arabic" w:cs="Traditional Arabic"/>
          <w:color w:val="000000" w:themeColor="text1"/>
          <w:rtl/>
        </w:rPr>
        <w:t>وَكَانَ رَبُّكَ قَدِيرًا</w:t>
      </w:r>
      <w:r w:rsidR="000A1A1E" w:rsidRPr="00897B13">
        <w:rPr>
          <w:rFonts w:ascii="Traditional Arabic" w:hAnsi="Traditional Arabic" w:cs="Traditional Arabic"/>
          <w:color w:val="000000" w:themeColor="text1"/>
        </w:rPr>
        <w:t xml:space="preserve"> </w:t>
      </w:r>
      <w:r w:rsidR="00FC4949" w:rsidRPr="00F73007">
        <w:rPr>
          <w:color w:val="000000" w:themeColor="text1"/>
        </w:rPr>
        <w:t>” cümlesinde asl</w:t>
      </w:r>
      <w:r w:rsidR="007554F5" w:rsidRPr="00F73007">
        <w:rPr>
          <w:color w:val="000000" w:themeColor="text1"/>
        </w:rPr>
        <w:t>olan haberin fiil ve isminde taahhürü</w:t>
      </w:r>
      <w:r w:rsidR="00E05285" w:rsidRPr="00F73007">
        <w:rPr>
          <w:color w:val="000000" w:themeColor="text1"/>
        </w:rPr>
        <w:t xml:space="preserve"> söz konusu olup sırasıyla fiil</w:t>
      </w:r>
      <w:r w:rsidR="007554F5" w:rsidRPr="00F73007">
        <w:rPr>
          <w:color w:val="000000" w:themeColor="text1"/>
        </w:rPr>
        <w:t xml:space="preserve"> olan</w:t>
      </w:r>
      <w:r w:rsidR="007D71BB">
        <w:rPr>
          <w:color w:val="000000" w:themeColor="text1"/>
        </w:rPr>
        <w:t xml:space="preserve">, </w:t>
      </w:r>
      <w:r w:rsidR="00D912BF" w:rsidRPr="00897B13">
        <w:rPr>
          <w:rFonts w:ascii="Traditional Arabic" w:hAnsi="Traditional Arabic" w:cs="Traditional Arabic"/>
          <w:color w:val="000000" w:themeColor="text1"/>
        </w:rPr>
        <w:t xml:space="preserve">“ </w:t>
      </w:r>
      <w:r w:rsidR="007554F5" w:rsidRPr="00897B13">
        <w:rPr>
          <w:rFonts w:ascii="Traditional Arabic" w:hAnsi="Traditional Arabic" w:cs="Traditional Arabic"/>
          <w:color w:val="000000" w:themeColor="text1"/>
          <w:rtl/>
        </w:rPr>
        <w:t>كَان</w:t>
      </w:r>
      <w:r w:rsidR="000A1A1E" w:rsidRPr="00897B13">
        <w:rPr>
          <w:rFonts w:ascii="Traditional Arabic" w:hAnsi="Traditional Arabic" w:cs="Traditional Arabic"/>
          <w:color w:val="000000" w:themeColor="text1"/>
        </w:rPr>
        <w:t xml:space="preserve"> </w:t>
      </w:r>
      <w:r w:rsidR="0022241E" w:rsidRPr="00897B13">
        <w:rPr>
          <w:rFonts w:ascii="Traditional Arabic" w:hAnsi="Traditional Arabic" w:cs="Traditional Arabic"/>
          <w:color w:val="000000" w:themeColor="text1"/>
        </w:rPr>
        <w:t>”</w:t>
      </w:r>
      <w:r w:rsidR="007554F5" w:rsidRPr="00F73007">
        <w:rPr>
          <w:color w:val="000000" w:themeColor="text1"/>
        </w:rPr>
        <w:t xml:space="preserve"> akabinde ismi</w:t>
      </w:r>
      <w:r w:rsidR="007D71BB">
        <w:rPr>
          <w:color w:val="000000" w:themeColor="text1"/>
        </w:rPr>
        <w:t xml:space="preserve">, </w:t>
      </w:r>
      <w:r w:rsidR="0022241E">
        <w:rPr>
          <w:color w:val="000000" w:themeColor="text1"/>
        </w:rPr>
        <w:t>“</w:t>
      </w:r>
      <w:r w:rsidR="00856CB8">
        <w:rPr>
          <w:color w:val="000000" w:themeColor="text1"/>
        </w:rPr>
        <w:t xml:space="preserve"> </w:t>
      </w:r>
      <w:r w:rsidR="007554F5" w:rsidRPr="00897B13">
        <w:rPr>
          <w:rFonts w:ascii="Traditional Arabic" w:hAnsi="Traditional Arabic" w:cs="Traditional Arabic"/>
          <w:color w:val="000000" w:themeColor="text1"/>
          <w:rtl/>
        </w:rPr>
        <w:t>رَبُّكَ</w:t>
      </w:r>
      <w:r w:rsidR="000A1A1E" w:rsidRPr="00897B13">
        <w:rPr>
          <w:rFonts w:ascii="Traditional Arabic" w:hAnsi="Traditional Arabic" w:cs="Traditional Arabic"/>
          <w:color w:val="000000" w:themeColor="text1"/>
        </w:rPr>
        <w:t xml:space="preserve"> </w:t>
      </w:r>
      <w:r w:rsidR="0022241E">
        <w:rPr>
          <w:color w:val="000000" w:themeColor="text1"/>
        </w:rPr>
        <w:t>”</w:t>
      </w:r>
      <w:r w:rsidR="007554F5" w:rsidRPr="00F73007">
        <w:rPr>
          <w:color w:val="000000" w:themeColor="text1"/>
        </w:rPr>
        <w:t xml:space="preserve"> son olarak da </w:t>
      </w:r>
      <w:r w:rsidR="00D912BF" w:rsidRPr="00897B13">
        <w:rPr>
          <w:rFonts w:ascii="Traditional Arabic" w:hAnsi="Traditional Arabic" w:cs="Traditional Arabic"/>
          <w:color w:val="000000" w:themeColor="text1"/>
        </w:rPr>
        <w:t>“</w:t>
      </w:r>
      <w:r w:rsidR="000A1A1E" w:rsidRPr="00897B13">
        <w:rPr>
          <w:rFonts w:ascii="Traditional Arabic" w:hAnsi="Traditional Arabic" w:cs="Traditional Arabic"/>
          <w:color w:val="000000" w:themeColor="text1"/>
        </w:rPr>
        <w:t xml:space="preserve"> </w:t>
      </w:r>
      <w:r w:rsidR="007554F5" w:rsidRPr="00897B13">
        <w:rPr>
          <w:rFonts w:ascii="Traditional Arabic" w:hAnsi="Traditional Arabic" w:cs="Traditional Arabic"/>
          <w:color w:val="000000" w:themeColor="text1"/>
          <w:rtl/>
        </w:rPr>
        <w:t>قَدِيرًا</w:t>
      </w:r>
      <w:r w:rsidR="000A1A1E" w:rsidRPr="00897B13">
        <w:rPr>
          <w:rFonts w:ascii="Traditional Arabic" w:hAnsi="Traditional Arabic" w:cs="Traditional Arabic"/>
          <w:color w:val="000000" w:themeColor="text1"/>
        </w:rPr>
        <w:t xml:space="preserve"> </w:t>
      </w:r>
      <w:r w:rsidR="0022241E" w:rsidRPr="00897B13">
        <w:rPr>
          <w:rFonts w:ascii="Traditional Arabic" w:hAnsi="Traditional Arabic" w:cs="Traditional Arabic"/>
          <w:color w:val="000000" w:themeColor="text1"/>
        </w:rPr>
        <w:t>”</w:t>
      </w:r>
      <w:r w:rsidR="007554F5" w:rsidRPr="00F73007">
        <w:rPr>
          <w:color w:val="000000" w:themeColor="text1"/>
        </w:rPr>
        <w:t xml:space="preserve"> gelmiştir. İkinci </w:t>
      </w:r>
      <w:r w:rsidR="00D42541" w:rsidRPr="00F73007">
        <w:rPr>
          <w:color w:val="000000" w:themeColor="text1"/>
        </w:rPr>
        <w:t>âyet</w:t>
      </w:r>
      <w:r w:rsidR="007554F5" w:rsidRPr="00F73007">
        <w:rPr>
          <w:color w:val="000000" w:themeColor="text1"/>
        </w:rPr>
        <w:t xml:space="preserve"> olan </w:t>
      </w:r>
      <w:r w:rsidR="0022241E">
        <w:rPr>
          <w:color w:val="000000" w:themeColor="text1"/>
        </w:rPr>
        <w:t>“</w:t>
      </w:r>
      <w:r w:rsidR="000A1A1E" w:rsidRPr="00897B13">
        <w:rPr>
          <w:rFonts w:ascii="Traditional Arabic" w:hAnsi="Traditional Arabic" w:cs="Traditional Arabic"/>
          <w:color w:val="000000" w:themeColor="text1"/>
        </w:rPr>
        <w:t xml:space="preserve"> </w:t>
      </w:r>
      <w:r w:rsidR="007554F5" w:rsidRPr="00897B13">
        <w:rPr>
          <w:rFonts w:ascii="Traditional Arabic" w:hAnsi="Traditional Arabic" w:cs="Traditional Arabic"/>
          <w:color w:val="000000"/>
          <w:rtl/>
        </w:rPr>
        <w:t>وَكَانَ حَقًّا عَلَيْنَا نَصْرُ الْمُؤْمِنِينَ</w:t>
      </w:r>
      <w:r w:rsidR="000A1A1E" w:rsidRPr="00897B13">
        <w:rPr>
          <w:rFonts w:ascii="Traditional Arabic" w:hAnsi="Traditional Arabic" w:cs="Traditional Arabic"/>
          <w:color w:val="000000"/>
        </w:rPr>
        <w:t xml:space="preserve"> </w:t>
      </w:r>
      <w:r w:rsidR="0022241E" w:rsidRPr="00897B13">
        <w:rPr>
          <w:rFonts w:ascii="Traditional Arabic" w:hAnsi="Traditional Arabic" w:cs="Traditional Arabic"/>
          <w:color w:val="000000"/>
        </w:rPr>
        <w:t>”</w:t>
      </w:r>
      <w:r w:rsidR="007554F5" w:rsidRPr="00F73007">
        <w:rPr>
          <w:color w:val="000000"/>
        </w:rPr>
        <w:t xml:space="preserve"> cü</w:t>
      </w:r>
      <w:r w:rsidR="00FC4949" w:rsidRPr="00F73007">
        <w:rPr>
          <w:color w:val="000000"/>
        </w:rPr>
        <w:t>m</w:t>
      </w:r>
      <w:r w:rsidR="00E05285" w:rsidRPr="00F73007">
        <w:rPr>
          <w:color w:val="000000"/>
        </w:rPr>
        <w:t xml:space="preserve">lesinde; haber olan </w:t>
      </w:r>
      <w:r w:rsidR="0022241E" w:rsidRPr="00897B13">
        <w:rPr>
          <w:rFonts w:ascii="Traditional Arabic" w:hAnsi="Traditional Arabic" w:cs="Traditional Arabic"/>
          <w:color w:val="000000"/>
        </w:rPr>
        <w:t>“</w:t>
      </w:r>
      <w:r w:rsidR="00897B13" w:rsidRPr="00897B13">
        <w:rPr>
          <w:rFonts w:ascii="Traditional Arabic" w:hAnsi="Traditional Arabic" w:cs="Traditional Arabic"/>
          <w:color w:val="000000"/>
        </w:rPr>
        <w:t xml:space="preserve"> </w:t>
      </w:r>
      <w:r w:rsidR="00E05285" w:rsidRPr="00897B13">
        <w:rPr>
          <w:rFonts w:ascii="Traditional Arabic" w:hAnsi="Traditional Arabic" w:cs="Traditional Arabic"/>
          <w:color w:val="000000"/>
          <w:rtl/>
        </w:rPr>
        <w:t>حَقًّا</w:t>
      </w:r>
      <w:r w:rsidR="0022241E" w:rsidRPr="00897B13">
        <w:rPr>
          <w:rFonts w:ascii="Traditional Arabic" w:hAnsi="Traditional Arabic" w:cs="Traditional Arabic"/>
          <w:color w:val="000000"/>
        </w:rPr>
        <w:t>”</w:t>
      </w:r>
      <w:r w:rsidR="00E05285" w:rsidRPr="00F73007">
        <w:rPr>
          <w:color w:val="000000"/>
        </w:rPr>
        <w:t xml:space="preserve"> kelimesi fiil “</w:t>
      </w:r>
      <w:r w:rsidR="00897B13" w:rsidRPr="00897B13">
        <w:rPr>
          <w:rFonts w:ascii="Traditional Arabic" w:hAnsi="Traditional Arabic" w:cs="Traditional Arabic"/>
          <w:color w:val="000000"/>
        </w:rPr>
        <w:t xml:space="preserve"> </w:t>
      </w:r>
      <w:r w:rsidR="00E05285" w:rsidRPr="00897B13">
        <w:rPr>
          <w:rFonts w:ascii="Traditional Arabic" w:hAnsi="Traditional Arabic" w:cs="Traditional Arabic"/>
          <w:color w:val="000000" w:themeColor="text1"/>
          <w:rtl/>
        </w:rPr>
        <w:t>كَانَ</w:t>
      </w:r>
      <w:r w:rsidR="00897B13" w:rsidRPr="00897B13">
        <w:rPr>
          <w:rFonts w:ascii="Traditional Arabic" w:hAnsi="Traditional Arabic" w:cs="Traditional Arabic"/>
          <w:color w:val="000000" w:themeColor="text1"/>
        </w:rPr>
        <w:t xml:space="preserve"> </w:t>
      </w:r>
      <w:r w:rsidR="00E05285" w:rsidRPr="00897B13">
        <w:rPr>
          <w:rFonts w:ascii="Traditional Arabic" w:hAnsi="Traditional Arabic" w:cs="Traditional Arabic"/>
          <w:color w:val="000000" w:themeColor="text1"/>
        </w:rPr>
        <w:t xml:space="preserve">” </w:t>
      </w:r>
      <w:r w:rsidR="00E05285" w:rsidRPr="00F73007">
        <w:rPr>
          <w:color w:val="000000"/>
        </w:rPr>
        <w:t xml:space="preserve">ve ismi olan </w:t>
      </w:r>
      <w:r w:rsidR="00E05285" w:rsidRPr="00897B13">
        <w:rPr>
          <w:rFonts w:ascii="Traditional Arabic" w:hAnsi="Traditional Arabic" w:cs="Traditional Arabic"/>
          <w:color w:val="000000"/>
        </w:rPr>
        <w:t>“</w:t>
      </w:r>
      <w:r w:rsidR="00E05285" w:rsidRPr="00897B13">
        <w:rPr>
          <w:rFonts w:ascii="Traditional Arabic" w:hAnsi="Traditional Arabic" w:cs="Traditional Arabic"/>
          <w:color w:val="000000"/>
          <w:rtl/>
        </w:rPr>
        <w:t>نَصْرُ</w:t>
      </w:r>
      <w:r w:rsidR="00897B13">
        <w:rPr>
          <w:rFonts w:ascii="Traditional Arabic" w:hAnsi="Traditional Arabic" w:cs="Traditional Arabic" w:hint="cs"/>
          <w:color w:val="000000"/>
          <w:rtl/>
        </w:rPr>
        <w:t xml:space="preserve"> </w:t>
      </w:r>
      <w:r w:rsidR="00897B13">
        <w:rPr>
          <w:rFonts w:ascii="Traditional Arabic" w:hAnsi="Traditional Arabic" w:cs="Traditional Arabic"/>
          <w:color w:val="000000"/>
        </w:rPr>
        <w:t xml:space="preserve"> </w:t>
      </w:r>
      <w:r w:rsidR="00E05285" w:rsidRPr="00897B13">
        <w:rPr>
          <w:rFonts w:ascii="Traditional Arabic" w:hAnsi="Traditional Arabic" w:cs="Traditional Arabic"/>
          <w:color w:val="000000"/>
        </w:rPr>
        <w:t>”</w:t>
      </w:r>
      <w:r w:rsidR="00E05285" w:rsidRPr="00F73007">
        <w:rPr>
          <w:color w:val="000000"/>
        </w:rPr>
        <w:t xml:space="preserve"> </w:t>
      </w:r>
      <w:r w:rsidR="00E14817">
        <w:rPr>
          <w:color w:val="000000"/>
        </w:rPr>
        <w:t>nu</w:t>
      </w:r>
      <w:r w:rsidR="005D4310" w:rsidRPr="00F73007">
        <w:rPr>
          <w:color w:val="000000"/>
        </w:rPr>
        <w:t>n</w:t>
      </w:r>
      <w:r w:rsidR="00E05285" w:rsidRPr="00F73007">
        <w:rPr>
          <w:color w:val="000000"/>
        </w:rPr>
        <w:t xml:space="preserve"> arasına girm</w:t>
      </w:r>
      <w:r w:rsidR="00854001">
        <w:rPr>
          <w:color w:val="000000"/>
        </w:rPr>
        <w:t>i</w:t>
      </w:r>
      <w:r w:rsidR="00E05285" w:rsidRPr="00F73007">
        <w:rPr>
          <w:color w:val="000000"/>
        </w:rPr>
        <w:t xml:space="preserve">ştir. Üçüncü </w:t>
      </w:r>
      <w:r w:rsidR="00D42541" w:rsidRPr="00F73007">
        <w:rPr>
          <w:color w:val="000000"/>
        </w:rPr>
        <w:t>âyet</w:t>
      </w:r>
      <w:r w:rsidR="00E05285" w:rsidRPr="00F73007">
        <w:rPr>
          <w:color w:val="000000"/>
        </w:rPr>
        <w:t xml:space="preserve"> olan “</w:t>
      </w:r>
      <w:r w:rsidR="000A1A1E" w:rsidRPr="00DD19BE">
        <w:rPr>
          <w:rFonts w:ascii="Traditional Arabic" w:hAnsi="Traditional Arabic" w:cs="Traditional Arabic"/>
          <w:color w:val="000000"/>
        </w:rPr>
        <w:t xml:space="preserve"> </w:t>
      </w:r>
      <w:r w:rsidR="00E05285" w:rsidRPr="00DD19BE">
        <w:rPr>
          <w:rFonts w:ascii="Traditional Arabic" w:hAnsi="Traditional Arabic" w:cs="Traditional Arabic"/>
          <w:color w:val="000000"/>
          <w:rtl/>
        </w:rPr>
        <w:t>أَهَؤُلاء إِيَّاكُمْ كَانُوا يَعْبُدُونَ</w:t>
      </w:r>
      <w:r w:rsidR="000A1A1E" w:rsidRPr="00DD19BE">
        <w:rPr>
          <w:rFonts w:ascii="Traditional Arabic" w:hAnsi="Traditional Arabic" w:cs="Traditional Arabic"/>
          <w:color w:val="000000"/>
        </w:rPr>
        <w:t xml:space="preserve"> </w:t>
      </w:r>
      <w:r w:rsidR="0022241E">
        <w:rPr>
          <w:color w:val="000000"/>
        </w:rPr>
        <w:t>”</w:t>
      </w:r>
      <w:r w:rsidR="00E05285" w:rsidRPr="00F73007">
        <w:rPr>
          <w:color w:val="000000"/>
        </w:rPr>
        <w:t xml:space="preserve"> cümlesinde; haber olan </w:t>
      </w:r>
      <w:r w:rsidR="0022241E" w:rsidRPr="00897B13">
        <w:rPr>
          <w:rFonts w:ascii="Traditional Arabic" w:hAnsi="Traditional Arabic" w:cs="Traditional Arabic"/>
          <w:color w:val="000000"/>
        </w:rPr>
        <w:t>“</w:t>
      </w:r>
      <w:r w:rsidR="000A1A1E" w:rsidRPr="00897B13">
        <w:rPr>
          <w:rFonts w:ascii="Traditional Arabic" w:hAnsi="Traditional Arabic" w:cs="Traditional Arabic"/>
          <w:color w:val="000000"/>
        </w:rPr>
        <w:t xml:space="preserve"> </w:t>
      </w:r>
      <w:r w:rsidR="00175501" w:rsidRPr="00897B13">
        <w:rPr>
          <w:rFonts w:ascii="Traditional Arabic" w:hAnsi="Traditional Arabic" w:cs="Traditional Arabic"/>
          <w:color w:val="000000"/>
          <w:rtl/>
        </w:rPr>
        <w:t>إِيَّاكُمْ</w:t>
      </w:r>
      <w:r w:rsidR="000A1A1E" w:rsidRPr="00897B13">
        <w:rPr>
          <w:rFonts w:ascii="Traditional Arabic" w:hAnsi="Traditional Arabic" w:cs="Traditional Arabic"/>
          <w:color w:val="000000"/>
        </w:rPr>
        <w:t xml:space="preserve"> </w:t>
      </w:r>
      <w:r w:rsidR="0022241E" w:rsidRPr="00897B13">
        <w:rPr>
          <w:rFonts w:ascii="Traditional Arabic" w:hAnsi="Traditional Arabic" w:cs="Traditional Arabic"/>
          <w:color w:val="000000"/>
        </w:rPr>
        <w:t>”</w:t>
      </w:r>
      <w:r w:rsidR="00E14817">
        <w:rPr>
          <w:color w:val="000000"/>
        </w:rPr>
        <w:t xml:space="preserve"> </w:t>
      </w:r>
      <w:r w:rsidR="00340CC9" w:rsidRPr="00F73007">
        <w:rPr>
          <w:color w:val="000000"/>
        </w:rPr>
        <w:t>zamîr</w:t>
      </w:r>
      <w:r w:rsidR="00175501" w:rsidRPr="00F73007">
        <w:rPr>
          <w:color w:val="000000"/>
        </w:rPr>
        <w:t>’i</w:t>
      </w:r>
      <w:r w:rsidR="007D71BB">
        <w:rPr>
          <w:color w:val="000000"/>
        </w:rPr>
        <w:t xml:space="preserve">, </w:t>
      </w:r>
      <w:r w:rsidR="00175501" w:rsidRPr="00F73007">
        <w:rPr>
          <w:color w:val="000000"/>
        </w:rPr>
        <w:t xml:space="preserve">âmil’i olan </w:t>
      </w:r>
      <w:r w:rsidR="0022241E">
        <w:rPr>
          <w:color w:val="000000"/>
        </w:rPr>
        <w:t>“</w:t>
      </w:r>
      <w:r w:rsidR="000A1A1E" w:rsidRPr="00897B13">
        <w:rPr>
          <w:rFonts w:ascii="Traditional Arabic" w:hAnsi="Traditional Arabic" w:cs="Traditional Arabic"/>
          <w:color w:val="000000"/>
        </w:rPr>
        <w:t xml:space="preserve"> </w:t>
      </w:r>
      <w:r w:rsidR="00175501" w:rsidRPr="00897B13">
        <w:rPr>
          <w:rFonts w:ascii="Traditional Arabic" w:hAnsi="Traditional Arabic" w:cs="Traditional Arabic"/>
          <w:color w:val="000000"/>
          <w:rtl/>
        </w:rPr>
        <w:t>كَانُوا</w:t>
      </w:r>
      <w:r w:rsidR="000A1A1E" w:rsidRPr="00897B13">
        <w:rPr>
          <w:rFonts w:ascii="Traditional Arabic" w:hAnsi="Traditional Arabic" w:cs="Traditional Arabic"/>
          <w:color w:val="000000"/>
        </w:rPr>
        <w:t xml:space="preserve"> </w:t>
      </w:r>
      <w:r w:rsidR="0022241E" w:rsidRPr="00897B13">
        <w:rPr>
          <w:rFonts w:ascii="Traditional Arabic" w:hAnsi="Traditional Arabic" w:cs="Traditional Arabic"/>
          <w:color w:val="000000"/>
        </w:rPr>
        <w:t>”</w:t>
      </w:r>
      <w:r w:rsidR="00175501" w:rsidRPr="00897B13">
        <w:rPr>
          <w:rFonts w:ascii="Traditional Arabic" w:hAnsi="Traditional Arabic" w:cs="Traditional Arabic"/>
          <w:color w:val="000000"/>
        </w:rPr>
        <w:t xml:space="preserve"> </w:t>
      </w:r>
      <w:r w:rsidR="00175501" w:rsidRPr="00F73007">
        <w:rPr>
          <w:color w:val="000000"/>
        </w:rPr>
        <w:t xml:space="preserve">fiiliyle isim olan </w:t>
      </w:r>
      <w:r w:rsidR="0022241E">
        <w:rPr>
          <w:color w:val="000000"/>
        </w:rPr>
        <w:t>“</w:t>
      </w:r>
      <w:r w:rsidR="00175501" w:rsidRPr="00F73007">
        <w:rPr>
          <w:color w:val="000000"/>
        </w:rPr>
        <w:t>fiile muttasıl</w:t>
      </w:r>
      <w:r w:rsidR="007D71BB">
        <w:rPr>
          <w:color w:val="000000"/>
        </w:rPr>
        <w:t xml:space="preserve">, </w:t>
      </w:r>
      <w:r w:rsidR="00175501" w:rsidRPr="00F73007">
        <w:rPr>
          <w:color w:val="000000"/>
        </w:rPr>
        <w:t xml:space="preserve">vâv </w:t>
      </w:r>
      <w:r w:rsidR="00340CC9" w:rsidRPr="00F73007">
        <w:rPr>
          <w:color w:val="000000"/>
        </w:rPr>
        <w:t>zamîr</w:t>
      </w:r>
      <w:r w:rsidR="00175501" w:rsidRPr="00F73007">
        <w:rPr>
          <w:color w:val="000000"/>
        </w:rPr>
        <w:t xml:space="preserve">’i” üzerine takdîm olmuştur. Dördüncü </w:t>
      </w:r>
      <w:r w:rsidR="00D42541" w:rsidRPr="00F73007">
        <w:rPr>
          <w:color w:val="000000"/>
        </w:rPr>
        <w:t>âyet</w:t>
      </w:r>
      <w:r w:rsidR="00175501" w:rsidRPr="00F73007">
        <w:rPr>
          <w:color w:val="000000"/>
        </w:rPr>
        <w:t>te</w:t>
      </w:r>
      <w:r w:rsidR="004A695F" w:rsidRPr="00F73007">
        <w:rPr>
          <w:color w:val="000000"/>
        </w:rPr>
        <w:t xml:space="preserve"> ise;</w:t>
      </w:r>
      <w:r w:rsidR="007E1A8B" w:rsidRPr="00F73007">
        <w:rPr>
          <w:color w:val="000000"/>
        </w:rPr>
        <w:t xml:space="preserve"> İbn </w:t>
      </w:r>
      <w:r w:rsidR="00CC7546" w:rsidRPr="00F73007">
        <w:rPr>
          <w:color w:val="000000"/>
        </w:rPr>
        <w:t>Hişâm</w:t>
      </w:r>
      <w:r w:rsidR="007E1A8B" w:rsidRPr="00F73007">
        <w:rPr>
          <w:color w:val="000000"/>
        </w:rPr>
        <w:t>’</w:t>
      </w:r>
      <w:r w:rsidR="00DE7EFD" w:rsidRPr="00F73007">
        <w:rPr>
          <w:color w:val="000000"/>
        </w:rPr>
        <w:t xml:space="preserve">ın </w:t>
      </w:r>
      <w:r w:rsidR="00DE7EFD" w:rsidRPr="00897B13">
        <w:rPr>
          <w:rFonts w:ascii="Traditional Arabic" w:hAnsi="Traditional Arabic" w:cs="Traditional Arabic"/>
          <w:color w:val="000000"/>
        </w:rPr>
        <w:t>“</w:t>
      </w:r>
      <w:r w:rsidR="000A1A1E" w:rsidRPr="00897B13">
        <w:rPr>
          <w:rFonts w:ascii="Traditional Arabic" w:hAnsi="Traditional Arabic" w:cs="Traditional Arabic"/>
          <w:color w:val="000000"/>
        </w:rPr>
        <w:t xml:space="preserve"> </w:t>
      </w:r>
      <w:r w:rsidR="004E3942" w:rsidRPr="00897B13">
        <w:rPr>
          <w:rFonts w:ascii="Traditional Arabic" w:hAnsi="Traditional Arabic" w:cs="Traditional Arabic"/>
          <w:color w:val="000000"/>
          <w:rtl/>
        </w:rPr>
        <w:t>دام</w:t>
      </w:r>
      <w:r w:rsidR="000A1A1E" w:rsidRPr="00897B13">
        <w:rPr>
          <w:rFonts w:ascii="Traditional Arabic" w:hAnsi="Traditional Arabic" w:cs="Traditional Arabic"/>
          <w:color w:val="000000"/>
        </w:rPr>
        <w:t xml:space="preserve"> </w:t>
      </w:r>
      <w:r w:rsidR="0092020A" w:rsidRPr="00897B13">
        <w:rPr>
          <w:rFonts w:ascii="Traditional Arabic" w:hAnsi="Traditional Arabic" w:cs="Traditional Arabic"/>
          <w:color w:val="000000"/>
        </w:rPr>
        <w:t xml:space="preserve">” </w:t>
      </w:r>
      <w:r w:rsidR="00DE7EFD" w:rsidRPr="00897B13">
        <w:rPr>
          <w:rFonts w:ascii="Traditional Arabic" w:hAnsi="Traditional Arabic" w:cs="Traditional Arabic"/>
          <w:color w:val="000000"/>
        </w:rPr>
        <w:t xml:space="preserve">ve </w:t>
      </w:r>
      <w:r w:rsidR="0092020A" w:rsidRPr="00897B13">
        <w:rPr>
          <w:rFonts w:ascii="Traditional Arabic" w:hAnsi="Traditional Arabic" w:cs="Traditional Arabic"/>
          <w:color w:val="000000"/>
        </w:rPr>
        <w:t>“</w:t>
      </w:r>
      <w:r w:rsidR="000A1A1E" w:rsidRPr="00897B13">
        <w:rPr>
          <w:rFonts w:ascii="Traditional Arabic" w:hAnsi="Traditional Arabic" w:cs="Traditional Arabic"/>
          <w:color w:val="000000"/>
        </w:rPr>
        <w:t xml:space="preserve"> </w:t>
      </w:r>
      <w:r w:rsidR="00DE7EFD" w:rsidRPr="00897B13">
        <w:rPr>
          <w:rFonts w:ascii="Traditional Arabic" w:hAnsi="Traditional Arabic" w:cs="Traditional Arabic"/>
          <w:color w:val="000000"/>
          <w:rtl/>
        </w:rPr>
        <w:t>ليس</w:t>
      </w:r>
      <w:r w:rsidR="000A1A1E" w:rsidRPr="00897B13">
        <w:rPr>
          <w:rFonts w:ascii="Traditional Arabic" w:hAnsi="Traditional Arabic" w:cs="Traditional Arabic"/>
          <w:color w:val="000000"/>
        </w:rPr>
        <w:t xml:space="preserve"> </w:t>
      </w:r>
      <w:r w:rsidR="00DE7EFD" w:rsidRPr="00897B13">
        <w:rPr>
          <w:rFonts w:ascii="Traditional Arabic" w:hAnsi="Traditional Arabic" w:cs="Traditional Arabic"/>
          <w:color w:val="000000"/>
        </w:rPr>
        <w:t>”</w:t>
      </w:r>
      <w:r w:rsidR="00DE7EFD" w:rsidRPr="00F73007">
        <w:rPr>
          <w:color w:val="000000"/>
        </w:rPr>
        <w:t xml:space="preserve"> </w:t>
      </w:r>
      <w:r w:rsidR="00713BA7" w:rsidRPr="00F73007">
        <w:rPr>
          <w:color w:val="000000"/>
        </w:rPr>
        <w:t>fiillerini</w:t>
      </w:r>
      <w:r w:rsidR="007D71BB">
        <w:rPr>
          <w:color w:val="000000"/>
        </w:rPr>
        <w:t xml:space="preserve">, </w:t>
      </w:r>
      <w:r w:rsidR="00713BA7" w:rsidRPr="00F73007">
        <w:rPr>
          <w:color w:val="000000"/>
        </w:rPr>
        <w:t>haberin</w:t>
      </w:r>
      <w:r w:rsidR="00DE7EFD" w:rsidRPr="00F73007">
        <w:rPr>
          <w:color w:val="000000"/>
        </w:rPr>
        <w:t xml:space="preserve"> fiil ve ismi üzerine takaddümü konusunda </w:t>
      </w:r>
      <w:r w:rsidR="00A45D9C" w:rsidRPr="00F73007">
        <w:rPr>
          <w:color w:val="000000"/>
        </w:rPr>
        <w:t>istisnâ</w:t>
      </w:r>
      <w:r w:rsidR="00DE7EFD" w:rsidRPr="00F73007">
        <w:rPr>
          <w:color w:val="000000"/>
        </w:rPr>
        <w:t xml:space="preserve"> ettiğine rağmen</w:t>
      </w:r>
      <w:r w:rsidR="007D71BB">
        <w:rPr>
          <w:color w:val="000000"/>
        </w:rPr>
        <w:t xml:space="preserve">, </w:t>
      </w:r>
      <w:r w:rsidR="00854001">
        <w:rPr>
          <w:color w:val="000000"/>
        </w:rPr>
        <w:t>Ebu Ali el-</w:t>
      </w:r>
      <w:r w:rsidR="004A695F" w:rsidRPr="00F73007">
        <w:rPr>
          <w:color w:val="000000"/>
        </w:rPr>
        <w:t>Fârisî ve İbn Cinnî</w:t>
      </w:r>
      <w:r w:rsidR="00854001">
        <w:rPr>
          <w:color w:val="000000"/>
        </w:rPr>
        <w:t>’</w:t>
      </w:r>
      <w:r w:rsidR="004A695F" w:rsidRPr="00F73007">
        <w:rPr>
          <w:color w:val="000000"/>
        </w:rPr>
        <w:t>nin görüşüne göre</w:t>
      </w:r>
      <w:r w:rsidR="00DE7EFD" w:rsidRPr="00F73007">
        <w:rPr>
          <w:color w:val="000000"/>
        </w:rPr>
        <w:t xml:space="preserve"> bunu</w:t>
      </w:r>
      <w:r w:rsidR="0092020A" w:rsidRPr="00F73007">
        <w:rPr>
          <w:color w:val="000000"/>
        </w:rPr>
        <w:t>n</w:t>
      </w:r>
      <w:r w:rsidR="00DE7EFD" w:rsidRPr="00F73007">
        <w:rPr>
          <w:color w:val="000000"/>
        </w:rPr>
        <w:t xml:space="preserve"> câiz olduğu görüşünü ileri sürerek</w:t>
      </w:r>
      <w:r w:rsidR="007D71BB">
        <w:rPr>
          <w:color w:val="000000"/>
        </w:rPr>
        <w:t xml:space="preserve">, </w:t>
      </w:r>
      <w:r w:rsidR="0092020A" w:rsidRPr="00F73007">
        <w:rPr>
          <w:color w:val="000000"/>
        </w:rPr>
        <w:t>örnek</w:t>
      </w:r>
      <w:r w:rsidR="00E14817">
        <w:rPr>
          <w:color w:val="000000"/>
        </w:rPr>
        <w:t xml:space="preserve"> </w:t>
      </w:r>
      <w:r w:rsidR="00D42541" w:rsidRPr="00F73007">
        <w:rPr>
          <w:color w:val="000000"/>
        </w:rPr>
        <w:t>âyet</w:t>
      </w:r>
      <w:r w:rsidR="004A695F" w:rsidRPr="00F73007">
        <w:rPr>
          <w:color w:val="000000"/>
        </w:rPr>
        <w:t xml:space="preserve">teki </w:t>
      </w:r>
      <w:r w:rsidR="0022241E" w:rsidRPr="00897B13">
        <w:rPr>
          <w:rFonts w:ascii="Traditional Arabic" w:hAnsi="Traditional Arabic" w:cs="Traditional Arabic"/>
          <w:color w:val="000000"/>
        </w:rPr>
        <w:t>“</w:t>
      </w:r>
      <w:r w:rsidR="004A695F" w:rsidRPr="00897B13">
        <w:rPr>
          <w:rFonts w:ascii="Traditional Arabic" w:hAnsi="Traditional Arabic" w:cs="Traditional Arabic"/>
          <w:color w:val="000000"/>
          <w:rtl/>
        </w:rPr>
        <w:t>يَوْمَ</w:t>
      </w:r>
      <w:r w:rsidR="0022241E" w:rsidRPr="00897B13">
        <w:rPr>
          <w:rFonts w:ascii="Traditional Arabic" w:hAnsi="Traditional Arabic" w:cs="Traditional Arabic"/>
          <w:color w:val="000000"/>
        </w:rPr>
        <w:t>”</w:t>
      </w:r>
      <w:r w:rsidR="004A695F" w:rsidRPr="00F73007">
        <w:rPr>
          <w:color w:val="000000"/>
        </w:rPr>
        <w:t xml:space="preserve"> kelimesi</w:t>
      </w:r>
      <w:r w:rsidR="007D71BB">
        <w:rPr>
          <w:color w:val="000000"/>
        </w:rPr>
        <w:t xml:space="preserve">, </w:t>
      </w:r>
      <w:r w:rsidR="004220A7" w:rsidRPr="00F73007">
        <w:rPr>
          <w:color w:val="000000"/>
        </w:rPr>
        <w:t>zarf</w:t>
      </w:r>
      <w:r w:rsidR="004A695F" w:rsidRPr="00F73007">
        <w:rPr>
          <w:color w:val="000000"/>
        </w:rPr>
        <w:t xml:space="preserve"> olup </w:t>
      </w:r>
      <w:r w:rsidR="00D42541" w:rsidRPr="00F73007">
        <w:rPr>
          <w:color w:val="000000"/>
        </w:rPr>
        <w:t>âyet</w:t>
      </w:r>
      <w:r w:rsidR="004A695F" w:rsidRPr="00F73007">
        <w:rPr>
          <w:color w:val="000000"/>
        </w:rPr>
        <w:t>te mezkûr olan</w:t>
      </w:r>
      <w:r w:rsidR="007D71BB">
        <w:rPr>
          <w:color w:val="000000"/>
        </w:rPr>
        <w:t xml:space="preserve">, </w:t>
      </w:r>
      <w:r w:rsidR="0022241E" w:rsidRPr="00897B13">
        <w:rPr>
          <w:rFonts w:ascii="Traditional Arabic" w:hAnsi="Traditional Arabic" w:cs="Traditional Arabic"/>
          <w:color w:val="000000"/>
        </w:rPr>
        <w:t>“</w:t>
      </w:r>
      <w:r w:rsidR="000A1A1E" w:rsidRPr="00897B13">
        <w:rPr>
          <w:rFonts w:ascii="Traditional Arabic" w:hAnsi="Traditional Arabic" w:cs="Traditional Arabic"/>
          <w:color w:val="000000"/>
        </w:rPr>
        <w:t xml:space="preserve"> </w:t>
      </w:r>
      <w:r w:rsidR="004A695F" w:rsidRPr="00897B13">
        <w:rPr>
          <w:rFonts w:ascii="Traditional Arabic" w:hAnsi="Traditional Arabic" w:cs="Traditional Arabic"/>
          <w:color w:val="000000"/>
          <w:rtl/>
        </w:rPr>
        <w:t>ل</w:t>
      </w:r>
      <w:r w:rsidR="00897B13">
        <w:rPr>
          <w:rFonts w:ascii="Traditional Arabic" w:hAnsi="Traditional Arabic" w:cs="Traditional Arabic" w:hint="cs"/>
          <w:color w:val="000000"/>
          <w:rtl/>
        </w:rPr>
        <w:t>َ</w:t>
      </w:r>
      <w:r w:rsidR="004A695F" w:rsidRPr="00897B13">
        <w:rPr>
          <w:rFonts w:ascii="Traditional Arabic" w:hAnsi="Traditional Arabic" w:cs="Traditional Arabic"/>
          <w:color w:val="000000"/>
          <w:rtl/>
        </w:rPr>
        <w:t>ي</w:t>
      </w:r>
      <w:r w:rsidR="00897B13">
        <w:rPr>
          <w:rFonts w:ascii="Traditional Arabic" w:hAnsi="Traditional Arabic" w:cs="Traditional Arabic" w:hint="cs"/>
          <w:color w:val="000000"/>
          <w:rtl/>
        </w:rPr>
        <w:t>ْسَ</w:t>
      </w:r>
      <w:r w:rsidR="000A1A1E" w:rsidRPr="00897B13">
        <w:rPr>
          <w:rFonts w:ascii="Traditional Arabic" w:hAnsi="Traditional Arabic" w:cs="Traditional Arabic"/>
          <w:color w:val="000000"/>
        </w:rPr>
        <w:t xml:space="preserve"> </w:t>
      </w:r>
      <w:r w:rsidR="0022241E" w:rsidRPr="00897B13">
        <w:rPr>
          <w:rFonts w:ascii="Traditional Arabic" w:hAnsi="Traditional Arabic" w:cs="Traditional Arabic"/>
          <w:color w:val="000000"/>
        </w:rPr>
        <w:t>”</w:t>
      </w:r>
      <w:r w:rsidR="004A695F" w:rsidRPr="00F73007">
        <w:rPr>
          <w:color w:val="000000"/>
        </w:rPr>
        <w:t xml:space="preserve"> fiilinin haberi olan</w:t>
      </w:r>
      <w:r w:rsidR="00E14817">
        <w:rPr>
          <w:color w:val="000000"/>
        </w:rPr>
        <w:t xml:space="preserve"> </w:t>
      </w:r>
      <w:r w:rsidR="0022241E" w:rsidRPr="00897B13">
        <w:rPr>
          <w:rFonts w:ascii="Traditional Arabic" w:hAnsi="Traditional Arabic" w:cs="Traditional Arabic"/>
          <w:color w:val="000000"/>
        </w:rPr>
        <w:t>“</w:t>
      </w:r>
      <w:r w:rsidR="00E14817" w:rsidRPr="00897B13">
        <w:rPr>
          <w:rFonts w:ascii="Traditional Arabic" w:hAnsi="Traditional Arabic" w:cs="Traditional Arabic"/>
          <w:color w:val="000000"/>
        </w:rPr>
        <w:t xml:space="preserve"> </w:t>
      </w:r>
      <w:r w:rsidR="004A695F" w:rsidRPr="00897B13">
        <w:rPr>
          <w:rFonts w:ascii="Traditional Arabic" w:hAnsi="Traditional Arabic" w:cs="Traditional Arabic"/>
          <w:color w:val="000000"/>
          <w:rtl/>
        </w:rPr>
        <w:t>مَصْرُوفًا</w:t>
      </w:r>
      <w:r w:rsidR="000A1A1E" w:rsidRPr="00897B13">
        <w:rPr>
          <w:rFonts w:ascii="Traditional Arabic" w:hAnsi="Traditional Arabic" w:cs="Traditional Arabic"/>
          <w:color w:val="000000"/>
        </w:rPr>
        <w:t xml:space="preserve"> </w:t>
      </w:r>
      <w:r w:rsidR="0022241E" w:rsidRPr="00897B13">
        <w:rPr>
          <w:rFonts w:ascii="Traditional Arabic" w:hAnsi="Traditional Arabic" w:cs="Traditional Arabic"/>
          <w:color w:val="000000"/>
        </w:rPr>
        <w:t>”</w:t>
      </w:r>
      <w:r w:rsidR="004A695F" w:rsidRPr="00F73007">
        <w:rPr>
          <w:color w:val="000000"/>
        </w:rPr>
        <w:t xml:space="preserve"> kelimesine mütealliktir</w:t>
      </w:r>
      <w:r w:rsidR="007D71BB">
        <w:rPr>
          <w:color w:val="000000"/>
        </w:rPr>
        <w:t xml:space="preserve">, </w:t>
      </w:r>
      <w:r w:rsidR="004A695F" w:rsidRPr="00F73007">
        <w:rPr>
          <w:color w:val="000000"/>
        </w:rPr>
        <w:t>dolayısıyla fiil ve ismine takaddümü</w:t>
      </w:r>
      <w:r w:rsidR="007D71BB">
        <w:rPr>
          <w:color w:val="000000"/>
        </w:rPr>
        <w:t xml:space="preserve">, </w:t>
      </w:r>
      <w:r w:rsidR="00DE7EFD" w:rsidRPr="00F73007">
        <w:rPr>
          <w:color w:val="000000"/>
        </w:rPr>
        <w:t>haberin ta</w:t>
      </w:r>
      <w:r w:rsidR="007E1A8B" w:rsidRPr="00F73007">
        <w:rPr>
          <w:color w:val="000000"/>
        </w:rPr>
        <w:t>ka</w:t>
      </w:r>
      <w:r w:rsidR="00A17A78" w:rsidRPr="00F73007">
        <w:rPr>
          <w:color w:val="000000"/>
        </w:rPr>
        <w:t>ddümüdür</w:t>
      </w:r>
      <w:r w:rsidR="007D71BB">
        <w:rPr>
          <w:color w:val="000000"/>
        </w:rPr>
        <w:t xml:space="preserve">, </w:t>
      </w:r>
      <w:r w:rsidR="00A17A78" w:rsidRPr="00F73007">
        <w:rPr>
          <w:color w:val="000000"/>
        </w:rPr>
        <w:t>geçen</w:t>
      </w:r>
      <w:r w:rsidR="00EA17F0">
        <w:rPr>
          <w:rFonts w:hint="cs"/>
          <w:color w:val="000000"/>
          <w:rtl/>
        </w:rPr>
        <w:t xml:space="preserve"> </w:t>
      </w:r>
      <w:r w:rsidR="00D42541" w:rsidRPr="00F73007">
        <w:rPr>
          <w:color w:val="000000"/>
        </w:rPr>
        <w:t>âyet</w:t>
      </w:r>
      <w:r w:rsidR="00DE7EFD" w:rsidRPr="00F73007">
        <w:rPr>
          <w:color w:val="000000"/>
        </w:rPr>
        <w:t xml:space="preserve">i </w:t>
      </w:r>
      <w:r w:rsidR="006C7D16" w:rsidRPr="00F73007">
        <w:rPr>
          <w:color w:val="000000"/>
        </w:rPr>
        <w:t>istişhâd</w:t>
      </w:r>
      <w:r w:rsidR="00DE7EFD" w:rsidRPr="00F73007">
        <w:rPr>
          <w:color w:val="000000"/>
        </w:rPr>
        <w:t xml:space="preserve"> ederler. İbn </w:t>
      </w:r>
      <w:r w:rsidR="00CC7546" w:rsidRPr="00F73007">
        <w:rPr>
          <w:color w:val="000000"/>
        </w:rPr>
        <w:t>Hişâm</w:t>
      </w:r>
      <w:r w:rsidR="00DE7EFD" w:rsidRPr="00F73007">
        <w:rPr>
          <w:color w:val="000000"/>
        </w:rPr>
        <w:t xml:space="preserve"> ise onlara cevâben; </w:t>
      </w:r>
      <w:r w:rsidR="00B57A5D" w:rsidRPr="00F73007">
        <w:rPr>
          <w:color w:val="000000"/>
        </w:rPr>
        <w:t>“</w:t>
      </w:r>
      <w:r w:rsidR="00DE7EFD" w:rsidRPr="00F73007">
        <w:rPr>
          <w:i/>
          <w:iCs/>
          <w:color w:val="000000"/>
        </w:rPr>
        <w:t>Arap gramer âlimleri</w:t>
      </w:r>
      <w:r w:rsidR="007D71BB">
        <w:rPr>
          <w:i/>
          <w:iCs/>
          <w:color w:val="000000"/>
        </w:rPr>
        <w:t xml:space="preserve">, </w:t>
      </w:r>
      <w:r w:rsidR="004220A7" w:rsidRPr="00F73007">
        <w:rPr>
          <w:i/>
          <w:iCs/>
          <w:color w:val="000000"/>
        </w:rPr>
        <w:t>zarf</w:t>
      </w:r>
      <w:r w:rsidR="00DE7EFD" w:rsidRPr="00F73007">
        <w:rPr>
          <w:i/>
          <w:iCs/>
          <w:color w:val="000000"/>
        </w:rPr>
        <w:t>’lara tanıdıkları genişliği b</w:t>
      </w:r>
      <w:r w:rsidR="00A17A78" w:rsidRPr="00F73007">
        <w:rPr>
          <w:i/>
          <w:iCs/>
          <w:color w:val="000000"/>
        </w:rPr>
        <w:t>aşka şeylerde tanımamışlar</w:t>
      </w:r>
      <w:r w:rsidR="007D71BB">
        <w:rPr>
          <w:i/>
          <w:iCs/>
          <w:color w:val="000000"/>
        </w:rPr>
        <w:t xml:space="preserve">, </w:t>
      </w:r>
      <w:r w:rsidR="00DE7EFD" w:rsidRPr="00F73007">
        <w:rPr>
          <w:i/>
          <w:iCs/>
          <w:color w:val="000000"/>
        </w:rPr>
        <w:t>görüş</w:t>
      </w:r>
      <w:r w:rsidR="007E1A8B" w:rsidRPr="00F73007">
        <w:rPr>
          <w:i/>
          <w:iCs/>
          <w:color w:val="000000"/>
        </w:rPr>
        <w:t>ünü</w:t>
      </w:r>
      <w:r w:rsidR="00EA17F0">
        <w:rPr>
          <w:rFonts w:hint="cs"/>
          <w:i/>
          <w:iCs/>
          <w:color w:val="000000"/>
          <w:rtl/>
        </w:rPr>
        <w:t xml:space="preserve"> </w:t>
      </w:r>
      <w:r w:rsidR="00DE7EFD" w:rsidRPr="00F73007">
        <w:rPr>
          <w:i/>
          <w:iCs/>
          <w:color w:val="000000"/>
        </w:rPr>
        <w:t>belirtip</w:t>
      </w:r>
      <w:r w:rsidR="007D71BB">
        <w:rPr>
          <w:i/>
          <w:iCs/>
          <w:color w:val="000000"/>
        </w:rPr>
        <w:t xml:space="preserve">, </w:t>
      </w:r>
      <w:r w:rsidR="00DE7EFD" w:rsidRPr="00F73007">
        <w:rPr>
          <w:i/>
          <w:iCs/>
          <w:color w:val="000000"/>
        </w:rPr>
        <w:t>bu</w:t>
      </w:r>
      <w:r w:rsidR="00B57A5D" w:rsidRPr="00F73007">
        <w:rPr>
          <w:i/>
          <w:iCs/>
          <w:color w:val="000000"/>
        </w:rPr>
        <w:t>nu</w:t>
      </w:r>
      <w:r w:rsidR="005D4310" w:rsidRPr="00F73007">
        <w:rPr>
          <w:i/>
          <w:iCs/>
          <w:color w:val="000000"/>
        </w:rPr>
        <w:t>n</w:t>
      </w:r>
      <w:r w:rsidR="00DE7EFD" w:rsidRPr="00F73007">
        <w:rPr>
          <w:i/>
          <w:iCs/>
          <w:color w:val="000000"/>
        </w:rPr>
        <w:t xml:space="preserve"> sadece zarflara hâs bir durum olduğunu belirtir.</w:t>
      </w:r>
      <w:r w:rsidR="00B57A5D" w:rsidRPr="00F73007">
        <w:rPr>
          <w:i/>
          <w:iCs/>
          <w:color w:val="000000"/>
        </w:rPr>
        <w:t>”</w:t>
      </w:r>
      <w:r w:rsidR="002C55F8" w:rsidRPr="00F73007">
        <w:rPr>
          <w:color w:val="000000"/>
        </w:rPr>
        <w:t xml:space="preserve"> Meşhû</w:t>
      </w:r>
      <w:r w:rsidR="00DE7EFD" w:rsidRPr="00F73007">
        <w:rPr>
          <w:color w:val="000000"/>
        </w:rPr>
        <w:t>r g</w:t>
      </w:r>
      <w:r w:rsidR="00A17A78" w:rsidRPr="00F73007">
        <w:rPr>
          <w:color w:val="000000"/>
        </w:rPr>
        <w:t xml:space="preserve">ramerci </w:t>
      </w:r>
      <w:r w:rsidR="00A56612">
        <w:rPr>
          <w:color w:val="000000"/>
        </w:rPr>
        <w:t>Sîbeveyh</w:t>
      </w:r>
      <w:r w:rsidR="007E1A8B" w:rsidRPr="00F73007">
        <w:rPr>
          <w:color w:val="000000"/>
        </w:rPr>
        <w:t xml:space="preserve">’ten; </w:t>
      </w:r>
      <w:r w:rsidR="0059264D" w:rsidRPr="00F73007">
        <w:rPr>
          <w:color w:val="000000"/>
        </w:rPr>
        <w:t>her iki görüş</w:t>
      </w:r>
      <w:r w:rsidR="000A1A1E">
        <w:rPr>
          <w:color w:val="000000"/>
        </w:rPr>
        <w:t xml:space="preserve"> </w:t>
      </w:r>
      <w:r w:rsidR="0059264D" w:rsidRPr="00F73007">
        <w:rPr>
          <w:color w:val="000000"/>
        </w:rPr>
        <w:t>te</w:t>
      </w:r>
      <w:r w:rsidR="00FC4949" w:rsidRPr="00F73007">
        <w:rPr>
          <w:color w:val="000000"/>
        </w:rPr>
        <w:t xml:space="preserve"> nakl</w:t>
      </w:r>
      <w:r w:rsidR="00DE7EFD" w:rsidRPr="00F73007">
        <w:rPr>
          <w:color w:val="000000"/>
        </w:rPr>
        <w:t>edilir.</w:t>
      </w:r>
      <w:r w:rsidR="00713BA7" w:rsidRPr="00F73007">
        <w:rPr>
          <w:rStyle w:val="DipnotBavurusu"/>
          <w:color w:val="000000"/>
        </w:rPr>
        <w:footnoteReference w:id="442"/>
      </w:r>
      <w:bookmarkStart w:id="100" w:name="_Toc413065654"/>
    </w:p>
    <w:p w:rsidR="00017984" w:rsidRDefault="00017984">
      <w:pPr>
        <w:rPr>
          <w:rFonts w:eastAsia="Times New Roman" w:cs="Times New Roman"/>
          <w:b/>
          <w:bCs/>
          <w:color w:val="auto"/>
        </w:rPr>
      </w:pPr>
      <w:r>
        <w:rPr>
          <w:b/>
          <w:bCs/>
        </w:rPr>
        <w:br w:type="page"/>
      </w:r>
    </w:p>
    <w:p w:rsidR="00B57A5D" w:rsidRPr="00897B13" w:rsidRDefault="00BE3C38" w:rsidP="00017984">
      <w:pPr>
        <w:pStyle w:val="NormalWeb"/>
        <w:shd w:val="clear" w:color="auto" w:fill="FFFFFF"/>
        <w:spacing w:before="0" w:beforeAutospacing="0" w:after="120" w:afterAutospacing="0" w:line="312" w:lineRule="auto"/>
        <w:ind w:firstLine="680"/>
        <w:jc w:val="both"/>
        <w:rPr>
          <w:b/>
          <w:bCs/>
          <w:color w:val="000000"/>
        </w:rPr>
      </w:pPr>
      <w:r w:rsidRPr="00897B13">
        <w:rPr>
          <w:b/>
          <w:bCs/>
        </w:rPr>
        <w:lastRenderedPageBreak/>
        <w:t>3.</w:t>
      </w:r>
      <w:r w:rsidR="0008673A" w:rsidRPr="00897B13">
        <w:rPr>
          <w:b/>
          <w:bCs/>
        </w:rPr>
        <w:t>26</w:t>
      </w:r>
      <w:r w:rsidR="00713BA7" w:rsidRPr="00897B13">
        <w:rPr>
          <w:b/>
          <w:bCs/>
        </w:rPr>
        <w:t>.1.3. Sâre</w:t>
      </w:r>
      <w:r w:rsidR="000A1A1E" w:rsidRPr="00897B13">
        <w:rPr>
          <w:b/>
          <w:bCs/>
        </w:rPr>
        <w:t xml:space="preserve"> </w:t>
      </w:r>
      <w:r w:rsidR="00713BA7" w:rsidRPr="00897B13">
        <w:rPr>
          <w:rFonts w:ascii="Traditional Arabic" w:hAnsi="Traditional Arabic" w:cs="Traditional Arabic"/>
          <w:b/>
          <w:bCs/>
          <w:sz w:val="28"/>
          <w:szCs w:val="28"/>
        </w:rPr>
        <w:t>(</w:t>
      </w:r>
      <w:r w:rsidR="00713BA7" w:rsidRPr="00897B13">
        <w:rPr>
          <w:rFonts w:ascii="Traditional Arabic" w:hAnsi="Traditional Arabic" w:cs="Traditional Arabic"/>
          <w:b/>
          <w:bCs/>
          <w:sz w:val="28"/>
          <w:szCs w:val="28"/>
          <w:rtl/>
        </w:rPr>
        <w:t>ص</w:t>
      </w:r>
      <w:r w:rsidR="00897B13">
        <w:rPr>
          <w:rFonts w:ascii="Traditional Arabic" w:hAnsi="Traditional Arabic" w:cs="Traditional Arabic" w:hint="cs"/>
          <w:b/>
          <w:bCs/>
          <w:sz w:val="28"/>
          <w:szCs w:val="28"/>
          <w:rtl/>
        </w:rPr>
        <w:t>َ</w:t>
      </w:r>
      <w:r w:rsidR="00713BA7" w:rsidRPr="00897B13">
        <w:rPr>
          <w:rFonts w:ascii="Traditional Arabic" w:hAnsi="Traditional Arabic" w:cs="Traditional Arabic"/>
          <w:b/>
          <w:bCs/>
          <w:sz w:val="28"/>
          <w:szCs w:val="28"/>
          <w:rtl/>
        </w:rPr>
        <w:t>ا</w:t>
      </w:r>
      <w:r w:rsidR="00897B13">
        <w:rPr>
          <w:rFonts w:ascii="Traditional Arabic" w:hAnsi="Traditional Arabic" w:cs="Traditional Arabic" w:hint="cs"/>
          <w:b/>
          <w:bCs/>
          <w:sz w:val="28"/>
          <w:szCs w:val="28"/>
          <w:rtl/>
        </w:rPr>
        <w:t>رَ</w:t>
      </w:r>
      <w:r w:rsidR="004809C2" w:rsidRPr="00897B13">
        <w:rPr>
          <w:rFonts w:ascii="Traditional Arabic" w:hAnsi="Traditional Arabic" w:cs="Traditional Arabic"/>
          <w:b/>
          <w:bCs/>
          <w:sz w:val="28"/>
          <w:szCs w:val="28"/>
        </w:rPr>
        <w:t>)</w:t>
      </w:r>
      <w:r w:rsidR="000A1A1E" w:rsidRPr="00897B13">
        <w:rPr>
          <w:b/>
          <w:bCs/>
        </w:rPr>
        <w:t xml:space="preserve"> </w:t>
      </w:r>
      <w:r w:rsidR="00713BA7" w:rsidRPr="00897B13">
        <w:rPr>
          <w:b/>
          <w:bCs/>
        </w:rPr>
        <w:t>Manasına Gelen Nâkıs Fiiller</w:t>
      </w:r>
      <w:bookmarkEnd w:id="100"/>
    </w:p>
    <w:p w:rsidR="005E6783" w:rsidRPr="00F73007" w:rsidRDefault="004475D1" w:rsidP="00017984">
      <w:pPr>
        <w:pStyle w:val="NormalWeb"/>
        <w:shd w:val="clear" w:color="auto" w:fill="FFFFFF"/>
        <w:spacing w:before="0" w:beforeAutospacing="0" w:after="120" w:afterAutospacing="0" w:line="312" w:lineRule="auto"/>
        <w:ind w:firstLine="680"/>
        <w:jc w:val="both"/>
        <w:rPr>
          <w:b/>
          <w:bCs/>
        </w:rPr>
      </w:pPr>
      <w:r w:rsidRPr="00F73007">
        <w:t>Nâkıs fiillerden</w:t>
      </w:r>
      <w:r w:rsidR="005E6783" w:rsidRPr="00F73007">
        <w:t xml:space="preserve"> olan</w:t>
      </w:r>
      <w:r w:rsidR="007D71BB">
        <w:t xml:space="preserve">, </w:t>
      </w:r>
      <w:r w:rsidR="0022241E" w:rsidRPr="00897B13">
        <w:rPr>
          <w:rFonts w:ascii="Traditional Arabic" w:hAnsi="Traditional Arabic" w:cs="Traditional Arabic"/>
        </w:rPr>
        <w:t>“</w:t>
      </w:r>
      <w:r w:rsidR="000A1A1E" w:rsidRPr="00897B13">
        <w:rPr>
          <w:rFonts w:ascii="Traditional Arabic" w:hAnsi="Traditional Arabic" w:cs="Traditional Arabic"/>
        </w:rPr>
        <w:t xml:space="preserve"> </w:t>
      </w:r>
      <w:r w:rsidR="005E6783" w:rsidRPr="00897B13">
        <w:rPr>
          <w:rFonts w:ascii="Traditional Arabic" w:hAnsi="Traditional Arabic" w:cs="Traditional Arabic"/>
          <w:rtl/>
        </w:rPr>
        <w:t>كان</w:t>
      </w:r>
      <w:r w:rsidR="00E14817" w:rsidRPr="00897B13">
        <w:rPr>
          <w:rFonts w:ascii="Traditional Arabic" w:hAnsi="Traditional Arabic" w:cs="Traditional Arabic"/>
        </w:rPr>
        <w:t xml:space="preserve"> </w:t>
      </w:r>
      <w:r w:rsidR="00A17A78" w:rsidRPr="00897B13">
        <w:rPr>
          <w:rFonts w:ascii="Traditional Arabic" w:hAnsi="Traditional Arabic" w:cs="Traditional Arabic"/>
        </w:rPr>
        <w:t xml:space="preserve">- </w:t>
      </w:r>
      <w:r w:rsidR="005E6783" w:rsidRPr="00897B13">
        <w:rPr>
          <w:rFonts w:ascii="Traditional Arabic" w:hAnsi="Traditional Arabic" w:cs="Traditional Arabic"/>
          <w:rtl/>
        </w:rPr>
        <w:t>أمسى</w:t>
      </w:r>
      <w:r w:rsidR="00265766" w:rsidRPr="00897B13">
        <w:rPr>
          <w:rFonts w:ascii="Traditional Arabic" w:hAnsi="Traditional Arabic" w:cs="Traditional Arabic"/>
        </w:rPr>
        <w:t xml:space="preserve"> </w:t>
      </w:r>
      <w:r w:rsidR="00E14817" w:rsidRPr="00897B13">
        <w:rPr>
          <w:rFonts w:ascii="Traditional Arabic" w:hAnsi="Traditional Arabic" w:cs="Traditional Arabic"/>
        </w:rPr>
        <w:t xml:space="preserve">- </w:t>
      </w:r>
      <w:r w:rsidR="005E6783" w:rsidRPr="00897B13">
        <w:rPr>
          <w:rFonts w:ascii="Traditional Arabic" w:hAnsi="Traditional Arabic" w:cs="Traditional Arabic"/>
          <w:rtl/>
        </w:rPr>
        <w:t>أصبح</w:t>
      </w:r>
      <w:r w:rsidR="00E14817" w:rsidRPr="00897B13">
        <w:rPr>
          <w:rFonts w:ascii="Traditional Arabic" w:hAnsi="Traditional Arabic" w:cs="Traditional Arabic"/>
        </w:rPr>
        <w:t xml:space="preserve"> </w:t>
      </w:r>
      <w:r w:rsidR="00887346" w:rsidRPr="00897B13">
        <w:rPr>
          <w:rFonts w:ascii="Traditional Arabic" w:hAnsi="Traditional Arabic" w:cs="Traditional Arabic"/>
        </w:rPr>
        <w:t>-</w:t>
      </w:r>
      <w:r w:rsidR="00E14817" w:rsidRPr="00897B13">
        <w:rPr>
          <w:rFonts w:ascii="Traditional Arabic" w:hAnsi="Traditional Arabic" w:cs="Traditional Arabic"/>
        </w:rPr>
        <w:t xml:space="preserve"> </w:t>
      </w:r>
      <w:r w:rsidR="005E6783" w:rsidRPr="00897B13">
        <w:rPr>
          <w:rFonts w:ascii="Traditional Arabic" w:hAnsi="Traditional Arabic" w:cs="Traditional Arabic"/>
          <w:rtl/>
        </w:rPr>
        <w:t>أضحى</w:t>
      </w:r>
      <w:r w:rsidR="00887346" w:rsidRPr="00897B13">
        <w:rPr>
          <w:rFonts w:ascii="Traditional Arabic" w:hAnsi="Traditional Arabic" w:cs="Traditional Arabic"/>
        </w:rPr>
        <w:t xml:space="preserve"> </w:t>
      </w:r>
      <w:r w:rsidR="000A1A1E" w:rsidRPr="00897B13">
        <w:rPr>
          <w:rFonts w:ascii="Traditional Arabic" w:hAnsi="Traditional Arabic" w:cs="Traditional Arabic"/>
        </w:rPr>
        <w:t>-</w:t>
      </w:r>
      <w:r w:rsidR="00E14817" w:rsidRPr="00897B13">
        <w:rPr>
          <w:rFonts w:ascii="Traditional Arabic" w:hAnsi="Traditional Arabic" w:cs="Traditional Arabic"/>
        </w:rPr>
        <w:t xml:space="preserve"> </w:t>
      </w:r>
      <w:r w:rsidR="005E6783" w:rsidRPr="00897B13">
        <w:rPr>
          <w:rFonts w:ascii="Traditional Arabic" w:hAnsi="Traditional Arabic" w:cs="Traditional Arabic"/>
          <w:rtl/>
        </w:rPr>
        <w:t>ظ</w:t>
      </w:r>
      <w:r w:rsidR="00897B13">
        <w:rPr>
          <w:rFonts w:ascii="Traditional Arabic" w:hAnsi="Traditional Arabic" w:cs="Traditional Arabic" w:hint="cs"/>
          <w:rtl/>
        </w:rPr>
        <w:t>لّ</w:t>
      </w:r>
      <w:r w:rsidR="000A1A1E" w:rsidRPr="00897B13">
        <w:rPr>
          <w:rFonts w:ascii="Traditional Arabic" w:hAnsi="Traditional Arabic" w:cs="Traditional Arabic"/>
        </w:rPr>
        <w:t xml:space="preserve"> </w:t>
      </w:r>
      <w:r w:rsidR="0022241E" w:rsidRPr="00897B13">
        <w:rPr>
          <w:rFonts w:ascii="Traditional Arabic" w:hAnsi="Traditional Arabic" w:cs="Traditional Arabic"/>
        </w:rPr>
        <w:t>”</w:t>
      </w:r>
      <w:r w:rsidR="005E6783" w:rsidRPr="00F73007">
        <w:t xml:space="preserve"> fiileri</w:t>
      </w:r>
      <w:r w:rsidR="007D71BB" w:rsidRPr="00897B13">
        <w:rPr>
          <w:rFonts w:ascii="Traditional Arabic" w:hAnsi="Traditional Arabic" w:cs="Traditional Arabic"/>
        </w:rPr>
        <w:t xml:space="preserve">, </w:t>
      </w:r>
      <w:r w:rsidR="0022241E" w:rsidRPr="00897B13">
        <w:rPr>
          <w:rFonts w:ascii="Traditional Arabic" w:hAnsi="Traditional Arabic" w:cs="Traditional Arabic"/>
        </w:rPr>
        <w:t>“</w:t>
      </w:r>
      <w:r w:rsidR="000A1A1E" w:rsidRPr="00897B13">
        <w:rPr>
          <w:rFonts w:ascii="Traditional Arabic" w:hAnsi="Traditional Arabic" w:cs="Traditional Arabic"/>
        </w:rPr>
        <w:t xml:space="preserve"> </w:t>
      </w:r>
      <w:r w:rsidR="005E6783" w:rsidRPr="00897B13">
        <w:rPr>
          <w:rFonts w:ascii="Traditional Arabic" w:hAnsi="Traditional Arabic" w:cs="Traditional Arabic"/>
          <w:rtl/>
        </w:rPr>
        <w:t>ص</w:t>
      </w:r>
      <w:r w:rsidR="00897B13">
        <w:rPr>
          <w:rFonts w:ascii="Traditional Arabic" w:hAnsi="Traditional Arabic" w:cs="Traditional Arabic" w:hint="cs"/>
          <w:rtl/>
        </w:rPr>
        <w:t>َ</w:t>
      </w:r>
      <w:r w:rsidR="005E6783" w:rsidRPr="00897B13">
        <w:rPr>
          <w:rFonts w:ascii="Traditional Arabic" w:hAnsi="Traditional Arabic" w:cs="Traditional Arabic"/>
          <w:rtl/>
        </w:rPr>
        <w:t>ار</w:t>
      </w:r>
      <w:r w:rsidR="000A1A1E" w:rsidRPr="00897B13">
        <w:rPr>
          <w:rFonts w:ascii="Traditional Arabic" w:hAnsi="Traditional Arabic" w:cs="Traditional Arabic"/>
        </w:rPr>
        <w:t xml:space="preserve"> </w:t>
      </w:r>
      <w:r w:rsidR="0022241E" w:rsidRPr="00897B13">
        <w:rPr>
          <w:rFonts w:ascii="Traditional Arabic" w:hAnsi="Traditional Arabic" w:cs="Traditional Arabic"/>
        </w:rPr>
        <w:t>”</w:t>
      </w:r>
      <w:r w:rsidR="005E6783" w:rsidRPr="00F73007">
        <w:t xml:space="preserve"> mânasında kullanımları câizdir.</w:t>
      </w:r>
      <w:r w:rsidR="00166F16" w:rsidRPr="00F73007">
        <w:rPr>
          <w:rStyle w:val="DipnotBavurusu"/>
        </w:rPr>
        <w:footnoteReference w:id="443"/>
      </w:r>
    </w:p>
    <w:p w:rsidR="00166F16" w:rsidRPr="00F73007" w:rsidRDefault="003E3B4C" w:rsidP="00017984">
      <w:pPr>
        <w:pStyle w:val="NormalWeb"/>
        <w:shd w:val="clear" w:color="auto" w:fill="FFFFFF"/>
        <w:spacing w:before="0" w:beforeAutospacing="0" w:after="120" w:afterAutospacing="0" w:line="312" w:lineRule="auto"/>
        <w:ind w:firstLine="680"/>
        <w:jc w:val="both"/>
        <w:rPr>
          <w:b/>
          <w:bCs/>
        </w:rPr>
      </w:pPr>
      <w:r w:rsidRPr="003E3B4C">
        <w:rPr>
          <w:b/>
          <w:bCs/>
        </w:rPr>
        <w:t>Âyet</w:t>
      </w:r>
      <w:r w:rsidR="00601481">
        <w:rPr>
          <w:b/>
          <w:bCs/>
        </w:rPr>
        <w:t>ler ve Meâlleri</w:t>
      </w:r>
      <w:r w:rsidRPr="003E3B4C">
        <w:rPr>
          <w:b/>
          <w:bCs/>
        </w:rPr>
        <w:t>:</w:t>
      </w:r>
    </w:p>
    <w:p w:rsidR="00166F16" w:rsidRPr="00C13F28" w:rsidRDefault="00915428" w:rsidP="00017984">
      <w:pPr>
        <w:pStyle w:val="NormalWeb"/>
        <w:shd w:val="clear" w:color="auto" w:fill="FFFFFF"/>
        <w:bidi/>
        <w:spacing w:before="0" w:beforeAutospacing="0" w:after="120" w:afterAutospacing="0" w:line="312" w:lineRule="auto"/>
        <w:ind w:hanging="144"/>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F603D6" w:rsidRPr="00C13F28">
        <w:rPr>
          <w:rFonts w:ascii="Traditional Arabic" w:hAnsi="Traditional Arabic" w:cs="Traditional Arabic"/>
          <w:color w:val="000000"/>
          <w:sz w:val="28"/>
          <w:szCs w:val="28"/>
        </w:rPr>
        <w:t xml:space="preserve"> </w:t>
      </w:r>
      <w:r w:rsidR="00166F16" w:rsidRPr="00C13F28">
        <w:rPr>
          <w:rFonts w:ascii="Traditional Arabic" w:hAnsi="Traditional Arabic" w:cs="Traditional Arabic"/>
          <w:color w:val="000000"/>
          <w:sz w:val="28"/>
          <w:szCs w:val="28"/>
          <w:rtl/>
        </w:rPr>
        <w:t>وَبُسَّتِ الْجِب</w:t>
      </w:r>
      <w:r w:rsidR="00854001" w:rsidRPr="00C13F28">
        <w:rPr>
          <w:rFonts w:ascii="Traditional Arabic" w:hAnsi="Traditional Arabic" w:cs="Traditional Arabic"/>
          <w:color w:val="000000"/>
          <w:sz w:val="28"/>
          <w:szCs w:val="28"/>
          <w:rtl/>
        </w:rPr>
        <w:t>َالُ بَسًّا فَكَانَتْ هَبَاءً م</w:t>
      </w:r>
      <w:r w:rsidR="00166F16" w:rsidRPr="00C13F28">
        <w:rPr>
          <w:rFonts w:ascii="Traditional Arabic" w:hAnsi="Traditional Arabic" w:cs="Traditional Arabic"/>
          <w:color w:val="000000"/>
          <w:sz w:val="28"/>
          <w:szCs w:val="28"/>
          <w:rtl/>
        </w:rPr>
        <w:t>ُنبَثًّا وَكُنتُمْ أَزْوَاجًا ثَلاثَةً</w:t>
      </w:r>
      <w:r w:rsidR="00F603D6"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166F16" w:rsidRPr="00F73007" w:rsidRDefault="00067C34" w:rsidP="00017984">
      <w:pPr>
        <w:pStyle w:val="NormalWeb"/>
        <w:shd w:val="clear" w:color="auto" w:fill="FFFFFF"/>
        <w:spacing w:before="0" w:beforeAutospacing="0" w:after="120" w:afterAutospacing="0" w:line="312" w:lineRule="auto"/>
        <w:ind w:firstLine="680"/>
        <w:jc w:val="both"/>
        <w:rPr>
          <w:color w:val="000000" w:themeColor="text1"/>
        </w:rPr>
      </w:pPr>
      <w:r w:rsidRPr="00F73007">
        <w:rPr>
          <w:i/>
          <w:iCs/>
          <w:color w:val="000000" w:themeColor="text1"/>
        </w:rPr>
        <w:t>“</w:t>
      </w:r>
      <w:r w:rsidR="00166F16" w:rsidRPr="00F73007">
        <w:rPr>
          <w:i/>
          <w:iCs/>
          <w:color w:val="000000" w:themeColor="text1"/>
        </w:rPr>
        <w:t>Yeryüzü şiddetle sarsıldığı</w:t>
      </w:r>
      <w:r w:rsidR="007D71BB">
        <w:rPr>
          <w:i/>
          <w:iCs/>
          <w:color w:val="000000" w:themeColor="text1"/>
        </w:rPr>
        <w:t xml:space="preserve">, </w:t>
      </w:r>
      <w:r w:rsidR="00166F16" w:rsidRPr="00F73007">
        <w:rPr>
          <w:i/>
          <w:iCs/>
          <w:color w:val="000000" w:themeColor="text1"/>
        </w:rPr>
        <w:t>dağlar parça parça dağılıp saçılmış toz olduğu ve siz de üç sınıf olduğunuz zaman</w:t>
      </w:r>
      <w:r w:rsidR="00854001">
        <w:rPr>
          <w:i/>
          <w:iCs/>
          <w:color w:val="000000" w:themeColor="text1"/>
        </w:rPr>
        <w:t>.</w:t>
      </w:r>
      <w:r w:rsidRPr="00F73007">
        <w:rPr>
          <w:color w:val="000000" w:themeColor="text1"/>
        </w:rPr>
        <w:t>”</w:t>
      </w:r>
      <w:r w:rsidR="00166F16" w:rsidRPr="00F73007">
        <w:rPr>
          <w:rStyle w:val="DipnotBavurusu"/>
          <w:color w:val="000000" w:themeColor="text1"/>
        </w:rPr>
        <w:footnoteReference w:id="444"/>
      </w:r>
    </w:p>
    <w:p w:rsidR="00166F16" w:rsidRPr="00C13F28" w:rsidRDefault="00915428" w:rsidP="00017984">
      <w:pPr>
        <w:pStyle w:val="NormalWeb"/>
        <w:shd w:val="clear" w:color="auto" w:fill="FFFFFF"/>
        <w:bidi/>
        <w:spacing w:before="0" w:beforeAutospacing="0" w:after="120" w:afterAutospacing="0" w:line="312"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F603D6" w:rsidRPr="00C13F28">
        <w:rPr>
          <w:rFonts w:ascii="Traditional Arabic" w:hAnsi="Traditional Arabic" w:cs="Traditional Arabic"/>
          <w:color w:val="000000"/>
          <w:sz w:val="28"/>
          <w:szCs w:val="28"/>
        </w:rPr>
        <w:t xml:space="preserve"> </w:t>
      </w:r>
      <w:r w:rsidR="00F603D6" w:rsidRPr="00C13F28">
        <w:rPr>
          <w:rFonts w:ascii="Traditional Arabic" w:hAnsi="Traditional Arabic" w:cs="Traditional Arabic"/>
          <w:color w:val="000000"/>
          <w:sz w:val="28"/>
          <w:szCs w:val="28"/>
          <w:rtl/>
        </w:rPr>
        <w:t>وَاذْكُرُوا</w:t>
      </w:r>
      <w:r w:rsidR="00166F16" w:rsidRPr="00C13F28">
        <w:rPr>
          <w:rFonts w:ascii="Traditional Arabic" w:hAnsi="Traditional Arabic" w:cs="Traditional Arabic"/>
          <w:color w:val="000000"/>
          <w:sz w:val="28"/>
          <w:szCs w:val="28"/>
          <w:rtl/>
        </w:rPr>
        <w:t xml:space="preserve"> نِعْمَةَ اللَّهِ عَلَيْكُمْ إِذْ كُنتُمْ أَعْدَاء فَأَلَّفَ بَيْنَ قُلُوبِكُمْ فَأَصْبَحْتُم بِنِعْمَتِهِ إِخْوَانًا</w:t>
      </w:r>
      <w:r w:rsidR="00F603D6"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7777DC" w:rsidRPr="00F73007" w:rsidRDefault="00067C34" w:rsidP="00017984">
      <w:pPr>
        <w:pStyle w:val="NormalWeb"/>
        <w:shd w:val="clear" w:color="auto" w:fill="FFFFFF"/>
        <w:spacing w:before="0" w:beforeAutospacing="0" w:after="120" w:afterAutospacing="0" w:line="312" w:lineRule="auto"/>
        <w:ind w:firstLine="680"/>
        <w:jc w:val="both"/>
        <w:rPr>
          <w:color w:val="000000" w:themeColor="text1"/>
        </w:rPr>
      </w:pPr>
      <w:r w:rsidRPr="00F73007">
        <w:rPr>
          <w:i/>
          <w:iCs/>
          <w:color w:val="000000" w:themeColor="text1"/>
        </w:rPr>
        <w:t>“</w:t>
      </w:r>
      <w:r w:rsidR="00166F16" w:rsidRPr="00F73007">
        <w:rPr>
          <w:i/>
          <w:iCs/>
          <w:color w:val="000000" w:themeColor="text1"/>
        </w:rPr>
        <w:t>Allah'ın size olan nimetini hatırlayın. Hani sizler birbirinize düşmanlar idiniz de O</w:t>
      </w:r>
      <w:r w:rsidR="007D71BB">
        <w:rPr>
          <w:i/>
          <w:iCs/>
          <w:color w:val="000000" w:themeColor="text1"/>
        </w:rPr>
        <w:t xml:space="preserve">, </w:t>
      </w:r>
      <w:r w:rsidR="00166F16" w:rsidRPr="00F73007">
        <w:rPr>
          <w:i/>
          <w:iCs/>
          <w:color w:val="000000" w:themeColor="text1"/>
        </w:rPr>
        <w:t>kalplerinizi birleştirmişti. İşte O'</w:t>
      </w:r>
      <w:r w:rsidR="005D4310" w:rsidRPr="00F73007">
        <w:rPr>
          <w:i/>
          <w:iCs/>
          <w:color w:val="000000" w:themeColor="text1"/>
        </w:rPr>
        <w:t>nûn</w:t>
      </w:r>
      <w:r w:rsidR="00166F16" w:rsidRPr="00F73007">
        <w:rPr>
          <w:i/>
          <w:iCs/>
          <w:color w:val="000000" w:themeColor="text1"/>
        </w:rPr>
        <w:t xml:space="preserve"> bu nimeti sayesinde kardeşler olmuştunuz.</w:t>
      </w:r>
      <w:r w:rsidRPr="00F73007">
        <w:rPr>
          <w:color w:val="000000" w:themeColor="text1"/>
        </w:rPr>
        <w:t>”</w:t>
      </w:r>
      <w:r w:rsidR="00166F16" w:rsidRPr="00F73007">
        <w:rPr>
          <w:rStyle w:val="DipnotBavurusu"/>
          <w:color w:val="000000" w:themeColor="text1"/>
        </w:rPr>
        <w:footnoteReference w:id="445"/>
      </w:r>
    </w:p>
    <w:p w:rsidR="00166F16" w:rsidRPr="00C13F28" w:rsidRDefault="00915428" w:rsidP="00017984">
      <w:pPr>
        <w:pStyle w:val="NormalWeb"/>
        <w:shd w:val="clear" w:color="auto" w:fill="FFFFFF"/>
        <w:bidi/>
        <w:spacing w:before="0" w:beforeAutospacing="0" w:after="120" w:afterAutospacing="0" w:line="312"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F603D6" w:rsidRPr="00C13F28">
        <w:rPr>
          <w:rFonts w:ascii="Traditional Arabic" w:hAnsi="Traditional Arabic" w:cs="Traditional Arabic"/>
          <w:color w:val="000000"/>
          <w:sz w:val="28"/>
          <w:szCs w:val="28"/>
        </w:rPr>
        <w:t xml:space="preserve"> </w:t>
      </w:r>
      <w:r w:rsidR="00166F16" w:rsidRPr="00C13F28">
        <w:rPr>
          <w:rFonts w:ascii="Traditional Arabic" w:hAnsi="Traditional Arabic" w:cs="Traditional Arabic"/>
          <w:color w:val="000000"/>
          <w:sz w:val="28"/>
          <w:szCs w:val="28"/>
          <w:rtl/>
        </w:rPr>
        <w:t>وَإِذَا بُشِّرَ أَحَدُهُمْ بِالأُنثَى ظَلَّ وَجْهُهُ مُسْوَدًّا وَهُوَ كَظِيمٌ</w:t>
      </w:r>
      <w:r w:rsidR="00F603D6"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166F16" w:rsidRPr="00F73007" w:rsidRDefault="00067C34" w:rsidP="00017984">
      <w:pPr>
        <w:pStyle w:val="NormalWeb"/>
        <w:shd w:val="clear" w:color="auto" w:fill="FFFFFF"/>
        <w:spacing w:before="0" w:beforeAutospacing="0" w:after="120" w:afterAutospacing="0" w:line="312" w:lineRule="auto"/>
        <w:ind w:firstLine="680"/>
        <w:jc w:val="both"/>
        <w:rPr>
          <w:color w:val="000000" w:themeColor="text1"/>
        </w:rPr>
      </w:pPr>
      <w:r w:rsidRPr="00F73007">
        <w:rPr>
          <w:i/>
          <w:iCs/>
          <w:color w:val="000000" w:themeColor="text1"/>
        </w:rPr>
        <w:t>“</w:t>
      </w:r>
      <w:r w:rsidR="00016093" w:rsidRPr="00F73007">
        <w:rPr>
          <w:i/>
          <w:iCs/>
          <w:color w:val="000000" w:themeColor="text1"/>
        </w:rPr>
        <w:t>Onlardan biri</w:t>
      </w:r>
      <w:r w:rsidR="007D71BB">
        <w:rPr>
          <w:i/>
          <w:iCs/>
          <w:color w:val="000000" w:themeColor="text1"/>
        </w:rPr>
        <w:t xml:space="preserve">, </w:t>
      </w:r>
      <w:r w:rsidR="00016093" w:rsidRPr="00F73007">
        <w:rPr>
          <w:i/>
          <w:iCs/>
          <w:color w:val="000000" w:themeColor="text1"/>
        </w:rPr>
        <w:t>kız ile müjdelendiği zaman içi öfke ile dolarak yüzü simsiyah kesilir!</w:t>
      </w:r>
      <w:r w:rsidRPr="00F73007">
        <w:rPr>
          <w:i/>
          <w:iCs/>
          <w:color w:val="000000" w:themeColor="text1"/>
        </w:rPr>
        <w:t>”</w:t>
      </w:r>
      <w:r w:rsidR="00016093" w:rsidRPr="00F73007">
        <w:rPr>
          <w:rStyle w:val="DipnotBavurusu"/>
          <w:color w:val="000000" w:themeColor="text1"/>
        </w:rPr>
        <w:footnoteReference w:id="446"/>
      </w:r>
    </w:p>
    <w:p w:rsidR="00016093" w:rsidRPr="00F73007" w:rsidRDefault="00601481" w:rsidP="00017984">
      <w:pPr>
        <w:pStyle w:val="NormalWeb"/>
        <w:shd w:val="clear" w:color="auto" w:fill="FFFFFF"/>
        <w:spacing w:before="0" w:beforeAutospacing="0" w:after="120" w:afterAutospacing="0" w:line="312" w:lineRule="auto"/>
        <w:ind w:firstLine="680"/>
        <w:jc w:val="both"/>
        <w:rPr>
          <w:b/>
          <w:bCs/>
        </w:rPr>
      </w:pPr>
      <w:r>
        <w:rPr>
          <w:b/>
          <w:bCs/>
        </w:rPr>
        <w:t>Âyetlerdeki</w:t>
      </w:r>
      <w:r w:rsidR="003E3B4C" w:rsidRPr="003E3B4C">
        <w:rPr>
          <w:b/>
          <w:bCs/>
        </w:rPr>
        <w:t xml:space="preserve"> İstişhâd:</w:t>
      </w:r>
    </w:p>
    <w:p w:rsidR="00EA17F0" w:rsidRDefault="00887346" w:rsidP="00017984">
      <w:pPr>
        <w:pStyle w:val="NormalWeb"/>
        <w:shd w:val="clear" w:color="auto" w:fill="FFFFFF"/>
        <w:spacing w:before="0" w:beforeAutospacing="0" w:after="120" w:afterAutospacing="0" w:line="312" w:lineRule="auto"/>
        <w:ind w:firstLine="680"/>
        <w:jc w:val="both"/>
        <w:rPr>
          <w:color w:val="000000"/>
          <w:rtl/>
        </w:rPr>
      </w:pPr>
      <w:r w:rsidRPr="00F73007">
        <w:t>Ö</w:t>
      </w:r>
      <w:r w:rsidR="00265766" w:rsidRPr="00F73007">
        <w:t>rnek</w:t>
      </w:r>
      <w:r w:rsidR="00F603D6">
        <w:t xml:space="preserve"> </w:t>
      </w:r>
      <w:r w:rsidR="00D42541" w:rsidRPr="00F73007">
        <w:t>âyet</w:t>
      </w:r>
      <w:r w:rsidR="00016093" w:rsidRPr="00F73007">
        <w:t xml:space="preserve">lerdeki; </w:t>
      </w:r>
      <w:r w:rsidR="0022241E" w:rsidRPr="00897B13">
        <w:rPr>
          <w:rFonts w:ascii="Traditional Arabic" w:hAnsi="Traditional Arabic" w:cs="Traditional Arabic"/>
        </w:rPr>
        <w:t>“</w:t>
      </w:r>
      <w:r w:rsidR="00F603D6" w:rsidRPr="00897B13">
        <w:rPr>
          <w:rFonts w:ascii="Traditional Arabic" w:hAnsi="Traditional Arabic" w:cs="Traditional Arabic"/>
        </w:rPr>
        <w:t xml:space="preserve"> </w:t>
      </w:r>
      <w:r w:rsidR="00016093" w:rsidRPr="00897B13">
        <w:rPr>
          <w:rFonts w:ascii="Traditional Arabic" w:hAnsi="Traditional Arabic" w:cs="Traditional Arabic"/>
          <w:color w:val="000000"/>
          <w:rtl/>
        </w:rPr>
        <w:t>فَكَانَتْ</w:t>
      </w:r>
      <w:r w:rsidR="00016093" w:rsidRPr="00897B13">
        <w:rPr>
          <w:rFonts w:ascii="Traditional Arabic" w:hAnsi="Traditional Arabic" w:cs="Traditional Arabic"/>
          <w:color w:val="000000"/>
        </w:rPr>
        <w:t xml:space="preserve"> </w:t>
      </w:r>
      <w:r w:rsidR="00E14817" w:rsidRPr="00897B13">
        <w:rPr>
          <w:rFonts w:ascii="Traditional Arabic" w:hAnsi="Traditional Arabic" w:cs="Traditional Arabic"/>
          <w:color w:val="000000"/>
        </w:rPr>
        <w:t xml:space="preserve">- </w:t>
      </w:r>
      <w:r w:rsidR="00016093" w:rsidRPr="00897B13">
        <w:rPr>
          <w:rFonts w:ascii="Traditional Arabic" w:hAnsi="Traditional Arabic" w:cs="Traditional Arabic"/>
          <w:color w:val="000000"/>
          <w:rtl/>
        </w:rPr>
        <w:t>وَكُنتُمْ</w:t>
      </w:r>
      <w:r w:rsidR="00E14817" w:rsidRPr="00897B13">
        <w:rPr>
          <w:rFonts w:ascii="Traditional Arabic" w:hAnsi="Traditional Arabic" w:cs="Traditional Arabic"/>
          <w:color w:val="000000"/>
        </w:rPr>
        <w:t xml:space="preserve"> </w:t>
      </w:r>
      <w:r w:rsidR="00016093" w:rsidRPr="00897B13">
        <w:rPr>
          <w:rFonts w:ascii="Traditional Arabic" w:hAnsi="Traditional Arabic" w:cs="Traditional Arabic"/>
          <w:color w:val="000000"/>
        </w:rPr>
        <w:t>-</w:t>
      </w:r>
      <w:r w:rsidR="00E14817" w:rsidRPr="00897B13">
        <w:rPr>
          <w:rFonts w:ascii="Traditional Arabic" w:hAnsi="Traditional Arabic" w:cs="Traditional Arabic"/>
          <w:color w:val="000000"/>
        </w:rPr>
        <w:t xml:space="preserve"> </w:t>
      </w:r>
      <w:r w:rsidR="00016093" w:rsidRPr="00897B13">
        <w:rPr>
          <w:rFonts w:ascii="Traditional Arabic" w:hAnsi="Traditional Arabic" w:cs="Traditional Arabic"/>
          <w:color w:val="000000"/>
          <w:rtl/>
        </w:rPr>
        <w:t>فَأَصْبَحْتُم</w:t>
      </w:r>
      <w:r w:rsidRPr="00897B13">
        <w:rPr>
          <w:rFonts w:ascii="Traditional Arabic" w:hAnsi="Traditional Arabic" w:cs="Traditional Arabic"/>
          <w:color w:val="000000"/>
        </w:rPr>
        <w:t xml:space="preserve"> </w:t>
      </w:r>
      <w:r w:rsidR="00F603D6" w:rsidRPr="00897B13">
        <w:rPr>
          <w:rFonts w:ascii="Traditional Arabic" w:hAnsi="Traditional Arabic" w:cs="Traditional Arabic"/>
          <w:color w:val="000000"/>
        </w:rPr>
        <w:t>-</w:t>
      </w:r>
      <w:r w:rsidRPr="00897B13">
        <w:rPr>
          <w:rFonts w:ascii="Traditional Arabic" w:hAnsi="Traditional Arabic" w:cs="Traditional Arabic"/>
          <w:color w:val="000000"/>
        </w:rPr>
        <w:t xml:space="preserve"> </w:t>
      </w:r>
      <w:r w:rsidR="00016093" w:rsidRPr="00897B13">
        <w:rPr>
          <w:rFonts w:ascii="Traditional Arabic" w:hAnsi="Traditional Arabic" w:cs="Traditional Arabic"/>
          <w:color w:val="000000"/>
          <w:rtl/>
        </w:rPr>
        <w:t>ظَلَّ</w:t>
      </w:r>
      <w:r w:rsidR="00F603D6" w:rsidRPr="00897B13">
        <w:rPr>
          <w:rFonts w:ascii="Traditional Arabic" w:hAnsi="Traditional Arabic" w:cs="Traditional Arabic"/>
          <w:color w:val="000000"/>
        </w:rPr>
        <w:t xml:space="preserve"> </w:t>
      </w:r>
      <w:r w:rsidR="0022241E" w:rsidRPr="00897B13">
        <w:rPr>
          <w:rFonts w:ascii="Traditional Arabic" w:hAnsi="Traditional Arabic" w:cs="Traditional Arabic"/>
          <w:color w:val="000000"/>
        </w:rPr>
        <w:t>”</w:t>
      </w:r>
      <w:r w:rsidR="00016093" w:rsidRPr="00F73007">
        <w:rPr>
          <w:color w:val="000000"/>
        </w:rPr>
        <w:t xml:space="preserve"> adlı nâkıs fiil</w:t>
      </w:r>
      <w:r w:rsidR="00FC4949" w:rsidRPr="00F73007">
        <w:rPr>
          <w:color w:val="000000"/>
        </w:rPr>
        <w:t>ler</w:t>
      </w:r>
      <w:r w:rsidR="00F603D6">
        <w:rPr>
          <w:color w:val="000000"/>
        </w:rPr>
        <w:t xml:space="preserve">den her </w:t>
      </w:r>
      <w:r w:rsidR="00016093" w:rsidRPr="00F73007">
        <w:rPr>
          <w:color w:val="000000"/>
        </w:rPr>
        <w:t xml:space="preserve">biri </w:t>
      </w:r>
      <w:r w:rsidR="00897B13">
        <w:rPr>
          <w:rFonts w:hint="cs"/>
          <w:color w:val="000000"/>
          <w:rtl/>
        </w:rPr>
        <w:t xml:space="preserve">     </w:t>
      </w:r>
      <w:r w:rsidR="0022241E">
        <w:rPr>
          <w:color w:val="000000"/>
        </w:rPr>
        <w:t>“</w:t>
      </w:r>
      <w:r w:rsidR="00F603D6">
        <w:rPr>
          <w:color w:val="000000"/>
        </w:rPr>
        <w:t xml:space="preserve"> </w:t>
      </w:r>
      <w:r w:rsidR="00016093" w:rsidRPr="00897B13">
        <w:rPr>
          <w:rFonts w:ascii="Traditional Arabic" w:hAnsi="Traditional Arabic" w:cs="Traditional Arabic"/>
          <w:color w:val="000000"/>
          <w:rtl/>
        </w:rPr>
        <w:t>ص</w:t>
      </w:r>
      <w:r w:rsidR="00897B13">
        <w:rPr>
          <w:rFonts w:ascii="Traditional Arabic" w:hAnsi="Traditional Arabic" w:cs="Traditional Arabic" w:hint="cs"/>
          <w:color w:val="000000"/>
          <w:rtl/>
        </w:rPr>
        <w:t>َ</w:t>
      </w:r>
      <w:r w:rsidR="00016093" w:rsidRPr="00897B13">
        <w:rPr>
          <w:rFonts w:ascii="Traditional Arabic" w:hAnsi="Traditional Arabic" w:cs="Traditional Arabic"/>
          <w:color w:val="000000"/>
          <w:rtl/>
        </w:rPr>
        <w:t>ا</w:t>
      </w:r>
      <w:r w:rsidR="00897B13">
        <w:rPr>
          <w:rFonts w:ascii="Traditional Arabic" w:hAnsi="Traditional Arabic" w:cs="Traditional Arabic" w:hint="cs"/>
          <w:color w:val="000000"/>
          <w:rtl/>
        </w:rPr>
        <w:t>رَ</w:t>
      </w:r>
      <w:r w:rsidR="00F603D6" w:rsidRPr="00897B13">
        <w:rPr>
          <w:rFonts w:ascii="Traditional Arabic" w:hAnsi="Traditional Arabic" w:cs="Traditional Arabic"/>
          <w:color w:val="000000"/>
        </w:rPr>
        <w:t xml:space="preserve"> </w:t>
      </w:r>
      <w:r w:rsidR="0022241E" w:rsidRPr="00897B13">
        <w:rPr>
          <w:rFonts w:ascii="Traditional Arabic" w:hAnsi="Traditional Arabic" w:cs="Traditional Arabic"/>
          <w:color w:val="000000"/>
        </w:rPr>
        <w:t>”</w:t>
      </w:r>
      <w:r w:rsidR="00016093" w:rsidRPr="00F73007">
        <w:rPr>
          <w:color w:val="000000"/>
        </w:rPr>
        <w:t xml:space="preserve"> mânasında kullanılmışlar.</w:t>
      </w:r>
      <w:r w:rsidR="00016093" w:rsidRPr="00F73007">
        <w:rPr>
          <w:rStyle w:val="DipnotBavurusu"/>
          <w:color w:val="000000"/>
        </w:rPr>
        <w:footnoteReference w:id="447"/>
      </w:r>
      <w:bookmarkStart w:id="101" w:name="_Toc413065655"/>
    </w:p>
    <w:p w:rsidR="00016093" w:rsidRPr="00EA17F0" w:rsidRDefault="00BE3C38" w:rsidP="004B610B">
      <w:pPr>
        <w:pStyle w:val="NormalWeb"/>
        <w:shd w:val="clear" w:color="auto" w:fill="FFFFFF"/>
        <w:tabs>
          <w:tab w:val="left" w:pos="7797"/>
        </w:tabs>
        <w:spacing w:before="0" w:beforeAutospacing="0" w:after="120" w:afterAutospacing="0" w:line="312" w:lineRule="auto"/>
        <w:ind w:right="282" w:firstLine="680"/>
        <w:jc w:val="both"/>
        <w:rPr>
          <w:b/>
          <w:bCs/>
          <w:color w:val="000000"/>
        </w:rPr>
      </w:pPr>
      <w:r w:rsidRPr="00EA17F0">
        <w:rPr>
          <w:b/>
          <w:bCs/>
        </w:rPr>
        <w:t>3.</w:t>
      </w:r>
      <w:r w:rsidR="0008673A" w:rsidRPr="00EA17F0">
        <w:rPr>
          <w:b/>
          <w:bCs/>
        </w:rPr>
        <w:t>26</w:t>
      </w:r>
      <w:r w:rsidR="00016093" w:rsidRPr="00EA17F0">
        <w:rPr>
          <w:b/>
          <w:bCs/>
        </w:rPr>
        <w:t>.1.4. Nâ</w:t>
      </w:r>
      <w:r w:rsidR="00A255A6" w:rsidRPr="00EA17F0">
        <w:rPr>
          <w:b/>
          <w:bCs/>
        </w:rPr>
        <w:t>kıs Fiillerden “Fetie”</w:t>
      </w:r>
      <w:r w:rsidR="00E14817" w:rsidRPr="00EA17F0">
        <w:rPr>
          <w:b/>
          <w:bCs/>
        </w:rPr>
        <w:t xml:space="preserve"> </w:t>
      </w:r>
      <w:r w:rsidR="00016093" w:rsidRPr="00EA17F0">
        <w:rPr>
          <w:rFonts w:ascii="Traditional Arabic" w:hAnsi="Traditional Arabic" w:cs="Traditional Arabic"/>
          <w:b/>
          <w:bCs/>
          <w:sz w:val="28"/>
          <w:szCs w:val="28"/>
        </w:rPr>
        <w:t>(</w:t>
      </w:r>
      <w:r w:rsidR="00016093" w:rsidRPr="00EA17F0">
        <w:rPr>
          <w:rFonts w:ascii="Traditional Arabic" w:hAnsi="Traditional Arabic" w:cs="Traditional Arabic"/>
          <w:b/>
          <w:bCs/>
          <w:sz w:val="28"/>
          <w:szCs w:val="28"/>
          <w:rtl/>
        </w:rPr>
        <w:t>ف</w:t>
      </w:r>
      <w:r w:rsidR="00C21783" w:rsidRPr="00EA17F0">
        <w:rPr>
          <w:rFonts w:ascii="Traditional Arabic" w:hAnsi="Traditional Arabic" w:cs="Traditional Arabic"/>
          <w:b/>
          <w:bCs/>
          <w:sz w:val="28"/>
          <w:szCs w:val="28"/>
          <w:rtl/>
        </w:rPr>
        <w:t>َ</w:t>
      </w:r>
      <w:r w:rsidR="00016093" w:rsidRPr="00EA17F0">
        <w:rPr>
          <w:rFonts w:ascii="Traditional Arabic" w:hAnsi="Traditional Arabic" w:cs="Traditional Arabic"/>
          <w:b/>
          <w:bCs/>
          <w:sz w:val="28"/>
          <w:szCs w:val="28"/>
          <w:rtl/>
        </w:rPr>
        <w:t>ت</w:t>
      </w:r>
      <w:r w:rsidR="00C21783" w:rsidRPr="00EA17F0">
        <w:rPr>
          <w:rFonts w:ascii="Traditional Arabic" w:hAnsi="Traditional Arabic" w:cs="Traditional Arabic"/>
          <w:b/>
          <w:bCs/>
          <w:sz w:val="28"/>
          <w:szCs w:val="28"/>
          <w:rtl/>
        </w:rPr>
        <w:t>ِ</w:t>
      </w:r>
      <w:r w:rsidR="00016093" w:rsidRPr="00EA17F0">
        <w:rPr>
          <w:rFonts w:ascii="Traditional Arabic" w:hAnsi="Traditional Arabic" w:cs="Traditional Arabic"/>
          <w:b/>
          <w:bCs/>
          <w:sz w:val="28"/>
          <w:szCs w:val="28"/>
          <w:rtl/>
        </w:rPr>
        <w:t>ى</w:t>
      </w:r>
      <w:r w:rsidR="00C21783" w:rsidRPr="00EA17F0">
        <w:rPr>
          <w:rFonts w:ascii="Traditional Arabic" w:hAnsi="Traditional Arabic" w:cs="Traditional Arabic"/>
          <w:b/>
          <w:bCs/>
          <w:sz w:val="28"/>
          <w:szCs w:val="28"/>
          <w:rtl/>
        </w:rPr>
        <w:t>ءَ</w:t>
      </w:r>
      <w:r w:rsidR="00016093" w:rsidRPr="00EA17F0">
        <w:rPr>
          <w:rFonts w:ascii="Traditional Arabic" w:hAnsi="Traditional Arabic" w:cs="Traditional Arabic"/>
          <w:b/>
          <w:bCs/>
          <w:sz w:val="28"/>
          <w:szCs w:val="28"/>
        </w:rPr>
        <w:t>)</w:t>
      </w:r>
      <w:r w:rsidR="00E14817" w:rsidRPr="00EA17F0">
        <w:rPr>
          <w:b/>
          <w:bCs/>
        </w:rPr>
        <w:t xml:space="preserve"> </w:t>
      </w:r>
      <w:r w:rsidR="00016093" w:rsidRPr="00EA17F0">
        <w:rPr>
          <w:b/>
          <w:bCs/>
        </w:rPr>
        <w:t xml:space="preserve">“Leyse” </w:t>
      </w:r>
      <w:r w:rsidR="00016093" w:rsidRPr="00EA17F0">
        <w:rPr>
          <w:rFonts w:ascii="Traditional Arabic" w:hAnsi="Traditional Arabic" w:cs="Traditional Arabic"/>
          <w:b/>
          <w:bCs/>
          <w:sz w:val="28"/>
          <w:szCs w:val="28"/>
        </w:rPr>
        <w:t>(</w:t>
      </w:r>
      <w:r w:rsidR="00016093" w:rsidRPr="00EA17F0">
        <w:rPr>
          <w:rFonts w:ascii="Traditional Arabic" w:hAnsi="Traditional Arabic" w:cs="Traditional Arabic"/>
          <w:b/>
          <w:bCs/>
          <w:sz w:val="28"/>
          <w:szCs w:val="28"/>
          <w:rtl/>
        </w:rPr>
        <w:t>ل</w:t>
      </w:r>
      <w:r w:rsidR="00915428" w:rsidRPr="00EA17F0">
        <w:rPr>
          <w:rFonts w:ascii="Traditional Arabic" w:hAnsi="Traditional Arabic" w:cs="Traditional Arabic"/>
          <w:b/>
          <w:bCs/>
          <w:sz w:val="28"/>
          <w:szCs w:val="28"/>
          <w:rtl/>
        </w:rPr>
        <w:t>َ</w:t>
      </w:r>
      <w:r w:rsidR="00016093" w:rsidRPr="00EA17F0">
        <w:rPr>
          <w:rFonts w:ascii="Traditional Arabic" w:hAnsi="Traditional Arabic" w:cs="Traditional Arabic"/>
          <w:b/>
          <w:bCs/>
          <w:sz w:val="28"/>
          <w:szCs w:val="28"/>
          <w:rtl/>
        </w:rPr>
        <w:t>ي</w:t>
      </w:r>
      <w:r w:rsidR="00915428" w:rsidRPr="00EA17F0">
        <w:rPr>
          <w:rFonts w:ascii="Traditional Arabic" w:hAnsi="Traditional Arabic" w:cs="Traditional Arabic"/>
          <w:b/>
          <w:bCs/>
          <w:sz w:val="28"/>
          <w:szCs w:val="28"/>
          <w:rtl/>
        </w:rPr>
        <w:t>ْ</w:t>
      </w:r>
      <w:r w:rsidR="00016093" w:rsidRPr="00EA17F0">
        <w:rPr>
          <w:rFonts w:ascii="Traditional Arabic" w:hAnsi="Traditional Arabic" w:cs="Traditional Arabic"/>
          <w:b/>
          <w:bCs/>
          <w:sz w:val="28"/>
          <w:szCs w:val="28"/>
          <w:rtl/>
        </w:rPr>
        <w:t>س</w:t>
      </w:r>
      <w:r w:rsidR="00915428" w:rsidRPr="00EA17F0">
        <w:rPr>
          <w:rFonts w:ascii="Traditional Arabic" w:hAnsi="Traditional Arabic" w:cs="Traditional Arabic"/>
          <w:b/>
          <w:bCs/>
          <w:sz w:val="28"/>
          <w:szCs w:val="28"/>
          <w:rtl/>
        </w:rPr>
        <w:t>َ</w:t>
      </w:r>
      <w:r w:rsidR="00CF02AE" w:rsidRPr="00EA17F0">
        <w:rPr>
          <w:rFonts w:ascii="Traditional Arabic" w:hAnsi="Traditional Arabic" w:cs="Traditional Arabic"/>
          <w:b/>
          <w:bCs/>
          <w:sz w:val="28"/>
          <w:szCs w:val="28"/>
        </w:rPr>
        <w:t>)</w:t>
      </w:r>
      <w:r w:rsidR="00E14817" w:rsidRPr="00EA17F0">
        <w:rPr>
          <w:b/>
          <w:bCs/>
        </w:rPr>
        <w:t xml:space="preserve"> </w:t>
      </w:r>
      <w:r w:rsidR="00D732E8" w:rsidRPr="00EA17F0">
        <w:rPr>
          <w:b/>
          <w:bCs/>
        </w:rPr>
        <w:t>“Zâle”</w:t>
      </w:r>
      <w:r w:rsidR="00E14817" w:rsidRPr="00EA17F0">
        <w:rPr>
          <w:b/>
          <w:bCs/>
        </w:rPr>
        <w:t xml:space="preserve"> </w:t>
      </w:r>
      <w:r w:rsidR="00016093" w:rsidRPr="00EA17F0">
        <w:rPr>
          <w:rFonts w:ascii="Traditional Arabic" w:hAnsi="Traditional Arabic" w:cs="Traditional Arabic"/>
          <w:b/>
          <w:bCs/>
          <w:sz w:val="28"/>
          <w:szCs w:val="28"/>
        </w:rPr>
        <w:t>(</w:t>
      </w:r>
      <w:r w:rsidR="00016093" w:rsidRPr="00EA17F0">
        <w:rPr>
          <w:rFonts w:ascii="Traditional Arabic" w:hAnsi="Traditional Arabic" w:cs="Traditional Arabic"/>
          <w:b/>
          <w:bCs/>
          <w:sz w:val="28"/>
          <w:szCs w:val="28"/>
          <w:rtl/>
        </w:rPr>
        <w:t>ز</w:t>
      </w:r>
      <w:r w:rsidR="00915428" w:rsidRPr="00EA17F0">
        <w:rPr>
          <w:rFonts w:ascii="Traditional Arabic" w:hAnsi="Traditional Arabic" w:cs="Traditional Arabic"/>
          <w:b/>
          <w:bCs/>
          <w:sz w:val="28"/>
          <w:szCs w:val="28"/>
          <w:rtl/>
        </w:rPr>
        <w:t>َ</w:t>
      </w:r>
      <w:r w:rsidR="00016093" w:rsidRPr="00EA17F0">
        <w:rPr>
          <w:rFonts w:ascii="Traditional Arabic" w:hAnsi="Traditional Arabic" w:cs="Traditional Arabic"/>
          <w:b/>
          <w:bCs/>
          <w:sz w:val="28"/>
          <w:szCs w:val="28"/>
          <w:rtl/>
        </w:rPr>
        <w:t>ال</w:t>
      </w:r>
      <w:r w:rsidR="00915428" w:rsidRPr="00EA17F0">
        <w:rPr>
          <w:rFonts w:ascii="Traditional Arabic" w:hAnsi="Traditional Arabic" w:cs="Traditional Arabic"/>
          <w:b/>
          <w:bCs/>
          <w:sz w:val="28"/>
          <w:szCs w:val="28"/>
          <w:rtl/>
        </w:rPr>
        <w:t>َ</w:t>
      </w:r>
      <w:r w:rsidR="00D912BF" w:rsidRPr="00EA17F0">
        <w:rPr>
          <w:rFonts w:ascii="Traditional Arabic" w:hAnsi="Traditional Arabic" w:cs="Traditional Arabic"/>
          <w:b/>
          <w:bCs/>
          <w:sz w:val="28"/>
          <w:szCs w:val="28"/>
        </w:rPr>
        <w:t>)</w:t>
      </w:r>
      <w:r w:rsidR="00E14817" w:rsidRPr="00EA17F0">
        <w:rPr>
          <w:b/>
          <w:bCs/>
        </w:rPr>
        <w:t xml:space="preserve"> </w:t>
      </w:r>
      <w:r w:rsidR="00E6271D" w:rsidRPr="00EA17F0">
        <w:rPr>
          <w:b/>
          <w:bCs/>
        </w:rPr>
        <w:t>Dışındaki Fiiller Tâ</w:t>
      </w:r>
      <w:r w:rsidR="00016093" w:rsidRPr="00EA17F0">
        <w:rPr>
          <w:b/>
          <w:bCs/>
        </w:rPr>
        <w:t>mme Olarak Kullanılmaları Câizdir</w:t>
      </w:r>
      <w:bookmarkEnd w:id="101"/>
    </w:p>
    <w:p w:rsidR="00AF5734" w:rsidRPr="0037144E" w:rsidRDefault="004475D1" w:rsidP="00017984">
      <w:pPr>
        <w:pStyle w:val="NormalWeb"/>
        <w:shd w:val="clear" w:color="auto" w:fill="FFFFFF"/>
        <w:spacing w:before="0" w:beforeAutospacing="0" w:after="120" w:afterAutospacing="0" w:line="312" w:lineRule="auto"/>
        <w:ind w:firstLine="680"/>
        <w:jc w:val="both"/>
        <w:rPr>
          <w:rtl/>
        </w:rPr>
      </w:pPr>
      <w:r w:rsidRPr="00F73007">
        <w:t xml:space="preserve">Nâkıs fiillerden olan; </w:t>
      </w:r>
      <w:r w:rsidR="0022241E" w:rsidRPr="00897B13">
        <w:rPr>
          <w:rFonts w:ascii="Traditional Arabic" w:hAnsi="Traditional Arabic" w:cs="Traditional Arabic"/>
        </w:rPr>
        <w:t>“</w:t>
      </w:r>
      <w:r w:rsidR="00F603D6" w:rsidRPr="00897B13">
        <w:rPr>
          <w:rFonts w:ascii="Traditional Arabic" w:hAnsi="Traditional Arabic" w:cs="Traditional Arabic"/>
        </w:rPr>
        <w:t xml:space="preserve"> </w:t>
      </w:r>
      <w:r w:rsidRPr="00897B13">
        <w:rPr>
          <w:rFonts w:ascii="Traditional Arabic" w:hAnsi="Traditional Arabic" w:cs="Traditional Arabic"/>
          <w:rtl/>
        </w:rPr>
        <w:t>فتئ</w:t>
      </w:r>
      <w:r w:rsidR="00E14817" w:rsidRPr="00897B13">
        <w:rPr>
          <w:rFonts w:ascii="Traditional Arabic" w:hAnsi="Traditional Arabic" w:cs="Traditional Arabic"/>
        </w:rPr>
        <w:t xml:space="preserve"> - </w:t>
      </w:r>
      <w:r w:rsidRPr="00897B13">
        <w:rPr>
          <w:rFonts w:ascii="Traditional Arabic" w:hAnsi="Traditional Arabic" w:cs="Traditional Arabic"/>
          <w:rtl/>
        </w:rPr>
        <w:t>ليس</w:t>
      </w:r>
      <w:r w:rsidR="00E14817" w:rsidRPr="00897B13">
        <w:rPr>
          <w:rFonts w:ascii="Traditional Arabic" w:hAnsi="Traditional Arabic" w:cs="Traditional Arabic"/>
        </w:rPr>
        <w:t xml:space="preserve"> </w:t>
      </w:r>
      <w:r w:rsidR="00F603D6" w:rsidRPr="00897B13">
        <w:rPr>
          <w:rFonts w:ascii="Traditional Arabic" w:hAnsi="Traditional Arabic" w:cs="Traditional Arabic"/>
        </w:rPr>
        <w:t>-</w:t>
      </w:r>
      <w:r w:rsidR="00887346" w:rsidRPr="00897B13">
        <w:rPr>
          <w:rFonts w:ascii="Traditional Arabic" w:hAnsi="Traditional Arabic" w:cs="Traditional Arabic"/>
        </w:rPr>
        <w:t xml:space="preserve"> </w:t>
      </w:r>
      <w:r w:rsidRPr="00897B13">
        <w:rPr>
          <w:rFonts w:ascii="Traditional Arabic" w:hAnsi="Traditional Arabic" w:cs="Traditional Arabic"/>
          <w:rtl/>
        </w:rPr>
        <w:t>زال</w:t>
      </w:r>
      <w:r w:rsidR="00F603D6" w:rsidRPr="00897B13">
        <w:rPr>
          <w:rFonts w:ascii="Traditional Arabic" w:hAnsi="Traditional Arabic" w:cs="Traditional Arabic"/>
        </w:rPr>
        <w:t xml:space="preserve"> </w:t>
      </w:r>
      <w:r w:rsidR="0022241E" w:rsidRPr="00897B13">
        <w:rPr>
          <w:rFonts w:ascii="Traditional Arabic" w:hAnsi="Traditional Arabic" w:cs="Traditional Arabic"/>
        </w:rPr>
        <w:t>”</w:t>
      </w:r>
      <w:r w:rsidRPr="00F73007">
        <w:t xml:space="preserve"> dışındaki filler</w:t>
      </w:r>
      <w:r w:rsidR="007D71BB">
        <w:t xml:space="preserve">, </w:t>
      </w:r>
      <w:r w:rsidR="00E6271D" w:rsidRPr="00F73007">
        <w:t>tâ</w:t>
      </w:r>
      <w:r w:rsidRPr="00F73007">
        <w:t>mme ola</w:t>
      </w:r>
      <w:r w:rsidR="00E74F5C" w:rsidRPr="00F73007">
        <w:t xml:space="preserve">rak kullanımları câizdir. </w:t>
      </w:r>
      <w:r w:rsidR="004E3942" w:rsidRPr="00F73007">
        <w:t xml:space="preserve">Tamme: </w:t>
      </w:r>
      <w:r w:rsidR="00854001">
        <w:t>Fâiliyle</w:t>
      </w:r>
      <w:r w:rsidR="00AC48F0" w:rsidRPr="00F73007">
        <w:t xml:space="preserve"> iktifâ edip </w:t>
      </w:r>
      <w:r w:rsidR="00854001">
        <w:t>habere</w:t>
      </w:r>
      <w:r w:rsidR="00AC48F0" w:rsidRPr="00F73007">
        <w:t xml:space="preserve"> muhtâç</w:t>
      </w:r>
      <w:r w:rsidR="0059264D" w:rsidRPr="00F73007">
        <w:t xml:space="preserve"> olmamak demektir</w:t>
      </w:r>
      <w:r w:rsidRPr="00F73007">
        <w:t>.</w:t>
      </w:r>
      <w:r w:rsidR="00C60974" w:rsidRPr="00F73007">
        <w:rPr>
          <w:rStyle w:val="DipnotBavurusu"/>
        </w:rPr>
        <w:footnoteReference w:id="448"/>
      </w:r>
    </w:p>
    <w:p w:rsidR="00017984" w:rsidRDefault="00017984">
      <w:pPr>
        <w:rPr>
          <w:rFonts w:eastAsia="Times New Roman" w:cs="Times New Roman"/>
          <w:b/>
          <w:bCs/>
          <w:color w:val="auto"/>
        </w:rPr>
      </w:pPr>
      <w:r>
        <w:rPr>
          <w:b/>
          <w:bCs/>
        </w:rPr>
        <w:br w:type="page"/>
      </w:r>
    </w:p>
    <w:p w:rsidR="00C60974" w:rsidRPr="00F73007" w:rsidRDefault="003E3B4C" w:rsidP="00145F6A">
      <w:pPr>
        <w:pStyle w:val="NormalWeb"/>
        <w:shd w:val="clear" w:color="auto" w:fill="FFFFFF"/>
        <w:spacing w:before="0" w:beforeAutospacing="0" w:after="120" w:afterAutospacing="0" w:line="336" w:lineRule="auto"/>
        <w:ind w:firstLine="680"/>
        <w:jc w:val="both"/>
        <w:rPr>
          <w:b/>
          <w:bCs/>
          <w:color w:val="000000"/>
        </w:rPr>
      </w:pPr>
      <w:r w:rsidRPr="003E3B4C">
        <w:rPr>
          <w:b/>
          <w:bCs/>
        </w:rPr>
        <w:lastRenderedPageBreak/>
        <w:t>Âyet</w:t>
      </w:r>
      <w:r w:rsidR="00601481">
        <w:rPr>
          <w:b/>
          <w:bCs/>
        </w:rPr>
        <w:t>ler ve Meâlleri</w:t>
      </w:r>
      <w:r w:rsidRPr="003E3B4C">
        <w:rPr>
          <w:b/>
          <w:bCs/>
        </w:rPr>
        <w:t>:</w:t>
      </w:r>
    </w:p>
    <w:p w:rsidR="00C60974" w:rsidRPr="00C13F28" w:rsidRDefault="00C21783" w:rsidP="00145F6A">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F603D6" w:rsidRPr="00C13F28">
        <w:rPr>
          <w:rFonts w:ascii="Traditional Arabic" w:hAnsi="Traditional Arabic" w:cs="Traditional Arabic"/>
          <w:color w:val="000000"/>
          <w:sz w:val="28"/>
          <w:szCs w:val="28"/>
        </w:rPr>
        <w:t xml:space="preserve"> </w:t>
      </w:r>
      <w:r w:rsidR="00C60974" w:rsidRPr="00C13F28">
        <w:rPr>
          <w:rFonts w:ascii="Traditional Arabic" w:hAnsi="Traditional Arabic" w:cs="Traditional Arabic"/>
          <w:color w:val="000000"/>
          <w:sz w:val="28"/>
          <w:szCs w:val="28"/>
          <w:rtl/>
        </w:rPr>
        <w:t>وَإِن</w:t>
      </w:r>
      <w:r w:rsidR="00E14817" w:rsidRPr="00C13F28">
        <w:rPr>
          <w:rFonts w:ascii="Traditional Arabic" w:hAnsi="Traditional Arabic" w:cs="Traditional Arabic"/>
          <w:color w:val="000000"/>
          <w:sz w:val="28"/>
          <w:szCs w:val="28"/>
          <w:rtl/>
        </w:rPr>
        <w:t>ْ</w:t>
      </w:r>
      <w:r w:rsidR="00C60974" w:rsidRPr="00C13F28">
        <w:rPr>
          <w:rFonts w:ascii="Traditional Arabic" w:hAnsi="Traditional Arabic" w:cs="Traditional Arabic"/>
          <w:color w:val="000000"/>
          <w:sz w:val="28"/>
          <w:szCs w:val="28"/>
          <w:rtl/>
        </w:rPr>
        <w:t xml:space="preserve"> كَانَ ذُو عُسْرَةٍ فَنَظِرَةٌ إِلَى مَيْسَرَةٍ وَأَن</w:t>
      </w:r>
      <w:r w:rsidR="00E14817" w:rsidRPr="00C13F28">
        <w:rPr>
          <w:rFonts w:ascii="Traditional Arabic" w:hAnsi="Traditional Arabic" w:cs="Traditional Arabic"/>
          <w:color w:val="000000"/>
          <w:sz w:val="28"/>
          <w:szCs w:val="28"/>
          <w:rtl/>
        </w:rPr>
        <w:t>ْ</w:t>
      </w:r>
      <w:r w:rsidR="00F603D6" w:rsidRPr="00C13F28">
        <w:rPr>
          <w:rFonts w:ascii="Traditional Arabic" w:hAnsi="Traditional Arabic" w:cs="Traditional Arabic"/>
          <w:color w:val="000000"/>
          <w:sz w:val="28"/>
          <w:szCs w:val="28"/>
          <w:rtl/>
        </w:rPr>
        <w:t xml:space="preserve"> تَصَدَّقُوا</w:t>
      </w:r>
      <w:r w:rsidR="00897B13">
        <w:rPr>
          <w:rFonts w:ascii="Traditional Arabic" w:hAnsi="Traditional Arabic" w:cs="Traditional Arabic"/>
          <w:color w:val="000000"/>
          <w:sz w:val="28"/>
          <w:szCs w:val="28"/>
          <w:rtl/>
        </w:rPr>
        <w:t xml:space="preserve"> خَيْرٌ ل</w:t>
      </w:r>
      <w:r w:rsidR="00897B13">
        <w:rPr>
          <w:rFonts w:ascii="Traditional Arabic" w:hAnsi="Traditional Arabic" w:cs="Traditional Arabic" w:hint="cs"/>
          <w:color w:val="000000"/>
          <w:sz w:val="28"/>
          <w:szCs w:val="28"/>
          <w:rtl/>
        </w:rPr>
        <w:t>َ</w:t>
      </w:r>
      <w:r w:rsidR="00C60974" w:rsidRPr="00C13F28">
        <w:rPr>
          <w:rFonts w:ascii="Traditional Arabic" w:hAnsi="Traditional Arabic" w:cs="Traditional Arabic"/>
          <w:color w:val="000000"/>
          <w:sz w:val="28"/>
          <w:szCs w:val="28"/>
          <w:rtl/>
        </w:rPr>
        <w:t>كُمْ إِن</w:t>
      </w:r>
      <w:r w:rsidR="00F603D6" w:rsidRPr="00C13F28">
        <w:rPr>
          <w:rFonts w:ascii="Traditional Arabic" w:hAnsi="Traditional Arabic" w:cs="Traditional Arabic"/>
          <w:color w:val="000000"/>
          <w:sz w:val="28"/>
          <w:szCs w:val="28"/>
          <w:rtl/>
        </w:rPr>
        <w:t>ْ</w:t>
      </w:r>
      <w:r w:rsidR="00C60974" w:rsidRPr="00C13F28">
        <w:rPr>
          <w:rFonts w:ascii="Traditional Arabic" w:hAnsi="Traditional Arabic" w:cs="Traditional Arabic"/>
          <w:color w:val="000000"/>
          <w:sz w:val="28"/>
          <w:szCs w:val="28"/>
          <w:rtl/>
        </w:rPr>
        <w:t xml:space="preserve"> كُنتُمْ تَعْلَمُونَ</w:t>
      </w:r>
      <w:r w:rsidR="00F603D6"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CF02AE" w:rsidRPr="004809C2" w:rsidRDefault="00067C34" w:rsidP="004809C2">
      <w:pPr>
        <w:pStyle w:val="NormalWeb"/>
        <w:shd w:val="clear" w:color="auto" w:fill="FFFFFF"/>
        <w:spacing w:before="0" w:beforeAutospacing="0" w:after="120" w:afterAutospacing="0" w:line="336" w:lineRule="auto"/>
        <w:ind w:firstLine="680"/>
        <w:jc w:val="both"/>
        <w:rPr>
          <w:color w:val="6E0000"/>
        </w:rPr>
      </w:pPr>
      <w:r w:rsidRPr="00F73007">
        <w:rPr>
          <w:i/>
          <w:iCs/>
          <w:color w:val="000000" w:themeColor="text1"/>
        </w:rPr>
        <w:t>“</w:t>
      </w:r>
      <w:r w:rsidR="00C60974" w:rsidRPr="00F73007">
        <w:rPr>
          <w:i/>
          <w:iCs/>
          <w:color w:val="000000" w:themeColor="text1"/>
        </w:rPr>
        <w:t>Eğer borçlu darlık içindeyse</w:t>
      </w:r>
      <w:r w:rsidR="007D71BB">
        <w:rPr>
          <w:i/>
          <w:iCs/>
          <w:color w:val="000000" w:themeColor="text1"/>
        </w:rPr>
        <w:t xml:space="preserve">, </w:t>
      </w:r>
      <w:r w:rsidR="00C60974" w:rsidRPr="00F73007">
        <w:rPr>
          <w:i/>
          <w:iCs/>
          <w:color w:val="000000" w:themeColor="text1"/>
        </w:rPr>
        <w:t>ona eli genişleyinceye kadar mühlet verin. Eğer bilirseniz</w:t>
      </w:r>
      <w:r w:rsidR="007D71BB">
        <w:rPr>
          <w:i/>
          <w:iCs/>
          <w:color w:val="000000" w:themeColor="text1"/>
        </w:rPr>
        <w:t xml:space="preserve">, </w:t>
      </w:r>
      <w:r w:rsidR="00C60974" w:rsidRPr="00F73007">
        <w:rPr>
          <w:i/>
          <w:iCs/>
          <w:color w:val="000000" w:themeColor="text1"/>
        </w:rPr>
        <w:t>(borcu) sadaka olarak bağışlamanız</w:t>
      </w:r>
      <w:r w:rsidR="007D71BB">
        <w:rPr>
          <w:i/>
          <w:iCs/>
          <w:color w:val="000000" w:themeColor="text1"/>
        </w:rPr>
        <w:t xml:space="preserve">, </w:t>
      </w:r>
      <w:r w:rsidR="00C60974" w:rsidRPr="00F73007">
        <w:rPr>
          <w:i/>
          <w:iCs/>
          <w:color w:val="000000" w:themeColor="text1"/>
        </w:rPr>
        <w:t>sizin için daha hayırlıdır</w:t>
      </w:r>
      <w:r w:rsidR="00C60974" w:rsidRPr="00F73007">
        <w:rPr>
          <w:color w:val="6E0000"/>
        </w:rPr>
        <w:t>.</w:t>
      </w:r>
      <w:r w:rsidRPr="00F73007">
        <w:rPr>
          <w:color w:val="6E0000"/>
        </w:rPr>
        <w:t>”</w:t>
      </w:r>
      <w:r w:rsidR="00C60974" w:rsidRPr="00F73007">
        <w:rPr>
          <w:rStyle w:val="DipnotBavurusu"/>
          <w:color w:val="000000" w:themeColor="text1"/>
        </w:rPr>
        <w:footnoteReference w:id="449"/>
      </w:r>
    </w:p>
    <w:p w:rsidR="00C60974" w:rsidRPr="00C13F28" w:rsidRDefault="00C21783" w:rsidP="00CF02A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F603D6" w:rsidRPr="00C13F28">
        <w:rPr>
          <w:rFonts w:ascii="Traditional Arabic" w:hAnsi="Traditional Arabic" w:cs="Traditional Arabic"/>
          <w:color w:val="000000"/>
          <w:sz w:val="28"/>
          <w:szCs w:val="28"/>
          <w:rtl/>
        </w:rPr>
        <w:t xml:space="preserve"> </w:t>
      </w:r>
      <w:r w:rsidR="00C60974" w:rsidRPr="00C13F28">
        <w:rPr>
          <w:rFonts w:ascii="Traditional Arabic" w:hAnsi="Traditional Arabic" w:cs="Traditional Arabic"/>
          <w:color w:val="000000"/>
          <w:sz w:val="28"/>
          <w:szCs w:val="28"/>
          <w:rtl/>
        </w:rPr>
        <w:t>فَسُبْحَانَ اللَّهِ حِينَ تُمْسُونَ وَحِينَ تُصْبِحُونَ</w:t>
      </w:r>
      <w:r w:rsidR="00F603D6" w:rsidRPr="00C13F28">
        <w:rPr>
          <w:rFonts w:ascii="Traditional Arabic" w:hAnsi="Traditional Arabic" w:cs="Traditional Arabic"/>
          <w:color w:val="000000"/>
          <w:sz w:val="28"/>
          <w:szCs w:val="28"/>
          <w:rtl/>
        </w:rPr>
        <w:t xml:space="preserve"> </w:t>
      </w:r>
      <w:r w:rsidRPr="00C13F28">
        <w:rPr>
          <w:rFonts w:ascii="Traditional Arabic" w:hAnsi="Traditional Arabic" w:cs="Traditional Arabic"/>
          <w:color w:val="000000"/>
          <w:sz w:val="28"/>
          <w:szCs w:val="28"/>
          <w:rtl/>
        </w:rPr>
        <w:t>}</w:t>
      </w:r>
    </w:p>
    <w:p w:rsidR="00C21783" w:rsidRDefault="00067C34" w:rsidP="00041912">
      <w:pPr>
        <w:pStyle w:val="NormalWeb"/>
        <w:shd w:val="clear" w:color="auto" w:fill="FFFFFF"/>
        <w:spacing w:before="0" w:beforeAutospacing="0" w:after="120" w:afterAutospacing="0" w:line="336" w:lineRule="auto"/>
        <w:ind w:firstLine="680"/>
        <w:jc w:val="both"/>
        <w:rPr>
          <w:color w:val="000000"/>
          <w:rtl/>
        </w:rPr>
      </w:pPr>
      <w:r w:rsidRPr="00F73007">
        <w:rPr>
          <w:i/>
          <w:iCs/>
          <w:color w:val="000000" w:themeColor="text1"/>
        </w:rPr>
        <w:t>“</w:t>
      </w:r>
      <w:r w:rsidR="00C60974" w:rsidRPr="00F73007">
        <w:rPr>
          <w:i/>
          <w:iCs/>
          <w:color w:val="000000" w:themeColor="text1"/>
        </w:rPr>
        <w:t>Öyle ise akşama girdiğinizde</w:t>
      </w:r>
      <w:r w:rsidR="007D71BB">
        <w:rPr>
          <w:i/>
          <w:iCs/>
          <w:color w:val="000000" w:themeColor="text1"/>
        </w:rPr>
        <w:t xml:space="preserve">, </w:t>
      </w:r>
      <w:r w:rsidR="00C60974" w:rsidRPr="00F73007">
        <w:rPr>
          <w:i/>
          <w:iCs/>
          <w:color w:val="000000" w:themeColor="text1"/>
        </w:rPr>
        <w:t>sa</w:t>
      </w:r>
      <w:r w:rsidR="002F1A3B">
        <w:rPr>
          <w:i/>
          <w:iCs/>
          <w:color w:val="000000" w:themeColor="text1"/>
        </w:rPr>
        <w:t>baha kavuştuğunuzda</w:t>
      </w:r>
      <w:r w:rsidR="007D71BB">
        <w:rPr>
          <w:i/>
          <w:iCs/>
          <w:color w:val="000000" w:themeColor="text1"/>
        </w:rPr>
        <w:t xml:space="preserve">, </w:t>
      </w:r>
      <w:r w:rsidR="002F1A3B">
        <w:rPr>
          <w:i/>
          <w:iCs/>
          <w:color w:val="000000" w:themeColor="text1"/>
        </w:rPr>
        <w:t>Allah'ı tebî</w:t>
      </w:r>
      <w:r w:rsidR="00C60974" w:rsidRPr="00F73007">
        <w:rPr>
          <w:i/>
          <w:iCs/>
          <w:color w:val="000000" w:themeColor="text1"/>
        </w:rPr>
        <w:t>h edin</w:t>
      </w:r>
      <w:r w:rsidR="00C60974" w:rsidRPr="00F73007">
        <w:rPr>
          <w:color w:val="000000" w:themeColor="text1"/>
        </w:rPr>
        <w:t>.</w:t>
      </w:r>
      <w:r w:rsidRPr="00F73007">
        <w:rPr>
          <w:color w:val="000000" w:themeColor="text1"/>
        </w:rPr>
        <w:t>”</w:t>
      </w:r>
      <w:r w:rsidR="00C60974" w:rsidRPr="00F73007">
        <w:rPr>
          <w:rStyle w:val="DipnotBavurusu"/>
          <w:color w:val="000000" w:themeColor="text1"/>
        </w:rPr>
        <w:footnoteReference w:id="450"/>
      </w:r>
    </w:p>
    <w:p w:rsidR="00C60974" w:rsidRPr="00C13F28" w:rsidRDefault="00C21783" w:rsidP="00C21783">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F603D6" w:rsidRPr="00C13F28">
        <w:rPr>
          <w:rFonts w:ascii="Traditional Arabic" w:hAnsi="Traditional Arabic" w:cs="Traditional Arabic"/>
          <w:color w:val="000000"/>
          <w:sz w:val="28"/>
          <w:szCs w:val="28"/>
          <w:rtl/>
        </w:rPr>
        <w:t xml:space="preserve"> </w:t>
      </w:r>
      <w:r w:rsidR="00897B13">
        <w:rPr>
          <w:rFonts w:ascii="Traditional Arabic" w:hAnsi="Traditional Arabic" w:cs="Traditional Arabic"/>
          <w:color w:val="000000"/>
          <w:sz w:val="28"/>
          <w:szCs w:val="28"/>
          <w:rtl/>
        </w:rPr>
        <w:t>وَأَمَّا الَّذِينَ سُعِدُوا</w:t>
      </w:r>
      <w:r w:rsidR="00C60974" w:rsidRPr="00C13F28">
        <w:rPr>
          <w:rFonts w:ascii="Traditional Arabic" w:hAnsi="Traditional Arabic" w:cs="Traditional Arabic"/>
          <w:color w:val="000000"/>
          <w:sz w:val="28"/>
          <w:szCs w:val="28"/>
          <w:rtl/>
        </w:rPr>
        <w:t xml:space="preserve"> فَفِي الْجَنَّةِ خَالِدِينَ فِيهَا مَا دَامَتِ السَّمَاوَاتُ وَالأَرْضُ إِلاَّ مَا شَاء رَبُّكَ عَطَاء</w:t>
      </w:r>
      <w:r w:rsidR="00F603D6" w:rsidRPr="00C13F28">
        <w:rPr>
          <w:rFonts w:ascii="Traditional Arabic" w:hAnsi="Traditional Arabic" w:cs="Traditional Arabic"/>
          <w:color w:val="000000"/>
          <w:sz w:val="28"/>
          <w:szCs w:val="28"/>
          <w:rtl/>
        </w:rPr>
        <w:t>ً</w:t>
      </w:r>
      <w:r w:rsidR="00C60974" w:rsidRPr="00C13F28">
        <w:rPr>
          <w:rFonts w:ascii="Traditional Arabic" w:hAnsi="Traditional Arabic" w:cs="Traditional Arabic"/>
          <w:color w:val="000000"/>
          <w:sz w:val="28"/>
          <w:szCs w:val="28"/>
          <w:rtl/>
        </w:rPr>
        <w:t xml:space="preserve"> غَيْرَ مَجْذُوذٍ</w:t>
      </w:r>
      <w:r w:rsidRPr="00C13F28">
        <w:rPr>
          <w:rFonts w:ascii="Traditional Arabic" w:hAnsi="Traditional Arabic" w:cs="Traditional Arabic"/>
          <w:color w:val="000000"/>
          <w:sz w:val="28"/>
          <w:szCs w:val="28"/>
          <w:rtl/>
        </w:rPr>
        <w:t>}</w:t>
      </w:r>
    </w:p>
    <w:p w:rsidR="00565BB5" w:rsidRPr="00F73007" w:rsidRDefault="00067C34" w:rsidP="00145F6A">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C60974" w:rsidRPr="00F73007">
        <w:rPr>
          <w:i/>
          <w:iCs/>
          <w:color w:val="000000" w:themeColor="text1"/>
        </w:rPr>
        <w:t>Mutlu olanlara gelince</w:t>
      </w:r>
      <w:r w:rsidR="007D71BB">
        <w:rPr>
          <w:i/>
          <w:iCs/>
          <w:color w:val="000000" w:themeColor="text1"/>
        </w:rPr>
        <w:t xml:space="preserve">, </w:t>
      </w:r>
      <w:r w:rsidR="00C60974" w:rsidRPr="00F73007">
        <w:rPr>
          <w:i/>
          <w:iCs/>
          <w:color w:val="000000" w:themeColor="text1"/>
        </w:rPr>
        <w:t>gökler ve yerler durdukça içinde ebedî kalmak üzere cennettedirler. Ancak Rabbinin dilemesi başka. Bu</w:t>
      </w:r>
      <w:r w:rsidR="007D71BB">
        <w:rPr>
          <w:i/>
          <w:iCs/>
          <w:color w:val="000000" w:themeColor="text1"/>
        </w:rPr>
        <w:t xml:space="preserve">, </w:t>
      </w:r>
      <w:r w:rsidR="00C60974" w:rsidRPr="00F73007">
        <w:rPr>
          <w:i/>
          <w:iCs/>
          <w:color w:val="000000" w:themeColor="text1"/>
        </w:rPr>
        <w:t>onlara ardı kesilmez bir lütuf olarak verilmiştir</w:t>
      </w:r>
      <w:r w:rsidR="00C60974" w:rsidRPr="00F73007">
        <w:rPr>
          <w:color w:val="000000" w:themeColor="text1"/>
        </w:rPr>
        <w:t>.</w:t>
      </w:r>
      <w:r w:rsidRPr="00F73007">
        <w:rPr>
          <w:color w:val="000000" w:themeColor="text1"/>
        </w:rPr>
        <w:t>”</w:t>
      </w:r>
      <w:r w:rsidR="00C60974" w:rsidRPr="00F73007">
        <w:rPr>
          <w:rStyle w:val="DipnotBavurusu"/>
          <w:color w:val="000000" w:themeColor="text1"/>
        </w:rPr>
        <w:footnoteReference w:id="451"/>
      </w:r>
    </w:p>
    <w:p w:rsidR="00C60974" w:rsidRPr="00F73007" w:rsidRDefault="00601481" w:rsidP="00145F6A">
      <w:pPr>
        <w:pStyle w:val="NormalWeb"/>
        <w:shd w:val="clear" w:color="auto" w:fill="FFFFFF"/>
        <w:spacing w:before="0" w:beforeAutospacing="0" w:after="120" w:afterAutospacing="0" w:line="336" w:lineRule="auto"/>
        <w:ind w:firstLine="680"/>
        <w:jc w:val="both"/>
        <w:rPr>
          <w:b/>
          <w:bCs/>
        </w:rPr>
      </w:pPr>
      <w:r>
        <w:rPr>
          <w:b/>
          <w:bCs/>
        </w:rPr>
        <w:t>Âyetlerdeki</w:t>
      </w:r>
      <w:r w:rsidR="003E3B4C" w:rsidRPr="003E3B4C">
        <w:rPr>
          <w:b/>
          <w:bCs/>
        </w:rPr>
        <w:t xml:space="preserve"> İstişhâd:</w:t>
      </w:r>
    </w:p>
    <w:p w:rsidR="004E3942" w:rsidRPr="00F73007" w:rsidRDefault="0059264D" w:rsidP="00897B13">
      <w:pPr>
        <w:pStyle w:val="NormalWeb"/>
        <w:shd w:val="clear" w:color="auto" w:fill="FFFFFF"/>
        <w:spacing w:before="0" w:beforeAutospacing="0" w:after="120" w:afterAutospacing="0" w:line="336" w:lineRule="auto"/>
        <w:ind w:firstLine="680"/>
        <w:jc w:val="both"/>
        <w:rPr>
          <w:color w:val="000000"/>
        </w:rPr>
      </w:pPr>
      <w:r w:rsidRPr="00F73007">
        <w:t>K</w:t>
      </w:r>
      <w:r w:rsidR="00BC4CC3" w:rsidRPr="00F73007">
        <w:t xml:space="preserve">onuyla ilgili </w:t>
      </w:r>
      <w:r w:rsidR="006C7D16" w:rsidRPr="00F73007">
        <w:t>istişhâd</w:t>
      </w:r>
      <w:r w:rsidR="00E74F5C" w:rsidRPr="00F73007">
        <w:t xml:space="preserve"> ettiği yukarıda zikrettiğimiz</w:t>
      </w:r>
      <w:r w:rsidR="00E14817">
        <w:rPr>
          <w:rFonts w:hint="cs"/>
          <w:rtl/>
        </w:rPr>
        <w:t xml:space="preserve"> </w:t>
      </w:r>
      <w:r w:rsidR="00E74F5C" w:rsidRPr="00F73007">
        <w:t xml:space="preserve">örnek </w:t>
      </w:r>
      <w:r w:rsidR="00D42541" w:rsidRPr="00F73007">
        <w:t>âyet</w:t>
      </w:r>
      <w:r w:rsidR="00BC4CC3" w:rsidRPr="00F73007">
        <w:t xml:space="preserve">lerdeki; </w:t>
      </w:r>
      <w:r w:rsidR="0022241E" w:rsidRPr="00897B13">
        <w:rPr>
          <w:rFonts w:ascii="Traditional Arabic" w:hAnsi="Traditional Arabic" w:cs="Traditional Arabic"/>
        </w:rPr>
        <w:t>“</w:t>
      </w:r>
      <w:r w:rsidR="00E14817" w:rsidRPr="00897B13">
        <w:rPr>
          <w:rFonts w:ascii="Traditional Arabic" w:hAnsi="Traditional Arabic" w:cs="Traditional Arabic"/>
        </w:rPr>
        <w:t xml:space="preserve"> </w:t>
      </w:r>
      <w:r w:rsidR="00BC4CC3" w:rsidRPr="00897B13">
        <w:rPr>
          <w:rFonts w:ascii="Traditional Arabic" w:hAnsi="Traditional Arabic" w:cs="Traditional Arabic"/>
          <w:color w:val="000000"/>
          <w:rtl/>
        </w:rPr>
        <w:t>تُمْسُونَ</w:t>
      </w:r>
      <w:r w:rsidR="00E14817" w:rsidRPr="00897B13">
        <w:rPr>
          <w:rFonts w:ascii="Traditional Arabic" w:hAnsi="Traditional Arabic" w:cs="Traditional Arabic"/>
          <w:color w:val="000000"/>
        </w:rPr>
        <w:t xml:space="preserve"> </w:t>
      </w:r>
      <w:r w:rsidR="00400DD6" w:rsidRPr="00897B13">
        <w:rPr>
          <w:rFonts w:ascii="Traditional Arabic" w:hAnsi="Traditional Arabic" w:cs="Traditional Arabic"/>
          <w:color w:val="000000"/>
        </w:rPr>
        <w:t xml:space="preserve">- </w:t>
      </w:r>
      <w:r w:rsidR="00BC4CC3" w:rsidRPr="00897B13">
        <w:rPr>
          <w:rFonts w:ascii="Traditional Arabic" w:hAnsi="Traditional Arabic" w:cs="Traditional Arabic"/>
          <w:color w:val="000000"/>
          <w:rtl/>
        </w:rPr>
        <w:t>مَا دَامَتِ</w:t>
      </w:r>
      <w:r w:rsidR="002E05DC" w:rsidRPr="00897B13">
        <w:rPr>
          <w:rFonts w:ascii="Traditional Arabic" w:hAnsi="Traditional Arabic" w:cs="Traditional Arabic"/>
          <w:color w:val="000000"/>
        </w:rPr>
        <w:t xml:space="preserve"> </w:t>
      </w:r>
      <w:r w:rsidR="00E14817" w:rsidRPr="00897B13">
        <w:rPr>
          <w:rFonts w:ascii="Traditional Arabic" w:hAnsi="Traditional Arabic" w:cs="Traditional Arabic"/>
          <w:color w:val="000000"/>
        </w:rPr>
        <w:t>-</w:t>
      </w:r>
      <w:r w:rsidR="002E05DC" w:rsidRPr="00897B13">
        <w:rPr>
          <w:rFonts w:ascii="Traditional Arabic" w:hAnsi="Traditional Arabic" w:cs="Traditional Arabic"/>
          <w:color w:val="000000"/>
        </w:rPr>
        <w:t xml:space="preserve"> </w:t>
      </w:r>
      <w:r w:rsidR="002E05DC" w:rsidRPr="00897B13">
        <w:rPr>
          <w:rFonts w:ascii="Traditional Arabic" w:hAnsi="Traditional Arabic" w:cs="Traditional Arabic"/>
          <w:color w:val="000000"/>
          <w:rtl/>
        </w:rPr>
        <w:t>تُصْبِحُونَ</w:t>
      </w:r>
      <w:r w:rsidR="00E14817" w:rsidRPr="00897B13">
        <w:rPr>
          <w:rFonts w:ascii="Traditional Arabic" w:hAnsi="Traditional Arabic" w:cs="Traditional Arabic"/>
          <w:color w:val="000000"/>
        </w:rPr>
        <w:t xml:space="preserve"> - </w:t>
      </w:r>
      <w:r w:rsidR="002E05DC" w:rsidRPr="00897B13">
        <w:rPr>
          <w:rFonts w:ascii="Traditional Arabic" w:hAnsi="Traditional Arabic" w:cs="Traditional Arabic"/>
          <w:color w:val="000000"/>
          <w:rtl/>
        </w:rPr>
        <w:t>كَانَ</w:t>
      </w:r>
      <w:r w:rsidR="00E14817" w:rsidRPr="00897B13">
        <w:rPr>
          <w:rFonts w:ascii="Traditional Arabic" w:hAnsi="Traditional Arabic" w:cs="Traditional Arabic"/>
          <w:color w:val="000000"/>
        </w:rPr>
        <w:t xml:space="preserve"> </w:t>
      </w:r>
      <w:r w:rsidR="0022241E" w:rsidRPr="00897B13">
        <w:rPr>
          <w:rFonts w:ascii="Traditional Arabic" w:hAnsi="Traditional Arabic" w:cs="Traditional Arabic"/>
          <w:color w:val="000000"/>
        </w:rPr>
        <w:t>”</w:t>
      </w:r>
      <w:r w:rsidR="00BC4CC3" w:rsidRPr="00F73007">
        <w:rPr>
          <w:color w:val="000000"/>
        </w:rPr>
        <w:t xml:space="preserve"> fiillerinin her biri</w:t>
      </w:r>
      <w:r w:rsidR="007D71BB">
        <w:rPr>
          <w:color w:val="000000"/>
        </w:rPr>
        <w:t xml:space="preserve">, </w:t>
      </w:r>
      <w:r w:rsidR="00BC4CC3" w:rsidRPr="00F73007">
        <w:rPr>
          <w:color w:val="000000"/>
        </w:rPr>
        <w:t xml:space="preserve">fâilleri olan </w:t>
      </w:r>
      <w:r w:rsidR="00BC4CC3" w:rsidRPr="00897B13">
        <w:rPr>
          <w:rFonts w:ascii="Traditional Arabic" w:hAnsi="Traditional Arabic" w:cs="Traditional Arabic"/>
          <w:color w:val="000000"/>
        </w:rPr>
        <w:t>“</w:t>
      </w:r>
      <w:r w:rsidR="00F603D6" w:rsidRPr="00897B13">
        <w:rPr>
          <w:rFonts w:ascii="Traditional Arabic" w:hAnsi="Traditional Arabic" w:cs="Traditional Arabic"/>
          <w:color w:val="000000"/>
        </w:rPr>
        <w:t xml:space="preserve"> </w:t>
      </w:r>
      <w:r w:rsidR="00BC4CC3" w:rsidRPr="00897B13">
        <w:rPr>
          <w:rFonts w:ascii="Traditional Arabic" w:hAnsi="Traditional Arabic" w:cs="Traditional Arabic"/>
          <w:color w:val="000000"/>
          <w:rtl/>
        </w:rPr>
        <w:t>ذُو</w:t>
      </w:r>
      <w:r w:rsidR="00E14817" w:rsidRPr="00897B13">
        <w:rPr>
          <w:rFonts w:ascii="Traditional Arabic" w:hAnsi="Traditional Arabic" w:cs="Traditional Arabic"/>
          <w:color w:val="000000"/>
        </w:rPr>
        <w:t xml:space="preserve"> - </w:t>
      </w:r>
      <w:r w:rsidR="00DE7327" w:rsidRPr="00897B13">
        <w:rPr>
          <w:rFonts w:ascii="Traditional Arabic" w:hAnsi="Traditional Arabic" w:cs="Traditional Arabic"/>
          <w:color w:val="000000"/>
          <w:rtl/>
        </w:rPr>
        <w:t>و</w:t>
      </w:r>
      <w:r w:rsidR="00897B13">
        <w:rPr>
          <w:rFonts w:ascii="Traditional Arabic" w:hAnsi="Traditional Arabic" w:cs="Traditional Arabic" w:hint="cs"/>
          <w:color w:val="000000"/>
          <w:rtl/>
        </w:rPr>
        <w:t>َ</w:t>
      </w:r>
      <w:r w:rsidR="00DE7327" w:rsidRPr="00897B13">
        <w:rPr>
          <w:rFonts w:ascii="Traditional Arabic" w:hAnsi="Traditional Arabic" w:cs="Traditional Arabic"/>
          <w:color w:val="000000"/>
          <w:rtl/>
        </w:rPr>
        <w:t>ا</w:t>
      </w:r>
      <w:r w:rsidR="00897B13">
        <w:rPr>
          <w:rFonts w:ascii="Traditional Arabic" w:hAnsi="Traditional Arabic" w:cs="Traditional Arabic" w:hint="cs"/>
          <w:color w:val="000000"/>
          <w:rtl/>
        </w:rPr>
        <w:t>وْ</w:t>
      </w:r>
      <w:r w:rsidR="00E14817" w:rsidRPr="00897B13">
        <w:rPr>
          <w:rFonts w:ascii="Traditional Arabic" w:hAnsi="Traditional Arabic" w:cs="Traditional Arabic"/>
          <w:color w:val="000000"/>
        </w:rPr>
        <w:t xml:space="preserve"> </w:t>
      </w:r>
      <w:r w:rsidR="00E74F5C" w:rsidRPr="00897B13">
        <w:rPr>
          <w:rFonts w:ascii="Traditional Arabic" w:hAnsi="Traditional Arabic" w:cs="Traditional Arabic"/>
          <w:color w:val="000000"/>
        </w:rPr>
        <w:t>-</w:t>
      </w:r>
      <w:r w:rsidR="00E14817" w:rsidRPr="00897B13">
        <w:rPr>
          <w:rFonts w:ascii="Traditional Arabic" w:hAnsi="Traditional Arabic" w:cs="Traditional Arabic"/>
          <w:color w:val="000000"/>
        </w:rPr>
        <w:t xml:space="preserve"> </w:t>
      </w:r>
      <w:r w:rsidR="00DE7327" w:rsidRPr="00897B13">
        <w:rPr>
          <w:rFonts w:ascii="Traditional Arabic" w:hAnsi="Traditional Arabic" w:cs="Traditional Arabic"/>
          <w:color w:val="000000"/>
          <w:rtl/>
        </w:rPr>
        <w:t>السَّمَاوَات</w:t>
      </w:r>
      <w:r w:rsidR="00897B13">
        <w:rPr>
          <w:rFonts w:ascii="Traditional Arabic" w:hAnsi="Traditional Arabic" w:cs="Traditional Arabic" w:hint="cs"/>
          <w:color w:val="000000"/>
          <w:rtl/>
        </w:rPr>
        <w:t>ِ</w:t>
      </w:r>
      <w:r w:rsidR="00E14817" w:rsidRPr="00897B13">
        <w:rPr>
          <w:rFonts w:ascii="Traditional Arabic" w:hAnsi="Traditional Arabic" w:cs="Traditional Arabic"/>
          <w:color w:val="000000"/>
        </w:rPr>
        <w:t xml:space="preserve"> </w:t>
      </w:r>
      <w:r w:rsidR="00CF02AE" w:rsidRPr="00897B13">
        <w:rPr>
          <w:rFonts w:ascii="Traditional Arabic" w:hAnsi="Traditional Arabic" w:cs="Traditional Arabic"/>
          <w:color w:val="000000"/>
        </w:rPr>
        <w:t>-</w:t>
      </w:r>
      <w:r w:rsidR="00E14817" w:rsidRPr="00897B13">
        <w:rPr>
          <w:rFonts w:ascii="Traditional Arabic" w:hAnsi="Traditional Arabic" w:cs="Traditional Arabic"/>
          <w:color w:val="000000"/>
        </w:rPr>
        <w:t xml:space="preserve"> </w:t>
      </w:r>
      <w:r w:rsidR="00DE7327" w:rsidRPr="00897B13">
        <w:rPr>
          <w:rFonts w:ascii="Traditional Arabic" w:hAnsi="Traditional Arabic" w:cs="Traditional Arabic"/>
          <w:color w:val="000000"/>
          <w:rtl/>
        </w:rPr>
        <w:t>وَالأَرْض</w:t>
      </w:r>
      <w:r w:rsidR="00E14817" w:rsidRPr="00897B13">
        <w:rPr>
          <w:rFonts w:ascii="Traditional Arabic" w:hAnsi="Traditional Arabic" w:cs="Traditional Arabic"/>
          <w:color w:val="000000"/>
        </w:rPr>
        <w:t xml:space="preserve"> </w:t>
      </w:r>
      <w:r w:rsidR="00400DD6" w:rsidRPr="00897B13">
        <w:rPr>
          <w:rFonts w:ascii="Traditional Arabic" w:hAnsi="Traditional Arabic" w:cs="Traditional Arabic"/>
          <w:color w:val="000000"/>
        </w:rPr>
        <w:t>”</w:t>
      </w:r>
      <w:r w:rsidR="00BC4CC3" w:rsidRPr="00F73007">
        <w:rPr>
          <w:color w:val="000000"/>
        </w:rPr>
        <w:t xml:space="preserve"> kelimeleriyle iktifâ edip</w:t>
      </w:r>
      <w:r w:rsidR="007D71BB">
        <w:rPr>
          <w:color w:val="000000"/>
        </w:rPr>
        <w:t xml:space="preserve">, </w:t>
      </w:r>
      <w:r w:rsidR="00E74F5C" w:rsidRPr="00F73007">
        <w:rPr>
          <w:color w:val="000000"/>
        </w:rPr>
        <w:t>kendilerine haber olacak olan</w:t>
      </w:r>
      <w:r w:rsidR="00BC4CC3" w:rsidRPr="00F73007">
        <w:rPr>
          <w:color w:val="000000"/>
        </w:rPr>
        <w:t xml:space="preserve"> mansûb’dan istiğnâ etmişlerdir.</w:t>
      </w:r>
      <w:r w:rsidR="001C2153" w:rsidRPr="00F73007">
        <w:rPr>
          <w:rStyle w:val="DipnotBavurusu"/>
          <w:color w:val="000000"/>
        </w:rPr>
        <w:footnoteReference w:id="452"/>
      </w:r>
    </w:p>
    <w:p w:rsidR="001C2153" w:rsidRPr="00F73007" w:rsidRDefault="00BE3C38" w:rsidP="00897B13">
      <w:pPr>
        <w:pStyle w:val="Balk4"/>
        <w:spacing w:line="336" w:lineRule="auto"/>
      </w:pPr>
      <w:bookmarkStart w:id="102" w:name="_Toc413065656"/>
      <w:r>
        <w:t>3.</w:t>
      </w:r>
      <w:r w:rsidR="001C2153" w:rsidRPr="00F73007">
        <w:t xml:space="preserve">26.1.5. Kâne nin </w:t>
      </w:r>
      <w:r w:rsidR="001C2153" w:rsidRPr="00897B13">
        <w:rPr>
          <w:rFonts w:ascii="Traditional Arabic" w:hAnsi="Traditional Arabic" w:cs="Traditional Arabic"/>
          <w:sz w:val="28"/>
          <w:szCs w:val="28"/>
        </w:rPr>
        <w:t>(</w:t>
      </w:r>
      <w:r w:rsidR="001C2153" w:rsidRPr="00897B13">
        <w:rPr>
          <w:rFonts w:ascii="Traditional Arabic" w:hAnsi="Traditional Arabic" w:cs="Traditional Arabic"/>
          <w:i/>
          <w:iCs w:val="0"/>
          <w:sz w:val="28"/>
          <w:szCs w:val="28"/>
          <w:rtl/>
        </w:rPr>
        <w:t>ك</w:t>
      </w:r>
      <w:r w:rsidR="00897B13">
        <w:rPr>
          <w:rFonts w:ascii="Traditional Arabic" w:hAnsi="Traditional Arabic" w:cs="Traditional Arabic" w:hint="cs"/>
          <w:i/>
          <w:iCs w:val="0"/>
          <w:sz w:val="28"/>
          <w:szCs w:val="28"/>
          <w:rtl/>
        </w:rPr>
        <w:t>َ</w:t>
      </w:r>
      <w:r w:rsidR="001C2153" w:rsidRPr="00897B13">
        <w:rPr>
          <w:rFonts w:ascii="Traditional Arabic" w:hAnsi="Traditional Arabic" w:cs="Traditional Arabic"/>
          <w:i/>
          <w:iCs w:val="0"/>
          <w:sz w:val="28"/>
          <w:szCs w:val="28"/>
          <w:rtl/>
        </w:rPr>
        <w:t>ا</w:t>
      </w:r>
      <w:r w:rsidR="00897B13">
        <w:rPr>
          <w:rFonts w:ascii="Traditional Arabic" w:hAnsi="Traditional Arabic" w:cs="Traditional Arabic" w:hint="cs"/>
          <w:i/>
          <w:iCs w:val="0"/>
          <w:sz w:val="28"/>
          <w:szCs w:val="28"/>
          <w:rtl/>
        </w:rPr>
        <w:t>نَ</w:t>
      </w:r>
      <w:r w:rsidR="000F0506" w:rsidRPr="00897B13">
        <w:rPr>
          <w:rFonts w:ascii="Traditional Arabic" w:hAnsi="Traditional Arabic" w:cs="Traditional Arabic"/>
          <w:sz w:val="28"/>
          <w:szCs w:val="28"/>
        </w:rPr>
        <w:t>)</w:t>
      </w:r>
      <w:r w:rsidR="001C2153" w:rsidRPr="00F73007">
        <w:t xml:space="preserve"> Zâid Olduğu Durumlar</w:t>
      </w:r>
      <w:bookmarkEnd w:id="102"/>
    </w:p>
    <w:p w:rsidR="00EA17F0" w:rsidRPr="00087324" w:rsidRDefault="00E6271D" w:rsidP="00DD19BE">
      <w:pPr>
        <w:pStyle w:val="NormalWeb"/>
        <w:shd w:val="clear" w:color="auto" w:fill="FFFFFF"/>
        <w:spacing w:before="0" w:beforeAutospacing="0" w:after="120" w:afterAutospacing="0" w:line="336" w:lineRule="auto"/>
        <w:ind w:firstLine="680"/>
        <w:jc w:val="both"/>
      </w:pPr>
      <w:r w:rsidRPr="00F73007">
        <w:t xml:space="preserve">Arap gramerinde nâkıs fiillerden olan </w:t>
      </w:r>
      <w:r w:rsidR="0022241E">
        <w:t>“</w:t>
      </w:r>
      <w:r w:rsidR="00F603D6" w:rsidRPr="00DD19BE">
        <w:rPr>
          <w:rFonts w:ascii="Traditional Arabic" w:hAnsi="Traditional Arabic" w:cs="Traditional Arabic"/>
        </w:rPr>
        <w:t xml:space="preserve"> </w:t>
      </w:r>
      <w:r w:rsidRPr="00DD19BE">
        <w:rPr>
          <w:rFonts w:ascii="Traditional Arabic" w:hAnsi="Traditional Arabic" w:cs="Traditional Arabic"/>
          <w:rtl/>
        </w:rPr>
        <w:t>ك</w:t>
      </w:r>
      <w:r w:rsidR="00DD19BE">
        <w:rPr>
          <w:rFonts w:ascii="Traditional Arabic" w:hAnsi="Traditional Arabic" w:cs="Traditional Arabic" w:hint="cs"/>
          <w:rtl/>
        </w:rPr>
        <w:t>َ</w:t>
      </w:r>
      <w:r w:rsidRPr="00DD19BE">
        <w:rPr>
          <w:rFonts w:ascii="Traditional Arabic" w:hAnsi="Traditional Arabic" w:cs="Traditional Arabic"/>
          <w:rtl/>
        </w:rPr>
        <w:t>ا</w:t>
      </w:r>
      <w:r w:rsidR="00DD19BE">
        <w:rPr>
          <w:rFonts w:ascii="Traditional Arabic" w:hAnsi="Traditional Arabic" w:cs="Traditional Arabic" w:hint="cs"/>
          <w:rtl/>
        </w:rPr>
        <w:t>نَ</w:t>
      </w:r>
      <w:r w:rsidR="00F603D6" w:rsidRPr="00DD19BE">
        <w:t xml:space="preserve"> </w:t>
      </w:r>
      <w:r w:rsidR="0022241E">
        <w:t>”</w:t>
      </w:r>
      <w:r w:rsidRPr="00F73007">
        <w:t xml:space="preserve"> üç şekilde kullanılı</w:t>
      </w:r>
      <w:r w:rsidR="0059264D" w:rsidRPr="00F73007">
        <w:t xml:space="preserve">r: </w:t>
      </w:r>
      <w:r w:rsidR="00A255A6" w:rsidRPr="00F73007">
        <w:t>1-</w:t>
      </w:r>
      <w:r w:rsidR="000E5DF5" w:rsidRPr="00F73007">
        <w:t>Merfû</w:t>
      </w:r>
      <w:r w:rsidRPr="00F73007">
        <w:t>‘ ve mansûb’a muhtâç olan nâkıse şekli.</w:t>
      </w:r>
      <w:r w:rsidR="00E14817">
        <w:t xml:space="preserve"> </w:t>
      </w:r>
      <w:r w:rsidR="00D732E8" w:rsidRPr="00F73007">
        <w:t>2-</w:t>
      </w:r>
      <w:r w:rsidRPr="00F73007">
        <w:t xml:space="preserve">Mansûb’e değil </w:t>
      </w:r>
      <w:r w:rsidR="000E5DF5" w:rsidRPr="00F73007">
        <w:t>merfû</w:t>
      </w:r>
      <w:r w:rsidRPr="00F73007">
        <w:t>‘a muhtaç olan tâmme şekli.</w:t>
      </w:r>
      <w:r w:rsidR="00E14817">
        <w:t xml:space="preserve"> </w:t>
      </w:r>
      <w:r w:rsidR="00A255A6" w:rsidRPr="00F73007">
        <w:t>3-</w:t>
      </w:r>
      <w:r w:rsidR="000E5DF5" w:rsidRPr="00F73007">
        <w:t>Merfû</w:t>
      </w:r>
      <w:r w:rsidRPr="00F73007">
        <w:t>‘ ve mansûb’a muhtaç olmayan zâide şekli.</w:t>
      </w:r>
      <w:r w:rsidR="00E14817">
        <w:t xml:space="preserve"> </w:t>
      </w:r>
      <w:r w:rsidRPr="00F73007">
        <w:t>Kâne fiilinin zâide</w:t>
      </w:r>
      <w:r w:rsidR="00C82C11" w:rsidRPr="00F73007">
        <w:t xml:space="preserve"> ol</w:t>
      </w:r>
      <w:r w:rsidR="00FC4949" w:rsidRPr="00F73007">
        <w:t>masının iki şartı vardır:</w:t>
      </w:r>
      <w:r w:rsidR="00A255A6" w:rsidRPr="00F73007">
        <w:t xml:space="preserve"> a-</w:t>
      </w:r>
      <w:r w:rsidR="002E05DC" w:rsidRPr="00F73007">
        <w:t>Mâzî lafzıyla olması. b</w:t>
      </w:r>
      <w:r w:rsidR="00D732E8" w:rsidRPr="00F73007">
        <w:t>-Câr-</w:t>
      </w:r>
      <w:r w:rsidRPr="00F73007">
        <w:t>mecrûr olmayıp</w:t>
      </w:r>
      <w:r w:rsidR="007D71BB">
        <w:t xml:space="preserve">, </w:t>
      </w:r>
      <w:r w:rsidRPr="00F73007">
        <w:t>birbirini</w:t>
      </w:r>
      <w:r w:rsidR="00DE7327" w:rsidRPr="00F73007">
        <w:t xml:space="preserve"> isteyen iki şeyin arasına girmemesi.</w:t>
      </w:r>
      <w:r w:rsidR="00DE7327" w:rsidRPr="00F73007">
        <w:rPr>
          <w:rStyle w:val="DipnotBavurusu"/>
        </w:rPr>
        <w:footnoteReference w:id="453"/>
      </w:r>
    </w:p>
    <w:p w:rsidR="00AF5734" w:rsidRDefault="00AF5734" w:rsidP="00145F6A">
      <w:pPr>
        <w:spacing w:after="120" w:line="336" w:lineRule="auto"/>
        <w:ind w:firstLine="680"/>
        <w:jc w:val="both"/>
        <w:rPr>
          <w:rFonts w:cs="Times New Roman"/>
          <w:b/>
          <w:bCs/>
          <w:rtl/>
        </w:rPr>
      </w:pPr>
    </w:p>
    <w:p w:rsidR="00DE7327" w:rsidRPr="00F73007" w:rsidRDefault="003E3B4C" w:rsidP="00145F6A">
      <w:pPr>
        <w:spacing w:after="120" w:line="336" w:lineRule="auto"/>
        <w:ind w:firstLine="680"/>
        <w:jc w:val="both"/>
        <w:rPr>
          <w:rFonts w:cs="Times New Roman"/>
          <w:b/>
          <w:bCs/>
        </w:rPr>
      </w:pPr>
      <w:r w:rsidRPr="003E3B4C">
        <w:rPr>
          <w:rFonts w:cs="Times New Roman"/>
          <w:b/>
          <w:bCs/>
        </w:rPr>
        <w:lastRenderedPageBreak/>
        <w:t>Âyet</w:t>
      </w:r>
      <w:r w:rsidR="00601481">
        <w:rPr>
          <w:rFonts w:cs="Times New Roman"/>
          <w:b/>
          <w:bCs/>
        </w:rPr>
        <w:t>ler ve Meâlleri</w:t>
      </w:r>
      <w:r w:rsidRPr="003E3B4C">
        <w:rPr>
          <w:rFonts w:cs="Times New Roman"/>
          <w:b/>
          <w:bCs/>
        </w:rPr>
        <w:t>:</w:t>
      </w:r>
    </w:p>
    <w:p w:rsidR="00DE7327" w:rsidRPr="00C13F28" w:rsidRDefault="00C21783" w:rsidP="00145F6A">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F603D6" w:rsidRPr="00C13F28">
        <w:rPr>
          <w:rFonts w:ascii="Traditional Arabic" w:hAnsi="Traditional Arabic" w:cs="Traditional Arabic"/>
          <w:color w:val="000000"/>
          <w:sz w:val="28"/>
          <w:szCs w:val="28"/>
        </w:rPr>
        <w:t xml:space="preserve"> </w:t>
      </w:r>
      <w:r w:rsidR="00DE7327" w:rsidRPr="00C13F28">
        <w:rPr>
          <w:rFonts w:ascii="Traditional Arabic" w:hAnsi="Traditional Arabic" w:cs="Traditional Arabic"/>
          <w:color w:val="000000"/>
          <w:sz w:val="28"/>
          <w:szCs w:val="28"/>
          <w:rtl/>
        </w:rPr>
        <w:t>وَهُوَ الَّذِي خَلَقَ مِنَ الْمَاء بَشَرًا فَجَعَلَهُ نَسَبًا وَصِهْرًا وَكَانَ رَبُّكَ قَدِيرًا</w:t>
      </w:r>
      <w:r w:rsidR="00F603D6"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145F6A" w:rsidRDefault="00255D9F" w:rsidP="00145F6A">
      <w:pPr>
        <w:pStyle w:val="NormalWeb"/>
        <w:shd w:val="clear" w:color="auto" w:fill="FFFFFF"/>
        <w:spacing w:before="0" w:beforeAutospacing="0" w:after="120" w:afterAutospacing="0" w:line="336" w:lineRule="auto"/>
        <w:ind w:firstLine="680"/>
        <w:jc w:val="both"/>
        <w:rPr>
          <w:rtl/>
        </w:rPr>
      </w:pPr>
      <w:r w:rsidRPr="00F73007">
        <w:rPr>
          <w:i/>
          <w:iCs/>
          <w:color w:val="000000" w:themeColor="text1"/>
        </w:rPr>
        <w:t>“</w:t>
      </w:r>
      <w:r w:rsidR="00DE7327" w:rsidRPr="00F73007">
        <w:rPr>
          <w:i/>
          <w:iCs/>
          <w:color w:val="000000" w:themeColor="text1"/>
        </w:rPr>
        <w:t>O</w:t>
      </w:r>
      <w:r w:rsidR="007D71BB">
        <w:rPr>
          <w:i/>
          <w:iCs/>
          <w:color w:val="000000" w:themeColor="text1"/>
        </w:rPr>
        <w:t xml:space="preserve">, </w:t>
      </w:r>
      <w:r w:rsidR="00DE7327" w:rsidRPr="00F73007">
        <w:rPr>
          <w:i/>
          <w:iCs/>
          <w:color w:val="000000" w:themeColor="text1"/>
        </w:rPr>
        <w:t>sudan bir insan yaratıp ondan soy sop ve hısımlık meydana getirendir. Rabbin</w:t>
      </w:r>
      <w:r w:rsidR="007D71BB">
        <w:rPr>
          <w:i/>
          <w:iCs/>
          <w:color w:val="000000" w:themeColor="text1"/>
        </w:rPr>
        <w:t xml:space="preserve">, </w:t>
      </w:r>
      <w:r w:rsidR="00DE7327" w:rsidRPr="00F73007">
        <w:rPr>
          <w:i/>
          <w:iCs/>
          <w:color w:val="000000" w:themeColor="text1"/>
        </w:rPr>
        <w:t>her şeye hakkıyla gücü yetendir</w:t>
      </w:r>
      <w:r w:rsidR="00DE7327" w:rsidRPr="00F73007">
        <w:rPr>
          <w:color w:val="000000" w:themeColor="text1"/>
        </w:rPr>
        <w:t>.</w:t>
      </w:r>
      <w:r w:rsidRPr="00F73007">
        <w:rPr>
          <w:color w:val="000000" w:themeColor="text1"/>
        </w:rPr>
        <w:t>”</w:t>
      </w:r>
      <w:r w:rsidR="00DE7327" w:rsidRPr="00F73007">
        <w:rPr>
          <w:rStyle w:val="DipnotBavurusu"/>
          <w:color w:val="000000" w:themeColor="text1"/>
        </w:rPr>
        <w:footnoteReference w:id="454"/>
      </w:r>
    </w:p>
    <w:p w:rsidR="00DE7327" w:rsidRPr="00C13F28" w:rsidRDefault="00C21783" w:rsidP="00145F6A">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F603D6" w:rsidRPr="00C13F28">
        <w:rPr>
          <w:rFonts w:ascii="Traditional Arabic" w:hAnsi="Traditional Arabic" w:cs="Traditional Arabic"/>
          <w:color w:val="000000"/>
          <w:sz w:val="28"/>
          <w:szCs w:val="28"/>
        </w:rPr>
        <w:t xml:space="preserve"> </w:t>
      </w:r>
      <w:r w:rsidR="00DE7327" w:rsidRPr="00C13F28">
        <w:rPr>
          <w:rFonts w:ascii="Traditional Arabic" w:hAnsi="Traditional Arabic" w:cs="Traditional Arabic"/>
          <w:color w:val="000000"/>
          <w:sz w:val="28"/>
          <w:szCs w:val="28"/>
          <w:rtl/>
        </w:rPr>
        <w:t>وَإِن</w:t>
      </w:r>
      <w:r w:rsidRPr="00C13F28">
        <w:rPr>
          <w:rFonts w:ascii="Traditional Arabic" w:hAnsi="Traditional Arabic" w:cs="Traditional Arabic"/>
          <w:color w:val="000000"/>
          <w:sz w:val="28"/>
          <w:szCs w:val="28"/>
          <w:rtl/>
        </w:rPr>
        <w:t>ْ</w:t>
      </w:r>
      <w:r w:rsidR="00DE7327" w:rsidRPr="00C13F28">
        <w:rPr>
          <w:rFonts w:ascii="Traditional Arabic" w:hAnsi="Traditional Arabic" w:cs="Traditional Arabic"/>
          <w:color w:val="000000"/>
          <w:sz w:val="28"/>
          <w:szCs w:val="28"/>
          <w:rtl/>
        </w:rPr>
        <w:t xml:space="preserve"> كَانَ ذُو عُسْرَةٍ فَنَظِرَةٌ إِلَى مَيْسَرَ</w:t>
      </w:r>
      <w:r w:rsidR="00F603D6" w:rsidRPr="00C13F28">
        <w:rPr>
          <w:rFonts w:ascii="Traditional Arabic" w:hAnsi="Traditional Arabic" w:cs="Traditional Arabic"/>
          <w:color w:val="000000"/>
          <w:sz w:val="28"/>
          <w:szCs w:val="28"/>
          <w:rtl/>
        </w:rPr>
        <w:t>ةٍ وَأَنْ تَصَدَّقُوا خَيْرٌ لَ</w:t>
      </w:r>
      <w:r w:rsidR="00DE7327" w:rsidRPr="00C13F28">
        <w:rPr>
          <w:rFonts w:ascii="Traditional Arabic" w:hAnsi="Traditional Arabic" w:cs="Traditional Arabic"/>
          <w:color w:val="000000"/>
          <w:sz w:val="28"/>
          <w:szCs w:val="28"/>
          <w:rtl/>
        </w:rPr>
        <w:t xml:space="preserve">كُمْ إِن </w:t>
      </w:r>
      <w:r w:rsidR="00713002">
        <w:rPr>
          <w:rFonts w:ascii="Traditional Arabic" w:hAnsi="Traditional Arabic" w:cs="Traditional Arabic" w:hint="cs"/>
          <w:color w:val="000000"/>
          <w:sz w:val="28"/>
          <w:szCs w:val="28"/>
          <w:rtl/>
        </w:rPr>
        <w:t>ْ</w:t>
      </w:r>
      <w:r w:rsidR="00DE7327" w:rsidRPr="00C13F28">
        <w:rPr>
          <w:rFonts w:ascii="Traditional Arabic" w:hAnsi="Traditional Arabic" w:cs="Traditional Arabic"/>
          <w:color w:val="000000"/>
          <w:sz w:val="28"/>
          <w:szCs w:val="28"/>
          <w:rtl/>
        </w:rPr>
        <w:t>كُنتُمْ تَعْلَمُونَ</w:t>
      </w:r>
      <w:r w:rsidR="00F603D6"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7777DC" w:rsidRPr="00F73007" w:rsidRDefault="00255D9F" w:rsidP="00145F6A">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DE7327" w:rsidRPr="00F73007">
        <w:rPr>
          <w:i/>
          <w:iCs/>
          <w:color w:val="000000" w:themeColor="text1"/>
        </w:rPr>
        <w:t>Eğer borçlu darlık içindeyse</w:t>
      </w:r>
      <w:r w:rsidR="007D71BB">
        <w:rPr>
          <w:i/>
          <w:iCs/>
          <w:color w:val="000000" w:themeColor="text1"/>
        </w:rPr>
        <w:t xml:space="preserve">, </w:t>
      </w:r>
      <w:r w:rsidR="00DE7327" w:rsidRPr="00F73007">
        <w:rPr>
          <w:i/>
          <w:iCs/>
          <w:color w:val="000000" w:themeColor="text1"/>
        </w:rPr>
        <w:t>ona eli genişleyinceye kadar mühlet verin. Eğer bilirseniz</w:t>
      </w:r>
      <w:r w:rsidR="007D71BB">
        <w:rPr>
          <w:i/>
          <w:iCs/>
          <w:color w:val="000000" w:themeColor="text1"/>
        </w:rPr>
        <w:t xml:space="preserve">, </w:t>
      </w:r>
      <w:r w:rsidR="00DE7327" w:rsidRPr="00F73007">
        <w:rPr>
          <w:i/>
          <w:iCs/>
          <w:color w:val="000000" w:themeColor="text1"/>
        </w:rPr>
        <w:t>(borcu) sadaka olarak bağışlamanız</w:t>
      </w:r>
      <w:r w:rsidR="007D71BB">
        <w:rPr>
          <w:i/>
          <w:iCs/>
          <w:color w:val="000000" w:themeColor="text1"/>
        </w:rPr>
        <w:t xml:space="preserve">, </w:t>
      </w:r>
      <w:r w:rsidR="00DE7327" w:rsidRPr="00F73007">
        <w:rPr>
          <w:i/>
          <w:iCs/>
          <w:color w:val="000000" w:themeColor="text1"/>
        </w:rPr>
        <w:t>sizin için daha hayırlıdır</w:t>
      </w:r>
      <w:r w:rsidR="00DE7327" w:rsidRPr="00F73007">
        <w:rPr>
          <w:color w:val="000000" w:themeColor="text1"/>
        </w:rPr>
        <w:t>.</w:t>
      </w:r>
      <w:r w:rsidRPr="00F73007">
        <w:rPr>
          <w:color w:val="000000" w:themeColor="text1"/>
        </w:rPr>
        <w:t>”</w:t>
      </w:r>
      <w:r w:rsidR="00400DD6" w:rsidRPr="00F73007">
        <w:rPr>
          <w:rStyle w:val="DipnotBavurusu"/>
          <w:color w:val="000000" w:themeColor="text1"/>
        </w:rPr>
        <w:footnoteReference w:id="455"/>
      </w:r>
    </w:p>
    <w:p w:rsidR="00400DD6" w:rsidRPr="00BE4055" w:rsidRDefault="00601481" w:rsidP="004809C2">
      <w:pPr>
        <w:ind w:firstLine="680"/>
        <w:rPr>
          <w:rFonts w:eastAsia="Times New Roman" w:cs="Times New Roman"/>
          <w:b/>
          <w:bCs/>
          <w:color w:val="auto"/>
        </w:rPr>
      </w:pPr>
      <w:r>
        <w:rPr>
          <w:b/>
          <w:bCs/>
        </w:rPr>
        <w:t>Âyetlerdeki</w:t>
      </w:r>
      <w:r w:rsidR="003E3B4C" w:rsidRPr="003E3B4C">
        <w:rPr>
          <w:b/>
          <w:bCs/>
        </w:rPr>
        <w:t xml:space="preserve"> İstişhâd:</w:t>
      </w:r>
    </w:p>
    <w:p w:rsidR="001129E0" w:rsidRPr="00F73007" w:rsidRDefault="00CF1BFE" w:rsidP="00713002">
      <w:pPr>
        <w:pStyle w:val="NormalWeb"/>
        <w:shd w:val="clear" w:color="auto" w:fill="FFFFFF"/>
        <w:spacing w:before="0" w:beforeAutospacing="0" w:after="120" w:afterAutospacing="0" w:line="360" w:lineRule="auto"/>
        <w:ind w:firstLine="680"/>
        <w:jc w:val="both"/>
        <w:rPr>
          <w:color w:val="000000"/>
        </w:rPr>
      </w:pPr>
      <w:r w:rsidRPr="00F73007">
        <w:t>Ö</w:t>
      </w:r>
      <w:r w:rsidR="002E05DC" w:rsidRPr="00F73007">
        <w:t>rnek</w:t>
      </w:r>
      <w:r w:rsidR="00E14817">
        <w:t xml:space="preserve"> </w:t>
      </w:r>
      <w:r w:rsidR="00D42541" w:rsidRPr="00F73007">
        <w:t>âyet</w:t>
      </w:r>
      <w:r w:rsidR="00400DD6" w:rsidRPr="00F73007">
        <w:t xml:space="preserve">lerde; </w:t>
      </w:r>
      <w:r w:rsidR="0022241E" w:rsidRPr="00713002">
        <w:rPr>
          <w:rFonts w:ascii="Traditional Arabic" w:hAnsi="Traditional Arabic" w:cs="Traditional Arabic"/>
        </w:rPr>
        <w:t>“</w:t>
      </w:r>
      <w:r w:rsidR="00400DD6" w:rsidRPr="00713002">
        <w:rPr>
          <w:rFonts w:ascii="Traditional Arabic" w:hAnsi="Traditional Arabic" w:cs="Traditional Arabic"/>
          <w:rtl/>
        </w:rPr>
        <w:t>ك</w:t>
      </w:r>
      <w:r w:rsidR="00713002">
        <w:rPr>
          <w:rFonts w:ascii="Traditional Arabic" w:hAnsi="Traditional Arabic" w:cs="Traditional Arabic" w:hint="cs"/>
          <w:rtl/>
        </w:rPr>
        <w:t>َ</w:t>
      </w:r>
      <w:r w:rsidR="00400DD6" w:rsidRPr="00713002">
        <w:rPr>
          <w:rFonts w:ascii="Traditional Arabic" w:hAnsi="Traditional Arabic" w:cs="Traditional Arabic"/>
          <w:rtl/>
        </w:rPr>
        <w:t>ا</w:t>
      </w:r>
      <w:r w:rsidR="00713002">
        <w:rPr>
          <w:rFonts w:ascii="Traditional Arabic" w:hAnsi="Traditional Arabic" w:cs="Traditional Arabic" w:hint="cs"/>
          <w:rtl/>
        </w:rPr>
        <w:t>نَ</w:t>
      </w:r>
      <w:r w:rsidR="00F603D6" w:rsidRPr="00713002">
        <w:rPr>
          <w:rFonts w:ascii="Traditional Arabic" w:hAnsi="Traditional Arabic" w:cs="Traditional Arabic"/>
          <w:rtl/>
        </w:rPr>
        <w:t xml:space="preserve"> </w:t>
      </w:r>
      <w:r w:rsidR="00F603D6" w:rsidRPr="00713002">
        <w:rPr>
          <w:rFonts w:ascii="Traditional Arabic" w:hAnsi="Traditional Arabic" w:cs="Traditional Arabic"/>
        </w:rPr>
        <w:t xml:space="preserve"> </w:t>
      </w:r>
      <w:r w:rsidR="0022241E" w:rsidRPr="00713002">
        <w:rPr>
          <w:rFonts w:ascii="Traditional Arabic" w:hAnsi="Traditional Arabic" w:cs="Traditional Arabic"/>
        </w:rPr>
        <w:t>”</w:t>
      </w:r>
      <w:r w:rsidR="00400DD6" w:rsidRPr="00F73007">
        <w:t xml:space="preserve"> fiilinin </w:t>
      </w:r>
      <w:r w:rsidR="000E5DF5" w:rsidRPr="00F73007">
        <w:t>merfû</w:t>
      </w:r>
      <w:r w:rsidR="00400DD6" w:rsidRPr="00F73007">
        <w:t xml:space="preserve">‘ ve mansûb’a muhtâç olan nâkıse şekline örnek olarak </w:t>
      </w:r>
      <w:r w:rsidR="0022241E" w:rsidRPr="00713002">
        <w:rPr>
          <w:rFonts w:ascii="Traditional Arabic" w:hAnsi="Traditional Arabic" w:cs="Traditional Arabic"/>
        </w:rPr>
        <w:t>“</w:t>
      </w:r>
      <w:r w:rsidR="00F603D6" w:rsidRPr="00713002">
        <w:rPr>
          <w:rFonts w:ascii="Traditional Arabic" w:hAnsi="Traditional Arabic" w:cs="Traditional Arabic"/>
        </w:rPr>
        <w:t xml:space="preserve"> </w:t>
      </w:r>
      <w:r w:rsidR="00400DD6" w:rsidRPr="00713002">
        <w:rPr>
          <w:rFonts w:ascii="Traditional Arabic" w:hAnsi="Traditional Arabic" w:cs="Traditional Arabic"/>
          <w:color w:val="000000"/>
          <w:rtl/>
        </w:rPr>
        <w:t>وَكَانَ رَبُّكَ قَدِيرًا</w:t>
      </w:r>
      <w:r w:rsidR="00F603D6" w:rsidRPr="00713002">
        <w:rPr>
          <w:rFonts w:ascii="Traditional Arabic" w:hAnsi="Traditional Arabic" w:cs="Traditional Arabic"/>
          <w:color w:val="000000"/>
        </w:rPr>
        <w:t xml:space="preserve"> </w:t>
      </w:r>
      <w:r w:rsidR="0022241E" w:rsidRPr="00713002">
        <w:rPr>
          <w:rFonts w:ascii="Traditional Arabic" w:hAnsi="Traditional Arabic" w:cs="Traditional Arabic"/>
          <w:color w:val="000000"/>
        </w:rPr>
        <w:t>”</w:t>
      </w:r>
      <w:r w:rsidR="00E14817">
        <w:rPr>
          <w:color w:val="000000"/>
        </w:rPr>
        <w:t xml:space="preserve"> </w:t>
      </w:r>
      <w:r w:rsidR="00D42541" w:rsidRPr="00F73007">
        <w:rPr>
          <w:color w:val="000000"/>
        </w:rPr>
        <w:t>âyet</w:t>
      </w:r>
      <w:r w:rsidR="00400DD6" w:rsidRPr="00F73007">
        <w:rPr>
          <w:color w:val="000000"/>
        </w:rPr>
        <w:t xml:space="preserve">ini </w:t>
      </w:r>
      <w:r w:rsidR="006C7D16" w:rsidRPr="00F73007">
        <w:rPr>
          <w:color w:val="000000"/>
        </w:rPr>
        <w:t>istişhâd</w:t>
      </w:r>
      <w:r w:rsidR="00400DD6" w:rsidRPr="00F73007">
        <w:rPr>
          <w:color w:val="000000"/>
        </w:rPr>
        <w:t xml:space="preserve"> ederek</w:t>
      </w:r>
      <w:r w:rsidR="00AB2EAD" w:rsidRPr="00F73007">
        <w:rPr>
          <w:color w:val="000000"/>
        </w:rPr>
        <w:t>;</w:t>
      </w:r>
      <w:r w:rsidR="00400DD6" w:rsidRPr="00F73007">
        <w:rPr>
          <w:color w:val="000000"/>
        </w:rPr>
        <w:t xml:space="preserve"> burada fiil nâkise olduğu için</w:t>
      </w:r>
      <w:r w:rsidR="007D71BB">
        <w:rPr>
          <w:color w:val="000000"/>
        </w:rPr>
        <w:t xml:space="preserve">, </w:t>
      </w:r>
      <w:r w:rsidR="000E5DF5" w:rsidRPr="00F73007">
        <w:rPr>
          <w:color w:val="000000"/>
        </w:rPr>
        <w:t>merfû</w:t>
      </w:r>
      <w:r w:rsidR="00400DD6" w:rsidRPr="00F73007">
        <w:rPr>
          <w:color w:val="000000"/>
        </w:rPr>
        <w:t>‘ ve mansûbunu almıştır.</w:t>
      </w:r>
      <w:r w:rsidR="00400DD6" w:rsidRPr="00F73007">
        <w:t xml:space="preserve"> Ayrıca </w:t>
      </w:r>
      <w:r w:rsidR="0022241E" w:rsidRPr="00713002">
        <w:rPr>
          <w:rFonts w:ascii="Traditional Arabic" w:hAnsi="Traditional Arabic" w:cs="Traditional Arabic"/>
        </w:rPr>
        <w:t>“</w:t>
      </w:r>
      <w:r w:rsidR="00400DD6" w:rsidRPr="00713002">
        <w:rPr>
          <w:rFonts w:ascii="Traditional Arabic" w:hAnsi="Traditional Arabic" w:cs="Traditional Arabic"/>
          <w:rtl/>
        </w:rPr>
        <w:t>ك</w:t>
      </w:r>
      <w:r w:rsidR="00713002">
        <w:rPr>
          <w:rFonts w:ascii="Traditional Arabic" w:hAnsi="Traditional Arabic" w:cs="Traditional Arabic" w:hint="cs"/>
          <w:rtl/>
        </w:rPr>
        <w:t>َ</w:t>
      </w:r>
      <w:r w:rsidR="00400DD6" w:rsidRPr="00713002">
        <w:rPr>
          <w:rFonts w:ascii="Traditional Arabic" w:hAnsi="Traditional Arabic" w:cs="Traditional Arabic"/>
          <w:rtl/>
        </w:rPr>
        <w:t>ا</w:t>
      </w:r>
      <w:r w:rsidR="00713002">
        <w:rPr>
          <w:rFonts w:ascii="Traditional Arabic" w:hAnsi="Traditional Arabic" w:cs="Traditional Arabic" w:hint="cs"/>
          <w:rtl/>
        </w:rPr>
        <w:t>نَ</w:t>
      </w:r>
      <w:r w:rsidR="0022241E" w:rsidRPr="00713002">
        <w:rPr>
          <w:rFonts w:ascii="Traditional Arabic" w:hAnsi="Traditional Arabic" w:cs="Traditional Arabic"/>
        </w:rPr>
        <w:t>”</w:t>
      </w:r>
      <w:r w:rsidR="00400DD6" w:rsidRPr="00F73007">
        <w:t xml:space="preserve"> fiilinin</w:t>
      </w:r>
      <w:r w:rsidR="007D71BB">
        <w:t xml:space="preserve">, </w:t>
      </w:r>
      <w:r w:rsidR="00400DD6" w:rsidRPr="00F73007">
        <w:t xml:space="preserve">mansûb’e değil </w:t>
      </w:r>
      <w:r w:rsidR="000E5DF5" w:rsidRPr="00F73007">
        <w:t>merfû</w:t>
      </w:r>
      <w:r w:rsidR="00400DD6" w:rsidRPr="00F73007">
        <w:t>‘</w:t>
      </w:r>
      <w:r w:rsidR="00FA76AA" w:rsidRPr="00F73007">
        <w:t>a muhtaç olan t</w:t>
      </w:r>
      <w:r w:rsidR="00400DD6" w:rsidRPr="00F73007">
        <w:t xml:space="preserve">âmme şekline ise; </w:t>
      </w:r>
      <w:r w:rsidR="0022241E" w:rsidRPr="00713002">
        <w:rPr>
          <w:rFonts w:ascii="Traditional Arabic" w:hAnsi="Traditional Arabic" w:cs="Traditional Arabic"/>
        </w:rPr>
        <w:t>“</w:t>
      </w:r>
      <w:r w:rsidR="00866E66" w:rsidRPr="00713002">
        <w:rPr>
          <w:rFonts w:ascii="Traditional Arabic" w:hAnsi="Traditional Arabic" w:cs="Traditional Arabic"/>
        </w:rPr>
        <w:t xml:space="preserve"> </w:t>
      </w:r>
      <w:r w:rsidR="00400DD6" w:rsidRPr="00713002">
        <w:rPr>
          <w:rFonts w:ascii="Traditional Arabic" w:hAnsi="Traditional Arabic" w:cs="Traditional Arabic"/>
          <w:color w:val="000000"/>
          <w:rtl/>
        </w:rPr>
        <w:t>وَإِن</w:t>
      </w:r>
      <w:r w:rsidR="00713002">
        <w:rPr>
          <w:rFonts w:ascii="Traditional Arabic" w:hAnsi="Traditional Arabic" w:cs="Traditional Arabic" w:hint="cs"/>
          <w:color w:val="000000"/>
          <w:rtl/>
        </w:rPr>
        <w:t>ْ</w:t>
      </w:r>
      <w:r w:rsidR="00400DD6" w:rsidRPr="00713002">
        <w:rPr>
          <w:rFonts w:ascii="Traditional Arabic" w:hAnsi="Traditional Arabic" w:cs="Traditional Arabic"/>
          <w:color w:val="000000"/>
          <w:rtl/>
        </w:rPr>
        <w:t xml:space="preserve"> كَانَ ذُو عُسْرَةٍ</w:t>
      </w:r>
      <w:r w:rsidR="00866E66" w:rsidRPr="00713002">
        <w:rPr>
          <w:rFonts w:ascii="Traditional Arabic" w:hAnsi="Traditional Arabic" w:cs="Traditional Arabic"/>
          <w:color w:val="000000"/>
        </w:rPr>
        <w:t xml:space="preserve"> </w:t>
      </w:r>
      <w:r w:rsidR="0022241E">
        <w:rPr>
          <w:color w:val="000000"/>
        </w:rPr>
        <w:t>”</w:t>
      </w:r>
      <w:r w:rsidR="00E14817">
        <w:rPr>
          <w:color w:val="000000"/>
        </w:rPr>
        <w:t xml:space="preserve"> </w:t>
      </w:r>
      <w:r w:rsidR="00D42541" w:rsidRPr="00F73007">
        <w:rPr>
          <w:color w:val="000000"/>
        </w:rPr>
        <w:t>âyet</w:t>
      </w:r>
      <w:r w:rsidR="00400DD6" w:rsidRPr="00F73007">
        <w:rPr>
          <w:color w:val="000000"/>
        </w:rPr>
        <w:t xml:space="preserve">ini </w:t>
      </w:r>
      <w:r w:rsidR="006C7D16" w:rsidRPr="00F73007">
        <w:rPr>
          <w:color w:val="000000"/>
        </w:rPr>
        <w:t>istişhâd</w:t>
      </w:r>
      <w:r w:rsidR="00400DD6" w:rsidRPr="00F73007">
        <w:rPr>
          <w:color w:val="000000"/>
        </w:rPr>
        <w:t xml:space="preserve"> ederek burada</w:t>
      </w:r>
      <w:r w:rsidR="001129E0" w:rsidRPr="00F73007">
        <w:rPr>
          <w:color w:val="000000"/>
        </w:rPr>
        <w:t>ki</w:t>
      </w:r>
      <w:r w:rsidR="00866E66">
        <w:rPr>
          <w:color w:val="000000"/>
        </w:rPr>
        <w:t xml:space="preserve"> </w:t>
      </w:r>
      <w:r w:rsidR="00400DD6" w:rsidRPr="00F73007">
        <w:rPr>
          <w:color w:val="000000"/>
        </w:rPr>
        <w:t>fiil tâmme olduğu için</w:t>
      </w:r>
      <w:r w:rsidR="007D71BB">
        <w:rPr>
          <w:color w:val="000000"/>
        </w:rPr>
        <w:t xml:space="preserve">, </w:t>
      </w:r>
      <w:r w:rsidR="000E5DF5" w:rsidRPr="00F73007">
        <w:rPr>
          <w:color w:val="000000"/>
        </w:rPr>
        <w:t>merfû</w:t>
      </w:r>
      <w:r w:rsidR="006E3E15" w:rsidRPr="00F73007">
        <w:rPr>
          <w:color w:val="000000"/>
        </w:rPr>
        <w:t>‘a muhtaç olduğundan</w:t>
      </w:r>
      <w:r w:rsidR="007D71BB">
        <w:rPr>
          <w:color w:val="000000"/>
        </w:rPr>
        <w:t xml:space="preserve">, </w:t>
      </w:r>
      <w:r w:rsidR="006E3E15" w:rsidRPr="00F73007">
        <w:rPr>
          <w:color w:val="000000"/>
        </w:rPr>
        <w:t>merfʻû</w:t>
      </w:r>
      <w:r w:rsidR="00400DD6" w:rsidRPr="00F73007">
        <w:rPr>
          <w:color w:val="000000"/>
        </w:rPr>
        <w:t>nu almış</w:t>
      </w:r>
      <w:r w:rsidR="001129E0" w:rsidRPr="00F73007">
        <w:rPr>
          <w:color w:val="000000"/>
        </w:rPr>
        <w:t xml:space="preserve"> olup</w:t>
      </w:r>
      <w:r w:rsidR="007D71BB">
        <w:rPr>
          <w:color w:val="000000"/>
        </w:rPr>
        <w:t xml:space="preserve">, </w:t>
      </w:r>
      <w:r w:rsidR="00400DD6" w:rsidRPr="00F73007">
        <w:rPr>
          <w:color w:val="000000"/>
        </w:rPr>
        <w:t>mansûb</w:t>
      </w:r>
      <w:r w:rsidR="001129E0" w:rsidRPr="00F73007">
        <w:rPr>
          <w:color w:val="000000"/>
        </w:rPr>
        <w:t>’a muhtaç olmadığı için almamıştır.</w:t>
      </w:r>
      <w:r w:rsidR="001129E0" w:rsidRPr="00F73007">
        <w:rPr>
          <w:rStyle w:val="DipnotBavurusu"/>
          <w:color w:val="000000"/>
        </w:rPr>
        <w:footnoteReference w:id="456"/>
      </w:r>
      <w:r w:rsidR="002E05DC" w:rsidRPr="00F73007">
        <w:rPr>
          <w:color w:val="000000"/>
        </w:rPr>
        <w:t xml:space="preserve"> İbn Hişâm</w:t>
      </w:r>
      <w:r w:rsidR="007D71BB">
        <w:rPr>
          <w:color w:val="000000"/>
        </w:rPr>
        <w:t xml:space="preserve">, </w:t>
      </w:r>
      <w:r w:rsidR="0022241E" w:rsidRPr="00713002">
        <w:rPr>
          <w:rFonts w:ascii="Traditional Arabic" w:hAnsi="Traditional Arabic" w:cs="Traditional Arabic"/>
          <w:color w:val="000000"/>
        </w:rPr>
        <w:t>“</w:t>
      </w:r>
      <w:r w:rsidR="00866E66" w:rsidRPr="00713002">
        <w:rPr>
          <w:rFonts w:ascii="Traditional Arabic" w:hAnsi="Traditional Arabic" w:cs="Traditional Arabic"/>
          <w:color w:val="000000"/>
        </w:rPr>
        <w:t xml:space="preserve"> </w:t>
      </w:r>
      <w:r w:rsidR="001129E0" w:rsidRPr="00713002">
        <w:rPr>
          <w:rFonts w:ascii="Traditional Arabic" w:hAnsi="Traditional Arabic" w:cs="Traditional Arabic"/>
          <w:color w:val="000000"/>
          <w:rtl/>
        </w:rPr>
        <w:t>ك</w:t>
      </w:r>
      <w:r w:rsidR="00713002">
        <w:rPr>
          <w:rFonts w:ascii="Traditional Arabic" w:hAnsi="Traditional Arabic" w:cs="Traditional Arabic" w:hint="cs"/>
          <w:color w:val="000000"/>
          <w:rtl/>
        </w:rPr>
        <w:t>َ</w:t>
      </w:r>
      <w:r w:rsidR="001129E0" w:rsidRPr="00713002">
        <w:rPr>
          <w:rFonts w:ascii="Traditional Arabic" w:hAnsi="Traditional Arabic" w:cs="Traditional Arabic"/>
          <w:color w:val="000000"/>
          <w:rtl/>
        </w:rPr>
        <w:t>ا</w:t>
      </w:r>
      <w:r w:rsidR="00713002">
        <w:rPr>
          <w:rFonts w:ascii="Traditional Arabic" w:hAnsi="Traditional Arabic" w:cs="Traditional Arabic" w:hint="cs"/>
          <w:color w:val="000000"/>
          <w:rtl/>
        </w:rPr>
        <w:t>نَ</w:t>
      </w:r>
      <w:r w:rsidR="00866E66" w:rsidRPr="00713002">
        <w:rPr>
          <w:rFonts w:ascii="Traditional Arabic" w:hAnsi="Traditional Arabic" w:cs="Traditional Arabic"/>
          <w:color w:val="000000"/>
        </w:rPr>
        <w:t xml:space="preserve"> </w:t>
      </w:r>
      <w:r w:rsidR="0022241E" w:rsidRPr="00713002">
        <w:rPr>
          <w:rFonts w:ascii="Traditional Arabic" w:hAnsi="Traditional Arabic" w:cs="Traditional Arabic"/>
          <w:color w:val="000000"/>
        </w:rPr>
        <w:t>”</w:t>
      </w:r>
      <w:r w:rsidR="005E0552" w:rsidRPr="00F73007">
        <w:rPr>
          <w:color w:val="000000"/>
        </w:rPr>
        <w:t xml:space="preserve"> fiilinin zâide geldiği durumlarla ilgili</w:t>
      </w:r>
      <w:r w:rsidR="00866E66">
        <w:rPr>
          <w:color w:val="000000"/>
        </w:rPr>
        <w:t xml:space="preserve"> </w:t>
      </w:r>
      <w:r w:rsidR="00D42541" w:rsidRPr="00F73007">
        <w:rPr>
          <w:color w:val="000000"/>
        </w:rPr>
        <w:t>âyet</w:t>
      </w:r>
      <w:r w:rsidR="00E14817">
        <w:rPr>
          <w:color w:val="000000"/>
        </w:rPr>
        <w:t xml:space="preserve"> </w:t>
      </w:r>
      <w:r w:rsidR="006C7D16" w:rsidRPr="00F73007">
        <w:rPr>
          <w:color w:val="000000"/>
        </w:rPr>
        <w:t>istişhâd</w:t>
      </w:r>
      <w:r w:rsidR="001129E0" w:rsidRPr="00F73007">
        <w:rPr>
          <w:color w:val="000000"/>
        </w:rPr>
        <w:t xml:space="preserve"> etmemiştir.</w:t>
      </w:r>
    </w:p>
    <w:p w:rsidR="001129E0" w:rsidRPr="00F73007" w:rsidRDefault="00BE3C38" w:rsidP="00EA17F0">
      <w:pPr>
        <w:pStyle w:val="Balk4"/>
      </w:pPr>
      <w:bookmarkStart w:id="103" w:name="_Toc413065657"/>
      <w:r>
        <w:t>3.</w:t>
      </w:r>
      <w:r w:rsidR="00C8570F" w:rsidRPr="00F73007">
        <w:t xml:space="preserve">26.1.6. Kâne </w:t>
      </w:r>
      <w:r w:rsidR="000F0506" w:rsidRPr="00EA17F0">
        <w:rPr>
          <w:rFonts w:ascii="Traditional Arabic" w:hAnsi="Traditional Arabic" w:cs="Traditional Arabic"/>
          <w:sz w:val="28"/>
          <w:szCs w:val="28"/>
        </w:rPr>
        <w:t>(</w:t>
      </w:r>
      <w:r w:rsidR="00C8570F" w:rsidRPr="00EA17F0">
        <w:rPr>
          <w:rFonts w:ascii="Traditional Arabic" w:hAnsi="Traditional Arabic" w:cs="Traditional Arabic"/>
          <w:i/>
          <w:iCs w:val="0"/>
          <w:sz w:val="28"/>
          <w:szCs w:val="28"/>
          <w:rtl/>
        </w:rPr>
        <w:t>ك</w:t>
      </w:r>
      <w:r w:rsidR="00EA17F0" w:rsidRPr="00EA17F0">
        <w:rPr>
          <w:rFonts w:ascii="Traditional Arabic" w:hAnsi="Traditional Arabic" w:cs="Traditional Arabic"/>
          <w:i/>
          <w:iCs w:val="0"/>
          <w:sz w:val="28"/>
          <w:szCs w:val="28"/>
          <w:rtl/>
        </w:rPr>
        <w:t>َ</w:t>
      </w:r>
      <w:r w:rsidR="00C8570F" w:rsidRPr="00EA17F0">
        <w:rPr>
          <w:rFonts w:ascii="Traditional Arabic" w:hAnsi="Traditional Arabic" w:cs="Traditional Arabic"/>
          <w:i/>
          <w:iCs w:val="0"/>
          <w:sz w:val="28"/>
          <w:szCs w:val="28"/>
          <w:rtl/>
        </w:rPr>
        <w:t>ا</w:t>
      </w:r>
      <w:r w:rsidR="00EA17F0" w:rsidRPr="00EA17F0">
        <w:rPr>
          <w:rFonts w:ascii="Traditional Arabic" w:hAnsi="Traditional Arabic" w:cs="Traditional Arabic"/>
          <w:i/>
          <w:iCs w:val="0"/>
          <w:sz w:val="28"/>
          <w:szCs w:val="28"/>
          <w:rtl/>
        </w:rPr>
        <w:t>نَ</w:t>
      </w:r>
      <w:r w:rsidR="00002090" w:rsidRPr="00EA17F0">
        <w:rPr>
          <w:rFonts w:ascii="Traditional Arabic" w:hAnsi="Traditional Arabic" w:cs="Traditional Arabic"/>
          <w:sz w:val="28"/>
          <w:szCs w:val="28"/>
        </w:rPr>
        <w:t>)</w:t>
      </w:r>
      <w:r w:rsidR="00E14817">
        <w:t xml:space="preserve"> </w:t>
      </w:r>
      <w:r w:rsidR="00002090" w:rsidRPr="00F73007">
        <w:t>Fiilinin Nû</w:t>
      </w:r>
      <w:r w:rsidR="00C82C11" w:rsidRPr="00F73007">
        <w:t>n’u</w:t>
      </w:r>
      <w:r w:rsidR="00866E66">
        <w:t>nu</w:t>
      </w:r>
      <w:r w:rsidR="005D4310" w:rsidRPr="00F73007">
        <w:t>n</w:t>
      </w:r>
      <w:r w:rsidR="00002090" w:rsidRPr="00F73007">
        <w:t xml:space="preserve"> Hazfi v</w:t>
      </w:r>
      <w:r w:rsidR="00C8570F" w:rsidRPr="00F73007">
        <w:t>e Şartları</w:t>
      </w:r>
      <w:bookmarkEnd w:id="103"/>
    </w:p>
    <w:p w:rsidR="00EA17F0" w:rsidRPr="00087324" w:rsidRDefault="00C82C11" w:rsidP="00087324">
      <w:pPr>
        <w:pStyle w:val="NormalWeb"/>
        <w:shd w:val="clear" w:color="auto" w:fill="FFFFFF"/>
        <w:spacing w:before="0" w:beforeAutospacing="0" w:after="120" w:afterAutospacing="0" w:line="360" w:lineRule="auto"/>
        <w:ind w:firstLine="680"/>
        <w:jc w:val="both"/>
        <w:rPr>
          <w:rtl/>
        </w:rPr>
      </w:pPr>
      <w:r w:rsidRPr="00F73007">
        <w:t xml:space="preserve">Arap gramerinde nâkıs fiillerden olan </w:t>
      </w:r>
      <w:r w:rsidR="0022241E">
        <w:t>“</w:t>
      </w:r>
      <w:r w:rsidRPr="00713002">
        <w:rPr>
          <w:rFonts w:ascii="Traditional Arabic" w:hAnsi="Traditional Arabic" w:cs="Traditional Arabic"/>
          <w:rtl/>
        </w:rPr>
        <w:t>ك</w:t>
      </w:r>
      <w:r w:rsidR="00713002">
        <w:rPr>
          <w:rFonts w:ascii="Traditional Arabic" w:hAnsi="Traditional Arabic" w:cs="Traditional Arabic" w:hint="cs"/>
          <w:rtl/>
        </w:rPr>
        <w:t>َ</w:t>
      </w:r>
      <w:r w:rsidRPr="00713002">
        <w:rPr>
          <w:rFonts w:ascii="Traditional Arabic" w:hAnsi="Traditional Arabic" w:cs="Traditional Arabic"/>
          <w:rtl/>
        </w:rPr>
        <w:t>ا</w:t>
      </w:r>
      <w:r w:rsidR="00713002">
        <w:rPr>
          <w:rFonts w:ascii="Traditional Arabic" w:hAnsi="Traditional Arabic" w:cs="Traditional Arabic" w:hint="cs"/>
          <w:rtl/>
        </w:rPr>
        <w:t>نَ</w:t>
      </w:r>
      <w:r w:rsidR="0022241E">
        <w:t>”</w:t>
      </w:r>
      <w:r w:rsidR="00FA76AA" w:rsidRPr="00F73007">
        <w:t xml:space="preserve"> nin âhirinin hazfi zikredeceğimiz şu</w:t>
      </w:r>
      <w:r w:rsidR="00FC4949" w:rsidRPr="00F73007">
        <w:t xml:space="preserve"> beş şartla câizdir:</w:t>
      </w:r>
      <w:r w:rsidR="00E14817">
        <w:t xml:space="preserve"> </w:t>
      </w:r>
      <w:r w:rsidR="00BC79CE" w:rsidRPr="00F73007">
        <w:t>1-</w:t>
      </w:r>
      <w:r w:rsidRPr="00F73007">
        <w:t>Fiil</w:t>
      </w:r>
      <w:r w:rsidR="00BC79CE" w:rsidRPr="00F73007">
        <w:t>in muzâri‘ sığasıyla olması. 2-Meczûm olması. 3-Üzerinde vakf edilmemesi. 4-</w:t>
      </w:r>
      <w:r w:rsidRPr="00F73007">
        <w:t xml:space="preserve">Mansûb olan </w:t>
      </w:r>
      <w:r w:rsidR="00340CC9" w:rsidRPr="00F73007">
        <w:t>zamîr</w:t>
      </w:r>
      <w:r w:rsidRPr="00F73007">
        <w:t>’e muttasıl olmaması.</w:t>
      </w:r>
      <w:r w:rsidR="00E14817">
        <w:t xml:space="preserve"> </w:t>
      </w:r>
      <w:r w:rsidR="00BC79CE" w:rsidRPr="00F73007">
        <w:t>5-</w:t>
      </w:r>
      <w:r w:rsidR="00AC48F0" w:rsidRPr="00F73007">
        <w:t>Sâkin olan</w:t>
      </w:r>
      <w:r w:rsidR="002E05DC" w:rsidRPr="00F73007">
        <w:t>a muttasıl olmaması. Müellif</w:t>
      </w:r>
      <w:r w:rsidR="007D71BB">
        <w:t xml:space="preserve">, </w:t>
      </w:r>
      <w:r w:rsidR="00B525EB" w:rsidRPr="00F73007">
        <w:t xml:space="preserve">konuyla ilgili iki </w:t>
      </w:r>
      <w:r w:rsidR="00D42541" w:rsidRPr="00F73007">
        <w:t>âyet</w:t>
      </w:r>
      <w:r w:rsidR="00E14817">
        <w:t xml:space="preserve"> </w:t>
      </w:r>
      <w:r w:rsidR="006C7D16" w:rsidRPr="00F73007">
        <w:t>istişhâd</w:t>
      </w:r>
      <w:r w:rsidR="00B525EB" w:rsidRPr="00F73007">
        <w:t xml:space="preserve"> etmiştir.</w:t>
      </w:r>
      <w:r w:rsidR="00B525EB" w:rsidRPr="00F73007">
        <w:rPr>
          <w:rStyle w:val="DipnotBavurusu"/>
        </w:rPr>
        <w:footnoteReference w:id="457"/>
      </w:r>
    </w:p>
    <w:p w:rsidR="00AF5734" w:rsidRDefault="00AF5734" w:rsidP="00F73007">
      <w:pPr>
        <w:pStyle w:val="NormalWeb"/>
        <w:shd w:val="clear" w:color="auto" w:fill="FFFFFF"/>
        <w:spacing w:before="0" w:beforeAutospacing="0" w:after="120" w:afterAutospacing="0" w:line="360" w:lineRule="auto"/>
        <w:ind w:firstLine="680"/>
        <w:jc w:val="both"/>
        <w:rPr>
          <w:b/>
          <w:bCs/>
          <w:rtl/>
        </w:rPr>
      </w:pPr>
    </w:p>
    <w:p w:rsidR="00AF5734" w:rsidRDefault="00AF5734" w:rsidP="00F73007">
      <w:pPr>
        <w:pStyle w:val="NormalWeb"/>
        <w:shd w:val="clear" w:color="auto" w:fill="FFFFFF"/>
        <w:spacing w:before="0" w:beforeAutospacing="0" w:after="120" w:afterAutospacing="0" w:line="360" w:lineRule="auto"/>
        <w:ind w:firstLine="680"/>
        <w:jc w:val="both"/>
        <w:rPr>
          <w:b/>
          <w:bCs/>
          <w:rtl/>
        </w:rPr>
      </w:pPr>
    </w:p>
    <w:p w:rsidR="00002090" w:rsidRPr="00F73007" w:rsidRDefault="003E3B4C" w:rsidP="00F73007">
      <w:pPr>
        <w:pStyle w:val="NormalWeb"/>
        <w:shd w:val="clear" w:color="auto" w:fill="FFFFFF"/>
        <w:spacing w:before="0" w:beforeAutospacing="0" w:after="120" w:afterAutospacing="0" w:line="360" w:lineRule="auto"/>
        <w:ind w:firstLine="680"/>
        <w:jc w:val="both"/>
        <w:rPr>
          <w:b/>
          <w:bCs/>
        </w:rPr>
      </w:pPr>
      <w:r w:rsidRPr="003E3B4C">
        <w:rPr>
          <w:b/>
          <w:bCs/>
        </w:rPr>
        <w:lastRenderedPageBreak/>
        <w:t>Âyet</w:t>
      </w:r>
      <w:r w:rsidR="00601481">
        <w:rPr>
          <w:b/>
          <w:bCs/>
        </w:rPr>
        <w:t>ler ve Meâlleri</w:t>
      </w:r>
      <w:r w:rsidRPr="003E3B4C">
        <w:rPr>
          <w:b/>
          <w:bCs/>
        </w:rPr>
        <w:t>:</w:t>
      </w:r>
    </w:p>
    <w:p w:rsidR="00B525EB" w:rsidRPr="00C13F28" w:rsidRDefault="00C21783"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866E66" w:rsidRPr="00C13F28">
        <w:rPr>
          <w:rFonts w:ascii="Traditional Arabic" w:hAnsi="Traditional Arabic" w:cs="Traditional Arabic"/>
          <w:color w:val="000000"/>
          <w:sz w:val="28"/>
          <w:szCs w:val="28"/>
        </w:rPr>
        <w:t xml:space="preserve"> </w:t>
      </w:r>
      <w:r w:rsidR="00002090" w:rsidRPr="00C13F28">
        <w:rPr>
          <w:rFonts w:ascii="Traditional Arabic" w:hAnsi="Traditional Arabic" w:cs="Traditional Arabic"/>
          <w:color w:val="000000"/>
          <w:sz w:val="28"/>
          <w:szCs w:val="28"/>
          <w:rtl/>
        </w:rPr>
        <w:t>قَالَتْ أَنَّى يَكُونُ لِي غُلامٌ وَلَمْ يَمْسَسْنِي بَشَرٌ وَلَمْ أَكُ بَغِيًّا</w:t>
      </w:r>
      <w:r w:rsidR="00866E66"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7777DC" w:rsidRPr="00F73007" w:rsidRDefault="00255D9F"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002090" w:rsidRPr="00F73007">
        <w:rPr>
          <w:i/>
          <w:iCs/>
          <w:color w:val="000000" w:themeColor="text1"/>
        </w:rPr>
        <w:t>Meryem</w:t>
      </w:r>
      <w:r w:rsidR="007D71BB">
        <w:rPr>
          <w:i/>
          <w:iCs/>
          <w:color w:val="000000" w:themeColor="text1"/>
        </w:rPr>
        <w:t xml:space="preserve">, </w:t>
      </w:r>
      <w:r w:rsidR="00002090" w:rsidRPr="00F73007">
        <w:rPr>
          <w:i/>
          <w:iCs/>
          <w:color w:val="000000" w:themeColor="text1"/>
        </w:rPr>
        <w:t>"Bana hiçbir insan dokunmadığı ve iffetsiz bir kadın olmadığım hâlde</w:t>
      </w:r>
      <w:r w:rsidR="007D71BB">
        <w:rPr>
          <w:i/>
          <w:iCs/>
          <w:color w:val="000000" w:themeColor="text1"/>
        </w:rPr>
        <w:t xml:space="preserve">, </w:t>
      </w:r>
      <w:r w:rsidR="00002090" w:rsidRPr="00F73007">
        <w:rPr>
          <w:i/>
          <w:iCs/>
          <w:color w:val="000000" w:themeColor="text1"/>
        </w:rPr>
        <w:t>benim nasıl çocuğum olabilir?" dedi</w:t>
      </w:r>
      <w:r w:rsidR="00002090" w:rsidRPr="00F73007">
        <w:rPr>
          <w:color w:val="000000" w:themeColor="text1"/>
        </w:rPr>
        <w:t>.</w:t>
      </w:r>
      <w:r w:rsidRPr="00F73007">
        <w:rPr>
          <w:color w:val="000000" w:themeColor="text1"/>
        </w:rPr>
        <w:t>”</w:t>
      </w:r>
      <w:r w:rsidR="00002090" w:rsidRPr="00F73007">
        <w:rPr>
          <w:rStyle w:val="DipnotBavurusu"/>
          <w:color w:val="000000" w:themeColor="text1"/>
        </w:rPr>
        <w:footnoteReference w:id="458"/>
      </w:r>
    </w:p>
    <w:p w:rsidR="00002090" w:rsidRPr="00C13F28" w:rsidRDefault="00C21783"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866E66" w:rsidRPr="00C13F28">
        <w:rPr>
          <w:rFonts w:ascii="Traditional Arabic" w:hAnsi="Traditional Arabic" w:cs="Traditional Arabic"/>
          <w:color w:val="000000"/>
          <w:sz w:val="28"/>
          <w:szCs w:val="28"/>
        </w:rPr>
        <w:t xml:space="preserve"> </w:t>
      </w:r>
      <w:r w:rsidR="00002090" w:rsidRPr="00C13F28">
        <w:rPr>
          <w:rFonts w:ascii="Traditional Arabic" w:hAnsi="Traditional Arabic" w:cs="Traditional Arabic"/>
          <w:color w:val="000000"/>
          <w:sz w:val="28"/>
          <w:szCs w:val="28"/>
          <w:rtl/>
        </w:rPr>
        <w:t>لَمْ يَكُنِ الَّذِينَ كَفَرُوا مِنْ أَهْلِ الْكِتَابِ وَالْمُشْرِكِينَ مُنفَكِّينَ حَتَّى تَأْتِيَهُمُ الْبَيِّنَةُ</w:t>
      </w:r>
      <w:r w:rsidR="00866E66"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FA76AA" w:rsidRPr="00F73007" w:rsidRDefault="00255D9F"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002090" w:rsidRPr="00F73007">
        <w:rPr>
          <w:i/>
          <w:iCs/>
          <w:color w:val="000000" w:themeColor="text1"/>
        </w:rPr>
        <w:t>Kitap ehlinden inkâr edenler ile Allah'a ortak koşanlar</w:t>
      </w:r>
      <w:r w:rsidR="007D71BB">
        <w:rPr>
          <w:i/>
          <w:iCs/>
          <w:color w:val="000000" w:themeColor="text1"/>
        </w:rPr>
        <w:t xml:space="preserve">, </w:t>
      </w:r>
      <w:r w:rsidR="00002090" w:rsidRPr="00F73007">
        <w:rPr>
          <w:i/>
          <w:iCs/>
          <w:color w:val="000000" w:themeColor="text1"/>
        </w:rPr>
        <w:t>kendilerine apaçık delil gelinceye kadar (küfürden) ayrılacak değillerdi</w:t>
      </w:r>
      <w:r w:rsidR="00002090" w:rsidRPr="00F73007">
        <w:rPr>
          <w:color w:val="000000" w:themeColor="text1"/>
        </w:rPr>
        <w:t>.</w:t>
      </w:r>
      <w:r w:rsidRPr="00F73007">
        <w:rPr>
          <w:color w:val="000000" w:themeColor="text1"/>
        </w:rPr>
        <w:t xml:space="preserve">” </w:t>
      </w:r>
      <w:r w:rsidR="00002090" w:rsidRPr="00F73007">
        <w:rPr>
          <w:rStyle w:val="DipnotBavurusu"/>
          <w:color w:val="000000" w:themeColor="text1"/>
        </w:rPr>
        <w:footnoteReference w:id="459"/>
      </w:r>
    </w:p>
    <w:p w:rsidR="00B525EB" w:rsidRPr="00F73007" w:rsidRDefault="00601481"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BC79CE" w:rsidRPr="00F73007" w:rsidRDefault="00AB2EAD" w:rsidP="00713002">
      <w:pPr>
        <w:pStyle w:val="NormalWeb"/>
        <w:shd w:val="clear" w:color="auto" w:fill="FFFFFF"/>
        <w:spacing w:before="0" w:beforeAutospacing="0" w:after="120" w:afterAutospacing="0" w:line="360" w:lineRule="auto"/>
        <w:ind w:firstLine="680"/>
        <w:jc w:val="both"/>
        <w:rPr>
          <w:color w:val="000000"/>
        </w:rPr>
      </w:pPr>
      <w:r w:rsidRPr="00F73007">
        <w:t>B</w:t>
      </w:r>
      <w:r w:rsidR="0023574F" w:rsidRPr="00F73007">
        <w:t>irincisindeki “</w:t>
      </w:r>
      <w:r w:rsidR="00866E66" w:rsidRPr="00713002">
        <w:rPr>
          <w:rFonts w:ascii="Traditional Arabic" w:hAnsi="Traditional Arabic" w:cs="Traditional Arabic"/>
        </w:rPr>
        <w:t xml:space="preserve"> </w:t>
      </w:r>
      <w:r w:rsidR="0023574F" w:rsidRPr="00713002">
        <w:rPr>
          <w:rFonts w:ascii="Traditional Arabic" w:hAnsi="Traditional Arabic" w:cs="Traditional Arabic"/>
          <w:color w:val="000000"/>
          <w:rtl/>
        </w:rPr>
        <w:t>وَلَمْ أَكُ</w:t>
      </w:r>
      <w:r w:rsidR="00866E66">
        <w:rPr>
          <w:color w:val="000000"/>
        </w:rPr>
        <w:t xml:space="preserve"> </w:t>
      </w:r>
      <w:r w:rsidR="0023574F" w:rsidRPr="00F73007">
        <w:rPr>
          <w:color w:val="000000"/>
        </w:rPr>
        <w:t xml:space="preserve">” </w:t>
      </w:r>
      <w:r w:rsidR="00D42541" w:rsidRPr="00F73007">
        <w:rPr>
          <w:color w:val="000000"/>
        </w:rPr>
        <w:t>âyet</w:t>
      </w:r>
      <w:r w:rsidR="0023574F" w:rsidRPr="00F73007">
        <w:rPr>
          <w:color w:val="000000"/>
        </w:rPr>
        <w:t xml:space="preserve">inde nâkıs fiil olan </w:t>
      </w:r>
      <w:r w:rsidR="0022241E">
        <w:rPr>
          <w:color w:val="000000"/>
        </w:rPr>
        <w:t>“</w:t>
      </w:r>
      <w:r w:rsidR="00866E66">
        <w:rPr>
          <w:color w:val="000000"/>
        </w:rPr>
        <w:t xml:space="preserve"> </w:t>
      </w:r>
      <w:r w:rsidR="0023574F" w:rsidRPr="00713002">
        <w:rPr>
          <w:rFonts w:ascii="Traditional Arabic" w:hAnsi="Traditional Arabic" w:cs="Traditional Arabic"/>
          <w:color w:val="000000"/>
          <w:rtl/>
        </w:rPr>
        <w:t>ك</w:t>
      </w:r>
      <w:r w:rsidR="00713002">
        <w:rPr>
          <w:rFonts w:ascii="Traditional Arabic" w:hAnsi="Traditional Arabic" w:cs="Traditional Arabic" w:hint="cs"/>
          <w:color w:val="000000"/>
          <w:rtl/>
        </w:rPr>
        <w:t>َ</w:t>
      </w:r>
      <w:r w:rsidR="0023574F" w:rsidRPr="00713002">
        <w:rPr>
          <w:rFonts w:ascii="Traditional Arabic" w:hAnsi="Traditional Arabic" w:cs="Traditional Arabic"/>
          <w:color w:val="000000"/>
          <w:rtl/>
        </w:rPr>
        <w:t>ا</w:t>
      </w:r>
      <w:r w:rsidR="00713002">
        <w:rPr>
          <w:rFonts w:ascii="Traditional Arabic" w:hAnsi="Traditional Arabic" w:cs="Traditional Arabic" w:hint="cs"/>
          <w:color w:val="000000"/>
          <w:rtl/>
        </w:rPr>
        <w:t>نَ</w:t>
      </w:r>
      <w:r w:rsidR="00866E66">
        <w:rPr>
          <w:color w:val="000000"/>
        </w:rPr>
        <w:t xml:space="preserve"> </w:t>
      </w:r>
      <w:r w:rsidR="0022241E">
        <w:rPr>
          <w:color w:val="000000"/>
        </w:rPr>
        <w:t>”</w:t>
      </w:r>
      <w:r w:rsidR="00211B8C" w:rsidRPr="00F73007">
        <w:rPr>
          <w:color w:val="000000"/>
        </w:rPr>
        <w:t xml:space="preserve"> fiili</w:t>
      </w:r>
      <w:r w:rsidR="007D71BB">
        <w:rPr>
          <w:color w:val="000000"/>
        </w:rPr>
        <w:t xml:space="preserve">, </w:t>
      </w:r>
      <w:r w:rsidR="00211B8C" w:rsidRPr="00F73007">
        <w:rPr>
          <w:color w:val="000000"/>
        </w:rPr>
        <w:t>zikrettiğimiz</w:t>
      </w:r>
      <w:r w:rsidR="00E8185A" w:rsidRPr="00F73007">
        <w:rPr>
          <w:color w:val="000000"/>
        </w:rPr>
        <w:t xml:space="preserve"> şartları</w:t>
      </w:r>
      <w:r w:rsidR="0023574F" w:rsidRPr="00F73007">
        <w:rPr>
          <w:color w:val="000000"/>
        </w:rPr>
        <w:t xml:space="preserve"> hâiz olduğu için</w:t>
      </w:r>
      <w:r w:rsidR="007D71BB">
        <w:rPr>
          <w:color w:val="000000"/>
        </w:rPr>
        <w:t xml:space="preserve">, </w:t>
      </w:r>
      <w:r w:rsidR="0023574F" w:rsidRPr="00F73007">
        <w:rPr>
          <w:color w:val="000000"/>
        </w:rPr>
        <w:t xml:space="preserve">üzerine dâhil olan </w:t>
      </w:r>
      <w:r w:rsidR="0022241E">
        <w:rPr>
          <w:color w:val="000000"/>
        </w:rPr>
        <w:t>“</w:t>
      </w:r>
      <w:r w:rsidR="00866E66">
        <w:rPr>
          <w:color w:val="000000"/>
        </w:rPr>
        <w:t xml:space="preserve"> </w:t>
      </w:r>
      <w:r w:rsidR="00866E66">
        <w:rPr>
          <w:rFonts w:hint="cs"/>
          <w:color w:val="000000"/>
          <w:rtl/>
        </w:rPr>
        <w:t>لَمْ</w:t>
      </w:r>
      <w:r w:rsidR="00866E66">
        <w:rPr>
          <w:color w:val="000000"/>
        </w:rPr>
        <w:t xml:space="preserve"> </w:t>
      </w:r>
      <w:r w:rsidR="0022241E">
        <w:rPr>
          <w:color w:val="000000"/>
        </w:rPr>
        <w:t>”</w:t>
      </w:r>
      <w:r w:rsidR="0023574F" w:rsidRPr="00F73007">
        <w:rPr>
          <w:color w:val="000000"/>
        </w:rPr>
        <w:t xml:space="preserve"> edâtının sonucunda evvela hareke</w:t>
      </w:r>
      <w:r w:rsidR="007D71BB">
        <w:rPr>
          <w:color w:val="000000"/>
        </w:rPr>
        <w:t xml:space="preserve">, </w:t>
      </w:r>
      <w:r w:rsidR="00FA76AA" w:rsidRPr="00F73007">
        <w:rPr>
          <w:color w:val="000000"/>
        </w:rPr>
        <w:t>iltikâ</w:t>
      </w:r>
      <w:r w:rsidRPr="00F73007">
        <w:rPr>
          <w:color w:val="000000"/>
        </w:rPr>
        <w:t>-i</w:t>
      </w:r>
      <w:r w:rsidR="00FA76AA" w:rsidRPr="00F73007">
        <w:rPr>
          <w:color w:val="000000"/>
        </w:rPr>
        <w:t xml:space="preserve"> sâ</w:t>
      </w:r>
      <w:r w:rsidR="0023574F" w:rsidRPr="00F73007">
        <w:rPr>
          <w:color w:val="000000"/>
        </w:rPr>
        <w:t>kinden sonrada nûn’u hazf o</w:t>
      </w:r>
      <w:r w:rsidR="005E0815" w:rsidRPr="00F73007">
        <w:rPr>
          <w:color w:val="000000"/>
        </w:rPr>
        <w:t xml:space="preserve">lunmuştur. İkinci </w:t>
      </w:r>
      <w:r w:rsidR="00D42541" w:rsidRPr="00F73007">
        <w:rPr>
          <w:color w:val="000000"/>
        </w:rPr>
        <w:t>âyet</w:t>
      </w:r>
      <w:r w:rsidR="005E0815" w:rsidRPr="00F73007">
        <w:rPr>
          <w:color w:val="000000"/>
        </w:rPr>
        <w:t>te ise</w:t>
      </w:r>
      <w:r w:rsidR="007D71BB">
        <w:rPr>
          <w:color w:val="000000"/>
        </w:rPr>
        <w:t xml:space="preserve">, </w:t>
      </w:r>
      <w:r w:rsidR="0022241E" w:rsidRPr="00713002">
        <w:rPr>
          <w:rFonts w:ascii="Traditional Arabic" w:hAnsi="Traditional Arabic" w:cs="Traditional Arabic"/>
          <w:color w:val="000000"/>
        </w:rPr>
        <w:t>“</w:t>
      </w:r>
      <w:r w:rsidR="00866E66" w:rsidRPr="00713002">
        <w:rPr>
          <w:rFonts w:ascii="Traditional Arabic" w:hAnsi="Traditional Arabic" w:cs="Traditional Arabic"/>
          <w:color w:val="000000"/>
        </w:rPr>
        <w:t xml:space="preserve"> </w:t>
      </w:r>
      <w:r w:rsidR="0023574F" w:rsidRPr="00713002">
        <w:rPr>
          <w:rFonts w:ascii="Traditional Arabic" w:hAnsi="Traditional Arabic" w:cs="Traditional Arabic"/>
          <w:color w:val="000000"/>
          <w:rtl/>
        </w:rPr>
        <w:t>لَمْ يَكُنِ الَّذِينَ</w:t>
      </w:r>
      <w:r w:rsidR="00866E66" w:rsidRPr="00713002">
        <w:rPr>
          <w:rFonts w:ascii="Traditional Arabic" w:hAnsi="Traditional Arabic" w:cs="Traditional Arabic"/>
          <w:color w:val="000000"/>
        </w:rPr>
        <w:t xml:space="preserve"> </w:t>
      </w:r>
      <w:r w:rsidR="0022241E" w:rsidRPr="00713002">
        <w:rPr>
          <w:rFonts w:ascii="Traditional Arabic" w:hAnsi="Traditional Arabic" w:cs="Traditional Arabic"/>
          <w:color w:val="000000"/>
        </w:rPr>
        <w:t>”</w:t>
      </w:r>
      <w:r w:rsidR="0023574F" w:rsidRPr="00F73007">
        <w:rPr>
          <w:color w:val="000000"/>
        </w:rPr>
        <w:t xml:space="preserve"> cüml</w:t>
      </w:r>
      <w:r w:rsidR="00E14817">
        <w:rPr>
          <w:color w:val="000000"/>
        </w:rPr>
        <w:t>esindeki fiil</w:t>
      </w:r>
      <w:r w:rsidR="007D71BB">
        <w:rPr>
          <w:color w:val="000000"/>
        </w:rPr>
        <w:t xml:space="preserve">, </w:t>
      </w:r>
      <w:r w:rsidR="00E5490A" w:rsidRPr="00F73007">
        <w:rPr>
          <w:color w:val="000000"/>
        </w:rPr>
        <w:t>sükûn</w:t>
      </w:r>
      <w:r w:rsidR="0023574F" w:rsidRPr="00F73007">
        <w:rPr>
          <w:color w:val="000000"/>
        </w:rPr>
        <w:t>e muttasıl olduğu iç</w:t>
      </w:r>
      <w:r w:rsidR="00634E50" w:rsidRPr="00F73007">
        <w:rPr>
          <w:color w:val="000000"/>
        </w:rPr>
        <w:t>in son harfi olan nûn hazf olunmayıp</w:t>
      </w:r>
      <w:r w:rsidR="00AC48F0" w:rsidRPr="00F73007">
        <w:rPr>
          <w:color w:val="000000"/>
        </w:rPr>
        <w:t xml:space="preserve"> sâ</w:t>
      </w:r>
      <w:r w:rsidR="0023574F" w:rsidRPr="00F73007">
        <w:rPr>
          <w:color w:val="000000"/>
        </w:rPr>
        <w:t>bit kalmıştır.</w:t>
      </w:r>
      <w:r w:rsidR="00634E50" w:rsidRPr="00F73007">
        <w:rPr>
          <w:rStyle w:val="DipnotBavurusu"/>
          <w:color w:val="000000"/>
        </w:rPr>
        <w:footnoteReference w:id="460"/>
      </w:r>
    </w:p>
    <w:p w:rsidR="00634E50" w:rsidRPr="00F73007" w:rsidRDefault="00BE3C38" w:rsidP="00713002">
      <w:pPr>
        <w:pStyle w:val="Balk4"/>
      </w:pPr>
      <w:bookmarkStart w:id="104" w:name="_Toc413065658"/>
      <w:r>
        <w:t>3.</w:t>
      </w:r>
      <w:r w:rsidR="00634E50" w:rsidRPr="00F73007">
        <w:t xml:space="preserve">26.1.7. </w:t>
      </w:r>
      <w:r w:rsidR="00BC79CE" w:rsidRPr="00F73007">
        <w:t xml:space="preserve">Kâne </w:t>
      </w:r>
      <w:r w:rsidR="000F0506" w:rsidRPr="00713002">
        <w:rPr>
          <w:rFonts w:ascii="Traditional Arabic" w:hAnsi="Traditional Arabic" w:cs="Traditional Arabic"/>
          <w:sz w:val="28"/>
          <w:szCs w:val="28"/>
        </w:rPr>
        <w:t>(</w:t>
      </w:r>
      <w:r w:rsidR="00634E50" w:rsidRPr="00713002">
        <w:rPr>
          <w:rFonts w:ascii="Traditional Arabic" w:hAnsi="Traditional Arabic" w:cs="Traditional Arabic"/>
          <w:i/>
          <w:iCs w:val="0"/>
          <w:sz w:val="28"/>
          <w:szCs w:val="28"/>
          <w:rtl/>
        </w:rPr>
        <w:t>ك</w:t>
      </w:r>
      <w:r w:rsidR="00713002">
        <w:rPr>
          <w:rFonts w:ascii="Traditional Arabic" w:hAnsi="Traditional Arabic" w:cs="Traditional Arabic" w:hint="cs"/>
          <w:i/>
          <w:iCs w:val="0"/>
          <w:sz w:val="28"/>
          <w:szCs w:val="28"/>
          <w:rtl/>
        </w:rPr>
        <w:t>َ</w:t>
      </w:r>
      <w:r w:rsidR="00634E50" w:rsidRPr="00713002">
        <w:rPr>
          <w:rFonts w:ascii="Traditional Arabic" w:hAnsi="Traditional Arabic" w:cs="Traditional Arabic"/>
          <w:i/>
          <w:iCs w:val="0"/>
          <w:sz w:val="28"/>
          <w:szCs w:val="28"/>
          <w:rtl/>
        </w:rPr>
        <w:t>ا</w:t>
      </w:r>
      <w:r w:rsidR="00713002">
        <w:rPr>
          <w:rFonts w:ascii="Traditional Arabic" w:hAnsi="Traditional Arabic" w:cs="Traditional Arabic" w:hint="cs"/>
          <w:i/>
          <w:iCs w:val="0"/>
          <w:sz w:val="28"/>
          <w:szCs w:val="28"/>
          <w:rtl/>
        </w:rPr>
        <w:t>نَ</w:t>
      </w:r>
      <w:r w:rsidR="000F0506" w:rsidRPr="00713002">
        <w:rPr>
          <w:rFonts w:ascii="Traditional Arabic" w:hAnsi="Traditional Arabic" w:cs="Traditional Arabic"/>
          <w:sz w:val="28"/>
          <w:szCs w:val="28"/>
        </w:rPr>
        <w:t>)</w:t>
      </w:r>
      <w:r w:rsidR="00866E66" w:rsidRPr="00713002">
        <w:rPr>
          <w:rFonts w:ascii="Traditional Arabic" w:hAnsi="Traditional Arabic" w:cs="Traditional Arabic"/>
          <w:sz w:val="28"/>
          <w:szCs w:val="28"/>
          <w:rtl/>
        </w:rPr>
        <w:t xml:space="preserve"> </w:t>
      </w:r>
      <w:r w:rsidR="00294327" w:rsidRPr="00F73007">
        <w:t>Fiilinin Hazfi v</w:t>
      </w:r>
      <w:r w:rsidR="00634E50" w:rsidRPr="00F73007">
        <w:t>eya İsmiyle Hazfi</w:t>
      </w:r>
      <w:bookmarkEnd w:id="104"/>
    </w:p>
    <w:p w:rsidR="00EA17F0" w:rsidRPr="00087324" w:rsidRDefault="006A1379" w:rsidP="00087324">
      <w:pPr>
        <w:spacing w:after="120" w:line="360" w:lineRule="auto"/>
        <w:ind w:firstLine="680"/>
        <w:jc w:val="both"/>
        <w:rPr>
          <w:rFonts w:cs="Times New Roman"/>
          <w:rtl/>
        </w:rPr>
      </w:pPr>
      <w:r w:rsidRPr="00F73007">
        <w:rPr>
          <w:rFonts w:cs="Times New Roman"/>
        </w:rPr>
        <w:t>Nâkıs</w:t>
      </w:r>
      <w:r w:rsidR="0018461D" w:rsidRPr="00F73007">
        <w:rPr>
          <w:rFonts w:cs="Times New Roman"/>
        </w:rPr>
        <w:t xml:space="preserve"> fiillerden olan kânenin veya ismiyle beraber hazfi</w:t>
      </w:r>
      <w:r w:rsidR="00E8185A" w:rsidRPr="00F73007">
        <w:rPr>
          <w:rFonts w:cs="Times New Roman"/>
        </w:rPr>
        <w:t xml:space="preserve"> için iki durum söz konusudur:</w:t>
      </w:r>
      <w:r w:rsidR="00E14817">
        <w:rPr>
          <w:rFonts w:cs="Times New Roman"/>
        </w:rPr>
        <w:t xml:space="preserve"> </w:t>
      </w:r>
      <w:r w:rsidR="00211B8C" w:rsidRPr="00F73007">
        <w:rPr>
          <w:rFonts w:cs="Times New Roman"/>
        </w:rPr>
        <w:t>1</w:t>
      </w:r>
      <w:r w:rsidR="00CF1BFE" w:rsidRPr="00F73007">
        <w:rPr>
          <w:rFonts w:cs="Times New Roman"/>
        </w:rPr>
        <w:t>-</w:t>
      </w:r>
      <w:r w:rsidR="0018461D" w:rsidRPr="00F73007">
        <w:rPr>
          <w:rFonts w:cs="Times New Roman"/>
        </w:rPr>
        <w:t xml:space="preserve">Bazen </w:t>
      </w:r>
      <w:r w:rsidR="0022241E" w:rsidRPr="00713002">
        <w:rPr>
          <w:rFonts w:ascii="Traditional Arabic" w:hAnsi="Traditional Arabic" w:cs="Traditional Arabic"/>
        </w:rPr>
        <w:t>“</w:t>
      </w:r>
      <w:r w:rsidR="00866E66" w:rsidRPr="00713002">
        <w:rPr>
          <w:rFonts w:ascii="Traditional Arabic" w:hAnsi="Traditional Arabic" w:cs="Traditional Arabic"/>
        </w:rPr>
        <w:t xml:space="preserve"> </w:t>
      </w:r>
      <w:r w:rsidR="0018461D" w:rsidRPr="00713002">
        <w:rPr>
          <w:rFonts w:ascii="Traditional Arabic" w:hAnsi="Traditional Arabic" w:cs="Traditional Arabic"/>
          <w:rtl/>
        </w:rPr>
        <w:t>كان</w:t>
      </w:r>
      <w:r w:rsidR="00866E66" w:rsidRPr="00713002">
        <w:rPr>
          <w:rFonts w:ascii="Traditional Arabic" w:hAnsi="Traditional Arabic" w:cs="Traditional Arabic"/>
        </w:rPr>
        <w:t xml:space="preserve"> </w:t>
      </w:r>
      <w:r w:rsidR="0022241E" w:rsidRPr="00713002">
        <w:rPr>
          <w:rFonts w:ascii="Traditional Arabic" w:hAnsi="Traditional Arabic" w:cs="Traditional Arabic"/>
        </w:rPr>
        <w:t>”</w:t>
      </w:r>
      <w:r w:rsidR="0018461D" w:rsidRPr="00F73007">
        <w:rPr>
          <w:rFonts w:cs="Times New Roman"/>
        </w:rPr>
        <w:t xml:space="preserve"> hazf olurken i</w:t>
      </w:r>
      <w:r w:rsidR="00DD17FC">
        <w:rPr>
          <w:rFonts w:cs="Times New Roman"/>
        </w:rPr>
        <w:t>smi ve haberi baki kalıp</w:t>
      </w:r>
      <w:r w:rsidR="007D71BB">
        <w:rPr>
          <w:rFonts w:cs="Times New Roman"/>
        </w:rPr>
        <w:t xml:space="preserve">, </w:t>
      </w:r>
      <w:r w:rsidR="00DD17FC">
        <w:rPr>
          <w:rFonts w:cs="Times New Roman"/>
        </w:rPr>
        <w:t>yeri</w:t>
      </w:r>
      <w:r w:rsidR="0018461D" w:rsidRPr="00F73007">
        <w:rPr>
          <w:rFonts w:cs="Times New Roman"/>
        </w:rPr>
        <w:t xml:space="preserve">ne </w:t>
      </w:r>
      <w:r w:rsidR="0022241E">
        <w:rPr>
          <w:rFonts w:cs="Times New Roman"/>
        </w:rPr>
        <w:t>“</w:t>
      </w:r>
      <w:r w:rsidR="00866E66">
        <w:rPr>
          <w:rFonts w:cs="Times New Roman"/>
        </w:rPr>
        <w:t xml:space="preserve"> </w:t>
      </w:r>
      <w:r w:rsidR="0018461D" w:rsidRPr="00F73007">
        <w:rPr>
          <w:rFonts w:cs="Times New Roman"/>
          <w:rtl/>
        </w:rPr>
        <w:t>ما</w:t>
      </w:r>
      <w:r w:rsidR="00866E66">
        <w:rPr>
          <w:rFonts w:cs="Times New Roman"/>
        </w:rPr>
        <w:t xml:space="preserve"> </w:t>
      </w:r>
      <w:r w:rsidR="0018461D" w:rsidRPr="00F73007">
        <w:rPr>
          <w:rFonts w:cs="Times New Roman"/>
        </w:rPr>
        <w:t xml:space="preserve">” </w:t>
      </w:r>
      <w:r w:rsidR="00866E66">
        <w:rPr>
          <w:rFonts w:cs="Times New Roman"/>
        </w:rPr>
        <w:t>‘</w:t>
      </w:r>
      <w:r w:rsidR="0018461D" w:rsidRPr="00F73007">
        <w:rPr>
          <w:rFonts w:cs="Times New Roman"/>
        </w:rPr>
        <w:t>ivâz olur</w:t>
      </w:r>
      <w:r w:rsidR="007D71BB">
        <w:rPr>
          <w:rFonts w:cs="Times New Roman"/>
        </w:rPr>
        <w:t xml:space="preserve">, </w:t>
      </w:r>
      <w:r w:rsidR="005E0815" w:rsidRPr="00F73007">
        <w:rPr>
          <w:rFonts w:cs="Times New Roman"/>
        </w:rPr>
        <w:t>bu da</w:t>
      </w:r>
      <w:r w:rsidR="007D71BB">
        <w:rPr>
          <w:rFonts w:cs="Times New Roman"/>
        </w:rPr>
        <w:t xml:space="preserve">, </w:t>
      </w:r>
      <w:r w:rsidR="0022241E">
        <w:rPr>
          <w:rFonts w:cs="Times New Roman"/>
        </w:rPr>
        <w:t>“</w:t>
      </w:r>
      <w:r w:rsidR="00866E66" w:rsidRPr="00713002">
        <w:rPr>
          <w:rFonts w:ascii="Traditional Arabic" w:hAnsi="Traditional Arabic" w:cs="Traditional Arabic"/>
        </w:rPr>
        <w:t xml:space="preserve"> </w:t>
      </w:r>
      <w:r w:rsidR="0018461D" w:rsidRPr="00713002">
        <w:rPr>
          <w:rFonts w:ascii="Traditional Arabic" w:hAnsi="Traditional Arabic" w:cs="Traditional Arabic"/>
          <w:rtl/>
        </w:rPr>
        <w:t>ا</w:t>
      </w:r>
      <w:r w:rsidR="00DD17FC" w:rsidRPr="00713002">
        <w:rPr>
          <w:rFonts w:ascii="Traditional Arabic" w:hAnsi="Traditional Arabic" w:cs="Traditional Arabic"/>
          <w:rtl/>
        </w:rPr>
        <w:t>َنْ</w:t>
      </w:r>
      <w:r w:rsidR="00866E66">
        <w:rPr>
          <w:rFonts w:cs="Times New Roman"/>
        </w:rPr>
        <w:t xml:space="preserve"> </w:t>
      </w:r>
      <w:r w:rsidR="0022241E">
        <w:rPr>
          <w:rFonts w:cs="Times New Roman"/>
        </w:rPr>
        <w:t>”</w:t>
      </w:r>
      <w:r w:rsidR="00FE478F" w:rsidRPr="00F73007">
        <w:rPr>
          <w:rFonts w:cs="Times New Roman"/>
        </w:rPr>
        <w:t>i</w:t>
      </w:r>
      <w:r w:rsidR="0018461D" w:rsidRPr="00F73007">
        <w:rPr>
          <w:rFonts w:cs="Times New Roman"/>
        </w:rPr>
        <w:t xml:space="preserve"> masdariy</w:t>
      </w:r>
      <w:r w:rsidR="00FE478F" w:rsidRPr="00F73007">
        <w:rPr>
          <w:rFonts w:cs="Times New Roman"/>
        </w:rPr>
        <w:t>y</w:t>
      </w:r>
      <w:r w:rsidR="0018461D" w:rsidRPr="00F73007">
        <w:rPr>
          <w:rFonts w:cs="Times New Roman"/>
        </w:rPr>
        <w:t xml:space="preserve">eden sonraki fiilin fi’le illet “sebep” olduğu her yerde </w:t>
      </w:r>
      <w:r w:rsidR="00DD17FC">
        <w:rPr>
          <w:rFonts w:cs="Times New Roman"/>
        </w:rPr>
        <w:t>sözkonusudur</w:t>
      </w:r>
      <w:r w:rsidR="0018461D" w:rsidRPr="00F73007">
        <w:rPr>
          <w:rFonts w:cs="Times New Roman"/>
        </w:rPr>
        <w:t>.</w:t>
      </w:r>
      <w:r w:rsidR="00E14817">
        <w:rPr>
          <w:rFonts w:cs="Times New Roman"/>
        </w:rPr>
        <w:t xml:space="preserve"> </w:t>
      </w:r>
      <w:r w:rsidR="00211B8C" w:rsidRPr="00F73007">
        <w:rPr>
          <w:rFonts w:cs="Times New Roman"/>
        </w:rPr>
        <w:t>2</w:t>
      </w:r>
      <w:r w:rsidR="007F5296" w:rsidRPr="00F73007">
        <w:rPr>
          <w:rFonts w:cs="Times New Roman"/>
        </w:rPr>
        <w:t>-</w:t>
      </w:r>
      <w:r w:rsidR="0018461D" w:rsidRPr="00F73007">
        <w:rPr>
          <w:rFonts w:cs="Times New Roman"/>
        </w:rPr>
        <w:t xml:space="preserve">Bazen </w:t>
      </w:r>
      <w:r w:rsidR="0022241E">
        <w:rPr>
          <w:rFonts w:cs="Times New Roman"/>
        </w:rPr>
        <w:t>“</w:t>
      </w:r>
      <w:r w:rsidR="00866E66">
        <w:rPr>
          <w:rFonts w:cs="Times New Roman"/>
        </w:rPr>
        <w:t xml:space="preserve"> </w:t>
      </w:r>
      <w:r w:rsidR="0018461D" w:rsidRPr="00713002">
        <w:rPr>
          <w:rFonts w:ascii="Traditional Arabic" w:hAnsi="Traditional Arabic" w:cs="Traditional Arabic"/>
          <w:rtl/>
        </w:rPr>
        <w:t>ك</w:t>
      </w:r>
      <w:r w:rsidR="00713002">
        <w:rPr>
          <w:rFonts w:ascii="Traditional Arabic" w:hAnsi="Traditional Arabic" w:cs="Traditional Arabic" w:hint="cs"/>
          <w:rtl/>
        </w:rPr>
        <w:t>َ</w:t>
      </w:r>
      <w:r w:rsidR="0018461D" w:rsidRPr="00713002">
        <w:rPr>
          <w:rFonts w:ascii="Traditional Arabic" w:hAnsi="Traditional Arabic" w:cs="Traditional Arabic"/>
          <w:rtl/>
        </w:rPr>
        <w:t>ا</w:t>
      </w:r>
      <w:r w:rsidR="00713002">
        <w:rPr>
          <w:rFonts w:ascii="Traditional Arabic" w:hAnsi="Traditional Arabic" w:cs="Traditional Arabic" w:hint="cs"/>
          <w:rtl/>
        </w:rPr>
        <w:t>نَ</w:t>
      </w:r>
      <w:r w:rsidR="00866E66" w:rsidRPr="00713002">
        <w:rPr>
          <w:rFonts w:ascii="Traditional Arabic" w:hAnsi="Traditional Arabic" w:cs="Traditional Arabic"/>
        </w:rPr>
        <w:t xml:space="preserve"> </w:t>
      </w:r>
      <w:r w:rsidR="0022241E" w:rsidRPr="00713002">
        <w:rPr>
          <w:rFonts w:ascii="Traditional Arabic" w:hAnsi="Traditional Arabic" w:cs="Traditional Arabic"/>
        </w:rPr>
        <w:t>”</w:t>
      </w:r>
      <w:r w:rsidR="00866E66">
        <w:rPr>
          <w:rFonts w:cs="Times New Roman"/>
        </w:rPr>
        <w:t xml:space="preserve"> </w:t>
      </w:r>
      <w:r w:rsidR="0018461D" w:rsidRPr="00F73007">
        <w:rPr>
          <w:rFonts w:cs="Times New Roman"/>
        </w:rPr>
        <w:t>ismiyle beraber hazf olup haberi yalnız kalır</w:t>
      </w:r>
      <w:r w:rsidR="007D71BB">
        <w:rPr>
          <w:rFonts w:cs="Times New Roman"/>
        </w:rPr>
        <w:t xml:space="preserve">, </w:t>
      </w:r>
      <w:r w:rsidR="0018461D" w:rsidRPr="00F73007">
        <w:rPr>
          <w:rFonts w:cs="Times New Roman"/>
        </w:rPr>
        <w:t xml:space="preserve">bu </w:t>
      </w:r>
      <w:r w:rsidR="00866E66">
        <w:rPr>
          <w:rFonts w:cs="Times New Roman"/>
        </w:rPr>
        <w:t>durumda yerine bir şey ‘</w:t>
      </w:r>
      <w:r w:rsidR="0018461D" w:rsidRPr="00F73007">
        <w:rPr>
          <w:rFonts w:cs="Times New Roman"/>
        </w:rPr>
        <w:t>ivâz olmaz. Bu da şartiye olan</w:t>
      </w:r>
      <w:r w:rsidR="007D71BB">
        <w:rPr>
          <w:rFonts w:cs="Times New Roman"/>
        </w:rPr>
        <w:t xml:space="preserve">, </w:t>
      </w:r>
      <w:r w:rsidR="0018461D" w:rsidRPr="00F73007">
        <w:rPr>
          <w:rFonts w:cs="Times New Roman"/>
        </w:rPr>
        <w:t xml:space="preserve">İn </w:t>
      </w:r>
      <w:r w:rsidR="0022241E" w:rsidRPr="00713002">
        <w:rPr>
          <w:rFonts w:ascii="Traditional Arabic" w:hAnsi="Traditional Arabic" w:cs="Traditional Arabic"/>
        </w:rPr>
        <w:t>“</w:t>
      </w:r>
      <w:r w:rsidR="00866E66" w:rsidRPr="00713002">
        <w:rPr>
          <w:rFonts w:ascii="Traditional Arabic" w:hAnsi="Traditional Arabic" w:cs="Traditional Arabic"/>
        </w:rPr>
        <w:t xml:space="preserve"> </w:t>
      </w:r>
      <w:r w:rsidR="0018461D" w:rsidRPr="00713002">
        <w:rPr>
          <w:rFonts w:ascii="Traditional Arabic" w:hAnsi="Traditional Arabic" w:cs="Traditional Arabic"/>
          <w:rtl/>
        </w:rPr>
        <w:t>اِنْ</w:t>
      </w:r>
      <w:r w:rsidR="00866E66" w:rsidRPr="00713002">
        <w:rPr>
          <w:rFonts w:ascii="Traditional Arabic" w:hAnsi="Traditional Arabic" w:cs="Traditional Arabic"/>
        </w:rPr>
        <w:t xml:space="preserve"> </w:t>
      </w:r>
      <w:r w:rsidR="0022241E" w:rsidRPr="00713002">
        <w:rPr>
          <w:rFonts w:ascii="Traditional Arabic" w:hAnsi="Traditional Arabic" w:cs="Traditional Arabic"/>
        </w:rPr>
        <w:t>”</w:t>
      </w:r>
      <w:r w:rsidR="0018461D" w:rsidRPr="00F73007">
        <w:rPr>
          <w:rFonts w:cs="Times New Roman"/>
        </w:rPr>
        <w:t xml:space="preserve"> ve lev </w:t>
      </w:r>
      <w:r w:rsidR="0022241E" w:rsidRPr="00713002">
        <w:rPr>
          <w:rFonts w:ascii="Traditional Arabic" w:hAnsi="Traditional Arabic" w:cs="Traditional Arabic"/>
        </w:rPr>
        <w:t>“</w:t>
      </w:r>
      <w:r w:rsidR="00866E66" w:rsidRPr="00713002">
        <w:rPr>
          <w:rFonts w:ascii="Traditional Arabic" w:hAnsi="Traditional Arabic" w:cs="Traditional Arabic"/>
        </w:rPr>
        <w:t xml:space="preserve"> </w:t>
      </w:r>
      <w:r w:rsidR="00DD17FC" w:rsidRPr="00713002">
        <w:rPr>
          <w:rFonts w:ascii="Traditional Arabic" w:hAnsi="Traditional Arabic" w:cs="Traditional Arabic"/>
          <w:rtl/>
        </w:rPr>
        <w:t>لَ</w:t>
      </w:r>
      <w:r w:rsidR="00713002">
        <w:rPr>
          <w:rFonts w:ascii="Traditional Arabic" w:hAnsi="Traditional Arabic" w:cs="Traditional Arabic" w:hint="cs"/>
          <w:rtl/>
        </w:rPr>
        <w:t>وْ</w:t>
      </w:r>
      <w:r w:rsidR="00DD17FC" w:rsidRPr="00713002">
        <w:rPr>
          <w:rFonts w:ascii="Traditional Arabic" w:hAnsi="Traditional Arabic" w:cs="Traditional Arabic"/>
        </w:rPr>
        <w:t xml:space="preserve"> ”</w:t>
      </w:r>
      <w:r w:rsidR="00305F4D" w:rsidRPr="00F73007">
        <w:rPr>
          <w:rFonts w:cs="Times New Roman"/>
        </w:rPr>
        <w:t>den sonra her yerde söz konusudur</w:t>
      </w:r>
      <w:r w:rsidR="0018461D" w:rsidRPr="00F73007">
        <w:rPr>
          <w:rFonts w:cs="Times New Roman"/>
        </w:rPr>
        <w:t>.</w:t>
      </w:r>
      <w:r w:rsidR="0018461D" w:rsidRPr="00F73007">
        <w:rPr>
          <w:rStyle w:val="DipnotBavurusu"/>
          <w:rFonts w:cs="Times New Roman"/>
        </w:rPr>
        <w:footnoteReference w:id="461"/>
      </w:r>
    </w:p>
    <w:p w:rsidR="00AF5734" w:rsidRDefault="00AF5734" w:rsidP="00F73007">
      <w:pPr>
        <w:spacing w:after="120" w:line="360" w:lineRule="auto"/>
        <w:ind w:firstLine="680"/>
        <w:jc w:val="both"/>
        <w:rPr>
          <w:rFonts w:cs="Times New Roman"/>
          <w:b/>
          <w:bCs/>
          <w:rtl/>
        </w:rPr>
      </w:pPr>
    </w:p>
    <w:p w:rsidR="00AF5734" w:rsidRDefault="00AF5734" w:rsidP="00F73007">
      <w:pPr>
        <w:spacing w:after="120" w:line="360" w:lineRule="auto"/>
        <w:ind w:firstLine="680"/>
        <w:jc w:val="both"/>
        <w:rPr>
          <w:rFonts w:cs="Times New Roman"/>
          <w:b/>
          <w:bCs/>
          <w:rtl/>
        </w:rPr>
      </w:pPr>
    </w:p>
    <w:p w:rsidR="0018461D" w:rsidRPr="00F73007" w:rsidRDefault="003E3B4C" w:rsidP="00F73007">
      <w:pPr>
        <w:spacing w:after="120" w:line="360" w:lineRule="auto"/>
        <w:ind w:firstLine="680"/>
        <w:jc w:val="both"/>
        <w:rPr>
          <w:rFonts w:cs="Times New Roman"/>
          <w:b/>
          <w:bCs/>
        </w:rPr>
      </w:pPr>
      <w:r w:rsidRPr="003E3B4C">
        <w:rPr>
          <w:rFonts w:cs="Times New Roman"/>
          <w:b/>
          <w:bCs/>
        </w:rPr>
        <w:lastRenderedPageBreak/>
        <w:t>Âyet</w:t>
      </w:r>
      <w:r w:rsidR="00DD17FC">
        <w:rPr>
          <w:rFonts w:cs="Times New Roman"/>
          <w:b/>
          <w:bCs/>
        </w:rPr>
        <w:t xml:space="preserve"> ve Meâl</w:t>
      </w:r>
      <w:r w:rsidR="00601481">
        <w:rPr>
          <w:rFonts w:cs="Times New Roman"/>
          <w:b/>
          <w:bCs/>
        </w:rPr>
        <w:t>i</w:t>
      </w:r>
      <w:r w:rsidRPr="003E3B4C">
        <w:rPr>
          <w:rFonts w:cs="Times New Roman"/>
          <w:b/>
          <w:bCs/>
        </w:rPr>
        <w:t>:</w:t>
      </w:r>
    </w:p>
    <w:p w:rsidR="004906B2" w:rsidRPr="00C13F28" w:rsidRDefault="00C21783"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C13F28">
        <w:rPr>
          <w:rFonts w:ascii="Traditional Arabic" w:hAnsi="Traditional Arabic" w:cs="Traditional Arabic"/>
          <w:color w:val="000000" w:themeColor="text1"/>
          <w:sz w:val="28"/>
          <w:szCs w:val="28"/>
          <w:rtl/>
        </w:rPr>
        <w:t>{</w:t>
      </w:r>
      <w:r w:rsidR="004906B2" w:rsidRPr="00C13F28">
        <w:rPr>
          <w:rFonts w:ascii="Traditional Arabic" w:hAnsi="Traditional Arabic" w:cs="Traditional Arabic"/>
          <w:color w:val="000000" w:themeColor="text1"/>
          <w:sz w:val="28"/>
          <w:szCs w:val="28"/>
          <w:rtl/>
        </w:rPr>
        <w:t>إِنَّ الصَّفَا وَالْمَرْوَةَ مِن</w:t>
      </w:r>
      <w:r w:rsidR="00E14817" w:rsidRPr="00C13F28">
        <w:rPr>
          <w:rFonts w:ascii="Traditional Arabic" w:hAnsi="Traditional Arabic" w:cs="Traditional Arabic"/>
          <w:color w:val="000000" w:themeColor="text1"/>
          <w:sz w:val="28"/>
          <w:szCs w:val="28"/>
          <w:rtl/>
        </w:rPr>
        <w:t>ْ</w:t>
      </w:r>
      <w:r w:rsidR="004906B2" w:rsidRPr="00C13F28">
        <w:rPr>
          <w:rFonts w:ascii="Traditional Arabic" w:hAnsi="Traditional Arabic" w:cs="Traditional Arabic"/>
          <w:color w:val="000000" w:themeColor="text1"/>
          <w:sz w:val="28"/>
          <w:szCs w:val="28"/>
          <w:rtl/>
        </w:rPr>
        <w:t xml:space="preserve"> شَعَائِرِ اللَّهِ فَمَنْ حَجَّ الْبَيْتَ أَوِ اعْتَمَرَ فَلاَ جُنَاحَ عَلَيْهِ أَن</w:t>
      </w:r>
      <w:r w:rsidR="00E14817" w:rsidRPr="00C13F28">
        <w:rPr>
          <w:rFonts w:ascii="Traditional Arabic" w:hAnsi="Traditional Arabic" w:cs="Traditional Arabic"/>
          <w:color w:val="000000" w:themeColor="text1"/>
          <w:sz w:val="28"/>
          <w:szCs w:val="28"/>
          <w:rtl/>
        </w:rPr>
        <w:t>ْ</w:t>
      </w:r>
      <w:r w:rsidR="004906B2" w:rsidRPr="00C13F28">
        <w:rPr>
          <w:rFonts w:ascii="Traditional Arabic" w:hAnsi="Traditional Arabic" w:cs="Traditional Arabic"/>
          <w:color w:val="000000" w:themeColor="text1"/>
          <w:sz w:val="28"/>
          <w:szCs w:val="28"/>
          <w:rtl/>
        </w:rPr>
        <w:t xml:space="preserve"> يَطَّوَّفَ بِهِمَا وَمَن</w:t>
      </w:r>
      <w:r w:rsidR="00E14817" w:rsidRPr="00C13F28">
        <w:rPr>
          <w:rFonts w:ascii="Traditional Arabic" w:hAnsi="Traditional Arabic" w:cs="Traditional Arabic"/>
          <w:color w:val="000000" w:themeColor="text1"/>
          <w:sz w:val="28"/>
          <w:szCs w:val="28"/>
          <w:rtl/>
        </w:rPr>
        <w:t>ْ</w:t>
      </w:r>
      <w:r w:rsidR="004906B2" w:rsidRPr="00C13F28">
        <w:rPr>
          <w:rFonts w:ascii="Traditional Arabic" w:hAnsi="Traditional Arabic" w:cs="Traditional Arabic"/>
          <w:color w:val="000000" w:themeColor="text1"/>
          <w:sz w:val="28"/>
          <w:szCs w:val="28"/>
          <w:rtl/>
        </w:rPr>
        <w:t xml:space="preserve"> تَطَوَّعَ خَيْرًا فَإِنَّ اللَّهَ شَاكِرٌ عَلِيمٌ</w:t>
      </w:r>
      <w:r w:rsidR="00866E66" w:rsidRPr="00C13F28">
        <w:rPr>
          <w:rFonts w:ascii="Traditional Arabic" w:hAnsi="Traditional Arabic" w:cs="Traditional Arabic"/>
          <w:color w:val="000000" w:themeColor="text1"/>
          <w:sz w:val="28"/>
          <w:szCs w:val="28"/>
        </w:rPr>
        <w:t xml:space="preserve"> </w:t>
      </w:r>
      <w:r w:rsidRPr="00C13F28">
        <w:rPr>
          <w:rFonts w:ascii="Traditional Arabic" w:hAnsi="Traditional Arabic" w:cs="Traditional Arabic"/>
          <w:color w:val="000000" w:themeColor="text1"/>
          <w:sz w:val="28"/>
          <w:szCs w:val="28"/>
          <w:rtl/>
        </w:rPr>
        <w:t>}</w:t>
      </w:r>
    </w:p>
    <w:p w:rsidR="004809C2" w:rsidRPr="00C21783" w:rsidRDefault="00255D9F" w:rsidP="00C21783">
      <w:pPr>
        <w:pStyle w:val="NormalWeb"/>
        <w:shd w:val="clear" w:color="auto" w:fill="FFFFFF"/>
        <w:spacing w:before="0" w:beforeAutospacing="0" w:after="120" w:afterAutospacing="0" w:line="360" w:lineRule="auto"/>
        <w:ind w:firstLine="680"/>
        <w:jc w:val="both"/>
        <w:rPr>
          <w:color w:val="6E0000"/>
        </w:rPr>
      </w:pPr>
      <w:r w:rsidRPr="00F73007">
        <w:rPr>
          <w:i/>
          <w:iCs/>
          <w:color w:val="000000" w:themeColor="text1"/>
        </w:rPr>
        <w:t>“</w:t>
      </w:r>
      <w:r w:rsidR="004906B2" w:rsidRPr="00F73007">
        <w:rPr>
          <w:i/>
          <w:iCs/>
          <w:color w:val="000000" w:themeColor="text1"/>
        </w:rPr>
        <w:t>Şüphesiz Safa ile Merve</w:t>
      </w:r>
      <w:r w:rsidR="007D71BB">
        <w:rPr>
          <w:i/>
          <w:iCs/>
          <w:color w:val="000000" w:themeColor="text1"/>
        </w:rPr>
        <w:t xml:space="preserve">, </w:t>
      </w:r>
      <w:r w:rsidR="004906B2" w:rsidRPr="00F73007">
        <w:rPr>
          <w:i/>
          <w:iCs/>
          <w:color w:val="000000" w:themeColor="text1"/>
        </w:rPr>
        <w:t xml:space="preserve">Allah'ın (dininin) nişanelerindendir. </w:t>
      </w:r>
      <w:r w:rsidR="00926A1C" w:rsidRPr="00F73007">
        <w:rPr>
          <w:i/>
          <w:iCs/>
          <w:color w:val="000000" w:themeColor="text1"/>
        </w:rPr>
        <w:t>Onun</w:t>
      </w:r>
      <w:r w:rsidR="004906B2" w:rsidRPr="00F73007">
        <w:rPr>
          <w:i/>
          <w:iCs/>
          <w:color w:val="000000" w:themeColor="text1"/>
        </w:rPr>
        <w:t xml:space="preserve"> için her kim hac ve umre niyetiyle Kâbe'yi ziyaret eder ve onları da tavaf e</w:t>
      </w:r>
      <w:r w:rsidR="00D753BD" w:rsidRPr="00F73007">
        <w:rPr>
          <w:i/>
          <w:iCs/>
          <w:color w:val="000000" w:themeColor="text1"/>
        </w:rPr>
        <w:t>derse</w:t>
      </w:r>
      <w:r w:rsidR="007D71BB">
        <w:rPr>
          <w:i/>
          <w:iCs/>
          <w:color w:val="000000" w:themeColor="text1"/>
        </w:rPr>
        <w:t xml:space="preserve">, </w:t>
      </w:r>
      <w:r w:rsidR="00D753BD" w:rsidRPr="00F73007">
        <w:rPr>
          <w:i/>
          <w:iCs/>
          <w:color w:val="000000" w:themeColor="text1"/>
        </w:rPr>
        <w:t xml:space="preserve">bunda bir günah yoktur. </w:t>
      </w:r>
      <w:r w:rsidR="004906B2" w:rsidRPr="00F73007">
        <w:rPr>
          <w:i/>
          <w:iCs/>
          <w:color w:val="000000" w:themeColor="text1"/>
        </w:rPr>
        <w:t>Her kim de gönlünden koparak bir hayır işlerse</w:t>
      </w:r>
      <w:r w:rsidR="007D71BB">
        <w:rPr>
          <w:i/>
          <w:iCs/>
          <w:color w:val="000000" w:themeColor="text1"/>
        </w:rPr>
        <w:t xml:space="preserve">, </w:t>
      </w:r>
      <w:r w:rsidR="004906B2" w:rsidRPr="00F73007">
        <w:rPr>
          <w:i/>
          <w:iCs/>
          <w:color w:val="000000" w:themeColor="text1"/>
        </w:rPr>
        <w:t>şüphesiz Allah onu bilir</w:t>
      </w:r>
      <w:r w:rsidR="007D71BB">
        <w:rPr>
          <w:i/>
          <w:iCs/>
          <w:color w:val="000000" w:themeColor="text1"/>
        </w:rPr>
        <w:t xml:space="preserve">, </w:t>
      </w:r>
      <w:r w:rsidR="004906B2" w:rsidRPr="00F73007">
        <w:rPr>
          <w:i/>
          <w:iCs/>
          <w:color w:val="000000" w:themeColor="text1"/>
        </w:rPr>
        <w:t>karşılığını verir</w:t>
      </w:r>
      <w:r w:rsidR="004906B2" w:rsidRPr="00F73007">
        <w:rPr>
          <w:color w:val="6E0000"/>
        </w:rPr>
        <w:t>.</w:t>
      </w:r>
      <w:r w:rsidRPr="00F73007">
        <w:rPr>
          <w:color w:val="6E0000"/>
        </w:rPr>
        <w:t>”</w:t>
      </w:r>
      <w:r w:rsidR="004906B2" w:rsidRPr="00F73007">
        <w:rPr>
          <w:rStyle w:val="DipnotBavurusu"/>
          <w:color w:val="000000" w:themeColor="text1"/>
        </w:rPr>
        <w:footnoteReference w:id="462"/>
      </w:r>
    </w:p>
    <w:p w:rsidR="00D753BD" w:rsidRPr="00F73007" w:rsidRDefault="00601481"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FE478F" w:rsidRPr="00F73007" w:rsidRDefault="007777DC" w:rsidP="00DD19BE">
      <w:pPr>
        <w:spacing w:after="120" w:line="360" w:lineRule="auto"/>
        <w:ind w:firstLine="680"/>
        <w:jc w:val="both"/>
        <w:rPr>
          <w:rFonts w:cs="Times New Roman"/>
          <w:b/>
          <w:bCs/>
        </w:rPr>
      </w:pPr>
      <w:r w:rsidRPr="00F73007">
        <w:rPr>
          <w:rFonts w:cs="Times New Roman"/>
        </w:rPr>
        <w:t>İbn Hişâm</w:t>
      </w:r>
      <w:r w:rsidR="007D71BB">
        <w:rPr>
          <w:rFonts w:cs="Times New Roman"/>
        </w:rPr>
        <w:t xml:space="preserve">, </w:t>
      </w:r>
      <w:r w:rsidR="004E67F5" w:rsidRPr="00F73007">
        <w:rPr>
          <w:rFonts w:cs="Times New Roman"/>
        </w:rPr>
        <w:t>konuyla ilgili “</w:t>
      </w:r>
      <w:r w:rsidR="00866E66" w:rsidRPr="00713002">
        <w:rPr>
          <w:rFonts w:ascii="Traditional Arabic" w:hAnsi="Traditional Arabic" w:cs="Traditional Arabic"/>
        </w:rPr>
        <w:t xml:space="preserve"> </w:t>
      </w:r>
      <w:r w:rsidR="000459AE" w:rsidRPr="00713002">
        <w:rPr>
          <w:rFonts w:ascii="Traditional Arabic" w:hAnsi="Traditional Arabic" w:cs="Traditional Arabic"/>
          <w:rtl/>
        </w:rPr>
        <w:t>أمّ</w:t>
      </w:r>
      <w:r w:rsidR="00EA17F0">
        <w:rPr>
          <w:rFonts w:ascii="Traditional Arabic" w:hAnsi="Traditional Arabic" w:cs="Traditional Arabic" w:hint="cs"/>
          <w:rtl/>
        </w:rPr>
        <w:t>َ</w:t>
      </w:r>
      <w:r w:rsidR="000459AE" w:rsidRPr="00713002">
        <w:rPr>
          <w:rFonts w:ascii="Traditional Arabic" w:hAnsi="Traditional Arabic" w:cs="Traditional Arabic"/>
          <w:rtl/>
        </w:rPr>
        <w:t>ا</w:t>
      </w:r>
      <w:r w:rsidR="004E67F5" w:rsidRPr="00713002">
        <w:rPr>
          <w:rFonts w:ascii="Traditional Arabic" w:hAnsi="Traditional Arabic" w:cs="Traditional Arabic"/>
          <w:rtl/>
        </w:rPr>
        <w:t xml:space="preserve"> أن</w:t>
      </w:r>
      <w:r w:rsidR="00EA17F0">
        <w:rPr>
          <w:rFonts w:ascii="Traditional Arabic" w:hAnsi="Traditional Arabic" w:cs="Traditional Arabic" w:hint="cs"/>
          <w:rtl/>
        </w:rPr>
        <w:t>ْ</w:t>
      </w:r>
      <w:r w:rsidR="004E67F5" w:rsidRPr="00713002">
        <w:rPr>
          <w:rFonts w:ascii="Traditional Arabic" w:hAnsi="Traditional Arabic" w:cs="Traditional Arabic"/>
          <w:rtl/>
        </w:rPr>
        <w:t>ت</w:t>
      </w:r>
      <w:r w:rsidR="00EA17F0">
        <w:rPr>
          <w:rFonts w:ascii="Traditional Arabic" w:hAnsi="Traditional Arabic" w:cs="Traditional Arabic" w:hint="cs"/>
          <w:rtl/>
        </w:rPr>
        <w:t>َ</w:t>
      </w:r>
      <w:r w:rsidR="004E67F5" w:rsidRPr="00713002">
        <w:rPr>
          <w:rFonts w:ascii="Traditional Arabic" w:hAnsi="Traditional Arabic" w:cs="Traditional Arabic"/>
          <w:rtl/>
        </w:rPr>
        <w:t xml:space="preserve"> م</w:t>
      </w:r>
      <w:r w:rsidR="00EA17F0">
        <w:rPr>
          <w:rFonts w:ascii="Traditional Arabic" w:hAnsi="Traditional Arabic" w:cs="Traditional Arabic" w:hint="cs"/>
          <w:rtl/>
        </w:rPr>
        <w:t>ُ</w:t>
      </w:r>
      <w:r w:rsidR="004E67F5" w:rsidRPr="00713002">
        <w:rPr>
          <w:rFonts w:ascii="Traditional Arabic" w:hAnsi="Traditional Arabic" w:cs="Traditional Arabic"/>
          <w:rtl/>
        </w:rPr>
        <w:t>ن</w:t>
      </w:r>
      <w:r w:rsidR="00EA17F0">
        <w:rPr>
          <w:rFonts w:ascii="Traditional Arabic" w:hAnsi="Traditional Arabic" w:cs="Traditional Arabic" w:hint="cs"/>
          <w:rtl/>
        </w:rPr>
        <w:t>ْ</w:t>
      </w:r>
      <w:r w:rsidR="004E67F5" w:rsidRPr="00713002">
        <w:rPr>
          <w:rFonts w:ascii="Traditional Arabic" w:hAnsi="Traditional Arabic" w:cs="Traditional Arabic"/>
          <w:rtl/>
        </w:rPr>
        <w:t>طل</w:t>
      </w:r>
      <w:r w:rsidR="00EA17F0">
        <w:rPr>
          <w:rFonts w:ascii="Traditional Arabic" w:hAnsi="Traditional Arabic" w:cs="Traditional Arabic" w:hint="cs"/>
          <w:rtl/>
        </w:rPr>
        <w:t>ِ</w:t>
      </w:r>
      <w:r w:rsidR="004E67F5" w:rsidRPr="00713002">
        <w:rPr>
          <w:rFonts w:ascii="Traditional Arabic" w:hAnsi="Traditional Arabic" w:cs="Traditional Arabic"/>
          <w:rtl/>
        </w:rPr>
        <w:t>ق</w:t>
      </w:r>
      <w:r w:rsidR="00EA17F0">
        <w:rPr>
          <w:rFonts w:ascii="Traditional Arabic" w:hAnsi="Traditional Arabic" w:cs="Traditional Arabic" w:hint="cs"/>
          <w:rtl/>
        </w:rPr>
        <w:t>ً</w:t>
      </w:r>
      <w:r w:rsidR="004E67F5" w:rsidRPr="00713002">
        <w:rPr>
          <w:rFonts w:ascii="Traditional Arabic" w:hAnsi="Traditional Arabic" w:cs="Traditional Arabic"/>
          <w:rtl/>
        </w:rPr>
        <w:t>ا ا</w:t>
      </w:r>
      <w:r w:rsidR="00EA17F0">
        <w:rPr>
          <w:rFonts w:ascii="Traditional Arabic" w:hAnsi="Traditional Arabic" w:cs="Traditional Arabic" w:hint="cs"/>
          <w:rtl/>
        </w:rPr>
        <w:t>ِ</w:t>
      </w:r>
      <w:r w:rsidR="004E67F5" w:rsidRPr="00713002">
        <w:rPr>
          <w:rFonts w:ascii="Traditional Arabic" w:hAnsi="Traditional Arabic" w:cs="Traditional Arabic"/>
          <w:rtl/>
        </w:rPr>
        <w:t>ن</w:t>
      </w:r>
      <w:r w:rsidR="00EA17F0">
        <w:rPr>
          <w:rFonts w:ascii="Traditional Arabic" w:hAnsi="Traditional Arabic" w:cs="Traditional Arabic" w:hint="cs"/>
          <w:rtl/>
        </w:rPr>
        <w:t>ْ</w:t>
      </w:r>
      <w:r w:rsidR="004E67F5" w:rsidRPr="00713002">
        <w:rPr>
          <w:rFonts w:ascii="Traditional Arabic" w:hAnsi="Traditional Arabic" w:cs="Traditional Arabic"/>
          <w:rtl/>
        </w:rPr>
        <w:t>ط</w:t>
      </w:r>
      <w:r w:rsidR="00EA17F0">
        <w:rPr>
          <w:rFonts w:ascii="Traditional Arabic" w:hAnsi="Traditional Arabic" w:cs="Traditional Arabic" w:hint="cs"/>
          <w:rtl/>
        </w:rPr>
        <w:t>َ</w:t>
      </w:r>
      <w:r w:rsidR="004E67F5" w:rsidRPr="00713002">
        <w:rPr>
          <w:rFonts w:ascii="Traditional Arabic" w:hAnsi="Traditional Arabic" w:cs="Traditional Arabic"/>
          <w:rtl/>
        </w:rPr>
        <w:t>ل</w:t>
      </w:r>
      <w:r w:rsidR="00EA17F0">
        <w:rPr>
          <w:rFonts w:ascii="Traditional Arabic" w:hAnsi="Traditional Arabic" w:cs="Traditional Arabic" w:hint="cs"/>
          <w:rtl/>
        </w:rPr>
        <w:t>َ</w:t>
      </w:r>
      <w:r w:rsidR="004E67F5" w:rsidRPr="00713002">
        <w:rPr>
          <w:rFonts w:ascii="Traditional Arabic" w:hAnsi="Traditional Arabic" w:cs="Traditional Arabic"/>
          <w:rtl/>
        </w:rPr>
        <w:t>ق</w:t>
      </w:r>
      <w:r w:rsidR="00EA17F0">
        <w:rPr>
          <w:rFonts w:ascii="Traditional Arabic" w:hAnsi="Traditional Arabic" w:cs="Traditional Arabic" w:hint="cs"/>
          <w:rtl/>
        </w:rPr>
        <w:t>ْ</w:t>
      </w:r>
      <w:r w:rsidR="004E67F5" w:rsidRPr="00713002">
        <w:rPr>
          <w:rFonts w:ascii="Traditional Arabic" w:hAnsi="Traditional Arabic" w:cs="Traditional Arabic"/>
          <w:rtl/>
        </w:rPr>
        <w:t>ت</w:t>
      </w:r>
      <w:r w:rsidR="00EA17F0">
        <w:rPr>
          <w:rFonts w:ascii="Traditional Arabic" w:hAnsi="Traditional Arabic" w:cs="Traditional Arabic" w:hint="cs"/>
          <w:rtl/>
        </w:rPr>
        <w:t>ُ</w:t>
      </w:r>
      <w:r w:rsidR="00866E66" w:rsidRPr="00713002">
        <w:rPr>
          <w:rFonts w:ascii="Traditional Arabic" w:hAnsi="Traditional Arabic" w:cs="Traditional Arabic"/>
        </w:rPr>
        <w:t xml:space="preserve"> </w:t>
      </w:r>
      <w:r w:rsidR="0022241E">
        <w:rPr>
          <w:rFonts w:cs="Times New Roman"/>
        </w:rPr>
        <w:t>”</w:t>
      </w:r>
      <w:r w:rsidR="004E67F5" w:rsidRPr="00F73007">
        <w:rPr>
          <w:rFonts w:cs="Times New Roman"/>
        </w:rPr>
        <w:t xml:space="preserve"> örneğini getirerek</w:t>
      </w:r>
      <w:r w:rsidR="007D71BB">
        <w:rPr>
          <w:rFonts w:cs="Times New Roman"/>
        </w:rPr>
        <w:t xml:space="preserve">, </w:t>
      </w:r>
      <w:r w:rsidR="00AB2EAD" w:rsidRPr="00F73007">
        <w:rPr>
          <w:rFonts w:cs="Times New Roman"/>
        </w:rPr>
        <w:t>b</w:t>
      </w:r>
      <w:r w:rsidR="00C2350C" w:rsidRPr="00F73007">
        <w:rPr>
          <w:rFonts w:cs="Times New Roman"/>
        </w:rPr>
        <w:t>unun</w:t>
      </w:r>
      <w:r w:rsidR="00E8185A" w:rsidRPr="00F73007">
        <w:rPr>
          <w:rFonts w:cs="Times New Roman"/>
        </w:rPr>
        <w:t xml:space="preserve"> aslının</w:t>
      </w:r>
      <w:r w:rsidR="00BE4055">
        <w:rPr>
          <w:rFonts w:cs="Times New Roman"/>
        </w:rPr>
        <w:t xml:space="preserve"> </w:t>
      </w:r>
      <w:r w:rsidR="00BE4055" w:rsidRPr="00713002">
        <w:rPr>
          <w:rFonts w:ascii="Traditional Arabic" w:hAnsi="Traditional Arabic" w:cs="Traditional Arabic"/>
        </w:rPr>
        <w:t>“</w:t>
      </w:r>
      <w:r w:rsidR="00866E66" w:rsidRPr="00713002">
        <w:rPr>
          <w:rFonts w:ascii="Traditional Arabic" w:hAnsi="Traditional Arabic" w:cs="Traditional Arabic"/>
        </w:rPr>
        <w:t xml:space="preserve"> </w:t>
      </w:r>
      <w:r w:rsidR="004E67F5" w:rsidRPr="00713002">
        <w:rPr>
          <w:rFonts w:ascii="Traditional Arabic" w:hAnsi="Traditional Arabic" w:cs="Traditional Arabic"/>
          <w:rtl/>
        </w:rPr>
        <w:t>ا</w:t>
      </w:r>
      <w:r w:rsidR="00E14817" w:rsidRPr="00713002">
        <w:rPr>
          <w:rFonts w:ascii="Traditional Arabic" w:hAnsi="Traditional Arabic" w:cs="Traditional Arabic"/>
          <w:rtl/>
        </w:rPr>
        <w:t>ِ</w:t>
      </w:r>
      <w:r w:rsidR="004E67F5" w:rsidRPr="00713002">
        <w:rPr>
          <w:rFonts w:ascii="Traditional Arabic" w:hAnsi="Traditional Arabic" w:cs="Traditional Arabic"/>
          <w:rtl/>
        </w:rPr>
        <w:t>ن</w:t>
      </w:r>
      <w:r w:rsidR="00E14817" w:rsidRPr="00713002">
        <w:rPr>
          <w:rFonts w:ascii="Traditional Arabic" w:hAnsi="Traditional Arabic" w:cs="Traditional Arabic"/>
          <w:rtl/>
        </w:rPr>
        <w:t>ْ</w:t>
      </w:r>
      <w:r w:rsidR="004E67F5" w:rsidRPr="00713002">
        <w:rPr>
          <w:rFonts w:ascii="Traditional Arabic" w:hAnsi="Traditional Arabic" w:cs="Traditional Arabic"/>
          <w:rtl/>
        </w:rPr>
        <w:t>ط</w:t>
      </w:r>
      <w:r w:rsidR="00E14817" w:rsidRPr="00713002">
        <w:rPr>
          <w:rFonts w:ascii="Traditional Arabic" w:hAnsi="Traditional Arabic" w:cs="Traditional Arabic"/>
          <w:rtl/>
        </w:rPr>
        <w:t>َ</w:t>
      </w:r>
      <w:r w:rsidR="004E67F5" w:rsidRPr="00713002">
        <w:rPr>
          <w:rFonts w:ascii="Traditional Arabic" w:hAnsi="Traditional Arabic" w:cs="Traditional Arabic"/>
          <w:rtl/>
        </w:rPr>
        <w:t>ل</w:t>
      </w:r>
      <w:r w:rsidR="00E14817" w:rsidRPr="00713002">
        <w:rPr>
          <w:rFonts w:ascii="Traditional Arabic" w:hAnsi="Traditional Arabic" w:cs="Traditional Arabic"/>
          <w:rtl/>
        </w:rPr>
        <w:t>َ</w:t>
      </w:r>
      <w:r w:rsidR="004E67F5" w:rsidRPr="00713002">
        <w:rPr>
          <w:rFonts w:ascii="Traditional Arabic" w:hAnsi="Traditional Arabic" w:cs="Traditional Arabic"/>
          <w:rtl/>
        </w:rPr>
        <w:t>ق</w:t>
      </w:r>
      <w:r w:rsidR="00E14817" w:rsidRPr="00713002">
        <w:rPr>
          <w:rFonts w:ascii="Traditional Arabic" w:hAnsi="Traditional Arabic" w:cs="Traditional Arabic"/>
          <w:rtl/>
        </w:rPr>
        <w:t>ْ</w:t>
      </w:r>
      <w:r w:rsidR="004E67F5" w:rsidRPr="00713002">
        <w:rPr>
          <w:rFonts w:ascii="Traditional Arabic" w:hAnsi="Traditional Arabic" w:cs="Traditional Arabic"/>
          <w:rtl/>
        </w:rPr>
        <w:t>ت</w:t>
      </w:r>
      <w:r w:rsidR="00E14817" w:rsidRPr="00713002">
        <w:rPr>
          <w:rFonts w:ascii="Traditional Arabic" w:hAnsi="Traditional Arabic" w:cs="Traditional Arabic"/>
          <w:rtl/>
        </w:rPr>
        <w:t>ُ</w:t>
      </w:r>
      <w:r w:rsidR="004E67F5" w:rsidRPr="00713002">
        <w:rPr>
          <w:rFonts w:ascii="Traditional Arabic" w:hAnsi="Traditional Arabic" w:cs="Traditional Arabic"/>
          <w:rtl/>
        </w:rPr>
        <w:t xml:space="preserve"> ل</w:t>
      </w:r>
      <w:r w:rsidR="00E14817" w:rsidRPr="00713002">
        <w:rPr>
          <w:rFonts w:ascii="Traditional Arabic" w:hAnsi="Traditional Arabic" w:cs="Traditional Arabic"/>
          <w:rtl/>
        </w:rPr>
        <w:t>ِ</w:t>
      </w:r>
      <w:r w:rsidR="004E67F5" w:rsidRPr="00713002">
        <w:rPr>
          <w:rFonts w:ascii="Traditional Arabic" w:hAnsi="Traditional Arabic" w:cs="Traditional Arabic"/>
          <w:rtl/>
        </w:rPr>
        <w:t>ا</w:t>
      </w:r>
      <w:r w:rsidR="00E14817" w:rsidRPr="00713002">
        <w:rPr>
          <w:rFonts w:ascii="Traditional Arabic" w:hAnsi="Traditional Arabic" w:cs="Traditional Arabic"/>
          <w:rtl/>
        </w:rPr>
        <w:t>َ</w:t>
      </w:r>
      <w:r w:rsidR="004E67F5" w:rsidRPr="00713002">
        <w:rPr>
          <w:rFonts w:ascii="Traditional Arabic" w:hAnsi="Traditional Arabic" w:cs="Traditional Arabic"/>
          <w:rtl/>
        </w:rPr>
        <w:t>ن</w:t>
      </w:r>
      <w:r w:rsidR="00E14817" w:rsidRPr="00713002">
        <w:rPr>
          <w:rFonts w:ascii="Traditional Arabic" w:hAnsi="Traditional Arabic" w:cs="Traditional Arabic"/>
          <w:rtl/>
        </w:rPr>
        <w:t>ْ</w:t>
      </w:r>
      <w:r w:rsidR="004E67F5" w:rsidRPr="00713002">
        <w:rPr>
          <w:rFonts w:ascii="Traditional Arabic" w:hAnsi="Traditional Arabic" w:cs="Traditional Arabic"/>
          <w:rtl/>
        </w:rPr>
        <w:t xml:space="preserve"> ك</w:t>
      </w:r>
      <w:r w:rsidR="00E14817" w:rsidRPr="00713002">
        <w:rPr>
          <w:rFonts w:ascii="Traditional Arabic" w:hAnsi="Traditional Arabic" w:cs="Traditional Arabic"/>
          <w:rtl/>
        </w:rPr>
        <w:t>ُ</w:t>
      </w:r>
      <w:r w:rsidR="004E67F5" w:rsidRPr="00713002">
        <w:rPr>
          <w:rFonts w:ascii="Traditional Arabic" w:hAnsi="Traditional Arabic" w:cs="Traditional Arabic"/>
          <w:rtl/>
        </w:rPr>
        <w:t>ن</w:t>
      </w:r>
      <w:r w:rsidR="00E14817" w:rsidRPr="00713002">
        <w:rPr>
          <w:rFonts w:ascii="Traditional Arabic" w:hAnsi="Traditional Arabic" w:cs="Traditional Arabic"/>
          <w:rtl/>
        </w:rPr>
        <w:t>ْ</w:t>
      </w:r>
      <w:r w:rsidR="004E67F5" w:rsidRPr="00713002">
        <w:rPr>
          <w:rFonts w:ascii="Traditional Arabic" w:hAnsi="Traditional Arabic" w:cs="Traditional Arabic"/>
          <w:rtl/>
        </w:rPr>
        <w:t>ت</w:t>
      </w:r>
      <w:r w:rsidR="00E14817" w:rsidRPr="00713002">
        <w:rPr>
          <w:rFonts w:ascii="Traditional Arabic" w:hAnsi="Traditional Arabic" w:cs="Traditional Arabic"/>
          <w:rtl/>
        </w:rPr>
        <w:t>َ</w:t>
      </w:r>
      <w:r w:rsidR="004E67F5" w:rsidRPr="00713002">
        <w:rPr>
          <w:rFonts w:ascii="Traditional Arabic" w:hAnsi="Traditional Arabic" w:cs="Traditional Arabic"/>
          <w:rtl/>
        </w:rPr>
        <w:t xml:space="preserve"> منطلق</w:t>
      </w:r>
      <w:r w:rsidR="00E14817" w:rsidRPr="00713002">
        <w:rPr>
          <w:rFonts w:ascii="Traditional Arabic" w:hAnsi="Traditional Arabic" w:cs="Traditional Arabic"/>
          <w:rtl/>
        </w:rPr>
        <w:t>ً</w:t>
      </w:r>
      <w:r w:rsidR="004E67F5" w:rsidRPr="00713002">
        <w:rPr>
          <w:rFonts w:ascii="Traditional Arabic" w:hAnsi="Traditional Arabic" w:cs="Traditional Arabic"/>
          <w:rtl/>
        </w:rPr>
        <w:t>ا</w:t>
      </w:r>
      <w:r w:rsidR="00866E66" w:rsidRPr="00713002">
        <w:rPr>
          <w:rFonts w:ascii="Traditional Arabic" w:hAnsi="Traditional Arabic" w:cs="Traditional Arabic"/>
        </w:rPr>
        <w:t xml:space="preserve"> </w:t>
      </w:r>
      <w:r w:rsidR="00BE4055" w:rsidRPr="00713002">
        <w:rPr>
          <w:rFonts w:ascii="Traditional Arabic" w:hAnsi="Traditional Arabic" w:cs="Traditional Arabic"/>
        </w:rPr>
        <w:t xml:space="preserve">” </w:t>
      </w:r>
      <w:r w:rsidR="004E67F5" w:rsidRPr="00F73007">
        <w:rPr>
          <w:rFonts w:cs="Times New Roman"/>
        </w:rPr>
        <w:t xml:space="preserve">olduğunu </w:t>
      </w:r>
      <w:r w:rsidR="00DD6A6E" w:rsidRPr="00F73007">
        <w:rPr>
          <w:rFonts w:cs="Times New Roman"/>
        </w:rPr>
        <w:t>beyân</w:t>
      </w:r>
      <w:r w:rsidR="004E67F5" w:rsidRPr="00F73007">
        <w:rPr>
          <w:rFonts w:cs="Times New Roman"/>
        </w:rPr>
        <w:t xml:space="preserve"> eder</w:t>
      </w:r>
      <w:r w:rsidR="00AB2EAD" w:rsidRPr="00F73007">
        <w:rPr>
          <w:rFonts w:cs="Times New Roman"/>
        </w:rPr>
        <w:t>. B</w:t>
      </w:r>
      <w:r w:rsidR="004E67F5" w:rsidRPr="00F73007">
        <w:rPr>
          <w:rFonts w:cs="Times New Roman"/>
        </w:rPr>
        <w:t>urada; “lâm</w:t>
      </w:r>
      <w:r w:rsidR="0022241E">
        <w:rPr>
          <w:rFonts w:cs="Times New Roman"/>
        </w:rPr>
        <w:t>”</w:t>
      </w:r>
      <w:r w:rsidR="00AC48F0" w:rsidRPr="00F73007">
        <w:rPr>
          <w:rFonts w:cs="Times New Roman"/>
        </w:rPr>
        <w:t xml:space="preserve"> ve sonrasının fiil</w:t>
      </w:r>
      <w:r w:rsidR="00D67D8F" w:rsidRPr="00F73007">
        <w:rPr>
          <w:rFonts w:cs="Times New Roman"/>
        </w:rPr>
        <w:t>e</w:t>
      </w:r>
      <w:r w:rsidR="004E67F5" w:rsidRPr="00F73007">
        <w:rPr>
          <w:rFonts w:cs="Times New Roman"/>
        </w:rPr>
        <w:t xml:space="preserve"> ihtimâm için </w:t>
      </w:r>
      <w:r w:rsidR="00D67D8F" w:rsidRPr="00F73007">
        <w:rPr>
          <w:rFonts w:cs="Times New Roman"/>
        </w:rPr>
        <w:t xml:space="preserve">takdîm </w:t>
      </w:r>
      <w:r w:rsidR="00305F4D" w:rsidRPr="00F73007">
        <w:rPr>
          <w:rFonts w:cs="Times New Roman"/>
        </w:rPr>
        <w:t>edil</w:t>
      </w:r>
      <w:r w:rsidR="00D12250" w:rsidRPr="00F73007">
        <w:rPr>
          <w:rFonts w:cs="Times New Roman"/>
        </w:rPr>
        <w:t xml:space="preserve">miştir. </w:t>
      </w:r>
      <w:r w:rsidR="00305F4D" w:rsidRPr="00F73007">
        <w:rPr>
          <w:rFonts w:cs="Times New Roman"/>
        </w:rPr>
        <w:t>Daha</w:t>
      </w:r>
      <w:r w:rsidR="00BE4055">
        <w:rPr>
          <w:rFonts w:cs="Times New Roman"/>
        </w:rPr>
        <w:t xml:space="preserve"> sonra ihtisâr için harfi cer</w:t>
      </w:r>
      <w:r w:rsidR="00D67D8F" w:rsidRPr="00F73007">
        <w:rPr>
          <w:rFonts w:cs="Times New Roman"/>
        </w:rPr>
        <w:t xml:space="preserve"> hazf edilip</w:t>
      </w:r>
      <w:r w:rsidR="007D71BB">
        <w:rPr>
          <w:rFonts w:cs="Times New Roman"/>
        </w:rPr>
        <w:t xml:space="preserve">, </w:t>
      </w:r>
      <w:r w:rsidR="00D67D8F" w:rsidRPr="00F73007">
        <w:rPr>
          <w:rFonts w:cs="Times New Roman"/>
        </w:rPr>
        <w:t>(</w:t>
      </w:r>
      <w:r w:rsidR="009D3A1A">
        <w:rPr>
          <w:rFonts w:cs="Times New Roman"/>
        </w:rPr>
        <w:t xml:space="preserve">nasılki </w:t>
      </w:r>
      <w:r w:rsidR="004E67F5" w:rsidRPr="00F73007">
        <w:rPr>
          <w:rFonts w:cs="Times New Roman"/>
        </w:rPr>
        <w:t>harfi</w:t>
      </w:r>
      <w:r w:rsidR="009D3A1A">
        <w:rPr>
          <w:rFonts w:cs="Times New Roman"/>
        </w:rPr>
        <w:t xml:space="preserve"> cer</w:t>
      </w:r>
      <w:r w:rsidR="007D71BB">
        <w:rPr>
          <w:rFonts w:cs="Times New Roman"/>
        </w:rPr>
        <w:t xml:space="preserve">, </w:t>
      </w:r>
      <w:r w:rsidR="00211B8C" w:rsidRPr="00F73007">
        <w:rPr>
          <w:rFonts w:cs="Times New Roman"/>
        </w:rPr>
        <w:t>örnek olarak getirilen yukarıdaki</w:t>
      </w:r>
      <w:r w:rsidR="00D42541" w:rsidRPr="00F73007">
        <w:rPr>
          <w:rFonts w:cs="Times New Roman"/>
        </w:rPr>
        <w:t>âyet</w:t>
      </w:r>
      <w:r w:rsidR="004E67F5" w:rsidRPr="00F73007">
        <w:rPr>
          <w:rFonts w:cs="Times New Roman"/>
        </w:rPr>
        <w:t xml:space="preserve">teki; </w:t>
      </w:r>
      <w:r w:rsidR="0022241E" w:rsidRPr="00713002">
        <w:rPr>
          <w:rFonts w:ascii="Traditional Arabic" w:hAnsi="Traditional Arabic" w:cs="Traditional Arabic"/>
        </w:rPr>
        <w:t>“</w:t>
      </w:r>
      <w:r w:rsidR="00866E66" w:rsidRPr="00713002">
        <w:rPr>
          <w:rFonts w:ascii="Traditional Arabic" w:hAnsi="Traditional Arabic" w:cs="Traditional Arabic"/>
        </w:rPr>
        <w:t xml:space="preserve"> </w:t>
      </w:r>
      <w:r w:rsidR="004E67F5" w:rsidRPr="00713002">
        <w:rPr>
          <w:rFonts w:ascii="Traditional Arabic" w:hAnsi="Traditional Arabic" w:cs="Traditional Arabic"/>
          <w:color w:val="000000" w:themeColor="text1"/>
          <w:rtl/>
        </w:rPr>
        <w:t>فَلاَ جُنَاحَ عَلَيْهِ أَن</w:t>
      </w:r>
      <w:r w:rsidR="00EA17F0">
        <w:rPr>
          <w:rFonts w:ascii="Traditional Arabic" w:hAnsi="Traditional Arabic" w:cs="Traditional Arabic" w:hint="cs"/>
          <w:color w:val="000000" w:themeColor="text1"/>
          <w:rtl/>
        </w:rPr>
        <w:t>ْ</w:t>
      </w:r>
      <w:r w:rsidR="004E67F5" w:rsidRPr="00713002">
        <w:rPr>
          <w:rFonts w:ascii="Traditional Arabic" w:hAnsi="Traditional Arabic" w:cs="Traditional Arabic"/>
          <w:color w:val="000000" w:themeColor="text1"/>
          <w:rtl/>
        </w:rPr>
        <w:t xml:space="preserve"> يَطَّوَّفَ بِهِمَا</w:t>
      </w:r>
      <w:r w:rsidR="00866E66" w:rsidRPr="00713002">
        <w:rPr>
          <w:rFonts w:ascii="Traditional Arabic" w:hAnsi="Traditional Arabic" w:cs="Traditional Arabic"/>
          <w:color w:val="000000" w:themeColor="text1"/>
        </w:rPr>
        <w:t xml:space="preserve"> </w:t>
      </w:r>
      <w:r w:rsidR="0022241E">
        <w:rPr>
          <w:rFonts w:cs="Times New Roman"/>
          <w:color w:val="000000" w:themeColor="text1"/>
        </w:rPr>
        <w:t>”</w:t>
      </w:r>
      <w:r w:rsidR="004E67F5" w:rsidRPr="00F73007">
        <w:rPr>
          <w:rFonts w:cs="Times New Roman"/>
          <w:color w:val="000000" w:themeColor="text1"/>
        </w:rPr>
        <w:t xml:space="preserve"> cümle</w:t>
      </w:r>
      <w:r w:rsidR="00D67D8F" w:rsidRPr="00F73007">
        <w:rPr>
          <w:rFonts w:cs="Times New Roman"/>
          <w:color w:val="000000" w:themeColor="text1"/>
        </w:rPr>
        <w:t>sinden hazf edilmiştir</w:t>
      </w:r>
      <w:r w:rsidR="009D3A1A">
        <w:rPr>
          <w:rFonts w:cs="Times New Roman"/>
          <w:color w:val="000000" w:themeColor="text1"/>
        </w:rPr>
        <w:t>.</w:t>
      </w:r>
      <w:r w:rsidR="00E14817">
        <w:rPr>
          <w:rFonts w:cs="Times New Roman" w:hint="cs"/>
          <w:color w:val="000000" w:themeColor="text1"/>
          <w:rtl/>
        </w:rPr>
        <w:t xml:space="preserve"> </w:t>
      </w:r>
      <w:r w:rsidR="00D12250" w:rsidRPr="00F73007">
        <w:rPr>
          <w:rFonts w:cs="Times New Roman"/>
          <w:color w:val="000000" w:themeColor="text1"/>
        </w:rPr>
        <w:t>A</w:t>
      </w:r>
      <w:r w:rsidR="004E67F5" w:rsidRPr="00F73007">
        <w:rPr>
          <w:rFonts w:cs="Times New Roman"/>
          <w:color w:val="000000" w:themeColor="text1"/>
        </w:rPr>
        <w:t xml:space="preserve">slının </w:t>
      </w:r>
      <w:r w:rsidR="003221A8" w:rsidRPr="00713002">
        <w:rPr>
          <w:rFonts w:ascii="Traditional Arabic" w:hAnsi="Traditional Arabic" w:cs="Traditional Arabic"/>
          <w:color w:val="000000" w:themeColor="text1"/>
        </w:rPr>
        <w:t>“</w:t>
      </w:r>
      <w:r w:rsidR="003221A8" w:rsidRPr="00713002">
        <w:rPr>
          <w:rFonts w:ascii="Traditional Arabic" w:hAnsi="Traditional Arabic" w:cs="Traditional Arabic"/>
          <w:color w:val="000000" w:themeColor="text1"/>
          <w:rtl/>
        </w:rPr>
        <w:t>فَلاَ جُنَاحَ عَلَيْهِ في أَن يَطَّوَّفَ</w:t>
      </w:r>
      <w:r w:rsidR="00DD17FC" w:rsidRPr="00713002">
        <w:rPr>
          <w:rFonts w:ascii="Traditional Arabic" w:hAnsi="Traditional Arabic" w:cs="Traditional Arabic"/>
          <w:color w:val="000000" w:themeColor="text1"/>
          <w:rtl/>
        </w:rPr>
        <w:t xml:space="preserve"> بِهِمَا </w:t>
      </w:r>
      <w:r w:rsidR="00866E66" w:rsidRPr="00713002">
        <w:rPr>
          <w:rFonts w:ascii="Traditional Arabic" w:hAnsi="Traditional Arabic" w:cs="Traditional Arabic"/>
          <w:color w:val="000000" w:themeColor="text1"/>
        </w:rPr>
        <w:t xml:space="preserve"> </w:t>
      </w:r>
      <w:r w:rsidR="0022241E" w:rsidRPr="00713002">
        <w:rPr>
          <w:rFonts w:ascii="Traditional Arabic" w:hAnsi="Traditional Arabic" w:cs="Traditional Arabic"/>
          <w:color w:val="000000" w:themeColor="text1"/>
        </w:rPr>
        <w:t>”</w:t>
      </w:r>
      <w:r w:rsidR="00E14817">
        <w:rPr>
          <w:rFonts w:cs="Times New Roman" w:hint="cs"/>
          <w:color w:val="000000" w:themeColor="text1"/>
          <w:rtl/>
        </w:rPr>
        <w:t xml:space="preserve"> </w:t>
      </w:r>
      <w:r w:rsidR="003221A8" w:rsidRPr="00F73007">
        <w:rPr>
          <w:rFonts w:cs="Times New Roman"/>
          <w:color w:val="000000" w:themeColor="text1"/>
        </w:rPr>
        <w:t>olduğu gibi.</w:t>
      </w:r>
      <w:r w:rsidR="009D3A1A">
        <w:rPr>
          <w:rFonts w:cs="Times New Roman"/>
          <w:color w:val="000000" w:themeColor="text1"/>
        </w:rPr>
        <w:t>)</w:t>
      </w:r>
      <w:r w:rsidR="00E14817">
        <w:rPr>
          <w:rFonts w:cs="Times New Roman" w:hint="cs"/>
          <w:color w:val="000000" w:themeColor="text1"/>
          <w:rtl/>
        </w:rPr>
        <w:t xml:space="preserve"> </w:t>
      </w:r>
      <w:r w:rsidR="00D12250" w:rsidRPr="00F73007">
        <w:rPr>
          <w:rFonts w:cs="Times New Roman"/>
          <w:color w:val="000000" w:themeColor="text1"/>
        </w:rPr>
        <w:t>S</w:t>
      </w:r>
      <w:r w:rsidR="00D67D8F" w:rsidRPr="00F73007">
        <w:rPr>
          <w:rFonts w:cs="Times New Roman"/>
          <w:color w:val="000000" w:themeColor="text1"/>
        </w:rPr>
        <w:t>onra</w:t>
      </w:r>
      <w:r w:rsidR="003221A8" w:rsidRPr="00F73007">
        <w:rPr>
          <w:rFonts w:cs="Times New Roman"/>
          <w:color w:val="000000" w:themeColor="text1"/>
        </w:rPr>
        <w:t>da</w:t>
      </w:r>
      <w:r w:rsidR="00D67D8F" w:rsidRPr="00F73007">
        <w:rPr>
          <w:rFonts w:cs="Times New Roman"/>
          <w:color w:val="000000" w:themeColor="text1"/>
        </w:rPr>
        <w:t xml:space="preserve"> nâkıs fiil olan </w:t>
      </w:r>
      <w:r w:rsidR="0022241E" w:rsidRPr="00DD19BE">
        <w:rPr>
          <w:rFonts w:ascii="Traditional Arabic" w:hAnsi="Traditional Arabic" w:cs="Traditional Arabic"/>
          <w:color w:val="000000" w:themeColor="text1"/>
        </w:rPr>
        <w:t>“</w:t>
      </w:r>
      <w:r w:rsidR="00D67D8F" w:rsidRPr="00DD19BE">
        <w:rPr>
          <w:rFonts w:ascii="Traditional Arabic" w:hAnsi="Traditional Arabic" w:cs="Traditional Arabic"/>
          <w:color w:val="000000" w:themeColor="text1"/>
          <w:rtl/>
        </w:rPr>
        <w:t>ك</w:t>
      </w:r>
      <w:r w:rsidR="00DD19BE">
        <w:rPr>
          <w:rFonts w:ascii="Traditional Arabic" w:hAnsi="Traditional Arabic" w:cs="Traditional Arabic" w:hint="cs"/>
          <w:color w:val="000000" w:themeColor="text1"/>
          <w:rtl/>
        </w:rPr>
        <w:t>َ</w:t>
      </w:r>
      <w:r w:rsidR="00D67D8F" w:rsidRPr="00DD19BE">
        <w:rPr>
          <w:rFonts w:ascii="Traditional Arabic" w:hAnsi="Traditional Arabic" w:cs="Traditional Arabic"/>
          <w:color w:val="000000" w:themeColor="text1"/>
          <w:rtl/>
        </w:rPr>
        <w:t>ا</w:t>
      </w:r>
      <w:r w:rsidR="00DD19BE">
        <w:rPr>
          <w:rFonts w:ascii="Traditional Arabic" w:hAnsi="Traditional Arabic" w:cs="Traditional Arabic" w:hint="cs"/>
          <w:color w:val="000000" w:themeColor="text1"/>
          <w:rtl/>
        </w:rPr>
        <w:t>نَ</w:t>
      </w:r>
      <w:r w:rsidR="0022241E" w:rsidRPr="00DD19BE">
        <w:rPr>
          <w:rFonts w:ascii="Traditional Arabic" w:hAnsi="Traditional Arabic" w:cs="Traditional Arabic"/>
          <w:color w:val="000000" w:themeColor="text1"/>
        </w:rPr>
        <w:t>”</w:t>
      </w:r>
      <w:r w:rsidR="00D67D8F" w:rsidRPr="00DD19BE">
        <w:rPr>
          <w:rFonts w:ascii="Traditional Arabic" w:hAnsi="Traditional Arabic" w:cs="Traditional Arabic"/>
          <w:color w:val="000000" w:themeColor="text1"/>
        </w:rPr>
        <w:t xml:space="preserve"> </w:t>
      </w:r>
      <w:r w:rsidR="00D67D8F" w:rsidRPr="00F73007">
        <w:rPr>
          <w:rFonts w:cs="Times New Roman"/>
          <w:color w:val="000000" w:themeColor="text1"/>
        </w:rPr>
        <w:t xml:space="preserve">ihtisâr için hazf </w:t>
      </w:r>
      <w:r w:rsidR="000459AE" w:rsidRPr="00F73007">
        <w:rPr>
          <w:rFonts w:cs="Times New Roman"/>
          <w:color w:val="000000" w:themeColor="text1"/>
        </w:rPr>
        <w:t>edildi</w:t>
      </w:r>
      <w:r w:rsidR="007D71BB">
        <w:rPr>
          <w:rFonts w:cs="Times New Roman"/>
          <w:color w:val="000000" w:themeColor="text1"/>
        </w:rPr>
        <w:t xml:space="preserve">, </w:t>
      </w:r>
      <w:r w:rsidR="000459AE" w:rsidRPr="00F73007">
        <w:rPr>
          <w:rFonts w:cs="Times New Roman"/>
          <w:color w:val="000000" w:themeColor="text1"/>
        </w:rPr>
        <w:t>akabinde</w:t>
      </w:r>
      <w:r w:rsidR="00E14817">
        <w:rPr>
          <w:rFonts w:cs="Times New Roman" w:hint="cs"/>
          <w:color w:val="000000" w:themeColor="text1"/>
          <w:rtl/>
        </w:rPr>
        <w:t xml:space="preserve"> </w:t>
      </w:r>
      <w:r w:rsidR="00340CC9" w:rsidRPr="00F73007">
        <w:rPr>
          <w:rFonts w:cs="Times New Roman"/>
          <w:color w:val="000000" w:themeColor="text1"/>
        </w:rPr>
        <w:t>zamîr</w:t>
      </w:r>
      <w:r w:rsidR="00E14817">
        <w:rPr>
          <w:rFonts w:cs="Times New Roman" w:hint="cs"/>
          <w:color w:val="000000" w:themeColor="text1"/>
          <w:rtl/>
        </w:rPr>
        <w:t xml:space="preserve"> </w:t>
      </w:r>
      <w:r w:rsidR="003221A8" w:rsidRPr="00F73007">
        <w:rPr>
          <w:rFonts w:cs="Times New Roman"/>
          <w:color w:val="000000" w:themeColor="text1"/>
        </w:rPr>
        <w:t>ay</w:t>
      </w:r>
      <w:r w:rsidR="00D67D8F" w:rsidRPr="00F73007">
        <w:rPr>
          <w:rFonts w:cs="Times New Roman"/>
          <w:color w:val="000000" w:themeColor="text1"/>
        </w:rPr>
        <w:t xml:space="preserve">rılıp </w:t>
      </w:r>
      <w:r w:rsidR="0022241E">
        <w:rPr>
          <w:rFonts w:cs="Times New Roman"/>
          <w:color w:val="000000" w:themeColor="text1"/>
        </w:rPr>
        <w:t>“</w:t>
      </w:r>
      <w:r w:rsidR="00D67D8F" w:rsidRPr="00F73007">
        <w:rPr>
          <w:rFonts w:cs="Times New Roman"/>
          <w:color w:val="000000" w:themeColor="text1"/>
          <w:rtl/>
        </w:rPr>
        <w:t>ما</w:t>
      </w:r>
      <w:r w:rsidR="0022241E">
        <w:rPr>
          <w:rFonts w:cs="Times New Roman"/>
          <w:color w:val="000000" w:themeColor="text1"/>
        </w:rPr>
        <w:t>”</w:t>
      </w:r>
      <w:r w:rsidR="00D67D8F" w:rsidRPr="00F73007">
        <w:rPr>
          <w:rFonts w:cs="Times New Roman"/>
          <w:color w:val="000000" w:themeColor="text1"/>
        </w:rPr>
        <w:t xml:space="preserve"> f</w:t>
      </w:r>
      <w:r w:rsidR="003221A8" w:rsidRPr="00F73007">
        <w:rPr>
          <w:rFonts w:cs="Times New Roman"/>
          <w:color w:val="000000" w:themeColor="text1"/>
        </w:rPr>
        <w:t>i</w:t>
      </w:r>
      <w:r w:rsidR="00D67D8F" w:rsidRPr="00F73007">
        <w:rPr>
          <w:rFonts w:cs="Times New Roman"/>
          <w:color w:val="000000" w:themeColor="text1"/>
        </w:rPr>
        <w:t xml:space="preserve">ilin yerine ivâz edildi. </w:t>
      </w:r>
      <w:r w:rsidR="00D12250" w:rsidRPr="00F73007">
        <w:rPr>
          <w:rFonts w:cs="Times New Roman"/>
          <w:color w:val="000000" w:themeColor="text1"/>
        </w:rPr>
        <w:t>N</w:t>
      </w:r>
      <w:r w:rsidR="00D67D8F" w:rsidRPr="00F73007">
        <w:rPr>
          <w:rFonts w:cs="Times New Roman"/>
          <w:color w:val="000000" w:themeColor="text1"/>
        </w:rPr>
        <w:t>ûn mî</w:t>
      </w:r>
      <w:r w:rsidR="00FE478F" w:rsidRPr="00F73007">
        <w:rPr>
          <w:rFonts w:cs="Times New Roman"/>
          <w:color w:val="000000" w:themeColor="text1"/>
        </w:rPr>
        <w:t>mde idğâm edilip</w:t>
      </w:r>
      <w:r w:rsidR="007D71BB">
        <w:rPr>
          <w:rFonts w:cs="Times New Roman"/>
          <w:color w:val="000000" w:themeColor="text1"/>
        </w:rPr>
        <w:t xml:space="preserve">, </w:t>
      </w:r>
      <w:r w:rsidR="00FE478F" w:rsidRPr="00F73007">
        <w:rPr>
          <w:rFonts w:cs="Times New Roman"/>
          <w:color w:val="000000" w:themeColor="text1"/>
        </w:rPr>
        <w:t>netice olarak</w:t>
      </w:r>
      <w:r w:rsidR="00E14817">
        <w:rPr>
          <w:rFonts w:cs="Times New Roman"/>
          <w:color w:val="000000" w:themeColor="text1"/>
        </w:rPr>
        <w:t xml:space="preserve"> </w:t>
      </w:r>
      <w:r w:rsidR="0022241E">
        <w:rPr>
          <w:rFonts w:cs="Times New Roman"/>
          <w:color w:val="000000" w:themeColor="text1"/>
        </w:rPr>
        <w:t>“</w:t>
      </w:r>
      <w:r w:rsidR="00866E66">
        <w:rPr>
          <w:rFonts w:cs="Times New Roman"/>
          <w:color w:val="000000" w:themeColor="text1"/>
        </w:rPr>
        <w:t xml:space="preserve"> </w:t>
      </w:r>
      <w:r w:rsidR="00D67D8F" w:rsidRPr="00713002">
        <w:rPr>
          <w:rFonts w:ascii="Traditional Arabic" w:hAnsi="Traditional Arabic" w:cs="Traditional Arabic"/>
          <w:color w:val="000000" w:themeColor="text1"/>
          <w:rtl/>
        </w:rPr>
        <w:t>أ َمَّا أن</w:t>
      </w:r>
      <w:r w:rsidR="00713002" w:rsidRPr="00713002">
        <w:rPr>
          <w:rFonts w:ascii="Traditional Arabic" w:hAnsi="Traditional Arabic" w:cs="Traditional Arabic"/>
          <w:color w:val="000000" w:themeColor="text1"/>
          <w:rtl/>
        </w:rPr>
        <w:t>تَ</w:t>
      </w:r>
      <w:r w:rsidR="00866E66">
        <w:rPr>
          <w:rFonts w:cs="Times New Roman"/>
          <w:color w:val="000000" w:themeColor="text1"/>
        </w:rPr>
        <w:t xml:space="preserve"> </w:t>
      </w:r>
      <w:r w:rsidR="0022241E">
        <w:rPr>
          <w:rFonts w:cs="Times New Roman"/>
          <w:color w:val="000000" w:themeColor="text1"/>
        </w:rPr>
        <w:t>”</w:t>
      </w:r>
      <w:r w:rsidR="00D67D8F" w:rsidRPr="00F73007">
        <w:rPr>
          <w:rFonts w:cs="Times New Roman"/>
          <w:color w:val="000000" w:themeColor="text1"/>
        </w:rPr>
        <w:t xml:space="preserve"> ol</w:t>
      </w:r>
      <w:r w:rsidR="00D12250" w:rsidRPr="00F73007">
        <w:rPr>
          <w:rFonts w:cs="Times New Roman"/>
          <w:color w:val="000000" w:themeColor="text1"/>
        </w:rPr>
        <w:t>du</w:t>
      </w:r>
      <w:r w:rsidR="003221A8" w:rsidRPr="00F73007">
        <w:rPr>
          <w:rFonts w:cs="Times New Roman"/>
          <w:color w:val="000000" w:themeColor="text1"/>
        </w:rPr>
        <w:t>.</w:t>
      </w:r>
      <w:r w:rsidR="003221A8" w:rsidRPr="00F73007">
        <w:rPr>
          <w:rStyle w:val="DipnotBavurusu"/>
          <w:rFonts w:cs="Times New Roman"/>
          <w:color w:val="000000" w:themeColor="text1"/>
        </w:rPr>
        <w:footnoteReference w:id="463"/>
      </w:r>
    </w:p>
    <w:p w:rsidR="003221A8" w:rsidRPr="00F73007" w:rsidRDefault="00BE3C38" w:rsidP="00145F6A">
      <w:pPr>
        <w:pStyle w:val="Balk4"/>
      </w:pPr>
      <w:bookmarkStart w:id="105" w:name="_Toc413065659"/>
      <w:r>
        <w:t>3.</w:t>
      </w:r>
      <w:r w:rsidR="003221A8" w:rsidRPr="00F73007">
        <w:t xml:space="preserve">26.1.8. Hicâziye “Mâ”sı </w:t>
      </w:r>
      <w:r w:rsidR="000F0506" w:rsidRPr="004B610B">
        <w:rPr>
          <w:rFonts w:ascii="Traditional Arabic" w:hAnsi="Traditional Arabic" w:cs="Traditional Arabic"/>
          <w:sz w:val="28"/>
          <w:szCs w:val="28"/>
        </w:rPr>
        <w:t>(</w:t>
      </w:r>
      <w:r w:rsidR="003221A8" w:rsidRPr="004B610B">
        <w:rPr>
          <w:rFonts w:ascii="Traditional Arabic" w:hAnsi="Traditional Arabic" w:cs="Traditional Arabic"/>
          <w:i/>
          <w:iCs w:val="0"/>
          <w:sz w:val="28"/>
          <w:szCs w:val="28"/>
          <w:rtl/>
        </w:rPr>
        <w:t>م</w:t>
      </w:r>
      <w:r w:rsidR="00C21783" w:rsidRPr="004B610B">
        <w:rPr>
          <w:rFonts w:ascii="Traditional Arabic" w:hAnsi="Traditional Arabic" w:cs="Traditional Arabic"/>
          <w:i/>
          <w:iCs w:val="0"/>
          <w:sz w:val="28"/>
          <w:szCs w:val="28"/>
          <w:rtl/>
        </w:rPr>
        <w:t>َ</w:t>
      </w:r>
      <w:r w:rsidR="003221A8" w:rsidRPr="004B610B">
        <w:rPr>
          <w:rFonts w:ascii="Traditional Arabic" w:hAnsi="Traditional Arabic" w:cs="Traditional Arabic"/>
          <w:i/>
          <w:iCs w:val="0"/>
          <w:sz w:val="28"/>
          <w:szCs w:val="28"/>
          <w:rtl/>
        </w:rPr>
        <w:t>ا</w:t>
      </w:r>
      <w:r w:rsidR="003036ED" w:rsidRPr="004B610B">
        <w:rPr>
          <w:rFonts w:ascii="Traditional Arabic" w:hAnsi="Traditional Arabic" w:cs="Traditional Arabic"/>
          <w:sz w:val="28"/>
          <w:szCs w:val="28"/>
        </w:rPr>
        <w:t>)</w:t>
      </w:r>
      <w:r w:rsidR="003036ED" w:rsidRPr="00C21783">
        <w:t xml:space="preserve"> </w:t>
      </w:r>
      <w:r w:rsidR="003036ED" w:rsidRPr="00F73007">
        <w:t>v</w:t>
      </w:r>
      <w:r w:rsidR="003221A8" w:rsidRPr="00F73007">
        <w:t>e“Leyse</w:t>
      </w:r>
      <w:r w:rsidR="003221A8" w:rsidRPr="00713002">
        <w:rPr>
          <w:rFonts w:ascii="Traditional Arabic" w:hAnsi="Traditional Arabic" w:cs="Traditional Arabic"/>
          <w:sz w:val="28"/>
          <w:szCs w:val="28"/>
        </w:rPr>
        <w:t>”</w:t>
      </w:r>
      <w:r w:rsidR="003036ED" w:rsidRPr="00713002">
        <w:rPr>
          <w:rFonts w:ascii="Traditional Arabic" w:hAnsi="Traditional Arabic" w:cs="Traditional Arabic"/>
          <w:sz w:val="28"/>
          <w:szCs w:val="28"/>
        </w:rPr>
        <w:t xml:space="preserve"> (</w:t>
      </w:r>
      <w:r w:rsidR="003221A8" w:rsidRPr="00713002">
        <w:rPr>
          <w:rFonts w:ascii="Traditional Arabic" w:hAnsi="Traditional Arabic" w:cs="Traditional Arabic"/>
          <w:i/>
          <w:iCs w:val="0"/>
          <w:sz w:val="28"/>
          <w:szCs w:val="28"/>
          <w:rtl/>
        </w:rPr>
        <w:t>ل</w:t>
      </w:r>
      <w:r w:rsidR="00C21783" w:rsidRPr="00713002">
        <w:rPr>
          <w:rFonts w:ascii="Traditional Arabic" w:hAnsi="Traditional Arabic" w:cs="Traditional Arabic"/>
          <w:i/>
          <w:iCs w:val="0"/>
          <w:sz w:val="28"/>
          <w:szCs w:val="28"/>
          <w:rtl/>
        </w:rPr>
        <w:t>َ</w:t>
      </w:r>
      <w:r w:rsidR="003221A8" w:rsidRPr="00713002">
        <w:rPr>
          <w:rFonts w:ascii="Traditional Arabic" w:hAnsi="Traditional Arabic" w:cs="Traditional Arabic"/>
          <w:i/>
          <w:iCs w:val="0"/>
          <w:sz w:val="28"/>
          <w:szCs w:val="28"/>
          <w:rtl/>
        </w:rPr>
        <w:t>ي</w:t>
      </w:r>
      <w:r w:rsidR="00C21783" w:rsidRPr="00713002">
        <w:rPr>
          <w:rFonts w:ascii="Traditional Arabic" w:hAnsi="Traditional Arabic" w:cs="Traditional Arabic"/>
          <w:i/>
          <w:iCs w:val="0"/>
          <w:sz w:val="28"/>
          <w:szCs w:val="28"/>
          <w:rtl/>
        </w:rPr>
        <w:t>ْ</w:t>
      </w:r>
      <w:r w:rsidR="003221A8" w:rsidRPr="00713002">
        <w:rPr>
          <w:rFonts w:ascii="Traditional Arabic" w:hAnsi="Traditional Arabic" w:cs="Traditional Arabic"/>
          <w:i/>
          <w:iCs w:val="0"/>
          <w:sz w:val="28"/>
          <w:szCs w:val="28"/>
          <w:rtl/>
        </w:rPr>
        <w:t>س</w:t>
      </w:r>
      <w:r w:rsidR="00C21783" w:rsidRPr="00713002">
        <w:rPr>
          <w:rFonts w:ascii="Traditional Arabic" w:hAnsi="Traditional Arabic" w:cs="Traditional Arabic"/>
          <w:i/>
          <w:iCs w:val="0"/>
          <w:sz w:val="28"/>
          <w:szCs w:val="28"/>
          <w:rtl/>
        </w:rPr>
        <w:t>َ</w:t>
      </w:r>
      <w:r w:rsidR="003221A8" w:rsidRPr="00713002">
        <w:rPr>
          <w:rFonts w:ascii="Traditional Arabic" w:hAnsi="Traditional Arabic" w:cs="Traditional Arabic"/>
          <w:sz w:val="28"/>
          <w:szCs w:val="28"/>
        </w:rPr>
        <w:t>)</w:t>
      </w:r>
      <w:r w:rsidR="003221A8" w:rsidRPr="00F73007">
        <w:t xml:space="preserve"> nin Amelini Etme Şartları</w:t>
      </w:r>
      <w:bookmarkEnd w:id="105"/>
    </w:p>
    <w:p w:rsidR="003036ED" w:rsidRPr="00F73007" w:rsidRDefault="003036ED" w:rsidP="00DD17FC">
      <w:pPr>
        <w:spacing w:after="120" w:line="360" w:lineRule="auto"/>
        <w:ind w:firstLine="680"/>
        <w:jc w:val="both"/>
        <w:rPr>
          <w:rFonts w:cs="Times New Roman"/>
        </w:rPr>
      </w:pPr>
      <w:r w:rsidRPr="00F73007">
        <w:rPr>
          <w:rFonts w:cs="Times New Roman"/>
        </w:rPr>
        <w:t>Arap gramer âlimleri</w:t>
      </w:r>
      <w:r w:rsidR="007D71BB">
        <w:rPr>
          <w:rFonts w:cs="Times New Roman"/>
        </w:rPr>
        <w:t xml:space="preserve">, </w:t>
      </w:r>
      <w:r w:rsidRPr="00F73007">
        <w:rPr>
          <w:rFonts w:cs="Times New Roman"/>
        </w:rPr>
        <w:t>ismi ref‘ etmede haber’i nasb etmede nefiy harflerinden olan;</w:t>
      </w:r>
      <w:r w:rsidR="00E14817">
        <w:rPr>
          <w:rFonts w:cs="Times New Roman"/>
        </w:rPr>
        <w:t xml:space="preserve"> </w:t>
      </w:r>
      <w:r w:rsidR="0022241E" w:rsidRPr="00713002">
        <w:rPr>
          <w:rFonts w:ascii="Traditional Arabic" w:hAnsi="Traditional Arabic" w:cs="Traditional Arabic"/>
        </w:rPr>
        <w:t>“</w:t>
      </w:r>
      <w:r w:rsidR="00866E66" w:rsidRPr="00713002">
        <w:rPr>
          <w:rFonts w:ascii="Traditional Arabic" w:hAnsi="Traditional Arabic" w:cs="Traditional Arabic"/>
        </w:rPr>
        <w:t xml:space="preserve"> </w:t>
      </w:r>
      <w:r w:rsidRPr="00713002">
        <w:rPr>
          <w:rFonts w:ascii="Traditional Arabic" w:hAnsi="Traditional Arabic" w:cs="Traditional Arabic"/>
          <w:rtl/>
        </w:rPr>
        <w:t>ل</w:t>
      </w:r>
      <w:r w:rsidR="00713002">
        <w:rPr>
          <w:rFonts w:ascii="Traditional Arabic" w:hAnsi="Traditional Arabic" w:cs="Traditional Arabic" w:hint="cs"/>
          <w:rtl/>
        </w:rPr>
        <w:t>َ</w:t>
      </w:r>
      <w:r w:rsidRPr="00713002">
        <w:rPr>
          <w:rFonts w:ascii="Traditional Arabic" w:hAnsi="Traditional Arabic" w:cs="Traditional Arabic"/>
          <w:rtl/>
        </w:rPr>
        <w:t>ا</w:t>
      </w:r>
      <w:r w:rsidR="00E14817" w:rsidRPr="00713002">
        <w:rPr>
          <w:rFonts w:ascii="Traditional Arabic" w:hAnsi="Traditional Arabic" w:cs="Traditional Arabic"/>
        </w:rPr>
        <w:t xml:space="preserve"> -</w:t>
      </w:r>
      <w:r w:rsidR="00CF1BFE" w:rsidRPr="00713002">
        <w:rPr>
          <w:rFonts w:ascii="Traditional Arabic" w:hAnsi="Traditional Arabic" w:cs="Traditional Arabic"/>
        </w:rPr>
        <w:t xml:space="preserve"> </w:t>
      </w:r>
      <w:r w:rsidRPr="00713002">
        <w:rPr>
          <w:rFonts w:ascii="Traditional Arabic" w:hAnsi="Traditional Arabic" w:cs="Traditional Arabic"/>
          <w:rtl/>
        </w:rPr>
        <w:t>ل</w:t>
      </w:r>
      <w:r w:rsidR="00713002">
        <w:rPr>
          <w:rFonts w:ascii="Traditional Arabic" w:hAnsi="Traditional Arabic" w:cs="Traditional Arabic" w:hint="cs"/>
          <w:rtl/>
        </w:rPr>
        <w:t>َ</w:t>
      </w:r>
      <w:r w:rsidRPr="00713002">
        <w:rPr>
          <w:rFonts w:ascii="Traditional Arabic" w:hAnsi="Traditional Arabic" w:cs="Traditional Arabic"/>
          <w:rtl/>
        </w:rPr>
        <w:t>ات</w:t>
      </w:r>
      <w:r w:rsidR="00713002">
        <w:rPr>
          <w:rFonts w:ascii="Traditional Arabic" w:hAnsi="Traditional Arabic" w:cs="Traditional Arabic" w:hint="cs"/>
          <w:rtl/>
        </w:rPr>
        <w:t>َ</w:t>
      </w:r>
      <w:r w:rsidR="00E14817" w:rsidRPr="00713002">
        <w:rPr>
          <w:rFonts w:ascii="Traditional Arabic" w:hAnsi="Traditional Arabic" w:cs="Traditional Arabic"/>
        </w:rPr>
        <w:t xml:space="preserve"> </w:t>
      </w:r>
      <w:r w:rsidR="00866E66" w:rsidRPr="00713002">
        <w:rPr>
          <w:rFonts w:ascii="Traditional Arabic" w:hAnsi="Traditional Arabic" w:cs="Traditional Arabic"/>
        </w:rPr>
        <w:t>-</w:t>
      </w:r>
      <w:r w:rsidR="00E14817" w:rsidRPr="00713002">
        <w:rPr>
          <w:rFonts w:ascii="Traditional Arabic" w:hAnsi="Traditional Arabic" w:cs="Traditional Arabic"/>
        </w:rPr>
        <w:t xml:space="preserve"> </w:t>
      </w:r>
      <w:r w:rsidRPr="00713002">
        <w:rPr>
          <w:rFonts w:ascii="Traditional Arabic" w:hAnsi="Traditional Arabic" w:cs="Traditional Arabic"/>
          <w:rtl/>
        </w:rPr>
        <w:t>م</w:t>
      </w:r>
      <w:r w:rsidR="00713002">
        <w:rPr>
          <w:rFonts w:ascii="Traditional Arabic" w:hAnsi="Traditional Arabic" w:cs="Traditional Arabic" w:hint="cs"/>
          <w:rtl/>
        </w:rPr>
        <w:t>َ</w:t>
      </w:r>
      <w:r w:rsidRPr="00713002">
        <w:rPr>
          <w:rFonts w:ascii="Traditional Arabic" w:hAnsi="Traditional Arabic" w:cs="Traditional Arabic"/>
          <w:rtl/>
        </w:rPr>
        <w:t>ا</w:t>
      </w:r>
      <w:r w:rsidR="00866E66" w:rsidRPr="00713002">
        <w:rPr>
          <w:rFonts w:ascii="Traditional Arabic" w:hAnsi="Traditional Arabic" w:cs="Traditional Arabic"/>
        </w:rPr>
        <w:t xml:space="preserve"> </w:t>
      </w:r>
      <w:r w:rsidR="0022241E" w:rsidRPr="00713002">
        <w:rPr>
          <w:rFonts w:ascii="Traditional Arabic" w:hAnsi="Traditional Arabic" w:cs="Traditional Arabic"/>
        </w:rPr>
        <w:t>”</w:t>
      </w:r>
      <w:r w:rsidRPr="00F73007">
        <w:rPr>
          <w:rFonts w:cs="Times New Roman"/>
        </w:rPr>
        <w:t xml:space="preserve"> adlı üç harfi </w:t>
      </w:r>
      <w:r w:rsidR="0022241E">
        <w:rPr>
          <w:rFonts w:cs="Times New Roman"/>
        </w:rPr>
        <w:t>“</w:t>
      </w:r>
      <w:r w:rsidR="00866E66" w:rsidRPr="00DD19BE">
        <w:rPr>
          <w:rFonts w:ascii="Traditional Arabic" w:hAnsi="Traditional Arabic" w:cs="Traditional Arabic"/>
        </w:rPr>
        <w:t xml:space="preserve"> </w:t>
      </w:r>
      <w:r w:rsidRPr="00DD19BE">
        <w:rPr>
          <w:rFonts w:ascii="Traditional Arabic" w:hAnsi="Traditional Arabic" w:cs="Traditional Arabic"/>
          <w:rtl/>
        </w:rPr>
        <w:t>ليس</w:t>
      </w:r>
      <w:r w:rsidR="00866E66" w:rsidRPr="00DD19BE">
        <w:rPr>
          <w:rFonts w:ascii="Traditional Arabic" w:hAnsi="Traditional Arabic" w:cs="Traditional Arabic"/>
        </w:rPr>
        <w:t xml:space="preserve"> </w:t>
      </w:r>
      <w:r w:rsidR="0022241E">
        <w:rPr>
          <w:rFonts w:cs="Times New Roman"/>
        </w:rPr>
        <w:t>”</w:t>
      </w:r>
      <w:r w:rsidR="00FD19A5" w:rsidRPr="00F73007">
        <w:rPr>
          <w:rFonts w:cs="Times New Roman"/>
        </w:rPr>
        <w:t xml:space="preserve"> nin</w:t>
      </w:r>
      <w:r w:rsidRPr="00F73007">
        <w:rPr>
          <w:rFonts w:cs="Times New Roman"/>
        </w:rPr>
        <w:t xml:space="preserve"> yerine koyarlar. Bu harflerin her birine a</w:t>
      </w:r>
      <w:r w:rsidR="00FD19A5" w:rsidRPr="00F73007">
        <w:rPr>
          <w:rFonts w:cs="Times New Roman"/>
        </w:rPr>
        <w:t xml:space="preserve">it </w:t>
      </w:r>
      <w:r w:rsidR="00DD17FC">
        <w:rPr>
          <w:rFonts w:cs="Times New Roman"/>
        </w:rPr>
        <w:t>özel</w:t>
      </w:r>
      <w:r w:rsidR="00FD19A5" w:rsidRPr="00F73007">
        <w:rPr>
          <w:rFonts w:cs="Times New Roman"/>
        </w:rPr>
        <w:t xml:space="preserve"> konusu olup yerinde değin</w:t>
      </w:r>
      <w:r w:rsidRPr="00F73007">
        <w:rPr>
          <w:rFonts w:cs="Times New Roman"/>
        </w:rPr>
        <w:t>i</w:t>
      </w:r>
      <w:r w:rsidR="00FD19A5" w:rsidRPr="00F73007">
        <w:rPr>
          <w:rFonts w:cs="Times New Roman"/>
        </w:rPr>
        <w:t>le</w:t>
      </w:r>
      <w:r w:rsidRPr="00F73007">
        <w:rPr>
          <w:rFonts w:cs="Times New Roman"/>
        </w:rPr>
        <w:t>cektir.</w:t>
      </w:r>
      <w:r w:rsidR="00BC79CE" w:rsidRPr="00F73007">
        <w:rPr>
          <w:rFonts w:cs="Times New Roman"/>
        </w:rPr>
        <w:t xml:space="preserve"> Biz burada hicâziye </w:t>
      </w:r>
      <w:r w:rsidR="0022241E" w:rsidRPr="00713002">
        <w:rPr>
          <w:rFonts w:ascii="Traditional Arabic" w:hAnsi="Traditional Arabic" w:cs="Traditional Arabic"/>
        </w:rPr>
        <w:t>“</w:t>
      </w:r>
      <w:r w:rsidR="00866E66" w:rsidRPr="00713002">
        <w:rPr>
          <w:rFonts w:ascii="Traditional Arabic" w:hAnsi="Traditional Arabic" w:cs="Traditional Arabic"/>
        </w:rPr>
        <w:t xml:space="preserve"> </w:t>
      </w:r>
      <w:r w:rsidR="00BC79CE" w:rsidRPr="00713002">
        <w:rPr>
          <w:rFonts w:ascii="Traditional Arabic" w:hAnsi="Traditional Arabic" w:cs="Traditional Arabic"/>
          <w:rtl/>
        </w:rPr>
        <w:t>م</w:t>
      </w:r>
      <w:r w:rsidR="00713002">
        <w:rPr>
          <w:rFonts w:ascii="Traditional Arabic" w:hAnsi="Traditional Arabic" w:cs="Traditional Arabic" w:hint="cs"/>
          <w:rtl/>
        </w:rPr>
        <w:t>َ</w:t>
      </w:r>
      <w:r w:rsidR="00BC79CE" w:rsidRPr="00713002">
        <w:rPr>
          <w:rFonts w:ascii="Traditional Arabic" w:hAnsi="Traditional Arabic" w:cs="Traditional Arabic"/>
          <w:rtl/>
        </w:rPr>
        <w:t>ا</w:t>
      </w:r>
      <w:r w:rsidR="00866E66" w:rsidRPr="00713002">
        <w:rPr>
          <w:rFonts w:ascii="Traditional Arabic" w:hAnsi="Traditional Arabic" w:cs="Traditional Arabic"/>
        </w:rPr>
        <w:t xml:space="preserve"> </w:t>
      </w:r>
      <w:r w:rsidR="0022241E" w:rsidRPr="00713002">
        <w:rPr>
          <w:rFonts w:ascii="Traditional Arabic" w:hAnsi="Traditional Arabic" w:cs="Traditional Arabic"/>
        </w:rPr>
        <w:t>”</w:t>
      </w:r>
      <w:r w:rsidR="00FD19A5" w:rsidRPr="00F73007">
        <w:rPr>
          <w:rFonts w:cs="Times New Roman"/>
        </w:rPr>
        <w:t xml:space="preserve"> sı dediğimiz edât’ı ele alacağız.</w:t>
      </w:r>
    </w:p>
    <w:p w:rsidR="00E14817" w:rsidRPr="00866E66" w:rsidRDefault="00500C24" w:rsidP="00EA17F0">
      <w:pPr>
        <w:spacing w:after="120" w:line="360" w:lineRule="auto"/>
        <w:ind w:firstLine="680"/>
        <w:jc w:val="both"/>
        <w:rPr>
          <w:rFonts w:cs="Times New Roman"/>
        </w:rPr>
      </w:pPr>
      <w:r w:rsidRPr="00F73007">
        <w:rPr>
          <w:rFonts w:cs="Times New Roman"/>
        </w:rPr>
        <w:t>Hicâz</w:t>
      </w:r>
      <w:r w:rsidR="007F5296" w:rsidRPr="00F73007">
        <w:rPr>
          <w:rFonts w:cs="Times New Roman"/>
        </w:rPr>
        <w:t xml:space="preserve"> ekolünün</w:t>
      </w:r>
      <w:r w:rsidR="00E14817">
        <w:rPr>
          <w:rFonts w:cs="Times New Roman"/>
        </w:rPr>
        <w:t xml:space="preserve"> </w:t>
      </w:r>
      <w:r w:rsidR="007F5296" w:rsidRPr="00F73007">
        <w:rPr>
          <w:rFonts w:cs="Times New Roman"/>
        </w:rPr>
        <w:t>k</w:t>
      </w:r>
      <w:r w:rsidR="00CF1BFE" w:rsidRPr="00F73007">
        <w:rPr>
          <w:rFonts w:cs="Times New Roman"/>
        </w:rPr>
        <w:t>uvvetli görüşünde</w:t>
      </w:r>
      <w:r w:rsidR="007D71BB">
        <w:rPr>
          <w:rFonts w:cs="Times New Roman"/>
        </w:rPr>
        <w:t xml:space="preserve">, </w:t>
      </w:r>
      <w:r w:rsidR="0022241E" w:rsidRPr="00713002">
        <w:rPr>
          <w:rFonts w:ascii="Traditional Arabic" w:hAnsi="Traditional Arabic" w:cs="Traditional Arabic"/>
        </w:rPr>
        <w:t>“</w:t>
      </w:r>
      <w:r w:rsidR="00E14817" w:rsidRPr="00713002">
        <w:rPr>
          <w:rFonts w:ascii="Traditional Arabic" w:hAnsi="Traditional Arabic" w:cs="Traditional Arabic"/>
        </w:rPr>
        <w:t xml:space="preserve"> </w:t>
      </w:r>
      <w:r w:rsidR="00FD19A5" w:rsidRPr="00713002">
        <w:rPr>
          <w:rFonts w:ascii="Traditional Arabic" w:hAnsi="Traditional Arabic" w:cs="Traditional Arabic"/>
          <w:rtl/>
        </w:rPr>
        <w:t>م</w:t>
      </w:r>
      <w:r w:rsidR="00713002" w:rsidRPr="00713002">
        <w:rPr>
          <w:rFonts w:ascii="Traditional Arabic" w:hAnsi="Traditional Arabic" w:cs="Traditional Arabic"/>
          <w:rtl/>
        </w:rPr>
        <w:t>َ</w:t>
      </w:r>
      <w:r w:rsidR="00FD19A5" w:rsidRPr="00713002">
        <w:rPr>
          <w:rFonts w:ascii="Traditional Arabic" w:hAnsi="Traditional Arabic" w:cs="Traditional Arabic"/>
          <w:rtl/>
        </w:rPr>
        <w:t>ا</w:t>
      </w:r>
      <w:r w:rsidR="00E14817" w:rsidRPr="00713002">
        <w:rPr>
          <w:rFonts w:ascii="Traditional Arabic" w:hAnsi="Traditional Arabic" w:cs="Traditional Arabic"/>
        </w:rPr>
        <w:t xml:space="preserve"> </w:t>
      </w:r>
      <w:r w:rsidR="0022241E" w:rsidRPr="00713002">
        <w:rPr>
          <w:rFonts w:ascii="Traditional Arabic" w:hAnsi="Traditional Arabic" w:cs="Traditional Arabic"/>
        </w:rPr>
        <w:t>”</w:t>
      </w:r>
      <w:r w:rsidR="00E14817">
        <w:rPr>
          <w:rFonts w:cs="Times New Roman"/>
        </w:rPr>
        <w:t xml:space="preserve"> </w:t>
      </w:r>
      <w:r w:rsidR="006A1379" w:rsidRPr="00F73007">
        <w:rPr>
          <w:rFonts w:cs="Times New Roman"/>
        </w:rPr>
        <w:t>edât</w:t>
      </w:r>
      <w:r w:rsidR="00FD19A5" w:rsidRPr="00F73007">
        <w:rPr>
          <w:rFonts w:cs="Times New Roman"/>
        </w:rPr>
        <w:t xml:space="preserve">ının nâkıs fiillerden olan </w:t>
      </w:r>
      <w:r w:rsidR="0022241E" w:rsidRPr="00713002">
        <w:rPr>
          <w:rFonts w:ascii="Traditional Arabic" w:hAnsi="Traditional Arabic" w:cs="Traditional Arabic"/>
        </w:rPr>
        <w:t>“</w:t>
      </w:r>
      <w:r w:rsidR="00866E66" w:rsidRPr="00713002">
        <w:rPr>
          <w:rFonts w:ascii="Traditional Arabic" w:hAnsi="Traditional Arabic" w:cs="Traditional Arabic"/>
        </w:rPr>
        <w:t xml:space="preserve"> </w:t>
      </w:r>
      <w:r w:rsidR="00FD19A5" w:rsidRPr="00713002">
        <w:rPr>
          <w:rFonts w:ascii="Traditional Arabic" w:hAnsi="Traditional Arabic" w:cs="Traditional Arabic"/>
          <w:rtl/>
        </w:rPr>
        <w:t>ل</w:t>
      </w:r>
      <w:r w:rsidR="00713002">
        <w:rPr>
          <w:rFonts w:ascii="Traditional Arabic" w:hAnsi="Traditional Arabic" w:cs="Traditional Arabic" w:hint="cs"/>
          <w:rtl/>
        </w:rPr>
        <w:t>َ</w:t>
      </w:r>
      <w:r w:rsidR="00FD19A5" w:rsidRPr="00713002">
        <w:rPr>
          <w:rFonts w:ascii="Traditional Arabic" w:hAnsi="Traditional Arabic" w:cs="Traditional Arabic"/>
          <w:rtl/>
        </w:rPr>
        <w:t>ي</w:t>
      </w:r>
      <w:r w:rsidR="00713002">
        <w:rPr>
          <w:rFonts w:ascii="Traditional Arabic" w:hAnsi="Traditional Arabic" w:cs="Traditional Arabic" w:hint="cs"/>
          <w:rtl/>
        </w:rPr>
        <w:t>ْسَ</w:t>
      </w:r>
      <w:r w:rsidR="00866E66" w:rsidRPr="00713002">
        <w:rPr>
          <w:rFonts w:ascii="Traditional Arabic" w:hAnsi="Traditional Arabic" w:cs="Traditional Arabic"/>
        </w:rPr>
        <w:t xml:space="preserve"> </w:t>
      </w:r>
      <w:r w:rsidR="0022241E" w:rsidRPr="00713002">
        <w:rPr>
          <w:rFonts w:ascii="Traditional Arabic" w:hAnsi="Traditional Arabic" w:cs="Traditional Arabic"/>
        </w:rPr>
        <w:t>”</w:t>
      </w:r>
      <w:r w:rsidR="00FD19A5" w:rsidRPr="00F73007">
        <w:rPr>
          <w:rFonts w:cs="Times New Roman"/>
        </w:rPr>
        <w:t xml:space="preserve"> nin amelini etmesi için üç şart koşulmuştur. </w:t>
      </w:r>
      <w:r w:rsidRPr="00F73007">
        <w:rPr>
          <w:rFonts w:cs="Times New Roman"/>
        </w:rPr>
        <w:t>1-</w:t>
      </w:r>
      <w:r w:rsidR="00CA39DE" w:rsidRPr="00F73007">
        <w:rPr>
          <w:rFonts w:cs="Times New Roman"/>
        </w:rPr>
        <w:t>E</w:t>
      </w:r>
      <w:r w:rsidR="00FD19A5" w:rsidRPr="00F73007">
        <w:rPr>
          <w:rFonts w:cs="Times New Roman"/>
        </w:rPr>
        <w:t xml:space="preserve">dât isminin haber’i üzerine </w:t>
      </w:r>
      <w:r w:rsidR="00FD19A5" w:rsidRPr="00F73007">
        <w:rPr>
          <w:rFonts w:cs="Times New Roman"/>
        </w:rPr>
        <w:lastRenderedPageBreak/>
        <w:t xml:space="preserve">mukaddem olması. </w:t>
      </w:r>
      <w:r w:rsidR="00305F4D" w:rsidRPr="00F73007">
        <w:rPr>
          <w:rFonts w:cs="Times New Roman"/>
        </w:rPr>
        <w:t>2-</w:t>
      </w:r>
      <w:r w:rsidR="00CA39DE" w:rsidRPr="00F73007">
        <w:rPr>
          <w:rFonts w:cs="Times New Roman"/>
        </w:rPr>
        <w:t>Z</w:t>
      </w:r>
      <w:r w:rsidR="00FD19A5" w:rsidRPr="00F73007">
        <w:rPr>
          <w:rFonts w:cs="Times New Roman"/>
        </w:rPr>
        <w:t>âide olan “</w:t>
      </w:r>
      <w:r w:rsidR="00866E66">
        <w:rPr>
          <w:rFonts w:cs="Times New Roman"/>
        </w:rPr>
        <w:t xml:space="preserve"> </w:t>
      </w:r>
      <w:r w:rsidR="00866E66" w:rsidRPr="00713002">
        <w:rPr>
          <w:rFonts w:ascii="Traditional Arabic" w:hAnsi="Traditional Arabic" w:cs="Traditional Arabic"/>
          <w:rtl/>
        </w:rPr>
        <w:t>إنْ</w:t>
      </w:r>
      <w:r w:rsidR="00866E66" w:rsidRPr="00713002">
        <w:rPr>
          <w:rFonts w:ascii="Traditional Arabic" w:hAnsi="Traditional Arabic" w:cs="Traditional Arabic"/>
        </w:rPr>
        <w:t xml:space="preserve"> </w:t>
      </w:r>
      <w:r w:rsidR="00FD19A5" w:rsidRPr="00F73007">
        <w:rPr>
          <w:rFonts w:cs="Times New Roman"/>
        </w:rPr>
        <w:t xml:space="preserve">” ile beraber olmaması. </w:t>
      </w:r>
      <w:r w:rsidRPr="00F73007">
        <w:rPr>
          <w:rFonts w:cs="Times New Roman"/>
        </w:rPr>
        <w:t>3-</w:t>
      </w:r>
      <w:r w:rsidR="00CA39DE" w:rsidRPr="00F73007">
        <w:rPr>
          <w:rFonts w:cs="Times New Roman"/>
        </w:rPr>
        <w:t>E</w:t>
      </w:r>
      <w:r w:rsidR="00FD19A5" w:rsidRPr="00F73007">
        <w:rPr>
          <w:rFonts w:cs="Times New Roman"/>
        </w:rPr>
        <w:t xml:space="preserve">dât’ın haberinin </w:t>
      </w:r>
      <w:r w:rsidR="00866E66">
        <w:rPr>
          <w:rFonts w:cs="Times New Roman"/>
        </w:rPr>
        <w:t xml:space="preserve">      </w:t>
      </w:r>
      <w:r w:rsidR="0022241E" w:rsidRPr="00713002">
        <w:rPr>
          <w:rFonts w:ascii="Traditional Arabic" w:hAnsi="Traditional Arabic" w:cs="Traditional Arabic"/>
        </w:rPr>
        <w:t>“</w:t>
      </w:r>
      <w:r w:rsidR="00866E66" w:rsidRPr="00713002">
        <w:rPr>
          <w:rFonts w:ascii="Traditional Arabic" w:hAnsi="Traditional Arabic" w:cs="Traditional Arabic"/>
        </w:rPr>
        <w:t xml:space="preserve"> </w:t>
      </w:r>
      <w:r w:rsidR="00EA17F0">
        <w:rPr>
          <w:rFonts w:ascii="Traditional Arabic" w:hAnsi="Traditional Arabic" w:cs="Traditional Arabic" w:hint="cs"/>
          <w:rtl/>
        </w:rPr>
        <w:t>إِ</w:t>
      </w:r>
      <w:r w:rsidR="00FD19A5" w:rsidRPr="00713002">
        <w:rPr>
          <w:rFonts w:ascii="Traditional Arabic" w:hAnsi="Traditional Arabic" w:cs="Traditional Arabic"/>
          <w:rtl/>
        </w:rPr>
        <w:t>ل</w:t>
      </w:r>
      <w:r w:rsidR="00C47541">
        <w:rPr>
          <w:rFonts w:ascii="Traditional Arabic" w:hAnsi="Traditional Arabic" w:cs="Traditional Arabic" w:hint="cs"/>
          <w:rtl/>
        </w:rPr>
        <w:t>َّ</w:t>
      </w:r>
      <w:r w:rsidR="00FD19A5" w:rsidRPr="00713002">
        <w:rPr>
          <w:rFonts w:ascii="Traditional Arabic" w:hAnsi="Traditional Arabic" w:cs="Traditional Arabic"/>
          <w:rtl/>
        </w:rPr>
        <w:t>ا</w:t>
      </w:r>
      <w:r w:rsidR="00866E66" w:rsidRPr="00713002">
        <w:rPr>
          <w:rFonts w:ascii="Traditional Arabic" w:hAnsi="Traditional Arabic" w:cs="Traditional Arabic"/>
        </w:rPr>
        <w:t xml:space="preserve"> </w:t>
      </w:r>
      <w:r w:rsidR="0022241E" w:rsidRPr="00713002">
        <w:rPr>
          <w:rFonts w:ascii="Traditional Arabic" w:hAnsi="Traditional Arabic" w:cs="Traditional Arabic"/>
        </w:rPr>
        <w:t>”</w:t>
      </w:r>
      <w:r w:rsidR="00FD19A5" w:rsidRPr="00713002">
        <w:rPr>
          <w:rFonts w:ascii="Traditional Arabic" w:hAnsi="Traditional Arabic" w:cs="Traditional Arabic"/>
        </w:rPr>
        <w:t xml:space="preserve"> </w:t>
      </w:r>
      <w:r w:rsidR="00FD19A5" w:rsidRPr="00F73007">
        <w:rPr>
          <w:rFonts w:cs="Times New Roman"/>
        </w:rPr>
        <w:t xml:space="preserve">edâtıyla beraber olmaması. Bu şartların yerinde olmaması halinde </w:t>
      </w:r>
      <w:r w:rsidR="0022241E">
        <w:rPr>
          <w:rFonts w:cs="Times New Roman"/>
        </w:rPr>
        <w:t>“</w:t>
      </w:r>
      <w:r w:rsidR="00866E66">
        <w:rPr>
          <w:rFonts w:cs="Times New Roman"/>
        </w:rPr>
        <w:t xml:space="preserve"> </w:t>
      </w:r>
      <w:r w:rsidR="001D72A8" w:rsidRPr="00F73007">
        <w:rPr>
          <w:rFonts w:cs="Times New Roman"/>
          <w:rtl/>
        </w:rPr>
        <w:t>ما</w:t>
      </w:r>
      <w:r w:rsidR="00866E66">
        <w:rPr>
          <w:rFonts w:cs="Times New Roman"/>
        </w:rPr>
        <w:t xml:space="preserve"> </w:t>
      </w:r>
      <w:r w:rsidR="0022241E">
        <w:rPr>
          <w:rFonts w:cs="Times New Roman"/>
        </w:rPr>
        <w:t>”</w:t>
      </w:r>
      <w:r w:rsidR="001D72A8" w:rsidRPr="00F73007">
        <w:rPr>
          <w:rFonts w:cs="Times New Roman"/>
        </w:rPr>
        <w:t xml:space="preserve"> edât’ı amel </w:t>
      </w:r>
      <w:r w:rsidR="00211B8C" w:rsidRPr="00F73007">
        <w:rPr>
          <w:rFonts w:cs="Times New Roman"/>
        </w:rPr>
        <w:t>etmeyip muhmel olur.</w:t>
      </w:r>
    </w:p>
    <w:p w:rsidR="001D72A8" w:rsidRPr="00F73007" w:rsidRDefault="003E3B4C" w:rsidP="00F73007">
      <w:pPr>
        <w:spacing w:after="120" w:line="360" w:lineRule="auto"/>
        <w:ind w:firstLine="680"/>
        <w:jc w:val="both"/>
        <w:rPr>
          <w:rFonts w:cs="Times New Roman"/>
          <w:b/>
          <w:bCs/>
        </w:rPr>
      </w:pPr>
      <w:r w:rsidRPr="003E3B4C">
        <w:rPr>
          <w:rFonts w:cs="Times New Roman"/>
          <w:b/>
          <w:bCs/>
        </w:rPr>
        <w:t>Âyet</w:t>
      </w:r>
      <w:r w:rsidR="00601481">
        <w:rPr>
          <w:rFonts w:cs="Times New Roman"/>
          <w:b/>
          <w:bCs/>
        </w:rPr>
        <w:t>ler ve Meâlleri</w:t>
      </w:r>
      <w:r w:rsidRPr="003E3B4C">
        <w:rPr>
          <w:rFonts w:cs="Times New Roman"/>
          <w:b/>
          <w:bCs/>
        </w:rPr>
        <w:t>:</w:t>
      </w:r>
    </w:p>
    <w:p w:rsidR="001D72A8" w:rsidRPr="00C13F28" w:rsidRDefault="00C21783"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866E66" w:rsidRPr="00C13F28">
        <w:rPr>
          <w:rFonts w:ascii="Traditional Arabic" w:hAnsi="Traditional Arabic" w:cs="Traditional Arabic"/>
          <w:color w:val="000000"/>
          <w:sz w:val="28"/>
          <w:szCs w:val="28"/>
        </w:rPr>
        <w:t xml:space="preserve"> </w:t>
      </w:r>
      <w:r w:rsidR="001D72A8" w:rsidRPr="00C13F28">
        <w:rPr>
          <w:rFonts w:ascii="Traditional Arabic" w:hAnsi="Traditional Arabic" w:cs="Traditional Arabic"/>
          <w:color w:val="000000"/>
          <w:sz w:val="28"/>
          <w:szCs w:val="28"/>
          <w:rtl/>
        </w:rPr>
        <w:t>فَلَمَّا رَأَيْنَهُ أَكْبَرْنَهُ وَقَطَّعْنَ أَيْدِيَهُنَّ وَقُلْنَ حَاشَ لِلَّهِ مَا هَذَا بَشَرًا إِنْ هَذَا إِلاَّ مَلَكٌ كَرِيمٌ</w:t>
      </w:r>
      <w:r w:rsidR="00866E66"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1D72A8" w:rsidRPr="00F73007" w:rsidRDefault="00255D9F" w:rsidP="00F73007">
      <w:pPr>
        <w:spacing w:after="120" w:line="360" w:lineRule="auto"/>
        <w:ind w:firstLine="680"/>
        <w:jc w:val="both"/>
        <w:rPr>
          <w:rFonts w:cs="Times New Roman"/>
        </w:rPr>
      </w:pPr>
      <w:r w:rsidRPr="00F73007">
        <w:rPr>
          <w:rFonts w:cs="Times New Roman"/>
          <w:i/>
          <w:iCs/>
        </w:rPr>
        <w:t>“</w:t>
      </w:r>
      <w:r w:rsidR="001D72A8" w:rsidRPr="00F73007">
        <w:rPr>
          <w:rFonts w:cs="Times New Roman"/>
          <w:i/>
          <w:iCs/>
        </w:rPr>
        <w:t>Kadınlar Yûsuf'u görünce</w:t>
      </w:r>
      <w:r w:rsidR="007D71BB">
        <w:rPr>
          <w:rFonts w:cs="Times New Roman"/>
          <w:i/>
          <w:iCs/>
        </w:rPr>
        <w:t xml:space="preserve">, </w:t>
      </w:r>
      <w:r w:rsidR="001D72A8" w:rsidRPr="00F73007">
        <w:rPr>
          <w:rFonts w:cs="Times New Roman"/>
          <w:i/>
          <w:iCs/>
        </w:rPr>
        <w:t>onu pek büyüttüler ve şaşkınlıkla ellerini kestiler. "Hâşâ! Allah için</w:t>
      </w:r>
      <w:r w:rsidR="007D71BB">
        <w:rPr>
          <w:rFonts w:cs="Times New Roman"/>
          <w:i/>
          <w:iCs/>
        </w:rPr>
        <w:t xml:space="preserve">, </w:t>
      </w:r>
      <w:r w:rsidR="001D72A8" w:rsidRPr="00F73007">
        <w:rPr>
          <w:rFonts w:cs="Times New Roman"/>
          <w:i/>
          <w:iCs/>
        </w:rPr>
        <w:t>bu bir insan değil</w:t>
      </w:r>
      <w:r w:rsidR="007D71BB">
        <w:rPr>
          <w:rFonts w:cs="Times New Roman"/>
          <w:i/>
          <w:iCs/>
        </w:rPr>
        <w:t xml:space="preserve">, </w:t>
      </w:r>
      <w:r w:rsidR="001D72A8" w:rsidRPr="00F73007">
        <w:rPr>
          <w:rFonts w:cs="Times New Roman"/>
          <w:i/>
          <w:iCs/>
        </w:rPr>
        <w:t>ancak şerefli bir melektir" dediler</w:t>
      </w:r>
      <w:r w:rsidR="001D72A8" w:rsidRPr="00F73007">
        <w:rPr>
          <w:rFonts w:cs="Times New Roman"/>
        </w:rPr>
        <w:t>.</w:t>
      </w:r>
      <w:r w:rsidRPr="00F73007">
        <w:rPr>
          <w:rFonts w:cs="Times New Roman"/>
        </w:rPr>
        <w:t>”</w:t>
      </w:r>
      <w:r w:rsidR="001D72A8" w:rsidRPr="00F73007">
        <w:rPr>
          <w:rStyle w:val="DipnotBavurusu"/>
          <w:rFonts w:cs="Times New Roman"/>
          <w:color w:val="000000" w:themeColor="text1"/>
        </w:rPr>
        <w:footnoteReference w:id="464"/>
      </w:r>
    </w:p>
    <w:p w:rsidR="00942BA9" w:rsidRPr="00C13F28" w:rsidRDefault="00C21783"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C13F28">
        <w:rPr>
          <w:rFonts w:ascii="Traditional Arabic" w:hAnsi="Traditional Arabic" w:cs="Traditional Arabic"/>
          <w:color w:val="000000"/>
          <w:sz w:val="28"/>
          <w:szCs w:val="28"/>
          <w:rtl/>
        </w:rPr>
        <w:t>{</w:t>
      </w:r>
      <w:r w:rsidR="00866E66" w:rsidRPr="00C13F28">
        <w:rPr>
          <w:rFonts w:ascii="Traditional Arabic" w:hAnsi="Traditional Arabic" w:cs="Traditional Arabic"/>
          <w:color w:val="000000"/>
          <w:sz w:val="28"/>
          <w:szCs w:val="28"/>
        </w:rPr>
        <w:t xml:space="preserve"> </w:t>
      </w:r>
      <w:r w:rsidR="00942BA9" w:rsidRPr="00C13F28">
        <w:rPr>
          <w:rFonts w:ascii="Traditional Arabic" w:hAnsi="Traditional Arabic" w:cs="Traditional Arabic"/>
          <w:color w:val="000000"/>
          <w:sz w:val="28"/>
          <w:szCs w:val="28"/>
          <w:rtl/>
        </w:rPr>
        <w:t>الَّذِينَ يُظَاهِر</w:t>
      </w:r>
      <w:r w:rsidR="00E14817" w:rsidRPr="00C13F28">
        <w:rPr>
          <w:rFonts w:ascii="Traditional Arabic" w:hAnsi="Traditional Arabic" w:cs="Traditional Arabic"/>
          <w:color w:val="000000"/>
          <w:sz w:val="28"/>
          <w:szCs w:val="28"/>
          <w:rtl/>
        </w:rPr>
        <w:t>ُونَ مِنكُم مِّن نِّسَائِهِم مَ</w:t>
      </w:r>
      <w:r w:rsidR="00942BA9" w:rsidRPr="00C13F28">
        <w:rPr>
          <w:rFonts w:ascii="Traditional Arabic" w:hAnsi="Traditional Arabic" w:cs="Traditional Arabic"/>
          <w:color w:val="000000"/>
          <w:sz w:val="28"/>
          <w:szCs w:val="28"/>
          <w:rtl/>
        </w:rPr>
        <w:t>ا هُنَّ أُمَّهَاتِهِمْ إِنْ أُمَّهَاتُهُمْ إِلاَّ الَّلائِي وَلَدْنَهُمْ وَإِن</w:t>
      </w:r>
      <w:r w:rsidR="00713002">
        <w:rPr>
          <w:rFonts w:ascii="Traditional Arabic" w:hAnsi="Traditional Arabic" w:cs="Traditional Arabic"/>
          <w:color w:val="000000"/>
          <w:sz w:val="28"/>
          <w:szCs w:val="28"/>
          <w:rtl/>
        </w:rPr>
        <w:t>َّهُمْ لَيَقُولُونَ مُنكَرًا م</w:t>
      </w:r>
      <w:r w:rsidR="00713002">
        <w:rPr>
          <w:rFonts w:ascii="Traditional Arabic" w:hAnsi="Traditional Arabic" w:cs="Traditional Arabic" w:hint="cs"/>
          <w:color w:val="000000"/>
          <w:sz w:val="28"/>
          <w:szCs w:val="28"/>
          <w:rtl/>
        </w:rPr>
        <w:t>ِ</w:t>
      </w:r>
      <w:r w:rsidR="00942BA9" w:rsidRPr="00C13F28">
        <w:rPr>
          <w:rFonts w:ascii="Traditional Arabic" w:hAnsi="Traditional Arabic" w:cs="Traditional Arabic"/>
          <w:color w:val="000000"/>
          <w:sz w:val="28"/>
          <w:szCs w:val="28"/>
          <w:rtl/>
        </w:rPr>
        <w:t>نَ الْقَوْلِ وَزُورًا وَإِنَّ اللَّهَ لَعَفُوٌّ غَفُورٌ</w:t>
      </w:r>
      <w:r w:rsidR="00866E66" w:rsidRPr="00C13F28">
        <w:rPr>
          <w:rFonts w:ascii="Traditional Arabic" w:hAnsi="Traditional Arabic" w:cs="Traditional Arabic"/>
          <w:color w:val="000000"/>
          <w:sz w:val="28"/>
          <w:szCs w:val="28"/>
        </w:rPr>
        <w:t xml:space="preserve"> </w:t>
      </w:r>
      <w:r w:rsidRPr="00C13F28">
        <w:rPr>
          <w:rFonts w:ascii="Traditional Arabic" w:hAnsi="Traditional Arabic" w:cs="Traditional Arabic"/>
          <w:color w:val="000000"/>
          <w:sz w:val="28"/>
          <w:szCs w:val="28"/>
          <w:rtl/>
        </w:rPr>
        <w:t>}</w:t>
      </w:r>
    </w:p>
    <w:p w:rsidR="00087324" w:rsidRPr="00AF5734" w:rsidRDefault="00255D9F" w:rsidP="00AF5734">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942BA9" w:rsidRPr="00F73007">
        <w:rPr>
          <w:i/>
          <w:iCs/>
          <w:color w:val="000000" w:themeColor="text1"/>
        </w:rPr>
        <w:t>İçinizden kadınlarına zıhar yapanlar bilsinler ki</w:t>
      </w:r>
      <w:r w:rsidR="007D71BB">
        <w:rPr>
          <w:i/>
          <w:iCs/>
          <w:color w:val="000000" w:themeColor="text1"/>
        </w:rPr>
        <w:t xml:space="preserve">, </w:t>
      </w:r>
      <w:r w:rsidR="00942BA9" w:rsidRPr="00F73007">
        <w:rPr>
          <w:i/>
          <w:iCs/>
          <w:color w:val="000000" w:themeColor="text1"/>
        </w:rPr>
        <w:t>o kadınlar onların anaları değildir. Onların anaları ancak</w:t>
      </w:r>
      <w:r w:rsidR="007D71BB">
        <w:rPr>
          <w:i/>
          <w:iCs/>
          <w:color w:val="000000" w:themeColor="text1"/>
        </w:rPr>
        <w:t xml:space="preserve">, </w:t>
      </w:r>
      <w:r w:rsidR="00942BA9" w:rsidRPr="00F73007">
        <w:rPr>
          <w:i/>
          <w:iCs/>
          <w:color w:val="000000" w:themeColor="text1"/>
        </w:rPr>
        <w:t>kendilerini doğuran kadınlardır. Şüphesiz onlar (zıhar yaparlarken) hoş karşılanmayan ve yalan bir söz söylüyorlar. Şüphesiz Allah çok affedicidir</w:t>
      </w:r>
      <w:r w:rsidR="007D71BB">
        <w:rPr>
          <w:i/>
          <w:iCs/>
          <w:color w:val="000000" w:themeColor="text1"/>
        </w:rPr>
        <w:t xml:space="preserve">, </w:t>
      </w:r>
      <w:r w:rsidR="00942BA9" w:rsidRPr="00F73007">
        <w:rPr>
          <w:i/>
          <w:iCs/>
          <w:color w:val="000000" w:themeColor="text1"/>
        </w:rPr>
        <w:t>çok bağışlayıcıdır.</w:t>
      </w:r>
      <w:r w:rsidRPr="00F73007">
        <w:rPr>
          <w:i/>
          <w:iCs/>
          <w:color w:val="000000" w:themeColor="text1"/>
        </w:rPr>
        <w:t>”</w:t>
      </w:r>
      <w:r w:rsidR="00942BA9" w:rsidRPr="00F73007">
        <w:rPr>
          <w:rStyle w:val="DipnotBavurusu"/>
          <w:color w:val="000000" w:themeColor="text1"/>
        </w:rPr>
        <w:footnoteReference w:id="465"/>
      </w:r>
    </w:p>
    <w:p w:rsidR="00942BA9" w:rsidRPr="00A735DF" w:rsidRDefault="00C21783" w:rsidP="00087324">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28"/>
          <w:szCs w:val="28"/>
        </w:rPr>
      </w:pPr>
      <w:r w:rsidRPr="00A735DF">
        <w:rPr>
          <w:rFonts w:ascii="Traditional Arabic" w:hAnsi="Traditional Arabic" w:cs="Traditional Arabic"/>
          <w:color w:val="000000"/>
          <w:sz w:val="28"/>
          <w:szCs w:val="28"/>
          <w:rtl/>
        </w:rPr>
        <w:t>{</w:t>
      </w:r>
      <w:r w:rsidR="00866E66" w:rsidRPr="00A735DF">
        <w:rPr>
          <w:rFonts w:ascii="Traditional Arabic" w:hAnsi="Traditional Arabic" w:cs="Traditional Arabic"/>
          <w:color w:val="000000"/>
          <w:sz w:val="28"/>
          <w:szCs w:val="28"/>
        </w:rPr>
        <w:t xml:space="preserve"> </w:t>
      </w:r>
      <w:r w:rsidR="00942BA9" w:rsidRPr="00A735DF">
        <w:rPr>
          <w:rFonts w:ascii="Traditional Arabic" w:hAnsi="Traditional Arabic" w:cs="Traditional Arabic"/>
          <w:color w:val="000000"/>
          <w:sz w:val="28"/>
          <w:szCs w:val="28"/>
          <w:rtl/>
        </w:rPr>
        <w:t>وَمَا مُحَمَّدٌ إِلاَّ رَسُولٌ قَدْ خَلَتْ مِ</w:t>
      </w:r>
      <w:r w:rsidR="00DD17FC" w:rsidRPr="00A735DF">
        <w:rPr>
          <w:rFonts w:ascii="Traditional Arabic" w:hAnsi="Traditional Arabic" w:cs="Traditional Arabic"/>
          <w:color w:val="000000"/>
          <w:sz w:val="28"/>
          <w:szCs w:val="28"/>
          <w:rtl/>
        </w:rPr>
        <w:t>ن</w:t>
      </w:r>
      <w:r w:rsidR="00713002">
        <w:rPr>
          <w:rFonts w:ascii="Traditional Arabic" w:hAnsi="Traditional Arabic" w:cs="Traditional Arabic" w:hint="cs"/>
          <w:color w:val="000000"/>
          <w:sz w:val="28"/>
          <w:szCs w:val="28"/>
          <w:rtl/>
        </w:rPr>
        <w:t>ْ</w:t>
      </w:r>
      <w:r w:rsidR="00DD17FC" w:rsidRPr="00A735DF">
        <w:rPr>
          <w:rFonts w:ascii="Traditional Arabic" w:hAnsi="Traditional Arabic" w:cs="Traditional Arabic"/>
          <w:color w:val="000000"/>
          <w:sz w:val="28"/>
          <w:szCs w:val="28"/>
          <w:rtl/>
        </w:rPr>
        <w:t xml:space="preserve"> قَبْلِهِ الرُّسُلُ أَفَإِن</w:t>
      </w:r>
      <w:r w:rsidR="00713002">
        <w:rPr>
          <w:rFonts w:ascii="Traditional Arabic" w:hAnsi="Traditional Arabic" w:cs="Traditional Arabic" w:hint="cs"/>
          <w:color w:val="000000"/>
          <w:sz w:val="28"/>
          <w:szCs w:val="28"/>
          <w:rtl/>
        </w:rPr>
        <w:t>ْ</w:t>
      </w:r>
      <w:r w:rsidR="00DD17FC" w:rsidRPr="00A735DF">
        <w:rPr>
          <w:rFonts w:ascii="Traditional Arabic" w:hAnsi="Traditional Arabic" w:cs="Traditional Arabic"/>
          <w:color w:val="000000"/>
          <w:sz w:val="28"/>
          <w:szCs w:val="28"/>
          <w:rtl/>
        </w:rPr>
        <w:t xml:space="preserve"> مَ</w:t>
      </w:r>
      <w:r w:rsidR="00942BA9" w:rsidRPr="00A735DF">
        <w:rPr>
          <w:rFonts w:ascii="Traditional Arabic" w:hAnsi="Traditional Arabic" w:cs="Traditional Arabic"/>
          <w:color w:val="000000"/>
          <w:sz w:val="28"/>
          <w:szCs w:val="28"/>
          <w:rtl/>
        </w:rPr>
        <w:t>اتَ أَوْ قُتِلَ ان</w:t>
      </w:r>
      <w:r w:rsidR="00DD17FC" w:rsidRPr="00A735DF">
        <w:rPr>
          <w:rFonts w:ascii="Traditional Arabic" w:hAnsi="Traditional Arabic" w:cs="Traditional Arabic"/>
          <w:color w:val="000000"/>
          <w:sz w:val="28"/>
          <w:szCs w:val="28"/>
          <w:rtl/>
        </w:rPr>
        <w:t>ْ</w:t>
      </w:r>
      <w:r w:rsidR="00942BA9" w:rsidRPr="00A735DF">
        <w:rPr>
          <w:rFonts w:ascii="Traditional Arabic" w:hAnsi="Traditional Arabic" w:cs="Traditional Arabic"/>
          <w:color w:val="000000"/>
          <w:sz w:val="28"/>
          <w:szCs w:val="28"/>
          <w:rtl/>
        </w:rPr>
        <w:t>قَلَبْتُمْ عَلَى أَعْقَابِكُمْ</w:t>
      </w:r>
      <w:r w:rsidR="00866E66" w:rsidRPr="00A735DF">
        <w:rPr>
          <w:rFonts w:ascii="Traditional Arabic" w:hAnsi="Traditional Arabic" w:cs="Traditional Arabic"/>
          <w:color w:val="000000"/>
          <w:sz w:val="28"/>
          <w:szCs w:val="28"/>
        </w:rPr>
        <w:t xml:space="preserve"> </w:t>
      </w:r>
      <w:r w:rsidRPr="00A735DF">
        <w:rPr>
          <w:rFonts w:ascii="Traditional Arabic" w:hAnsi="Traditional Arabic" w:cs="Traditional Arabic"/>
          <w:color w:val="000000"/>
          <w:sz w:val="28"/>
          <w:szCs w:val="28"/>
          <w:rtl/>
        </w:rPr>
        <w:t>}</w:t>
      </w:r>
    </w:p>
    <w:p w:rsidR="00713002" w:rsidRPr="00087324" w:rsidRDefault="00255D9F" w:rsidP="00087324">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942BA9" w:rsidRPr="00F73007">
        <w:rPr>
          <w:i/>
          <w:iCs/>
          <w:color w:val="000000" w:themeColor="text1"/>
        </w:rPr>
        <w:t>Muhammed</w:t>
      </w:r>
      <w:r w:rsidR="007D71BB">
        <w:rPr>
          <w:i/>
          <w:iCs/>
          <w:color w:val="000000" w:themeColor="text1"/>
        </w:rPr>
        <w:t xml:space="preserve">, </w:t>
      </w:r>
      <w:r w:rsidR="00942BA9" w:rsidRPr="00F73007">
        <w:rPr>
          <w:i/>
          <w:iCs/>
          <w:color w:val="000000" w:themeColor="text1"/>
        </w:rPr>
        <w:t>ancak bir peygamberdir. Ondan önce de peygamberler gelip geçmiştir. Şimdi o ölür veya öldürülürse</w:t>
      </w:r>
      <w:r w:rsidR="007D71BB">
        <w:rPr>
          <w:i/>
          <w:iCs/>
          <w:color w:val="000000" w:themeColor="text1"/>
        </w:rPr>
        <w:t xml:space="preserve">, </w:t>
      </w:r>
      <w:r w:rsidR="00942BA9" w:rsidRPr="00F73007">
        <w:rPr>
          <w:i/>
          <w:iCs/>
          <w:color w:val="000000" w:themeColor="text1"/>
        </w:rPr>
        <w:t>gerisin geriye (eski dininize) mi döneceksiniz?</w:t>
      </w:r>
      <w:r w:rsidRPr="00F73007">
        <w:rPr>
          <w:color w:val="000000" w:themeColor="text1"/>
        </w:rPr>
        <w:t>”</w:t>
      </w:r>
      <w:r w:rsidR="00942BA9" w:rsidRPr="00F73007">
        <w:rPr>
          <w:rStyle w:val="DipnotBavurusu"/>
          <w:color w:val="000000" w:themeColor="text1"/>
        </w:rPr>
        <w:footnoteReference w:id="466"/>
      </w:r>
    </w:p>
    <w:p w:rsidR="00942BA9" w:rsidRPr="00A735DF" w:rsidRDefault="00C21783" w:rsidP="00713002">
      <w:pPr>
        <w:bidi/>
        <w:rPr>
          <w:rFonts w:ascii="Traditional Arabic" w:eastAsia="Times New Roman" w:hAnsi="Traditional Arabic" w:cs="Traditional Arabic"/>
          <w:sz w:val="28"/>
          <w:szCs w:val="28"/>
        </w:rPr>
      </w:pPr>
      <w:r w:rsidRPr="00A735DF">
        <w:rPr>
          <w:rFonts w:ascii="Traditional Arabic" w:hAnsi="Traditional Arabic" w:cs="Traditional Arabic"/>
          <w:sz w:val="28"/>
          <w:szCs w:val="28"/>
          <w:rtl/>
        </w:rPr>
        <w:t>{</w:t>
      </w:r>
      <w:r w:rsidR="00866E66" w:rsidRPr="00A735DF">
        <w:rPr>
          <w:rFonts w:ascii="Traditional Arabic" w:hAnsi="Traditional Arabic" w:cs="Traditional Arabic"/>
          <w:sz w:val="28"/>
          <w:szCs w:val="28"/>
        </w:rPr>
        <w:t xml:space="preserve"> </w:t>
      </w:r>
      <w:r w:rsidR="00942BA9" w:rsidRPr="00A735DF">
        <w:rPr>
          <w:rFonts w:ascii="Traditional Arabic" w:hAnsi="Traditional Arabic" w:cs="Traditional Arabic"/>
          <w:sz w:val="28"/>
          <w:szCs w:val="28"/>
          <w:rtl/>
        </w:rPr>
        <w:t>وَمَا أَمْرُنَا إِلاَّ وَاحِدَةٌ كَلَمْحٍ بِالْبَصَرِ</w:t>
      </w:r>
      <w:r w:rsidR="00866E66" w:rsidRPr="00A735DF">
        <w:rPr>
          <w:rFonts w:ascii="Traditional Arabic" w:hAnsi="Traditional Arabic" w:cs="Traditional Arabic"/>
          <w:sz w:val="28"/>
          <w:szCs w:val="28"/>
        </w:rPr>
        <w:t xml:space="preserve"> </w:t>
      </w:r>
      <w:r w:rsidRPr="00A735DF">
        <w:rPr>
          <w:rFonts w:ascii="Traditional Arabic" w:hAnsi="Traditional Arabic" w:cs="Traditional Arabic"/>
          <w:sz w:val="28"/>
          <w:szCs w:val="28"/>
          <w:rtl/>
        </w:rPr>
        <w:t>}</w:t>
      </w:r>
    </w:p>
    <w:p w:rsidR="00EA17F0" w:rsidRPr="00087324" w:rsidRDefault="00255D9F" w:rsidP="004B610B">
      <w:pPr>
        <w:pStyle w:val="NormalWeb"/>
        <w:shd w:val="clear" w:color="auto" w:fill="FFFFFF"/>
        <w:spacing w:before="0" w:beforeAutospacing="0" w:after="120" w:afterAutospacing="0" w:line="360" w:lineRule="auto"/>
        <w:ind w:right="423" w:firstLine="680"/>
        <w:jc w:val="both"/>
        <w:rPr>
          <w:rtl/>
        </w:rPr>
      </w:pPr>
      <w:r w:rsidRPr="00F73007">
        <w:rPr>
          <w:i/>
          <w:iCs/>
          <w:color w:val="000000" w:themeColor="text1"/>
        </w:rPr>
        <w:t>“</w:t>
      </w:r>
      <w:r w:rsidR="00942BA9" w:rsidRPr="00F73007">
        <w:rPr>
          <w:i/>
          <w:iCs/>
          <w:color w:val="000000" w:themeColor="text1"/>
        </w:rPr>
        <w:t>Emrimiz ancak bir tek emirdir. Göz kırpması gibidir. (Anında gerçekleşir.)</w:t>
      </w:r>
      <w:r w:rsidRPr="00F73007">
        <w:rPr>
          <w:i/>
          <w:iCs/>
          <w:color w:val="000000" w:themeColor="text1"/>
        </w:rPr>
        <w:t>”</w:t>
      </w:r>
      <w:r w:rsidR="00942BA9" w:rsidRPr="00F73007">
        <w:rPr>
          <w:rStyle w:val="DipnotBavurusu"/>
          <w:color w:val="000000" w:themeColor="text1"/>
        </w:rPr>
        <w:footnoteReference w:id="467"/>
      </w:r>
    </w:p>
    <w:p w:rsidR="00DD19BE" w:rsidRDefault="00DD19BE" w:rsidP="00F73007">
      <w:pPr>
        <w:pStyle w:val="NormalWeb"/>
        <w:shd w:val="clear" w:color="auto" w:fill="FFFFFF"/>
        <w:spacing w:before="0" w:beforeAutospacing="0" w:after="120" w:afterAutospacing="0" w:line="360" w:lineRule="auto"/>
        <w:ind w:firstLine="680"/>
        <w:jc w:val="both"/>
        <w:rPr>
          <w:b/>
          <w:bCs/>
          <w:rtl/>
        </w:rPr>
      </w:pPr>
    </w:p>
    <w:p w:rsidR="00DD19BE" w:rsidRDefault="00DD19BE" w:rsidP="00F73007">
      <w:pPr>
        <w:pStyle w:val="NormalWeb"/>
        <w:shd w:val="clear" w:color="auto" w:fill="FFFFFF"/>
        <w:spacing w:before="0" w:beforeAutospacing="0" w:after="120" w:afterAutospacing="0" w:line="360" w:lineRule="auto"/>
        <w:ind w:firstLine="680"/>
        <w:jc w:val="both"/>
        <w:rPr>
          <w:b/>
          <w:bCs/>
          <w:rtl/>
        </w:rPr>
      </w:pPr>
    </w:p>
    <w:p w:rsidR="00942BA9" w:rsidRPr="00F73007" w:rsidRDefault="00601481" w:rsidP="00F73007">
      <w:pPr>
        <w:pStyle w:val="NormalWeb"/>
        <w:shd w:val="clear" w:color="auto" w:fill="FFFFFF"/>
        <w:spacing w:before="0" w:beforeAutospacing="0" w:after="120" w:afterAutospacing="0" w:line="360" w:lineRule="auto"/>
        <w:ind w:firstLine="680"/>
        <w:jc w:val="both"/>
        <w:rPr>
          <w:b/>
          <w:bCs/>
        </w:rPr>
      </w:pPr>
      <w:r>
        <w:rPr>
          <w:b/>
          <w:bCs/>
        </w:rPr>
        <w:lastRenderedPageBreak/>
        <w:t>Âyetlerdeki</w:t>
      </w:r>
      <w:r w:rsidR="003E3B4C" w:rsidRPr="003E3B4C">
        <w:rPr>
          <w:b/>
          <w:bCs/>
        </w:rPr>
        <w:t xml:space="preserve"> İstişhâd:</w:t>
      </w:r>
    </w:p>
    <w:p w:rsidR="00942BA9" w:rsidRPr="00F73007" w:rsidRDefault="00CF1BFE" w:rsidP="00713002">
      <w:pPr>
        <w:pStyle w:val="NormalWeb"/>
        <w:shd w:val="clear" w:color="auto" w:fill="FFFFFF"/>
        <w:spacing w:before="0" w:beforeAutospacing="0" w:after="120" w:afterAutospacing="0" w:line="360" w:lineRule="auto"/>
        <w:ind w:firstLine="680"/>
        <w:jc w:val="both"/>
        <w:rPr>
          <w:color w:val="000000"/>
        </w:rPr>
      </w:pPr>
      <w:r w:rsidRPr="00F73007">
        <w:rPr>
          <w:color w:val="000000" w:themeColor="text1"/>
        </w:rPr>
        <w:t>Â</w:t>
      </w:r>
      <w:r w:rsidR="00D42541" w:rsidRPr="00F73007">
        <w:rPr>
          <w:color w:val="000000" w:themeColor="text1"/>
        </w:rPr>
        <w:t>yet</w:t>
      </w:r>
      <w:r w:rsidR="00E86751" w:rsidRPr="00F73007">
        <w:rPr>
          <w:color w:val="000000" w:themeColor="text1"/>
        </w:rPr>
        <w:t xml:space="preserve">lerdeki </w:t>
      </w:r>
      <w:r w:rsidR="0022241E" w:rsidRPr="00713002">
        <w:rPr>
          <w:rFonts w:ascii="Traditional Arabic" w:hAnsi="Traditional Arabic" w:cs="Traditional Arabic"/>
          <w:color w:val="000000" w:themeColor="text1"/>
        </w:rPr>
        <w:t>“</w:t>
      </w:r>
      <w:r w:rsidR="00866E66" w:rsidRPr="00713002">
        <w:rPr>
          <w:rFonts w:ascii="Traditional Arabic" w:hAnsi="Traditional Arabic" w:cs="Traditional Arabic"/>
          <w:color w:val="000000" w:themeColor="text1"/>
        </w:rPr>
        <w:t xml:space="preserve"> </w:t>
      </w:r>
      <w:r w:rsidR="00E86751" w:rsidRPr="00713002">
        <w:rPr>
          <w:rFonts w:ascii="Traditional Arabic" w:hAnsi="Traditional Arabic" w:cs="Traditional Arabic"/>
          <w:color w:val="000000"/>
          <w:rtl/>
        </w:rPr>
        <w:t>مَا هَذَا بَشَرًا</w:t>
      </w:r>
      <w:r w:rsidR="00866E66" w:rsidRPr="00713002">
        <w:rPr>
          <w:rFonts w:ascii="Traditional Arabic" w:hAnsi="Traditional Arabic" w:cs="Traditional Arabic"/>
          <w:color w:val="000000"/>
        </w:rPr>
        <w:t xml:space="preserve"> </w:t>
      </w:r>
      <w:r w:rsidR="0022241E" w:rsidRPr="00713002">
        <w:rPr>
          <w:rFonts w:ascii="Traditional Arabic" w:hAnsi="Traditional Arabic" w:cs="Traditional Arabic"/>
          <w:color w:val="000000"/>
        </w:rPr>
        <w:t>”</w:t>
      </w:r>
      <w:r w:rsidR="00E86751" w:rsidRPr="00F73007">
        <w:rPr>
          <w:color w:val="000000"/>
        </w:rPr>
        <w:t xml:space="preserve"> cümlesinde; </w:t>
      </w:r>
      <w:r w:rsidR="0022241E" w:rsidRPr="00713002">
        <w:rPr>
          <w:rFonts w:ascii="Traditional Arabic" w:hAnsi="Traditional Arabic" w:cs="Traditional Arabic"/>
          <w:color w:val="000000"/>
        </w:rPr>
        <w:t>“</w:t>
      </w:r>
      <w:r w:rsidR="00012497" w:rsidRPr="00713002">
        <w:rPr>
          <w:rFonts w:ascii="Traditional Arabic" w:hAnsi="Traditional Arabic" w:cs="Traditional Arabic"/>
          <w:color w:val="000000"/>
        </w:rPr>
        <w:t xml:space="preserve"> </w:t>
      </w:r>
      <w:r w:rsidR="00E86751" w:rsidRPr="00713002">
        <w:rPr>
          <w:rFonts w:ascii="Traditional Arabic" w:hAnsi="Traditional Arabic" w:cs="Traditional Arabic"/>
          <w:color w:val="000000"/>
          <w:rtl/>
        </w:rPr>
        <w:t>ما</w:t>
      </w:r>
      <w:r w:rsidR="0022241E" w:rsidRPr="00713002">
        <w:rPr>
          <w:rFonts w:ascii="Traditional Arabic" w:hAnsi="Traditional Arabic" w:cs="Traditional Arabic"/>
          <w:color w:val="000000"/>
        </w:rPr>
        <w:t>”</w:t>
      </w:r>
      <w:r w:rsidR="00E86751" w:rsidRPr="00713002">
        <w:rPr>
          <w:rFonts w:ascii="Traditional Arabic" w:hAnsi="Traditional Arabic" w:cs="Traditional Arabic"/>
          <w:color w:val="000000"/>
        </w:rPr>
        <w:t xml:space="preserve"> </w:t>
      </w:r>
      <w:r w:rsidR="00E86751" w:rsidRPr="00F73007">
        <w:rPr>
          <w:color w:val="000000"/>
        </w:rPr>
        <w:t>nefiy edât’ı olup</w:t>
      </w:r>
      <w:r w:rsidR="007D71BB">
        <w:rPr>
          <w:color w:val="000000"/>
        </w:rPr>
        <w:t xml:space="preserve">, </w:t>
      </w:r>
      <w:r w:rsidR="0022241E">
        <w:rPr>
          <w:color w:val="000000"/>
        </w:rPr>
        <w:t>“</w:t>
      </w:r>
      <w:r w:rsidR="00012497" w:rsidRPr="00713002">
        <w:rPr>
          <w:rFonts w:ascii="Traditional Arabic" w:hAnsi="Traditional Arabic" w:cs="Traditional Arabic"/>
          <w:color w:val="000000"/>
        </w:rPr>
        <w:t xml:space="preserve"> </w:t>
      </w:r>
      <w:r w:rsidR="00E86751" w:rsidRPr="00713002">
        <w:rPr>
          <w:rFonts w:ascii="Traditional Arabic" w:hAnsi="Traditional Arabic" w:cs="Traditional Arabic"/>
          <w:color w:val="000000"/>
          <w:rtl/>
        </w:rPr>
        <w:t>هَذَا</w:t>
      </w:r>
      <w:r w:rsidR="00866E66" w:rsidRPr="00713002">
        <w:rPr>
          <w:rFonts w:ascii="Traditional Arabic" w:hAnsi="Traditional Arabic" w:cs="Traditional Arabic"/>
          <w:color w:val="000000"/>
        </w:rPr>
        <w:t xml:space="preserve"> </w:t>
      </w:r>
      <w:r w:rsidR="0022241E">
        <w:rPr>
          <w:color w:val="000000"/>
        </w:rPr>
        <w:t>”</w:t>
      </w:r>
      <w:r w:rsidR="00E14817">
        <w:rPr>
          <w:rFonts w:hint="cs"/>
          <w:color w:val="000000"/>
          <w:rtl/>
        </w:rPr>
        <w:t xml:space="preserve"> </w:t>
      </w:r>
      <w:r w:rsidR="00340CC9" w:rsidRPr="00F73007">
        <w:rPr>
          <w:color w:val="000000"/>
        </w:rPr>
        <w:t>zamîr</w:t>
      </w:r>
      <w:r w:rsidR="00E86751" w:rsidRPr="00F73007">
        <w:rPr>
          <w:color w:val="000000"/>
        </w:rPr>
        <w:t xml:space="preserve">’i mahallen </w:t>
      </w:r>
      <w:r w:rsidR="000E5DF5" w:rsidRPr="00F73007">
        <w:rPr>
          <w:color w:val="000000"/>
        </w:rPr>
        <w:t>merfû</w:t>
      </w:r>
      <w:r w:rsidR="00773717" w:rsidRPr="00F73007">
        <w:rPr>
          <w:color w:val="000000"/>
        </w:rPr>
        <w:t>‘</w:t>
      </w:r>
      <w:r w:rsidR="00E86751" w:rsidRPr="00F73007">
        <w:rPr>
          <w:color w:val="000000"/>
        </w:rPr>
        <w:t xml:space="preserve"> “mâ” nın ismi</w:t>
      </w:r>
      <w:r w:rsidR="007D71BB">
        <w:rPr>
          <w:color w:val="000000"/>
        </w:rPr>
        <w:t xml:space="preserve">, </w:t>
      </w:r>
      <w:r w:rsidR="0022241E" w:rsidRPr="00713002">
        <w:rPr>
          <w:rFonts w:ascii="Traditional Arabic" w:hAnsi="Traditional Arabic" w:cs="Traditional Arabic"/>
          <w:color w:val="000000"/>
        </w:rPr>
        <w:t>“</w:t>
      </w:r>
      <w:r w:rsidR="00713002">
        <w:rPr>
          <w:rFonts w:asciiTheme="minorHAnsi" w:hAnsiTheme="minorHAnsi" w:cs="Traditional Arabic"/>
          <w:color w:val="000000"/>
        </w:rPr>
        <w:t xml:space="preserve"> </w:t>
      </w:r>
      <w:r w:rsidR="00E86751" w:rsidRPr="00713002">
        <w:rPr>
          <w:rFonts w:ascii="Traditional Arabic" w:hAnsi="Traditional Arabic" w:cs="Traditional Arabic"/>
          <w:color w:val="000000"/>
          <w:rtl/>
        </w:rPr>
        <w:t>بَشَرًا</w:t>
      </w:r>
      <w:r w:rsidR="00713002">
        <w:rPr>
          <w:rFonts w:ascii="Traditional Arabic" w:hAnsi="Traditional Arabic" w:cs="Traditional Arabic"/>
          <w:color w:val="000000"/>
        </w:rPr>
        <w:t xml:space="preserve"> </w:t>
      </w:r>
      <w:r w:rsidR="0022241E" w:rsidRPr="00713002">
        <w:rPr>
          <w:rFonts w:ascii="Traditional Arabic" w:hAnsi="Traditional Arabic" w:cs="Traditional Arabic"/>
          <w:color w:val="000000"/>
        </w:rPr>
        <w:t>”</w:t>
      </w:r>
      <w:r w:rsidR="00E86751" w:rsidRPr="00713002">
        <w:rPr>
          <w:rFonts w:ascii="Traditional Arabic" w:hAnsi="Traditional Arabic" w:cs="Traditional Arabic"/>
          <w:color w:val="000000"/>
        </w:rPr>
        <w:t xml:space="preserve"> </w:t>
      </w:r>
      <w:r w:rsidR="00E86751" w:rsidRPr="00F73007">
        <w:rPr>
          <w:color w:val="000000"/>
        </w:rPr>
        <w:t xml:space="preserve">ise haberidir. İkinci </w:t>
      </w:r>
      <w:r w:rsidR="00D42541" w:rsidRPr="00F73007">
        <w:rPr>
          <w:color w:val="000000"/>
        </w:rPr>
        <w:t>âyet</w:t>
      </w:r>
      <w:r w:rsidR="00E86751" w:rsidRPr="00F73007">
        <w:rPr>
          <w:color w:val="000000"/>
        </w:rPr>
        <w:t xml:space="preserve">te </w:t>
      </w:r>
      <w:r w:rsidR="0022241E" w:rsidRPr="00713002">
        <w:rPr>
          <w:rFonts w:ascii="Traditional Arabic" w:hAnsi="Traditional Arabic" w:cs="Traditional Arabic"/>
          <w:color w:val="000000"/>
        </w:rPr>
        <w:t>“</w:t>
      </w:r>
      <w:r w:rsidR="00012497" w:rsidRPr="00713002">
        <w:rPr>
          <w:rFonts w:ascii="Traditional Arabic" w:hAnsi="Traditional Arabic" w:cs="Traditional Arabic"/>
          <w:color w:val="000000"/>
        </w:rPr>
        <w:t xml:space="preserve"> </w:t>
      </w:r>
      <w:r w:rsidR="00866E66" w:rsidRPr="00713002">
        <w:rPr>
          <w:rFonts w:ascii="Traditional Arabic" w:hAnsi="Traditional Arabic" w:cs="Traditional Arabic"/>
          <w:color w:val="000000"/>
          <w:rtl/>
        </w:rPr>
        <w:t>مَ</w:t>
      </w:r>
      <w:r w:rsidR="00E86751" w:rsidRPr="00713002">
        <w:rPr>
          <w:rFonts w:ascii="Traditional Arabic" w:hAnsi="Traditional Arabic" w:cs="Traditional Arabic"/>
          <w:color w:val="000000"/>
          <w:rtl/>
        </w:rPr>
        <w:t>ا هُنَّ أُمَّهَاتِهِمْ</w:t>
      </w:r>
      <w:r w:rsidR="00866E66" w:rsidRPr="00713002">
        <w:rPr>
          <w:rFonts w:ascii="Traditional Arabic" w:hAnsi="Traditional Arabic" w:cs="Traditional Arabic"/>
          <w:color w:val="000000"/>
        </w:rPr>
        <w:t xml:space="preserve"> </w:t>
      </w:r>
      <w:r w:rsidR="0022241E" w:rsidRPr="00713002">
        <w:rPr>
          <w:rFonts w:ascii="Traditional Arabic" w:hAnsi="Traditional Arabic" w:cs="Traditional Arabic"/>
          <w:color w:val="000000"/>
        </w:rPr>
        <w:t>”</w:t>
      </w:r>
      <w:r w:rsidR="00E86751" w:rsidRPr="00713002">
        <w:rPr>
          <w:rFonts w:ascii="Traditional Arabic" w:hAnsi="Traditional Arabic" w:cs="Traditional Arabic"/>
          <w:color w:val="000000"/>
        </w:rPr>
        <w:t xml:space="preserve"> </w:t>
      </w:r>
      <w:r w:rsidR="00E86751" w:rsidRPr="00F73007">
        <w:rPr>
          <w:color w:val="000000"/>
        </w:rPr>
        <w:t>cümlesinde</w:t>
      </w:r>
      <w:r w:rsidR="00BD4E48" w:rsidRPr="00F73007">
        <w:rPr>
          <w:color w:val="000000"/>
        </w:rPr>
        <w:t xml:space="preserve"> de </w:t>
      </w:r>
      <w:r w:rsidR="0022241E" w:rsidRPr="00713002">
        <w:rPr>
          <w:rFonts w:ascii="Traditional Arabic" w:hAnsi="Traditional Arabic" w:cs="Traditional Arabic"/>
          <w:color w:val="000000"/>
        </w:rPr>
        <w:t>“</w:t>
      </w:r>
      <w:r w:rsidR="00866E66" w:rsidRPr="00713002">
        <w:rPr>
          <w:rFonts w:ascii="Traditional Arabic" w:hAnsi="Traditional Arabic" w:cs="Traditional Arabic"/>
          <w:color w:val="000000"/>
        </w:rPr>
        <w:t xml:space="preserve"> </w:t>
      </w:r>
      <w:r w:rsidR="00BD4E48" w:rsidRPr="00713002">
        <w:rPr>
          <w:rFonts w:ascii="Traditional Arabic" w:hAnsi="Traditional Arabic" w:cs="Traditional Arabic"/>
          <w:color w:val="000000"/>
          <w:rtl/>
        </w:rPr>
        <w:t>ما</w:t>
      </w:r>
      <w:r w:rsidR="00866E66" w:rsidRPr="00713002">
        <w:rPr>
          <w:rFonts w:ascii="Traditional Arabic" w:hAnsi="Traditional Arabic" w:cs="Traditional Arabic"/>
          <w:color w:val="000000"/>
        </w:rPr>
        <w:t xml:space="preserve"> </w:t>
      </w:r>
      <w:r w:rsidR="0022241E" w:rsidRPr="00713002">
        <w:rPr>
          <w:rFonts w:ascii="Traditional Arabic" w:hAnsi="Traditional Arabic" w:cs="Traditional Arabic"/>
          <w:color w:val="000000"/>
        </w:rPr>
        <w:t>”</w:t>
      </w:r>
      <w:r w:rsidR="00E14817">
        <w:rPr>
          <w:color w:val="000000"/>
        </w:rPr>
        <w:t xml:space="preserve"> </w:t>
      </w:r>
      <w:r w:rsidR="00BD4E48" w:rsidRPr="00F73007">
        <w:rPr>
          <w:color w:val="000000"/>
        </w:rPr>
        <w:t>nefiy edât’ı olup</w:t>
      </w:r>
      <w:r w:rsidR="007D71BB">
        <w:rPr>
          <w:color w:val="000000"/>
        </w:rPr>
        <w:t xml:space="preserve">, </w:t>
      </w:r>
      <w:r w:rsidR="00BD4E48" w:rsidRPr="00F73007">
        <w:rPr>
          <w:color w:val="000000"/>
        </w:rPr>
        <w:t xml:space="preserve">munfasıl </w:t>
      </w:r>
      <w:r w:rsidR="00340CC9" w:rsidRPr="00F73007">
        <w:rPr>
          <w:color w:val="000000"/>
        </w:rPr>
        <w:t>zamîr</w:t>
      </w:r>
      <w:r w:rsidR="00BD4E48" w:rsidRPr="00F73007">
        <w:rPr>
          <w:color w:val="000000"/>
        </w:rPr>
        <w:t xml:space="preserve"> olan </w:t>
      </w:r>
      <w:r w:rsidR="0022241E">
        <w:rPr>
          <w:color w:val="000000"/>
        </w:rPr>
        <w:t>“</w:t>
      </w:r>
      <w:r w:rsidR="00866E66" w:rsidRPr="00713002">
        <w:rPr>
          <w:rFonts w:ascii="Traditional Arabic" w:hAnsi="Traditional Arabic" w:cs="Traditional Arabic"/>
          <w:color w:val="000000"/>
        </w:rPr>
        <w:t xml:space="preserve"> </w:t>
      </w:r>
      <w:r w:rsidR="00BD4E48" w:rsidRPr="00713002">
        <w:rPr>
          <w:rFonts w:ascii="Traditional Arabic" w:hAnsi="Traditional Arabic" w:cs="Traditional Arabic"/>
          <w:color w:val="000000"/>
          <w:rtl/>
        </w:rPr>
        <w:t>هُنَّ</w:t>
      </w:r>
      <w:r w:rsidR="00866E66">
        <w:rPr>
          <w:color w:val="000000"/>
        </w:rPr>
        <w:t xml:space="preserve"> </w:t>
      </w:r>
      <w:r w:rsidR="0022241E">
        <w:rPr>
          <w:color w:val="000000"/>
        </w:rPr>
        <w:t>”</w:t>
      </w:r>
      <w:r w:rsidR="00BD4E48" w:rsidRPr="00F73007">
        <w:rPr>
          <w:color w:val="000000"/>
        </w:rPr>
        <w:t xml:space="preserve"> mahallen </w:t>
      </w:r>
      <w:r w:rsidR="000E5DF5" w:rsidRPr="00F73007">
        <w:rPr>
          <w:color w:val="000000"/>
        </w:rPr>
        <w:t>merfû</w:t>
      </w:r>
      <w:r w:rsidR="00BD4E48" w:rsidRPr="00F73007">
        <w:rPr>
          <w:color w:val="000000"/>
        </w:rPr>
        <w:t>‘edât’ın ism’i</w:t>
      </w:r>
      <w:r w:rsidR="007D71BB">
        <w:rPr>
          <w:color w:val="000000"/>
        </w:rPr>
        <w:t xml:space="preserve">, </w:t>
      </w:r>
      <w:r w:rsidR="00BD4E48" w:rsidRPr="00F73007">
        <w:rPr>
          <w:color w:val="000000"/>
        </w:rPr>
        <w:t xml:space="preserve">cemi münnes sâlim olan </w:t>
      </w:r>
      <w:r w:rsidR="0022241E" w:rsidRPr="00713002">
        <w:rPr>
          <w:rFonts w:ascii="Traditional Arabic" w:hAnsi="Traditional Arabic" w:cs="Traditional Arabic"/>
          <w:color w:val="000000"/>
        </w:rPr>
        <w:t>“</w:t>
      </w:r>
      <w:r w:rsidR="00012497" w:rsidRPr="00713002">
        <w:rPr>
          <w:rFonts w:ascii="Traditional Arabic" w:hAnsi="Traditional Arabic" w:cs="Traditional Arabic"/>
          <w:color w:val="000000"/>
        </w:rPr>
        <w:t xml:space="preserve"> </w:t>
      </w:r>
      <w:r w:rsidR="00BD4E48" w:rsidRPr="00713002">
        <w:rPr>
          <w:rFonts w:ascii="Traditional Arabic" w:hAnsi="Traditional Arabic" w:cs="Traditional Arabic"/>
          <w:color w:val="000000"/>
          <w:rtl/>
        </w:rPr>
        <w:t>أُمَّهَاتِهِمْ</w:t>
      </w:r>
      <w:r w:rsidR="00866E66" w:rsidRPr="00713002">
        <w:rPr>
          <w:rFonts w:ascii="Traditional Arabic" w:hAnsi="Traditional Arabic" w:cs="Traditional Arabic"/>
          <w:color w:val="000000"/>
        </w:rPr>
        <w:t xml:space="preserve"> </w:t>
      </w:r>
      <w:r w:rsidR="0022241E" w:rsidRPr="00713002">
        <w:rPr>
          <w:rFonts w:ascii="Traditional Arabic" w:hAnsi="Traditional Arabic" w:cs="Traditional Arabic"/>
          <w:color w:val="000000"/>
        </w:rPr>
        <w:t>”</w:t>
      </w:r>
      <w:r w:rsidR="00BD4E48" w:rsidRPr="00F73007">
        <w:rPr>
          <w:color w:val="000000"/>
        </w:rPr>
        <w:t xml:space="preserve"> kelimesi ise haberdir. Üçüncü ve dördüncü </w:t>
      </w:r>
      <w:r w:rsidR="00D42541" w:rsidRPr="00F73007">
        <w:rPr>
          <w:color w:val="000000"/>
        </w:rPr>
        <w:t>âyet</w:t>
      </w:r>
      <w:r w:rsidR="00BD4E48" w:rsidRPr="00F73007">
        <w:rPr>
          <w:color w:val="000000"/>
        </w:rPr>
        <w:t xml:space="preserve">lerdeki </w:t>
      </w:r>
      <w:r w:rsidR="0022241E">
        <w:rPr>
          <w:color w:val="000000"/>
        </w:rPr>
        <w:t>“</w:t>
      </w:r>
      <w:r w:rsidR="00866E66" w:rsidRPr="00713002">
        <w:rPr>
          <w:rFonts w:ascii="Traditional Arabic" w:hAnsi="Traditional Arabic" w:cs="Traditional Arabic"/>
          <w:color w:val="000000"/>
        </w:rPr>
        <w:t xml:space="preserve"> </w:t>
      </w:r>
      <w:r w:rsidR="00BD4E48" w:rsidRPr="00713002">
        <w:rPr>
          <w:rFonts w:ascii="Traditional Arabic" w:hAnsi="Traditional Arabic" w:cs="Traditional Arabic"/>
          <w:color w:val="000000"/>
          <w:rtl/>
        </w:rPr>
        <w:t>وَمَا مُحَمَّدٌ إِلاَّ رَسُولٌ</w:t>
      </w:r>
      <w:r w:rsidR="00947DFD" w:rsidRPr="00F73007">
        <w:rPr>
          <w:color w:val="000000"/>
        </w:rPr>
        <w:t>”</w:t>
      </w:r>
      <w:r w:rsidR="00E14817">
        <w:rPr>
          <w:color w:val="000000"/>
        </w:rPr>
        <w:t xml:space="preserve"> </w:t>
      </w:r>
      <w:r w:rsidR="00BD4E48" w:rsidRPr="00F73007">
        <w:rPr>
          <w:color w:val="000000"/>
        </w:rPr>
        <w:t xml:space="preserve">ve </w:t>
      </w:r>
      <w:r w:rsidR="0022241E" w:rsidRPr="00713002">
        <w:rPr>
          <w:rFonts w:ascii="Traditional Arabic" w:hAnsi="Traditional Arabic" w:cs="Traditional Arabic"/>
          <w:color w:val="000000"/>
        </w:rPr>
        <w:t>“</w:t>
      </w:r>
      <w:r w:rsidR="00E14817" w:rsidRPr="00713002">
        <w:rPr>
          <w:rFonts w:ascii="Traditional Arabic" w:hAnsi="Traditional Arabic" w:cs="Traditional Arabic"/>
          <w:color w:val="000000"/>
        </w:rPr>
        <w:t xml:space="preserve"> </w:t>
      </w:r>
      <w:r w:rsidR="00BD4E48" w:rsidRPr="00713002">
        <w:rPr>
          <w:rFonts w:ascii="Traditional Arabic" w:hAnsi="Traditional Arabic" w:cs="Traditional Arabic"/>
          <w:color w:val="000000"/>
          <w:rtl/>
        </w:rPr>
        <w:t>وَمَا أَمْرُنَا إِلاَّ وَاحِدَةٌ</w:t>
      </w:r>
      <w:r w:rsidR="00E14817" w:rsidRPr="00713002">
        <w:rPr>
          <w:rFonts w:ascii="Traditional Arabic" w:hAnsi="Traditional Arabic" w:cs="Traditional Arabic"/>
          <w:color w:val="000000"/>
        </w:rPr>
        <w:t xml:space="preserve"> </w:t>
      </w:r>
      <w:r w:rsidR="0022241E">
        <w:rPr>
          <w:color w:val="000000"/>
        </w:rPr>
        <w:t>”</w:t>
      </w:r>
      <w:r w:rsidR="00BD4E48" w:rsidRPr="00F73007">
        <w:rPr>
          <w:color w:val="000000"/>
        </w:rPr>
        <w:t xml:space="preserve"> cümlelerinde harfi nefiy olan </w:t>
      </w:r>
      <w:r w:rsidR="0022241E" w:rsidRPr="00713002">
        <w:rPr>
          <w:rFonts w:ascii="Traditional Arabic" w:hAnsi="Traditional Arabic" w:cs="Traditional Arabic"/>
          <w:color w:val="000000"/>
        </w:rPr>
        <w:t>“</w:t>
      </w:r>
      <w:r w:rsidR="00012497" w:rsidRPr="00713002">
        <w:rPr>
          <w:rFonts w:ascii="Traditional Arabic" w:hAnsi="Traditional Arabic" w:cs="Traditional Arabic"/>
          <w:color w:val="000000"/>
        </w:rPr>
        <w:t xml:space="preserve"> </w:t>
      </w:r>
      <w:r w:rsidR="00BD4E48" w:rsidRPr="00713002">
        <w:rPr>
          <w:rFonts w:ascii="Traditional Arabic" w:hAnsi="Traditional Arabic" w:cs="Traditional Arabic"/>
          <w:color w:val="000000"/>
          <w:rtl/>
        </w:rPr>
        <w:t>ما</w:t>
      </w:r>
      <w:r w:rsidR="00866E66" w:rsidRPr="00713002">
        <w:rPr>
          <w:rFonts w:ascii="Traditional Arabic" w:hAnsi="Traditional Arabic" w:cs="Traditional Arabic"/>
          <w:color w:val="000000"/>
        </w:rPr>
        <w:t xml:space="preserve"> </w:t>
      </w:r>
      <w:r w:rsidR="0022241E" w:rsidRPr="00713002">
        <w:rPr>
          <w:rFonts w:ascii="Traditional Arabic" w:hAnsi="Traditional Arabic" w:cs="Traditional Arabic"/>
          <w:color w:val="000000"/>
        </w:rPr>
        <w:t>”</w:t>
      </w:r>
      <w:r w:rsidR="00012497">
        <w:rPr>
          <w:color w:val="000000"/>
        </w:rPr>
        <w:t xml:space="preserve"> </w:t>
      </w:r>
      <w:r w:rsidR="006A1379" w:rsidRPr="00F73007">
        <w:rPr>
          <w:color w:val="000000"/>
        </w:rPr>
        <w:t>edât</w:t>
      </w:r>
      <w:r w:rsidR="00BD4E48" w:rsidRPr="00F73007">
        <w:rPr>
          <w:color w:val="000000"/>
        </w:rPr>
        <w:t xml:space="preserve">’ı her iki </w:t>
      </w:r>
      <w:r w:rsidR="00D42541" w:rsidRPr="00F73007">
        <w:rPr>
          <w:color w:val="000000"/>
        </w:rPr>
        <w:t>âyet</w:t>
      </w:r>
      <w:r w:rsidR="00BD4E48" w:rsidRPr="00F73007">
        <w:rPr>
          <w:color w:val="000000"/>
        </w:rPr>
        <w:t>tede haberi</w:t>
      </w:r>
      <w:r w:rsidR="00C16DBD" w:rsidRPr="00F73007">
        <w:rPr>
          <w:color w:val="000000"/>
        </w:rPr>
        <w:t xml:space="preserve"> olan</w:t>
      </w:r>
      <w:r w:rsidR="00E14817">
        <w:rPr>
          <w:color w:val="000000"/>
        </w:rPr>
        <w:t xml:space="preserve"> </w:t>
      </w:r>
      <w:r w:rsidR="0022241E" w:rsidRPr="00713002">
        <w:rPr>
          <w:rFonts w:ascii="Traditional Arabic" w:hAnsi="Traditional Arabic" w:cs="Traditional Arabic"/>
          <w:color w:val="000000"/>
        </w:rPr>
        <w:t>“</w:t>
      </w:r>
      <w:r w:rsidR="00012497" w:rsidRPr="00713002">
        <w:rPr>
          <w:rFonts w:ascii="Traditional Arabic" w:hAnsi="Traditional Arabic" w:cs="Traditional Arabic"/>
          <w:color w:val="000000"/>
        </w:rPr>
        <w:t xml:space="preserve"> </w:t>
      </w:r>
      <w:r w:rsidR="00C16DBD" w:rsidRPr="00713002">
        <w:rPr>
          <w:rFonts w:ascii="Traditional Arabic" w:hAnsi="Traditional Arabic" w:cs="Traditional Arabic"/>
          <w:color w:val="000000"/>
          <w:rtl/>
        </w:rPr>
        <w:t>رَسُولٌ</w:t>
      </w:r>
      <w:r w:rsidR="00012497" w:rsidRPr="00713002">
        <w:rPr>
          <w:rFonts w:ascii="Traditional Arabic" w:hAnsi="Traditional Arabic" w:cs="Traditional Arabic"/>
          <w:color w:val="000000"/>
        </w:rPr>
        <w:t xml:space="preserve"> </w:t>
      </w:r>
      <w:r w:rsidR="0022241E" w:rsidRPr="00713002">
        <w:rPr>
          <w:rFonts w:ascii="Traditional Arabic" w:hAnsi="Traditional Arabic" w:cs="Traditional Arabic"/>
          <w:color w:val="000000"/>
        </w:rPr>
        <w:t>”</w:t>
      </w:r>
      <w:r w:rsidR="00C16DBD" w:rsidRPr="00713002">
        <w:rPr>
          <w:rFonts w:ascii="Traditional Arabic" w:hAnsi="Traditional Arabic" w:cs="Traditional Arabic"/>
          <w:color w:val="000000"/>
        </w:rPr>
        <w:t xml:space="preserve"> </w:t>
      </w:r>
      <w:r w:rsidR="00C16DBD" w:rsidRPr="00713002">
        <w:rPr>
          <w:rFonts w:asciiTheme="majorBidi" w:hAnsiTheme="majorBidi" w:cstheme="majorBidi"/>
          <w:color w:val="000000"/>
        </w:rPr>
        <w:t>ve</w:t>
      </w:r>
      <w:r w:rsidR="00C16DBD" w:rsidRPr="00713002">
        <w:rPr>
          <w:rFonts w:ascii="Traditional Arabic" w:hAnsi="Traditional Arabic" w:cs="Traditional Arabic"/>
          <w:color w:val="000000"/>
        </w:rPr>
        <w:t xml:space="preserve"> </w:t>
      </w:r>
      <w:r w:rsidR="0022241E" w:rsidRPr="00713002">
        <w:rPr>
          <w:rFonts w:ascii="Traditional Arabic" w:hAnsi="Traditional Arabic" w:cs="Traditional Arabic"/>
          <w:color w:val="000000"/>
        </w:rPr>
        <w:t>“</w:t>
      </w:r>
      <w:r w:rsidR="00012497" w:rsidRPr="00713002">
        <w:rPr>
          <w:rFonts w:ascii="Traditional Arabic" w:hAnsi="Traditional Arabic" w:cs="Traditional Arabic"/>
          <w:color w:val="000000"/>
        </w:rPr>
        <w:t xml:space="preserve"> </w:t>
      </w:r>
      <w:r w:rsidR="00C16DBD" w:rsidRPr="00713002">
        <w:rPr>
          <w:rFonts w:ascii="Traditional Arabic" w:hAnsi="Traditional Arabic" w:cs="Traditional Arabic"/>
          <w:color w:val="000000"/>
          <w:rtl/>
        </w:rPr>
        <w:t>وَاحِدَةٌ</w:t>
      </w:r>
      <w:r w:rsidR="00012497" w:rsidRPr="00713002">
        <w:rPr>
          <w:rFonts w:ascii="Traditional Arabic" w:hAnsi="Traditional Arabic" w:cs="Traditional Arabic"/>
          <w:color w:val="000000"/>
        </w:rPr>
        <w:t xml:space="preserve"> </w:t>
      </w:r>
      <w:r w:rsidR="0022241E" w:rsidRPr="00713002">
        <w:rPr>
          <w:rFonts w:ascii="Traditional Arabic" w:hAnsi="Traditional Arabic" w:cs="Traditional Arabic"/>
          <w:color w:val="000000"/>
        </w:rPr>
        <w:t>”</w:t>
      </w:r>
      <w:r w:rsidR="00C16DBD" w:rsidRPr="00F73007">
        <w:rPr>
          <w:color w:val="000000"/>
        </w:rPr>
        <w:t xml:space="preserve"> kelimeleri</w:t>
      </w:r>
      <w:r w:rsidR="007D71BB">
        <w:rPr>
          <w:color w:val="000000"/>
        </w:rPr>
        <w:t>,</w:t>
      </w:r>
      <w:r w:rsidR="00012497">
        <w:rPr>
          <w:color w:val="000000"/>
        </w:rPr>
        <w:t xml:space="preserve"> </w:t>
      </w:r>
      <w:r w:rsidR="0022241E" w:rsidRPr="00713002">
        <w:rPr>
          <w:rFonts w:ascii="Traditional Arabic" w:hAnsi="Traditional Arabic" w:cs="Traditional Arabic"/>
          <w:color w:val="000000"/>
        </w:rPr>
        <w:t>“</w:t>
      </w:r>
      <w:r w:rsidR="00E14817" w:rsidRPr="00713002">
        <w:rPr>
          <w:rFonts w:ascii="Traditional Arabic" w:hAnsi="Traditional Arabic" w:cs="Traditional Arabic"/>
          <w:color w:val="000000"/>
        </w:rPr>
        <w:t xml:space="preserve"> </w:t>
      </w:r>
      <w:r w:rsidR="007F5296" w:rsidRPr="00713002">
        <w:rPr>
          <w:rFonts w:ascii="Traditional Arabic" w:hAnsi="Traditional Arabic" w:cs="Traditional Arabic"/>
          <w:color w:val="000000"/>
          <w:rtl/>
        </w:rPr>
        <w:t>إِلاَّ</w:t>
      </w:r>
      <w:r w:rsidR="00012497" w:rsidRPr="00713002">
        <w:rPr>
          <w:rFonts w:ascii="Traditional Arabic" w:hAnsi="Traditional Arabic" w:cs="Traditional Arabic"/>
          <w:color w:val="000000"/>
        </w:rPr>
        <w:t xml:space="preserve"> </w:t>
      </w:r>
      <w:r w:rsidR="0022241E" w:rsidRPr="00713002">
        <w:rPr>
          <w:rFonts w:ascii="Traditional Arabic" w:hAnsi="Traditional Arabic" w:cs="Traditional Arabic"/>
          <w:color w:val="000000"/>
        </w:rPr>
        <w:t>”</w:t>
      </w:r>
      <w:r w:rsidR="00BD4E48" w:rsidRPr="00F73007">
        <w:rPr>
          <w:color w:val="000000"/>
        </w:rPr>
        <w:t xml:space="preserve"> edât’ı</w:t>
      </w:r>
      <w:r w:rsidR="00C16DBD" w:rsidRPr="00F73007">
        <w:rPr>
          <w:color w:val="000000"/>
        </w:rPr>
        <w:t>yla beraber olduğundan amel etmeyip muhmel olmuştur. Hicâzlılar</w:t>
      </w:r>
      <w:r w:rsidR="007D71BB">
        <w:rPr>
          <w:color w:val="000000"/>
        </w:rPr>
        <w:t xml:space="preserve">, </w:t>
      </w:r>
      <w:r w:rsidR="0022241E" w:rsidRPr="00713002">
        <w:rPr>
          <w:rFonts w:ascii="Traditional Arabic" w:hAnsi="Traditional Arabic" w:cs="Traditional Arabic"/>
          <w:color w:val="000000"/>
        </w:rPr>
        <w:t>“</w:t>
      </w:r>
      <w:r w:rsidR="00866E66" w:rsidRPr="00713002">
        <w:rPr>
          <w:rFonts w:ascii="Traditional Arabic" w:hAnsi="Traditional Arabic" w:cs="Traditional Arabic"/>
          <w:color w:val="000000"/>
        </w:rPr>
        <w:t xml:space="preserve"> </w:t>
      </w:r>
      <w:r w:rsidR="00C16DBD" w:rsidRPr="00713002">
        <w:rPr>
          <w:rFonts w:ascii="Traditional Arabic" w:hAnsi="Traditional Arabic" w:cs="Traditional Arabic"/>
          <w:color w:val="000000"/>
          <w:rtl/>
        </w:rPr>
        <w:t>ما</w:t>
      </w:r>
      <w:r w:rsidR="00866E66" w:rsidRPr="00713002">
        <w:rPr>
          <w:rFonts w:ascii="Traditional Arabic" w:hAnsi="Traditional Arabic" w:cs="Traditional Arabic"/>
          <w:color w:val="000000"/>
        </w:rPr>
        <w:t xml:space="preserve"> </w:t>
      </w:r>
      <w:r w:rsidR="0022241E" w:rsidRPr="00713002">
        <w:rPr>
          <w:rFonts w:ascii="Traditional Arabic" w:hAnsi="Traditional Arabic" w:cs="Traditional Arabic"/>
          <w:color w:val="000000"/>
        </w:rPr>
        <w:t>”</w:t>
      </w:r>
      <w:r w:rsidR="00866E66">
        <w:rPr>
          <w:color w:val="000000"/>
        </w:rPr>
        <w:t xml:space="preserve"> </w:t>
      </w:r>
      <w:r w:rsidR="00C16DBD" w:rsidRPr="00F73007">
        <w:rPr>
          <w:color w:val="000000"/>
        </w:rPr>
        <w:t>edât’ına amel verirlerken Benû Temîmler ise</w:t>
      </w:r>
      <w:r w:rsidR="007D71BB">
        <w:rPr>
          <w:color w:val="000000"/>
        </w:rPr>
        <w:t xml:space="preserve">, </w:t>
      </w:r>
      <w:r w:rsidR="00C20612" w:rsidRPr="00F73007">
        <w:rPr>
          <w:color w:val="000000"/>
        </w:rPr>
        <w:t>şartları ihtivâ etmesine</w:t>
      </w:r>
      <w:r w:rsidR="00866E66">
        <w:rPr>
          <w:color w:val="000000"/>
        </w:rPr>
        <w:t xml:space="preserve"> rağmen bu edâ</w:t>
      </w:r>
      <w:r w:rsidR="00054C51" w:rsidRPr="00F73007">
        <w:rPr>
          <w:color w:val="000000"/>
        </w:rPr>
        <w:t>t</w:t>
      </w:r>
      <w:r w:rsidR="00C16DBD" w:rsidRPr="00F73007">
        <w:rPr>
          <w:color w:val="000000"/>
        </w:rPr>
        <w:t>a amel vermeyip ihmâl ederler.</w:t>
      </w:r>
      <w:r w:rsidR="00C16DBD" w:rsidRPr="00F73007">
        <w:rPr>
          <w:rStyle w:val="DipnotBavurusu"/>
          <w:color w:val="000000"/>
        </w:rPr>
        <w:footnoteReference w:id="468"/>
      </w:r>
    </w:p>
    <w:p w:rsidR="00C16DBD" w:rsidRPr="00F73007" w:rsidRDefault="00BE3C38" w:rsidP="00890F13">
      <w:pPr>
        <w:pStyle w:val="Balk4"/>
      </w:pPr>
      <w:bookmarkStart w:id="106" w:name="_Toc413065660"/>
      <w:r>
        <w:t>3.</w:t>
      </w:r>
      <w:r w:rsidR="00C16DBD" w:rsidRPr="00F73007">
        <w:t>26.1.9.</w:t>
      </w:r>
      <w:r w:rsidR="00EA17F0">
        <w:rPr>
          <w:rFonts w:hint="cs"/>
          <w:rtl/>
        </w:rPr>
        <w:t xml:space="preserve"> </w:t>
      </w:r>
      <w:r w:rsidR="00C16DBD" w:rsidRPr="00F73007">
        <w:t xml:space="preserve">“Lâte” </w:t>
      </w:r>
      <w:r w:rsidR="000F0506" w:rsidRPr="00ED10FD">
        <w:rPr>
          <w:rFonts w:ascii="Traditional Arabic" w:hAnsi="Traditional Arabic" w:cs="Traditional Arabic"/>
          <w:sz w:val="28"/>
          <w:szCs w:val="28"/>
        </w:rPr>
        <w:t>(</w:t>
      </w:r>
      <w:r w:rsidR="00500C24" w:rsidRPr="00ED10FD">
        <w:rPr>
          <w:rFonts w:ascii="Traditional Arabic" w:hAnsi="Traditional Arabic" w:cs="Traditional Arabic"/>
          <w:i/>
          <w:iCs w:val="0"/>
          <w:sz w:val="28"/>
          <w:szCs w:val="28"/>
          <w:rtl/>
        </w:rPr>
        <w:t>لا</w:t>
      </w:r>
      <w:r w:rsidR="00DD17FC" w:rsidRPr="00ED10FD">
        <w:rPr>
          <w:rFonts w:ascii="Traditional Arabic" w:hAnsi="Traditional Arabic" w:cs="Traditional Arabic"/>
          <w:i/>
          <w:iCs w:val="0"/>
          <w:sz w:val="28"/>
          <w:szCs w:val="28"/>
          <w:rtl/>
        </w:rPr>
        <w:t>َ</w:t>
      </w:r>
      <w:r w:rsidR="00500C24" w:rsidRPr="00ED10FD">
        <w:rPr>
          <w:rFonts w:ascii="Traditional Arabic" w:hAnsi="Traditional Arabic" w:cs="Traditional Arabic"/>
          <w:i/>
          <w:iCs w:val="0"/>
          <w:sz w:val="28"/>
          <w:szCs w:val="28"/>
          <w:rtl/>
        </w:rPr>
        <w:t>ت</w:t>
      </w:r>
      <w:r w:rsidR="00DD17FC" w:rsidRPr="00ED10FD">
        <w:rPr>
          <w:rFonts w:ascii="Traditional Arabic" w:hAnsi="Traditional Arabic" w:cs="Traditional Arabic"/>
          <w:i/>
          <w:iCs w:val="0"/>
          <w:sz w:val="28"/>
          <w:szCs w:val="28"/>
          <w:rtl/>
        </w:rPr>
        <w:t>َ</w:t>
      </w:r>
      <w:r w:rsidR="009B1AF2" w:rsidRPr="00ED10FD">
        <w:rPr>
          <w:rFonts w:ascii="Traditional Arabic" w:hAnsi="Traditional Arabic" w:cs="Traditional Arabic"/>
          <w:sz w:val="28"/>
          <w:szCs w:val="28"/>
        </w:rPr>
        <w:t>)</w:t>
      </w:r>
      <w:r w:rsidR="00EA17F0">
        <w:rPr>
          <w:rFonts w:ascii="Traditional Arabic" w:hAnsi="Traditional Arabic" w:cs="Traditional Arabic" w:hint="cs"/>
          <w:sz w:val="28"/>
          <w:szCs w:val="28"/>
          <w:rtl/>
        </w:rPr>
        <w:t xml:space="preserve"> </w:t>
      </w:r>
      <w:r w:rsidR="00C16DBD" w:rsidRPr="00F73007">
        <w:t>nin</w:t>
      </w:r>
      <w:r w:rsidR="00012497">
        <w:t xml:space="preserve"> </w:t>
      </w:r>
      <w:r w:rsidR="00500C24" w:rsidRPr="00F73007">
        <w:t xml:space="preserve">“Leyse” </w:t>
      </w:r>
      <w:r w:rsidR="000F0506" w:rsidRPr="00ED10FD">
        <w:rPr>
          <w:rFonts w:ascii="Traditional Arabic" w:hAnsi="Traditional Arabic" w:cs="Traditional Arabic"/>
          <w:sz w:val="28"/>
          <w:szCs w:val="28"/>
        </w:rPr>
        <w:t>(</w:t>
      </w:r>
      <w:r w:rsidR="00C16DBD" w:rsidRPr="00ED10FD">
        <w:rPr>
          <w:rFonts w:ascii="Traditional Arabic" w:hAnsi="Traditional Arabic" w:cs="Traditional Arabic"/>
          <w:i/>
          <w:iCs w:val="0"/>
          <w:sz w:val="28"/>
          <w:szCs w:val="28"/>
          <w:rtl/>
        </w:rPr>
        <w:t>ل</w:t>
      </w:r>
      <w:r w:rsidR="00EA17F0">
        <w:rPr>
          <w:rFonts w:ascii="Traditional Arabic" w:hAnsi="Traditional Arabic" w:cs="Traditional Arabic" w:hint="cs"/>
          <w:i/>
          <w:iCs w:val="0"/>
          <w:sz w:val="28"/>
          <w:szCs w:val="28"/>
          <w:rtl/>
        </w:rPr>
        <w:t>َ</w:t>
      </w:r>
      <w:r w:rsidR="00C16DBD" w:rsidRPr="00ED10FD">
        <w:rPr>
          <w:rFonts w:ascii="Traditional Arabic" w:hAnsi="Traditional Arabic" w:cs="Traditional Arabic"/>
          <w:i/>
          <w:iCs w:val="0"/>
          <w:sz w:val="28"/>
          <w:szCs w:val="28"/>
          <w:rtl/>
        </w:rPr>
        <w:t>ي</w:t>
      </w:r>
      <w:r w:rsidR="00EA17F0">
        <w:rPr>
          <w:rFonts w:ascii="Traditional Arabic" w:hAnsi="Traditional Arabic" w:cs="Traditional Arabic" w:hint="cs"/>
          <w:i/>
          <w:iCs w:val="0"/>
          <w:sz w:val="28"/>
          <w:szCs w:val="28"/>
          <w:rtl/>
        </w:rPr>
        <w:t>ْ</w:t>
      </w:r>
      <w:r w:rsidR="00C16DBD" w:rsidRPr="00ED10FD">
        <w:rPr>
          <w:rFonts w:ascii="Traditional Arabic" w:hAnsi="Traditional Arabic" w:cs="Traditional Arabic"/>
          <w:i/>
          <w:iCs w:val="0"/>
          <w:sz w:val="28"/>
          <w:szCs w:val="28"/>
          <w:rtl/>
        </w:rPr>
        <w:t>س</w:t>
      </w:r>
      <w:r w:rsidR="00EA17F0">
        <w:rPr>
          <w:rFonts w:ascii="Traditional Arabic" w:hAnsi="Traditional Arabic" w:cs="Traditional Arabic" w:hint="cs"/>
          <w:i/>
          <w:iCs w:val="0"/>
          <w:sz w:val="28"/>
          <w:szCs w:val="28"/>
          <w:rtl/>
        </w:rPr>
        <w:t>َ</w:t>
      </w:r>
      <w:r w:rsidR="00890F13" w:rsidRPr="00ED10FD">
        <w:rPr>
          <w:rFonts w:ascii="Traditional Arabic" w:hAnsi="Traditional Arabic" w:cs="Traditional Arabic"/>
          <w:sz w:val="28"/>
          <w:szCs w:val="28"/>
        </w:rPr>
        <w:t>)</w:t>
      </w:r>
      <w:r w:rsidR="00EA17F0">
        <w:rPr>
          <w:rFonts w:ascii="Traditional Arabic" w:hAnsi="Traditional Arabic" w:cs="Traditional Arabic" w:hint="cs"/>
          <w:sz w:val="28"/>
          <w:szCs w:val="28"/>
          <w:rtl/>
        </w:rPr>
        <w:t xml:space="preserve"> </w:t>
      </w:r>
      <w:r w:rsidR="00C16DBD" w:rsidRPr="00F73007">
        <w:t>nin Amelini Etme Şartları</w:t>
      </w:r>
      <w:bookmarkEnd w:id="106"/>
    </w:p>
    <w:p w:rsidR="00ED10FD" w:rsidRPr="00EA17F0" w:rsidRDefault="005C7677" w:rsidP="00C47541">
      <w:pPr>
        <w:pStyle w:val="NormalWeb"/>
        <w:shd w:val="clear" w:color="auto" w:fill="FFFFFF"/>
        <w:spacing w:before="0" w:beforeAutospacing="0" w:after="120" w:afterAutospacing="0" w:line="360" w:lineRule="auto"/>
        <w:ind w:firstLine="680"/>
        <w:jc w:val="both"/>
      </w:pPr>
      <w:r w:rsidRPr="00F73007">
        <w:t xml:space="preserve">Nâkıs fiillerden olan </w:t>
      </w:r>
      <w:r w:rsidR="0022241E" w:rsidRPr="00DD19BE">
        <w:rPr>
          <w:rFonts w:ascii="Traditional Arabic" w:hAnsi="Traditional Arabic" w:cs="Traditional Arabic"/>
        </w:rPr>
        <w:t>“</w:t>
      </w:r>
      <w:r w:rsidR="00866E66" w:rsidRPr="00DD19BE">
        <w:rPr>
          <w:rFonts w:ascii="Traditional Arabic" w:hAnsi="Traditional Arabic" w:cs="Traditional Arabic"/>
        </w:rPr>
        <w:t xml:space="preserve"> </w:t>
      </w:r>
      <w:r w:rsidRPr="00DD19BE">
        <w:rPr>
          <w:rFonts w:ascii="Traditional Arabic" w:hAnsi="Traditional Arabic" w:cs="Traditional Arabic"/>
          <w:rtl/>
        </w:rPr>
        <w:t>ليس</w:t>
      </w:r>
      <w:r w:rsidR="00866E66" w:rsidRPr="00DD19BE">
        <w:rPr>
          <w:rFonts w:ascii="Traditional Arabic" w:hAnsi="Traditional Arabic" w:cs="Traditional Arabic"/>
        </w:rPr>
        <w:t xml:space="preserve"> </w:t>
      </w:r>
      <w:r w:rsidR="0022241E" w:rsidRPr="00DD19BE">
        <w:rPr>
          <w:rFonts w:ascii="Traditional Arabic" w:hAnsi="Traditional Arabic" w:cs="Traditional Arabic"/>
        </w:rPr>
        <w:t>”</w:t>
      </w:r>
      <w:r w:rsidR="00C20612" w:rsidRPr="00F73007">
        <w:t xml:space="preserve"> gibi amel</w:t>
      </w:r>
      <w:r w:rsidR="00054C51" w:rsidRPr="00F73007">
        <w:t xml:space="preserve"> eden eda</w:t>
      </w:r>
      <w:r w:rsidRPr="00F73007">
        <w:t xml:space="preserve">tlardan biride </w:t>
      </w:r>
      <w:r w:rsidR="0022241E">
        <w:t>“</w:t>
      </w:r>
      <w:r w:rsidR="00866E66" w:rsidRPr="005E5B55">
        <w:rPr>
          <w:rFonts w:ascii="Traditional Arabic" w:hAnsi="Traditional Arabic" w:cs="Traditional Arabic"/>
        </w:rPr>
        <w:t xml:space="preserve"> </w:t>
      </w:r>
      <w:r w:rsidRPr="005E5B55">
        <w:rPr>
          <w:rFonts w:ascii="Traditional Arabic" w:hAnsi="Traditional Arabic" w:cs="Traditional Arabic"/>
          <w:rtl/>
        </w:rPr>
        <w:t>لات</w:t>
      </w:r>
      <w:r w:rsidR="00866E66">
        <w:t xml:space="preserve"> </w:t>
      </w:r>
      <w:r w:rsidR="0022241E">
        <w:t>”</w:t>
      </w:r>
      <w:r w:rsidR="00054C51" w:rsidRPr="00F73007">
        <w:t xml:space="preserve"> dir. Bu eda</w:t>
      </w:r>
      <w:r w:rsidRPr="00F73007">
        <w:t>t aslında</w:t>
      </w:r>
      <w:r w:rsidR="007D71BB">
        <w:t xml:space="preserve">, </w:t>
      </w:r>
      <w:r w:rsidRPr="00F73007">
        <w:t xml:space="preserve">lafzın te’nîsine veya nefiydeki mübâlağa için üzerinde bir “tâ” fazlalaştırılmış nâfiye olan </w:t>
      </w:r>
      <w:r w:rsidR="0022241E">
        <w:t>“</w:t>
      </w:r>
      <w:r w:rsidR="00866E66" w:rsidRPr="00DD19BE">
        <w:rPr>
          <w:rFonts w:ascii="Traditional Arabic" w:hAnsi="Traditional Arabic" w:cs="Traditional Arabic"/>
        </w:rPr>
        <w:t xml:space="preserve"> </w:t>
      </w:r>
      <w:r w:rsidRPr="00DD19BE">
        <w:rPr>
          <w:rFonts w:ascii="Traditional Arabic" w:hAnsi="Traditional Arabic" w:cs="Traditional Arabic"/>
          <w:rtl/>
        </w:rPr>
        <w:t>لا</w:t>
      </w:r>
      <w:r w:rsidR="00866E66">
        <w:t xml:space="preserve"> </w:t>
      </w:r>
      <w:r w:rsidRPr="00F73007">
        <w:t xml:space="preserve">” edâtıdır. </w:t>
      </w:r>
      <w:r w:rsidR="00054C51" w:rsidRPr="00F73007">
        <w:t>Bu edat</w:t>
      </w:r>
      <w:r w:rsidR="00F953C4" w:rsidRPr="00F73007">
        <w:t>ın amel etmesi</w:t>
      </w:r>
      <w:r w:rsidR="005E0815" w:rsidRPr="00F73007">
        <w:t xml:space="preserve"> için</w:t>
      </w:r>
      <w:r w:rsidR="00054C51" w:rsidRPr="00F73007">
        <w:t xml:space="preserve"> iki şart gerekir:</w:t>
      </w:r>
      <w:r w:rsidR="00012497">
        <w:t xml:space="preserve">  </w:t>
      </w:r>
      <w:r w:rsidR="00C20612" w:rsidRPr="00F73007">
        <w:t>a</w:t>
      </w:r>
      <w:r w:rsidR="00575980">
        <w:t>-</w:t>
      </w:r>
      <w:r w:rsidR="00F953C4" w:rsidRPr="00F73007">
        <w:t xml:space="preserve">Edât’ın isim ve haberi </w:t>
      </w:r>
      <w:r w:rsidR="0022241E">
        <w:t>“</w:t>
      </w:r>
      <w:r w:rsidR="00866E66" w:rsidRPr="00DD19BE">
        <w:rPr>
          <w:rFonts w:ascii="Traditional Arabic" w:hAnsi="Traditional Arabic" w:cs="Traditional Arabic"/>
        </w:rPr>
        <w:t xml:space="preserve"> </w:t>
      </w:r>
      <w:r w:rsidR="00F953C4" w:rsidRPr="00DD19BE">
        <w:rPr>
          <w:rFonts w:ascii="Traditional Arabic" w:hAnsi="Traditional Arabic" w:cs="Traditional Arabic"/>
          <w:rtl/>
        </w:rPr>
        <w:t>حين</w:t>
      </w:r>
      <w:r w:rsidR="00866E66" w:rsidRPr="00DD19BE">
        <w:rPr>
          <w:rFonts w:ascii="Traditional Arabic" w:hAnsi="Traditional Arabic" w:cs="Traditional Arabic"/>
        </w:rPr>
        <w:t xml:space="preserve"> </w:t>
      </w:r>
      <w:r w:rsidR="0022241E">
        <w:t>”</w:t>
      </w:r>
      <w:r w:rsidR="00C20612" w:rsidRPr="00F73007">
        <w:t xml:space="preserve"> lafzı olmalıdır. b</w:t>
      </w:r>
      <w:r w:rsidR="00AC48F0" w:rsidRPr="00F73007">
        <w:t>-</w:t>
      </w:r>
      <w:r w:rsidR="00FA76AA" w:rsidRPr="00F73007">
        <w:t>Genelde isim veya haberinden</w:t>
      </w:r>
      <w:r w:rsidR="00F953C4" w:rsidRPr="00F73007">
        <w:t xml:space="preserve"> bi</w:t>
      </w:r>
      <w:r w:rsidR="00FA76AA" w:rsidRPr="00F73007">
        <w:t>rinin mahzûf olması. Bu şartların hâsıl</w:t>
      </w:r>
      <w:r w:rsidR="00F953C4" w:rsidRPr="00F73007">
        <w:t xml:space="preserve"> olması durumunda </w:t>
      </w:r>
      <w:r w:rsidR="0022241E">
        <w:t>“</w:t>
      </w:r>
      <w:r w:rsidR="00866E66">
        <w:t xml:space="preserve"> </w:t>
      </w:r>
      <w:r w:rsidR="00F953C4" w:rsidRPr="00DD19BE">
        <w:rPr>
          <w:rFonts w:ascii="Traditional Arabic" w:hAnsi="Traditional Arabic" w:cs="Traditional Arabic"/>
          <w:rtl/>
        </w:rPr>
        <w:t>ل</w:t>
      </w:r>
      <w:r w:rsidR="00C47541">
        <w:rPr>
          <w:rFonts w:ascii="Traditional Arabic" w:hAnsi="Traditional Arabic" w:cs="Traditional Arabic" w:hint="cs"/>
          <w:rtl/>
        </w:rPr>
        <w:t>َ</w:t>
      </w:r>
      <w:r w:rsidR="00F953C4" w:rsidRPr="00DD19BE">
        <w:rPr>
          <w:rFonts w:ascii="Traditional Arabic" w:hAnsi="Traditional Arabic" w:cs="Traditional Arabic"/>
          <w:rtl/>
        </w:rPr>
        <w:t>ا</w:t>
      </w:r>
      <w:r w:rsidR="00C47541">
        <w:rPr>
          <w:rFonts w:ascii="Traditional Arabic" w:hAnsi="Traditional Arabic" w:cs="Traditional Arabic" w:hint="cs"/>
          <w:rtl/>
        </w:rPr>
        <w:t>تَ</w:t>
      </w:r>
      <w:r w:rsidR="00866E66">
        <w:t xml:space="preserve"> </w:t>
      </w:r>
      <w:r w:rsidR="0022241E">
        <w:t>”</w:t>
      </w:r>
      <w:r w:rsidR="00D524BC" w:rsidRPr="00F73007">
        <w:t xml:space="preserve"> edâtı </w:t>
      </w:r>
      <w:r w:rsidR="0022241E">
        <w:t>“</w:t>
      </w:r>
      <w:r w:rsidR="00866E66">
        <w:t xml:space="preserve"> </w:t>
      </w:r>
      <w:r w:rsidR="00D524BC" w:rsidRPr="00F73007">
        <w:rPr>
          <w:rtl/>
        </w:rPr>
        <w:t>ليس</w:t>
      </w:r>
      <w:r w:rsidR="00866E66">
        <w:t xml:space="preserve"> </w:t>
      </w:r>
      <w:r w:rsidR="0022241E">
        <w:t>”</w:t>
      </w:r>
      <w:r w:rsidR="00D524BC" w:rsidRPr="00F73007">
        <w:t xml:space="preserve"> fiili gibi ismini ref‘</w:t>
      </w:r>
      <w:r w:rsidR="007D71BB">
        <w:t xml:space="preserve">, </w:t>
      </w:r>
      <w:r w:rsidR="00D524BC" w:rsidRPr="00F73007">
        <w:t>haberini nasb eder.</w:t>
      </w:r>
      <w:r w:rsidR="001B0FF1" w:rsidRPr="00F73007">
        <w:t xml:space="preserve"> Bir kısım </w:t>
      </w:r>
      <w:r w:rsidR="00FB0AFB">
        <w:t>nahiv âlimleri</w:t>
      </w:r>
      <w:r w:rsidR="001B0FF1" w:rsidRPr="00F73007">
        <w:t xml:space="preserve"> bu edât’ın</w:t>
      </w:r>
      <w:r w:rsidR="007D71BB">
        <w:t xml:space="preserve">, </w:t>
      </w:r>
      <w:r w:rsidR="0022241E" w:rsidRPr="00DD19BE">
        <w:rPr>
          <w:rFonts w:ascii="Traditional Arabic" w:hAnsi="Traditional Arabic" w:cs="Traditional Arabic"/>
        </w:rPr>
        <w:t>“</w:t>
      </w:r>
      <w:r w:rsidR="001B0FF1" w:rsidRPr="00DD19BE">
        <w:rPr>
          <w:rFonts w:ascii="Traditional Arabic" w:hAnsi="Traditional Arabic" w:cs="Traditional Arabic"/>
          <w:rtl/>
        </w:rPr>
        <w:t>ح</w:t>
      </w:r>
      <w:r w:rsidR="00C47541">
        <w:rPr>
          <w:rFonts w:ascii="Traditional Arabic" w:hAnsi="Traditional Arabic" w:cs="Traditional Arabic" w:hint="cs"/>
          <w:rtl/>
        </w:rPr>
        <w:t>ِ</w:t>
      </w:r>
      <w:r w:rsidR="001B0FF1" w:rsidRPr="00DD19BE">
        <w:rPr>
          <w:rFonts w:ascii="Traditional Arabic" w:hAnsi="Traditional Arabic" w:cs="Traditional Arabic"/>
          <w:rtl/>
        </w:rPr>
        <w:t>ي</w:t>
      </w:r>
      <w:r w:rsidR="00C47541">
        <w:rPr>
          <w:rFonts w:ascii="Traditional Arabic" w:hAnsi="Traditional Arabic" w:cs="Traditional Arabic" w:hint="cs"/>
          <w:rtl/>
        </w:rPr>
        <w:t>نْ</w:t>
      </w:r>
      <w:r w:rsidR="0022241E" w:rsidRPr="00DD19BE">
        <w:rPr>
          <w:rFonts w:ascii="Traditional Arabic" w:hAnsi="Traditional Arabic" w:cs="Traditional Arabic"/>
        </w:rPr>
        <w:t>”</w:t>
      </w:r>
      <w:r w:rsidR="001B0FF1" w:rsidRPr="00DD19BE">
        <w:rPr>
          <w:rFonts w:ascii="Traditional Arabic" w:hAnsi="Traditional Arabic" w:cs="Traditional Arabic"/>
        </w:rPr>
        <w:t xml:space="preserve"> </w:t>
      </w:r>
      <w:r w:rsidR="001B0FF1" w:rsidRPr="00F73007">
        <w:t>kelimesi</w:t>
      </w:r>
      <w:r w:rsidR="00EA17F0">
        <w:rPr>
          <w:rFonts w:hint="cs"/>
          <w:rtl/>
        </w:rPr>
        <w:t xml:space="preserve"> </w:t>
      </w:r>
      <w:r w:rsidR="00A67FCC" w:rsidRPr="00F73007">
        <w:t>de amel ettiği gibi</w:t>
      </w:r>
      <w:r w:rsidR="007D71BB">
        <w:t xml:space="preserve">, </w:t>
      </w:r>
      <w:r w:rsidR="00A67FCC" w:rsidRPr="00F73007">
        <w:t>buna</w:t>
      </w:r>
      <w:r w:rsidR="001B0FF1" w:rsidRPr="00F73007">
        <w:t xml:space="preserve"> benzer olan </w:t>
      </w:r>
      <w:r w:rsidR="001B0FF1" w:rsidRPr="00DD19BE">
        <w:rPr>
          <w:rFonts w:ascii="Traditional Arabic" w:hAnsi="Traditional Arabic" w:cs="Traditional Arabic"/>
        </w:rPr>
        <w:t>“</w:t>
      </w:r>
      <w:r w:rsidR="00866E66" w:rsidRPr="00DD19BE">
        <w:rPr>
          <w:rFonts w:ascii="Traditional Arabic" w:hAnsi="Traditional Arabic" w:cs="Traditional Arabic"/>
        </w:rPr>
        <w:t xml:space="preserve"> </w:t>
      </w:r>
      <w:r w:rsidR="001B0FF1" w:rsidRPr="00DD19BE">
        <w:rPr>
          <w:rFonts w:ascii="Traditional Arabic" w:hAnsi="Traditional Arabic" w:cs="Traditional Arabic"/>
          <w:rtl/>
        </w:rPr>
        <w:t>س</w:t>
      </w:r>
      <w:r w:rsidR="00C47541">
        <w:rPr>
          <w:rFonts w:ascii="Traditional Arabic" w:hAnsi="Traditional Arabic" w:cs="Traditional Arabic" w:hint="cs"/>
          <w:rtl/>
        </w:rPr>
        <w:t>َ</w:t>
      </w:r>
      <w:r w:rsidR="001B0FF1" w:rsidRPr="00DD19BE">
        <w:rPr>
          <w:rFonts w:ascii="Traditional Arabic" w:hAnsi="Traditional Arabic" w:cs="Traditional Arabic"/>
          <w:rtl/>
        </w:rPr>
        <w:t>اع</w:t>
      </w:r>
      <w:r w:rsidR="00C47541">
        <w:rPr>
          <w:rFonts w:ascii="Traditional Arabic" w:hAnsi="Traditional Arabic" w:cs="Traditional Arabic" w:hint="cs"/>
          <w:rtl/>
        </w:rPr>
        <w:t>َ</w:t>
      </w:r>
      <w:r w:rsidR="001B0FF1" w:rsidRPr="00DD19BE">
        <w:rPr>
          <w:rFonts w:ascii="Traditional Arabic" w:hAnsi="Traditional Arabic" w:cs="Traditional Arabic"/>
          <w:rtl/>
        </w:rPr>
        <w:t>ة</w:t>
      </w:r>
      <w:r w:rsidR="00866E66" w:rsidRPr="00DD19BE">
        <w:rPr>
          <w:rFonts w:ascii="Traditional Arabic" w:hAnsi="Traditional Arabic" w:cs="Traditional Arabic"/>
        </w:rPr>
        <w:t xml:space="preserve"> </w:t>
      </w:r>
      <w:r w:rsidR="00890F13" w:rsidRPr="00DD19BE">
        <w:rPr>
          <w:rFonts w:ascii="Traditional Arabic" w:hAnsi="Traditional Arabic" w:cs="Traditional Arabic"/>
        </w:rPr>
        <w:t>”</w:t>
      </w:r>
      <w:r w:rsidR="00866E66">
        <w:t xml:space="preserve"> </w:t>
      </w:r>
      <w:r w:rsidR="001B0FF1" w:rsidRPr="00F73007">
        <w:t xml:space="preserve">ve </w:t>
      </w:r>
      <w:r w:rsidR="0022241E" w:rsidRPr="00DD19BE">
        <w:rPr>
          <w:rFonts w:ascii="Traditional Arabic" w:hAnsi="Traditional Arabic" w:cs="Traditional Arabic"/>
        </w:rPr>
        <w:t>“</w:t>
      </w:r>
      <w:r w:rsidR="00866E66" w:rsidRPr="00DD19BE">
        <w:rPr>
          <w:rFonts w:ascii="Traditional Arabic" w:hAnsi="Traditional Arabic" w:cs="Traditional Arabic"/>
        </w:rPr>
        <w:t xml:space="preserve"> </w:t>
      </w:r>
      <w:r w:rsidR="001B0FF1" w:rsidRPr="00DD19BE">
        <w:rPr>
          <w:rFonts w:ascii="Traditional Arabic" w:hAnsi="Traditional Arabic" w:cs="Traditional Arabic"/>
          <w:rtl/>
        </w:rPr>
        <w:t>أوَان</w:t>
      </w:r>
      <w:r w:rsidR="00866E66" w:rsidRPr="00DD19BE">
        <w:rPr>
          <w:rFonts w:ascii="Traditional Arabic" w:hAnsi="Traditional Arabic" w:cs="Traditional Arabic"/>
        </w:rPr>
        <w:t xml:space="preserve"> </w:t>
      </w:r>
      <w:r w:rsidR="0022241E" w:rsidRPr="00DD19BE">
        <w:rPr>
          <w:rFonts w:ascii="Traditional Arabic" w:hAnsi="Traditional Arabic" w:cs="Traditional Arabic"/>
        </w:rPr>
        <w:t>”</w:t>
      </w:r>
      <w:r w:rsidR="00012497">
        <w:t xml:space="preserve"> </w:t>
      </w:r>
      <w:r w:rsidR="00C20612" w:rsidRPr="00F73007">
        <w:t>kelimelerinde de amel</w:t>
      </w:r>
      <w:r w:rsidR="00A67FCC" w:rsidRPr="00F73007">
        <w:t xml:space="preserve"> görüş</w:t>
      </w:r>
      <w:r w:rsidR="00C20612" w:rsidRPr="00F73007">
        <w:t>ünü</w:t>
      </w:r>
      <w:r w:rsidR="00773717" w:rsidRPr="00F73007">
        <w:t xml:space="preserve"> belirtirler</w:t>
      </w:r>
      <w:r w:rsidR="00220D52" w:rsidRPr="00F73007">
        <w:t>.</w:t>
      </w:r>
      <w:r w:rsidR="00220D52" w:rsidRPr="00F73007">
        <w:rPr>
          <w:rStyle w:val="DipnotBavurusu"/>
        </w:rPr>
        <w:footnoteReference w:id="469"/>
      </w:r>
    </w:p>
    <w:p w:rsidR="005E5B55" w:rsidRDefault="005E5B55" w:rsidP="00F73007">
      <w:pPr>
        <w:pStyle w:val="NormalWeb"/>
        <w:shd w:val="clear" w:color="auto" w:fill="FFFFFF"/>
        <w:spacing w:before="0" w:beforeAutospacing="0" w:after="120" w:afterAutospacing="0" w:line="360" w:lineRule="auto"/>
        <w:ind w:firstLine="680"/>
        <w:jc w:val="both"/>
        <w:rPr>
          <w:b/>
          <w:bCs/>
          <w:rtl/>
        </w:rPr>
      </w:pPr>
    </w:p>
    <w:p w:rsidR="005E5B55" w:rsidRDefault="005E5B55" w:rsidP="00F73007">
      <w:pPr>
        <w:pStyle w:val="NormalWeb"/>
        <w:shd w:val="clear" w:color="auto" w:fill="FFFFFF"/>
        <w:spacing w:before="0" w:beforeAutospacing="0" w:after="120" w:afterAutospacing="0" w:line="360" w:lineRule="auto"/>
        <w:ind w:firstLine="680"/>
        <w:jc w:val="both"/>
        <w:rPr>
          <w:b/>
          <w:bCs/>
          <w:rtl/>
        </w:rPr>
      </w:pPr>
    </w:p>
    <w:p w:rsidR="005E5B55" w:rsidRDefault="005E5B55" w:rsidP="00F73007">
      <w:pPr>
        <w:pStyle w:val="NormalWeb"/>
        <w:shd w:val="clear" w:color="auto" w:fill="FFFFFF"/>
        <w:spacing w:before="0" w:beforeAutospacing="0" w:after="120" w:afterAutospacing="0" w:line="360" w:lineRule="auto"/>
        <w:ind w:firstLine="680"/>
        <w:jc w:val="both"/>
        <w:rPr>
          <w:b/>
          <w:bCs/>
          <w:rtl/>
        </w:rPr>
      </w:pPr>
    </w:p>
    <w:p w:rsidR="00220D52" w:rsidRPr="00F73007" w:rsidRDefault="003E3B4C" w:rsidP="00F73007">
      <w:pPr>
        <w:pStyle w:val="NormalWeb"/>
        <w:shd w:val="clear" w:color="auto" w:fill="FFFFFF"/>
        <w:spacing w:before="0" w:beforeAutospacing="0" w:after="120" w:afterAutospacing="0" w:line="360" w:lineRule="auto"/>
        <w:ind w:firstLine="680"/>
        <w:jc w:val="both"/>
        <w:rPr>
          <w:b/>
          <w:bCs/>
        </w:rPr>
      </w:pPr>
      <w:r w:rsidRPr="003E3B4C">
        <w:rPr>
          <w:b/>
          <w:bCs/>
        </w:rPr>
        <w:lastRenderedPageBreak/>
        <w:t>Âyet ve Meâli:</w:t>
      </w:r>
    </w:p>
    <w:p w:rsidR="00220D52" w:rsidRPr="00A735DF" w:rsidRDefault="00C21783"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A735DF">
        <w:rPr>
          <w:rFonts w:ascii="Traditional Arabic" w:hAnsi="Traditional Arabic" w:cs="Traditional Arabic"/>
          <w:color w:val="000000"/>
          <w:sz w:val="28"/>
          <w:szCs w:val="28"/>
          <w:rtl/>
        </w:rPr>
        <w:t>{</w:t>
      </w:r>
      <w:r w:rsidR="00866E66" w:rsidRPr="00A735DF">
        <w:rPr>
          <w:rFonts w:ascii="Traditional Arabic" w:hAnsi="Traditional Arabic" w:cs="Traditional Arabic"/>
          <w:color w:val="000000"/>
          <w:sz w:val="28"/>
          <w:szCs w:val="28"/>
        </w:rPr>
        <w:t xml:space="preserve"> </w:t>
      </w:r>
      <w:r w:rsidR="00220D52" w:rsidRPr="00A735DF">
        <w:rPr>
          <w:rFonts w:ascii="Traditional Arabic" w:hAnsi="Traditional Arabic" w:cs="Traditional Arabic"/>
          <w:color w:val="000000"/>
          <w:sz w:val="28"/>
          <w:szCs w:val="28"/>
          <w:rtl/>
        </w:rPr>
        <w:t>كَ</w:t>
      </w:r>
      <w:r w:rsidR="007B7324" w:rsidRPr="00A735DF">
        <w:rPr>
          <w:rFonts w:ascii="Traditional Arabic" w:hAnsi="Traditional Arabic" w:cs="Traditional Arabic"/>
          <w:color w:val="000000"/>
          <w:sz w:val="28"/>
          <w:szCs w:val="28"/>
          <w:rtl/>
        </w:rPr>
        <w:t>مْ أَهْلَكْنَا مِن</w:t>
      </w:r>
      <w:r w:rsidR="00012497" w:rsidRPr="00A735DF">
        <w:rPr>
          <w:rFonts w:ascii="Traditional Arabic" w:hAnsi="Traditional Arabic" w:cs="Traditional Arabic"/>
          <w:color w:val="000000"/>
          <w:sz w:val="28"/>
          <w:szCs w:val="28"/>
          <w:rtl/>
        </w:rPr>
        <w:t>ْ</w:t>
      </w:r>
      <w:r w:rsidR="007B7324" w:rsidRPr="00A735DF">
        <w:rPr>
          <w:rFonts w:ascii="Traditional Arabic" w:hAnsi="Traditional Arabic" w:cs="Traditional Arabic"/>
          <w:color w:val="000000"/>
          <w:sz w:val="28"/>
          <w:szCs w:val="28"/>
          <w:rtl/>
        </w:rPr>
        <w:t xml:space="preserve"> قَبْلِهِم مِ</w:t>
      </w:r>
      <w:r w:rsidR="00220D52" w:rsidRPr="00A735DF">
        <w:rPr>
          <w:rFonts w:ascii="Traditional Arabic" w:hAnsi="Traditional Arabic" w:cs="Traditional Arabic"/>
          <w:color w:val="000000"/>
          <w:sz w:val="28"/>
          <w:szCs w:val="28"/>
          <w:rtl/>
        </w:rPr>
        <w:t>ن</w:t>
      </w:r>
      <w:r w:rsidR="007B7324" w:rsidRPr="00A735DF">
        <w:rPr>
          <w:rFonts w:ascii="Traditional Arabic" w:hAnsi="Traditional Arabic" w:cs="Traditional Arabic"/>
          <w:color w:val="000000"/>
          <w:sz w:val="28"/>
          <w:szCs w:val="28"/>
          <w:rtl/>
        </w:rPr>
        <w:t>ْ</w:t>
      </w:r>
      <w:r w:rsidR="00220D52" w:rsidRPr="00A735DF">
        <w:rPr>
          <w:rFonts w:ascii="Traditional Arabic" w:hAnsi="Traditional Arabic" w:cs="Traditional Arabic"/>
          <w:color w:val="000000"/>
          <w:sz w:val="28"/>
          <w:szCs w:val="28"/>
          <w:rtl/>
        </w:rPr>
        <w:t xml:space="preserve"> قَرْنٍ فَنَادَوْا وَلاتَ حِينَ مَنَاصٍ</w:t>
      </w:r>
      <w:r w:rsidRPr="00A735DF">
        <w:rPr>
          <w:rFonts w:ascii="Traditional Arabic" w:hAnsi="Traditional Arabic" w:cs="Traditional Arabic"/>
          <w:color w:val="000000"/>
          <w:sz w:val="28"/>
          <w:szCs w:val="28"/>
          <w:rtl/>
        </w:rPr>
        <w:t>}</w:t>
      </w:r>
      <w:r w:rsidR="00866E66" w:rsidRPr="00A735DF">
        <w:rPr>
          <w:rFonts w:ascii="Traditional Arabic" w:hAnsi="Traditional Arabic" w:cs="Traditional Arabic"/>
          <w:color w:val="000000"/>
          <w:sz w:val="28"/>
          <w:szCs w:val="28"/>
        </w:rPr>
        <w:t xml:space="preserve"> </w:t>
      </w:r>
    </w:p>
    <w:p w:rsidR="001B0FF1" w:rsidRPr="00F73007" w:rsidRDefault="00255D9F" w:rsidP="00F73007">
      <w:pPr>
        <w:pStyle w:val="NormalWeb"/>
        <w:shd w:val="clear" w:color="auto" w:fill="FFFFFF"/>
        <w:spacing w:before="0" w:beforeAutospacing="0" w:after="120" w:afterAutospacing="0" w:line="360" w:lineRule="auto"/>
        <w:ind w:firstLine="680"/>
        <w:jc w:val="both"/>
        <w:rPr>
          <w:color w:val="000000" w:themeColor="text1"/>
          <w:lang w:val="en-AU"/>
        </w:rPr>
      </w:pPr>
      <w:r w:rsidRPr="00F73007">
        <w:rPr>
          <w:i/>
          <w:iCs/>
          <w:color w:val="000000" w:themeColor="text1"/>
        </w:rPr>
        <w:t>“</w:t>
      </w:r>
      <w:r w:rsidR="00220D52" w:rsidRPr="00F73007">
        <w:rPr>
          <w:i/>
          <w:iCs/>
          <w:color w:val="000000" w:themeColor="text1"/>
        </w:rPr>
        <w:t>Biz onlardan ö</w:t>
      </w:r>
      <w:r w:rsidR="00220D52" w:rsidRPr="00F73007">
        <w:rPr>
          <w:i/>
          <w:iCs/>
          <w:color w:val="000000" w:themeColor="text1"/>
          <w:lang w:val="en-AU"/>
        </w:rPr>
        <w:t>nce nice nesilleri helâk ettik. Onlar da feryat ett</w:t>
      </w:r>
      <w:r w:rsidR="00031B93" w:rsidRPr="00F73007">
        <w:rPr>
          <w:i/>
          <w:iCs/>
          <w:color w:val="000000" w:themeColor="text1"/>
          <w:lang w:val="en-AU"/>
        </w:rPr>
        <w:t>iler</w:t>
      </w:r>
      <w:r w:rsidR="007D71BB">
        <w:rPr>
          <w:i/>
          <w:iCs/>
          <w:color w:val="000000" w:themeColor="text1"/>
          <w:lang w:val="en-AU"/>
        </w:rPr>
        <w:t xml:space="preserve">, </w:t>
      </w:r>
      <w:r w:rsidR="00031B93" w:rsidRPr="00F73007">
        <w:rPr>
          <w:i/>
          <w:iCs/>
          <w:color w:val="000000" w:themeColor="text1"/>
          <w:lang w:val="en-AU"/>
        </w:rPr>
        <w:t xml:space="preserve">ama artık kurtuluş zamanı </w:t>
      </w:r>
      <w:r w:rsidR="00220D52" w:rsidRPr="00F73007">
        <w:rPr>
          <w:i/>
          <w:iCs/>
          <w:color w:val="000000" w:themeColor="text1"/>
          <w:lang w:val="en-AU"/>
        </w:rPr>
        <w:t>değildi</w:t>
      </w:r>
      <w:r w:rsidR="00220D52" w:rsidRPr="00F73007">
        <w:rPr>
          <w:color w:val="000000" w:themeColor="text1"/>
          <w:lang w:val="en-AU"/>
        </w:rPr>
        <w:t>.</w:t>
      </w:r>
      <w:r w:rsidRPr="00F73007">
        <w:rPr>
          <w:color w:val="000000" w:themeColor="text1"/>
          <w:lang w:val="en-AU"/>
        </w:rPr>
        <w:t>”</w:t>
      </w:r>
      <w:r w:rsidR="00220D52" w:rsidRPr="00F73007">
        <w:rPr>
          <w:rStyle w:val="DipnotBavurusu"/>
          <w:color w:val="000000" w:themeColor="text1"/>
          <w:lang w:val="en-AU"/>
        </w:rPr>
        <w:footnoteReference w:id="470"/>
      </w:r>
    </w:p>
    <w:p w:rsidR="00220D52" w:rsidRPr="00F73007" w:rsidRDefault="003E3B4C" w:rsidP="00F73007">
      <w:pPr>
        <w:pStyle w:val="NormalWeb"/>
        <w:shd w:val="clear" w:color="auto" w:fill="FFFFFF"/>
        <w:spacing w:before="0" w:beforeAutospacing="0" w:after="120" w:afterAutospacing="0" w:line="360" w:lineRule="auto"/>
        <w:ind w:firstLine="680"/>
        <w:jc w:val="both"/>
        <w:rPr>
          <w:b/>
          <w:bCs/>
        </w:rPr>
      </w:pPr>
      <w:r w:rsidRPr="003E3B4C">
        <w:rPr>
          <w:b/>
          <w:bCs/>
        </w:rPr>
        <w:t>Âyetteki İstişhâd:</w:t>
      </w:r>
    </w:p>
    <w:p w:rsidR="00500C24" w:rsidRPr="00F73007" w:rsidRDefault="00220D52" w:rsidP="00ED10FD">
      <w:pPr>
        <w:pStyle w:val="NormalWeb"/>
        <w:shd w:val="clear" w:color="auto" w:fill="FFFFFF"/>
        <w:spacing w:before="0" w:beforeAutospacing="0" w:after="120" w:afterAutospacing="0" w:line="360" w:lineRule="auto"/>
        <w:ind w:firstLine="680"/>
        <w:jc w:val="both"/>
        <w:rPr>
          <w:color w:val="000000"/>
        </w:rPr>
      </w:pPr>
      <w:r w:rsidRPr="00F73007">
        <w:t xml:space="preserve">Konuyla ilgili </w:t>
      </w:r>
      <w:r w:rsidR="006C7D16" w:rsidRPr="00F73007">
        <w:t>istişhâd</w:t>
      </w:r>
      <w:r w:rsidRPr="00F73007">
        <w:t xml:space="preserve"> edilen </w:t>
      </w:r>
      <w:r w:rsidR="00D42541" w:rsidRPr="00F73007">
        <w:t>âyet</w:t>
      </w:r>
      <w:r w:rsidRPr="00F73007">
        <w:t>teki</w:t>
      </w:r>
      <w:r w:rsidR="001B0FF1" w:rsidRPr="00F73007">
        <w:t xml:space="preserve">; </w:t>
      </w:r>
      <w:r w:rsidR="0022241E" w:rsidRPr="00ED10FD">
        <w:rPr>
          <w:rFonts w:ascii="Traditional Arabic" w:hAnsi="Traditional Arabic" w:cs="Traditional Arabic"/>
        </w:rPr>
        <w:t>“</w:t>
      </w:r>
      <w:r w:rsidR="00866E66" w:rsidRPr="00ED10FD">
        <w:rPr>
          <w:rFonts w:ascii="Traditional Arabic" w:hAnsi="Traditional Arabic" w:cs="Traditional Arabic"/>
        </w:rPr>
        <w:t xml:space="preserve"> </w:t>
      </w:r>
      <w:r w:rsidR="001B0FF1" w:rsidRPr="00ED10FD">
        <w:rPr>
          <w:rFonts w:ascii="Traditional Arabic" w:hAnsi="Traditional Arabic" w:cs="Traditional Arabic"/>
          <w:color w:val="000000"/>
          <w:rtl/>
        </w:rPr>
        <w:t>وَلاتَ حِينَ مَنَاصٍ</w:t>
      </w:r>
      <w:r w:rsidR="00866E66" w:rsidRPr="00ED10FD">
        <w:rPr>
          <w:rFonts w:ascii="Traditional Arabic" w:hAnsi="Traditional Arabic" w:cs="Traditional Arabic"/>
          <w:color w:val="000000"/>
        </w:rPr>
        <w:t xml:space="preserve"> </w:t>
      </w:r>
      <w:r w:rsidR="0022241E" w:rsidRPr="00ED10FD">
        <w:rPr>
          <w:rFonts w:ascii="Traditional Arabic" w:hAnsi="Traditional Arabic" w:cs="Traditional Arabic"/>
          <w:color w:val="000000"/>
        </w:rPr>
        <w:t>”</w:t>
      </w:r>
      <w:r w:rsidR="001B0FF1" w:rsidRPr="00ED10FD">
        <w:rPr>
          <w:rFonts w:ascii="Traditional Arabic" w:hAnsi="Traditional Arabic" w:cs="Traditional Arabic"/>
          <w:color w:val="000000"/>
        </w:rPr>
        <w:t xml:space="preserve"> </w:t>
      </w:r>
      <w:r w:rsidR="001B0FF1" w:rsidRPr="00F73007">
        <w:rPr>
          <w:color w:val="000000"/>
        </w:rPr>
        <w:t>cümlesinde</w:t>
      </w:r>
      <w:r w:rsidR="007D71BB">
        <w:rPr>
          <w:color w:val="000000"/>
        </w:rPr>
        <w:t xml:space="preserve">, </w:t>
      </w:r>
      <w:r w:rsidR="0022241E" w:rsidRPr="00ED10FD">
        <w:rPr>
          <w:rFonts w:ascii="Traditional Arabic" w:hAnsi="Traditional Arabic" w:cs="Traditional Arabic"/>
          <w:color w:val="000000"/>
        </w:rPr>
        <w:t>“</w:t>
      </w:r>
      <w:r w:rsidR="001B0FF1" w:rsidRPr="00ED10FD">
        <w:rPr>
          <w:rFonts w:ascii="Traditional Arabic" w:hAnsi="Traditional Arabic" w:cs="Traditional Arabic"/>
          <w:color w:val="000000"/>
          <w:rtl/>
        </w:rPr>
        <w:t>ل</w:t>
      </w:r>
      <w:r w:rsidR="00ED10FD">
        <w:rPr>
          <w:rFonts w:ascii="Traditional Arabic" w:hAnsi="Traditional Arabic" w:cs="Traditional Arabic" w:hint="cs"/>
          <w:color w:val="000000"/>
          <w:rtl/>
        </w:rPr>
        <w:t>َ</w:t>
      </w:r>
      <w:r w:rsidR="001B0FF1" w:rsidRPr="00ED10FD">
        <w:rPr>
          <w:rFonts w:ascii="Traditional Arabic" w:hAnsi="Traditional Arabic" w:cs="Traditional Arabic"/>
          <w:color w:val="000000"/>
          <w:rtl/>
        </w:rPr>
        <w:t>ا</w:t>
      </w:r>
      <w:r w:rsidR="00ED10FD">
        <w:rPr>
          <w:rFonts w:ascii="Traditional Arabic" w:hAnsi="Traditional Arabic" w:cs="Traditional Arabic" w:hint="cs"/>
          <w:color w:val="000000"/>
          <w:rtl/>
        </w:rPr>
        <w:t>تَ</w:t>
      </w:r>
      <w:r w:rsidR="001F1A09" w:rsidRPr="00ED10FD">
        <w:rPr>
          <w:rFonts w:ascii="Traditional Arabic" w:hAnsi="Traditional Arabic" w:cs="Traditional Arabic"/>
          <w:color w:val="000000"/>
          <w:rtl/>
        </w:rPr>
        <w:t xml:space="preserve"> </w:t>
      </w:r>
      <w:r w:rsidR="001F1A09" w:rsidRPr="00ED10FD">
        <w:rPr>
          <w:rFonts w:ascii="Traditional Arabic" w:hAnsi="Traditional Arabic" w:cs="Traditional Arabic"/>
          <w:color w:val="000000"/>
        </w:rPr>
        <w:t xml:space="preserve"> </w:t>
      </w:r>
      <w:r w:rsidR="0022241E" w:rsidRPr="00ED10FD">
        <w:rPr>
          <w:rFonts w:ascii="Traditional Arabic" w:hAnsi="Traditional Arabic" w:cs="Traditional Arabic"/>
          <w:color w:val="000000"/>
        </w:rPr>
        <w:t>”</w:t>
      </w:r>
      <w:r w:rsidR="001B0FF1" w:rsidRPr="00F73007">
        <w:rPr>
          <w:color w:val="000000"/>
        </w:rPr>
        <w:t xml:space="preserve"> nefiy harfi olup</w:t>
      </w:r>
      <w:r w:rsidR="007D71BB">
        <w:rPr>
          <w:color w:val="000000"/>
        </w:rPr>
        <w:t xml:space="preserve">, </w:t>
      </w:r>
      <w:r w:rsidR="001B0FF1" w:rsidRPr="00F73007">
        <w:rPr>
          <w:color w:val="000000"/>
        </w:rPr>
        <w:t xml:space="preserve">ismi mahzûf olan </w:t>
      </w:r>
      <w:r w:rsidR="0022241E">
        <w:rPr>
          <w:color w:val="000000"/>
        </w:rPr>
        <w:t>“</w:t>
      </w:r>
      <w:r w:rsidR="001B0FF1" w:rsidRPr="00ED10FD">
        <w:rPr>
          <w:rFonts w:ascii="Traditional Arabic" w:hAnsi="Traditional Arabic" w:cs="Traditional Arabic"/>
          <w:color w:val="000000"/>
          <w:rtl/>
        </w:rPr>
        <w:t>حِينُ</w:t>
      </w:r>
      <w:r w:rsidR="0022241E">
        <w:rPr>
          <w:color w:val="000000"/>
        </w:rPr>
        <w:t>”</w:t>
      </w:r>
      <w:r w:rsidR="001B0FF1" w:rsidRPr="00F73007">
        <w:rPr>
          <w:color w:val="000000"/>
        </w:rPr>
        <w:t xml:space="preserve"> kelimesidir</w:t>
      </w:r>
      <w:r w:rsidR="007D71BB">
        <w:rPr>
          <w:color w:val="000000"/>
        </w:rPr>
        <w:t xml:space="preserve">, </w:t>
      </w:r>
      <w:r w:rsidR="001B0FF1" w:rsidRPr="00F73007">
        <w:rPr>
          <w:color w:val="000000"/>
        </w:rPr>
        <w:t>haberi ise</w:t>
      </w:r>
      <w:r w:rsidR="007D71BB">
        <w:rPr>
          <w:color w:val="000000"/>
        </w:rPr>
        <w:t xml:space="preserve">, </w:t>
      </w:r>
      <w:r w:rsidR="00D42541" w:rsidRPr="00F73007">
        <w:rPr>
          <w:color w:val="000000"/>
        </w:rPr>
        <w:t>âyet</w:t>
      </w:r>
      <w:r w:rsidR="00C20612" w:rsidRPr="00F73007">
        <w:rPr>
          <w:color w:val="000000"/>
        </w:rPr>
        <w:t>te geçen</w:t>
      </w:r>
      <w:r w:rsidR="001F1A09">
        <w:rPr>
          <w:color w:val="000000"/>
        </w:rPr>
        <w:t xml:space="preserve"> </w:t>
      </w:r>
      <w:r w:rsidR="0022241E">
        <w:rPr>
          <w:color w:val="000000"/>
        </w:rPr>
        <w:t>“</w:t>
      </w:r>
      <w:r w:rsidR="00A57646" w:rsidRPr="00ED10FD">
        <w:rPr>
          <w:rFonts w:ascii="Traditional Arabic" w:hAnsi="Traditional Arabic" w:cs="Traditional Arabic"/>
          <w:color w:val="000000"/>
        </w:rPr>
        <w:t xml:space="preserve"> </w:t>
      </w:r>
      <w:r w:rsidR="001B0FF1" w:rsidRPr="00ED10FD">
        <w:rPr>
          <w:rFonts w:ascii="Traditional Arabic" w:hAnsi="Traditional Arabic" w:cs="Traditional Arabic"/>
          <w:color w:val="000000"/>
          <w:rtl/>
        </w:rPr>
        <w:t>حِينَ</w:t>
      </w:r>
      <w:r w:rsidR="00A57646" w:rsidRPr="00ED10FD">
        <w:rPr>
          <w:rFonts w:ascii="Traditional Arabic" w:hAnsi="Traditional Arabic" w:cs="Traditional Arabic"/>
          <w:color w:val="000000"/>
        </w:rPr>
        <w:t xml:space="preserve"> </w:t>
      </w:r>
      <w:r w:rsidR="0022241E" w:rsidRPr="00ED10FD">
        <w:rPr>
          <w:rFonts w:ascii="Traditional Arabic" w:hAnsi="Traditional Arabic" w:cs="Traditional Arabic"/>
          <w:color w:val="000000"/>
        </w:rPr>
        <w:t>”</w:t>
      </w:r>
      <w:r w:rsidR="001F1A09">
        <w:rPr>
          <w:color w:val="000000"/>
        </w:rPr>
        <w:t xml:space="preserve"> </w:t>
      </w:r>
      <w:r w:rsidR="001B0FF1" w:rsidRPr="00F73007">
        <w:rPr>
          <w:color w:val="000000"/>
        </w:rPr>
        <w:t xml:space="preserve">lafzıdır. </w:t>
      </w:r>
      <w:r w:rsidR="00FA76AA" w:rsidRPr="00F73007">
        <w:rPr>
          <w:color w:val="000000"/>
        </w:rPr>
        <w:t>Bazı kırâat imâmları</w:t>
      </w:r>
      <w:r w:rsidR="00A67FCC" w:rsidRPr="00F73007">
        <w:rPr>
          <w:color w:val="000000"/>
        </w:rPr>
        <w:t xml:space="preserve"> ise </w:t>
      </w:r>
      <w:r w:rsidR="00D42541" w:rsidRPr="00F73007">
        <w:rPr>
          <w:color w:val="000000"/>
        </w:rPr>
        <w:t>âyet</w:t>
      </w:r>
      <w:r w:rsidR="00FA76AA" w:rsidRPr="00F73007">
        <w:rPr>
          <w:color w:val="000000"/>
        </w:rPr>
        <w:t>te geçen</w:t>
      </w:r>
      <w:r w:rsidR="001F1A09">
        <w:rPr>
          <w:color w:val="000000"/>
        </w:rPr>
        <w:t xml:space="preserve"> </w:t>
      </w:r>
      <w:r w:rsidR="0022241E">
        <w:rPr>
          <w:color w:val="000000"/>
        </w:rPr>
        <w:t>“</w:t>
      </w:r>
      <w:r w:rsidR="00A57646" w:rsidRPr="00ED10FD">
        <w:rPr>
          <w:rFonts w:ascii="Traditional Arabic" w:hAnsi="Traditional Arabic" w:cs="Traditional Arabic"/>
          <w:color w:val="000000"/>
        </w:rPr>
        <w:t xml:space="preserve"> </w:t>
      </w:r>
      <w:r w:rsidR="00A67FCC" w:rsidRPr="00ED10FD">
        <w:rPr>
          <w:rFonts w:ascii="Traditional Arabic" w:hAnsi="Traditional Arabic" w:cs="Traditional Arabic"/>
          <w:color w:val="000000"/>
          <w:rtl/>
        </w:rPr>
        <w:t>ح</w:t>
      </w:r>
      <w:r w:rsidR="00ED10FD">
        <w:rPr>
          <w:rFonts w:ascii="Traditional Arabic" w:hAnsi="Traditional Arabic" w:cs="Traditional Arabic" w:hint="cs"/>
          <w:color w:val="000000"/>
          <w:rtl/>
        </w:rPr>
        <w:t>ِ</w:t>
      </w:r>
      <w:r w:rsidR="00A67FCC" w:rsidRPr="00ED10FD">
        <w:rPr>
          <w:rFonts w:ascii="Traditional Arabic" w:hAnsi="Traditional Arabic" w:cs="Traditional Arabic"/>
          <w:color w:val="000000"/>
          <w:rtl/>
        </w:rPr>
        <w:t>ي</w:t>
      </w:r>
      <w:r w:rsidR="00ED10FD">
        <w:rPr>
          <w:rFonts w:ascii="Traditional Arabic" w:hAnsi="Traditional Arabic" w:cs="Traditional Arabic" w:hint="cs"/>
          <w:color w:val="000000"/>
          <w:rtl/>
        </w:rPr>
        <w:t>نَ</w:t>
      </w:r>
      <w:r w:rsidR="00A57646" w:rsidRPr="00ED10FD">
        <w:rPr>
          <w:rFonts w:ascii="Traditional Arabic" w:hAnsi="Traditional Arabic" w:cs="Traditional Arabic"/>
          <w:color w:val="000000"/>
        </w:rPr>
        <w:t xml:space="preserve"> </w:t>
      </w:r>
      <w:r w:rsidR="0022241E">
        <w:rPr>
          <w:color w:val="000000"/>
        </w:rPr>
        <w:t>”</w:t>
      </w:r>
      <w:r w:rsidR="00A67FCC" w:rsidRPr="00F73007">
        <w:rPr>
          <w:color w:val="000000"/>
        </w:rPr>
        <w:t xml:space="preserve"> kelimesini </w:t>
      </w:r>
      <w:r w:rsidR="000E5DF5" w:rsidRPr="00F73007">
        <w:rPr>
          <w:color w:val="000000"/>
        </w:rPr>
        <w:t>merfû</w:t>
      </w:r>
      <w:r w:rsidR="00FA76AA" w:rsidRPr="00F73007">
        <w:rPr>
          <w:color w:val="000000"/>
        </w:rPr>
        <w:t>‘ okuyarak</w:t>
      </w:r>
      <w:r w:rsidR="00A67FCC" w:rsidRPr="00F73007">
        <w:rPr>
          <w:color w:val="000000"/>
        </w:rPr>
        <w:t xml:space="preserve"> isim yapıp</w:t>
      </w:r>
      <w:r w:rsidR="007D71BB">
        <w:rPr>
          <w:color w:val="000000"/>
        </w:rPr>
        <w:t xml:space="preserve">, </w:t>
      </w:r>
      <w:r w:rsidR="00A67FCC" w:rsidRPr="00F73007">
        <w:rPr>
          <w:color w:val="000000"/>
        </w:rPr>
        <w:t>haberi ise hazf ed</w:t>
      </w:r>
      <w:r w:rsidR="00FA76AA" w:rsidRPr="00F73007">
        <w:rPr>
          <w:color w:val="000000"/>
        </w:rPr>
        <w:t>erler. Her iki durumda da</w:t>
      </w:r>
      <w:r w:rsidR="001F1A09">
        <w:rPr>
          <w:color w:val="000000"/>
        </w:rPr>
        <w:t xml:space="preserve"> </w:t>
      </w:r>
      <w:r w:rsidR="00FA76AA" w:rsidRPr="00F73007">
        <w:rPr>
          <w:color w:val="000000"/>
        </w:rPr>
        <w:t>bahsi geçen</w:t>
      </w:r>
      <w:r w:rsidR="001B0FF1" w:rsidRPr="00F73007">
        <w:rPr>
          <w:color w:val="000000"/>
        </w:rPr>
        <w:t xml:space="preserve"> edât</w:t>
      </w:r>
      <w:r w:rsidR="001F1A09">
        <w:rPr>
          <w:color w:val="000000"/>
        </w:rPr>
        <w:t xml:space="preserve"> </w:t>
      </w:r>
      <w:r w:rsidR="0022241E" w:rsidRPr="00ED10FD">
        <w:rPr>
          <w:rFonts w:ascii="Traditional Arabic" w:hAnsi="Traditional Arabic" w:cs="Traditional Arabic"/>
          <w:color w:val="000000"/>
        </w:rPr>
        <w:t>“</w:t>
      </w:r>
      <w:r w:rsidR="00A57646" w:rsidRPr="00ED10FD">
        <w:rPr>
          <w:rFonts w:ascii="Traditional Arabic" w:hAnsi="Traditional Arabic" w:cs="Traditional Arabic"/>
          <w:color w:val="000000"/>
        </w:rPr>
        <w:t xml:space="preserve"> </w:t>
      </w:r>
      <w:r w:rsidR="00A67FCC" w:rsidRPr="00ED10FD">
        <w:rPr>
          <w:rFonts w:ascii="Traditional Arabic" w:hAnsi="Traditional Arabic" w:cs="Traditional Arabic"/>
          <w:color w:val="000000"/>
          <w:rtl/>
        </w:rPr>
        <w:t>ل</w:t>
      </w:r>
      <w:r w:rsidR="00ED10FD">
        <w:rPr>
          <w:rFonts w:ascii="Traditional Arabic" w:hAnsi="Traditional Arabic" w:cs="Traditional Arabic" w:hint="cs"/>
          <w:color w:val="000000"/>
          <w:rtl/>
        </w:rPr>
        <w:t>َ</w:t>
      </w:r>
      <w:r w:rsidR="00A67FCC" w:rsidRPr="00ED10FD">
        <w:rPr>
          <w:rFonts w:ascii="Traditional Arabic" w:hAnsi="Traditional Arabic" w:cs="Traditional Arabic"/>
          <w:color w:val="000000"/>
          <w:rtl/>
        </w:rPr>
        <w:t>ي</w:t>
      </w:r>
      <w:r w:rsidR="00ED10FD">
        <w:rPr>
          <w:rFonts w:ascii="Traditional Arabic" w:hAnsi="Traditional Arabic" w:cs="Traditional Arabic" w:hint="cs"/>
          <w:color w:val="000000"/>
          <w:rtl/>
        </w:rPr>
        <w:t>ْسَ</w:t>
      </w:r>
      <w:r w:rsidR="00A57646" w:rsidRPr="00ED10FD">
        <w:rPr>
          <w:rFonts w:ascii="Traditional Arabic" w:hAnsi="Traditional Arabic" w:cs="Traditional Arabic"/>
          <w:color w:val="000000"/>
        </w:rPr>
        <w:t xml:space="preserve"> </w:t>
      </w:r>
      <w:r w:rsidR="0022241E" w:rsidRPr="00ED10FD">
        <w:rPr>
          <w:rFonts w:ascii="Traditional Arabic" w:hAnsi="Traditional Arabic" w:cs="Traditional Arabic"/>
          <w:color w:val="000000"/>
        </w:rPr>
        <w:t>”</w:t>
      </w:r>
      <w:r w:rsidR="00A67FCC" w:rsidRPr="00F73007">
        <w:rPr>
          <w:color w:val="000000"/>
        </w:rPr>
        <w:t xml:space="preserve"> gibi</w:t>
      </w:r>
      <w:r w:rsidR="007D71BB">
        <w:rPr>
          <w:color w:val="000000"/>
        </w:rPr>
        <w:t xml:space="preserve">, </w:t>
      </w:r>
      <w:r w:rsidR="001B0FF1" w:rsidRPr="00F73007">
        <w:rPr>
          <w:color w:val="000000"/>
        </w:rPr>
        <w:t>ism</w:t>
      </w:r>
      <w:r w:rsidR="00A57646">
        <w:rPr>
          <w:color w:val="000000"/>
        </w:rPr>
        <w:t>’</w:t>
      </w:r>
      <w:r w:rsidR="001B0FF1" w:rsidRPr="00F73007">
        <w:rPr>
          <w:color w:val="000000"/>
        </w:rPr>
        <w:t>ini ref‘</w:t>
      </w:r>
      <w:r w:rsidR="007D71BB">
        <w:rPr>
          <w:color w:val="000000"/>
        </w:rPr>
        <w:t xml:space="preserve">, </w:t>
      </w:r>
      <w:r w:rsidR="001B0FF1" w:rsidRPr="00F73007">
        <w:rPr>
          <w:color w:val="000000"/>
        </w:rPr>
        <w:t>haber</w:t>
      </w:r>
      <w:r w:rsidR="00646565" w:rsidRPr="00F73007">
        <w:rPr>
          <w:color w:val="000000"/>
        </w:rPr>
        <w:t>’</w:t>
      </w:r>
      <w:r w:rsidR="001B0FF1" w:rsidRPr="00F73007">
        <w:rPr>
          <w:color w:val="000000"/>
        </w:rPr>
        <w:t>ini nasb etmiştir.</w:t>
      </w:r>
      <w:r w:rsidR="00A67FCC" w:rsidRPr="00F73007">
        <w:rPr>
          <w:rStyle w:val="DipnotBavurusu"/>
          <w:color w:val="000000"/>
        </w:rPr>
        <w:footnoteReference w:id="471"/>
      </w:r>
    </w:p>
    <w:p w:rsidR="00A67FCC" w:rsidRPr="00F73007" w:rsidRDefault="00BE3C38" w:rsidP="00EA17F0">
      <w:pPr>
        <w:pStyle w:val="Balk3"/>
        <w:spacing w:line="336" w:lineRule="auto"/>
      </w:pPr>
      <w:bookmarkStart w:id="107" w:name="_Toc413065661"/>
      <w:r>
        <w:t>3.</w:t>
      </w:r>
      <w:r w:rsidR="00231D04" w:rsidRPr="00F73007">
        <w:t>26.2. Nevâsı</w:t>
      </w:r>
      <w:r w:rsidR="00773717" w:rsidRPr="00F73007">
        <w:t xml:space="preserve">hlardan Fiile Benzeyen </w:t>
      </w:r>
      <w:bookmarkEnd w:id="107"/>
      <w:r w:rsidR="00EA17F0">
        <w:t>Edâtlar</w:t>
      </w:r>
    </w:p>
    <w:p w:rsidR="00087324" w:rsidRPr="00AF5734" w:rsidRDefault="008071C1" w:rsidP="00AF5734">
      <w:pPr>
        <w:pStyle w:val="NormalWeb"/>
        <w:shd w:val="clear" w:color="auto" w:fill="FFFFFF"/>
        <w:spacing w:before="0" w:beforeAutospacing="0" w:after="120" w:afterAutospacing="0" w:line="336" w:lineRule="auto"/>
        <w:ind w:firstLine="680"/>
        <w:jc w:val="both"/>
        <w:rPr>
          <w:color w:val="000000"/>
          <w:rtl/>
        </w:rPr>
      </w:pPr>
      <w:r w:rsidRPr="00F73007">
        <w:t>Nevâsıhlardan ikincisi</w:t>
      </w:r>
      <w:r w:rsidR="007D71BB">
        <w:t xml:space="preserve">, </w:t>
      </w:r>
      <w:r w:rsidR="0022241E">
        <w:t>“</w:t>
      </w:r>
      <w:r w:rsidR="00DB045A" w:rsidRPr="00F73007">
        <w:t>İ</w:t>
      </w:r>
      <w:r w:rsidR="00D415BA" w:rsidRPr="00F73007">
        <w:t>nne ve</w:t>
      </w:r>
      <w:r w:rsidR="004809C2">
        <w:t xml:space="preserve"> benzerleri</w:t>
      </w:r>
      <w:r w:rsidR="0022241E">
        <w:t>”</w:t>
      </w:r>
      <w:r w:rsidR="00500C24" w:rsidRPr="00F73007">
        <w:t>dir.</w:t>
      </w:r>
      <w:r w:rsidR="001F1A09">
        <w:t xml:space="preserve"> </w:t>
      </w:r>
      <w:r w:rsidR="00773717" w:rsidRPr="00F73007">
        <w:t>B</w:t>
      </w:r>
      <w:r w:rsidR="00431A9E" w:rsidRPr="00F73007">
        <w:t>u edâtlar altı harf</w:t>
      </w:r>
      <w:r w:rsidRPr="00F73007">
        <w:t xml:space="preserve"> olup</w:t>
      </w:r>
      <w:r w:rsidR="007D71BB">
        <w:t xml:space="preserve">, </w:t>
      </w:r>
      <w:r w:rsidR="00D415BA" w:rsidRPr="00F73007">
        <w:rPr>
          <w:color w:val="000000"/>
        </w:rPr>
        <w:t>te’kîd için</w:t>
      </w:r>
      <w:r w:rsidR="001F1A09">
        <w:rPr>
          <w:color w:val="000000"/>
        </w:rPr>
        <w:t xml:space="preserve"> </w:t>
      </w:r>
      <w:r w:rsidRPr="00734DD7">
        <w:rPr>
          <w:rFonts w:ascii="Traditional Arabic" w:hAnsi="Traditional Arabic" w:cs="Traditional Arabic"/>
          <w:color w:val="000000"/>
          <w:rtl/>
        </w:rPr>
        <w:t>إن</w:t>
      </w:r>
      <w:r w:rsidR="00FB0AFB" w:rsidRPr="00734DD7">
        <w:rPr>
          <w:rFonts w:ascii="Traditional Arabic" w:hAnsi="Traditional Arabic" w:cs="Traditional Arabic"/>
          <w:color w:val="000000"/>
          <w:rtl/>
        </w:rPr>
        <w:t>َّ</w:t>
      </w:r>
      <w:r w:rsidR="0022241E" w:rsidRPr="00734DD7">
        <w:rPr>
          <w:rFonts w:ascii="Traditional Arabic" w:hAnsi="Traditional Arabic" w:cs="Traditional Arabic"/>
          <w:color w:val="000000"/>
          <w:rtl/>
        </w:rPr>
        <w:t>”</w:t>
      </w:r>
      <w:r w:rsidR="00CC7B72" w:rsidRPr="00734DD7">
        <w:rPr>
          <w:rFonts w:ascii="Traditional Arabic" w:hAnsi="Traditional Arabic" w:cs="Traditional Arabic"/>
          <w:color w:val="000000"/>
        </w:rPr>
        <w:t xml:space="preserve"> ”</w:t>
      </w:r>
      <w:r w:rsidRPr="00734DD7">
        <w:rPr>
          <w:rFonts w:ascii="Traditional Arabic" w:hAnsi="Traditional Arabic" w:cs="Traditional Arabic"/>
          <w:color w:val="000000"/>
        </w:rPr>
        <w:t xml:space="preserve"> </w:t>
      </w:r>
      <w:r w:rsidRPr="00F73007">
        <w:rPr>
          <w:color w:val="000000"/>
        </w:rPr>
        <w:t xml:space="preserve">ve </w:t>
      </w:r>
      <w:r w:rsidR="0022241E" w:rsidRPr="00734DD7">
        <w:rPr>
          <w:rFonts w:ascii="Traditional Arabic" w:hAnsi="Traditional Arabic" w:cs="Traditional Arabic"/>
          <w:color w:val="000000"/>
        </w:rPr>
        <w:t>“</w:t>
      </w:r>
      <w:r w:rsidR="00A57646" w:rsidRPr="00734DD7">
        <w:rPr>
          <w:rFonts w:ascii="Traditional Arabic" w:hAnsi="Traditional Arabic" w:cs="Traditional Arabic"/>
          <w:color w:val="000000"/>
        </w:rPr>
        <w:t xml:space="preserve"> </w:t>
      </w:r>
      <w:r w:rsidRPr="00734DD7">
        <w:rPr>
          <w:rFonts w:ascii="Traditional Arabic" w:hAnsi="Traditional Arabic" w:cs="Traditional Arabic"/>
          <w:color w:val="000000"/>
          <w:rtl/>
        </w:rPr>
        <w:t>أن</w:t>
      </w:r>
      <w:r w:rsidR="00FB0AFB" w:rsidRPr="00734DD7">
        <w:rPr>
          <w:rFonts w:ascii="Traditional Arabic" w:hAnsi="Traditional Arabic" w:cs="Traditional Arabic"/>
          <w:color w:val="000000"/>
          <w:rtl/>
        </w:rPr>
        <w:t>َّ</w:t>
      </w:r>
      <w:r w:rsidR="00A57646" w:rsidRPr="00734DD7">
        <w:rPr>
          <w:rFonts w:ascii="Traditional Arabic" w:hAnsi="Traditional Arabic" w:cs="Traditional Arabic"/>
          <w:color w:val="000000"/>
        </w:rPr>
        <w:t xml:space="preserve"> </w:t>
      </w:r>
      <w:r w:rsidR="0022241E" w:rsidRPr="00734DD7">
        <w:rPr>
          <w:rFonts w:ascii="Traditional Arabic" w:hAnsi="Traditional Arabic" w:cs="Traditional Arabic"/>
          <w:color w:val="000000"/>
        </w:rPr>
        <w:t>”</w:t>
      </w:r>
      <w:r w:rsidR="001F1A09">
        <w:rPr>
          <w:color w:val="000000"/>
        </w:rPr>
        <w:t xml:space="preserve"> </w:t>
      </w:r>
      <w:r w:rsidR="00D415BA" w:rsidRPr="00F73007">
        <w:rPr>
          <w:color w:val="000000"/>
        </w:rPr>
        <w:t>harfleri</w:t>
      </w:r>
      <w:r w:rsidR="007D71BB">
        <w:rPr>
          <w:color w:val="000000"/>
        </w:rPr>
        <w:t xml:space="preserve">, </w:t>
      </w:r>
      <w:r w:rsidR="00D415BA" w:rsidRPr="00F73007">
        <w:rPr>
          <w:color w:val="000000"/>
        </w:rPr>
        <w:t xml:space="preserve">istidrâk için </w:t>
      </w:r>
      <w:r w:rsidR="0022241E" w:rsidRPr="00734DD7">
        <w:rPr>
          <w:rFonts w:ascii="Traditional Arabic" w:hAnsi="Traditional Arabic" w:cs="Traditional Arabic"/>
          <w:color w:val="000000"/>
        </w:rPr>
        <w:t>“</w:t>
      </w:r>
      <w:r w:rsidR="00A57646" w:rsidRPr="00734DD7">
        <w:rPr>
          <w:rFonts w:ascii="Traditional Arabic" w:hAnsi="Traditional Arabic" w:cs="Traditional Arabic"/>
          <w:color w:val="000000"/>
        </w:rPr>
        <w:t xml:space="preserve"> </w:t>
      </w:r>
      <w:r w:rsidRPr="00734DD7">
        <w:rPr>
          <w:rFonts w:ascii="Traditional Arabic" w:hAnsi="Traditional Arabic" w:cs="Traditional Arabic"/>
          <w:color w:val="000000"/>
          <w:rtl/>
        </w:rPr>
        <w:t>ل</w:t>
      </w:r>
      <w:r w:rsidR="00734DD7">
        <w:rPr>
          <w:rFonts w:ascii="Traditional Arabic" w:hAnsi="Traditional Arabic" w:cs="Traditional Arabic" w:hint="cs"/>
          <w:color w:val="000000"/>
          <w:rtl/>
        </w:rPr>
        <w:t>َ</w:t>
      </w:r>
      <w:r w:rsidRPr="00734DD7">
        <w:rPr>
          <w:rFonts w:ascii="Traditional Arabic" w:hAnsi="Traditional Arabic" w:cs="Traditional Arabic"/>
          <w:color w:val="000000"/>
          <w:rtl/>
        </w:rPr>
        <w:t>ك</w:t>
      </w:r>
      <w:r w:rsidR="00734DD7">
        <w:rPr>
          <w:rFonts w:ascii="Traditional Arabic" w:hAnsi="Traditional Arabic" w:cs="Traditional Arabic" w:hint="cs"/>
          <w:color w:val="000000"/>
          <w:rtl/>
        </w:rPr>
        <w:t>ِنَّ</w:t>
      </w:r>
      <w:r w:rsidR="00A57646" w:rsidRPr="00734DD7">
        <w:rPr>
          <w:rFonts w:ascii="Traditional Arabic" w:hAnsi="Traditional Arabic" w:cs="Traditional Arabic"/>
          <w:color w:val="000000"/>
        </w:rPr>
        <w:t xml:space="preserve"> </w:t>
      </w:r>
      <w:r w:rsidR="0022241E" w:rsidRPr="00734DD7">
        <w:rPr>
          <w:rFonts w:ascii="Traditional Arabic" w:hAnsi="Traditional Arabic" w:cs="Traditional Arabic"/>
          <w:color w:val="000000"/>
        </w:rPr>
        <w:t>”</w:t>
      </w:r>
      <w:r w:rsidR="001F1A09">
        <w:rPr>
          <w:color w:val="000000"/>
        </w:rPr>
        <w:t xml:space="preserve"> </w:t>
      </w:r>
      <w:r w:rsidR="009E056F" w:rsidRPr="00F73007">
        <w:rPr>
          <w:color w:val="000000"/>
        </w:rPr>
        <w:t>harfi</w:t>
      </w:r>
      <w:r w:rsidR="007D71BB">
        <w:rPr>
          <w:color w:val="000000"/>
        </w:rPr>
        <w:t xml:space="preserve">, </w:t>
      </w:r>
      <w:r w:rsidR="009E056F" w:rsidRPr="00F73007">
        <w:rPr>
          <w:color w:val="000000"/>
        </w:rPr>
        <w:t>teşbîh</w:t>
      </w:r>
      <w:r w:rsidR="00D415BA" w:rsidRPr="00F73007">
        <w:rPr>
          <w:color w:val="000000"/>
        </w:rPr>
        <w:t xml:space="preserve"> veya zan için </w:t>
      </w:r>
      <w:r w:rsidR="00A57646">
        <w:rPr>
          <w:color w:val="000000"/>
        </w:rPr>
        <w:t xml:space="preserve">         </w:t>
      </w:r>
      <w:r w:rsidR="0022241E" w:rsidRPr="00734DD7">
        <w:rPr>
          <w:rFonts w:ascii="Traditional Arabic" w:hAnsi="Traditional Arabic" w:cs="Traditional Arabic"/>
          <w:color w:val="000000"/>
        </w:rPr>
        <w:t>“</w:t>
      </w:r>
      <w:r w:rsidR="00A57646" w:rsidRPr="00734DD7">
        <w:rPr>
          <w:rFonts w:ascii="Traditional Arabic" w:hAnsi="Traditional Arabic" w:cs="Traditional Arabic"/>
          <w:color w:val="000000"/>
        </w:rPr>
        <w:t xml:space="preserve"> </w:t>
      </w:r>
      <w:r w:rsidR="00D415BA" w:rsidRPr="00734DD7">
        <w:rPr>
          <w:rFonts w:ascii="Traditional Arabic" w:hAnsi="Traditional Arabic" w:cs="Traditional Arabic"/>
          <w:color w:val="000000"/>
          <w:rtl/>
        </w:rPr>
        <w:t>كَأنّ</w:t>
      </w:r>
      <w:r w:rsidR="00A57646" w:rsidRPr="00734DD7">
        <w:rPr>
          <w:rFonts w:ascii="Traditional Arabic" w:hAnsi="Traditional Arabic" w:cs="Traditional Arabic"/>
          <w:color w:val="000000"/>
        </w:rPr>
        <w:t xml:space="preserve"> </w:t>
      </w:r>
      <w:r w:rsidR="0022241E" w:rsidRPr="00734DD7">
        <w:rPr>
          <w:rFonts w:ascii="Traditional Arabic" w:hAnsi="Traditional Arabic" w:cs="Traditional Arabic"/>
          <w:color w:val="000000"/>
        </w:rPr>
        <w:t>”</w:t>
      </w:r>
      <w:r w:rsidR="00DB045A" w:rsidRPr="00F73007">
        <w:rPr>
          <w:color w:val="000000"/>
        </w:rPr>
        <w:t xml:space="preserve"> harfi</w:t>
      </w:r>
      <w:r w:rsidR="007D71BB">
        <w:rPr>
          <w:color w:val="000000"/>
        </w:rPr>
        <w:t xml:space="preserve">, </w:t>
      </w:r>
      <w:r w:rsidR="00DB045A" w:rsidRPr="00F73007">
        <w:rPr>
          <w:color w:val="000000"/>
        </w:rPr>
        <w:t>terecci</w:t>
      </w:r>
      <w:r w:rsidR="007D71BB">
        <w:rPr>
          <w:color w:val="000000"/>
        </w:rPr>
        <w:t xml:space="preserve">, </w:t>
      </w:r>
      <w:r w:rsidR="00D415BA" w:rsidRPr="00F73007">
        <w:rPr>
          <w:color w:val="000000"/>
        </w:rPr>
        <w:t xml:space="preserve">işfâk (istenilmeyeni beklemek) ve ta‘lîl için </w:t>
      </w:r>
      <w:r w:rsidR="0022241E">
        <w:rPr>
          <w:color w:val="000000"/>
        </w:rPr>
        <w:t>“</w:t>
      </w:r>
      <w:r w:rsidR="00A57646">
        <w:rPr>
          <w:color w:val="000000"/>
        </w:rPr>
        <w:t xml:space="preserve"> </w:t>
      </w:r>
      <w:r w:rsidR="00D415BA" w:rsidRPr="005E5B55">
        <w:rPr>
          <w:rFonts w:ascii="Traditional Arabic" w:hAnsi="Traditional Arabic" w:cs="Traditional Arabic"/>
          <w:color w:val="000000"/>
          <w:rtl/>
        </w:rPr>
        <w:t>لَعَلَّ</w:t>
      </w:r>
      <w:r w:rsidR="00A57646" w:rsidRPr="005E5B55">
        <w:rPr>
          <w:rFonts w:ascii="Traditional Arabic" w:hAnsi="Traditional Arabic" w:cs="Traditional Arabic"/>
          <w:color w:val="000000"/>
        </w:rPr>
        <w:t xml:space="preserve"> </w:t>
      </w:r>
      <w:r w:rsidR="0022241E">
        <w:rPr>
          <w:color w:val="000000"/>
        </w:rPr>
        <w:t>”</w:t>
      </w:r>
      <w:r w:rsidR="00D415BA" w:rsidRPr="00F73007">
        <w:rPr>
          <w:color w:val="000000"/>
        </w:rPr>
        <w:t xml:space="preserve"> harfi olup</w:t>
      </w:r>
      <w:r w:rsidR="007D71BB">
        <w:rPr>
          <w:color w:val="000000"/>
        </w:rPr>
        <w:t xml:space="preserve">, </w:t>
      </w:r>
      <w:r w:rsidR="00BC16E0" w:rsidRPr="00F73007">
        <w:rPr>
          <w:color w:val="000000"/>
        </w:rPr>
        <w:t>mübtedâ</w:t>
      </w:r>
      <w:r w:rsidR="00D415BA" w:rsidRPr="00F73007">
        <w:rPr>
          <w:color w:val="000000"/>
        </w:rPr>
        <w:t>yı nasb ederek kendilerine isim</w:t>
      </w:r>
      <w:r w:rsidR="007D71BB">
        <w:rPr>
          <w:color w:val="000000"/>
        </w:rPr>
        <w:t xml:space="preserve">, </w:t>
      </w:r>
      <w:r w:rsidR="00D415BA" w:rsidRPr="00F73007">
        <w:rPr>
          <w:color w:val="000000"/>
        </w:rPr>
        <w:t xml:space="preserve">haberi ref‘ ederek kendilerine haber </w:t>
      </w:r>
      <w:r w:rsidR="00773717" w:rsidRPr="00F73007">
        <w:rPr>
          <w:color w:val="000000"/>
        </w:rPr>
        <w:t>yaparlar.</w:t>
      </w:r>
      <w:r w:rsidR="00431A9E" w:rsidRPr="00F73007">
        <w:rPr>
          <w:rStyle w:val="DipnotBavurusu"/>
          <w:color w:val="000000"/>
        </w:rPr>
        <w:footnoteReference w:id="472"/>
      </w:r>
    </w:p>
    <w:p w:rsidR="00C9544B" w:rsidRPr="00F73007" w:rsidRDefault="003E3B4C" w:rsidP="00CA18DC">
      <w:pPr>
        <w:pStyle w:val="NormalWeb"/>
        <w:shd w:val="clear" w:color="auto" w:fill="FFFFFF"/>
        <w:spacing w:before="0" w:beforeAutospacing="0" w:after="120" w:afterAutospacing="0" w:line="336" w:lineRule="auto"/>
        <w:ind w:firstLine="680"/>
        <w:jc w:val="both"/>
        <w:rPr>
          <w:b/>
          <w:bCs/>
        </w:rPr>
      </w:pPr>
      <w:r w:rsidRPr="003E3B4C">
        <w:rPr>
          <w:b/>
          <w:bCs/>
        </w:rPr>
        <w:t>Âyet</w:t>
      </w:r>
      <w:r w:rsidR="00601481">
        <w:rPr>
          <w:b/>
          <w:bCs/>
        </w:rPr>
        <w:t xml:space="preserve"> ve Meâli</w:t>
      </w:r>
      <w:r w:rsidRPr="003E3B4C">
        <w:rPr>
          <w:b/>
          <w:bCs/>
        </w:rPr>
        <w:t>:</w:t>
      </w:r>
    </w:p>
    <w:p w:rsidR="00431A9E" w:rsidRPr="00A735DF" w:rsidRDefault="00C21783" w:rsidP="00CA18DC">
      <w:pPr>
        <w:pStyle w:val="NormalWeb"/>
        <w:shd w:val="clear" w:color="auto" w:fill="FFFFFF"/>
        <w:bidi/>
        <w:spacing w:before="0" w:beforeAutospacing="0" w:after="120" w:afterAutospacing="0" w:line="336" w:lineRule="auto"/>
        <w:ind w:hanging="2"/>
        <w:jc w:val="both"/>
        <w:rPr>
          <w:rFonts w:ascii="Traditional Arabic" w:hAnsi="Traditional Arabic" w:cs="Traditional Arabic"/>
          <w:b/>
          <w:bCs/>
          <w:sz w:val="28"/>
          <w:szCs w:val="28"/>
        </w:rPr>
      </w:pPr>
      <w:r w:rsidRPr="00A735DF">
        <w:rPr>
          <w:rFonts w:ascii="Traditional Arabic" w:hAnsi="Traditional Arabic" w:cs="Traditional Arabic"/>
          <w:color w:val="000000"/>
          <w:sz w:val="28"/>
          <w:szCs w:val="28"/>
          <w:rtl/>
        </w:rPr>
        <w:t>{</w:t>
      </w:r>
      <w:r w:rsidR="00A57646" w:rsidRPr="00A735DF">
        <w:rPr>
          <w:rFonts w:ascii="Traditional Arabic" w:hAnsi="Traditional Arabic" w:cs="Traditional Arabic"/>
          <w:color w:val="000000"/>
          <w:sz w:val="28"/>
          <w:szCs w:val="28"/>
        </w:rPr>
        <w:t xml:space="preserve"> </w:t>
      </w:r>
      <w:r w:rsidR="001F1A09" w:rsidRPr="00A735DF">
        <w:rPr>
          <w:rFonts w:ascii="Traditional Arabic" w:hAnsi="Traditional Arabic" w:cs="Traditional Arabic"/>
          <w:color w:val="000000"/>
          <w:sz w:val="28"/>
          <w:szCs w:val="28"/>
          <w:rtl/>
        </w:rPr>
        <w:t>فَقُولا</w:t>
      </w:r>
      <w:r w:rsidR="00A735DF">
        <w:rPr>
          <w:rFonts w:ascii="Traditional Arabic" w:hAnsi="Traditional Arabic" w:cs="Traditional Arabic" w:hint="cs"/>
          <w:color w:val="000000"/>
          <w:sz w:val="28"/>
          <w:szCs w:val="28"/>
          <w:rtl/>
        </w:rPr>
        <w:t>َ</w:t>
      </w:r>
      <w:r w:rsidR="001F1A09" w:rsidRPr="00A735DF">
        <w:rPr>
          <w:rFonts w:ascii="Traditional Arabic" w:hAnsi="Traditional Arabic" w:cs="Traditional Arabic"/>
          <w:color w:val="000000"/>
          <w:sz w:val="28"/>
          <w:szCs w:val="28"/>
          <w:rtl/>
        </w:rPr>
        <w:t xml:space="preserve"> لَهُ قَوْلاً ل</w:t>
      </w:r>
      <w:r w:rsidR="007D7D60">
        <w:rPr>
          <w:rFonts w:ascii="Traditional Arabic" w:hAnsi="Traditional Arabic" w:cs="Traditional Arabic"/>
          <w:color w:val="000000"/>
          <w:sz w:val="28"/>
          <w:szCs w:val="28"/>
          <w:rtl/>
        </w:rPr>
        <w:t>َيِّنًا ل</w:t>
      </w:r>
      <w:r w:rsidR="007D7D60">
        <w:rPr>
          <w:rFonts w:ascii="Traditional Arabic" w:hAnsi="Traditional Arabic" w:cs="Traditional Arabic" w:hint="cs"/>
          <w:color w:val="000000"/>
          <w:sz w:val="28"/>
          <w:szCs w:val="28"/>
          <w:rtl/>
        </w:rPr>
        <w:t>َ</w:t>
      </w:r>
      <w:r w:rsidR="00431A9E" w:rsidRPr="00A735DF">
        <w:rPr>
          <w:rFonts w:ascii="Traditional Arabic" w:hAnsi="Traditional Arabic" w:cs="Traditional Arabic"/>
          <w:color w:val="000000"/>
          <w:sz w:val="28"/>
          <w:szCs w:val="28"/>
          <w:rtl/>
        </w:rPr>
        <w:t>عَلَّهُ يَتَذَكَّرُ أَوْ يَخْشَى</w:t>
      </w:r>
      <w:r w:rsidR="00A57646" w:rsidRPr="00A735DF">
        <w:rPr>
          <w:rFonts w:ascii="Traditional Arabic" w:hAnsi="Traditional Arabic" w:cs="Traditional Arabic"/>
          <w:color w:val="000000"/>
          <w:sz w:val="28"/>
          <w:szCs w:val="28"/>
        </w:rPr>
        <w:t xml:space="preserve"> </w:t>
      </w:r>
      <w:r w:rsidRPr="00A735DF">
        <w:rPr>
          <w:rFonts w:ascii="Traditional Arabic" w:hAnsi="Traditional Arabic" w:cs="Traditional Arabic"/>
          <w:color w:val="000000"/>
          <w:sz w:val="28"/>
          <w:szCs w:val="28"/>
          <w:rtl/>
        </w:rPr>
        <w:t>}</w:t>
      </w:r>
    </w:p>
    <w:p w:rsidR="00734DD7" w:rsidRPr="00EA17F0" w:rsidRDefault="00431A9E" w:rsidP="00EA17F0">
      <w:pPr>
        <w:pStyle w:val="NormalWeb"/>
        <w:shd w:val="clear" w:color="auto" w:fill="FFFFFF"/>
        <w:spacing w:before="0" w:beforeAutospacing="0" w:after="120" w:afterAutospacing="0" w:line="336" w:lineRule="auto"/>
        <w:ind w:firstLine="680"/>
        <w:jc w:val="both"/>
        <w:rPr>
          <w:color w:val="000000" w:themeColor="text1"/>
          <w:rtl/>
        </w:rPr>
      </w:pPr>
      <w:r w:rsidRPr="00F73007">
        <w:rPr>
          <w:i/>
          <w:iCs/>
          <w:color w:val="000000" w:themeColor="text1"/>
        </w:rPr>
        <w:t>"Ona yumuşak söz söyleyin. Belki öğüt alır yahut korkar</w:t>
      </w:r>
      <w:r w:rsidRPr="00F73007">
        <w:rPr>
          <w:color w:val="000000" w:themeColor="text1"/>
        </w:rPr>
        <w:t>."</w:t>
      </w:r>
      <w:r w:rsidRPr="00F73007">
        <w:rPr>
          <w:rStyle w:val="DipnotBavurusu"/>
          <w:color w:val="000000" w:themeColor="text1"/>
        </w:rPr>
        <w:footnoteReference w:id="473"/>
      </w:r>
    </w:p>
    <w:p w:rsidR="005E5B55" w:rsidRDefault="005E5B55" w:rsidP="00CA18DC">
      <w:pPr>
        <w:pStyle w:val="NormalWeb"/>
        <w:shd w:val="clear" w:color="auto" w:fill="FFFFFF"/>
        <w:spacing w:before="0" w:beforeAutospacing="0" w:after="120" w:afterAutospacing="0" w:line="336" w:lineRule="auto"/>
        <w:ind w:firstLine="680"/>
        <w:jc w:val="both"/>
        <w:rPr>
          <w:b/>
          <w:bCs/>
          <w:rtl/>
        </w:rPr>
      </w:pPr>
    </w:p>
    <w:p w:rsidR="005E5B55" w:rsidRDefault="005E5B55" w:rsidP="00CA18DC">
      <w:pPr>
        <w:pStyle w:val="NormalWeb"/>
        <w:shd w:val="clear" w:color="auto" w:fill="FFFFFF"/>
        <w:spacing w:before="0" w:beforeAutospacing="0" w:after="120" w:afterAutospacing="0" w:line="336" w:lineRule="auto"/>
        <w:ind w:firstLine="680"/>
        <w:jc w:val="both"/>
        <w:rPr>
          <w:b/>
          <w:bCs/>
          <w:rtl/>
        </w:rPr>
      </w:pPr>
    </w:p>
    <w:p w:rsidR="005E5B55" w:rsidRDefault="005E5B55" w:rsidP="00CA18DC">
      <w:pPr>
        <w:pStyle w:val="NormalWeb"/>
        <w:shd w:val="clear" w:color="auto" w:fill="FFFFFF"/>
        <w:spacing w:before="0" w:beforeAutospacing="0" w:after="120" w:afterAutospacing="0" w:line="336" w:lineRule="auto"/>
        <w:ind w:firstLine="680"/>
        <w:jc w:val="both"/>
        <w:rPr>
          <w:b/>
          <w:bCs/>
          <w:rtl/>
        </w:rPr>
      </w:pPr>
    </w:p>
    <w:p w:rsidR="00431A9E" w:rsidRPr="00F73007" w:rsidRDefault="003E3B4C" w:rsidP="00CA18DC">
      <w:pPr>
        <w:pStyle w:val="NormalWeb"/>
        <w:shd w:val="clear" w:color="auto" w:fill="FFFFFF"/>
        <w:spacing w:before="0" w:beforeAutospacing="0" w:after="120" w:afterAutospacing="0" w:line="336" w:lineRule="auto"/>
        <w:ind w:firstLine="680"/>
        <w:jc w:val="both"/>
        <w:rPr>
          <w:b/>
          <w:bCs/>
        </w:rPr>
      </w:pPr>
      <w:r w:rsidRPr="003E3B4C">
        <w:rPr>
          <w:b/>
          <w:bCs/>
        </w:rPr>
        <w:lastRenderedPageBreak/>
        <w:t>Âyetteki İstişhâd:</w:t>
      </w:r>
    </w:p>
    <w:p w:rsidR="001F5F6B" w:rsidRPr="00F73007" w:rsidRDefault="00D46844" w:rsidP="005E5B55">
      <w:pPr>
        <w:pStyle w:val="NormalWeb"/>
        <w:shd w:val="clear" w:color="auto" w:fill="FFFFFF"/>
        <w:spacing w:before="0" w:beforeAutospacing="0" w:after="120" w:afterAutospacing="0" w:line="336" w:lineRule="auto"/>
        <w:ind w:firstLine="680"/>
        <w:jc w:val="both"/>
        <w:rPr>
          <w:color w:val="000000"/>
        </w:rPr>
      </w:pPr>
      <w:r w:rsidRPr="00F73007">
        <w:t>Â</w:t>
      </w:r>
      <w:r w:rsidR="00D42541" w:rsidRPr="00F73007">
        <w:t>yet</w:t>
      </w:r>
      <w:r w:rsidR="00E20F39" w:rsidRPr="00F73007">
        <w:t xml:space="preserve">teki </w:t>
      </w:r>
      <w:r w:rsidR="0022241E">
        <w:t>“</w:t>
      </w:r>
      <w:r w:rsidR="00A57646" w:rsidRPr="00734DD7">
        <w:rPr>
          <w:rFonts w:ascii="Traditional Arabic" w:hAnsi="Traditional Arabic" w:cs="Traditional Arabic"/>
        </w:rPr>
        <w:t xml:space="preserve"> </w:t>
      </w:r>
      <w:r w:rsidR="00E20F39" w:rsidRPr="00734DD7">
        <w:rPr>
          <w:rFonts w:ascii="Traditional Arabic" w:hAnsi="Traditional Arabic" w:cs="Traditional Arabic"/>
          <w:color w:val="000000"/>
          <w:rtl/>
        </w:rPr>
        <w:t>لَّعَلَّهُ</w:t>
      </w:r>
      <w:r w:rsidR="00A57646" w:rsidRPr="00734DD7">
        <w:rPr>
          <w:rFonts w:ascii="Traditional Arabic" w:hAnsi="Traditional Arabic" w:cs="Traditional Arabic"/>
          <w:color w:val="000000"/>
        </w:rPr>
        <w:t xml:space="preserve"> </w:t>
      </w:r>
      <w:r w:rsidR="0022241E">
        <w:rPr>
          <w:color w:val="000000"/>
        </w:rPr>
        <w:t>”</w:t>
      </w:r>
      <w:r w:rsidR="00E20F39" w:rsidRPr="00F73007">
        <w:rPr>
          <w:color w:val="000000"/>
        </w:rPr>
        <w:t xml:space="preserve"> müşebbeh bil-fiil harflerinden olup kendisine muttasıl </w:t>
      </w:r>
      <w:r w:rsidR="00340CC9" w:rsidRPr="00F73007">
        <w:rPr>
          <w:color w:val="000000"/>
        </w:rPr>
        <w:t>zamîr</w:t>
      </w:r>
      <w:r w:rsidR="00E20F39" w:rsidRPr="00F73007">
        <w:rPr>
          <w:color w:val="000000"/>
        </w:rPr>
        <w:t xml:space="preserve"> olan </w:t>
      </w:r>
      <w:r w:rsidR="0022241E">
        <w:rPr>
          <w:color w:val="000000"/>
        </w:rPr>
        <w:t>“</w:t>
      </w:r>
      <w:r w:rsidR="001F1A09">
        <w:rPr>
          <w:color w:val="000000"/>
        </w:rPr>
        <w:t xml:space="preserve"> </w:t>
      </w:r>
      <w:r w:rsidR="005E5B55" w:rsidRPr="005E5B55">
        <w:rPr>
          <w:rFonts w:ascii="Traditional Arabic" w:hAnsi="Traditional Arabic" w:cs="Traditional Arabic"/>
          <w:color w:val="000000"/>
          <w:rtl/>
        </w:rPr>
        <w:t>ه</w:t>
      </w:r>
      <w:r w:rsidR="00E20F39" w:rsidRPr="00F73007">
        <w:rPr>
          <w:color w:val="000000"/>
        </w:rPr>
        <w:t xml:space="preserve">” harfi </w:t>
      </w:r>
      <w:r w:rsidR="0022241E">
        <w:rPr>
          <w:color w:val="000000"/>
        </w:rPr>
        <w:t>“</w:t>
      </w:r>
      <w:r w:rsidR="00A57646" w:rsidRPr="00734DD7">
        <w:rPr>
          <w:rFonts w:ascii="Traditional Arabic" w:hAnsi="Traditional Arabic" w:cs="Traditional Arabic"/>
          <w:color w:val="000000"/>
        </w:rPr>
        <w:t xml:space="preserve"> </w:t>
      </w:r>
      <w:r w:rsidR="00E20F39" w:rsidRPr="00734DD7">
        <w:rPr>
          <w:rFonts w:ascii="Traditional Arabic" w:hAnsi="Traditional Arabic" w:cs="Traditional Arabic"/>
          <w:color w:val="000000"/>
          <w:rtl/>
        </w:rPr>
        <w:t>ل</w:t>
      </w:r>
      <w:r w:rsidR="00734DD7">
        <w:rPr>
          <w:rFonts w:ascii="Traditional Arabic" w:hAnsi="Traditional Arabic" w:cs="Traditional Arabic" w:hint="cs"/>
          <w:color w:val="000000"/>
          <w:rtl/>
        </w:rPr>
        <w:t>َ</w:t>
      </w:r>
      <w:r w:rsidR="00E20F39" w:rsidRPr="00734DD7">
        <w:rPr>
          <w:rFonts w:ascii="Traditional Arabic" w:hAnsi="Traditional Arabic" w:cs="Traditional Arabic"/>
          <w:color w:val="000000"/>
          <w:rtl/>
        </w:rPr>
        <w:t>ع</w:t>
      </w:r>
      <w:r w:rsidR="00734DD7">
        <w:rPr>
          <w:rFonts w:ascii="Traditional Arabic" w:hAnsi="Traditional Arabic" w:cs="Traditional Arabic" w:hint="cs"/>
          <w:color w:val="000000"/>
          <w:rtl/>
        </w:rPr>
        <w:t>َلَّ</w:t>
      </w:r>
      <w:r w:rsidR="00A57646" w:rsidRPr="00734DD7">
        <w:rPr>
          <w:rFonts w:ascii="Traditional Arabic" w:hAnsi="Traditional Arabic" w:cs="Traditional Arabic"/>
          <w:color w:val="000000"/>
        </w:rPr>
        <w:t xml:space="preserve"> </w:t>
      </w:r>
      <w:r w:rsidR="0022241E" w:rsidRPr="00734DD7">
        <w:rPr>
          <w:rFonts w:ascii="Traditional Arabic" w:hAnsi="Traditional Arabic" w:cs="Traditional Arabic"/>
          <w:color w:val="000000"/>
        </w:rPr>
        <w:t>”</w:t>
      </w:r>
      <w:r w:rsidR="00C9544B" w:rsidRPr="00F73007">
        <w:rPr>
          <w:color w:val="000000"/>
        </w:rPr>
        <w:t xml:space="preserve"> harfine</w:t>
      </w:r>
      <w:r w:rsidR="00E20F39" w:rsidRPr="00F73007">
        <w:rPr>
          <w:color w:val="000000"/>
        </w:rPr>
        <w:t xml:space="preserve"> isim</w:t>
      </w:r>
      <w:r w:rsidR="007D71BB">
        <w:rPr>
          <w:color w:val="000000"/>
        </w:rPr>
        <w:t xml:space="preserve">, </w:t>
      </w:r>
      <w:r w:rsidR="0022241E">
        <w:rPr>
          <w:color w:val="000000"/>
        </w:rPr>
        <w:t>“</w:t>
      </w:r>
      <w:r w:rsidR="00A57646" w:rsidRPr="00734DD7">
        <w:rPr>
          <w:rFonts w:ascii="Traditional Arabic" w:hAnsi="Traditional Arabic" w:cs="Traditional Arabic"/>
          <w:color w:val="000000"/>
        </w:rPr>
        <w:t xml:space="preserve"> </w:t>
      </w:r>
      <w:r w:rsidR="00E20F39" w:rsidRPr="00734DD7">
        <w:rPr>
          <w:rFonts w:ascii="Traditional Arabic" w:hAnsi="Traditional Arabic" w:cs="Traditional Arabic"/>
          <w:color w:val="000000"/>
          <w:rtl/>
        </w:rPr>
        <w:t>يَتَذَكَّرُ</w:t>
      </w:r>
      <w:r w:rsidR="00A57646" w:rsidRPr="00734DD7">
        <w:rPr>
          <w:rFonts w:ascii="Traditional Arabic" w:hAnsi="Traditional Arabic" w:cs="Traditional Arabic"/>
          <w:color w:val="000000"/>
        </w:rPr>
        <w:t xml:space="preserve"> </w:t>
      </w:r>
      <w:r w:rsidR="0022241E">
        <w:rPr>
          <w:color w:val="000000"/>
        </w:rPr>
        <w:t>”</w:t>
      </w:r>
      <w:r w:rsidR="00E20F39" w:rsidRPr="00F73007">
        <w:rPr>
          <w:color w:val="000000"/>
        </w:rPr>
        <w:t xml:space="preserve"> fiili ise</w:t>
      </w:r>
      <w:r w:rsidR="007D71BB">
        <w:rPr>
          <w:color w:val="000000"/>
        </w:rPr>
        <w:t xml:space="preserve">, </w:t>
      </w:r>
      <w:r w:rsidR="00E20F39" w:rsidRPr="00F73007">
        <w:rPr>
          <w:color w:val="000000"/>
        </w:rPr>
        <w:t xml:space="preserve">mahallen </w:t>
      </w:r>
      <w:r w:rsidR="000E5DF5" w:rsidRPr="00F73007">
        <w:rPr>
          <w:color w:val="000000"/>
        </w:rPr>
        <w:t>merfû</w:t>
      </w:r>
      <w:r w:rsidR="00E20F39" w:rsidRPr="00F73007">
        <w:rPr>
          <w:color w:val="000000"/>
        </w:rPr>
        <w:t>‘ olup haber</w:t>
      </w:r>
      <w:r w:rsidR="00C9544B" w:rsidRPr="00F73007">
        <w:rPr>
          <w:color w:val="000000"/>
        </w:rPr>
        <w:t>i</w:t>
      </w:r>
      <w:r w:rsidR="00E20F39" w:rsidRPr="00F73007">
        <w:rPr>
          <w:color w:val="000000"/>
        </w:rPr>
        <w:t>dir.</w:t>
      </w:r>
      <w:r w:rsidR="00C9544B" w:rsidRPr="00F73007">
        <w:rPr>
          <w:rStyle w:val="DipnotBavurusu"/>
          <w:color w:val="000000"/>
        </w:rPr>
        <w:footnoteReference w:id="474"/>
      </w:r>
    </w:p>
    <w:p w:rsidR="00C9544B" w:rsidRPr="00F73007" w:rsidRDefault="00145F6A" w:rsidP="00CA18DC">
      <w:pPr>
        <w:pStyle w:val="Balk4"/>
        <w:spacing w:line="336" w:lineRule="auto"/>
      </w:pPr>
      <w:bookmarkStart w:id="108" w:name="_Toc413065662"/>
      <w:r>
        <w:t>3.</w:t>
      </w:r>
      <w:r w:rsidR="00C9544B" w:rsidRPr="00F73007">
        <w:t xml:space="preserve">26.2.1.“Mâ” </w:t>
      </w:r>
      <w:r w:rsidR="000F0506" w:rsidRPr="00734DD7">
        <w:rPr>
          <w:rFonts w:ascii="Traditional Arabic" w:hAnsi="Traditional Arabic" w:cs="Traditional Arabic"/>
          <w:sz w:val="28"/>
          <w:szCs w:val="28"/>
        </w:rPr>
        <w:t>(</w:t>
      </w:r>
      <w:r w:rsidR="00C9544B" w:rsidRPr="00734DD7">
        <w:rPr>
          <w:rFonts w:ascii="Traditional Arabic" w:hAnsi="Traditional Arabic" w:cs="Traditional Arabic"/>
          <w:i/>
          <w:iCs w:val="0"/>
          <w:sz w:val="28"/>
          <w:szCs w:val="28"/>
          <w:rtl/>
        </w:rPr>
        <w:t>م</w:t>
      </w:r>
      <w:r w:rsidR="00734DD7" w:rsidRPr="00734DD7">
        <w:rPr>
          <w:rFonts w:ascii="Traditional Arabic" w:hAnsi="Traditional Arabic" w:cs="Traditional Arabic"/>
          <w:i/>
          <w:iCs w:val="0"/>
          <w:sz w:val="28"/>
          <w:szCs w:val="28"/>
          <w:rtl/>
        </w:rPr>
        <w:t>َ</w:t>
      </w:r>
      <w:r w:rsidR="00C9544B" w:rsidRPr="00734DD7">
        <w:rPr>
          <w:rFonts w:ascii="Traditional Arabic" w:hAnsi="Traditional Arabic" w:cs="Traditional Arabic"/>
          <w:i/>
          <w:iCs w:val="0"/>
          <w:sz w:val="28"/>
          <w:szCs w:val="28"/>
          <w:rtl/>
        </w:rPr>
        <w:t>ا</w:t>
      </w:r>
      <w:r w:rsidR="000F0506" w:rsidRPr="00734DD7">
        <w:rPr>
          <w:rFonts w:ascii="Traditional Arabic" w:hAnsi="Traditional Arabic" w:cs="Traditional Arabic"/>
          <w:sz w:val="28"/>
          <w:szCs w:val="28"/>
        </w:rPr>
        <w:t>)</w:t>
      </w:r>
      <w:r w:rsidR="00C9544B" w:rsidRPr="00F73007">
        <w:t xml:space="preserve"> Harfiyye</w:t>
      </w:r>
      <w:r w:rsidR="00773717" w:rsidRPr="00F73007">
        <w:t>’</w:t>
      </w:r>
      <w:r w:rsidR="00C9544B" w:rsidRPr="00F73007">
        <w:t>nin Fiile Benzeyen Harflere Beraberliği</w:t>
      </w:r>
      <w:bookmarkEnd w:id="108"/>
    </w:p>
    <w:p w:rsidR="00AF5734" w:rsidRPr="005E5B55" w:rsidRDefault="00FA23D3" w:rsidP="005E5B55">
      <w:pPr>
        <w:pStyle w:val="NormalWeb"/>
        <w:shd w:val="clear" w:color="auto" w:fill="FFFFFF"/>
        <w:spacing w:before="0" w:beforeAutospacing="0" w:after="120" w:afterAutospacing="0" w:line="336" w:lineRule="auto"/>
        <w:ind w:firstLine="680"/>
        <w:jc w:val="both"/>
        <w:rPr>
          <w:rtl/>
        </w:rPr>
      </w:pPr>
      <w:r w:rsidRPr="00F73007">
        <w:t>Müş</w:t>
      </w:r>
      <w:r w:rsidR="00773717" w:rsidRPr="00F73007">
        <w:t>ebbeh bil-fiil olan harflerin (</w:t>
      </w:r>
      <w:r w:rsidR="0022241E" w:rsidRPr="00734DD7">
        <w:rPr>
          <w:rFonts w:ascii="Traditional Arabic" w:hAnsi="Traditional Arabic" w:cs="Traditional Arabic"/>
        </w:rPr>
        <w:t>“</w:t>
      </w:r>
      <w:r w:rsidRPr="00734DD7">
        <w:rPr>
          <w:rFonts w:ascii="Traditional Arabic" w:hAnsi="Traditional Arabic" w:cs="Traditional Arabic"/>
          <w:rtl/>
        </w:rPr>
        <w:t>ل</w:t>
      </w:r>
      <w:r w:rsidR="00734DD7">
        <w:rPr>
          <w:rFonts w:ascii="Traditional Arabic" w:hAnsi="Traditional Arabic" w:cs="Traditional Arabic" w:hint="cs"/>
          <w:rtl/>
        </w:rPr>
        <w:t>َ</w:t>
      </w:r>
      <w:r w:rsidRPr="00734DD7">
        <w:rPr>
          <w:rFonts w:ascii="Traditional Arabic" w:hAnsi="Traditional Arabic" w:cs="Traditional Arabic"/>
          <w:rtl/>
        </w:rPr>
        <w:t>ي</w:t>
      </w:r>
      <w:r w:rsidR="00734DD7">
        <w:rPr>
          <w:rFonts w:ascii="Traditional Arabic" w:hAnsi="Traditional Arabic" w:cs="Traditional Arabic" w:hint="cs"/>
          <w:rtl/>
        </w:rPr>
        <w:t>ْ</w:t>
      </w:r>
      <w:r w:rsidRPr="00734DD7">
        <w:rPr>
          <w:rFonts w:ascii="Traditional Arabic" w:hAnsi="Traditional Arabic" w:cs="Traditional Arabic"/>
          <w:rtl/>
        </w:rPr>
        <w:t>ت</w:t>
      </w:r>
      <w:r w:rsidR="00734DD7">
        <w:rPr>
          <w:rFonts w:ascii="Traditional Arabic" w:hAnsi="Traditional Arabic" w:cs="Traditional Arabic" w:hint="cs"/>
          <w:rtl/>
        </w:rPr>
        <w:t>َ</w:t>
      </w:r>
      <w:r w:rsidR="0022241E">
        <w:t>”</w:t>
      </w:r>
      <w:r w:rsidR="00773717" w:rsidRPr="00F73007">
        <w:t xml:space="preserve"> harfi müstesna</w:t>
      </w:r>
      <w:r w:rsidR="00A3432E" w:rsidRPr="00F73007">
        <w:t>) amel etmesinin şart</w:t>
      </w:r>
      <w:r w:rsidR="00067D17" w:rsidRPr="00F73007">
        <w:t>ı</w:t>
      </w:r>
      <w:r w:rsidR="007D71BB">
        <w:t xml:space="preserve">, </w:t>
      </w:r>
      <w:r w:rsidR="00067D17" w:rsidRPr="00F73007">
        <w:t>harfiy</w:t>
      </w:r>
      <w:r w:rsidR="00773717" w:rsidRPr="00F73007">
        <w:t>y</w:t>
      </w:r>
      <w:r w:rsidR="00067D17" w:rsidRPr="00F73007">
        <w:t>e olan</w:t>
      </w:r>
      <w:r w:rsidR="001F1A09">
        <w:t xml:space="preserve"> </w:t>
      </w:r>
      <w:r w:rsidR="0022241E">
        <w:t>“</w:t>
      </w:r>
      <w:r w:rsidR="00A57646">
        <w:t xml:space="preserve"> </w:t>
      </w:r>
      <w:r w:rsidRPr="005E5B55">
        <w:rPr>
          <w:rFonts w:ascii="Traditional Arabic" w:hAnsi="Traditional Arabic" w:cs="Traditional Arabic"/>
          <w:rtl/>
        </w:rPr>
        <w:t>م</w:t>
      </w:r>
      <w:r w:rsidR="00734DD7" w:rsidRPr="005E5B55">
        <w:rPr>
          <w:rFonts w:ascii="Traditional Arabic" w:hAnsi="Traditional Arabic" w:cs="Traditional Arabic"/>
          <w:rtl/>
        </w:rPr>
        <w:t>َ</w:t>
      </w:r>
      <w:r w:rsidRPr="005E5B55">
        <w:rPr>
          <w:rFonts w:ascii="Traditional Arabic" w:hAnsi="Traditional Arabic" w:cs="Traditional Arabic"/>
          <w:rtl/>
        </w:rPr>
        <w:t>ا</w:t>
      </w:r>
      <w:r w:rsidR="00A57646" w:rsidRPr="005E5B55">
        <w:rPr>
          <w:rFonts w:ascii="Traditional Arabic" w:hAnsi="Traditional Arabic" w:cs="Traditional Arabic"/>
        </w:rPr>
        <w:t xml:space="preserve"> </w:t>
      </w:r>
      <w:r w:rsidR="0022241E">
        <w:t>”</w:t>
      </w:r>
      <w:r w:rsidRPr="00F73007">
        <w:t xml:space="preserve"> (</w:t>
      </w:r>
      <w:r w:rsidR="00067D17" w:rsidRPr="00F73007">
        <w:t xml:space="preserve">ismiye </w:t>
      </w:r>
      <w:r w:rsidR="0022241E">
        <w:t>“</w:t>
      </w:r>
      <w:r w:rsidR="00A57646">
        <w:t xml:space="preserve"> </w:t>
      </w:r>
      <w:r w:rsidR="00067D17" w:rsidRPr="00F73007">
        <w:rPr>
          <w:rtl/>
        </w:rPr>
        <w:t>م</w:t>
      </w:r>
      <w:r w:rsidR="00734DD7">
        <w:rPr>
          <w:rFonts w:hint="cs"/>
          <w:rtl/>
        </w:rPr>
        <w:t>َ</w:t>
      </w:r>
      <w:r w:rsidR="00067D17" w:rsidRPr="00F73007">
        <w:rPr>
          <w:rtl/>
        </w:rPr>
        <w:t>ا</w:t>
      </w:r>
      <w:r w:rsidR="0022241E">
        <w:t>”</w:t>
      </w:r>
      <w:r w:rsidR="00067D17" w:rsidRPr="00F73007">
        <w:t xml:space="preserve"> sı müstesna)</w:t>
      </w:r>
      <w:r w:rsidRPr="00F73007">
        <w:t xml:space="preserve"> ile beraber olmaması</w:t>
      </w:r>
      <w:r w:rsidR="007D71BB">
        <w:t xml:space="preserve">, </w:t>
      </w:r>
      <w:r w:rsidRPr="00F73007">
        <w:t>beraber olduğu takdirde de</w:t>
      </w:r>
      <w:r w:rsidR="00067D17" w:rsidRPr="00F73007">
        <w:t xml:space="preserve"> amelleri iptâl olup</w:t>
      </w:r>
      <w:r w:rsidR="007D71BB">
        <w:t xml:space="preserve">, </w:t>
      </w:r>
      <w:r w:rsidR="00646565" w:rsidRPr="00F73007">
        <w:t>fiil cümlesine gelmeleri</w:t>
      </w:r>
      <w:r w:rsidRPr="00F73007">
        <w:t xml:space="preserve"> câiz olur.</w:t>
      </w:r>
      <w:r w:rsidR="00067D17" w:rsidRPr="00F73007">
        <w:rPr>
          <w:rStyle w:val="DipnotBavurusu"/>
        </w:rPr>
        <w:footnoteReference w:id="475"/>
      </w:r>
    </w:p>
    <w:p w:rsidR="00067D17" w:rsidRPr="00F27117" w:rsidRDefault="003E3B4C" w:rsidP="00CA18DC">
      <w:pPr>
        <w:spacing w:line="336" w:lineRule="auto"/>
        <w:ind w:firstLine="680"/>
        <w:rPr>
          <w:rFonts w:eastAsia="Times New Roman" w:cs="Times New Roman"/>
          <w:b/>
          <w:bCs/>
          <w:color w:val="auto"/>
        </w:rPr>
      </w:pPr>
      <w:r w:rsidRPr="003E3B4C">
        <w:rPr>
          <w:b/>
          <w:bCs/>
        </w:rPr>
        <w:t>Âyet</w:t>
      </w:r>
      <w:r w:rsidR="00601481">
        <w:rPr>
          <w:b/>
          <w:bCs/>
        </w:rPr>
        <w:t>ler ve Meâlleri</w:t>
      </w:r>
      <w:r w:rsidRPr="003E3B4C">
        <w:rPr>
          <w:b/>
          <w:bCs/>
        </w:rPr>
        <w:t>:</w:t>
      </w:r>
    </w:p>
    <w:p w:rsidR="00067D17" w:rsidRPr="00A735DF" w:rsidRDefault="00C21783" w:rsidP="00CA18D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A735DF">
        <w:rPr>
          <w:rFonts w:ascii="Traditional Arabic" w:hAnsi="Traditional Arabic" w:cs="Traditional Arabic"/>
          <w:color w:val="000000"/>
          <w:sz w:val="28"/>
          <w:szCs w:val="28"/>
          <w:rtl/>
        </w:rPr>
        <w:t>{</w:t>
      </w:r>
      <w:r w:rsidR="00A57646" w:rsidRPr="00A735DF">
        <w:rPr>
          <w:rFonts w:ascii="Traditional Arabic" w:hAnsi="Traditional Arabic" w:cs="Traditional Arabic"/>
          <w:color w:val="000000"/>
          <w:sz w:val="28"/>
          <w:szCs w:val="28"/>
          <w:rtl/>
        </w:rPr>
        <w:t xml:space="preserve"> </w:t>
      </w:r>
      <w:r w:rsidR="00067D17" w:rsidRPr="00A735DF">
        <w:rPr>
          <w:rFonts w:ascii="Traditional Arabic" w:hAnsi="Traditional Arabic" w:cs="Traditional Arabic"/>
          <w:color w:val="000000"/>
          <w:sz w:val="28"/>
          <w:szCs w:val="28"/>
          <w:rtl/>
        </w:rPr>
        <w:t xml:space="preserve">قُلْ إِنَّمَا يُوحَى إِلَيَّ أَنَّمَا إِلَهُكُمْ </w:t>
      </w:r>
      <w:r w:rsidR="00A57646" w:rsidRPr="00A735DF">
        <w:rPr>
          <w:rFonts w:ascii="Traditional Arabic" w:hAnsi="Traditional Arabic" w:cs="Traditional Arabic"/>
          <w:color w:val="000000"/>
          <w:sz w:val="28"/>
          <w:szCs w:val="28"/>
          <w:rtl/>
        </w:rPr>
        <w:t>إِلَهٌ وَاحِدٌ فَهَلْ أَنتُم</w:t>
      </w:r>
      <w:r w:rsidR="00734DD7">
        <w:rPr>
          <w:rFonts w:ascii="Traditional Arabic" w:hAnsi="Traditional Arabic" w:cs="Traditional Arabic" w:hint="cs"/>
          <w:color w:val="000000"/>
          <w:sz w:val="28"/>
          <w:szCs w:val="28"/>
          <w:rtl/>
        </w:rPr>
        <w:t>ْ</w:t>
      </w:r>
      <w:r w:rsidR="00A57646" w:rsidRPr="00A735DF">
        <w:rPr>
          <w:rFonts w:ascii="Traditional Arabic" w:hAnsi="Traditional Arabic" w:cs="Traditional Arabic"/>
          <w:color w:val="000000"/>
          <w:sz w:val="28"/>
          <w:szCs w:val="28"/>
          <w:rtl/>
        </w:rPr>
        <w:t xml:space="preserve"> مُ</w:t>
      </w:r>
      <w:r w:rsidR="00067D17" w:rsidRPr="00A735DF">
        <w:rPr>
          <w:rFonts w:ascii="Traditional Arabic" w:hAnsi="Traditional Arabic" w:cs="Traditional Arabic"/>
          <w:color w:val="000000"/>
          <w:sz w:val="28"/>
          <w:szCs w:val="28"/>
          <w:rtl/>
        </w:rPr>
        <w:t>سْلِمُونَ</w:t>
      </w:r>
      <w:r w:rsidR="00A57646" w:rsidRPr="00A735DF">
        <w:rPr>
          <w:rFonts w:ascii="Traditional Arabic" w:hAnsi="Traditional Arabic" w:cs="Traditional Arabic"/>
          <w:color w:val="000000"/>
          <w:sz w:val="28"/>
          <w:szCs w:val="28"/>
          <w:rtl/>
        </w:rPr>
        <w:t xml:space="preserve"> </w:t>
      </w:r>
      <w:r w:rsidRPr="00A735DF">
        <w:rPr>
          <w:rFonts w:ascii="Traditional Arabic" w:hAnsi="Traditional Arabic" w:cs="Traditional Arabic"/>
          <w:color w:val="000000"/>
          <w:sz w:val="28"/>
          <w:szCs w:val="28"/>
          <w:rtl/>
        </w:rPr>
        <w:t>}</w:t>
      </w:r>
    </w:p>
    <w:p w:rsidR="00CA18DC" w:rsidRPr="001F1A09" w:rsidRDefault="00255D9F" w:rsidP="001F1A09">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067D17" w:rsidRPr="00F73007">
        <w:rPr>
          <w:i/>
          <w:iCs/>
          <w:color w:val="000000" w:themeColor="text1"/>
        </w:rPr>
        <w:t>De ki: "Bana ancak</w:t>
      </w:r>
      <w:r w:rsidR="007D71BB">
        <w:rPr>
          <w:i/>
          <w:iCs/>
          <w:color w:val="000000" w:themeColor="text1"/>
        </w:rPr>
        <w:t xml:space="preserve">, </w:t>
      </w:r>
      <w:r w:rsidR="00067D17" w:rsidRPr="00F73007">
        <w:rPr>
          <w:i/>
          <w:iCs/>
          <w:color w:val="000000" w:themeColor="text1"/>
        </w:rPr>
        <w:t>ilâhınızın yalnızca bir tek ilâh olduğu vahyolunuyor. Artık müslüman oluyor musunuz?</w:t>
      </w:r>
      <w:r w:rsidR="00067D17" w:rsidRPr="00F73007">
        <w:rPr>
          <w:color w:val="000000" w:themeColor="text1"/>
        </w:rPr>
        <w:t>"</w:t>
      </w:r>
      <w:r w:rsidR="00067D17" w:rsidRPr="00F73007">
        <w:rPr>
          <w:rStyle w:val="DipnotBavurusu"/>
          <w:color w:val="000000" w:themeColor="text1"/>
        </w:rPr>
        <w:footnoteReference w:id="476"/>
      </w:r>
    </w:p>
    <w:p w:rsidR="00067D17" w:rsidRPr="00A735DF" w:rsidRDefault="00C21783"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A735DF">
        <w:rPr>
          <w:rFonts w:ascii="Traditional Arabic" w:hAnsi="Traditional Arabic" w:cs="Traditional Arabic"/>
          <w:color w:val="000000"/>
          <w:sz w:val="28"/>
          <w:szCs w:val="28"/>
          <w:rtl/>
        </w:rPr>
        <w:t>{</w:t>
      </w:r>
      <w:r w:rsidR="00A57646" w:rsidRPr="00A735DF">
        <w:rPr>
          <w:rFonts w:ascii="Traditional Arabic" w:hAnsi="Traditional Arabic" w:cs="Traditional Arabic"/>
          <w:color w:val="000000"/>
          <w:sz w:val="28"/>
          <w:szCs w:val="28"/>
          <w:rtl/>
        </w:rPr>
        <w:t xml:space="preserve"> </w:t>
      </w:r>
      <w:r w:rsidR="00067D17" w:rsidRPr="00A735DF">
        <w:rPr>
          <w:rFonts w:ascii="Traditional Arabic" w:hAnsi="Traditional Arabic" w:cs="Traditional Arabic"/>
          <w:color w:val="000000"/>
          <w:sz w:val="28"/>
          <w:szCs w:val="28"/>
          <w:rtl/>
        </w:rPr>
        <w:t>يُجَادِلُونَكَ فِي الْحَقِّ بَعْدَ</w:t>
      </w:r>
      <w:r w:rsidR="00A57646" w:rsidRPr="00A735DF">
        <w:rPr>
          <w:rFonts w:ascii="Traditional Arabic" w:hAnsi="Traditional Arabic" w:cs="Traditional Arabic"/>
          <w:color w:val="000000"/>
          <w:sz w:val="28"/>
          <w:szCs w:val="28"/>
          <w:rtl/>
        </w:rPr>
        <w:t xml:space="preserve"> </w:t>
      </w:r>
      <w:r w:rsidR="00067D17" w:rsidRPr="00A735DF">
        <w:rPr>
          <w:rFonts w:ascii="Traditional Arabic" w:hAnsi="Traditional Arabic" w:cs="Traditional Arabic"/>
          <w:color w:val="000000"/>
          <w:sz w:val="28"/>
          <w:szCs w:val="28"/>
          <w:rtl/>
        </w:rPr>
        <w:t>مَا تَبَيَّنَ كَأَنَّمَا يُسَاقُونَ إِلَى الْمَوْتِ وَهُمْ يَنظُرُونَ</w:t>
      </w:r>
      <w:r w:rsidR="00A57646" w:rsidRPr="00A735DF">
        <w:rPr>
          <w:rFonts w:ascii="Traditional Arabic" w:hAnsi="Traditional Arabic" w:cs="Traditional Arabic"/>
          <w:color w:val="000000"/>
          <w:sz w:val="28"/>
          <w:szCs w:val="28"/>
          <w:rtl/>
        </w:rPr>
        <w:t xml:space="preserve"> </w:t>
      </w:r>
      <w:r w:rsidRPr="00A735DF">
        <w:rPr>
          <w:rFonts w:ascii="Traditional Arabic" w:hAnsi="Traditional Arabic" w:cs="Traditional Arabic"/>
          <w:color w:val="000000"/>
          <w:sz w:val="28"/>
          <w:szCs w:val="28"/>
          <w:rtl/>
        </w:rPr>
        <w:t>}</w:t>
      </w:r>
    </w:p>
    <w:p w:rsidR="00067D17" w:rsidRPr="00F73007" w:rsidRDefault="00255D9F"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067D17" w:rsidRPr="00F73007">
        <w:rPr>
          <w:i/>
          <w:iCs/>
          <w:color w:val="000000" w:themeColor="text1"/>
        </w:rPr>
        <w:t>Gerçek apaçık ortaya çıktıktan sonra</w:t>
      </w:r>
      <w:r w:rsidR="007D71BB">
        <w:rPr>
          <w:i/>
          <w:iCs/>
          <w:color w:val="000000" w:themeColor="text1"/>
        </w:rPr>
        <w:t xml:space="preserve">, </w:t>
      </w:r>
      <w:r w:rsidR="00067D17" w:rsidRPr="00F73007">
        <w:rPr>
          <w:i/>
          <w:iCs/>
          <w:color w:val="000000" w:themeColor="text1"/>
        </w:rPr>
        <w:t>sanki göz göre göre ölüme sürülüyorlarmış gibi seninle o konuda tartışıyorlardı.</w:t>
      </w:r>
      <w:r w:rsidRPr="00F73007">
        <w:rPr>
          <w:i/>
          <w:iCs/>
          <w:color w:val="000000" w:themeColor="text1"/>
        </w:rPr>
        <w:t>”</w:t>
      </w:r>
      <w:r w:rsidR="00067D17" w:rsidRPr="00F73007">
        <w:rPr>
          <w:rStyle w:val="DipnotBavurusu"/>
          <w:color w:val="000000" w:themeColor="text1"/>
        </w:rPr>
        <w:footnoteReference w:id="477"/>
      </w:r>
    </w:p>
    <w:p w:rsidR="00E86F70" w:rsidRPr="00A735DF" w:rsidRDefault="00C21783" w:rsidP="00041912">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A735DF">
        <w:rPr>
          <w:rFonts w:ascii="Traditional Arabic" w:hAnsi="Traditional Arabic" w:cs="Traditional Arabic"/>
          <w:color w:val="000000"/>
          <w:sz w:val="28"/>
          <w:szCs w:val="28"/>
          <w:rtl/>
        </w:rPr>
        <w:t>{</w:t>
      </w:r>
      <w:r w:rsidR="00A57646" w:rsidRPr="00A735DF">
        <w:rPr>
          <w:rFonts w:ascii="Traditional Arabic" w:hAnsi="Traditional Arabic" w:cs="Traditional Arabic"/>
          <w:color w:val="000000"/>
          <w:sz w:val="28"/>
          <w:szCs w:val="28"/>
          <w:rtl/>
        </w:rPr>
        <w:t xml:space="preserve"> </w:t>
      </w:r>
      <w:r w:rsidR="00E86F70" w:rsidRPr="00A735DF">
        <w:rPr>
          <w:rFonts w:ascii="Traditional Arabic" w:hAnsi="Traditional Arabic" w:cs="Traditional Arabic"/>
          <w:color w:val="000000"/>
          <w:sz w:val="28"/>
          <w:szCs w:val="28"/>
          <w:rtl/>
        </w:rPr>
        <w:t>وَأَلْقِ مَا فِي يَمِينِكَ تَلْقَفْ مَا صَنَعُوا إِنَّمَا صَنَعُوا كَيْدُ سَاحِرٍ وَل</w:t>
      </w:r>
      <w:r w:rsidR="00EA17F0">
        <w:rPr>
          <w:rFonts w:ascii="Traditional Arabic" w:hAnsi="Traditional Arabic" w:cs="Traditional Arabic" w:hint="cs"/>
          <w:color w:val="000000"/>
          <w:sz w:val="28"/>
          <w:szCs w:val="28"/>
          <w:rtl/>
        </w:rPr>
        <w:t>َ</w:t>
      </w:r>
      <w:r w:rsidR="00E86F70" w:rsidRPr="00A735DF">
        <w:rPr>
          <w:rFonts w:ascii="Traditional Arabic" w:hAnsi="Traditional Arabic" w:cs="Traditional Arabic"/>
          <w:color w:val="000000"/>
          <w:sz w:val="28"/>
          <w:szCs w:val="28"/>
          <w:rtl/>
        </w:rPr>
        <w:t>ا يُفْلِحُ السَّاحِرُ حَيْثُ أَتَى</w:t>
      </w:r>
      <w:r w:rsidR="00A57646" w:rsidRPr="00A735DF">
        <w:rPr>
          <w:rFonts w:ascii="Traditional Arabic" w:hAnsi="Traditional Arabic" w:cs="Traditional Arabic"/>
          <w:color w:val="000000"/>
          <w:sz w:val="28"/>
          <w:szCs w:val="28"/>
          <w:rtl/>
        </w:rPr>
        <w:t xml:space="preserve"> </w:t>
      </w:r>
      <w:r w:rsidRPr="00A735DF">
        <w:rPr>
          <w:rFonts w:ascii="Traditional Arabic" w:hAnsi="Traditional Arabic" w:cs="Traditional Arabic"/>
          <w:color w:val="000000"/>
          <w:sz w:val="28"/>
          <w:szCs w:val="28"/>
          <w:rtl/>
        </w:rPr>
        <w:t>}</w:t>
      </w:r>
    </w:p>
    <w:p w:rsidR="001F1A09" w:rsidRPr="00A57646" w:rsidRDefault="00E86F70" w:rsidP="00A57646">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"Sağ elindekini (değneğini) at ki</w:t>
      </w:r>
      <w:r w:rsidR="007D71BB">
        <w:rPr>
          <w:i/>
          <w:iCs/>
          <w:color w:val="000000" w:themeColor="text1"/>
        </w:rPr>
        <w:t xml:space="preserve">, </w:t>
      </w:r>
      <w:r w:rsidRPr="00F73007">
        <w:rPr>
          <w:i/>
          <w:iCs/>
          <w:color w:val="000000" w:themeColor="text1"/>
        </w:rPr>
        <w:t>onların yaptıklarını yutsun. Şüphesiz yaptıkları bir sihirbaz hilesidir. Sihirbaz ise nereye varsa kurtuluşa eremez</w:t>
      </w:r>
      <w:r w:rsidRPr="00F73007">
        <w:rPr>
          <w:color w:val="000000" w:themeColor="text1"/>
        </w:rPr>
        <w:t>."</w:t>
      </w:r>
      <w:r w:rsidRPr="00F73007">
        <w:rPr>
          <w:rStyle w:val="DipnotBavurusu"/>
          <w:color w:val="000000" w:themeColor="text1"/>
        </w:rPr>
        <w:footnoteReference w:id="478"/>
      </w:r>
    </w:p>
    <w:p w:rsidR="00E86F70" w:rsidRPr="00F73007" w:rsidRDefault="00601481" w:rsidP="00C15AAC">
      <w:pPr>
        <w:pStyle w:val="NormalWeb"/>
        <w:shd w:val="clear" w:color="auto" w:fill="FFFFFF"/>
        <w:spacing w:before="0" w:beforeAutospacing="0" w:after="120" w:afterAutospacing="0" w:line="324" w:lineRule="auto"/>
        <w:ind w:firstLine="680"/>
        <w:jc w:val="both"/>
        <w:rPr>
          <w:b/>
          <w:bCs/>
        </w:rPr>
      </w:pPr>
      <w:r>
        <w:rPr>
          <w:b/>
          <w:bCs/>
        </w:rPr>
        <w:t>Âyetlerdeki</w:t>
      </w:r>
      <w:r w:rsidR="003E3B4C" w:rsidRPr="003E3B4C">
        <w:rPr>
          <w:b/>
          <w:bCs/>
        </w:rPr>
        <w:t xml:space="preserve"> İstişhâd:</w:t>
      </w:r>
    </w:p>
    <w:p w:rsidR="002D581E" w:rsidRPr="00F73007" w:rsidRDefault="00437D28" w:rsidP="005E5B55">
      <w:pPr>
        <w:pStyle w:val="NormalWeb"/>
        <w:shd w:val="clear" w:color="auto" w:fill="FFFFFF"/>
        <w:spacing w:before="0" w:beforeAutospacing="0" w:after="120" w:afterAutospacing="0" w:line="324" w:lineRule="auto"/>
        <w:ind w:firstLine="680"/>
        <w:jc w:val="both"/>
        <w:rPr>
          <w:color w:val="000000"/>
        </w:rPr>
      </w:pPr>
      <w:r w:rsidRPr="00F73007">
        <w:rPr>
          <w:color w:val="000000"/>
        </w:rPr>
        <w:t>Konuyla ilgili geçen</w:t>
      </w:r>
      <w:r w:rsidR="001F1A09">
        <w:rPr>
          <w:color w:val="000000"/>
        </w:rPr>
        <w:t xml:space="preserve"> </w:t>
      </w:r>
      <w:r w:rsidR="00D42541" w:rsidRPr="00F73007">
        <w:rPr>
          <w:color w:val="000000"/>
        </w:rPr>
        <w:t>âyet</w:t>
      </w:r>
      <w:r w:rsidR="00FB0AFB">
        <w:rPr>
          <w:color w:val="000000"/>
        </w:rPr>
        <w:t>lerdek</w:t>
      </w:r>
      <w:r w:rsidR="00E86F70" w:rsidRPr="00F73007">
        <w:rPr>
          <w:color w:val="000000"/>
        </w:rPr>
        <w:t xml:space="preserve">i </w:t>
      </w:r>
      <w:r w:rsidR="00EA17F0">
        <w:rPr>
          <w:rFonts w:hint="cs"/>
          <w:color w:val="000000"/>
          <w:rtl/>
        </w:rPr>
        <w:t xml:space="preserve"> </w:t>
      </w:r>
      <w:r w:rsidR="0022241E">
        <w:rPr>
          <w:color w:val="000000"/>
        </w:rPr>
        <w:t>“</w:t>
      </w:r>
      <w:r w:rsidR="00AB0F2B" w:rsidRPr="00734DD7">
        <w:rPr>
          <w:rFonts w:ascii="Traditional Arabic" w:hAnsi="Traditional Arabic" w:cs="Traditional Arabic"/>
          <w:color w:val="000000"/>
          <w:rtl/>
        </w:rPr>
        <w:t>إِنَّمَا يُوحَى</w:t>
      </w:r>
      <w:r w:rsidR="00A57646" w:rsidRPr="00734DD7">
        <w:rPr>
          <w:rFonts w:ascii="Traditional Arabic" w:hAnsi="Traditional Arabic" w:cs="Traditional Arabic"/>
          <w:color w:val="000000"/>
        </w:rPr>
        <w:t xml:space="preserve"> </w:t>
      </w:r>
      <w:r w:rsidR="0022241E" w:rsidRPr="00734DD7">
        <w:rPr>
          <w:rFonts w:ascii="Traditional Arabic" w:hAnsi="Traditional Arabic" w:cs="Traditional Arabic"/>
          <w:color w:val="000000"/>
        </w:rPr>
        <w:t>”</w:t>
      </w:r>
      <w:r w:rsidR="00C113AC" w:rsidRPr="00734DD7">
        <w:rPr>
          <w:rFonts w:ascii="Traditional Arabic" w:hAnsi="Traditional Arabic" w:cs="Traditional Arabic"/>
          <w:color w:val="000000"/>
        </w:rPr>
        <w:t xml:space="preserve"> </w:t>
      </w:r>
      <w:r w:rsidR="00500C24" w:rsidRPr="00734DD7">
        <w:rPr>
          <w:rFonts w:asciiTheme="majorBidi" w:hAnsiTheme="majorBidi" w:cstheme="majorBidi"/>
          <w:color w:val="000000"/>
        </w:rPr>
        <w:t>ve</w:t>
      </w:r>
      <w:r w:rsidR="00C113AC" w:rsidRPr="00734DD7">
        <w:rPr>
          <w:rFonts w:ascii="Traditional Arabic" w:hAnsi="Traditional Arabic" w:cs="Traditional Arabic"/>
          <w:color w:val="000000"/>
        </w:rPr>
        <w:t xml:space="preserve"> </w:t>
      </w:r>
      <w:r w:rsidR="0022241E" w:rsidRPr="00734DD7">
        <w:rPr>
          <w:rFonts w:ascii="Traditional Arabic" w:hAnsi="Traditional Arabic" w:cs="Traditional Arabic"/>
          <w:color w:val="000000"/>
        </w:rPr>
        <w:t>“</w:t>
      </w:r>
      <w:r w:rsidR="00A57646" w:rsidRPr="00734DD7">
        <w:rPr>
          <w:rFonts w:ascii="Traditional Arabic" w:hAnsi="Traditional Arabic" w:cs="Traditional Arabic"/>
          <w:color w:val="000000"/>
        </w:rPr>
        <w:t xml:space="preserve"> </w:t>
      </w:r>
      <w:r w:rsidR="00AB0F2B" w:rsidRPr="00734DD7">
        <w:rPr>
          <w:rFonts w:ascii="Traditional Arabic" w:hAnsi="Traditional Arabic" w:cs="Traditional Arabic"/>
          <w:color w:val="000000"/>
          <w:rtl/>
        </w:rPr>
        <w:t>كَأَنَّمَا يُسَاقُونَ</w:t>
      </w:r>
      <w:r w:rsidR="00A57646" w:rsidRPr="00734DD7">
        <w:rPr>
          <w:rFonts w:ascii="Traditional Arabic" w:hAnsi="Traditional Arabic" w:cs="Traditional Arabic"/>
          <w:color w:val="000000"/>
        </w:rPr>
        <w:t xml:space="preserve"> </w:t>
      </w:r>
      <w:r w:rsidR="0022241E">
        <w:rPr>
          <w:color w:val="000000"/>
        </w:rPr>
        <w:t>”</w:t>
      </w:r>
      <w:r w:rsidR="00BC472D">
        <w:rPr>
          <w:color w:val="000000"/>
        </w:rPr>
        <w:t xml:space="preserve"> cümlelerinde </w:t>
      </w:r>
      <w:r w:rsidR="00A57646" w:rsidRPr="00734DD7">
        <w:rPr>
          <w:rFonts w:ascii="Traditional Arabic" w:hAnsi="Traditional Arabic" w:cs="Traditional Arabic"/>
          <w:color w:val="000000"/>
        </w:rPr>
        <w:t xml:space="preserve">“ </w:t>
      </w:r>
      <w:r w:rsidR="00AB0F2B" w:rsidRPr="00734DD7">
        <w:rPr>
          <w:rFonts w:ascii="Traditional Arabic" w:hAnsi="Traditional Arabic" w:cs="Traditional Arabic"/>
          <w:color w:val="000000"/>
          <w:rtl/>
        </w:rPr>
        <w:t>اِنّ</w:t>
      </w:r>
      <w:r w:rsidR="001F1A09" w:rsidRPr="00734DD7">
        <w:rPr>
          <w:rFonts w:ascii="Traditional Arabic" w:hAnsi="Traditional Arabic" w:cs="Traditional Arabic"/>
          <w:color w:val="000000"/>
          <w:rtl/>
        </w:rPr>
        <w:t>َ</w:t>
      </w:r>
      <w:r w:rsidR="00A57646" w:rsidRPr="00734DD7">
        <w:rPr>
          <w:rFonts w:ascii="Traditional Arabic" w:hAnsi="Traditional Arabic" w:cs="Traditional Arabic"/>
          <w:color w:val="000000"/>
        </w:rPr>
        <w:t xml:space="preserve"> </w:t>
      </w:r>
      <w:r w:rsidR="00BC472D" w:rsidRPr="00734DD7">
        <w:rPr>
          <w:rFonts w:ascii="Traditional Arabic" w:hAnsi="Traditional Arabic" w:cs="Traditional Arabic"/>
          <w:color w:val="000000"/>
        </w:rPr>
        <w:t>”</w:t>
      </w:r>
      <w:r w:rsidR="001F1A09">
        <w:rPr>
          <w:color w:val="000000"/>
        </w:rPr>
        <w:t xml:space="preserve"> </w:t>
      </w:r>
      <w:r w:rsidR="001F5F6B" w:rsidRPr="00F73007">
        <w:rPr>
          <w:color w:val="000000"/>
        </w:rPr>
        <w:t xml:space="preserve">ve </w:t>
      </w:r>
      <w:r w:rsidR="0022241E">
        <w:rPr>
          <w:color w:val="000000"/>
        </w:rPr>
        <w:t>“</w:t>
      </w:r>
      <w:r w:rsidR="00A57646" w:rsidRPr="00734DD7">
        <w:rPr>
          <w:rFonts w:ascii="Traditional Arabic" w:hAnsi="Traditional Arabic" w:cs="Traditional Arabic"/>
          <w:color w:val="000000"/>
        </w:rPr>
        <w:t xml:space="preserve"> </w:t>
      </w:r>
      <w:r w:rsidR="001F1A09" w:rsidRPr="00734DD7">
        <w:rPr>
          <w:rFonts w:ascii="Traditional Arabic" w:hAnsi="Traditional Arabic" w:cs="Traditional Arabic"/>
          <w:color w:val="000000"/>
          <w:rtl/>
        </w:rPr>
        <w:t>اَنَّ</w:t>
      </w:r>
      <w:r w:rsidR="00A57646">
        <w:rPr>
          <w:color w:val="000000"/>
        </w:rPr>
        <w:t xml:space="preserve"> </w:t>
      </w:r>
      <w:r w:rsidR="0022241E">
        <w:rPr>
          <w:color w:val="000000"/>
        </w:rPr>
        <w:t>”</w:t>
      </w:r>
      <w:r w:rsidR="00AB0F2B" w:rsidRPr="00F73007">
        <w:rPr>
          <w:color w:val="000000"/>
        </w:rPr>
        <w:t xml:space="preserve"> harflerine zâide kâffe olan </w:t>
      </w:r>
      <w:r w:rsidR="0022241E" w:rsidRPr="00734DD7">
        <w:rPr>
          <w:rFonts w:ascii="Traditional Arabic" w:hAnsi="Traditional Arabic" w:cs="Traditional Arabic"/>
          <w:color w:val="000000"/>
        </w:rPr>
        <w:t>“</w:t>
      </w:r>
      <w:r w:rsidR="00A57646" w:rsidRPr="00734DD7">
        <w:rPr>
          <w:rFonts w:ascii="Traditional Arabic" w:hAnsi="Traditional Arabic" w:cs="Traditional Arabic"/>
          <w:color w:val="000000"/>
        </w:rPr>
        <w:t xml:space="preserve"> </w:t>
      </w:r>
      <w:r w:rsidR="00734DD7">
        <w:rPr>
          <w:rFonts w:ascii="Traditional Arabic" w:hAnsi="Traditional Arabic" w:cs="Traditional Arabic" w:hint="cs"/>
          <w:color w:val="000000"/>
          <w:rtl/>
        </w:rPr>
        <w:t>مَ</w:t>
      </w:r>
      <w:r w:rsidR="00AB0F2B" w:rsidRPr="00734DD7">
        <w:rPr>
          <w:rFonts w:ascii="Traditional Arabic" w:hAnsi="Traditional Arabic" w:cs="Traditional Arabic"/>
          <w:color w:val="000000"/>
          <w:rtl/>
        </w:rPr>
        <w:t>ا</w:t>
      </w:r>
      <w:r w:rsidR="00A57646" w:rsidRPr="00734DD7">
        <w:rPr>
          <w:rFonts w:ascii="Traditional Arabic" w:hAnsi="Traditional Arabic" w:cs="Traditional Arabic"/>
          <w:color w:val="000000"/>
        </w:rPr>
        <w:t xml:space="preserve"> </w:t>
      </w:r>
      <w:r w:rsidR="0022241E" w:rsidRPr="00734DD7">
        <w:rPr>
          <w:rFonts w:ascii="Traditional Arabic" w:hAnsi="Traditional Arabic" w:cs="Traditional Arabic"/>
          <w:color w:val="000000"/>
        </w:rPr>
        <w:t>”</w:t>
      </w:r>
      <w:r w:rsidR="00566EB7" w:rsidRPr="00734DD7">
        <w:rPr>
          <w:rFonts w:ascii="Traditional Arabic" w:hAnsi="Traditional Arabic" w:cs="Traditional Arabic"/>
          <w:color w:val="000000"/>
        </w:rPr>
        <w:t xml:space="preserve"> </w:t>
      </w:r>
      <w:r w:rsidR="00566EB7" w:rsidRPr="00F73007">
        <w:rPr>
          <w:color w:val="000000"/>
        </w:rPr>
        <w:t>harfinin</w:t>
      </w:r>
      <w:r w:rsidR="00AB0F2B" w:rsidRPr="00F73007">
        <w:rPr>
          <w:color w:val="000000"/>
        </w:rPr>
        <w:t xml:space="preserve"> beraberliğinden dolayı</w:t>
      </w:r>
      <w:r w:rsidR="00566EB7" w:rsidRPr="00F73007">
        <w:rPr>
          <w:color w:val="000000"/>
        </w:rPr>
        <w:t xml:space="preserve"> amel etmele</w:t>
      </w:r>
      <w:r w:rsidR="00AB0AF2" w:rsidRPr="00F73007">
        <w:rPr>
          <w:color w:val="000000"/>
        </w:rPr>
        <w:t>ri iptâl olmasıyla</w:t>
      </w:r>
      <w:r w:rsidR="00AB0F2B" w:rsidRPr="00F73007">
        <w:rPr>
          <w:color w:val="000000"/>
        </w:rPr>
        <w:t xml:space="preserve"> isimlere olan ihtisâsları iz</w:t>
      </w:r>
      <w:r w:rsidR="00AB0AF2" w:rsidRPr="00F73007">
        <w:rPr>
          <w:color w:val="000000"/>
        </w:rPr>
        <w:t>âle olup</w:t>
      </w:r>
      <w:r w:rsidR="007D71BB">
        <w:rPr>
          <w:color w:val="000000"/>
        </w:rPr>
        <w:t xml:space="preserve">, </w:t>
      </w:r>
      <w:r w:rsidR="00AB0F2B" w:rsidRPr="00F73007">
        <w:rPr>
          <w:color w:val="000000"/>
        </w:rPr>
        <w:t>fiil</w:t>
      </w:r>
      <w:r w:rsidR="00AB0AF2" w:rsidRPr="00F73007">
        <w:rPr>
          <w:color w:val="000000"/>
        </w:rPr>
        <w:t>l</w:t>
      </w:r>
      <w:r w:rsidR="00FB0AFB">
        <w:rPr>
          <w:color w:val="000000"/>
        </w:rPr>
        <w:t xml:space="preserve">erin önüne gelmeleri </w:t>
      </w:r>
      <w:r w:rsidR="00FB0AFB">
        <w:rPr>
          <w:color w:val="000000"/>
        </w:rPr>
        <w:lastRenderedPageBreak/>
        <w:t>de</w:t>
      </w:r>
      <w:r w:rsidR="00C8441B">
        <w:rPr>
          <w:color w:val="000000"/>
        </w:rPr>
        <w:t xml:space="preserve"> </w:t>
      </w:r>
      <w:r w:rsidR="00AB0F2B" w:rsidRPr="00F73007">
        <w:rPr>
          <w:color w:val="000000"/>
        </w:rPr>
        <w:t>câiz oldu. Konu anlatımında</w:t>
      </w:r>
      <w:r w:rsidR="00AB0AF2" w:rsidRPr="00F73007">
        <w:rPr>
          <w:color w:val="000000"/>
        </w:rPr>
        <w:t xml:space="preserve"> harfiye olan </w:t>
      </w:r>
      <w:r w:rsidR="0022241E" w:rsidRPr="00734DD7">
        <w:rPr>
          <w:rFonts w:ascii="Traditional Arabic" w:hAnsi="Traditional Arabic" w:cs="Traditional Arabic"/>
          <w:color w:val="000000"/>
        </w:rPr>
        <w:t>“</w:t>
      </w:r>
      <w:r w:rsidR="00C113AC" w:rsidRPr="00734DD7">
        <w:rPr>
          <w:rFonts w:ascii="Traditional Arabic" w:hAnsi="Traditional Arabic" w:cs="Traditional Arabic"/>
          <w:color w:val="000000"/>
        </w:rPr>
        <w:t xml:space="preserve"> </w:t>
      </w:r>
      <w:r w:rsidR="00AB0AF2" w:rsidRPr="00734DD7">
        <w:rPr>
          <w:rFonts w:ascii="Traditional Arabic" w:hAnsi="Traditional Arabic" w:cs="Traditional Arabic"/>
          <w:color w:val="000000"/>
          <w:rtl/>
        </w:rPr>
        <w:t>م</w:t>
      </w:r>
      <w:r w:rsidR="00734DD7" w:rsidRPr="00734DD7">
        <w:rPr>
          <w:rFonts w:ascii="Traditional Arabic" w:hAnsi="Traditional Arabic" w:cs="Traditional Arabic"/>
          <w:color w:val="000000"/>
          <w:rtl/>
        </w:rPr>
        <w:t>َ</w:t>
      </w:r>
      <w:r w:rsidR="00AB0AF2" w:rsidRPr="00734DD7">
        <w:rPr>
          <w:rFonts w:ascii="Traditional Arabic" w:hAnsi="Traditional Arabic" w:cs="Traditional Arabic"/>
          <w:color w:val="000000"/>
          <w:rtl/>
        </w:rPr>
        <w:t>ا</w:t>
      </w:r>
      <w:r w:rsidR="0022241E" w:rsidRPr="00734DD7">
        <w:rPr>
          <w:rFonts w:ascii="Traditional Arabic" w:hAnsi="Traditional Arabic" w:cs="Traditional Arabic"/>
          <w:color w:val="000000"/>
        </w:rPr>
        <w:t>”</w:t>
      </w:r>
      <w:r w:rsidR="00AB0AF2" w:rsidRPr="00F73007">
        <w:rPr>
          <w:color w:val="000000"/>
        </w:rPr>
        <w:t xml:space="preserve"> edât’ı</w:t>
      </w:r>
      <w:r w:rsidR="007D71BB">
        <w:rPr>
          <w:color w:val="000000"/>
        </w:rPr>
        <w:t xml:space="preserve">, </w:t>
      </w:r>
      <w:r w:rsidR="00AB0F2B" w:rsidRPr="00F73007">
        <w:rPr>
          <w:color w:val="000000"/>
        </w:rPr>
        <w:t>ismiyye olan</w:t>
      </w:r>
      <w:r w:rsidR="00C113AC">
        <w:rPr>
          <w:color w:val="000000"/>
        </w:rPr>
        <w:t xml:space="preserve"> </w:t>
      </w:r>
      <w:r w:rsidR="0022241E">
        <w:rPr>
          <w:color w:val="000000"/>
        </w:rPr>
        <w:t>“</w:t>
      </w:r>
      <w:r w:rsidR="00C113AC">
        <w:rPr>
          <w:color w:val="000000"/>
        </w:rPr>
        <w:t xml:space="preserve"> </w:t>
      </w:r>
      <w:r w:rsidR="00AB0F2B" w:rsidRPr="005E5B55">
        <w:rPr>
          <w:rFonts w:ascii="Traditional Arabic" w:hAnsi="Traditional Arabic" w:cs="Traditional Arabic"/>
          <w:color w:val="000000"/>
          <w:rtl/>
        </w:rPr>
        <w:t>ما</w:t>
      </w:r>
      <w:r w:rsidR="00A57646">
        <w:rPr>
          <w:color w:val="000000"/>
        </w:rPr>
        <w:t xml:space="preserve"> </w:t>
      </w:r>
      <w:r w:rsidR="0022241E">
        <w:rPr>
          <w:color w:val="000000"/>
        </w:rPr>
        <w:t>”</w:t>
      </w:r>
      <w:r w:rsidR="00AB0F2B" w:rsidRPr="00F73007">
        <w:rPr>
          <w:color w:val="000000"/>
        </w:rPr>
        <w:t xml:space="preserve"> edât’ı</w:t>
      </w:r>
      <w:r w:rsidR="00AB0AF2" w:rsidRPr="00F73007">
        <w:rPr>
          <w:color w:val="000000"/>
        </w:rPr>
        <w:t>ndan</w:t>
      </w:r>
      <w:r w:rsidR="00AB0F2B" w:rsidRPr="00F73007">
        <w:rPr>
          <w:color w:val="000000"/>
        </w:rPr>
        <w:t xml:space="preserve"> istisnâ edilm</w:t>
      </w:r>
      <w:r w:rsidRPr="00F73007">
        <w:rPr>
          <w:color w:val="000000"/>
        </w:rPr>
        <w:t>i</w:t>
      </w:r>
      <w:r w:rsidR="00AB0F2B" w:rsidRPr="00F73007">
        <w:rPr>
          <w:color w:val="000000"/>
        </w:rPr>
        <w:t>şti</w:t>
      </w:r>
      <w:r w:rsidR="007D71BB">
        <w:rPr>
          <w:color w:val="000000"/>
        </w:rPr>
        <w:t xml:space="preserve">, </w:t>
      </w:r>
      <w:r w:rsidR="00AB0F2B" w:rsidRPr="00F73007">
        <w:rPr>
          <w:color w:val="000000"/>
        </w:rPr>
        <w:t>bu</w:t>
      </w:r>
      <w:r w:rsidR="00566EB7" w:rsidRPr="00F73007">
        <w:rPr>
          <w:color w:val="000000"/>
        </w:rPr>
        <w:t>na</w:t>
      </w:r>
      <w:r w:rsidR="0002561B" w:rsidRPr="00F73007">
        <w:rPr>
          <w:color w:val="000000"/>
        </w:rPr>
        <w:t xml:space="preserve"> örnek</w:t>
      </w:r>
      <w:r w:rsidR="00AB0F2B" w:rsidRPr="00F73007">
        <w:rPr>
          <w:color w:val="000000"/>
        </w:rPr>
        <w:t xml:space="preserve"> olarak mezkûr </w:t>
      </w:r>
      <w:r w:rsidR="00D42541" w:rsidRPr="00F73007">
        <w:rPr>
          <w:color w:val="000000"/>
        </w:rPr>
        <w:t>âyet</w:t>
      </w:r>
      <w:r w:rsidR="00AB0F2B" w:rsidRPr="00F73007">
        <w:rPr>
          <w:color w:val="000000"/>
        </w:rPr>
        <w:t>teki</w:t>
      </w:r>
      <w:r w:rsidR="001F1A09">
        <w:rPr>
          <w:rFonts w:hint="cs"/>
          <w:color w:val="000000"/>
          <w:rtl/>
        </w:rPr>
        <w:t xml:space="preserve"> </w:t>
      </w:r>
      <w:r w:rsidR="0022241E" w:rsidRPr="00734DD7">
        <w:rPr>
          <w:rFonts w:ascii="Traditional Arabic" w:hAnsi="Traditional Arabic" w:cs="Traditional Arabic"/>
          <w:color w:val="000000"/>
        </w:rPr>
        <w:t>“</w:t>
      </w:r>
      <w:r w:rsidR="00A57646" w:rsidRPr="00734DD7">
        <w:rPr>
          <w:rFonts w:ascii="Traditional Arabic" w:hAnsi="Traditional Arabic" w:cs="Traditional Arabic"/>
          <w:color w:val="000000"/>
        </w:rPr>
        <w:t xml:space="preserve"> </w:t>
      </w:r>
      <w:r w:rsidR="00566EB7" w:rsidRPr="00734DD7">
        <w:rPr>
          <w:rFonts w:ascii="Traditional Arabic" w:hAnsi="Traditional Arabic" w:cs="Traditional Arabic"/>
          <w:color w:val="000000"/>
          <w:rtl/>
        </w:rPr>
        <w:t>إِنَّمَا صَنَعُوا كَيْدُ سَاحِرٍ</w:t>
      </w:r>
      <w:r w:rsidR="00A57646" w:rsidRPr="00734DD7">
        <w:rPr>
          <w:rFonts w:ascii="Traditional Arabic" w:hAnsi="Traditional Arabic" w:cs="Traditional Arabic"/>
          <w:color w:val="000000"/>
        </w:rPr>
        <w:t xml:space="preserve"> </w:t>
      </w:r>
      <w:r w:rsidR="0022241E" w:rsidRPr="00734DD7">
        <w:rPr>
          <w:rFonts w:ascii="Traditional Arabic" w:hAnsi="Traditional Arabic" w:cs="Traditional Arabic"/>
          <w:color w:val="000000"/>
        </w:rPr>
        <w:t>”</w:t>
      </w:r>
      <w:r w:rsidR="00734DD7">
        <w:rPr>
          <w:color w:val="000000"/>
        </w:rPr>
        <w:t xml:space="preserve"> cümlesinde</w:t>
      </w:r>
      <w:r w:rsidR="00C8441B">
        <w:rPr>
          <w:rFonts w:hint="cs"/>
          <w:color w:val="000000"/>
          <w:rtl/>
        </w:rPr>
        <w:t xml:space="preserve"> </w:t>
      </w:r>
      <w:r w:rsidR="0022241E" w:rsidRPr="00734DD7">
        <w:rPr>
          <w:rFonts w:ascii="Traditional Arabic" w:hAnsi="Traditional Arabic" w:cs="Traditional Arabic"/>
          <w:color w:val="000000"/>
        </w:rPr>
        <w:t>“</w:t>
      </w:r>
      <w:r w:rsidR="00566EB7" w:rsidRPr="00734DD7">
        <w:rPr>
          <w:rFonts w:ascii="Traditional Arabic" w:hAnsi="Traditional Arabic" w:cs="Traditional Arabic"/>
          <w:color w:val="000000"/>
          <w:rtl/>
        </w:rPr>
        <w:t>م</w:t>
      </w:r>
      <w:r w:rsidR="00734DD7" w:rsidRPr="00734DD7">
        <w:rPr>
          <w:rFonts w:ascii="Traditional Arabic" w:hAnsi="Traditional Arabic" w:cs="Traditional Arabic"/>
          <w:color w:val="000000"/>
          <w:rtl/>
        </w:rPr>
        <w:t>َ</w:t>
      </w:r>
      <w:r w:rsidR="00566EB7" w:rsidRPr="00734DD7">
        <w:rPr>
          <w:rFonts w:ascii="Traditional Arabic" w:hAnsi="Traditional Arabic" w:cs="Traditional Arabic"/>
          <w:color w:val="000000"/>
          <w:rtl/>
        </w:rPr>
        <w:t>ا</w:t>
      </w:r>
      <w:r w:rsidR="0022241E">
        <w:rPr>
          <w:color w:val="000000"/>
        </w:rPr>
        <w:t>”</w:t>
      </w:r>
      <w:r w:rsidR="00566EB7" w:rsidRPr="00F73007">
        <w:rPr>
          <w:color w:val="000000"/>
        </w:rPr>
        <w:t xml:space="preserve"> edâtı </w:t>
      </w:r>
      <w:r w:rsidR="0022241E" w:rsidRPr="00734DD7">
        <w:rPr>
          <w:rFonts w:ascii="Traditional Arabic" w:hAnsi="Traditional Arabic" w:cs="Traditional Arabic"/>
          <w:color w:val="000000"/>
        </w:rPr>
        <w:t>“</w:t>
      </w:r>
      <w:r w:rsidR="00A57646" w:rsidRPr="00734DD7">
        <w:rPr>
          <w:rFonts w:ascii="Traditional Arabic" w:hAnsi="Traditional Arabic" w:cs="Traditional Arabic"/>
          <w:color w:val="000000"/>
        </w:rPr>
        <w:t xml:space="preserve"> </w:t>
      </w:r>
      <w:r w:rsidR="00566EB7" w:rsidRPr="00734DD7">
        <w:rPr>
          <w:rFonts w:ascii="Traditional Arabic" w:hAnsi="Traditional Arabic" w:cs="Traditional Arabic"/>
          <w:color w:val="000000"/>
          <w:rtl/>
        </w:rPr>
        <w:t>أل</w:t>
      </w:r>
      <w:r w:rsidR="00C8441B">
        <w:rPr>
          <w:rFonts w:ascii="Traditional Arabic" w:hAnsi="Traditional Arabic" w:cs="Traditional Arabic" w:hint="cs"/>
          <w:color w:val="000000"/>
          <w:rtl/>
        </w:rPr>
        <w:t>ّ</w:t>
      </w:r>
      <w:r w:rsidR="00566EB7" w:rsidRPr="00734DD7">
        <w:rPr>
          <w:rFonts w:ascii="Traditional Arabic" w:hAnsi="Traditional Arabic" w:cs="Traditional Arabic"/>
          <w:color w:val="000000"/>
          <w:rtl/>
        </w:rPr>
        <w:t>ذي</w:t>
      </w:r>
      <w:r w:rsidR="00A57646" w:rsidRPr="00734DD7">
        <w:rPr>
          <w:rFonts w:ascii="Traditional Arabic" w:hAnsi="Traditional Arabic" w:cs="Traditional Arabic"/>
          <w:color w:val="000000"/>
        </w:rPr>
        <w:t xml:space="preserve"> </w:t>
      </w:r>
      <w:r w:rsidR="0022241E" w:rsidRPr="00734DD7">
        <w:rPr>
          <w:rFonts w:ascii="Traditional Arabic" w:hAnsi="Traditional Arabic" w:cs="Traditional Arabic"/>
          <w:color w:val="000000"/>
        </w:rPr>
        <w:t>”</w:t>
      </w:r>
      <w:r w:rsidR="009E056F" w:rsidRPr="00F73007">
        <w:rPr>
          <w:color w:val="000000"/>
        </w:rPr>
        <w:t xml:space="preserve"> manasında isim olup</w:t>
      </w:r>
      <w:r w:rsidR="007D71BB">
        <w:rPr>
          <w:color w:val="000000"/>
        </w:rPr>
        <w:t xml:space="preserve">, </w:t>
      </w:r>
      <w:r w:rsidR="00B72EC9" w:rsidRPr="00F73007">
        <w:rPr>
          <w:color w:val="000000"/>
        </w:rPr>
        <w:t xml:space="preserve">mahallen merfu‘ </w:t>
      </w:r>
      <w:r w:rsidR="00BC16E0" w:rsidRPr="00F73007">
        <w:rPr>
          <w:color w:val="000000"/>
        </w:rPr>
        <w:t>mübtedâ</w:t>
      </w:r>
      <w:r w:rsidR="00B72EC9" w:rsidRPr="00F73007">
        <w:rPr>
          <w:color w:val="000000"/>
        </w:rPr>
        <w:t xml:space="preserve"> olur</w:t>
      </w:r>
      <w:r w:rsidR="001F1A09">
        <w:rPr>
          <w:rFonts w:hint="cs"/>
          <w:color w:val="000000"/>
          <w:rtl/>
        </w:rPr>
        <w:t xml:space="preserve"> </w:t>
      </w:r>
      <w:r w:rsidR="0022241E">
        <w:rPr>
          <w:color w:val="000000"/>
        </w:rPr>
        <w:t>“</w:t>
      </w:r>
      <w:r w:rsidR="00566EB7" w:rsidRPr="00734DD7">
        <w:rPr>
          <w:rFonts w:ascii="Traditional Arabic" w:hAnsi="Traditional Arabic" w:cs="Traditional Arabic"/>
          <w:color w:val="000000"/>
          <w:rtl/>
        </w:rPr>
        <w:t>صَنَعُوا</w:t>
      </w:r>
      <w:r w:rsidR="0022241E" w:rsidRPr="00734DD7">
        <w:rPr>
          <w:rFonts w:ascii="Traditional Arabic" w:hAnsi="Traditional Arabic" w:cs="Traditional Arabic"/>
          <w:color w:val="000000"/>
        </w:rPr>
        <w:t>”</w:t>
      </w:r>
      <w:r w:rsidR="00A3432E" w:rsidRPr="00734DD7">
        <w:rPr>
          <w:rFonts w:ascii="Traditional Arabic" w:hAnsi="Traditional Arabic" w:cs="Traditional Arabic"/>
          <w:color w:val="000000"/>
        </w:rPr>
        <w:t xml:space="preserve"> </w:t>
      </w:r>
      <w:r w:rsidR="00A3432E" w:rsidRPr="00F73007">
        <w:rPr>
          <w:color w:val="000000"/>
        </w:rPr>
        <w:t>cümlesi</w:t>
      </w:r>
      <w:r w:rsidR="00B72EC9" w:rsidRPr="00F73007">
        <w:rPr>
          <w:color w:val="000000"/>
        </w:rPr>
        <w:t xml:space="preserve"> ise</w:t>
      </w:r>
      <w:r w:rsidR="007D71BB">
        <w:rPr>
          <w:color w:val="000000"/>
        </w:rPr>
        <w:t xml:space="preserve">, </w:t>
      </w:r>
      <w:r w:rsidR="00A3432E" w:rsidRPr="00F73007">
        <w:rPr>
          <w:color w:val="000000"/>
        </w:rPr>
        <w:t>sılası olup ʻâ</w:t>
      </w:r>
      <w:r w:rsidRPr="00F73007">
        <w:rPr>
          <w:color w:val="000000"/>
        </w:rPr>
        <w:t xml:space="preserve">id mahzûftur. </w:t>
      </w:r>
      <w:r w:rsidR="00566EB7" w:rsidRPr="00F73007">
        <w:rPr>
          <w:color w:val="000000"/>
        </w:rPr>
        <w:t>Haber ise</w:t>
      </w:r>
      <w:r w:rsidRPr="00F73007">
        <w:rPr>
          <w:color w:val="000000"/>
        </w:rPr>
        <w:t xml:space="preserve">; </w:t>
      </w:r>
      <w:r w:rsidR="0022241E" w:rsidRPr="00734DD7">
        <w:rPr>
          <w:rFonts w:ascii="Traditional Arabic" w:hAnsi="Traditional Arabic" w:cs="Traditional Arabic"/>
          <w:color w:val="000000"/>
        </w:rPr>
        <w:t>“</w:t>
      </w:r>
      <w:r w:rsidR="00566EB7" w:rsidRPr="00734DD7">
        <w:rPr>
          <w:rFonts w:ascii="Traditional Arabic" w:hAnsi="Traditional Arabic" w:cs="Traditional Arabic"/>
          <w:color w:val="000000"/>
          <w:rtl/>
        </w:rPr>
        <w:t>كَيْدُ سَاحِرٍ</w:t>
      </w:r>
      <w:r w:rsidR="0085572E" w:rsidRPr="00734DD7">
        <w:rPr>
          <w:rFonts w:ascii="Traditional Arabic" w:hAnsi="Traditional Arabic" w:cs="Traditional Arabic"/>
          <w:color w:val="000000"/>
          <w:rtl/>
        </w:rPr>
        <w:t xml:space="preserve"> </w:t>
      </w:r>
      <w:r w:rsidR="0085572E" w:rsidRPr="00734DD7">
        <w:rPr>
          <w:rFonts w:ascii="Traditional Arabic" w:hAnsi="Traditional Arabic" w:cs="Traditional Arabic"/>
          <w:color w:val="000000"/>
        </w:rPr>
        <w:t xml:space="preserve"> </w:t>
      </w:r>
      <w:r w:rsidR="0022241E" w:rsidRPr="00734DD7">
        <w:rPr>
          <w:rFonts w:ascii="Traditional Arabic" w:hAnsi="Traditional Arabic" w:cs="Traditional Arabic"/>
          <w:color w:val="000000"/>
        </w:rPr>
        <w:t>”</w:t>
      </w:r>
      <w:r w:rsidR="00566EB7" w:rsidRPr="00F73007">
        <w:rPr>
          <w:color w:val="000000"/>
        </w:rPr>
        <w:t xml:space="preserve"> cümlesidir</w:t>
      </w:r>
      <w:r w:rsidR="007D71BB">
        <w:rPr>
          <w:color w:val="000000"/>
        </w:rPr>
        <w:t xml:space="preserve">, </w:t>
      </w:r>
      <w:r w:rsidR="00566EB7" w:rsidRPr="00F73007">
        <w:rPr>
          <w:color w:val="000000"/>
        </w:rPr>
        <w:t>cümlenin takdîri;</w:t>
      </w:r>
      <w:r w:rsidR="00A57646">
        <w:rPr>
          <w:rFonts w:hint="cs"/>
          <w:color w:val="000000"/>
          <w:rtl/>
        </w:rPr>
        <w:t xml:space="preserve"> </w:t>
      </w:r>
      <w:r w:rsidR="0022241E" w:rsidRPr="00734DD7">
        <w:rPr>
          <w:rFonts w:ascii="Traditional Arabic" w:hAnsi="Traditional Arabic" w:cs="Traditional Arabic"/>
          <w:color w:val="000000"/>
        </w:rPr>
        <w:t>“</w:t>
      </w:r>
      <w:r w:rsidR="00566EB7" w:rsidRPr="00734DD7">
        <w:rPr>
          <w:rFonts w:ascii="Traditional Arabic" w:hAnsi="Traditional Arabic" w:cs="Traditional Arabic"/>
          <w:color w:val="000000"/>
          <w:rtl/>
        </w:rPr>
        <w:t>ص</w:t>
      </w:r>
      <w:r w:rsidR="00FB0AFB" w:rsidRPr="00734DD7">
        <w:rPr>
          <w:rFonts w:ascii="Traditional Arabic" w:hAnsi="Traditional Arabic" w:cs="Traditional Arabic"/>
          <w:color w:val="000000"/>
          <w:rtl/>
        </w:rPr>
        <w:t>َ</w:t>
      </w:r>
      <w:r w:rsidR="00566EB7" w:rsidRPr="00734DD7">
        <w:rPr>
          <w:rFonts w:ascii="Traditional Arabic" w:hAnsi="Traditional Arabic" w:cs="Traditional Arabic"/>
          <w:color w:val="000000"/>
          <w:rtl/>
        </w:rPr>
        <w:t>ن</w:t>
      </w:r>
      <w:r w:rsidR="00FB0AFB" w:rsidRPr="00734DD7">
        <w:rPr>
          <w:rFonts w:ascii="Traditional Arabic" w:hAnsi="Traditional Arabic" w:cs="Traditional Arabic"/>
          <w:color w:val="000000"/>
          <w:rtl/>
        </w:rPr>
        <w:t>َ</w:t>
      </w:r>
      <w:r w:rsidR="00566EB7" w:rsidRPr="00734DD7">
        <w:rPr>
          <w:rFonts w:ascii="Traditional Arabic" w:hAnsi="Traditional Arabic" w:cs="Traditional Arabic"/>
          <w:color w:val="000000"/>
          <w:rtl/>
        </w:rPr>
        <w:t>ع</w:t>
      </w:r>
      <w:r w:rsidR="00FB0AFB" w:rsidRPr="00734DD7">
        <w:rPr>
          <w:rFonts w:ascii="Traditional Arabic" w:hAnsi="Traditional Arabic" w:cs="Traditional Arabic"/>
          <w:color w:val="000000"/>
          <w:rtl/>
        </w:rPr>
        <w:t>ُ</w:t>
      </w:r>
      <w:r w:rsidR="00566EB7" w:rsidRPr="00734DD7">
        <w:rPr>
          <w:rFonts w:ascii="Traditional Arabic" w:hAnsi="Traditional Arabic" w:cs="Traditional Arabic"/>
          <w:color w:val="000000"/>
          <w:rtl/>
        </w:rPr>
        <w:t>وه</w:t>
      </w:r>
      <w:r w:rsidR="00FB0AFB" w:rsidRPr="00734DD7">
        <w:rPr>
          <w:rFonts w:ascii="Traditional Arabic" w:hAnsi="Traditional Arabic" w:cs="Traditional Arabic"/>
          <w:color w:val="000000"/>
          <w:rtl/>
        </w:rPr>
        <w:t>ُ</w:t>
      </w:r>
      <w:r w:rsidR="001F1A09" w:rsidRPr="00734DD7">
        <w:rPr>
          <w:rFonts w:ascii="Traditional Arabic" w:hAnsi="Traditional Arabic" w:cs="Traditional Arabic"/>
          <w:color w:val="000000"/>
          <w:rtl/>
        </w:rPr>
        <w:t xml:space="preserve"> </w:t>
      </w:r>
      <w:r w:rsidR="00566EB7" w:rsidRPr="00734DD7">
        <w:rPr>
          <w:rFonts w:ascii="Traditional Arabic" w:hAnsi="Traditional Arabic" w:cs="Traditional Arabic"/>
          <w:color w:val="000000"/>
          <w:rtl/>
        </w:rPr>
        <w:t>ك</w:t>
      </w:r>
      <w:r w:rsidR="00FB0AFB" w:rsidRPr="00734DD7">
        <w:rPr>
          <w:rFonts w:ascii="Traditional Arabic" w:hAnsi="Traditional Arabic" w:cs="Traditional Arabic"/>
          <w:color w:val="000000"/>
          <w:rtl/>
        </w:rPr>
        <w:t>َ</w:t>
      </w:r>
      <w:r w:rsidR="00566EB7" w:rsidRPr="00734DD7">
        <w:rPr>
          <w:rFonts w:ascii="Traditional Arabic" w:hAnsi="Traditional Arabic" w:cs="Traditional Arabic"/>
          <w:color w:val="000000"/>
          <w:rtl/>
        </w:rPr>
        <w:t>ي</w:t>
      </w:r>
      <w:r w:rsidR="00FB0AFB" w:rsidRPr="00734DD7">
        <w:rPr>
          <w:rFonts w:ascii="Traditional Arabic" w:hAnsi="Traditional Arabic" w:cs="Traditional Arabic"/>
          <w:color w:val="000000"/>
          <w:rtl/>
        </w:rPr>
        <w:t>ْ</w:t>
      </w:r>
      <w:r w:rsidR="00566EB7" w:rsidRPr="00734DD7">
        <w:rPr>
          <w:rFonts w:ascii="Traditional Arabic" w:hAnsi="Traditional Arabic" w:cs="Traditional Arabic"/>
          <w:color w:val="000000"/>
          <w:rtl/>
        </w:rPr>
        <w:t>د</w:t>
      </w:r>
      <w:r w:rsidR="00FB0AFB" w:rsidRPr="00734DD7">
        <w:rPr>
          <w:rFonts w:ascii="Traditional Arabic" w:hAnsi="Traditional Arabic" w:cs="Traditional Arabic"/>
          <w:color w:val="000000"/>
          <w:rtl/>
        </w:rPr>
        <w:t>ُ</w:t>
      </w:r>
      <w:r w:rsidR="00566EB7" w:rsidRPr="00734DD7">
        <w:rPr>
          <w:rFonts w:ascii="Traditional Arabic" w:hAnsi="Traditional Arabic" w:cs="Traditional Arabic"/>
          <w:color w:val="000000"/>
          <w:rtl/>
        </w:rPr>
        <w:t xml:space="preserve"> س</w:t>
      </w:r>
      <w:r w:rsidR="00FB0AFB" w:rsidRPr="00734DD7">
        <w:rPr>
          <w:rFonts w:ascii="Traditional Arabic" w:hAnsi="Traditional Arabic" w:cs="Traditional Arabic"/>
          <w:color w:val="000000"/>
          <w:rtl/>
        </w:rPr>
        <w:t>َ</w:t>
      </w:r>
      <w:r w:rsidR="00566EB7" w:rsidRPr="00734DD7">
        <w:rPr>
          <w:rFonts w:ascii="Traditional Arabic" w:hAnsi="Traditional Arabic" w:cs="Traditional Arabic"/>
          <w:color w:val="000000"/>
          <w:rtl/>
        </w:rPr>
        <w:t>اح</w:t>
      </w:r>
      <w:r w:rsidR="00FB0AFB" w:rsidRPr="00734DD7">
        <w:rPr>
          <w:rFonts w:ascii="Traditional Arabic" w:hAnsi="Traditional Arabic" w:cs="Traditional Arabic"/>
          <w:color w:val="000000"/>
          <w:rtl/>
        </w:rPr>
        <w:t>ِرٍ</w:t>
      </w:r>
      <w:r w:rsidR="001F1A09" w:rsidRPr="00734DD7">
        <w:rPr>
          <w:rFonts w:ascii="Traditional Arabic" w:hAnsi="Traditional Arabic" w:cs="Traditional Arabic"/>
          <w:color w:val="000000"/>
        </w:rPr>
        <w:t xml:space="preserve"> </w:t>
      </w:r>
      <w:r w:rsidR="001F1A09" w:rsidRPr="00734DD7">
        <w:rPr>
          <w:rFonts w:ascii="Traditional Arabic" w:hAnsi="Traditional Arabic" w:cs="Traditional Arabic"/>
          <w:color w:val="000000"/>
          <w:rtl/>
        </w:rPr>
        <w:t xml:space="preserve"> </w:t>
      </w:r>
      <w:r w:rsidR="00566EB7" w:rsidRPr="00734DD7">
        <w:rPr>
          <w:rFonts w:ascii="Traditional Arabic" w:hAnsi="Traditional Arabic" w:cs="Traditional Arabic"/>
          <w:color w:val="000000"/>
          <w:rtl/>
        </w:rPr>
        <w:t>ا</w:t>
      </w:r>
      <w:r w:rsidR="00FB0AFB" w:rsidRPr="00734DD7">
        <w:rPr>
          <w:rFonts w:ascii="Traditional Arabic" w:hAnsi="Traditional Arabic" w:cs="Traditional Arabic"/>
          <w:color w:val="000000"/>
          <w:rtl/>
        </w:rPr>
        <w:t>ِ</w:t>
      </w:r>
      <w:r w:rsidR="00566EB7" w:rsidRPr="00734DD7">
        <w:rPr>
          <w:rFonts w:ascii="Traditional Arabic" w:hAnsi="Traditional Arabic" w:cs="Traditional Arabic"/>
          <w:color w:val="000000"/>
          <w:rtl/>
        </w:rPr>
        <w:t>ن</w:t>
      </w:r>
      <w:r w:rsidR="00FB0AFB" w:rsidRPr="00734DD7">
        <w:rPr>
          <w:rFonts w:ascii="Traditional Arabic" w:hAnsi="Traditional Arabic" w:cs="Traditional Arabic"/>
          <w:color w:val="000000"/>
          <w:rtl/>
        </w:rPr>
        <w:t>َّ</w:t>
      </w:r>
      <w:r w:rsidR="00566EB7" w:rsidRPr="00734DD7">
        <w:rPr>
          <w:rFonts w:ascii="Traditional Arabic" w:hAnsi="Traditional Arabic" w:cs="Traditional Arabic"/>
          <w:color w:val="000000"/>
          <w:rtl/>
        </w:rPr>
        <w:t xml:space="preserve"> ال</w:t>
      </w:r>
      <w:r w:rsidR="00FB0AFB" w:rsidRPr="00734DD7">
        <w:rPr>
          <w:rFonts w:ascii="Traditional Arabic" w:hAnsi="Traditional Arabic" w:cs="Traditional Arabic"/>
          <w:color w:val="000000"/>
          <w:rtl/>
        </w:rPr>
        <w:t>َّ</w:t>
      </w:r>
      <w:r w:rsidR="00566EB7" w:rsidRPr="00734DD7">
        <w:rPr>
          <w:rFonts w:ascii="Traditional Arabic" w:hAnsi="Traditional Arabic" w:cs="Traditional Arabic"/>
          <w:color w:val="000000"/>
          <w:rtl/>
        </w:rPr>
        <w:t>ذ</w:t>
      </w:r>
      <w:r w:rsidR="00FB0AFB" w:rsidRPr="00734DD7">
        <w:rPr>
          <w:rFonts w:ascii="Traditional Arabic" w:hAnsi="Traditional Arabic" w:cs="Traditional Arabic"/>
          <w:color w:val="000000"/>
          <w:rtl/>
        </w:rPr>
        <w:t>ِ</w:t>
      </w:r>
      <w:r w:rsidR="00566EB7" w:rsidRPr="00734DD7">
        <w:rPr>
          <w:rFonts w:ascii="Traditional Arabic" w:hAnsi="Traditional Arabic" w:cs="Traditional Arabic"/>
          <w:color w:val="000000"/>
          <w:rtl/>
        </w:rPr>
        <w:t>ي</w:t>
      </w:r>
      <w:r w:rsidR="0022241E" w:rsidRPr="00734DD7">
        <w:rPr>
          <w:rFonts w:ascii="Traditional Arabic" w:hAnsi="Traditional Arabic" w:cs="Traditional Arabic"/>
          <w:color w:val="000000"/>
        </w:rPr>
        <w:t>”</w:t>
      </w:r>
      <w:r w:rsidR="00566EB7" w:rsidRPr="00F73007">
        <w:rPr>
          <w:color w:val="000000"/>
        </w:rPr>
        <w:t xml:space="preserve"> olur.</w:t>
      </w:r>
      <w:r w:rsidR="00AB0AF2" w:rsidRPr="00F73007">
        <w:rPr>
          <w:rStyle w:val="DipnotBavurusu"/>
          <w:color w:val="000000"/>
        </w:rPr>
        <w:footnoteReference w:id="479"/>
      </w:r>
    </w:p>
    <w:p w:rsidR="00AB0AF2" w:rsidRPr="00F73007" w:rsidRDefault="00BE3C38" w:rsidP="00C15AAC">
      <w:pPr>
        <w:pStyle w:val="Balk4"/>
        <w:spacing w:line="324" w:lineRule="auto"/>
      </w:pPr>
      <w:bookmarkStart w:id="109" w:name="_Toc413065663"/>
      <w:r>
        <w:t>3.</w:t>
      </w:r>
      <w:r w:rsidR="00F71A39">
        <w:t>26.2.2.“İn</w:t>
      </w:r>
      <w:r w:rsidR="00AB0AF2" w:rsidRPr="00F73007">
        <w:t xml:space="preserve">” </w:t>
      </w:r>
      <w:r w:rsidR="000F0506" w:rsidRPr="00734DD7">
        <w:rPr>
          <w:rFonts w:ascii="Traditional Arabic" w:hAnsi="Traditional Arabic" w:cs="Traditional Arabic"/>
          <w:sz w:val="28"/>
          <w:szCs w:val="28"/>
        </w:rPr>
        <w:t>(</w:t>
      </w:r>
      <w:r w:rsidR="00F71A39" w:rsidRPr="00734DD7">
        <w:rPr>
          <w:rFonts w:ascii="Traditional Arabic" w:hAnsi="Traditional Arabic" w:cs="Traditional Arabic"/>
          <w:i/>
          <w:iCs w:val="0"/>
          <w:sz w:val="28"/>
          <w:szCs w:val="28"/>
          <w:rtl/>
        </w:rPr>
        <w:t>اِنْ</w:t>
      </w:r>
      <w:r w:rsidR="00AB0AF2" w:rsidRPr="00734DD7">
        <w:rPr>
          <w:rFonts w:ascii="Traditional Arabic" w:hAnsi="Traditional Arabic" w:cs="Traditional Arabic"/>
          <w:sz w:val="28"/>
          <w:szCs w:val="28"/>
        </w:rPr>
        <w:t>)</w:t>
      </w:r>
      <w:r w:rsidR="00C8441B">
        <w:rPr>
          <w:rFonts w:ascii="Traditional Arabic" w:hAnsi="Traditional Arabic" w:cs="Traditional Arabic" w:hint="cs"/>
          <w:sz w:val="28"/>
          <w:szCs w:val="28"/>
          <w:rtl/>
        </w:rPr>
        <w:t xml:space="preserve"> </w:t>
      </w:r>
      <w:r w:rsidR="00F71A39">
        <w:t>i</w:t>
      </w:r>
      <w:r w:rsidR="0085572E">
        <w:t xml:space="preserve"> </w:t>
      </w:r>
      <w:r w:rsidR="00AB0AF2" w:rsidRPr="00F73007">
        <w:t>Muhaffefenin İ‘mâl ve İhmâlinin Cevâzı</w:t>
      </w:r>
      <w:bookmarkEnd w:id="109"/>
    </w:p>
    <w:p w:rsidR="00AB0AF2" w:rsidRPr="00F73007" w:rsidRDefault="00DC0280" w:rsidP="00C15AAC">
      <w:pPr>
        <w:pStyle w:val="NormalWeb"/>
        <w:shd w:val="clear" w:color="auto" w:fill="FFFFFF"/>
        <w:spacing w:before="0" w:beforeAutospacing="0" w:after="120" w:afterAutospacing="0" w:line="324" w:lineRule="auto"/>
        <w:ind w:firstLine="680"/>
        <w:jc w:val="both"/>
      </w:pPr>
      <w:r w:rsidRPr="00F73007">
        <w:t>Müşebbeh bil-fiil</w:t>
      </w:r>
      <w:r w:rsidR="002C0103" w:rsidRPr="00F73007">
        <w:t xml:space="preserve"> harfler</w:t>
      </w:r>
      <w:r w:rsidR="00210157" w:rsidRPr="00F73007">
        <w:t>in</w:t>
      </w:r>
      <w:r w:rsidR="002C0103" w:rsidRPr="00F73007">
        <w:t xml:space="preserve">den olan meksûre </w:t>
      </w:r>
      <w:r w:rsidR="0022241E">
        <w:t>“</w:t>
      </w:r>
      <w:r w:rsidR="00A57646">
        <w:t xml:space="preserve"> </w:t>
      </w:r>
      <w:r w:rsidR="00FB0AFB">
        <w:rPr>
          <w:rFonts w:hint="cs"/>
          <w:rtl/>
        </w:rPr>
        <w:t>اِنَّ</w:t>
      </w:r>
      <w:r w:rsidR="00A57646">
        <w:t xml:space="preserve"> </w:t>
      </w:r>
      <w:r w:rsidR="0022241E">
        <w:t>”</w:t>
      </w:r>
      <w:r w:rsidRPr="00F73007">
        <w:t xml:space="preserve"> muhaffefe olduğunda </w:t>
      </w:r>
      <w:r w:rsidR="002C0103" w:rsidRPr="00F73007">
        <w:t xml:space="preserve">i‘mâl veya ihmâli (tercih olanı </w:t>
      </w:r>
      <w:r w:rsidR="00773717" w:rsidRPr="00F73007">
        <w:t>da budur) câ</w:t>
      </w:r>
      <w:r w:rsidR="00C8441B">
        <w:t>i</w:t>
      </w:r>
      <w:r w:rsidR="00773717" w:rsidRPr="00F73007">
        <w:t>zdir</w:t>
      </w:r>
      <w:r w:rsidRPr="00F73007">
        <w:t>.</w:t>
      </w:r>
      <w:r w:rsidR="00EE6EE3" w:rsidRPr="00F73007">
        <w:rPr>
          <w:rStyle w:val="DipnotBavurusu"/>
        </w:rPr>
        <w:footnoteReference w:id="480"/>
      </w:r>
    </w:p>
    <w:p w:rsidR="00EE6EE3" w:rsidRPr="00F27117" w:rsidRDefault="003E3B4C" w:rsidP="00C15AAC">
      <w:pPr>
        <w:spacing w:line="324" w:lineRule="auto"/>
        <w:ind w:firstLine="680"/>
        <w:rPr>
          <w:rFonts w:eastAsia="Times New Roman" w:cs="Times New Roman"/>
          <w:b/>
          <w:bCs/>
          <w:color w:val="auto"/>
        </w:rPr>
      </w:pPr>
      <w:r w:rsidRPr="003E3B4C">
        <w:rPr>
          <w:b/>
          <w:bCs/>
        </w:rPr>
        <w:t>Âyet</w:t>
      </w:r>
      <w:r w:rsidR="00601481">
        <w:rPr>
          <w:b/>
          <w:bCs/>
        </w:rPr>
        <w:t>ler ve Meâlleri</w:t>
      </w:r>
      <w:r w:rsidRPr="003E3B4C">
        <w:rPr>
          <w:b/>
          <w:bCs/>
        </w:rPr>
        <w:t>:</w:t>
      </w:r>
    </w:p>
    <w:p w:rsidR="00EE6EE3" w:rsidRPr="00A735DF" w:rsidRDefault="00C21783" w:rsidP="00C15AAC">
      <w:pPr>
        <w:pStyle w:val="NormalWeb"/>
        <w:shd w:val="clear" w:color="auto" w:fill="FFFFFF"/>
        <w:bidi/>
        <w:spacing w:before="0" w:beforeAutospacing="0" w:after="120" w:afterAutospacing="0" w:line="324" w:lineRule="auto"/>
        <w:ind w:hanging="2"/>
        <w:jc w:val="both"/>
        <w:rPr>
          <w:rFonts w:ascii="Traditional Arabic" w:hAnsi="Traditional Arabic" w:cs="Traditional Arabic"/>
          <w:color w:val="000000"/>
          <w:sz w:val="28"/>
          <w:szCs w:val="28"/>
        </w:rPr>
      </w:pPr>
      <w:r w:rsidRPr="00A735DF">
        <w:rPr>
          <w:rFonts w:ascii="Traditional Arabic" w:hAnsi="Traditional Arabic" w:cs="Traditional Arabic"/>
          <w:color w:val="000000"/>
          <w:sz w:val="28"/>
          <w:szCs w:val="28"/>
          <w:rtl/>
        </w:rPr>
        <w:t>{</w:t>
      </w:r>
      <w:r w:rsidR="00A57646" w:rsidRPr="00A735DF">
        <w:rPr>
          <w:rFonts w:ascii="Traditional Arabic" w:hAnsi="Traditional Arabic" w:cs="Traditional Arabic"/>
          <w:color w:val="000000"/>
          <w:sz w:val="28"/>
          <w:szCs w:val="28"/>
        </w:rPr>
        <w:t xml:space="preserve"> </w:t>
      </w:r>
      <w:r w:rsidR="00EE6EE3" w:rsidRPr="00734DD7">
        <w:rPr>
          <w:rFonts w:ascii="Traditional Arabic" w:hAnsi="Traditional Arabic" w:cs="Traditional Arabic"/>
          <w:color w:val="000000"/>
          <w:sz w:val="28"/>
          <w:szCs w:val="28"/>
          <w:rtl/>
        </w:rPr>
        <w:t>إِن</w:t>
      </w:r>
      <w:r w:rsidRPr="00734DD7">
        <w:rPr>
          <w:rFonts w:ascii="Traditional Arabic" w:hAnsi="Traditional Arabic" w:cs="Traditional Arabic"/>
          <w:color w:val="000000"/>
          <w:sz w:val="28"/>
          <w:szCs w:val="28"/>
          <w:rtl/>
        </w:rPr>
        <w:t>ْ</w:t>
      </w:r>
      <w:r w:rsidR="0085572E" w:rsidRPr="00734DD7">
        <w:rPr>
          <w:rFonts w:ascii="Traditional Arabic" w:hAnsi="Traditional Arabic" w:cs="Traditional Arabic"/>
          <w:color w:val="000000"/>
          <w:sz w:val="28"/>
          <w:szCs w:val="28"/>
          <w:rtl/>
        </w:rPr>
        <w:t xml:space="preserve"> كُلُّ نَفْسٍ ل</w:t>
      </w:r>
      <w:r w:rsidR="00EE6EE3" w:rsidRPr="00734DD7">
        <w:rPr>
          <w:rFonts w:ascii="Traditional Arabic" w:hAnsi="Traditional Arabic" w:cs="Traditional Arabic"/>
          <w:color w:val="000000"/>
          <w:sz w:val="28"/>
          <w:szCs w:val="28"/>
          <w:rtl/>
        </w:rPr>
        <w:t>َمَّا عَلَيْهَا حَافِظٌ</w:t>
      </w:r>
      <w:r w:rsidR="00A57646" w:rsidRPr="00A735DF">
        <w:rPr>
          <w:rFonts w:ascii="Traditional Arabic" w:hAnsi="Traditional Arabic" w:cs="Traditional Arabic"/>
          <w:color w:val="000000"/>
          <w:sz w:val="28"/>
          <w:szCs w:val="28"/>
        </w:rPr>
        <w:t xml:space="preserve"> </w:t>
      </w:r>
      <w:r w:rsidRPr="00A735DF">
        <w:rPr>
          <w:rFonts w:ascii="Traditional Arabic" w:hAnsi="Traditional Arabic" w:cs="Traditional Arabic"/>
          <w:color w:val="000000"/>
          <w:sz w:val="28"/>
          <w:szCs w:val="28"/>
          <w:rtl/>
        </w:rPr>
        <w:t>}</w:t>
      </w:r>
    </w:p>
    <w:p w:rsidR="00C21783" w:rsidRDefault="0041450F" w:rsidP="00C15AAC">
      <w:pPr>
        <w:pStyle w:val="NormalWeb"/>
        <w:shd w:val="clear" w:color="auto" w:fill="FFFFFF"/>
        <w:spacing w:before="0" w:beforeAutospacing="0" w:after="120" w:afterAutospacing="0" w:line="324" w:lineRule="auto"/>
        <w:ind w:firstLine="680"/>
        <w:jc w:val="both"/>
        <w:rPr>
          <w:color w:val="000000"/>
          <w:rtl/>
        </w:rPr>
      </w:pPr>
      <w:r w:rsidRPr="00F73007">
        <w:rPr>
          <w:i/>
          <w:iCs/>
          <w:color w:val="000000" w:themeColor="text1"/>
        </w:rPr>
        <w:t>“</w:t>
      </w:r>
      <w:r w:rsidR="00EE6EE3" w:rsidRPr="00F73007">
        <w:rPr>
          <w:i/>
          <w:iCs/>
          <w:color w:val="000000" w:themeColor="text1"/>
        </w:rPr>
        <w:t>Hiçbir kimse yoktur ki</w:t>
      </w:r>
      <w:r w:rsidR="007D71BB">
        <w:rPr>
          <w:i/>
          <w:iCs/>
          <w:color w:val="000000" w:themeColor="text1"/>
        </w:rPr>
        <w:t xml:space="preserve">, </w:t>
      </w:r>
      <w:r w:rsidR="00EE6EE3" w:rsidRPr="00F73007">
        <w:rPr>
          <w:i/>
          <w:iCs/>
          <w:color w:val="000000" w:themeColor="text1"/>
        </w:rPr>
        <w:t>üzerinde koruyucu bulunmasın</w:t>
      </w:r>
      <w:r w:rsidR="00EE6EE3" w:rsidRPr="00F73007">
        <w:rPr>
          <w:color w:val="000000" w:themeColor="text1"/>
        </w:rPr>
        <w:t>.</w:t>
      </w:r>
      <w:r w:rsidRPr="00F73007">
        <w:rPr>
          <w:color w:val="000000" w:themeColor="text1"/>
        </w:rPr>
        <w:t>”</w:t>
      </w:r>
      <w:r w:rsidR="00EE6EE3" w:rsidRPr="00F73007">
        <w:rPr>
          <w:rStyle w:val="DipnotBavurusu"/>
          <w:color w:val="000000" w:themeColor="text1"/>
        </w:rPr>
        <w:footnoteReference w:id="481"/>
      </w:r>
    </w:p>
    <w:p w:rsidR="00EE6EE3" w:rsidRPr="00A735DF" w:rsidRDefault="00C21783" w:rsidP="00C15AAC">
      <w:pPr>
        <w:pStyle w:val="NormalWeb"/>
        <w:shd w:val="clear" w:color="auto" w:fill="FFFFFF"/>
        <w:bidi/>
        <w:spacing w:before="0" w:beforeAutospacing="0" w:after="120" w:afterAutospacing="0" w:line="324" w:lineRule="auto"/>
        <w:ind w:hanging="2"/>
        <w:jc w:val="both"/>
        <w:rPr>
          <w:rFonts w:ascii="Traditional Arabic" w:hAnsi="Traditional Arabic" w:cs="Traditional Arabic"/>
          <w:color w:val="000000"/>
          <w:sz w:val="28"/>
          <w:szCs w:val="28"/>
        </w:rPr>
      </w:pPr>
      <w:r w:rsidRPr="00A735DF">
        <w:rPr>
          <w:rFonts w:ascii="Traditional Arabic" w:hAnsi="Traditional Arabic" w:cs="Traditional Arabic"/>
          <w:color w:val="000000"/>
          <w:sz w:val="28"/>
          <w:szCs w:val="28"/>
          <w:rtl/>
        </w:rPr>
        <w:t>{</w:t>
      </w:r>
      <w:r w:rsidR="00A57646" w:rsidRPr="00A735DF">
        <w:rPr>
          <w:rFonts w:ascii="Traditional Arabic" w:hAnsi="Traditional Arabic" w:cs="Traditional Arabic"/>
          <w:color w:val="000000"/>
          <w:sz w:val="28"/>
          <w:szCs w:val="28"/>
        </w:rPr>
        <w:t xml:space="preserve"> </w:t>
      </w:r>
      <w:r w:rsidR="00EE6EE3" w:rsidRPr="00A735DF">
        <w:rPr>
          <w:rFonts w:ascii="Traditional Arabic" w:hAnsi="Traditional Arabic" w:cs="Traditional Arabic"/>
          <w:color w:val="000000"/>
          <w:sz w:val="28"/>
          <w:szCs w:val="28"/>
          <w:rtl/>
        </w:rPr>
        <w:t>وَإِن</w:t>
      </w:r>
      <w:r w:rsidRPr="00A735DF">
        <w:rPr>
          <w:rFonts w:ascii="Traditional Arabic" w:hAnsi="Traditional Arabic" w:cs="Traditional Arabic"/>
          <w:color w:val="000000"/>
          <w:sz w:val="28"/>
          <w:szCs w:val="28"/>
          <w:rtl/>
        </w:rPr>
        <w:t>ْ</w:t>
      </w:r>
      <w:r w:rsidR="0085572E" w:rsidRPr="00A735DF">
        <w:rPr>
          <w:rFonts w:ascii="Traditional Arabic" w:hAnsi="Traditional Arabic" w:cs="Traditional Arabic"/>
          <w:color w:val="000000"/>
          <w:sz w:val="28"/>
          <w:szCs w:val="28"/>
          <w:rtl/>
        </w:rPr>
        <w:t xml:space="preserve"> كُلٌّ ل</w:t>
      </w:r>
      <w:r w:rsidR="00734DD7">
        <w:rPr>
          <w:rFonts w:ascii="Traditional Arabic" w:hAnsi="Traditional Arabic" w:cs="Traditional Arabic"/>
          <w:color w:val="000000"/>
          <w:sz w:val="28"/>
          <w:szCs w:val="28"/>
          <w:rtl/>
        </w:rPr>
        <w:t>َمَّا جَمِيعٌ ل</w:t>
      </w:r>
      <w:r w:rsidR="00734DD7">
        <w:rPr>
          <w:rFonts w:ascii="Traditional Arabic" w:hAnsi="Traditional Arabic" w:cs="Traditional Arabic" w:hint="cs"/>
          <w:color w:val="000000"/>
          <w:sz w:val="28"/>
          <w:szCs w:val="28"/>
          <w:rtl/>
        </w:rPr>
        <w:t>َ</w:t>
      </w:r>
      <w:r w:rsidR="00EE6EE3" w:rsidRPr="00A735DF">
        <w:rPr>
          <w:rFonts w:ascii="Traditional Arabic" w:hAnsi="Traditional Arabic" w:cs="Traditional Arabic"/>
          <w:color w:val="000000"/>
          <w:sz w:val="28"/>
          <w:szCs w:val="28"/>
          <w:rtl/>
        </w:rPr>
        <w:t>دَيْنَا مُحْضَرُونَ</w:t>
      </w:r>
      <w:r w:rsidR="00A57646" w:rsidRPr="00A735DF">
        <w:rPr>
          <w:rFonts w:ascii="Traditional Arabic" w:hAnsi="Traditional Arabic" w:cs="Traditional Arabic"/>
          <w:color w:val="000000"/>
          <w:sz w:val="28"/>
          <w:szCs w:val="28"/>
        </w:rPr>
        <w:t xml:space="preserve"> </w:t>
      </w:r>
      <w:r w:rsidRPr="00A735DF">
        <w:rPr>
          <w:rFonts w:ascii="Traditional Arabic" w:hAnsi="Traditional Arabic" w:cs="Traditional Arabic"/>
          <w:color w:val="000000"/>
          <w:sz w:val="28"/>
          <w:szCs w:val="28"/>
          <w:rtl/>
        </w:rPr>
        <w:t>}</w:t>
      </w:r>
    </w:p>
    <w:p w:rsidR="00646565" w:rsidRPr="00F73007" w:rsidRDefault="0041450F" w:rsidP="00C15AAC">
      <w:pPr>
        <w:pStyle w:val="NormalWeb"/>
        <w:shd w:val="clear" w:color="auto" w:fill="FFFFFF"/>
        <w:spacing w:before="0" w:beforeAutospacing="0" w:after="120" w:afterAutospacing="0" w:line="324" w:lineRule="auto"/>
        <w:ind w:firstLine="680"/>
        <w:jc w:val="both"/>
        <w:rPr>
          <w:i/>
          <w:iCs/>
          <w:color w:val="6E0000"/>
        </w:rPr>
      </w:pPr>
      <w:r w:rsidRPr="00F73007">
        <w:rPr>
          <w:i/>
          <w:iCs/>
          <w:color w:val="000000" w:themeColor="text1"/>
        </w:rPr>
        <w:t>“</w:t>
      </w:r>
      <w:r w:rsidR="00AC1667" w:rsidRPr="00F73007">
        <w:rPr>
          <w:i/>
          <w:iCs/>
          <w:color w:val="000000" w:themeColor="text1"/>
        </w:rPr>
        <w:t>Onların hepsi de mutlaka toplanıp (hesap için) huzurumuza çıkarılacaklardır</w:t>
      </w:r>
      <w:r w:rsidR="00AC1667" w:rsidRPr="00F73007">
        <w:rPr>
          <w:i/>
          <w:iCs/>
          <w:color w:val="6E0000"/>
        </w:rPr>
        <w:t>.</w:t>
      </w:r>
      <w:r w:rsidRPr="00F73007">
        <w:rPr>
          <w:i/>
          <w:iCs/>
          <w:color w:val="6E0000"/>
        </w:rPr>
        <w:t>”</w:t>
      </w:r>
      <w:r w:rsidR="00C05737" w:rsidRPr="00F73007">
        <w:rPr>
          <w:rStyle w:val="DipnotBavurusu"/>
          <w:i/>
          <w:iCs/>
          <w:color w:val="6E0000"/>
        </w:rPr>
        <w:footnoteReference w:id="482"/>
      </w:r>
    </w:p>
    <w:p w:rsidR="00AC1667" w:rsidRPr="00A735DF" w:rsidRDefault="00C21783" w:rsidP="00C15AAC">
      <w:pPr>
        <w:pStyle w:val="NormalWeb"/>
        <w:shd w:val="clear" w:color="auto" w:fill="FFFFFF"/>
        <w:bidi/>
        <w:spacing w:before="0" w:beforeAutospacing="0" w:after="120" w:afterAutospacing="0" w:line="324" w:lineRule="auto"/>
        <w:ind w:hanging="144"/>
        <w:jc w:val="both"/>
        <w:rPr>
          <w:rFonts w:ascii="Traditional Arabic" w:hAnsi="Traditional Arabic" w:cs="Traditional Arabic"/>
          <w:color w:val="000000" w:themeColor="text1"/>
          <w:sz w:val="28"/>
          <w:szCs w:val="28"/>
        </w:rPr>
      </w:pPr>
      <w:r w:rsidRPr="00A735DF">
        <w:rPr>
          <w:rFonts w:ascii="Traditional Arabic" w:hAnsi="Traditional Arabic" w:cs="Traditional Arabic"/>
          <w:color w:val="000000" w:themeColor="text1"/>
          <w:sz w:val="28"/>
          <w:szCs w:val="28"/>
          <w:rtl/>
        </w:rPr>
        <w:t>{</w:t>
      </w:r>
      <w:r w:rsidR="00A57646" w:rsidRPr="00A735DF">
        <w:rPr>
          <w:rFonts w:ascii="Traditional Arabic" w:hAnsi="Traditional Arabic" w:cs="Traditional Arabic"/>
          <w:color w:val="000000" w:themeColor="text1"/>
          <w:sz w:val="28"/>
          <w:szCs w:val="28"/>
        </w:rPr>
        <w:t xml:space="preserve"> </w:t>
      </w:r>
      <w:r w:rsidR="00FB0AFB" w:rsidRPr="00A735DF">
        <w:rPr>
          <w:rFonts w:ascii="Traditional Arabic" w:hAnsi="Traditional Arabic" w:cs="Traditional Arabic"/>
          <w:color w:val="000000" w:themeColor="text1"/>
          <w:sz w:val="28"/>
          <w:szCs w:val="28"/>
          <w:rtl/>
        </w:rPr>
        <w:t>وَإِنَّ كُلاًّ لَ</w:t>
      </w:r>
      <w:r w:rsidR="00AC1667" w:rsidRPr="00A735DF">
        <w:rPr>
          <w:rFonts w:ascii="Traditional Arabic" w:hAnsi="Traditional Arabic" w:cs="Traditional Arabic"/>
          <w:color w:val="000000" w:themeColor="text1"/>
          <w:sz w:val="28"/>
          <w:szCs w:val="28"/>
          <w:rtl/>
        </w:rPr>
        <w:t>مَّا لَيُوَفِّيَنَّهُمْ رَبُّكَ أَعْمَالَهُمْ إِنَّهُ بِمَا يَعْمَلُونَ خَبِيرٌ</w:t>
      </w:r>
      <w:r w:rsidR="00A57646" w:rsidRPr="00A735DF">
        <w:rPr>
          <w:rFonts w:ascii="Traditional Arabic" w:hAnsi="Traditional Arabic" w:cs="Traditional Arabic"/>
          <w:color w:val="000000" w:themeColor="text1"/>
          <w:sz w:val="28"/>
          <w:szCs w:val="28"/>
        </w:rPr>
        <w:t xml:space="preserve"> </w:t>
      </w:r>
      <w:r w:rsidRPr="00A735DF">
        <w:rPr>
          <w:rFonts w:ascii="Traditional Arabic" w:hAnsi="Traditional Arabic" w:cs="Traditional Arabic"/>
          <w:color w:val="000000" w:themeColor="text1"/>
          <w:sz w:val="28"/>
          <w:szCs w:val="28"/>
          <w:rtl/>
        </w:rPr>
        <w:t>}</w:t>
      </w:r>
    </w:p>
    <w:p w:rsidR="00BF5FF1" w:rsidRPr="00F73007" w:rsidRDefault="0041450F" w:rsidP="00C15AAC">
      <w:pPr>
        <w:pStyle w:val="NormalWeb"/>
        <w:shd w:val="clear" w:color="auto" w:fill="FFFFFF"/>
        <w:spacing w:before="0" w:beforeAutospacing="0" w:after="120" w:afterAutospacing="0" w:line="324" w:lineRule="auto"/>
        <w:ind w:firstLine="680"/>
        <w:jc w:val="both"/>
        <w:rPr>
          <w:color w:val="000000" w:themeColor="text1"/>
        </w:rPr>
      </w:pPr>
      <w:r w:rsidRPr="00F73007">
        <w:rPr>
          <w:i/>
          <w:iCs/>
          <w:color w:val="000000" w:themeColor="text1"/>
        </w:rPr>
        <w:t>“</w:t>
      </w:r>
      <w:r w:rsidR="00AC1667" w:rsidRPr="00F73007">
        <w:rPr>
          <w:i/>
          <w:iCs/>
          <w:color w:val="000000" w:themeColor="text1"/>
        </w:rPr>
        <w:t>Şüphesiz Rabbin onların her birine</w:t>
      </w:r>
      <w:r w:rsidR="007D71BB">
        <w:rPr>
          <w:i/>
          <w:iCs/>
          <w:color w:val="000000" w:themeColor="text1"/>
        </w:rPr>
        <w:t xml:space="preserve">, </w:t>
      </w:r>
      <w:r w:rsidR="00AC1667" w:rsidRPr="00F73007">
        <w:rPr>
          <w:i/>
          <w:iCs/>
          <w:color w:val="000000" w:themeColor="text1"/>
        </w:rPr>
        <w:t>yaptıklarının karşılığını tastamam verecektir. Şüphesiz Rabbin onların yaptıklarından hakkıyla haberdardır</w:t>
      </w:r>
      <w:r w:rsidR="00AC1667" w:rsidRPr="00F73007">
        <w:rPr>
          <w:color w:val="000000" w:themeColor="text1"/>
        </w:rPr>
        <w:t>.</w:t>
      </w:r>
      <w:r w:rsidRPr="00F73007">
        <w:rPr>
          <w:color w:val="000000" w:themeColor="text1"/>
        </w:rPr>
        <w:t>”</w:t>
      </w:r>
      <w:r w:rsidR="00AC1667" w:rsidRPr="00F73007">
        <w:rPr>
          <w:rStyle w:val="DipnotBavurusu"/>
          <w:color w:val="000000" w:themeColor="text1"/>
        </w:rPr>
        <w:footnoteReference w:id="483"/>
      </w:r>
    </w:p>
    <w:p w:rsidR="00AC1667" w:rsidRPr="00F73007" w:rsidRDefault="00601481" w:rsidP="00C15AAC">
      <w:pPr>
        <w:pStyle w:val="NormalWeb"/>
        <w:shd w:val="clear" w:color="auto" w:fill="FFFFFF"/>
        <w:spacing w:before="0" w:beforeAutospacing="0" w:after="120" w:afterAutospacing="0" w:line="324" w:lineRule="auto"/>
        <w:ind w:firstLine="680"/>
        <w:jc w:val="both"/>
        <w:rPr>
          <w:b/>
          <w:bCs/>
        </w:rPr>
      </w:pPr>
      <w:r>
        <w:rPr>
          <w:b/>
          <w:bCs/>
        </w:rPr>
        <w:t>Âyetlerdeki</w:t>
      </w:r>
      <w:r w:rsidR="003E3B4C" w:rsidRPr="003E3B4C">
        <w:rPr>
          <w:b/>
          <w:bCs/>
        </w:rPr>
        <w:t xml:space="preserve"> İstişhâd:</w:t>
      </w:r>
    </w:p>
    <w:p w:rsidR="00CD6D53" w:rsidRPr="00F73007" w:rsidRDefault="00BF5FF1" w:rsidP="00C15AAC">
      <w:pPr>
        <w:pStyle w:val="NormalWeb"/>
        <w:shd w:val="clear" w:color="auto" w:fill="FFFFFF"/>
        <w:spacing w:before="0" w:beforeAutospacing="0" w:after="120" w:afterAutospacing="0" w:line="324" w:lineRule="auto"/>
        <w:ind w:firstLine="680"/>
        <w:jc w:val="both"/>
      </w:pPr>
      <w:r w:rsidRPr="00F73007">
        <w:t>Örnek olarak</w:t>
      </w:r>
      <w:r w:rsidR="00210157" w:rsidRPr="00F73007">
        <w:t xml:space="preserve"> zikredilen </w:t>
      </w:r>
      <w:r w:rsidR="00D42541" w:rsidRPr="00F73007">
        <w:t>âyet</w:t>
      </w:r>
      <w:r w:rsidR="009C7221" w:rsidRPr="00F73007">
        <w:t xml:space="preserve">lerdeki; </w:t>
      </w:r>
      <w:r w:rsidR="0022241E" w:rsidRPr="00734DD7">
        <w:rPr>
          <w:rFonts w:ascii="Traditional Arabic" w:hAnsi="Traditional Arabic" w:cs="Traditional Arabic"/>
        </w:rPr>
        <w:t>“</w:t>
      </w:r>
      <w:r w:rsidR="0085572E" w:rsidRPr="00734DD7">
        <w:rPr>
          <w:rFonts w:ascii="Traditional Arabic" w:hAnsi="Traditional Arabic" w:cs="Traditional Arabic"/>
        </w:rPr>
        <w:t xml:space="preserve"> </w:t>
      </w:r>
      <w:r w:rsidR="009C7221" w:rsidRPr="00734DD7">
        <w:rPr>
          <w:rFonts w:ascii="Traditional Arabic" w:hAnsi="Traditional Arabic" w:cs="Traditional Arabic"/>
          <w:color w:val="000000"/>
          <w:rtl/>
        </w:rPr>
        <w:t>إِن</w:t>
      </w:r>
      <w:r w:rsidR="0006718B">
        <w:rPr>
          <w:rFonts w:ascii="Traditional Arabic" w:hAnsi="Traditional Arabic" w:cs="Traditional Arabic" w:hint="cs"/>
          <w:color w:val="000000"/>
          <w:rtl/>
        </w:rPr>
        <w:t>ْ</w:t>
      </w:r>
      <w:r w:rsidR="009C7221" w:rsidRPr="00734DD7">
        <w:rPr>
          <w:rFonts w:ascii="Traditional Arabic" w:hAnsi="Traditional Arabic" w:cs="Traditional Arabic"/>
          <w:color w:val="000000"/>
          <w:rtl/>
        </w:rPr>
        <w:t xml:space="preserve"> كُلُّ نَفْسٍ لَّمَّا</w:t>
      </w:r>
      <w:r w:rsidR="0085572E" w:rsidRPr="00734DD7">
        <w:rPr>
          <w:rFonts w:ascii="Traditional Arabic" w:hAnsi="Traditional Arabic" w:cs="Traditional Arabic"/>
          <w:color w:val="000000"/>
        </w:rPr>
        <w:t xml:space="preserve"> </w:t>
      </w:r>
      <w:r w:rsidR="009C7221" w:rsidRPr="00734DD7">
        <w:rPr>
          <w:rFonts w:ascii="Traditional Arabic" w:hAnsi="Traditional Arabic" w:cs="Traditional Arabic"/>
          <w:color w:val="000000"/>
        </w:rPr>
        <w:t>-</w:t>
      </w:r>
      <w:r w:rsidR="0085572E" w:rsidRPr="00734DD7">
        <w:rPr>
          <w:rFonts w:ascii="Traditional Arabic" w:hAnsi="Traditional Arabic" w:cs="Traditional Arabic"/>
          <w:color w:val="000000"/>
        </w:rPr>
        <w:t xml:space="preserve"> </w:t>
      </w:r>
      <w:r w:rsidR="009C7221" w:rsidRPr="00734DD7">
        <w:rPr>
          <w:rFonts w:ascii="Traditional Arabic" w:hAnsi="Traditional Arabic" w:cs="Traditional Arabic"/>
          <w:color w:val="000000"/>
          <w:rtl/>
        </w:rPr>
        <w:t>وَإِن</w:t>
      </w:r>
      <w:r w:rsidR="0006718B">
        <w:rPr>
          <w:rFonts w:ascii="Traditional Arabic" w:hAnsi="Traditional Arabic" w:cs="Traditional Arabic" w:hint="cs"/>
          <w:color w:val="000000"/>
          <w:rtl/>
        </w:rPr>
        <w:t>ْ</w:t>
      </w:r>
      <w:r w:rsidR="009C7221" w:rsidRPr="00734DD7">
        <w:rPr>
          <w:rFonts w:ascii="Traditional Arabic" w:hAnsi="Traditional Arabic" w:cs="Traditional Arabic"/>
          <w:color w:val="000000"/>
          <w:rtl/>
        </w:rPr>
        <w:t xml:space="preserve"> كُلٌّ لَّمَّا</w:t>
      </w:r>
      <w:r w:rsidR="0085572E" w:rsidRPr="00734DD7">
        <w:rPr>
          <w:rFonts w:ascii="Traditional Arabic" w:hAnsi="Traditional Arabic" w:cs="Traditional Arabic"/>
          <w:color w:val="000000"/>
        </w:rPr>
        <w:t xml:space="preserve"> </w:t>
      </w:r>
      <w:r w:rsidR="009C7221" w:rsidRPr="00734DD7">
        <w:rPr>
          <w:rFonts w:ascii="Traditional Arabic" w:hAnsi="Traditional Arabic" w:cs="Traditional Arabic"/>
          <w:color w:val="000000"/>
        </w:rPr>
        <w:t>-</w:t>
      </w:r>
      <w:r w:rsidR="0085572E" w:rsidRPr="00734DD7">
        <w:rPr>
          <w:rFonts w:ascii="Traditional Arabic" w:hAnsi="Traditional Arabic" w:cs="Traditional Arabic"/>
          <w:color w:val="000000"/>
        </w:rPr>
        <w:t xml:space="preserve"> </w:t>
      </w:r>
      <w:r w:rsidR="00210157" w:rsidRPr="00734DD7">
        <w:rPr>
          <w:rFonts w:ascii="Traditional Arabic" w:hAnsi="Traditional Arabic" w:cs="Traditional Arabic"/>
          <w:color w:val="000000" w:themeColor="text1"/>
          <w:rtl/>
        </w:rPr>
        <w:t>وَإِن</w:t>
      </w:r>
      <w:r w:rsidR="0006718B">
        <w:rPr>
          <w:rFonts w:ascii="Traditional Arabic" w:hAnsi="Traditional Arabic" w:cs="Traditional Arabic" w:hint="cs"/>
          <w:color w:val="000000" w:themeColor="text1"/>
          <w:rtl/>
        </w:rPr>
        <w:t>ْ</w:t>
      </w:r>
      <w:r w:rsidR="009C7221" w:rsidRPr="00734DD7">
        <w:rPr>
          <w:rFonts w:ascii="Traditional Arabic" w:hAnsi="Traditional Arabic" w:cs="Traditional Arabic"/>
          <w:color w:val="000000" w:themeColor="text1"/>
          <w:rtl/>
        </w:rPr>
        <w:t xml:space="preserve"> كُلاًّ لَّمَّا</w:t>
      </w:r>
      <w:r w:rsidR="0085572E" w:rsidRPr="00734DD7">
        <w:rPr>
          <w:rFonts w:ascii="Traditional Arabic" w:hAnsi="Traditional Arabic" w:cs="Traditional Arabic"/>
          <w:color w:val="000000" w:themeColor="text1"/>
        </w:rPr>
        <w:t xml:space="preserve"> </w:t>
      </w:r>
      <w:r w:rsidR="0022241E" w:rsidRPr="00734DD7">
        <w:rPr>
          <w:rFonts w:ascii="Traditional Arabic" w:hAnsi="Traditional Arabic" w:cs="Traditional Arabic"/>
          <w:color w:val="000000" w:themeColor="text1"/>
        </w:rPr>
        <w:t>”</w:t>
      </w:r>
      <w:r w:rsidR="009C7221" w:rsidRPr="00734DD7">
        <w:rPr>
          <w:rFonts w:ascii="Traditional Arabic" w:hAnsi="Traditional Arabic" w:cs="Traditional Arabic"/>
        </w:rPr>
        <w:t xml:space="preserve"> </w:t>
      </w:r>
      <w:r w:rsidR="009C7221" w:rsidRPr="00F73007">
        <w:t>cümleler</w:t>
      </w:r>
      <w:r w:rsidR="00210157" w:rsidRPr="00F73007">
        <w:t>in</w:t>
      </w:r>
      <w:r w:rsidR="009C7221" w:rsidRPr="00F73007">
        <w:t>de müşebbeh bil-f</w:t>
      </w:r>
      <w:r w:rsidR="002C0103" w:rsidRPr="00F73007">
        <w:t xml:space="preserve">iil harflerinden olan meksûre </w:t>
      </w:r>
      <w:r w:rsidR="0022241E" w:rsidRPr="0006718B">
        <w:rPr>
          <w:rFonts w:ascii="Traditional Arabic" w:hAnsi="Traditional Arabic" w:cs="Traditional Arabic"/>
        </w:rPr>
        <w:t>“</w:t>
      </w:r>
      <w:r w:rsidR="009C7221" w:rsidRPr="0006718B">
        <w:rPr>
          <w:rFonts w:ascii="Traditional Arabic" w:hAnsi="Traditional Arabic" w:cs="Traditional Arabic"/>
          <w:rtl/>
        </w:rPr>
        <w:t>اِنّ</w:t>
      </w:r>
      <w:r w:rsidR="0022241E" w:rsidRPr="0006718B">
        <w:rPr>
          <w:rFonts w:ascii="Traditional Arabic" w:hAnsi="Traditional Arabic" w:cs="Traditional Arabic"/>
        </w:rPr>
        <w:t>”</w:t>
      </w:r>
      <w:r w:rsidR="009C7221" w:rsidRPr="0006718B">
        <w:rPr>
          <w:rFonts w:ascii="Traditional Arabic" w:hAnsi="Traditional Arabic" w:cs="Traditional Arabic"/>
        </w:rPr>
        <w:t xml:space="preserve"> </w:t>
      </w:r>
      <w:r w:rsidR="009C7221" w:rsidRPr="00F73007">
        <w:t>muhaffefe ol</w:t>
      </w:r>
      <w:r w:rsidR="00A3432E" w:rsidRPr="00F73007">
        <w:t>duğunda i‘mâl veya ihmâlî (tercî</w:t>
      </w:r>
      <w:r w:rsidR="009C7221" w:rsidRPr="00F73007">
        <w:t>h olanı da budur) câ</w:t>
      </w:r>
      <w:r w:rsidR="0046725C" w:rsidRPr="00F73007">
        <w:t>i</w:t>
      </w:r>
      <w:r w:rsidR="009C7221" w:rsidRPr="00F73007">
        <w:t>zdir.</w:t>
      </w:r>
      <w:r w:rsidR="009C7221" w:rsidRPr="00F73007">
        <w:rPr>
          <w:rStyle w:val="DipnotBavurusu"/>
        </w:rPr>
        <w:footnoteReference w:id="484"/>
      </w:r>
    </w:p>
    <w:p w:rsidR="004B6D15" w:rsidRPr="00F73007" w:rsidRDefault="00BE3C38" w:rsidP="004B610B">
      <w:pPr>
        <w:pStyle w:val="Balk4"/>
      </w:pPr>
      <w:bookmarkStart w:id="110" w:name="_Toc413065664"/>
      <w:r>
        <w:lastRenderedPageBreak/>
        <w:t>3.</w:t>
      </w:r>
      <w:r w:rsidR="004B6D15" w:rsidRPr="00F73007">
        <w:t xml:space="preserve">26.2.3. Fiile Benzeyen Harfler’den “Lâkin” </w:t>
      </w:r>
      <w:r w:rsidR="004B6D15" w:rsidRPr="00CC02C6">
        <w:rPr>
          <w:rFonts w:ascii="Traditional Arabic" w:hAnsi="Traditional Arabic" w:cs="Traditional Arabic"/>
          <w:sz w:val="28"/>
          <w:szCs w:val="28"/>
        </w:rPr>
        <w:t>(</w:t>
      </w:r>
      <w:r w:rsidR="004B610B">
        <w:rPr>
          <w:rFonts w:ascii="Traditional Arabic" w:hAnsi="Traditional Arabic" w:cs="Traditional Arabic" w:hint="cs"/>
          <w:i/>
          <w:iCs w:val="0"/>
          <w:sz w:val="28"/>
          <w:szCs w:val="28"/>
          <w:rtl/>
        </w:rPr>
        <w:t>ل</w:t>
      </w:r>
      <w:r w:rsidR="004B6D15" w:rsidRPr="00CC02C6">
        <w:rPr>
          <w:rFonts w:ascii="Traditional Arabic" w:hAnsi="Traditional Arabic" w:cs="Traditional Arabic"/>
          <w:i/>
          <w:iCs w:val="0"/>
          <w:sz w:val="28"/>
          <w:szCs w:val="28"/>
          <w:rtl/>
        </w:rPr>
        <w:t>ك</w:t>
      </w:r>
      <w:r w:rsidR="00176C39" w:rsidRPr="00CC02C6">
        <w:rPr>
          <w:rFonts w:ascii="Traditional Arabic" w:hAnsi="Traditional Arabic" w:cs="Traditional Arabic"/>
          <w:i/>
          <w:iCs w:val="0"/>
          <w:sz w:val="28"/>
          <w:szCs w:val="28"/>
          <w:rtl/>
        </w:rPr>
        <w:t>ِ</w:t>
      </w:r>
      <w:r w:rsidR="004B6D15" w:rsidRPr="00CC02C6">
        <w:rPr>
          <w:rFonts w:ascii="Traditional Arabic" w:hAnsi="Traditional Arabic" w:cs="Traditional Arabic"/>
          <w:i/>
          <w:iCs w:val="0"/>
          <w:sz w:val="28"/>
          <w:szCs w:val="28"/>
          <w:rtl/>
        </w:rPr>
        <w:t>ن</w:t>
      </w:r>
      <w:r w:rsidR="00176C39" w:rsidRPr="00CC02C6">
        <w:rPr>
          <w:rFonts w:ascii="Traditional Arabic" w:hAnsi="Traditional Arabic" w:cs="Traditional Arabic"/>
          <w:i/>
          <w:iCs w:val="0"/>
          <w:sz w:val="28"/>
          <w:szCs w:val="28"/>
          <w:rtl/>
        </w:rPr>
        <w:t>ْ</w:t>
      </w:r>
      <w:r w:rsidR="004B6D15" w:rsidRPr="00CC02C6">
        <w:rPr>
          <w:rFonts w:ascii="Traditional Arabic" w:hAnsi="Traditional Arabic" w:cs="Traditional Arabic"/>
          <w:sz w:val="28"/>
          <w:szCs w:val="28"/>
        </w:rPr>
        <w:t>)</w:t>
      </w:r>
      <w:r w:rsidR="004B6D15" w:rsidRPr="00F73007">
        <w:t xml:space="preserve"> Muhaffefenin İhmâli</w:t>
      </w:r>
      <w:bookmarkEnd w:id="110"/>
    </w:p>
    <w:p w:rsidR="0006718B" w:rsidRPr="005E5B55" w:rsidRDefault="00B07D9C" w:rsidP="005E5B55">
      <w:pPr>
        <w:pStyle w:val="NormalWeb"/>
        <w:shd w:val="clear" w:color="auto" w:fill="FFFFFF"/>
        <w:spacing w:before="0" w:beforeAutospacing="0" w:after="120" w:afterAutospacing="0" w:line="360" w:lineRule="auto"/>
        <w:ind w:firstLine="680"/>
        <w:jc w:val="both"/>
        <w:rPr>
          <w:rtl/>
        </w:rPr>
      </w:pPr>
      <w:r w:rsidRPr="00F73007">
        <w:t>Müşebbeh bil-fiil</w:t>
      </w:r>
      <w:r w:rsidR="004B6D15" w:rsidRPr="00F73007">
        <w:t xml:space="preserve"> harfler</w:t>
      </w:r>
      <w:r w:rsidR="00A3770A" w:rsidRPr="00F73007">
        <w:t>in</w:t>
      </w:r>
      <w:r w:rsidR="004B6D15" w:rsidRPr="00F73007">
        <w:t>den olan</w:t>
      </w:r>
      <w:r w:rsidR="00A57646">
        <w:t xml:space="preserve"> </w:t>
      </w:r>
      <w:r w:rsidR="0022241E">
        <w:t>“</w:t>
      </w:r>
      <w:r w:rsidR="00A57646" w:rsidRPr="00CC02C6">
        <w:rPr>
          <w:rFonts w:ascii="Traditional Arabic" w:hAnsi="Traditional Arabic" w:cs="Traditional Arabic"/>
        </w:rPr>
        <w:t xml:space="preserve"> </w:t>
      </w:r>
      <w:r w:rsidR="004B6D15" w:rsidRPr="00CC02C6">
        <w:rPr>
          <w:rFonts w:ascii="Traditional Arabic" w:hAnsi="Traditional Arabic" w:cs="Traditional Arabic"/>
          <w:rtl/>
        </w:rPr>
        <w:t>لكِنْ</w:t>
      </w:r>
      <w:r w:rsidR="00A57646" w:rsidRPr="00CC02C6">
        <w:rPr>
          <w:rFonts w:ascii="Traditional Arabic" w:hAnsi="Traditional Arabic" w:cs="Traditional Arabic"/>
        </w:rPr>
        <w:t xml:space="preserve"> </w:t>
      </w:r>
      <w:r w:rsidR="0022241E">
        <w:t>”</w:t>
      </w:r>
      <w:r w:rsidR="007D71BB">
        <w:t xml:space="preserve">, </w:t>
      </w:r>
      <w:r w:rsidR="004B6D15" w:rsidRPr="00F73007">
        <w:t>muhaffefe olduğunda</w:t>
      </w:r>
      <w:r w:rsidR="007D71BB">
        <w:t xml:space="preserve">, </w:t>
      </w:r>
      <w:r w:rsidR="009C695C" w:rsidRPr="00F73007">
        <w:t>isim cümlesine olan âidiyeti yok</w:t>
      </w:r>
      <w:r w:rsidR="004B6D15" w:rsidRPr="00F73007">
        <w:t xml:space="preserve"> olup</w:t>
      </w:r>
      <w:r w:rsidR="007D71BB">
        <w:t xml:space="preserve">, </w:t>
      </w:r>
      <w:r w:rsidR="004B6D15" w:rsidRPr="00F73007">
        <w:t>fiil cümlesin</w:t>
      </w:r>
      <w:r w:rsidR="00A3770A" w:rsidRPr="00F73007">
        <w:t>e</w:t>
      </w:r>
      <w:r w:rsidR="003475E0">
        <w:rPr>
          <w:rFonts w:hint="cs"/>
          <w:rtl/>
        </w:rPr>
        <w:t xml:space="preserve"> </w:t>
      </w:r>
      <w:r w:rsidR="00A3770A" w:rsidRPr="00F73007">
        <w:t>d</w:t>
      </w:r>
      <w:r w:rsidR="002C0103" w:rsidRPr="00F73007">
        <w:t>e dâhil olur ve amel etmeyip mü</w:t>
      </w:r>
      <w:r w:rsidR="004B6D15" w:rsidRPr="00F73007">
        <w:t>hmel olur.</w:t>
      </w:r>
      <w:r w:rsidR="004B6D15" w:rsidRPr="00F73007">
        <w:rPr>
          <w:rStyle w:val="DipnotBavurusu"/>
        </w:rPr>
        <w:footnoteReference w:id="485"/>
      </w:r>
    </w:p>
    <w:p w:rsidR="004B6D15" w:rsidRPr="00F73007" w:rsidRDefault="003E3B4C" w:rsidP="00F73007">
      <w:pPr>
        <w:pStyle w:val="NormalWeb"/>
        <w:shd w:val="clear" w:color="auto" w:fill="FFFFFF"/>
        <w:spacing w:before="0" w:beforeAutospacing="0" w:after="120" w:afterAutospacing="0" w:line="360" w:lineRule="auto"/>
        <w:ind w:firstLine="680"/>
        <w:jc w:val="both"/>
        <w:rPr>
          <w:b/>
          <w:bCs/>
        </w:rPr>
      </w:pPr>
      <w:r w:rsidRPr="003E3B4C">
        <w:rPr>
          <w:b/>
          <w:bCs/>
        </w:rPr>
        <w:t>Âyet</w:t>
      </w:r>
      <w:r w:rsidR="00601481">
        <w:rPr>
          <w:b/>
          <w:bCs/>
        </w:rPr>
        <w:t>ler ve Meâlleri</w:t>
      </w:r>
      <w:r w:rsidRPr="003E3B4C">
        <w:rPr>
          <w:b/>
          <w:bCs/>
        </w:rPr>
        <w:t>:</w:t>
      </w:r>
    </w:p>
    <w:p w:rsidR="005461A9" w:rsidRPr="00A735DF" w:rsidRDefault="00C21783"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A735DF">
        <w:rPr>
          <w:rFonts w:ascii="Traditional Arabic" w:hAnsi="Traditional Arabic" w:cs="Traditional Arabic"/>
          <w:color w:val="000000"/>
          <w:sz w:val="28"/>
          <w:szCs w:val="28"/>
          <w:rtl/>
        </w:rPr>
        <w:t>{</w:t>
      </w:r>
      <w:r w:rsidR="00A57646" w:rsidRPr="00A735DF">
        <w:rPr>
          <w:rFonts w:ascii="Traditional Arabic" w:hAnsi="Traditional Arabic" w:cs="Traditional Arabic"/>
          <w:color w:val="000000"/>
          <w:sz w:val="28"/>
          <w:szCs w:val="28"/>
        </w:rPr>
        <w:t xml:space="preserve"> </w:t>
      </w:r>
      <w:r w:rsidR="005461A9" w:rsidRPr="00A735DF">
        <w:rPr>
          <w:rFonts w:ascii="Traditional Arabic" w:hAnsi="Traditional Arabic" w:cs="Traditional Arabic"/>
          <w:color w:val="000000"/>
          <w:sz w:val="28"/>
          <w:szCs w:val="28"/>
          <w:rtl/>
        </w:rPr>
        <w:t>وَمَا ظَلَمْنَاهُمْ وَلَكِن</w:t>
      </w:r>
      <w:r w:rsidR="0085572E" w:rsidRPr="00A735DF">
        <w:rPr>
          <w:rFonts w:ascii="Traditional Arabic" w:hAnsi="Traditional Arabic" w:cs="Traditional Arabic"/>
          <w:color w:val="000000"/>
          <w:sz w:val="28"/>
          <w:szCs w:val="28"/>
          <w:rtl/>
        </w:rPr>
        <w:t>ْ</w:t>
      </w:r>
      <w:r w:rsidR="005461A9" w:rsidRPr="00A735DF">
        <w:rPr>
          <w:rFonts w:ascii="Traditional Arabic" w:hAnsi="Traditional Arabic" w:cs="Traditional Arabic"/>
          <w:color w:val="000000"/>
          <w:sz w:val="28"/>
          <w:szCs w:val="28"/>
          <w:rtl/>
        </w:rPr>
        <w:t xml:space="preserve"> كَانُوا هُمُ الظَّالِمِينَ</w:t>
      </w:r>
      <w:r w:rsidR="00A57646" w:rsidRPr="00A735DF">
        <w:rPr>
          <w:rFonts w:ascii="Traditional Arabic" w:hAnsi="Traditional Arabic" w:cs="Traditional Arabic"/>
          <w:color w:val="000000"/>
          <w:sz w:val="28"/>
          <w:szCs w:val="28"/>
        </w:rPr>
        <w:t xml:space="preserve"> </w:t>
      </w:r>
      <w:r w:rsidRPr="00A735DF">
        <w:rPr>
          <w:rFonts w:ascii="Traditional Arabic" w:hAnsi="Traditional Arabic" w:cs="Traditional Arabic"/>
          <w:color w:val="000000"/>
          <w:sz w:val="28"/>
          <w:szCs w:val="28"/>
          <w:rtl/>
        </w:rPr>
        <w:t>}</w:t>
      </w:r>
    </w:p>
    <w:p w:rsidR="005461A9" w:rsidRPr="00F73007" w:rsidRDefault="0041450F"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5461A9" w:rsidRPr="00F73007">
        <w:rPr>
          <w:i/>
          <w:iCs/>
          <w:color w:val="000000" w:themeColor="text1"/>
        </w:rPr>
        <w:t>Biz onlara zulmetmedik. Fakat onlar</w:t>
      </w:r>
      <w:r w:rsidR="007D71BB">
        <w:rPr>
          <w:i/>
          <w:iCs/>
          <w:color w:val="000000" w:themeColor="text1"/>
        </w:rPr>
        <w:t xml:space="preserve">, </w:t>
      </w:r>
      <w:r w:rsidR="005461A9" w:rsidRPr="00F73007">
        <w:rPr>
          <w:i/>
          <w:iCs/>
          <w:color w:val="000000" w:themeColor="text1"/>
        </w:rPr>
        <w:t>kendileri zâlim idiler.</w:t>
      </w:r>
      <w:r w:rsidRPr="00F73007">
        <w:rPr>
          <w:i/>
          <w:iCs/>
          <w:color w:val="000000" w:themeColor="text1"/>
        </w:rPr>
        <w:t>”</w:t>
      </w:r>
      <w:r w:rsidR="005461A9" w:rsidRPr="00F73007">
        <w:rPr>
          <w:rStyle w:val="DipnotBavurusu"/>
          <w:color w:val="000000" w:themeColor="text1"/>
        </w:rPr>
        <w:footnoteReference w:id="486"/>
      </w:r>
    </w:p>
    <w:p w:rsidR="005461A9" w:rsidRPr="00A735DF" w:rsidRDefault="00C21783" w:rsidP="00F27117">
      <w:pPr>
        <w:bidi/>
        <w:rPr>
          <w:rFonts w:ascii="Traditional Arabic" w:eastAsia="Times New Roman" w:hAnsi="Traditional Arabic" w:cs="Traditional Arabic"/>
          <w:sz w:val="28"/>
          <w:szCs w:val="28"/>
        </w:rPr>
      </w:pPr>
      <w:r w:rsidRPr="00A735DF">
        <w:rPr>
          <w:rFonts w:ascii="Traditional Arabic" w:hAnsi="Traditional Arabic" w:cs="Traditional Arabic"/>
          <w:sz w:val="28"/>
          <w:szCs w:val="28"/>
          <w:rtl/>
        </w:rPr>
        <w:t>{</w:t>
      </w:r>
      <w:r w:rsidR="00A57646" w:rsidRPr="00A735DF">
        <w:rPr>
          <w:rFonts w:ascii="Traditional Arabic" w:hAnsi="Traditional Arabic" w:cs="Traditional Arabic"/>
          <w:sz w:val="28"/>
          <w:szCs w:val="28"/>
        </w:rPr>
        <w:t xml:space="preserve"> </w:t>
      </w:r>
      <w:r w:rsidR="00F27117" w:rsidRPr="00A735DF">
        <w:rPr>
          <w:rFonts w:ascii="Traditional Arabic" w:hAnsi="Traditional Arabic" w:cs="Traditional Arabic"/>
          <w:sz w:val="28"/>
          <w:szCs w:val="28"/>
          <w:rtl/>
        </w:rPr>
        <w:t>ل</w:t>
      </w:r>
      <w:r w:rsidR="005461A9" w:rsidRPr="00A735DF">
        <w:rPr>
          <w:rFonts w:ascii="Traditional Arabic" w:hAnsi="Traditional Arabic" w:cs="Traditional Arabic"/>
          <w:sz w:val="28"/>
          <w:szCs w:val="28"/>
          <w:rtl/>
        </w:rPr>
        <w:t>كِنِ الرَّاسِخُونَ فِي الْعِلْمِ مِنْهُمْ وَالْمُؤْمِنُونَ يُؤْمِنُونَ بِمَا أُنزِلَ إِلَيْكَ وَمَا أُنزِلَ مِن قَبْلِكَ</w:t>
      </w:r>
      <w:r w:rsidR="00A57646" w:rsidRPr="00A735DF">
        <w:rPr>
          <w:rFonts w:ascii="Traditional Arabic" w:hAnsi="Traditional Arabic" w:cs="Traditional Arabic"/>
          <w:sz w:val="28"/>
          <w:szCs w:val="28"/>
        </w:rPr>
        <w:t xml:space="preserve"> </w:t>
      </w:r>
      <w:r w:rsidRPr="00A735DF">
        <w:rPr>
          <w:rFonts w:ascii="Traditional Arabic" w:hAnsi="Traditional Arabic" w:cs="Traditional Arabic"/>
          <w:sz w:val="28"/>
          <w:szCs w:val="28"/>
          <w:rtl/>
        </w:rPr>
        <w:t>}</w:t>
      </w:r>
    </w:p>
    <w:p w:rsidR="005461A9" w:rsidRPr="00F73007" w:rsidRDefault="00C05737" w:rsidP="00F73007">
      <w:pPr>
        <w:pStyle w:val="NormalWeb"/>
        <w:shd w:val="clear" w:color="auto" w:fill="FFFFFF"/>
        <w:spacing w:before="0" w:beforeAutospacing="0" w:after="120" w:afterAutospacing="0" w:line="360" w:lineRule="auto"/>
        <w:ind w:firstLine="680"/>
        <w:jc w:val="both"/>
        <w:rPr>
          <w:color w:val="6E0000"/>
        </w:rPr>
      </w:pPr>
      <w:r w:rsidRPr="00F73007">
        <w:rPr>
          <w:i/>
          <w:iCs/>
          <w:color w:val="000000" w:themeColor="text1"/>
        </w:rPr>
        <w:t>“</w:t>
      </w:r>
      <w:r w:rsidR="005461A9" w:rsidRPr="00F73007">
        <w:rPr>
          <w:i/>
          <w:iCs/>
          <w:color w:val="000000" w:themeColor="text1"/>
        </w:rPr>
        <w:t>Fakat onlardan ilimde derinleşmiş olanlar ve mü'minler</w:t>
      </w:r>
      <w:r w:rsidR="007D71BB">
        <w:rPr>
          <w:i/>
          <w:iCs/>
          <w:color w:val="000000" w:themeColor="text1"/>
        </w:rPr>
        <w:t xml:space="preserve">, </w:t>
      </w:r>
      <w:r w:rsidR="005461A9" w:rsidRPr="00F73007">
        <w:rPr>
          <w:i/>
          <w:iCs/>
          <w:color w:val="000000" w:themeColor="text1"/>
        </w:rPr>
        <w:t>sana indirilene ve senden önce indirilene iman ederler</w:t>
      </w:r>
      <w:r w:rsidR="005461A9" w:rsidRPr="00F73007">
        <w:rPr>
          <w:i/>
          <w:iCs/>
          <w:color w:val="6E0000"/>
        </w:rPr>
        <w:t>.</w:t>
      </w:r>
      <w:r w:rsidRPr="00F73007">
        <w:rPr>
          <w:i/>
          <w:iCs/>
          <w:color w:val="6E0000"/>
        </w:rPr>
        <w:t>”</w:t>
      </w:r>
      <w:r w:rsidR="005461A9" w:rsidRPr="00F73007">
        <w:rPr>
          <w:rStyle w:val="DipnotBavurusu"/>
          <w:color w:val="000000" w:themeColor="text1"/>
        </w:rPr>
        <w:footnoteReference w:id="487"/>
      </w:r>
    </w:p>
    <w:p w:rsidR="005461A9" w:rsidRPr="00F73007" w:rsidRDefault="00601481"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5461A9" w:rsidRPr="00F73007" w:rsidRDefault="00BF5FF1" w:rsidP="003475E0">
      <w:pPr>
        <w:pStyle w:val="NormalWeb"/>
        <w:shd w:val="clear" w:color="auto" w:fill="FFFFFF"/>
        <w:spacing w:before="0" w:beforeAutospacing="0" w:after="120" w:afterAutospacing="0" w:line="360" w:lineRule="auto"/>
        <w:ind w:firstLine="680"/>
        <w:jc w:val="both"/>
      </w:pPr>
      <w:r w:rsidRPr="00F73007">
        <w:t>Â</w:t>
      </w:r>
      <w:r w:rsidR="00D42541" w:rsidRPr="00F73007">
        <w:t>yet</w:t>
      </w:r>
      <w:r w:rsidR="00A3770A" w:rsidRPr="00F73007">
        <w:t xml:space="preserve">lerdeki </w:t>
      </w:r>
      <w:r w:rsidR="0022241E" w:rsidRPr="00CC02C6">
        <w:rPr>
          <w:rFonts w:ascii="Traditional Arabic" w:hAnsi="Traditional Arabic" w:cs="Traditional Arabic"/>
        </w:rPr>
        <w:t>“</w:t>
      </w:r>
      <w:r w:rsidR="00A57646" w:rsidRPr="00CC02C6">
        <w:rPr>
          <w:rFonts w:ascii="Traditional Arabic" w:hAnsi="Traditional Arabic" w:cs="Traditional Arabic"/>
        </w:rPr>
        <w:t xml:space="preserve"> </w:t>
      </w:r>
      <w:r w:rsidR="00A3770A" w:rsidRPr="00CC02C6">
        <w:rPr>
          <w:rFonts w:ascii="Traditional Arabic" w:hAnsi="Traditional Arabic" w:cs="Traditional Arabic"/>
          <w:color w:val="000000"/>
          <w:rtl/>
        </w:rPr>
        <w:t>وَلَكِ</w:t>
      </w:r>
      <w:r w:rsidR="003475E0">
        <w:rPr>
          <w:rFonts w:ascii="Traditional Arabic" w:hAnsi="Traditional Arabic" w:cs="Traditional Arabic" w:hint="cs"/>
          <w:color w:val="000000"/>
          <w:rtl/>
        </w:rPr>
        <w:t>نْ</w:t>
      </w:r>
      <w:r w:rsidR="00A3770A" w:rsidRPr="00CC02C6">
        <w:rPr>
          <w:rFonts w:ascii="Traditional Arabic" w:hAnsi="Traditional Arabic" w:cs="Traditional Arabic"/>
          <w:color w:val="000000"/>
          <w:rtl/>
        </w:rPr>
        <w:t xml:space="preserve"> كَانُوا</w:t>
      </w:r>
      <w:r w:rsidR="00A57646" w:rsidRPr="00CC02C6">
        <w:rPr>
          <w:rFonts w:ascii="Traditional Arabic" w:hAnsi="Traditional Arabic" w:cs="Traditional Arabic"/>
          <w:color w:val="000000"/>
        </w:rPr>
        <w:t xml:space="preserve"> </w:t>
      </w:r>
      <w:r w:rsidR="0022241E" w:rsidRPr="00CC02C6">
        <w:rPr>
          <w:rFonts w:ascii="Traditional Arabic" w:hAnsi="Traditional Arabic" w:cs="Traditional Arabic"/>
          <w:color w:val="000000"/>
        </w:rPr>
        <w:t>”</w:t>
      </w:r>
      <w:r w:rsidR="00A3770A" w:rsidRPr="00F73007">
        <w:rPr>
          <w:color w:val="000000"/>
        </w:rPr>
        <w:t xml:space="preserve"> ve </w:t>
      </w:r>
      <w:r w:rsidR="0022241E">
        <w:rPr>
          <w:color w:val="000000"/>
        </w:rPr>
        <w:t>“</w:t>
      </w:r>
      <w:r w:rsidR="00A57646">
        <w:rPr>
          <w:color w:val="000000"/>
        </w:rPr>
        <w:t xml:space="preserve"> </w:t>
      </w:r>
      <w:r w:rsidR="00CC02C6">
        <w:rPr>
          <w:rFonts w:ascii="Traditional Arabic" w:hAnsi="Traditional Arabic" w:cs="Traditional Arabic"/>
          <w:color w:val="000000"/>
          <w:rtl/>
        </w:rPr>
        <w:t>ل</w:t>
      </w:r>
      <w:r w:rsidR="00CC02C6">
        <w:rPr>
          <w:rFonts w:ascii="Traditional Arabic" w:hAnsi="Traditional Arabic" w:cs="Traditional Arabic" w:hint="cs"/>
          <w:color w:val="000000"/>
          <w:rtl/>
        </w:rPr>
        <w:t>َ</w:t>
      </w:r>
      <w:r w:rsidR="00A3770A" w:rsidRPr="00CC02C6">
        <w:rPr>
          <w:rFonts w:ascii="Traditional Arabic" w:hAnsi="Traditional Arabic" w:cs="Traditional Arabic"/>
          <w:color w:val="000000"/>
          <w:rtl/>
        </w:rPr>
        <w:t>كِنِ الرَّاسِخُونَ</w:t>
      </w:r>
      <w:r w:rsidR="00A57646" w:rsidRPr="00CC02C6">
        <w:rPr>
          <w:color w:val="000000"/>
        </w:rPr>
        <w:t xml:space="preserve"> </w:t>
      </w:r>
      <w:r w:rsidR="0022241E">
        <w:rPr>
          <w:color w:val="000000"/>
        </w:rPr>
        <w:t>”</w:t>
      </w:r>
      <w:r w:rsidR="0085572E">
        <w:rPr>
          <w:rFonts w:hint="cs"/>
          <w:color w:val="000000"/>
          <w:rtl/>
        </w:rPr>
        <w:t xml:space="preserve"> </w:t>
      </w:r>
      <w:r w:rsidR="002C0103" w:rsidRPr="00F73007">
        <w:rPr>
          <w:color w:val="000000"/>
        </w:rPr>
        <w:t>cümlelerinde</w:t>
      </w:r>
      <w:r w:rsidR="007D71BB">
        <w:rPr>
          <w:color w:val="000000"/>
        </w:rPr>
        <w:t xml:space="preserve">, </w:t>
      </w:r>
      <w:r w:rsidR="002C0103" w:rsidRPr="00F73007">
        <w:t>müşebbeh</w:t>
      </w:r>
      <w:r w:rsidR="00A3770A" w:rsidRPr="00F73007">
        <w:t xml:space="preserve"> bil-fiil harfleri</w:t>
      </w:r>
      <w:r w:rsidR="00FB0AFB">
        <w:t>n</w:t>
      </w:r>
      <w:r w:rsidR="00A3770A" w:rsidRPr="00F73007">
        <w:t>den olan</w:t>
      </w:r>
      <w:r w:rsidR="0085572E">
        <w:rPr>
          <w:rFonts w:hint="cs"/>
          <w:rtl/>
        </w:rPr>
        <w:t xml:space="preserve"> </w:t>
      </w:r>
      <w:r w:rsidR="0022241E">
        <w:t>“</w:t>
      </w:r>
      <w:r w:rsidR="00A57646" w:rsidRPr="005E5B55">
        <w:rPr>
          <w:rFonts w:ascii="Traditional Arabic" w:hAnsi="Traditional Arabic" w:cs="Traditional Arabic"/>
        </w:rPr>
        <w:t xml:space="preserve"> </w:t>
      </w:r>
      <w:r w:rsidR="00A3770A" w:rsidRPr="005E5B55">
        <w:rPr>
          <w:rFonts w:ascii="Traditional Arabic" w:hAnsi="Traditional Arabic" w:cs="Traditional Arabic"/>
          <w:rtl/>
        </w:rPr>
        <w:t>لكِنْ</w:t>
      </w:r>
      <w:r w:rsidR="00A57646">
        <w:t xml:space="preserve"> </w:t>
      </w:r>
      <w:r w:rsidR="0022241E">
        <w:t>”</w:t>
      </w:r>
      <w:r w:rsidR="00A3770A" w:rsidRPr="00F73007">
        <w:t xml:space="preserve"> muhaffefe olduğunda</w:t>
      </w:r>
      <w:r w:rsidR="007D71BB">
        <w:t xml:space="preserve">, </w:t>
      </w:r>
      <w:r w:rsidR="009C695C" w:rsidRPr="00F73007">
        <w:t>isim cümlesine olan âidiyeti yok olup</w:t>
      </w:r>
      <w:r w:rsidR="007D71BB">
        <w:t xml:space="preserve">, </w:t>
      </w:r>
      <w:r w:rsidR="00A3770A" w:rsidRPr="00F73007">
        <w:t xml:space="preserve">birinci </w:t>
      </w:r>
      <w:r w:rsidR="00D42541" w:rsidRPr="00F73007">
        <w:t>âyet</w:t>
      </w:r>
      <w:r w:rsidR="00A3770A" w:rsidRPr="00F73007">
        <w:t>te</w:t>
      </w:r>
      <w:r w:rsidR="007D71BB">
        <w:t xml:space="preserve">, </w:t>
      </w:r>
      <w:r w:rsidR="00A3770A" w:rsidRPr="00F73007">
        <w:t>fiil cümlesine</w:t>
      </w:r>
      <w:r w:rsidR="007D71BB">
        <w:t xml:space="preserve">, </w:t>
      </w:r>
      <w:r w:rsidR="00A3770A" w:rsidRPr="00F73007">
        <w:t xml:space="preserve">ikinci </w:t>
      </w:r>
      <w:r w:rsidR="00D42541" w:rsidRPr="00F73007">
        <w:t>âyet</w:t>
      </w:r>
      <w:r w:rsidR="00FB0AFB">
        <w:t>te ise; isim cümlesinin önüne gelerek</w:t>
      </w:r>
      <w:r w:rsidR="0085572E">
        <w:rPr>
          <w:rFonts w:hint="cs"/>
          <w:rtl/>
        </w:rPr>
        <w:t xml:space="preserve"> </w:t>
      </w:r>
      <w:r w:rsidR="00FB0AFB">
        <w:t>amel etmeyip mü</w:t>
      </w:r>
      <w:r w:rsidR="00A3770A" w:rsidRPr="00F73007">
        <w:t>hmel olmuştur.</w:t>
      </w:r>
      <w:r w:rsidR="00A3770A" w:rsidRPr="00F73007">
        <w:rPr>
          <w:rStyle w:val="DipnotBavurusu"/>
        </w:rPr>
        <w:footnoteReference w:id="488"/>
      </w:r>
    </w:p>
    <w:p w:rsidR="00A3770A" w:rsidRPr="00F73007" w:rsidRDefault="00BE3C38" w:rsidP="00145F6A">
      <w:pPr>
        <w:pStyle w:val="Balk4"/>
      </w:pPr>
      <w:bookmarkStart w:id="111" w:name="_Toc413065665"/>
      <w:r>
        <w:t>3.</w:t>
      </w:r>
      <w:r w:rsidR="00A3770A" w:rsidRPr="00F73007">
        <w:t>26.2.4. Fiile Be</w:t>
      </w:r>
      <w:r w:rsidR="00A8374A" w:rsidRPr="00F73007">
        <w:t xml:space="preserve">nzeyen </w:t>
      </w:r>
      <w:r w:rsidR="000F0506" w:rsidRPr="00CC02C6">
        <w:rPr>
          <w:rFonts w:ascii="Traditional Arabic" w:hAnsi="Traditional Arabic" w:cs="Traditional Arabic"/>
          <w:sz w:val="28"/>
          <w:szCs w:val="28"/>
        </w:rPr>
        <w:t>(</w:t>
      </w:r>
      <w:r w:rsidR="00A8374A" w:rsidRPr="00CC02C6">
        <w:rPr>
          <w:rFonts w:ascii="Traditional Arabic" w:hAnsi="Traditional Arabic" w:cs="Traditional Arabic"/>
          <w:i/>
          <w:iCs w:val="0"/>
          <w:sz w:val="28"/>
          <w:szCs w:val="28"/>
          <w:rtl/>
        </w:rPr>
        <w:t>أ</w:t>
      </w:r>
      <w:r w:rsidR="0006718B">
        <w:rPr>
          <w:rFonts w:ascii="Traditional Arabic" w:hAnsi="Traditional Arabic" w:cs="Traditional Arabic" w:hint="cs"/>
          <w:i/>
          <w:iCs w:val="0"/>
          <w:sz w:val="28"/>
          <w:szCs w:val="28"/>
          <w:rtl/>
        </w:rPr>
        <w:t>َ</w:t>
      </w:r>
      <w:r w:rsidR="00A8374A" w:rsidRPr="00CC02C6">
        <w:rPr>
          <w:rFonts w:ascii="Traditional Arabic" w:hAnsi="Traditional Arabic" w:cs="Traditional Arabic"/>
          <w:i/>
          <w:iCs w:val="0"/>
          <w:sz w:val="28"/>
          <w:szCs w:val="28"/>
          <w:rtl/>
        </w:rPr>
        <w:t>ن</w:t>
      </w:r>
      <w:r w:rsidR="0006718B">
        <w:rPr>
          <w:rFonts w:ascii="Traditional Arabic" w:hAnsi="Traditional Arabic" w:cs="Traditional Arabic" w:hint="cs"/>
          <w:i/>
          <w:iCs w:val="0"/>
          <w:sz w:val="28"/>
          <w:szCs w:val="28"/>
          <w:rtl/>
        </w:rPr>
        <w:t>ْ</w:t>
      </w:r>
      <w:r w:rsidR="00A8374A" w:rsidRPr="00CC02C6">
        <w:rPr>
          <w:rFonts w:ascii="Traditional Arabic" w:hAnsi="Traditional Arabic" w:cs="Traditional Arabic"/>
          <w:sz w:val="28"/>
          <w:szCs w:val="28"/>
        </w:rPr>
        <w:t>)</w:t>
      </w:r>
      <w:r w:rsidR="00A8374A" w:rsidRPr="00F27117">
        <w:t xml:space="preserve"> </w:t>
      </w:r>
      <w:r w:rsidR="003475E0">
        <w:t xml:space="preserve">i </w:t>
      </w:r>
      <w:r w:rsidR="00A3770A" w:rsidRPr="00F73007">
        <w:t>Muhâffefe</w:t>
      </w:r>
      <w:r w:rsidR="00A8374A" w:rsidRPr="00F73007">
        <w:t>’nin</w:t>
      </w:r>
      <w:r w:rsidR="00F56726">
        <w:t>Vücûben</w:t>
      </w:r>
      <w:r w:rsidR="00A8374A" w:rsidRPr="00F73007">
        <w:t>Amel Etmesi</w:t>
      </w:r>
      <w:bookmarkEnd w:id="111"/>
    </w:p>
    <w:p w:rsidR="0006718B" w:rsidRPr="00C47541" w:rsidRDefault="00B07D9C" w:rsidP="001C7038">
      <w:pPr>
        <w:pStyle w:val="NormalWeb"/>
        <w:shd w:val="clear" w:color="auto" w:fill="FFFFFF"/>
        <w:spacing w:before="0" w:beforeAutospacing="0" w:after="120" w:afterAutospacing="0" w:line="336" w:lineRule="auto"/>
        <w:ind w:firstLine="680"/>
        <w:jc w:val="both"/>
        <w:rPr>
          <w:rtl/>
        </w:rPr>
      </w:pPr>
      <w:r w:rsidRPr="00F73007">
        <w:t>Müşebbeh bil-</w:t>
      </w:r>
      <w:r w:rsidR="00A8374A" w:rsidRPr="00F73007">
        <w:t xml:space="preserve">fiil harflerinden olan </w:t>
      </w:r>
      <w:r w:rsidR="0022241E">
        <w:t>“</w:t>
      </w:r>
      <w:r w:rsidR="00A57646" w:rsidRPr="00CC02C6">
        <w:rPr>
          <w:rFonts w:ascii="Traditional Arabic" w:hAnsi="Traditional Arabic" w:cs="Traditional Arabic"/>
        </w:rPr>
        <w:t xml:space="preserve"> </w:t>
      </w:r>
      <w:r w:rsidR="00A8374A" w:rsidRPr="00CC02C6">
        <w:rPr>
          <w:rFonts w:ascii="Traditional Arabic" w:hAnsi="Traditional Arabic" w:cs="Traditional Arabic"/>
          <w:rtl/>
        </w:rPr>
        <w:t>أَنْ</w:t>
      </w:r>
      <w:r w:rsidR="00A57646" w:rsidRPr="00CC02C6">
        <w:rPr>
          <w:rFonts w:ascii="Traditional Arabic" w:hAnsi="Traditional Arabic" w:cs="Traditional Arabic"/>
        </w:rPr>
        <w:t xml:space="preserve"> </w:t>
      </w:r>
      <w:r w:rsidR="0022241E">
        <w:t>”</w:t>
      </w:r>
      <w:r w:rsidR="003475E0">
        <w:t xml:space="preserve"> </w:t>
      </w:r>
      <w:r w:rsidR="00A8374A" w:rsidRPr="00F73007">
        <w:t>i meftûhenin</w:t>
      </w:r>
      <w:r w:rsidRPr="00F73007">
        <w:t xml:space="preserve"> tahfîf edilince</w:t>
      </w:r>
      <w:r w:rsidR="0085572E">
        <w:rPr>
          <w:rFonts w:hint="cs"/>
          <w:rtl/>
        </w:rPr>
        <w:t xml:space="preserve"> </w:t>
      </w:r>
      <w:r w:rsidR="009C695C" w:rsidRPr="00F73007">
        <w:t>isminde üç şart</w:t>
      </w:r>
      <w:r w:rsidR="007D71BB">
        <w:t xml:space="preserve">, </w:t>
      </w:r>
      <w:r w:rsidR="009C695C" w:rsidRPr="00F73007">
        <w:t>haberinde de b</w:t>
      </w:r>
      <w:r w:rsidR="003C71A1">
        <w:t>ir şart’ın meydana gelmesiyle vü</w:t>
      </w:r>
      <w:r w:rsidR="009C695C" w:rsidRPr="00F73007">
        <w:t>cû</w:t>
      </w:r>
      <w:r w:rsidR="00A8374A" w:rsidRPr="00F73007">
        <w:t>bî olarak amel etme özelliği</w:t>
      </w:r>
      <w:r w:rsidR="009C695C" w:rsidRPr="00F73007">
        <w:t xml:space="preserve"> devam eder</w:t>
      </w:r>
      <w:r w:rsidR="00A8374A" w:rsidRPr="00F73007">
        <w:t>. İsminde</w:t>
      </w:r>
      <w:r w:rsidRPr="00F73007">
        <w:t xml:space="preserve"> gereken şartlar; </w:t>
      </w:r>
      <w:r w:rsidR="00AC6B4A" w:rsidRPr="00F73007">
        <w:t>a-</w:t>
      </w:r>
      <w:r w:rsidR="00CD6D53" w:rsidRPr="00F73007">
        <w:t>İ</w:t>
      </w:r>
      <w:r w:rsidRPr="00F73007">
        <w:t>sminin</w:t>
      </w:r>
      <w:r w:rsidR="007D71BB">
        <w:t xml:space="preserve">, </w:t>
      </w:r>
      <w:r w:rsidRPr="00F73007">
        <w:t>ismi</w:t>
      </w:r>
      <w:r w:rsidR="00A8374A" w:rsidRPr="00F73007">
        <w:t>nin</w:t>
      </w:r>
      <w:r w:rsidRPr="00F73007">
        <w:t xml:space="preserve"> zâhir değil </w:t>
      </w:r>
      <w:r w:rsidR="00340CC9" w:rsidRPr="00F73007">
        <w:t>zamîr</w:t>
      </w:r>
      <w:r w:rsidR="00BF5FF1" w:rsidRPr="00F73007">
        <w:t xml:space="preserve"> olması. </w:t>
      </w:r>
      <w:r w:rsidR="00041912">
        <w:br/>
      </w:r>
      <w:r w:rsidR="00BF5FF1" w:rsidRPr="00F73007">
        <w:t>b</w:t>
      </w:r>
      <w:r w:rsidR="005E5367" w:rsidRPr="00F73007">
        <w:t>-</w:t>
      </w:r>
      <w:r w:rsidR="00340CC9" w:rsidRPr="00F73007">
        <w:t>Zamîr</w:t>
      </w:r>
      <w:r w:rsidR="00A8374A" w:rsidRPr="00F73007">
        <w:t>in</w:t>
      </w:r>
      <w:r w:rsidRPr="00F73007">
        <w:t xml:space="preserve"> şe’n manasında olması.</w:t>
      </w:r>
      <w:r w:rsidR="0085572E">
        <w:rPr>
          <w:rFonts w:hint="cs"/>
          <w:rtl/>
        </w:rPr>
        <w:t xml:space="preserve"> </w:t>
      </w:r>
      <w:r w:rsidR="005E5367" w:rsidRPr="00F73007">
        <w:t>c-</w:t>
      </w:r>
      <w:r w:rsidR="00CD6D53" w:rsidRPr="00F73007">
        <w:t>İ</w:t>
      </w:r>
      <w:r w:rsidRPr="00F73007">
        <w:t>sminin mahzûf olması.</w:t>
      </w:r>
      <w:r w:rsidR="00A57646">
        <w:t xml:space="preserve"> </w:t>
      </w:r>
      <w:r w:rsidRPr="00F73007">
        <w:t>Haber</w:t>
      </w:r>
      <w:r w:rsidR="00341AD2" w:rsidRPr="00F73007">
        <w:t>in</w:t>
      </w:r>
      <w:r w:rsidRPr="00F73007">
        <w:t>de gereken şart; haberinin müfred değil</w:t>
      </w:r>
      <w:r w:rsidR="007D71BB">
        <w:t xml:space="preserve">, </w:t>
      </w:r>
      <w:r w:rsidRPr="00F73007">
        <w:t>cümle olması</w:t>
      </w:r>
      <w:r w:rsidR="007D71BB">
        <w:t xml:space="preserve">, </w:t>
      </w:r>
      <w:r w:rsidRPr="00F73007">
        <w:t xml:space="preserve">cümleninde </w:t>
      </w:r>
      <w:r w:rsidR="00825870" w:rsidRPr="00F73007">
        <w:t>isim</w:t>
      </w:r>
      <w:r w:rsidR="00E90613" w:rsidRPr="00F73007">
        <w:t xml:space="preserve"> veya</w:t>
      </w:r>
      <w:r w:rsidRPr="00F73007">
        <w:t>câmid</w:t>
      </w:r>
      <w:r w:rsidR="00825870" w:rsidRPr="00F73007">
        <w:t xml:space="preserve">lerden oluşan fiil </w:t>
      </w:r>
      <w:r w:rsidR="00825870" w:rsidRPr="00F73007">
        <w:lastRenderedPageBreak/>
        <w:t>cümlesi olması</w:t>
      </w:r>
      <w:r w:rsidR="007D71BB">
        <w:t xml:space="preserve">, </w:t>
      </w:r>
      <w:r w:rsidR="00825870" w:rsidRPr="00F73007">
        <w:t>ya da</w:t>
      </w:r>
      <w:r w:rsidRPr="00F73007">
        <w:t xml:space="preserve"> du</w:t>
      </w:r>
      <w:r w:rsidR="00825870" w:rsidRPr="00F73007">
        <w:t>â manası taşıyan</w:t>
      </w:r>
      <w:r w:rsidR="00E90613" w:rsidRPr="00F73007">
        <w:t xml:space="preserve"> mutasarrif fiil</w:t>
      </w:r>
      <w:r w:rsidR="00825870" w:rsidRPr="00F73007">
        <w:t xml:space="preserve"> ile başlamasıdır.</w:t>
      </w:r>
      <w:r w:rsidR="00A57646">
        <w:t xml:space="preserve"> </w:t>
      </w:r>
      <w:r w:rsidR="00825870" w:rsidRPr="00F73007">
        <w:t xml:space="preserve">Bu durumda </w:t>
      </w:r>
      <w:r w:rsidR="0022241E" w:rsidRPr="00CC02C6">
        <w:rPr>
          <w:rFonts w:ascii="Traditional Arabic" w:hAnsi="Traditional Arabic" w:cs="Traditional Arabic"/>
        </w:rPr>
        <w:t>“</w:t>
      </w:r>
      <w:r w:rsidR="00A57646" w:rsidRPr="00CC02C6">
        <w:rPr>
          <w:rFonts w:ascii="Traditional Arabic" w:hAnsi="Traditional Arabic" w:cs="Traditional Arabic"/>
        </w:rPr>
        <w:t xml:space="preserve"> </w:t>
      </w:r>
      <w:r w:rsidR="00825870" w:rsidRPr="00CC02C6">
        <w:rPr>
          <w:rFonts w:ascii="Traditional Arabic" w:hAnsi="Traditional Arabic" w:cs="Traditional Arabic"/>
          <w:rtl/>
        </w:rPr>
        <w:t>أَنْ</w:t>
      </w:r>
      <w:r w:rsidR="00A57646" w:rsidRPr="00CC02C6">
        <w:rPr>
          <w:rFonts w:ascii="Traditional Arabic" w:hAnsi="Traditional Arabic" w:cs="Traditional Arabic"/>
        </w:rPr>
        <w:t xml:space="preserve"> </w:t>
      </w:r>
      <w:r w:rsidR="0022241E" w:rsidRPr="00CC02C6">
        <w:rPr>
          <w:rFonts w:ascii="Traditional Arabic" w:hAnsi="Traditional Arabic" w:cs="Traditional Arabic"/>
        </w:rPr>
        <w:t>”</w:t>
      </w:r>
      <w:r w:rsidR="00825870" w:rsidRPr="00F73007">
        <w:t xml:space="preserve"> muhaffefe </w:t>
      </w:r>
      <w:r w:rsidR="00E90613" w:rsidRPr="00F73007">
        <w:t>amel</w:t>
      </w:r>
      <w:r w:rsidR="00825870" w:rsidRPr="00F73007">
        <w:t xml:space="preserve"> eder</w:t>
      </w:r>
      <w:r w:rsidR="00E90613" w:rsidRPr="00F73007">
        <w:t>.</w:t>
      </w:r>
      <w:r w:rsidR="00E90613" w:rsidRPr="00F73007">
        <w:rPr>
          <w:rStyle w:val="DipnotBavurusu"/>
        </w:rPr>
        <w:footnoteReference w:id="489"/>
      </w:r>
    </w:p>
    <w:p w:rsidR="00E90613" w:rsidRPr="00A57646" w:rsidRDefault="003E3B4C" w:rsidP="001C7038">
      <w:pPr>
        <w:spacing w:line="336" w:lineRule="auto"/>
        <w:ind w:firstLine="680"/>
        <w:rPr>
          <w:rFonts w:eastAsia="Times New Roman" w:cs="Times New Roman"/>
          <w:b/>
          <w:bCs/>
          <w:color w:val="auto"/>
        </w:rPr>
      </w:pPr>
      <w:r w:rsidRPr="003E3B4C">
        <w:rPr>
          <w:b/>
          <w:bCs/>
        </w:rPr>
        <w:t>Âyet</w:t>
      </w:r>
      <w:r w:rsidR="00601481">
        <w:rPr>
          <w:b/>
          <w:bCs/>
        </w:rPr>
        <w:t>ler</w:t>
      </w:r>
      <w:r w:rsidR="00A57646">
        <w:rPr>
          <w:b/>
          <w:bCs/>
        </w:rPr>
        <w:t xml:space="preserve"> </w:t>
      </w:r>
      <w:r w:rsidR="00601481">
        <w:rPr>
          <w:b/>
          <w:bCs/>
        </w:rPr>
        <w:t>ve Meâlleri</w:t>
      </w:r>
      <w:r w:rsidRPr="003E3B4C">
        <w:rPr>
          <w:b/>
          <w:bCs/>
        </w:rPr>
        <w:t>:</w:t>
      </w:r>
    </w:p>
    <w:p w:rsidR="00E90613" w:rsidRPr="00A735DF" w:rsidRDefault="00C21783" w:rsidP="001C7038">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A735DF">
        <w:rPr>
          <w:rFonts w:ascii="Traditional Arabic" w:hAnsi="Traditional Arabic" w:cs="Traditional Arabic"/>
          <w:color w:val="000000"/>
          <w:sz w:val="28"/>
          <w:szCs w:val="28"/>
          <w:rtl/>
        </w:rPr>
        <w:t>{</w:t>
      </w:r>
      <w:r w:rsidR="00A57646" w:rsidRPr="00A735DF">
        <w:rPr>
          <w:rFonts w:ascii="Traditional Arabic" w:hAnsi="Traditional Arabic" w:cs="Traditional Arabic"/>
          <w:color w:val="000000"/>
          <w:sz w:val="28"/>
          <w:szCs w:val="28"/>
        </w:rPr>
        <w:t xml:space="preserve"> </w:t>
      </w:r>
      <w:r w:rsidR="00E90613" w:rsidRPr="00A735DF">
        <w:rPr>
          <w:rFonts w:ascii="Traditional Arabic" w:hAnsi="Traditional Arabic" w:cs="Traditional Arabic"/>
          <w:color w:val="000000"/>
          <w:sz w:val="28"/>
          <w:szCs w:val="28"/>
          <w:rtl/>
        </w:rPr>
        <w:t>دَعْوَاهُمْ فِيهَا سُبْحَانَكَ اللَّهُمَّ وَتَحِيَّتُهُمْ فِيهَا سَلامٌ وَآخِرُ دَعْوَاهُمْ أَنِ الْحَمْدُ لِلَّهِ رَبِّ الْعَالَمِينَ</w:t>
      </w:r>
      <w:r w:rsidR="00A57646" w:rsidRPr="00A735DF">
        <w:rPr>
          <w:rFonts w:ascii="Traditional Arabic" w:hAnsi="Traditional Arabic" w:cs="Traditional Arabic"/>
          <w:color w:val="000000"/>
          <w:sz w:val="28"/>
          <w:szCs w:val="28"/>
        </w:rPr>
        <w:t xml:space="preserve"> </w:t>
      </w:r>
      <w:r w:rsidRPr="00A735DF">
        <w:rPr>
          <w:rFonts w:ascii="Traditional Arabic" w:hAnsi="Traditional Arabic" w:cs="Traditional Arabic"/>
          <w:color w:val="000000"/>
          <w:sz w:val="28"/>
          <w:szCs w:val="28"/>
          <w:rtl/>
        </w:rPr>
        <w:t>}</w:t>
      </w:r>
    </w:p>
    <w:p w:rsidR="00E90613" w:rsidRPr="00F73007" w:rsidRDefault="00C05737" w:rsidP="001C7038">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E90613" w:rsidRPr="00F73007">
        <w:rPr>
          <w:i/>
          <w:iCs/>
          <w:color w:val="000000" w:themeColor="text1"/>
        </w:rPr>
        <w:t>Bunların oradaki duaları</w:t>
      </w:r>
      <w:r w:rsidR="007D71BB">
        <w:rPr>
          <w:i/>
          <w:iCs/>
          <w:color w:val="000000" w:themeColor="text1"/>
        </w:rPr>
        <w:t xml:space="preserve">, </w:t>
      </w:r>
      <w:r w:rsidR="00E90613" w:rsidRPr="00F73007">
        <w:rPr>
          <w:i/>
          <w:iCs/>
          <w:color w:val="000000" w:themeColor="text1"/>
        </w:rPr>
        <w:t>"Seni eksikliklerden uzak tutarız Allah'ım!"</w:t>
      </w:r>
      <w:r w:rsidR="007D71BB">
        <w:rPr>
          <w:i/>
          <w:iCs/>
          <w:color w:val="000000" w:themeColor="text1"/>
        </w:rPr>
        <w:t xml:space="preserve">, </w:t>
      </w:r>
      <w:r w:rsidR="00E90613" w:rsidRPr="00F73007">
        <w:rPr>
          <w:i/>
          <w:iCs/>
          <w:color w:val="000000" w:themeColor="text1"/>
        </w:rPr>
        <w:t>aralarındaki esenlik dilekleri</w:t>
      </w:r>
      <w:r w:rsidR="007D71BB">
        <w:rPr>
          <w:i/>
          <w:iCs/>
          <w:color w:val="000000" w:themeColor="text1"/>
        </w:rPr>
        <w:t xml:space="preserve">, </w:t>
      </w:r>
      <w:r w:rsidR="00E90613" w:rsidRPr="00F73007">
        <w:rPr>
          <w:i/>
          <w:iCs/>
          <w:color w:val="000000" w:themeColor="text1"/>
        </w:rPr>
        <w:t>"selâm"; dualarının sonu ise</w:t>
      </w:r>
      <w:r w:rsidR="007D71BB">
        <w:rPr>
          <w:i/>
          <w:iCs/>
          <w:color w:val="000000" w:themeColor="text1"/>
        </w:rPr>
        <w:t xml:space="preserve">, </w:t>
      </w:r>
      <w:r w:rsidR="00E90613" w:rsidRPr="00F73007">
        <w:rPr>
          <w:i/>
          <w:iCs/>
          <w:color w:val="000000" w:themeColor="text1"/>
        </w:rPr>
        <w:t>"Hamd âlemlerin Rabbi Allah'a mahsustur" sözleridir.</w:t>
      </w:r>
      <w:r w:rsidRPr="00F73007">
        <w:rPr>
          <w:i/>
          <w:iCs/>
          <w:color w:val="000000" w:themeColor="text1"/>
        </w:rPr>
        <w:t>”</w:t>
      </w:r>
      <w:r w:rsidR="00E90613" w:rsidRPr="00F73007">
        <w:rPr>
          <w:rStyle w:val="DipnotBavurusu"/>
          <w:color w:val="000000" w:themeColor="text1"/>
        </w:rPr>
        <w:footnoteReference w:id="490"/>
      </w:r>
    </w:p>
    <w:p w:rsidR="002374EB" w:rsidRPr="00A735DF" w:rsidRDefault="00C21783" w:rsidP="001C7038">
      <w:pPr>
        <w:bidi/>
        <w:spacing w:line="336" w:lineRule="auto"/>
        <w:rPr>
          <w:rFonts w:ascii="Traditional Arabic" w:eastAsia="Times New Roman" w:hAnsi="Traditional Arabic" w:cs="Traditional Arabic"/>
          <w:sz w:val="28"/>
          <w:szCs w:val="28"/>
        </w:rPr>
      </w:pPr>
      <w:r w:rsidRPr="00A735DF">
        <w:rPr>
          <w:rFonts w:ascii="Traditional Arabic" w:hAnsi="Traditional Arabic" w:cs="Traditional Arabic"/>
          <w:sz w:val="28"/>
          <w:szCs w:val="28"/>
          <w:rtl/>
        </w:rPr>
        <w:t>{</w:t>
      </w:r>
      <w:r w:rsidR="00A57646" w:rsidRPr="00A735DF">
        <w:rPr>
          <w:rFonts w:ascii="Traditional Arabic" w:hAnsi="Traditional Arabic" w:cs="Traditional Arabic"/>
          <w:sz w:val="28"/>
          <w:szCs w:val="28"/>
        </w:rPr>
        <w:t xml:space="preserve"> </w:t>
      </w:r>
      <w:r w:rsidR="0085572E" w:rsidRPr="00A735DF">
        <w:rPr>
          <w:rFonts w:ascii="Traditional Arabic" w:hAnsi="Traditional Arabic" w:cs="Traditional Arabic"/>
          <w:sz w:val="28"/>
          <w:szCs w:val="28"/>
          <w:rtl/>
        </w:rPr>
        <w:t>أَوَلَمْ يَنظُرُوا</w:t>
      </w:r>
      <w:r w:rsidR="002374EB" w:rsidRPr="00A735DF">
        <w:rPr>
          <w:rFonts w:ascii="Traditional Arabic" w:hAnsi="Traditional Arabic" w:cs="Traditional Arabic"/>
          <w:sz w:val="28"/>
          <w:szCs w:val="28"/>
          <w:rtl/>
        </w:rPr>
        <w:t xml:space="preserve"> فِي مَلَكُوتِ السَّمَاوَاتِ وَالأَرْضِ وَمَا خَلَقَ اللَّهُ مِن</w:t>
      </w:r>
      <w:r w:rsidR="00CC02C6">
        <w:rPr>
          <w:rFonts w:ascii="Traditional Arabic" w:hAnsi="Traditional Arabic" w:cs="Traditional Arabic" w:hint="cs"/>
          <w:sz w:val="28"/>
          <w:szCs w:val="28"/>
          <w:rtl/>
        </w:rPr>
        <w:t>ْ</w:t>
      </w:r>
      <w:r w:rsidR="002374EB" w:rsidRPr="00A735DF">
        <w:rPr>
          <w:rFonts w:ascii="Traditional Arabic" w:hAnsi="Traditional Arabic" w:cs="Traditional Arabic"/>
          <w:sz w:val="28"/>
          <w:szCs w:val="28"/>
          <w:rtl/>
        </w:rPr>
        <w:t xml:space="preserve"> شَيْءٍ وَأَنْ عَسَى أَن</w:t>
      </w:r>
      <w:r w:rsidR="0085572E" w:rsidRPr="00A735DF">
        <w:rPr>
          <w:rFonts w:ascii="Traditional Arabic" w:hAnsi="Traditional Arabic" w:cs="Traditional Arabic"/>
          <w:sz w:val="28"/>
          <w:szCs w:val="28"/>
          <w:rtl/>
        </w:rPr>
        <w:t>ْ</w:t>
      </w:r>
      <w:r w:rsidR="002374EB" w:rsidRPr="00A735DF">
        <w:rPr>
          <w:rFonts w:ascii="Traditional Arabic" w:hAnsi="Traditional Arabic" w:cs="Traditional Arabic"/>
          <w:sz w:val="28"/>
          <w:szCs w:val="28"/>
          <w:rtl/>
        </w:rPr>
        <w:t xml:space="preserve"> يَكُونَ قَدِ اقْتَرَبَ أَجَلُهُمْ فَبِأَيِّ حَدِيثٍ بَعْدَهُ يُؤْمِنُونَ</w:t>
      </w:r>
      <w:r w:rsidR="00A57646" w:rsidRPr="00A735DF">
        <w:rPr>
          <w:rFonts w:ascii="Traditional Arabic" w:hAnsi="Traditional Arabic" w:cs="Traditional Arabic"/>
          <w:sz w:val="28"/>
          <w:szCs w:val="28"/>
        </w:rPr>
        <w:t xml:space="preserve"> </w:t>
      </w:r>
      <w:r w:rsidRPr="00A735DF">
        <w:rPr>
          <w:rFonts w:ascii="Traditional Arabic" w:hAnsi="Traditional Arabic" w:cs="Traditional Arabic"/>
          <w:sz w:val="28"/>
          <w:szCs w:val="28"/>
          <w:rtl/>
        </w:rPr>
        <w:t>}</w:t>
      </w:r>
    </w:p>
    <w:p w:rsidR="002374EB" w:rsidRPr="00F73007" w:rsidRDefault="00C05737" w:rsidP="001C7038">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2374EB" w:rsidRPr="00F73007">
        <w:rPr>
          <w:i/>
          <w:iCs/>
          <w:color w:val="000000" w:themeColor="text1"/>
        </w:rPr>
        <w:t>Onlar</w:t>
      </w:r>
      <w:r w:rsidR="007D71BB">
        <w:rPr>
          <w:i/>
          <w:iCs/>
          <w:color w:val="000000" w:themeColor="text1"/>
        </w:rPr>
        <w:t xml:space="preserve">, </w:t>
      </w:r>
      <w:r w:rsidR="002374EB" w:rsidRPr="00F73007">
        <w:rPr>
          <w:i/>
          <w:iCs/>
          <w:color w:val="000000" w:themeColor="text1"/>
        </w:rPr>
        <w:t>göklerdeki ve yerdeki sınırsız hükümranlık ve nizama</w:t>
      </w:r>
      <w:r w:rsidR="007D71BB">
        <w:rPr>
          <w:i/>
          <w:iCs/>
          <w:color w:val="000000" w:themeColor="text1"/>
        </w:rPr>
        <w:t xml:space="preserve">, </w:t>
      </w:r>
      <w:r w:rsidR="002374EB" w:rsidRPr="00F73007">
        <w:rPr>
          <w:i/>
          <w:iCs/>
          <w:color w:val="000000" w:themeColor="text1"/>
        </w:rPr>
        <w:t>Allah’ın yarattığı her şeye</w:t>
      </w:r>
      <w:r w:rsidR="007D71BB">
        <w:rPr>
          <w:i/>
          <w:iCs/>
          <w:color w:val="000000" w:themeColor="text1"/>
        </w:rPr>
        <w:t xml:space="preserve">, </w:t>
      </w:r>
      <w:r w:rsidR="002374EB" w:rsidRPr="00F73007">
        <w:rPr>
          <w:i/>
          <w:iCs/>
          <w:color w:val="000000" w:themeColor="text1"/>
        </w:rPr>
        <w:t>ecellerinin yaklaşmış olabileceğine hiç bakmadılar mı? Peki</w:t>
      </w:r>
      <w:r w:rsidR="007D71BB">
        <w:rPr>
          <w:i/>
          <w:iCs/>
          <w:color w:val="000000" w:themeColor="text1"/>
        </w:rPr>
        <w:t xml:space="preserve">, </w:t>
      </w:r>
      <w:r w:rsidR="002374EB" w:rsidRPr="00F73007">
        <w:rPr>
          <w:i/>
          <w:iCs/>
          <w:color w:val="000000" w:themeColor="text1"/>
        </w:rPr>
        <w:t>bundan sonra artık hangi söze inanacaklar?</w:t>
      </w:r>
      <w:r w:rsidRPr="00F73007">
        <w:rPr>
          <w:i/>
          <w:iCs/>
          <w:color w:val="000000" w:themeColor="text1"/>
        </w:rPr>
        <w:t>”</w:t>
      </w:r>
      <w:r w:rsidR="002374EB" w:rsidRPr="00F73007">
        <w:rPr>
          <w:rStyle w:val="DipnotBavurusu"/>
          <w:color w:val="000000" w:themeColor="text1"/>
        </w:rPr>
        <w:footnoteReference w:id="491"/>
      </w:r>
    </w:p>
    <w:p w:rsidR="00AF53F8" w:rsidRPr="00A735DF" w:rsidRDefault="00C21783" w:rsidP="001C7038">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themeColor="text1"/>
          <w:sz w:val="28"/>
          <w:szCs w:val="28"/>
        </w:rPr>
      </w:pPr>
      <w:r w:rsidRPr="00A735DF">
        <w:rPr>
          <w:rFonts w:ascii="Traditional Arabic" w:hAnsi="Traditional Arabic" w:cs="Traditional Arabic"/>
          <w:color w:val="000000"/>
          <w:sz w:val="28"/>
          <w:szCs w:val="28"/>
          <w:rtl/>
        </w:rPr>
        <w:t>{</w:t>
      </w:r>
      <w:r w:rsidR="00A57646" w:rsidRPr="00A735DF">
        <w:rPr>
          <w:rFonts w:ascii="Traditional Arabic" w:hAnsi="Traditional Arabic" w:cs="Traditional Arabic"/>
          <w:color w:val="000000"/>
          <w:sz w:val="28"/>
          <w:szCs w:val="28"/>
        </w:rPr>
        <w:t xml:space="preserve"> </w:t>
      </w:r>
      <w:r w:rsidR="002374EB" w:rsidRPr="00A735DF">
        <w:rPr>
          <w:rFonts w:ascii="Traditional Arabic" w:hAnsi="Traditional Arabic" w:cs="Traditional Arabic"/>
          <w:color w:val="000000"/>
          <w:sz w:val="28"/>
          <w:szCs w:val="28"/>
          <w:rtl/>
        </w:rPr>
        <w:t>وَأَن</w:t>
      </w:r>
      <w:r w:rsidR="0085572E" w:rsidRPr="00A735DF">
        <w:rPr>
          <w:rFonts w:ascii="Traditional Arabic" w:hAnsi="Traditional Arabic" w:cs="Traditional Arabic"/>
          <w:color w:val="000000"/>
          <w:sz w:val="28"/>
          <w:szCs w:val="28"/>
          <w:rtl/>
        </w:rPr>
        <w:t>ْ</w:t>
      </w:r>
      <w:r w:rsidR="00A735DF">
        <w:rPr>
          <w:rFonts w:ascii="Traditional Arabic" w:hAnsi="Traditional Arabic" w:cs="Traditional Arabic"/>
          <w:color w:val="000000"/>
          <w:sz w:val="28"/>
          <w:szCs w:val="28"/>
          <w:rtl/>
        </w:rPr>
        <w:t xml:space="preserve"> ل</w:t>
      </w:r>
      <w:r w:rsidR="00A735DF">
        <w:rPr>
          <w:rFonts w:ascii="Traditional Arabic" w:hAnsi="Traditional Arabic" w:cs="Traditional Arabic" w:hint="cs"/>
          <w:color w:val="000000"/>
          <w:sz w:val="28"/>
          <w:szCs w:val="28"/>
          <w:rtl/>
        </w:rPr>
        <w:t>َ</w:t>
      </w:r>
      <w:r w:rsidR="002374EB" w:rsidRPr="00A735DF">
        <w:rPr>
          <w:rFonts w:ascii="Traditional Arabic" w:hAnsi="Traditional Arabic" w:cs="Traditional Arabic"/>
          <w:color w:val="000000"/>
          <w:sz w:val="28"/>
          <w:szCs w:val="28"/>
          <w:rtl/>
        </w:rPr>
        <w:t>يْسَ لِلإِنسَانِ إِلاَّ مَا سَعَى</w:t>
      </w:r>
      <w:r w:rsidR="00A57646" w:rsidRPr="00A735DF">
        <w:rPr>
          <w:rFonts w:ascii="Traditional Arabic" w:hAnsi="Traditional Arabic" w:cs="Traditional Arabic"/>
          <w:color w:val="000000"/>
          <w:sz w:val="28"/>
          <w:szCs w:val="28"/>
        </w:rPr>
        <w:t xml:space="preserve"> </w:t>
      </w:r>
      <w:r w:rsidRPr="00A735DF">
        <w:rPr>
          <w:rFonts w:ascii="Traditional Arabic" w:hAnsi="Traditional Arabic" w:cs="Traditional Arabic"/>
          <w:color w:val="000000"/>
          <w:sz w:val="28"/>
          <w:szCs w:val="28"/>
          <w:rtl/>
        </w:rPr>
        <w:t>}</w:t>
      </w:r>
    </w:p>
    <w:p w:rsidR="00C21783" w:rsidRDefault="00C05737" w:rsidP="001C7038">
      <w:pPr>
        <w:pStyle w:val="NormalWeb"/>
        <w:shd w:val="clear" w:color="auto" w:fill="FFFFFF"/>
        <w:spacing w:before="0" w:beforeAutospacing="0" w:after="120" w:afterAutospacing="0" w:line="336" w:lineRule="auto"/>
        <w:ind w:firstLine="680"/>
        <w:jc w:val="both"/>
        <w:rPr>
          <w:color w:val="000000" w:themeColor="text1"/>
          <w:rtl/>
        </w:rPr>
      </w:pPr>
      <w:r w:rsidRPr="00F73007">
        <w:rPr>
          <w:i/>
          <w:iCs/>
          <w:color w:val="000000" w:themeColor="text1"/>
        </w:rPr>
        <w:t>“</w:t>
      </w:r>
      <w:r w:rsidR="00AF53F8" w:rsidRPr="00F73007">
        <w:rPr>
          <w:i/>
          <w:iCs/>
          <w:color w:val="000000" w:themeColor="text1"/>
        </w:rPr>
        <w:t>İnsan için ancak çalıştığı vardır</w:t>
      </w:r>
      <w:r w:rsidR="00AF53F8" w:rsidRPr="00F73007">
        <w:rPr>
          <w:color w:val="000000" w:themeColor="text1"/>
        </w:rPr>
        <w:t>.</w:t>
      </w:r>
      <w:r w:rsidRPr="00F73007">
        <w:rPr>
          <w:color w:val="000000" w:themeColor="text1"/>
        </w:rPr>
        <w:t xml:space="preserve">” </w:t>
      </w:r>
      <w:r w:rsidR="00AF53F8" w:rsidRPr="00F73007">
        <w:rPr>
          <w:rStyle w:val="DipnotBavurusu"/>
          <w:color w:val="000000" w:themeColor="text1"/>
        </w:rPr>
        <w:footnoteReference w:id="492"/>
      </w:r>
    </w:p>
    <w:p w:rsidR="00AF53F8" w:rsidRPr="00A735DF" w:rsidRDefault="00C21783" w:rsidP="001C7038">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themeColor="text1"/>
          <w:sz w:val="28"/>
          <w:szCs w:val="28"/>
        </w:rPr>
      </w:pPr>
      <w:r w:rsidRPr="00A735DF">
        <w:rPr>
          <w:rFonts w:ascii="Traditional Arabic" w:hAnsi="Traditional Arabic" w:cs="Traditional Arabic"/>
          <w:color w:val="000000" w:themeColor="text1"/>
          <w:sz w:val="28"/>
          <w:szCs w:val="28"/>
          <w:rtl/>
        </w:rPr>
        <w:t>{</w:t>
      </w:r>
      <w:r w:rsidR="00A57646" w:rsidRPr="00A735DF">
        <w:rPr>
          <w:rFonts w:ascii="Traditional Arabic" w:hAnsi="Traditional Arabic" w:cs="Traditional Arabic"/>
          <w:color w:val="000000" w:themeColor="text1"/>
          <w:sz w:val="28"/>
          <w:szCs w:val="28"/>
        </w:rPr>
        <w:t xml:space="preserve"> </w:t>
      </w:r>
      <w:r w:rsidR="003C71A1" w:rsidRPr="00A735DF">
        <w:rPr>
          <w:rFonts w:ascii="Traditional Arabic" w:hAnsi="Traditional Arabic" w:cs="Traditional Arabic"/>
          <w:color w:val="000000" w:themeColor="text1"/>
          <w:sz w:val="28"/>
          <w:szCs w:val="28"/>
          <w:rtl/>
        </w:rPr>
        <w:t>وَالْخَامِسَةَ أَ</w:t>
      </w:r>
      <w:r w:rsidR="003C01EC" w:rsidRPr="00A735DF">
        <w:rPr>
          <w:rFonts w:ascii="Traditional Arabic" w:hAnsi="Traditional Arabic" w:cs="Traditional Arabic"/>
          <w:color w:val="000000" w:themeColor="text1"/>
          <w:sz w:val="28"/>
          <w:szCs w:val="28"/>
          <w:rtl/>
        </w:rPr>
        <w:t>ن</w:t>
      </w:r>
      <w:r w:rsidR="003C71A1" w:rsidRPr="00A735DF">
        <w:rPr>
          <w:rFonts w:ascii="Traditional Arabic" w:hAnsi="Traditional Arabic" w:cs="Traditional Arabic"/>
          <w:color w:val="000000" w:themeColor="text1"/>
          <w:sz w:val="28"/>
          <w:szCs w:val="28"/>
          <w:rtl/>
        </w:rPr>
        <w:t>ْ</w:t>
      </w:r>
      <w:r w:rsidR="003C01EC" w:rsidRPr="00A735DF">
        <w:rPr>
          <w:rFonts w:ascii="Traditional Arabic" w:hAnsi="Traditional Arabic" w:cs="Traditional Arabic"/>
          <w:color w:val="000000" w:themeColor="text1"/>
          <w:sz w:val="28"/>
          <w:szCs w:val="28"/>
          <w:rtl/>
        </w:rPr>
        <w:t xml:space="preserve"> غَضِ</w:t>
      </w:r>
      <w:r w:rsidR="00E40872" w:rsidRPr="00A735DF">
        <w:rPr>
          <w:rFonts w:ascii="Traditional Arabic" w:hAnsi="Traditional Arabic" w:cs="Traditional Arabic"/>
          <w:color w:val="000000" w:themeColor="text1"/>
          <w:sz w:val="28"/>
          <w:szCs w:val="28"/>
          <w:rtl/>
        </w:rPr>
        <w:t>بَ اللّٰهِ عَلَيْهَا اِنْ كَانَ مِنَ الصَّادِ</w:t>
      </w:r>
      <w:r w:rsidR="00A735DF">
        <w:rPr>
          <w:rFonts w:ascii="Traditional Arabic" w:hAnsi="Traditional Arabic" w:cs="Traditional Arabic" w:hint="cs"/>
          <w:color w:val="000000" w:themeColor="text1"/>
          <w:sz w:val="28"/>
          <w:szCs w:val="28"/>
          <w:rtl/>
        </w:rPr>
        <w:t>قِ</w:t>
      </w:r>
      <w:r w:rsidR="00E40872" w:rsidRPr="00A735DF">
        <w:rPr>
          <w:rFonts w:ascii="Traditional Arabic" w:hAnsi="Traditional Arabic" w:cs="Traditional Arabic"/>
          <w:color w:val="000000" w:themeColor="text1"/>
          <w:sz w:val="28"/>
          <w:szCs w:val="28"/>
          <w:rtl/>
        </w:rPr>
        <w:t>ينَ</w:t>
      </w:r>
      <w:r w:rsidR="00A57646" w:rsidRPr="00A735DF">
        <w:rPr>
          <w:rFonts w:ascii="Traditional Arabic" w:hAnsi="Traditional Arabic" w:cs="Traditional Arabic"/>
          <w:color w:val="000000" w:themeColor="text1"/>
          <w:sz w:val="28"/>
          <w:szCs w:val="28"/>
        </w:rPr>
        <w:t xml:space="preserve"> </w:t>
      </w:r>
      <w:r w:rsidRPr="00A735DF">
        <w:rPr>
          <w:rFonts w:ascii="Traditional Arabic" w:hAnsi="Traditional Arabic" w:cs="Traditional Arabic"/>
          <w:color w:val="000000" w:themeColor="text1"/>
          <w:sz w:val="28"/>
          <w:szCs w:val="28"/>
          <w:rtl/>
        </w:rPr>
        <w:t>}</w:t>
      </w:r>
    </w:p>
    <w:p w:rsidR="00E40872" w:rsidRPr="00F73007" w:rsidRDefault="00C05737" w:rsidP="001C7038">
      <w:pPr>
        <w:spacing w:after="120" w:line="336" w:lineRule="auto"/>
        <w:ind w:firstLine="680"/>
        <w:jc w:val="both"/>
        <w:rPr>
          <w:rFonts w:eastAsia="Times New Roman" w:cs="Times New Roman"/>
          <w:color w:val="000000" w:themeColor="text1"/>
        </w:rPr>
      </w:pPr>
      <w:r w:rsidRPr="00F73007">
        <w:rPr>
          <w:rFonts w:eastAsia="Times New Roman" w:cs="Times New Roman"/>
          <w:i/>
          <w:iCs/>
          <w:color w:val="000000" w:themeColor="text1"/>
        </w:rPr>
        <w:t>“</w:t>
      </w:r>
      <w:r w:rsidR="00E40872" w:rsidRPr="00F73007">
        <w:rPr>
          <w:rFonts w:eastAsia="Times New Roman" w:cs="Times New Roman"/>
          <w:i/>
          <w:iCs/>
          <w:color w:val="000000" w:themeColor="text1"/>
        </w:rPr>
        <w:t xml:space="preserve">Kocasının yalancılardan olduğuna dair Allah'ı dört defa </w:t>
      </w:r>
      <w:r w:rsidR="00056527" w:rsidRPr="00F73007">
        <w:rPr>
          <w:rFonts w:eastAsia="Times New Roman" w:cs="Times New Roman"/>
          <w:i/>
          <w:iCs/>
          <w:color w:val="000000" w:themeColor="text1"/>
        </w:rPr>
        <w:t>şâhit</w:t>
      </w:r>
      <w:r w:rsidR="00E40872" w:rsidRPr="00F73007">
        <w:rPr>
          <w:rFonts w:eastAsia="Times New Roman" w:cs="Times New Roman"/>
          <w:i/>
          <w:iCs/>
          <w:color w:val="000000" w:themeColor="text1"/>
        </w:rPr>
        <w:t xml:space="preserve"> getirmesi (Allah adına yemin etmesi)</w:t>
      </w:r>
      <w:r w:rsidR="007D71BB">
        <w:rPr>
          <w:rFonts w:eastAsia="Times New Roman" w:cs="Times New Roman"/>
          <w:i/>
          <w:iCs/>
          <w:color w:val="000000" w:themeColor="text1"/>
        </w:rPr>
        <w:t xml:space="preserve">, </w:t>
      </w:r>
      <w:r w:rsidR="00E40872" w:rsidRPr="00F73007">
        <w:rPr>
          <w:rFonts w:eastAsia="Times New Roman" w:cs="Times New Roman"/>
          <w:i/>
          <w:iCs/>
          <w:color w:val="000000" w:themeColor="text1"/>
        </w:rPr>
        <w:t>beşinci defada da eğer kocası doğru söyleyenlerden ise Allah'ın gazabının kendi üzerine olmasını dilemesi</w:t>
      </w:r>
      <w:r w:rsidR="007D71BB">
        <w:rPr>
          <w:rFonts w:eastAsia="Times New Roman" w:cs="Times New Roman"/>
          <w:i/>
          <w:iCs/>
          <w:color w:val="000000" w:themeColor="text1"/>
        </w:rPr>
        <w:t xml:space="preserve">, </w:t>
      </w:r>
      <w:r w:rsidR="00E40872" w:rsidRPr="00F73007">
        <w:rPr>
          <w:rFonts w:eastAsia="Times New Roman" w:cs="Times New Roman"/>
          <w:i/>
          <w:iCs/>
          <w:color w:val="000000" w:themeColor="text1"/>
        </w:rPr>
        <w:t>kadından cezayı kaldırır</w:t>
      </w:r>
      <w:r w:rsidR="00E40872" w:rsidRPr="00F73007">
        <w:rPr>
          <w:rFonts w:eastAsia="Times New Roman" w:cs="Times New Roman"/>
          <w:color w:val="000000" w:themeColor="text1"/>
        </w:rPr>
        <w:t>.</w:t>
      </w:r>
      <w:r w:rsidRPr="00F73007">
        <w:rPr>
          <w:rFonts w:eastAsia="Times New Roman" w:cs="Times New Roman"/>
          <w:color w:val="000000" w:themeColor="text1"/>
        </w:rPr>
        <w:t xml:space="preserve">” </w:t>
      </w:r>
      <w:r w:rsidR="00E40872" w:rsidRPr="00F73007">
        <w:rPr>
          <w:rStyle w:val="DipnotBavurusu"/>
          <w:rFonts w:eastAsia="Times New Roman" w:cs="Times New Roman"/>
          <w:color w:val="000000" w:themeColor="text1"/>
        </w:rPr>
        <w:footnoteReference w:id="493"/>
      </w:r>
    </w:p>
    <w:p w:rsidR="00E40872" w:rsidRPr="00A735DF" w:rsidRDefault="00C21783" w:rsidP="001C7038">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themeColor="text1"/>
          <w:sz w:val="28"/>
          <w:szCs w:val="28"/>
        </w:rPr>
      </w:pPr>
      <w:r w:rsidRPr="00A735DF">
        <w:rPr>
          <w:rFonts w:ascii="Traditional Arabic" w:hAnsi="Traditional Arabic" w:cs="Traditional Arabic"/>
          <w:color w:val="000000" w:themeColor="text1"/>
          <w:sz w:val="28"/>
          <w:szCs w:val="28"/>
          <w:rtl/>
        </w:rPr>
        <w:t>{</w:t>
      </w:r>
      <w:r w:rsidR="00A57646" w:rsidRPr="00A735DF">
        <w:rPr>
          <w:rFonts w:ascii="Traditional Arabic" w:hAnsi="Traditional Arabic" w:cs="Traditional Arabic"/>
          <w:color w:val="000000" w:themeColor="text1"/>
          <w:sz w:val="28"/>
          <w:szCs w:val="28"/>
        </w:rPr>
        <w:t xml:space="preserve"> </w:t>
      </w:r>
      <w:r w:rsidR="00253F4E" w:rsidRPr="00A735DF">
        <w:rPr>
          <w:rFonts w:ascii="Traditional Arabic" w:hAnsi="Traditional Arabic" w:cs="Traditional Arabic"/>
          <w:color w:val="000000" w:themeColor="text1"/>
          <w:sz w:val="28"/>
          <w:szCs w:val="28"/>
          <w:rtl/>
        </w:rPr>
        <w:t>قَالُوا نُ</w:t>
      </w:r>
      <w:r w:rsidR="00A735DF">
        <w:rPr>
          <w:rFonts w:ascii="Traditional Arabic" w:hAnsi="Traditional Arabic" w:cs="Traditional Arabic" w:hint="cs"/>
          <w:color w:val="000000" w:themeColor="text1"/>
          <w:sz w:val="28"/>
          <w:szCs w:val="28"/>
          <w:rtl/>
        </w:rPr>
        <w:t>رِ</w:t>
      </w:r>
      <w:r w:rsidR="00253F4E" w:rsidRPr="00A735DF">
        <w:rPr>
          <w:rFonts w:ascii="Traditional Arabic" w:hAnsi="Traditional Arabic" w:cs="Traditional Arabic"/>
          <w:color w:val="000000" w:themeColor="text1"/>
          <w:sz w:val="28"/>
          <w:szCs w:val="28"/>
          <w:rtl/>
        </w:rPr>
        <w:t xml:space="preserve">يدُ </w:t>
      </w:r>
      <w:r w:rsidR="003C71A1" w:rsidRPr="00A735DF">
        <w:rPr>
          <w:rFonts w:ascii="Traditional Arabic" w:hAnsi="Traditional Arabic" w:cs="Traditional Arabic"/>
          <w:color w:val="000000" w:themeColor="text1"/>
          <w:sz w:val="28"/>
          <w:szCs w:val="28"/>
          <w:rtl/>
        </w:rPr>
        <w:t>أَ</w:t>
      </w:r>
      <w:r w:rsidR="00253F4E" w:rsidRPr="00A735DF">
        <w:rPr>
          <w:rFonts w:ascii="Traditional Arabic" w:hAnsi="Traditional Arabic" w:cs="Traditional Arabic"/>
          <w:color w:val="000000" w:themeColor="text1"/>
          <w:sz w:val="28"/>
          <w:szCs w:val="28"/>
          <w:rtl/>
        </w:rPr>
        <w:t>نْ نَاْكُلَ مِنْهَا وَتَطْمَئِنَّ قُلُوبُنَا وَنَعْلَمَ اَنْ قَدْ صَدَقْتَنَا وَنَكُونَ عَلَيْهَا مِنَ الشَّاهِ</w:t>
      </w:r>
      <w:r w:rsidR="00A735DF">
        <w:rPr>
          <w:rFonts w:ascii="Traditional Arabic" w:hAnsi="Traditional Arabic" w:cs="Traditional Arabic" w:hint="cs"/>
          <w:color w:val="000000" w:themeColor="text1"/>
          <w:sz w:val="28"/>
          <w:szCs w:val="28"/>
          <w:rtl/>
        </w:rPr>
        <w:t>دِ</w:t>
      </w:r>
      <w:r w:rsidR="00253F4E" w:rsidRPr="00A735DF">
        <w:rPr>
          <w:rFonts w:ascii="Traditional Arabic" w:hAnsi="Traditional Arabic" w:cs="Traditional Arabic"/>
          <w:color w:val="000000" w:themeColor="text1"/>
          <w:sz w:val="28"/>
          <w:szCs w:val="28"/>
          <w:rtl/>
        </w:rPr>
        <w:t>ين</w:t>
      </w:r>
      <w:r w:rsidR="00A57646" w:rsidRPr="00A735DF">
        <w:rPr>
          <w:rFonts w:ascii="Traditional Arabic" w:hAnsi="Traditional Arabic" w:cs="Traditional Arabic"/>
          <w:color w:val="000000" w:themeColor="text1"/>
          <w:sz w:val="28"/>
          <w:szCs w:val="28"/>
        </w:rPr>
        <w:t xml:space="preserve"> </w:t>
      </w:r>
      <w:r w:rsidRPr="00A735DF">
        <w:rPr>
          <w:rFonts w:ascii="Traditional Arabic" w:hAnsi="Traditional Arabic" w:cs="Traditional Arabic"/>
          <w:color w:val="000000" w:themeColor="text1"/>
          <w:sz w:val="28"/>
          <w:szCs w:val="28"/>
          <w:rtl/>
        </w:rPr>
        <w:t>}</w:t>
      </w:r>
    </w:p>
    <w:p w:rsidR="0006718B" w:rsidRPr="00C47541" w:rsidRDefault="00C05737" w:rsidP="001C7038">
      <w:pPr>
        <w:pStyle w:val="NormalWeb"/>
        <w:shd w:val="clear" w:color="auto" w:fill="FFFFFF"/>
        <w:spacing w:before="0" w:beforeAutospacing="0" w:after="120" w:afterAutospacing="0" w:line="336" w:lineRule="auto"/>
        <w:ind w:firstLine="680"/>
        <w:jc w:val="both"/>
        <w:rPr>
          <w:color w:val="000000" w:themeColor="text1"/>
          <w:rtl/>
        </w:rPr>
      </w:pPr>
      <w:r w:rsidRPr="00F73007">
        <w:rPr>
          <w:i/>
          <w:iCs/>
          <w:color w:val="000000" w:themeColor="text1"/>
        </w:rPr>
        <w:t>“</w:t>
      </w:r>
      <w:r w:rsidR="00AF53F8" w:rsidRPr="00F73007">
        <w:rPr>
          <w:i/>
          <w:iCs/>
          <w:color w:val="000000" w:themeColor="text1"/>
        </w:rPr>
        <w:t>Onlar</w:t>
      </w:r>
      <w:r w:rsidR="007D71BB">
        <w:rPr>
          <w:i/>
          <w:iCs/>
          <w:color w:val="000000" w:themeColor="text1"/>
        </w:rPr>
        <w:t xml:space="preserve">, </w:t>
      </w:r>
      <w:r w:rsidR="00AF53F8" w:rsidRPr="00F73007">
        <w:rPr>
          <w:i/>
          <w:iCs/>
          <w:color w:val="000000" w:themeColor="text1"/>
        </w:rPr>
        <w:t>"İstiyoruz ki ondan yiyelim</w:t>
      </w:r>
      <w:r w:rsidR="007D71BB">
        <w:rPr>
          <w:i/>
          <w:iCs/>
          <w:color w:val="000000" w:themeColor="text1"/>
        </w:rPr>
        <w:t xml:space="preserve">, </w:t>
      </w:r>
      <w:r w:rsidR="00AF53F8" w:rsidRPr="00F73007">
        <w:rPr>
          <w:i/>
          <w:iCs/>
          <w:color w:val="000000" w:themeColor="text1"/>
        </w:rPr>
        <w:t xml:space="preserve">kalplerimiz yatışsın. Senin bize doğru söylediğini </w:t>
      </w:r>
      <w:r w:rsidR="001B2CE4" w:rsidRPr="00F73007">
        <w:rPr>
          <w:i/>
          <w:iCs/>
          <w:color w:val="000000" w:themeColor="text1"/>
        </w:rPr>
        <w:t>bilelim ve</w:t>
      </w:r>
      <w:r w:rsidR="00AF53F8" w:rsidRPr="00F73007">
        <w:rPr>
          <w:i/>
          <w:iCs/>
          <w:color w:val="000000" w:themeColor="text1"/>
        </w:rPr>
        <w:t xml:space="preserve"> ona</w:t>
      </w:r>
      <w:r w:rsidR="007D71BB">
        <w:rPr>
          <w:i/>
          <w:iCs/>
          <w:color w:val="000000" w:themeColor="text1"/>
        </w:rPr>
        <w:t xml:space="preserve">, </w:t>
      </w:r>
      <w:r w:rsidR="00AF53F8" w:rsidRPr="00F73007">
        <w:rPr>
          <w:i/>
          <w:iCs/>
          <w:color w:val="000000" w:themeColor="text1"/>
        </w:rPr>
        <w:t xml:space="preserve">(gözü ile) görmüş </w:t>
      </w:r>
      <w:r w:rsidR="00056527" w:rsidRPr="00F73007">
        <w:rPr>
          <w:i/>
          <w:iCs/>
          <w:color w:val="000000" w:themeColor="text1"/>
        </w:rPr>
        <w:t>şâhit</w:t>
      </w:r>
      <w:r w:rsidR="00AF53F8" w:rsidRPr="00F73007">
        <w:rPr>
          <w:i/>
          <w:iCs/>
          <w:color w:val="000000" w:themeColor="text1"/>
        </w:rPr>
        <w:t>lerden olalım" demişlerdi</w:t>
      </w:r>
      <w:r w:rsidRPr="00F73007">
        <w:rPr>
          <w:color w:val="000000" w:themeColor="text1"/>
        </w:rPr>
        <w:t>”</w:t>
      </w:r>
      <w:r w:rsidR="00AF53F8" w:rsidRPr="00F73007">
        <w:rPr>
          <w:color w:val="000000" w:themeColor="text1"/>
        </w:rPr>
        <w:t>.</w:t>
      </w:r>
      <w:r w:rsidR="00AF53F8" w:rsidRPr="00F73007">
        <w:rPr>
          <w:rStyle w:val="DipnotBavurusu"/>
          <w:color w:val="000000" w:themeColor="text1"/>
        </w:rPr>
        <w:footnoteReference w:id="494"/>
      </w:r>
    </w:p>
    <w:p w:rsidR="00132D98" w:rsidRPr="00A735DF" w:rsidRDefault="00C21783" w:rsidP="0006718B">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A735DF">
        <w:rPr>
          <w:rFonts w:ascii="Traditional Arabic" w:hAnsi="Traditional Arabic" w:cs="Traditional Arabic"/>
          <w:color w:val="000000" w:themeColor="text1"/>
          <w:sz w:val="28"/>
          <w:szCs w:val="28"/>
          <w:rtl/>
        </w:rPr>
        <w:lastRenderedPageBreak/>
        <w:t>{</w:t>
      </w:r>
      <w:r w:rsidR="00A57646" w:rsidRPr="00A735DF">
        <w:rPr>
          <w:rFonts w:ascii="Traditional Arabic" w:hAnsi="Traditional Arabic" w:cs="Traditional Arabic"/>
          <w:color w:val="000000" w:themeColor="text1"/>
          <w:sz w:val="28"/>
          <w:szCs w:val="28"/>
        </w:rPr>
        <w:t xml:space="preserve"> </w:t>
      </w:r>
      <w:r w:rsidR="00132D98" w:rsidRPr="00A735DF">
        <w:rPr>
          <w:rFonts w:ascii="Traditional Arabic" w:hAnsi="Traditional Arabic" w:cs="Traditional Arabic"/>
          <w:color w:val="000000" w:themeColor="text1"/>
          <w:sz w:val="28"/>
          <w:szCs w:val="28"/>
          <w:rtl/>
        </w:rPr>
        <w:t>لِيَعْلَمَ اَنْ قَدْ اَبْلَغُوا رِسَالَاتِ رَبِّهِمْ وَ</w:t>
      </w:r>
      <w:r w:rsidR="003C71A1" w:rsidRPr="00A735DF">
        <w:rPr>
          <w:rFonts w:ascii="Traditional Arabic" w:hAnsi="Traditional Arabic" w:cs="Traditional Arabic"/>
          <w:color w:val="000000" w:themeColor="text1"/>
          <w:sz w:val="28"/>
          <w:szCs w:val="28"/>
          <w:rtl/>
        </w:rPr>
        <w:t>أَ</w:t>
      </w:r>
      <w:r w:rsidR="00132D98" w:rsidRPr="00A735DF">
        <w:rPr>
          <w:rFonts w:ascii="Traditional Arabic" w:hAnsi="Traditional Arabic" w:cs="Traditional Arabic"/>
          <w:color w:val="000000" w:themeColor="text1"/>
          <w:sz w:val="28"/>
          <w:szCs w:val="28"/>
          <w:rtl/>
        </w:rPr>
        <w:t>حَاطَ بِمَا لَدَيْهِمْ وَاَحْصٰى كُلَّ شَیْءٍ عَدَدًا</w:t>
      </w:r>
      <w:r w:rsidR="00A57646" w:rsidRPr="00A735DF">
        <w:rPr>
          <w:rFonts w:ascii="Traditional Arabic" w:hAnsi="Traditional Arabic" w:cs="Traditional Arabic"/>
          <w:color w:val="000000" w:themeColor="text1"/>
          <w:sz w:val="28"/>
          <w:szCs w:val="28"/>
        </w:rPr>
        <w:t xml:space="preserve"> </w:t>
      </w:r>
      <w:r w:rsidRPr="00A735DF">
        <w:rPr>
          <w:rFonts w:ascii="Traditional Arabic" w:hAnsi="Traditional Arabic" w:cs="Traditional Arabic"/>
          <w:color w:val="000000" w:themeColor="text1"/>
          <w:sz w:val="28"/>
          <w:szCs w:val="28"/>
          <w:rtl/>
        </w:rPr>
        <w:t>}</w:t>
      </w:r>
    </w:p>
    <w:p w:rsidR="00770566" w:rsidRPr="00C21783" w:rsidRDefault="00C05737" w:rsidP="00C21783">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AF53F8" w:rsidRPr="00F73007">
        <w:rPr>
          <w:i/>
          <w:iCs/>
          <w:color w:val="000000" w:themeColor="text1"/>
        </w:rPr>
        <w:t>Rablerinin vahiylerini tebliğ ettiklerini bilsin. Allah</w:t>
      </w:r>
      <w:r w:rsidR="007D71BB">
        <w:rPr>
          <w:i/>
          <w:iCs/>
          <w:color w:val="000000" w:themeColor="text1"/>
        </w:rPr>
        <w:t xml:space="preserve">, </w:t>
      </w:r>
      <w:r w:rsidR="00AF53F8" w:rsidRPr="00F73007">
        <w:rPr>
          <w:i/>
          <w:iCs/>
          <w:color w:val="000000" w:themeColor="text1"/>
        </w:rPr>
        <w:t>onların her hâlini kuşatmış ve her şeyi inceden inceye sayıp dökmüştür</w:t>
      </w:r>
      <w:r w:rsidR="00AF53F8" w:rsidRPr="00F73007">
        <w:rPr>
          <w:color w:val="000000" w:themeColor="text1"/>
        </w:rPr>
        <w:t>.</w:t>
      </w:r>
      <w:r w:rsidRPr="00F73007">
        <w:rPr>
          <w:color w:val="000000" w:themeColor="text1"/>
        </w:rPr>
        <w:t>”</w:t>
      </w:r>
      <w:r w:rsidR="00AF53F8" w:rsidRPr="00F73007">
        <w:rPr>
          <w:rStyle w:val="DipnotBavurusu"/>
          <w:color w:val="000000" w:themeColor="text1"/>
        </w:rPr>
        <w:footnoteReference w:id="495"/>
      </w:r>
    </w:p>
    <w:p w:rsidR="002374EB" w:rsidRPr="00A735DF" w:rsidRDefault="00C21783" w:rsidP="00770566">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A735DF">
        <w:rPr>
          <w:rFonts w:ascii="Traditional Arabic" w:hAnsi="Traditional Arabic" w:cs="Traditional Arabic"/>
          <w:color w:val="000000"/>
          <w:sz w:val="28"/>
          <w:szCs w:val="28"/>
          <w:rtl/>
        </w:rPr>
        <w:t>{</w:t>
      </w:r>
      <w:r w:rsidR="00A57646" w:rsidRPr="00A735DF">
        <w:rPr>
          <w:rFonts w:ascii="Traditional Arabic" w:hAnsi="Traditional Arabic" w:cs="Traditional Arabic"/>
          <w:color w:val="000000"/>
          <w:sz w:val="28"/>
          <w:szCs w:val="28"/>
        </w:rPr>
        <w:t xml:space="preserve"> </w:t>
      </w:r>
      <w:r w:rsidR="002374EB" w:rsidRPr="00A735DF">
        <w:rPr>
          <w:rFonts w:ascii="Traditional Arabic" w:hAnsi="Traditional Arabic" w:cs="Traditional Arabic"/>
          <w:color w:val="000000"/>
          <w:sz w:val="28"/>
          <w:szCs w:val="28"/>
          <w:rtl/>
        </w:rPr>
        <w:t>عَلِمَ أَن</w:t>
      </w:r>
      <w:r w:rsidR="0085572E" w:rsidRPr="00A735DF">
        <w:rPr>
          <w:rFonts w:ascii="Traditional Arabic" w:hAnsi="Traditional Arabic" w:cs="Traditional Arabic"/>
          <w:color w:val="000000"/>
          <w:sz w:val="28"/>
          <w:szCs w:val="28"/>
          <w:rtl/>
        </w:rPr>
        <w:t>ْ</w:t>
      </w:r>
      <w:r w:rsidR="00CC02C6">
        <w:rPr>
          <w:rFonts w:ascii="Traditional Arabic" w:hAnsi="Traditional Arabic" w:cs="Traditional Arabic"/>
          <w:color w:val="000000"/>
          <w:sz w:val="28"/>
          <w:szCs w:val="28"/>
          <w:rtl/>
        </w:rPr>
        <w:t xml:space="preserve"> سَيَكُونُ مِنكُم</w:t>
      </w:r>
      <w:r w:rsidR="00CC02C6">
        <w:rPr>
          <w:rFonts w:ascii="Traditional Arabic" w:hAnsi="Traditional Arabic" w:cs="Traditional Arabic" w:hint="cs"/>
          <w:color w:val="000000"/>
          <w:sz w:val="28"/>
          <w:szCs w:val="28"/>
          <w:rtl/>
        </w:rPr>
        <w:t>ْ</w:t>
      </w:r>
      <w:r w:rsidR="00CC02C6">
        <w:rPr>
          <w:rFonts w:ascii="Traditional Arabic" w:hAnsi="Traditional Arabic" w:cs="Traditional Arabic"/>
          <w:color w:val="000000"/>
          <w:sz w:val="28"/>
          <w:szCs w:val="28"/>
          <w:rtl/>
        </w:rPr>
        <w:t xml:space="preserve"> م</w:t>
      </w:r>
      <w:r w:rsidR="00CC02C6">
        <w:rPr>
          <w:rFonts w:ascii="Traditional Arabic" w:hAnsi="Traditional Arabic" w:cs="Traditional Arabic" w:hint="cs"/>
          <w:color w:val="000000"/>
          <w:sz w:val="28"/>
          <w:szCs w:val="28"/>
          <w:rtl/>
        </w:rPr>
        <w:t>َ</w:t>
      </w:r>
      <w:r w:rsidR="002374EB" w:rsidRPr="00A735DF">
        <w:rPr>
          <w:rFonts w:ascii="Traditional Arabic" w:hAnsi="Traditional Arabic" w:cs="Traditional Arabic"/>
          <w:color w:val="000000"/>
          <w:sz w:val="28"/>
          <w:szCs w:val="28"/>
          <w:rtl/>
        </w:rPr>
        <w:t>رْضَى وَآخَرُونَ يَضْرِبُونَ فِي الأَرْضِ يَبْتَغُونَ مِن</w:t>
      </w:r>
      <w:r w:rsidR="0085572E" w:rsidRPr="00A735DF">
        <w:rPr>
          <w:rFonts w:ascii="Traditional Arabic" w:hAnsi="Traditional Arabic" w:cs="Traditional Arabic"/>
          <w:color w:val="000000"/>
          <w:sz w:val="28"/>
          <w:szCs w:val="28"/>
          <w:rtl/>
        </w:rPr>
        <w:t>ْ</w:t>
      </w:r>
      <w:r w:rsidR="002374EB" w:rsidRPr="00A735DF">
        <w:rPr>
          <w:rFonts w:ascii="Traditional Arabic" w:hAnsi="Traditional Arabic" w:cs="Traditional Arabic"/>
          <w:color w:val="000000"/>
          <w:sz w:val="28"/>
          <w:szCs w:val="28"/>
          <w:rtl/>
        </w:rPr>
        <w:t xml:space="preserve"> فَضْلِ اللَّهِ وَآ</w:t>
      </w:r>
      <w:r w:rsidR="00863B14" w:rsidRPr="00A735DF">
        <w:rPr>
          <w:rFonts w:ascii="Traditional Arabic" w:hAnsi="Traditional Arabic" w:cs="Traditional Arabic"/>
          <w:color w:val="000000"/>
          <w:sz w:val="28"/>
          <w:szCs w:val="28"/>
          <w:rtl/>
        </w:rPr>
        <w:t>خَرُونَ يُقَاتِلُونَ فِي سَبِيل</w:t>
      </w:r>
      <w:r w:rsidRPr="00A735DF">
        <w:rPr>
          <w:rFonts w:ascii="Traditional Arabic" w:hAnsi="Traditional Arabic" w:cs="Traditional Arabic"/>
          <w:color w:val="000000"/>
          <w:sz w:val="28"/>
          <w:szCs w:val="28"/>
          <w:rtl/>
        </w:rPr>
        <w:t xml:space="preserve"> الل</w:t>
      </w:r>
      <w:r w:rsidR="00863B14" w:rsidRPr="00A735DF">
        <w:rPr>
          <w:rFonts w:ascii="Traditional Arabic" w:hAnsi="Traditional Arabic" w:cs="Traditional Arabic"/>
          <w:color w:val="000000"/>
          <w:sz w:val="28"/>
          <w:szCs w:val="28"/>
          <w:rtl/>
        </w:rPr>
        <w:t>ّهِ</w:t>
      </w:r>
      <w:r w:rsidR="00A57646" w:rsidRPr="00A735DF">
        <w:rPr>
          <w:rFonts w:ascii="Traditional Arabic" w:hAnsi="Traditional Arabic" w:cs="Traditional Arabic"/>
          <w:color w:val="000000"/>
          <w:sz w:val="28"/>
          <w:szCs w:val="28"/>
        </w:rPr>
        <w:t xml:space="preserve"> </w:t>
      </w:r>
      <w:r w:rsidR="00863B14" w:rsidRPr="00A735DF">
        <w:rPr>
          <w:rFonts w:ascii="Traditional Arabic" w:hAnsi="Traditional Arabic" w:cs="Traditional Arabic"/>
          <w:color w:val="000000"/>
          <w:sz w:val="28"/>
          <w:szCs w:val="28"/>
          <w:rtl/>
        </w:rPr>
        <w:t>}</w:t>
      </w:r>
    </w:p>
    <w:p w:rsidR="002374EB" w:rsidRPr="00F73007" w:rsidRDefault="00C0573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2374EB" w:rsidRPr="00F73007">
        <w:rPr>
          <w:i/>
          <w:iCs/>
          <w:color w:val="000000" w:themeColor="text1"/>
        </w:rPr>
        <w:t>Allah</w:t>
      </w:r>
      <w:r w:rsidR="007D71BB">
        <w:rPr>
          <w:i/>
          <w:iCs/>
          <w:color w:val="000000" w:themeColor="text1"/>
        </w:rPr>
        <w:t xml:space="preserve">, </w:t>
      </w:r>
      <w:r w:rsidR="002374EB" w:rsidRPr="00F73007">
        <w:rPr>
          <w:i/>
          <w:iCs/>
          <w:color w:val="000000" w:themeColor="text1"/>
        </w:rPr>
        <w:t>içinizde hastaların bulunacağını</w:t>
      </w:r>
      <w:r w:rsidR="007D71BB">
        <w:rPr>
          <w:i/>
          <w:iCs/>
          <w:color w:val="000000" w:themeColor="text1"/>
        </w:rPr>
        <w:t xml:space="preserve">, </w:t>
      </w:r>
      <w:r w:rsidR="002374EB" w:rsidRPr="00F73007">
        <w:rPr>
          <w:i/>
          <w:iCs/>
          <w:color w:val="000000" w:themeColor="text1"/>
        </w:rPr>
        <w:t>bir kısmınızın Allah'ın lütfundan rızık aramak üzere yeryüzünde dolaşacağını</w:t>
      </w:r>
      <w:r w:rsidR="007D71BB">
        <w:rPr>
          <w:i/>
          <w:iCs/>
          <w:color w:val="000000" w:themeColor="text1"/>
        </w:rPr>
        <w:t xml:space="preserve">, </w:t>
      </w:r>
      <w:r w:rsidR="002374EB" w:rsidRPr="00F73007">
        <w:rPr>
          <w:i/>
          <w:iCs/>
          <w:color w:val="000000" w:themeColor="text1"/>
        </w:rPr>
        <w:t>diğer bir kısmınızın ise Allah yolunda çarpışacağını bilmektedir.</w:t>
      </w:r>
      <w:r w:rsidRPr="00F73007">
        <w:rPr>
          <w:i/>
          <w:iCs/>
          <w:color w:val="000000" w:themeColor="text1"/>
        </w:rPr>
        <w:t>”</w:t>
      </w:r>
      <w:r w:rsidR="002374EB" w:rsidRPr="00F73007">
        <w:rPr>
          <w:rStyle w:val="DipnotBavurusu"/>
          <w:color w:val="000000" w:themeColor="text1"/>
        </w:rPr>
        <w:footnoteReference w:id="496"/>
      </w:r>
    </w:p>
    <w:p w:rsidR="00C93461" w:rsidRPr="00A735DF" w:rsidRDefault="00863B14"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A735DF">
        <w:rPr>
          <w:rFonts w:ascii="Traditional Arabic" w:hAnsi="Traditional Arabic" w:cs="Traditional Arabic"/>
          <w:color w:val="000000"/>
          <w:sz w:val="28"/>
          <w:szCs w:val="28"/>
          <w:rtl/>
        </w:rPr>
        <w:t>{</w:t>
      </w:r>
      <w:r w:rsidR="00A57646" w:rsidRPr="00A735DF">
        <w:rPr>
          <w:rFonts w:ascii="Traditional Arabic" w:hAnsi="Traditional Arabic" w:cs="Traditional Arabic"/>
          <w:color w:val="000000"/>
          <w:sz w:val="28"/>
          <w:szCs w:val="28"/>
        </w:rPr>
        <w:t xml:space="preserve"> </w:t>
      </w:r>
      <w:r w:rsidR="00C93461" w:rsidRPr="00A735DF">
        <w:rPr>
          <w:rFonts w:ascii="Traditional Arabic" w:hAnsi="Traditional Arabic" w:cs="Traditional Arabic"/>
          <w:color w:val="000000"/>
          <w:sz w:val="28"/>
          <w:szCs w:val="28"/>
          <w:rtl/>
        </w:rPr>
        <w:t>أَفَلا يَرَوْنَ أَلاَّ يَرْجِعُ إِلَيْهِمْ قَوْلا</w:t>
      </w:r>
      <w:r w:rsidR="00CC02C6">
        <w:rPr>
          <w:rFonts w:ascii="Traditional Arabic" w:hAnsi="Traditional Arabic" w:cs="Traditional Arabic" w:hint="cs"/>
          <w:color w:val="000000"/>
          <w:sz w:val="28"/>
          <w:szCs w:val="28"/>
          <w:rtl/>
        </w:rPr>
        <w:t>ً</w:t>
      </w:r>
      <w:r w:rsidR="00C93461" w:rsidRPr="00A735DF">
        <w:rPr>
          <w:rFonts w:ascii="Traditional Arabic" w:hAnsi="Traditional Arabic" w:cs="Traditional Arabic"/>
          <w:color w:val="000000"/>
          <w:sz w:val="28"/>
          <w:szCs w:val="28"/>
          <w:rtl/>
        </w:rPr>
        <w:t xml:space="preserve"> وَلا</w:t>
      </w:r>
      <w:r w:rsidR="00CC02C6">
        <w:rPr>
          <w:rFonts w:ascii="Traditional Arabic" w:hAnsi="Traditional Arabic" w:cs="Traditional Arabic" w:hint="cs"/>
          <w:color w:val="000000"/>
          <w:sz w:val="28"/>
          <w:szCs w:val="28"/>
          <w:rtl/>
        </w:rPr>
        <w:t>َ</w:t>
      </w:r>
      <w:r w:rsidR="00C93461" w:rsidRPr="00A735DF">
        <w:rPr>
          <w:rFonts w:ascii="Traditional Arabic" w:hAnsi="Traditional Arabic" w:cs="Traditional Arabic"/>
          <w:color w:val="000000"/>
          <w:sz w:val="28"/>
          <w:szCs w:val="28"/>
          <w:rtl/>
        </w:rPr>
        <w:t xml:space="preserve"> يَمْلِكُ لَهُمْ ضَرًّا وَل</w:t>
      </w:r>
      <w:r w:rsidR="00CC02C6">
        <w:rPr>
          <w:rFonts w:ascii="Traditional Arabic" w:hAnsi="Traditional Arabic" w:cs="Traditional Arabic" w:hint="cs"/>
          <w:color w:val="000000"/>
          <w:sz w:val="28"/>
          <w:szCs w:val="28"/>
          <w:rtl/>
        </w:rPr>
        <w:t>َ</w:t>
      </w:r>
      <w:r w:rsidR="00C93461" w:rsidRPr="00A735DF">
        <w:rPr>
          <w:rFonts w:ascii="Traditional Arabic" w:hAnsi="Traditional Arabic" w:cs="Traditional Arabic"/>
          <w:color w:val="000000"/>
          <w:sz w:val="28"/>
          <w:szCs w:val="28"/>
          <w:rtl/>
        </w:rPr>
        <w:t>ا نَفْعًا</w:t>
      </w:r>
      <w:r w:rsidR="00A57646" w:rsidRPr="00A735DF">
        <w:rPr>
          <w:rFonts w:ascii="Traditional Arabic" w:hAnsi="Traditional Arabic" w:cs="Traditional Arabic"/>
          <w:color w:val="000000"/>
          <w:sz w:val="28"/>
          <w:szCs w:val="28"/>
        </w:rPr>
        <w:t xml:space="preserve"> </w:t>
      </w:r>
      <w:r w:rsidRPr="00A735DF">
        <w:rPr>
          <w:rFonts w:ascii="Traditional Arabic" w:hAnsi="Traditional Arabic" w:cs="Traditional Arabic"/>
          <w:color w:val="000000"/>
          <w:sz w:val="28"/>
          <w:szCs w:val="28"/>
          <w:rtl/>
        </w:rPr>
        <w:t>}</w:t>
      </w:r>
    </w:p>
    <w:p w:rsidR="004D1D7A" w:rsidRPr="00F73007" w:rsidRDefault="00C0573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C93461" w:rsidRPr="00F73007">
        <w:rPr>
          <w:i/>
          <w:iCs/>
          <w:color w:val="000000" w:themeColor="text1"/>
        </w:rPr>
        <w:t>Onlar bu heykelin</w:t>
      </w:r>
      <w:r w:rsidR="007D71BB">
        <w:rPr>
          <w:i/>
          <w:iCs/>
          <w:color w:val="000000" w:themeColor="text1"/>
        </w:rPr>
        <w:t xml:space="preserve">, </w:t>
      </w:r>
      <w:r w:rsidR="00C93461" w:rsidRPr="00F73007">
        <w:rPr>
          <w:i/>
          <w:iCs/>
          <w:color w:val="000000" w:themeColor="text1"/>
        </w:rPr>
        <w:t>sözlerine karşılık vermediğini</w:t>
      </w:r>
      <w:r w:rsidR="007D71BB">
        <w:rPr>
          <w:i/>
          <w:iCs/>
          <w:color w:val="000000" w:themeColor="text1"/>
        </w:rPr>
        <w:t xml:space="preserve">, </w:t>
      </w:r>
      <w:r w:rsidR="00C93461" w:rsidRPr="00F73007">
        <w:rPr>
          <w:i/>
          <w:iCs/>
          <w:color w:val="000000" w:themeColor="text1"/>
        </w:rPr>
        <w:t>kendilerinden hiçbir zararı uzaklaştıramayacağını ve onlara hiçbir fayda sağlayamayacağını görmezler mi?</w:t>
      </w:r>
      <w:r w:rsidRPr="00F73007">
        <w:rPr>
          <w:i/>
          <w:iCs/>
          <w:color w:val="000000" w:themeColor="text1"/>
        </w:rPr>
        <w:t>”</w:t>
      </w:r>
      <w:r w:rsidR="00C93461" w:rsidRPr="00F73007">
        <w:rPr>
          <w:rStyle w:val="DipnotBavurusu"/>
          <w:color w:val="000000" w:themeColor="text1"/>
        </w:rPr>
        <w:footnoteReference w:id="497"/>
      </w:r>
    </w:p>
    <w:p w:rsidR="00C93461" w:rsidRPr="00A735DF" w:rsidRDefault="00863B14" w:rsidP="008E0C62">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A735DF">
        <w:rPr>
          <w:rFonts w:ascii="Traditional Arabic" w:hAnsi="Traditional Arabic" w:cs="Traditional Arabic"/>
          <w:color w:val="000000"/>
          <w:sz w:val="28"/>
          <w:szCs w:val="28"/>
          <w:rtl/>
        </w:rPr>
        <w:t>{</w:t>
      </w:r>
      <w:r w:rsidR="00A57646" w:rsidRPr="00A735DF">
        <w:rPr>
          <w:rFonts w:ascii="Traditional Arabic" w:hAnsi="Traditional Arabic" w:cs="Traditional Arabic"/>
          <w:color w:val="000000"/>
          <w:sz w:val="28"/>
          <w:szCs w:val="28"/>
        </w:rPr>
        <w:t xml:space="preserve"> </w:t>
      </w:r>
      <w:r w:rsidR="00C93461" w:rsidRPr="00A735DF">
        <w:rPr>
          <w:rFonts w:ascii="Traditional Arabic" w:hAnsi="Traditional Arabic" w:cs="Traditional Arabic"/>
          <w:color w:val="000000"/>
          <w:sz w:val="28"/>
          <w:szCs w:val="28"/>
          <w:rtl/>
        </w:rPr>
        <w:t>وَأَ</w:t>
      </w:r>
      <w:r w:rsidR="00AA39C2" w:rsidRPr="00A735DF">
        <w:rPr>
          <w:rFonts w:ascii="Traditional Arabic" w:hAnsi="Traditional Arabic" w:cs="Traditional Arabic"/>
          <w:color w:val="000000"/>
          <w:sz w:val="28"/>
          <w:szCs w:val="28"/>
          <w:rtl/>
        </w:rPr>
        <w:t>ن</w:t>
      </w:r>
      <w:r w:rsidR="0085572E" w:rsidRPr="00A735DF">
        <w:rPr>
          <w:rFonts w:ascii="Traditional Arabic" w:hAnsi="Traditional Arabic" w:cs="Traditional Arabic"/>
          <w:color w:val="000000"/>
          <w:sz w:val="28"/>
          <w:szCs w:val="28"/>
          <w:rtl/>
        </w:rPr>
        <w:t xml:space="preserve">ْ </w:t>
      </w:r>
      <w:r w:rsidRPr="00A735DF">
        <w:rPr>
          <w:rFonts w:ascii="Traditional Arabic" w:hAnsi="Traditional Arabic" w:cs="Traditional Arabic"/>
          <w:color w:val="000000"/>
          <w:sz w:val="28"/>
          <w:szCs w:val="28"/>
          <w:rtl/>
        </w:rPr>
        <w:t>لَ</w:t>
      </w:r>
      <w:r w:rsidR="00C93461" w:rsidRPr="00A735DF">
        <w:rPr>
          <w:rFonts w:ascii="Traditional Arabic" w:hAnsi="Traditional Arabic" w:cs="Traditional Arabic"/>
          <w:color w:val="000000"/>
          <w:sz w:val="28"/>
          <w:szCs w:val="28"/>
          <w:rtl/>
        </w:rPr>
        <w:t>وِ اسْتَقَامُوا عَلَى ا</w:t>
      </w:r>
      <w:r w:rsidR="0085572E" w:rsidRPr="00A735DF">
        <w:rPr>
          <w:rFonts w:ascii="Traditional Arabic" w:hAnsi="Traditional Arabic" w:cs="Traditional Arabic"/>
          <w:color w:val="000000"/>
          <w:sz w:val="28"/>
          <w:szCs w:val="28"/>
          <w:rtl/>
        </w:rPr>
        <w:t>لطَّرِيقَةِ لَأَسْقَيْنَاهُم مَ</w:t>
      </w:r>
      <w:r w:rsidR="00C93461" w:rsidRPr="00A735DF">
        <w:rPr>
          <w:rFonts w:ascii="Traditional Arabic" w:hAnsi="Traditional Arabic" w:cs="Traditional Arabic"/>
          <w:color w:val="000000"/>
          <w:sz w:val="28"/>
          <w:szCs w:val="28"/>
          <w:rtl/>
        </w:rPr>
        <w:t>اء</w:t>
      </w:r>
      <w:r w:rsidR="00A735DF">
        <w:rPr>
          <w:rFonts w:ascii="Traditional Arabic" w:hAnsi="Traditional Arabic" w:cs="Traditional Arabic" w:hint="cs"/>
          <w:color w:val="000000"/>
          <w:sz w:val="28"/>
          <w:szCs w:val="28"/>
          <w:rtl/>
        </w:rPr>
        <w:t>ً</w:t>
      </w:r>
      <w:r w:rsidR="00C93461" w:rsidRPr="00A735DF">
        <w:rPr>
          <w:rFonts w:ascii="Traditional Arabic" w:hAnsi="Traditional Arabic" w:cs="Traditional Arabic"/>
          <w:color w:val="000000"/>
          <w:sz w:val="28"/>
          <w:szCs w:val="28"/>
          <w:rtl/>
        </w:rPr>
        <w:t xml:space="preserve"> غَدَقًا</w:t>
      </w:r>
      <w:r w:rsidR="00A57646" w:rsidRPr="00A735DF">
        <w:rPr>
          <w:rFonts w:ascii="Traditional Arabic" w:hAnsi="Traditional Arabic" w:cs="Traditional Arabic"/>
          <w:color w:val="000000"/>
          <w:sz w:val="28"/>
          <w:szCs w:val="28"/>
        </w:rPr>
        <w:t xml:space="preserve"> </w:t>
      </w:r>
      <w:r w:rsidRPr="00A735DF">
        <w:rPr>
          <w:rFonts w:ascii="Traditional Arabic" w:hAnsi="Traditional Arabic" w:cs="Traditional Arabic"/>
          <w:color w:val="000000"/>
          <w:sz w:val="28"/>
          <w:szCs w:val="28"/>
          <w:rtl/>
        </w:rPr>
        <w:t>}</w:t>
      </w:r>
    </w:p>
    <w:p w:rsidR="00087324" w:rsidRPr="0006718B" w:rsidRDefault="00C05737" w:rsidP="0006718B">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C93461" w:rsidRPr="00F73007">
        <w:rPr>
          <w:i/>
          <w:iCs/>
          <w:color w:val="000000" w:themeColor="text1"/>
        </w:rPr>
        <w:t>Bana şöyle de vahyedildi: ‘Eğer yolda dosdoğru olurlarsa</w:t>
      </w:r>
      <w:r w:rsidR="007D71BB">
        <w:rPr>
          <w:i/>
          <w:iCs/>
          <w:color w:val="000000" w:themeColor="text1"/>
        </w:rPr>
        <w:t xml:space="preserve">, </w:t>
      </w:r>
      <w:r w:rsidR="00C93461" w:rsidRPr="00F73007">
        <w:rPr>
          <w:i/>
          <w:iCs/>
          <w:color w:val="000000" w:themeColor="text1"/>
        </w:rPr>
        <w:t>mutlaka onlara bol yağmur yağdırırız ki</w:t>
      </w:r>
      <w:r w:rsidR="00C93461" w:rsidRPr="00F73007">
        <w:rPr>
          <w:color w:val="000000" w:themeColor="text1"/>
        </w:rPr>
        <w:t>."</w:t>
      </w:r>
      <w:r w:rsidR="00C93461" w:rsidRPr="00F73007">
        <w:rPr>
          <w:rStyle w:val="DipnotBavurusu"/>
          <w:color w:val="000000" w:themeColor="text1"/>
        </w:rPr>
        <w:footnoteReference w:id="498"/>
      </w:r>
    </w:p>
    <w:p w:rsidR="00C93461" w:rsidRPr="00F73007" w:rsidRDefault="00601481"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AA39C2" w:rsidRPr="00F73007" w:rsidRDefault="00BD4611" w:rsidP="0006718B">
      <w:pPr>
        <w:pStyle w:val="NormalWeb"/>
        <w:shd w:val="clear" w:color="auto" w:fill="FFFFFF"/>
        <w:spacing w:before="0" w:beforeAutospacing="0" w:after="120" w:afterAutospacing="0" w:line="360" w:lineRule="auto"/>
        <w:ind w:firstLine="680"/>
        <w:jc w:val="both"/>
      </w:pPr>
      <w:r w:rsidRPr="00F73007">
        <w:t>Birinci</w:t>
      </w:r>
      <w:r w:rsidR="007D71BB">
        <w:t xml:space="preserve">, </w:t>
      </w:r>
      <w:r w:rsidRPr="00F73007">
        <w:t>ikinci ve üçüncü:</w:t>
      </w:r>
      <w:r w:rsidR="0085572E">
        <w:rPr>
          <w:rFonts w:hint="cs"/>
          <w:rtl/>
        </w:rPr>
        <w:t xml:space="preserve"> </w:t>
      </w:r>
      <w:r w:rsidR="0022241E" w:rsidRPr="00CC02C6">
        <w:rPr>
          <w:rFonts w:ascii="Traditional Arabic" w:hAnsi="Traditional Arabic" w:cs="Traditional Arabic"/>
        </w:rPr>
        <w:t>“</w:t>
      </w:r>
      <w:r w:rsidR="004121D1" w:rsidRPr="00CC02C6">
        <w:rPr>
          <w:rFonts w:ascii="Traditional Arabic" w:hAnsi="Traditional Arabic" w:cs="Traditional Arabic"/>
        </w:rPr>
        <w:t xml:space="preserve"> </w:t>
      </w:r>
      <w:r w:rsidR="007756E4" w:rsidRPr="00CC02C6">
        <w:rPr>
          <w:rFonts w:ascii="Traditional Arabic" w:hAnsi="Traditional Arabic" w:cs="Traditional Arabic"/>
          <w:color w:val="000000"/>
          <w:rtl/>
        </w:rPr>
        <w:t>أَنِ الْحَمْدُ</w:t>
      </w:r>
      <w:r w:rsidR="00A57646" w:rsidRPr="00CC02C6">
        <w:rPr>
          <w:rFonts w:ascii="Traditional Arabic" w:hAnsi="Traditional Arabic" w:cs="Traditional Arabic"/>
          <w:color w:val="000000"/>
        </w:rPr>
        <w:t xml:space="preserve"> </w:t>
      </w:r>
      <w:r w:rsidR="0022241E" w:rsidRPr="00CC02C6">
        <w:rPr>
          <w:rFonts w:ascii="Traditional Arabic" w:hAnsi="Traditional Arabic" w:cs="Traditional Arabic"/>
          <w:color w:val="000000"/>
        </w:rPr>
        <w:t>”</w:t>
      </w:r>
      <w:r w:rsidR="00A57646" w:rsidRPr="00CC02C6">
        <w:rPr>
          <w:rFonts w:ascii="Traditional Arabic" w:hAnsi="Traditional Arabic" w:cs="Traditional Arabic"/>
          <w:color w:val="000000"/>
        </w:rPr>
        <w:t xml:space="preserve"> </w:t>
      </w:r>
      <w:r w:rsidR="00227E5E" w:rsidRPr="00CC02C6">
        <w:rPr>
          <w:rFonts w:ascii="Traditional Arabic" w:hAnsi="Traditional Arabic" w:cs="Traditional Arabic"/>
          <w:color w:val="000000"/>
        </w:rPr>
        <w:t>-</w:t>
      </w:r>
      <w:r w:rsidR="00A57646" w:rsidRPr="00CC02C6">
        <w:rPr>
          <w:rFonts w:ascii="Traditional Arabic" w:hAnsi="Traditional Arabic" w:cs="Traditional Arabic"/>
          <w:color w:val="000000"/>
        </w:rPr>
        <w:t xml:space="preserve"> “ </w:t>
      </w:r>
      <w:r w:rsidR="007756E4" w:rsidRPr="00CC02C6">
        <w:rPr>
          <w:rFonts w:ascii="Traditional Arabic" w:hAnsi="Traditional Arabic" w:cs="Traditional Arabic"/>
          <w:color w:val="000000"/>
          <w:rtl/>
        </w:rPr>
        <w:t>وَأَنْ عَسَى</w:t>
      </w:r>
      <w:r w:rsidR="00A57646" w:rsidRPr="00CC02C6">
        <w:rPr>
          <w:rFonts w:ascii="Traditional Arabic" w:hAnsi="Traditional Arabic" w:cs="Traditional Arabic"/>
          <w:color w:val="000000"/>
        </w:rPr>
        <w:t xml:space="preserve"> </w:t>
      </w:r>
      <w:r w:rsidR="0022241E" w:rsidRPr="00CC02C6">
        <w:rPr>
          <w:rFonts w:ascii="Traditional Arabic" w:hAnsi="Traditional Arabic" w:cs="Traditional Arabic"/>
          <w:color w:val="000000"/>
        </w:rPr>
        <w:t>”</w:t>
      </w:r>
      <w:r w:rsidR="00A57646" w:rsidRPr="00CC02C6">
        <w:rPr>
          <w:rFonts w:ascii="Traditional Arabic" w:hAnsi="Traditional Arabic" w:cs="Traditional Arabic"/>
          <w:color w:val="000000"/>
        </w:rPr>
        <w:t xml:space="preserve"> </w:t>
      </w:r>
      <w:r w:rsidR="00227E5E" w:rsidRPr="00CC02C6">
        <w:rPr>
          <w:rFonts w:ascii="Traditional Arabic" w:hAnsi="Traditional Arabic" w:cs="Traditional Arabic"/>
          <w:color w:val="000000"/>
        </w:rPr>
        <w:t>-</w:t>
      </w:r>
      <w:r w:rsidR="00A57646" w:rsidRPr="00CC02C6">
        <w:rPr>
          <w:rFonts w:ascii="Traditional Arabic" w:hAnsi="Traditional Arabic" w:cs="Traditional Arabic"/>
          <w:color w:val="000000"/>
        </w:rPr>
        <w:t xml:space="preserve"> </w:t>
      </w:r>
      <w:r w:rsidR="0022241E" w:rsidRPr="00CC02C6">
        <w:rPr>
          <w:rFonts w:ascii="Traditional Arabic" w:hAnsi="Traditional Arabic" w:cs="Traditional Arabic"/>
          <w:color w:val="000000"/>
        </w:rPr>
        <w:t>“</w:t>
      </w:r>
      <w:r w:rsidR="00A57646" w:rsidRPr="00CC02C6">
        <w:rPr>
          <w:rFonts w:ascii="Traditional Arabic" w:hAnsi="Traditional Arabic" w:cs="Traditional Arabic"/>
          <w:color w:val="000000"/>
        </w:rPr>
        <w:t xml:space="preserve"> </w:t>
      </w:r>
      <w:r w:rsidR="007756E4" w:rsidRPr="00CC02C6">
        <w:rPr>
          <w:rFonts w:ascii="Traditional Arabic" w:hAnsi="Traditional Arabic" w:cs="Traditional Arabic"/>
          <w:color w:val="000000"/>
          <w:rtl/>
        </w:rPr>
        <w:t>لَّيْسَ</w:t>
      </w:r>
      <w:r w:rsidR="004121D1" w:rsidRPr="00CC02C6">
        <w:rPr>
          <w:rFonts w:ascii="Traditional Arabic" w:hAnsi="Traditional Arabic" w:cs="Traditional Arabic"/>
          <w:color w:val="000000"/>
        </w:rPr>
        <w:t xml:space="preserve"> </w:t>
      </w:r>
      <w:r w:rsidR="00646565" w:rsidRPr="00CC02C6">
        <w:rPr>
          <w:rFonts w:ascii="Traditional Arabic" w:hAnsi="Traditional Arabic" w:cs="Traditional Arabic"/>
          <w:color w:val="000000"/>
          <w:rtl/>
        </w:rPr>
        <w:t>وَأَن</w:t>
      </w:r>
      <w:r w:rsidR="004121D1" w:rsidRPr="00CC02C6">
        <w:rPr>
          <w:rFonts w:ascii="Traditional Arabic" w:hAnsi="Traditional Arabic" w:cs="Traditional Arabic"/>
          <w:color w:val="000000"/>
        </w:rPr>
        <w:t xml:space="preserve"> </w:t>
      </w:r>
      <w:r w:rsidR="0022241E" w:rsidRPr="00CC02C6">
        <w:rPr>
          <w:rFonts w:ascii="Traditional Arabic" w:hAnsi="Traditional Arabic" w:cs="Traditional Arabic"/>
          <w:color w:val="000000"/>
        </w:rPr>
        <w:t>”</w:t>
      </w:r>
      <w:r w:rsidR="0085572E">
        <w:rPr>
          <w:rFonts w:hint="cs"/>
          <w:color w:val="000000"/>
          <w:rtl/>
        </w:rPr>
        <w:t xml:space="preserve"> </w:t>
      </w:r>
      <w:r w:rsidRPr="00F73007">
        <w:rPr>
          <w:color w:val="000000"/>
        </w:rPr>
        <w:t xml:space="preserve">âyetlerinde </w:t>
      </w:r>
      <w:r w:rsidR="0022241E">
        <w:t>“</w:t>
      </w:r>
      <w:r w:rsidR="00A57646" w:rsidRPr="00CC02C6">
        <w:rPr>
          <w:rFonts w:ascii="Traditional Arabic" w:hAnsi="Traditional Arabic" w:cs="Traditional Arabic"/>
        </w:rPr>
        <w:t xml:space="preserve"> </w:t>
      </w:r>
      <w:r w:rsidR="007756E4" w:rsidRPr="00CC02C6">
        <w:rPr>
          <w:rFonts w:ascii="Traditional Arabic" w:hAnsi="Traditional Arabic" w:cs="Traditional Arabic"/>
          <w:rtl/>
        </w:rPr>
        <w:t>أَنْ</w:t>
      </w:r>
      <w:r w:rsidR="00A57646" w:rsidRPr="00CC02C6">
        <w:rPr>
          <w:rFonts w:ascii="Traditional Arabic" w:hAnsi="Traditional Arabic" w:cs="Traditional Arabic"/>
        </w:rPr>
        <w:t xml:space="preserve"> </w:t>
      </w:r>
      <w:r w:rsidR="0022241E" w:rsidRPr="00CC02C6">
        <w:rPr>
          <w:rFonts w:ascii="Traditional Arabic" w:hAnsi="Traditional Arabic" w:cs="Traditional Arabic"/>
        </w:rPr>
        <w:t>”</w:t>
      </w:r>
      <w:r w:rsidR="0085572E">
        <w:rPr>
          <w:rFonts w:hint="cs"/>
          <w:rtl/>
        </w:rPr>
        <w:t xml:space="preserve"> </w:t>
      </w:r>
      <w:r w:rsidRPr="00F73007">
        <w:t>amel etmiştir. İlkinde isim cümlesi</w:t>
      </w:r>
      <w:r w:rsidR="007D71BB">
        <w:t xml:space="preserve">, </w:t>
      </w:r>
      <w:r w:rsidRPr="00F73007">
        <w:t>diğerlerinde ise</w:t>
      </w:r>
      <w:r w:rsidR="007D71BB">
        <w:t xml:space="preserve">, </w:t>
      </w:r>
      <w:r w:rsidR="007756E4" w:rsidRPr="00F73007">
        <w:t>câmid fiile dâhil olup</w:t>
      </w:r>
      <w:r w:rsidR="007D71BB">
        <w:t xml:space="preserve">, </w:t>
      </w:r>
      <w:r w:rsidR="007756E4" w:rsidRPr="00F73007">
        <w:t xml:space="preserve">ismi olan </w:t>
      </w:r>
      <w:r w:rsidR="00340CC9" w:rsidRPr="00F73007">
        <w:t>zamîr</w:t>
      </w:r>
      <w:r w:rsidR="007756E4" w:rsidRPr="00F73007">
        <w:t>uş-şe’n mahzuftur</w:t>
      </w:r>
      <w:r w:rsidR="007D71BB">
        <w:t xml:space="preserve">, </w:t>
      </w:r>
      <w:r w:rsidR="008C5963" w:rsidRPr="00F73007">
        <w:t>haberide medhûlü olan cümledir. Kendisiyle medhûlü arasına herhangi bir fâsı</w:t>
      </w:r>
      <w:r w:rsidR="00AC6B4A" w:rsidRPr="00F73007">
        <w:t>la</w:t>
      </w:r>
      <w:r w:rsidR="003475E0">
        <w:t xml:space="preserve"> </w:t>
      </w:r>
      <w:r w:rsidR="00AC6B4A" w:rsidRPr="00F73007">
        <w:t>da girmemiştir. Dördüncü</w:t>
      </w:r>
      <w:r w:rsidR="00D42541" w:rsidRPr="00F73007">
        <w:t>âyet</w:t>
      </w:r>
      <w:r w:rsidR="00AC6B4A" w:rsidRPr="00F73007">
        <w:t>te</w:t>
      </w:r>
      <w:r w:rsidR="008C5963" w:rsidRPr="00F73007">
        <w:t xml:space="preserve"> ise</w:t>
      </w:r>
      <w:r w:rsidR="00C45B3F" w:rsidRPr="00F73007">
        <w:t>;</w:t>
      </w:r>
      <w:r w:rsidR="00F754A0">
        <w:t xml:space="preserve"> </w:t>
      </w:r>
      <w:r w:rsidR="00F754A0" w:rsidRPr="00CC02C6">
        <w:rPr>
          <w:rFonts w:ascii="Traditional Arabic" w:hAnsi="Traditional Arabic" w:cs="Traditional Arabic"/>
        </w:rPr>
        <w:t>“</w:t>
      </w:r>
      <w:r w:rsidR="00F754A0" w:rsidRPr="00CC02C6">
        <w:rPr>
          <w:rFonts w:ascii="Traditional Arabic" w:hAnsi="Traditional Arabic" w:cs="Traditional Arabic"/>
          <w:color w:val="000000" w:themeColor="text1"/>
          <w:rtl/>
        </w:rPr>
        <w:t xml:space="preserve">وَالْخَامِسَةَ </w:t>
      </w:r>
      <w:r w:rsidR="00770566" w:rsidRPr="00CC02C6">
        <w:rPr>
          <w:rFonts w:ascii="Traditional Arabic" w:hAnsi="Traditional Arabic" w:cs="Traditional Arabic"/>
          <w:color w:val="000000" w:themeColor="text1"/>
          <w:rtl/>
        </w:rPr>
        <w:t>أَ</w:t>
      </w:r>
      <w:r w:rsidR="00F754A0" w:rsidRPr="00CC02C6">
        <w:rPr>
          <w:rFonts w:ascii="Traditional Arabic" w:hAnsi="Traditional Arabic" w:cs="Traditional Arabic"/>
          <w:color w:val="000000" w:themeColor="text1"/>
          <w:rtl/>
        </w:rPr>
        <w:t>ن</w:t>
      </w:r>
      <w:r w:rsidR="00770566" w:rsidRPr="00CC02C6">
        <w:rPr>
          <w:rFonts w:ascii="Traditional Arabic" w:hAnsi="Traditional Arabic" w:cs="Traditional Arabic"/>
          <w:color w:val="000000" w:themeColor="text1"/>
          <w:rtl/>
        </w:rPr>
        <w:t>ْ</w:t>
      </w:r>
      <w:r w:rsidR="00F754A0" w:rsidRPr="00CC02C6">
        <w:rPr>
          <w:rFonts w:ascii="Traditional Arabic" w:hAnsi="Traditional Arabic" w:cs="Traditional Arabic"/>
          <w:color w:val="000000" w:themeColor="text1"/>
          <w:rtl/>
        </w:rPr>
        <w:t xml:space="preserve"> غَضِبَ اللّٰهِ عَلَيْهَا</w:t>
      </w:r>
      <w:r w:rsidR="0022241E" w:rsidRPr="00CC02C6">
        <w:rPr>
          <w:rFonts w:ascii="Traditional Arabic" w:hAnsi="Traditional Arabic" w:cs="Traditional Arabic"/>
          <w:color w:val="000000" w:themeColor="text1"/>
        </w:rPr>
        <w:t>”</w:t>
      </w:r>
      <w:r w:rsidR="007D71BB" w:rsidRPr="00CC02C6">
        <w:rPr>
          <w:rFonts w:ascii="Traditional Arabic" w:hAnsi="Traditional Arabic" w:cs="Traditional Arabic"/>
          <w:color w:val="000000" w:themeColor="text1"/>
        </w:rPr>
        <w:t xml:space="preserve">, </w:t>
      </w:r>
      <w:r w:rsidR="0022241E" w:rsidRPr="00CC02C6">
        <w:rPr>
          <w:rFonts w:ascii="Traditional Arabic" w:hAnsi="Traditional Arabic" w:cs="Traditional Arabic"/>
        </w:rPr>
        <w:t>“</w:t>
      </w:r>
      <w:r w:rsidR="00A57646" w:rsidRPr="00CC02C6">
        <w:rPr>
          <w:rFonts w:ascii="Traditional Arabic" w:hAnsi="Traditional Arabic" w:cs="Traditional Arabic"/>
        </w:rPr>
        <w:t xml:space="preserve"> </w:t>
      </w:r>
      <w:r w:rsidR="003C01EC" w:rsidRPr="00CC02C6">
        <w:rPr>
          <w:rFonts w:ascii="Traditional Arabic" w:hAnsi="Traditional Arabic" w:cs="Traditional Arabic"/>
          <w:rtl/>
        </w:rPr>
        <w:t>أَنْ</w:t>
      </w:r>
      <w:r w:rsidR="00A57646" w:rsidRPr="00CC02C6">
        <w:rPr>
          <w:rFonts w:ascii="Traditional Arabic" w:hAnsi="Traditional Arabic" w:cs="Traditional Arabic"/>
        </w:rPr>
        <w:t xml:space="preserve"> </w:t>
      </w:r>
      <w:r w:rsidR="0022241E" w:rsidRPr="00CC02C6">
        <w:rPr>
          <w:rFonts w:ascii="Traditional Arabic" w:hAnsi="Traditional Arabic" w:cs="Traditional Arabic"/>
        </w:rPr>
        <w:t>”</w:t>
      </w:r>
      <w:r w:rsidR="003C01EC" w:rsidRPr="00F73007">
        <w:t xml:space="preserve"> edât’ının medhûlü olanfiil</w:t>
      </w:r>
      <w:r w:rsidR="007D71BB">
        <w:t xml:space="preserve">, </w:t>
      </w:r>
      <w:r w:rsidR="008C5963" w:rsidRPr="00F73007">
        <w:t xml:space="preserve">duâ </w:t>
      </w:r>
      <w:r w:rsidR="003C01EC" w:rsidRPr="00F73007">
        <w:t>olan mutasarrıf fiil olup</w:t>
      </w:r>
      <w:r w:rsidR="007D71BB">
        <w:t xml:space="preserve">, </w:t>
      </w:r>
      <w:r w:rsidR="008C5963" w:rsidRPr="00F73007">
        <w:t xml:space="preserve">ismi olan </w:t>
      </w:r>
      <w:r w:rsidR="00340CC9" w:rsidRPr="00F73007">
        <w:t>zamîr</w:t>
      </w:r>
      <w:r w:rsidR="008C5963" w:rsidRPr="00F73007">
        <w:t>uş-şe’</w:t>
      </w:r>
      <w:r w:rsidR="003C01EC" w:rsidRPr="00F73007">
        <w:t>n mahzûf</w:t>
      </w:r>
      <w:r w:rsidR="007D71BB">
        <w:t xml:space="preserve">, </w:t>
      </w:r>
      <w:r w:rsidR="008C5963" w:rsidRPr="00F73007">
        <w:t xml:space="preserve">haberide medhûlü olan cümledir. </w:t>
      </w:r>
      <w:r w:rsidR="00C45B3F" w:rsidRPr="00F73007">
        <w:t xml:space="preserve">Geri kalan </w:t>
      </w:r>
      <w:r w:rsidR="00D42541" w:rsidRPr="00F73007">
        <w:t>âyet</w:t>
      </w:r>
      <w:r w:rsidR="00CC02C6">
        <w:t>lerdeki;</w:t>
      </w:r>
      <w:r w:rsidR="00A57646">
        <w:t xml:space="preserve"> </w:t>
      </w:r>
      <w:r w:rsidR="0022241E" w:rsidRPr="00CC02C6">
        <w:rPr>
          <w:rFonts w:ascii="Traditional Arabic" w:hAnsi="Traditional Arabic" w:cs="Traditional Arabic"/>
        </w:rPr>
        <w:t>“</w:t>
      </w:r>
      <w:r w:rsidR="00A57646" w:rsidRPr="00CC02C6">
        <w:rPr>
          <w:rFonts w:ascii="Traditional Arabic" w:hAnsi="Traditional Arabic" w:cs="Traditional Arabic"/>
        </w:rPr>
        <w:t xml:space="preserve"> </w:t>
      </w:r>
      <w:r w:rsidR="004354B9" w:rsidRPr="00CC02C6">
        <w:rPr>
          <w:rFonts w:ascii="Traditional Arabic" w:hAnsi="Traditional Arabic" w:cs="Traditional Arabic"/>
          <w:color w:val="000000" w:themeColor="text1"/>
          <w:rtl/>
        </w:rPr>
        <w:t>اَنْ قَدْ صَدَقْتَنَا</w:t>
      </w:r>
      <w:r w:rsidR="00A57646" w:rsidRPr="00CC02C6">
        <w:rPr>
          <w:rFonts w:ascii="Traditional Arabic" w:hAnsi="Traditional Arabic" w:cs="Traditional Arabic"/>
          <w:color w:val="000000" w:themeColor="text1"/>
        </w:rPr>
        <w:t xml:space="preserve"> </w:t>
      </w:r>
      <w:r w:rsidR="0022241E" w:rsidRPr="00CC02C6">
        <w:rPr>
          <w:rFonts w:ascii="Traditional Arabic" w:hAnsi="Traditional Arabic" w:cs="Traditional Arabic"/>
          <w:color w:val="000000" w:themeColor="text1"/>
        </w:rPr>
        <w:t>”</w:t>
      </w:r>
      <w:r w:rsidR="00227E5E" w:rsidRPr="00CC02C6">
        <w:rPr>
          <w:rFonts w:ascii="Traditional Arabic" w:hAnsi="Traditional Arabic" w:cs="Traditional Arabic"/>
          <w:color w:val="000000" w:themeColor="text1"/>
        </w:rPr>
        <w:t xml:space="preserve">- </w:t>
      </w:r>
      <w:r w:rsidR="0022241E" w:rsidRPr="00CC02C6">
        <w:rPr>
          <w:rFonts w:ascii="Traditional Arabic" w:hAnsi="Traditional Arabic" w:cs="Traditional Arabic"/>
          <w:color w:val="000000" w:themeColor="text1"/>
        </w:rPr>
        <w:t>“</w:t>
      </w:r>
      <w:r w:rsidR="00081F9C" w:rsidRPr="00CC02C6">
        <w:rPr>
          <w:rFonts w:ascii="Traditional Arabic" w:hAnsi="Traditional Arabic" w:cs="Traditional Arabic"/>
          <w:color w:val="000000" w:themeColor="text1"/>
        </w:rPr>
        <w:t xml:space="preserve"> </w:t>
      </w:r>
      <w:r w:rsidR="00AA39C2" w:rsidRPr="00CC02C6">
        <w:rPr>
          <w:rFonts w:ascii="Traditional Arabic" w:hAnsi="Traditional Arabic" w:cs="Traditional Arabic"/>
          <w:color w:val="000000" w:themeColor="text1"/>
          <w:rtl/>
        </w:rPr>
        <w:t>اَنْ</w:t>
      </w:r>
      <w:r w:rsidR="00AA39C2" w:rsidRPr="00C47541">
        <w:rPr>
          <w:rFonts w:ascii="Traditional Arabic" w:hAnsi="Traditional Arabic" w:cs="Traditional Arabic"/>
          <w:color w:val="000000" w:themeColor="text1"/>
          <w:rtl/>
        </w:rPr>
        <w:t xml:space="preserve"> قَدْ</w:t>
      </w:r>
      <w:r w:rsidR="00AA39C2" w:rsidRPr="00F73007">
        <w:rPr>
          <w:color w:val="000000" w:themeColor="text1"/>
          <w:rtl/>
        </w:rPr>
        <w:t xml:space="preserve"> </w:t>
      </w:r>
      <w:r w:rsidR="00AA39C2" w:rsidRPr="00CC02C6">
        <w:rPr>
          <w:rFonts w:ascii="Traditional Arabic" w:hAnsi="Traditional Arabic" w:cs="Traditional Arabic"/>
          <w:color w:val="000000" w:themeColor="text1"/>
          <w:rtl/>
        </w:rPr>
        <w:t>اَبْلَغُوا</w:t>
      </w:r>
      <w:r w:rsidR="00081F9C" w:rsidRPr="00CC02C6">
        <w:rPr>
          <w:rFonts w:ascii="Traditional Arabic" w:hAnsi="Traditional Arabic" w:cs="Traditional Arabic"/>
          <w:color w:val="000000" w:themeColor="text1"/>
        </w:rPr>
        <w:t xml:space="preserve"> </w:t>
      </w:r>
      <w:r w:rsidR="0022241E" w:rsidRPr="00CC02C6">
        <w:rPr>
          <w:rFonts w:ascii="Traditional Arabic" w:hAnsi="Traditional Arabic" w:cs="Traditional Arabic"/>
          <w:color w:val="000000" w:themeColor="text1"/>
        </w:rPr>
        <w:t>”</w:t>
      </w:r>
      <w:r w:rsidR="00081F9C" w:rsidRPr="00CC02C6">
        <w:rPr>
          <w:rFonts w:ascii="Traditional Arabic" w:hAnsi="Traditional Arabic" w:cs="Traditional Arabic"/>
          <w:color w:val="000000" w:themeColor="text1"/>
        </w:rPr>
        <w:t xml:space="preserve"> </w:t>
      </w:r>
      <w:r w:rsidR="00227E5E" w:rsidRPr="00CC02C6">
        <w:rPr>
          <w:rFonts w:ascii="Traditional Arabic" w:hAnsi="Traditional Arabic" w:cs="Traditional Arabic"/>
          <w:color w:val="000000"/>
        </w:rPr>
        <w:t>-</w:t>
      </w:r>
      <w:r w:rsidR="00F754A0" w:rsidRPr="00CC02C6">
        <w:rPr>
          <w:rFonts w:ascii="Traditional Arabic" w:hAnsi="Traditional Arabic" w:cs="Traditional Arabic"/>
          <w:color w:val="000000"/>
        </w:rPr>
        <w:t xml:space="preserve"> “</w:t>
      </w:r>
      <w:r w:rsidR="00081F9C" w:rsidRPr="00CC02C6">
        <w:rPr>
          <w:rFonts w:ascii="Traditional Arabic" w:hAnsi="Traditional Arabic" w:cs="Traditional Arabic"/>
          <w:color w:val="000000"/>
        </w:rPr>
        <w:t xml:space="preserve"> </w:t>
      </w:r>
      <w:r w:rsidR="00AA39C2" w:rsidRPr="00CC02C6">
        <w:rPr>
          <w:rFonts w:ascii="Traditional Arabic" w:hAnsi="Traditional Arabic" w:cs="Traditional Arabic"/>
          <w:color w:val="000000"/>
          <w:rtl/>
        </w:rPr>
        <w:t>أَن</w:t>
      </w:r>
      <w:r w:rsidR="005D20B9" w:rsidRPr="00CC02C6">
        <w:rPr>
          <w:rFonts w:ascii="Traditional Arabic" w:hAnsi="Traditional Arabic" w:cs="Traditional Arabic"/>
          <w:color w:val="000000"/>
          <w:rtl/>
        </w:rPr>
        <w:t>ْ</w:t>
      </w:r>
      <w:r w:rsidR="00AA39C2" w:rsidRPr="00CC02C6">
        <w:rPr>
          <w:rFonts w:ascii="Traditional Arabic" w:hAnsi="Traditional Arabic" w:cs="Traditional Arabic"/>
          <w:color w:val="000000"/>
          <w:rtl/>
        </w:rPr>
        <w:t xml:space="preserve"> سَيَكُونُ</w:t>
      </w:r>
      <w:r w:rsidR="00CC02C6">
        <w:rPr>
          <w:rFonts w:ascii="Traditional Arabic" w:hAnsi="Traditional Arabic" w:cs="Traditional Arabic"/>
          <w:color w:val="000000"/>
        </w:rPr>
        <w:t xml:space="preserve"> </w:t>
      </w:r>
      <w:r w:rsidR="00227E5E" w:rsidRPr="00CC02C6">
        <w:rPr>
          <w:rFonts w:ascii="Traditional Arabic" w:hAnsi="Traditional Arabic" w:cs="Traditional Arabic"/>
          <w:color w:val="000000"/>
          <w:rtl/>
        </w:rPr>
        <w:t>عَلِمَ</w:t>
      </w:r>
      <w:r w:rsidR="00081F9C" w:rsidRPr="00CC02C6">
        <w:rPr>
          <w:rFonts w:ascii="Traditional Arabic" w:hAnsi="Traditional Arabic" w:cs="Traditional Arabic"/>
          <w:color w:val="000000"/>
        </w:rPr>
        <w:t xml:space="preserve"> </w:t>
      </w:r>
      <w:r w:rsidR="0022241E" w:rsidRPr="00CC02C6">
        <w:rPr>
          <w:rFonts w:ascii="Traditional Arabic" w:hAnsi="Traditional Arabic" w:cs="Traditional Arabic"/>
          <w:color w:val="000000"/>
        </w:rPr>
        <w:t>”</w:t>
      </w:r>
      <w:r w:rsidR="00227E5E" w:rsidRPr="00CC02C6">
        <w:rPr>
          <w:rFonts w:ascii="Traditional Arabic" w:hAnsi="Traditional Arabic" w:cs="Traditional Arabic"/>
          <w:color w:val="000000"/>
        </w:rPr>
        <w:t xml:space="preserve"> -</w:t>
      </w:r>
      <w:r w:rsidR="0085572E" w:rsidRPr="00CC02C6">
        <w:rPr>
          <w:rFonts w:ascii="Traditional Arabic" w:hAnsi="Traditional Arabic" w:cs="Traditional Arabic"/>
          <w:color w:val="000000"/>
          <w:rtl/>
        </w:rPr>
        <w:t xml:space="preserve"> </w:t>
      </w:r>
      <w:r w:rsidR="00227E5E" w:rsidRPr="00CC02C6">
        <w:rPr>
          <w:rFonts w:ascii="Traditional Arabic" w:hAnsi="Traditional Arabic" w:cs="Traditional Arabic"/>
          <w:color w:val="000000"/>
        </w:rPr>
        <w:t>“</w:t>
      </w:r>
      <w:r w:rsidR="00081F9C" w:rsidRPr="00CC02C6">
        <w:rPr>
          <w:rFonts w:ascii="Traditional Arabic" w:hAnsi="Traditional Arabic" w:cs="Traditional Arabic"/>
          <w:color w:val="000000"/>
        </w:rPr>
        <w:t xml:space="preserve"> </w:t>
      </w:r>
      <w:r w:rsidR="00AA39C2" w:rsidRPr="00CC02C6">
        <w:rPr>
          <w:rFonts w:ascii="Traditional Arabic" w:hAnsi="Traditional Arabic" w:cs="Traditional Arabic"/>
          <w:color w:val="000000"/>
          <w:rtl/>
        </w:rPr>
        <w:t>أَفَلا يَرَوْنَ أَلاَّ يَرْجِعُ</w:t>
      </w:r>
      <w:r w:rsidR="00081F9C" w:rsidRPr="00CC02C6">
        <w:rPr>
          <w:rFonts w:ascii="Traditional Arabic" w:hAnsi="Traditional Arabic" w:cs="Traditional Arabic"/>
          <w:color w:val="000000"/>
        </w:rPr>
        <w:t xml:space="preserve"> </w:t>
      </w:r>
      <w:r w:rsidR="0022241E" w:rsidRPr="00CC02C6">
        <w:rPr>
          <w:rFonts w:ascii="Traditional Arabic" w:hAnsi="Traditional Arabic" w:cs="Traditional Arabic"/>
          <w:color w:val="000000"/>
        </w:rPr>
        <w:t>”</w:t>
      </w:r>
      <w:r w:rsidR="0085572E" w:rsidRPr="00CC02C6">
        <w:rPr>
          <w:rFonts w:ascii="Traditional Arabic" w:hAnsi="Traditional Arabic" w:cs="Traditional Arabic"/>
          <w:color w:val="000000"/>
          <w:rtl/>
        </w:rPr>
        <w:t xml:space="preserve"> </w:t>
      </w:r>
      <w:r w:rsidR="00227E5E" w:rsidRPr="00CC02C6">
        <w:rPr>
          <w:rFonts w:ascii="Traditional Arabic" w:hAnsi="Traditional Arabic" w:cs="Traditional Arabic"/>
          <w:color w:val="000000"/>
        </w:rPr>
        <w:t>-</w:t>
      </w:r>
      <w:r w:rsidR="00F754A0" w:rsidRPr="0006718B">
        <w:rPr>
          <w:rFonts w:ascii="Traditional Arabic" w:hAnsi="Traditional Arabic" w:cs="Traditional Arabic"/>
          <w:color w:val="000000"/>
        </w:rPr>
        <w:t xml:space="preserve"> “</w:t>
      </w:r>
      <w:r w:rsidR="0006718B">
        <w:rPr>
          <w:rFonts w:ascii="Traditional Arabic" w:hAnsi="Traditional Arabic" w:cs="Traditional Arabic"/>
          <w:color w:val="000000"/>
        </w:rPr>
        <w:t xml:space="preserve"> </w:t>
      </w:r>
      <w:r w:rsidR="0006718B" w:rsidRPr="0006718B">
        <w:rPr>
          <w:rFonts w:ascii="Traditional Arabic" w:hAnsi="Traditional Arabic" w:cs="Traditional Arabic"/>
          <w:color w:val="000000"/>
          <w:rtl/>
        </w:rPr>
        <w:t>لَوِ اسْتَقَامُوا</w:t>
      </w:r>
      <w:r w:rsidR="0006718B" w:rsidRPr="0006718B">
        <w:rPr>
          <w:rFonts w:asciiTheme="minorHAnsi" w:hAnsiTheme="minorHAnsi" w:cs="Traditional Arabic"/>
          <w:color w:val="000000"/>
        </w:rPr>
        <w:t xml:space="preserve"> </w:t>
      </w:r>
      <w:r w:rsidR="00AA39C2" w:rsidRPr="00CC02C6">
        <w:rPr>
          <w:rFonts w:ascii="Traditional Arabic" w:hAnsi="Traditional Arabic" w:cs="Traditional Arabic"/>
          <w:color w:val="000000"/>
          <w:rtl/>
        </w:rPr>
        <w:t>وَأَ</w:t>
      </w:r>
      <w:r w:rsidR="005D20B9" w:rsidRPr="00CC02C6">
        <w:rPr>
          <w:rFonts w:ascii="Traditional Arabic" w:hAnsi="Traditional Arabic" w:cs="Traditional Arabic"/>
          <w:color w:val="000000"/>
          <w:rtl/>
        </w:rPr>
        <w:t>نْ</w:t>
      </w:r>
      <w:r w:rsidR="00081F9C" w:rsidRPr="00CC02C6">
        <w:rPr>
          <w:rFonts w:ascii="Traditional Arabic" w:hAnsi="Traditional Arabic" w:cs="Traditional Arabic"/>
          <w:color w:val="000000"/>
        </w:rPr>
        <w:t xml:space="preserve"> </w:t>
      </w:r>
      <w:r w:rsidR="0022241E" w:rsidRPr="00CC02C6">
        <w:rPr>
          <w:rFonts w:ascii="Traditional Arabic" w:hAnsi="Traditional Arabic" w:cs="Traditional Arabic"/>
          <w:color w:val="000000"/>
        </w:rPr>
        <w:t>”</w:t>
      </w:r>
      <w:r w:rsidR="0085572E" w:rsidRPr="00CC02C6">
        <w:rPr>
          <w:rFonts w:ascii="Traditional Arabic" w:hAnsi="Traditional Arabic" w:cs="Traditional Arabic"/>
          <w:color w:val="000000"/>
        </w:rPr>
        <w:t xml:space="preserve"> </w:t>
      </w:r>
      <w:r w:rsidR="00CC02C6">
        <w:rPr>
          <w:rFonts w:ascii="Traditional Arabic" w:hAnsi="Traditional Arabic" w:cs="Traditional Arabic"/>
          <w:color w:val="000000"/>
        </w:rPr>
        <w:t>-</w:t>
      </w:r>
      <w:r w:rsidR="00081F9C" w:rsidRPr="00CC02C6">
        <w:rPr>
          <w:rFonts w:ascii="Traditional Arabic" w:hAnsi="Traditional Arabic" w:cs="Traditional Arabic"/>
          <w:color w:val="000000"/>
        </w:rPr>
        <w:t xml:space="preserve"> </w:t>
      </w:r>
      <w:r w:rsidR="0022241E" w:rsidRPr="00CC02C6">
        <w:rPr>
          <w:rFonts w:ascii="Traditional Arabic" w:hAnsi="Traditional Arabic" w:cs="Traditional Arabic"/>
        </w:rPr>
        <w:t>“</w:t>
      </w:r>
      <w:r w:rsidR="00081F9C" w:rsidRPr="00CC02C6">
        <w:rPr>
          <w:rFonts w:ascii="Traditional Arabic" w:hAnsi="Traditional Arabic" w:cs="Traditional Arabic"/>
        </w:rPr>
        <w:t xml:space="preserve"> </w:t>
      </w:r>
      <w:r w:rsidR="009E238D" w:rsidRPr="00CC02C6">
        <w:rPr>
          <w:rFonts w:ascii="Traditional Arabic" w:hAnsi="Traditional Arabic" w:cs="Traditional Arabic"/>
          <w:rtl/>
        </w:rPr>
        <w:t>أَن</w:t>
      </w:r>
      <w:r w:rsidR="0085572E" w:rsidRPr="00CC02C6">
        <w:rPr>
          <w:rFonts w:ascii="Traditional Arabic" w:hAnsi="Traditional Arabic" w:cs="Traditional Arabic"/>
          <w:rtl/>
        </w:rPr>
        <w:t>ْ</w:t>
      </w:r>
      <w:r w:rsidR="00081F9C" w:rsidRPr="00CC02C6">
        <w:rPr>
          <w:rFonts w:ascii="Traditional Arabic" w:hAnsi="Traditional Arabic" w:cs="Traditional Arabic"/>
        </w:rPr>
        <w:t xml:space="preserve"> </w:t>
      </w:r>
      <w:r w:rsidR="0022241E" w:rsidRPr="00CC02C6">
        <w:rPr>
          <w:rFonts w:ascii="Traditional Arabic" w:hAnsi="Traditional Arabic" w:cs="Traditional Arabic"/>
        </w:rPr>
        <w:t>”</w:t>
      </w:r>
      <w:r w:rsidR="009E238D" w:rsidRPr="00F73007">
        <w:t xml:space="preserve"> harfi</w:t>
      </w:r>
      <w:r w:rsidR="00C231B8" w:rsidRPr="00F73007">
        <w:t xml:space="preserve">nin ism’i mahzûf </w:t>
      </w:r>
      <w:r w:rsidR="00340CC9" w:rsidRPr="00F73007">
        <w:lastRenderedPageBreak/>
        <w:t>zamîr</w:t>
      </w:r>
      <w:r w:rsidR="005E5367" w:rsidRPr="00F73007">
        <w:t>uş-şe’</w:t>
      </w:r>
      <w:r w:rsidR="00C231B8" w:rsidRPr="00F73007">
        <w:t>n olup</w:t>
      </w:r>
      <w:r w:rsidR="007D71BB">
        <w:t xml:space="preserve">, </w:t>
      </w:r>
      <w:r w:rsidR="00C231B8" w:rsidRPr="00F73007">
        <w:t>haberi ise</w:t>
      </w:r>
      <w:r w:rsidR="007D71BB">
        <w:t xml:space="preserve">, </w:t>
      </w:r>
      <w:r w:rsidR="009E238D" w:rsidRPr="00F73007">
        <w:t>medhûlü olan fiiller</w:t>
      </w:r>
      <w:r w:rsidR="00227E5E" w:rsidRPr="00F73007">
        <w:t>in herbiri</w:t>
      </w:r>
      <w:r w:rsidR="009E238D" w:rsidRPr="00F73007">
        <w:t xml:space="preserve"> duâ olmayan mutasarrıf fiiller olduğu için</w:t>
      </w:r>
      <w:r w:rsidR="007D71BB">
        <w:t xml:space="preserve">, </w:t>
      </w:r>
      <w:r w:rsidR="009E238D" w:rsidRPr="00F73007">
        <w:t xml:space="preserve">kendisiyle medhûlleri arasına </w:t>
      </w:r>
      <w:r w:rsidR="00C231B8" w:rsidRPr="00F73007">
        <w:t xml:space="preserve">dört fâsıla edâtlar’ından </w:t>
      </w:r>
      <w:r w:rsidR="00C231B8" w:rsidRPr="00CC02C6">
        <w:rPr>
          <w:rFonts w:ascii="Traditional Arabic" w:hAnsi="Traditional Arabic" w:cs="Traditional Arabic"/>
        </w:rPr>
        <w:t>(</w:t>
      </w:r>
      <w:r w:rsidR="004121D1" w:rsidRPr="00CC02C6">
        <w:rPr>
          <w:rFonts w:ascii="Traditional Arabic" w:hAnsi="Traditional Arabic" w:cs="Traditional Arabic"/>
        </w:rPr>
        <w:t xml:space="preserve"> </w:t>
      </w:r>
      <w:r w:rsidR="00C231B8" w:rsidRPr="00CC02C6">
        <w:rPr>
          <w:rFonts w:ascii="Traditional Arabic" w:hAnsi="Traditional Arabic" w:cs="Traditional Arabic"/>
          <w:rtl/>
        </w:rPr>
        <w:t>ق</w:t>
      </w:r>
      <w:r w:rsidR="00CC02C6">
        <w:rPr>
          <w:rFonts w:ascii="Traditional Arabic" w:hAnsi="Traditional Arabic" w:cs="Traditional Arabic" w:hint="cs"/>
          <w:rtl/>
        </w:rPr>
        <w:t>َ</w:t>
      </w:r>
      <w:r w:rsidR="00C231B8" w:rsidRPr="00CC02C6">
        <w:rPr>
          <w:rFonts w:ascii="Traditional Arabic" w:hAnsi="Traditional Arabic" w:cs="Traditional Arabic"/>
          <w:rtl/>
        </w:rPr>
        <w:t>د</w:t>
      </w:r>
      <w:r w:rsidR="00CC02C6">
        <w:rPr>
          <w:rFonts w:ascii="Traditional Arabic" w:hAnsi="Traditional Arabic" w:cs="Traditional Arabic" w:hint="cs"/>
          <w:rtl/>
        </w:rPr>
        <w:t>ْ</w:t>
      </w:r>
      <w:r w:rsidR="004121D1" w:rsidRPr="00CC02C6">
        <w:rPr>
          <w:rFonts w:ascii="Traditional Arabic" w:hAnsi="Traditional Arabic" w:cs="Traditional Arabic"/>
        </w:rPr>
        <w:t xml:space="preserve"> </w:t>
      </w:r>
      <w:r w:rsidR="00081F9C" w:rsidRPr="00CC02C6">
        <w:rPr>
          <w:rFonts w:ascii="Traditional Arabic" w:hAnsi="Traditional Arabic" w:cs="Traditional Arabic"/>
        </w:rPr>
        <w:t xml:space="preserve">- </w:t>
      </w:r>
      <w:r w:rsidR="00081F9C" w:rsidRPr="00CC02C6">
        <w:rPr>
          <w:rFonts w:ascii="Traditional Arabic" w:hAnsi="Traditional Arabic" w:cs="Traditional Arabic"/>
          <w:rtl/>
        </w:rPr>
        <w:t>س</w:t>
      </w:r>
      <w:r w:rsidR="00081F9C" w:rsidRPr="00CC02C6">
        <w:rPr>
          <w:rFonts w:ascii="Traditional Arabic" w:hAnsi="Traditional Arabic" w:cs="Traditional Arabic"/>
        </w:rPr>
        <w:t xml:space="preserve"> </w:t>
      </w:r>
      <w:r w:rsidR="004121D1" w:rsidRPr="00CC02C6">
        <w:rPr>
          <w:rFonts w:ascii="Traditional Arabic" w:hAnsi="Traditional Arabic" w:cs="Traditional Arabic"/>
        </w:rPr>
        <w:t xml:space="preserve">- </w:t>
      </w:r>
      <w:r w:rsidR="00081F9C" w:rsidRPr="00CC02C6">
        <w:rPr>
          <w:rFonts w:ascii="Traditional Arabic" w:hAnsi="Traditional Arabic" w:cs="Traditional Arabic"/>
          <w:rtl/>
        </w:rPr>
        <w:t>س</w:t>
      </w:r>
      <w:r w:rsidR="00CC02C6">
        <w:rPr>
          <w:rFonts w:ascii="Traditional Arabic" w:hAnsi="Traditional Arabic" w:cs="Traditional Arabic" w:hint="cs"/>
          <w:rtl/>
        </w:rPr>
        <w:t>َ</w:t>
      </w:r>
      <w:r w:rsidR="00081F9C" w:rsidRPr="00CC02C6">
        <w:rPr>
          <w:rFonts w:ascii="Traditional Arabic" w:hAnsi="Traditional Arabic" w:cs="Traditional Arabic"/>
          <w:rtl/>
        </w:rPr>
        <w:t>و</w:t>
      </w:r>
      <w:r w:rsidR="00CC02C6">
        <w:rPr>
          <w:rFonts w:ascii="Traditional Arabic" w:hAnsi="Traditional Arabic" w:cs="Traditional Arabic" w:hint="cs"/>
          <w:rtl/>
        </w:rPr>
        <w:t>ْ</w:t>
      </w:r>
      <w:r w:rsidR="00081F9C" w:rsidRPr="00CC02C6">
        <w:rPr>
          <w:rFonts w:ascii="Traditional Arabic" w:hAnsi="Traditional Arabic" w:cs="Traditional Arabic"/>
          <w:rtl/>
        </w:rPr>
        <w:t>ف</w:t>
      </w:r>
      <w:r w:rsidR="00CC02C6">
        <w:rPr>
          <w:rFonts w:ascii="Traditional Arabic" w:hAnsi="Traditional Arabic" w:cs="Traditional Arabic" w:hint="cs"/>
          <w:rtl/>
        </w:rPr>
        <w:t>َ</w:t>
      </w:r>
      <w:r w:rsidR="00081F9C" w:rsidRPr="00CC02C6">
        <w:rPr>
          <w:rFonts w:ascii="Traditional Arabic" w:hAnsi="Traditional Arabic" w:cs="Traditional Arabic"/>
        </w:rPr>
        <w:t xml:space="preserve"> - </w:t>
      </w:r>
      <w:r w:rsidR="00C231B8" w:rsidRPr="00CC02C6">
        <w:rPr>
          <w:rFonts w:ascii="Traditional Arabic" w:hAnsi="Traditional Arabic" w:cs="Traditional Arabic"/>
          <w:rtl/>
        </w:rPr>
        <w:t>الن</w:t>
      </w:r>
      <w:r w:rsidR="00E53D91" w:rsidRPr="00CC02C6">
        <w:rPr>
          <w:rFonts w:ascii="Traditional Arabic" w:hAnsi="Traditional Arabic" w:cs="Traditional Arabic"/>
          <w:rtl/>
        </w:rPr>
        <w:t>َّ</w:t>
      </w:r>
      <w:r w:rsidR="00C231B8" w:rsidRPr="00CC02C6">
        <w:rPr>
          <w:rFonts w:ascii="Traditional Arabic" w:hAnsi="Traditional Arabic" w:cs="Traditional Arabic"/>
          <w:rtl/>
        </w:rPr>
        <w:t>ف</w:t>
      </w:r>
      <w:r w:rsidR="00E53D91" w:rsidRPr="00CC02C6">
        <w:rPr>
          <w:rFonts w:ascii="Traditional Arabic" w:hAnsi="Traditional Arabic" w:cs="Traditional Arabic"/>
          <w:rtl/>
        </w:rPr>
        <w:t>ْيِ</w:t>
      </w:r>
      <w:r w:rsidR="004121D1" w:rsidRPr="00CC02C6">
        <w:rPr>
          <w:rFonts w:ascii="Traditional Arabic" w:hAnsi="Traditional Arabic" w:cs="Traditional Arabic"/>
        </w:rPr>
        <w:t xml:space="preserve"> </w:t>
      </w:r>
      <w:r w:rsidR="00EA49D0" w:rsidRPr="00CC02C6">
        <w:rPr>
          <w:rFonts w:ascii="Traditional Arabic" w:hAnsi="Traditional Arabic" w:cs="Traditional Arabic"/>
          <w:rtl/>
        </w:rPr>
        <w:t>ح</w:t>
      </w:r>
      <w:r w:rsidR="00E53D91" w:rsidRPr="00CC02C6">
        <w:rPr>
          <w:rFonts w:ascii="Traditional Arabic" w:hAnsi="Traditional Arabic" w:cs="Traditional Arabic"/>
          <w:rtl/>
        </w:rPr>
        <w:t>َ</w:t>
      </w:r>
      <w:r w:rsidR="00EA49D0" w:rsidRPr="00CC02C6">
        <w:rPr>
          <w:rFonts w:ascii="Traditional Arabic" w:hAnsi="Traditional Arabic" w:cs="Traditional Arabic"/>
          <w:rtl/>
        </w:rPr>
        <w:t>ر</w:t>
      </w:r>
      <w:r w:rsidR="00E53D91" w:rsidRPr="00CC02C6">
        <w:rPr>
          <w:rFonts w:ascii="Traditional Arabic" w:hAnsi="Traditional Arabic" w:cs="Traditional Arabic"/>
          <w:rtl/>
        </w:rPr>
        <w:t>ْفُ</w:t>
      </w:r>
      <w:r w:rsidR="004121D1" w:rsidRPr="00CC02C6">
        <w:rPr>
          <w:rFonts w:ascii="Traditional Arabic" w:hAnsi="Traditional Arabic" w:cs="Traditional Arabic"/>
        </w:rPr>
        <w:t xml:space="preserve"> </w:t>
      </w:r>
      <w:r w:rsidR="005D20B9" w:rsidRPr="00CC02C6">
        <w:rPr>
          <w:rFonts w:ascii="Traditional Arabic" w:hAnsi="Traditional Arabic" w:cs="Traditional Arabic"/>
        </w:rPr>
        <w:t>-</w:t>
      </w:r>
      <w:r w:rsidR="005C6F7C" w:rsidRPr="00CC02C6">
        <w:rPr>
          <w:rFonts w:ascii="Traditional Arabic" w:hAnsi="Traditional Arabic" w:cs="Traditional Arabic"/>
        </w:rPr>
        <w:t xml:space="preserve"> </w:t>
      </w:r>
      <w:r w:rsidR="00C231B8" w:rsidRPr="00CC02C6">
        <w:rPr>
          <w:rFonts w:ascii="Traditional Arabic" w:hAnsi="Traditional Arabic" w:cs="Traditional Arabic"/>
          <w:rtl/>
        </w:rPr>
        <w:t>ل</w:t>
      </w:r>
      <w:r w:rsidR="007D74C6" w:rsidRPr="00CC02C6">
        <w:rPr>
          <w:rFonts w:ascii="Traditional Arabic" w:hAnsi="Traditional Arabic" w:cs="Traditional Arabic"/>
          <w:rtl/>
        </w:rPr>
        <w:t>َ</w:t>
      </w:r>
      <w:r w:rsidR="00CC02C6">
        <w:rPr>
          <w:rFonts w:ascii="Traditional Arabic" w:hAnsi="Traditional Arabic" w:cs="Traditional Arabic" w:hint="cs"/>
          <w:rtl/>
        </w:rPr>
        <w:t>وْ</w:t>
      </w:r>
      <w:r w:rsidR="005D20B9" w:rsidRPr="00CC02C6">
        <w:rPr>
          <w:rFonts w:ascii="Traditional Arabic" w:hAnsi="Traditional Arabic" w:cs="Traditional Arabic"/>
        </w:rPr>
        <w:t xml:space="preserve"> </w:t>
      </w:r>
      <w:r w:rsidR="00C45B3F" w:rsidRPr="00CC02C6">
        <w:rPr>
          <w:rFonts w:ascii="Traditional Arabic" w:hAnsi="Traditional Arabic" w:cs="Traditional Arabic"/>
        </w:rPr>
        <w:t xml:space="preserve">) </w:t>
      </w:r>
      <w:r w:rsidR="00C45B3F" w:rsidRPr="00F73007">
        <w:t>biri girmiştir</w:t>
      </w:r>
      <w:r w:rsidR="00C231B8" w:rsidRPr="00F73007">
        <w:t>.</w:t>
      </w:r>
      <w:r w:rsidR="00C231B8" w:rsidRPr="00F73007">
        <w:rPr>
          <w:rStyle w:val="DipnotBavurusu"/>
        </w:rPr>
        <w:footnoteReference w:id="499"/>
      </w:r>
    </w:p>
    <w:p w:rsidR="009B375C" w:rsidRPr="00F73007" w:rsidRDefault="00BE3C38" w:rsidP="00145F6A">
      <w:pPr>
        <w:pStyle w:val="Balk4"/>
      </w:pPr>
      <w:bookmarkStart w:id="112" w:name="_Toc413065666"/>
      <w:r>
        <w:t>3.</w:t>
      </w:r>
      <w:r w:rsidR="009B375C" w:rsidRPr="00F73007">
        <w:t xml:space="preserve">26.2.5. </w:t>
      </w:r>
      <w:r w:rsidR="00C45B3F" w:rsidRPr="00F73007">
        <w:t xml:space="preserve">Fiile Benzeyen Harfler’den </w:t>
      </w:r>
      <w:r w:rsidR="00C45B3F" w:rsidRPr="00CC02C6">
        <w:rPr>
          <w:rFonts w:ascii="Traditional Arabic" w:hAnsi="Traditional Arabic" w:cs="Traditional Arabic"/>
          <w:sz w:val="28"/>
          <w:szCs w:val="28"/>
        </w:rPr>
        <w:t>(</w:t>
      </w:r>
      <w:r w:rsidR="00C45B3F" w:rsidRPr="00CC02C6">
        <w:rPr>
          <w:rFonts w:ascii="Traditional Arabic" w:hAnsi="Traditional Arabic" w:cs="Traditional Arabic"/>
          <w:i/>
          <w:iCs w:val="0"/>
          <w:sz w:val="28"/>
          <w:szCs w:val="28"/>
          <w:rtl/>
        </w:rPr>
        <w:t>ك</w:t>
      </w:r>
      <w:r w:rsidR="000C6905" w:rsidRPr="00CC02C6">
        <w:rPr>
          <w:rFonts w:ascii="Traditional Arabic" w:hAnsi="Traditional Arabic" w:cs="Traditional Arabic"/>
          <w:i/>
          <w:iCs w:val="0"/>
          <w:sz w:val="28"/>
          <w:szCs w:val="28"/>
          <w:rtl/>
        </w:rPr>
        <w:t>َ</w:t>
      </w:r>
      <w:r w:rsidR="00C45B3F" w:rsidRPr="00CC02C6">
        <w:rPr>
          <w:rFonts w:ascii="Traditional Arabic" w:hAnsi="Traditional Arabic" w:cs="Traditional Arabic"/>
          <w:i/>
          <w:iCs w:val="0"/>
          <w:sz w:val="28"/>
          <w:szCs w:val="28"/>
          <w:rtl/>
        </w:rPr>
        <w:t>أنْ</w:t>
      </w:r>
      <w:r w:rsidR="00C27C97" w:rsidRPr="00CC02C6">
        <w:rPr>
          <w:rFonts w:ascii="Traditional Arabic" w:hAnsi="Traditional Arabic" w:cs="Traditional Arabic"/>
          <w:sz w:val="28"/>
          <w:szCs w:val="28"/>
        </w:rPr>
        <w:t>)</w:t>
      </w:r>
      <w:r w:rsidR="003C5528">
        <w:rPr>
          <w:rFonts w:ascii="Traditional Arabic" w:hAnsi="Traditional Arabic" w:cs="Traditional Arabic" w:hint="cs"/>
          <w:sz w:val="28"/>
          <w:szCs w:val="28"/>
          <w:rtl/>
        </w:rPr>
        <w:t xml:space="preserve"> </w:t>
      </w:r>
      <w:r w:rsidR="00C45B3F" w:rsidRPr="00F73007">
        <w:t xml:space="preserve">i </w:t>
      </w:r>
      <w:r w:rsidR="009B375C" w:rsidRPr="00F73007">
        <w:t>Muhaffefe</w:t>
      </w:r>
      <w:r w:rsidR="00C45B3F" w:rsidRPr="00F73007">
        <w:t xml:space="preserve">’nin </w:t>
      </w:r>
      <w:r w:rsidR="00F56726">
        <w:t>Vücûben</w:t>
      </w:r>
      <w:r w:rsidR="004121D1">
        <w:t xml:space="preserve"> </w:t>
      </w:r>
      <w:r w:rsidR="00C45B3F" w:rsidRPr="00F73007">
        <w:t>Amel Etmesi</w:t>
      </w:r>
      <w:bookmarkEnd w:id="112"/>
    </w:p>
    <w:p w:rsidR="005C6F7C" w:rsidRPr="00F73007" w:rsidRDefault="0022241E" w:rsidP="000C6905">
      <w:pPr>
        <w:pStyle w:val="NormalWeb"/>
        <w:shd w:val="clear" w:color="auto" w:fill="FFFFFF"/>
        <w:spacing w:before="0" w:beforeAutospacing="0" w:after="120" w:afterAutospacing="0" w:line="360" w:lineRule="auto"/>
        <w:ind w:firstLine="680"/>
        <w:jc w:val="both"/>
      </w:pPr>
      <w:r w:rsidRPr="00CC02C6">
        <w:rPr>
          <w:rFonts w:ascii="Traditional Arabic" w:hAnsi="Traditional Arabic" w:cs="Traditional Arabic"/>
          <w:color w:val="000000" w:themeColor="text1"/>
        </w:rPr>
        <w:t>“</w:t>
      </w:r>
      <w:r w:rsidR="005D20B9" w:rsidRPr="00CC02C6">
        <w:rPr>
          <w:rFonts w:ascii="Traditional Arabic" w:hAnsi="Traditional Arabic" w:cs="Traditional Arabic"/>
          <w:color w:val="000000" w:themeColor="text1"/>
        </w:rPr>
        <w:t xml:space="preserve"> </w:t>
      </w:r>
      <w:r w:rsidR="00A366DD" w:rsidRPr="00CC02C6">
        <w:rPr>
          <w:rFonts w:ascii="Traditional Arabic" w:hAnsi="Traditional Arabic" w:cs="Traditional Arabic"/>
          <w:color w:val="000000" w:themeColor="text1"/>
          <w:rtl/>
        </w:rPr>
        <w:t>كَأَنّ</w:t>
      </w:r>
      <w:r w:rsidR="005D20B9" w:rsidRPr="00CC02C6">
        <w:rPr>
          <w:rFonts w:ascii="Traditional Arabic" w:hAnsi="Traditional Arabic" w:cs="Traditional Arabic"/>
          <w:color w:val="000000" w:themeColor="text1"/>
        </w:rPr>
        <w:t xml:space="preserve"> </w:t>
      </w:r>
      <w:r w:rsidRPr="00CC02C6">
        <w:rPr>
          <w:rFonts w:ascii="Traditional Arabic" w:hAnsi="Traditional Arabic" w:cs="Traditional Arabic"/>
          <w:color w:val="000000" w:themeColor="text1"/>
        </w:rPr>
        <w:t>”</w:t>
      </w:r>
      <w:r w:rsidR="004121D1">
        <w:rPr>
          <w:color w:val="000000" w:themeColor="text1"/>
        </w:rPr>
        <w:t xml:space="preserve"> </w:t>
      </w:r>
      <w:r w:rsidR="00253F4E" w:rsidRPr="00F73007">
        <w:t>tahfîf edilince</w:t>
      </w:r>
      <w:r w:rsidR="004121D1">
        <w:t xml:space="preserve"> </w:t>
      </w:r>
      <w:r w:rsidRPr="00CC02C6">
        <w:rPr>
          <w:rFonts w:ascii="Traditional Arabic" w:hAnsi="Traditional Arabic" w:cs="Traditional Arabic"/>
        </w:rPr>
        <w:t>“</w:t>
      </w:r>
      <w:r w:rsidR="005D20B9" w:rsidRPr="00CC02C6">
        <w:rPr>
          <w:rFonts w:ascii="Traditional Arabic" w:hAnsi="Traditional Arabic" w:cs="Traditional Arabic"/>
        </w:rPr>
        <w:t xml:space="preserve"> </w:t>
      </w:r>
      <w:r w:rsidR="00A366DD" w:rsidRPr="00CC02C6">
        <w:rPr>
          <w:rFonts w:ascii="Traditional Arabic" w:hAnsi="Traditional Arabic" w:cs="Traditional Arabic"/>
          <w:rtl/>
        </w:rPr>
        <w:t>أن</w:t>
      </w:r>
      <w:r w:rsidR="00C27C97" w:rsidRPr="00CC02C6">
        <w:rPr>
          <w:rFonts w:ascii="Traditional Arabic" w:hAnsi="Traditional Arabic" w:cs="Traditional Arabic"/>
          <w:rtl/>
        </w:rPr>
        <w:t>ْ</w:t>
      </w:r>
      <w:r w:rsidR="005D20B9" w:rsidRPr="00CC02C6">
        <w:rPr>
          <w:rFonts w:ascii="Traditional Arabic" w:hAnsi="Traditional Arabic" w:cs="Traditional Arabic"/>
        </w:rPr>
        <w:t xml:space="preserve"> </w:t>
      </w:r>
      <w:r w:rsidRPr="00CC02C6">
        <w:rPr>
          <w:rFonts w:ascii="Traditional Arabic" w:hAnsi="Traditional Arabic" w:cs="Traditional Arabic"/>
        </w:rPr>
        <w:t>”</w:t>
      </w:r>
      <w:r w:rsidR="00C45B3F" w:rsidRPr="00F73007">
        <w:t xml:space="preserve"> gibi </w:t>
      </w:r>
      <w:r w:rsidR="00F56726">
        <w:t>vücûben</w:t>
      </w:r>
      <w:r w:rsidR="004121D1">
        <w:t xml:space="preserve"> </w:t>
      </w:r>
      <w:r w:rsidR="00C45B3F" w:rsidRPr="00F73007">
        <w:t>amel eder. A</w:t>
      </w:r>
      <w:r w:rsidR="00A366DD" w:rsidRPr="00F73007">
        <w:t xml:space="preserve">ncak </w:t>
      </w:r>
      <w:r w:rsidR="006A1652" w:rsidRPr="00F73007">
        <w:t>“</w:t>
      </w:r>
      <w:r w:rsidR="005D20B9" w:rsidRPr="00CC02C6">
        <w:rPr>
          <w:rFonts w:ascii="Traditional Arabic" w:hAnsi="Traditional Arabic" w:cs="Traditional Arabic"/>
        </w:rPr>
        <w:t xml:space="preserve"> </w:t>
      </w:r>
      <w:r w:rsidR="000C6905" w:rsidRPr="00CC02C6">
        <w:rPr>
          <w:rFonts w:ascii="Traditional Arabic" w:hAnsi="Traditional Arabic" w:cs="Traditional Arabic"/>
          <w:color w:val="000000" w:themeColor="text1"/>
          <w:rtl/>
        </w:rPr>
        <w:t>كَأَنْ</w:t>
      </w:r>
      <w:r w:rsidR="005D20B9" w:rsidRPr="00CC02C6">
        <w:rPr>
          <w:rFonts w:ascii="Traditional Arabic" w:hAnsi="Traditional Arabic" w:cs="Traditional Arabic"/>
          <w:color w:val="000000" w:themeColor="text1"/>
        </w:rPr>
        <w:t xml:space="preserve"> </w:t>
      </w:r>
      <w:r w:rsidR="00F754A0" w:rsidRPr="00CC02C6">
        <w:rPr>
          <w:rFonts w:ascii="Traditional Arabic" w:hAnsi="Traditional Arabic" w:cs="Traditional Arabic"/>
          <w:color w:val="000000" w:themeColor="text1"/>
        </w:rPr>
        <w:t>”</w:t>
      </w:r>
      <w:r w:rsidR="004121D1">
        <w:rPr>
          <w:color w:val="000000" w:themeColor="text1"/>
        </w:rPr>
        <w:t xml:space="preserve"> </w:t>
      </w:r>
      <w:r w:rsidR="00A366DD" w:rsidRPr="00F73007">
        <w:rPr>
          <w:color w:val="000000" w:themeColor="text1"/>
        </w:rPr>
        <w:t xml:space="preserve">isminin </w:t>
      </w:r>
      <w:r w:rsidR="00340CC9" w:rsidRPr="00F73007">
        <w:t>zamîr</w:t>
      </w:r>
      <w:r w:rsidR="00A366DD" w:rsidRPr="00F73007">
        <w:t xml:space="preserve"> olma şartı yoktur.</w:t>
      </w:r>
      <w:r w:rsidR="00F27490" w:rsidRPr="00F73007">
        <w:t xml:space="preserve"> Ayrıca bu edat</w:t>
      </w:r>
      <w:r w:rsidR="006A1652" w:rsidRPr="00F73007">
        <w:t>ın haberi</w:t>
      </w:r>
      <w:r w:rsidR="007D71BB">
        <w:t xml:space="preserve">, </w:t>
      </w:r>
      <w:r w:rsidR="006A1652" w:rsidRPr="00F73007">
        <w:t>müfred veya isim cümlesi olduğunda</w:t>
      </w:r>
      <w:r w:rsidR="007D71BB">
        <w:t xml:space="preserve">, </w:t>
      </w:r>
      <w:r w:rsidR="006A1652" w:rsidRPr="00F73007">
        <w:t>kendisiyle medhûlü arasına herhangi bir fâsılaya ihtiyaç yoktur</w:t>
      </w:r>
      <w:r w:rsidR="007D71BB">
        <w:t xml:space="preserve">, </w:t>
      </w:r>
      <w:r w:rsidR="006A1652" w:rsidRPr="00F73007">
        <w:t>ancak medhûlü fiil olursa</w:t>
      </w:r>
      <w:r w:rsidR="007D71BB">
        <w:t xml:space="preserve">, </w:t>
      </w:r>
      <w:r w:rsidR="006A1652" w:rsidRPr="00F73007">
        <w:t xml:space="preserve">kendisiyle fiil arasına </w:t>
      </w:r>
      <w:r w:rsidRPr="00CC02C6">
        <w:rPr>
          <w:rFonts w:ascii="Traditional Arabic" w:hAnsi="Traditional Arabic" w:cs="Traditional Arabic"/>
        </w:rPr>
        <w:t>“</w:t>
      </w:r>
      <w:r w:rsidR="004121D1" w:rsidRPr="00CC02C6">
        <w:rPr>
          <w:rFonts w:ascii="Traditional Arabic" w:hAnsi="Traditional Arabic" w:cs="Traditional Arabic"/>
        </w:rPr>
        <w:t xml:space="preserve"> </w:t>
      </w:r>
      <w:r w:rsidR="006A1652" w:rsidRPr="00CC02C6">
        <w:rPr>
          <w:rFonts w:ascii="Traditional Arabic" w:hAnsi="Traditional Arabic" w:cs="Traditional Arabic"/>
          <w:rtl/>
        </w:rPr>
        <w:t>لَمْ</w:t>
      </w:r>
      <w:r w:rsidR="004121D1" w:rsidRPr="00CC02C6">
        <w:rPr>
          <w:rFonts w:ascii="Traditional Arabic" w:hAnsi="Traditional Arabic" w:cs="Traditional Arabic"/>
        </w:rPr>
        <w:t xml:space="preserve"> </w:t>
      </w:r>
      <w:r w:rsidRPr="00CC02C6">
        <w:rPr>
          <w:rFonts w:ascii="Traditional Arabic" w:hAnsi="Traditional Arabic" w:cs="Traditional Arabic"/>
        </w:rPr>
        <w:t>”</w:t>
      </w:r>
      <w:r w:rsidR="004121D1" w:rsidRPr="00CC02C6">
        <w:rPr>
          <w:rFonts w:ascii="Traditional Arabic" w:hAnsi="Traditional Arabic" w:cs="Traditional Arabic"/>
        </w:rPr>
        <w:t xml:space="preserve"> </w:t>
      </w:r>
      <w:r w:rsidR="006A1652" w:rsidRPr="00CC02C6">
        <w:rPr>
          <w:rFonts w:asciiTheme="majorBidi" w:hAnsiTheme="majorBidi" w:cstheme="majorBidi"/>
        </w:rPr>
        <w:t>ve</w:t>
      </w:r>
      <w:r w:rsidR="006A1652" w:rsidRPr="00CC02C6">
        <w:rPr>
          <w:rFonts w:ascii="Traditional Arabic" w:hAnsi="Traditional Arabic" w:cs="Traditional Arabic"/>
        </w:rPr>
        <w:t xml:space="preserve"> </w:t>
      </w:r>
      <w:r w:rsidRPr="00CC02C6">
        <w:rPr>
          <w:rFonts w:ascii="Traditional Arabic" w:hAnsi="Traditional Arabic" w:cs="Traditional Arabic"/>
        </w:rPr>
        <w:t>“</w:t>
      </w:r>
      <w:r w:rsidR="004121D1" w:rsidRPr="00CC02C6">
        <w:rPr>
          <w:rFonts w:ascii="Traditional Arabic" w:hAnsi="Traditional Arabic" w:cs="Traditional Arabic"/>
        </w:rPr>
        <w:t xml:space="preserve"> </w:t>
      </w:r>
      <w:r w:rsidR="006A1652" w:rsidRPr="00CC02C6">
        <w:rPr>
          <w:rFonts w:ascii="Traditional Arabic" w:hAnsi="Traditional Arabic" w:cs="Traditional Arabic"/>
          <w:rtl/>
        </w:rPr>
        <w:t>قَدْ</w:t>
      </w:r>
      <w:r w:rsidR="004121D1" w:rsidRPr="00CC02C6">
        <w:rPr>
          <w:rFonts w:ascii="Traditional Arabic" w:hAnsi="Traditional Arabic" w:cs="Traditional Arabic"/>
        </w:rPr>
        <w:t xml:space="preserve"> </w:t>
      </w:r>
      <w:r w:rsidRPr="00CC02C6">
        <w:rPr>
          <w:rFonts w:ascii="Traditional Arabic" w:hAnsi="Traditional Arabic" w:cs="Traditional Arabic"/>
        </w:rPr>
        <w:t>”</w:t>
      </w:r>
      <w:r w:rsidR="006A1652" w:rsidRPr="00F73007">
        <w:t xml:space="preserve"> harfleriyle </w:t>
      </w:r>
      <w:r w:rsidR="00F56726">
        <w:t>vücûben</w:t>
      </w:r>
      <w:r w:rsidR="005D20B9">
        <w:t xml:space="preserve"> </w:t>
      </w:r>
      <w:r w:rsidR="006A1652" w:rsidRPr="00F73007">
        <w:t>fâsıla olur.</w:t>
      </w:r>
      <w:r w:rsidR="006A1652" w:rsidRPr="00F73007">
        <w:rPr>
          <w:rStyle w:val="DipnotBavurusu"/>
        </w:rPr>
        <w:footnoteReference w:id="500"/>
      </w:r>
    </w:p>
    <w:p w:rsidR="004D3DD7" w:rsidRPr="00601481" w:rsidRDefault="003E3B4C" w:rsidP="00601481">
      <w:pPr>
        <w:ind w:firstLine="680"/>
        <w:rPr>
          <w:rFonts w:eastAsia="Times New Roman" w:cs="Times New Roman"/>
          <w:b/>
          <w:bCs/>
          <w:color w:val="auto"/>
        </w:rPr>
      </w:pPr>
      <w:r w:rsidRPr="003E3B4C">
        <w:rPr>
          <w:b/>
          <w:bCs/>
        </w:rPr>
        <w:t>Âyet ve Meâli:</w:t>
      </w:r>
    </w:p>
    <w:p w:rsidR="004D3DD7" w:rsidRPr="00A735DF" w:rsidRDefault="00863B14" w:rsidP="00CC02C6">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A735DF">
        <w:rPr>
          <w:rFonts w:ascii="Traditional Arabic" w:hAnsi="Traditional Arabic" w:cs="Traditional Arabic"/>
          <w:color w:val="000000"/>
          <w:sz w:val="28"/>
          <w:szCs w:val="28"/>
          <w:rtl/>
        </w:rPr>
        <w:t>{</w:t>
      </w:r>
      <w:r w:rsidR="005D20B9" w:rsidRPr="00A735DF">
        <w:rPr>
          <w:rFonts w:ascii="Traditional Arabic" w:hAnsi="Traditional Arabic" w:cs="Traditional Arabic"/>
          <w:color w:val="000000"/>
          <w:sz w:val="28"/>
          <w:szCs w:val="28"/>
        </w:rPr>
        <w:t xml:space="preserve"> </w:t>
      </w:r>
      <w:r w:rsidR="004D3DD7" w:rsidRPr="00A735DF">
        <w:rPr>
          <w:rFonts w:ascii="Traditional Arabic" w:hAnsi="Traditional Arabic" w:cs="Traditional Arabic"/>
          <w:color w:val="000000"/>
          <w:sz w:val="28"/>
          <w:szCs w:val="28"/>
          <w:rtl/>
        </w:rPr>
        <w:t>فَجَعَلْنَاهَا حَصِيدًا كَأَن</w:t>
      </w:r>
      <w:r w:rsidR="004121D1" w:rsidRPr="00A735DF">
        <w:rPr>
          <w:rFonts w:ascii="Traditional Arabic" w:hAnsi="Traditional Arabic" w:cs="Traditional Arabic"/>
          <w:color w:val="000000"/>
          <w:sz w:val="28"/>
          <w:szCs w:val="28"/>
          <w:rtl/>
        </w:rPr>
        <w:t>ْ</w:t>
      </w:r>
      <w:r w:rsidR="004D3DD7" w:rsidRPr="00A735DF">
        <w:rPr>
          <w:rFonts w:ascii="Traditional Arabic" w:hAnsi="Traditional Arabic" w:cs="Traditional Arabic"/>
          <w:color w:val="000000"/>
          <w:sz w:val="28"/>
          <w:szCs w:val="28"/>
          <w:rtl/>
        </w:rPr>
        <w:t xml:space="preserve"> </w:t>
      </w:r>
      <w:r w:rsidR="00CC02C6">
        <w:rPr>
          <w:rFonts w:ascii="Traditional Arabic" w:hAnsi="Traditional Arabic" w:cs="Traditional Arabic" w:hint="cs"/>
          <w:color w:val="000000"/>
          <w:sz w:val="28"/>
          <w:szCs w:val="28"/>
          <w:rtl/>
        </w:rPr>
        <w:t>لَمْ</w:t>
      </w:r>
      <w:r w:rsidR="004D3DD7" w:rsidRPr="00A735DF">
        <w:rPr>
          <w:rFonts w:ascii="Traditional Arabic" w:hAnsi="Traditional Arabic" w:cs="Traditional Arabic"/>
          <w:color w:val="000000"/>
          <w:sz w:val="28"/>
          <w:szCs w:val="28"/>
          <w:rtl/>
        </w:rPr>
        <w:t xml:space="preserve"> تَغْنَ بِالأَمْسِ كَذَلِكَ نُفَصِّلُ الآيَاتِ لِقَوْمٍ يَتَفَكَّرُونَ</w:t>
      </w:r>
      <w:r w:rsidR="005D20B9" w:rsidRPr="00A735DF">
        <w:rPr>
          <w:rFonts w:ascii="Traditional Arabic" w:hAnsi="Traditional Arabic" w:cs="Traditional Arabic"/>
          <w:color w:val="000000"/>
          <w:sz w:val="28"/>
          <w:szCs w:val="28"/>
        </w:rPr>
        <w:t xml:space="preserve"> </w:t>
      </w:r>
      <w:r w:rsidRPr="00A735DF">
        <w:rPr>
          <w:rFonts w:ascii="Traditional Arabic" w:hAnsi="Traditional Arabic" w:cs="Traditional Arabic"/>
          <w:color w:val="000000"/>
          <w:sz w:val="28"/>
          <w:szCs w:val="28"/>
          <w:rtl/>
        </w:rPr>
        <w:t>}</w:t>
      </w:r>
    </w:p>
    <w:p w:rsidR="00CD6D53" w:rsidRPr="00F73007" w:rsidRDefault="00C05737" w:rsidP="00F73007">
      <w:pPr>
        <w:spacing w:after="120" w:line="360" w:lineRule="auto"/>
        <w:ind w:firstLine="680"/>
        <w:jc w:val="both"/>
        <w:rPr>
          <w:rFonts w:cs="Times New Roman"/>
          <w:color w:val="000000" w:themeColor="text1"/>
        </w:rPr>
      </w:pPr>
      <w:r w:rsidRPr="00F73007">
        <w:rPr>
          <w:rFonts w:cs="Times New Roman"/>
          <w:i/>
          <w:iCs/>
          <w:color w:val="000000" w:themeColor="text1"/>
        </w:rPr>
        <w:t>“</w:t>
      </w:r>
      <w:r w:rsidR="00462DB8" w:rsidRPr="00F73007">
        <w:rPr>
          <w:rFonts w:cs="Times New Roman"/>
          <w:i/>
          <w:iCs/>
          <w:color w:val="000000" w:themeColor="text1"/>
        </w:rPr>
        <w:t>B</w:t>
      </w:r>
      <w:r w:rsidR="004D3DD7" w:rsidRPr="00F73007">
        <w:rPr>
          <w:rFonts w:cs="Times New Roman"/>
          <w:i/>
          <w:iCs/>
          <w:color w:val="000000" w:themeColor="text1"/>
        </w:rPr>
        <w:t>unları</w:t>
      </w:r>
      <w:r w:rsidR="007D71BB">
        <w:rPr>
          <w:rFonts w:cs="Times New Roman"/>
          <w:i/>
          <w:iCs/>
          <w:color w:val="000000" w:themeColor="text1"/>
        </w:rPr>
        <w:t xml:space="preserve">, </w:t>
      </w:r>
      <w:r w:rsidR="004D3DD7" w:rsidRPr="00F73007">
        <w:rPr>
          <w:rFonts w:cs="Times New Roman"/>
          <w:i/>
          <w:iCs/>
          <w:color w:val="000000" w:themeColor="text1"/>
        </w:rPr>
        <w:t>sanki dün yerinde hiç yokmuş gibi</w:t>
      </w:r>
      <w:r w:rsidR="007D71BB">
        <w:rPr>
          <w:rFonts w:cs="Times New Roman"/>
          <w:i/>
          <w:iCs/>
          <w:color w:val="000000" w:themeColor="text1"/>
        </w:rPr>
        <w:t xml:space="preserve">, </w:t>
      </w:r>
      <w:r w:rsidR="004D3DD7" w:rsidRPr="00F73007">
        <w:rPr>
          <w:rFonts w:cs="Times New Roman"/>
          <w:i/>
          <w:iCs/>
          <w:color w:val="000000" w:themeColor="text1"/>
        </w:rPr>
        <w:t>kökünden yolunmuş bir hâle getiririz. İşte düşünen bir toplum için</w:t>
      </w:r>
      <w:r w:rsidR="007D71BB">
        <w:rPr>
          <w:rFonts w:cs="Times New Roman"/>
          <w:i/>
          <w:iCs/>
          <w:color w:val="000000" w:themeColor="text1"/>
        </w:rPr>
        <w:t xml:space="preserve">, </w:t>
      </w:r>
      <w:r w:rsidR="004D3DD7" w:rsidRPr="00F73007">
        <w:rPr>
          <w:rFonts w:cs="Times New Roman"/>
          <w:i/>
          <w:iCs/>
          <w:color w:val="000000" w:themeColor="text1"/>
        </w:rPr>
        <w:t>âyetleri böyle ayrı ayrı açıklıyoruz.</w:t>
      </w:r>
      <w:r w:rsidRPr="00F73007">
        <w:rPr>
          <w:rFonts w:cs="Times New Roman"/>
          <w:i/>
          <w:iCs/>
          <w:color w:val="000000" w:themeColor="text1"/>
        </w:rPr>
        <w:t>”</w:t>
      </w:r>
      <w:r w:rsidR="004D3DD7" w:rsidRPr="00F73007">
        <w:rPr>
          <w:rStyle w:val="DipnotBavurusu"/>
          <w:rFonts w:cs="Times New Roman"/>
          <w:color w:val="000000" w:themeColor="text1"/>
        </w:rPr>
        <w:footnoteReference w:id="501"/>
      </w:r>
    </w:p>
    <w:p w:rsidR="004D3DD7" w:rsidRPr="00F73007" w:rsidRDefault="003E3B4C" w:rsidP="00F73007">
      <w:pPr>
        <w:spacing w:after="120" w:line="360" w:lineRule="auto"/>
        <w:ind w:firstLine="680"/>
        <w:jc w:val="both"/>
        <w:rPr>
          <w:rFonts w:cs="Times New Roman"/>
          <w:b/>
          <w:bCs/>
        </w:rPr>
      </w:pPr>
      <w:r w:rsidRPr="003E3B4C">
        <w:rPr>
          <w:rFonts w:cs="Times New Roman"/>
          <w:b/>
          <w:bCs/>
        </w:rPr>
        <w:t>Âyetteki İstişhâd:</w:t>
      </w:r>
    </w:p>
    <w:p w:rsidR="002D581E" w:rsidRPr="00F73007" w:rsidRDefault="00C45B3F" w:rsidP="003C5528">
      <w:pPr>
        <w:spacing w:after="120" w:line="360" w:lineRule="auto"/>
        <w:ind w:firstLine="680"/>
        <w:jc w:val="both"/>
        <w:rPr>
          <w:rFonts w:cs="Times New Roman"/>
        </w:rPr>
      </w:pPr>
      <w:r w:rsidRPr="00F73007">
        <w:rPr>
          <w:rFonts w:cs="Times New Roman"/>
        </w:rPr>
        <w:t>Â</w:t>
      </w:r>
      <w:r w:rsidR="00D42541" w:rsidRPr="00F73007">
        <w:rPr>
          <w:rFonts w:cs="Times New Roman"/>
        </w:rPr>
        <w:t>yet</w:t>
      </w:r>
      <w:r w:rsidR="004D3DD7" w:rsidRPr="00F73007">
        <w:rPr>
          <w:rFonts w:cs="Times New Roman"/>
        </w:rPr>
        <w:t xml:space="preserve">teki </w:t>
      </w:r>
      <w:r w:rsidR="0022241E" w:rsidRPr="00CC02C6">
        <w:rPr>
          <w:rFonts w:ascii="Traditional Arabic" w:hAnsi="Traditional Arabic" w:cs="Traditional Arabic"/>
        </w:rPr>
        <w:t>“</w:t>
      </w:r>
      <w:r w:rsidR="005D20B9" w:rsidRPr="00CC02C6">
        <w:rPr>
          <w:rFonts w:ascii="Traditional Arabic" w:hAnsi="Traditional Arabic" w:cs="Traditional Arabic"/>
        </w:rPr>
        <w:t xml:space="preserve"> </w:t>
      </w:r>
      <w:r w:rsidR="004D3DD7" w:rsidRPr="00CC02C6">
        <w:rPr>
          <w:rFonts w:ascii="Traditional Arabic" w:hAnsi="Traditional Arabic" w:cs="Traditional Arabic"/>
          <w:rtl/>
        </w:rPr>
        <w:t>كَأَن</w:t>
      </w:r>
      <w:r w:rsidR="004121D1" w:rsidRPr="00CC02C6">
        <w:rPr>
          <w:rFonts w:ascii="Traditional Arabic" w:hAnsi="Traditional Arabic" w:cs="Traditional Arabic"/>
          <w:rtl/>
        </w:rPr>
        <w:t>ْ</w:t>
      </w:r>
      <w:r w:rsidR="004D3DD7" w:rsidRPr="00CC02C6">
        <w:rPr>
          <w:rFonts w:ascii="Traditional Arabic" w:hAnsi="Traditional Arabic" w:cs="Traditional Arabic"/>
          <w:rtl/>
        </w:rPr>
        <w:t xml:space="preserve"> </w:t>
      </w:r>
      <w:r w:rsidR="003C5528">
        <w:rPr>
          <w:rFonts w:ascii="Traditional Arabic" w:hAnsi="Traditional Arabic" w:cs="Traditional Arabic" w:hint="cs"/>
          <w:rtl/>
        </w:rPr>
        <w:t>لَمْ</w:t>
      </w:r>
      <w:r w:rsidR="004D3DD7" w:rsidRPr="00CC02C6">
        <w:rPr>
          <w:rFonts w:ascii="Traditional Arabic" w:hAnsi="Traditional Arabic" w:cs="Traditional Arabic"/>
          <w:rtl/>
        </w:rPr>
        <w:t xml:space="preserve"> تَغْنَ بِالأَمْسِ</w:t>
      </w:r>
      <w:r w:rsidR="005D20B9" w:rsidRPr="00CC02C6">
        <w:rPr>
          <w:rFonts w:ascii="Traditional Arabic" w:hAnsi="Traditional Arabic" w:cs="Traditional Arabic"/>
        </w:rPr>
        <w:t xml:space="preserve"> </w:t>
      </w:r>
      <w:r w:rsidR="0022241E" w:rsidRPr="00CC02C6">
        <w:rPr>
          <w:rFonts w:ascii="Traditional Arabic" w:hAnsi="Traditional Arabic" w:cs="Traditional Arabic"/>
        </w:rPr>
        <w:t>”</w:t>
      </w:r>
      <w:r w:rsidR="004121D1">
        <w:rPr>
          <w:rFonts w:cs="Times New Roman" w:hint="cs"/>
          <w:rtl/>
        </w:rPr>
        <w:t xml:space="preserve"> </w:t>
      </w:r>
      <w:r w:rsidR="00DF3884" w:rsidRPr="00F73007">
        <w:rPr>
          <w:rFonts w:cs="Times New Roman"/>
        </w:rPr>
        <w:t>muhaffefe</w:t>
      </w:r>
      <w:r w:rsidR="004121D1">
        <w:rPr>
          <w:rFonts w:cs="Times New Roman" w:hint="cs"/>
          <w:rtl/>
        </w:rPr>
        <w:t xml:space="preserve"> </w:t>
      </w:r>
      <w:r w:rsidR="0022241E" w:rsidRPr="00CC02C6">
        <w:rPr>
          <w:rFonts w:ascii="Traditional Arabic" w:hAnsi="Traditional Arabic" w:cs="Traditional Arabic"/>
        </w:rPr>
        <w:t>“</w:t>
      </w:r>
      <w:r w:rsidR="005D20B9" w:rsidRPr="00CC02C6">
        <w:rPr>
          <w:rFonts w:ascii="Traditional Arabic" w:hAnsi="Traditional Arabic" w:cs="Traditional Arabic"/>
        </w:rPr>
        <w:t xml:space="preserve"> </w:t>
      </w:r>
      <w:r w:rsidR="004D3DD7" w:rsidRPr="00CC02C6">
        <w:rPr>
          <w:rFonts w:ascii="Traditional Arabic" w:hAnsi="Traditional Arabic" w:cs="Traditional Arabic"/>
          <w:color w:val="000000" w:themeColor="text1"/>
          <w:rtl/>
        </w:rPr>
        <w:t>ك</w:t>
      </w:r>
      <w:r w:rsidR="003475E0">
        <w:rPr>
          <w:rFonts w:ascii="Traditional Arabic" w:hAnsi="Traditional Arabic" w:cs="Traditional Arabic" w:hint="cs"/>
          <w:color w:val="000000" w:themeColor="text1"/>
          <w:rtl/>
        </w:rPr>
        <w:t>َ</w:t>
      </w:r>
      <w:r w:rsidR="004D3DD7" w:rsidRPr="00CC02C6">
        <w:rPr>
          <w:rFonts w:ascii="Traditional Arabic" w:hAnsi="Traditional Arabic" w:cs="Traditional Arabic"/>
          <w:color w:val="000000" w:themeColor="text1"/>
          <w:rtl/>
        </w:rPr>
        <w:t>أَنْ</w:t>
      </w:r>
      <w:r w:rsidR="005D20B9" w:rsidRPr="00CC02C6">
        <w:rPr>
          <w:rFonts w:ascii="Traditional Arabic" w:hAnsi="Traditional Arabic" w:cs="Traditional Arabic"/>
          <w:color w:val="000000" w:themeColor="text1"/>
        </w:rPr>
        <w:t xml:space="preserve"> </w:t>
      </w:r>
      <w:r w:rsidR="0022241E" w:rsidRPr="00CC02C6">
        <w:rPr>
          <w:rFonts w:ascii="Traditional Arabic" w:hAnsi="Traditional Arabic" w:cs="Traditional Arabic"/>
          <w:color w:val="000000" w:themeColor="text1"/>
        </w:rPr>
        <w:t>”</w:t>
      </w:r>
      <w:r w:rsidR="004D3DD7" w:rsidRPr="00F73007">
        <w:rPr>
          <w:rFonts w:cs="Times New Roman"/>
          <w:color w:val="000000" w:themeColor="text1"/>
        </w:rPr>
        <w:t xml:space="preserve"> harfin</w:t>
      </w:r>
      <w:r w:rsidR="00DF3884" w:rsidRPr="00F73007">
        <w:rPr>
          <w:rFonts w:cs="Times New Roman"/>
          <w:color w:val="000000" w:themeColor="text1"/>
        </w:rPr>
        <w:t xml:space="preserve">in ismi mahzûf </w:t>
      </w:r>
      <w:r w:rsidR="00340CC9" w:rsidRPr="00F73007">
        <w:rPr>
          <w:rFonts w:cs="Times New Roman"/>
          <w:color w:val="000000" w:themeColor="text1"/>
        </w:rPr>
        <w:t>zamîr</w:t>
      </w:r>
      <w:r w:rsidR="00DF3884" w:rsidRPr="00F73007">
        <w:rPr>
          <w:rFonts w:cs="Times New Roman"/>
          <w:color w:val="000000" w:themeColor="text1"/>
        </w:rPr>
        <w:t>-</w:t>
      </w:r>
      <w:r w:rsidR="00A3432E" w:rsidRPr="00F73007">
        <w:rPr>
          <w:rFonts w:cs="Times New Roman"/>
          <w:color w:val="000000" w:themeColor="text1"/>
        </w:rPr>
        <w:t xml:space="preserve">i </w:t>
      </w:r>
      <w:r w:rsidRPr="00F73007">
        <w:rPr>
          <w:rFonts w:cs="Times New Roman"/>
          <w:color w:val="000000" w:themeColor="text1"/>
        </w:rPr>
        <w:t>şe’</w:t>
      </w:r>
      <w:r w:rsidR="00DF3884" w:rsidRPr="00F73007">
        <w:rPr>
          <w:rFonts w:cs="Times New Roman"/>
          <w:color w:val="000000" w:themeColor="text1"/>
        </w:rPr>
        <w:t>n olup</w:t>
      </w:r>
      <w:r w:rsidR="007D71BB">
        <w:rPr>
          <w:rFonts w:cs="Times New Roman"/>
          <w:color w:val="000000" w:themeColor="text1"/>
        </w:rPr>
        <w:t xml:space="preserve">, </w:t>
      </w:r>
      <w:r w:rsidR="00DF3884" w:rsidRPr="00F73007">
        <w:rPr>
          <w:rFonts w:cs="Times New Roman"/>
          <w:color w:val="000000" w:themeColor="text1"/>
        </w:rPr>
        <w:t xml:space="preserve">haberi ise </w:t>
      </w:r>
      <w:r w:rsidR="0022241E" w:rsidRPr="00CC02C6">
        <w:rPr>
          <w:rFonts w:ascii="Traditional Arabic" w:hAnsi="Traditional Arabic" w:cs="Traditional Arabic"/>
          <w:color w:val="000000" w:themeColor="text1"/>
        </w:rPr>
        <w:t>“</w:t>
      </w:r>
      <w:r w:rsidR="005D20B9" w:rsidRPr="00CC02C6">
        <w:rPr>
          <w:rFonts w:ascii="Traditional Arabic" w:hAnsi="Traditional Arabic" w:cs="Traditional Arabic"/>
          <w:color w:val="000000" w:themeColor="text1"/>
        </w:rPr>
        <w:t xml:space="preserve"> </w:t>
      </w:r>
      <w:r w:rsidR="00DF3884" w:rsidRPr="00CC02C6">
        <w:rPr>
          <w:rFonts w:ascii="Traditional Arabic" w:hAnsi="Traditional Arabic" w:cs="Traditional Arabic"/>
          <w:color w:val="000000" w:themeColor="text1"/>
          <w:rtl/>
        </w:rPr>
        <w:t>لَمْ</w:t>
      </w:r>
      <w:r w:rsidR="005D20B9" w:rsidRPr="00CC02C6">
        <w:rPr>
          <w:rFonts w:ascii="Traditional Arabic" w:hAnsi="Traditional Arabic" w:cs="Traditional Arabic"/>
          <w:color w:val="000000" w:themeColor="text1"/>
        </w:rPr>
        <w:t xml:space="preserve"> </w:t>
      </w:r>
      <w:r w:rsidR="0022241E" w:rsidRPr="00CC02C6">
        <w:rPr>
          <w:rFonts w:ascii="Traditional Arabic" w:hAnsi="Traditional Arabic" w:cs="Traditional Arabic"/>
          <w:color w:val="000000" w:themeColor="text1"/>
        </w:rPr>
        <w:t>”</w:t>
      </w:r>
      <w:r w:rsidR="004121D1" w:rsidRPr="00CC02C6">
        <w:rPr>
          <w:rFonts w:ascii="Traditional Arabic" w:hAnsi="Traditional Arabic" w:cs="Traditional Arabic"/>
          <w:color w:val="000000" w:themeColor="text1"/>
          <w:rtl/>
        </w:rPr>
        <w:t xml:space="preserve"> </w:t>
      </w:r>
      <w:r w:rsidR="00F27490" w:rsidRPr="00F73007">
        <w:rPr>
          <w:rFonts w:cs="Times New Roman"/>
          <w:color w:val="000000" w:themeColor="text1"/>
        </w:rPr>
        <w:t>eda</w:t>
      </w:r>
      <w:r w:rsidR="006A1379" w:rsidRPr="00F73007">
        <w:rPr>
          <w:rFonts w:cs="Times New Roman"/>
          <w:color w:val="000000" w:themeColor="text1"/>
        </w:rPr>
        <w:t>t</w:t>
      </w:r>
      <w:r w:rsidR="00DF3884" w:rsidRPr="00F73007">
        <w:rPr>
          <w:rFonts w:cs="Times New Roman"/>
          <w:color w:val="000000" w:themeColor="text1"/>
        </w:rPr>
        <w:t xml:space="preserve">ının medhûlü olan </w:t>
      </w:r>
      <w:r w:rsidR="0022241E">
        <w:rPr>
          <w:rFonts w:cs="Times New Roman"/>
          <w:color w:val="000000" w:themeColor="text1"/>
        </w:rPr>
        <w:t>“</w:t>
      </w:r>
      <w:r w:rsidR="005D20B9" w:rsidRPr="00CC02C6">
        <w:rPr>
          <w:rFonts w:ascii="Traditional Arabic" w:hAnsi="Traditional Arabic" w:cs="Traditional Arabic"/>
          <w:color w:val="000000" w:themeColor="text1"/>
        </w:rPr>
        <w:t xml:space="preserve"> </w:t>
      </w:r>
      <w:r w:rsidR="00DF3884" w:rsidRPr="00CC02C6">
        <w:rPr>
          <w:rFonts w:ascii="Traditional Arabic" w:hAnsi="Traditional Arabic" w:cs="Traditional Arabic"/>
          <w:rtl/>
        </w:rPr>
        <w:t>تَغْنَ</w:t>
      </w:r>
      <w:r w:rsidR="005D20B9" w:rsidRPr="00CC02C6">
        <w:rPr>
          <w:rFonts w:ascii="Traditional Arabic" w:hAnsi="Traditional Arabic" w:cs="Traditional Arabic"/>
        </w:rPr>
        <w:t xml:space="preserve"> </w:t>
      </w:r>
      <w:r w:rsidR="0022241E" w:rsidRPr="00CC02C6">
        <w:rPr>
          <w:rFonts w:ascii="Traditional Arabic" w:hAnsi="Traditional Arabic" w:cs="Traditional Arabic"/>
        </w:rPr>
        <w:t>”</w:t>
      </w:r>
      <w:r w:rsidR="00DF3884" w:rsidRPr="00F73007">
        <w:rPr>
          <w:rFonts w:cs="Times New Roman"/>
        </w:rPr>
        <w:t xml:space="preserve"> fiilidir. Haber</w:t>
      </w:r>
      <w:r w:rsidR="007D71BB">
        <w:rPr>
          <w:rFonts w:cs="Times New Roman"/>
        </w:rPr>
        <w:t xml:space="preserve">, </w:t>
      </w:r>
      <w:r w:rsidR="00DF3884" w:rsidRPr="00F73007">
        <w:rPr>
          <w:rFonts w:cs="Times New Roman"/>
        </w:rPr>
        <w:t>müfred veya isim cüm</w:t>
      </w:r>
      <w:r w:rsidR="00F27490" w:rsidRPr="00F73007">
        <w:rPr>
          <w:rFonts w:cs="Times New Roman"/>
        </w:rPr>
        <w:t>lesi olmayıp fiil olduğundan eda</w:t>
      </w:r>
      <w:r w:rsidR="00DF3884" w:rsidRPr="00F73007">
        <w:rPr>
          <w:rFonts w:cs="Times New Roman"/>
        </w:rPr>
        <w:t xml:space="preserve">tla fiil arasına </w:t>
      </w:r>
      <w:r w:rsidR="0022241E" w:rsidRPr="00CC02C6">
        <w:rPr>
          <w:rFonts w:ascii="Traditional Arabic" w:hAnsi="Traditional Arabic" w:cs="Traditional Arabic"/>
        </w:rPr>
        <w:t>“</w:t>
      </w:r>
      <w:r w:rsidR="003475E0">
        <w:rPr>
          <w:rFonts w:asciiTheme="minorHAnsi" w:hAnsiTheme="minorHAnsi" w:cs="Traditional Arabic"/>
        </w:rPr>
        <w:t xml:space="preserve"> </w:t>
      </w:r>
      <w:r w:rsidR="00CC02C6">
        <w:rPr>
          <w:rFonts w:ascii="Traditional Arabic" w:hAnsi="Traditional Arabic" w:cs="Traditional Arabic" w:hint="cs"/>
          <w:rtl/>
        </w:rPr>
        <w:t>لَمْ</w:t>
      </w:r>
      <w:r w:rsidR="0022241E" w:rsidRPr="00CC02C6">
        <w:rPr>
          <w:rFonts w:ascii="Traditional Arabic" w:hAnsi="Traditional Arabic" w:cs="Traditional Arabic"/>
        </w:rPr>
        <w:t>”</w:t>
      </w:r>
      <w:r w:rsidR="00F27490" w:rsidRPr="00F73007">
        <w:rPr>
          <w:rFonts w:cs="Times New Roman"/>
        </w:rPr>
        <w:t xml:space="preserve"> eda</w:t>
      </w:r>
      <w:r w:rsidR="00462DB8" w:rsidRPr="00F73007">
        <w:rPr>
          <w:rFonts w:cs="Times New Roman"/>
        </w:rPr>
        <w:t>tının</w:t>
      </w:r>
      <w:r w:rsidR="00DF3884" w:rsidRPr="00F73007">
        <w:rPr>
          <w:rFonts w:cs="Times New Roman"/>
        </w:rPr>
        <w:t xml:space="preserve"> fâsıl</w:t>
      </w:r>
      <w:r w:rsidR="00462DB8" w:rsidRPr="00F73007">
        <w:rPr>
          <w:rFonts w:cs="Times New Roman"/>
        </w:rPr>
        <w:t>a</w:t>
      </w:r>
      <w:r w:rsidR="00DF3884" w:rsidRPr="00F73007">
        <w:rPr>
          <w:rFonts w:cs="Times New Roman"/>
        </w:rPr>
        <w:t xml:space="preserve"> olmas</w:t>
      </w:r>
      <w:r w:rsidR="00462DB8" w:rsidRPr="00F73007">
        <w:rPr>
          <w:rFonts w:cs="Times New Roman"/>
        </w:rPr>
        <w:t>ı vâcip olmuştur</w:t>
      </w:r>
      <w:r w:rsidR="00DF3884" w:rsidRPr="00F73007">
        <w:rPr>
          <w:rFonts w:cs="Times New Roman"/>
        </w:rPr>
        <w:t>.</w:t>
      </w:r>
      <w:r w:rsidR="00DF3884" w:rsidRPr="00F73007">
        <w:rPr>
          <w:rStyle w:val="DipnotBavurusu"/>
          <w:rFonts w:cs="Times New Roman"/>
        </w:rPr>
        <w:footnoteReference w:id="502"/>
      </w:r>
    </w:p>
    <w:p w:rsidR="00DF3884" w:rsidRPr="00F73007" w:rsidRDefault="00BE3C38" w:rsidP="00145F6A">
      <w:pPr>
        <w:pStyle w:val="Balk4"/>
      </w:pPr>
      <w:bookmarkStart w:id="113" w:name="_Toc413065667"/>
      <w:r>
        <w:lastRenderedPageBreak/>
        <w:t>3.</w:t>
      </w:r>
      <w:r w:rsidR="00DF3884" w:rsidRPr="00F73007">
        <w:t>26.2.6. Fiile Benzeyen Harflerin Haberlerinin Tavassut ve Takdîmi</w:t>
      </w:r>
      <w:bookmarkEnd w:id="113"/>
    </w:p>
    <w:p w:rsidR="005D20B9" w:rsidRPr="00CC02C6" w:rsidRDefault="000C4FC5" w:rsidP="00CC02C6">
      <w:pPr>
        <w:pStyle w:val="NormalWeb"/>
        <w:shd w:val="clear" w:color="auto" w:fill="FFFFFF"/>
        <w:spacing w:before="0" w:beforeAutospacing="0" w:after="120" w:afterAutospacing="0" w:line="360" w:lineRule="auto"/>
        <w:ind w:firstLine="680"/>
        <w:jc w:val="both"/>
      </w:pPr>
      <w:r w:rsidRPr="00F73007">
        <w:t>Mü</w:t>
      </w:r>
      <w:r w:rsidR="00F93E3C" w:rsidRPr="00F73007">
        <w:t>şebbeh bil-fiil harflerinin haberlerinin</w:t>
      </w:r>
      <w:r w:rsidR="007D71BB">
        <w:t xml:space="preserve">, </w:t>
      </w:r>
      <w:r w:rsidR="00F93E3C" w:rsidRPr="00F73007">
        <w:t>âmil ve isimleri</w:t>
      </w:r>
      <w:r w:rsidR="00B97C2F" w:rsidRPr="00F73007">
        <w:t>n</w:t>
      </w:r>
      <w:r w:rsidRPr="00F73007">
        <w:t xml:space="preserve"> arasına tavassutu veya ikisinin </w:t>
      </w:r>
      <w:r w:rsidR="00462DB8" w:rsidRPr="00F73007">
        <w:t>üzerine takdîmi</w:t>
      </w:r>
      <w:r w:rsidR="007D71BB">
        <w:t xml:space="preserve">, </w:t>
      </w:r>
      <w:r w:rsidR="00462DB8" w:rsidRPr="00F73007">
        <w:t>câiz değildir. Ancak</w:t>
      </w:r>
      <w:r w:rsidR="00C45B3F" w:rsidRPr="00F73007">
        <w:t xml:space="preserve"> haberin zarf veya câr-</w:t>
      </w:r>
      <w:r w:rsidR="00B97C2F" w:rsidRPr="00F73007">
        <w:t>mecrûr olması halinde câizdir</w:t>
      </w:r>
      <w:r w:rsidRPr="00F73007">
        <w:t>.</w:t>
      </w:r>
      <w:r w:rsidRPr="00F73007">
        <w:rPr>
          <w:rStyle w:val="DipnotBavurusu"/>
        </w:rPr>
        <w:footnoteReference w:id="503"/>
      </w:r>
    </w:p>
    <w:p w:rsidR="00274C32" w:rsidRPr="004121D1" w:rsidRDefault="003E3B4C" w:rsidP="004121D1">
      <w:pPr>
        <w:ind w:firstLine="680"/>
        <w:rPr>
          <w:rFonts w:eastAsia="Times New Roman" w:cs="Times New Roman"/>
          <w:b/>
          <w:bCs/>
          <w:color w:val="auto"/>
        </w:rPr>
      </w:pPr>
      <w:r w:rsidRPr="003E3B4C">
        <w:rPr>
          <w:b/>
          <w:bCs/>
        </w:rPr>
        <w:t>Âyet</w:t>
      </w:r>
      <w:r w:rsidR="00601481">
        <w:rPr>
          <w:b/>
          <w:bCs/>
        </w:rPr>
        <w:t>ler ve Meâlleri</w:t>
      </w:r>
      <w:r w:rsidRPr="003E3B4C">
        <w:rPr>
          <w:b/>
          <w:bCs/>
        </w:rPr>
        <w:t>:</w:t>
      </w:r>
    </w:p>
    <w:p w:rsidR="000C4FC5" w:rsidRPr="00A735DF" w:rsidRDefault="00863B14" w:rsidP="00031466">
      <w:pPr>
        <w:pStyle w:val="NormalWeb"/>
        <w:shd w:val="clear" w:color="auto" w:fill="FFFFFF"/>
        <w:bidi/>
        <w:spacing w:before="0" w:beforeAutospacing="0" w:after="120" w:afterAutospacing="0" w:line="360" w:lineRule="auto"/>
        <w:ind w:hanging="2"/>
        <w:jc w:val="both"/>
        <w:rPr>
          <w:rFonts w:ascii="Traditional Arabic" w:hAnsi="Traditional Arabic" w:cs="Traditional Arabic"/>
          <w:b/>
          <w:bCs/>
          <w:sz w:val="28"/>
          <w:szCs w:val="28"/>
        </w:rPr>
      </w:pPr>
      <w:r w:rsidRPr="00A735DF">
        <w:rPr>
          <w:rFonts w:ascii="Traditional Arabic" w:hAnsi="Traditional Arabic" w:cs="Traditional Arabic"/>
          <w:color w:val="000000"/>
          <w:sz w:val="28"/>
          <w:szCs w:val="28"/>
          <w:rtl/>
        </w:rPr>
        <w:t>{</w:t>
      </w:r>
      <w:r w:rsidR="005D20B9" w:rsidRPr="00A735DF">
        <w:rPr>
          <w:rFonts w:ascii="Traditional Arabic" w:hAnsi="Traditional Arabic" w:cs="Traditional Arabic"/>
          <w:color w:val="000000"/>
          <w:sz w:val="28"/>
          <w:szCs w:val="28"/>
        </w:rPr>
        <w:t xml:space="preserve"> </w:t>
      </w:r>
      <w:r w:rsidR="000C4FC5" w:rsidRPr="00A735DF">
        <w:rPr>
          <w:rFonts w:ascii="Traditional Arabic" w:hAnsi="Traditional Arabic" w:cs="Traditional Arabic"/>
          <w:color w:val="000000"/>
          <w:sz w:val="28"/>
          <w:szCs w:val="28"/>
          <w:rtl/>
        </w:rPr>
        <w:t>إِنَّ لَدَيْنَا أَنكَالا</w:t>
      </w:r>
      <w:r w:rsidR="0037144E">
        <w:rPr>
          <w:rFonts w:ascii="Traditional Arabic" w:hAnsi="Traditional Arabic" w:cs="Traditional Arabic" w:hint="cs"/>
          <w:color w:val="000000"/>
          <w:sz w:val="28"/>
          <w:szCs w:val="28"/>
          <w:rtl/>
        </w:rPr>
        <w:t>ً</w:t>
      </w:r>
      <w:r w:rsidR="000C4FC5" w:rsidRPr="00A735DF">
        <w:rPr>
          <w:rFonts w:ascii="Traditional Arabic" w:hAnsi="Traditional Arabic" w:cs="Traditional Arabic"/>
          <w:color w:val="000000"/>
          <w:sz w:val="28"/>
          <w:szCs w:val="28"/>
          <w:rtl/>
        </w:rPr>
        <w:t xml:space="preserve"> وَجَحِيمًا</w:t>
      </w:r>
      <w:r w:rsidR="005D20B9" w:rsidRPr="00A735DF">
        <w:rPr>
          <w:rFonts w:ascii="Traditional Arabic" w:hAnsi="Traditional Arabic" w:cs="Traditional Arabic"/>
          <w:color w:val="000000"/>
          <w:sz w:val="28"/>
          <w:szCs w:val="28"/>
        </w:rPr>
        <w:t xml:space="preserve"> </w:t>
      </w:r>
      <w:r w:rsidRPr="00A735DF">
        <w:rPr>
          <w:rFonts w:ascii="Traditional Arabic" w:hAnsi="Traditional Arabic" w:cs="Traditional Arabic"/>
          <w:color w:val="000000"/>
          <w:sz w:val="28"/>
          <w:szCs w:val="28"/>
          <w:rtl/>
        </w:rPr>
        <w:t>}</w:t>
      </w:r>
    </w:p>
    <w:p w:rsidR="00601481" w:rsidRPr="00863B14" w:rsidRDefault="00671B07" w:rsidP="00863B14">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274C32" w:rsidRPr="00F73007">
        <w:rPr>
          <w:i/>
          <w:iCs/>
          <w:color w:val="000000" w:themeColor="text1"/>
        </w:rPr>
        <w:t>Çünkü bizim yanımızda (kâfirler için) bukağılar vardır</w:t>
      </w:r>
      <w:r w:rsidR="007D71BB">
        <w:rPr>
          <w:i/>
          <w:iCs/>
          <w:color w:val="000000" w:themeColor="text1"/>
        </w:rPr>
        <w:t xml:space="preserve">, </w:t>
      </w:r>
      <w:r w:rsidR="00274C32" w:rsidRPr="00F73007">
        <w:rPr>
          <w:i/>
          <w:iCs/>
          <w:color w:val="000000" w:themeColor="text1"/>
        </w:rPr>
        <w:t>cehennem vardır</w:t>
      </w:r>
      <w:r w:rsidR="007D71BB">
        <w:rPr>
          <w:i/>
          <w:iCs/>
          <w:color w:val="000000" w:themeColor="text1"/>
        </w:rPr>
        <w:t xml:space="preserve">, </w:t>
      </w:r>
      <w:r w:rsidR="00274C32" w:rsidRPr="00F73007">
        <w:rPr>
          <w:i/>
          <w:iCs/>
          <w:color w:val="000000" w:themeColor="text1"/>
        </w:rPr>
        <w:t>boğazdan zor geçen yiyecekler vardır ve elem dolu bir azap vardır</w:t>
      </w:r>
      <w:r w:rsidR="00274C32" w:rsidRPr="00F73007">
        <w:rPr>
          <w:color w:val="000000" w:themeColor="text1"/>
        </w:rPr>
        <w:t>.</w:t>
      </w:r>
      <w:r w:rsidRPr="00F73007">
        <w:rPr>
          <w:color w:val="000000" w:themeColor="text1"/>
        </w:rPr>
        <w:t>”</w:t>
      </w:r>
      <w:r w:rsidR="00274C32" w:rsidRPr="00F73007">
        <w:rPr>
          <w:rStyle w:val="DipnotBavurusu"/>
          <w:color w:val="000000" w:themeColor="text1"/>
        </w:rPr>
        <w:footnoteReference w:id="504"/>
      </w:r>
    </w:p>
    <w:p w:rsidR="00274C32" w:rsidRPr="00A735DF" w:rsidRDefault="00863B14" w:rsidP="008D1670">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A735DF">
        <w:rPr>
          <w:rFonts w:ascii="Traditional Arabic" w:hAnsi="Traditional Arabic" w:cs="Traditional Arabic"/>
          <w:color w:val="000000"/>
          <w:sz w:val="28"/>
          <w:szCs w:val="28"/>
          <w:rtl/>
        </w:rPr>
        <w:t>{</w:t>
      </w:r>
      <w:r w:rsidR="005D20B9" w:rsidRPr="00A735DF">
        <w:rPr>
          <w:rFonts w:ascii="Traditional Arabic" w:hAnsi="Traditional Arabic" w:cs="Traditional Arabic"/>
          <w:color w:val="000000"/>
          <w:sz w:val="28"/>
          <w:szCs w:val="28"/>
        </w:rPr>
        <w:t xml:space="preserve"> </w:t>
      </w:r>
      <w:r w:rsidR="00274C32" w:rsidRPr="00A735DF">
        <w:rPr>
          <w:rFonts w:ascii="Traditional Arabic" w:hAnsi="Traditional Arabic" w:cs="Traditional Arabic"/>
          <w:color w:val="000000"/>
          <w:sz w:val="28"/>
          <w:szCs w:val="28"/>
          <w:rtl/>
        </w:rPr>
        <w:t xml:space="preserve">إِنَّ فِي ذَلِكَ لَعِبْرَةً </w:t>
      </w:r>
      <w:r w:rsidR="005D20B9" w:rsidRPr="00A735DF">
        <w:rPr>
          <w:rFonts w:ascii="Traditional Arabic" w:hAnsi="Traditional Arabic" w:cs="Traditional Arabic"/>
          <w:color w:val="000000"/>
          <w:sz w:val="28"/>
          <w:szCs w:val="28"/>
          <w:rtl/>
        </w:rPr>
        <w:t>لِ</w:t>
      </w:r>
      <w:r w:rsidR="00274C32" w:rsidRPr="00A735DF">
        <w:rPr>
          <w:rFonts w:ascii="Traditional Arabic" w:hAnsi="Traditional Arabic" w:cs="Traditional Arabic"/>
          <w:color w:val="000000"/>
          <w:sz w:val="28"/>
          <w:szCs w:val="28"/>
          <w:rtl/>
        </w:rPr>
        <w:t>مَن</w:t>
      </w:r>
      <w:r w:rsidR="005D20B9" w:rsidRPr="00A735DF">
        <w:rPr>
          <w:rFonts w:ascii="Traditional Arabic" w:hAnsi="Traditional Arabic" w:cs="Traditional Arabic"/>
          <w:color w:val="000000"/>
          <w:sz w:val="28"/>
          <w:szCs w:val="28"/>
          <w:rtl/>
        </w:rPr>
        <w:t>ْ</w:t>
      </w:r>
      <w:r w:rsidR="00274C32" w:rsidRPr="00A735DF">
        <w:rPr>
          <w:rFonts w:ascii="Traditional Arabic" w:hAnsi="Traditional Arabic" w:cs="Traditional Arabic"/>
          <w:color w:val="000000"/>
          <w:sz w:val="28"/>
          <w:szCs w:val="28"/>
          <w:rtl/>
        </w:rPr>
        <w:t xml:space="preserve"> يَخْشَى</w:t>
      </w:r>
      <w:r w:rsidR="005D20B9" w:rsidRPr="00A735DF">
        <w:rPr>
          <w:rFonts w:ascii="Traditional Arabic" w:hAnsi="Traditional Arabic" w:cs="Traditional Arabic"/>
          <w:color w:val="000000"/>
          <w:sz w:val="28"/>
          <w:szCs w:val="28"/>
        </w:rPr>
        <w:t xml:space="preserve"> </w:t>
      </w:r>
      <w:r w:rsidRPr="00A735DF">
        <w:rPr>
          <w:rFonts w:ascii="Traditional Arabic" w:hAnsi="Traditional Arabic" w:cs="Traditional Arabic"/>
          <w:color w:val="000000"/>
          <w:sz w:val="28"/>
          <w:szCs w:val="28"/>
          <w:rtl/>
        </w:rPr>
        <w:t>}</w:t>
      </w:r>
    </w:p>
    <w:p w:rsidR="00261B20" w:rsidRPr="00F73007" w:rsidRDefault="00671B07" w:rsidP="00C15AAC">
      <w:pPr>
        <w:pStyle w:val="NormalWeb"/>
        <w:shd w:val="clear" w:color="auto" w:fill="FFFFFF"/>
        <w:spacing w:before="0" w:beforeAutospacing="0" w:after="120" w:afterAutospacing="0" w:line="336" w:lineRule="auto"/>
        <w:ind w:firstLine="680"/>
        <w:jc w:val="both"/>
        <w:rPr>
          <w:color w:val="000000"/>
        </w:rPr>
      </w:pPr>
      <w:r w:rsidRPr="00F73007">
        <w:rPr>
          <w:i/>
          <w:iCs/>
          <w:color w:val="000000" w:themeColor="text1"/>
        </w:rPr>
        <w:t>“</w:t>
      </w:r>
      <w:r w:rsidR="00274C32" w:rsidRPr="00F73007">
        <w:rPr>
          <w:i/>
          <w:iCs/>
          <w:color w:val="000000" w:themeColor="text1"/>
        </w:rPr>
        <w:t>Şüphesiz bunda Allah'tan sakınıp korkan kimseler için büyük bir ibret vardır</w:t>
      </w:r>
      <w:r w:rsidR="00274C32" w:rsidRPr="00F73007">
        <w:rPr>
          <w:color w:val="000000" w:themeColor="text1"/>
        </w:rPr>
        <w:t>.</w:t>
      </w:r>
      <w:r w:rsidRPr="00F73007">
        <w:rPr>
          <w:color w:val="000000" w:themeColor="text1"/>
        </w:rPr>
        <w:t>”</w:t>
      </w:r>
      <w:r w:rsidR="00274C32" w:rsidRPr="00F73007">
        <w:rPr>
          <w:rStyle w:val="DipnotBavurusu"/>
          <w:color w:val="000000" w:themeColor="text1"/>
        </w:rPr>
        <w:footnoteReference w:id="505"/>
      </w:r>
    </w:p>
    <w:p w:rsidR="00274C32" w:rsidRPr="00601481" w:rsidRDefault="00601481" w:rsidP="00C15AAC">
      <w:pPr>
        <w:spacing w:line="336" w:lineRule="auto"/>
        <w:ind w:firstLine="680"/>
        <w:rPr>
          <w:rFonts w:eastAsia="Times New Roman" w:cs="Times New Roman"/>
          <w:b/>
          <w:bCs/>
          <w:color w:val="auto"/>
        </w:rPr>
      </w:pPr>
      <w:r>
        <w:rPr>
          <w:b/>
          <w:bCs/>
        </w:rPr>
        <w:t>Âyetlerdeki</w:t>
      </w:r>
      <w:r w:rsidR="003E3B4C" w:rsidRPr="003E3B4C">
        <w:rPr>
          <w:b/>
          <w:bCs/>
        </w:rPr>
        <w:t xml:space="preserve"> İstişhâd:</w:t>
      </w:r>
    </w:p>
    <w:p w:rsidR="002D581E" w:rsidRPr="00F73007" w:rsidRDefault="00261B20" w:rsidP="001A2BAC">
      <w:pPr>
        <w:pStyle w:val="NormalWeb"/>
        <w:shd w:val="clear" w:color="auto" w:fill="FFFFFF"/>
        <w:spacing w:before="0" w:beforeAutospacing="0" w:after="120" w:afterAutospacing="0" w:line="336" w:lineRule="auto"/>
        <w:ind w:firstLine="680"/>
        <w:jc w:val="both"/>
      </w:pPr>
      <w:r w:rsidRPr="00F73007">
        <w:t>Â</w:t>
      </w:r>
      <w:r w:rsidR="00D42541" w:rsidRPr="00F73007">
        <w:t>yet</w:t>
      </w:r>
      <w:r w:rsidR="00821701" w:rsidRPr="00F73007">
        <w:t>l</w:t>
      </w:r>
      <w:r w:rsidR="00A63909" w:rsidRPr="00F73007">
        <w:t>e</w:t>
      </w:r>
      <w:r w:rsidR="00821701" w:rsidRPr="00F73007">
        <w:t>rde</w:t>
      </w:r>
      <w:r w:rsidR="004121D1">
        <w:rPr>
          <w:rFonts w:hint="cs"/>
          <w:rtl/>
        </w:rPr>
        <w:t xml:space="preserve"> </w:t>
      </w:r>
      <w:r w:rsidR="0022241E" w:rsidRPr="001A2BAC">
        <w:rPr>
          <w:rFonts w:ascii="Traditional Arabic" w:hAnsi="Traditional Arabic" w:cs="Traditional Arabic"/>
        </w:rPr>
        <w:t>“</w:t>
      </w:r>
      <w:r w:rsidR="00FB6604" w:rsidRPr="001A2BAC">
        <w:rPr>
          <w:rFonts w:ascii="Traditional Arabic" w:hAnsi="Traditional Arabic" w:cs="Traditional Arabic"/>
        </w:rPr>
        <w:t xml:space="preserve"> </w:t>
      </w:r>
      <w:r w:rsidR="00C7570A" w:rsidRPr="001A2BAC">
        <w:rPr>
          <w:rFonts w:ascii="Traditional Arabic" w:hAnsi="Traditional Arabic" w:cs="Traditional Arabic"/>
          <w:color w:val="000000"/>
          <w:rtl/>
        </w:rPr>
        <w:t>إِنَّ لَدَيْنَا أَنكَالا وَجَحِيمًا</w:t>
      </w:r>
      <w:r w:rsidR="00EE32ED" w:rsidRPr="001A2BAC">
        <w:rPr>
          <w:rFonts w:ascii="Traditional Arabic" w:hAnsi="Traditional Arabic" w:cs="Traditional Arabic"/>
          <w:color w:val="000000"/>
        </w:rPr>
        <w:t>-</w:t>
      </w:r>
      <w:r w:rsidR="0022241E" w:rsidRPr="001A2BAC">
        <w:rPr>
          <w:rFonts w:ascii="Traditional Arabic" w:hAnsi="Traditional Arabic" w:cs="Traditional Arabic"/>
          <w:color w:val="000000"/>
        </w:rPr>
        <w:t>“</w:t>
      </w:r>
      <w:r w:rsidR="00C7570A" w:rsidRPr="001A2BAC">
        <w:rPr>
          <w:rFonts w:ascii="Traditional Arabic" w:hAnsi="Traditional Arabic" w:cs="Traditional Arabic"/>
          <w:color w:val="000000"/>
          <w:rtl/>
        </w:rPr>
        <w:t>إِنَّ فِي ذَلِكَ لَعِبْرَةً</w:t>
      </w:r>
      <w:r w:rsidR="00FB6604" w:rsidRPr="001A2BAC">
        <w:rPr>
          <w:rFonts w:ascii="Traditional Arabic" w:hAnsi="Traditional Arabic" w:cs="Traditional Arabic"/>
          <w:color w:val="000000"/>
        </w:rPr>
        <w:t xml:space="preserve"> </w:t>
      </w:r>
      <w:r w:rsidR="0022241E" w:rsidRPr="001A2BAC">
        <w:rPr>
          <w:rFonts w:ascii="Traditional Arabic" w:hAnsi="Traditional Arabic" w:cs="Traditional Arabic"/>
          <w:color w:val="000000"/>
        </w:rPr>
        <w:t>”</w:t>
      </w:r>
      <w:r w:rsidR="00C7570A" w:rsidRPr="00F73007">
        <w:rPr>
          <w:color w:val="000000"/>
        </w:rPr>
        <w:t xml:space="preserve"> cümlelerinde</w:t>
      </w:r>
      <w:r w:rsidR="007D71BB">
        <w:rPr>
          <w:color w:val="000000"/>
        </w:rPr>
        <w:t xml:space="preserve">, </w:t>
      </w:r>
      <w:r w:rsidR="000556CA" w:rsidRPr="00F73007">
        <w:t>m</w:t>
      </w:r>
      <w:r w:rsidR="00C7570A" w:rsidRPr="00F73007">
        <w:t xml:space="preserve">üşebbeh bil-fiil harflerinden olan </w:t>
      </w:r>
      <w:r w:rsidR="0022241E" w:rsidRPr="001A2BAC">
        <w:rPr>
          <w:rFonts w:ascii="Traditional Arabic" w:hAnsi="Traditional Arabic" w:cs="Traditional Arabic"/>
        </w:rPr>
        <w:t>“</w:t>
      </w:r>
      <w:r w:rsidR="00FB6604" w:rsidRPr="001A2BAC">
        <w:rPr>
          <w:rFonts w:ascii="Traditional Arabic" w:hAnsi="Traditional Arabic" w:cs="Traditional Arabic"/>
        </w:rPr>
        <w:t xml:space="preserve"> </w:t>
      </w:r>
      <w:r w:rsidR="00C7570A" w:rsidRPr="001A2BAC">
        <w:rPr>
          <w:rFonts w:ascii="Traditional Arabic" w:hAnsi="Traditional Arabic" w:cs="Traditional Arabic"/>
          <w:rtl/>
        </w:rPr>
        <w:t>اِ</w:t>
      </w:r>
      <w:r w:rsidR="001A2BAC">
        <w:rPr>
          <w:rFonts w:ascii="Traditional Arabic" w:hAnsi="Traditional Arabic" w:cs="Traditional Arabic" w:hint="cs"/>
          <w:rtl/>
        </w:rPr>
        <w:t>نَّ</w:t>
      </w:r>
      <w:r w:rsidR="00FB6604" w:rsidRPr="001A2BAC">
        <w:rPr>
          <w:rFonts w:ascii="Traditional Arabic" w:hAnsi="Traditional Arabic" w:cs="Traditional Arabic"/>
        </w:rPr>
        <w:t xml:space="preserve"> </w:t>
      </w:r>
      <w:r w:rsidR="0022241E" w:rsidRPr="001A2BAC">
        <w:rPr>
          <w:rFonts w:ascii="Traditional Arabic" w:hAnsi="Traditional Arabic" w:cs="Traditional Arabic"/>
        </w:rPr>
        <w:t>”</w:t>
      </w:r>
      <w:r w:rsidR="00C7570A" w:rsidRPr="001A2BAC">
        <w:rPr>
          <w:rFonts w:ascii="Traditional Arabic" w:hAnsi="Traditional Arabic" w:cs="Traditional Arabic"/>
        </w:rPr>
        <w:t xml:space="preserve"> </w:t>
      </w:r>
      <w:r w:rsidR="00C7570A" w:rsidRPr="00F73007">
        <w:t xml:space="preserve">nin haberi birinci </w:t>
      </w:r>
      <w:r w:rsidR="00D42541" w:rsidRPr="00F73007">
        <w:t>âyet</w:t>
      </w:r>
      <w:r w:rsidR="00C7570A" w:rsidRPr="00F73007">
        <w:t xml:space="preserve">te </w:t>
      </w:r>
      <w:r w:rsidR="004220A7" w:rsidRPr="00F73007">
        <w:t>zarf</w:t>
      </w:r>
      <w:r w:rsidR="00C7570A" w:rsidRPr="00F73007">
        <w:t>ı mekân</w:t>
      </w:r>
      <w:r w:rsidR="007D71BB">
        <w:t xml:space="preserve">, </w:t>
      </w:r>
      <w:r w:rsidR="00C7570A" w:rsidRPr="00F73007">
        <w:t xml:space="preserve">ikinci </w:t>
      </w:r>
      <w:r w:rsidR="00D42541" w:rsidRPr="00F73007">
        <w:t>âyet</w:t>
      </w:r>
      <w:r w:rsidR="00F93E3C" w:rsidRPr="00F73007">
        <w:t>te ise</w:t>
      </w:r>
      <w:r w:rsidRPr="00F73007">
        <w:t xml:space="preserve"> câr-</w:t>
      </w:r>
      <w:r w:rsidR="00C7570A" w:rsidRPr="00F73007">
        <w:t>mecrûr olduğundan edât ile isim ara</w:t>
      </w:r>
      <w:r w:rsidR="00B97C2F" w:rsidRPr="00F73007">
        <w:t>sına tavassut olarak gelmiştir</w:t>
      </w:r>
      <w:r w:rsidR="00B55C73" w:rsidRPr="00F73007">
        <w:t>.</w:t>
      </w:r>
      <w:r w:rsidR="00B55C73" w:rsidRPr="00F73007">
        <w:rPr>
          <w:rStyle w:val="DipnotBavurusu"/>
        </w:rPr>
        <w:footnoteReference w:id="506"/>
      </w:r>
    </w:p>
    <w:p w:rsidR="00821701" w:rsidRPr="00F73007" w:rsidRDefault="00BE3C38" w:rsidP="00C15AAC">
      <w:pPr>
        <w:pStyle w:val="Balk4"/>
        <w:spacing w:line="336" w:lineRule="auto"/>
        <w:rPr>
          <w:rtl/>
        </w:rPr>
      </w:pPr>
      <w:bookmarkStart w:id="114" w:name="_Toc413065668"/>
      <w:r>
        <w:t>3.</w:t>
      </w:r>
      <w:r w:rsidR="00821701" w:rsidRPr="00F73007">
        <w:t xml:space="preserve">26.2.7. Fiile Benzeyen Harfler’den </w:t>
      </w:r>
      <w:r w:rsidR="000F0506" w:rsidRPr="001A2BAC">
        <w:rPr>
          <w:rFonts w:ascii="Traditional Arabic" w:hAnsi="Traditional Arabic" w:cs="Traditional Arabic"/>
          <w:sz w:val="28"/>
          <w:szCs w:val="28"/>
        </w:rPr>
        <w:t>(</w:t>
      </w:r>
      <w:r w:rsidR="00821701" w:rsidRPr="001A2BAC">
        <w:rPr>
          <w:rFonts w:ascii="Traditional Arabic" w:hAnsi="Traditional Arabic" w:cs="Traditional Arabic"/>
          <w:i/>
          <w:iCs w:val="0"/>
          <w:sz w:val="28"/>
          <w:szCs w:val="28"/>
          <w:rtl/>
        </w:rPr>
        <w:t>اِنَّ</w:t>
      </w:r>
      <w:r w:rsidR="00821701" w:rsidRPr="001A2BAC">
        <w:rPr>
          <w:rFonts w:ascii="Traditional Arabic" w:hAnsi="Traditional Arabic" w:cs="Traditional Arabic"/>
          <w:sz w:val="28"/>
          <w:szCs w:val="28"/>
        </w:rPr>
        <w:t>)</w:t>
      </w:r>
      <w:r w:rsidR="004121D1">
        <w:rPr>
          <w:rFonts w:hint="cs"/>
          <w:rtl/>
        </w:rPr>
        <w:t xml:space="preserve"> </w:t>
      </w:r>
      <w:r w:rsidR="007A13AE" w:rsidRPr="00F73007">
        <w:t>Hemzesinin Meksû</w:t>
      </w:r>
      <w:r w:rsidR="00821701" w:rsidRPr="00F73007">
        <w:t>r Olduğu Yerler</w:t>
      </w:r>
      <w:bookmarkEnd w:id="114"/>
    </w:p>
    <w:p w:rsidR="00B97C2F" w:rsidRPr="00F73007" w:rsidRDefault="0022241E" w:rsidP="00C15AAC">
      <w:pPr>
        <w:pStyle w:val="NormalWeb"/>
        <w:shd w:val="clear" w:color="auto" w:fill="FFFFFF"/>
        <w:spacing w:before="0" w:beforeAutospacing="0" w:after="120" w:afterAutospacing="0" w:line="336" w:lineRule="auto"/>
        <w:ind w:firstLine="680"/>
        <w:jc w:val="both"/>
      </w:pPr>
      <w:r w:rsidRPr="001A2BAC">
        <w:rPr>
          <w:rFonts w:ascii="Traditional Arabic" w:hAnsi="Traditional Arabic" w:cs="Traditional Arabic"/>
        </w:rPr>
        <w:t>“</w:t>
      </w:r>
      <w:r w:rsidR="004121D1" w:rsidRPr="001A2BAC">
        <w:rPr>
          <w:rFonts w:ascii="Traditional Arabic" w:hAnsi="Traditional Arabic" w:cs="Traditional Arabic"/>
        </w:rPr>
        <w:t xml:space="preserve"> </w:t>
      </w:r>
      <w:r w:rsidR="000C6905" w:rsidRPr="001A2BAC">
        <w:rPr>
          <w:rFonts w:ascii="Traditional Arabic" w:hAnsi="Traditional Arabic" w:cs="Traditional Arabic"/>
          <w:color w:val="000000"/>
          <w:rtl/>
        </w:rPr>
        <w:t>إِنَّ</w:t>
      </w:r>
      <w:r w:rsidR="004121D1" w:rsidRPr="001A2BAC">
        <w:rPr>
          <w:rFonts w:ascii="Traditional Arabic" w:hAnsi="Traditional Arabic" w:cs="Traditional Arabic"/>
          <w:color w:val="000000"/>
        </w:rPr>
        <w:t xml:space="preserve"> </w:t>
      </w:r>
      <w:r w:rsidRPr="001A2BAC">
        <w:rPr>
          <w:rFonts w:ascii="Traditional Arabic" w:hAnsi="Traditional Arabic" w:cs="Traditional Arabic"/>
        </w:rPr>
        <w:t>”</w:t>
      </w:r>
      <w:r w:rsidR="004121D1">
        <w:rPr>
          <w:rFonts w:hint="cs"/>
          <w:rtl/>
        </w:rPr>
        <w:t xml:space="preserve"> </w:t>
      </w:r>
      <w:r w:rsidR="00821701" w:rsidRPr="00F73007">
        <w:t>harfinin hemze</w:t>
      </w:r>
      <w:r w:rsidR="00B97C2F" w:rsidRPr="00F73007">
        <w:t>si</w:t>
      </w:r>
      <w:r w:rsidR="007D71BB">
        <w:t xml:space="preserve">, </w:t>
      </w:r>
      <w:r w:rsidR="00B97C2F" w:rsidRPr="00F73007">
        <w:t xml:space="preserve">şu dört yerde meksûr okunur; </w:t>
      </w:r>
      <w:r w:rsidR="00261B20" w:rsidRPr="00F73007">
        <w:t>1-</w:t>
      </w:r>
      <w:r w:rsidR="00C27C97" w:rsidRPr="00F73007">
        <w:t>Cümlenin başında</w:t>
      </w:r>
      <w:r w:rsidR="004121D1">
        <w:t xml:space="preserve">.     </w:t>
      </w:r>
      <w:r w:rsidR="00261B20" w:rsidRPr="00F73007">
        <w:t>2-</w:t>
      </w:r>
      <w:r w:rsidR="00821701" w:rsidRPr="00F73007">
        <w:t xml:space="preserve">Kasemden sonra gelmesi. </w:t>
      </w:r>
      <w:r w:rsidR="00261B20" w:rsidRPr="00F73007">
        <w:t>3-</w:t>
      </w:r>
      <w:r w:rsidR="002975CD" w:rsidRPr="00F73007">
        <w:t>K</w:t>
      </w:r>
      <w:r w:rsidR="000556CA" w:rsidRPr="00F73007">
        <w:t>avl’e mahkîye olması durumunda.</w:t>
      </w:r>
      <w:r w:rsidR="004121D1">
        <w:rPr>
          <w:rFonts w:hint="cs"/>
          <w:rtl/>
        </w:rPr>
        <w:t xml:space="preserve"> </w:t>
      </w:r>
      <w:r w:rsidR="00261B20" w:rsidRPr="00F73007">
        <w:t>4-</w:t>
      </w:r>
      <w:r w:rsidR="00917EBE" w:rsidRPr="00F73007">
        <w:t>Kendisinden sonra l</w:t>
      </w:r>
      <w:r w:rsidR="002975CD" w:rsidRPr="00F73007">
        <w:t>âm’</w:t>
      </w:r>
      <w:r w:rsidR="00917EBE" w:rsidRPr="00F73007">
        <w:t xml:space="preserve">ın </w:t>
      </w:r>
      <w:r w:rsidR="002975CD" w:rsidRPr="00F73007">
        <w:t>gelmesi.</w:t>
      </w:r>
      <w:r w:rsidR="002975CD" w:rsidRPr="00F73007">
        <w:rPr>
          <w:rStyle w:val="DipnotBavurusu"/>
        </w:rPr>
        <w:footnoteReference w:id="507"/>
      </w:r>
    </w:p>
    <w:p w:rsidR="001A2BAC" w:rsidRDefault="001A2BAC" w:rsidP="00C15AAC">
      <w:pPr>
        <w:pStyle w:val="NormalWeb"/>
        <w:shd w:val="clear" w:color="auto" w:fill="FFFFFF"/>
        <w:spacing w:before="0" w:beforeAutospacing="0" w:after="120" w:afterAutospacing="0" w:line="336" w:lineRule="auto"/>
        <w:ind w:firstLine="680"/>
        <w:jc w:val="both"/>
        <w:rPr>
          <w:b/>
          <w:bCs/>
          <w:rtl/>
        </w:rPr>
      </w:pPr>
    </w:p>
    <w:p w:rsidR="008D1670" w:rsidRDefault="008D1670" w:rsidP="00C15AAC">
      <w:pPr>
        <w:pStyle w:val="NormalWeb"/>
        <w:shd w:val="clear" w:color="auto" w:fill="FFFFFF"/>
        <w:spacing w:before="0" w:beforeAutospacing="0" w:after="120" w:afterAutospacing="0" w:line="336" w:lineRule="auto"/>
        <w:ind w:firstLine="680"/>
        <w:jc w:val="both"/>
        <w:rPr>
          <w:b/>
          <w:bCs/>
        </w:rPr>
      </w:pPr>
    </w:p>
    <w:p w:rsidR="00305D27" w:rsidRPr="00F73007" w:rsidRDefault="003E3B4C" w:rsidP="00C15AAC">
      <w:pPr>
        <w:pStyle w:val="NormalWeb"/>
        <w:shd w:val="clear" w:color="auto" w:fill="FFFFFF"/>
        <w:spacing w:before="0" w:beforeAutospacing="0" w:after="120" w:afterAutospacing="0" w:line="336" w:lineRule="auto"/>
        <w:ind w:firstLine="680"/>
        <w:jc w:val="both"/>
        <w:rPr>
          <w:b/>
          <w:bCs/>
        </w:rPr>
      </w:pPr>
      <w:r w:rsidRPr="003E3B4C">
        <w:rPr>
          <w:b/>
          <w:bCs/>
        </w:rPr>
        <w:lastRenderedPageBreak/>
        <w:t>Âyet</w:t>
      </w:r>
      <w:r w:rsidR="00601481">
        <w:rPr>
          <w:b/>
          <w:bCs/>
        </w:rPr>
        <w:t>ler ve Meâlleri</w:t>
      </w:r>
      <w:r w:rsidRPr="003E3B4C">
        <w:rPr>
          <w:b/>
          <w:bCs/>
        </w:rPr>
        <w:t>:</w:t>
      </w:r>
    </w:p>
    <w:p w:rsidR="00305D27" w:rsidRPr="00A735DF" w:rsidRDefault="00863B14"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A735DF">
        <w:rPr>
          <w:rFonts w:ascii="Traditional Arabic" w:hAnsi="Traditional Arabic" w:cs="Traditional Arabic"/>
          <w:color w:val="000000"/>
          <w:sz w:val="28"/>
          <w:szCs w:val="28"/>
          <w:rtl/>
        </w:rPr>
        <w:t>{</w:t>
      </w:r>
      <w:r w:rsidR="00FB6604" w:rsidRPr="00A735DF">
        <w:rPr>
          <w:rFonts w:ascii="Traditional Arabic" w:hAnsi="Traditional Arabic" w:cs="Traditional Arabic"/>
          <w:color w:val="000000"/>
          <w:sz w:val="28"/>
          <w:szCs w:val="28"/>
        </w:rPr>
        <w:t xml:space="preserve"> </w:t>
      </w:r>
      <w:r w:rsidR="00305D27" w:rsidRPr="00A735DF">
        <w:rPr>
          <w:rFonts w:ascii="Traditional Arabic" w:hAnsi="Traditional Arabic" w:cs="Traditional Arabic"/>
          <w:color w:val="000000"/>
          <w:sz w:val="28"/>
          <w:szCs w:val="28"/>
          <w:rtl/>
        </w:rPr>
        <w:t>إِنَّا أَنزَلْنَاهُ فِي لَيْلَةِ الْقَدْرِ</w:t>
      </w:r>
      <w:r w:rsidR="00FB6604" w:rsidRPr="00A735DF">
        <w:rPr>
          <w:rFonts w:ascii="Traditional Arabic" w:hAnsi="Traditional Arabic" w:cs="Traditional Arabic"/>
          <w:color w:val="000000"/>
          <w:sz w:val="28"/>
          <w:szCs w:val="28"/>
        </w:rPr>
        <w:t xml:space="preserve"> </w:t>
      </w:r>
      <w:r w:rsidRPr="00A735DF">
        <w:rPr>
          <w:rFonts w:ascii="Traditional Arabic" w:hAnsi="Traditional Arabic" w:cs="Traditional Arabic"/>
          <w:color w:val="000000"/>
          <w:sz w:val="28"/>
          <w:szCs w:val="28"/>
          <w:rtl/>
        </w:rPr>
        <w:t>}</w:t>
      </w:r>
    </w:p>
    <w:p w:rsidR="00305D27" w:rsidRPr="00F73007" w:rsidRDefault="00C05737"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305D27" w:rsidRPr="00F73007">
        <w:rPr>
          <w:i/>
          <w:iCs/>
          <w:color w:val="000000" w:themeColor="text1"/>
        </w:rPr>
        <w:t>Şüphesiz</w:t>
      </w:r>
      <w:r w:rsidR="007D71BB">
        <w:rPr>
          <w:i/>
          <w:iCs/>
          <w:color w:val="000000" w:themeColor="text1"/>
        </w:rPr>
        <w:t xml:space="preserve">, </w:t>
      </w:r>
      <w:r w:rsidR="00305D27" w:rsidRPr="00F73007">
        <w:rPr>
          <w:i/>
          <w:iCs/>
          <w:color w:val="000000" w:themeColor="text1"/>
        </w:rPr>
        <w:t>biz onu (Kur'an'ı) Kadir gecesinde indirdik</w:t>
      </w:r>
      <w:r w:rsidR="00305D27" w:rsidRPr="00F73007">
        <w:rPr>
          <w:color w:val="000000" w:themeColor="text1"/>
        </w:rPr>
        <w:t>.</w:t>
      </w:r>
      <w:r w:rsidRPr="00F73007">
        <w:rPr>
          <w:color w:val="000000" w:themeColor="text1"/>
        </w:rPr>
        <w:t>”</w:t>
      </w:r>
      <w:r w:rsidR="00305D27" w:rsidRPr="00F73007">
        <w:rPr>
          <w:rStyle w:val="DipnotBavurusu"/>
          <w:color w:val="000000" w:themeColor="text1"/>
        </w:rPr>
        <w:footnoteReference w:id="508"/>
      </w:r>
    </w:p>
    <w:p w:rsidR="00305D27" w:rsidRPr="00EB17EA" w:rsidRDefault="00863B14"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t>{</w:t>
      </w:r>
      <w:r w:rsidR="00FB6604" w:rsidRPr="00EB17EA">
        <w:rPr>
          <w:rFonts w:ascii="Traditional Arabic" w:hAnsi="Traditional Arabic" w:cs="Traditional Arabic"/>
          <w:color w:val="000000"/>
          <w:sz w:val="28"/>
          <w:szCs w:val="28"/>
        </w:rPr>
        <w:t xml:space="preserve"> </w:t>
      </w:r>
      <w:r w:rsidR="00305D27" w:rsidRPr="00EB17EA">
        <w:rPr>
          <w:rFonts w:ascii="Traditional Arabic" w:hAnsi="Traditional Arabic" w:cs="Traditional Arabic"/>
          <w:color w:val="000000"/>
          <w:sz w:val="28"/>
          <w:szCs w:val="28"/>
          <w:rtl/>
        </w:rPr>
        <w:t>إِنَّا أَعْطَيْنَاكَ الْكَوْثَرَ</w:t>
      </w:r>
      <w:r w:rsidR="00FB6604" w:rsidRPr="00EB17EA">
        <w:rPr>
          <w:rFonts w:ascii="Traditional Arabic" w:hAnsi="Traditional Arabic" w:cs="Traditional Arabic"/>
          <w:color w:val="000000"/>
          <w:sz w:val="28"/>
          <w:szCs w:val="28"/>
        </w:rPr>
        <w:t xml:space="preserve"> </w:t>
      </w:r>
      <w:r w:rsidRPr="00EB17EA">
        <w:rPr>
          <w:rFonts w:ascii="Traditional Arabic" w:hAnsi="Traditional Arabic" w:cs="Traditional Arabic"/>
          <w:color w:val="000000"/>
          <w:sz w:val="28"/>
          <w:szCs w:val="28"/>
          <w:rtl/>
        </w:rPr>
        <w:t>}</w:t>
      </w:r>
    </w:p>
    <w:p w:rsidR="00FB6604" w:rsidRPr="001A2BAC" w:rsidRDefault="00C05737" w:rsidP="001A2B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305D27" w:rsidRPr="00F73007">
        <w:rPr>
          <w:i/>
          <w:iCs/>
          <w:color w:val="000000" w:themeColor="text1"/>
        </w:rPr>
        <w:t>Şüphesiz biz sana Kevser'i verdik</w:t>
      </w:r>
      <w:r w:rsidR="00305D27" w:rsidRPr="00F73007">
        <w:rPr>
          <w:color w:val="000000" w:themeColor="text1"/>
        </w:rPr>
        <w:t>.</w:t>
      </w:r>
      <w:r w:rsidRPr="00F73007">
        <w:rPr>
          <w:color w:val="000000" w:themeColor="text1"/>
        </w:rPr>
        <w:t>”</w:t>
      </w:r>
      <w:r w:rsidR="00305D27" w:rsidRPr="00F73007">
        <w:rPr>
          <w:rStyle w:val="DipnotBavurusu"/>
          <w:color w:val="000000" w:themeColor="text1"/>
        </w:rPr>
        <w:footnoteReference w:id="509"/>
      </w:r>
    </w:p>
    <w:p w:rsidR="00305D27" w:rsidRPr="00EB17EA" w:rsidRDefault="00863B14" w:rsidP="00FB6604">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t>{</w:t>
      </w:r>
      <w:r w:rsidR="00FB6604" w:rsidRPr="00EB17EA">
        <w:rPr>
          <w:rFonts w:ascii="Traditional Arabic" w:hAnsi="Traditional Arabic" w:cs="Traditional Arabic"/>
          <w:color w:val="000000"/>
          <w:sz w:val="28"/>
          <w:szCs w:val="28"/>
        </w:rPr>
        <w:t xml:space="preserve"> </w:t>
      </w:r>
      <w:r w:rsidR="00305D27" w:rsidRPr="00EB17EA">
        <w:rPr>
          <w:rFonts w:ascii="Traditional Arabic" w:hAnsi="Traditional Arabic" w:cs="Traditional Arabic"/>
          <w:color w:val="000000"/>
          <w:sz w:val="28"/>
          <w:szCs w:val="28"/>
          <w:rtl/>
        </w:rPr>
        <w:t>أَ</w:t>
      </w:r>
      <w:r w:rsidR="000C6905" w:rsidRPr="00EB17EA">
        <w:rPr>
          <w:rFonts w:ascii="Traditional Arabic" w:hAnsi="Traditional Arabic" w:cs="Traditional Arabic"/>
          <w:color w:val="000000"/>
          <w:sz w:val="28"/>
          <w:szCs w:val="28"/>
          <w:rtl/>
        </w:rPr>
        <w:t>لآ</w:t>
      </w:r>
      <w:r w:rsidR="00305D27" w:rsidRPr="00EB17EA">
        <w:rPr>
          <w:rFonts w:ascii="Traditional Arabic" w:hAnsi="Traditional Arabic" w:cs="Traditional Arabic"/>
          <w:color w:val="000000"/>
          <w:sz w:val="28"/>
          <w:szCs w:val="28"/>
          <w:rtl/>
        </w:rPr>
        <w:t xml:space="preserve"> إِنَّ أَوْلِيَاء</w:t>
      </w:r>
      <w:r w:rsidR="001A2BAC">
        <w:rPr>
          <w:rFonts w:ascii="Traditional Arabic" w:hAnsi="Traditional Arabic" w:cs="Traditional Arabic" w:hint="cs"/>
          <w:color w:val="000000"/>
          <w:sz w:val="28"/>
          <w:szCs w:val="28"/>
          <w:rtl/>
        </w:rPr>
        <w:t>َ</w:t>
      </w:r>
      <w:r w:rsidR="00305D27" w:rsidRPr="00EB17EA">
        <w:rPr>
          <w:rFonts w:ascii="Traditional Arabic" w:hAnsi="Traditional Arabic" w:cs="Traditional Arabic"/>
          <w:color w:val="000000"/>
          <w:sz w:val="28"/>
          <w:szCs w:val="28"/>
          <w:rtl/>
        </w:rPr>
        <w:t xml:space="preserve"> اللَّهِ لاَ خَوْفٌ عَلَيْهِمْ وَلاَ هُمْ يَحْزَنُونَ</w:t>
      </w:r>
      <w:r w:rsidR="00FB6604" w:rsidRPr="00EB17EA">
        <w:rPr>
          <w:rFonts w:ascii="Traditional Arabic" w:hAnsi="Traditional Arabic" w:cs="Traditional Arabic"/>
          <w:color w:val="000000"/>
          <w:sz w:val="28"/>
          <w:szCs w:val="28"/>
        </w:rPr>
        <w:t xml:space="preserve"> </w:t>
      </w:r>
      <w:r w:rsidRPr="00EB17EA">
        <w:rPr>
          <w:rFonts w:ascii="Traditional Arabic" w:hAnsi="Traditional Arabic" w:cs="Traditional Arabic"/>
          <w:color w:val="000000"/>
          <w:sz w:val="28"/>
          <w:szCs w:val="28"/>
          <w:rtl/>
        </w:rPr>
        <w:t>}</w:t>
      </w:r>
    </w:p>
    <w:p w:rsidR="00305D27" w:rsidRPr="00F73007" w:rsidRDefault="00C05737"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0556CA" w:rsidRPr="00F73007">
        <w:rPr>
          <w:i/>
          <w:iCs/>
          <w:color w:val="000000" w:themeColor="text1"/>
        </w:rPr>
        <w:t>Bilesiniz ki</w:t>
      </w:r>
      <w:r w:rsidR="007D71BB">
        <w:rPr>
          <w:i/>
          <w:iCs/>
          <w:color w:val="000000" w:themeColor="text1"/>
        </w:rPr>
        <w:t xml:space="preserve">, </w:t>
      </w:r>
      <w:r w:rsidR="000556CA" w:rsidRPr="00F73007">
        <w:rPr>
          <w:i/>
          <w:iCs/>
          <w:color w:val="000000" w:themeColor="text1"/>
        </w:rPr>
        <w:t>Allah'ın dostlarına hiçbir korku yoktur. Onlar üzülmeyeceklerdir de</w:t>
      </w:r>
      <w:r w:rsidR="00305D27" w:rsidRPr="00F73007">
        <w:rPr>
          <w:i/>
          <w:iCs/>
          <w:color w:val="000000" w:themeColor="text1"/>
        </w:rPr>
        <w:t>.</w:t>
      </w:r>
      <w:r w:rsidRPr="00F73007">
        <w:rPr>
          <w:color w:val="000000" w:themeColor="text1"/>
        </w:rPr>
        <w:t>”</w:t>
      </w:r>
      <w:r w:rsidR="00305D27" w:rsidRPr="00F73007">
        <w:rPr>
          <w:rStyle w:val="DipnotBavurusu"/>
          <w:color w:val="000000" w:themeColor="text1"/>
        </w:rPr>
        <w:footnoteReference w:id="510"/>
      </w:r>
    </w:p>
    <w:p w:rsidR="00305D27" w:rsidRPr="00EB17EA" w:rsidRDefault="00863B14"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t>{</w:t>
      </w:r>
      <w:r w:rsidR="00FB6604" w:rsidRPr="00EB17EA">
        <w:rPr>
          <w:rFonts w:ascii="Traditional Arabic" w:hAnsi="Traditional Arabic" w:cs="Traditional Arabic"/>
          <w:color w:val="000000"/>
          <w:sz w:val="28"/>
          <w:szCs w:val="28"/>
        </w:rPr>
        <w:t xml:space="preserve"> </w:t>
      </w:r>
      <w:r w:rsidR="00305D27" w:rsidRPr="00131056">
        <w:rPr>
          <w:rFonts w:ascii="Traditional Arabic" w:hAnsi="Traditional Arabic" w:cs="Traditional Arabic"/>
          <w:color w:val="000000"/>
          <w:sz w:val="28"/>
          <w:szCs w:val="28"/>
          <w:rtl/>
        </w:rPr>
        <w:t>حم</w:t>
      </w:r>
      <w:r w:rsidR="00CC096A" w:rsidRPr="00131056">
        <w:rPr>
          <w:rFonts w:ascii="Traditional Arabic" w:hAnsi="Traditional Arabic" w:cs="Traditional Arabic"/>
          <w:color w:val="000000"/>
          <w:sz w:val="28"/>
          <w:szCs w:val="28"/>
          <w:rtl/>
        </w:rPr>
        <w:t>˜</w:t>
      </w:r>
      <w:r w:rsidR="00305D27" w:rsidRPr="00131056">
        <w:rPr>
          <w:rFonts w:ascii="Traditional Arabic" w:hAnsi="Traditional Arabic" w:cs="Traditional Arabic"/>
          <w:color w:val="000000"/>
          <w:sz w:val="28"/>
          <w:szCs w:val="28"/>
          <w:rtl/>
        </w:rPr>
        <w:t xml:space="preserve"> وَالْكِتَابِ الْمُبِينِ إِنَّا أَنزَلْنَاهُ فِي لَيْلَةٍ مُّبَارَكَةٍ إِنَّا كُنَّا مُنذِرِينَ</w:t>
      </w:r>
      <w:r w:rsidR="00FB6604" w:rsidRPr="00EB17EA">
        <w:rPr>
          <w:rFonts w:ascii="Traditional Arabic" w:hAnsi="Traditional Arabic" w:cs="Traditional Arabic"/>
          <w:color w:val="000000"/>
          <w:sz w:val="28"/>
          <w:szCs w:val="28"/>
        </w:rPr>
        <w:t xml:space="preserve"> </w:t>
      </w:r>
      <w:r w:rsidRPr="00EB17EA">
        <w:rPr>
          <w:rFonts w:ascii="Traditional Arabic" w:hAnsi="Traditional Arabic" w:cs="Traditional Arabic"/>
          <w:color w:val="000000"/>
          <w:sz w:val="28"/>
          <w:szCs w:val="28"/>
          <w:rtl/>
        </w:rPr>
        <w:t>}</w:t>
      </w:r>
    </w:p>
    <w:p w:rsidR="00305D27" w:rsidRPr="00F73007" w:rsidRDefault="00C05737"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4B04AB" w:rsidRPr="00F73007">
        <w:rPr>
          <w:i/>
          <w:iCs/>
          <w:color w:val="000000" w:themeColor="text1"/>
        </w:rPr>
        <w:t>Hâ Mîm. Apaçık olan Kitab'a andolsun ki</w:t>
      </w:r>
      <w:r w:rsidR="007D71BB">
        <w:rPr>
          <w:i/>
          <w:iCs/>
          <w:color w:val="000000" w:themeColor="text1"/>
        </w:rPr>
        <w:t xml:space="preserve">, </w:t>
      </w:r>
      <w:r w:rsidR="004B04AB" w:rsidRPr="00F73007">
        <w:rPr>
          <w:i/>
          <w:iCs/>
          <w:color w:val="000000" w:themeColor="text1"/>
        </w:rPr>
        <w:t>biz onu mübarek bir gecede indirdik. Şüphesiz biz insanları uyarmaktayız</w:t>
      </w:r>
      <w:r w:rsidR="004B04AB" w:rsidRPr="00F73007">
        <w:rPr>
          <w:color w:val="000000" w:themeColor="text1"/>
        </w:rPr>
        <w:t>.</w:t>
      </w:r>
      <w:r w:rsidRPr="00F73007">
        <w:rPr>
          <w:color w:val="000000" w:themeColor="text1"/>
        </w:rPr>
        <w:t>”</w:t>
      </w:r>
      <w:r w:rsidR="004B04AB" w:rsidRPr="00F73007">
        <w:rPr>
          <w:rStyle w:val="DipnotBavurusu"/>
          <w:color w:val="000000" w:themeColor="text1"/>
        </w:rPr>
        <w:footnoteReference w:id="511"/>
      </w:r>
    </w:p>
    <w:p w:rsidR="004B04AB" w:rsidRPr="00EB17EA" w:rsidRDefault="00863B14" w:rsidP="003475E0">
      <w:pPr>
        <w:bidi/>
        <w:rPr>
          <w:rFonts w:ascii="Traditional Arabic" w:eastAsia="Times New Roman" w:hAnsi="Traditional Arabic" w:cs="Traditional Arabic"/>
          <w:sz w:val="28"/>
          <w:szCs w:val="28"/>
        </w:rPr>
      </w:pPr>
      <w:r w:rsidRPr="00EB17EA">
        <w:rPr>
          <w:rFonts w:ascii="Traditional Arabic" w:hAnsi="Traditional Arabic" w:cs="Traditional Arabic"/>
          <w:rtl/>
        </w:rPr>
        <w:t>{</w:t>
      </w:r>
      <w:r w:rsidR="00FB6604" w:rsidRPr="00EB17EA">
        <w:rPr>
          <w:rFonts w:ascii="Traditional Arabic" w:hAnsi="Traditional Arabic" w:cs="Traditional Arabic"/>
        </w:rPr>
        <w:t xml:space="preserve"> </w:t>
      </w:r>
      <w:r w:rsidR="00EB17EA" w:rsidRPr="00EB17EA">
        <w:rPr>
          <w:rFonts w:hint="eastAsia"/>
          <w:rtl/>
        </w:rPr>
        <w:t>يٰ</w:t>
      </w:r>
      <w:r w:rsidR="003475E0">
        <w:rPr>
          <w:rFonts w:hint="cs"/>
          <w:rtl/>
        </w:rPr>
        <w:t>س</w:t>
      </w:r>
      <w:r w:rsidR="003475E0">
        <w:rPr>
          <w:rFonts w:cs="Times New Roman"/>
          <w:rtl/>
        </w:rPr>
        <w:t>˜</w:t>
      </w:r>
      <w:r w:rsidR="00EB17EA">
        <w:rPr>
          <w:rStyle w:val="ayet-text"/>
          <w:rFonts w:ascii="Traditional Arabic" w:hAnsi="Traditional Arabic" w:hint="cs"/>
          <w:sz w:val="28"/>
          <w:szCs w:val="28"/>
          <w:rtl/>
        </w:rPr>
        <w:t xml:space="preserve"> </w:t>
      </w:r>
      <w:r w:rsidR="004B04AB" w:rsidRPr="00EB17EA">
        <w:rPr>
          <w:rFonts w:ascii="Traditional Arabic" w:hAnsi="Traditional Arabic" w:cs="Traditional Arabic"/>
          <w:sz w:val="28"/>
          <w:szCs w:val="28"/>
          <w:rtl/>
        </w:rPr>
        <w:t>وَالْقُرْآنِ الْحَكِيمِ إِنَّكَ لَمِنَ الْمُرْسَلِينَ</w:t>
      </w:r>
      <w:r w:rsidR="00FB6604" w:rsidRPr="00EB17EA">
        <w:rPr>
          <w:rFonts w:ascii="Traditional Arabic" w:hAnsi="Traditional Arabic" w:cs="Traditional Arabic"/>
          <w:sz w:val="28"/>
          <w:szCs w:val="28"/>
        </w:rPr>
        <w:t xml:space="preserve"> </w:t>
      </w:r>
      <w:r w:rsidRPr="00EB17EA">
        <w:rPr>
          <w:rFonts w:ascii="Traditional Arabic" w:hAnsi="Traditional Arabic" w:cs="Traditional Arabic"/>
          <w:sz w:val="28"/>
          <w:szCs w:val="28"/>
          <w:rtl/>
        </w:rPr>
        <w:t>}</w:t>
      </w:r>
    </w:p>
    <w:p w:rsidR="004B04AB" w:rsidRPr="00F73007" w:rsidRDefault="00C0573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4B04AB" w:rsidRPr="00F73007">
        <w:rPr>
          <w:i/>
          <w:iCs/>
          <w:color w:val="000000" w:themeColor="text1"/>
        </w:rPr>
        <w:t>Yâ Sîn. (Ey Muhammed!) Hikmet dolu Kur'an'a andolsun ki</w:t>
      </w:r>
      <w:r w:rsidR="007D71BB">
        <w:rPr>
          <w:i/>
          <w:iCs/>
          <w:color w:val="000000" w:themeColor="text1"/>
        </w:rPr>
        <w:t xml:space="preserve">, </w:t>
      </w:r>
      <w:r w:rsidR="004B04AB" w:rsidRPr="00F73007">
        <w:rPr>
          <w:i/>
          <w:iCs/>
          <w:color w:val="000000" w:themeColor="text1"/>
        </w:rPr>
        <w:t>sen elbette dosdoğru bir yol üzere (peygamber) gönderilenlerdensin</w:t>
      </w:r>
      <w:r w:rsidR="004B04AB" w:rsidRPr="00F73007">
        <w:rPr>
          <w:color w:val="000000" w:themeColor="text1"/>
        </w:rPr>
        <w:t>.</w:t>
      </w:r>
      <w:r w:rsidRPr="00F73007">
        <w:rPr>
          <w:color w:val="000000" w:themeColor="text1"/>
        </w:rPr>
        <w:t>”</w:t>
      </w:r>
      <w:r w:rsidR="004B04AB" w:rsidRPr="00F73007">
        <w:rPr>
          <w:rStyle w:val="DipnotBavurusu"/>
          <w:color w:val="000000" w:themeColor="text1"/>
        </w:rPr>
        <w:footnoteReference w:id="512"/>
      </w:r>
    </w:p>
    <w:p w:rsidR="004B04AB" w:rsidRPr="00EB17EA" w:rsidRDefault="002038F6" w:rsidP="00031466">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t>{</w:t>
      </w:r>
      <w:r w:rsidR="00FB6604" w:rsidRPr="00EB17EA">
        <w:rPr>
          <w:rFonts w:ascii="Traditional Arabic" w:hAnsi="Traditional Arabic" w:cs="Traditional Arabic"/>
          <w:color w:val="000000"/>
          <w:sz w:val="28"/>
          <w:szCs w:val="28"/>
        </w:rPr>
        <w:t xml:space="preserve"> </w:t>
      </w:r>
      <w:r w:rsidR="004B04AB" w:rsidRPr="00EB17EA">
        <w:rPr>
          <w:rFonts w:ascii="Traditional Arabic" w:hAnsi="Traditional Arabic" w:cs="Traditional Arabic"/>
          <w:color w:val="000000"/>
          <w:sz w:val="28"/>
          <w:szCs w:val="28"/>
          <w:rtl/>
        </w:rPr>
        <w:t>قَالَ إِنِّي عَبْدُ اللَّهِ آتَانِيَ الْكِتَابَ وَجَعَلَنِي نَبِيًّا</w:t>
      </w:r>
      <w:r w:rsidR="00FB6604" w:rsidRPr="00EB17EA">
        <w:rPr>
          <w:rFonts w:ascii="Traditional Arabic" w:hAnsi="Traditional Arabic" w:cs="Traditional Arabic"/>
          <w:color w:val="000000"/>
          <w:sz w:val="28"/>
          <w:szCs w:val="28"/>
        </w:rPr>
        <w:t xml:space="preserve"> </w:t>
      </w:r>
      <w:r w:rsidRPr="00EB17EA">
        <w:rPr>
          <w:rFonts w:ascii="Traditional Arabic" w:hAnsi="Traditional Arabic" w:cs="Traditional Arabic"/>
          <w:color w:val="000000"/>
          <w:sz w:val="28"/>
          <w:szCs w:val="28"/>
          <w:rtl/>
        </w:rPr>
        <w:t>}</w:t>
      </w:r>
    </w:p>
    <w:p w:rsidR="00EE32ED" w:rsidRPr="00F73007" w:rsidRDefault="00C0573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4B04AB" w:rsidRPr="00F73007">
        <w:rPr>
          <w:i/>
          <w:iCs/>
          <w:color w:val="000000" w:themeColor="text1"/>
        </w:rPr>
        <w:t>Bebek şöyle konuştu: "Şüphesiz ben Allah'ın kuluyum. Bana kitabı (İncil'i) verdi ve beni bir peygamber yaptı</w:t>
      </w:r>
      <w:r w:rsidR="004B04AB" w:rsidRPr="00F73007">
        <w:rPr>
          <w:color w:val="000000" w:themeColor="text1"/>
        </w:rPr>
        <w:t>."</w:t>
      </w:r>
      <w:r w:rsidR="004B04AB" w:rsidRPr="00F73007">
        <w:rPr>
          <w:rStyle w:val="DipnotBavurusu"/>
          <w:color w:val="000000" w:themeColor="text1"/>
        </w:rPr>
        <w:footnoteReference w:id="513"/>
      </w:r>
    </w:p>
    <w:p w:rsidR="004B04AB" w:rsidRPr="00EB17EA" w:rsidRDefault="002038F6" w:rsidP="00D01A8B">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t>{</w:t>
      </w:r>
      <w:r w:rsidR="00FB6604" w:rsidRPr="00EB17EA">
        <w:rPr>
          <w:rFonts w:ascii="Traditional Arabic" w:hAnsi="Traditional Arabic" w:cs="Traditional Arabic"/>
          <w:color w:val="000000"/>
          <w:sz w:val="28"/>
          <w:szCs w:val="28"/>
        </w:rPr>
        <w:t xml:space="preserve"> </w:t>
      </w:r>
      <w:r w:rsidR="004B04AB" w:rsidRPr="00EB17EA">
        <w:rPr>
          <w:rFonts w:ascii="Traditional Arabic" w:hAnsi="Traditional Arabic" w:cs="Traditional Arabic"/>
          <w:color w:val="000000"/>
          <w:sz w:val="28"/>
          <w:szCs w:val="28"/>
          <w:rtl/>
        </w:rPr>
        <w:t>إِذَا جَ</w:t>
      </w:r>
      <w:r w:rsidR="00D01A8B" w:rsidRPr="00EB17EA">
        <w:rPr>
          <w:rFonts w:ascii="Traditional Arabic" w:hAnsi="Traditional Arabic" w:cs="Traditional Arabic"/>
          <w:color w:val="000000"/>
          <w:sz w:val="28"/>
          <w:szCs w:val="28"/>
          <w:rtl/>
        </w:rPr>
        <w:t>آ</w:t>
      </w:r>
      <w:r w:rsidR="004B04AB" w:rsidRPr="00EB17EA">
        <w:rPr>
          <w:rFonts w:ascii="Traditional Arabic" w:hAnsi="Traditional Arabic" w:cs="Traditional Arabic"/>
          <w:color w:val="000000"/>
          <w:sz w:val="28"/>
          <w:szCs w:val="28"/>
          <w:rtl/>
        </w:rPr>
        <w:t>ءَكَ الْمُنَافِقُونَ قَالُوا نَشْهَدُ إِنَّكَ لَرَسُولُ اللَّهِ وَاللَّهُ يَعْلَمُ إِنَّكَ لَرَسُولُهُ وَاللَّهُ يَشْهَدُ إِنَّ الْمُنَافِقِينَ لَكَاذِبُونَ</w:t>
      </w:r>
      <w:r w:rsidR="00FB6604" w:rsidRPr="00EB17EA">
        <w:rPr>
          <w:rFonts w:ascii="Traditional Arabic" w:hAnsi="Traditional Arabic" w:cs="Traditional Arabic"/>
          <w:color w:val="000000"/>
          <w:sz w:val="28"/>
          <w:szCs w:val="28"/>
        </w:rPr>
        <w:t xml:space="preserve"> </w:t>
      </w:r>
      <w:r w:rsidRPr="00EB17EA">
        <w:rPr>
          <w:rFonts w:ascii="Traditional Arabic" w:hAnsi="Traditional Arabic" w:cs="Traditional Arabic"/>
          <w:color w:val="000000"/>
          <w:sz w:val="28"/>
          <w:szCs w:val="28"/>
          <w:rtl/>
        </w:rPr>
        <w:t>}</w:t>
      </w:r>
    </w:p>
    <w:p w:rsidR="004B04AB" w:rsidRPr="00F73007" w:rsidRDefault="00C0573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D164E0" w:rsidRPr="00F73007">
        <w:rPr>
          <w:i/>
          <w:iCs/>
          <w:color w:val="000000" w:themeColor="text1"/>
        </w:rPr>
        <w:t>(Ey Muhammed!) Münafıklar sana geldiklerinde</w:t>
      </w:r>
      <w:r w:rsidR="007D71BB">
        <w:rPr>
          <w:i/>
          <w:iCs/>
          <w:color w:val="000000" w:themeColor="text1"/>
        </w:rPr>
        <w:t xml:space="preserve">, </w:t>
      </w:r>
      <w:r w:rsidR="00D164E0" w:rsidRPr="00F73007">
        <w:rPr>
          <w:i/>
          <w:iCs/>
          <w:color w:val="000000" w:themeColor="text1"/>
        </w:rPr>
        <w:t>"Senin</w:t>
      </w:r>
      <w:r w:rsidR="007D71BB">
        <w:rPr>
          <w:i/>
          <w:iCs/>
          <w:color w:val="000000" w:themeColor="text1"/>
        </w:rPr>
        <w:t xml:space="preserve">, </w:t>
      </w:r>
      <w:r w:rsidR="00D164E0" w:rsidRPr="00F73007">
        <w:rPr>
          <w:i/>
          <w:iCs/>
          <w:color w:val="000000" w:themeColor="text1"/>
        </w:rPr>
        <w:t xml:space="preserve">elbette Allah'ın peygamberi olduğuna </w:t>
      </w:r>
      <w:r w:rsidR="00056527" w:rsidRPr="00F73007">
        <w:rPr>
          <w:i/>
          <w:iCs/>
          <w:color w:val="000000" w:themeColor="text1"/>
        </w:rPr>
        <w:t>şâhit</w:t>
      </w:r>
      <w:r w:rsidR="00D164E0" w:rsidRPr="00F73007">
        <w:rPr>
          <w:i/>
          <w:iCs/>
          <w:color w:val="000000" w:themeColor="text1"/>
        </w:rPr>
        <w:t>lik ederiz" derler. Allah senin</w:t>
      </w:r>
      <w:r w:rsidR="007D71BB">
        <w:rPr>
          <w:i/>
          <w:iCs/>
          <w:color w:val="000000" w:themeColor="text1"/>
        </w:rPr>
        <w:t xml:space="preserve">, </w:t>
      </w:r>
      <w:r w:rsidR="00D164E0" w:rsidRPr="00F73007">
        <w:rPr>
          <w:i/>
          <w:iCs/>
          <w:color w:val="000000" w:themeColor="text1"/>
        </w:rPr>
        <w:t xml:space="preserve">elbette kendisinin </w:t>
      </w:r>
      <w:r w:rsidR="00D164E0" w:rsidRPr="00F73007">
        <w:rPr>
          <w:i/>
          <w:iCs/>
          <w:color w:val="000000" w:themeColor="text1"/>
        </w:rPr>
        <w:lastRenderedPageBreak/>
        <w:t>peygamberi olduğunu biliyor. (Fakat) Allah</w:t>
      </w:r>
      <w:r w:rsidR="007D71BB">
        <w:rPr>
          <w:i/>
          <w:iCs/>
          <w:color w:val="000000" w:themeColor="text1"/>
        </w:rPr>
        <w:t xml:space="preserve">, </w:t>
      </w:r>
      <w:r w:rsidR="00D164E0" w:rsidRPr="00F73007">
        <w:rPr>
          <w:i/>
          <w:iCs/>
          <w:color w:val="000000" w:themeColor="text1"/>
        </w:rPr>
        <w:t xml:space="preserve">o münafıkların hiç şüphesiz yalancılar olduklarına elbette </w:t>
      </w:r>
      <w:r w:rsidR="00056527" w:rsidRPr="00F73007">
        <w:rPr>
          <w:i/>
          <w:iCs/>
          <w:color w:val="000000" w:themeColor="text1"/>
        </w:rPr>
        <w:t>şâhit</w:t>
      </w:r>
      <w:r w:rsidR="00D164E0" w:rsidRPr="00F73007">
        <w:rPr>
          <w:i/>
          <w:iCs/>
          <w:color w:val="000000" w:themeColor="text1"/>
        </w:rPr>
        <w:t>lik eder</w:t>
      </w:r>
      <w:r w:rsidR="00D164E0" w:rsidRPr="00F73007">
        <w:rPr>
          <w:color w:val="000000" w:themeColor="text1"/>
        </w:rPr>
        <w:t>.</w:t>
      </w:r>
      <w:r w:rsidRPr="00F73007">
        <w:rPr>
          <w:color w:val="000000" w:themeColor="text1"/>
        </w:rPr>
        <w:t>”</w:t>
      </w:r>
      <w:r w:rsidR="00D164E0" w:rsidRPr="00F73007">
        <w:rPr>
          <w:rStyle w:val="DipnotBavurusu"/>
          <w:color w:val="000000" w:themeColor="text1"/>
        </w:rPr>
        <w:footnoteReference w:id="514"/>
      </w:r>
    </w:p>
    <w:p w:rsidR="00D164E0" w:rsidRPr="00EB17EA" w:rsidRDefault="002038F6" w:rsidP="00031466">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t>{</w:t>
      </w:r>
      <w:r w:rsidR="00FB6604" w:rsidRPr="00EB17EA">
        <w:rPr>
          <w:rFonts w:ascii="Traditional Arabic" w:hAnsi="Traditional Arabic" w:cs="Traditional Arabic"/>
          <w:color w:val="000000"/>
          <w:sz w:val="28"/>
          <w:szCs w:val="28"/>
        </w:rPr>
        <w:t xml:space="preserve"> </w:t>
      </w:r>
      <w:r w:rsidR="00D164E0" w:rsidRPr="00EB17EA">
        <w:rPr>
          <w:rFonts w:ascii="Traditional Arabic" w:hAnsi="Traditional Arabic" w:cs="Traditional Arabic"/>
          <w:color w:val="000000"/>
          <w:sz w:val="28"/>
          <w:szCs w:val="28"/>
          <w:rtl/>
        </w:rPr>
        <w:t>عَلِمَ اللَّهُ أَنَّكُمْ كُنتُمْ تَخْتَانُونَ أَنفُسَكُمْ فَتَابَ عَلَيْكُمْ وَعَفَا عَنكُمْ</w:t>
      </w:r>
      <w:r w:rsidR="00FB6604" w:rsidRPr="00EB17EA">
        <w:rPr>
          <w:rFonts w:ascii="Traditional Arabic" w:hAnsi="Traditional Arabic" w:cs="Traditional Arabic"/>
          <w:color w:val="000000"/>
          <w:sz w:val="28"/>
          <w:szCs w:val="28"/>
        </w:rPr>
        <w:t xml:space="preserve"> </w:t>
      </w:r>
      <w:r w:rsidRPr="00EB17EA">
        <w:rPr>
          <w:rFonts w:ascii="Traditional Arabic" w:hAnsi="Traditional Arabic" w:cs="Traditional Arabic"/>
          <w:color w:val="000000"/>
          <w:sz w:val="28"/>
          <w:szCs w:val="28"/>
          <w:rtl/>
        </w:rPr>
        <w:t>}</w:t>
      </w:r>
    </w:p>
    <w:p w:rsidR="00FB6604" w:rsidRPr="001A2BAC" w:rsidRDefault="00C05737" w:rsidP="001A2BAC">
      <w:pPr>
        <w:spacing w:after="120" w:line="360" w:lineRule="auto"/>
        <w:ind w:firstLine="680"/>
        <w:jc w:val="both"/>
        <w:rPr>
          <w:rFonts w:cs="Times New Roman"/>
        </w:rPr>
      </w:pPr>
      <w:r w:rsidRPr="00F73007">
        <w:rPr>
          <w:rFonts w:cs="Times New Roman"/>
          <w:i/>
          <w:iCs/>
        </w:rPr>
        <w:t>“</w:t>
      </w:r>
      <w:r w:rsidR="00D164E0" w:rsidRPr="00F73007">
        <w:rPr>
          <w:rFonts w:cs="Times New Roman"/>
          <w:i/>
          <w:iCs/>
        </w:rPr>
        <w:t>Allah</w:t>
      </w:r>
      <w:r w:rsidR="007D71BB">
        <w:rPr>
          <w:rFonts w:cs="Times New Roman"/>
          <w:i/>
          <w:iCs/>
        </w:rPr>
        <w:t xml:space="preserve">, </w:t>
      </w:r>
      <w:r w:rsidR="00D164E0" w:rsidRPr="00F73007">
        <w:rPr>
          <w:rFonts w:cs="Times New Roman"/>
          <w:i/>
          <w:iCs/>
        </w:rPr>
        <w:t>(Ramazan gecelerinde hanımlarınıza yaklaşarak) kendinize zulmetmekte olduğunuzu bildi de tövbenizi kabul edip sizi affetti.</w:t>
      </w:r>
      <w:r w:rsidRPr="00F73007">
        <w:rPr>
          <w:rFonts w:cs="Times New Roman"/>
          <w:i/>
          <w:iCs/>
        </w:rPr>
        <w:t>”</w:t>
      </w:r>
      <w:r w:rsidR="00D164E0" w:rsidRPr="00F73007">
        <w:rPr>
          <w:rStyle w:val="DipnotBavurusu"/>
          <w:rFonts w:cs="Times New Roman"/>
        </w:rPr>
        <w:footnoteReference w:id="515"/>
      </w:r>
    </w:p>
    <w:p w:rsidR="00A5320E" w:rsidRPr="00EB17EA" w:rsidRDefault="002038F6" w:rsidP="00FB6604">
      <w:pPr>
        <w:bidi/>
        <w:rPr>
          <w:rFonts w:ascii="Traditional Arabic" w:eastAsia="Times New Roman" w:hAnsi="Traditional Arabic" w:cs="Traditional Arabic"/>
          <w:sz w:val="28"/>
          <w:szCs w:val="28"/>
        </w:rPr>
      </w:pPr>
      <w:r w:rsidRPr="00EB17EA">
        <w:rPr>
          <w:rFonts w:ascii="Traditional Arabic" w:hAnsi="Traditional Arabic" w:cs="Traditional Arabic"/>
          <w:sz w:val="28"/>
          <w:szCs w:val="28"/>
          <w:rtl/>
        </w:rPr>
        <w:t>{</w:t>
      </w:r>
      <w:r w:rsidR="00FB6604" w:rsidRPr="00EB17EA">
        <w:rPr>
          <w:rFonts w:ascii="Traditional Arabic" w:hAnsi="Traditional Arabic" w:cs="Traditional Arabic"/>
          <w:sz w:val="28"/>
          <w:szCs w:val="28"/>
        </w:rPr>
        <w:t xml:space="preserve"> </w:t>
      </w:r>
      <w:r w:rsidR="00A5320E" w:rsidRPr="00EB17EA">
        <w:rPr>
          <w:rFonts w:ascii="Traditional Arabic" w:hAnsi="Traditional Arabic" w:cs="Traditional Arabic"/>
          <w:sz w:val="28"/>
          <w:szCs w:val="28"/>
          <w:rtl/>
        </w:rPr>
        <w:t xml:space="preserve">شَهِدَ اللَّهُ أَنَّهُ لاَ إِلَهَ إِلاَّ </w:t>
      </w:r>
      <w:r w:rsidR="00D01A8B" w:rsidRPr="00EB17EA">
        <w:rPr>
          <w:rFonts w:ascii="Traditional Arabic" w:hAnsi="Traditional Arabic" w:cs="Traditional Arabic"/>
          <w:sz w:val="28"/>
          <w:szCs w:val="28"/>
          <w:rtl/>
        </w:rPr>
        <w:t>هُوَ وَالْمَلائِكَةُ وَأُوْلُوا</w:t>
      </w:r>
      <w:r w:rsidR="00A5320E" w:rsidRPr="00EB17EA">
        <w:rPr>
          <w:rFonts w:ascii="Traditional Arabic" w:hAnsi="Traditional Arabic" w:cs="Traditional Arabic"/>
          <w:sz w:val="28"/>
          <w:szCs w:val="28"/>
          <w:rtl/>
        </w:rPr>
        <w:t xml:space="preserve"> الْعِلْمِ قَائِمًا بِالْقِسْطِ لاَ إِلَهَ إِلاَّ هُوَ الْعَزِيزُ الْحَكِيمُ</w:t>
      </w:r>
      <w:r w:rsidR="00FB6604" w:rsidRPr="00EB17EA">
        <w:rPr>
          <w:rFonts w:ascii="Traditional Arabic" w:hAnsi="Traditional Arabic" w:cs="Traditional Arabic"/>
          <w:sz w:val="28"/>
          <w:szCs w:val="28"/>
        </w:rPr>
        <w:t xml:space="preserve"> </w:t>
      </w:r>
      <w:r w:rsidRPr="00EB17EA">
        <w:rPr>
          <w:rFonts w:ascii="Traditional Arabic" w:hAnsi="Traditional Arabic" w:cs="Traditional Arabic"/>
          <w:sz w:val="28"/>
          <w:szCs w:val="28"/>
          <w:rtl/>
        </w:rPr>
        <w:t>}</w:t>
      </w:r>
    </w:p>
    <w:p w:rsidR="00A5320E" w:rsidRPr="00F73007" w:rsidRDefault="00C0573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A5320E" w:rsidRPr="00F73007">
        <w:rPr>
          <w:i/>
          <w:iCs/>
          <w:color w:val="000000" w:themeColor="text1"/>
        </w:rPr>
        <w:t>Allah</w:t>
      </w:r>
      <w:r w:rsidR="007D71BB">
        <w:rPr>
          <w:i/>
          <w:iCs/>
          <w:color w:val="000000" w:themeColor="text1"/>
        </w:rPr>
        <w:t xml:space="preserve">, </w:t>
      </w:r>
      <w:r w:rsidR="00A5320E" w:rsidRPr="00F73007">
        <w:rPr>
          <w:i/>
          <w:iCs/>
          <w:color w:val="000000" w:themeColor="text1"/>
        </w:rPr>
        <w:t>melekler ve ilim sahipleri</w:t>
      </w:r>
      <w:r w:rsidR="007D71BB">
        <w:rPr>
          <w:i/>
          <w:iCs/>
          <w:color w:val="000000" w:themeColor="text1"/>
        </w:rPr>
        <w:t xml:space="preserve">, </w:t>
      </w:r>
      <w:r w:rsidR="00A5320E" w:rsidRPr="00F73007">
        <w:rPr>
          <w:i/>
          <w:iCs/>
          <w:color w:val="000000" w:themeColor="text1"/>
        </w:rPr>
        <w:t>ondan başka ilâh olmadığına adaletle şâhitlik ettiler. O'ndan başka ilâh yoktur. O</w:t>
      </w:r>
      <w:r w:rsidR="007D71BB">
        <w:rPr>
          <w:i/>
          <w:iCs/>
          <w:color w:val="000000" w:themeColor="text1"/>
        </w:rPr>
        <w:t xml:space="preserve">, </w:t>
      </w:r>
      <w:r w:rsidR="00A5320E" w:rsidRPr="00F73007">
        <w:rPr>
          <w:i/>
          <w:iCs/>
          <w:color w:val="000000" w:themeColor="text1"/>
        </w:rPr>
        <w:t>mutlak güç sahibidir</w:t>
      </w:r>
      <w:r w:rsidR="007D71BB">
        <w:rPr>
          <w:i/>
          <w:iCs/>
          <w:color w:val="000000" w:themeColor="text1"/>
        </w:rPr>
        <w:t xml:space="preserve">, </w:t>
      </w:r>
      <w:r w:rsidR="00A5320E" w:rsidRPr="00F73007">
        <w:rPr>
          <w:i/>
          <w:iCs/>
          <w:color w:val="000000" w:themeColor="text1"/>
        </w:rPr>
        <w:t>hüküm ve hikmet sahibidir</w:t>
      </w:r>
      <w:r w:rsidR="00A5320E" w:rsidRPr="00F73007">
        <w:rPr>
          <w:color w:val="000000" w:themeColor="text1"/>
        </w:rPr>
        <w:t>.</w:t>
      </w:r>
      <w:r w:rsidRPr="00F73007">
        <w:rPr>
          <w:color w:val="000000" w:themeColor="text1"/>
        </w:rPr>
        <w:t>”</w:t>
      </w:r>
      <w:r w:rsidR="00A5320E" w:rsidRPr="00F73007">
        <w:rPr>
          <w:rStyle w:val="DipnotBavurusu"/>
          <w:color w:val="000000" w:themeColor="text1"/>
        </w:rPr>
        <w:footnoteReference w:id="516"/>
      </w:r>
    </w:p>
    <w:p w:rsidR="004F4C44" w:rsidRPr="00F73007" w:rsidRDefault="00601481"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137B50" w:rsidRPr="00F73007" w:rsidRDefault="00261B20" w:rsidP="001A2BAC">
      <w:pPr>
        <w:pStyle w:val="NormalWeb"/>
        <w:shd w:val="clear" w:color="auto" w:fill="FFFFFF"/>
        <w:spacing w:before="0" w:beforeAutospacing="0" w:after="120" w:afterAutospacing="0" w:line="360" w:lineRule="auto"/>
        <w:ind w:firstLine="680"/>
        <w:jc w:val="both"/>
      </w:pPr>
      <w:r w:rsidRPr="00F73007">
        <w:t>Ö</w:t>
      </w:r>
      <w:r w:rsidR="00653C7D" w:rsidRPr="00F73007">
        <w:t>rnek</w:t>
      </w:r>
      <w:r w:rsidR="00FB6604">
        <w:t xml:space="preserve"> </w:t>
      </w:r>
      <w:r w:rsidR="00D42541" w:rsidRPr="00F73007">
        <w:t>âyet</w:t>
      </w:r>
      <w:r w:rsidR="00E7005B" w:rsidRPr="00F73007">
        <w:t>lerin ilk üçü olan;</w:t>
      </w:r>
      <w:r w:rsidR="004121D1">
        <w:t xml:space="preserve"> </w:t>
      </w:r>
      <w:r w:rsidR="0022241E" w:rsidRPr="001A2BAC">
        <w:rPr>
          <w:rFonts w:ascii="Traditional Arabic" w:hAnsi="Traditional Arabic" w:cs="Traditional Arabic"/>
          <w:color w:val="000000" w:themeColor="text1"/>
        </w:rPr>
        <w:t>“</w:t>
      </w:r>
      <w:r w:rsidR="004121D1" w:rsidRPr="001A2BAC">
        <w:rPr>
          <w:rFonts w:ascii="Traditional Arabic" w:hAnsi="Traditional Arabic" w:cs="Traditional Arabic"/>
          <w:color w:val="000000" w:themeColor="text1"/>
        </w:rPr>
        <w:t xml:space="preserve"> </w:t>
      </w:r>
      <w:r w:rsidR="00E7005B" w:rsidRPr="001A2BAC">
        <w:rPr>
          <w:rFonts w:ascii="Traditional Arabic" w:hAnsi="Traditional Arabic" w:cs="Traditional Arabic"/>
          <w:color w:val="000000"/>
          <w:rtl/>
        </w:rPr>
        <w:t>إِنَّا أَنزَلْنَاهُ</w:t>
      </w:r>
      <w:r w:rsidR="004121D1" w:rsidRPr="001A2BAC">
        <w:rPr>
          <w:rFonts w:ascii="Traditional Arabic" w:hAnsi="Traditional Arabic" w:cs="Traditional Arabic"/>
          <w:color w:val="000000"/>
        </w:rPr>
        <w:t xml:space="preserve"> </w:t>
      </w:r>
      <w:r w:rsidR="00390E12" w:rsidRPr="001A2BAC">
        <w:rPr>
          <w:rFonts w:ascii="Traditional Arabic" w:hAnsi="Traditional Arabic" w:cs="Traditional Arabic"/>
          <w:color w:val="000000" w:themeColor="text1"/>
        </w:rPr>
        <w:t xml:space="preserve">- </w:t>
      </w:r>
      <w:r w:rsidR="00E7005B" w:rsidRPr="001A2BAC">
        <w:rPr>
          <w:rFonts w:ascii="Traditional Arabic" w:hAnsi="Traditional Arabic" w:cs="Traditional Arabic"/>
          <w:color w:val="000000"/>
          <w:rtl/>
        </w:rPr>
        <w:t>إِنَّا أَعْطَيْنَاكَ</w:t>
      </w:r>
      <w:r w:rsidR="00653C7D" w:rsidRPr="001A2BAC">
        <w:rPr>
          <w:rFonts w:ascii="Traditional Arabic" w:hAnsi="Traditional Arabic" w:cs="Traditional Arabic"/>
          <w:color w:val="000000" w:themeColor="text1"/>
        </w:rPr>
        <w:t xml:space="preserve"> - </w:t>
      </w:r>
      <w:r w:rsidR="00E7005B" w:rsidRPr="001A2BAC">
        <w:rPr>
          <w:rFonts w:ascii="Traditional Arabic" w:hAnsi="Traditional Arabic" w:cs="Traditional Arabic"/>
          <w:color w:val="000000"/>
          <w:rtl/>
        </w:rPr>
        <w:t>أَ</w:t>
      </w:r>
      <w:r w:rsidR="00D21893" w:rsidRPr="001A2BAC">
        <w:rPr>
          <w:rFonts w:ascii="Traditional Arabic" w:hAnsi="Traditional Arabic" w:cs="Traditional Arabic"/>
          <w:color w:val="000000"/>
          <w:rtl/>
        </w:rPr>
        <w:t>لآ</w:t>
      </w:r>
      <w:r w:rsidR="00E7005B" w:rsidRPr="001A2BAC">
        <w:rPr>
          <w:rFonts w:ascii="Traditional Arabic" w:hAnsi="Traditional Arabic" w:cs="Traditional Arabic"/>
          <w:color w:val="000000"/>
          <w:rtl/>
        </w:rPr>
        <w:t xml:space="preserve"> إِنَّ أَوْلِيَاء اللَّهِ</w:t>
      </w:r>
      <w:r w:rsidR="004121D1" w:rsidRPr="001A2BAC">
        <w:rPr>
          <w:rFonts w:ascii="Traditional Arabic" w:hAnsi="Traditional Arabic" w:cs="Traditional Arabic"/>
          <w:color w:val="000000"/>
        </w:rPr>
        <w:t xml:space="preserve"> </w:t>
      </w:r>
      <w:r w:rsidR="0022241E" w:rsidRPr="001A2BAC">
        <w:rPr>
          <w:rFonts w:ascii="Traditional Arabic" w:hAnsi="Traditional Arabic" w:cs="Traditional Arabic"/>
          <w:color w:val="000000"/>
        </w:rPr>
        <w:t>”</w:t>
      </w:r>
      <w:r w:rsidR="00E7005B" w:rsidRPr="00F73007">
        <w:rPr>
          <w:color w:val="000000"/>
        </w:rPr>
        <w:t xml:space="preserve"> cümlelerinde </w:t>
      </w:r>
      <w:r w:rsidR="00E7005B" w:rsidRPr="00F73007">
        <w:rPr>
          <w:color w:val="000000" w:themeColor="text1"/>
        </w:rPr>
        <w:t>müşebbeh</w:t>
      </w:r>
      <w:r w:rsidR="00E7005B" w:rsidRPr="00F73007">
        <w:t xml:space="preserve"> bil-fiil harflerinden </w:t>
      </w:r>
      <w:r w:rsidR="0022241E">
        <w:t>“</w:t>
      </w:r>
      <w:r w:rsidR="00FB6604">
        <w:t xml:space="preserve"> </w:t>
      </w:r>
      <w:r w:rsidR="00E7005B" w:rsidRPr="00F73007">
        <w:rPr>
          <w:rtl/>
        </w:rPr>
        <w:t>اِنّ</w:t>
      </w:r>
      <w:r w:rsidR="00FB6604">
        <w:t xml:space="preserve"> </w:t>
      </w:r>
      <w:r w:rsidR="0022241E">
        <w:t>”</w:t>
      </w:r>
      <w:r w:rsidR="00E7005B" w:rsidRPr="00F73007">
        <w:t xml:space="preserve"> harfi</w:t>
      </w:r>
      <w:r w:rsidR="007D71BB">
        <w:t xml:space="preserve">, </w:t>
      </w:r>
      <w:r w:rsidR="00E7005B" w:rsidRPr="00F73007">
        <w:t>cümlenin başında geldiği için hemzesi meksûr olarak okunur.</w:t>
      </w:r>
      <w:r w:rsidR="00390E12" w:rsidRPr="00F73007">
        <w:t xml:space="preserve"> Dördüncü ve beşinci</w:t>
      </w:r>
      <w:r w:rsidR="00FB6604">
        <w:t xml:space="preserve"> </w:t>
      </w:r>
      <w:r w:rsidR="00D42541" w:rsidRPr="00F73007">
        <w:t>âyet</w:t>
      </w:r>
      <w:r w:rsidR="001A2BAC">
        <w:t>lerdeki</w:t>
      </w:r>
      <w:r w:rsidR="00FB6604">
        <w:t xml:space="preserve"> </w:t>
      </w:r>
      <w:r w:rsidR="0022241E" w:rsidRPr="001A2BAC">
        <w:rPr>
          <w:rFonts w:ascii="Traditional Arabic" w:hAnsi="Traditional Arabic" w:cs="Traditional Arabic"/>
        </w:rPr>
        <w:t>“</w:t>
      </w:r>
      <w:r w:rsidR="004121D1" w:rsidRPr="001A2BAC">
        <w:rPr>
          <w:rFonts w:ascii="Traditional Arabic" w:hAnsi="Traditional Arabic" w:cs="Traditional Arabic"/>
        </w:rPr>
        <w:t xml:space="preserve"> </w:t>
      </w:r>
      <w:r w:rsidR="00390E12" w:rsidRPr="001A2BAC">
        <w:rPr>
          <w:rFonts w:ascii="Traditional Arabic" w:hAnsi="Traditional Arabic" w:cs="Traditional Arabic"/>
          <w:color w:val="000000"/>
          <w:rtl/>
        </w:rPr>
        <w:t>حم</w:t>
      </w:r>
      <w:r w:rsidR="00C47541">
        <w:rPr>
          <w:rFonts w:ascii="Traditional Arabic" w:hAnsi="Traditional Arabic" w:cs="Traditional Arabic"/>
          <w:color w:val="000000"/>
          <w:rtl/>
        </w:rPr>
        <w:t>˜</w:t>
      </w:r>
      <w:r w:rsidR="00390E12" w:rsidRPr="001A2BAC">
        <w:rPr>
          <w:rFonts w:ascii="Traditional Arabic" w:hAnsi="Traditional Arabic" w:cs="Traditional Arabic"/>
          <w:color w:val="000000"/>
          <w:rtl/>
        </w:rPr>
        <w:t xml:space="preserve"> وَالْكِتَابِ الْمُبِينِ إِنَّا أَنزَلْنَاهُ</w:t>
      </w:r>
      <w:r w:rsidR="00D21893" w:rsidRPr="001A2BAC">
        <w:rPr>
          <w:rFonts w:ascii="Traditional Arabic" w:hAnsi="Traditional Arabic" w:cs="Traditional Arabic"/>
          <w:color w:val="000000"/>
        </w:rPr>
        <w:t xml:space="preserve"> </w:t>
      </w:r>
      <w:r w:rsidR="0022241E" w:rsidRPr="001A2BAC">
        <w:rPr>
          <w:rFonts w:ascii="Traditional Arabic" w:hAnsi="Traditional Arabic" w:cs="Traditional Arabic"/>
          <w:color w:val="000000"/>
        </w:rPr>
        <w:t>”</w:t>
      </w:r>
      <w:r w:rsidR="00EE38D9" w:rsidRPr="001A2BAC">
        <w:rPr>
          <w:rFonts w:ascii="Traditional Arabic" w:hAnsi="Traditional Arabic" w:cs="Traditional Arabic"/>
        </w:rPr>
        <w:t>-</w:t>
      </w:r>
      <w:r w:rsidR="0022241E" w:rsidRPr="001A2BAC">
        <w:rPr>
          <w:rFonts w:ascii="Traditional Arabic" w:hAnsi="Traditional Arabic" w:cs="Traditional Arabic"/>
        </w:rPr>
        <w:t>“</w:t>
      </w:r>
      <w:r w:rsidR="00D21893" w:rsidRPr="001A2BAC">
        <w:rPr>
          <w:rFonts w:ascii="Traditional Arabic" w:hAnsi="Traditional Arabic" w:cs="Traditional Arabic"/>
        </w:rPr>
        <w:t xml:space="preserve"> </w:t>
      </w:r>
      <w:r w:rsidR="001A2BAC" w:rsidRPr="001A2BAC">
        <w:rPr>
          <w:rFonts w:ascii="Traditional Arabic" w:hAnsi="Traditional Arabic" w:cs="Traditional Arabic"/>
          <w:color w:val="000000"/>
          <w:rtl/>
        </w:rPr>
        <w:t>يس˜</w:t>
      </w:r>
      <w:r w:rsidR="001A2BAC">
        <w:rPr>
          <w:rFonts w:ascii="Traditional Arabic" w:hAnsi="Traditional Arabic" w:cs="Traditional Arabic" w:hint="cs"/>
          <w:color w:val="000000"/>
          <w:rtl/>
        </w:rPr>
        <w:t xml:space="preserve"> </w:t>
      </w:r>
      <w:r w:rsidR="00390E12" w:rsidRPr="001A2BAC">
        <w:rPr>
          <w:rFonts w:ascii="Traditional Arabic" w:hAnsi="Traditional Arabic" w:cs="Traditional Arabic"/>
          <w:color w:val="000000"/>
          <w:rtl/>
        </w:rPr>
        <w:t>وَالْقُرْآنِ الْحَكِيمِ إِنَّكَ</w:t>
      </w:r>
      <w:r w:rsidR="00D21893" w:rsidRPr="001A2BAC">
        <w:rPr>
          <w:rFonts w:ascii="Traditional Arabic" w:hAnsi="Traditional Arabic" w:cs="Traditional Arabic"/>
          <w:color w:val="000000"/>
        </w:rPr>
        <w:t xml:space="preserve"> </w:t>
      </w:r>
      <w:r w:rsidR="009F2207" w:rsidRPr="001A2BAC">
        <w:rPr>
          <w:rFonts w:ascii="Traditional Arabic" w:hAnsi="Traditional Arabic" w:cs="Traditional Arabic"/>
          <w:color w:val="000000"/>
        </w:rPr>
        <w:t>”</w:t>
      </w:r>
      <w:r w:rsidR="00CE6CE5" w:rsidRPr="00F73007">
        <w:rPr>
          <w:color w:val="000000"/>
        </w:rPr>
        <w:t xml:space="preserve"> cümlelerinde</w:t>
      </w:r>
      <w:r w:rsidR="00390E12" w:rsidRPr="00F73007">
        <w:rPr>
          <w:color w:val="000000"/>
        </w:rPr>
        <w:t xml:space="preserve"> ise </w:t>
      </w:r>
      <w:r w:rsidR="00390E12" w:rsidRPr="001A2BAC">
        <w:rPr>
          <w:rFonts w:ascii="Traditional Arabic" w:hAnsi="Traditional Arabic" w:cs="Traditional Arabic"/>
        </w:rPr>
        <w:t>“</w:t>
      </w:r>
      <w:r w:rsidR="00D21893" w:rsidRPr="001A2BAC">
        <w:rPr>
          <w:rFonts w:ascii="Traditional Arabic" w:hAnsi="Traditional Arabic" w:cs="Traditional Arabic"/>
        </w:rPr>
        <w:t xml:space="preserve"> </w:t>
      </w:r>
      <w:r w:rsidR="00D01A8B" w:rsidRPr="001A2BAC">
        <w:rPr>
          <w:rFonts w:ascii="Traditional Arabic" w:hAnsi="Traditional Arabic" w:cs="Traditional Arabic"/>
          <w:rtl/>
        </w:rPr>
        <w:t>إَنَّ</w:t>
      </w:r>
      <w:r w:rsidR="00D21893" w:rsidRPr="001A2BAC">
        <w:rPr>
          <w:rFonts w:ascii="Traditional Arabic" w:hAnsi="Traditional Arabic" w:cs="Traditional Arabic"/>
        </w:rPr>
        <w:t xml:space="preserve"> </w:t>
      </w:r>
      <w:r w:rsidR="00D01A8B" w:rsidRPr="001A2BAC">
        <w:rPr>
          <w:rFonts w:ascii="Traditional Arabic" w:hAnsi="Traditional Arabic" w:cs="Traditional Arabic"/>
        </w:rPr>
        <w:t>”</w:t>
      </w:r>
      <w:r w:rsidR="00D01A8B">
        <w:t xml:space="preserve"> </w:t>
      </w:r>
      <w:r w:rsidR="00390E12" w:rsidRPr="00F73007">
        <w:t>harfi</w:t>
      </w:r>
      <w:r w:rsidR="00390E12" w:rsidRPr="00F73007">
        <w:rPr>
          <w:color w:val="000000"/>
        </w:rPr>
        <w:t xml:space="preserve"> kasemden sonra geldiğinden hemzesi</w:t>
      </w:r>
      <w:r w:rsidR="00390E12" w:rsidRPr="00F73007">
        <w:t xml:space="preserve"> meksûr</w:t>
      </w:r>
      <w:r w:rsidR="00B97C2F" w:rsidRPr="00F73007">
        <w:t xml:space="preserve">dur. </w:t>
      </w:r>
      <w:r w:rsidR="00390E12" w:rsidRPr="00F73007">
        <w:t xml:space="preserve">Altıncı </w:t>
      </w:r>
      <w:r w:rsidR="00D42541" w:rsidRPr="00F73007">
        <w:t>âyet</w:t>
      </w:r>
      <w:r w:rsidR="00390E12" w:rsidRPr="00F73007">
        <w:t>teki</w:t>
      </w:r>
      <w:r w:rsidR="007D71BB">
        <w:t xml:space="preserve">, </w:t>
      </w:r>
      <w:r w:rsidR="00390E12" w:rsidRPr="00F73007">
        <w:t>“</w:t>
      </w:r>
      <w:r w:rsidR="00C113AC" w:rsidRPr="001A2BAC">
        <w:rPr>
          <w:rFonts w:ascii="Traditional Arabic" w:hAnsi="Traditional Arabic" w:cs="Traditional Arabic"/>
        </w:rPr>
        <w:t xml:space="preserve"> </w:t>
      </w:r>
      <w:r w:rsidR="00390E12" w:rsidRPr="001A2BAC">
        <w:rPr>
          <w:rFonts w:ascii="Traditional Arabic" w:hAnsi="Traditional Arabic" w:cs="Traditional Arabic"/>
          <w:color w:val="000000"/>
          <w:rtl/>
        </w:rPr>
        <w:t>قَالَ إِنِّي عَبْدُ اللَّهِ</w:t>
      </w:r>
      <w:r w:rsidR="00C113AC" w:rsidRPr="001A2BAC">
        <w:rPr>
          <w:rFonts w:ascii="Traditional Arabic" w:hAnsi="Traditional Arabic" w:cs="Traditional Arabic"/>
          <w:color w:val="000000"/>
        </w:rPr>
        <w:t xml:space="preserve"> </w:t>
      </w:r>
      <w:r w:rsidR="00390E12" w:rsidRPr="00F73007">
        <w:rPr>
          <w:color w:val="000000"/>
        </w:rPr>
        <w:t xml:space="preserve">” cümlede de </w:t>
      </w:r>
      <w:r w:rsidR="0022241E" w:rsidRPr="001A2BAC">
        <w:rPr>
          <w:rFonts w:ascii="Traditional Arabic" w:hAnsi="Traditional Arabic" w:cs="Traditional Arabic"/>
        </w:rPr>
        <w:t>“</w:t>
      </w:r>
      <w:r w:rsidR="00501CCA" w:rsidRPr="001A2BAC">
        <w:rPr>
          <w:rFonts w:ascii="Traditional Arabic" w:hAnsi="Traditional Arabic" w:cs="Traditional Arabic"/>
        </w:rPr>
        <w:t xml:space="preserve"> </w:t>
      </w:r>
      <w:r w:rsidR="00390E12" w:rsidRPr="001A2BAC">
        <w:rPr>
          <w:rFonts w:ascii="Traditional Arabic" w:hAnsi="Traditional Arabic" w:cs="Traditional Arabic"/>
          <w:rtl/>
        </w:rPr>
        <w:t>اِنّ</w:t>
      </w:r>
      <w:r w:rsidR="00501CCA" w:rsidRPr="001A2BAC">
        <w:rPr>
          <w:rFonts w:ascii="Traditional Arabic" w:hAnsi="Traditional Arabic" w:cs="Traditional Arabic"/>
        </w:rPr>
        <w:t xml:space="preserve"> </w:t>
      </w:r>
      <w:r w:rsidR="0022241E" w:rsidRPr="001A2BAC">
        <w:rPr>
          <w:rFonts w:ascii="Traditional Arabic" w:hAnsi="Traditional Arabic" w:cs="Traditional Arabic"/>
        </w:rPr>
        <w:t>”</w:t>
      </w:r>
      <w:r w:rsidR="004121D1">
        <w:t xml:space="preserve"> </w:t>
      </w:r>
      <w:r w:rsidR="00390E12" w:rsidRPr="00F73007">
        <w:t>harfi</w:t>
      </w:r>
      <w:r w:rsidR="0091677B" w:rsidRPr="00F73007">
        <w:t xml:space="preserve"> kavl “</w:t>
      </w:r>
      <w:r w:rsidR="00C113AC" w:rsidRPr="001A2BAC">
        <w:rPr>
          <w:rFonts w:ascii="Traditional Arabic" w:hAnsi="Traditional Arabic" w:cs="Traditional Arabic"/>
        </w:rPr>
        <w:t xml:space="preserve"> </w:t>
      </w:r>
      <w:r w:rsidR="0091677B" w:rsidRPr="001A2BAC">
        <w:rPr>
          <w:rFonts w:ascii="Traditional Arabic" w:hAnsi="Traditional Arabic" w:cs="Traditional Arabic"/>
          <w:rtl/>
        </w:rPr>
        <w:t>قول</w:t>
      </w:r>
      <w:r w:rsidR="00C113AC" w:rsidRPr="001A2BAC">
        <w:rPr>
          <w:rFonts w:ascii="Traditional Arabic" w:hAnsi="Traditional Arabic" w:cs="Traditional Arabic"/>
        </w:rPr>
        <w:t xml:space="preserve"> </w:t>
      </w:r>
      <w:r w:rsidR="0091677B" w:rsidRPr="001A2BAC">
        <w:rPr>
          <w:rFonts w:ascii="Traditional Arabic" w:hAnsi="Traditional Arabic" w:cs="Traditional Arabic"/>
        </w:rPr>
        <w:t>”</w:t>
      </w:r>
      <w:r w:rsidR="0091677B" w:rsidRPr="00F73007">
        <w:t xml:space="preserve"> </w:t>
      </w:r>
      <w:r w:rsidR="00390E12" w:rsidRPr="00F73007">
        <w:t>den sonra geldiğinden hemzesi meksûr olarak</w:t>
      </w:r>
      <w:r w:rsidR="00B97C2F" w:rsidRPr="00F73007">
        <w:t xml:space="preserve"> gelmiştir</w:t>
      </w:r>
      <w:r w:rsidR="00390E12" w:rsidRPr="00F73007">
        <w:t xml:space="preserve">. Yedinci </w:t>
      </w:r>
      <w:r w:rsidR="00D42541" w:rsidRPr="00F73007">
        <w:t>âyet</w:t>
      </w:r>
      <w:r w:rsidR="00390E12" w:rsidRPr="00F73007">
        <w:t>teki</w:t>
      </w:r>
      <w:r w:rsidR="009F2207">
        <w:t xml:space="preserve"> </w:t>
      </w:r>
      <w:r w:rsidR="009F2207" w:rsidRPr="001A2BAC">
        <w:rPr>
          <w:rFonts w:ascii="Traditional Arabic" w:hAnsi="Traditional Arabic" w:cs="Traditional Arabic"/>
        </w:rPr>
        <w:t>“</w:t>
      </w:r>
      <w:r w:rsidR="001A2BAC" w:rsidRPr="001A2BAC">
        <w:rPr>
          <w:rFonts w:ascii="Traditional Arabic" w:hAnsi="Traditional Arabic" w:cs="Traditional Arabic"/>
          <w:color w:val="000000"/>
          <w:rtl/>
        </w:rPr>
        <w:t>لَرَسُولُهُ</w:t>
      </w:r>
      <w:r w:rsidR="001A2BAC">
        <w:rPr>
          <w:rFonts w:asciiTheme="minorHAnsi" w:hAnsiTheme="minorHAnsi" w:cs="Traditional Arabic"/>
        </w:rPr>
        <w:t xml:space="preserve"> </w:t>
      </w:r>
      <w:r w:rsidR="009F2207" w:rsidRPr="001A2BAC">
        <w:rPr>
          <w:rFonts w:ascii="Traditional Arabic" w:hAnsi="Traditional Arabic" w:cs="Traditional Arabic"/>
          <w:color w:val="000000"/>
          <w:rtl/>
        </w:rPr>
        <w:t>وَاللَّهُ يَعْلَمُ إِنَّكَ</w:t>
      </w:r>
      <w:r w:rsidR="0022241E" w:rsidRPr="001A2BAC">
        <w:rPr>
          <w:rFonts w:ascii="Traditional Arabic" w:hAnsi="Traditional Arabic" w:cs="Traditional Arabic"/>
          <w:color w:val="000000"/>
        </w:rPr>
        <w:t>”</w:t>
      </w:r>
      <w:r w:rsidR="00917EBE" w:rsidRPr="001A2BAC">
        <w:rPr>
          <w:rFonts w:ascii="Traditional Arabic" w:hAnsi="Traditional Arabic" w:cs="Traditional Arabic"/>
          <w:color w:val="000000"/>
        </w:rPr>
        <w:t xml:space="preserve"> </w:t>
      </w:r>
      <w:r w:rsidR="00917EBE" w:rsidRPr="001A2BAC">
        <w:rPr>
          <w:rFonts w:asciiTheme="majorBidi" w:hAnsiTheme="majorBidi" w:cstheme="majorBidi"/>
          <w:color w:val="000000"/>
        </w:rPr>
        <w:t>v</w:t>
      </w:r>
      <w:r w:rsidR="00EE38D9" w:rsidRPr="001A2BAC">
        <w:rPr>
          <w:rFonts w:asciiTheme="majorBidi" w:hAnsiTheme="majorBidi" w:cstheme="majorBidi"/>
          <w:color w:val="000000"/>
        </w:rPr>
        <w:t>e</w:t>
      </w:r>
      <w:r w:rsidR="001A5DFB" w:rsidRPr="001A2BAC">
        <w:rPr>
          <w:rFonts w:asciiTheme="majorBidi" w:hAnsiTheme="majorBidi" w:cstheme="majorBidi"/>
          <w:color w:val="000000"/>
        </w:rPr>
        <w:t xml:space="preserve"> </w:t>
      </w:r>
      <w:r w:rsidR="001A5DFB" w:rsidRPr="001A2BAC">
        <w:rPr>
          <w:rFonts w:ascii="Traditional Arabic" w:hAnsi="Traditional Arabic" w:cs="Traditional Arabic"/>
          <w:color w:val="000000"/>
        </w:rPr>
        <w:t>“</w:t>
      </w:r>
      <w:r w:rsidR="00501CCA" w:rsidRPr="001A2BAC">
        <w:rPr>
          <w:rFonts w:ascii="Traditional Arabic" w:hAnsi="Traditional Arabic" w:cs="Traditional Arabic"/>
          <w:color w:val="000000"/>
        </w:rPr>
        <w:t xml:space="preserve"> </w:t>
      </w:r>
      <w:r w:rsidR="00917EBE" w:rsidRPr="001A2BAC">
        <w:rPr>
          <w:rFonts w:ascii="Traditional Arabic" w:hAnsi="Traditional Arabic" w:cs="Traditional Arabic"/>
          <w:color w:val="000000"/>
          <w:rtl/>
        </w:rPr>
        <w:t>وَاللَّهُ يَشْهَدُ إِنَّ الْمُنَافِقِينَ لَكَاذِبُونَ</w:t>
      </w:r>
      <w:r w:rsidR="00501CCA" w:rsidRPr="001A2BAC">
        <w:rPr>
          <w:rFonts w:ascii="Traditional Arabic" w:hAnsi="Traditional Arabic" w:cs="Traditional Arabic"/>
          <w:color w:val="000000"/>
        </w:rPr>
        <w:t xml:space="preserve"> </w:t>
      </w:r>
      <w:r w:rsidR="0022241E" w:rsidRPr="001A2BAC">
        <w:rPr>
          <w:rFonts w:ascii="Traditional Arabic" w:hAnsi="Traditional Arabic" w:cs="Traditional Arabic"/>
          <w:color w:val="000000"/>
        </w:rPr>
        <w:t>”</w:t>
      </w:r>
      <w:r w:rsidR="00917EBE" w:rsidRPr="00F73007">
        <w:rPr>
          <w:color w:val="000000"/>
        </w:rPr>
        <w:t xml:space="preserve"> cümlesinde</w:t>
      </w:r>
      <w:r w:rsidR="007D71BB">
        <w:rPr>
          <w:color w:val="000000"/>
        </w:rPr>
        <w:t xml:space="preserve">, </w:t>
      </w:r>
      <w:r w:rsidR="0022241E" w:rsidRPr="001A2BAC">
        <w:rPr>
          <w:rFonts w:ascii="Traditional Arabic" w:hAnsi="Traditional Arabic" w:cs="Traditional Arabic"/>
        </w:rPr>
        <w:t>“</w:t>
      </w:r>
      <w:r w:rsidR="00501CCA" w:rsidRPr="001A2BAC">
        <w:rPr>
          <w:rFonts w:ascii="Traditional Arabic" w:hAnsi="Traditional Arabic" w:cs="Traditional Arabic"/>
        </w:rPr>
        <w:t xml:space="preserve"> </w:t>
      </w:r>
      <w:r w:rsidR="00917EBE" w:rsidRPr="001A2BAC">
        <w:rPr>
          <w:rFonts w:ascii="Traditional Arabic" w:hAnsi="Traditional Arabic" w:cs="Traditional Arabic"/>
          <w:rtl/>
        </w:rPr>
        <w:t>اِنّ</w:t>
      </w:r>
      <w:r w:rsidR="00501CCA" w:rsidRPr="001A2BAC">
        <w:rPr>
          <w:rFonts w:ascii="Traditional Arabic" w:hAnsi="Traditional Arabic" w:cs="Traditional Arabic"/>
        </w:rPr>
        <w:t xml:space="preserve"> </w:t>
      </w:r>
      <w:r w:rsidR="0022241E" w:rsidRPr="001A2BAC">
        <w:rPr>
          <w:rFonts w:ascii="Traditional Arabic" w:hAnsi="Traditional Arabic" w:cs="Traditional Arabic"/>
        </w:rPr>
        <w:t>”</w:t>
      </w:r>
      <w:r w:rsidR="004121D1">
        <w:t xml:space="preserve"> </w:t>
      </w:r>
      <w:r w:rsidR="00917EBE" w:rsidRPr="00F73007">
        <w:t>harfinden sonra “lâm”ın gelmesinden dolayı</w:t>
      </w:r>
      <w:r w:rsidR="007D71BB">
        <w:t xml:space="preserve">, </w:t>
      </w:r>
      <w:r w:rsidR="00917EBE" w:rsidRPr="00F73007">
        <w:t>hemzesi meksûr olarak okunup</w:t>
      </w:r>
      <w:r w:rsidR="007D71BB">
        <w:t xml:space="preserve">, </w:t>
      </w:r>
      <w:r w:rsidR="00917EBE" w:rsidRPr="00F73007">
        <w:t xml:space="preserve">sekiz ve dokuzuncu </w:t>
      </w:r>
      <w:r w:rsidR="00D42541" w:rsidRPr="00F73007">
        <w:t>âyet</w:t>
      </w:r>
      <w:r w:rsidR="00917EBE" w:rsidRPr="00F73007">
        <w:t xml:space="preserve">lerdeki </w:t>
      </w:r>
      <w:r w:rsidR="0022241E">
        <w:t>“</w:t>
      </w:r>
      <w:r w:rsidR="00C113AC" w:rsidRPr="001A2BAC">
        <w:rPr>
          <w:rFonts w:ascii="Traditional Arabic" w:hAnsi="Traditional Arabic" w:cs="Traditional Arabic"/>
        </w:rPr>
        <w:t xml:space="preserve"> </w:t>
      </w:r>
      <w:r w:rsidR="00917EBE" w:rsidRPr="001A2BAC">
        <w:rPr>
          <w:rFonts w:ascii="Traditional Arabic" w:hAnsi="Traditional Arabic" w:cs="Traditional Arabic"/>
          <w:color w:val="000000"/>
          <w:rtl/>
        </w:rPr>
        <w:t>عَلِمَ اللَّهُ أَنَّكُمْ</w:t>
      </w:r>
      <w:r w:rsidR="00501CCA" w:rsidRPr="001A2BAC">
        <w:rPr>
          <w:rFonts w:ascii="Traditional Arabic" w:hAnsi="Traditional Arabic" w:cs="Traditional Arabic"/>
          <w:color w:val="000000"/>
        </w:rPr>
        <w:t xml:space="preserve"> </w:t>
      </w:r>
      <w:r w:rsidR="0022241E" w:rsidRPr="001A2BAC">
        <w:rPr>
          <w:rFonts w:ascii="Traditional Arabic" w:hAnsi="Traditional Arabic" w:cs="Traditional Arabic"/>
          <w:color w:val="000000"/>
        </w:rPr>
        <w:t>”</w:t>
      </w:r>
      <w:r w:rsidR="00C113AC">
        <w:rPr>
          <w:color w:val="000000"/>
        </w:rPr>
        <w:t xml:space="preserve"> </w:t>
      </w:r>
      <w:r w:rsidR="001A5DFB" w:rsidRPr="00F73007">
        <w:t xml:space="preserve">ve </w:t>
      </w:r>
      <w:r w:rsidR="0022241E">
        <w:t>“</w:t>
      </w:r>
      <w:r w:rsidR="00C113AC">
        <w:t xml:space="preserve"> </w:t>
      </w:r>
      <w:r w:rsidR="007D4A27" w:rsidRPr="001A2BAC">
        <w:rPr>
          <w:rFonts w:ascii="Traditional Arabic" w:hAnsi="Traditional Arabic" w:cs="Traditional Arabic"/>
          <w:color w:val="000000"/>
          <w:rtl/>
        </w:rPr>
        <w:t>شَهِدَ اللَّهُ أَنَّهُ</w:t>
      </w:r>
      <w:r w:rsidR="004121D1" w:rsidRPr="001A2BAC">
        <w:rPr>
          <w:rFonts w:ascii="Traditional Arabic" w:hAnsi="Traditional Arabic" w:cs="Traditional Arabic"/>
          <w:color w:val="000000"/>
        </w:rPr>
        <w:t xml:space="preserve"> </w:t>
      </w:r>
      <w:r w:rsidR="0022241E">
        <w:rPr>
          <w:color w:val="000000"/>
        </w:rPr>
        <w:t>”</w:t>
      </w:r>
      <w:r w:rsidR="007D4A27" w:rsidRPr="00F73007">
        <w:rPr>
          <w:color w:val="000000"/>
        </w:rPr>
        <w:t xml:space="preserve"> cümlelerinde ise</w:t>
      </w:r>
      <w:r w:rsidR="007D71BB">
        <w:rPr>
          <w:color w:val="000000"/>
        </w:rPr>
        <w:t xml:space="preserve">, </w:t>
      </w:r>
      <w:r w:rsidR="0004128D" w:rsidRPr="001A2BAC">
        <w:rPr>
          <w:rFonts w:ascii="Traditional Arabic" w:hAnsi="Traditional Arabic" w:cs="Traditional Arabic"/>
          <w:color w:val="000000"/>
        </w:rPr>
        <w:t>“</w:t>
      </w:r>
      <w:r w:rsidR="00501CCA" w:rsidRPr="001A2BAC">
        <w:rPr>
          <w:rFonts w:ascii="Traditional Arabic" w:hAnsi="Traditional Arabic" w:cs="Traditional Arabic"/>
          <w:color w:val="000000"/>
        </w:rPr>
        <w:t xml:space="preserve"> </w:t>
      </w:r>
      <w:r w:rsidR="00501CCA" w:rsidRPr="001A2BAC">
        <w:rPr>
          <w:rFonts w:ascii="Traditional Arabic" w:hAnsi="Traditional Arabic" w:cs="Traditional Arabic"/>
          <w:rtl/>
        </w:rPr>
        <w:t>إنَّ</w:t>
      </w:r>
      <w:r w:rsidR="00501CCA" w:rsidRPr="001A2BAC">
        <w:rPr>
          <w:rFonts w:ascii="Traditional Arabic" w:hAnsi="Traditional Arabic" w:cs="Traditional Arabic"/>
        </w:rPr>
        <w:t xml:space="preserve"> </w:t>
      </w:r>
      <w:r w:rsidR="0022241E" w:rsidRPr="001A2BAC">
        <w:rPr>
          <w:rFonts w:ascii="Traditional Arabic" w:hAnsi="Traditional Arabic" w:cs="Traditional Arabic"/>
        </w:rPr>
        <w:t>”</w:t>
      </w:r>
      <w:r w:rsidR="007D4A27" w:rsidRPr="00F73007">
        <w:t xml:space="preserve"> harfinden</w:t>
      </w:r>
      <w:r w:rsidR="00C113AC">
        <w:t xml:space="preserve"> </w:t>
      </w:r>
      <w:r w:rsidR="007D4A27" w:rsidRPr="00F73007">
        <w:t xml:space="preserve">sonra “lâm”ın gelmemesinden ve </w:t>
      </w:r>
      <w:r w:rsidR="0022241E">
        <w:t>“</w:t>
      </w:r>
      <w:r w:rsidR="007D4A27" w:rsidRPr="001A2BAC">
        <w:rPr>
          <w:rFonts w:ascii="Traditional Arabic" w:hAnsi="Traditional Arabic" w:cs="Traditional Arabic"/>
          <w:color w:val="000000"/>
          <w:rtl/>
        </w:rPr>
        <w:t>عَلِمَ</w:t>
      </w:r>
      <w:r w:rsidR="00681724" w:rsidRPr="001A2BAC">
        <w:rPr>
          <w:rFonts w:ascii="Traditional Arabic" w:hAnsi="Traditional Arabic" w:cs="Traditional Arabic"/>
          <w:color w:val="000000"/>
        </w:rPr>
        <w:t xml:space="preserve"> </w:t>
      </w:r>
      <w:r w:rsidR="0022241E" w:rsidRPr="001A2BAC">
        <w:rPr>
          <w:rFonts w:ascii="Traditional Arabic" w:hAnsi="Traditional Arabic" w:cs="Traditional Arabic"/>
          <w:color w:val="000000"/>
        </w:rPr>
        <w:t>”</w:t>
      </w:r>
      <w:r w:rsidR="00EE38D9" w:rsidRPr="00F73007">
        <w:rPr>
          <w:color w:val="000000"/>
        </w:rPr>
        <w:t xml:space="preserve"> ile </w:t>
      </w:r>
      <w:r w:rsidR="0022241E" w:rsidRPr="001A2BAC">
        <w:rPr>
          <w:rFonts w:ascii="Traditional Arabic" w:hAnsi="Traditional Arabic" w:cs="Traditional Arabic"/>
          <w:color w:val="000000"/>
        </w:rPr>
        <w:t>“</w:t>
      </w:r>
      <w:r w:rsidR="00681724" w:rsidRPr="001A2BAC">
        <w:rPr>
          <w:rFonts w:ascii="Traditional Arabic" w:hAnsi="Traditional Arabic" w:cs="Traditional Arabic"/>
          <w:color w:val="000000"/>
        </w:rPr>
        <w:t xml:space="preserve"> </w:t>
      </w:r>
      <w:r w:rsidR="007D4A27" w:rsidRPr="001A2BAC">
        <w:rPr>
          <w:rFonts w:ascii="Traditional Arabic" w:hAnsi="Traditional Arabic" w:cs="Traditional Arabic"/>
          <w:color w:val="000000"/>
          <w:rtl/>
        </w:rPr>
        <w:t>شَهِدَ</w:t>
      </w:r>
      <w:r w:rsidR="00681724" w:rsidRPr="001A2BAC">
        <w:rPr>
          <w:rFonts w:ascii="Traditional Arabic" w:hAnsi="Traditional Arabic" w:cs="Traditional Arabic"/>
          <w:color w:val="000000"/>
        </w:rPr>
        <w:t xml:space="preserve"> </w:t>
      </w:r>
      <w:r w:rsidR="0022241E" w:rsidRPr="001A2BAC">
        <w:rPr>
          <w:rFonts w:ascii="Traditional Arabic" w:hAnsi="Traditional Arabic" w:cs="Traditional Arabic"/>
          <w:color w:val="000000"/>
        </w:rPr>
        <w:t>”</w:t>
      </w:r>
      <w:r w:rsidR="007D4A27" w:rsidRPr="001A2BAC">
        <w:rPr>
          <w:rFonts w:ascii="Traditional Arabic" w:hAnsi="Traditional Arabic" w:cs="Traditional Arabic"/>
          <w:color w:val="000000"/>
        </w:rPr>
        <w:t xml:space="preserve"> </w:t>
      </w:r>
      <w:r w:rsidR="007D4A27" w:rsidRPr="00F73007">
        <w:rPr>
          <w:color w:val="000000"/>
        </w:rPr>
        <w:t>fiillerinden sonra gelmesinden</w:t>
      </w:r>
      <w:r w:rsidR="005E5367" w:rsidRPr="00F73007">
        <w:t xml:space="preserve"> dolayı</w:t>
      </w:r>
      <w:r w:rsidR="007D71BB">
        <w:t xml:space="preserve">, </w:t>
      </w:r>
      <w:r w:rsidR="007D4A27" w:rsidRPr="00F73007">
        <w:t>hemzesi meksûr değil meftûh okunmuştur.</w:t>
      </w:r>
      <w:r w:rsidR="007D4A27" w:rsidRPr="00F73007">
        <w:rPr>
          <w:rStyle w:val="DipnotBavurusu"/>
        </w:rPr>
        <w:footnoteReference w:id="517"/>
      </w:r>
    </w:p>
    <w:p w:rsidR="007D4A27" w:rsidRPr="00F73007" w:rsidRDefault="002D0320" w:rsidP="004B610B">
      <w:pPr>
        <w:pStyle w:val="Balk4"/>
        <w:ind w:right="565"/>
      </w:pPr>
      <w:bookmarkStart w:id="115" w:name="_Toc413065669"/>
      <w:r>
        <w:lastRenderedPageBreak/>
        <w:t>3.</w:t>
      </w:r>
      <w:r w:rsidR="007D4A27" w:rsidRPr="00F73007">
        <w:t xml:space="preserve">26.2.8. “İnne” </w:t>
      </w:r>
      <w:r w:rsidR="007D4A27" w:rsidRPr="001A2BAC">
        <w:rPr>
          <w:rFonts w:ascii="Traditional Arabic" w:hAnsi="Traditional Arabic" w:cs="Traditional Arabic"/>
          <w:sz w:val="28"/>
          <w:szCs w:val="28"/>
        </w:rPr>
        <w:t>(</w:t>
      </w:r>
      <w:r w:rsidR="00131056">
        <w:rPr>
          <w:rFonts w:ascii="Traditional Arabic" w:hAnsi="Traditional Arabic" w:cs="Traditional Arabic"/>
          <w:i/>
          <w:iCs w:val="0"/>
          <w:sz w:val="28"/>
          <w:szCs w:val="28"/>
          <w:rtl/>
        </w:rPr>
        <w:t>إ</w:t>
      </w:r>
      <w:r w:rsidR="00131056">
        <w:rPr>
          <w:rFonts w:ascii="Traditional Arabic" w:hAnsi="Traditional Arabic" w:cs="Traditional Arabic" w:hint="cs"/>
          <w:i/>
          <w:iCs w:val="0"/>
          <w:sz w:val="28"/>
          <w:szCs w:val="28"/>
          <w:rtl/>
        </w:rPr>
        <w:t>ِ</w:t>
      </w:r>
      <w:r w:rsidR="00D01A8B" w:rsidRPr="001A2BAC">
        <w:rPr>
          <w:rFonts w:ascii="Traditional Arabic" w:hAnsi="Traditional Arabic" w:cs="Traditional Arabic"/>
          <w:i/>
          <w:iCs w:val="0"/>
          <w:sz w:val="28"/>
          <w:szCs w:val="28"/>
          <w:rtl/>
        </w:rPr>
        <w:t>نَّ</w:t>
      </w:r>
      <w:r w:rsidR="008B5A6A" w:rsidRPr="001A2BAC">
        <w:rPr>
          <w:rFonts w:ascii="Traditional Arabic" w:hAnsi="Traditional Arabic" w:cs="Traditional Arabic"/>
          <w:sz w:val="28"/>
          <w:szCs w:val="28"/>
        </w:rPr>
        <w:t>)</w:t>
      </w:r>
      <w:r w:rsidR="008B5A6A" w:rsidRPr="00F73007">
        <w:t xml:space="preserve"> nin Muahhar </w:t>
      </w:r>
      <w:r w:rsidR="0020452D" w:rsidRPr="00F73007">
        <w:t>Haberine</w:t>
      </w:r>
      <w:r w:rsidR="007D71BB">
        <w:t xml:space="preserve">, </w:t>
      </w:r>
      <w:r w:rsidR="0020452D" w:rsidRPr="00F73007">
        <w:t>İsmine</w:t>
      </w:r>
      <w:r w:rsidR="007D71BB">
        <w:t xml:space="preserve">, </w:t>
      </w:r>
      <w:r w:rsidR="0020452D" w:rsidRPr="00F73007">
        <w:t>Haber’in Ma’mû</w:t>
      </w:r>
      <w:r w:rsidR="008B5A6A" w:rsidRPr="00F73007">
        <w:t>lüne ve Zamî</w:t>
      </w:r>
      <w:r w:rsidR="007D4A27" w:rsidRPr="00F73007">
        <w:t xml:space="preserve">rul-Fasla“Lam”ın </w:t>
      </w:r>
      <w:r w:rsidR="007D4A27" w:rsidRPr="00837555">
        <w:rPr>
          <w:rFonts w:ascii="Traditional Arabic" w:hAnsi="Traditional Arabic" w:cs="Traditional Arabic"/>
          <w:sz w:val="28"/>
          <w:szCs w:val="28"/>
        </w:rPr>
        <w:t>(</w:t>
      </w:r>
      <w:r w:rsidR="007D4A27" w:rsidRPr="001A2BAC">
        <w:rPr>
          <w:rFonts w:ascii="Traditional Arabic" w:hAnsi="Traditional Arabic" w:cs="Traditional Arabic"/>
          <w:i/>
          <w:iCs w:val="0"/>
          <w:sz w:val="28"/>
          <w:szCs w:val="28"/>
          <w:rtl/>
        </w:rPr>
        <w:t>ل</w:t>
      </w:r>
      <w:r w:rsidR="0020452D" w:rsidRPr="00837555">
        <w:rPr>
          <w:rFonts w:ascii="Traditional Arabic" w:hAnsi="Traditional Arabic" w:cs="Traditional Arabic"/>
          <w:sz w:val="28"/>
          <w:szCs w:val="28"/>
        </w:rPr>
        <w:t>)</w:t>
      </w:r>
      <w:r w:rsidR="003475E0">
        <w:rPr>
          <w:rFonts w:ascii="Traditional Arabic" w:hAnsi="Traditional Arabic" w:cs="Traditional Arabic" w:hint="cs"/>
          <w:sz w:val="28"/>
          <w:szCs w:val="28"/>
          <w:rtl/>
        </w:rPr>
        <w:t xml:space="preserve"> </w:t>
      </w:r>
      <w:r w:rsidR="007D4A27" w:rsidRPr="00F73007">
        <w:t>Dâhil Olması</w:t>
      </w:r>
      <w:bookmarkEnd w:id="115"/>
    </w:p>
    <w:p w:rsidR="008708B7" w:rsidRPr="001A2BAC" w:rsidRDefault="00B97C2F" w:rsidP="001A2BAC">
      <w:pPr>
        <w:pStyle w:val="NormalWeb"/>
        <w:shd w:val="clear" w:color="auto" w:fill="FFFFFF"/>
        <w:spacing w:before="0" w:beforeAutospacing="0" w:after="120" w:afterAutospacing="0" w:line="360" w:lineRule="auto"/>
        <w:ind w:firstLine="680"/>
        <w:jc w:val="both"/>
      </w:pPr>
      <w:r w:rsidRPr="00F73007">
        <w:t>M</w:t>
      </w:r>
      <w:r w:rsidR="008B5A6A" w:rsidRPr="00F73007">
        <w:t xml:space="preserve">eksûre olan </w:t>
      </w:r>
      <w:r w:rsidR="0022241E" w:rsidRPr="001A2BAC">
        <w:rPr>
          <w:rFonts w:ascii="Traditional Arabic" w:hAnsi="Traditional Arabic" w:cs="Traditional Arabic"/>
        </w:rPr>
        <w:t>“</w:t>
      </w:r>
      <w:r w:rsidR="008708B7" w:rsidRPr="001A2BAC">
        <w:rPr>
          <w:rFonts w:ascii="Traditional Arabic" w:hAnsi="Traditional Arabic" w:cs="Traditional Arabic"/>
        </w:rPr>
        <w:t xml:space="preserve"> </w:t>
      </w:r>
      <w:r w:rsidR="008B5A6A" w:rsidRPr="001A2BAC">
        <w:rPr>
          <w:rFonts w:ascii="Traditional Arabic" w:hAnsi="Traditional Arabic" w:cs="Traditional Arabic"/>
          <w:rtl/>
        </w:rPr>
        <w:t>اِنّ</w:t>
      </w:r>
      <w:r w:rsidR="001A2BAC" w:rsidRPr="001A2BAC">
        <w:rPr>
          <w:rFonts w:ascii="Traditional Arabic" w:hAnsi="Traditional Arabic" w:cs="Traditional Arabic"/>
          <w:rtl/>
        </w:rPr>
        <w:t>َ</w:t>
      </w:r>
      <w:r w:rsidR="008708B7" w:rsidRPr="001A2BAC">
        <w:rPr>
          <w:rFonts w:ascii="Traditional Arabic" w:hAnsi="Traditional Arabic" w:cs="Traditional Arabic"/>
        </w:rPr>
        <w:t xml:space="preserve"> </w:t>
      </w:r>
      <w:r w:rsidR="0022241E" w:rsidRPr="001A2BAC">
        <w:rPr>
          <w:rFonts w:ascii="Traditional Arabic" w:hAnsi="Traditional Arabic" w:cs="Traditional Arabic"/>
        </w:rPr>
        <w:t>”</w:t>
      </w:r>
      <w:r w:rsidRPr="00F73007">
        <w:t xml:space="preserve"> harfinden sonra gelen çeşit</w:t>
      </w:r>
      <w:r w:rsidR="007C16E8" w:rsidRPr="00F73007">
        <w:t>li</w:t>
      </w:r>
      <w:r w:rsidR="00C113AC">
        <w:t xml:space="preserve"> </w:t>
      </w:r>
      <w:r w:rsidRPr="00F73007">
        <w:t xml:space="preserve">yapıda </w:t>
      </w:r>
      <w:r w:rsidR="008B5A6A" w:rsidRPr="00F73007">
        <w:t>“lâm</w:t>
      </w:r>
      <w:r w:rsidR="00CE6CE5" w:rsidRPr="00F73007">
        <w:t>” harfinin dâhil olması câizdir:</w:t>
      </w:r>
      <w:r w:rsidR="00EB0B02" w:rsidRPr="00F73007">
        <w:t xml:space="preserve"> a-</w:t>
      </w:r>
      <w:r w:rsidR="00653C7D" w:rsidRPr="00F73007">
        <w:t>Haberin üzerine</w:t>
      </w:r>
      <w:r w:rsidR="007D71BB">
        <w:t xml:space="preserve">, </w:t>
      </w:r>
      <w:r w:rsidR="00EB0B02" w:rsidRPr="00F73007">
        <w:t>b-</w:t>
      </w:r>
      <w:r w:rsidR="00653C7D" w:rsidRPr="00F73007">
        <w:t>İ</w:t>
      </w:r>
      <w:r w:rsidR="008B5A6A" w:rsidRPr="00F73007">
        <w:t>smin üzerine</w:t>
      </w:r>
      <w:r w:rsidR="007D71BB">
        <w:t xml:space="preserve">, </w:t>
      </w:r>
      <w:r w:rsidR="00EB0B02" w:rsidRPr="00F73007">
        <w:t>c-</w:t>
      </w:r>
      <w:r w:rsidR="008708B7">
        <w:t>Haberin ma‘mû</w:t>
      </w:r>
      <w:r w:rsidR="00653C7D" w:rsidRPr="00F73007">
        <w:t>lüne</w:t>
      </w:r>
      <w:r w:rsidR="007D71BB">
        <w:t xml:space="preserve">, </w:t>
      </w:r>
      <w:r w:rsidR="00EB0B02" w:rsidRPr="00F73007">
        <w:t>d-</w:t>
      </w:r>
      <w:r w:rsidR="00653C7D" w:rsidRPr="00F73007">
        <w:t>Z</w:t>
      </w:r>
      <w:r w:rsidR="00CE6CE5" w:rsidRPr="00F73007">
        <w:t>am</w:t>
      </w:r>
      <w:r w:rsidRPr="00F73007">
        <w:t xml:space="preserve">ire </w:t>
      </w:r>
      <w:r w:rsidR="00B544F5" w:rsidRPr="00F73007">
        <w:t>bitişir.</w:t>
      </w:r>
      <w:r w:rsidR="004121D1">
        <w:t xml:space="preserve"> </w:t>
      </w:r>
      <w:r w:rsidRPr="00F73007">
        <w:t>M</w:t>
      </w:r>
      <w:r w:rsidR="00B544F5" w:rsidRPr="00F73007">
        <w:t xml:space="preserve">eksûre olan </w:t>
      </w:r>
      <w:r w:rsidR="0022241E" w:rsidRPr="001A2BAC">
        <w:rPr>
          <w:rFonts w:ascii="Traditional Arabic" w:hAnsi="Traditional Arabic" w:cs="Traditional Arabic"/>
        </w:rPr>
        <w:t>“</w:t>
      </w:r>
      <w:r w:rsidR="008708B7" w:rsidRPr="001A2BAC">
        <w:rPr>
          <w:rFonts w:ascii="Traditional Arabic" w:hAnsi="Traditional Arabic" w:cs="Traditional Arabic"/>
        </w:rPr>
        <w:t xml:space="preserve"> </w:t>
      </w:r>
      <w:r w:rsidR="001A2BAC">
        <w:rPr>
          <w:rFonts w:ascii="Traditional Arabic" w:hAnsi="Traditional Arabic" w:cs="Traditional Arabic" w:hint="cs"/>
          <w:rtl/>
        </w:rPr>
        <w:t>إنَّ</w:t>
      </w:r>
      <w:r w:rsidR="008708B7" w:rsidRPr="001A2BAC">
        <w:rPr>
          <w:rFonts w:ascii="Traditional Arabic" w:hAnsi="Traditional Arabic" w:cs="Traditional Arabic"/>
        </w:rPr>
        <w:t xml:space="preserve"> </w:t>
      </w:r>
      <w:r w:rsidR="0022241E" w:rsidRPr="001A2BAC">
        <w:rPr>
          <w:rFonts w:ascii="Traditional Arabic" w:hAnsi="Traditional Arabic" w:cs="Traditional Arabic"/>
        </w:rPr>
        <w:t>”</w:t>
      </w:r>
      <w:r w:rsidR="007C16E8" w:rsidRPr="00F73007">
        <w:t xml:space="preserve"> harfi tahfîf olup mü</w:t>
      </w:r>
      <w:r w:rsidR="00B544F5" w:rsidRPr="00F73007">
        <w:t>hmel olunca (amel etmeyince)</w:t>
      </w:r>
      <w:r w:rsidR="00D32771" w:rsidRPr="00F73007">
        <w:t xml:space="preserve"> ve </w:t>
      </w:r>
      <w:r w:rsidR="007C16E8" w:rsidRPr="00F73007">
        <w:t>mü</w:t>
      </w:r>
      <w:r w:rsidR="005E5367" w:rsidRPr="00F73007">
        <w:t>sbet kast</w:t>
      </w:r>
      <w:r w:rsidR="00B544F5" w:rsidRPr="00F73007">
        <w:t>ı belirgin olmayınca</w:t>
      </w:r>
      <w:r w:rsidR="001C0186" w:rsidRPr="00F73007">
        <w:t xml:space="preserve"> da “lam”ın ismi geçen</w:t>
      </w:r>
      <w:r w:rsidR="00B544F5" w:rsidRPr="00F73007">
        <w:t xml:space="preserve"> dört şeye dâhil olması vâcip olur. </w:t>
      </w:r>
      <w:r w:rsidR="00C2350C" w:rsidRPr="00F73007">
        <w:t>Bunun</w:t>
      </w:r>
      <w:r w:rsidR="00B544F5" w:rsidRPr="00F73007">
        <w:t xml:space="preserve"> nedeni demeksûre olan </w:t>
      </w:r>
      <w:r w:rsidR="0022241E" w:rsidRPr="001A2BAC">
        <w:rPr>
          <w:rFonts w:ascii="Traditional Arabic" w:hAnsi="Traditional Arabic" w:cs="Traditional Arabic"/>
        </w:rPr>
        <w:t>“</w:t>
      </w:r>
      <w:r w:rsidR="008708B7" w:rsidRPr="001A2BAC">
        <w:rPr>
          <w:rFonts w:ascii="Traditional Arabic" w:hAnsi="Traditional Arabic" w:cs="Traditional Arabic"/>
        </w:rPr>
        <w:t xml:space="preserve"> </w:t>
      </w:r>
      <w:r w:rsidR="001A2BAC">
        <w:rPr>
          <w:rFonts w:ascii="Traditional Arabic" w:hAnsi="Traditional Arabic" w:cs="Traditional Arabic" w:hint="cs"/>
          <w:rtl/>
        </w:rPr>
        <w:t>إنَّ</w:t>
      </w:r>
      <w:r w:rsidR="0022241E" w:rsidRPr="001A2BAC">
        <w:rPr>
          <w:rFonts w:ascii="Traditional Arabic" w:hAnsi="Traditional Arabic" w:cs="Traditional Arabic"/>
        </w:rPr>
        <w:t>”</w:t>
      </w:r>
      <w:r w:rsidR="00B544F5" w:rsidRPr="00F73007">
        <w:t xml:space="preserve"> harfi ile nâfiye</w:t>
      </w:r>
      <w:r w:rsidR="00D32771" w:rsidRPr="00F73007">
        <w:t xml:space="preserve"> olan </w:t>
      </w:r>
      <w:r w:rsidR="0022241E" w:rsidRPr="001A2BAC">
        <w:rPr>
          <w:rFonts w:ascii="Traditional Arabic" w:hAnsi="Traditional Arabic" w:cs="Traditional Arabic"/>
        </w:rPr>
        <w:t>“</w:t>
      </w:r>
      <w:r w:rsidR="008708B7" w:rsidRPr="001A2BAC">
        <w:rPr>
          <w:rFonts w:ascii="Traditional Arabic" w:hAnsi="Traditional Arabic" w:cs="Traditional Arabic"/>
        </w:rPr>
        <w:t xml:space="preserve"> </w:t>
      </w:r>
      <w:r w:rsidR="00D32771" w:rsidRPr="001A2BAC">
        <w:rPr>
          <w:rFonts w:ascii="Traditional Arabic" w:hAnsi="Traditional Arabic" w:cs="Traditional Arabic"/>
          <w:rtl/>
        </w:rPr>
        <w:t>اِنْ</w:t>
      </w:r>
      <w:r w:rsidR="008708B7" w:rsidRPr="001A2BAC">
        <w:rPr>
          <w:rFonts w:ascii="Traditional Arabic" w:hAnsi="Traditional Arabic" w:cs="Traditional Arabic"/>
        </w:rPr>
        <w:t xml:space="preserve"> </w:t>
      </w:r>
      <w:r w:rsidR="0022241E" w:rsidRPr="001A2BAC">
        <w:rPr>
          <w:rFonts w:ascii="Traditional Arabic" w:hAnsi="Traditional Arabic" w:cs="Traditional Arabic"/>
        </w:rPr>
        <w:t>”</w:t>
      </w:r>
      <w:r w:rsidR="00C113AC" w:rsidRPr="001A2BAC">
        <w:rPr>
          <w:rFonts w:ascii="Traditional Arabic" w:hAnsi="Traditional Arabic" w:cs="Traditional Arabic"/>
        </w:rPr>
        <w:t xml:space="preserve"> </w:t>
      </w:r>
      <w:r w:rsidR="00D32771" w:rsidRPr="00F73007">
        <w:t>edât’ı arasına fark mey</w:t>
      </w:r>
      <w:r w:rsidR="007F4B1F" w:rsidRPr="00F73007">
        <w:t>dana</w:t>
      </w:r>
      <w:r w:rsidR="007C16E8" w:rsidRPr="00F73007">
        <w:t xml:space="preserve"> gelmesi</w:t>
      </w:r>
      <w:r w:rsidR="007F4B1F" w:rsidRPr="00F73007">
        <w:t xml:space="preserve"> nedeniyledir.</w:t>
      </w:r>
      <w:r w:rsidR="004121D1">
        <w:t xml:space="preserve"> </w:t>
      </w:r>
      <w:r w:rsidR="007F4B1F" w:rsidRPr="00F73007">
        <w:t>B</w:t>
      </w:r>
      <w:r w:rsidR="00D32771" w:rsidRPr="00F73007">
        <w:t>u</w:t>
      </w:r>
      <w:r w:rsidR="007F4B1F" w:rsidRPr="00F73007">
        <w:t>ndan dolayı ona“lâm”ı</w:t>
      </w:r>
      <w:r w:rsidR="004220A7" w:rsidRPr="00F73007">
        <w:t xml:space="preserve"> fârika</w:t>
      </w:r>
      <w:r w:rsidR="007F4B1F" w:rsidRPr="00F73007">
        <w:t xml:space="preserve"> adı verilir</w:t>
      </w:r>
      <w:r w:rsidR="00D32771" w:rsidRPr="00F73007">
        <w:t>.</w:t>
      </w:r>
      <w:r w:rsidR="005C48ED" w:rsidRPr="00F73007">
        <w:rPr>
          <w:rStyle w:val="DipnotBavurusu"/>
        </w:rPr>
        <w:footnoteReference w:id="518"/>
      </w:r>
    </w:p>
    <w:p w:rsidR="005C48ED" w:rsidRPr="004121D1" w:rsidRDefault="003E3B4C" w:rsidP="004121D1">
      <w:pPr>
        <w:ind w:firstLine="680"/>
        <w:rPr>
          <w:rFonts w:eastAsia="Times New Roman" w:cs="Times New Roman"/>
          <w:b/>
          <w:bCs/>
          <w:color w:val="auto"/>
        </w:rPr>
      </w:pPr>
      <w:r w:rsidRPr="003E3B4C">
        <w:rPr>
          <w:b/>
          <w:bCs/>
        </w:rPr>
        <w:t>Âyet</w:t>
      </w:r>
      <w:r w:rsidR="00601481">
        <w:rPr>
          <w:b/>
          <w:bCs/>
        </w:rPr>
        <w:t>ler ve Meâlleri</w:t>
      </w:r>
      <w:r w:rsidRPr="003E3B4C">
        <w:rPr>
          <w:b/>
          <w:bCs/>
        </w:rPr>
        <w:t>:</w:t>
      </w:r>
    </w:p>
    <w:p w:rsidR="005C48ED" w:rsidRPr="00EB17EA" w:rsidRDefault="002038F6" w:rsidP="008708B7">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t>{</w:t>
      </w:r>
      <w:r w:rsidR="008708B7" w:rsidRPr="00EB17EA">
        <w:rPr>
          <w:rFonts w:ascii="Traditional Arabic" w:hAnsi="Traditional Arabic" w:cs="Traditional Arabic"/>
          <w:color w:val="000000"/>
          <w:sz w:val="28"/>
          <w:szCs w:val="28"/>
          <w:rtl/>
        </w:rPr>
        <w:t xml:space="preserve"> </w:t>
      </w:r>
      <w:r w:rsidR="005C48ED" w:rsidRPr="00EB17EA">
        <w:rPr>
          <w:rFonts w:ascii="Traditional Arabic" w:hAnsi="Traditional Arabic" w:cs="Traditional Arabic"/>
          <w:color w:val="000000"/>
          <w:sz w:val="28"/>
          <w:szCs w:val="28"/>
          <w:rtl/>
        </w:rPr>
        <w:t>وَإِنَّ رَبَّكَ لَذُو</w:t>
      </w:r>
      <w:r w:rsidR="00917351" w:rsidRPr="00EB17EA">
        <w:rPr>
          <w:rFonts w:ascii="Traditional Arabic" w:hAnsi="Traditional Arabic" w:cs="Traditional Arabic"/>
          <w:color w:val="000000"/>
          <w:sz w:val="28"/>
          <w:szCs w:val="28"/>
          <w:rtl/>
        </w:rPr>
        <w:t xml:space="preserve"> مَغْفِرَةٍ لِ</w:t>
      </w:r>
      <w:r w:rsidR="005C48ED" w:rsidRPr="00EB17EA">
        <w:rPr>
          <w:rFonts w:ascii="Traditional Arabic" w:hAnsi="Traditional Arabic" w:cs="Traditional Arabic"/>
          <w:color w:val="000000"/>
          <w:sz w:val="28"/>
          <w:szCs w:val="28"/>
          <w:rtl/>
        </w:rPr>
        <w:t>لنَّاسِ عَلَى ظُلْمِهِمْ وَإِنَّ رَبَّكَ لَشَدِيدُ الْعِقَابِ</w:t>
      </w:r>
      <w:r w:rsidR="008708B7" w:rsidRPr="00EB17EA">
        <w:rPr>
          <w:rFonts w:ascii="Traditional Arabic" w:hAnsi="Traditional Arabic" w:cs="Traditional Arabic"/>
          <w:color w:val="000000"/>
          <w:sz w:val="28"/>
          <w:szCs w:val="28"/>
          <w:rtl/>
        </w:rPr>
        <w:t xml:space="preserve"> }</w:t>
      </w:r>
    </w:p>
    <w:p w:rsidR="005C48ED" w:rsidRPr="00F73007" w:rsidRDefault="00C0573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color w:val="000000" w:themeColor="text1"/>
        </w:rPr>
        <w:t>“</w:t>
      </w:r>
      <w:r w:rsidR="005C48ED" w:rsidRPr="00F73007">
        <w:rPr>
          <w:i/>
          <w:iCs/>
          <w:color w:val="000000" w:themeColor="text1"/>
        </w:rPr>
        <w:t>Şüphesiz Rabbin</w:t>
      </w:r>
      <w:r w:rsidR="007D71BB">
        <w:rPr>
          <w:i/>
          <w:iCs/>
          <w:color w:val="000000" w:themeColor="text1"/>
        </w:rPr>
        <w:t xml:space="preserve">, </w:t>
      </w:r>
      <w:r w:rsidR="005C48ED" w:rsidRPr="00F73007">
        <w:rPr>
          <w:i/>
          <w:iCs/>
          <w:color w:val="000000" w:themeColor="text1"/>
        </w:rPr>
        <w:t xml:space="preserve">insanların zulümlerine rağmen bağışlama </w:t>
      </w:r>
      <w:r w:rsidR="001101C5" w:rsidRPr="00F73007">
        <w:rPr>
          <w:i/>
          <w:iCs/>
          <w:color w:val="000000" w:themeColor="text1"/>
        </w:rPr>
        <w:t>sahibidir. Bununla</w:t>
      </w:r>
      <w:r w:rsidR="005C48ED" w:rsidRPr="00F73007">
        <w:rPr>
          <w:i/>
          <w:iCs/>
          <w:color w:val="000000" w:themeColor="text1"/>
        </w:rPr>
        <w:t xml:space="preserve"> beraber Rabbinin azabı pek şiddetlidir</w:t>
      </w:r>
      <w:r w:rsidR="004E5942" w:rsidRPr="00F73007">
        <w:rPr>
          <w:color w:val="000000" w:themeColor="text1"/>
        </w:rPr>
        <w:t>.</w:t>
      </w:r>
      <w:r w:rsidRPr="00F73007">
        <w:rPr>
          <w:color w:val="000000" w:themeColor="text1"/>
        </w:rPr>
        <w:t>”</w:t>
      </w:r>
      <w:r w:rsidR="004E5942" w:rsidRPr="00F73007">
        <w:rPr>
          <w:rStyle w:val="DipnotBavurusu"/>
          <w:color w:val="000000" w:themeColor="text1"/>
          <w:lang w:val="en-AU"/>
        </w:rPr>
        <w:footnoteReference w:id="519"/>
      </w:r>
    </w:p>
    <w:p w:rsidR="004E5942" w:rsidRPr="00EB17EA" w:rsidRDefault="002038F6" w:rsidP="00031466">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t>{</w:t>
      </w:r>
      <w:r w:rsidR="008708B7" w:rsidRPr="00EB17EA">
        <w:rPr>
          <w:rFonts w:ascii="Traditional Arabic" w:hAnsi="Traditional Arabic" w:cs="Traditional Arabic"/>
          <w:color w:val="000000"/>
          <w:sz w:val="28"/>
          <w:szCs w:val="28"/>
          <w:rtl/>
        </w:rPr>
        <w:t xml:space="preserve"> </w:t>
      </w:r>
      <w:r w:rsidR="00917351" w:rsidRPr="00EB17EA">
        <w:rPr>
          <w:rFonts w:ascii="Traditional Arabic" w:hAnsi="Traditional Arabic" w:cs="Traditional Arabic"/>
          <w:color w:val="000000"/>
          <w:sz w:val="28"/>
          <w:szCs w:val="28"/>
          <w:rtl/>
        </w:rPr>
        <w:t>إِنَّ فِي ذَلِكَ لِ</w:t>
      </w:r>
      <w:r w:rsidR="00103656" w:rsidRPr="00EB17EA">
        <w:rPr>
          <w:rFonts w:ascii="Traditional Arabic" w:hAnsi="Traditional Arabic" w:cs="Traditional Arabic"/>
          <w:color w:val="000000"/>
          <w:sz w:val="28"/>
          <w:szCs w:val="28"/>
          <w:rtl/>
        </w:rPr>
        <w:t>عِبْرَةً لِ</w:t>
      </w:r>
      <w:r w:rsidR="004E5942" w:rsidRPr="00EB17EA">
        <w:rPr>
          <w:rFonts w:ascii="Traditional Arabic" w:hAnsi="Traditional Arabic" w:cs="Traditional Arabic"/>
          <w:color w:val="000000"/>
          <w:sz w:val="28"/>
          <w:szCs w:val="28"/>
          <w:rtl/>
        </w:rPr>
        <w:t>مَن</w:t>
      </w:r>
      <w:r w:rsidR="00DD4599">
        <w:rPr>
          <w:rFonts w:ascii="Traditional Arabic" w:hAnsi="Traditional Arabic" w:cs="Traditional Arabic" w:hint="cs"/>
          <w:color w:val="000000"/>
          <w:sz w:val="28"/>
          <w:szCs w:val="28"/>
          <w:rtl/>
        </w:rPr>
        <w:t>ْ</w:t>
      </w:r>
      <w:r w:rsidR="004E5942" w:rsidRPr="00EB17EA">
        <w:rPr>
          <w:rFonts w:ascii="Traditional Arabic" w:hAnsi="Traditional Arabic" w:cs="Traditional Arabic"/>
          <w:color w:val="000000"/>
          <w:sz w:val="28"/>
          <w:szCs w:val="28"/>
          <w:rtl/>
        </w:rPr>
        <w:t xml:space="preserve"> يَخْشَى</w:t>
      </w:r>
      <w:r w:rsidR="008708B7" w:rsidRPr="00EB17EA">
        <w:rPr>
          <w:rFonts w:ascii="Traditional Arabic" w:hAnsi="Traditional Arabic" w:cs="Traditional Arabic"/>
          <w:color w:val="000000"/>
          <w:sz w:val="28"/>
          <w:szCs w:val="28"/>
          <w:rtl/>
        </w:rPr>
        <w:t xml:space="preserve"> </w:t>
      </w:r>
      <w:r w:rsidRPr="00EB17EA">
        <w:rPr>
          <w:rFonts w:ascii="Traditional Arabic" w:hAnsi="Traditional Arabic" w:cs="Traditional Arabic"/>
          <w:color w:val="000000"/>
          <w:sz w:val="28"/>
          <w:szCs w:val="28"/>
          <w:rtl/>
        </w:rPr>
        <w:t>}</w:t>
      </w:r>
    </w:p>
    <w:p w:rsidR="004E5942" w:rsidRPr="00F73007" w:rsidRDefault="00C05737" w:rsidP="00F73007">
      <w:pPr>
        <w:pStyle w:val="NormalWeb"/>
        <w:shd w:val="clear" w:color="auto" w:fill="FFFFFF"/>
        <w:spacing w:before="0" w:beforeAutospacing="0" w:after="120" w:afterAutospacing="0" w:line="360" w:lineRule="auto"/>
        <w:ind w:firstLine="680"/>
        <w:jc w:val="both"/>
        <w:rPr>
          <w:color w:val="000000"/>
        </w:rPr>
      </w:pPr>
      <w:r w:rsidRPr="00F73007">
        <w:rPr>
          <w:i/>
          <w:iCs/>
          <w:color w:val="000000" w:themeColor="text1"/>
        </w:rPr>
        <w:t>“</w:t>
      </w:r>
      <w:r w:rsidR="004E5942" w:rsidRPr="00F73007">
        <w:rPr>
          <w:i/>
          <w:iCs/>
          <w:color w:val="000000" w:themeColor="text1"/>
        </w:rPr>
        <w:t>Şüphesiz bunda Allah'tan sakınıp korkan kimseler için büyük bir ibret vardır</w:t>
      </w:r>
      <w:r w:rsidR="004E5942" w:rsidRPr="00F73007">
        <w:rPr>
          <w:color w:val="000000" w:themeColor="text1"/>
        </w:rPr>
        <w:t>.</w:t>
      </w:r>
      <w:r w:rsidRPr="00F73007">
        <w:rPr>
          <w:color w:val="000000" w:themeColor="text1"/>
        </w:rPr>
        <w:t>”</w:t>
      </w:r>
      <w:r w:rsidR="004E5942" w:rsidRPr="00F73007">
        <w:rPr>
          <w:rStyle w:val="DipnotBavurusu"/>
          <w:color w:val="000000" w:themeColor="text1"/>
        </w:rPr>
        <w:footnoteReference w:id="520"/>
      </w:r>
    </w:p>
    <w:p w:rsidR="004E5942" w:rsidRPr="00EB17EA" w:rsidRDefault="002038F6" w:rsidP="00917351">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t>{</w:t>
      </w:r>
      <w:r w:rsidR="008708B7" w:rsidRPr="00EB17EA">
        <w:rPr>
          <w:rFonts w:ascii="Traditional Arabic" w:hAnsi="Traditional Arabic" w:cs="Traditional Arabic"/>
          <w:color w:val="000000"/>
          <w:sz w:val="28"/>
          <w:szCs w:val="28"/>
          <w:rtl/>
        </w:rPr>
        <w:t xml:space="preserve"> </w:t>
      </w:r>
      <w:r w:rsidR="00917351" w:rsidRPr="00EB17EA">
        <w:rPr>
          <w:rFonts w:ascii="Traditional Arabic" w:hAnsi="Traditional Arabic" w:cs="Traditional Arabic"/>
          <w:color w:val="000000"/>
          <w:sz w:val="28"/>
          <w:szCs w:val="28"/>
          <w:rtl/>
        </w:rPr>
        <w:t>إِنَّ فِي ذَلِكَ لَعِبْرَةً لِاُ</w:t>
      </w:r>
      <w:r w:rsidR="004E5942" w:rsidRPr="00EB17EA">
        <w:rPr>
          <w:rFonts w:ascii="Traditional Arabic" w:hAnsi="Traditional Arabic" w:cs="Traditional Arabic"/>
          <w:color w:val="000000"/>
          <w:sz w:val="28"/>
          <w:szCs w:val="28"/>
          <w:rtl/>
        </w:rPr>
        <w:t>ولِي الأَبْصَارِ</w:t>
      </w:r>
      <w:r w:rsidR="008708B7" w:rsidRPr="00EB17EA">
        <w:rPr>
          <w:rFonts w:ascii="Traditional Arabic" w:hAnsi="Traditional Arabic" w:cs="Traditional Arabic"/>
          <w:color w:val="000000"/>
          <w:sz w:val="28"/>
          <w:szCs w:val="28"/>
          <w:rtl/>
        </w:rPr>
        <w:t xml:space="preserve"> </w:t>
      </w:r>
      <w:r w:rsidRPr="00EB17EA">
        <w:rPr>
          <w:rFonts w:ascii="Traditional Arabic" w:hAnsi="Traditional Arabic" w:cs="Traditional Arabic"/>
          <w:color w:val="000000"/>
          <w:sz w:val="28"/>
          <w:szCs w:val="28"/>
          <w:rtl/>
        </w:rPr>
        <w:t>}</w:t>
      </w:r>
    </w:p>
    <w:p w:rsidR="00C15AAC" w:rsidRPr="00F73007" w:rsidRDefault="00C05737" w:rsidP="008708B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4E5942" w:rsidRPr="00F73007">
        <w:rPr>
          <w:i/>
          <w:iCs/>
          <w:color w:val="000000" w:themeColor="text1"/>
        </w:rPr>
        <w:t>Basireti olanlar için bunda elbette ibret vardır</w:t>
      </w:r>
      <w:r w:rsidR="004E5942" w:rsidRPr="00F73007">
        <w:rPr>
          <w:color w:val="000000" w:themeColor="text1"/>
        </w:rPr>
        <w:t>.</w:t>
      </w:r>
      <w:r w:rsidRPr="00F73007">
        <w:rPr>
          <w:color w:val="000000" w:themeColor="text1"/>
        </w:rPr>
        <w:t>”</w:t>
      </w:r>
      <w:r w:rsidR="004E5942" w:rsidRPr="00F73007">
        <w:rPr>
          <w:rStyle w:val="DipnotBavurusu"/>
          <w:color w:val="000000" w:themeColor="text1"/>
        </w:rPr>
        <w:footnoteReference w:id="521"/>
      </w:r>
    </w:p>
    <w:p w:rsidR="004E5942" w:rsidRPr="00EB17EA" w:rsidRDefault="002038F6" w:rsidP="00601481">
      <w:pPr>
        <w:bidi/>
        <w:rPr>
          <w:rFonts w:ascii="Traditional Arabic" w:eastAsia="Times New Roman" w:hAnsi="Traditional Arabic" w:cs="Traditional Arabic"/>
          <w:sz w:val="28"/>
          <w:szCs w:val="28"/>
        </w:rPr>
      </w:pPr>
      <w:r w:rsidRPr="00EB17EA">
        <w:rPr>
          <w:rFonts w:ascii="Traditional Arabic" w:hAnsi="Traditional Arabic" w:cs="Traditional Arabic"/>
          <w:sz w:val="28"/>
          <w:szCs w:val="28"/>
          <w:rtl/>
        </w:rPr>
        <w:t>{</w:t>
      </w:r>
      <w:r w:rsidR="008708B7" w:rsidRPr="00EB17EA">
        <w:rPr>
          <w:rFonts w:ascii="Traditional Arabic" w:hAnsi="Traditional Arabic" w:cs="Traditional Arabic"/>
          <w:sz w:val="28"/>
          <w:szCs w:val="28"/>
          <w:rtl/>
        </w:rPr>
        <w:t xml:space="preserve"> </w:t>
      </w:r>
      <w:r w:rsidR="004E5942" w:rsidRPr="00EB17EA">
        <w:rPr>
          <w:rFonts w:ascii="Traditional Arabic" w:hAnsi="Traditional Arabic" w:cs="Traditional Arabic"/>
          <w:sz w:val="28"/>
          <w:szCs w:val="28"/>
          <w:rtl/>
        </w:rPr>
        <w:t>إِنَّ هَذَا لَهُوَ الْقَصَصُ الْحَقُّ وَمَا مِنْ إِلَهٍ إِلاَّ اللَّهُ وَإِنَّ اللَّهَ لَهُوَ الْعَزِيزُ الْحَكِيمُ</w:t>
      </w:r>
      <w:r w:rsidR="008708B7" w:rsidRPr="00EB17EA">
        <w:rPr>
          <w:rFonts w:ascii="Traditional Arabic" w:hAnsi="Traditional Arabic" w:cs="Traditional Arabic"/>
          <w:sz w:val="28"/>
          <w:szCs w:val="28"/>
          <w:rtl/>
        </w:rPr>
        <w:t xml:space="preserve"> </w:t>
      </w:r>
      <w:r w:rsidRPr="00EB17EA">
        <w:rPr>
          <w:rFonts w:ascii="Traditional Arabic" w:hAnsi="Traditional Arabic" w:cs="Traditional Arabic"/>
          <w:sz w:val="28"/>
          <w:szCs w:val="28"/>
          <w:rtl/>
        </w:rPr>
        <w:t>}</w:t>
      </w:r>
    </w:p>
    <w:p w:rsidR="00EE32ED" w:rsidRPr="00F73007" w:rsidRDefault="00C0573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4E5942" w:rsidRPr="00F73007">
        <w:rPr>
          <w:i/>
          <w:iCs/>
          <w:color w:val="000000" w:themeColor="text1"/>
        </w:rPr>
        <w:t>Şüphesiz bu (İsa hakkındaki) gerçek kıssadır. Allah'tan başka hiçbir ilâh yoktur. Şüphesiz Allah</w:t>
      </w:r>
      <w:r w:rsidR="007D71BB">
        <w:rPr>
          <w:i/>
          <w:iCs/>
          <w:color w:val="000000" w:themeColor="text1"/>
        </w:rPr>
        <w:t xml:space="preserve">, </w:t>
      </w:r>
      <w:r w:rsidR="004E5942" w:rsidRPr="00F73007">
        <w:rPr>
          <w:i/>
          <w:iCs/>
          <w:color w:val="000000" w:themeColor="text1"/>
        </w:rPr>
        <w:t>mutlak güç sahibidir</w:t>
      </w:r>
      <w:r w:rsidR="007D71BB">
        <w:rPr>
          <w:i/>
          <w:iCs/>
          <w:color w:val="000000" w:themeColor="text1"/>
        </w:rPr>
        <w:t xml:space="preserve">, </w:t>
      </w:r>
      <w:r w:rsidR="004E5942" w:rsidRPr="00F73007">
        <w:rPr>
          <w:i/>
          <w:iCs/>
          <w:color w:val="000000" w:themeColor="text1"/>
        </w:rPr>
        <w:t>hüküm ve hikmet sahibidir</w:t>
      </w:r>
      <w:r w:rsidR="004E5942" w:rsidRPr="00F73007">
        <w:rPr>
          <w:color w:val="000000" w:themeColor="text1"/>
        </w:rPr>
        <w:t>.</w:t>
      </w:r>
      <w:r w:rsidRPr="00F73007">
        <w:rPr>
          <w:color w:val="000000" w:themeColor="text1"/>
        </w:rPr>
        <w:t>”</w:t>
      </w:r>
      <w:r w:rsidR="004E5942" w:rsidRPr="00F73007">
        <w:rPr>
          <w:rStyle w:val="DipnotBavurusu"/>
          <w:color w:val="000000" w:themeColor="text1"/>
        </w:rPr>
        <w:footnoteReference w:id="522"/>
      </w:r>
    </w:p>
    <w:p w:rsidR="004E5942" w:rsidRPr="00EB17EA" w:rsidRDefault="002038F6" w:rsidP="00031466">
      <w:pPr>
        <w:pStyle w:val="NormalWeb"/>
        <w:shd w:val="clear" w:color="auto" w:fill="FFFFFF"/>
        <w:bidi/>
        <w:spacing w:before="0" w:beforeAutospacing="0" w:after="120" w:afterAutospacing="0" w:line="360" w:lineRule="auto"/>
        <w:ind w:left="-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lastRenderedPageBreak/>
        <w:t>{</w:t>
      </w:r>
      <w:r w:rsidR="008708B7" w:rsidRPr="00EB17EA">
        <w:rPr>
          <w:rFonts w:ascii="Traditional Arabic" w:hAnsi="Traditional Arabic" w:cs="Traditional Arabic"/>
          <w:color w:val="000000"/>
          <w:sz w:val="28"/>
          <w:szCs w:val="28"/>
          <w:rtl/>
        </w:rPr>
        <w:t xml:space="preserve"> </w:t>
      </w:r>
      <w:r w:rsidR="004E5942" w:rsidRPr="00EB17EA">
        <w:rPr>
          <w:rFonts w:ascii="Traditional Arabic" w:hAnsi="Traditional Arabic" w:cs="Traditional Arabic"/>
          <w:color w:val="000000"/>
          <w:sz w:val="28"/>
          <w:szCs w:val="28"/>
          <w:rtl/>
        </w:rPr>
        <w:t>وَإِنَّا لَنَحْنُ الصَّافُّونَ</w:t>
      </w:r>
      <w:r w:rsidR="004121D1" w:rsidRPr="00EB17EA">
        <w:rPr>
          <w:rFonts w:ascii="Traditional Arabic" w:hAnsi="Traditional Arabic" w:cs="Traditional Arabic"/>
          <w:color w:val="000000"/>
          <w:sz w:val="28"/>
          <w:szCs w:val="28"/>
        </w:rPr>
        <w:t xml:space="preserve"> </w:t>
      </w:r>
      <w:r w:rsidR="004E5942" w:rsidRPr="00EB17EA">
        <w:rPr>
          <w:rFonts w:ascii="Traditional Arabic" w:hAnsi="Traditional Arabic" w:cs="Traditional Arabic"/>
          <w:color w:val="000000"/>
          <w:sz w:val="28"/>
          <w:szCs w:val="28"/>
          <w:rtl/>
        </w:rPr>
        <w:t>وَإِنَّا لَنَحْنُ الْمُسَبِّحُونَ</w:t>
      </w:r>
      <w:r w:rsidR="008708B7" w:rsidRPr="00EB17EA">
        <w:rPr>
          <w:rFonts w:ascii="Traditional Arabic" w:hAnsi="Traditional Arabic" w:cs="Traditional Arabic"/>
          <w:color w:val="000000"/>
          <w:sz w:val="28"/>
          <w:szCs w:val="28"/>
          <w:rtl/>
        </w:rPr>
        <w:t xml:space="preserve"> </w:t>
      </w:r>
      <w:r w:rsidRPr="00EB17EA">
        <w:rPr>
          <w:rFonts w:ascii="Traditional Arabic" w:hAnsi="Traditional Arabic" w:cs="Traditional Arabic"/>
          <w:color w:val="000000"/>
          <w:sz w:val="28"/>
          <w:szCs w:val="28"/>
          <w:rtl/>
        </w:rPr>
        <w:t>}</w:t>
      </w:r>
    </w:p>
    <w:p w:rsidR="00A23D7F" w:rsidRPr="00F73007" w:rsidRDefault="004E5942" w:rsidP="00F73007">
      <w:pPr>
        <w:pStyle w:val="NormalWeb"/>
        <w:shd w:val="clear" w:color="auto" w:fill="FFFFFF"/>
        <w:spacing w:before="0" w:beforeAutospacing="0" w:after="120" w:afterAutospacing="0" w:line="360" w:lineRule="auto"/>
        <w:ind w:firstLine="680"/>
        <w:jc w:val="both"/>
        <w:rPr>
          <w:color w:val="000000"/>
        </w:rPr>
      </w:pPr>
      <w:r w:rsidRPr="00F73007">
        <w:rPr>
          <w:color w:val="6E0000"/>
        </w:rPr>
        <w:t>"</w:t>
      </w:r>
      <w:r w:rsidRPr="00F73007">
        <w:rPr>
          <w:i/>
          <w:iCs/>
          <w:color w:val="000000" w:themeColor="text1"/>
        </w:rPr>
        <w:t>Şüphesiz biz (orada) saf duranları</w:t>
      </w:r>
      <w:r w:rsidR="00917351">
        <w:rPr>
          <w:i/>
          <w:iCs/>
          <w:color w:val="000000" w:themeColor="text1"/>
        </w:rPr>
        <w:t>z." "Şüphesiz biz (Allah'ı) tesbî</w:t>
      </w:r>
      <w:r w:rsidRPr="00F73007">
        <w:rPr>
          <w:i/>
          <w:iCs/>
          <w:color w:val="000000" w:themeColor="text1"/>
        </w:rPr>
        <w:t>h edip yüceltenleriz."</w:t>
      </w:r>
      <w:r w:rsidRPr="00F73007">
        <w:rPr>
          <w:rStyle w:val="DipnotBavurusu"/>
          <w:color w:val="000000" w:themeColor="text1"/>
        </w:rPr>
        <w:footnoteReference w:id="523"/>
      </w:r>
    </w:p>
    <w:p w:rsidR="004E5942" w:rsidRPr="00EB17EA" w:rsidRDefault="002038F6" w:rsidP="00031466">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t>{</w:t>
      </w:r>
      <w:r w:rsidR="008708B7" w:rsidRPr="00EB17EA">
        <w:rPr>
          <w:rFonts w:ascii="Traditional Arabic" w:hAnsi="Traditional Arabic" w:cs="Traditional Arabic"/>
          <w:color w:val="000000"/>
          <w:sz w:val="28"/>
          <w:szCs w:val="28"/>
          <w:rtl/>
        </w:rPr>
        <w:t xml:space="preserve"> إِنْ عِن</w:t>
      </w:r>
      <w:r w:rsidR="00837555">
        <w:rPr>
          <w:rFonts w:ascii="Traditional Arabic" w:hAnsi="Traditional Arabic" w:cs="Traditional Arabic" w:hint="cs"/>
          <w:color w:val="000000"/>
          <w:sz w:val="28"/>
          <w:szCs w:val="28"/>
          <w:rtl/>
        </w:rPr>
        <w:t>ْ</w:t>
      </w:r>
      <w:r w:rsidR="008708B7" w:rsidRPr="00EB17EA">
        <w:rPr>
          <w:rFonts w:ascii="Traditional Arabic" w:hAnsi="Traditional Arabic" w:cs="Traditional Arabic"/>
          <w:color w:val="000000"/>
          <w:sz w:val="28"/>
          <w:szCs w:val="28"/>
          <w:rtl/>
        </w:rPr>
        <w:t>دَكُم</w:t>
      </w:r>
      <w:r w:rsidR="00DD4599">
        <w:rPr>
          <w:rFonts w:ascii="Traditional Arabic" w:hAnsi="Traditional Arabic" w:cs="Traditional Arabic" w:hint="cs"/>
          <w:color w:val="000000"/>
          <w:sz w:val="28"/>
          <w:szCs w:val="28"/>
          <w:rtl/>
        </w:rPr>
        <w:t>ْ</w:t>
      </w:r>
      <w:r w:rsidR="008708B7" w:rsidRPr="00EB17EA">
        <w:rPr>
          <w:rFonts w:ascii="Traditional Arabic" w:hAnsi="Traditional Arabic" w:cs="Traditional Arabic"/>
          <w:color w:val="000000"/>
          <w:sz w:val="28"/>
          <w:szCs w:val="28"/>
          <w:rtl/>
        </w:rPr>
        <w:t xml:space="preserve"> م</w:t>
      </w:r>
      <w:r w:rsidR="004E5942" w:rsidRPr="00EB17EA">
        <w:rPr>
          <w:rFonts w:ascii="Traditional Arabic" w:hAnsi="Traditional Arabic" w:cs="Traditional Arabic"/>
          <w:color w:val="000000"/>
          <w:sz w:val="28"/>
          <w:szCs w:val="28"/>
          <w:rtl/>
        </w:rPr>
        <w:t>ِن</w:t>
      </w:r>
      <w:r w:rsidR="008708B7" w:rsidRPr="00EB17EA">
        <w:rPr>
          <w:rFonts w:ascii="Traditional Arabic" w:hAnsi="Traditional Arabic" w:cs="Traditional Arabic"/>
          <w:color w:val="000000"/>
          <w:sz w:val="28"/>
          <w:szCs w:val="28"/>
          <w:rtl/>
        </w:rPr>
        <w:t>ْ</w:t>
      </w:r>
      <w:r w:rsidR="004E5942" w:rsidRPr="00EB17EA">
        <w:rPr>
          <w:rFonts w:ascii="Traditional Arabic" w:hAnsi="Traditional Arabic" w:cs="Traditional Arabic"/>
          <w:color w:val="000000"/>
          <w:sz w:val="28"/>
          <w:szCs w:val="28"/>
          <w:rtl/>
        </w:rPr>
        <w:t xml:space="preserve"> سُلْطَانٍ بِهَذَا أَتَقُولُونَ عَلَى اللَّهِ مَا لاَ تَعْلَمُونَ</w:t>
      </w:r>
      <w:r w:rsidR="008708B7" w:rsidRPr="00EB17EA">
        <w:rPr>
          <w:rFonts w:ascii="Traditional Arabic" w:hAnsi="Traditional Arabic" w:cs="Traditional Arabic"/>
          <w:color w:val="000000"/>
          <w:sz w:val="28"/>
          <w:szCs w:val="28"/>
          <w:rtl/>
        </w:rPr>
        <w:t xml:space="preserve"> </w:t>
      </w:r>
      <w:r w:rsidRPr="00EB17EA">
        <w:rPr>
          <w:rFonts w:ascii="Traditional Arabic" w:hAnsi="Traditional Arabic" w:cs="Traditional Arabic"/>
          <w:color w:val="000000"/>
          <w:sz w:val="28"/>
          <w:szCs w:val="28"/>
          <w:rtl/>
        </w:rPr>
        <w:t>}</w:t>
      </w:r>
    </w:p>
    <w:p w:rsidR="00500C24" w:rsidRPr="00F73007" w:rsidRDefault="00C0573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A23D7F" w:rsidRPr="00F73007">
        <w:rPr>
          <w:i/>
          <w:iCs/>
          <w:color w:val="000000" w:themeColor="text1"/>
        </w:rPr>
        <w:t>Bu konuda elinizde hiçbir delil de yoktur. Allah'a karşı bilmediğiniz bir şeyi mi söylüyorsunuz?</w:t>
      </w:r>
      <w:r w:rsidRPr="00F73007">
        <w:rPr>
          <w:color w:val="000000" w:themeColor="text1"/>
        </w:rPr>
        <w:t>”</w:t>
      </w:r>
      <w:r w:rsidR="004E5942" w:rsidRPr="00F73007">
        <w:rPr>
          <w:rStyle w:val="DipnotBavurusu"/>
          <w:color w:val="000000" w:themeColor="text1"/>
        </w:rPr>
        <w:footnoteReference w:id="524"/>
      </w:r>
    </w:p>
    <w:p w:rsidR="004E5942" w:rsidRPr="00F73007" w:rsidRDefault="00601481"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137B50" w:rsidRPr="00F73007" w:rsidRDefault="007F4B1F" w:rsidP="00DD4599">
      <w:pPr>
        <w:pStyle w:val="NormalWeb"/>
        <w:shd w:val="clear" w:color="auto" w:fill="FFFFFF"/>
        <w:spacing w:before="0" w:beforeAutospacing="0" w:after="120" w:afterAutospacing="0" w:line="360" w:lineRule="auto"/>
        <w:ind w:firstLine="680"/>
        <w:jc w:val="both"/>
      </w:pPr>
      <w:r w:rsidRPr="00F73007">
        <w:t>Â</w:t>
      </w:r>
      <w:r w:rsidR="00D42541" w:rsidRPr="00F73007">
        <w:t>yet</w:t>
      </w:r>
      <w:r w:rsidR="00D20F48" w:rsidRPr="00F73007">
        <w:t xml:space="preserve">lerin </w:t>
      </w:r>
      <w:r w:rsidR="0022241E">
        <w:t>“</w:t>
      </w:r>
      <w:r w:rsidR="008708B7" w:rsidRPr="00DD4599">
        <w:rPr>
          <w:rFonts w:ascii="Traditional Arabic" w:hAnsi="Traditional Arabic" w:cs="Traditional Arabic"/>
        </w:rPr>
        <w:t xml:space="preserve"> </w:t>
      </w:r>
      <w:r w:rsidR="00D20F48" w:rsidRPr="00DD4599">
        <w:rPr>
          <w:rFonts w:ascii="Traditional Arabic" w:hAnsi="Traditional Arabic" w:cs="Traditional Arabic"/>
          <w:color w:val="000000"/>
          <w:rtl/>
        </w:rPr>
        <w:t>وَإِنَّ رَبَّكَ لَشَدِيدُ الْعِقَابِ</w:t>
      </w:r>
      <w:r w:rsidR="008708B7"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4121D1" w:rsidRPr="00DD4599">
        <w:rPr>
          <w:rFonts w:ascii="Traditional Arabic" w:hAnsi="Traditional Arabic" w:cs="Traditional Arabic"/>
          <w:color w:val="000000"/>
        </w:rPr>
        <w:t>-</w:t>
      </w:r>
      <w:r w:rsidR="0022241E" w:rsidRPr="00DD4599">
        <w:rPr>
          <w:rFonts w:ascii="Traditional Arabic" w:hAnsi="Traditional Arabic" w:cs="Traditional Arabic"/>
          <w:color w:val="000000"/>
        </w:rPr>
        <w:t>“</w:t>
      </w:r>
      <w:r w:rsidR="008708B7" w:rsidRPr="00DD4599">
        <w:rPr>
          <w:rFonts w:ascii="Traditional Arabic" w:hAnsi="Traditional Arabic" w:cs="Traditional Arabic"/>
          <w:color w:val="000000"/>
        </w:rPr>
        <w:t xml:space="preserve"> </w:t>
      </w:r>
      <w:r w:rsidR="00DD4599">
        <w:rPr>
          <w:rFonts w:ascii="Traditional Arabic" w:hAnsi="Traditional Arabic" w:cs="Traditional Arabic"/>
          <w:color w:val="000000"/>
          <w:rtl/>
        </w:rPr>
        <w:t>إِنَّ فِي ذَلِكَ لَعِبْرَةً ل</w:t>
      </w:r>
      <w:r w:rsidR="00DD4599">
        <w:rPr>
          <w:rFonts w:ascii="Traditional Arabic" w:hAnsi="Traditional Arabic" w:cs="Traditional Arabic" w:hint="cs"/>
          <w:color w:val="000000"/>
          <w:rtl/>
        </w:rPr>
        <w:t>ِ</w:t>
      </w:r>
      <w:r w:rsidR="00D20F48" w:rsidRPr="00DD4599">
        <w:rPr>
          <w:rFonts w:ascii="Traditional Arabic" w:hAnsi="Traditional Arabic" w:cs="Traditional Arabic"/>
          <w:color w:val="000000"/>
          <w:rtl/>
        </w:rPr>
        <w:t>مَن</w:t>
      </w:r>
      <w:r w:rsidR="00DD4599">
        <w:rPr>
          <w:rFonts w:ascii="Traditional Arabic" w:hAnsi="Traditional Arabic" w:cs="Traditional Arabic" w:hint="cs"/>
          <w:color w:val="000000"/>
          <w:rtl/>
        </w:rPr>
        <w:t>ْ</w:t>
      </w:r>
      <w:r w:rsidR="008708B7"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4121D1" w:rsidRPr="00DD4599">
        <w:rPr>
          <w:rFonts w:ascii="Traditional Arabic" w:hAnsi="Traditional Arabic" w:cs="Traditional Arabic"/>
          <w:color w:val="000000"/>
        </w:rPr>
        <w:t>-</w:t>
      </w:r>
      <w:r w:rsidR="008708B7"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DD4599">
        <w:rPr>
          <w:rFonts w:ascii="Traditional Arabic" w:hAnsi="Traditional Arabic" w:cs="Traditional Arabic"/>
          <w:color w:val="000000"/>
          <w:rtl/>
        </w:rPr>
        <w:t>إِنَّ فِي ذَلِكَ لَعِبْرَةً ل</w:t>
      </w:r>
      <w:r w:rsidR="000C0FBB" w:rsidRPr="00DD4599">
        <w:rPr>
          <w:rFonts w:ascii="Traditional Arabic" w:hAnsi="Traditional Arabic" w:cs="Traditional Arabic"/>
          <w:color w:val="000000"/>
          <w:rtl/>
        </w:rPr>
        <w:t>ِأُولِي</w:t>
      </w:r>
      <w:r w:rsidR="00DD4599">
        <w:rPr>
          <w:rFonts w:ascii="Traditional Arabic" w:hAnsi="Traditional Arabic" w:cs="Traditional Arabic" w:hint="cs"/>
          <w:color w:val="000000"/>
          <w:rtl/>
        </w:rPr>
        <w:t>ِ</w:t>
      </w:r>
      <w:r w:rsidR="000C0FBB" w:rsidRPr="00DD4599">
        <w:rPr>
          <w:rFonts w:ascii="Traditional Arabic" w:hAnsi="Traditional Arabic" w:cs="Traditional Arabic"/>
          <w:color w:val="000000"/>
          <w:rtl/>
        </w:rPr>
        <w:t xml:space="preserve"> الأَبْصَارِ</w:t>
      </w:r>
      <w:r w:rsidR="004121D1"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D20F48" w:rsidRPr="00F73007">
        <w:rPr>
          <w:color w:val="000000"/>
        </w:rPr>
        <w:t xml:space="preserve"> cümlelerinde</w:t>
      </w:r>
      <w:r w:rsidR="007D71BB">
        <w:rPr>
          <w:color w:val="000000"/>
        </w:rPr>
        <w:t xml:space="preserve">, </w:t>
      </w:r>
      <w:r w:rsidR="00D20F48" w:rsidRPr="00F73007">
        <w:t xml:space="preserve">meksûre olan </w:t>
      </w:r>
      <w:r w:rsidR="0022241E" w:rsidRPr="00DD4599">
        <w:rPr>
          <w:rFonts w:ascii="Traditional Arabic" w:hAnsi="Traditional Arabic" w:cs="Traditional Arabic"/>
        </w:rPr>
        <w:t>“</w:t>
      </w:r>
      <w:r w:rsidR="008708B7" w:rsidRPr="00DD4599">
        <w:rPr>
          <w:rFonts w:ascii="Traditional Arabic" w:hAnsi="Traditional Arabic" w:cs="Traditional Arabic"/>
        </w:rPr>
        <w:t xml:space="preserve"> </w:t>
      </w:r>
      <w:r w:rsidR="00D20F48" w:rsidRPr="00DD4599">
        <w:rPr>
          <w:rFonts w:ascii="Traditional Arabic" w:hAnsi="Traditional Arabic" w:cs="Traditional Arabic"/>
          <w:rtl/>
        </w:rPr>
        <w:t>اِنّ</w:t>
      </w:r>
      <w:r w:rsidR="00DD4599">
        <w:rPr>
          <w:rFonts w:ascii="Traditional Arabic" w:hAnsi="Traditional Arabic" w:cs="Traditional Arabic" w:hint="cs"/>
          <w:rtl/>
        </w:rPr>
        <w:t>َ</w:t>
      </w:r>
      <w:r w:rsidR="008708B7" w:rsidRPr="00DD4599">
        <w:rPr>
          <w:rFonts w:ascii="Traditional Arabic" w:hAnsi="Traditional Arabic" w:cs="Traditional Arabic"/>
        </w:rPr>
        <w:t xml:space="preserve"> </w:t>
      </w:r>
      <w:r w:rsidR="0022241E" w:rsidRPr="00DD4599">
        <w:rPr>
          <w:rFonts w:ascii="Traditional Arabic" w:hAnsi="Traditional Arabic" w:cs="Traditional Arabic"/>
        </w:rPr>
        <w:t>”</w:t>
      </w:r>
      <w:r w:rsidRPr="00DD4599">
        <w:rPr>
          <w:rFonts w:ascii="Traditional Arabic" w:hAnsi="Traditional Arabic" w:cs="Traditional Arabic"/>
        </w:rPr>
        <w:t xml:space="preserve"> </w:t>
      </w:r>
      <w:r w:rsidRPr="00F73007">
        <w:t>harfinin</w:t>
      </w:r>
      <w:r w:rsidR="007D71BB">
        <w:t xml:space="preserve">, </w:t>
      </w:r>
      <w:r w:rsidRPr="00F73007">
        <w:t>birincisinde</w:t>
      </w:r>
      <w:r w:rsidR="00D20F48" w:rsidRPr="00F73007">
        <w:t xml:space="preserve"> haberine</w:t>
      </w:r>
      <w:r w:rsidR="007D71BB">
        <w:t xml:space="preserve">, </w:t>
      </w:r>
      <w:r w:rsidR="00D20F48" w:rsidRPr="00F73007">
        <w:t>ikinci</w:t>
      </w:r>
      <w:r w:rsidR="000C0FBB" w:rsidRPr="00F73007">
        <w:t xml:space="preserve"> ve üçüncü</w:t>
      </w:r>
      <w:r w:rsidRPr="00F73007">
        <w:t>sünde</w:t>
      </w:r>
      <w:r w:rsidR="007D71BB">
        <w:t xml:space="preserve">, </w:t>
      </w:r>
      <w:r w:rsidR="00D20F48" w:rsidRPr="00F73007">
        <w:t xml:space="preserve">ismine “lâm” harfi cevâzen dâhil </w:t>
      </w:r>
      <w:r w:rsidR="000C0FBB" w:rsidRPr="00F73007">
        <w:t>olmuştur. Dördüncü ve beşinci</w:t>
      </w:r>
      <w:r w:rsidR="008708B7">
        <w:t xml:space="preserve"> </w:t>
      </w:r>
      <w:r w:rsidR="00D42541" w:rsidRPr="00F73007">
        <w:t>âyet</w:t>
      </w:r>
      <w:r w:rsidR="00D20F48" w:rsidRPr="00F73007">
        <w:t xml:space="preserve">teki </w:t>
      </w:r>
      <w:r w:rsidR="0022241E" w:rsidRPr="00DD4599">
        <w:rPr>
          <w:rFonts w:ascii="Traditional Arabic" w:hAnsi="Traditional Arabic" w:cs="Traditional Arabic"/>
        </w:rPr>
        <w:t>“</w:t>
      </w:r>
      <w:r w:rsidR="004121D1" w:rsidRPr="00DD4599">
        <w:rPr>
          <w:rFonts w:ascii="Traditional Arabic" w:hAnsi="Traditional Arabic" w:cs="Traditional Arabic"/>
        </w:rPr>
        <w:t xml:space="preserve"> </w:t>
      </w:r>
      <w:r w:rsidR="00D20F48" w:rsidRPr="00DD4599">
        <w:rPr>
          <w:rFonts w:ascii="Traditional Arabic" w:hAnsi="Traditional Arabic" w:cs="Traditional Arabic"/>
          <w:color w:val="000000"/>
          <w:rtl/>
        </w:rPr>
        <w:t>إِنَّ هَذَا لَهُوَ الْقَصَصُ الْحَقُّ</w:t>
      </w:r>
      <w:r w:rsidR="004121D1"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8708B7" w:rsidRPr="00DD4599">
        <w:rPr>
          <w:rFonts w:ascii="Traditional Arabic" w:hAnsi="Traditional Arabic" w:cs="Traditional Arabic"/>
          <w:color w:val="000000"/>
        </w:rPr>
        <w:t xml:space="preserve"> </w:t>
      </w:r>
      <w:r w:rsidR="004121D1" w:rsidRPr="00DD4599">
        <w:rPr>
          <w:rFonts w:ascii="Traditional Arabic" w:hAnsi="Traditional Arabic" w:cs="Traditional Arabic"/>
          <w:color w:val="000000"/>
        </w:rPr>
        <w:t>-</w:t>
      </w:r>
      <w:r w:rsidR="008708B7"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6120C1" w:rsidRPr="00DD4599">
        <w:rPr>
          <w:rFonts w:ascii="Traditional Arabic" w:hAnsi="Traditional Arabic" w:cs="Traditional Arabic"/>
          <w:color w:val="000000"/>
          <w:rtl/>
        </w:rPr>
        <w:t>وَإِنَّا لَنَحْنُ الصَّافُّونَ</w:t>
      </w:r>
      <w:r w:rsidR="0022241E" w:rsidRPr="00DD4599">
        <w:rPr>
          <w:rFonts w:ascii="Traditional Arabic" w:hAnsi="Traditional Arabic" w:cs="Traditional Arabic"/>
          <w:color w:val="000000"/>
        </w:rPr>
        <w:t>”</w:t>
      </w:r>
      <w:r w:rsidR="008708B7" w:rsidRPr="00DD4599">
        <w:rPr>
          <w:rFonts w:ascii="Traditional Arabic" w:hAnsi="Traditional Arabic" w:cs="Traditional Arabic"/>
          <w:color w:val="000000"/>
        </w:rPr>
        <w:t xml:space="preserve"> </w:t>
      </w:r>
      <w:r w:rsidR="004121D1" w:rsidRPr="00DD4599">
        <w:rPr>
          <w:rFonts w:ascii="Traditional Arabic" w:hAnsi="Traditional Arabic" w:cs="Traditional Arabic"/>
          <w:color w:val="000000"/>
        </w:rPr>
        <w:t>-</w:t>
      </w:r>
      <w:r w:rsidR="008708B7"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8708B7" w:rsidRPr="00DD4599">
        <w:rPr>
          <w:rFonts w:ascii="Traditional Arabic" w:hAnsi="Traditional Arabic" w:cs="Traditional Arabic"/>
          <w:color w:val="000000"/>
        </w:rPr>
        <w:t xml:space="preserve"> </w:t>
      </w:r>
      <w:r w:rsidR="006120C1" w:rsidRPr="00DD4599">
        <w:rPr>
          <w:rFonts w:ascii="Traditional Arabic" w:hAnsi="Traditional Arabic" w:cs="Traditional Arabic"/>
          <w:color w:val="000000"/>
          <w:rtl/>
        </w:rPr>
        <w:t>الْمُسَبِّحُونَ</w:t>
      </w:r>
      <w:r w:rsidR="004121D1" w:rsidRPr="00DD4599">
        <w:rPr>
          <w:rFonts w:ascii="Traditional Arabic" w:hAnsi="Traditional Arabic" w:cs="Traditional Arabic"/>
          <w:color w:val="000000"/>
        </w:rPr>
        <w:t xml:space="preserve"> </w:t>
      </w:r>
      <w:r w:rsidR="0091677B" w:rsidRPr="00DD4599">
        <w:rPr>
          <w:rFonts w:ascii="Traditional Arabic" w:hAnsi="Traditional Arabic" w:cs="Traditional Arabic"/>
          <w:color w:val="000000"/>
          <w:rtl/>
        </w:rPr>
        <w:t>لَنَحْنُ</w:t>
      </w:r>
      <w:r w:rsidR="008708B7" w:rsidRPr="00DD4599">
        <w:rPr>
          <w:rFonts w:ascii="Traditional Arabic" w:hAnsi="Traditional Arabic" w:cs="Traditional Arabic"/>
          <w:color w:val="000000"/>
        </w:rPr>
        <w:t xml:space="preserve"> </w:t>
      </w:r>
      <w:r w:rsidR="0091677B" w:rsidRPr="00DD4599">
        <w:rPr>
          <w:rFonts w:ascii="Traditional Arabic" w:hAnsi="Traditional Arabic" w:cs="Traditional Arabic"/>
          <w:color w:val="000000"/>
          <w:rtl/>
        </w:rPr>
        <w:t>وَإِنَّا</w:t>
      </w:r>
      <w:r w:rsidR="008708B7"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4121D1">
        <w:rPr>
          <w:color w:val="000000"/>
        </w:rPr>
        <w:t xml:space="preserve"> </w:t>
      </w:r>
      <w:r w:rsidR="00D20F48" w:rsidRPr="00F73007">
        <w:rPr>
          <w:color w:val="000000"/>
        </w:rPr>
        <w:t xml:space="preserve">cümlelerinde ise </w:t>
      </w:r>
      <w:r w:rsidR="00D20F48" w:rsidRPr="00F73007">
        <w:t>zam</w:t>
      </w:r>
      <w:r w:rsidR="000C0FBB" w:rsidRPr="00F73007">
        <w:t>î</w:t>
      </w:r>
      <w:r w:rsidR="00D20F48" w:rsidRPr="00F73007">
        <w:t>r</w:t>
      </w:r>
      <w:r w:rsidR="000C0FBB" w:rsidRPr="00F73007">
        <w:t xml:space="preserve">’ul- fasl olan </w:t>
      </w:r>
      <w:r w:rsidR="0022241E" w:rsidRPr="00DD4599">
        <w:rPr>
          <w:rFonts w:ascii="Traditional Arabic" w:hAnsi="Traditional Arabic" w:cs="Traditional Arabic"/>
        </w:rPr>
        <w:t>“</w:t>
      </w:r>
      <w:r w:rsidR="004121D1" w:rsidRPr="00DD4599">
        <w:rPr>
          <w:rFonts w:ascii="Traditional Arabic" w:hAnsi="Traditional Arabic" w:cs="Traditional Arabic"/>
        </w:rPr>
        <w:t xml:space="preserve"> </w:t>
      </w:r>
      <w:r w:rsidR="000C0FBB" w:rsidRPr="00DD4599">
        <w:rPr>
          <w:rFonts w:ascii="Traditional Arabic" w:hAnsi="Traditional Arabic" w:cs="Traditional Arabic"/>
          <w:color w:val="000000"/>
          <w:rtl/>
        </w:rPr>
        <w:t>لَهُوَ</w:t>
      </w:r>
      <w:r w:rsidR="004121D1" w:rsidRPr="00DD4599">
        <w:rPr>
          <w:rFonts w:ascii="Traditional Arabic" w:hAnsi="Traditional Arabic" w:cs="Traditional Arabic"/>
          <w:color w:val="000000"/>
        </w:rPr>
        <w:t xml:space="preserve"> - </w:t>
      </w:r>
      <w:r w:rsidR="000C0FBB" w:rsidRPr="00DD4599">
        <w:rPr>
          <w:rFonts w:ascii="Traditional Arabic" w:hAnsi="Traditional Arabic" w:cs="Traditional Arabic"/>
          <w:color w:val="000000"/>
          <w:rtl/>
        </w:rPr>
        <w:t>لَنَحْنُ</w:t>
      </w:r>
      <w:r w:rsidR="004121D1"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0C0FBB" w:rsidRPr="00F73007">
        <w:rPr>
          <w:color w:val="000000"/>
        </w:rPr>
        <w:t xml:space="preserve"> kelimelerine</w:t>
      </w:r>
      <w:r w:rsidR="007D71BB">
        <w:rPr>
          <w:color w:val="000000"/>
        </w:rPr>
        <w:t xml:space="preserve">, </w:t>
      </w:r>
      <w:r w:rsidR="000C0FBB" w:rsidRPr="00F73007">
        <w:t xml:space="preserve">“lâm” harfi cevâzen muttasıl </w:t>
      </w:r>
      <w:r w:rsidR="00987058" w:rsidRPr="00F73007">
        <w:t>olmuştur. Altıncı</w:t>
      </w:r>
      <w:r w:rsidR="00C113AC">
        <w:t xml:space="preserve"> </w:t>
      </w:r>
      <w:r w:rsidR="00D42541" w:rsidRPr="00F73007">
        <w:t>âyet</w:t>
      </w:r>
      <w:r w:rsidR="006120C1" w:rsidRPr="00F73007">
        <w:t xml:space="preserve"> olan</w:t>
      </w:r>
      <w:r w:rsidR="007D71BB">
        <w:t xml:space="preserve">, </w:t>
      </w:r>
      <w:r w:rsidR="0004128D">
        <w:t xml:space="preserve">“ </w:t>
      </w:r>
      <w:r w:rsidR="00917351" w:rsidRPr="00DD4599">
        <w:rPr>
          <w:rFonts w:ascii="Traditional Arabic" w:hAnsi="Traditional Arabic" w:cs="Traditional Arabic"/>
          <w:color w:val="000000"/>
          <w:rtl/>
        </w:rPr>
        <w:t>إِنْ عِندَكُم</w:t>
      </w:r>
      <w:r w:rsidR="00DD4599">
        <w:rPr>
          <w:rFonts w:ascii="Traditional Arabic" w:hAnsi="Traditional Arabic" w:cs="Traditional Arabic" w:hint="cs"/>
          <w:color w:val="000000"/>
          <w:rtl/>
        </w:rPr>
        <w:t>ْ</w:t>
      </w:r>
      <w:r w:rsidR="00917351" w:rsidRPr="00DD4599">
        <w:rPr>
          <w:rFonts w:ascii="Traditional Arabic" w:hAnsi="Traditional Arabic" w:cs="Traditional Arabic"/>
          <w:color w:val="000000"/>
          <w:rtl/>
        </w:rPr>
        <w:t xml:space="preserve"> مِ</w:t>
      </w:r>
      <w:r w:rsidR="000C0FBB" w:rsidRPr="00DD4599">
        <w:rPr>
          <w:rFonts w:ascii="Traditional Arabic" w:hAnsi="Traditional Arabic" w:cs="Traditional Arabic"/>
          <w:color w:val="000000"/>
          <w:rtl/>
        </w:rPr>
        <w:t>ن</w:t>
      </w:r>
      <w:r w:rsidR="00917351" w:rsidRPr="00DD4599">
        <w:rPr>
          <w:rFonts w:ascii="Traditional Arabic" w:hAnsi="Traditional Arabic" w:cs="Traditional Arabic"/>
          <w:color w:val="000000"/>
          <w:rtl/>
        </w:rPr>
        <w:t>ْ</w:t>
      </w:r>
      <w:r w:rsidR="000C0FBB" w:rsidRPr="00DD4599">
        <w:rPr>
          <w:rFonts w:ascii="Traditional Arabic" w:hAnsi="Traditional Arabic" w:cs="Traditional Arabic"/>
          <w:color w:val="000000"/>
          <w:rtl/>
        </w:rPr>
        <w:t xml:space="preserve"> سُلْطَانٍ بِهَذَا</w:t>
      </w:r>
      <w:r w:rsidR="004121D1" w:rsidRPr="00DD4599">
        <w:rPr>
          <w:rFonts w:ascii="Traditional Arabic" w:hAnsi="Traditional Arabic" w:cs="Traditional Arabic"/>
          <w:color w:val="000000"/>
        </w:rPr>
        <w:t xml:space="preserve"> </w:t>
      </w:r>
      <w:r w:rsidR="0022241E">
        <w:rPr>
          <w:color w:val="000000"/>
        </w:rPr>
        <w:t>”</w:t>
      </w:r>
      <w:r w:rsidR="000C0FBB" w:rsidRPr="00F73007">
        <w:rPr>
          <w:color w:val="000000"/>
        </w:rPr>
        <w:t xml:space="preserve"> cümlesi ise direkt konumuza örnek olmayıp</w:t>
      </w:r>
      <w:r w:rsidR="007D71BB">
        <w:rPr>
          <w:color w:val="000000"/>
        </w:rPr>
        <w:t xml:space="preserve">, </w:t>
      </w:r>
      <w:r w:rsidR="000C0FBB" w:rsidRPr="00F73007">
        <w:rPr>
          <w:color w:val="000000"/>
        </w:rPr>
        <w:t xml:space="preserve">nâfiye olan </w:t>
      </w:r>
      <w:r w:rsidR="0022241E" w:rsidRPr="00DD4599">
        <w:rPr>
          <w:rFonts w:ascii="Traditional Arabic" w:hAnsi="Traditional Arabic" w:cs="Traditional Arabic"/>
          <w:color w:val="000000"/>
        </w:rPr>
        <w:t>“</w:t>
      </w:r>
      <w:r w:rsidR="00E742D7" w:rsidRPr="00DD4599">
        <w:rPr>
          <w:rFonts w:ascii="Traditional Arabic" w:hAnsi="Traditional Arabic" w:cs="Traditional Arabic"/>
          <w:color w:val="000000"/>
        </w:rPr>
        <w:t xml:space="preserve"> </w:t>
      </w:r>
      <w:r w:rsidR="000C0FBB" w:rsidRPr="00DD4599">
        <w:rPr>
          <w:rFonts w:ascii="Traditional Arabic" w:hAnsi="Traditional Arabic" w:cs="Traditional Arabic"/>
          <w:color w:val="000000"/>
          <w:rtl/>
        </w:rPr>
        <w:t>اِنْ</w:t>
      </w:r>
      <w:r w:rsidR="00E742D7"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0C0FBB" w:rsidRPr="00DD4599">
        <w:rPr>
          <w:rFonts w:ascii="Traditional Arabic" w:hAnsi="Traditional Arabic" w:cs="Traditional Arabic"/>
          <w:color w:val="000000"/>
        </w:rPr>
        <w:t xml:space="preserve"> </w:t>
      </w:r>
      <w:r w:rsidR="000C0FBB" w:rsidRPr="00F73007">
        <w:rPr>
          <w:color w:val="000000"/>
        </w:rPr>
        <w:t>edât’ı</w:t>
      </w:r>
      <w:r w:rsidR="002A27E0" w:rsidRPr="00F73007">
        <w:rPr>
          <w:color w:val="000000"/>
        </w:rPr>
        <w:t>na</w:t>
      </w:r>
      <w:r w:rsidR="00CE6CE5" w:rsidRPr="00F73007">
        <w:rPr>
          <w:color w:val="000000"/>
        </w:rPr>
        <w:t xml:space="preserve"> misâldi</w:t>
      </w:r>
      <w:r w:rsidR="008D19F2" w:rsidRPr="00F73007">
        <w:rPr>
          <w:color w:val="000000"/>
        </w:rPr>
        <w:t>r</w:t>
      </w:r>
      <w:r w:rsidR="007D71BB">
        <w:rPr>
          <w:color w:val="000000"/>
        </w:rPr>
        <w:t xml:space="preserve">, </w:t>
      </w:r>
      <w:r w:rsidR="00987058" w:rsidRPr="00F73007">
        <w:rPr>
          <w:color w:val="000000"/>
        </w:rPr>
        <w:t>geçen</w:t>
      </w:r>
      <w:r w:rsidR="004121D1">
        <w:rPr>
          <w:color w:val="000000"/>
        </w:rPr>
        <w:t xml:space="preserve"> </w:t>
      </w:r>
      <w:r w:rsidR="00D42541" w:rsidRPr="00F73007">
        <w:rPr>
          <w:color w:val="000000"/>
        </w:rPr>
        <w:t>âyet</w:t>
      </w:r>
      <w:r w:rsidR="008D19F2" w:rsidRPr="00F73007">
        <w:rPr>
          <w:color w:val="000000"/>
        </w:rPr>
        <w:t xml:space="preserve">i burada </w:t>
      </w:r>
      <w:r w:rsidR="006C7D16" w:rsidRPr="00F73007">
        <w:rPr>
          <w:color w:val="000000"/>
        </w:rPr>
        <w:t>istişhâd</w:t>
      </w:r>
      <w:r w:rsidR="008D19F2" w:rsidRPr="00F73007">
        <w:rPr>
          <w:color w:val="000000"/>
        </w:rPr>
        <w:t xml:space="preserve"> etmesinin sebebi</w:t>
      </w:r>
      <w:r w:rsidR="007D71BB">
        <w:rPr>
          <w:color w:val="000000"/>
        </w:rPr>
        <w:t xml:space="preserve">, </w:t>
      </w:r>
      <w:r w:rsidR="008D19F2" w:rsidRPr="00F73007">
        <w:rPr>
          <w:color w:val="000000"/>
        </w:rPr>
        <w:t xml:space="preserve">nâfiye olan </w:t>
      </w:r>
      <w:r w:rsidR="0022241E" w:rsidRPr="00DD4599">
        <w:rPr>
          <w:rFonts w:ascii="Traditional Arabic" w:hAnsi="Traditional Arabic" w:cs="Traditional Arabic"/>
          <w:color w:val="000000"/>
        </w:rPr>
        <w:t>“</w:t>
      </w:r>
      <w:r w:rsidR="00E742D7" w:rsidRPr="00DD4599">
        <w:rPr>
          <w:rFonts w:ascii="Traditional Arabic" w:hAnsi="Traditional Arabic" w:cs="Traditional Arabic"/>
          <w:color w:val="000000"/>
        </w:rPr>
        <w:t xml:space="preserve"> </w:t>
      </w:r>
      <w:r w:rsidR="008D19F2" w:rsidRPr="00DD4599">
        <w:rPr>
          <w:rFonts w:ascii="Traditional Arabic" w:hAnsi="Traditional Arabic" w:cs="Traditional Arabic"/>
          <w:color w:val="000000"/>
          <w:rtl/>
        </w:rPr>
        <w:t>اِنْ</w:t>
      </w:r>
      <w:r w:rsidR="00E742D7"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4121D1">
        <w:rPr>
          <w:color w:val="000000"/>
        </w:rPr>
        <w:t xml:space="preserve"> </w:t>
      </w:r>
      <w:r w:rsidR="006120C1" w:rsidRPr="00F73007">
        <w:rPr>
          <w:color w:val="000000"/>
        </w:rPr>
        <w:t>edât’ıyla muhaffefe</w:t>
      </w:r>
      <w:r w:rsidR="002A27E0" w:rsidRPr="00F73007">
        <w:rPr>
          <w:color w:val="000000"/>
        </w:rPr>
        <w:t xml:space="preserve"> olan </w:t>
      </w:r>
      <w:r w:rsidR="0022241E" w:rsidRPr="00DD4599">
        <w:rPr>
          <w:rFonts w:ascii="Traditional Arabic" w:hAnsi="Traditional Arabic" w:cs="Traditional Arabic"/>
          <w:color w:val="000000"/>
        </w:rPr>
        <w:t>“</w:t>
      </w:r>
      <w:r w:rsidR="00E742D7" w:rsidRPr="00DD4599">
        <w:rPr>
          <w:rFonts w:ascii="Traditional Arabic" w:hAnsi="Traditional Arabic" w:cs="Traditional Arabic"/>
          <w:color w:val="000000"/>
        </w:rPr>
        <w:t xml:space="preserve"> </w:t>
      </w:r>
      <w:r w:rsidR="002A27E0" w:rsidRPr="00DD4599">
        <w:rPr>
          <w:rFonts w:ascii="Traditional Arabic" w:hAnsi="Traditional Arabic" w:cs="Traditional Arabic"/>
          <w:color w:val="000000"/>
          <w:rtl/>
        </w:rPr>
        <w:t>اِنْ</w:t>
      </w:r>
      <w:r w:rsidR="00E742D7"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CE6CE5" w:rsidRPr="00F73007">
        <w:rPr>
          <w:color w:val="000000"/>
        </w:rPr>
        <w:t xml:space="preserve"> edat</w:t>
      </w:r>
      <w:r w:rsidR="002A27E0" w:rsidRPr="00F73007">
        <w:rPr>
          <w:color w:val="000000"/>
        </w:rPr>
        <w:t>ı arasına fark olsun diye</w:t>
      </w:r>
      <w:r w:rsidR="007D71BB">
        <w:rPr>
          <w:color w:val="000000"/>
        </w:rPr>
        <w:t xml:space="preserve">, </w:t>
      </w:r>
      <w:r w:rsidR="0004128D" w:rsidRPr="00DD4599">
        <w:rPr>
          <w:rFonts w:ascii="Traditional Arabic" w:hAnsi="Traditional Arabic" w:cs="Traditional Arabic"/>
        </w:rPr>
        <w:t xml:space="preserve">“ </w:t>
      </w:r>
      <w:r w:rsidR="002A27E0" w:rsidRPr="00DD4599">
        <w:rPr>
          <w:rFonts w:ascii="Traditional Arabic" w:hAnsi="Traditional Arabic" w:cs="Traditional Arabic"/>
          <w:rtl/>
        </w:rPr>
        <w:t>اِ</w:t>
      </w:r>
      <w:r w:rsidR="00DD4599">
        <w:rPr>
          <w:rFonts w:ascii="Traditional Arabic" w:hAnsi="Traditional Arabic" w:cs="Traditional Arabic" w:hint="cs"/>
          <w:rtl/>
        </w:rPr>
        <w:t>نَّ</w:t>
      </w:r>
      <w:r w:rsidR="0022241E" w:rsidRPr="00DD4599">
        <w:rPr>
          <w:rFonts w:ascii="Traditional Arabic" w:hAnsi="Traditional Arabic" w:cs="Traditional Arabic"/>
        </w:rPr>
        <w:t>”</w:t>
      </w:r>
      <w:r w:rsidR="002A27E0" w:rsidRPr="00F73007">
        <w:t xml:space="preserve"> harfi</w:t>
      </w:r>
      <w:r w:rsidR="004121D1">
        <w:t xml:space="preserve"> </w:t>
      </w:r>
      <w:r w:rsidR="008D19F2" w:rsidRPr="00F73007">
        <w:t xml:space="preserve">tahfîf </w:t>
      </w:r>
      <w:r w:rsidR="00195E45" w:rsidRPr="00F73007">
        <w:t>edilip</w:t>
      </w:r>
      <w:r w:rsidR="007D71BB">
        <w:t xml:space="preserve">, </w:t>
      </w:r>
      <w:r w:rsidR="00195E45" w:rsidRPr="00F73007">
        <w:t>amel</w:t>
      </w:r>
      <w:r w:rsidR="008D19F2" w:rsidRPr="00F73007">
        <w:t xml:space="preserve"> etmeyince ve </w:t>
      </w:r>
      <w:r w:rsidR="002A27E0" w:rsidRPr="00F73007">
        <w:t>m</w:t>
      </w:r>
      <w:r w:rsidR="008D19F2" w:rsidRPr="00F73007">
        <w:t>ü</w:t>
      </w:r>
      <w:r w:rsidR="00273F2A" w:rsidRPr="00F73007">
        <w:t>sbet kast</w:t>
      </w:r>
      <w:r w:rsidR="002A27E0" w:rsidRPr="00F73007">
        <w:t>ı belirgin olmayıncada</w:t>
      </w:r>
      <w:r w:rsidR="007D71BB">
        <w:t xml:space="preserve">, </w:t>
      </w:r>
      <w:r w:rsidR="002A27E0" w:rsidRPr="00F73007">
        <w:t xml:space="preserve">“lâm”ı fârikanın </w:t>
      </w:r>
      <w:r w:rsidR="0022241E" w:rsidRPr="00DD4599">
        <w:rPr>
          <w:rFonts w:ascii="Traditional Arabic" w:hAnsi="Traditional Arabic" w:cs="Traditional Arabic"/>
        </w:rPr>
        <w:t>“</w:t>
      </w:r>
      <w:r w:rsidR="00E742D7" w:rsidRPr="00DD4599">
        <w:rPr>
          <w:rFonts w:ascii="Traditional Arabic" w:hAnsi="Traditional Arabic" w:cs="Traditional Arabic"/>
        </w:rPr>
        <w:t xml:space="preserve"> </w:t>
      </w:r>
      <w:r w:rsidR="002A27E0" w:rsidRPr="00DD4599">
        <w:rPr>
          <w:rFonts w:ascii="Traditional Arabic" w:hAnsi="Traditional Arabic" w:cs="Traditional Arabic"/>
          <w:rtl/>
        </w:rPr>
        <w:t>اِنْ</w:t>
      </w:r>
      <w:r w:rsidR="00E742D7" w:rsidRPr="00DD4599">
        <w:rPr>
          <w:rFonts w:ascii="Traditional Arabic" w:hAnsi="Traditional Arabic" w:cs="Traditional Arabic"/>
        </w:rPr>
        <w:t xml:space="preserve"> </w:t>
      </w:r>
      <w:r w:rsidR="0022241E" w:rsidRPr="00DD4599">
        <w:rPr>
          <w:rFonts w:ascii="Traditional Arabic" w:hAnsi="Traditional Arabic" w:cs="Traditional Arabic"/>
        </w:rPr>
        <w:t>”</w:t>
      </w:r>
      <w:r w:rsidR="00CE6CE5" w:rsidRPr="00F73007">
        <w:t xml:space="preserve"> eda</w:t>
      </w:r>
      <w:r w:rsidR="002A27E0" w:rsidRPr="00F73007">
        <w:t>tının ha</w:t>
      </w:r>
      <w:r w:rsidR="004220A7" w:rsidRPr="00F73007">
        <w:t>berine</w:t>
      </w:r>
      <w:r w:rsidR="007D71BB">
        <w:t xml:space="preserve">, </w:t>
      </w:r>
      <w:r w:rsidR="004220A7" w:rsidRPr="00F73007">
        <w:t>ismine ve haber’in ma‘mû</w:t>
      </w:r>
      <w:r w:rsidR="002A27E0" w:rsidRPr="00F73007">
        <w:t>lüne muttasıl olması vâciptir.</w:t>
      </w:r>
      <w:r w:rsidR="002A27E0" w:rsidRPr="00F73007">
        <w:rPr>
          <w:rStyle w:val="DipnotBavurusu"/>
        </w:rPr>
        <w:footnoteReference w:id="525"/>
      </w:r>
    </w:p>
    <w:p w:rsidR="006120C1" w:rsidRPr="00F73007" w:rsidRDefault="002D0320" w:rsidP="00DD4599">
      <w:pPr>
        <w:pStyle w:val="Balk4"/>
      </w:pPr>
      <w:bookmarkStart w:id="116" w:name="_Toc413065670"/>
      <w:r>
        <w:t>3.</w:t>
      </w:r>
      <w:r w:rsidR="006120C1" w:rsidRPr="00F73007">
        <w:t>26.2.9.</w:t>
      </w:r>
      <w:r w:rsidR="00DD4599">
        <w:rPr>
          <w:rFonts w:hint="cs"/>
          <w:rtl/>
        </w:rPr>
        <w:t xml:space="preserve"> </w:t>
      </w:r>
      <w:r w:rsidR="006120C1" w:rsidRPr="00F73007">
        <w:t>“Lâ Nâfiye Lil-Cins</w:t>
      </w:r>
      <w:r w:rsidR="0022241E">
        <w:t>”</w:t>
      </w:r>
      <w:r w:rsidR="006120C1" w:rsidRPr="00F73007">
        <w:t xml:space="preserve">in </w:t>
      </w:r>
      <w:r w:rsidR="000F0506" w:rsidRPr="00DD4599">
        <w:rPr>
          <w:rFonts w:ascii="Traditional Arabic" w:hAnsi="Traditional Arabic" w:cs="Traditional Arabic"/>
          <w:sz w:val="28"/>
          <w:szCs w:val="28"/>
        </w:rPr>
        <w:t>(</w:t>
      </w:r>
      <w:r w:rsidR="006120C1" w:rsidRPr="00DD4599">
        <w:rPr>
          <w:rFonts w:ascii="Traditional Arabic" w:hAnsi="Traditional Arabic" w:cs="Traditional Arabic"/>
          <w:i/>
          <w:iCs w:val="0"/>
          <w:sz w:val="28"/>
          <w:szCs w:val="28"/>
          <w:rtl/>
        </w:rPr>
        <w:t>لا</w:t>
      </w:r>
      <w:r w:rsidR="00917351" w:rsidRPr="00DD4599">
        <w:rPr>
          <w:rFonts w:ascii="Traditional Arabic" w:hAnsi="Traditional Arabic" w:cs="Traditional Arabic"/>
          <w:i/>
          <w:iCs w:val="0"/>
          <w:sz w:val="28"/>
          <w:szCs w:val="28"/>
          <w:rtl/>
        </w:rPr>
        <w:t xml:space="preserve">َ </w:t>
      </w:r>
      <w:r w:rsidR="006120C1" w:rsidRPr="00DD4599">
        <w:rPr>
          <w:rFonts w:ascii="Traditional Arabic" w:hAnsi="Traditional Arabic" w:cs="Traditional Arabic"/>
          <w:i/>
          <w:iCs w:val="0"/>
          <w:sz w:val="28"/>
          <w:szCs w:val="28"/>
          <w:rtl/>
        </w:rPr>
        <w:t>الن</w:t>
      </w:r>
      <w:r w:rsidR="00917351" w:rsidRPr="00DD4599">
        <w:rPr>
          <w:rFonts w:ascii="Traditional Arabic" w:hAnsi="Traditional Arabic" w:cs="Traditional Arabic"/>
          <w:i/>
          <w:iCs w:val="0"/>
          <w:sz w:val="28"/>
          <w:szCs w:val="28"/>
          <w:rtl/>
        </w:rPr>
        <w:t>ّ</w:t>
      </w:r>
      <w:r w:rsidR="006120C1" w:rsidRPr="00DD4599">
        <w:rPr>
          <w:rFonts w:ascii="Traditional Arabic" w:hAnsi="Traditional Arabic" w:cs="Traditional Arabic"/>
          <w:i/>
          <w:iCs w:val="0"/>
          <w:sz w:val="28"/>
          <w:szCs w:val="28"/>
          <w:rtl/>
        </w:rPr>
        <w:t>افية ل</w:t>
      </w:r>
      <w:r w:rsidR="00DD4599">
        <w:rPr>
          <w:rFonts w:ascii="Traditional Arabic" w:hAnsi="Traditional Arabic" w:cs="Traditional Arabic" w:hint="cs"/>
          <w:i/>
          <w:iCs w:val="0"/>
          <w:sz w:val="28"/>
          <w:szCs w:val="28"/>
          <w:rtl/>
        </w:rPr>
        <w:t>ِ</w:t>
      </w:r>
      <w:r w:rsidR="006120C1" w:rsidRPr="00DD4599">
        <w:rPr>
          <w:rFonts w:ascii="Traditional Arabic" w:hAnsi="Traditional Arabic" w:cs="Traditional Arabic"/>
          <w:i/>
          <w:iCs w:val="0"/>
          <w:sz w:val="28"/>
          <w:szCs w:val="28"/>
          <w:rtl/>
        </w:rPr>
        <w:t>ل</w:t>
      </w:r>
      <w:r w:rsidR="00DD4599">
        <w:rPr>
          <w:rFonts w:ascii="Traditional Arabic" w:hAnsi="Traditional Arabic" w:cs="Traditional Arabic" w:hint="cs"/>
          <w:i/>
          <w:iCs w:val="0"/>
          <w:sz w:val="28"/>
          <w:szCs w:val="28"/>
          <w:rtl/>
        </w:rPr>
        <w:t>ْ</w:t>
      </w:r>
      <w:r w:rsidR="006120C1" w:rsidRPr="00DD4599">
        <w:rPr>
          <w:rFonts w:ascii="Traditional Arabic" w:hAnsi="Traditional Arabic" w:cs="Traditional Arabic"/>
          <w:i/>
          <w:iCs w:val="0"/>
          <w:sz w:val="28"/>
          <w:szCs w:val="28"/>
          <w:rtl/>
        </w:rPr>
        <w:t>جن</w:t>
      </w:r>
      <w:r w:rsidR="00DD4599">
        <w:rPr>
          <w:rFonts w:ascii="Traditional Arabic" w:hAnsi="Traditional Arabic" w:cs="Traditional Arabic" w:hint="cs"/>
          <w:i/>
          <w:iCs w:val="0"/>
          <w:sz w:val="28"/>
          <w:szCs w:val="28"/>
          <w:rtl/>
        </w:rPr>
        <w:t>ْسِ</w:t>
      </w:r>
      <w:r w:rsidR="000F0506" w:rsidRPr="00DD4599">
        <w:rPr>
          <w:rFonts w:ascii="Traditional Arabic" w:hAnsi="Traditional Arabic" w:cs="Traditional Arabic"/>
          <w:sz w:val="28"/>
          <w:szCs w:val="28"/>
        </w:rPr>
        <w:t>)</w:t>
      </w:r>
      <w:r w:rsidR="00E742D7" w:rsidRPr="00DD4599">
        <w:rPr>
          <w:rFonts w:ascii="Traditional Arabic" w:hAnsi="Traditional Arabic" w:cs="Traditional Arabic"/>
          <w:sz w:val="28"/>
          <w:szCs w:val="28"/>
        </w:rPr>
        <w:t xml:space="preserve"> </w:t>
      </w:r>
      <w:r w:rsidR="007F4B1F" w:rsidRPr="00F73007">
        <w:t>“İnne”nin</w:t>
      </w:r>
      <w:r w:rsidR="006120C1" w:rsidRPr="00F73007">
        <w:t xml:space="preserve"> </w:t>
      </w:r>
      <w:r w:rsidR="006120C1" w:rsidRPr="00DD4599">
        <w:rPr>
          <w:rFonts w:ascii="Traditional Arabic" w:hAnsi="Traditional Arabic" w:cs="Traditional Arabic"/>
          <w:sz w:val="28"/>
          <w:szCs w:val="28"/>
        </w:rPr>
        <w:t>(</w:t>
      </w:r>
      <w:r w:rsidR="006120C1" w:rsidRPr="00DD4599">
        <w:rPr>
          <w:rFonts w:ascii="Traditional Arabic" w:hAnsi="Traditional Arabic" w:cs="Traditional Arabic"/>
          <w:i/>
          <w:iCs w:val="0"/>
          <w:sz w:val="28"/>
          <w:szCs w:val="28"/>
          <w:rtl/>
        </w:rPr>
        <w:t>ا</w:t>
      </w:r>
      <w:r w:rsidR="00917351" w:rsidRPr="00DD4599">
        <w:rPr>
          <w:rFonts w:ascii="Traditional Arabic" w:hAnsi="Traditional Arabic" w:cs="Traditional Arabic"/>
          <w:i/>
          <w:iCs w:val="0"/>
          <w:sz w:val="28"/>
          <w:szCs w:val="28"/>
          <w:rtl/>
        </w:rPr>
        <w:t>ِنَّ</w:t>
      </w:r>
      <w:r w:rsidR="006120C1" w:rsidRPr="00DD4599">
        <w:rPr>
          <w:rFonts w:ascii="Traditional Arabic" w:hAnsi="Traditional Arabic" w:cs="Traditional Arabic"/>
          <w:sz w:val="28"/>
          <w:szCs w:val="28"/>
        </w:rPr>
        <w:t>)</w:t>
      </w:r>
      <w:r w:rsidR="00C113AC">
        <w:t xml:space="preserve"> </w:t>
      </w:r>
      <w:r w:rsidR="006120C1" w:rsidRPr="00F73007">
        <w:t>Amelini Etme Şartları</w:t>
      </w:r>
      <w:bookmarkEnd w:id="116"/>
    </w:p>
    <w:p w:rsidR="0020452D" w:rsidRPr="00F73007" w:rsidRDefault="006120C1" w:rsidP="00F73007">
      <w:pPr>
        <w:pStyle w:val="NormalWeb"/>
        <w:shd w:val="clear" w:color="auto" w:fill="FFFFFF"/>
        <w:spacing w:before="0" w:beforeAutospacing="0" w:after="120" w:afterAutospacing="0" w:line="360" w:lineRule="auto"/>
        <w:ind w:firstLine="680"/>
        <w:jc w:val="both"/>
        <w:rPr>
          <w:color w:val="000000" w:themeColor="text1"/>
        </w:rPr>
      </w:pPr>
      <w:r w:rsidRPr="00F73007">
        <w:rPr>
          <w:color w:val="000000" w:themeColor="text1"/>
        </w:rPr>
        <w:t xml:space="preserve">Nâfiye olan </w:t>
      </w:r>
      <w:r w:rsidR="0022241E" w:rsidRPr="00DD4599">
        <w:rPr>
          <w:rFonts w:ascii="Traditional Arabic" w:hAnsi="Traditional Arabic" w:cs="Traditional Arabic"/>
          <w:color w:val="000000" w:themeColor="text1"/>
        </w:rPr>
        <w:t>“</w:t>
      </w:r>
      <w:r w:rsidR="0005717C" w:rsidRPr="00DD4599">
        <w:rPr>
          <w:rFonts w:ascii="Traditional Arabic" w:hAnsi="Traditional Arabic" w:cs="Traditional Arabic"/>
          <w:color w:val="000000" w:themeColor="text1"/>
        </w:rPr>
        <w:t xml:space="preserve"> </w:t>
      </w:r>
      <w:r w:rsidRPr="00DD4599">
        <w:rPr>
          <w:rFonts w:ascii="Traditional Arabic" w:hAnsi="Traditional Arabic" w:cs="Traditional Arabic"/>
          <w:color w:val="000000" w:themeColor="text1"/>
          <w:rtl/>
        </w:rPr>
        <w:t>ل</w:t>
      </w:r>
      <w:r w:rsidR="00DD4599" w:rsidRPr="00DD4599">
        <w:rPr>
          <w:rFonts w:ascii="Traditional Arabic" w:hAnsi="Traditional Arabic" w:cs="Traditional Arabic"/>
          <w:color w:val="000000" w:themeColor="text1"/>
          <w:rtl/>
        </w:rPr>
        <w:t>َ</w:t>
      </w:r>
      <w:r w:rsidRPr="00DD4599">
        <w:rPr>
          <w:rFonts w:ascii="Traditional Arabic" w:hAnsi="Traditional Arabic" w:cs="Traditional Arabic"/>
          <w:color w:val="000000" w:themeColor="text1"/>
          <w:rtl/>
        </w:rPr>
        <w:t>ا</w:t>
      </w:r>
      <w:r w:rsidR="0005717C" w:rsidRPr="00DD4599">
        <w:rPr>
          <w:rFonts w:ascii="Traditional Arabic" w:hAnsi="Traditional Arabic" w:cs="Traditional Arabic"/>
          <w:color w:val="000000" w:themeColor="text1"/>
        </w:rPr>
        <w:t xml:space="preserve"> </w:t>
      </w:r>
      <w:r w:rsidR="0022241E" w:rsidRPr="00DD4599">
        <w:rPr>
          <w:rFonts w:ascii="Traditional Arabic" w:hAnsi="Traditional Arabic" w:cs="Traditional Arabic"/>
          <w:color w:val="000000" w:themeColor="text1"/>
        </w:rPr>
        <w:t>”</w:t>
      </w:r>
      <w:r w:rsidR="00CE6CE5" w:rsidRPr="00DD4599">
        <w:rPr>
          <w:rFonts w:ascii="Traditional Arabic" w:hAnsi="Traditional Arabic" w:cs="Traditional Arabic"/>
          <w:color w:val="000000" w:themeColor="text1"/>
        </w:rPr>
        <w:t xml:space="preserve"> </w:t>
      </w:r>
      <w:r w:rsidR="00CE6CE5" w:rsidRPr="00F73007">
        <w:rPr>
          <w:color w:val="000000" w:themeColor="text1"/>
        </w:rPr>
        <w:t>edat</w:t>
      </w:r>
      <w:r w:rsidRPr="00F73007">
        <w:rPr>
          <w:color w:val="000000" w:themeColor="text1"/>
        </w:rPr>
        <w:t>ı</w:t>
      </w:r>
      <w:r w:rsidR="007D71BB">
        <w:rPr>
          <w:color w:val="000000" w:themeColor="text1"/>
        </w:rPr>
        <w:t xml:space="preserve">, </w:t>
      </w:r>
      <w:r w:rsidRPr="00F73007">
        <w:rPr>
          <w:color w:val="000000" w:themeColor="text1"/>
        </w:rPr>
        <w:t>aşağıda zikredeceğimiz üç şart</w:t>
      </w:r>
      <w:r w:rsidR="00C36D72" w:rsidRPr="00F73007">
        <w:rPr>
          <w:color w:val="000000" w:themeColor="text1"/>
        </w:rPr>
        <w:t>’</w:t>
      </w:r>
      <w:r w:rsidR="00273F2A" w:rsidRPr="00F73007">
        <w:rPr>
          <w:color w:val="000000" w:themeColor="text1"/>
        </w:rPr>
        <w:t>ı</w:t>
      </w:r>
      <w:r w:rsidRPr="00F73007">
        <w:rPr>
          <w:color w:val="000000" w:themeColor="text1"/>
        </w:rPr>
        <w:t xml:space="preserve"> hâiz olduğu zaman</w:t>
      </w:r>
      <w:r w:rsidR="007D71BB">
        <w:rPr>
          <w:color w:val="000000" w:themeColor="text1"/>
        </w:rPr>
        <w:t xml:space="preserve">, </w:t>
      </w:r>
      <w:r w:rsidRPr="00F73007">
        <w:t xml:space="preserve">müşebbeh bil-fiil harflerinden olan meksûre olan </w:t>
      </w:r>
      <w:r w:rsidR="0022241E" w:rsidRPr="00DD4599">
        <w:rPr>
          <w:rFonts w:ascii="Traditional Arabic" w:hAnsi="Traditional Arabic" w:cs="Traditional Arabic"/>
        </w:rPr>
        <w:t>“</w:t>
      </w:r>
      <w:r w:rsidR="00E742D7" w:rsidRPr="00DD4599">
        <w:rPr>
          <w:rFonts w:ascii="Traditional Arabic" w:hAnsi="Traditional Arabic" w:cs="Traditional Arabic"/>
        </w:rPr>
        <w:t xml:space="preserve"> </w:t>
      </w:r>
      <w:r w:rsidRPr="00DD4599">
        <w:rPr>
          <w:rFonts w:ascii="Traditional Arabic" w:hAnsi="Traditional Arabic" w:cs="Traditional Arabic"/>
          <w:rtl/>
        </w:rPr>
        <w:t>اِنّ</w:t>
      </w:r>
      <w:r w:rsidR="00E742D7" w:rsidRPr="00DD4599">
        <w:rPr>
          <w:rFonts w:ascii="Traditional Arabic" w:hAnsi="Traditional Arabic" w:cs="Traditional Arabic"/>
        </w:rPr>
        <w:t xml:space="preserve"> </w:t>
      </w:r>
      <w:r w:rsidR="0022241E" w:rsidRPr="00DD4599">
        <w:rPr>
          <w:rFonts w:ascii="Traditional Arabic" w:hAnsi="Traditional Arabic" w:cs="Traditional Arabic"/>
        </w:rPr>
        <w:t>”</w:t>
      </w:r>
      <w:r w:rsidRPr="00F73007">
        <w:t xml:space="preserve"> gibi</w:t>
      </w:r>
      <w:r w:rsidR="007D71BB">
        <w:t xml:space="preserve">, </w:t>
      </w:r>
      <w:r w:rsidRPr="00F73007">
        <w:t>ismini nasb edip</w:t>
      </w:r>
      <w:r w:rsidR="007D71BB">
        <w:t xml:space="preserve">, </w:t>
      </w:r>
      <w:r w:rsidRPr="00F73007">
        <w:lastRenderedPageBreak/>
        <w:t>habe</w:t>
      </w:r>
      <w:r w:rsidR="003475E0">
        <w:t>rini ref‘</w:t>
      </w:r>
      <w:r w:rsidR="007D71BB">
        <w:t xml:space="preserve"> </w:t>
      </w:r>
      <w:r w:rsidRPr="00F73007">
        <w:t>eder.</w:t>
      </w:r>
      <w:r w:rsidR="00273F2A" w:rsidRPr="00F73007">
        <w:t xml:space="preserve"> Bu şartlar şunlardır</w:t>
      </w:r>
      <w:r w:rsidR="007D71BB">
        <w:t xml:space="preserve">, </w:t>
      </w:r>
      <w:r w:rsidR="00273F2A" w:rsidRPr="00F73007">
        <w:t>a</w:t>
      </w:r>
      <w:r w:rsidR="007F4B1F" w:rsidRPr="00F73007">
        <w:t>-</w:t>
      </w:r>
      <w:r w:rsidR="00D31978" w:rsidRPr="00F73007">
        <w:rPr>
          <w:color w:val="000000" w:themeColor="text1"/>
        </w:rPr>
        <w:t xml:space="preserve">Nâfiye olan </w:t>
      </w:r>
      <w:r w:rsidR="0022241E" w:rsidRPr="00DD4599">
        <w:rPr>
          <w:rFonts w:ascii="Traditional Arabic" w:hAnsi="Traditional Arabic" w:cs="Traditional Arabic"/>
          <w:color w:val="000000" w:themeColor="text1"/>
        </w:rPr>
        <w:t>“</w:t>
      </w:r>
      <w:r w:rsidR="00E742D7" w:rsidRPr="00DD4599">
        <w:rPr>
          <w:rFonts w:ascii="Traditional Arabic" w:hAnsi="Traditional Arabic" w:cs="Traditional Arabic"/>
          <w:color w:val="000000" w:themeColor="text1"/>
        </w:rPr>
        <w:t xml:space="preserve"> </w:t>
      </w:r>
      <w:r w:rsidR="00D31978" w:rsidRPr="00DD4599">
        <w:rPr>
          <w:rFonts w:ascii="Traditional Arabic" w:hAnsi="Traditional Arabic" w:cs="Traditional Arabic"/>
          <w:color w:val="000000" w:themeColor="text1"/>
          <w:rtl/>
        </w:rPr>
        <w:t>ل</w:t>
      </w:r>
      <w:r w:rsidR="00DD4599">
        <w:rPr>
          <w:rFonts w:ascii="Traditional Arabic" w:hAnsi="Traditional Arabic" w:cs="Traditional Arabic" w:hint="cs"/>
          <w:color w:val="000000" w:themeColor="text1"/>
          <w:rtl/>
        </w:rPr>
        <w:t>َ</w:t>
      </w:r>
      <w:r w:rsidR="00D31978" w:rsidRPr="00DD4599">
        <w:rPr>
          <w:rFonts w:ascii="Traditional Arabic" w:hAnsi="Traditional Arabic" w:cs="Traditional Arabic"/>
          <w:color w:val="000000" w:themeColor="text1"/>
          <w:rtl/>
        </w:rPr>
        <w:t>ا</w:t>
      </w:r>
      <w:r w:rsidR="00E742D7" w:rsidRPr="00DD4599">
        <w:rPr>
          <w:rFonts w:ascii="Traditional Arabic" w:hAnsi="Traditional Arabic" w:cs="Traditional Arabic"/>
          <w:color w:val="000000" w:themeColor="text1"/>
        </w:rPr>
        <w:t xml:space="preserve"> </w:t>
      </w:r>
      <w:r w:rsidR="0022241E" w:rsidRPr="00DD4599">
        <w:rPr>
          <w:rFonts w:ascii="Traditional Arabic" w:hAnsi="Traditional Arabic" w:cs="Traditional Arabic"/>
          <w:color w:val="000000" w:themeColor="text1"/>
        </w:rPr>
        <w:t>”</w:t>
      </w:r>
      <w:r w:rsidR="00D31978" w:rsidRPr="00F73007">
        <w:rPr>
          <w:color w:val="000000" w:themeColor="text1"/>
        </w:rPr>
        <w:t xml:space="preserve"> edât’ı cins için olma</w:t>
      </w:r>
      <w:r w:rsidR="007F4B1F" w:rsidRPr="00F73007">
        <w:rPr>
          <w:color w:val="000000" w:themeColor="text1"/>
        </w:rPr>
        <w:t>lı. b-</w:t>
      </w:r>
      <w:r w:rsidR="00273F2A" w:rsidRPr="00F73007">
        <w:rPr>
          <w:color w:val="000000" w:themeColor="text1"/>
        </w:rPr>
        <w:t>İki ma‘mûlüde nekre olmalı. c</w:t>
      </w:r>
      <w:r w:rsidR="007F4B1F" w:rsidRPr="00F73007">
        <w:rPr>
          <w:color w:val="000000" w:themeColor="text1"/>
        </w:rPr>
        <w:t>-</w:t>
      </w:r>
      <w:r w:rsidR="004220A7" w:rsidRPr="00F73007">
        <w:rPr>
          <w:color w:val="000000" w:themeColor="text1"/>
        </w:rPr>
        <w:t>İ</w:t>
      </w:r>
      <w:r w:rsidR="00D31978" w:rsidRPr="00F73007">
        <w:rPr>
          <w:color w:val="000000" w:themeColor="text1"/>
        </w:rPr>
        <w:t>smi mukaddem</w:t>
      </w:r>
      <w:r w:rsidR="007D71BB">
        <w:rPr>
          <w:color w:val="000000" w:themeColor="text1"/>
        </w:rPr>
        <w:t xml:space="preserve">, </w:t>
      </w:r>
      <w:r w:rsidR="00D31978" w:rsidRPr="00F73007">
        <w:rPr>
          <w:color w:val="000000" w:themeColor="text1"/>
        </w:rPr>
        <w:t xml:space="preserve">haberi muahhar olmalı. </w:t>
      </w:r>
      <w:r w:rsidR="009B1ADC" w:rsidRPr="00F73007">
        <w:rPr>
          <w:color w:val="000000" w:themeColor="text1"/>
        </w:rPr>
        <w:t>Ayrıca cins için nâfiye olmayıp</w:t>
      </w:r>
      <w:r w:rsidR="007D71BB">
        <w:rPr>
          <w:color w:val="000000" w:themeColor="text1"/>
        </w:rPr>
        <w:t xml:space="preserve">, </w:t>
      </w:r>
      <w:r w:rsidR="009B1ADC" w:rsidRPr="00F73007">
        <w:rPr>
          <w:color w:val="000000" w:themeColor="text1"/>
        </w:rPr>
        <w:t xml:space="preserve">müfred için olursa nâkıs fiillerden olan </w:t>
      </w:r>
      <w:r w:rsidR="0022241E" w:rsidRPr="00DD4599">
        <w:rPr>
          <w:rFonts w:ascii="Traditional Arabic" w:hAnsi="Traditional Arabic" w:cs="Traditional Arabic"/>
          <w:color w:val="000000" w:themeColor="text1"/>
        </w:rPr>
        <w:t>“</w:t>
      </w:r>
      <w:r w:rsidR="00E742D7" w:rsidRPr="00DD4599">
        <w:rPr>
          <w:rFonts w:ascii="Traditional Arabic" w:hAnsi="Traditional Arabic" w:cs="Traditional Arabic"/>
          <w:color w:val="000000" w:themeColor="text1"/>
        </w:rPr>
        <w:t xml:space="preserve"> </w:t>
      </w:r>
      <w:r w:rsidR="009B1ADC" w:rsidRPr="00DD4599">
        <w:rPr>
          <w:rFonts w:ascii="Traditional Arabic" w:hAnsi="Traditional Arabic" w:cs="Traditional Arabic"/>
          <w:color w:val="000000" w:themeColor="text1"/>
          <w:rtl/>
        </w:rPr>
        <w:t>ل</w:t>
      </w:r>
      <w:r w:rsidR="00DD4599">
        <w:rPr>
          <w:rFonts w:ascii="Traditional Arabic" w:hAnsi="Traditional Arabic" w:cs="Traditional Arabic" w:hint="cs"/>
          <w:color w:val="000000" w:themeColor="text1"/>
          <w:rtl/>
        </w:rPr>
        <w:t>َ</w:t>
      </w:r>
      <w:r w:rsidR="009B1ADC" w:rsidRPr="00DD4599">
        <w:rPr>
          <w:rFonts w:ascii="Traditional Arabic" w:hAnsi="Traditional Arabic" w:cs="Traditional Arabic"/>
          <w:color w:val="000000" w:themeColor="text1"/>
          <w:rtl/>
        </w:rPr>
        <w:t>ي</w:t>
      </w:r>
      <w:r w:rsidR="00DD4599">
        <w:rPr>
          <w:rFonts w:ascii="Traditional Arabic" w:hAnsi="Traditional Arabic" w:cs="Traditional Arabic" w:hint="cs"/>
          <w:color w:val="000000" w:themeColor="text1"/>
          <w:rtl/>
        </w:rPr>
        <w:t>ْ</w:t>
      </w:r>
      <w:r w:rsidR="009B1ADC" w:rsidRPr="00DD4599">
        <w:rPr>
          <w:rFonts w:ascii="Traditional Arabic" w:hAnsi="Traditional Arabic" w:cs="Traditional Arabic"/>
          <w:color w:val="000000" w:themeColor="text1"/>
          <w:rtl/>
        </w:rPr>
        <w:t>س</w:t>
      </w:r>
      <w:r w:rsidR="00DD4599">
        <w:rPr>
          <w:rFonts w:ascii="Traditional Arabic" w:hAnsi="Traditional Arabic" w:cs="Traditional Arabic" w:hint="cs"/>
          <w:color w:val="000000" w:themeColor="text1"/>
          <w:rtl/>
        </w:rPr>
        <w:t>َ</w:t>
      </w:r>
      <w:r w:rsidR="00E742D7" w:rsidRPr="00DD4599">
        <w:rPr>
          <w:rFonts w:ascii="Traditional Arabic" w:hAnsi="Traditional Arabic" w:cs="Traditional Arabic"/>
          <w:color w:val="000000" w:themeColor="text1"/>
        </w:rPr>
        <w:t xml:space="preserve"> </w:t>
      </w:r>
      <w:r w:rsidR="0022241E" w:rsidRPr="00DD4599">
        <w:rPr>
          <w:rFonts w:ascii="Traditional Arabic" w:hAnsi="Traditional Arabic" w:cs="Traditional Arabic"/>
          <w:color w:val="000000" w:themeColor="text1"/>
        </w:rPr>
        <w:t>”</w:t>
      </w:r>
      <w:r w:rsidR="009B1ADC" w:rsidRPr="00DD4599">
        <w:rPr>
          <w:rFonts w:ascii="Traditional Arabic" w:hAnsi="Traditional Arabic" w:cs="Traditional Arabic"/>
          <w:color w:val="000000" w:themeColor="text1"/>
        </w:rPr>
        <w:t xml:space="preserve"> </w:t>
      </w:r>
      <w:r w:rsidR="009B1ADC" w:rsidRPr="00F73007">
        <w:rPr>
          <w:color w:val="000000" w:themeColor="text1"/>
        </w:rPr>
        <w:t>nin amelini eder</w:t>
      </w:r>
      <w:r w:rsidR="007D71BB">
        <w:rPr>
          <w:color w:val="000000" w:themeColor="text1"/>
        </w:rPr>
        <w:t xml:space="preserve">, </w:t>
      </w:r>
      <w:r w:rsidR="009B1ADC" w:rsidRPr="00F73007">
        <w:rPr>
          <w:color w:val="000000" w:themeColor="text1"/>
        </w:rPr>
        <w:t>ş</w:t>
      </w:r>
      <w:r w:rsidR="00D42541" w:rsidRPr="00F73007">
        <w:rPr>
          <w:color w:val="000000" w:themeColor="text1"/>
        </w:rPr>
        <w:t>âyet</w:t>
      </w:r>
      <w:r w:rsidR="009B1ADC" w:rsidRPr="00F73007">
        <w:rPr>
          <w:color w:val="000000" w:themeColor="text1"/>
        </w:rPr>
        <w:t xml:space="preserve"> son iki şarttanbirisi yerine gelmezse</w:t>
      </w:r>
      <w:r w:rsidR="007D71BB">
        <w:rPr>
          <w:color w:val="000000" w:themeColor="text1"/>
        </w:rPr>
        <w:t xml:space="preserve">, </w:t>
      </w:r>
      <w:r w:rsidR="0022241E" w:rsidRPr="00DD4599">
        <w:rPr>
          <w:rFonts w:ascii="Traditional Arabic" w:hAnsi="Traditional Arabic" w:cs="Traditional Arabic"/>
          <w:color w:val="000000" w:themeColor="text1"/>
        </w:rPr>
        <w:t>“</w:t>
      </w:r>
      <w:r w:rsidR="00E742D7" w:rsidRPr="00DD4599">
        <w:rPr>
          <w:rFonts w:ascii="Traditional Arabic" w:hAnsi="Traditional Arabic" w:cs="Traditional Arabic"/>
          <w:color w:val="000000" w:themeColor="text1"/>
        </w:rPr>
        <w:t xml:space="preserve"> </w:t>
      </w:r>
      <w:r w:rsidR="009B1ADC" w:rsidRPr="00DD4599">
        <w:rPr>
          <w:rFonts w:ascii="Traditional Arabic" w:hAnsi="Traditional Arabic" w:cs="Traditional Arabic"/>
          <w:color w:val="000000" w:themeColor="text1"/>
          <w:rtl/>
        </w:rPr>
        <w:t>ل</w:t>
      </w:r>
      <w:r w:rsidR="00DD4599" w:rsidRPr="00DD4599">
        <w:rPr>
          <w:rFonts w:ascii="Traditional Arabic" w:hAnsi="Traditional Arabic" w:cs="Traditional Arabic"/>
          <w:color w:val="000000" w:themeColor="text1"/>
          <w:rtl/>
        </w:rPr>
        <w:t>َ</w:t>
      </w:r>
      <w:r w:rsidR="009B1ADC" w:rsidRPr="00DD4599">
        <w:rPr>
          <w:rFonts w:ascii="Traditional Arabic" w:hAnsi="Traditional Arabic" w:cs="Traditional Arabic"/>
          <w:color w:val="000000" w:themeColor="text1"/>
          <w:rtl/>
        </w:rPr>
        <w:t>ا</w:t>
      </w:r>
      <w:r w:rsidR="00E742D7" w:rsidRPr="00DD4599">
        <w:rPr>
          <w:rFonts w:ascii="Traditional Arabic" w:hAnsi="Traditional Arabic" w:cs="Traditional Arabic"/>
          <w:color w:val="000000" w:themeColor="text1"/>
        </w:rPr>
        <w:t xml:space="preserve"> </w:t>
      </w:r>
      <w:r w:rsidR="0022241E" w:rsidRPr="00DD4599">
        <w:rPr>
          <w:rFonts w:ascii="Traditional Arabic" w:hAnsi="Traditional Arabic" w:cs="Traditional Arabic"/>
          <w:color w:val="000000" w:themeColor="text1"/>
        </w:rPr>
        <w:t>”</w:t>
      </w:r>
      <w:r w:rsidR="00CE6CE5" w:rsidRPr="00F73007">
        <w:rPr>
          <w:color w:val="000000" w:themeColor="text1"/>
        </w:rPr>
        <w:t xml:space="preserve"> edat</w:t>
      </w:r>
      <w:r w:rsidR="009B1ADC" w:rsidRPr="00F73007">
        <w:rPr>
          <w:color w:val="000000" w:themeColor="text1"/>
        </w:rPr>
        <w:t>ının tekrarı gerekir.</w:t>
      </w:r>
      <w:r w:rsidR="000B1F22" w:rsidRPr="00F73007">
        <w:rPr>
          <w:rStyle w:val="DipnotBavurusu"/>
          <w:color w:val="000000" w:themeColor="text1"/>
        </w:rPr>
        <w:footnoteReference w:id="526"/>
      </w:r>
    </w:p>
    <w:p w:rsidR="00975DB6" w:rsidRPr="00F73007" w:rsidRDefault="003E3B4C" w:rsidP="00F73007">
      <w:pPr>
        <w:pStyle w:val="NormalWeb"/>
        <w:shd w:val="clear" w:color="auto" w:fill="FFFFFF"/>
        <w:spacing w:before="0" w:beforeAutospacing="0" w:after="120" w:afterAutospacing="0" w:line="360" w:lineRule="auto"/>
        <w:ind w:firstLine="680"/>
        <w:jc w:val="both"/>
        <w:rPr>
          <w:b/>
          <w:bCs/>
          <w:color w:val="000000" w:themeColor="text1"/>
        </w:rPr>
      </w:pPr>
      <w:r w:rsidRPr="003E3B4C">
        <w:rPr>
          <w:b/>
          <w:bCs/>
        </w:rPr>
        <w:t>Âyet</w:t>
      </w:r>
      <w:r w:rsidR="00601481">
        <w:rPr>
          <w:b/>
          <w:bCs/>
        </w:rPr>
        <w:t>ler ve Meâlleri</w:t>
      </w:r>
      <w:r w:rsidRPr="003E3B4C">
        <w:rPr>
          <w:b/>
          <w:bCs/>
        </w:rPr>
        <w:t>:</w:t>
      </w:r>
    </w:p>
    <w:p w:rsidR="000B1F22" w:rsidRPr="00EB17EA" w:rsidRDefault="002038F6" w:rsidP="00031466">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t>{</w:t>
      </w:r>
      <w:r w:rsidR="00E742D7" w:rsidRPr="00EB17EA">
        <w:rPr>
          <w:rFonts w:ascii="Traditional Arabic" w:hAnsi="Traditional Arabic" w:cs="Traditional Arabic"/>
          <w:color w:val="000000"/>
          <w:sz w:val="28"/>
          <w:szCs w:val="28"/>
        </w:rPr>
        <w:t xml:space="preserve"> </w:t>
      </w:r>
      <w:r w:rsidR="000B1F22" w:rsidRPr="00EB17EA">
        <w:rPr>
          <w:rFonts w:ascii="Traditional Arabic" w:hAnsi="Traditional Arabic" w:cs="Traditional Arabic"/>
          <w:color w:val="000000"/>
          <w:sz w:val="28"/>
          <w:szCs w:val="28"/>
          <w:rtl/>
        </w:rPr>
        <w:t>إِذْ يَقُولُ لِصَاحِبِهِ لاَ تَحْزَنْ إِنَّ اللَّهَ مَعَنَا</w:t>
      </w:r>
      <w:r w:rsidR="00E742D7" w:rsidRPr="00EB17EA">
        <w:rPr>
          <w:rFonts w:ascii="Traditional Arabic" w:hAnsi="Traditional Arabic" w:cs="Traditional Arabic"/>
          <w:color w:val="000000"/>
          <w:sz w:val="28"/>
          <w:szCs w:val="28"/>
        </w:rPr>
        <w:t xml:space="preserve"> </w:t>
      </w:r>
      <w:r w:rsidRPr="00EB17EA">
        <w:rPr>
          <w:rFonts w:ascii="Traditional Arabic" w:hAnsi="Traditional Arabic" w:cs="Traditional Arabic"/>
          <w:color w:val="000000"/>
          <w:sz w:val="28"/>
          <w:szCs w:val="28"/>
          <w:rtl/>
        </w:rPr>
        <w:t>}</w:t>
      </w:r>
    </w:p>
    <w:p w:rsidR="002038F6" w:rsidRDefault="00C05737" w:rsidP="00041912">
      <w:pPr>
        <w:pStyle w:val="NormalWeb"/>
        <w:shd w:val="clear" w:color="auto" w:fill="FFFFFF"/>
        <w:spacing w:before="0" w:beforeAutospacing="0" w:after="120" w:afterAutospacing="0" w:line="360" w:lineRule="auto"/>
        <w:ind w:firstLine="680"/>
        <w:jc w:val="both"/>
        <w:rPr>
          <w:color w:val="000000"/>
          <w:rtl/>
        </w:rPr>
      </w:pPr>
      <w:r w:rsidRPr="00F73007">
        <w:rPr>
          <w:i/>
          <w:iCs/>
          <w:color w:val="000000" w:themeColor="text1"/>
        </w:rPr>
        <w:t>“</w:t>
      </w:r>
      <w:r w:rsidR="000B1F22" w:rsidRPr="00F73007">
        <w:rPr>
          <w:i/>
          <w:iCs/>
          <w:color w:val="000000" w:themeColor="text1"/>
        </w:rPr>
        <w:t>Hani onlar mağarada bulun</w:t>
      </w:r>
      <w:r w:rsidR="00452C5A">
        <w:rPr>
          <w:i/>
          <w:iCs/>
          <w:color w:val="000000" w:themeColor="text1"/>
        </w:rPr>
        <w:t>uyorlardı. Hani o arkadaşına</w:t>
      </w:r>
      <w:r w:rsidR="007D71BB">
        <w:rPr>
          <w:i/>
          <w:iCs/>
          <w:color w:val="000000" w:themeColor="text1"/>
        </w:rPr>
        <w:t xml:space="preserve">, </w:t>
      </w:r>
      <w:r w:rsidR="00452C5A">
        <w:rPr>
          <w:i/>
          <w:iCs/>
          <w:color w:val="000000" w:themeColor="text1"/>
        </w:rPr>
        <w:t>"Ü</w:t>
      </w:r>
      <w:r w:rsidR="000B1F22" w:rsidRPr="00F73007">
        <w:rPr>
          <w:i/>
          <w:iCs/>
          <w:color w:val="000000" w:themeColor="text1"/>
        </w:rPr>
        <w:t>zülme</w:t>
      </w:r>
      <w:r w:rsidR="007D71BB">
        <w:rPr>
          <w:i/>
          <w:iCs/>
          <w:color w:val="000000" w:themeColor="text1"/>
        </w:rPr>
        <w:t xml:space="preserve">, </w:t>
      </w:r>
      <w:r w:rsidR="000B1F22" w:rsidRPr="00F73007">
        <w:rPr>
          <w:i/>
          <w:iCs/>
          <w:color w:val="000000" w:themeColor="text1"/>
        </w:rPr>
        <w:t>çünkü Allah bizimle beraber" diyordu.</w:t>
      </w:r>
      <w:r w:rsidRPr="00F73007">
        <w:rPr>
          <w:color w:val="6E0000"/>
        </w:rPr>
        <w:t>”</w:t>
      </w:r>
      <w:r w:rsidR="000B1F22" w:rsidRPr="00F73007">
        <w:rPr>
          <w:rStyle w:val="DipnotBavurusu"/>
        </w:rPr>
        <w:footnoteReference w:id="527"/>
      </w:r>
    </w:p>
    <w:p w:rsidR="000B1F22" w:rsidRPr="00EB17EA" w:rsidRDefault="002038F6" w:rsidP="002038F6">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t>{</w:t>
      </w:r>
      <w:r w:rsidR="00E742D7" w:rsidRPr="00EB17EA">
        <w:rPr>
          <w:rFonts w:ascii="Traditional Arabic" w:hAnsi="Traditional Arabic" w:cs="Traditional Arabic"/>
          <w:color w:val="000000"/>
          <w:sz w:val="28"/>
          <w:szCs w:val="28"/>
        </w:rPr>
        <w:t xml:space="preserve"> </w:t>
      </w:r>
      <w:r w:rsidR="000B1F22" w:rsidRPr="00EB17EA">
        <w:rPr>
          <w:rFonts w:ascii="Traditional Arabic" w:hAnsi="Traditional Arabic" w:cs="Traditional Arabic"/>
          <w:color w:val="000000"/>
          <w:sz w:val="28"/>
          <w:szCs w:val="28"/>
          <w:rtl/>
        </w:rPr>
        <w:t>قَالَ مَا مَنَعَكَ أَلاَّ تَسْج</w:t>
      </w:r>
      <w:r w:rsidR="00452C5A" w:rsidRPr="00EB17EA">
        <w:rPr>
          <w:rFonts w:ascii="Traditional Arabic" w:hAnsi="Traditional Arabic" w:cs="Traditional Arabic"/>
          <w:color w:val="000000"/>
          <w:sz w:val="28"/>
          <w:szCs w:val="28"/>
          <w:rtl/>
        </w:rPr>
        <w:t>ُدَ إِذْ أَمَرْتُكَ قَالَ أَنَا</w:t>
      </w:r>
      <w:r w:rsidR="000B1F22" w:rsidRPr="00EB17EA">
        <w:rPr>
          <w:rFonts w:ascii="Traditional Arabic" w:hAnsi="Traditional Arabic" w:cs="Traditional Arabic"/>
          <w:color w:val="000000"/>
          <w:sz w:val="28"/>
          <w:szCs w:val="28"/>
          <w:rtl/>
        </w:rPr>
        <w:t xml:space="preserve"> خَ</w:t>
      </w:r>
      <w:r w:rsidR="00452C5A" w:rsidRPr="00EB17EA">
        <w:rPr>
          <w:rFonts w:ascii="Traditional Arabic" w:hAnsi="Traditional Arabic" w:cs="Traditional Arabic"/>
          <w:color w:val="000000"/>
          <w:sz w:val="28"/>
          <w:szCs w:val="28"/>
          <w:rtl/>
        </w:rPr>
        <w:t>يْرٌ مِّنْهُ خَلَقْتَنِي مِنْ نَ</w:t>
      </w:r>
      <w:r w:rsidR="000B1F22" w:rsidRPr="00EB17EA">
        <w:rPr>
          <w:rFonts w:ascii="Traditional Arabic" w:hAnsi="Traditional Arabic" w:cs="Traditional Arabic"/>
          <w:color w:val="000000"/>
          <w:sz w:val="28"/>
          <w:szCs w:val="28"/>
          <w:rtl/>
        </w:rPr>
        <w:t>ارٍ وَخَلَقْتَهُ مِن</w:t>
      </w:r>
      <w:r w:rsidR="00452C5A" w:rsidRPr="00EB17EA">
        <w:rPr>
          <w:rFonts w:ascii="Traditional Arabic" w:hAnsi="Traditional Arabic" w:cs="Traditional Arabic"/>
          <w:color w:val="000000"/>
          <w:sz w:val="28"/>
          <w:szCs w:val="28"/>
          <w:rtl/>
        </w:rPr>
        <w:t>ْ</w:t>
      </w:r>
      <w:r w:rsidR="000B1F22" w:rsidRPr="00EB17EA">
        <w:rPr>
          <w:rFonts w:ascii="Traditional Arabic" w:hAnsi="Traditional Arabic" w:cs="Traditional Arabic"/>
          <w:color w:val="000000"/>
          <w:sz w:val="28"/>
          <w:szCs w:val="28"/>
          <w:rtl/>
        </w:rPr>
        <w:t xml:space="preserve"> طِينٍ</w:t>
      </w:r>
      <w:r w:rsidR="00E742D7" w:rsidRPr="00EB17EA">
        <w:rPr>
          <w:rFonts w:ascii="Traditional Arabic" w:hAnsi="Traditional Arabic" w:cs="Traditional Arabic"/>
          <w:color w:val="000000"/>
          <w:sz w:val="28"/>
          <w:szCs w:val="28"/>
        </w:rPr>
        <w:t xml:space="preserve"> </w:t>
      </w:r>
      <w:r w:rsidRPr="00EB17EA">
        <w:rPr>
          <w:rFonts w:ascii="Traditional Arabic" w:hAnsi="Traditional Arabic" w:cs="Traditional Arabic"/>
          <w:color w:val="000000"/>
          <w:sz w:val="28"/>
          <w:szCs w:val="28"/>
          <w:rtl/>
        </w:rPr>
        <w:t>}</w:t>
      </w:r>
    </w:p>
    <w:p w:rsidR="00E742D7" w:rsidRPr="00DD4599" w:rsidRDefault="00C05737" w:rsidP="00DD4599">
      <w:pPr>
        <w:pStyle w:val="NormalWeb"/>
        <w:shd w:val="clear" w:color="auto" w:fill="FFFFFF"/>
        <w:spacing w:before="0" w:beforeAutospacing="0" w:after="120" w:afterAutospacing="0" w:line="360" w:lineRule="auto"/>
        <w:ind w:firstLine="680"/>
        <w:jc w:val="both"/>
      </w:pPr>
      <w:r w:rsidRPr="00F73007">
        <w:rPr>
          <w:i/>
          <w:iCs/>
          <w:color w:val="000000" w:themeColor="text1"/>
        </w:rPr>
        <w:t>“</w:t>
      </w:r>
      <w:r w:rsidR="000B1F22" w:rsidRPr="00F73007">
        <w:rPr>
          <w:i/>
          <w:iCs/>
          <w:color w:val="000000" w:themeColor="text1"/>
        </w:rPr>
        <w:t>Allah</w:t>
      </w:r>
      <w:r w:rsidR="007D71BB">
        <w:rPr>
          <w:i/>
          <w:iCs/>
          <w:color w:val="000000" w:themeColor="text1"/>
        </w:rPr>
        <w:t xml:space="preserve">, </w:t>
      </w:r>
      <w:r w:rsidR="000B1F22" w:rsidRPr="00F73007">
        <w:rPr>
          <w:i/>
          <w:iCs/>
          <w:color w:val="000000" w:themeColor="text1"/>
        </w:rPr>
        <w:t>"Sana emrettiğim zaman</w:t>
      </w:r>
      <w:r w:rsidR="007D71BB">
        <w:rPr>
          <w:i/>
          <w:iCs/>
          <w:color w:val="000000" w:themeColor="text1"/>
        </w:rPr>
        <w:t xml:space="preserve">, </w:t>
      </w:r>
      <w:r w:rsidR="000B1F22" w:rsidRPr="00F73007">
        <w:rPr>
          <w:i/>
          <w:iCs/>
          <w:color w:val="000000" w:themeColor="text1"/>
        </w:rPr>
        <w:t>seni saygı ile eğilmekten ne alıkoydu?" dedi. (O da) "Ben ondan hayırlıyım. Çünkü beni ateşten yarattın. Onu ise çamurdan yarattın" ded</w:t>
      </w:r>
      <w:r w:rsidR="000B1F22" w:rsidRPr="00F73007">
        <w:rPr>
          <w:i/>
          <w:iCs/>
        </w:rPr>
        <w:t>i</w:t>
      </w:r>
      <w:r w:rsidR="000B1F22" w:rsidRPr="00F73007">
        <w:t>.</w:t>
      </w:r>
      <w:r w:rsidRPr="00F73007">
        <w:t>”</w:t>
      </w:r>
      <w:r w:rsidR="000B1F22" w:rsidRPr="00F73007">
        <w:rPr>
          <w:rStyle w:val="DipnotBavurusu"/>
        </w:rPr>
        <w:footnoteReference w:id="528"/>
      </w:r>
    </w:p>
    <w:p w:rsidR="000B1F22" w:rsidRPr="00EB17EA" w:rsidRDefault="002038F6" w:rsidP="00E742D7">
      <w:pPr>
        <w:bidi/>
        <w:rPr>
          <w:rFonts w:ascii="Traditional Arabic" w:eastAsia="Times New Roman" w:hAnsi="Traditional Arabic" w:cs="Traditional Arabic"/>
          <w:color w:val="000000" w:themeColor="text1"/>
          <w:sz w:val="28"/>
          <w:szCs w:val="28"/>
        </w:rPr>
      </w:pPr>
      <w:r w:rsidRPr="00EB17EA">
        <w:rPr>
          <w:rFonts w:ascii="Traditional Arabic" w:hAnsi="Traditional Arabic" w:cs="Traditional Arabic"/>
          <w:color w:val="000000" w:themeColor="text1"/>
          <w:sz w:val="28"/>
          <w:szCs w:val="28"/>
          <w:rtl/>
        </w:rPr>
        <w:t>{</w:t>
      </w:r>
      <w:r w:rsidR="00E742D7" w:rsidRPr="00EB17EA">
        <w:rPr>
          <w:rFonts w:ascii="Traditional Arabic" w:hAnsi="Traditional Arabic" w:cs="Traditional Arabic"/>
          <w:color w:val="000000" w:themeColor="text1"/>
          <w:sz w:val="28"/>
          <w:szCs w:val="28"/>
        </w:rPr>
        <w:t xml:space="preserve"> </w:t>
      </w:r>
      <w:r w:rsidR="000B1F22" w:rsidRPr="00EB17EA">
        <w:rPr>
          <w:rFonts w:ascii="Traditional Arabic" w:hAnsi="Traditional Arabic" w:cs="Traditional Arabic"/>
          <w:color w:val="000000" w:themeColor="text1"/>
          <w:sz w:val="28"/>
          <w:szCs w:val="28"/>
          <w:rtl/>
        </w:rPr>
        <w:t>لا</w:t>
      </w:r>
      <w:r w:rsidRPr="00EB17EA">
        <w:rPr>
          <w:rFonts w:ascii="Traditional Arabic" w:hAnsi="Traditional Arabic" w:cs="Traditional Arabic"/>
          <w:color w:val="000000" w:themeColor="text1"/>
          <w:sz w:val="28"/>
          <w:szCs w:val="28"/>
          <w:rtl/>
        </w:rPr>
        <w:t>َ</w:t>
      </w:r>
      <w:r w:rsidR="000B1F22" w:rsidRPr="00EB17EA">
        <w:rPr>
          <w:rFonts w:ascii="Traditional Arabic" w:hAnsi="Traditional Arabic" w:cs="Traditional Arabic"/>
          <w:color w:val="000000" w:themeColor="text1"/>
          <w:sz w:val="28"/>
          <w:szCs w:val="28"/>
          <w:rtl/>
        </w:rPr>
        <w:t xml:space="preserve"> فِيهَا غَوْلٌ وَلا</w:t>
      </w:r>
      <w:r w:rsidR="00CB2DDB" w:rsidRPr="00EB17EA">
        <w:rPr>
          <w:rFonts w:ascii="Traditional Arabic" w:hAnsi="Traditional Arabic" w:cs="Traditional Arabic"/>
          <w:color w:val="000000" w:themeColor="text1"/>
          <w:sz w:val="28"/>
          <w:szCs w:val="28"/>
          <w:rtl/>
        </w:rPr>
        <w:t>َ</w:t>
      </w:r>
      <w:r w:rsidR="000B1F22" w:rsidRPr="00EB17EA">
        <w:rPr>
          <w:rFonts w:ascii="Traditional Arabic" w:hAnsi="Traditional Arabic" w:cs="Traditional Arabic"/>
          <w:color w:val="000000" w:themeColor="text1"/>
          <w:sz w:val="28"/>
          <w:szCs w:val="28"/>
          <w:rtl/>
        </w:rPr>
        <w:t xml:space="preserve"> هُمْ عَنْهَا يُنزَفُونَ</w:t>
      </w:r>
      <w:r w:rsidR="00E742D7" w:rsidRPr="00EB17EA">
        <w:rPr>
          <w:rFonts w:ascii="Traditional Arabic" w:hAnsi="Traditional Arabic" w:cs="Traditional Arabic"/>
          <w:color w:val="000000" w:themeColor="text1"/>
          <w:sz w:val="28"/>
          <w:szCs w:val="28"/>
        </w:rPr>
        <w:t xml:space="preserve"> </w:t>
      </w:r>
      <w:r w:rsidRPr="00EB17EA">
        <w:rPr>
          <w:rFonts w:ascii="Traditional Arabic" w:hAnsi="Traditional Arabic" w:cs="Traditional Arabic"/>
          <w:color w:val="000000" w:themeColor="text1"/>
          <w:sz w:val="28"/>
          <w:szCs w:val="28"/>
          <w:rtl/>
        </w:rPr>
        <w:t>}</w:t>
      </w:r>
    </w:p>
    <w:p w:rsidR="00B33279" w:rsidRPr="00F73007" w:rsidRDefault="00C0573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0B1F22" w:rsidRPr="00F73007">
        <w:rPr>
          <w:i/>
          <w:iCs/>
          <w:color w:val="000000" w:themeColor="text1"/>
        </w:rPr>
        <w:t>Onda baş döndürme özelliği yoktur. Onlar</w:t>
      </w:r>
      <w:r w:rsidR="007D71BB">
        <w:rPr>
          <w:i/>
          <w:iCs/>
          <w:color w:val="000000" w:themeColor="text1"/>
        </w:rPr>
        <w:t xml:space="preserve">, </w:t>
      </w:r>
      <w:r w:rsidR="000B1F22" w:rsidRPr="00F73007">
        <w:rPr>
          <w:i/>
          <w:iCs/>
          <w:color w:val="000000" w:themeColor="text1"/>
        </w:rPr>
        <w:t>onu içmekle sarhoş da olmazlar</w:t>
      </w:r>
      <w:r w:rsidR="000B1F22" w:rsidRPr="00F73007">
        <w:rPr>
          <w:color w:val="000000" w:themeColor="text1"/>
        </w:rPr>
        <w:t>.</w:t>
      </w:r>
      <w:r w:rsidR="009A13C8" w:rsidRPr="00F73007">
        <w:rPr>
          <w:color w:val="000000" w:themeColor="text1"/>
        </w:rPr>
        <w:t>”</w:t>
      </w:r>
      <w:r w:rsidR="00915C92" w:rsidRPr="00F73007">
        <w:rPr>
          <w:rStyle w:val="DipnotBavurusu"/>
          <w:color w:val="000000" w:themeColor="text1"/>
        </w:rPr>
        <w:footnoteReference w:id="529"/>
      </w:r>
    </w:p>
    <w:p w:rsidR="00915C92" w:rsidRPr="00F73007" w:rsidRDefault="00601481"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EC6CBA" w:rsidRPr="00F73007" w:rsidRDefault="00195E45" w:rsidP="003B57EF">
      <w:pPr>
        <w:pStyle w:val="NormalWeb"/>
        <w:shd w:val="clear" w:color="auto" w:fill="FFFFFF"/>
        <w:spacing w:before="0" w:beforeAutospacing="0" w:after="120" w:afterAutospacing="0" w:line="360" w:lineRule="auto"/>
        <w:ind w:firstLine="680"/>
        <w:jc w:val="both"/>
      </w:pPr>
      <w:r w:rsidRPr="00F73007">
        <w:t>Ö</w:t>
      </w:r>
      <w:r w:rsidR="00273F2A" w:rsidRPr="00F73007">
        <w:t>rnek</w:t>
      </w:r>
      <w:r w:rsidR="00E742D7">
        <w:t xml:space="preserve"> </w:t>
      </w:r>
      <w:r w:rsidR="00D42541" w:rsidRPr="00F73007">
        <w:t>âyet</w:t>
      </w:r>
      <w:r w:rsidR="00915C92" w:rsidRPr="00F73007">
        <w:t xml:space="preserve">lerden </w:t>
      </w:r>
      <w:r w:rsidR="0022241E" w:rsidRPr="00DD4599">
        <w:rPr>
          <w:rFonts w:ascii="Traditional Arabic" w:hAnsi="Traditional Arabic" w:cs="Traditional Arabic"/>
        </w:rPr>
        <w:t>“</w:t>
      </w:r>
      <w:r w:rsidR="0005717C" w:rsidRPr="00DD4599">
        <w:rPr>
          <w:rFonts w:ascii="Traditional Arabic" w:hAnsi="Traditional Arabic" w:cs="Traditional Arabic"/>
        </w:rPr>
        <w:t xml:space="preserve"> </w:t>
      </w:r>
      <w:r w:rsidR="00915C92" w:rsidRPr="00DD4599">
        <w:rPr>
          <w:rFonts w:ascii="Traditional Arabic" w:hAnsi="Traditional Arabic" w:cs="Traditional Arabic"/>
          <w:color w:val="000000"/>
          <w:rtl/>
        </w:rPr>
        <w:t>لاَ تَحْزَنْ إِنَّ اللَّهَ مَعَنَا</w:t>
      </w:r>
      <w:r w:rsidR="003B57EF"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CB2DDB">
        <w:rPr>
          <w:rFonts w:hint="cs"/>
          <w:color w:val="000000"/>
          <w:rtl/>
        </w:rPr>
        <w:t xml:space="preserve"> </w:t>
      </w:r>
      <w:r w:rsidR="00D42541" w:rsidRPr="00F73007">
        <w:rPr>
          <w:color w:val="000000"/>
        </w:rPr>
        <w:t>âyet</w:t>
      </w:r>
      <w:r w:rsidR="00915C92" w:rsidRPr="00F73007">
        <w:rPr>
          <w:color w:val="000000"/>
        </w:rPr>
        <w:t>inde</w:t>
      </w:r>
      <w:r w:rsidR="007D71BB">
        <w:rPr>
          <w:color w:val="000000"/>
        </w:rPr>
        <w:t xml:space="preserve">, </w:t>
      </w:r>
      <w:r w:rsidR="0022241E" w:rsidRPr="00DD4599">
        <w:rPr>
          <w:rFonts w:ascii="Traditional Arabic" w:hAnsi="Traditional Arabic" w:cs="Traditional Arabic"/>
          <w:color w:val="000000"/>
        </w:rPr>
        <w:t>“</w:t>
      </w:r>
      <w:r w:rsidR="003B57EF" w:rsidRPr="00DD4599">
        <w:rPr>
          <w:rFonts w:ascii="Traditional Arabic" w:hAnsi="Traditional Arabic" w:cs="Traditional Arabic"/>
          <w:color w:val="000000"/>
        </w:rPr>
        <w:t xml:space="preserve"> </w:t>
      </w:r>
      <w:r w:rsidR="00915C92" w:rsidRPr="00DD4599">
        <w:rPr>
          <w:rFonts w:ascii="Traditional Arabic" w:hAnsi="Traditional Arabic" w:cs="Traditional Arabic"/>
          <w:color w:val="000000"/>
          <w:rtl/>
        </w:rPr>
        <w:t>لا</w:t>
      </w:r>
      <w:r w:rsidR="003B57EF"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B869C4" w:rsidRPr="00F73007">
        <w:rPr>
          <w:color w:val="000000"/>
        </w:rPr>
        <w:t xml:space="preserve"> edât’ı </w:t>
      </w:r>
      <w:r w:rsidR="00915C92" w:rsidRPr="00F73007">
        <w:rPr>
          <w:color w:val="000000"/>
        </w:rPr>
        <w:t xml:space="preserve">nâhiye olduğu için fiile dâhil olup meczûm yapmıştır. İkinci </w:t>
      </w:r>
      <w:r w:rsidR="00D42541" w:rsidRPr="00F73007">
        <w:rPr>
          <w:color w:val="000000"/>
        </w:rPr>
        <w:t>âyet</w:t>
      </w:r>
      <w:r w:rsidR="00915C92" w:rsidRPr="00F73007">
        <w:rPr>
          <w:color w:val="000000"/>
        </w:rPr>
        <w:t xml:space="preserve"> olan </w:t>
      </w:r>
      <w:r w:rsidR="0022241E" w:rsidRPr="00DD4599">
        <w:rPr>
          <w:rFonts w:ascii="Traditional Arabic" w:hAnsi="Traditional Arabic" w:cs="Traditional Arabic"/>
          <w:color w:val="000000"/>
        </w:rPr>
        <w:t>“</w:t>
      </w:r>
      <w:r w:rsidR="003B57EF" w:rsidRPr="00DD4599">
        <w:rPr>
          <w:rFonts w:ascii="Traditional Arabic" w:hAnsi="Traditional Arabic" w:cs="Traditional Arabic"/>
          <w:color w:val="000000"/>
        </w:rPr>
        <w:t xml:space="preserve"> </w:t>
      </w:r>
      <w:r w:rsidR="00915C92" w:rsidRPr="00DD4599">
        <w:rPr>
          <w:rFonts w:ascii="Traditional Arabic" w:hAnsi="Traditional Arabic" w:cs="Traditional Arabic"/>
          <w:color w:val="000000"/>
          <w:rtl/>
        </w:rPr>
        <w:t>قَالَ مَا مَنَعَكَ أَلاَّ تَسْجُدَ إِذْ أَمَرْتُكَ</w:t>
      </w:r>
      <w:r w:rsidR="003B57EF"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915C92" w:rsidRPr="00DD4599">
        <w:rPr>
          <w:rFonts w:ascii="Traditional Arabic" w:hAnsi="Traditional Arabic" w:cs="Traditional Arabic"/>
          <w:color w:val="000000"/>
        </w:rPr>
        <w:t xml:space="preserve"> </w:t>
      </w:r>
      <w:r w:rsidR="00915C92" w:rsidRPr="00F73007">
        <w:rPr>
          <w:color w:val="000000"/>
        </w:rPr>
        <w:t>cümlesinde ise</w:t>
      </w:r>
      <w:r w:rsidR="007D71BB">
        <w:rPr>
          <w:color w:val="000000"/>
        </w:rPr>
        <w:t xml:space="preserve">, </w:t>
      </w:r>
      <w:r w:rsidR="0022241E" w:rsidRPr="00DD4599">
        <w:rPr>
          <w:rFonts w:ascii="Traditional Arabic" w:hAnsi="Traditional Arabic" w:cs="Traditional Arabic"/>
          <w:color w:val="000000"/>
        </w:rPr>
        <w:t>“</w:t>
      </w:r>
      <w:r w:rsidR="003B57EF" w:rsidRPr="00DD4599">
        <w:rPr>
          <w:rFonts w:ascii="Traditional Arabic" w:hAnsi="Traditional Arabic" w:cs="Traditional Arabic"/>
          <w:color w:val="000000"/>
        </w:rPr>
        <w:t xml:space="preserve"> </w:t>
      </w:r>
      <w:r w:rsidR="00915C92" w:rsidRPr="00DD4599">
        <w:rPr>
          <w:rFonts w:ascii="Traditional Arabic" w:hAnsi="Traditional Arabic" w:cs="Traditional Arabic"/>
          <w:color w:val="000000"/>
          <w:rtl/>
        </w:rPr>
        <w:t>لا</w:t>
      </w:r>
      <w:r w:rsidR="003B57EF"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915C92" w:rsidRPr="00F73007">
        <w:rPr>
          <w:color w:val="000000"/>
        </w:rPr>
        <w:t xml:space="preserve"> edât’ı masdariyye olan </w:t>
      </w:r>
      <w:r w:rsidR="0022241E" w:rsidRPr="00DD4599">
        <w:rPr>
          <w:rFonts w:ascii="Traditional Arabic" w:hAnsi="Traditional Arabic" w:cs="Traditional Arabic"/>
          <w:color w:val="000000"/>
        </w:rPr>
        <w:t>“</w:t>
      </w:r>
      <w:r w:rsidR="003B57EF" w:rsidRPr="00DD4599">
        <w:rPr>
          <w:rFonts w:ascii="Traditional Arabic" w:hAnsi="Traditional Arabic" w:cs="Traditional Arabic"/>
          <w:color w:val="000000"/>
        </w:rPr>
        <w:t xml:space="preserve"> </w:t>
      </w:r>
      <w:r w:rsidR="00B869C4" w:rsidRPr="00DD4599">
        <w:rPr>
          <w:rFonts w:ascii="Traditional Arabic" w:hAnsi="Traditional Arabic" w:cs="Traditional Arabic"/>
          <w:color w:val="000000"/>
          <w:rtl/>
        </w:rPr>
        <w:t>أنْ</w:t>
      </w:r>
      <w:r w:rsidR="003B57EF"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915C92" w:rsidRPr="00DD4599">
        <w:rPr>
          <w:rFonts w:ascii="Traditional Arabic" w:hAnsi="Traditional Arabic" w:cs="Traditional Arabic"/>
          <w:color w:val="000000"/>
        </w:rPr>
        <w:t xml:space="preserve"> </w:t>
      </w:r>
      <w:r w:rsidR="00915C92" w:rsidRPr="00F73007">
        <w:rPr>
          <w:color w:val="000000"/>
        </w:rPr>
        <w:t>den sonra zâide olarak gelmesi sonucu</w:t>
      </w:r>
      <w:r w:rsidR="00273F2A" w:rsidRPr="00F73007">
        <w:rPr>
          <w:color w:val="000000"/>
        </w:rPr>
        <w:t>nda</w:t>
      </w:r>
      <w:r w:rsidR="00915C92" w:rsidRPr="00F73007">
        <w:rPr>
          <w:color w:val="000000"/>
        </w:rPr>
        <w:t xml:space="preserve"> amel etmemiştir.</w:t>
      </w:r>
      <w:r w:rsidR="00273F2A" w:rsidRPr="00F73007">
        <w:rPr>
          <w:color w:val="000000"/>
        </w:rPr>
        <w:t xml:space="preserve"> Üçüncü örnek</w:t>
      </w:r>
      <w:r w:rsidR="003B57EF">
        <w:rPr>
          <w:color w:val="000000"/>
        </w:rPr>
        <w:t xml:space="preserve"> </w:t>
      </w:r>
      <w:r w:rsidR="00D42541" w:rsidRPr="00F73007">
        <w:rPr>
          <w:color w:val="000000"/>
        </w:rPr>
        <w:t>âyet</w:t>
      </w:r>
      <w:r w:rsidR="00C92B19" w:rsidRPr="00F73007">
        <w:rPr>
          <w:color w:val="000000"/>
        </w:rPr>
        <w:t xml:space="preserve">imizdeki </w:t>
      </w:r>
      <w:r w:rsidR="0022241E" w:rsidRPr="00DD4599">
        <w:rPr>
          <w:rFonts w:ascii="Traditional Arabic" w:hAnsi="Traditional Arabic" w:cs="Traditional Arabic"/>
          <w:color w:val="000000"/>
        </w:rPr>
        <w:t>“</w:t>
      </w:r>
      <w:r w:rsidR="003B57EF" w:rsidRPr="00DD4599">
        <w:rPr>
          <w:rFonts w:ascii="Traditional Arabic" w:hAnsi="Traditional Arabic" w:cs="Traditional Arabic"/>
          <w:color w:val="000000"/>
        </w:rPr>
        <w:t xml:space="preserve"> </w:t>
      </w:r>
      <w:r w:rsidR="00575263" w:rsidRPr="00DD4599">
        <w:rPr>
          <w:rFonts w:ascii="Traditional Arabic" w:hAnsi="Traditional Arabic" w:cs="Traditional Arabic"/>
          <w:color w:val="000000" w:themeColor="text1"/>
          <w:rtl/>
        </w:rPr>
        <w:t>لا فِيهَا غَوْلٌ وَلا هُمْ عَنْهَا يُنزَفُونَ</w:t>
      </w:r>
      <w:r w:rsidR="003B57EF" w:rsidRPr="00DD4599">
        <w:rPr>
          <w:rFonts w:ascii="Traditional Arabic" w:hAnsi="Traditional Arabic" w:cs="Traditional Arabic"/>
          <w:color w:val="000000" w:themeColor="text1"/>
        </w:rPr>
        <w:t xml:space="preserve"> </w:t>
      </w:r>
      <w:r w:rsidR="0022241E" w:rsidRPr="00DD4599">
        <w:rPr>
          <w:rFonts w:ascii="Traditional Arabic" w:hAnsi="Traditional Arabic" w:cs="Traditional Arabic"/>
          <w:color w:val="000000" w:themeColor="text1"/>
        </w:rPr>
        <w:t>”</w:t>
      </w:r>
      <w:r w:rsidR="00575263" w:rsidRPr="00DD4599">
        <w:rPr>
          <w:rFonts w:ascii="Traditional Arabic" w:hAnsi="Traditional Arabic" w:cs="Traditional Arabic"/>
          <w:color w:val="000000" w:themeColor="text1"/>
        </w:rPr>
        <w:t xml:space="preserve"> </w:t>
      </w:r>
      <w:r w:rsidR="00575263" w:rsidRPr="00F73007">
        <w:rPr>
          <w:color w:val="000000" w:themeColor="text1"/>
        </w:rPr>
        <w:t>cümlesinde de</w:t>
      </w:r>
      <w:r w:rsidR="007D71BB">
        <w:rPr>
          <w:color w:val="000000" w:themeColor="text1"/>
        </w:rPr>
        <w:t xml:space="preserve">, </w:t>
      </w:r>
      <w:r w:rsidR="003B57EF">
        <w:rPr>
          <w:color w:val="000000"/>
        </w:rPr>
        <w:t xml:space="preserve">“ </w:t>
      </w:r>
      <w:r w:rsidR="00575263" w:rsidRPr="00DD4599">
        <w:rPr>
          <w:rFonts w:ascii="Traditional Arabic" w:hAnsi="Traditional Arabic" w:cs="Traditional Arabic"/>
          <w:color w:val="000000"/>
          <w:rtl/>
        </w:rPr>
        <w:t>ل</w:t>
      </w:r>
      <w:r w:rsidR="00DD4599" w:rsidRPr="00DD4599">
        <w:rPr>
          <w:rFonts w:ascii="Traditional Arabic" w:hAnsi="Traditional Arabic" w:cs="Traditional Arabic"/>
          <w:color w:val="000000"/>
          <w:rtl/>
        </w:rPr>
        <w:t>َ</w:t>
      </w:r>
      <w:r w:rsidR="00575263" w:rsidRPr="00DD4599">
        <w:rPr>
          <w:rFonts w:ascii="Traditional Arabic" w:hAnsi="Traditional Arabic" w:cs="Traditional Arabic"/>
          <w:color w:val="000000"/>
          <w:rtl/>
        </w:rPr>
        <w:t>ا</w:t>
      </w:r>
      <w:r w:rsidR="003B57EF" w:rsidRPr="00DD4599">
        <w:rPr>
          <w:rFonts w:ascii="Traditional Arabic" w:hAnsi="Traditional Arabic" w:cs="Traditional Arabic"/>
          <w:color w:val="000000"/>
        </w:rPr>
        <w:t xml:space="preserve"> </w:t>
      </w:r>
      <w:r w:rsidR="0022241E">
        <w:rPr>
          <w:color w:val="000000"/>
        </w:rPr>
        <w:t>”</w:t>
      </w:r>
      <w:r w:rsidR="00575263" w:rsidRPr="00F73007">
        <w:rPr>
          <w:color w:val="000000"/>
        </w:rPr>
        <w:t xml:space="preserve"> edât’ının haber</w:t>
      </w:r>
      <w:r w:rsidR="00722B84" w:rsidRPr="00F73007">
        <w:rPr>
          <w:color w:val="000000"/>
        </w:rPr>
        <w:t>i</w:t>
      </w:r>
      <w:r w:rsidR="003E2389" w:rsidRPr="00F73007">
        <w:rPr>
          <w:color w:val="000000"/>
        </w:rPr>
        <w:t xml:space="preserve"> olan</w:t>
      </w:r>
      <w:r w:rsidR="003B57EF">
        <w:rPr>
          <w:color w:val="000000"/>
        </w:rPr>
        <w:t xml:space="preserve"> </w:t>
      </w:r>
      <w:r w:rsidR="003E2389" w:rsidRPr="00F73007">
        <w:rPr>
          <w:color w:val="000000" w:themeColor="text1"/>
        </w:rPr>
        <w:t>zamîr ve câr-mecrûr’un</w:t>
      </w:r>
      <w:r w:rsidR="0004128D">
        <w:rPr>
          <w:color w:val="000000"/>
        </w:rPr>
        <w:t xml:space="preserve"> “</w:t>
      </w:r>
      <w:r w:rsidR="0004128D" w:rsidRPr="00DD4599">
        <w:rPr>
          <w:rFonts w:ascii="Traditional Arabic" w:hAnsi="Traditional Arabic" w:cs="Traditional Arabic"/>
          <w:color w:val="000000"/>
        </w:rPr>
        <w:t xml:space="preserve"> </w:t>
      </w:r>
      <w:r w:rsidR="00575263" w:rsidRPr="00DD4599">
        <w:rPr>
          <w:rFonts w:ascii="Traditional Arabic" w:hAnsi="Traditional Arabic" w:cs="Traditional Arabic"/>
          <w:color w:val="000000" w:themeColor="text1"/>
          <w:rtl/>
        </w:rPr>
        <w:t>فِيهَا</w:t>
      </w:r>
      <w:r w:rsidR="003B57EF" w:rsidRPr="00DD4599">
        <w:rPr>
          <w:rFonts w:ascii="Traditional Arabic" w:hAnsi="Traditional Arabic" w:cs="Traditional Arabic"/>
          <w:color w:val="000000" w:themeColor="text1"/>
        </w:rPr>
        <w:t xml:space="preserve"> </w:t>
      </w:r>
      <w:r w:rsidR="0022241E" w:rsidRPr="00DD4599">
        <w:rPr>
          <w:rFonts w:ascii="Traditional Arabic" w:hAnsi="Traditional Arabic" w:cs="Traditional Arabic"/>
          <w:color w:val="000000" w:themeColor="text1"/>
        </w:rPr>
        <w:t>”</w:t>
      </w:r>
      <w:r w:rsidR="003B57EF" w:rsidRPr="00DD4599">
        <w:rPr>
          <w:rFonts w:asciiTheme="majorBidi" w:hAnsiTheme="majorBidi" w:cstheme="majorBidi"/>
          <w:color w:val="000000" w:themeColor="text1"/>
        </w:rPr>
        <w:t xml:space="preserve"> </w:t>
      </w:r>
      <w:r w:rsidR="00722B84" w:rsidRPr="00DD4599">
        <w:rPr>
          <w:rFonts w:asciiTheme="majorBidi" w:hAnsiTheme="majorBidi" w:cstheme="majorBidi"/>
          <w:color w:val="000000" w:themeColor="text1"/>
        </w:rPr>
        <w:t>ve</w:t>
      </w:r>
      <w:r w:rsidR="003B57EF" w:rsidRPr="00DD4599">
        <w:rPr>
          <w:rFonts w:ascii="Traditional Arabic" w:hAnsi="Traditional Arabic" w:cs="Traditional Arabic"/>
          <w:color w:val="000000" w:themeColor="text1"/>
        </w:rPr>
        <w:t xml:space="preserve"> </w:t>
      </w:r>
      <w:r w:rsidR="0022241E" w:rsidRPr="00DD4599">
        <w:rPr>
          <w:rFonts w:ascii="Traditional Arabic" w:hAnsi="Traditional Arabic" w:cs="Traditional Arabic"/>
          <w:color w:val="000000" w:themeColor="text1"/>
        </w:rPr>
        <w:t>“</w:t>
      </w:r>
      <w:r w:rsidR="003B57EF" w:rsidRPr="00DD4599">
        <w:rPr>
          <w:rFonts w:ascii="Traditional Arabic" w:hAnsi="Traditional Arabic" w:cs="Traditional Arabic"/>
          <w:color w:val="000000" w:themeColor="text1"/>
        </w:rPr>
        <w:t xml:space="preserve"> </w:t>
      </w:r>
      <w:r w:rsidR="00575263" w:rsidRPr="00DD4599">
        <w:rPr>
          <w:rFonts w:ascii="Traditional Arabic" w:hAnsi="Traditional Arabic" w:cs="Traditional Arabic"/>
          <w:color w:val="000000" w:themeColor="text1"/>
          <w:rtl/>
        </w:rPr>
        <w:t>هُمْ</w:t>
      </w:r>
      <w:r w:rsidR="003B57EF" w:rsidRPr="00DD4599">
        <w:rPr>
          <w:rFonts w:ascii="Traditional Arabic" w:hAnsi="Traditional Arabic" w:cs="Traditional Arabic"/>
          <w:color w:val="000000" w:themeColor="text1"/>
        </w:rPr>
        <w:t xml:space="preserve"> </w:t>
      </w:r>
      <w:r w:rsidR="0004128D" w:rsidRPr="00DD4599">
        <w:rPr>
          <w:rFonts w:ascii="Traditional Arabic" w:hAnsi="Traditional Arabic" w:cs="Traditional Arabic"/>
          <w:color w:val="000000" w:themeColor="text1"/>
        </w:rPr>
        <w:t>”</w:t>
      </w:r>
      <w:r w:rsidR="00CB2DDB">
        <w:rPr>
          <w:rFonts w:hint="cs"/>
          <w:color w:val="000000" w:themeColor="text1"/>
          <w:rtl/>
        </w:rPr>
        <w:t xml:space="preserve"> </w:t>
      </w:r>
      <w:r w:rsidR="00575263" w:rsidRPr="00F73007">
        <w:rPr>
          <w:color w:val="000000" w:themeColor="text1"/>
        </w:rPr>
        <w:lastRenderedPageBreak/>
        <w:t>isme mukaddem olmasından dolayı</w:t>
      </w:r>
      <w:r w:rsidR="007D71BB">
        <w:rPr>
          <w:color w:val="000000" w:themeColor="text1"/>
        </w:rPr>
        <w:t xml:space="preserve">, </w:t>
      </w:r>
      <w:r w:rsidR="0022241E" w:rsidRPr="00DD4599">
        <w:rPr>
          <w:rFonts w:ascii="Traditional Arabic" w:hAnsi="Traditional Arabic" w:cs="Traditional Arabic"/>
          <w:color w:val="000000" w:themeColor="text1"/>
        </w:rPr>
        <w:t>“</w:t>
      </w:r>
      <w:r w:rsidR="003B57EF" w:rsidRPr="00DD4599">
        <w:rPr>
          <w:rFonts w:ascii="Traditional Arabic" w:hAnsi="Traditional Arabic" w:cs="Traditional Arabic"/>
          <w:color w:val="000000" w:themeColor="text1"/>
        </w:rPr>
        <w:t xml:space="preserve"> </w:t>
      </w:r>
      <w:r w:rsidR="00575263" w:rsidRPr="00DD4599">
        <w:rPr>
          <w:rFonts w:ascii="Traditional Arabic" w:hAnsi="Traditional Arabic" w:cs="Traditional Arabic"/>
          <w:color w:val="000000"/>
          <w:rtl/>
        </w:rPr>
        <w:t>ل</w:t>
      </w:r>
      <w:r w:rsidR="00DD4599" w:rsidRPr="00DD4599">
        <w:rPr>
          <w:rFonts w:ascii="Traditional Arabic" w:hAnsi="Traditional Arabic" w:cs="Traditional Arabic"/>
          <w:color w:val="000000"/>
          <w:rtl/>
        </w:rPr>
        <w:t>َ</w:t>
      </w:r>
      <w:r w:rsidR="00575263" w:rsidRPr="00DD4599">
        <w:rPr>
          <w:rFonts w:ascii="Traditional Arabic" w:hAnsi="Traditional Arabic" w:cs="Traditional Arabic"/>
          <w:color w:val="000000"/>
          <w:rtl/>
        </w:rPr>
        <w:t>ا</w:t>
      </w:r>
      <w:r w:rsidR="003B57EF"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575263" w:rsidRPr="00F73007">
        <w:rPr>
          <w:color w:val="000000"/>
        </w:rPr>
        <w:t xml:space="preserve"> edât’ı</w:t>
      </w:r>
      <w:r w:rsidR="000A391D" w:rsidRPr="00F73007">
        <w:rPr>
          <w:color w:val="000000"/>
        </w:rPr>
        <w:t xml:space="preserve"> amel etmeyip tekrarı vâcip ol</w:t>
      </w:r>
      <w:r w:rsidR="003E2389" w:rsidRPr="00F73007">
        <w:rPr>
          <w:color w:val="000000"/>
        </w:rPr>
        <w:t>muştur</w:t>
      </w:r>
      <w:r w:rsidR="000A391D" w:rsidRPr="00F73007">
        <w:t>.</w:t>
      </w:r>
      <w:r w:rsidR="000A391D" w:rsidRPr="00F73007">
        <w:rPr>
          <w:rStyle w:val="DipnotBavurusu"/>
        </w:rPr>
        <w:footnoteReference w:id="530"/>
      </w:r>
    </w:p>
    <w:p w:rsidR="000A391D" w:rsidRPr="00F73007" w:rsidRDefault="002D0320" w:rsidP="00E23AC9">
      <w:pPr>
        <w:pStyle w:val="Balk3"/>
      </w:pPr>
      <w:bookmarkStart w:id="117" w:name="_Toc413065671"/>
      <w:r>
        <w:t>3.</w:t>
      </w:r>
      <w:r w:rsidR="00C36D72" w:rsidRPr="00F73007">
        <w:t xml:space="preserve">26.3. </w:t>
      </w:r>
      <w:r w:rsidR="000A391D" w:rsidRPr="00F73007">
        <w:t xml:space="preserve">Nevâsıhlardan “Zanne” </w:t>
      </w:r>
      <w:r w:rsidR="000A391D" w:rsidRPr="00DD4599">
        <w:rPr>
          <w:rFonts w:ascii="Traditional Arabic" w:hAnsi="Traditional Arabic" w:cs="Traditional Arabic"/>
          <w:sz w:val="28"/>
          <w:szCs w:val="28"/>
        </w:rPr>
        <w:t>(</w:t>
      </w:r>
      <w:r w:rsidR="000A391D" w:rsidRPr="00DD4599">
        <w:rPr>
          <w:rFonts w:ascii="Traditional Arabic" w:hAnsi="Traditional Arabic" w:cs="Traditional Arabic"/>
          <w:sz w:val="28"/>
          <w:szCs w:val="28"/>
          <w:rtl/>
        </w:rPr>
        <w:t>ظن</w:t>
      </w:r>
      <w:r w:rsidR="00EB17EA" w:rsidRPr="00DD4599">
        <w:rPr>
          <w:rFonts w:ascii="Traditional Arabic" w:hAnsi="Traditional Arabic" w:cs="Traditional Arabic"/>
          <w:sz w:val="28"/>
          <w:szCs w:val="28"/>
          <w:rtl/>
        </w:rPr>
        <w:t>ّ</w:t>
      </w:r>
      <w:r w:rsidR="000F0506" w:rsidRPr="00DD4599">
        <w:rPr>
          <w:rFonts w:ascii="Traditional Arabic" w:hAnsi="Traditional Arabic" w:cs="Traditional Arabic"/>
          <w:sz w:val="28"/>
          <w:szCs w:val="28"/>
        </w:rPr>
        <w:t>)</w:t>
      </w:r>
      <w:r w:rsidR="00CB2DDB" w:rsidRPr="00DD4599">
        <w:rPr>
          <w:rFonts w:ascii="Traditional Arabic" w:hAnsi="Traditional Arabic" w:cs="Traditional Arabic"/>
          <w:rtl/>
        </w:rPr>
        <w:t xml:space="preserve"> </w:t>
      </w:r>
      <w:r w:rsidR="000A391D" w:rsidRPr="00F73007">
        <w:t xml:space="preserve">ve </w:t>
      </w:r>
      <w:r w:rsidR="00565F20">
        <w:t>Benzerleri</w:t>
      </w:r>
      <w:bookmarkEnd w:id="117"/>
    </w:p>
    <w:p w:rsidR="00975DB6" w:rsidRPr="00F73007" w:rsidRDefault="00D9072E" w:rsidP="003B57EF">
      <w:pPr>
        <w:pStyle w:val="NormalWeb"/>
        <w:shd w:val="clear" w:color="auto" w:fill="FFFFFF"/>
        <w:spacing w:before="0" w:beforeAutospacing="0" w:after="120" w:afterAutospacing="0" w:line="360" w:lineRule="auto"/>
        <w:ind w:firstLine="680"/>
        <w:jc w:val="both"/>
        <w:rPr>
          <w:color w:val="000000"/>
        </w:rPr>
      </w:pPr>
      <w:r w:rsidRPr="00F73007">
        <w:rPr>
          <w:color w:val="000000"/>
        </w:rPr>
        <w:t xml:space="preserve">Nevâsıhların </w:t>
      </w:r>
      <w:r w:rsidR="001F7D56" w:rsidRPr="00F73007">
        <w:rPr>
          <w:color w:val="000000"/>
        </w:rPr>
        <w:t>üçünc</w:t>
      </w:r>
      <w:r w:rsidRPr="00F73007">
        <w:rPr>
          <w:color w:val="000000"/>
        </w:rPr>
        <w:t xml:space="preserve">üsü </w:t>
      </w:r>
      <w:r w:rsidR="004220A7" w:rsidRPr="00F73007">
        <w:rPr>
          <w:color w:val="000000"/>
        </w:rPr>
        <w:t>“ef</w:t>
      </w:r>
      <w:r w:rsidR="001D07F1" w:rsidRPr="00F73007">
        <w:rPr>
          <w:color w:val="000000"/>
        </w:rPr>
        <w:t>‘</w:t>
      </w:r>
      <w:r w:rsidR="003B57EF">
        <w:rPr>
          <w:color w:val="000000"/>
        </w:rPr>
        <w:t>â</w:t>
      </w:r>
      <w:r w:rsidR="004220A7" w:rsidRPr="00F73007">
        <w:rPr>
          <w:color w:val="000000"/>
        </w:rPr>
        <w:t>l-</w:t>
      </w:r>
      <w:r w:rsidR="001F7D56" w:rsidRPr="00F73007">
        <w:rPr>
          <w:color w:val="000000"/>
        </w:rPr>
        <w:t>i kulû</w:t>
      </w:r>
      <w:r w:rsidR="00565F20">
        <w:rPr>
          <w:color w:val="000000"/>
        </w:rPr>
        <w:t>b” dediğimiz zanne ve benzerleri</w:t>
      </w:r>
      <w:r w:rsidR="001F7D56" w:rsidRPr="00F73007">
        <w:rPr>
          <w:color w:val="000000"/>
        </w:rPr>
        <w:t xml:space="preserve"> olan; </w:t>
      </w:r>
      <w:r w:rsidR="003B57EF">
        <w:rPr>
          <w:color w:val="000000"/>
        </w:rPr>
        <w:t xml:space="preserve">    </w:t>
      </w:r>
      <w:r w:rsidR="0022241E" w:rsidRPr="00DD4599">
        <w:rPr>
          <w:rFonts w:ascii="Traditional Arabic" w:hAnsi="Traditional Arabic" w:cs="Traditional Arabic"/>
          <w:color w:val="000000"/>
        </w:rPr>
        <w:t>“</w:t>
      </w:r>
      <w:r w:rsidR="003B57EF" w:rsidRPr="00DD4599">
        <w:rPr>
          <w:rFonts w:ascii="Traditional Arabic" w:hAnsi="Traditional Arabic" w:cs="Traditional Arabic"/>
          <w:color w:val="000000"/>
        </w:rPr>
        <w:t xml:space="preserve"> </w:t>
      </w:r>
      <w:r w:rsidR="00452C5A" w:rsidRPr="00DD4599">
        <w:rPr>
          <w:rFonts w:ascii="Traditional Arabic" w:hAnsi="Traditional Arabic" w:cs="Traditional Arabic"/>
          <w:color w:val="000000"/>
          <w:rtl/>
        </w:rPr>
        <w:t>ظَنَّ</w:t>
      </w:r>
      <w:r w:rsidR="00CB2DDB" w:rsidRPr="00DD4599">
        <w:rPr>
          <w:rFonts w:ascii="Traditional Arabic" w:hAnsi="Traditional Arabic" w:cs="Traditional Arabic"/>
          <w:color w:val="000000"/>
        </w:rPr>
        <w:t xml:space="preserve"> </w:t>
      </w:r>
      <w:r w:rsidR="0004128D" w:rsidRPr="00DD4599">
        <w:rPr>
          <w:rFonts w:ascii="Traditional Arabic" w:hAnsi="Traditional Arabic" w:cs="Traditional Arabic"/>
          <w:color w:val="000000"/>
        </w:rPr>
        <w:t>-</w:t>
      </w:r>
      <w:r w:rsidR="00CB2DDB" w:rsidRPr="00DD4599">
        <w:rPr>
          <w:rFonts w:ascii="Traditional Arabic" w:hAnsi="Traditional Arabic" w:cs="Traditional Arabic"/>
          <w:color w:val="000000"/>
        </w:rPr>
        <w:t xml:space="preserve"> </w:t>
      </w:r>
      <w:r w:rsidR="001F7D56" w:rsidRPr="00DD4599">
        <w:rPr>
          <w:rFonts w:ascii="Traditional Arabic" w:hAnsi="Traditional Arabic" w:cs="Traditional Arabic"/>
          <w:color w:val="000000"/>
          <w:rtl/>
        </w:rPr>
        <w:t>رأى</w:t>
      </w:r>
      <w:r w:rsidR="00CB2DDB" w:rsidRPr="00DD4599">
        <w:rPr>
          <w:rFonts w:ascii="Traditional Arabic" w:hAnsi="Traditional Arabic" w:cs="Traditional Arabic"/>
          <w:color w:val="000000"/>
        </w:rPr>
        <w:t xml:space="preserve"> </w:t>
      </w:r>
      <w:r w:rsidR="0091677B" w:rsidRPr="00DD4599">
        <w:rPr>
          <w:rFonts w:ascii="Traditional Arabic" w:hAnsi="Traditional Arabic" w:cs="Traditional Arabic"/>
          <w:color w:val="000000"/>
        </w:rPr>
        <w:t>-</w:t>
      </w:r>
      <w:r w:rsidR="00CB2DDB" w:rsidRPr="00DD4599">
        <w:rPr>
          <w:rFonts w:ascii="Traditional Arabic" w:hAnsi="Traditional Arabic" w:cs="Traditional Arabic"/>
          <w:color w:val="000000"/>
        </w:rPr>
        <w:t xml:space="preserve"> </w:t>
      </w:r>
      <w:r w:rsidR="001F7D56" w:rsidRPr="00DD4599">
        <w:rPr>
          <w:rFonts w:ascii="Traditional Arabic" w:hAnsi="Traditional Arabic" w:cs="Traditional Arabic"/>
          <w:color w:val="000000"/>
          <w:rtl/>
        </w:rPr>
        <w:t xml:space="preserve"> حسب</w:t>
      </w:r>
      <w:r w:rsidR="007D2409" w:rsidRPr="00DD4599">
        <w:rPr>
          <w:rFonts w:ascii="Traditional Arabic" w:hAnsi="Traditional Arabic" w:cs="Traditional Arabic"/>
          <w:color w:val="000000"/>
        </w:rPr>
        <w:t>-</w:t>
      </w:r>
      <w:r w:rsidR="00CB2DDB" w:rsidRPr="00DD4599">
        <w:rPr>
          <w:rFonts w:ascii="Traditional Arabic" w:hAnsi="Traditional Arabic" w:cs="Traditional Arabic"/>
          <w:color w:val="000000"/>
        </w:rPr>
        <w:t xml:space="preserve"> </w:t>
      </w:r>
      <w:r w:rsidR="001F7D56" w:rsidRPr="00DD4599">
        <w:rPr>
          <w:rFonts w:ascii="Traditional Arabic" w:hAnsi="Traditional Arabic" w:cs="Traditional Arabic"/>
          <w:color w:val="000000"/>
          <w:rtl/>
        </w:rPr>
        <w:t>درى</w:t>
      </w:r>
      <w:r w:rsidR="00CB2DDB" w:rsidRPr="00DD4599">
        <w:rPr>
          <w:rFonts w:ascii="Traditional Arabic" w:hAnsi="Traditional Arabic" w:cs="Traditional Arabic"/>
          <w:color w:val="000000"/>
        </w:rPr>
        <w:t xml:space="preserve"> - </w:t>
      </w:r>
      <w:r w:rsidR="001F7D56" w:rsidRPr="00DD4599">
        <w:rPr>
          <w:rFonts w:ascii="Traditional Arabic" w:hAnsi="Traditional Arabic" w:cs="Traditional Arabic"/>
          <w:color w:val="000000"/>
          <w:rtl/>
        </w:rPr>
        <w:t>خال</w:t>
      </w:r>
      <w:r w:rsidR="00CB2DDB" w:rsidRPr="00DD4599">
        <w:rPr>
          <w:rFonts w:ascii="Traditional Arabic" w:hAnsi="Traditional Arabic" w:cs="Traditional Arabic"/>
          <w:color w:val="000000"/>
        </w:rPr>
        <w:t xml:space="preserve"> </w:t>
      </w:r>
      <w:r w:rsidR="00A705C6" w:rsidRPr="00DD4599">
        <w:rPr>
          <w:rFonts w:ascii="Traditional Arabic" w:hAnsi="Traditional Arabic" w:cs="Traditional Arabic"/>
          <w:color w:val="000000"/>
        </w:rPr>
        <w:t>-</w:t>
      </w:r>
      <w:r w:rsidR="00CB2DDB" w:rsidRPr="00DD4599">
        <w:rPr>
          <w:rFonts w:ascii="Traditional Arabic" w:hAnsi="Traditional Arabic" w:cs="Traditional Arabic"/>
          <w:color w:val="000000"/>
        </w:rPr>
        <w:t xml:space="preserve"> </w:t>
      </w:r>
      <w:r w:rsidR="001F7D56" w:rsidRPr="00DD4599">
        <w:rPr>
          <w:rFonts w:ascii="Traditional Arabic" w:hAnsi="Traditional Arabic" w:cs="Traditional Arabic"/>
          <w:color w:val="000000"/>
          <w:rtl/>
        </w:rPr>
        <w:t>زعم</w:t>
      </w:r>
      <w:r w:rsidR="00CB2DDB" w:rsidRPr="00DD4599">
        <w:rPr>
          <w:rFonts w:ascii="Traditional Arabic" w:hAnsi="Traditional Arabic" w:cs="Traditional Arabic"/>
          <w:color w:val="000000"/>
        </w:rPr>
        <w:t xml:space="preserve"> </w:t>
      </w:r>
      <w:r w:rsidR="00565F20" w:rsidRPr="00DD4599">
        <w:rPr>
          <w:rFonts w:ascii="Traditional Arabic" w:hAnsi="Traditional Arabic" w:cs="Traditional Arabic"/>
          <w:color w:val="000000"/>
        </w:rPr>
        <w:t>-</w:t>
      </w:r>
      <w:r w:rsidR="001F7D56" w:rsidRPr="00DD4599">
        <w:rPr>
          <w:rFonts w:ascii="Traditional Arabic" w:hAnsi="Traditional Arabic" w:cs="Traditional Arabic"/>
          <w:color w:val="000000"/>
          <w:rtl/>
        </w:rPr>
        <w:t>وجد</w:t>
      </w:r>
      <w:r w:rsidR="00565F20" w:rsidRPr="00DD4599">
        <w:rPr>
          <w:rFonts w:ascii="Traditional Arabic" w:hAnsi="Traditional Arabic" w:cs="Traditional Arabic"/>
          <w:color w:val="000000"/>
        </w:rPr>
        <w:t xml:space="preserve"> </w:t>
      </w:r>
      <w:r w:rsidR="003B57EF" w:rsidRPr="00DD4599">
        <w:rPr>
          <w:rFonts w:ascii="Traditional Arabic" w:hAnsi="Traditional Arabic" w:cs="Traditional Arabic"/>
          <w:color w:val="000000"/>
        </w:rPr>
        <w:t>-</w:t>
      </w:r>
      <w:r w:rsidR="00CB2DDB" w:rsidRPr="00DD4599">
        <w:rPr>
          <w:rFonts w:ascii="Traditional Arabic" w:hAnsi="Traditional Arabic" w:cs="Traditional Arabic"/>
          <w:color w:val="000000"/>
        </w:rPr>
        <w:t xml:space="preserve"> </w:t>
      </w:r>
      <w:r w:rsidR="001F7D56" w:rsidRPr="00DD4599">
        <w:rPr>
          <w:rFonts w:ascii="Traditional Arabic" w:hAnsi="Traditional Arabic" w:cs="Traditional Arabic"/>
          <w:color w:val="000000"/>
          <w:rtl/>
        </w:rPr>
        <w:t>وعلم</w:t>
      </w:r>
      <w:r w:rsidR="003B57EF" w:rsidRPr="00DD4599">
        <w:rPr>
          <w:rFonts w:ascii="Traditional Arabic" w:hAnsi="Traditional Arabic" w:cs="Traditional Arabic"/>
          <w:color w:val="000000"/>
        </w:rPr>
        <w:t xml:space="preserve"> </w:t>
      </w:r>
      <w:r w:rsidR="001F7D56" w:rsidRPr="00DD4599">
        <w:rPr>
          <w:rFonts w:ascii="Traditional Arabic" w:hAnsi="Traditional Arabic" w:cs="Traditional Arabic"/>
          <w:color w:val="000000"/>
        </w:rPr>
        <w:t>”</w:t>
      </w:r>
      <w:r w:rsidR="001F7D56" w:rsidRPr="00F73007">
        <w:rPr>
          <w:color w:val="000000"/>
        </w:rPr>
        <w:t xml:space="preserve"> fiillerden müteşekkil</w:t>
      </w:r>
      <w:r w:rsidR="00A77115" w:rsidRPr="00F73007">
        <w:rPr>
          <w:color w:val="000000"/>
        </w:rPr>
        <w:t xml:space="preserve"> olup</w:t>
      </w:r>
      <w:r w:rsidR="007D71BB">
        <w:rPr>
          <w:color w:val="000000"/>
        </w:rPr>
        <w:t xml:space="preserve">, </w:t>
      </w:r>
      <w:r w:rsidR="00BC16E0" w:rsidRPr="00F73007">
        <w:rPr>
          <w:color w:val="000000"/>
        </w:rPr>
        <w:t>mübtedâ</w:t>
      </w:r>
      <w:r w:rsidR="00A77115" w:rsidRPr="00F73007">
        <w:rPr>
          <w:color w:val="000000"/>
        </w:rPr>
        <w:t xml:space="preserve"> ve haberi nasb edip kendilerine mef</w:t>
      </w:r>
      <w:r w:rsidR="00B869C4" w:rsidRPr="00F73007">
        <w:rPr>
          <w:color w:val="000000"/>
        </w:rPr>
        <w:t>‘</w:t>
      </w:r>
      <w:r w:rsidR="00A77115" w:rsidRPr="00F73007">
        <w:rPr>
          <w:color w:val="000000"/>
        </w:rPr>
        <w:t>ûl yaparlar. Bu fii</w:t>
      </w:r>
      <w:r w:rsidR="00C13EE4" w:rsidRPr="00F73007">
        <w:rPr>
          <w:color w:val="000000"/>
        </w:rPr>
        <w:t>l</w:t>
      </w:r>
      <w:r w:rsidR="00A77115" w:rsidRPr="00F73007">
        <w:rPr>
          <w:color w:val="000000"/>
        </w:rPr>
        <w:t>ler</w:t>
      </w:r>
      <w:r w:rsidR="007D71BB">
        <w:rPr>
          <w:color w:val="000000"/>
        </w:rPr>
        <w:t xml:space="preserve">, </w:t>
      </w:r>
      <w:r w:rsidR="00A77115" w:rsidRPr="00F73007">
        <w:rPr>
          <w:color w:val="000000"/>
        </w:rPr>
        <w:t>ma‘</w:t>
      </w:r>
      <w:r w:rsidR="00CF2309" w:rsidRPr="00F73007">
        <w:rPr>
          <w:color w:val="000000"/>
        </w:rPr>
        <w:t>mûllerinden muahhar veya maʻmû</w:t>
      </w:r>
      <w:r w:rsidR="00A77115" w:rsidRPr="00F73007">
        <w:rPr>
          <w:color w:val="000000"/>
        </w:rPr>
        <w:t>lleri arasına mutavassıt olduklarında tercih edi</w:t>
      </w:r>
      <w:r w:rsidR="00C13EE4" w:rsidRPr="00F73007">
        <w:rPr>
          <w:color w:val="000000"/>
        </w:rPr>
        <w:t>len görüşe göre</w:t>
      </w:r>
      <w:r w:rsidR="007D71BB">
        <w:rPr>
          <w:color w:val="000000"/>
        </w:rPr>
        <w:t xml:space="preserve">, </w:t>
      </w:r>
      <w:r w:rsidR="00C13EE4" w:rsidRPr="00F73007">
        <w:rPr>
          <w:color w:val="000000"/>
        </w:rPr>
        <w:t>ilğâ</w:t>
      </w:r>
      <w:r w:rsidR="00CB2DDB">
        <w:rPr>
          <w:color w:val="000000"/>
        </w:rPr>
        <w:t xml:space="preserve"> </w:t>
      </w:r>
      <w:r w:rsidR="00C13EE4" w:rsidRPr="00F73007">
        <w:rPr>
          <w:color w:val="000000"/>
        </w:rPr>
        <w:t>(câizi olarak</w:t>
      </w:r>
      <w:r w:rsidR="00A77115" w:rsidRPr="00F73007">
        <w:rPr>
          <w:color w:val="000000"/>
        </w:rPr>
        <w:t xml:space="preserve"> lâfzen ve mahallen amel </w:t>
      </w:r>
      <w:r w:rsidR="00C13EE4" w:rsidRPr="00F73007">
        <w:rPr>
          <w:color w:val="000000"/>
        </w:rPr>
        <w:t>etmeme)</w:t>
      </w:r>
      <w:r w:rsidR="00A77115" w:rsidRPr="00F73007">
        <w:rPr>
          <w:color w:val="000000"/>
        </w:rPr>
        <w:t xml:space="preserve"> kuralına tabi tutulurlar.</w:t>
      </w:r>
      <w:r w:rsidR="00137B50" w:rsidRPr="00F73007">
        <w:rPr>
          <w:color w:val="000000"/>
        </w:rPr>
        <w:t xml:space="preserve"> Ayrıca </w:t>
      </w:r>
      <w:r w:rsidR="0020452D" w:rsidRPr="00F73007">
        <w:rPr>
          <w:color w:val="000000"/>
        </w:rPr>
        <w:t>bu</w:t>
      </w:r>
      <w:r w:rsidR="00C13EE4" w:rsidRPr="00F73007">
        <w:rPr>
          <w:color w:val="000000"/>
        </w:rPr>
        <w:t xml:space="preserve"> fiilerden hemen sonra; </w:t>
      </w:r>
      <w:r w:rsidR="00B869C4" w:rsidRPr="00F73007">
        <w:rPr>
          <w:color w:val="000000"/>
        </w:rPr>
        <w:t>n</w:t>
      </w:r>
      <w:r w:rsidR="00EE4EA3" w:rsidRPr="00F73007">
        <w:rPr>
          <w:color w:val="000000"/>
        </w:rPr>
        <w:t>âfiye olan</w:t>
      </w:r>
      <w:r w:rsidR="007D71BB">
        <w:rPr>
          <w:color w:val="000000"/>
        </w:rPr>
        <w:t xml:space="preserve">, </w:t>
      </w:r>
      <w:r w:rsidR="0022241E" w:rsidRPr="00DD4599">
        <w:rPr>
          <w:rFonts w:ascii="Traditional Arabic" w:hAnsi="Traditional Arabic" w:cs="Traditional Arabic"/>
          <w:color w:val="000000"/>
        </w:rPr>
        <w:t>“</w:t>
      </w:r>
      <w:r w:rsidR="00CB2DDB" w:rsidRPr="00DD4599">
        <w:rPr>
          <w:rFonts w:ascii="Traditional Arabic" w:hAnsi="Traditional Arabic" w:cs="Traditional Arabic"/>
          <w:color w:val="000000"/>
        </w:rPr>
        <w:t xml:space="preserve"> </w:t>
      </w:r>
      <w:r w:rsidR="00EE4EA3" w:rsidRPr="00DD4599">
        <w:rPr>
          <w:rFonts w:ascii="Traditional Arabic" w:hAnsi="Traditional Arabic" w:cs="Traditional Arabic"/>
          <w:color w:val="000000"/>
          <w:rtl/>
        </w:rPr>
        <w:t>م</w:t>
      </w:r>
      <w:r w:rsidR="00DD4599">
        <w:rPr>
          <w:rFonts w:ascii="Traditional Arabic" w:hAnsi="Traditional Arabic" w:cs="Traditional Arabic" w:hint="cs"/>
          <w:color w:val="000000"/>
          <w:rtl/>
        </w:rPr>
        <w:t>َ</w:t>
      </w:r>
      <w:r w:rsidR="00EE4EA3" w:rsidRPr="00DD4599">
        <w:rPr>
          <w:rFonts w:ascii="Traditional Arabic" w:hAnsi="Traditional Arabic" w:cs="Traditional Arabic"/>
          <w:color w:val="000000"/>
          <w:rtl/>
        </w:rPr>
        <w:t>ا</w:t>
      </w:r>
      <w:r w:rsidR="00CB2DDB" w:rsidRPr="00DD4599">
        <w:rPr>
          <w:rFonts w:ascii="Traditional Arabic" w:hAnsi="Traditional Arabic" w:cs="Traditional Arabic"/>
          <w:color w:val="000000"/>
        </w:rPr>
        <w:t xml:space="preserve"> -</w:t>
      </w:r>
      <w:r w:rsidR="00EE4EA3" w:rsidRPr="00DD4599">
        <w:rPr>
          <w:rFonts w:ascii="Traditional Arabic" w:hAnsi="Traditional Arabic" w:cs="Traditional Arabic"/>
          <w:color w:val="000000"/>
          <w:rtl/>
        </w:rPr>
        <w:t xml:space="preserve"> ل</w:t>
      </w:r>
      <w:r w:rsidR="00DD4599">
        <w:rPr>
          <w:rFonts w:ascii="Traditional Arabic" w:hAnsi="Traditional Arabic" w:cs="Traditional Arabic" w:hint="cs"/>
          <w:color w:val="000000"/>
          <w:rtl/>
        </w:rPr>
        <w:t>َ</w:t>
      </w:r>
      <w:r w:rsidR="00EE4EA3" w:rsidRPr="00DD4599">
        <w:rPr>
          <w:rFonts w:ascii="Traditional Arabic" w:hAnsi="Traditional Arabic" w:cs="Traditional Arabic"/>
          <w:color w:val="000000"/>
          <w:rtl/>
        </w:rPr>
        <w:t xml:space="preserve">ا </w:t>
      </w:r>
      <w:r w:rsidR="00CB2DDB" w:rsidRPr="00DD4599">
        <w:rPr>
          <w:rFonts w:ascii="Traditional Arabic" w:hAnsi="Traditional Arabic" w:cs="Traditional Arabic"/>
          <w:color w:val="000000"/>
        </w:rPr>
        <w:t xml:space="preserve">- </w:t>
      </w:r>
      <w:r w:rsidR="00EE4EA3" w:rsidRPr="00DD4599">
        <w:rPr>
          <w:rFonts w:ascii="Traditional Arabic" w:hAnsi="Traditional Arabic" w:cs="Traditional Arabic"/>
          <w:color w:val="000000"/>
          <w:rtl/>
        </w:rPr>
        <w:t>إن</w:t>
      </w:r>
      <w:r w:rsidR="00DD4599">
        <w:rPr>
          <w:rFonts w:ascii="Traditional Arabic" w:hAnsi="Traditional Arabic" w:cs="Traditional Arabic" w:hint="cs"/>
          <w:color w:val="000000"/>
          <w:rtl/>
        </w:rPr>
        <w:t>ْ</w:t>
      </w:r>
      <w:r w:rsidR="00CB2DDB"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20452D" w:rsidRPr="00F73007">
        <w:rPr>
          <w:color w:val="000000"/>
        </w:rPr>
        <w:t xml:space="preserve"> lâm’ı </w:t>
      </w:r>
      <w:r w:rsidR="00EE4EA3" w:rsidRPr="00F73007">
        <w:rPr>
          <w:color w:val="000000"/>
        </w:rPr>
        <w:t>ibtidâ</w:t>
      </w:r>
      <w:r w:rsidR="007D71BB">
        <w:rPr>
          <w:color w:val="000000"/>
        </w:rPr>
        <w:t xml:space="preserve">, </w:t>
      </w:r>
      <w:r w:rsidRPr="00F73007">
        <w:rPr>
          <w:color w:val="000000"/>
        </w:rPr>
        <w:t>kasem</w:t>
      </w:r>
      <w:r w:rsidR="00EE4EA3" w:rsidRPr="00F73007">
        <w:rPr>
          <w:color w:val="000000"/>
        </w:rPr>
        <w:t xml:space="preserve"> ve istifhâm”</w:t>
      </w:r>
      <w:r w:rsidRPr="00F73007">
        <w:rPr>
          <w:color w:val="000000"/>
        </w:rPr>
        <w:t xml:space="preserve"> gibi edâtlar geldiği zaman ta‘lîk </w:t>
      </w:r>
      <w:r w:rsidR="00C13EE4" w:rsidRPr="00F73007">
        <w:rPr>
          <w:color w:val="000000"/>
        </w:rPr>
        <w:t>(</w:t>
      </w:r>
      <w:r w:rsidR="00452C5A">
        <w:rPr>
          <w:color w:val="000000"/>
        </w:rPr>
        <w:t>vü</w:t>
      </w:r>
      <w:r w:rsidRPr="00F73007">
        <w:rPr>
          <w:color w:val="000000"/>
        </w:rPr>
        <w:t>cûbi olarak</w:t>
      </w:r>
      <w:r w:rsidR="007D71BB">
        <w:rPr>
          <w:color w:val="000000"/>
        </w:rPr>
        <w:t xml:space="preserve">, </w:t>
      </w:r>
      <w:r w:rsidRPr="00F73007">
        <w:rPr>
          <w:color w:val="000000"/>
        </w:rPr>
        <w:t>sadece lâfzen amel etmeme</w:t>
      </w:r>
      <w:r w:rsidR="00C13EE4" w:rsidRPr="00F73007">
        <w:rPr>
          <w:color w:val="000000"/>
        </w:rPr>
        <w:t xml:space="preserve">) </w:t>
      </w:r>
      <w:r w:rsidR="00975DB6" w:rsidRPr="00F73007">
        <w:rPr>
          <w:color w:val="000000"/>
        </w:rPr>
        <w:t>kuralına tabi tutulur.</w:t>
      </w:r>
      <w:r w:rsidRPr="00F73007">
        <w:rPr>
          <w:rStyle w:val="DipnotBavurusu"/>
          <w:color w:val="000000"/>
        </w:rPr>
        <w:footnoteReference w:id="531"/>
      </w:r>
    </w:p>
    <w:p w:rsidR="001F7D56" w:rsidRPr="00F73007" w:rsidRDefault="003E3B4C" w:rsidP="006158AC">
      <w:pPr>
        <w:pStyle w:val="NormalWeb"/>
        <w:shd w:val="clear" w:color="auto" w:fill="FFFFFF"/>
        <w:spacing w:before="0" w:beforeAutospacing="0" w:after="120" w:afterAutospacing="0" w:line="348" w:lineRule="auto"/>
        <w:ind w:firstLine="680"/>
        <w:jc w:val="both"/>
        <w:rPr>
          <w:b/>
          <w:bCs/>
        </w:rPr>
      </w:pPr>
      <w:r w:rsidRPr="003E3B4C">
        <w:rPr>
          <w:b/>
          <w:bCs/>
        </w:rPr>
        <w:t>Âyet</w:t>
      </w:r>
      <w:r w:rsidR="0062701E">
        <w:rPr>
          <w:b/>
          <w:bCs/>
        </w:rPr>
        <w:t>ler ve Meâlleri</w:t>
      </w:r>
      <w:r w:rsidRPr="003E3B4C">
        <w:rPr>
          <w:b/>
          <w:bCs/>
        </w:rPr>
        <w:t>:</w:t>
      </w:r>
    </w:p>
    <w:p w:rsidR="00650EB4" w:rsidRPr="00EB17EA" w:rsidRDefault="002038F6" w:rsidP="006158AC">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t>{</w:t>
      </w:r>
      <w:r w:rsidR="003B57EF" w:rsidRPr="00EB17EA">
        <w:rPr>
          <w:rFonts w:ascii="Traditional Arabic" w:hAnsi="Traditional Arabic" w:cs="Traditional Arabic"/>
          <w:color w:val="000000"/>
          <w:sz w:val="28"/>
          <w:szCs w:val="28"/>
        </w:rPr>
        <w:t xml:space="preserve"> </w:t>
      </w:r>
      <w:r w:rsidR="00650EB4" w:rsidRPr="00EB17EA">
        <w:rPr>
          <w:rFonts w:ascii="Traditional Arabic" w:hAnsi="Traditional Arabic" w:cs="Traditional Arabic"/>
          <w:color w:val="000000"/>
          <w:sz w:val="28"/>
          <w:szCs w:val="28"/>
          <w:rtl/>
        </w:rPr>
        <w:t>قَالَ لَقَدْ عَلِمْتَ مَا أَنزَلَ هَؤُلاء إِلاَّ رَبُّ السَّمَاوَاتِ وَالأَرْضِ بَصَائِرَ وَإِنِّي لَأَظُنُّكَ يَا فِرْعَوْنُ مَثْبُورًا</w:t>
      </w:r>
      <w:r w:rsidR="003B57EF" w:rsidRPr="00EB17EA">
        <w:rPr>
          <w:rFonts w:ascii="Traditional Arabic" w:hAnsi="Traditional Arabic" w:cs="Traditional Arabic"/>
          <w:color w:val="000000"/>
          <w:sz w:val="28"/>
          <w:szCs w:val="28"/>
        </w:rPr>
        <w:t xml:space="preserve"> </w:t>
      </w:r>
      <w:r w:rsidRPr="00EB17EA">
        <w:rPr>
          <w:rFonts w:ascii="Traditional Arabic" w:hAnsi="Traditional Arabic" w:cs="Traditional Arabic"/>
          <w:color w:val="000000"/>
          <w:sz w:val="28"/>
          <w:szCs w:val="28"/>
          <w:rtl/>
        </w:rPr>
        <w:t>}</w:t>
      </w:r>
    </w:p>
    <w:p w:rsidR="002D581E" w:rsidRPr="00F73007" w:rsidRDefault="009A13C8" w:rsidP="006158AC">
      <w:pPr>
        <w:pStyle w:val="NormalWeb"/>
        <w:shd w:val="clear" w:color="auto" w:fill="FFFFFF"/>
        <w:spacing w:before="0" w:beforeAutospacing="0" w:after="120" w:afterAutospacing="0" w:line="348" w:lineRule="auto"/>
        <w:ind w:firstLine="680"/>
        <w:jc w:val="both"/>
        <w:rPr>
          <w:b/>
          <w:bCs/>
          <w:color w:val="BA1419"/>
        </w:rPr>
      </w:pPr>
      <w:r w:rsidRPr="00F73007">
        <w:rPr>
          <w:i/>
          <w:iCs/>
          <w:color w:val="000000" w:themeColor="text1"/>
        </w:rPr>
        <w:t>“</w:t>
      </w:r>
      <w:r w:rsidR="00650EB4" w:rsidRPr="00F73007">
        <w:rPr>
          <w:i/>
          <w:iCs/>
          <w:color w:val="000000" w:themeColor="text1"/>
        </w:rPr>
        <w:t>Mûsâ ise</w:t>
      </w:r>
      <w:r w:rsidR="007D71BB">
        <w:rPr>
          <w:i/>
          <w:iCs/>
          <w:color w:val="000000" w:themeColor="text1"/>
        </w:rPr>
        <w:t xml:space="preserve">, </w:t>
      </w:r>
      <w:r w:rsidR="00650EB4" w:rsidRPr="00F73007">
        <w:rPr>
          <w:i/>
          <w:iCs/>
          <w:color w:val="000000" w:themeColor="text1"/>
        </w:rPr>
        <w:t>"İyi biliyorsun ki</w:t>
      </w:r>
      <w:r w:rsidR="007D71BB">
        <w:rPr>
          <w:i/>
          <w:iCs/>
          <w:color w:val="000000" w:themeColor="text1"/>
        </w:rPr>
        <w:t xml:space="preserve">, </w:t>
      </w:r>
      <w:r w:rsidR="00650EB4" w:rsidRPr="00F73007">
        <w:rPr>
          <w:i/>
          <w:iCs/>
          <w:color w:val="000000" w:themeColor="text1"/>
        </w:rPr>
        <w:t>bunları ancak</w:t>
      </w:r>
      <w:r w:rsidR="007D71BB">
        <w:rPr>
          <w:i/>
          <w:iCs/>
          <w:color w:val="000000" w:themeColor="text1"/>
        </w:rPr>
        <w:t xml:space="preserve">, </w:t>
      </w:r>
      <w:r w:rsidR="00650EB4" w:rsidRPr="00F73007">
        <w:rPr>
          <w:i/>
          <w:iCs/>
          <w:color w:val="000000" w:themeColor="text1"/>
        </w:rPr>
        <w:t>göklerin ve yerin Rabbi apaçık deliller olarak indirmiştir. Ey Firavun</w:t>
      </w:r>
      <w:r w:rsidR="007D71BB">
        <w:rPr>
          <w:i/>
          <w:iCs/>
          <w:color w:val="000000" w:themeColor="text1"/>
        </w:rPr>
        <w:t xml:space="preserve">, </w:t>
      </w:r>
      <w:r w:rsidR="00650EB4" w:rsidRPr="00F73007">
        <w:rPr>
          <w:i/>
          <w:iCs/>
          <w:color w:val="000000" w:themeColor="text1"/>
        </w:rPr>
        <w:t>ben de seni kesinlikle helâk olmuş bir kişi olarak görüyorum" demişti.</w:t>
      </w:r>
      <w:r w:rsidRPr="00F73007">
        <w:rPr>
          <w:i/>
          <w:iCs/>
          <w:color w:val="000000" w:themeColor="text1"/>
        </w:rPr>
        <w:t>”</w:t>
      </w:r>
      <w:r w:rsidR="00650EB4" w:rsidRPr="00F73007">
        <w:rPr>
          <w:rStyle w:val="DipnotBavurusu"/>
          <w:color w:val="000000" w:themeColor="text1"/>
        </w:rPr>
        <w:footnoteReference w:id="532"/>
      </w:r>
    </w:p>
    <w:p w:rsidR="00650EB4" w:rsidRPr="00EB17EA" w:rsidRDefault="002038F6" w:rsidP="00CB2DDB">
      <w:pPr>
        <w:bidi/>
        <w:rPr>
          <w:rFonts w:ascii="Traditional Arabic" w:eastAsia="Times New Roman" w:hAnsi="Traditional Arabic" w:cs="Traditional Arabic"/>
          <w:sz w:val="28"/>
          <w:szCs w:val="28"/>
        </w:rPr>
      </w:pPr>
      <w:r w:rsidRPr="00EB17EA">
        <w:rPr>
          <w:rFonts w:ascii="Traditional Arabic" w:hAnsi="Traditional Arabic" w:cs="Traditional Arabic"/>
          <w:sz w:val="28"/>
          <w:szCs w:val="28"/>
          <w:rtl/>
        </w:rPr>
        <w:t>{</w:t>
      </w:r>
      <w:r w:rsidR="003B57EF" w:rsidRPr="00EB17EA">
        <w:rPr>
          <w:rFonts w:ascii="Traditional Arabic" w:hAnsi="Traditional Arabic" w:cs="Traditional Arabic"/>
          <w:sz w:val="28"/>
          <w:szCs w:val="28"/>
        </w:rPr>
        <w:t xml:space="preserve"> </w:t>
      </w:r>
      <w:r w:rsidR="00650EB4" w:rsidRPr="00EB17EA">
        <w:rPr>
          <w:rFonts w:ascii="Traditional Arabic" w:hAnsi="Traditional Arabic" w:cs="Traditional Arabic"/>
          <w:sz w:val="28"/>
          <w:szCs w:val="28"/>
          <w:rtl/>
        </w:rPr>
        <w:t>إِنَّهُمْ يَرَوْنَهُ بَعِيدًا وَنَرَاهُ قَرِيبًا</w:t>
      </w:r>
      <w:r w:rsidR="003B57EF" w:rsidRPr="00EB17EA">
        <w:rPr>
          <w:rFonts w:ascii="Traditional Arabic" w:hAnsi="Traditional Arabic" w:cs="Traditional Arabic"/>
          <w:sz w:val="28"/>
          <w:szCs w:val="28"/>
        </w:rPr>
        <w:t xml:space="preserve"> </w:t>
      </w:r>
      <w:r w:rsidRPr="00EB17EA">
        <w:rPr>
          <w:rFonts w:ascii="Traditional Arabic" w:hAnsi="Traditional Arabic" w:cs="Traditional Arabic"/>
          <w:sz w:val="28"/>
          <w:szCs w:val="28"/>
          <w:rtl/>
        </w:rPr>
        <w:t>}</w:t>
      </w:r>
    </w:p>
    <w:p w:rsidR="00137B50" w:rsidRPr="00F73007" w:rsidRDefault="00671B07" w:rsidP="006158AC">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650EB4" w:rsidRPr="00F73007">
        <w:rPr>
          <w:i/>
          <w:iCs/>
          <w:color w:val="000000" w:themeColor="text1"/>
        </w:rPr>
        <w:t>Şüphesiz onlar o azabı uzak görüyorlar. Biz ise onu yakın görüyoruz</w:t>
      </w:r>
      <w:r w:rsidR="00650EB4" w:rsidRPr="00F73007">
        <w:rPr>
          <w:color w:val="000000" w:themeColor="text1"/>
        </w:rPr>
        <w:t>.</w:t>
      </w:r>
      <w:r w:rsidR="009A13C8" w:rsidRPr="00F73007">
        <w:rPr>
          <w:color w:val="000000" w:themeColor="text1"/>
        </w:rPr>
        <w:t>”</w:t>
      </w:r>
      <w:r w:rsidR="00650EB4" w:rsidRPr="00F73007">
        <w:rPr>
          <w:rStyle w:val="DipnotBavurusu"/>
          <w:color w:val="000000" w:themeColor="text1"/>
        </w:rPr>
        <w:footnoteReference w:id="533"/>
      </w:r>
    </w:p>
    <w:p w:rsidR="00650EB4" w:rsidRPr="00EB17EA" w:rsidRDefault="002038F6" w:rsidP="006158AC">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t>{</w:t>
      </w:r>
      <w:r w:rsidR="003B57EF" w:rsidRPr="00EB17EA">
        <w:rPr>
          <w:rFonts w:ascii="Traditional Arabic" w:hAnsi="Traditional Arabic" w:cs="Traditional Arabic"/>
          <w:color w:val="000000"/>
          <w:sz w:val="28"/>
          <w:szCs w:val="28"/>
        </w:rPr>
        <w:t xml:space="preserve"> </w:t>
      </w:r>
      <w:r w:rsidR="00650EB4" w:rsidRPr="00EB17EA">
        <w:rPr>
          <w:rFonts w:ascii="Traditional Arabic" w:hAnsi="Traditional Arabic" w:cs="Traditional Arabic"/>
          <w:color w:val="000000"/>
          <w:sz w:val="28"/>
          <w:szCs w:val="28"/>
          <w:rtl/>
        </w:rPr>
        <w:t>لا</w:t>
      </w:r>
      <w:r w:rsidRPr="00EB17EA">
        <w:rPr>
          <w:rFonts w:ascii="Traditional Arabic" w:hAnsi="Traditional Arabic" w:cs="Traditional Arabic"/>
          <w:color w:val="000000"/>
          <w:sz w:val="28"/>
          <w:szCs w:val="28"/>
          <w:rtl/>
        </w:rPr>
        <w:t>َ</w:t>
      </w:r>
      <w:r w:rsidR="003B57EF" w:rsidRPr="00EB17EA">
        <w:rPr>
          <w:rFonts w:ascii="Traditional Arabic" w:hAnsi="Traditional Arabic" w:cs="Traditional Arabic"/>
          <w:color w:val="000000"/>
          <w:sz w:val="28"/>
          <w:szCs w:val="28"/>
          <w:rtl/>
        </w:rPr>
        <w:t xml:space="preserve"> تَحْسَبُوهُ شَرًّا لَ</w:t>
      </w:r>
      <w:r w:rsidR="00650EB4" w:rsidRPr="00EB17EA">
        <w:rPr>
          <w:rFonts w:ascii="Traditional Arabic" w:hAnsi="Traditional Arabic" w:cs="Traditional Arabic"/>
          <w:color w:val="000000"/>
          <w:sz w:val="28"/>
          <w:szCs w:val="28"/>
          <w:rtl/>
        </w:rPr>
        <w:t>كُم بَلْ هُوَ خَ</w:t>
      </w:r>
      <w:r w:rsidR="003B57EF" w:rsidRPr="00EB17EA">
        <w:rPr>
          <w:rFonts w:ascii="Traditional Arabic" w:hAnsi="Traditional Arabic" w:cs="Traditional Arabic"/>
          <w:color w:val="000000"/>
          <w:sz w:val="28"/>
          <w:szCs w:val="28"/>
          <w:rtl/>
        </w:rPr>
        <w:t>يْرٌ لَكُمْ لِكُلِّ امْرِئٍ مِ</w:t>
      </w:r>
      <w:r w:rsidR="00650EB4" w:rsidRPr="00EB17EA">
        <w:rPr>
          <w:rFonts w:ascii="Traditional Arabic" w:hAnsi="Traditional Arabic" w:cs="Traditional Arabic"/>
          <w:color w:val="000000"/>
          <w:sz w:val="28"/>
          <w:szCs w:val="28"/>
          <w:rtl/>
        </w:rPr>
        <w:t>نْهُم م</w:t>
      </w:r>
      <w:r w:rsidR="003B57EF" w:rsidRPr="00EB17EA">
        <w:rPr>
          <w:rFonts w:ascii="Traditional Arabic" w:hAnsi="Traditional Arabic" w:cs="Traditional Arabic"/>
          <w:color w:val="000000"/>
          <w:sz w:val="28"/>
          <w:szCs w:val="28"/>
          <w:rtl/>
        </w:rPr>
        <w:t>َ</w:t>
      </w:r>
      <w:r w:rsidR="00650EB4" w:rsidRPr="00EB17EA">
        <w:rPr>
          <w:rFonts w:ascii="Traditional Arabic" w:hAnsi="Traditional Arabic" w:cs="Traditional Arabic"/>
          <w:color w:val="000000"/>
          <w:sz w:val="28"/>
          <w:szCs w:val="28"/>
          <w:rtl/>
        </w:rPr>
        <w:t>ا اكْتَسَبَ مِنَ الإِثْمِ</w:t>
      </w:r>
      <w:r w:rsidR="003B57EF" w:rsidRPr="00EB17EA">
        <w:rPr>
          <w:rFonts w:ascii="Traditional Arabic" w:hAnsi="Traditional Arabic" w:cs="Traditional Arabic"/>
          <w:color w:val="000000"/>
          <w:sz w:val="28"/>
          <w:szCs w:val="28"/>
        </w:rPr>
        <w:t xml:space="preserve"> </w:t>
      </w:r>
      <w:r w:rsidRPr="00EB17EA">
        <w:rPr>
          <w:rFonts w:ascii="Traditional Arabic" w:hAnsi="Traditional Arabic" w:cs="Traditional Arabic"/>
          <w:color w:val="000000"/>
          <w:sz w:val="28"/>
          <w:szCs w:val="28"/>
          <w:rtl/>
        </w:rPr>
        <w:t>}</w:t>
      </w:r>
    </w:p>
    <w:p w:rsidR="00650EB4" w:rsidRPr="00F73007" w:rsidRDefault="009A13C8" w:rsidP="006158AC">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650EB4" w:rsidRPr="00F73007">
        <w:rPr>
          <w:i/>
          <w:iCs/>
          <w:color w:val="000000" w:themeColor="text1"/>
        </w:rPr>
        <w:t>Bu iftirayı kendiniz için kötü bir şey sanmayın. Aksine o sizin için bir hayırdır. Onlardan her biri için</w:t>
      </w:r>
      <w:r w:rsidR="007D71BB">
        <w:rPr>
          <w:i/>
          <w:iCs/>
          <w:color w:val="000000" w:themeColor="text1"/>
        </w:rPr>
        <w:t xml:space="preserve">, </w:t>
      </w:r>
      <w:r w:rsidR="00650EB4" w:rsidRPr="00F73007">
        <w:rPr>
          <w:i/>
          <w:iCs/>
          <w:color w:val="000000" w:themeColor="text1"/>
        </w:rPr>
        <w:t>işledikleri günahın cezası vardır</w:t>
      </w:r>
      <w:r w:rsidR="00650EB4" w:rsidRPr="00F73007">
        <w:rPr>
          <w:color w:val="000000" w:themeColor="text1"/>
        </w:rPr>
        <w:t>.</w:t>
      </w:r>
      <w:r w:rsidRPr="00F73007">
        <w:rPr>
          <w:color w:val="000000" w:themeColor="text1"/>
        </w:rPr>
        <w:t>”</w:t>
      </w:r>
      <w:r w:rsidR="00650EB4" w:rsidRPr="00F73007">
        <w:rPr>
          <w:rStyle w:val="DipnotBavurusu"/>
          <w:color w:val="000000" w:themeColor="text1"/>
        </w:rPr>
        <w:footnoteReference w:id="534"/>
      </w:r>
    </w:p>
    <w:p w:rsidR="00650EB4" w:rsidRPr="00EB17EA" w:rsidRDefault="002038F6" w:rsidP="008E691C">
      <w:pPr>
        <w:pStyle w:val="NormalWeb"/>
        <w:shd w:val="clear" w:color="auto" w:fill="FFFFFF"/>
        <w:bidi/>
        <w:spacing w:before="0" w:beforeAutospacing="0" w:after="120" w:afterAutospacing="0" w:line="312"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lastRenderedPageBreak/>
        <w:t>{</w:t>
      </w:r>
      <w:r w:rsidR="00E22529" w:rsidRPr="00EB17EA">
        <w:rPr>
          <w:rFonts w:ascii="Traditional Arabic" w:hAnsi="Traditional Arabic" w:cs="Traditional Arabic"/>
          <w:color w:val="000000"/>
          <w:sz w:val="28"/>
          <w:szCs w:val="28"/>
          <w:rtl/>
        </w:rPr>
        <w:t xml:space="preserve"> </w:t>
      </w:r>
      <w:r w:rsidR="003B57EF" w:rsidRPr="00EB17EA">
        <w:rPr>
          <w:rFonts w:ascii="Traditional Arabic" w:hAnsi="Traditional Arabic" w:cs="Traditional Arabic"/>
          <w:color w:val="000000"/>
          <w:sz w:val="28"/>
          <w:szCs w:val="28"/>
          <w:rtl/>
        </w:rPr>
        <w:t>وَمَا تُقَدِّمُوا ل</w:t>
      </w:r>
      <w:r w:rsidR="00DD4599">
        <w:rPr>
          <w:rFonts w:ascii="Traditional Arabic" w:hAnsi="Traditional Arabic" w:cs="Traditional Arabic" w:hint="cs"/>
          <w:color w:val="000000"/>
          <w:sz w:val="28"/>
          <w:szCs w:val="28"/>
          <w:rtl/>
        </w:rPr>
        <w:t>ِ</w:t>
      </w:r>
      <w:r w:rsidR="003B57EF" w:rsidRPr="00EB17EA">
        <w:rPr>
          <w:rFonts w:ascii="Traditional Arabic" w:hAnsi="Traditional Arabic" w:cs="Traditional Arabic"/>
          <w:color w:val="000000"/>
          <w:sz w:val="28"/>
          <w:szCs w:val="28"/>
          <w:rtl/>
        </w:rPr>
        <w:t>أَنفُسِكُم م</w:t>
      </w:r>
      <w:r w:rsidR="00650EB4" w:rsidRPr="00EB17EA">
        <w:rPr>
          <w:rFonts w:ascii="Traditional Arabic" w:hAnsi="Traditional Arabic" w:cs="Traditional Arabic"/>
          <w:color w:val="000000"/>
          <w:sz w:val="28"/>
          <w:szCs w:val="28"/>
          <w:rtl/>
        </w:rPr>
        <w:t>ِنْ خَيْرٍ تَجِدُوهُ عِندَ اللَّهِ هُوَ خَيْرًا وَأَعْظَمَ أَجْرًا وَاسْتَغْفِرُوا ا</w:t>
      </w:r>
      <w:r w:rsidR="003B57EF" w:rsidRPr="00EB17EA">
        <w:rPr>
          <w:rFonts w:ascii="Traditional Arabic" w:hAnsi="Traditional Arabic" w:cs="Traditional Arabic"/>
          <w:color w:val="000000"/>
          <w:sz w:val="28"/>
          <w:szCs w:val="28"/>
          <w:rtl/>
        </w:rPr>
        <w:t>للَّهَ إِنَّ اللَّهَ غَفُورٌ رَ</w:t>
      </w:r>
      <w:r w:rsidR="00650EB4" w:rsidRPr="00EB17EA">
        <w:rPr>
          <w:rFonts w:ascii="Traditional Arabic" w:hAnsi="Traditional Arabic" w:cs="Traditional Arabic"/>
          <w:color w:val="000000"/>
          <w:sz w:val="28"/>
          <w:szCs w:val="28"/>
          <w:rtl/>
        </w:rPr>
        <w:t>حِيمٌ</w:t>
      </w:r>
      <w:r w:rsidR="00E22529" w:rsidRPr="00EB17EA">
        <w:rPr>
          <w:rFonts w:ascii="Traditional Arabic" w:hAnsi="Traditional Arabic" w:cs="Traditional Arabic"/>
          <w:color w:val="000000"/>
          <w:sz w:val="28"/>
          <w:szCs w:val="28"/>
          <w:rtl/>
        </w:rPr>
        <w:t xml:space="preserve"> </w:t>
      </w:r>
      <w:r w:rsidRPr="00EB17EA">
        <w:rPr>
          <w:rFonts w:ascii="Traditional Arabic" w:hAnsi="Traditional Arabic" w:cs="Traditional Arabic"/>
          <w:color w:val="000000"/>
          <w:sz w:val="28"/>
          <w:szCs w:val="28"/>
          <w:rtl/>
        </w:rPr>
        <w:t>}</w:t>
      </w:r>
    </w:p>
    <w:p w:rsidR="00CB2DDB" w:rsidRPr="00E22529" w:rsidRDefault="009A13C8" w:rsidP="008E691C">
      <w:pPr>
        <w:pStyle w:val="NormalWeb"/>
        <w:shd w:val="clear" w:color="auto" w:fill="FFFFFF"/>
        <w:spacing w:before="0" w:beforeAutospacing="0" w:after="120" w:afterAutospacing="0" w:line="312" w:lineRule="auto"/>
        <w:ind w:firstLine="680"/>
        <w:jc w:val="both"/>
        <w:rPr>
          <w:color w:val="000000" w:themeColor="text1"/>
        </w:rPr>
      </w:pPr>
      <w:r w:rsidRPr="00F73007">
        <w:rPr>
          <w:i/>
          <w:iCs/>
          <w:color w:val="000000" w:themeColor="text1"/>
        </w:rPr>
        <w:t>“</w:t>
      </w:r>
      <w:r w:rsidR="00650EB4" w:rsidRPr="00F73007">
        <w:rPr>
          <w:i/>
          <w:iCs/>
          <w:color w:val="000000" w:themeColor="text1"/>
        </w:rPr>
        <w:t>Kendiniz için önceden ne iyilik gönderirseniz</w:t>
      </w:r>
      <w:r w:rsidR="007D71BB">
        <w:rPr>
          <w:i/>
          <w:iCs/>
          <w:color w:val="000000" w:themeColor="text1"/>
        </w:rPr>
        <w:t xml:space="preserve">, </w:t>
      </w:r>
      <w:r w:rsidR="00650EB4" w:rsidRPr="00F73007">
        <w:rPr>
          <w:i/>
          <w:iCs/>
          <w:color w:val="000000" w:themeColor="text1"/>
        </w:rPr>
        <w:t>onu Allah katında daha üstün bir iyilik ve daha büyük mükâfat olarak bulursunuz. Allah'tan bağışlama dileyin. Şüphesiz Allah</w:t>
      </w:r>
      <w:r w:rsidR="007D71BB">
        <w:rPr>
          <w:i/>
          <w:iCs/>
          <w:color w:val="000000" w:themeColor="text1"/>
        </w:rPr>
        <w:t xml:space="preserve">, </w:t>
      </w:r>
      <w:r w:rsidR="00650EB4" w:rsidRPr="00F73007">
        <w:rPr>
          <w:i/>
          <w:iCs/>
          <w:color w:val="000000" w:themeColor="text1"/>
        </w:rPr>
        <w:t>çok bağışlayandır</w:t>
      </w:r>
      <w:r w:rsidR="007D71BB">
        <w:rPr>
          <w:i/>
          <w:iCs/>
          <w:color w:val="000000" w:themeColor="text1"/>
        </w:rPr>
        <w:t xml:space="preserve">, </w:t>
      </w:r>
      <w:r w:rsidR="00650EB4" w:rsidRPr="00F73007">
        <w:rPr>
          <w:i/>
          <w:iCs/>
          <w:color w:val="000000" w:themeColor="text1"/>
        </w:rPr>
        <w:t>çok merhamet edendir</w:t>
      </w:r>
      <w:r w:rsidR="00650EB4" w:rsidRPr="00F73007">
        <w:rPr>
          <w:color w:val="000000" w:themeColor="text1"/>
        </w:rPr>
        <w:t>.</w:t>
      </w:r>
      <w:r w:rsidRPr="00F73007">
        <w:rPr>
          <w:color w:val="000000" w:themeColor="text1"/>
        </w:rPr>
        <w:t>”</w:t>
      </w:r>
      <w:r w:rsidR="00650EB4" w:rsidRPr="00F73007">
        <w:rPr>
          <w:rStyle w:val="DipnotBavurusu"/>
          <w:color w:val="000000" w:themeColor="text1"/>
        </w:rPr>
        <w:footnoteReference w:id="535"/>
      </w:r>
    </w:p>
    <w:p w:rsidR="00650EB4" w:rsidRPr="00EB17EA" w:rsidRDefault="002038F6" w:rsidP="008E691C">
      <w:pPr>
        <w:pStyle w:val="NormalWeb"/>
        <w:shd w:val="clear" w:color="auto" w:fill="FFFFFF"/>
        <w:bidi/>
        <w:spacing w:before="0" w:beforeAutospacing="0" w:after="120" w:afterAutospacing="0" w:line="312" w:lineRule="auto"/>
        <w:ind w:hanging="2"/>
        <w:jc w:val="both"/>
        <w:rPr>
          <w:rFonts w:ascii="Traditional Arabic" w:hAnsi="Traditional Arabic" w:cs="Traditional Arabic"/>
          <w:color w:val="000000"/>
          <w:sz w:val="28"/>
          <w:szCs w:val="28"/>
        </w:rPr>
      </w:pPr>
      <w:r w:rsidRPr="00EB17EA">
        <w:rPr>
          <w:rFonts w:ascii="Traditional Arabic" w:hAnsi="Traditional Arabic" w:cs="Traditional Arabic"/>
          <w:color w:val="000000"/>
          <w:sz w:val="28"/>
          <w:szCs w:val="28"/>
          <w:rtl/>
        </w:rPr>
        <w:t>{</w:t>
      </w:r>
      <w:r w:rsidR="00E22529" w:rsidRPr="00EB17EA">
        <w:rPr>
          <w:rFonts w:ascii="Traditional Arabic" w:hAnsi="Traditional Arabic" w:cs="Traditional Arabic"/>
          <w:color w:val="000000"/>
          <w:sz w:val="28"/>
          <w:szCs w:val="28"/>
          <w:rtl/>
        </w:rPr>
        <w:t xml:space="preserve"> </w:t>
      </w:r>
      <w:r w:rsidR="00650EB4" w:rsidRPr="00EB17EA">
        <w:rPr>
          <w:rFonts w:ascii="Traditional Arabic" w:hAnsi="Traditional Arabic" w:cs="Traditional Arabic"/>
          <w:color w:val="000000"/>
          <w:sz w:val="28"/>
          <w:szCs w:val="28"/>
          <w:rtl/>
        </w:rPr>
        <w:t>فَإِنْ عَلِمْتُمُوهُنَّ مُؤْمِنَاتٍ فَل</w:t>
      </w:r>
      <w:r w:rsidR="00DD4599">
        <w:rPr>
          <w:rFonts w:ascii="Traditional Arabic" w:hAnsi="Traditional Arabic" w:cs="Traditional Arabic" w:hint="cs"/>
          <w:color w:val="000000"/>
          <w:sz w:val="28"/>
          <w:szCs w:val="28"/>
          <w:rtl/>
        </w:rPr>
        <w:t>َ</w:t>
      </w:r>
      <w:r w:rsidR="00650EB4" w:rsidRPr="00EB17EA">
        <w:rPr>
          <w:rFonts w:ascii="Traditional Arabic" w:hAnsi="Traditional Arabic" w:cs="Traditional Arabic"/>
          <w:color w:val="000000"/>
          <w:sz w:val="28"/>
          <w:szCs w:val="28"/>
          <w:rtl/>
        </w:rPr>
        <w:t>ا تَرْجِعُوهُنَّ إِلَ</w:t>
      </w:r>
      <w:r w:rsidR="00E22529" w:rsidRPr="00EB17EA">
        <w:rPr>
          <w:rFonts w:ascii="Traditional Arabic" w:hAnsi="Traditional Arabic" w:cs="Traditional Arabic"/>
          <w:color w:val="000000"/>
          <w:sz w:val="28"/>
          <w:szCs w:val="28"/>
          <w:rtl/>
        </w:rPr>
        <w:t>ى الْكُفَّارِ ل</w:t>
      </w:r>
      <w:r w:rsidR="00DD4599">
        <w:rPr>
          <w:rFonts w:ascii="Traditional Arabic" w:hAnsi="Traditional Arabic" w:cs="Traditional Arabic" w:hint="cs"/>
          <w:color w:val="000000"/>
          <w:sz w:val="28"/>
          <w:szCs w:val="28"/>
          <w:rtl/>
        </w:rPr>
        <w:t>َ</w:t>
      </w:r>
      <w:r w:rsidR="00E22529" w:rsidRPr="00EB17EA">
        <w:rPr>
          <w:rFonts w:ascii="Traditional Arabic" w:hAnsi="Traditional Arabic" w:cs="Traditional Arabic"/>
          <w:color w:val="000000"/>
          <w:sz w:val="28"/>
          <w:szCs w:val="28"/>
          <w:rtl/>
        </w:rPr>
        <w:t>ا هُنَّ حِلٌّ لَ</w:t>
      </w:r>
      <w:r w:rsidR="00650EB4" w:rsidRPr="00EB17EA">
        <w:rPr>
          <w:rFonts w:ascii="Traditional Arabic" w:hAnsi="Traditional Arabic" w:cs="Traditional Arabic"/>
          <w:color w:val="000000"/>
          <w:sz w:val="28"/>
          <w:szCs w:val="28"/>
          <w:rtl/>
        </w:rPr>
        <w:t>هُمْ وَل</w:t>
      </w:r>
      <w:r w:rsidR="00DD4599">
        <w:rPr>
          <w:rFonts w:ascii="Traditional Arabic" w:hAnsi="Traditional Arabic" w:cs="Traditional Arabic" w:hint="cs"/>
          <w:color w:val="000000"/>
          <w:sz w:val="28"/>
          <w:szCs w:val="28"/>
          <w:rtl/>
        </w:rPr>
        <w:t>َ</w:t>
      </w:r>
      <w:r w:rsidR="00650EB4" w:rsidRPr="00EB17EA">
        <w:rPr>
          <w:rFonts w:ascii="Traditional Arabic" w:hAnsi="Traditional Arabic" w:cs="Traditional Arabic"/>
          <w:color w:val="000000"/>
          <w:sz w:val="28"/>
          <w:szCs w:val="28"/>
          <w:rtl/>
        </w:rPr>
        <w:t>ا هُمْ يَحِلُّونَ لَهُنَّ</w:t>
      </w:r>
      <w:r w:rsidR="00E22529" w:rsidRPr="00EB17EA">
        <w:rPr>
          <w:rFonts w:ascii="Traditional Arabic" w:hAnsi="Traditional Arabic" w:cs="Traditional Arabic"/>
          <w:color w:val="000000"/>
          <w:sz w:val="28"/>
          <w:szCs w:val="28"/>
          <w:rtl/>
        </w:rPr>
        <w:t xml:space="preserve"> </w:t>
      </w:r>
      <w:r w:rsidRPr="00EB17EA">
        <w:rPr>
          <w:rFonts w:ascii="Traditional Arabic" w:hAnsi="Traditional Arabic" w:cs="Traditional Arabic"/>
          <w:color w:val="000000"/>
          <w:sz w:val="28"/>
          <w:szCs w:val="28"/>
          <w:rtl/>
        </w:rPr>
        <w:t>}</w:t>
      </w:r>
    </w:p>
    <w:p w:rsidR="00650EB4" w:rsidRPr="00F73007" w:rsidRDefault="009A13C8" w:rsidP="008E691C">
      <w:pPr>
        <w:pStyle w:val="NormalWeb"/>
        <w:shd w:val="clear" w:color="auto" w:fill="FFFFFF"/>
        <w:spacing w:before="0" w:beforeAutospacing="0" w:after="120" w:afterAutospacing="0" w:line="312" w:lineRule="auto"/>
        <w:ind w:firstLine="680"/>
        <w:jc w:val="both"/>
        <w:rPr>
          <w:color w:val="000000" w:themeColor="text1"/>
        </w:rPr>
      </w:pPr>
      <w:r w:rsidRPr="00F73007">
        <w:rPr>
          <w:i/>
          <w:iCs/>
          <w:color w:val="000000" w:themeColor="text1"/>
        </w:rPr>
        <w:t>“</w:t>
      </w:r>
      <w:r w:rsidR="00650EB4" w:rsidRPr="00F73007">
        <w:rPr>
          <w:i/>
          <w:iCs/>
          <w:color w:val="000000" w:themeColor="text1"/>
        </w:rPr>
        <w:t>Eğer siz onların inanmış kadınlar olduklarını anlarsanız</w:t>
      </w:r>
      <w:r w:rsidR="007D71BB">
        <w:rPr>
          <w:i/>
          <w:iCs/>
          <w:color w:val="000000" w:themeColor="text1"/>
        </w:rPr>
        <w:t xml:space="preserve">, </w:t>
      </w:r>
      <w:r w:rsidR="00650EB4" w:rsidRPr="00F73007">
        <w:rPr>
          <w:i/>
          <w:iCs/>
          <w:color w:val="000000" w:themeColor="text1"/>
        </w:rPr>
        <w:t xml:space="preserve">onları kâfirlere geri göndermeyin. </w:t>
      </w:r>
      <w:r w:rsidR="005C4370" w:rsidRPr="00F73007">
        <w:rPr>
          <w:i/>
          <w:iCs/>
          <w:color w:val="000000" w:themeColor="text1"/>
        </w:rPr>
        <w:t>Çünkü</w:t>
      </w:r>
      <w:r w:rsidR="00650EB4" w:rsidRPr="00F73007">
        <w:rPr>
          <w:i/>
          <w:iCs/>
          <w:color w:val="000000" w:themeColor="text1"/>
        </w:rPr>
        <w:t xml:space="preserve"> müslüman hanımlar</w:t>
      </w:r>
      <w:r w:rsidR="007D71BB">
        <w:rPr>
          <w:i/>
          <w:iCs/>
          <w:color w:val="000000" w:themeColor="text1"/>
        </w:rPr>
        <w:t xml:space="preserve">, </w:t>
      </w:r>
      <w:r w:rsidR="00650EB4" w:rsidRPr="00F73007">
        <w:rPr>
          <w:i/>
          <w:iCs/>
          <w:color w:val="000000" w:themeColor="text1"/>
        </w:rPr>
        <w:t>kâfirlere helâl değillerdir. Kâfirler de müslüman hanımlara helâl olmazlar</w:t>
      </w:r>
      <w:r w:rsidRPr="00F73007">
        <w:rPr>
          <w:color w:val="000000" w:themeColor="text1"/>
        </w:rPr>
        <w:t>”</w:t>
      </w:r>
      <w:r w:rsidR="00650EB4" w:rsidRPr="00F73007">
        <w:rPr>
          <w:rStyle w:val="DipnotBavurusu"/>
          <w:color w:val="000000" w:themeColor="text1"/>
        </w:rPr>
        <w:footnoteReference w:id="536"/>
      </w:r>
    </w:p>
    <w:p w:rsidR="00650EB4" w:rsidRPr="00F73007" w:rsidRDefault="0062701E" w:rsidP="008E691C">
      <w:pPr>
        <w:pStyle w:val="NormalWeb"/>
        <w:shd w:val="clear" w:color="auto" w:fill="FFFFFF"/>
        <w:spacing w:before="0" w:beforeAutospacing="0" w:after="120" w:afterAutospacing="0" w:line="312" w:lineRule="auto"/>
        <w:ind w:firstLine="680"/>
        <w:jc w:val="both"/>
        <w:rPr>
          <w:b/>
          <w:bCs/>
        </w:rPr>
      </w:pPr>
      <w:r>
        <w:rPr>
          <w:b/>
          <w:bCs/>
        </w:rPr>
        <w:t>Âyetlerdeki</w:t>
      </w:r>
      <w:r w:rsidR="003E3B4C" w:rsidRPr="003E3B4C">
        <w:rPr>
          <w:b/>
          <w:bCs/>
        </w:rPr>
        <w:t xml:space="preserve"> İstişhâd:</w:t>
      </w:r>
    </w:p>
    <w:p w:rsidR="00557558" w:rsidRPr="00F73007" w:rsidRDefault="00A705C6" w:rsidP="008E691C">
      <w:pPr>
        <w:pStyle w:val="NormalWeb"/>
        <w:shd w:val="clear" w:color="auto" w:fill="FFFFFF"/>
        <w:spacing w:before="0" w:beforeAutospacing="0" w:after="120" w:afterAutospacing="0" w:line="312" w:lineRule="auto"/>
        <w:ind w:firstLine="680"/>
        <w:jc w:val="both"/>
        <w:rPr>
          <w:color w:val="000000"/>
        </w:rPr>
      </w:pPr>
      <w:r w:rsidRPr="00F73007">
        <w:t>İbn</w:t>
      </w:r>
      <w:r w:rsidR="0005717C">
        <w:t xml:space="preserve"> </w:t>
      </w:r>
      <w:r w:rsidRPr="00F73007">
        <w:t>Hişâm</w:t>
      </w:r>
      <w:r w:rsidR="007D71BB">
        <w:t xml:space="preserve">, </w:t>
      </w:r>
      <w:r w:rsidR="00B869C4" w:rsidRPr="00F73007">
        <w:rPr>
          <w:color w:val="000000"/>
        </w:rPr>
        <w:t>n</w:t>
      </w:r>
      <w:r w:rsidR="00C92B19" w:rsidRPr="00F73007">
        <w:rPr>
          <w:color w:val="000000"/>
        </w:rPr>
        <w:t>evâsıhların</w:t>
      </w:r>
      <w:r w:rsidR="00650EB4" w:rsidRPr="00F73007">
        <w:rPr>
          <w:color w:val="000000"/>
        </w:rPr>
        <w:t xml:space="preserve"> üçüncüsü</w:t>
      </w:r>
      <w:r w:rsidRPr="00F73007">
        <w:rPr>
          <w:color w:val="000000"/>
        </w:rPr>
        <w:t xml:space="preserve"> olan</w:t>
      </w:r>
      <w:r w:rsidR="00650EB4" w:rsidRPr="00F73007">
        <w:rPr>
          <w:color w:val="000000"/>
        </w:rPr>
        <w:t xml:space="preserve"> “ef</w:t>
      </w:r>
      <w:r w:rsidRPr="00F73007">
        <w:rPr>
          <w:color w:val="000000"/>
        </w:rPr>
        <w:t>‘âl’i kulûb”</w:t>
      </w:r>
      <w:r w:rsidR="00CB2DDB">
        <w:rPr>
          <w:color w:val="000000"/>
        </w:rPr>
        <w:t xml:space="preserve"> </w:t>
      </w:r>
      <w:r w:rsidR="00650EB4" w:rsidRPr="00F73007">
        <w:t>k</w:t>
      </w:r>
      <w:r w:rsidRPr="00F73007">
        <w:t xml:space="preserve">onusu ile </w:t>
      </w:r>
      <w:r w:rsidR="00A3215D" w:rsidRPr="00F73007">
        <w:t>ilgili on</w:t>
      </w:r>
      <w:r w:rsidR="0005717C">
        <w:t xml:space="preserve"> </w:t>
      </w:r>
      <w:r w:rsidR="004220A7" w:rsidRPr="00F73007">
        <w:t>âyet istişhâd</w:t>
      </w:r>
      <w:r w:rsidR="00650EB4" w:rsidRPr="00F73007">
        <w:t xml:space="preserve"> etmiş</w:t>
      </w:r>
      <w:r w:rsidR="00B869C4" w:rsidRPr="00F73007">
        <w:t>tir</w:t>
      </w:r>
      <w:r w:rsidR="00D351EF" w:rsidRPr="00F73007">
        <w:t>.</w:t>
      </w:r>
      <w:r w:rsidR="00CB2DDB">
        <w:t xml:space="preserve"> </w:t>
      </w:r>
      <w:r w:rsidR="00D351EF" w:rsidRPr="00F73007">
        <w:t xml:space="preserve">İlk </w:t>
      </w:r>
      <w:r w:rsidR="00A049FF" w:rsidRPr="00F73007">
        <w:t>beşini</w:t>
      </w:r>
      <w:r w:rsidR="0005717C">
        <w:t xml:space="preserve"> </w:t>
      </w:r>
      <w:r w:rsidR="00D351EF" w:rsidRPr="00F73007">
        <w:t>burada zikredecek geri kalanına ise</w:t>
      </w:r>
      <w:r w:rsidR="007D71BB">
        <w:t xml:space="preserve">, </w:t>
      </w:r>
      <w:r w:rsidR="00650EB4" w:rsidRPr="00F73007">
        <w:t xml:space="preserve">“ilğâ </w:t>
      </w:r>
      <w:r w:rsidR="006503CE" w:rsidRPr="00F73007">
        <w:t>ve ta‘lîk” konu</w:t>
      </w:r>
      <w:r w:rsidR="00D351EF" w:rsidRPr="00F73007">
        <w:t>sunda yer vereceğiz. Â</w:t>
      </w:r>
      <w:r w:rsidR="00D42541" w:rsidRPr="00F73007">
        <w:t>yet</w:t>
      </w:r>
      <w:r w:rsidR="00557558" w:rsidRPr="00F73007">
        <w:t xml:space="preserve">lerdeki </w:t>
      </w:r>
      <w:r w:rsidR="0022241E" w:rsidRPr="00DD4599">
        <w:rPr>
          <w:rFonts w:ascii="Traditional Arabic" w:hAnsi="Traditional Arabic" w:cs="Traditional Arabic"/>
        </w:rPr>
        <w:t>“</w:t>
      </w:r>
      <w:r w:rsidR="0005717C" w:rsidRPr="00DD4599">
        <w:rPr>
          <w:rFonts w:ascii="Traditional Arabic" w:hAnsi="Traditional Arabic" w:cs="Traditional Arabic"/>
        </w:rPr>
        <w:t xml:space="preserve"> </w:t>
      </w:r>
      <w:r w:rsidR="00557558" w:rsidRPr="00DD4599">
        <w:rPr>
          <w:rFonts w:ascii="Traditional Arabic" w:hAnsi="Traditional Arabic" w:cs="Traditional Arabic"/>
          <w:color w:val="000000"/>
          <w:rtl/>
        </w:rPr>
        <w:t>لَأَظُنُّكَ يَا فِرْعَوْنُ مَثْبُورًا</w:t>
      </w:r>
      <w:r w:rsidR="00E22529"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AC7B69" w:rsidRPr="00DD4599">
        <w:rPr>
          <w:rFonts w:ascii="Traditional Arabic" w:hAnsi="Traditional Arabic" w:cs="Traditional Arabic"/>
          <w:color w:val="000000"/>
        </w:rPr>
        <w:t>-</w:t>
      </w:r>
      <w:r w:rsidR="00E22529" w:rsidRPr="00DD4599">
        <w:rPr>
          <w:rFonts w:ascii="Traditional Arabic" w:hAnsi="Traditional Arabic" w:cs="Traditional Arabic"/>
          <w:color w:val="000000"/>
        </w:rPr>
        <w:t xml:space="preserve"> </w:t>
      </w:r>
      <w:r w:rsidR="002038F6" w:rsidRPr="00DD4599">
        <w:rPr>
          <w:rFonts w:ascii="Traditional Arabic" w:hAnsi="Traditional Arabic" w:cs="Traditional Arabic"/>
          <w:color w:val="000000"/>
        </w:rPr>
        <w:t xml:space="preserve">“ </w:t>
      </w:r>
      <w:r w:rsidR="00557558" w:rsidRPr="00DD4599">
        <w:rPr>
          <w:rFonts w:ascii="Traditional Arabic" w:hAnsi="Traditional Arabic" w:cs="Traditional Arabic"/>
          <w:color w:val="000000"/>
          <w:rtl/>
        </w:rPr>
        <w:t>إِنَّهُمْ يَرَوْنَهُ بَعِيدًا وَنَرَاهُ قَرِيبًا</w:t>
      </w:r>
      <w:r w:rsidR="00E22529" w:rsidRPr="00DD4599">
        <w:rPr>
          <w:rFonts w:ascii="Traditional Arabic" w:hAnsi="Traditional Arabic" w:cs="Traditional Arabic"/>
          <w:color w:val="000000"/>
        </w:rPr>
        <w:t xml:space="preserve"> </w:t>
      </w:r>
      <w:r w:rsidR="002038F6" w:rsidRPr="00DD4599">
        <w:rPr>
          <w:rFonts w:ascii="Traditional Arabic" w:hAnsi="Traditional Arabic" w:cs="Traditional Arabic"/>
          <w:color w:val="000000"/>
        </w:rPr>
        <w:t>”</w:t>
      </w:r>
      <w:r w:rsidR="00E22529" w:rsidRPr="00EB17EA">
        <w:rPr>
          <w:rFonts w:ascii="Traditional Arabic" w:hAnsi="Traditional Arabic" w:cs="Traditional Arabic"/>
          <w:color w:val="000000"/>
        </w:rPr>
        <w:t xml:space="preserve"> </w:t>
      </w:r>
      <w:r w:rsidR="00CB2DDB">
        <w:rPr>
          <w:color w:val="000000"/>
        </w:rPr>
        <w:t>-</w:t>
      </w:r>
      <w:r w:rsidR="00E22529">
        <w:rPr>
          <w:color w:val="000000"/>
        </w:rPr>
        <w:t xml:space="preserve"> </w:t>
      </w:r>
      <w:r w:rsidR="00AC7B69">
        <w:rPr>
          <w:color w:val="000000"/>
        </w:rPr>
        <w:t xml:space="preserve">       </w:t>
      </w:r>
      <w:r w:rsidR="0004128D" w:rsidRPr="00EB17EA">
        <w:rPr>
          <w:rFonts w:ascii="Traditional Arabic" w:hAnsi="Traditional Arabic" w:cs="Traditional Arabic"/>
          <w:color w:val="000000"/>
          <w:sz w:val="28"/>
          <w:szCs w:val="28"/>
        </w:rPr>
        <w:t>“</w:t>
      </w:r>
      <w:r w:rsidR="0004128D" w:rsidRPr="005E5B55">
        <w:rPr>
          <w:rFonts w:ascii="Traditional Arabic" w:hAnsi="Traditional Arabic" w:cs="Traditional Arabic"/>
          <w:color w:val="000000"/>
        </w:rPr>
        <w:t xml:space="preserve"> </w:t>
      </w:r>
      <w:r w:rsidR="005E5B55">
        <w:rPr>
          <w:rFonts w:ascii="Traditional Arabic" w:hAnsi="Traditional Arabic" w:cs="Traditional Arabic"/>
          <w:color w:val="000000"/>
          <w:rtl/>
        </w:rPr>
        <w:t>لا تَحْسَبُوهُ شَرًّا ل</w:t>
      </w:r>
      <w:r w:rsidR="005E5B55">
        <w:rPr>
          <w:rFonts w:ascii="Traditional Arabic" w:hAnsi="Traditional Arabic" w:cs="Traditional Arabic" w:hint="cs"/>
          <w:color w:val="000000"/>
          <w:rtl/>
        </w:rPr>
        <w:t>َ</w:t>
      </w:r>
      <w:r w:rsidR="00557558" w:rsidRPr="005E5B55">
        <w:rPr>
          <w:rFonts w:ascii="Traditional Arabic" w:hAnsi="Traditional Arabic" w:cs="Traditional Arabic"/>
          <w:color w:val="000000"/>
          <w:rtl/>
        </w:rPr>
        <w:t>كُم</w:t>
      </w:r>
      <w:r w:rsidR="00E22529" w:rsidRPr="005E5B55">
        <w:rPr>
          <w:rFonts w:ascii="Traditional Arabic" w:hAnsi="Traditional Arabic" w:cs="Traditional Arabic"/>
          <w:color w:val="000000"/>
        </w:rPr>
        <w:t xml:space="preserve"> </w:t>
      </w:r>
      <w:r w:rsidR="0022241E" w:rsidRPr="005E5B55">
        <w:rPr>
          <w:rFonts w:ascii="Traditional Arabic" w:hAnsi="Traditional Arabic" w:cs="Traditional Arabic"/>
          <w:color w:val="000000"/>
        </w:rPr>
        <w:t>”</w:t>
      </w:r>
      <w:r w:rsidR="00E22529">
        <w:rPr>
          <w:color w:val="000000"/>
        </w:rPr>
        <w:t xml:space="preserve"> </w:t>
      </w:r>
      <w:r w:rsidR="002038F6">
        <w:rPr>
          <w:color w:val="000000"/>
        </w:rPr>
        <w:t>-</w:t>
      </w:r>
      <w:r w:rsidR="00E22529">
        <w:rPr>
          <w:color w:val="000000"/>
        </w:rPr>
        <w:t xml:space="preserve"> </w:t>
      </w:r>
      <w:r w:rsidR="0020452D" w:rsidRPr="00EB17EA">
        <w:rPr>
          <w:rFonts w:ascii="Traditional Arabic" w:hAnsi="Traditional Arabic" w:cs="Traditional Arabic"/>
          <w:color w:val="000000"/>
        </w:rPr>
        <w:t>“</w:t>
      </w:r>
      <w:r w:rsidR="00E22529" w:rsidRPr="00EB17EA">
        <w:rPr>
          <w:rFonts w:ascii="Traditional Arabic" w:hAnsi="Traditional Arabic" w:cs="Traditional Arabic"/>
          <w:color w:val="000000"/>
        </w:rPr>
        <w:t xml:space="preserve"> </w:t>
      </w:r>
      <w:r w:rsidR="00557558" w:rsidRPr="00EB17EA">
        <w:rPr>
          <w:rFonts w:ascii="Traditional Arabic" w:hAnsi="Traditional Arabic" w:cs="Traditional Arabic"/>
          <w:color w:val="000000"/>
          <w:rtl/>
        </w:rPr>
        <w:t>تَجِدُوهُ عِندَ اللَّهِ هُوَ خَيْرًا</w:t>
      </w:r>
      <w:r w:rsidR="00E22529" w:rsidRPr="00EB17EA">
        <w:rPr>
          <w:rFonts w:ascii="Traditional Arabic" w:hAnsi="Traditional Arabic" w:cs="Traditional Arabic"/>
          <w:color w:val="000000"/>
        </w:rPr>
        <w:t xml:space="preserve"> </w:t>
      </w:r>
      <w:r w:rsidR="0022241E" w:rsidRPr="00EB17EA">
        <w:rPr>
          <w:rFonts w:ascii="Traditional Arabic" w:hAnsi="Traditional Arabic" w:cs="Traditional Arabic"/>
          <w:color w:val="000000"/>
        </w:rPr>
        <w:t>”</w:t>
      </w:r>
      <w:r w:rsidR="00E22529">
        <w:rPr>
          <w:color w:val="000000"/>
        </w:rPr>
        <w:t xml:space="preserve"> </w:t>
      </w:r>
      <w:r w:rsidR="002038F6">
        <w:rPr>
          <w:color w:val="000000"/>
        </w:rPr>
        <w:t>-</w:t>
      </w:r>
      <w:r w:rsidR="00E22529">
        <w:rPr>
          <w:color w:val="000000"/>
        </w:rPr>
        <w:t xml:space="preserve"> </w:t>
      </w:r>
      <w:r w:rsidR="002038F6" w:rsidRPr="00EB17EA">
        <w:rPr>
          <w:rFonts w:ascii="Traditional Arabic" w:hAnsi="Traditional Arabic" w:cs="Traditional Arabic"/>
          <w:color w:val="000000"/>
        </w:rPr>
        <w:t xml:space="preserve">“ </w:t>
      </w:r>
      <w:r w:rsidR="00557558" w:rsidRPr="00EB17EA">
        <w:rPr>
          <w:rFonts w:ascii="Traditional Arabic" w:hAnsi="Traditional Arabic" w:cs="Traditional Arabic"/>
          <w:color w:val="000000"/>
          <w:rtl/>
        </w:rPr>
        <w:t>فَإ</w:t>
      </w:r>
      <w:r w:rsidR="00D52DF4" w:rsidRPr="00EB17EA">
        <w:rPr>
          <w:rFonts w:ascii="Traditional Arabic" w:hAnsi="Traditional Arabic" w:cs="Traditional Arabic"/>
          <w:color w:val="000000"/>
          <w:rtl/>
        </w:rPr>
        <w:t>ِنْ عَلِمْتُمُوهُنَّ</w:t>
      </w:r>
      <w:r w:rsidR="00E22529" w:rsidRPr="00EB17EA">
        <w:rPr>
          <w:rFonts w:ascii="Traditional Arabic" w:hAnsi="Traditional Arabic" w:cs="Traditional Arabic"/>
          <w:color w:val="000000"/>
        </w:rPr>
        <w:t xml:space="preserve"> </w:t>
      </w:r>
      <w:r w:rsidR="00D52DF4" w:rsidRPr="00EB17EA">
        <w:rPr>
          <w:rFonts w:ascii="Traditional Arabic" w:hAnsi="Traditional Arabic" w:cs="Traditional Arabic"/>
          <w:color w:val="000000"/>
          <w:rtl/>
        </w:rPr>
        <w:t>مُؤْمِنَات</w:t>
      </w:r>
      <w:r w:rsidR="00CB2DDB" w:rsidRPr="00EB17EA">
        <w:rPr>
          <w:rFonts w:ascii="Traditional Arabic" w:hAnsi="Traditional Arabic" w:cs="Traditional Arabic"/>
          <w:color w:val="000000"/>
        </w:rPr>
        <w:t xml:space="preserve"> </w:t>
      </w:r>
      <w:r w:rsidR="0022241E">
        <w:rPr>
          <w:color w:val="000000"/>
        </w:rPr>
        <w:t>”</w:t>
      </w:r>
      <w:r w:rsidR="00557558" w:rsidRPr="00F73007">
        <w:rPr>
          <w:color w:val="000000"/>
        </w:rPr>
        <w:t xml:space="preserve"> cümlelerde</w:t>
      </w:r>
      <w:r w:rsidR="007D71BB">
        <w:rPr>
          <w:color w:val="000000"/>
        </w:rPr>
        <w:t xml:space="preserve">, </w:t>
      </w:r>
      <w:r w:rsidR="00557558" w:rsidRPr="00F73007">
        <w:rPr>
          <w:color w:val="000000"/>
        </w:rPr>
        <w:t>ef</w:t>
      </w:r>
      <w:r w:rsidRPr="00F73007">
        <w:rPr>
          <w:color w:val="000000"/>
        </w:rPr>
        <w:t>‘â</w:t>
      </w:r>
      <w:r w:rsidR="00557558" w:rsidRPr="00F73007">
        <w:rPr>
          <w:color w:val="000000"/>
        </w:rPr>
        <w:t>l’i kulûb olan “</w:t>
      </w:r>
      <w:r w:rsidR="00557558" w:rsidRPr="00EB17EA">
        <w:rPr>
          <w:rFonts w:ascii="Traditional Arabic" w:hAnsi="Traditional Arabic" w:cs="Traditional Arabic"/>
          <w:color w:val="000000"/>
          <w:rtl/>
        </w:rPr>
        <w:t xml:space="preserve">ظن </w:t>
      </w:r>
      <w:r w:rsidR="00CB2DDB" w:rsidRPr="00EB17EA">
        <w:rPr>
          <w:rFonts w:ascii="Traditional Arabic" w:hAnsi="Traditional Arabic" w:cs="Traditional Arabic"/>
          <w:color w:val="000000"/>
        </w:rPr>
        <w:t xml:space="preserve"> </w:t>
      </w:r>
      <w:r w:rsidR="00D52DF4" w:rsidRPr="00EB17EA">
        <w:rPr>
          <w:rFonts w:ascii="Traditional Arabic" w:hAnsi="Traditional Arabic" w:cs="Traditional Arabic"/>
          <w:color w:val="000000"/>
        </w:rPr>
        <w:t>-</w:t>
      </w:r>
      <w:r w:rsidR="00CB2DDB" w:rsidRPr="00EB17EA">
        <w:rPr>
          <w:rFonts w:ascii="Traditional Arabic" w:hAnsi="Traditional Arabic" w:cs="Traditional Arabic"/>
          <w:color w:val="000000"/>
        </w:rPr>
        <w:t xml:space="preserve"> </w:t>
      </w:r>
      <w:r w:rsidR="00557558" w:rsidRPr="00EB17EA">
        <w:rPr>
          <w:rFonts w:ascii="Traditional Arabic" w:hAnsi="Traditional Arabic" w:cs="Traditional Arabic"/>
          <w:color w:val="000000"/>
          <w:rtl/>
        </w:rPr>
        <w:t>رأى</w:t>
      </w:r>
      <w:r w:rsidR="0004128D" w:rsidRPr="00EB17EA">
        <w:rPr>
          <w:rFonts w:ascii="Traditional Arabic" w:hAnsi="Traditional Arabic" w:cs="Traditional Arabic"/>
          <w:color w:val="000000"/>
        </w:rPr>
        <w:t xml:space="preserve"> </w:t>
      </w:r>
      <w:r w:rsidR="00CB2DDB" w:rsidRPr="00EB17EA">
        <w:rPr>
          <w:rFonts w:ascii="Traditional Arabic" w:hAnsi="Traditional Arabic" w:cs="Traditional Arabic"/>
          <w:color w:val="000000"/>
        </w:rPr>
        <w:t xml:space="preserve">- </w:t>
      </w:r>
      <w:r w:rsidR="00557558" w:rsidRPr="00EB17EA">
        <w:rPr>
          <w:rFonts w:ascii="Traditional Arabic" w:hAnsi="Traditional Arabic" w:cs="Traditional Arabic"/>
          <w:color w:val="000000"/>
          <w:rtl/>
        </w:rPr>
        <w:t>حسب</w:t>
      </w:r>
      <w:r w:rsidR="00CB2DDB" w:rsidRPr="00EB17EA">
        <w:rPr>
          <w:rFonts w:ascii="Traditional Arabic" w:hAnsi="Traditional Arabic" w:cs="Traditional Arabic"/>
          <w:color w:val="000000"/>
        </w:rPr>
        <w:t xml:space="preserve"> </w:t>
      </w:r>
      <w:r w:rsidR="00D52DF4" w:rsidRPr="00EB17EA">
        <w:rPr>
          <w:rFonts w:ascii="Traditional Arabic" w:hAnsi="Traditional Arabic" w:cs="Traditional Arabic"/>
          <w:color w:val="000000"/>
        </w:rPr>
        <w:t>-</w:t>
      </w:r>
      <w:r w:rsidR="00CB2DDB" w:rsidRPr="00EB17EA">
        <w:rPr>
          <w:rFonts w:ascii="Traditional Arabic" w:hAnsi="Traditional Arabic" w:cs="Traditional Arabic"/>
          <w:color w:val="000000"/>
        </w:rPr>
        <w:t xml:space="preserve"> </w:t>
      </w:r>
      <w:r w:rsidR="00557558" w:rsidRPr="00EB17EA">
        <w:rPr>
          <w:rFonts w:ascii="Traditional Arabic" w:hAnsi="Traditional Arabic" w:cs="Traditional Arabic"/>
          <w:color w:val="000000"/>
          <w:rtl/>
        </w:rPr>
        <w:t>وجد</w:t>
      </w:r>
      <w:r w:rsidR="00CB2DDB" w:rsidRPr="00EB17EA">
        <w:rPr>
          <w:rFonts w:ascii="Traditional Arabic" w:hAnsi="Traditional Arabic" w:cs="Traditional Arabic"/>
          <w:color w:val="000000"/>
        </w:rPr>
        <w:t xml:space="preserve"> </w:t>
      </w:r>
      <w:r w:rsidR="00E22529" w:rsidRPr="00EB17EA">
        <w:rPr>
          <w:rFonts w:ascii="Traditional Arabic" w:hAnsi="Traditional Arabic" w:cs="Traditional Arabic"/>
          <w:color w:val="000000"/>
        </w:rPr>
        <w:t>-</w:t>
      </w:r>
      <w:r w:rsidR="00CB2DDB" w:rsidRPr="00EB17EA">
        <w:rPr>
          <w:rFonts w:ascii="Traditional Arabic" w:hAnsi="Traditional Arabic" w:cs="Traditional Arabic"/>
          <w:color w:val="000000"/>
        </w:rPr>
        <w:t xml:space="preserve"> </w:t>
      </w:r>
      <w:r w:rsidR="00557558" w:rsidRPr="00EB17EA">
        <w:rPr>
          <w:rFonts w:ascii="Traditional Arabic" w:hAnsi="Traditional Arabic" w:cs="Traditional Arabic"/>
          <w:color w:val="000000"/>
          <w:rtl/>
        </w:rPr>
        <w:t>علم</w:t>
      </w:r>
      <w:r w:rsidR="00E22529">
        <w:rPr>
          <w:color w:val="000000"/>
        </w:rPr>
        <w:t xml:space="preserve"> </w:t>
      </w:r>
      <w:r w:rsidR="0022241E">
        <w:rPr>
          <w:color w:val="000000"/>
        </w:rPr>
        <w:t>”</w:t>
      </w:r>
      <w:r w:rsidR="00A049FF" w:rsidRPr="00F73007">
        <w:rPr>
          <w:color w:val="000000"/>
        </w:rPr>
        <w:t xml:space="preserve"> fiillerinin her biri</w:t>
      </w:r>
      <w:r w:rsidR="00C5117A" w:rsidRPr="00F73007">
        <w:rPr>
          <w:color w:val="000000"/>
        </w:rPr>
        <w:t xml:space="preserve"> aslında </w:t>
      </w:r>
      <w:r w:rsidR="00BC16E0" w:rsidRPr="00F73007">
        <w:rPr>
          <w:color w:val="000000"/>
        </w:rPr>
        <w:t>mübtedâ</w:t>
      </w:r>
      <w:r w:rsidR="00C5117A" w:rsidRPr="00F73007">
        <w:rPr>
          <w:color w:val="000000"/>
        </w:rPr>
        <w:t xml:space="preserve"> ve haber olan</w:t>
      </w:r>
      <w:r w:rsidR="00A049FF" w:rsidRPr="00F73007">
        <w:rPr>
          <w:color w:val="000000"/>
        </w:rPr>
        <w:t xml:space="preserve"> ma‘</w:t>
      </w:r>
      <w:r w:rsidR="00CF2309" w:rsidRPr="00F73007">
        <w:rPr>
          <w:color w:val="000000"/>
        </w:rPr>
        <w:t>mû</w:t>
      </w:r>
      <w:r w:rsidR="0020452D" w:rsidRPr="00F73007">
        <w:rPr>
          <w:color w:val="000000"/>
        </w:rPr>
        <w:t>llerini</w:t>
      </w:r>
      <w:r w:rsidR="00A049FF" w:rsidRPr="00F73007">
        <w:rPr>
          <w:color w:val="000000"/>
        </w:rPr>
        <w:t xml:space="preserve"> nasb ederek ilk ma‘</w:t>
      </w:r>
      <w:r w:rsidR="00CF2309" w:rsidRPr="00F73007">
        <w:rPr>
          <w:color w:val="000000"/>
        </w:rPr>
        <w:t>mû</w:t>
      </w:r>
      <w:r w:rsidR="00A049FF" w:rsidRPr="00F73007">
        <w:rPr>
          <w:color w:val="000000"/>
        </w:rPr>
        <w:t>lü</w:t>
      </w:r>
      <w:r w:rsidR="007D71BB">
        <w:rPr>
          <w:color w:val="000000"/>
        </w:rPr>
        <w:t xml:space="preserve">, </w:t>
      </w:r>
      <w:r w:rsidR="00A049FF" w:rsidRPr="00F73007">
        <w:rPr>
          <w:color w:val="000000"/>
        </w:rPr>
        <w:t>birinci mef‘ûl</w:t>
      </w:r>
      <w:r w:rsidR="007D71BB">
        <w:rPr>
          <w:color w:val="000000"/>
        </w:rPr>
        <w:t xml:space="preserve">, </w:t>
      </w:r>
      <w:r w:rsidR="00A049FF" w:rsidRPr="00F73007">
        <w:rPr>
          <w:color w:val="000000"/>
        </w:rPr>
        <w:t>ikinci ma‘</w:t>
      </w:r>
      <w:r w:rsidR="00CF2309" w:rsidRPr="00F73007">
        <w:rPr>
          <w:color w:val="000000"/>
        </w:rPr>
        <w:t>mû</w:t>
      </w:r>
      <w:r w:rsidR="00A049FF" w:rsidRPr="00F73007">
        <w:rPr>
          <w:color w:val="000000"/>
        </w:rPr>
        <w:t>lü</w:t>
      </w:r>
      <w:r w:rsidR="00E22529">
        <w:rPr>
          <w:color w:val="000000"/>
        </w:rPr>
        <w:t xml:space="preserve"> </w:t>
      </w:r>
      <w:r w:rsidR="00A049FF" w:rsidRPr="00F73007">
        <w:rPr>
          <w:color w:val="000000"/>
        </w:rPr>
        <w:t>de ikinci mef‘</w:t>
      </w:r>
      <w:r w:rsidR="0020452D" w:rsidRPr="00F73007">
        <w:rPr>
          <w:color w:val="000000"/>
        </w:rPr>
        <w:t>û</w:t>
      </w:r>
      <w:r w:rsidR="00D351EF" w:rsidRPr="00F73007">
        <w:rPr>
          <w:color w:val="000000"/>
        </w:rPr>
        <w:t>l olarak mansûb olmuştur</w:t>
      </w:r>
      <w:r w:rsidR="00A049FF" w:rsidRPr="00F73007">
        <w:rPr>
          <w:color w:val="000000"/>
        </w:rPr>
        <w:t>.</w:t>
      </w:r>
      <w:r w:rsidR="00A049FF" w:rsidRPr="00F73007">
        <w:rPr>
          <w:rStyle w:val="DipnotBavurusu"/>
          <w:color w:val="000000"/>
        </w:rPr>
        <w:footnoteReference w:id="537"/>
      </w:r>
    </w:p>
    <w:p w:rsidR="00650EB4" w:rsidRPr="00F73007" w:rsidRDefault="00331FF9" w:rsidP="008E691C">
      <w:pPr>
        <w:pStyle w:val="Balk4"/>
        <w:spacing w:line="312" w:lineRule="auto"/>
        <w:rPr>
          <w:color w:val="000000"/>
        </w:rPr>
      </w:pPr>
      <w:bookmarkStart w:id="118" w:name="_Toc413065672"/>
      <w:r>
        <w:t>3.</w:t>
      </w:r>
      <w:r w:rsidR="003A2BCA" w:rsidRPr="00F73007">
        <w:t>26.3.</w:t>
      </w:r>
      <w:r w:rsidR="00E23AC9">
        <w:t>1</w:t>
      </w:r>
      <w:r w:rsidR="00A3215D" w:rsidRPr="00F73007">
        <w:t xml:space="preserve">. </w:t>
      </w:r>
      <w:r w:rsidR="0020452D" w:rsidRPr="00F73007">
        <w:t>Ef‘âl</w:t>
      </w:r>
      <w:r w:rsidR="00343772" w:rsidRPr="00F73007">
        <w:t>-</w:t>
      </w:r>
      <w:r w:rsidR="0020452D" w:rsidRPr="00F73007">
        <w:t xml:space="preserve">i </w:t>
      </w:r>
      <w:r w:rsidR="00343772" w:rsidRPr="00F73007">
        <w:t>Kulûbü</w:t>
      </w:r>
      <w:r w:rsidR="00500C24" w:rsidRPr="00F73007">
        <w:t>n Tâ‘lî</w:t>
      </w:r>
      <w:r w:rsidR="00A3215D" w:rsidRPr="00F73007">
        <w:t>ki</w:t>
      </w:r>
      <w:bookmarkEnd w:id="118"/>
    </w:p>
    <w:p w:rsidR="00DD4599" w:rsidRPr="005E5B55" w:rsidRDefault="005C4370" w:rsidP="008E691C">
      <w:pPr>
        <w:pStyle w:val="NormalWeb"/>
        <w:shd w:val="clear" w:color="auto" w:fill="FFFFFF"/>
        <w:spacing w:before="0" w:beforeAutospacing="0" w:after="120" w:afterAutospacing="0" w:line="312" w:lineRule="auto"/>
        <w:ind w:firstLine="680"/>
        <w:jc w:val="both"/>
        <w:rPr>
          <w:rtl/>
        </w:rPr>
      </w:pPr>
      <w:r w:rsidRPr="00F73007">
        <w:rPr>
          <w:color w:val="000000"/>
        </w:rPr>
        <w:t>Ta‘lîk</w:t>
      </w:r>
      <w:r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CB2DDB" w:rsidRPr="00DD4599">
        <w:rPr>
          <w:rFonts w:ascii="Traditional Arabic" w:hAnsi="Traditional Arabic" w:cs="Traditional Arabic"/>
          <w:color w:val="000000"/>
        </w:rPr>
        <w:t xml:space="preserve"> </w:t>
      </w:r>
      <w:r w:rsidRPr="00DD4599">
        <w:rPr>
          <w:rFonts w:ascii="Traditional Arabic" w:hAnsi="Traditional Arabic" w:cs="Traditional Arabic"/>
          <w:color w:val="000000"/>
          <w:rtl/>
        </w:rPr>
        <w:t>م</w:t>
      </w:r>
      <w:r w:rsidR="00DD4599">
        <w:rPr>
          <w:rFonts w:ascii="Traditional Arabic" w:hAnsi="Traditional Arabic" w:cs="Traditional Arabic" w:hint="cs"/>
          <w:color w:val="000000"/>
          <w:rtl/>
        </w:rPr>
        <w:t>َ</w:t>
      </w:r>
      <w:r w:rsidRPr="00DD4599">
        <w:rPr>
          <w:rFonts w:ascii="Traditional Arabic" w:hAnsi="Traditional Arabic" w:cs="Traditional Arabic"/>
          <w:color w:val="000000"/>
          <w:rtl/>
        </w:rPr>
        <w:t>ا</w:t>
      </w:r>
      <w:r w:rsidR="00CB2DDB" w:rsidRPr="00DD4599">
        <w:rPr>
          <w:rFonts w:ascii="Traditional Arabic" w:hAnsi="Traditional Arabic" w:cs="Traditional Arabic"/>
          <w:color w:val="000000"/>
        </w:rPr>
        <w:t xml:space="preserve"> </w:t>
      </w:r>
      <w:r w:rsidRPr="00DD4599">
        <w:rPr>
          <w:rFonts w:ascii="Traditional Arabic" w:hAnsi="Traditional Arabic" w:cs="Traditional Arabic"/>
          <w:color w:val="000000"/>
        </w:rPr>
        <w:t>-</w:t>
      </w:r>
      <w:r w:rsidRPr="00DD4599">
        <w:rPr>
          <w:rFonts w:ascii="Traditional Arabic" w:hAnsi="Traditional Arabic" w:cs="Traditional Arabic"/>
          <w:color w:val="000000"/>
          <w:rtl/>
        </w:rPr>
        <w:t xml:space="preserve"> ل</w:t>
      </w:r>
      <w:r w:rsidR="00DD4599">
        <w:rPr>
          <w:rFonts w:ascii="Traditional Arabic" w:hAnsi="Traditional Arabic" w:cs="Traditional Arabic" w:hint="cs"/>
          <w:color w:val="000000"/>
          <w:rtl/>
        </w:rPr>
        <w:t>َ</w:t>
      </w:r>
      <w:r w:rsidRPr="00DD4599">
        <w:rPr>
          <w:rFonts w:ascii="Traditional Arabic" w:hAnsi="Traditional Arabic" w:cs="Traditional Arabic"/>
          <w:color w:val="000000"/>
          <w:rtl/>
        </w:rPr>
        <w:t xml:space="preserve">ا </w:t>
      </w:r>
      <w:r w:rsidR="0004128D" w:rsidRPr="00DD4599">
        <w:rPr>
          <w:rFonts w:ascii="Traditional Arabic" w:hAnsi="Traditional Arabic" w:cs="Traditional Arabic"/>
          <w:color w:val="000000"/>
        </w:rPr>
        <w:t xml:space="preserve">- </w:t>
      </w:r>
      <w:r w:rsidRPr="00DD4599">
        <w:rPr>
          <w:rFonts w:ascii="Traditional Arabic" w:hAnsi="Traditional Arabic" w:cs="Traditional Arabic"/>
          <w:color w:val="000000"/>
          <w:rtl/>
        </w:rPr>
        <w:t>إ</w:t>
      </w:r>
      <w:r w:rsidR="00DD4599">
        <w:rPr>
          <w:rFonts w:ascii="Traditional Arabic" w:hAnsi="Traditional Arabic" w:cs="Traditional Arabic" w:hint="cs"/>
          <w:color w:val="000000"/>
          <w:rtl/>
        </w:rPr>
        <w:t>نْ</w:t>
      </w:r>
      <w:r w:rsidR="0004128D" w:rsidRPr="00DD4599">
        <w:rPr>
          <w:rFonts w:ascii="Traditional Arabic" w:hAnsi="Traditional Arabic" w:cs="Traditional Arabic"/>
          <w:color w:val="000000"/>
        </w:rPr>
        <w:t xml:space="preserve"> ”</w:t>
      </w:r>
      <w:r w:rsidRPr="00F73007">
        <w:rPr>
          <w:color w:val="000000"/>
        </w:rPr>
        <w:t xml:space="preserve"> edâtları ile ibtidâ</w:t>
      </w:r>
      <w:r w:rsidR="007D71BB">
        <w:rPr>
          <w:color w:val="000000"/>
        </w:rPr>
        <w:t xml:space="preserve">, </w:t>
      </w:r>
      <w:r w:rsidRPr="00F73007">
        <w:rPr>
          <w:color w:val="000000"/>
        </w:rPr>
        <w:t xml:space="preserve">kasem ve istifhâm </w:t>
      </w:r>
      <w:r w:rsidR="0022241E" w:rsidRPr="00DD4599">
        <w:rPr>
          <w:rFonts w:ascii="Traditional Arabic" w:hAnsi="Traditional Arabic" w:cs="Traditional Arabic"/>
          <w:color w:val="000000"/>
        </w:rPr>
        <w:t>“</w:t>
      </w:r>
      <w:r w:rsidR="00F96B1D" w:rsidRPr="00DD4599">
        <w:rPr>
          <w:rFonts w:ascii="Traditional Arabic" w:hAnsi="Traditional Arabic" w:cs="Traditional Arabic"/>
          <w:color w:val="000000"/>
        </w:rPr>
        <w:t xml:space="preserve"> </w:t>
      </w:r>
      <w:r w:rsidR="00553AA1" w:rsidRPr="00DD4599">
        <w:rPr>
          <w:rFonts w:ascii="Traditional Arabic" w:hAnsi="Traditional Arabic" w:cs="Traditional Arabic"/>
          <w:color w:val="000000"/>
          <w:rtl/>
        </w:rPr>
        <w:t>ل</w:t>
      </w:r>
      <w:r w:rsidR="00F96B1D" w:rsidRPr="00DD4599">
        <w:rPr>
          <w:rFonts w:ascii="Traditional Arabic" w:hAnsi="Traditional Arabic" w:cs="Traditional Arabic"/>
          <w:color w:val="000000"/>
        </w:rPr>
        <w:t xml:space="preserve"> </w:t>
      </w:r>
      <w:r w:rsidR="0022241E" w:rsidRPr="00DD4599">
        <w:rPr>
          <w:rFonts w:ascii="Traditional Arabic" w:hAnsi="Traditional Arabic" w:cs="Traditional Arabic"/>
          <w:color w:val="000000"/>
        </w:rPr>
        <w:t>”</w:t>
      </w:r>
      <w:r w:rsidR="00553AA1" w:rsidRPr="00F73007">
        <w:rPr>
          <w:color w:val="000000"/>
        </w:rPr>
        <w:t>ı</w:t>
      </w:r>
      <w:r w:rsidRPr="00F73007">
        <w:rPr>
          <w:color w:val="000000"/>
        </w:rPr>
        <w:t xml:space="preserve"> gibi e</w:t>
      </w:r>
      <w:r w:rsidR="00A705C6" w:rsidRPr="00F73007">
        <w:rPr>
          <w:color w:val="000000"/>
        </w:rPr>
        <w:t>dâtlar</w:t>
      </w:r>
      <w:r w:rsidR="00C13EE4" w:rsidRPr="00F73007">
        <w:rPr>
          <w:color w:val="000000"/>
        </w:rPr>
        <w:t>ın</w:t>
      </w:r>
      <w:r w:rsidR="007D71BB">
        <w:rPr>
          <w:color w:val="000000"/>
        </w:rPr>
        <w:t xml:space="preserve">, </w:t>
      </w:r>
      <w:r w:rsidRPr="00F73007">
        <w:rPr>
          <w:color w:val="000000"/>
        </w:rPr>
        <w:t>efal’i kulûb ile ma‘</w:t>
      </w:r>
      <w:r w:rsidR="0020452D" w:rsidRPr="00F73007">
        <w:rPr>
          <w:color w:val="000000"/>
        </w:rPr>
        <w:t>mû</w:t>
      </w:r>
      <w:r w:rsidR="00D351EF" w:rsidRPr="00F73007">
        <w:rPr>
          <w:color w:val="000000"/>
        </w:rPr>
        <w:t xml:space="preserve">lleri arasına girmesiyle </w:t>
      </w:r>
      <w:r w:rsidR="0020452D" w:rsidRPr="00F73007">
        <w:rPr>
          <w:color w:val="000000"/>
        </w:rPr>
        <w:t xml:space="preserve">bu </w:t>
      </w:r>
      <w:r w:rsidRPr="00F73007">
        <w:rPr>
          <w:color w:val="000000"/>
        </w:rPr>
        <w:t>fiillerin amel</w:t>
      </w:r>
      <w:r w:rsidR="00D351EF" w:rsidRPr="00F73007">
        <w:rPr>
          <w:color w:val="000000"/>
        </w:rPr>
        <w:t>lerinin</w:t>
      </w:r>
      <w:r w:rsidRPr="00F73007">
        <w:rPr>
          <w:color w:val="000000"/>
        </w:rPr>
        <w:t xml:space="preserve"> sadece lâfzen iptâl edil</w:t>
      </w:r>
      <w:r w:rsidR="00343772" w:rsidRPr="00F73007">
        <w:rPr>
          <w:color w:val="000000"/>
        </w:rPr>
        <w:t>mesine</w:t>
      </w:r>
      <w:r w:rsidRPr="00F73007">
        <w:rPr>
          <w:color w:val="000000"/>
        </w:rPr>
        <w:t xml:space="preserve"> denir.</w:t>
      </w:r>
      <w:r w:rsidR="009905B9" w:rsidRPr="00F73007">
        <w:rPr>
          <w:rStyle w:val="DipnotBavurusu"/>
          <w:color w:val="000000"/>
        </w:rPr>
        <w:footnoteReference w:id="538"/>
      </w:r>
    </w:p>
    <w:p w:rsidR="009905B9" w:rsidRPr="00F73007" w:rsidRDefault="003E3B4C" w:rsidP="008E691C">
      <w:pPr>
        <w:pStyle w:val="NormalWeb"/>
        <w:shd w:val="clear" w:color="auto" w:fill="FFFFFF"/>
        <w:spacing w:before="0" w:beforeAutospacing="0" w:after="120" w:afterAutospacing="0" w:line="312" w:lineRule="auto"/>
        <w:ind w:firstLine="680"/>
        <w:jc w:val="both"/>
        <w:rPr>
          <w:b/>
          <w:bCs/>
        </w:rPr>
      </w:pPr>
      <w:r w:rsidRPr="003E3B4C">
        <w:rPr>
          <w:b/>
          <w:bCs/>
        </w:rPr>
        <w:t>Âyet</w:t>
      </w:r>
      <w:r w:rsidR="0062701E">
        <w:rPr>
          <w:b/>
          <w:bCs/>
        </w:rPr>
        <w:t>ler ve Meâlleri</w:t>
      </w:r>
      <w:r w:rsidRPr="003E3B4C">
        <w:rPr>
          <w:b/>
          <w:bCs/>
        </w:rPr>
        <w:t>:</w:t>
      </w:r>
    </w:p>
    <w:p w:rsidR="009905B9" w:rsidRPr="00AC7B69" w:rsidRDefault="002667D2" w:rsidP="008E691C">
      <w:pPr>
        <w:pStyle w:val="NormalWeb"/>
        <w:shd w:val="clear" w:color="auto" w:fill="FFFFFF"/>
        <w:bidi/>
        <w:spacing w:before="0" w:beforeAutospacing="0" w:after="120" w:afterAutospacing="0" w:line="312" w:lineRule="auto"/>
        <w:ind w:hanging="2"/>
        <w:jc w:val="both"/>
        <w:rPr>
          <w:rFonts w:ascii="Traditional Arabic" w:hAnsi="Traditional Arabic" w:cs="Traditional Arabic"/>
          <w:color w:val="000000"/>
          <w:sz w:val="28"/>
          <w:szCs w:val="28"/>
          <w:rtl/>
        </w:rPr>
      </w:pPr>
      <w:r w:rsidRPr="00AC7B69">
        <w:rPr>
          <w:rFonts w:ascii="Traditional Arabic" w:hAnsi="Traditional Arabic" w:cs="Traditional Arabic"/>
          <w:color w:val="000000"/>
          <w:sz w:val="28"/>
          <w:szCs w:val="28"/>
          <w:rtl/>
        </w:rPr>
        <w:t>{</w:t>
      </w:r>
      <w:r w:rsidR="00F96B1D" w:rsidRPr="00AC7B69">
        <w:rPr>
          <w:rFonts w:ascii="Traditional Arabic" w:hAnsi="Traditional Arabic" w:cs="Traditional Arabic"/>
          <w:color w:val="000000"/>
          <w:sz w:val="28"/>
          <w:szCs w:val="28"/>
        </w:rPr>
        <w:t xml:space="preserve"> </w:t>
      </w:r>
      <w:r w:rsidR="009905B9" w:rsidRPr="00AC7B69">
        <w:rPr>
          <w:rFonts w:ascii="Traditional Arabic" w:hAnsi="Traditional Arabic" w:cs="Traditional Arabic"/>
          <w:color w:val="000000"/>
          <w:sz w:val="28"/>
          <w:szCs w:val="28"/>
          <w:rtl/>
        </w:rPr>
        <w:t>ثُمَّ نُكِسُوا عَلَى رُؤُوسِهِمْ لَقَدْ عَلِمْتَ مَا هَؤُل</w:t>
      </w:r>
      <w:r w:rsidR="003475E0">
        <w:rPr>
          <w:rFonts w:ascii="Traditional Arabic" w:hAnsi="Traditional Arabic" w:cs="Traditional Arabic" w:hint="cs"/>
          <w:color w:val="000000"/>
          <w:sz w:val="28"/>
          <w:szCs w:val="28"/>
          <w:rtl/>
        </w:rPr>
        <w:t>َ</w:t>
      </w:r>
      <w:r w:rsidR="009905B9" w:rsidRPr="00AC7B69">
        <w:rPr>
          <w:rFonts w:ascii="Traditional Arabic" w:hAnsi="Traditional Arabic" w:cs="Traditional Arabic"/>
          <w:color w:val="000000"/>
          <w:sz w:val="28"/>
          <w:szCs w:val="28"/>
          <w:rtl/>
        </w:rPr>
        <w:t>اء</w:t>
      </w:r>
      <w:r w:rsidR="003475E0">
        <w:rPr>
          <w:rFonts w:ascii="Traditional Arabic" w:hAnsi="Traditional Arabic" w:cs="Traditional Arabic" w:hint="cs"/>
          <w:color w:val="000000"/>
          <w:sz w:val="28"/>
          <w:szCs w:val="28"/>
          <w:rtl/>
        </w:rPr>
        <w:t>ِ</w:t>
      </w:r>
      <w:r w:rsidR="009905B9" w:rsidRPr="00AC7B69">
        <w:rPr>
          <w:rFonts w:ascii="Traditional Arabic" w:hAnsi="Traditional Arabic" w:cs="Traditional Arabic"/>
          <w:color w:val="000000"/>
          <w:sz w:val="28"/>
          <w:szCs w:val="28"/>
          <w:rtl/>
        </w:rPr>
        <w:t xml:space="preserve"> يَن</w:t>
      </w:r>
      <w:r w:rsidR="003475E0">
        <w:rPr>
          <w:rFonts w:ascii="Traditional Arabic" w:hAnsi="Traditional Arabic" w:cs="Traditional Arabic" w:hint="cs"/>
          <w:color w:val="000000"/>
          <w:sz w:val="28"/>
          <w:szCs w:val="28"/>
          <w:rtl/>
        </w:rPr>
        <w:t>ْ</w:t>
      </w:r>
      <w:r w:rsidR="009905B9" w:rsidRPr="00AC7B69">
        <w:rPr>
          <w:rFonts w:ascii="Traditional Arabic" w:hAnsi="Traditional Arabic" w:cs="Traditional Arabic"/>
          <w:color w:val="000000"/>
          <w:sz w:val="28"/>
          <w:szCs w:val="28"/>
          <w:rtl/>
        </w:rPr>
        <w:t>طِقُونَ</w:t>
      </w:r>
      <w:r w:rsidR="00F96B1D" w:rsidRP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265AC4" w:rsidRPr="00F73007" w:rsidRDefault="009A13C8" w:rsidP="008E691C">
      <w:pPr>
        <w:pStyle w:val="NormalWeb"/>
        <w:shd w:val="clear" w:color="auto" w:fill="FFFFFF"/>
        <w:spacing w:before="0" w:beforeAutospacing="0" w:after="120" w:afterAutospacing="0" w:line="312" w:lineRule="auto"/>
        <w:ind w:firstLine="680"/>
        <w:jc w:val="both"/>
        <w:rPr>
          <w:color w:val="000000" w:themeColor="text1"/>
        </w:rPr>
      </w:pPr>
      <w:r w:rsidRPr="00F73007">
        <w:rPr>
          <w:i/>
          <w:iCs/>
          <w:color w:val="000000" w:themeColor="text1"/>
        </w:rPr>
        <w:t>“</w:t>
      </w:r>
      <w:r w:rsidR="009905B9" w:rsidRPr="00F73007">
        <w:rPr>
          <w:i/>
          <w:iCs/>
          <w:color w:val="000000" w:themeColor="text1"/>
        </w:rPr>
        <w:t>Sonra eski inanç ve inatlarına döndüler ve "Andolsun</w:t>
      </w:r>
      <w:r w:rsidR="007D71BB">
        <w:rPr>
          <w:i/>
          <w:iCs/>
          <w:color w:val="000000" w:themeColor="text1"/>
        </w:rPr>
        <w:t xml:space="preserve">, </w:t>
      </w:r>
      <w:r w:rsidR="009905B9" w:rsidRPr="00F73007">
        <w:rPr>
          <w:i/>
          <w:iCs/>
          <w:color w:val="000000" w:themeColor="text1"/>
        </w:rPr>
        <w:t>bunların konuşmayacağını sen de bilirsin" dediler</w:t>
      </w:r>
      <w:r w:rsidR="009905B9" w:rsidRPr="00F73007">
        <w:rPr>
          <w:color w:val="000000" w:themeColor="text1"/>
        </w:rPr>
        <w:t>.</w:t>
      </w:r>
      <w:r w:rsidRPr="00F73007">
        <w:rPr>
          <w:color w:val="000000" w:themeColor="text1"/>
        </w:rPr>
        <w:t>”</w:t>
      </w:r>
      <w:r w:rsidR="009905B9" w:rsidRPr="00F73007">
        <w:rPr>
          <w:rStyle w:val="DipnotBavurusu"/>
          <w:color w:val="000000" w:themeColor="text1"/>
        </w:rPr>
        <w:footnoteReference w:id="539"/>
      </w:r>
    </w:p>
    <w:p w:rsidR="009905B9" w:rsidRPr="00AC7B69" w:rsidRDefault="002667D2"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AC7B69">
        <w:rPr>
          <w:rFonts w:ascii="Traditional Arabic" w:hAnsi="Traditional Arabic" w:cs="Traditional Arabic"/>
          <w:color w:val="000000"/>
          <w:sz w:val="28"/>
          <w:szCs w:val="28"/>
          <w:rtl/>
        </w:rPr>
        <w:lastRenderedPageBreak/>
        <w:t>{</w:t>
      </w:r>
      <w:r w:rsidR="00F96B1D" w:rsidRPr="00AC7B69">
        <w:rPr>
          <w:rFonts w:ascii="Traditional Arabic" w:hAnsi="Traditional Arabic" w:cs="Traditional Arabic"/>
          <w:color w:val="000000"/>
          <w:sz w:val="28"/>
          <w:szCs w:val="28"/>
        </w:rPr>
        <w:t xml:space="preserve"> </w:t>
      </w:r>
      <w:r w:rsidR="009905B9" w:rsidRPr="00AC7B69">
        <w:rPr>
          <w:rFonts w:ascii="Traditional Arabic" w:hAnsi="Traditional Arabic" w:cs="Traditional Arabic"/>
          <w:color w:val="000000"/>
          <w:sz w:val="28"/>
          <w:szCs w:val="28"/>
          <w:rtl/>
        </w:rPr>
        <w:t>يَوْمَ يَدْعُوكُمْ فَتَسْتَجِيبُونَ بِحَمْدِهِ وَتَظُنُّونَ إِن</w:t>
      </w:r>
      <w:r w:rsidR="00CB2DDB" w:rsidRPr="00AC7B69">
        <w:rPr>
          <w:rFonts w:ascii="Traditional Arabic" w:hAnsi="Traditional Arabic" w:cs="Traditional Arabic"/>
          <w:color w:val="000000"/>
          <w:sz w:val="28"/>
          <w:szCs w:val="28"/>
          <w:rtl/>
        </w:rPr>
        <w:t>ْ</w:t>
      </w:r>
      <w:r w:rsidR="00DD4599">
        <w:rPr>
          <w:rFonts w:ascii="Traditional Arabic" w:hAnsi="Traditional Arabic" w:cs="Traditional Arabic"/>
          <w:color w:val="000000"/>
          <w:sz w:val="28"/>
          <w:szCs w:val="28"/>
          <w:rtl/>
        </w:rPr>
        <w:t xml:space="preserve"> ل</w:t>
      </w:r>
      <w:r w:rsidR="00DD4599">
        <w:rPr>
          <w:rFonts w:ascii="Traditional Arabic" w:hAnsi="Traditional Arabic" w:cs="Traditional Arabic" w:hint="cs"/>
          <w:color w:val="000000"/>
          <w:sz w:val="28"/>
          <w:szCs w:val="28"/>
          <w:rtl/>
        </w:rPr>
        <w:t>َ</w:t>
      </w:r>
      <w:r w:rsidR="009905B9" w:rsidRPr="00AC7B69">
        <w:rPr>
          <w:rFonts w:ascii="Traditional Arabic" w:hAnsi="Traditional Arabic" w:cs="Traditional Arabic"/>
          <w:color w:val="000000"/>
          <w:sz w:val="28"/>
          <w:szCs w:val="28"/>
          <w:rtl/>
        </w:rPr>
        <w:t>بِثْتُمْ إِلاَّ قَلِيلاً</w:t>
      </w:r>
      <w:r w:rsidR="00F96B1D" w:rsidRP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CB2DDB" w:rsidRPr="00F96B1D" w:rsidRDefault="009A13C8" w:rsidP="00F96B1D">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9905B9" w:rsidRPr="00F73007">
        <w:rPr>
          <w:i/>
          <w:iCs/>
          <w:color w:val="000000" w:themeColor="text1"/>
        </w:rPr>
        <w:t>Allah'ın sizi (kabirlerinizden) çağıracağı</w:t>
      </w:r>
      <w:r w:rsidR="007D71BB">
        <w:rPr>
          <w:i/>
          <w:iCs/>
          <w:color w:val="000000" w:themeColor="text1"/>
        </w:rPr>
        <w:t xml:space="preserve">, </w:t>
      </w:r>
      <w:r w:rsidR="009905B9" w:rsidRPr="00F73007">
        <w:rPr>
          <w:i/>
          <w:iCs/>
          <w:color w:val="000000" w:themeColor="text1"/>
        </w:rPr>
        <w:t>sizin de O'na hamd ederek emrine hemen uyacağınız ve (kabirlerinizde) pek az kaldığınızı sanacağınız günü hatırla!</w:t>
      </w:r>
      <w:r w:rsidRPr="00F73007">
        <w:rPr>
          <w:i/>
          <w:iCs/>
          <w:color w:val="000000" w:themeColor="text1"/>
        </w:rPr>
        <w:t>”</w:t>
      </w:r>
      <w:r w:rsidR="009905B9" w:rsidRPr="00F73007">
        <w:rPr>
          <w:rStyle w:val="DipnotBavurusu"/>
          <w:color w:val="000000" w:themeColor="text1"/>
        </w:rPr>
        <w:footnoteReference w:id="540"/>
      </w:r>
    </w:p>
    <w:p w:rsidR="009905B9" w:rsidRPr="00AC7B69" w:rsidRDefault="002667D2" w:rsidP="00CB2DDB">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AC7B69">
        <w:rPr>
          <w:rFonts w:ascii="Traditional Arabic" w:hAnsi="Traditional Arabic" w:cs="Traditional Arabic"/>
          <w:color w:val="000000"/>
          <w:sz w:val="28"/>
          <w:szCs w:val="28"/>
          <w:rtl/>
        </w:rPr>
        <w:t>{</w:t>
      </w:r>
      <w:r w:rsidR="00F96B1D" w:rsidRPr="00AC7B69">
        <w:rPr>
          <w:rFonts w:ascii="Traditional Arabic" w:hAnsi="Traditional Arabic" w:cs="Traditional Arabic"/>
          <w:color w:val="000000"/>
          <w:sz w:val="28"/>
          <w:szCs w:val="28"/>
        </w:rPr>
        <w:t xml:space="preserve"> </w:t>
      </w:r>
      <w:r w:rsidR="00452C5A" w:rsidRPr="00AC7B69">
        <w:rPr>
          <w:rFonts w:ascii="Traditional Arabic" w:hAnsi="Traditional Arabic" w:cs="Traditional Arabic"/>
          <w:color w:val="000000"/>
          <w:sz w:val="28"/>
          <w:szCs w:val="28"/>
          <w:rtl/>
        </w:rPr>
        <w:t>وَلَقَدْ عَلِمُوا</w:t>
      </w:r>
      <w:r w:rsidR="009905B9" w:rsidRPr="00AC7B69">
        <w:rPr>
          <w:rFonts w:ascii="Traditional Arabic" w:hAnsi="Traditional Arabic" w:cs="Traditional Arabic"/>
          <w:color w:val="000000"/>
          <w:sz w:val="28"/>
          <w:szCs w:val="28"/>
          <w:rtl/>
        </w:rPr>
        <w:t xml:space="preserve"> لَمَنِ اشْتَرَاهُ مَا لَهُ فِي الآخِرَةِ مِنْ خَلاقٍ</w:t>
      </w:r>
      <w:r w:rsidR="00F96B1D" w:rsidRP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04128D" w:rsidRDefault="009A13C8" w:rsidP="0004128D">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9905B9" w:rsidRPr="00F73007">
        <w:rPr>
          <w:i/>
          <w:iCs/>
          <w:color w:val="000000" w:themeColor="text1"/>
        </w:rPr>
        <w:t>(Onlar böyle yaparak) kendilerine zarar veren</w:t>
      </w:r>
      <w:r w:rsidR="007D71BB">
        <w:rPr>
          <w:i/>
          <w:iCs/>
          <w:color w:val="000000" w:themeColor="text1"/>
        </w:rPr>
        <w:t xml:space="preserve">, </w:t>
      </w:r>
      <w:r w:rsidR="009905B9" w:rsidRPr="00F73007">
        <w:rPr>
          <w:i/>
          <w:iCs/>
          <w:color w:val="000000" w:themeColor="text1"/>
        </w:rPr>
        <w:t>fayda getirmeyen şeyleri öğreniyorlardı. Andolsun</w:t>
      </w:r>
      <w:r w:rsidR="007D71BB">
        <w:rPr>
          <w:i/>
          <w:iCs/>
          <w:color w:val="000000" w:themeColor="text1"/>
        </w:rPr>
        <w:t xml:space="preserve">, </w:t>
      </w:r>
      <w:r w:rsidR="009905B9" w:rsidRPr="00F73007">
        <w:rPr>
          <w:i/>
          <w:iCs/>
          <w:color w:val="000000" w:themeColor="text1"/>
        </w:rPr>
        <w:t xml:space="preserve">onu satın alanın </w:t>
      </w:r>
      <w:r w:rsidR="005D4310" w:rsidRPr="00F73007">
        <w:rPr>
          <w:i/>
          <w:iCs/>
          <w:color w:val="000000" w:themeColor="text1"/>
        </w:rPr>
        <w:t>Âhiret</w:t>
      </w:r>
      <w:r w:rsidR="009905B9" w:rsidRPr="00F73007">
        <w:rPr>
          <w:i/>
          <w:iCs/>
          <w:color w:val="000000" w:themeColor="text1"/>
        </w:rPr>
        <w:t>te bir nasibi olmadığını biliyorlardı.</w:t>
      </w:r>
      <w:r w:rsidR="009905B9" w:rsidRPr="00F73007">
        <w:rPr>
          <w:color w:val="000000" w:themeColor="text1"/>
        </w:rPr>
        <w:t>!</w:t>
      </w:r>
      <w:r w:rsidRPr="00F73007">
        <w:rPr>
          <w:color w:val="000000" w:themeColor="text1"/>
        </w:rPr>
        <w:t>”</w:t>
      </w:r>
      <w:r w:rsidR="009905B9" w:rsidRPr="00F73007">
        <w:rPr>
          <w:rStyle w:val="DipnotBavurusu"/>
          <w:color w:val="000000" w:themeColor="text1"/>
        </w:rPr>
        <w:footnoteReference w:id="541"/>
      </w:r>
    </w:p>
    <w:p w:rsidR="00947C23" w:rsidRPr="00AC7B69" w:rsidRDefault="002667D2" w:rsidP="0004128D">
      <w:pPr>
        <w:pStyle w:val="NormalWeb"/>
        <w:shd w:val="clear" w:color="auto" w:fill="FFFFFF"/>
        <w:bidi/>
        <w:spacing w:before="0" w:beforeAutospacing="0" w:after="120" w:afterAutospacing="0" w:line="360" w:lineRule="auto"/>
        <w:jc w:val="both"/>
        <w:rPr>
          <w:rFonts w:ascii="Traditional Arabic" w:hAnsi="Traditional Arabic" w:cs="Traditional Arabic"/>
          <w:color w:val="000000" w:themeColor="text1"/>
          <w:sz w:val="28"/>
          <w:szCs w:val="28"/>
        </w:rPr>
      </w:pPr>
      <w:r w:rsidRPr="00AC7B69">
        <w:rPr>
          <w:rFonts w:ascii="Traditional Arabic" w:hAnsi="Traditional Arabic" w:cs="Traditional Arabic"/>
          <w:color w:val="000000"/>
          <w:sz w:val="28"/>
          <w:szCs w:val="28"/>
          <w:rtl/>
        </w:rPr>
        <w:t>{</w:t>
      </w:r>
      <w:r w:rsidR="00F96B1D" w:rsidRPr="00AC7B69">
        <w:rPr>
          <w:rFonts w:ascii="Traditional Arabic" w:hAnsi="Traditional Arabic" w:cs="Traditional Arabic"/>
          <w:color w:val="000000"/>
          <w:sz w:val="28"/>
          <w:szCs w:val="28"/>
        </w:rPr>
        <w:t xml:space="preserve"> </w:t>
      </w:r>
      <w:r w:rsidR="00947C23" w:rsidRPr="00AC7B69">
        <w:rPr>
          <w:rFonts w:ascii="Traditional Arabic" w:hAnsi="Traditional Arabic" w:cs="Traditional Arabic"/>
          <w:color w:val="000000"/>
          <w:sz w:val="28"/>
          <w:szCs w:val="28"/>
          <w:rtl/>
        </w:rPr>
        <w:t>وَلَتَعْلَمُنَّ أَيُّنَا أَشَدُّ عَذَابًا وَأَبْقَى</w:t>
      </w:r>
      <w:r w:rsidR="00F96B1D" w:rsidRP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947C23" w:rsidRPr="00F73007" w:rsidRDefault="009A13C8"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947C23" w:rsidRPr="00F73007">
        <w:rPr>
          <w:i/>
          <w:iCs/>
          <w:color w:val="000000" w:themeColor="text1"/>
        </w:rPr>
        <w:t>Hangimizin azabı daha şiddetli ve daha kalıcıymış</w:t>
      </w:r>
      <w:r w:rsidR="007D71BB">
        <w:rPr>
          <w:i/>
          <w:iCs/>
          <w:color w:val="000000" w:themeColor="text1"/>
        </w:rPr>
        <w:t xml:space="preserve">, </w:t>
      </w:r>
      <w:r w:rsidR="00947C23" w:rsidRPr="00F73007">
        <w:rPr>
          <w:i/>
          <w:iCs/>
          <w:color w:val="000000" w:themeColor="text1"/>
        </w:rPr>
        <w:t>mutlaka göreceksiniz</w:t>
      </w:r>
      <w:r w:rsidR="00947C23" w:rsidRPr="00F73007">
        <w:rPr>
          <w:color w:val="000000" w:themeColor="text1"/>
        </w:rPr>
        <w:t>."</w:t>
      </w:r>
      <w:r w:rsidR="00947C23" w:rsidRPr="00F73007">
        <w:rPr>
          <w:rStyle w:val="DipnotBavurusu"/>
          <w:color w:val="000000" w:themeColor="text1"/>
        </w:rPr>
        <w:footnoteReference w:id="542"/>
      </w:r>
    </w:p>
    <w:p w:rsidR="00947C23" w:rsidRPr="00AC7B69" w:rsidRDefault="002667D2"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AC7B69">
        <w:rPr>
          <w:rFonts w:ascii="Traditional Arabic" w:hAnsi="Traditional Arabic" w:cs="Traditional Arabic"/>
          <w:color w:val="000000"/>
          <w:sz w:val="28"/>
          <w:szCs w:val="28"/>
          <w:rtl/>
        </w:rPr>
        <w:t>{</w:t>
      </w:r>
      <w:r w:rsidR="00F96B1D" w:rsidRPr="00AC7B69">
        <w:rPr>
          <w:rFonts w:ascii="Traditional Arabic" w:hAnsi="Traditional Arabic" w:cs="Traditional Arabic"/>
          <w:color w:val="000000"/>
          <w:sz w:val="28"/>
          <w:szCs w:val="28"/>
        </w:rPr>
        <w:t xml:space="preserve"> </w:t>
      </w:r>
      <w:r w:rsidR="00947C23" w:rsidRPr="00AC7B69">
        <w:rPr>
          <w:rFonts w:ascii="Traditional Arabic" w:hAnsi="Traditional Arabic" w:cs="Traditional Arabic"/>
          <w:color w:val="000000"/>
          <w:sz w:val="28"/>
          <w:szCs w:val="28"/>
          <w:rtl/>
        </w:rPr>
        <w:t>وَسَيَعْلَمُ الَّذِينَ ظَلَمُوا أَيَّ مُنقَلَبٍ يَن</w:t>
      </w:r>
      <w:r w:rsidR="008D1670">
        <w:rPr>
          <w:rFonts w:ascii="Traditional Arabic" w:hAnsi="Traditional Arabic" w:cs="Traditional Arabic" w:hint="cs"/>
          <w:color w:val="000000"/>
          <w:sz w:val="28"/>
          <w:szCs w:val="28"/>
          <w:rtl/>
        </w:rPr>
        <w:t>ْ</w:t>
      </w:r>
      <w:r w:rsidR="00947C23" w:rsidRPr="00AC7B69">
        <w:rPr>
          <w:rFonts w:ascii="Traditional Arabic" w:hAnsi="Traditional Arabic" w:cs="Traditional Arabic"/>
          <w:color w:val="000000"/>
          <w:sz w:val="28"/>
          <w:szCs w:val="28"/>
          <w:rtl/>
        </w:rPr>
        <w:t>قَلِبُونَ</w:t>
      </w:r>
      <w:r w:rsidR="00F96B1D" w:rsidRP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254A6E" w:rsidRPr="00EC486B" w:rsidRDefault="009A13C8" w:rsidP="00EC486B">
      <w:pPr>
        <w:pStyle w:val="NormalWeb"/>
        <w:shd w:val="clear" w:color="auto" w:fill="FFFFFF"/>
        <w:spacing w:before="0" w:beforeAutospacing="0" w:after="120" w:afterAutospacing="0" w:line="360" w:lineRule="auto"/>
        <w:ind w:firstLine="680"/>
        <w:jc w:val="both"/>
        <w:rPr>
          <w:b/>
          <w:bCs/>
          <w:rtl/>
        </w:rPr>
      </w:pPr>
      <w:r w:rsidRPr="00F73007">
        <w:rPr>
          <w:i/>
          <w:iCs/>
          <w:color w:val="000000" w:themeColor="text1"/>
        </w:rPr>
        <w:t>“</w:t>
      </w:r>
      <w:r w:rsidR="00947C23" w:rsidRPr="00F73007">
        <w:rPr>
          <w:i/>
          <w:iCs/>
          <w:color w:val="000000" w:themeColor="text1"/>
        </w:rPr>
        <w:t>Zulmedenler hangi akıbete uğrayacaklarını göreceklerdir</w:t>
      </w:r>
      <w:r w:rsidR="00947C23" w:rsidRPr="00F73007">
        <w:rPr>
          <w:color w:val="000000" w:themeColor="text1"/>
        </w:rPr>
        <w:t>.</w:t>
      </w:r>
      <w:r w:rsidRPr="00F73007">
        <w:rPr>
          <w:color w:val="000000" w:themeColor="text1"/>
        </w:rPr>
        <w:t>”</w:t>
      </w:r>
      <w:r w:rsidR="00947C23" w:rsidRPr="00F73007">
        <w:rPr>
          <w:rStyle w:val="DipnotBavurusu"/>
          <w:color w:val="000000" w:themeColor="text1"/>
        </w:rPr>
        <w:footnoteReference w:id="543"/>
      </w:r>
    </w:p>
    <w:p w:rsidR="00947C23" w:rsidRPr="00E23AC9" w:rsidRDefault="007036F0" w:rsidP="00E23AC9">
      <w:pPr>
        <w:ind w:firstLine="680"/>
        <w:rPr>
          <w:rFonts w:eastAsia="Times New Roman" w:cs="Times New Roman"/>
          <w:b/>
        </w:rPr>
      </w:pPr>
      <w:r w:rsidRPr="00E23AC9">
        <w:rPr>
          <w:rFonts w:eastAsia="Times New Roman" w:cs="Times New Roman"/>
          <w:b/>
        </w:rPr>
        <w:t>Â</w:t>
      </w:r>
      <w:r w:rsidR="0062701E">
        <w:rPr>
          <w:rFonts w:eastAsia="Times New Roman" w:cs="Times New Roman"/>
          <w:b/>
        </w:rPr>
        <w:t>yetlerdeki</w:t>
      </w:r>
      <w:r w:rsidR="00F96B1D">
        <w:rPr>
          <w:rFonts w:eastAsia="Times New Roman" w:cs="Times New Roman"/>
          <w:b/>
        </w:rPr>
        <w:t xml:space="preserve"> </w:t>
      </w:r>
      <w:r w:rsidR="006C7D16" w:rsidRPr="00E23AC9">
        <w:rPr>
          <w:rFonts w:eastAsia="Times New Roman" w:cs="Times New Roman"/>
          <w:b/>
        </w:rPr>
        <w:t>İstişhâd</w:t>
      </w:r>
      <w:r w:rsidR="00E23AC9">
        <w:rPr>
          <w:rFonts w:eastAsia="Times New Roman" w:cs="Times New Roman"/>
          <w:b/>
        </w:rPr>
        <w:t>:</w:t>
      </w:r>
    </w:p>
    <w:p w:rsidR="00947C23" w:rsidRPr="00F73007" w:rsidRDefault="0022241E" w:rsidP="003328E8">
      <w:pPr>
        <w:pStyle w:val="NormalWeb"/>
        <w:shd w:val="clear" w:color="auto" w:fill="FFFFFF"/>
        <w:spacing w:before="0" w:beforeAutospacing="0" w:after="120" w:afterAutospacing="0" w:line="336" w:lineRule="auto"/>
        <w:ind w:firstLine="680"/>
        <w:jc w:val="both"/>
        <w:rPr>
          <w:color w:val="000000" w:themeColor="text1"/>
          <w:rtl/>
        </w:rPr>
      </w:pPr>
      <w:r w:rsidRPr="00DD4599">
        <w:rPr>
          <w:rFonts w:ascii="Traditional Arabic" w:hAnsi="Traditional Arabic" w:cs="Traditional Arabic"/>
        </w:rPr>
        <w:t>“</w:t>
      </w:r>
      <w:r w:rsidR="00F96B1D" w:rsidRPr="00DD4599">
        <w:rPr>
          <w:rFonts w:ascii="Traditional Arabic" w:hAnsi="Traditional Arabic" w:cs="Traditional Arabic"/>
        </w:rPr>
        <w:t xml:space="preserve"> </w:t>
      </w:r>
      <w:r w:rsidR="0094279F" w:rsidRPr="00DD4599">
        <w:rPr>
          <w:rFonts w:ascii="Traditional Arabic" w:hAnsi="Traditional Arabic" w:cs="Traditional Arabic"/>
          <w:color w:val="000000"/>
          <w:rtl/>
        </w:rPr>
        <w:t>لَقَدْ عَلِمْتَ مَا هَؤُلاء يَنطِقُونَ</w:t>
      </w:r>
      <w:r w:rsidR="00F96B1D" w:rsidRPr="00DD4599">
        <w:rPr>
          <w:rFonts w:ascii="Traditional Arabic" w:hAnsi="Traditional Arabic" w:cs="Traditional Arabic"/>
          <w:color w:val="000000"/>
        </w:rPr>
        <w:t xml:space="preserve"> </w:t>
      </w:r>
      <w:r w:rsidRPr="00DD4599">
        <w:rPr>
          <w:rFonts w:ascii="Traditional Arabic" w:hAnsi="Traditional Arabic" w:cs="Traditional Arabic"/>
          <w:color w:val="000000"/>
        </w:rPr>
        <w:t>”</w:t>
      </w:r>
      <w:r w:rsidR="003C6127" w:rsidRPr="00DD4599">
        <w:rPr>
          <w:rFonts w:ascii="Traditional Arabic" w:hAnsi="Traditional Arabic" w:cs="Traditional Arabic"/>
          <w:color w:val="000000"/>
        </w:rPr>
        <w:t>-</w:t>
      </w:r>
      <w:r w:rsidR="00F96B1D" w:rsidRPr="00DD4599">
        <w:rPr>
          <w:rFonts w:ascii="Traditional Arabic" w:hAnsi="Traditional Arabic" w:cs="Traditional Arabic"/>
          <w:color w:val="000000"/>
        </w:rPr>
        <w:t xml:space="preserve">“ </w:t>
      </w:r>
      <w:r w:rsidR="0094279F" w:rsidRPr="00DD4599">
        <w:rPr>
          <w:rFonts w:ascii="Traditional Arabic" w:hAnsi="Traditional Arabic" w:cs="Traditional Arabic"/>
          <w:color w:val="000000"/>
          <w:rtl/>
        </w:rPr>
        <w:t>وَتَظُنُّونَ إِن</w:t>
      </w:r>
      <w:r w:rsidR="00790151" w:rsidRPr="00DD4599">
        <w:rPr>
          <w:rFonts w:ascii="Traditional Arabic" w:hAnsi="Traditional Arabic" w:cs="Traditional Arabic"/>
          <w:color w:val="000000"/>
          <w:rtl/>
        </w:rPr>
        <w:t>ْ</w:t>
      </w:r>
      <w:r w:rsidR="0094279F" w:rsidRPr="00DD4599">
        <w:rPr>
          <w:rFonts w:ascii="Traditional Arabic" w:hAnsi="Traditional Arabic" w:cs="Traditional Arabic"/>
          <w:color w:val="000000"/>
          <w:rtl/>
        </w:rPr>
        <w:t xml:space="preserve"> لَّبِثْتُمْ إِلاَّ قَلِيلاً</w:t>
      </w:r>
      <w:r w:rsidR="00F96B1D" w:rsidRPr="00DD4599">
        <w:rPr>
          <w:rFonts w:ascii="Traditional Arabic" w:hAnsi="Traditional Arabic" w:cs="Traditional Arabic"/>
          <w:color w:val="000000"/>
        </w:rPr>
        <w:t xml:space="preserve"> </w:t>
      </w:r>
      <w:r w:rsidRPr="00DD4599">
        <w:rPr>
          <w:rFonts w:ascii="Traditional Arabic" w:hAnsi="Traditional Arabic" w:cs="Traditional Arabic"/>
          <w:color w:val="000000"/>
        </w:rPr>
        <w:t>”</w:t>
      </w:r>
      <w:r w:rsidR="00265AC4" w:rsidRPr="00DD4599">
        <w:rPr>
          <w:rFonts w:ascii="Traditional Arabic" w:hAnsi="Traditional Arabic" w:cs="Traditional Arabic"/>
          <w:color w:val="000000"/>
        </w:rPr>
        <w:t>-</w:t>
      </w:r>
      <w:r w:rsidRPr="00DD4599">
        <w:rPr>
          <w:rFonts w:ascii="Traditional Arabic" w:hAnsi="Traditional Arabic" w:cs="Traditional Arabic"/>
          <w:color w:val="000000"/>
        </w:rPr>
        <w:t>“</w:t>
      </w:r>
      <w:r w:rsidR="00FC5A40" w:rsidRPr="00DD4599">
        <w:rPr>
          <w:rFonts w:ascii="Traditional Arabic" w:hAnsi="Traditional Arabic" w:cs="Traditional Arabic"/>
          <w:color w:val="000000"/>
          <w:rtl/>
        </w:rPr>
        <w:t>وَلَق</w:t>
      </w:r>
      <w:r w:rsidR="00790151" w:rsidRPr="00DD4599">
        <w:rPr>
          <w:rFonts w:ascii="Traditional Arabic" w:hAnsi="Traditional Arabic" w:cs="Traditional Arabic"/>
          <w:color w:val="000000"/>
          <w:rtl/>
        </w:rPr>
        <w:t>َدْ عَلِمُوا</w:t>
      </w:r>
      <w:r w:rsidR="00FC5A40" w:rsidRPr="00DD4599">
        <w:rPr>
          <w:rFonts w:ascii="Traditional Arabic" w:hAnsi="Traditional Arabic" w:cs="Traditional Arabic"/>
          <w:color w:val="000000"/>
          <w:rtl/>
        </w:rPr>
        <w:t xml:space="preserve"> لَمَنِ اشْتَرَاهُ مَا لَهُ فِي الآخِرَةِ مِنْ خَلاقٍ</w:t>
      </w:r>
      <w:r w:rsidR="00F96B1D" w:rsidRPr="00DD4599">
        <w:rPr>
          <w:rFonts w:ascii="Traditional Arabic" w:hAnsi="Traditional Arabic" w:cs="Traditional Arabic"/>
          <w:color w:val="000000"/>
        </w:rPr>
        <w:t xml:space="preserve"> </w:t>
      </w:r>
      <w:r w:rsidRPr="00DD4599">
        <w:rPr>
          <w:rFonts w:ascii="Traditional Arabic" w:hAnsi="Traditional Arabic" w:cs="Traditional Arabic"/>
          <w:color w:val="000000"/>
        </w:rPr>
        <w:t>”</w:t>
      </w:r>
      <w:r w:rsidR="00265AC4" w:rsidRPr="00DD4599">
        <w:rPr>
          <w:rFonts w:ascii="Traditional Arabic" w:hAnsi="Traditional Arabic" w:cs="Traditional Arabic"/>
          <w:color w:val="000000"/>
        </w:rPr>
        <w:t>-</w:t>
      </w:r>
      <w:r w:rsidR="003C6127" w:rsidRPr="00DD4599">
        <w:rPr>
          <w:rFonts w:ascii="Traditional Arabic" w:hAnsi="Traditional Arabic" w:cs="Traditional Arabic"/>
          <w:color w:val="000000"/>
        </w:rPr>
        <w:t>“</w:t>
      </w:r>
      <w:r w:rsidR="00F96B1D" w:rsidRPr="00DD4599">
        <w:rPr>
          <w:rFonts w:ascii="Traditional Arabic" w:hAnsi="Traditional Arabic" w:cs="Traditional Arabic"/>
          <w:color w:val="000000"/>
        </w:rPr>
        <w:t xml:space="preserve"> </w:t>
      </w:r>
      <w:r w:rsidR="00FC5A40" w:rsidRPr="00DD4599">
        <w:rPr>
          <w:rFonts w:ascii="Traditional Arabic" w:hAnsi="Traditional Arabic" w:cs="Traditional Arabic"/>
          <w:color w:val="000000"/>
          <w:rtl/>
        </w:rPr>
        <w:t>وَلَتَعْلَمُنَّ أَيُّنَا أَشَدُّ عَذَابًا وَأَبْقَى</w:t>
      </w:r>
      <w:r w:rsidR="00F96B1D" w:rsidRPr="00DD4599">
        <w:rPr>
          <w:rFonts w:ascii="Traditional Arabic" w:hAnsi="Traditional Arabic" w:cs="Traditional Arabic"/>
          <w:color w:val="000000"/>
        </w:rPr>
        <w:t xml:space="preserve"> </w:t>
      </w:r>
      <w:r w:rsidRPr="00DD4599">
        <w:rPr>
          <w:rFonts w:ascii="Traditional Arabic" w:hAnsi="Traditional Arabic" w:cs="Traditional Arabic"/>
          <w:color w:val="000000"/>
        </w:rPr>
        <w:t>”</w:t>
      </w:r>
      <w:r w:rsidR="00C13EE4" w:rsidRPr="00DD4599">
        <w:rPr>
          <w:rFonts w:ascii="Traditional Arabic" w:hAnsi="Traditional Arabic" w:cs="Traditional Arabic"/>
          <w:color w:val="000000"/>
        </w:rPr>
        <w:t>-</w:t>
      </w:r>
      <w:r w:rsidR="00F96B1D" w:rsidRPr="00DD4599">
        <w:rPr>
          <w:rFonts w:ascii="Traditional Arabic" w:hAnsi="Traditional Arabic" w:cs="Traditional Arabic"/>
          <w:color w:val="000000"/>
        </w:rPr>
        <w:t xml:space="preserve">“ </w:t>
      </w:r>
      <w:r w:rsidR="00FC5A40" w:rsidRPr="00DD4599">
        <w:rPr>
          <w:rFonts w:ascii="Traditional Arabic" w:hAnsi="Traditional Arabic" w:cs="Traditional Arabic"/>
          <w:color w:val="000000"/>
          <w:rtl/>
        </w:rPr>
        <w:t>وَسَيَعْلَمُ ال</w:t>
      </w:r>
      <w:r w:rsidR="003C6127" w:rsidRPr="00DD4599">
        <w:rPr>
          <w:rFonts w:ascii="Traditional Arabic" w:hAnsi="Traditional Arabic" w:cs="Traditional Arabic"/>
          <w:color w:val="000000"/>
          <w:rtl/>
        </w:rPr>
        <w:t>َّذِينَ ظَلَمُوا أَيَّ مُنقَلَب</w:t>
      </w:r>
      <w:r w:rsidR="00CB2DDB" w:rsidRPr="00DD4599">
        <w:rPr>
          <w:rFonts w:ascii="Traditional Arabic" w:hAnsi="Traditional Arabic" w:cs="Traditional Arabic"/>
          <w:color w:val="000000"/>
          <w:rtl/>
        </w:rPr>
        <w:t>ٍ</w:t>
      </w:r>
      <w:r w:rsidR="00FC5A40" w:rsidRPr="00DD4599">
        <w:rPr>
          <w:rFonts w:ascii="Traditional Arabic" w:hAnsi="Traditional Arabic" w:cs="Traditional Arabic"/>
          <w:color w:val="000000"/>
          <w:rtl/>
        </w:rPr>
        <w:t xml:space="preserve"> يَنقَلِبُونَ</w:t>
      </w:r>
      <w:r w:rsidR="00F96B1D" w:rsidRPr="00DD4599">
        <w:rPr>
          <w:rFonts w:ascii="Traditional Arabic" w:hAnsi="Traditional Arabic" w:cs="Traditional Arabic"/>
          <w:color w:val="000000"/>
        </w:rPr>
        <w:t xml:space="preserve"> </w:t>
      </w:r>
      <w:r w:rsidRPr="00DD4599">
        <w:rPr>
          <w:rFonts w:ascii="Traditional Arabic" w:hAnsi="Traditional Arabic" w:cs="Traditional Arabic"/>
          <w:color w:val="000000"/>
        </w:rPr>
        <w:t>”</w:t>
      </w:r>
      <w:r w:rsidR="0005717C">
        <w:rPr>
          <w:color w:val="000000"/>
        </w:rPr>
        <w:t xml:space="preserve"> </w:t>
      </w:r>
      <w:r w:rsidR="00D351EF" w:rsidRPr="00F73007">
        <w:rPr>
          <w:color w:val="000000"/>
        </w:rPr>
        <w:t>âyetlerinde</w:t>
      </w:r>
      <w:r w:rsidR="00FC5A40" w:rsidRPr="00F73007">
        <w:rPr>
          <w:color w:val="000000"/>
        </w:rPr>
        <w:t xml:space="preserve"> ef</w:t>
      </w:r>
      <w:r w:rsidR="00F96B1D">
        <w:rPr>
          <w:color w:val="000000"/>
        </w:rPr>
        <w:t>‘</w:t>
      </w:r>
      <w:r w:rsidR="00FC5A40" w:rsidRPr="00F73007">
        <w:rPr>
          <w:color w:val="000000"/>
        </w:rPr>
        <w:t>âli kulûb’dan olan</w:t>
      </w:r>
      <w:r w:rsidR="007D71BB">
        <w:rPr>
          <w:color w:val="000000"/>
        </w:rPr>
        <w:t xml:space="preserve">, </w:t>
      </w:r>
      <w:r w:rsidRPr="00DD4599">
        <w:rPr>
          <w:rFonts w:ascii="Traditional Arabic" w:hAnsi="Traditional Arabic" w:cs="Traditional Arabic"/>
          <w:color w:val="000000"/>
        </w:rPr>
        <w:t>“</w:t>
      </w:r>
      <w:r w:rsidR="00CB2DDB" w:rsidRPr="00DD4599">
        <w:rPr>
          <w:rFonts w:ascii="Traditional Arabic" w:hAnsi="Traditional Arabic" w:cs="Traditional Arabic"/>
          <w:color w:val="000000"/>
        </w:rPr>
        <w:t xml:space="preserve"> </w:t>
      </w:r>
      <w:r w:rsidR="00FC5A40" w:rsidRPr="00DD4599">
        <w:rPr>
          <w:rFonts w:ascii="Traditional Arabic" w:hAnsi="Traditional Arabic" w:cs="Traditional Arabic"/>
          <w:color w:val="000000"/>
          <w:rtl/>
        </w:rPr>
        <w:t>ع</w:t>
      </w:r>
      <w:r w:rsidR="00DD4599">
        <w:rPr>
          <w:rFonts w:ascii="Traditional Arabic" w:hAnsi="Traditional Arabic" w:cs="Traditional Arabic" w:hint="cs"/>
          <w:color w:val="000000"/>
          <w:rtl/>
        </w:rPr>
        <w:t>َ</w:t>
      </w:r>
      <w:r w:rsidR="00FC5A40" w:rsidRPr="00DD4599">
        <w:rPr>
          <w:rFonts w:ascii="Traditional Arabic" w:hAnsi="Traditional Arabic" w:cs="Traditional Arabic"/>
          <w:color w:val="000000"/>
          <w:rtl/>
        </w:rPr>
        <w:t>ل</w:t>
      </w:r>
      <w:r w:rsidR="00DD4599">
        <w:rPr>
          <w:rFonts w:ascii="Traditional Arabic" w:hAnsi="Traditional Arabic" w:cs="Traditional Arabic" w:hint="cs"/>
          <w:color w:val="000000"/>
          <w:rtl/>
        </w:rPr>
        <w:t>ِ</w:t>
      </w:r>
      <w:r w:rsidR="00FC5A40" w:rsidRPr="00DD4599">
        <w:rPr>
          <w:rFonts w:ascii="Traditional Arabic" w:hAnsi="Traditional Arabic" w:cs="Traditional Arabic"/>
          <w:color w:val="000000"/>
          <w:rtl/>
        </w:rPr>
        <w:t>م</w:t>
      </w:r>
      <w:r w:rsidR="00DD4599">
        <w:rPr>
          <w:rFonts w:ascii="Traditional Arabic" w:hAnsi="Traditional Arabic" w:cs="Traditional Arabic" w:hint="cs"/>
          <w:color w:val="000000"/>
          <w:rtl/>
        </w:rPr>
        <w:t>َ</w:t>
      </w:r>
      <w:r w:rsidR="00CB2DDB" w:rsidRPr="00DD4599">
        <w:rPr>
          <w:rFonts w:ascii="Traditional Arabic" w:hAnsi="Traditional Arabic" w:cs="Traditional Arabic"/>
          <w:color w:val="000000"/>
        </w:rPr>
        <w:t xml:space="preserve"> </w:t>
      </w:r>
      <w:r w:rsidR="00F96B1D" w:rsidRPr="00DD4599">
        <w:rPr>
          <w:rFonts w:ascii="Traditional Arabic" w:hAnsi="Traditional Arabic" w:cs="Traditional Arabic"/>
          <w:color w:val="000000"/>
        </w:rPr>
        <w:t>-</w:t>
      </w:r>
      <w:r w:rsidR="00FC5A40" w:rsidRPr="00DD4599">
        <w:rPr>
          <w:rFonts w:ascii="Traditional Arabic" w:hAnsi="Traditional Arabic" w:cs="Traditional Arabic"/>
          <w:color w:val="000000"/>
        </w:rPr>
        <w:t xml:space="preserve"> </w:t>
      </w:r>
      <w:r w:rsidR="003328E8">
        <w:rPr>
          <w:rFonts w:ascii="Traditional Arabic" w:hAnsi="Traditional Arabic" w:cs="Traditional Arabic" w:hint="cs"/>
          <w:color w:val="000000"/>
          <w:rtl/>
        </w:rPr>
        <w:t>ظَنَّ</w:t>
      </w:r>
      <w:r w:rsidR="00F96B1D" w:rsidRPr="00DD4599">
        <w:rPr>
          <w:rFonts w:ascii="Traditional Arabic" w:hAnsi="Traditional Arabic" w:cs="Traditional Arabic"/>
          <w:color w:val="000000"/>
        </w:rPr>
        <w:t xml:space="preserve"> </w:t>
      </w:r>
      <w:r w:rsidRPr="00DD4599">
        <w:rPr>
          <w:rFonts w:ascii="Traditional Arabic" w:hAnsi="Traditional Arabic" w:cs="Traditional Arabic"/>
          <w:color w:val="000000"/>
        </w:rPr>
        <w:t>”</w:t>
      </w:r>
      <w:r w:rsidR="0094279F" w:rsidRPr="00F73007">
        <w:rPr>
          <w:color w:val="000000"/>
        </w:rPr>
        <w:t xml:space="preserve"> fiil</w:t>
      </w:r>
      <w:r w:rsidR="004A250C" w:rsidRPr="00F73007">
        <w:rPr>
          <w:color w:val="000000"/>
        </w:rPr>
        <w:t>leri</w:t>
      </w:r>
      <w:r w:rsidR="0094279F" w:rsidRPr="00F73007">
        <w:rPr>
          <w:color w:val="000000"/>
        </w:rPr>
        <w:t xml:space="preserve"> ile ma‘</w:t>
      </w:r>
      <w:r w:rsidR="00CF2309" w:rsidRPr="00F73007">
        <w:rPr>
          <w:color w:val="000000"/>
        </w:rPr>
        <w:t>mû</w:t>
      </w:r>
      <w:r w:rsidR="004A250C" w:rsidRPr="00F73007">
        <w:rPr>
          <w:color w:val="000000"/>
        </w:rPr>
        <w:t>lleri</w:t>
      </w:r>
      <w:r w:rsidR="0094279F" w:rsidRPr="00F73007">
        <w:rPr>
          <w:color w:val="000000"/>
        </w:rPr>
        <w:t xml:space="preserve"> arasına nâfiye olan </w:t>
      </w:r>
      <w:r w:rsidRPr="00DD4599">
        <w:rPr>
          <w:rFonts w:ascii="Traditional Arabic" w:hAnsi="Traditional Arabic" w:cs="Traditional Arabic"/>
          <w:color w:val="000000"/>
        </w:rPr>
        <w:t>“</w:t>
      </w:r>
      <w:r w:rsidR="00790151" w:rsidRPr="00DD4599">
        <w:rPr>
          <w:rFonts w:ascii="Traditional Arabic" w:hAnsi="Traditional Arabic" w:cs="Traditional Arabic"/>
          <w:color w:val="000000"/>
        </w:rPr>
        <w:t xml:space="preserve"> </w:t>
      </w:r>
      <w:r w:rsidR="0094279F" w:rsidRPr="00DD4599">
        <w:rPr>
          <w:rFonts w:ascii="Traditional Arabic" w:hAnsi="Traditional Arabic" w:cs="Traditional Arabic"/>
          <w:color w:val="000000"/>
          <w:rtl/>
        </w:rPr>
        <w:t>م</w:t>
      </w:r>
      <w:r w:rsidR="00DD4599" w:rsidRPr="00DD4599">
        <w:rPr>
          <w:rFonts w:ascii="Traditional Arabic" w:hAnsi="Traditional Arabic" w:cs="Traditional Arabic"/>
          <w:color w:val="000000"/>
          <w:rtl/>
        </w:rPr>
        <w:t>َ</w:t>
      </w:r>
      <w:r w:rsidR="0094279F" w:rsidRPr="00DD4599">
        <w:rPr>
          <w:rFonts w:ascii="Traditional Arabic" w:hAnsi="Traditional Arabic" w:cs="Traditional Arabic"/>
          <w:color w:val="000000"/>
          <w:rtl/>
        </w:rPr>
        <w:t>ا</w:t>
      </w:r>
      <w:r w:rsidR="00790151" w:rsidRPr="00DD4599">
        <w:rPr>
          <w:rFonts w:ascii="Traditional Arabic" w:hAnsi="Traditional Arabic" w:cs="Traditional Arabic"/>
          <w:color w:val="000000"/>
        </w:rPr>
        <w:t xml:space="preserve"> </w:t>
      </w:r>
      <w:r w:rsidRPr="00DD4599">
        <w:rPr>
          <w:rFonts w:ascii="Traditional Arabic" w:hAnsi="Traditional Arabic" w:cs="Traditional Arabic"/>
          <w:color w:val="000000"/>
        </w:rPr>
        <w:t>”</w:t>
      </w:r>
      <w:r w:rsidR="004A250C" w:rsidRPr="00DD4599">
        <w:rPr>
          <w:rFonts w:ascii="Traditional Arabic" w:hAnsi="Traditional Arabic" w:cs="Traditional Arabic"/>
          <w:color w:val="000000"/>
        </w:rPr>
        <w:t xml:space="preserve"> ve </w:t>
      </w:r>
      <w:r w:rsidRPr="00DD4599">
        <w:rPr>
          <w:rFonts w:ascii="Traditional Arabic" w:hAnsi="Traditional Arabic" w:cs="Traditional Arabic"/>
          <w:color w:val="000000"/>
        </w:rPr>
        <w:t>“</w:t>
      </w:r>
      <w:r w:rsidR="00452C5A" w:rsidRPr="00DD4599">
        <w:rPr>
          <w:rFonts w:ascii="Traditional Arabic" w:hAnsi="Traditional Arabic" w:cs="Traditional Arabic"/>
          <w:color w:val="000000"/>
          <w:rtl/>
        </w:rPr>
        <w:t>إ</w:t>
      </w:r>
      <w:r w:rsidR="004A250C" w:rsidRPr="00DD4599">
        <w:rPr>
          <w:rFonts w:ascii="Traditional Arabic" w:hAnsi="Traditional Arabic" w:cs="Traditional Arabic"/>
          <w:color w:val="000000"/>
          <w:rtl/>
        </w:rPr>
        <w:t>ن</w:t>
      </w:r>
      <w:r w:rsidR="00DD4599" w:rsidRPr="00DD4599">
        <w:rPr>
          <w:rFonts w:ascii="Traditional Arabic" w:hAnsi="Traditional Arabic" w:cs="Traditional Arabic"/>
          <w:color w:val="000000"/>
          <w:rtl/>
        </w:rPr>
        <w:t>ْ</w:t>
      </w:r>
      <w:r w:rsidR="00790151" w:rsidRPr="00DD4599">
        <w:rPr>
          <w:rFonts w:ascii="Traditional Arabic" w:hAnsi="Traditional Arabic" w:cs="Traditional Arabic"/>
          <w:color w:val="000000"/>
          <w:rtl/>
        </w:rPr>
        <w:t xml:space="preserve"> </w:t>
      </w:r>
      <w:r w:rsidR="00790151" w:rsidRPr="00DD4599">
        <w:rPr>
          <w:rFonts w:ascii="Traditional Arabic" w:hAnsi="Traditional Arabic" w:cs="Traditional Arabic"/>
          <w:color w:val="000000"/>
        </w:rPr>
        <w:t xml:space="preserve"> </w:t>
      </w:r>
      <w:r w:rsidRPr="00DD4599">
        <w:rPr>
          <w:rFonts w:ascii="Traditional Arabic" w:hAnsi="Traditional Arabic" w:cs="Traditional Arabic"/>
          <w:color w:val="000000"/>
        </w:rPr>
        <w:t>”</w:t>
      </w:r>
      <w:r w:rsidR="00CB2DDB">
        <w:rPr>
          <w:color w:val="000000"/>
        </w:rPr>
        <w:t xml:space="preserve"> </w:t>
      </w:r>
      <w:r w:rsidR="0094279F" w:rsidRPr="00F73007">
        <w:rPr>
          <w:color w:val="000000"/>
        </w:rPr>
        <w:t>edâtı</w:t>
      </w:r>
      <w:r w:rsidR="007D71BB">
        <w:rPr>
          <w:color w:val="000000"/>
        </w:rPr>
        <w:t xml:space="preserve">, </w:t>
      </w:r>
      <w:r w:rsidR="004A250C" w:rsidRPr="00F73007">
        <w:rPr>
          <w:color w:val="000000"/>
        </w:rPr>
        <w:t>ibtidâ lâm’ı</w:t>
      </w:r>
      <w:r w:rsidR="007D71BB">
        <w:rPr>
          <w:color w:val="000000"/>
        </w:rPr>
        <w:t xml:space="preserve">, </w:t>
      </w:r>
      <w:r w:rsidR="004A250C" w:rsidRPr="00F73007">
        <w:rPr>
          <w:color w:val="000000"/>
        </w:rPr>
        <w:t>istifhâm edât’ı</w:t>
      </w:r>
      <w:r w:rsidR="0094279F" w:rsidRPr="00F73007">
        <w:rPr>
          <w:color w:val="000000"/>
        </w:rPr>
        <w:t>nın girmesiyle</w:t>
      </w:r>
      <w:r w:rsidR="007D71BB">
        <w:rPr>
          <w:color w:val="000000"/>
        </w:rPr>
        <w:t xml:space="preserve">, </w:t>
      </w:r>
      <w:r w:rsidR="00D42541" w:rsidRPr="00F73007">
        <w:rPr>
          <w:color w:val="000000"/>
        </w:rPr>
        <w:t>âyet</w:t>
      </w:r>
      <w:r w:rsidR="00C5117A" w:rsidRPr="00F73007">
        <w:rPr>
          <w:color w:val="000000"/>
        </w:rPr>
        <w:t>te zikr</w:t>
      </w:r>
      <w:r w:rsidR="00776ECF" w:rsidRPr="00F73007">
        <w:rPr>
          <w:color w:val="000000"/>
        </w:rPr>
        <w:t>olunan</w:t>
      </w:r>
      <w:r w:rsidR="00CB2DDB">
        <w:rPr>
          <w:color w:val="000000"/>
        </w:rPr>
        <w:t xml:space="preserve"> </w:t>
      </w:r>
      <w:r w:rsidRPr="003328E8">
        <w:rPr>
          <w:rFonts w:ascii="Traditional Arabic" w:hAnsi="Traditional Arabic" w:cs="Traditional Arabic"/>
          <w:color w:val="000000"/>
        </w:rPr>
        <w:t>“</w:t>
      </w:r>
      <w:r w:rsidR="00790151" w:rsidRPr="003328E8">
        <w:rPr>
          <w:rFonts w:ascii="Traditional Arabic" w:hAnsi="Traditional Arabic" w:cs="Traditional Arabic"/>
          <w:color w:val="000000"/>
        </w:rPr>
        <w:t xml:space="preserve"> </w:t>
      </w:r>
      <w:r w:rsidR="0094279F" w:rsidRPr="003328E8">
        <w:rPr>
          <w:rFonts w:ascii="Traditional Arabic" w:hAnsi="Traditional Arabic" w:cs="Traditional Arabic"/>
          <w:color w:val="000000"/>
          <w:rtl/>
        </w:rPr>
        <w:t>ع</w:t>
      </w:r>
      <w:r w:rsidR="003328E8">
        <w:rPr>
          <w:rFonts w:ascii="Traditional Arabic" w:hAnsi="Traditional Arabic" w:cs="Traditional Arabic" w:hint="cs"/>
          <w:color w:val="000000"/>
          <w:rtl/>
        </w:rPr>
        <w:t>َ</w:t>
      </w:r>
      <w:r w:rsidR="0094279F" w:rsidRPr="003328E8">
        <w:rPr>
          <w:rFonts w:ascii="Traditional Arabic" w:hAnsi="Traditional Arabic" w:cs="Traditional Arabic"/>
          <w:color w:val="000000"/>
          <w:rtl/>
        </w:rPr>
        <w:t>ل</w:t>
      </w:r>
      <w:r w:rsidR="003328E8">
        <w:rPr>
          <w:rFonts w:ascii="Traditional Arabic" w:hAnsi="Traditional Arabic" w:cs="Traditional Arabic" w:hint="cs"/>
          <w:color w:val="000000"/>
          <w:rtl/>
        </w:rPr>
        <w:t>ِمَ</w:t>
      </w:r>
      <w:r w:rsidR="00790151" w:rsidRPr="003328E8">
        <w:rPr>
          <w:rFonts w:ascii="Traditional Arabic" w:hAnsi="Traditional Arabic" w:cs="Traditional Arabic"/>
          <w:color w:val="000000"/>
        </w:rPr>
        <w:t xml:space="preserve"> </w:t>
      </w:r>
      <w:r w:rsidRPr="003328E8">
        <w:rPr>
          <w:rFonts w:ascii="Traditional Arabic" w:hAnsi="Traditional Arabic" w:cs="Traditional Arabic"/>
          <w:color w:val="000000"/>
        </w:rPr>
        <w:t>”</w:t>
      </w:r>
      <w:r w:rsidR="004A250C" w:rsidRPr="003328E8">
        <w:rPr>
          <w:rFonts w:ascii="Traditional Arabic" w:hAnsi="Traditional Arabic" w:cs="Traditional Arabic"/>
          <w:color w:val="000000"/>
        </w:rPr>
        <w:t xml:space="preserve"> ve</w:t>
      </w:r>
      <w:r w:rsidR="00CB2DDB" w:rsidRPr="003328E8">
        <w:rPr>
          <w:rFonts w:ascii="Traditional Arabic" w:hAnsi="Traditional Arabic" w:cs="Traditional Arabic"/>
          <w:color w:val="000000"/>
        </w:rPr>
        <w:t xml:space="preserve"> </w:t>
      </w:r>
      <w:r w:rsidRPr="003328E8">
        <w:rPr>
          <w:rFonts w:ascii="Traditional Arabic" w:hAnsi="Traditional Arabic" w:cs="Traditional Arabic"/>
          <w:color w:val="000000"/>
        </w:rPr>
        <w:t>“</w:t>
      </w:r>
      <w:r w:rsidR="00790151" w:rsidRPr="003328E8">
        <w:rPr>
          <w:rFonts w:ascii="Traditional Arabic" w:hAnsi="Traditional Arabic" w:cs="Traditional Arabic"/>
          <w:color w:val="000000"/>
        </w:rPr>
        <w:t xml:space="preserve"> </w:t>
      </w:r>
      <w:r w:rsidR="004A250C" w:rsidRPr="003328E8">
        <w:rPr>
          <w:rFonts w:ascii="Traditional Arabic" w:hAnsi="Traditional Arabic" w:cs="Traditional Arabic"/>
          <w:color w:val="000000"/>
          <w:rtl/>
        </w:rPr>
        <w:t>ظ</w:t>
      </w:r>
      <w:r w:rsidR="003328E8">
        <w:rPr>
          <w:rFonts w:ascii="Traditional Arabic" w:hAnsi="Traditional Arabic" w:cs="Traditional Arabic" w:hint="cs"/>
          <w:color w:val="000000"/>
          <w:rtl/>
        </w:rPr>
        <w:t>نَّ</w:t>
      </w:r>
      <w:r w:rsidR="00790151" w:rsidRPr="003328E8">
        <w:rPr>
          <w:rFonts w:ascii="Traditional Arabic" w:hAnsi="Traditional Arabic" w:cs="Traditional Arabic"/>
          <w:color w:val="000000"/>
        </w:rPr>
        <w:t xml:space="preserve"> </w:t>
      </w:r>
      <w:r w:rsidRPr="003328E8">
        <w:rPr>
          <w:rFonts w:ascii="Traditional Arabic" w:hAnsi="Traditional Arabic" w:cs="Traditional Arabic"/>
          <w:color w:val="000000"/>
        </w:rPr>
        <w:t>”</w:t>
      </w:r>
      <w:r w:rsidR="0094279F" w:rsidRPr="00F73007">
        <w:rPr>
          <w:color w:val="000000"/>
        </w:rPr>
        <w:t xml:space="preserve"> fiil</w:t>
      </w:r>
      <w:r w:rsidR="004A250C" w:rsidRPr="00F73007">
        <w:rPr>
          <w:color w:val="000000"/>
        </w:rPr>
        <w:t>leri</w:t>
      </w:r>
      <w:r w:rsidR="00CB2DDB">
        <w:rPr>
          <w:color w:val="000000"/>
        </w:rPr>
        <w:t xml:space="preserve"> </w:t>
      </w:r>
      <w:r w:rsidR="00452C5A">
        <w:rPr>
          <w:color w:val="000000"/>
        </w:rPr>
        <w:t>vü</w:t>
      </w:r>
      <w:r w:rsidR="004A250C" w:rsidRPr="00F73007">
        <w:rPr>
          <w:color w:val="000000"/>
        </w:rPr>
        <w:t>cûbi olarak</w:t>
      </w:r>
      <w:r w:rsidR="007D71BB">
        <w:rPr>
          <w:color w:val="000000"/>
        </w:rPr>
        <w:t xml:space="preserve">, </w:t>
      </w:r>
      <w:r w:rsidR="004A250C" w:rsidRPr="00F73007">
        <w:rPr>
          <w:color w:val="000000"/>
        </w:rPr>
        <w:t>sadece lâfzen</w:t>
      </w:r>
      <w:r w:rsidR="0094279F" w:rsidRPr="00F73007">
        <w:rPr>
          <w:color w:val="000000"/>
        </w:rPr>
        <w:t xml:space="preserve"> amelden</w:t>
      </w:r>
      <w:r w:rsidR="00CF4B57" w:rsidRPr="00F73007">
        <w:rPr>
          <w:color w:val="000000"/>
        </w:rPr>
        <w:t xml:space="preserve"> ta‘lîk</w:t>
      </w:r>
      <w:r w:rsidR="00CC2E8C" w:rsidRPr="00F73007">
        <w:rPr>
          <w:color w:val="000000"/>
        </w:rPr>
        <w:t xml:space="preserve"> (engellenmişler)</w:t>
      </w:r>
      <w:r w:rsidR="00CF4B57" w:rsidRPr="00F73007">
        <w:rPr>
          <w:color w:val="000000"/>
        </w:rPr>
        <w:t xml:space="preserve"> olmuşlar</w:t>
      </w:r>
      <w:r w:rsidR="004A250C" w:rsidRPr="00F73007">
        <w:rPr>
          <w:color w:val="000000"/>
        </w:rPr>
        <w:t>.</w:t>
      </w:r>
      <w:r w:rsidR="004A250C" w:rsidRPr="00F73007">
        <w:rPr>
          <w:rStyle w:val="DipnotBavurusu"/>
          <w:color w:val="000000"/>
        </w:rPr>
        <w:footnoteReference w:id="544"/>
      </w:r>
    </w:p>
    <w:p w:rsidR="00455D54" w:rsidRDefault="00455D54">
      <w:pPr>
        <w:rPr>
          <w:rFonts w:eastAsiaTheme="majorEastAsia" w:cstheme="majorBidi"/>
          <w:b/>
          <w:bCs/>
          <w:color w:val="000000" w:themeColor="text1"/>
          <w:szCs w:val="26"/>
        </w:rPr>
      </w:pPr>
      <w:bookmarkStart w:id="119" w:name="_Toc413065673"/>
      <w:r>
        <w:br w:type="page"/>
      </w:r>
    </w:p>
    <w:p w:rsidR="00947C23" w:rsidRPr="00F73007" w:rsidRDefault="00331FF9" w:rsidP="00041912">
      <w:pPr>
        <w:pStyle w:val="Balk2"/>
        <w:spacing w:line="336" w:lineRule="auto"/>
        <w:rPr>
          <w:color w:val="000000"/>
        </w:rPr>
      </w:pPr>
      <w:r>
        <w:lastRenderedPageBreak/>
        <w:t>3.</w:t>
      </w:r>
      <w:r w:rsidR="00870FBE" w:rsidRPr="00F73007">
        <w:t>27. FÂİL KONUSU</w:t>
      </w:r>
      <w:bookmarkEnd w:id="119"/>
    </w:p>
    <w:p w:rsidR="00CB2DDB" w:rsidRPr="00790151" w:rsidRDefault="00691849" w:rsidP="003475E0">
      <w:pPr>
        <w:pStyle w:val="NormalWeb"/>
        <w:shd w:val="clear" w:color="auto" w:fill="FFFFFF"/>
        <w:spacing w:before="0" w:beforeAutospacing="0" w:after="120" w:afterAutospacing="0" w:line="336" w:lineRule="auto"/>
        <w:ind w:firstLine="680"/>
        <w:jc w:val="both"/>
        <w:rPr>
          <w:color w:val="000000"/>
        </w:rPr>
      </w:pPr>
      <w:r w:rsidRPr="00F73007">
        <w:rPr>
          <w:color w:val="000000"/>
        </w:rPr>
        <w:t>Fâil;</w:t>
      </w:r>
      <w:r w:rsidR="00F6775B" w:rsidRPr="00F73007">
        <w:rPr>
          <w:color w:val="000000"/>
        </w:rPr>
        <w:t xml:space="preserve"> fiilin veya fiille müevvel olanın kendisine isnâd edilen </w:t>
      </w:r>
      <w:r w:rsidR="000E5DF5" w:rsidRPr="00F73007">
        <w:rPr>
          <w:color w:val="000000"/>
        </w:rPr>
        <w:t>merfû</w:t>
      </w:r>
      <w:r w:rsidR="00F6775B" w:rsidRPr="00F73007">
        <w:rPr>
          <w:color w:val="000000"/>
        </w:rPr>
        <w:t>‘ isim veya müevvel isimden ibârettir.</w:t>
      </w:r>
      <w:r w:rsidR="00B91004" w:rsidRPr="00F73007">
        <w:rPr>
          <w:color w:val="000000"/>
        </w:rPr>
        <w:t xml:space="preserve"> Fâilin âmili kendisinden sonra gelmeyip</w:t>
      </w:r>
      <w:r w:rsidR="007D71BB">
        <w:rPr>
          <w:color w:val="000000"/>
        </w:rPr>
        <w:t xml:space="preserve">, </w:t>
      </w:r>
      <w:r w:rsidR="00B91004" w:rsidRPr="00F73007">
        <w:rPr>
          <w:color w:val="000000"/>
        </w:rPr>
        <w:t>kendisine</w:t>
      </w:r>
      <w:r w:rsidR="007D71BB">
        <w:rPr>
          <w:color w:val="000000"/>
        </w:rPr>
        <w:t xml:space="preserve">, </w:t>
      </w:r>
      <w:r w:rsidR="00B91004" w:rsidRPr="00F73007">
        <w:rPr>
          <w:color w:val="000000"/>
        </w:rPr>
        <w:t>tensiye</w:t>
      </w:r>
      <w:r w:rsidR="007D71BB">
        <w:rPr>
          <w:color w:val="000000"/>
        </w:rPr>
        <w:t xml:space="preserve">, </w:t>
      </w:r>
      <w:r w:rsidR="00B91004" w:rsidRPr="00F73007">
        <w:rPr>
          <w:color w:val="000000"/>
        </w:rPr>
        <w:t>cemi‘</w:t>
      </w:r>
      <w:r w:rsidR="006C2DBC" w:rsidRPr="00F73007">
        <w:rPr>
          <w:color w:val="000000"/>
        </w:rPr>
        <w:t xml:space="preserve"> </w:t>
      </w:r>
      <w:r w:rsidR="00CB2DDB">
        <w:rPr>
          <w:color w:val="000000"/>
        </w:rPr>
        <w:t>‘</w:t>
      </w:r>
      <w:r w:rsidR="006C2DBC" w:rsidRPr="00F73007">
        <w:rPr>
          <w:color w:val="000000"/>
        </w:rPr>
        <w:t>alâ</w:t>
      </w:r>
      <w:r w:rsidR="00CC2E8C" w:rsidRPr="00F73007">
        <w:rPr>
          <w:color w:val="000000"/>
        </w:rPr>
        <w:t>meti</w:t>
      </w:r>
      <w:r w:rsidR="00CB2DDB">
        <w:rPr>
          <w:color w:val="000000"/>
        </w:rPr>
        <w:t xml:space="preserve"> </w:t>
      </w:r>
      <w:r w:rsidR="00CC2E8C" w:rsidRPr="00F73007">
        <w:rPr>
          <w:color w:val="000000"/>
        </w:rPr>
        <w:t>bitişmez</w:t>
      </w:r>
      <w:r w:rsidR="007D71BB">
        <w:rPr>
          <w:color w:val="000000"/>
        </w:rPr>
        <w:t xml:space="preserve">, </w:t>
      </w:r>
      <w:r w:rsidR="00B91004" w:rsidRPr="00F73007">
        <w:rPr>
          <w:color w:val="000000"/>
        </w:rPr>
        <w:t>fâilin te’nîs olması durumunda te’</w:t>
      </w:r>
      <w:r w:rsidR="00776ECF" w:rsidRPr="00F73007">
        <w:rPr>
          <w:color w:val="000000"/>
        </w:rPr>
        <w:t>nîs alâmeti bitişir;</w:t>
      </w:r>
      <w:r w:rsidR="006C2DBC" w:rsidRPr="00F73007">
        <w:rPr>
          <w:color w:val="000000"/>
        </w:rPr>
        <w:t xml:space="preserve"> ancak zâh</w:t>
      </w:r>
      <w:r w:rsidR="00452C5A">
        <w:rPr>
          <w:color w:val="000000"/>
        </w:rPr>
        <w:t>iri mecâzî te’nîs</w:t>
      </w:r>
      <w:r w:rsidR="007D71BB">
        <w:rPr>
          <w:color w:val="000000"/>
        </w:rPr>
        <w:t xml:space="preserve">, </w:t>
      </w:r>
      <w:r w:rsidR="00452C5A">
        <w:rPr>
          <w:color w:val="000000"/>
        </w:rPr>
        <w:t>fiilinden munfasıl olan hakîkî müennes</w:t>
      </w:r>
      <w:r w:rsidR="007D71BB">
        <w:rPr>
          <w:color w:val="000000"/>
        </w:rPr>
        <w:t xml:space="preserve">, </w:t>
      </w:r>
      <w:r w:rsidR="003475E0">
        <w:rPr>
          <w:color w:val="000000"/>
        </w:rPr>
        <w:t xml:space="preserve">medih ve zemm fiillerine </w:t>
      </w:r>
      <w:r w:rsidR="006C2DBC" w:rsidRPr="00F73007">
        <w:rPr>
          <w:color w:val="000000"/>
        </w:rPr>
        <w:t>muttasıl</w:t>
      </w:r>
      <w:r w:rsidR="00690C13" w:rsidRPr="00F73007">
        <w:rPr>
          <w:color w:val="000000"/>
        </w:rPr>
        <w:t xml:space="preserve"> olan</w:t>
      </w:r>
      <w:r w:rsidR="003475E0">
        <w:rPr>
          <w:color w:val="000000"/>
        </w:rPr>
        <w:t xml:space="preserve"> </w:t>
      </w:r>
      <w:r w:rsidR="006C2DBC" w:rsidRPr="00F73007">
        <w:rPr>
          <w:color w:val="000000"/>
        </w:rPr>
        <w:t>ve cemi‘de iki vecih (te’nîs alâmetinin muttasıl</w:t>
      </w:r>
      <w:r w:rsidR="00690C13" w:rsidRPr="00F73007">
        <w:rPr>
          <w:color w:val="000000"/>
        </w:rPr>
        <w:t xml:space="preserve"> olması veya </w:t>
      </w:r>
      <w:r w:rsidR="006C2DBC" w:rsidRPr="00F73007">
        <w:rPr>
          <w:color w:val="000000"/>
        </w:rPr>
        <w:t>olmaması) câizdir.</w:t>
      </w:r>
      <w:r w:rsidR="00690C13" w:rsidRPr="00F73007">
        <w:rPr>
          <w:color w:val="000000"/>
        </w:rPr>
        <w:t xml:space="preserve"> Cemi‘ müzekker sâlim ve cemi‘ müennes sâlim ise müfredlerinin hükmüne (müzekker ve müennes</w:t>
      </w:r>
      <w:r w:rsidR="00343772" w:rsidRPr="00F73007">
        <w:rPr>
          <w:color w:val="000000"/>
        </w:rPr>
        <w:t>lik</w:t>
      </w:r>
      <w:r w:rsidR="00690C13" w:rsidRPr="00F73007">
        <w:rPr>
          <w:color w:val="000000"/>
        </w:rPr>
        <w:t xml:space="preserve"> alâmeti) tabidir.</w:t>
      </w:r>
      <w:r w:rsidR="00C421E6" w:rsidRPr="00F73007">
        <w:rPr>
          <w:rStyle w:val="DipnotBavurusu"/>
          <w:color w:val="000000"/>
        </w:rPr>
        <w:footnoteReference w:id="545"/>
      </w:r>
    </w:p>
    <w:p w:rsidR="00825476" w:rsidRPr="00F73007" w:rsidRDefault="003E3B4C" w:rsidP="00041912">
      <w:pPr>
        <w:pStyle w:val="NormalWeb"/>
        <w:shd w:val="clear" w:color="auto" w:fill="FFFFFF"/>
        <w:spacing w:before="0" w:beforeAutospacing="0" w:after="120" w:afterAutospacing="0" w:line="336" w:lineRule="auto"/>
        <w:ind w:firstLine="680"/>
        <w:jc w:val="both"/>
        <w:rPr>
          <w:b/>
          <w:bCs/>
        </w:rPr>
      </w:pPr>
      <w:r w:rsidRPr="003E3B4C">
        <w:rPr>
          <w:b/>
          <w:bCs/>
        </w:rPr>
        <w:t>Âyet</w:t>
      </w:r>
      <w:r w:rsidR="0062701E">
        <w:rPr>
          <w:b/>
          <w:bCs/>
        </w:rPr>
        <w:t>ler ve Meâlleri</w:t>
      </w:r>
      <w:r w:rsidRPr="003E3B4C">
        <w:rPr>
          <w:b/>
          <w:bCs/>
        </w:rPr>
        <w:t>:</w:t>
      </w:r>
    </w:p>
    <w:p w:rsidR="00C421E6" w:rsidRPr="00AC7B69" w:rsidRDefault="002667D2" w:rsidP="00041912">
      <w:pPr>
        <w:pStyle w:val="NormalWeb"/>
        <w:shd w:val="clear" w:color="auto" w:fill="FFFFFF"/>
        <w:bidi/>
        <w:spacing w:before="0" w:beforeAutospacing="0" w:after="120" w:afterAutospacing="0" w:line="336" w:lineRule="auto"/>
        <w:ind w:hanging="2"/>
        <w:jc w:val="both"/>
        <w:rPr>
          <w:rFonts w:ascii="Traditional Arabic" w:hAnsi="Traditional Arabic" w:cs="Traditional Arabic"/>
          <w:b/>
          <w:bCs/>
          <w:sz w:val="28"/>
          <w:szCs w:val="28"/>
        </w:rPr>
      </w:pPr>
      <w:r w:rsidRPr="00AC7B69">
        <w:rPr>
          <w:rFonts w:ascii="Traditional Arabic" w:hAnsi="Traditional Arabic" w:cs="Traditional Arabic"/>
          <w:color w:val="000000"/>
          <w:sz w:val="28"/>
          <w:szCs w:val="28"/>
          <w:rtl/>
        </w:rPr>
        <w:t>{</w:t>
      </w:r>
      <w:r w:rsidR="00790151" w:rsidRPr="00AC7B69">
        <w:rPr>
          <w:rFonts w:ascii="Traditional Arabic" w:hAnsi="Traditional Arabic" w:cs="Traditional Arabic"/>
          <w:color w:val="000000"/>
          <w:sz w:val="28"/>
          <w:szCs w:val="28"/>
        </w:rPr>
        <w:t xml:space="preserve"> </w:t>
      </w:r>
      <w:r w:rsidR="00C421E6" w:rsidRPr="00AC7B69">
        <w:rPr>
          <w:rFonts w:ascii="Traditional Arabic" w:hAnsi="Traditional Arabic" w:cs="Traditional Arabic"/>
          <w:color w:val="000000"/>
          <w:sz w:val="28"/>
          <w:szCs w:val="28"/>
          <w:rtl/>
        </w:rPr>
        <w:t>أَلَمْ يَأْنِ لِلَّذِينَ آمَنُوا أَن</w:t>
      </w:r>
      <w:r w:rsidR="00790151" w:rsidRPr="00AC7B69">
        <w:rPr>
          <w:rFonts w:ascii="Traditional Arabic" w:hAnsi="Traditional Arabic" w:cs="Traditional Arabic"/>
          <w:color w:val="000000"/>
          <w:sz w:val="28"/>
          <w:szCs w:val="28"/>
          <w:rtl/>
        </w:rPr>
        <w:t>ْ</w:t>
      </w:r>
      <w:r w:rsidR="00C421E6" w:rsidRPr="00AC7B69">
        <w:rPr>
          <w:rFonts w:ascii="Traditional Arabic" w:hAnsi="Traditional Arabic" w:cs="Traditional Arabic"/>
          <w:color w:val="000000"/>
          <w:sz w:val="28"/>
          <w:szCs w:val="28"/>
          <w:rtl/>
        </w:rPr>
        <w:t xml:space="preserve"> تَخْشَعَ قُلُوبُهُمْ لِذِكْرِ اللَّهِ وَمَا نَزَلَ مِنَ الْحَقِّ</w:t>
      </w:r>
      <w:r w:rsidR="00790151" w:rsidRP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1B1125" w:rsidRPr="00F73007" w:rsidRDefault="009A13C8" w:rsidP="00041912">
      <w:pPr>
        <w:pStyle w:val="NormalWeb"/>
        <w:shd w:val="clear" w:color="auto" w:fill="FFFFFF"/>
        <w:spacing w:before="0" w:beforeAutospacing="0" w:after="120" w:afterAutospacing="0" w:line="336" w:lineRule="auto"/>
        <w:ind w:firstLine="680"/>
        <w:jc w:val="both"/>
        <w:rPr>
          <w:color w:val="000000"/>
        </w:rPr>
      </w:pPr>
      <w:r w:rsidRPr="00F73007">
        <w:rPr>
          <w:i/>
          <w:iCs/>
          <w:color w:val="000000" w:themeColor="text1"/>
        </w:rPr>
        <w:t>“</w:t>
      </w:r>
      <w:r w:rsidR="00923731" w:rsidRPr="00F73007">
        <w:rPr>
          <w:i/>
          <w:iCs/>
          <w:color w:val="000000" w:themeColor="text1"/>
        </w:rPr>
        <w:t>İman edenlerin Allah'ı zikretmekten ve inen haktan dolayı kalplerinin saygı ile ürpermesinin zamanı gelmedi mi?</w:t>
      </w:r>
      <w:r w:rsidRPr="00F73007">
        <w:rPr>
          <w:i/>
          <w:iCs/>
          <w:color w:val="000000" w:themeColor="text1"/>
        </w:rPr>
        <w:t>”</w:t>
      </w:r>
      <w:r w:rsidR="00C421E6" w:rsidRPr="00F73007">
        <w:rPr>
          <w:rStyle w:val="DipnotBavurusu"/>
          <w:i/>
          <w:iCs/>
          <w:color w:val="000000" w:themeColor="text1"/>
        </w:rPr>
        <w:footnoteReference w:id="546"/>
      </w:r>
    </w:p>
    <w:p w:rsidR="00825476" w:rsidRPr="00AC7B69" w:rsidRDefault="002667D2" w:rsidP="00041912">
      <w:pPr>
        <w:bidi/>
        <w:spacing w:line="336" w:lineRule="auto"/>
        <w:rPr>
          <w:rFonts w:ascii="Traditional Arabic" w:eastAsia="Times New Roman" w:hAnsi="Traditional Arabic" w:cs="Traditional Arabic"/>
          <w:sz w:val="28"/>
          <w:szCs w:val="28"/>
        </w:rPr>
      </w:pPr>
      <w:r w:rsidRPr="00AC7B69">
        <w:rPr>
          <w:rFonts w:ascii="Traditional Arabic" w:hAnsi="Traditional Arabic" w:cs="Traditional Arabic"/>
          <w:sz w:val="28"/>
          <w:szCs w:val="28"/>
          <w:rtl/>
        </w:rPr>
        <w:t>{</w:t>
      </w:r>
      <w:r w:rsidR="00790151" w:rsidRPr="00AC7B69">
        <w:rPr>
          <w:rFonts w:ascii="Traditional Arabic" w:hAnsi="Traditional Arabic" w:cs="Traditional Arabic"/>
          <w:sz w:val="28"/>
          <w:szCs w:val="28"/>
          <w:rtl/>
        </w:rPr>
        <w:t xml:space="preserve"> </w:t>
      </w:r>
      <w:r w:rsidR="00825476" w:rsidRPr="00AC7B69">
        <w:rPr>
          <w:rFonts w:ascii="Traditional Arabic" w:hAnsi="Traditional Arabic" w:cs="Traditional Arabic"/>
          <w:sz w:val="28"/>
          <w:szCs w:val="28"/>
          <w:rtl/>
        </w:rPr>
        <w:t>ثُمَّ كُلِي مِن</w:t>
      </w:r>
      <w:r w:rsidR="008D5B98" w:rsidRPr="00AC7B69">
        <w:rPr>
          <w:rFonts w:ascii="Traditional Arabic" w:hAnsi="Traditional Arabic" w:cs="Traditional Arabic"/>
          <w:sz w:val="28"/>
          <w:szCs w:val="28"/>
          <w:rtl/>
        </w:rPr>
        <w:t>ْ</w:t>
      </w:r>
      <w:r w:rsidR="00825476" w:rsidRPr="00AC7B69">
        <w:rPr>
          <w:rFonts w:ascii="Traditional Arabic" w:hAnsi="Traditional Arabic" w:cs="Traditional Arabic"/>
          <w:sz w:val="28"/>
          <w:szCs w:val="28"/>
          <w:rtl/>
        </w:rPr>
        <w:t xml:space="preserve"> كُلِّ الثَّمَرَاتِ فَاسْلُكِي سُبُلَ رَبِّكِ ذُلُلاً يَخْرُجُ مِن</w:t>
      </w:r>
      <w:r w:rsidR="008D5B98" w:rsidRPr="00AC7B69">
        <w:rPr>
          <w:rFonts w:ascii="Traditional Arabic" w:hAnsi="Traditional Arabic" w:cs="Traditional Arabic"/>
          <w:sz w:val="28"/>
          <w:szCs w:val="28"/>
          <w:rtl/>
        </w:rPr>
        <w:t>ْ</w:t>
      </w:r>
      <w:r w:rsidR="00131056">
        <w:rPr>
          <w:rFonts w:ascii="Traditional Arabic" w:hAnsi="Traditional Arabic" w:cs="Traditional Arabic"/>
          <w:sz w:val="28"/>
          <w:szCs w:val="28"/>
          <w:rtl/>
        </w:rPr>
        <w:t xml:space="preserve"> بُطُونِهَا شَرَابٌ م</w:t>
      </w:r>
      <w:r w:rsidR="00131056">
        <w:rPr>
          <w:rFonts w:ascii="Traditional Arabic" w:hAnsi="Traditional Arabic" w:cs="Traditional Arabic" w:hint="cs"/>
          <w:sz w:val="28"/>
          <w:szCs w:val="28"/>
          <w:rtl/>
        </w:rPr>
        <w:t>ُ</w:t>
      </w:r>
      <w:r w:rsidR="00825476" w:rsidRPr="00AC7B69">
        <w:rPr>
          <w:rFonts w:ascii="Traditional Arabic" w:hAnsi="Traditional Arabic" w:cs="Traditional Arabic"/>
          <w:sz w:val="28"/>
          <w:szCs w:val="28"/>
          <w:rtl/>
        </w:rPr>
        <w:t>خْتَلِفٌ أَلْوَانُهُ فِيهِ شِفَاء</w:t>
      </w:r>
      <w:r w:rsidR="003328E8">
        <w:rPr>
          <w:rFonts w:ascii="Traditional Arabic" w:hAnsi="Traditional Arabic" w:cs="Traditional Arabic" w:hint="cs"/>
          <w:sz w:val="28"/>
          <w:szCs w:val="28"/>
          <w:rtl/>
        </w:rPr>
        <w:t>ٌ</w:t>
      </w:r>
      <w:r w:rsidR="00825476" w:rsidRPr="00AC7B69">
        <w:rPr>
          <w:rFonts w:ascii="Traditional Arabic" w:hAnsi="Traditional Arabic" w:cs="Traditional Arabic"/>
          <w:sz w:val="28"/>
          <w:szCs w:val="28"/>
          <w:rtl/>
        </w:rPr>
        <w:t xml:space="preserve"> لِلنَّاسِ إِنَّ فِي ذَلِكَ</w:t>
      </w:r>
      <w:r w:rsidR="008D5B98" w:rsidRPr="00AC7B69">
        <w:rPr>
          <w:rFonts w:ascii="Traditional Arabic" w:hAnsi="Traditional Arabic" w:cs="Traditional Arabic"/>
          <w:sz w:val="28"/>
          <w:szCs w:val="28"/>
          <w:rtl/>
        </w:rPr>
        <w:t xml:space="preserve"> ل</w:t>
      </w:r>
      <w:r w:rsidR="00131056">
        <w:rPr>
          <w:rFonts w:ascii="Traditional Arabic" w:hAnsi="Traditional Arabic" w:cs="Traditional Arabic" w:hint="cs"/>
          <w:sz w:val="28"/>
          <w:szCs w:val="28"/>
          <w:rtl/>
        </w:rPr>
        <w:t>َ</w:t>
      </w:r>
      <w:r w:rsidR="008D5B98" w:rsidRPr="00AC7B69">
        <w:rPr>
          <w:rFonts w:ascii="Traditional Arabic" w:hAnsi="Traditional Arabic" w:cs="Traditional Arabic"/>
          <w:sz w:val="28"/>
          <w:szCs w:val="28"/>
          <w:rtl/>
        </w:rPr>
        <w:t>آيَةً لِ</w:t>
      </w:r>
      <w:r w:rsidR="00376D6E" w:rsidRPr="00AC7B69">
        <w:rPr>
          <w:rFonts w:ascii="Traditional Arabic" w:hAnsi="Traditional Arabic" w:cs="Traditional Arabic"/>
          <w:sz w:val="28"/>
          <w:szCs w:val="28"/>
          <w:rtl/>
        </w:rPr>
        <w:t>قَوْمٍ يَتَفَكَّرُون</w:t>
      </w:r>
      <w:r w:rsidR="00790151" w:rsidRPr="00AC7B69">
        <w:rPr>
          <w:rFonts w:ascii="Traditional Arabic" w:hAnsi="Traditional Arabic" w:cs="Traditional Arabic"/>
          <w:sz w:val="28"/>
          <w:szCs w:val="28"/>
          <w:rtl/>
        </w:rPr>
        <w:t xml:space="preserve"> </w:t>
      </w:r>
      <w:r w:rsidRPr="00AC7B69">
        <w:rPr>
          <w:rFonts w:ascii="Traditional Arabic" w:hAnsi="Traditional Arabic" w:cs="Traditional Arabic"/>
          <w:sz w:val="28"/>
          <w:szCs w:val="28"/>
          <w:rtl/>
        </w:rPr>
        <w:t>}</w:t>
      </w:r>
    </w:p>
    <w:p w:rsidR="002667D2" w:rsidRDefault="00825476" w:rsidP="00041912">
      <w:pPr>
        <w:pStyle w:val="NormalWeb"/>
        <w:shd w:val="clear" w:color="auto" w:fill="FFFFFF"/>
        <w:spacing w:before="0" w:beforeAutospacing="0" w:after="120" w:afterAutospacing="0" w:line="336" w:lineRule="auto"/>
        <w:ind w:firstLine="680"/>
        <w:jc w:val="both"/>
        <w:rPr>
          <w:color w:val="000000"/>
          <w:rtl/>
        </w:rPr>
      </w:pPr>
      <w:r w:rsidRPr="00F73007">
        <w:rPr>
          <w:color w:val="000000" w:themeColor="text1"/>
        </w:rPr>
        <w:t>"</w:t>
      </w:r>
      <w:r w:rsidRPr="00F73007">
        <w:rPr>
          <w:i/>
          <w:iCs/>
          <w:color w:val="000000" w:themeColor="text1"/>
        </w:rPr>
        <w:t>Sonra meyvelerin hepsinden ye de Rabbinin sana kolaylaştırdığı (yaylım) yollarına gir." Onların karınlarından çeşitli renklerde bal çıkar. Onda insanlar için şifa vardır. Şüphesiz bunda düşünen bir (toplum) için bir ibret vardır</w:t>
      </w:r>
      <w:r w:rsidRPr="00F73007">
        <w:rPr>
          <w:color w:val="000000" w:themeColor="text1"/>
        </w:rPr>
        <w:t>.</w:t>
      </w:r>
      <w:r w:rsidRPr="00F73007">
        <w:rPr>
          <w:rStyle w:val="DipnotBavurusu"/>
          <w:color w:val="000000" w:themeColor="text1"/>
        </w:rPr>
        <w:footnoteReference w:id="547"/>
      </w:r>
    </w:p>
    <w:p w:rsidR="00825476" w:rsidRPr="00AC7B69" w:rsidRDefault="002667D2" w:rsidP="00041912">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AC7B69">
        <w:rPr>
          <w:rFonts w:ascii="Traditional Arabic" w:hAnsi="Traditional Arabic" w:cs="Traditional Arabic"/>
          <w:color w:val="000000"/>
          <w:sz w:val="28"/>
          <w:szCs w:val="28"/>
          <w:rtl/>
        </w:rPr>
        <w:t>{</w:t>
      </w:r>
      <w:r w:rsidR="00790151" w:rsidRPr="00AC7B69">
        <w:rPr>
          <w:rFonts w:ascii="Traditional Arabic" w:hAnsi="Traditional Arabic" w:cs="Traditional Arabic"/>
          <w:color w:val="000000"/>
          <w:sz w:val="28"/>
          <w:szCs w:val="28"/>
          <w:rtl/>
        </w:rPr>
        <w:t xml:space="preserve"> </w:t>
      </w:r>
      <w:r w:rsidR="00825476" w:rsidRPr="00AC7B69">
        <w:rPr>
          <w:rFonts w:ascii="Traditional Arabic" w:hAnsi="Traditional Arabic" w:cs="Traditional Arabic"/>
          <w:color w:val="000000"/>
          <w:sz w:val="28"/>
          <w:szCs w:val="28"/>
          <w:rtl/>
        </w:rPr>
        <w:t>يَ</w:t>
      </w:r>
      <w:r w:rsidR="00146EDA" w:rsidRPr="00AC7B69">
        <w:rPr>
          <w:rFonts w:ascii="Traditional Arabic" w:hAnsi="Traditional Arabic" w:cs="Traditional Arabic"/>
          <w:color w:val="000000"/>
          <w:sz w:val="28"/>
          <w:szCs w:val="28"/>
          <w:rtl/>
        </w:rPr>
        <w:t>آ</w:t>
      </w:r>
      <w:r w:rsidR="00790151" w:rsidRPr="00AC7B69">
        <w:rPr>
          <w:rFonts w:ascii="Traditional Arabic" w:hAnsi="Traditional Arabic" w:cs="Traditional Arabic"/>
          <w:color w:val="000000"/>
          <w:sz w:val="28"/>
          <w:szCs w:val="28"/>
          <w:rtl/>
        </w:rPr>
        <w:t xml:space="preserve"> </w:t>
      </w:r>
      <w:r w:rsidR="00825476" w:rsidRPr="00AC7B69">
        <w:rPr>
          <w:rFonts w:ascii="Traditional Arabic" w:hAnsi="Traditional Arabic" w:cs="Traditional Arabic"/>
          <w:color w:val="000000"/>
          <w:sz w:val="28"/>
          <w:szCs w:val="28"/>
          <w:rtl/>
        </w:rPr>
        <w:t>أَيُّهَا النَّاسُ قَدْ جَ</w:t>
      </w:r>
      <w:r w:rsidR="00146EDA" w:rsidRPr="00AC7B69">
        <w:rPr>
          <w:rFonts w:ascii="Traditional Arabic" w:hAnsi="Traditional Arabic" w:cs="Traditional Arabic"/>
          <w:color w:val="000000"/>
          <w:sz w:val="28"/>
          <w:szCs w:val="28"/>
          <w:rtl/>
        </w:rPr>
        <w:t>آ</w:t>
      </w:r>
      <w:r w:rsidR="00790151" w:rsidRPr="00AC7B69">
        <w:rPr>
          <w:rFonts w:ascii="Traditional Arabic" w:hAnsi="Traditional Arabic" w:cs="Traditional Arabic"/>
          <w:color w:val="000000"/>
          <w:sz w:val="28"/>
          <w:szCs w:val="28"/>
          <w:rtl/>
        </w:rPr>
        <w:t>ءَتْكُم مَّوْعِظَةٌ مِ</w:t>
      </w:r>
      <w:r w:rsidR="00825476" w:rsidRPr="00AC7B69">
        <w:rPr>
          <w:rFonts w:ascii="Traditional Arabic" w:hAnsi="Traditional Arabic" w:cs="Traditional Arabic"/>
          <w:color w:val="000000"/>
          <w:sz w:val="28"/>
          <w:szCs w:val="28"/>
          <w:rtl/>
        </w:rPr>
        <w:t>ن</w:t>
      </w:r>
      <w:r w:rsidR="00790151" w:rsidRPr="00AC7B69">
        <w:rPr>
          <w:rFonts w:ascii="Traditional Arabic" w:hAnsi="Traditional Arabic" w:cs="Traditional Arabic"/>
          <w:color w:val="000000"/>
          <w:sz w:val="28"/>
          <w:szCs w:val="28"/>
          <w:rtl/>
        </w:rPr>
        <w:t>ْ رَ</w:t>
      </w:r>
      <w:r w:rsidR="00825476" w:rsidRPr="00AC7B69">
        <w:rPr>
          <w:rFonts w:ascii="Traditional Arabic" w:hAnsi="Traditional Arabic" w:cs="Traditional Arabic"/>
          <w:color w:val="000000"/>
          <w:sz w:val="28"/>
          <w:szCs w:val="28"/>
          <w:rtl/>
        </w:rPr>
        <w:t>بِّكُمْ وَشِفَ</w:t>
      </w:r>
      <w:r w:rsidR="00146EDA" w:rsidRPr="00AC7B69">
        <w:rPr>
          <w:rFonts w:ascii="Traditional Arabic" w:hAnsi="Traditional Arabic" w:cs="Traditional Arabic"/>
          <w:color w:val="000000"/>
          <w:sz w:val="28"/>
          <w:szCs w:val="28"/>
          <w:rtl/>
        </w:rPr>
        <w:t>آ</w:t>
      </w:r>
      <w:r w:rsidR="00790151" w:rsidRPr="00AC7B69">
        <w:rPr>
          <w:rFonts w:ascii="Traditional Arabic" w:hAnsi="Traditional Arabic" w:cs="Traditional Arabic"/>
          <w:color w:val="000000"/>
          <w:sz w:val="28"/>
          <w:szCs w:val="28"/>
          <w:rtl/>
        </w:rPr>
        <w:t>ءٌ لِ</w:t>
      </w:r>
      <w:r w:rsidR="00825476" w:rsidRPr="00AC7B69">
        <w:rPr>
          <w:rFonts w:ascii="Traditional Arabic" w:hAnsi="Traditional Arabic" w:cs="Traditional Arabic"/>
          <w:color w:val="000000"/>
          <w:sz w:val="28"/>
          <w:szCs w:val="28"/>
          <w:rtl/>
        </w:rPr>
        <w:t>مَا فِي الصُّدُورِ وَهُدًى</w:t>
      </w:r>
      <w:r w:rsidR="00790151" w:rsidRPr="00AC7B69">
        <w:rPr>
          <w:rFonts w:ascii="Traditional Arabic" w:hAnsi="Traditional Arabic" w:cs="Traditional Arabic"/>
          <w:color w:val="000000"/>
          <w:sz w:val="28"/>
          <w:szCs w:val="28"/>
          <w:rtl/>
        </w:rPr>
        <w:t xml:space="preserve"> وَرَحْمَةٌ لِ</w:t>
      </w:r>
      <w:r w:rsidR="00825476" w:rsidRPr="00AC7B69">
        <w:rPr>
          <w:rFonts w:ascii="Traditional Arabic" w:hAnsi="Traditional Arabic" w:cs="Traditional Arabic"/>
          <w:color w:val="000000"/>
          <w:sz w:val="28"/>
          <w:szCs w:val="28"/>
          <w:rtl/>
        </w:rPr>
        <w:t>لْمُؤْمِنِينَ</w:t>
      </w:r>
      <w:r w:rsidR="00790151" w:rsidRPr="00AC7B69">
        <w:rPr>
          <w:rFonts w:ascii="Traditional Arabic" w:hAnsi="Traditional Arabic" w:cs="Traditional Arabic"/>
          <w:color w:val="000000"/>
          <w:sz w:val="28"/>
          <w:szCs w:val="28"/>
          <w:rtl/>
        </w:rPr>
        <w:t xml:space="preserve"> </w:t>
      </w:r>
      <w:r w:rsidRPr="00AC7B69">
        <w:rPr>
          <w:rFonts w:ascii="Traditional Arabic" w:hAnsi="Traditional Arabic" w:cs="Traditional Arabic"/>
          <w:color w:val="000000"/>
          <w:sz w:val="28"/>
          <w:szCs w:val="28"/>
          <w:rtl/>
        </w:rPr>
        <w:t>}</w:t>
      </w:r>
    </w:p>
    <w:p w:rsidR="003328E8" w:rsidRPr="00254A6E" w:rsidRDefault="009A13C8" w:rsidP="00254A6E">
      <w:pPr>
        <w:pStyle w:val="NormalWeb"/>
        <w:shd w:val="clear" w:color="auto" w:fill="FFFFFF"/>
        <w:spacing w:before="0" w:beforeAutospacing="0" w:after="120" w:afterAutospacing="0" w:line="336" w:lineRule="auto"/>
        <w:ind w:firstLine="680"/>
        <w:jc w:val="both"/>
        <w:rPr>
          <w:color w:val="000000"/>
          <w:rtl/>
        </w:rPr>
      </w:pPr>
      <w:r w:rsidRPr="00F73007">
        <w:rPr>
          <w:i/>
          <w:iCs/>
          <w:color w:val="000000" w:themeColor="text1"/>
        </w:rPr>
        <w:t>“</w:t>
      </w:r>
      <w:r w:rsidR="00825476" w:rsidRPr="00F73007">
        <w:rPr>
          <w:i/>
          <w:iCs/>
          <w:color w:val="000000" w:themeColor="text1"/>
        </w:rPr>
        <w:t>Ey insanlar! İşte size Rabbinizden bir öğüt</w:t>
      </w:r>
      <w:r w:rsidR="007D71BB">
        <w:rPr>
          <w:i/>
          <w:iCs/>
          <w:color w:val="000000" w:themeColor="text1"/>
        </w:rPr>
        <w:t xml:space="preserve">, </w:t>
      </w:r>
      <w:r w:rsidR="00825476" w:rsidRPr="00F73007">
        <w:rPr>
          <w:i/>
          <w:iCs/>
          <w:color w:val="000000" w:themeColor="text1"/>
        </w:rPr>
        <w:t>kalplere bir şifâ ve inananlar için yol gösterici bir rehber ve rahmet (olan Kur'an) geldi</w:t>
      </w:r>
      <w:r w:rsidR="00825476" w:rsidRPr="00F73007">
        <w:rPr>
          <w:color w:val="000000" w:themeColor="text1"/>
        </w:rPr>
        <w:t>.</w:t>
      </w:r>
      <w:r w:rsidRPr="00F73007">
        <w:rPr>
          <w:color w:val="000000" w:themeColor="text1"/>
        </w:rPr>
        <w:t>”</w:t>
      </w:r>
      <w:r w:rsidR="00825476" w:rsidRPr="00F73007">
        <w:rPr>
          <w:rStyle w:val="DipnotBavurusu"/>
          <w:color w:val="000000" w:themeColor="text1"/>
        </w:rPr>
        <w:footnoteReference w:id="548"/>
      </w:r>
    </w:p>
    <w:p w:rsidR="00825476" w:rsidRPr="00AC7B69" w:rsidRDefault="002667D2" w:rsidP="003328E8">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AC7B69">
        <w:rPr>
          <w:rFonts w:ascii="Traditional Arabic" w:hAnsi="Traditional Arabic" w:cs="Traditional Arabic"/>
          <w:color w:val="000000"/>
          <w:sz w:val="28"/>
          <w:szCs w:val="28"/>
          <w:rtl/>
        </w:rPr>
        <w:t>{</w:t>
      </w:r>
      <w:r w:rsidR="00790151" w:rsidRPr="00AC7B69">
        <w:rPr>
          <w:rFonts w:ascii="Traditional Arabic" w:hAnsi="Traditional Arabic" w:cs="Traditional Arabic"/>
          <w:color w:val="000000"/>
          <w:sz w:val="28"/>
          <w:szCs w:val="28"/>
          <w:rtl/>
        </w:rPr>
        <w:t xml:space="preserve"> </w:t>
      </w:r>
      <w:r w:rsidR="008D5B98" w:rsidRPr="00AC7B69">
        <w:rPr>
          <w:rFonts w:ascii="Traditional Arabic" w:hAnsi="Traditional Arabic" w:cs="Traditional Arabic"/>
          <w:color w:val="000000"/>
          <w:sz w:val="28"/>
          <w:szCs w:val="28"/>
          <w:rtl/>
        </w:rPr>
        <w:t>فَقَدْ جَاءَكُم بَيِّنَةٌ مِ</w:t>
      </w:r>
      <w:r w:rsidR="003328E8">
        <w:rPr>
          <w:rFonts w:ascii="Traditional Arabic" w:hAnsi="Traditional Arabic" w:cs="Traditional Arabic"/>
          <w:color w:val="000000"/>
          <w:sz w:val="28"/>
          <w:szCs w:val="28"/>
          <w:rtl/>
        </w:rPr>
        <w:t>ن</w:t>
      </w:r>
      <w:r w:rsidR="003328E8">
        <w:rPr>
          <w:rFonts w:ascii="Traditional Arabic" w:hAnsi="Traditional Arabic" w:cs="Traditional Arabic" w:hint="cs"/>
          <w:color w:val="000000"/>
          <w:sz w:val="28"/>
          <w:szCs w:val="28"/>
          <w:rtl/>
        </w:rPr>
        <w:t>ْ</w:t>
      </w:r>
      <w:r w:rsidR="003328E8">
        <w:rPr>
          <w:rFonts w:ascii="Traditional Arabic" w:hAnsi="Traditional Arabic" w:cs="Traditional Arabic"/>
          <w:color w:val="000000"/>
          <w:sz w:val="28"/>
          <w:szCs w:val="28"/>
          <w:rtl/>
        </w:rPr>
        <w:t xml:space="preserve"> ر</w:t>
      </w:r>
      <w:r w:rsidR="003328E8">
        <w:rPr>
          <w:rFonts w:ascii="Traditional Arabic" w:hAnsi="Traditional Arabic" w:cs="Traditional Arabic" w:hint="cs"/>
          <w:color w:val="000000"/>
          <w:sz w:val="28"/>
          <w:szCs w:val="28"/>
          <w:rtl/>
        </w:rPr>
        <w:t>َ</w:t>
      </w:r>
      <w:r w:rsidR="00825476" w:rsidRPr="00AC7B69">
        <w:rPr>
          <w:rFonts w:ascii="Traditional Arabic" w:hAnsi="Traditional Arabic" w:cs="Traditional Arabic"/>
          <w:color w:val="000000"/>
          <w:sz w:val="28"/>
          <w:szCs w:val="28"/>
          <w:rtl/>
        </w:rPr>
        <w:t>بِّكُمْ وَهُدًى وَرَحْمَةٌ</w:t>
      </w:r>
      <w:r w:rsidR="00790151" w:rsidRPr="00AC7B69">
        <w:rPr>
          <w:rFonts w:ascii="Traditional Arabic" w:hAnsi="Traditional Arabic" w:cs="Traditional Arabic"/>
          <w:color w:val="000000"/>
          <w:sz w:val="28"/>
          <w:szCs w:val="28"/>
          <w:rtl/>
        </w:rPr>
        <w:t xml:space="preserve"> </w:t>
      </w:r>
      <w:r w:rsidRPr="00AC7B69">
        <w:rPr>
          <w:rFonts w:ascii="Traditional Arabic" w:hAnsi="Traditional Arabic" w:cs="Traditional Arabic"/>
          <w:color w:val="000000"/>
          <w:sz w:val="28"/>
          <w:szCs w:val="28"/>
          <w:rtl/>
        </w:rPr>
        <w:t>}</w:t>
      </w:r>
    </w:p>
    <w:p w:rsidR="001B6773" w:rsidRPr="00F73007" w:rsidRDefault="00CC2E8C" w:rsidP="00041912">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376D6E" w:rsidRPr="00F73007">
        <w:rPr>
          <w:i/>
          <w:iCs/>
          <w:color w:val="000000" w:themeColor="text1"/>
        </w:rPr>
        <w:t>İşte size Rabbinizden açıkça bir delil</w:t>
      </w:r>
      <w:r w:rsidR="007D71BB">
        <w:rPr>
          <w:i/>
          <w:iCs/>
          <w:color w:val="000000" w:themeColor="text1"/>
        </w:rPr>
        <w:t xml:space="preserve">, </w:t>
      </w:r>
      <w:r w:rsidR="00376D6E" w:rsidRPr="00F73007">
        <w:rPr>
          <w:i/>
          <w:iCs/>
          <w:color w:val="000000" w:themeColor="text1"/>
        </w:rPr>
        <w:t>bir hidayet ve bir rahmet geldi</w:t>
      </w:r>
      <w:r w:rsidR="00825476" w:rsidRPr="00F73007">
        <w:rPr>
          <w:color w:val="000000" w:themeColor="text1"/>
        </w:rPr>
        <w:t>.</w:t>
      </w:r>
      <w:r w:rsidR="009A13C8" w:rsidRPr="00F73007">
        <w:rPr>
          <w:color w:val="000000" w:themeColor="text1"/>
        </w:rPr>
        <w:t>”</w:t>
      </w:r>
      <w:r w:rsidR="002D60CA" w:rsidRPr="00F73007">
        <w:rPr>
          <w:rStyle w:val="DipnotBavurusu"/>
          <w:color w:val="000000" w:themeColor="text1"/>
        </w:rPr>
        <w:footnoteReference w:id="549"/>
      </w:r>
    </w:p>
    <w:p w:rsidR="00EC486B" w:rsidRDefault="00EC486B"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tl/>
        </w:rPr>
      </w:pPr>
    </w:p>
    <w:p w:rsidR="002D60CA" w:rsidRPr="00AC7B69" w:rsidRDefault="002667D2" w:rsidP="00455D54">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AC7B69">
        <w:rPr>
          <w:rFonts w:ascii="Traditional Arabic" w:hAnsi="Traditional Arabic" w:cs="Traditional Arabic"/>
          <w:color w:val="000000"/>
          <w:sz w:val="28"/>
          <w:szCs w:val="28"/>
          <w:rtl/>
        </w:rPr>
        <w:lastRenderedPageBreak/>
        <w:t>{</w:t>
      </w:r>
      <w:r w:rsidR="00790151" w:rsidRPr="00AC7B69">
        <w:rPr>
          <w:rFonts w:ascii="Traditional Arabic" w:hAnsi="Traditional Arabic" w:cs="Traditional Arabic"/>
          <w:color w:val="000000"/>
          <w:sz w:val="28"/>
          <w:szCs w:val="28"/>
        </w:rPr>
        <w:t xml:space="preserve"> </w:t>
      </w:r>
      <w:r w:rsidR="002D60CA" w:rsidRPr="00AC7B69">
        <w:rPr>
          <w:rFonts w:ascii="Traditional Arabic" w:hAnsi="Traditional Arabic" w:cs="Traditional Arabic"/>
          <w:color w:val="000000"/>
          <w:sz w:val="28"/>
          <w:szCs w:val="28"/>
          <w:rtl/>
        </w:rPr>
        <w:t>إِذْ قَالَتِ امْرَأَةُ عِمْرَانَ رَبِّ إِنِّي نَذَرْتُ لَكَ مَا فِي بَطْنِي مُحَرَّرًا فَتَقَبَّلْ مِنِّي إِنَّكَ أَنتَ السَّمِيعُ الْعَلِيمُ</w:t>
      </w:r>
      <w:r w:rsidR="00790151" w:rsidRP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8873C9" w:rsidRPr="00F73007" w:rsidRDefault="009A13C8" w:rsidP="00455D54">
      <w:pPr>
        <w:spacing w:after="120" w:line="336" w:lineRule="auto"/>
        <w:ind w:firstLine="680"/>
        <w:jc w:val="both"/>
        <w:rPr>
          <w:rFonts w:cs="Times New Roman"/>
        </w:rPr>
      </w:pPr>
      <w:r w:rsidRPr="00F73007">
        <w:rPr>
          <w:rFonts w:cs="Times New Roman"/>
          <w:i/>
          <w:iCs/>
        </w:rPr>
        <w:t>“</w:t>
      </w:r>
      <w:r w:rsidR="002D60CA" w:rsidRPr="00F73007">
        <w:rPr>
          <w:rFonts w:cs="Times New Roman"/>
          <w:i/>
          <w:iCs/>
        </w:rPr>
        <w:t>Hani</w:t>
      </w:r>
      <w:r w:rsidR="007D71BB">
        <w:rPr>
          <w:rFonts w:cs="Times New Roman"/>
          <w:i/>
          <w:iCs/>
        </w:rPr>
        <w:t xml:space="preserve">, </w:t>
      </w:r>
      <w:r w:rsidR="002D60CA" w:rsidRPr="00F73007">
        <w:rPr>
          <w:rFonts w:cs="Times New Roman"/>
          <w:i/>
          <w:iCs/>
        </w:rPr>
        <w:t>İmran'ın karısı</w:t>
      </w:r>
      <w:r w:rsidR="007D71BB">
        <w:rPr>
          <w:rFonts w:cs="Times New Roman"/>
          <w:i/>
          <w:iCs/>
        </w:rPr>
        <w:t xml:space="preserve">, </w:t>
      </w:r>
      <w:r w:rsidR="002D60CA" w:rsidRPr="00F73007">
        <w:rPr>
          <w:rFonts w:cs="Times New Roman"/>
          <w:i/>
          <w:iCs/>
        </w:rPr>
        <w:t>"Rabbim! Karnımdaki çocuğu sırf sana hizmet etmek üzere adadım. Benden kabul et. Şüphesiz sen hakkıyla işitensin</w:t>
      </w:r>
      <w:r w:rsidR="007D71BB">
        <w:rPr>
          <w:rFonts w:cs="Times New Roman"/>
          <w:i/>
          <w:iCs/>
        </w:rPr>
        <w:t xml:space="preserve">, </w:t>
      </w:r>
      <w:r w:rsidR="002D60CA" w:rsidRPr="00F73007">
        <w:rPr>
          <w:rFonts w:cs="Times New Roman"/>
          <w:i/>
          <w:iCs/>
        </w:rPr>
        <w:t>hakkıyla bilensin" demişti</w:t>
      </w:r>
      <w:r w:rsidR="002D60CA" w:rsidRPr="00F73007">
        <w:rPr>
          <w:rFonts w:cs="Times New Roman"/>
          <w:color w:val="6E0000"/>
        </w:rPr>
        <w:t>.</w:t>
      </w:r>
      <w:r w:rsidRPr="00F73007">
        <w:rPr>
          <w:rFonts w:cs="Times New Roman"/>
          <w:color w:val="6E0000"/>
        </w:rPr>
        <w:t>”</w:t>
      </w:r>
      <w:r w:rsidR="002D60CA" w:rsidRPr="00F73007">
        <w:rPr>
          <w:rStyle w:val="DipnotBavurusu"/>
          <w:rFonts w:cs="Times New Roman"/>
          <w:color w:val="000000" w:themeColor="text1"/>
        </w:rPr>
        <w:footnoteReference w:id="550"/>
      </w:r>
    </w:p>
    <w:p w:rsidR="002D60CA" w:rsidRPr="00F73007" w:rsidRDefault="0062701E" w:rsidP="00455D54">
      <w:pPr>
        <w:pStyle w:val="NormalWeb"/>
        <w:shd w:val="clear" w:color="auto" w:fill="FFFFFF"/>
        <w:spacing w:before="0" w:beforeAutospacing="0" w:after="120" w:afterAutospacing="0" w:line="336" w:lineRule="auto"/>
        <w:ind w:firstLine="680"/>
        <w:jc w:val="both"/>
        <w:rPr>
          <w:b/>
          <w:bCs/>
        </w:rPr>
      </w:pPr>
      <w:r>
        <w:rPr>
          <w:b/>
          <w:bCs/>
        </w:rPr>
        <w:t>Âyetlerdeki</w:t>
      </w:r>
      <w:r w:rsidR="003E3B4C" w:rsidRPr="003E3B4C">
        <w:rPr>
          <w:b/>
          <w:bCs/>
        </w:rPr>
        <w:t xml:space="preserve"> İstişhâd:</w:t>
      </w:r>
    </w:p>
    <w:p w:rsidR="002E75DB" w:rsidRPr="00F73007" w:rsidRDefault="00691849" w:rsidP="00455D54">
      <w:pPr>
        <w:pStyle w:val="NormalWeb"/>
        <w:shd w:val="clear" w:color="auto" w:fill="FFFFFF"/>
        <w:spacing w:before="0" w:beforeAutospacing="0" w:after="120" w:afterAutospacing="0" w:line="336" w:lineRule="auto"/>
        <w:ind w:firstLine="680"/>
        <w:jc w:val="both"/>
        <w:rPr>
          <w:color w:val="000000"/>
        </w:rPr>
      </w:pPr>
      <w:r w:rsidRPr="00F73007">
        <w:t>Müellif</w:t>
      </w:r>
      <w:r w:rsidR="007D71BB">
        <w:t xml:space="preserve">, </w:t>
      </w:r>
      <w:r w:rsidR="007036F0" w:rsidRPr="00F73007">
        <w:t>birinci ve ikinci â</w:t>
      </w:r>
      <w:r w:rsidR="00C22D00" w:rsidRPr="00F73007">
        <w:t>yet olan</w:t>
      </w:r>
      <w:r w:rsidR="002D60CA" w:rsidRPr="00F73007">
        <w:t xml:space="preserve"> </w:t>
      </w:r>
      <w:r w:rsidR="002D60CA" w:rsidRPr="003328E8">
        <w:rPr>
          <w:rFonts w:ascii="Traditional Arabic" w:hAnsi="Traditional Arabic" w:cs="Traditional Arabic"/>
        </w:rPr>
        <w:t>“</w:t>
      </w:r>
      <w:r w:rsidR="00CB2DDB" w:rsidRPr="003328E8">
        <w:rPr>
          <w:rFonts w:ascii="Traditional Arabic" w:hAnsi="Traditional Arabic" w:cs="Traditional Arabic"/>
        </w:rPr>
        <w:t xml:space="preserve"> </w:t>
      </w:r>
      <w:r w:rsidR="00245563" w:rsidRPr="003328E8">
        <w:rPr>
          <w:rFonts w:ascii="Traditional Arabic" w:hAnsi="Traditional Arabic" w:cs="Traditional Arabic"/>
          <w:color w:val="000000"/>
          <w:rtl/>
        </w:rPr>
        <w:t>أَلَمْ يَأْنِ لِلَّذِينَ آمَنُوا أَن تَخْشَعَ قُلُوبُهُمْ</w:t>
      </w:r>
      <w:r w:rsidR="00CB2DDB" w:rsidRPr="003328E8">
        <w:rPr>
          <w:rFonts w:ascii="Traditional Arabic" w:hAnsi="Traditional Arabic" w:cs="Traditional Arabic"/>
          <w:color w:val="000000"/>
        </w:rPr>
        <w:t xml:space="preserve"> </w:t>
      </w:r>
      <w:r w:rsidR="0022241E" w:rsidRPr="003328E8">
        <w:rPr>
          <w:rFonts w:ascii="Traditional Arabic" w:hAnsi="Traditional Arabic" w:cs="Traditional Arabic"/>
          <w:color w:val="000000"/>
        </w:rPr>
        <w:t>”</w:t>
      </w:r>
      <w:r w:rsidR="003328E8">
        <w:rPr>
          <w:color w:val="000000"/>
        </w:rPr>
        <w:t xml:space="preserve"> ve</w:t>
      </w:r>
      <w:r w:rsidR="00790151">
        <w:rPr>
          <w:color w:val="000000"/>
        </w:rPr>
        <w:t xml:space="preserve"> </w:t>
      </w:r>
      <w:r w:rsidR="0022241E" w:rsidRPr="003328E8">
        <w:rPr>
          <w:rFonts w:ascii="Traditional Arabic" w:hAnsi="Traditional Arabic" w:cs="Traditional Arabic"/>
          <w:color w:val="000000"/>
        </w:rPr>
        <w:t>“</w:t>
      </w:r>
      <w:r w:rsidR="00790151" w:rsidRPr="003328E8">
        <w:rPr>
          <w:rFonts w:ascii="Traditional Arabic" w:hAnsi="Traditional Arabic" w:cs="Traditional Arabic"/>
          <w:color w:val="000000"/>
        </w:rPr>
        <w:t xml:space="preserve"> </w:t>
      </w:r>
      <w:r w:rsidR="00CB2DDB" w:rsidRPr="003328E8">
        <w:rPr>
          <w:rFonts w:ascii="Traditional Arabic" w:hAnsi="Traditional Arabic" w:cs="Traditional Arabic"/>
          <w:color w:val="000000"/>
          <w:rtl/>
        </w:rPr>
        <w:t>م</w:t>
      </w:r>
      <w:r w:rsidR="00245563" w:rsidRPr="003328E8">
        <w:rPr>
          <w:rFonts w:ascii="Traditional Arabic" w:hAnsi="Traditional Arabic" w:cs="Traditional Arabic"/>
          <w:color w:val="000000"/>
          <w:rtl/>
        </w:rPr>
        <w:t>ُخْتَلِفٌ أَلْوَانُهُ</w:t>
      </w:r>
      <w:r w:rsidR="00790151" w:rsidRPr="003328E8">
        <w:rPr>
          <w:rFonts w:ascii="Traditional Arabic" w:hAnsi="Traditional Arabic" w:cs="Traditional Arabic"/>
          <w:color w:val="000000"/>
        </w:rPr>
        <w:t xml:space="preserve"> </w:t>
      </w:r>
      <w:r w:rsidR="0022241E" w:rsidRPr="003328E8">
        <w:rPr>
          <w:rFonts w:ascii="Traditional Arabic" w:hAnsi="Traditional Arabic" w:cs="Traditional Arabic"/>
          <w:color w:val="000000"/>
        </w:rPr>
        <w:t>”</w:t>
      </w:r>
      <w:r w:rsidR="00C22D00" w:rsidRPr="00F73007">
        <w:rPr>
          <w:color w:val="000000"/>
        </w:rPr>
        <w:t xml:space="preserve"> cümlelerini</w:t>
      </w:r>
      <w:r w:rsidR="007D71BB">
        <w:rPr>
          <w:color w:val="000000"/>
        </w:rPr>
        <w:t xml:space="preserve">, </w:t>
      </w:r>
      <w:r w:rsidR="00C22D00" w:rsidRPr="00F73007">
        <w:rPr>
          <w:color w:val="000000"/>
        </w:rPr>
        <w:t xml:space="preserve">müevvel fâil </w:t>
      </w:r>
      <w:r w:rsidR="0022241E" w:rsidRPr="003328E8">
        <w:rPr>
          <w:rFonts w:ascii="Traditional Arabic" w:hAnsi="Traditional Arabic" w:cs="Traditional Arabic"/>
          <w:color w:val="000000"/>
        </w:rPr>
        <w:t>“</w:t>
      </w:r>
      <w:r w:rsidR="00790151" w:rsidRPr="003328E8">
        <w:rPr>
          <w:rFonts w:ascii="Traditional Arabic" w:hAnsi="Traditional Arabic" w:cs="Traditional Arabic"/>
          <w:color w:val="000000"/>
        </w:rPr>
        <w:t xml:space="preserve"> </w:t>
      </w:r>
      <w:r w:rsidR="00245563" w:rsidRPr="003328E8">
        <w:rPr>
          <w:rFonts w:ascii="Traditional Arabic" w:hAnsi="Traditional Arabic" w:cs="Traditional Arabic"/>
          <w:color w:val="000000"/>
          <w:rtl/>
        </w:rPr>
        <w:t>أَن تَخْشَعَ</w:t>
      </w:r>
      <w:r w:rsidR="00790151" w:rsidRPr="003328E8">
        <w:rPr>
          <w:rFonts w:ascii="Traditional Arabic" w:hAnsi="Traditional Arabic" w:cs="Traditional Arabic"/>
          <w:color w:val="000000"/>
        </w:rPr>
        <w:t xml:space="preserve"> </w:t>
      </w:r>
      <w:r w:rsidR="0022241E" w:rsidRPr="003328E8">
        <w:rPr>
          <w:rFonts w:ascii="Traditional Arabic" w:hAnsi="Traditional Arabic" w:cs="Traditional Arabic"/>
          <w:color w:val="000000"/>
        </w:rPr>
        <w:t>”</w:t>
      </w:r>
      <w:r w:rsidR="00CB2DDB">
        <w:rPr>
          <w:color w:val="000000"/>
        </w:rPr>
        <w:t xml:space="preserve"> </w:t>
      </w:r>
      <w:r w:rsidR="0019469E">
        <w:rPr>
          <w:color w:val="000000"/>
        </w:rPr>
        <w:t>müevvel bil-</w:t>
      </w:r>
      <w:r w:rsidR="00245563" w:rsidRPr="00F73007">
        <w:rPr>
          <w:color w:val="000000"/>
        </w:rPr>
        <w:t>masdar olup</w:t>
      </w:r>
      <w:r w:rsidR="007D71BB">
        <w:rPr>
          <w:color w:val="000000"/>
        </w:rPr>
        <w:t xml:space="preserve">, </w:t>
      </w:r>
      <w:r w:rsidR="0022241E" w:rsidRPr="003328E8">
        <w:rPr>
          <w:rFonts w:ascii="Traditional Arabic" w:hAnsi="Traditional Arabic" w:cs="Traditional Arabic"/>
          <w:color w:val="000000"/>
        </w:rPr>
        <w:t>“</w:t>
      </w:r>
      <w:r w:rsidR="00790151" w:rsidRPr="003328E8">
        <w:rPr>
          <w:rFonts w:ascii="Traditional Arabic" w:hAnsi="Traditional Arabic" w:cs="Traditional Arabic"/>
          <w:color w:val="000000"/>
        </w:rPr>
        <w:t xml:space="preserve"> </w:t>
      </w:r>
      <w:r w:rsidR="00245563" w:rsidRPr="003328E8">
        <w:rPr>
          <w:rFonts w:ascii="Traditional Arabic" w:hAnsi="Traditional Arabic" w:cs="Traditional Arabic"/>
          <w:color w:val="000000"/>
          <w:rtl/>
        </w:rPr>
        <w:t>خ</w:t>
      </w:r>
      <w:r w:rsidR="003328E8">
        <w:rPr>
          <w:rFonts w:ascii="Traditional Arabic" w:hAnsi="Traditional Arabic" w:cs="Traditional Arabic" w:hint="cs"/>
          <w:color w:val="000000"/>
          <w:rtl/>
        </w:rPr>
        <w:t>ُ</w:t>
      </w:r>
      <w:r w:rsidR="00245563" w:rsidRPr="003328E8">
        <w:rPr>
          <w:rFonts w:ascii="Traditional Arabic" w:hAnsi="Traditional Arabic" w:cs="Traditional Arabic"/>
          <w:color w:val="000000"/>
          <w:rtl/>
        </w:rPr>
        <w:t>ش</w:t>
      </w:r>
      <w:r w:rsidR="003328E8">
        <w:rPr>
          <w:rFonts w:ascii="Traditional Arabic" w:hAnsi="Traditional Arabic" w:cs="Traditional Arabic" w:hint="cs"/>
          <w:color w:val="000000"/>
          <w:rtl/>
        </w:rPr>
        <w:t>ُ</w:t>
      </w:r>
      <w:r w:rsidR="00245563" w:rsidRPr="003328E8">
        <w:rPr>
          <w:rFonts w:ascii="Traditional Arabic" w:hAnsi="Traditional Arabic" w:cs="Traditional Arabic"/>
          <w:color w:val="000000"/>
          <w:rtl/>
        </w:rPr>
        <w:t>و</w:t>
      </w:r>
      <w:r w:rsidR="003328E8">
        <w:rPr>
          <w:rFonts w:ascii="Traditional Arabic" w:hAnsi="Traditional Arabic" w:cs="Traditional Arabic" w:hint="cs"/>
          <w:color w:val="000000"/>
          <w:rtl/>
        </w:rPr>
        <w:t>عٌ</w:t>
      </w:r>
      <w:r w:rsidR="0022241E" w:rsidRPr="003328E8">
        <w:rPr>
          <w:rFonts w:ascii="Traditional Arabic" w:hAnsi="Traditional Arabic" w:cs="Traditional Arabic"/>
          <w:color w:val="000000"/>
        </w:rPr>
        <w:t>”</w:t>
      </w:r>
      <w:r w:rsidR="00CB2DDB">
        <w:rPr>
          <w:color w:val="000000"/>
        </w:rPr>
        <w:t xml:space="preserve"> </w:t>
      </w:r>
      <w:r w:rsidR="003753C1" w:rsidRPr="00F73007">
        <w:rPr>
          <w:color w:val="000000"/>
        </w:rPr>
        <w:t>takdîrindedir</w:t>
      </w:r>
      <w:r w:rsidR="0061474E" w:rsidRPr="00F73007">
        <w:rPr>
          <w:color w:val="000000"/>
        </w:rPr>
        <w:t xml:space="preserve"> ve müevvel fiil</w:t>
      </w:r>
      <w:r w:rsidR="00245563" w:rsidRPr="00F73007">
        <w:rPr>
          <w:color w:val="000000"/>
        </w:rPr>
        <w:t>e (</w:t>
      </w:r>
      <w:r w:rsidR="00CC2E8C" w:rsidRPr="00F73007">
        <w:rPr>
          <w:color w:val="000000"/>
        </w:rPr>
        <w:t xml:space="preserve">ismi fâil olan </w:t>
      </w:r>
      <w:r w:rsidR="0022241E">
        <w:rPr>
          <w:color w:val="000000"/>
        </w:rPr>
        <w:t>“</w:t>
      </w:r>
      <w:r w:rsidR="00CB2DDB" w:rsidRPr="003328E8">
        <w:rPr>
          <w:rFonts w:ascii="Traditional Arabic" w:hAnsi="Traditional Arabic" w:cs="Traditional Arabic"/>
          <w:color w:val="000000"/>
        </w:rPr>
        <w:t xml:space="preserve"> </w:t>
      </w:r>
      <w:r w:rsidR="003328E8" w:rsidRPr="003328E8">
        <w:rPr>
          <w:rFonts w:ascii="Traditional Arabic" w:hAnsi="Traditional Arabic" w:cs="Traditional Arabic"/>
          <w:color w:val="000000"/>
          <w:rtl/>
        </w:rPr>
        <w:t>مُ</w:t>
      </w:r>
      <w:r w:rsidR="00245563" w:rsidRPr="003328E8">
        <w:rPr>
          <w:rFonts w:ascii="Traditional Arabic" w:hAnsi="Traditional Arabic" w:cs="Traditional Arabic"/>
          <w:color w:val="000000"/>
          <w:rtl/>
        </w:rPr>
        <w:t>خْتَلِفٌ</w:t>
      </w:r>
      <w:r w:rsidR="00CB2DDB" w:rsidRPr="003328E8">
        <w:rPr>
          <w:rFonts w:ascii="Traditional Arabic" w:hAnsi="Traditional Arabic" w:cs="Traditional Arabic"/>
          <w:color w:val="000000"/>
        </w:rPr>
        <w:t xml:space="preserve"> </w:t>
      </w:r>
      <w:r w:rsidR="0022241E" w:rsidRPr="003328E8">
        <w:rPr>
          <w:rFonts w:ascii="Traditional Arabic" w:hAnsi="Traditional Arabic" w:cs="Traditional Arabic"/>
          <w:color w:val="000000"/>
        </w:rPr>
        <w:t>”</w:t>
      </w:r>
      <w:r w:rsidR="00CC2E8C" w:rsidRPr="00F73007">
        <w:rPr>
          <w:color w:val="000000"/>
        </w:rPr>
        <w:t xml:space="preserve"> muzâri‘olan </w:t>
      </w:r>
      <w:r w:rsidR="0022241E">
        <w:rPr>
          <w:color w:val="000000"/>
        </w:rPr>
        <w:t>“</w:t>
      </w:r>
      <w:r w:rsidR="00CB2DDB" w:rsidRPr="003328E8">
        <w:rPr>
          <w:rFonts w:ascii="Traditional Arabic" w:hAnsi="Traditional Arabic" w:cs="Traditional Arabic"/>
          <w:color w:val="000000"/>
        </w:rPr>
        <w:t xml:space="preserve"> </w:t>
      </w:r>
      <w:r w:rsidR="00CF4B57" w:rsidRPr="003328E8">
        <w:rPr>
          <w:rFonts w:ascii="Traditional Arabic" w:hAnsi="Traditional Arabic" w:cs="Traditional Arabic"/>
          <w:color w:val="000000"/>
          <w:rtl/>
        </w:rPr>
        <w:t>يختل</w:t>
      </w:r>
      <w:r w:rsidR="003328E8">
        <w:rPr>
          <w:rFonts w:ascii="Traditional Arabic" w:hAnsi="Traditional Arabic" w:cs="Traditional Arabic" w:hint="cs"/>
          <w:color w:val="000000"/>
          <w:rtl/>
        </w:rPr>
        <w:t>فُ</w:t>
      </w:r>
      <w:r w:rsidR="00CB2DDB" w:rsidRPr="003328E8">
        <w:rPr>
          <w:color w:val="000000"/>
        </w:rPr>
        <w:t xml:space="preserve"> </w:t>
      </w:r>
      <w:r w:rsidR="0022241E">
        <w:rPr>
          <w:color w:val="000000"/>
        </w:rPr>
        <w:t>”</w:t>
      </w:r>
      <w:r w:rsidR="00CB2DDB">
        <w:rPr>
          <w:color w:val="000000"/>
        </w:rPr>
        <w:t xml:space="preserve"> </w:t>
      </w:r>
      <w:r w:rsidR="00245563" w:rsidRPr="00F73007">
        <w:rPr>
          <w:color w:val="000000"/>
        </w:rPr>
        <w:t xml:space="preserve">fiili hükmündedir) </w:t>
      </w:r>
      <w:r w:rsidRPr="00F73007">
        <w:rPr>
          <w:color w:val="000000"/>
        </w:rPr>
        <w:t>İ</w:t>
      </w:r>
      <w:r w:rsidR="006C7D16" w:rsidRPr="00F73007">
        <w:rPr>
          <w:color w:val="000000"/>
        </w:rPr>
        <w:t>stişhâd</w:t>
      </w:r>
      <w:r w:rsidR="00245563" w:rsidRPr="00F73007">
        <w:rPr>
          <w:color w:val="000000"/>
        </w:rPr>
        <w:t xml:space="preserve"> olarak zikretmiştir. Üçüncü</w:t>
      </w:r>
      <w:r w:rsidR="007D71BB">
        <w:rPr>
          <w:color w:val="000000"/>
        </w:rPr>
        <w:t xml:space="preserve">, </w:t>
      </w:r>
      <w:r w:rsidR="00245563" w:rsidRPr="00F73007">
        <w:rPr>
          <w:color w:val="000000"/>
        </w:rPr>
        <w:t>dördüncü</w:t>
      </w:r>
      <w:r w:rsidR="007036F0" w:rsidRPr="00F73007">
        <w:rPr>
          <w:color w:val="000000"/>
        </w:rPr>
        <w:t xml:space="preserve"> â</w:t>
      </w:r>
      <w:r w:rsidR="00AB67CE" w:rsidRPr="00F73007">
        <w:rPr>
          <w:color w:val="000000"/>
        </w:rPr>
        <w:t>yetlerde</w:t>
      </w:r>
      <w:r w:rsidR="0061474E" w:rsidRPr="00F73007">
        <w:rPr>
          <w:color w:val="000000"/>
        </w:rPr>
        <w:t>ki</w:t>
      </w:r>
      <w:r w:rsidR="00CB2DDB">
        <w:rPr>
          <w:color w:val="000000"/>
        </w:rPr>
        <w:t xml:space="preserve"> </w:t>
      </w:r>
      <w:r w:rsidR="0022241E" w:rsidRPr="003328E8">
        <w:rPr>
          <w:rFonts w:ascii="Traditional Arabic" w:hAnsi="Traditional Arabic" w:cs="Traditional Arabic"/>
          <w:color w:val="000000"/>
        </w:rPr>
        <w:t>“</w:t>
      </w:r>
      <w:r w:rsidR="003328E8">
        <w:rPr>
          <w:rFonts w:ascii="Traditional Arabic" w:hAnsi="Traditional Arabic" w:cs="Traditional Arabic"/>
          <w:color w:val="000000"/>
        </w:rPr>
        <w:t xml:space="preserve"> </w:t>
      </w:r>
      <w:r w:rsidR="003328E8">
        <w:rPr>
          <w:rFonts w:ascii="Traditional Arabic" w:hAnsi="Traditional Arabic" w:cs="Traditional Arabic"/>
          <w:color w:val="000000"/>
          <w:rtl/>
        </w:rPr>
        <w:t>قَدْ جَاءَتْكُم م</w:t>
      </w:r>
      <w:r w:rsidR="00AB67CE" w:rsidRPr="003328E8">
        <w:rPr>
          <w:rFonts w:ascii="Traditional Arabic" w:hAnsi="Traditional Arabic" w:cs="Traditional Arabic"/>
          <w:color w:val="000000"/>
          <w:rtl/>
        </w:rPr>
        <w:t>َوْعِظَةٌ</w:t>
      </w:r>
      <w:r w:rsidR="00CB2DDB" w:rsidRPr="003328E8">
        <w:rPr>
          <w:rFonts w:ascii="Traditional Arabic" w:hAnsi="Traditional Arabic" w:cs="Traditional Arabic"/>
          <w:color w:val="000000"/>
        </w:rPr>
        <w:t xml:space="preserve"> </w:t>
      </w:r>
      <w:r w:rsidR="0022241E" w:rsidRPr="003328E8">
        <w:rPr>
          <w:rFonts w:ascii="Traditional Arabic" w:hAnsi="Traditional Arabic" w:cs="Traditional Arabic"/>
          <w:color w:val="000000"/>
        </w:rPr>
        <w:t>”</w:t>
      </w:r>
      <w:r w:rsidR="00923731" w:rsidRPr="003328E8">
        <w:rPr>
          <w:rFonts w:ascii="Traditional Arabic" w:hAnsi="Traditional Arabic" w:cs="Traditional Arabic"/>
          <w:color w:val="000000"/>
        </w:rPr>
        <w:t xml:space="preserve"> ve </w:t>
      </w:r>
      <w:r w:rsidR="0022241E" w:rsidRPr="003328E8">
        <w:rPr>
          <w:rFonts w:ascii="Traditional Arabic" w:hAnsi="Traditional Arabic" w:cs="Traditional Arabic"/>
          <w:color w:val="000000"/>
        </w:rPr>
        <w:t>“</w:t>
      </w:r>
      <w:r w:rsidR="00CB2DDB" w:rsidRPr="003328E8">
        <w:rPr>
          <w:rFonts w:ascii="Traditional Arabic" w:hAnsi="Traditional Arabic" w:cs="Traditional Arabic"/>
          <w:color w:val="000000"/>
        </w:rPr>
        <w:t xml:space="preserve"> </w:t>
      </w:r>
      <w:r w:rsidR="00AB67CE" w:rsidRPr="003328E8">
        <w:rPr>
          <w:rFonts w:ascii="Traditional Arabic" w:hAnsi="Traditional Arabic" w:cs="Traditional Arabic"/>
          <w:color w:val="000000"/>
          <w:rtl/>
        </w:rPr>
        <w:t>فَقَدْ جَاءَكُم بَيِّنَةٌ</w:t>
      </w:r>
      <w:r w:rsidR="00CB2DDB" w:rsidRPr="003328E8">
        <w:rPr>
          <w:rFonts w:ascii="Traditional Arabic" w:hAnsi="Traditional Arabic" w:cs="Traditional Arabic"/>
          <w:color w:val="000000"/>
        </w:rPr>
        <w:t xml:space="preserve"> </w:t>
      </w:r>
      <w:r w:rsidR="0022241E" w:rsidRPr="003328E8">
        <w:rPr>
          <w:rFonts w:ascii="Traditional Arabic" w:hAnsi="Traditional Arabic" w:cs="Traditional Arabic"/>
          <w:color w:val="000000"/>
        </w:rPr>
        <w:t>”</w:t>
      </w:r>
      <w:r w:rsidR="00AB67CE" w:rsidRPr="00F73007">
        <w:rPr>
          <w:color w:val="000000"/>
        </w:rPr>
        <w:t xml:space="preserve"> cümlelerinde</w:t>
      </w:r>
      <w:r w:rsidR="00D9530D" w:rsidRPr="00F73007">
        <w:rPr>
          <w:color w:val="000000"/>
        </w:rPr>
        <w:t xml:space="preserve"> ise</w:t>
      </w:r>
      <w:r w:rsidR="007D71BB">
        <w:rPr>
          <w:color w:val="000000"/>
        </w:rPr>
        <w:t xml:space="preserve">, </w:t>
      </w:r>
      <w:r w:rsidR="00AB67CE" w:rsidRPr="00F73007">
        <w:rPr>
          <w:color w:val="000000"/>
        </w:rPr>
        <w:t>fâil mecâzî müennes olduğundan te’nîs tâ’sı</w:t>
      </w:r>
      <w:r w:rsidR="00D9530D" w:rsidRPr="00F73007">
        <w:rPr>
          <w:color w:val="000000"/>
        </w:rPr>
        <w:t>nın ilhâkı câizi olup</w:t>
      </w:r>
      <w:r w:rsidR="007D71BB">
        <w:rPr>
          <w:color w:val="000000"/>
        </w:rPr>
        <w:t xml:space="preserve">, </w:t>
      </w:r>
      <w:r w:rsidR="00AB67CE" w:rsidRPr="00F73007">
        <w:rPr>
          <w:color w:val="000000"/>
        </w:rPr>
        <w:t xml:space="preserve">üçüncü </w:t>
      </w:r>
      <w:r w:rsidR="00D42541" w:rsidRPr="00F73007">
        <w:rPr>
          <w:color w:val="000000"/>
        </w:rPr>
        <w:t>âyet</w:t>
      </w:r>
      <w:r w:rsidR="00AB67CE" w:rsidRPr="00F73007">
        <w:rPr>
          <w:color w:val="000000"/>
        </w:rPr>
        <w:t xml:space="preserve">te fiile </w:t>
      </w:r>
      <w:r w:rsidR="00790151" w:rsidRPr="003328E8">
        <w:rPr>
          <w:rFonts w:ascii="Traditional Arabic" w:hAnsi="Traditional Arabic" w:cs="Traditional Arabic"/>
          <w:color w:val="000000"/>
        </w:rPr>
        <w:t xml:space="preserve">“ </w:t>
      </w:r>
      <w:r w:rsidR="00790151" w:rsidRPr="003328E8">
        <w:rPr>
          <w:rFonts w:ascii="Traditional Arabic" w:hAnsi="Traditional Arabic" w:cs="Traditional Arabic"/>
          <w:color w:val="000000"/>
          <w:rtl/>
        </w:rPr>
        <w:t>ت</w:t>
      </w:r>
      <w:r w:rsidR="00790151" w:rsidRPr="003328E8">
        <w:rPr>
          <w:rFonts w:ascii="Traditional Arabic" w:hAnsi="Traditional Arabic" w:cs="Traditional Arabic"/>
          <w:color w:val="000000"/>
        </w:rPr>
        <w:t xml:space="preserve"> ”</w:t>
      </w:r>
      <w:r w:rsidR="00AB67CE" w:rsidRPr="003328E8">
        <w:rPr>
          <w:rFonts w:ascii="Traditional Arabic" w:hAnsi="Traditional Arabic" w:cs="Traditional Arabic"/>
          <w:color w:val="000000"/>
        </w:rPr>
        <w:t xml:space="preserve"> </w:t>
      </w:r>
      <w:r w:rsidR="00AB67CE" w:rsidRPr="00F73007">
        <w:rPr>
          <w:color w:val="000000"/>
        </w:rPr>
        <w:t>bitişirken</w:t>
      </w:r>
      <w:r w:rsidR="007D71BB">
        <w:rPr>
          <w:color w:val="000000"/>
        </w:rPr>
        <w:t xml:space="preserve">, </w:t>
      </w:r>
      <w:r w:rsidR="00AB67CE" w:rsidRPr="00F73007">
        <w:rPr>
          <w:color w:val="000000"/>
        </w:rPr>
        <w:t xml:space="preserve">dördüncü </w:t>
      </w:r>
      <w:r w:rsidR="00D42541" w:rsidRPr="00F73007">
        <w:rPr>
          <w:color w:val="000000"/>
        </w:rPr>
        <w:t>âyet</w:t>
      </w:r>
      <w:r w:rsidR="00AB67CE" w:rsidRPr="00F73007">
        <w:rPr>
          <w:color w:val="000000"/>
        </w:rPr>
        <w:t>te ise</w:t>
      </w:r>
      <w:r w:rsidR="007D71BB">
        <w:rPr>
          <w:color w:val="000000"/>
        </w:rPr>
        <w:t xml:space="preserve">, </w:t>
      </w:r>
      <w:r w:rsidR="003A3BC8" w:rsidRPr="00F73007">
        <w:rPr>
          <w:color w:val="000000"/>
        </w:rPr>
        <w:t>fiile</w:t>
      </w:r>
      <w:r w:rsidR="00AB67CE" w:rsidRPr="00F73007">
        <w:rPr>
          <w:color w:val="000000"/>
        </w:rPr>
        <w:t xml:space="preserve"> tâ bitişmemiştir.</w:t>
      </w:r>
      <w:r w:rsidR="00D9530D" w:rsidRPr="00F73007">
        <w:rPr>
          <w:color w:val="000000"/>
        </w:rPr>
        <w:t xml:space="preserve"> Beşinci </w:t>
      </w:r>
      <w:r w:rsidR="00D42541" w:rsidRPr="00F73007">
        <w:rPr>
          <w:color w:val="000000"/>
        </w:rPr>
        <w:t>âyet</w:t>
      </w:r>
      <w:r w:rsidR="003A3BC8" w:rsidRPr="00F73007">
        <w:rPr>
          <w:color w:val="000000"/>
        </w:rPr>
        <w:t>te</w:t>
      </w:r>
      <w:r w:rsidR="007D71BB">
        <w:rPr>
          <w:color w:val="000000"/>
        </w:rPr>
        <w:t xml:space="preserve">, </w:t>
      </w:r>
      <w:r w:rsidR="00CC2E8C" w:rsidRPr="00F73007">
        <w:rPr>
          <w:color w:val="000000"/>
        </w:rPr>
        <w:t>müen</w:t>
      </w:r>
      <w:r w:rsidR="00BA1CF2">
        <w:rPr>
          <w:color w:val="000000"/>
        </w:rPr>
        <w:t>nesi hakiki “</w:t>
      </w:r>
      <w:r w:rsidR="00790151">
        <w:rPr>
          <w:color w:val="000000"/>
        </w:rPr>
        <w:t xml:space="preserve"> </w:t>
      </w:r>
      <w:r w:rsidR="00BA1CF2" w:rsidRPr="003328E8">
        <w:rPr>
          <w:rFonts w:ascii="Traditional Arabic" w:hAnsi="Traditional Arabic" w:cs="Traditional Arabic"/>
          <w:color w:val="000000"/>
          <w:rtl/>
        </w:rPr>
        <w:t>ت</w:t>
      </w:r>
      <w:r w:rsidR="00790151" w:rsidRPr="003328E8">
        <w:rPr>
          <w:rFonts w:ascii="Traditional Arabic" w:hAnsi="Traditional Arabic" w:cs="Traditional Arabic"/>
          <w:color w:val="000000"/>
        </w:rPr>
        <w:t xml:space="preserve"> </w:t>
      </w:r>
      <w:r w:rsidR="00CC2E8C" w:rsidRPr="00F73007">
        <w:rPr>
          <w:color w:val="000000"/>
        </w:rPr>
        <w:t>” sı</w:t>
      </w:r>
      <w:r w:rsidR="00D9530D" w:rsidRPr="00F73007">
        <w:rPr>
          <w:color w:val="000000"/>
        </w:rPr>
        <w:t xml:space="preserve"> muttasıl</w:t>
      </w:r>
      <w:r w:rsidR="00CC2E8C" w:rsidRPr="00F73007">
        <w:rPr>
          <w:color w:val="000000"/>
        </w:rPr>
        <w:t xml:space="preserve"> olup</w:t>
      </w:r>
      <w:r w:rsidR="007D71BB">
        <w:rPr>
          <w:color w:val="000000"/>
        </w:rPr>
        <w:t xml:space="preserve">, </w:t>
      </w:r>
      <w:r w:rsidR="00CC2E8C" w:rsidRPr="00F73007">
        <w:rPr>
          <w:color w:val="000000"/>
        </w:rPr>
        <w:t>ni‘</w:t>
      </w:r>
      <w:r w:rsidR="00D9530D" w:rsidRPr="00F73007">
        <w:rPr>
          <w:color w:val="000000"/>
        </w:rPr>
        <w:t>m</w:t>
      </w:r>
      <w:r w:rsidRPr="00F73007">
        <w:rPr>
          <w:color w:val="000000"/>
        </w:rPr>
        <w:t>e-</w:t>
      </w:r>
      <w:r w:rsidR="00CC2E8C" w:rsidRPr="00F73007">
        <w:rPr>
          <w:color w:val="000000"/>
        </w:rPr>
        <w:t>bi’se fiillerinden sonra gelmeyen</w:t>
      </w:r>
      <w:r w:rsidR="00C22D00" w:rsidRPr="00F73007">
        <w:rPr>
          <w:color w:val="000000"/>
        </w:rPr>
        <w:t xml:space="preserve"> te</w:t>
      </w:r>
      <w:r w:rsidR="00923731" w:rsidRPr="00F73007">
        <w:rPr>
          <w:color w:val="000000"/>
        </w:rPr>
        <w:t>’nîs</w:t>
      </w:r>
      <w:r w:rsidR="00CC2E8C" w:rsidRPr="00F73007">
        <w:rPr>
          <w:color w:val="000000"/>
        </w:rPr>
        <w:t>’</w:t>
      </w:r>
      <w:r w:rsidR="00923731" w:rsidRPr="00F73007">
        <w:rPr>
          <w:color w:val="000000"/>
        </w:rPr>
        <w:t>e örnek</w:t>
      </w:r>
      <w:r w:rsidR="00C22D00" w:rsidRPr="00F73007">
        <w:rPr>
          <w:color w:val="000000"/>
        </w:rPr>
        <w:t xml:space="preserve"> olarak</w:t>
      </w:r>
      <w:r w:rsidR="00640562" w:rsidRPr="00F73007">
        <w:rPr>
          <w:color w:val="000000"/>
        </w:rPr>
        <w:t xml:space="preserve"> d</w:t>
      </w:r>
      <w:r w:rsidR="00C22D00" w:rsidRPr="00F73007">
        <w:rPr>
          <w:color w:val="000000"/>
        </w:rPr>
        <w:t>a “</w:t>
      </w:r>
      <w:r w:rsidR="00790151" w:rsidRPr="003328E8">
        <w:rPr>
          <w:rFonts w:ascii="Traditional Arabic" w:hAnsi="Traditional Arabic" w:cs="Traditional Arabic"/>
          <w:color w:val="000000"/>
        </w:rPr>
        <w:t xml:space="preserve"> </w:t>
      </w:r>
      <w:r w:rsidR="00D9530D" w:rsidRPr="003328E8">
        <w:rPr>
          <w:rFonts w:ascii="Traditional Arabic" w:hAnsi="Traditional Arabic" w:cs="Traditional Arabic"/>
          <w:color w:val="000000"/>
          <w:rtl/>
        </w:rPr>
        <w:t>إِذْ قَالَتِ امْرَأَةُ عِمْرَانَ</w:t>
      </w:r>
      <w:r w:rsidR="00790151" w:rsidRPr="003328E8">
        <w:rPr>
          <w:rFonts w:ascii="Traditional Arabic" w:hAnsi="Traditional Arabic" w:cs="Traditional Arabic"/>
          <w:color w:val="000000"/>
        </w:rPr>
        <w:t xml:space="preserve"> </w:t>
      </w:r>
      <w:r w:rsidR="0022241E">
        <w:rPr>
          <w:color w:val="000000"/>
        </w:rPr>
        <w:t>”</w:t>
      </w:r>
      <w:r w:rsidR="00D9530D" w:rsidRPr="00F73007">
        <w:rPr>
          <w:color w:val="000000"/>
        </w:rPr>
        <w:t xml:space="preserve"> cümlesi zikredi</w:t>
      </w:r>
      <w:r w:rsidR="00640562" w:rsidRPr="00F73007">
        <w:rPr>
          <w:color w:val="000000"/>
        </w:rPr>
        <w:t>lmiştir; B</w:t>
      </w:r>
      <w:r w:rsidR="00D9530D" w:rsidRPr="00F73007">
        <w:rPr>
          <w:color w:val="000000"/>
        </w:rPr>
        <w:t xml:space="preserve">urada </w:t>
      </w:r>
      <w:r w:rsidR="003328E8">
        <w:rPr>
          <w:color w:val="000000"/>
        </w:rPr>
        <w:t xml:space="preserve">    </w:t>
      </w:r>
      <w:r w:rsidR="0022241E">
        <w:rPr>
          <w:color w:val="000000"/>
        </w:rPr>
        <w:t>“</w:t>
      </w:r>
      <w:r w:rsidR="00790151">
        <w:rPr>
          <w:color w:val="000000"/>
        </w:rPr>
        <w:t xml:space="preserve"> </w:t>
      </w:r>
      <w:r w:rsidR="00D9530D" w:rsidRPr="003328E8">
        <w:rPr>
          <w:rFonts w:ascii="Traditional Arabic" w:hAnsi="Traditional Arabic" w:cs="Traditional Arabic"/>
          <w:color w:val="000000"/>
          <w:rtl/>
        </w:rPr>
        <w:t>امْرَأَةُ</w:t>
      </w:r>
      <w:r w:rsidR="00790151" w:rsidRPr="003328E8">
        <w:rPr>
          <w:rFonts w:ascii="Traditional Arabic" w:hAnsi="Traditional Arabic" w:cs="Traditional Arabic"/>
          <w:color w:val="000000"/>
        </w:rPr>
        <w:t xml:space="preserve"> </w:t>
      </w:r>
      <w:r w:rsidR="0022241E">
        <w:rPr>
          <w:color w:val="000000"/>
        </w:rPr>
        <w:t>”</w:t>
      </w:r>
      <w:r w:rsidR="00D9530D" w:rsidRPr="00F73007">
        <w:rPr>
          <w:color w:val="000000"/>
        </w:rPr>
        <w:t xml:space="preserve"> kelimesi müennesi hakiki muttasıl ve ni’</w:t>
      </w:r>
      <w:r w:rsidR="00CC2E8C" w:rsidRPr="00F73007">
        <w:rPr>
          <w:color w:val="000000"/>
        </w:rPr>
        <w:t>me bi’se fiillerinden sonra gelmediği</w:t>
      </w:r>
      <w:r w:rsidR="00D9530D" w:rsidRPr="00F73007">
        <w:rPr>
          <w:color w:val="000000"/>
        </w:rPr>
        <w:t xml:space="preserve"> için</w:t>
      </w:r>
      <w:r w:rsidR="007D71BB">
        <w:rPr>
          <w:color w:val="000000"/>
        </w:rPr>
        <w:t xml:space="preserve">, </w:t>
      </w:r>
      <w:r w:rsidR="0022241E" w:rsidRPr="003328E8">
        <w:rPr>
          <w:rFonts w:ascii="Traditional Arabic" w:hAnsi="Traditional Arabic" w:cs="Traditional Arabic"/>
          <w:color w:val="000000"/>
        </w:rPr>
        <w:t>“</w:t>
      </w:r>
      <w:r w:rsidR="00790151" w:rsidRPr="003328E8">
        <w:rPr>
          <w:rFonts w:ascii="Traditional Arabic" w:hAnsi="Traditional Arabic" w:cs="Traditional Arabic"/>
          <w:color w:val="000000"/>
        </w:rPr>
        <w:t xml:space="preserve"> </w:t>
      </w:r>
      <w:r w:rsidR="003328E8">
        <w:rPr>
          <w:rFonts w:ascii="Traditional Arabic" w:hAnsi="Traditional Arabic" w:cs="Traditional Arabic"/>
          <w:color w:val="000000"/>
          <w:rtl/>
        </w:rPr>
        <w:t>قَالَت</w:t>
      </w:r>
      <w:r w:rsidR="003328E8">
        <w:rPr>
          <w:rFonts w:ascii="Traditional Arabic" w:hAnsi="Traditional Arabic" w:cs="Traditional Arabic" w:hint="cs"/>
          <w:color w:val="000000"/>
          <w:rtl/>
        </w:rPr>
        <w:t>ْ</w:t>
      </w:r>
      <w:r w:rsidR="00790151" w:rsidRPr="003328E8">
        <w:rPr>
          <w:rFonts w:ascii="Traditional Arabic" w:hAnsi="Traditional Arabic" w:cs="Traditional Arabic"/>
          <w:color w:val="000000"/>
        </w:rPr>
        <w:t xml:space="preserve"> </w:t>
      </w:r>
      <w:r w:rsidR="0022241E" w:rsidRPr="003328E8">
        <w:rPr>
          <w:rFonts w:ascii="Traditional Arabic" w:hAnsi="Traditional Arabic" w:cs="Traditional Arabic"/>
          <w:color w:val="000000"/>
        </w:rPr>
        <w:t>”</w:t>
      </w:r>
      <w:r w:rsidR="00D9530D" w:rsidRPr="003328E8">
        <w:rPr>
          <w:rFonts w:ascii="Traditional Arabic" w:hAnsi="Traditional Arabic" w:cs="Traditional Arabic"/>
          <w:color w:val="000000"/>
        </w:rPr>
        <w:t xml:space="preserve"> </w:t>
      </w:r>
      <w:r w:rsidR="00D9530D" w:rsidRPr="00F73007">
        <w:rPr>
          <w:color w:val="000000"/>
        </w:rPr>
        <w:t>fiiline vucûbi olarak te’nîs tâ’sı ilhâk oldu.</w:t>
      </w:r>
      <w:r w:rsidR="00D9530D" w:rsidRPr="00F73007">
        <w:rPr>
          <w:rStyle w:val="DipnotBavurusu"/>
          <w:color w:val="000000"/>
        </w:rPr>
        <w:footnoteReference w:id="551"/>
      </w:r>
    </w:p>
    <w:p w:rsidR="008163CC" w:rsidRPr="00F73007" w:rsidRDefault="00331FF9" w:rsidP="00455D54">
      <w:pPr>
        <w:pStyle w:val="Balk2"/>
        <w:spacing w:line="336" w:lineRule="auto"/>
        <w:rPr>
          <w:color w:val="000000"/>
          <w:rtl/>
        </w:rPr>
      </w:pPr>
      <w:bookmarkStart w:id="120" w:name="_Toc413065674"/>
      <w:r>
        <w:t>3.</w:t>
      </w:r>
      <w:r w:rsidR="001B1125" w:rsidRPr="00F73007">
        <w:t xml:space="preserve">28. </w:t>
      </w:r>
      <w:r w:rsidR="008163CC" w:rsidRPr="00F73007">
        <w:t>FÂİLİN HAZF EDİLDİĞİ YERLER</w:t>
      </w:r>
      <w:bookmarkEnd w:id="120"/>
    </w:p>
    <w:p w:rsidR="003328E8" w:rsidRPr="00254A6E" w:rsidRDefault="00640562" w:rsidP="00455D54">
      <w:pPr>
        <w:pStyle w:val="NormalWeb"/>
        <w:shd w:val="clear" w:color="auto" w:fill="FFFFFF"/>
        <w:spacing w:before="0" w:beforeAutospacing="0" w:after="120" w:afterAutospacing="0" w:line="336" w:lineRule="auto"/>
        <w:ind w:firstLine="680"/>
        <w:jc w:val="both"/>
        <w:rPr>
          <w:color w:val="000000"/>
        </w:rPr>
      </w:pPr>
      <w:r w:rsidRPr="00F73007">
        <w:rPr>
          <w:color w:val="000000"/>
        </w:rPr>
        <w:t>Fâil</w:t>
      </w:r>
      <w:r w:rsidR="007D71BB">
        <w:rPr>
          <w:color w:val="000000"/>
        </w:rPr>
        <w:t xml:space="preserve">, </w:t>
      </w:r>
      <w:r w:rsidRPr="00F73007">
        <w:rPr>
          <w:color w:val="000000"/>
        </w:rPr>
        <w:t xml:space="preserve">dört yerde </w:t>
      </w:r>
      <w:r w:rsidR="006503CE" w:rsidRPr="00F73007">
        <w:rPr>
          <w:color w:val="000000"/>
        </w:rPr>
        <w:t>hazf edilir:</w:t>
      </w:r>
      <w:r w:rsidR="0005717C">
        <w:rPr>
          <w:color w:val="000000"/>
        </w:rPr>
        <w:t xml:space="preserve"> </w:t>
      </w:r>
      <w:r w:rsidR="00B41078" w:rsidRPr="00F73007">
        <w:rPr>
          <w:color w:val="000000"/>
        </w:rPr>
        <w:t>1-</w:t>
      </w:r>
      <w:r w:rsidR="00710C02" w:rsidRPr="00F73007">
        <w:rPr>
          <w:color w:val="000000"/>
        </w:rPr>
        <w:t>Müstenâ</w:t>
      </w:r>
      <w:r w:rsidR="00790151">
        <w:rPr>
          <w:color w:val="000000"/>
        </w:rPr>
        <w:t xml:space="preserve">-i </w:t>
      </w:r>
      <w:r w:rsidR="00710C02" w:rsidRPr="00F73007">
        <w:rPr>
          <w:color w:val="000000"/>
        </w:rPr>
        <w:t>müfarra</w:t>
      </w:r>
      <w:r w:rsidR="003A3BC8" w:rsidRPr="00F73007">
        <w:rPr>
          <w:color w:val="000000"/>
        </w:rPr>
        <w:t>ğ ğayri mûceb</w:t>
      </w:r>
      <w:r w:rsidRPr="00F73007">
        <w:rPr>
          <w:color w:val="000000"/>
        </w:rPr>
        <w:t>’</w:t>
      </w:r>
      <w:r w:rsidR="003328E8">
        <w:rPr>
          <w:color w:val="000000"/>
        </w:rPr>
        <w:t>t</w:t>
      </w:r>
      <w:r w:rsidR="006503CE" w:rsidRPr="00F73007">
        <w:rPr>
          <w:color w:val="000000"/>
        </w:rPr>
        <w:t>e</w:t>
      </w:r>
      <w:r w:rsidR="003328E8">
        <w:rPr>
          <w:color w:val="000000"/>
        </w:rPr>
        <w:t xml:space="preserve">. </w:t>
      </w:r>
      <w:r w:rsidR="00103CDF" w:rsidRPr="00F73007">
        <w:rPr>
          <w:color w:val="000000"/>
        </w:rPr>
        <w:t>2-</w:t>
      </w:r>
      <w:r w:rsidR="00D60EE6" w:rsidRPr="00F73007">
        <w:rPr>
          <w:color w:val="000000"/>
        </w:rPr>
        <w:t>Ma</w:t>
      </w:r>
      <w:r w:rsidR="003A3BC8" w:rsidRPr="00F73007">
        <w:rPr>
          <w:color w:val="000000"/>
        </w:rPr>
        <w:t>s</w:t>
      </w:r>
      <w:r w:rsidR="00D60EE6" w:rsidRPr="00F73007">
        <w:rPr>
          <w:color w:val="000000"/>
        </w:rPr>
        <w:t>dar’ın fâili</w:t>
      </w:r>
      <w:r w:rsidR="006503CE" w:rsidRPr="00F73007">
        <w:rPr>
          <w:color w:val="000000"/>
        </w:rPr>
        <w:t>nde</w:t>
      </w:r>
      <w:r w:rsidR="00A50A7D" w:rsidRPr="00F73007">
        <w:rPr>
          <w:color w:val="000000"/>
        </w:rPr>
        <w:t xml:space="preserve">. </w:t>
      </w:r>
      <w:r w:rsidR="00103CDF" w:rsidRPr="00F73007">
        <w:rPr>
          <w:color w:val="000000"/>
        </w:rPr>
        <w:t>3-</w:t>
      </w:r>
      <w:r w:rsidR="006503CE" w:rsidRPr="00F73007">
        <w:rPr>
          <w:color w:val="000000"/>
        </w:rPr>
        <w:t>Nâib’i fâil</w:t>
      </w:r>
      <w:r w:rsidR="00710C02" w:rsidRPr="00F73007">
        <w:rPr>
          <w:color w:val="000000"/>
        </w:rPr>
        <w:t>de</w:t>
      </w:r>
      <w:r w:rsidR="006503CE" w:rsidRPr="00F73007">
        <w:rPr>
          <w:color w:val="000000"/>
        </w:rPr>
        <w:t>.</w:t>
      </w:r>
      <w:r w:rsidR="003328E8">
        <w:rPr>
          <w:rFonts w:hint="cs"/>
          <w:color w:val="000000"/>
          <w:rtl/>
        </w:rPr>
        <w:t xml:space="preserve"> </w:t>
      </w:r>
      <w:r w:rsidR="00103CDF" w:rsidRPr="00F73007">
        <w:rPr>
          <w:color w:val="000000"/>
        </w:rPr>
        <w:t>4-</w:t>
      </w:r>
      <w:r w:rsidR="00710C02" w:rsidRPr="00F73007">
        <w:rPr>
          <w:color w:val="000000"/>
        </w:rPr>
        <w:t xml:space="preserve">Taaccüb bâb’ının </w:t>
      </w:r>
      <w:r w:rsidR="0022241E" w:rsidRPr="003328E8">
        <w:rPr>
          <w:rFonts w:ascii="Traditional Arabic" w:hAnsi="Traditional Arabic" w:cs="Traditional Arabic"/>
          <w:color w:val="000000"/>
        </w:rPr>
        <w:t>“</w:t>
      </w:r>
      <w:r w:rsidR="00790151" w:rsidRPr="003328E8">
        <w:rPr>
          <w:rFonts w:ascii="Traditional Arabic" w:hAnsi="Traditional Arabic" w:cs="Traditional Arabic"/>
          <w:color w:val="000000"/>
        </w:rPr>
        <w:t xml:space="preserve"> </w:t>
      </w:r>
      <w:r w:rsidR="00710C02" w:rsidRPr="003328E8">
        <w:rPr>
          <w:rFonts w:ascii="Traditional Arabic" w:hAnsi="Traditional Arabic" w:cs="Traditional Arabic"/>
          <w:color w:val="000000"/>
          <w:rtl/>
        </w:rPr>
        <w:t>أَفْعِلْ</w:t>
      </w:r>
      <w:r w:rsidR="00790151" w:rsidRPr="003328E8">
        <w:rPr>
          <w:rFonts w:ascii="Traditional Arabic" w:hAnsi="Traditional Arabic" w:cs="Traditional Arabic"/>
          <w:color w:val="000000"/>
        </w:rPr>
        <w:t xml:space="preserve"> </w:t>
      </w:r>
      <w:r w:rsidR="0022241E" w:rsidRPr="003328E8">
        <w:rPr>
          <w:rFonts w:ascii="Traditional Arabic" w:hAnsi="Traditional Arabic" w:cs="Traditional Arabic"/>
          <w:color w:val="000000"/>
        </w:rPr>
        <w:t>”</w:t>
      </w:r>
      <w:r w:rsidR="00146EDA">
        <w:rPr>
          <w:color w:val="000000"/>
        </w:rPr>
        <w:t xml:space="preserve"> si</w:t>
      </w:r>
      <w:r w:rsidR="00710C02" w:rsidRPr="00F73007">
        <w:rPr>
          <w:color w:val="000000"/>
        </w:rPr>
        <w:t>ğasında.</w:t>
      </w:r>
      <w:r w:rsidR="00710C02" w:rsidRPr="00F73007">
        <w:rPr>
          <w:rStyle w:val="DipnotBavurusu"/>
          <w:color w:val="000000"/>
        </w:rPr>
        <w:footnoteReference w:id="552"/>
      </w:r>
    </w:p>
    <w:p w:rsidR="00F813F9" w:rsidRPr="00F73007" w:rsidRDefault="003E3B4C" w:rsidP="00455D54">
      <w:pPr>
        <w:pStyle w:val="NormalWeb"/>
        <w:shd w:val="clear" w:color="auto" w:fill="FFFFFF"/>
        <w:spacing w:before="0" w:beforeAutospacing="0" w:after="120" w:afterAutospacing="0" w:line="336" w:lineRule="auto"/>
        <w:ind w:firstLine="680"/>
        <w:jc w:val="both"/>
        <w:rPr>
          <w:b/>
          <w:bCs/>
        </w:rPr>
      </w:pPr>
      <w:r w:rsidRPr="003E3B4C">
        <w:rPr>
          <w:b/>
          <w:bCs/>
        </w:rPr>
        <w:t>Âyet</w:t>
      </w:r>
      <w:r w:rsidR="0062701E">
        <w:rPr>
          <w:b/>
          <w:bCs/>
        </w:rPr>
        <w:t>ler ve Meâlleri</w:t>
      </w:r>
      <w:r w:rsidRPr="003E3B4C">
        <w:rPr>
          <w:b/>
          <w:bCs/>
        </w:rPr>
        <w:t>:</w:t>
      </w:r>
    </w:p>
    <w:p w:rsidR="00F813F9" w:rsidRPr="00AC7B69" w:rsidRDefault="002667D2" w:rsidP="00455D54">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tl/>
        </w:rPr>
      </w:pPr>
      <w:r w:rsidRPr="00AC7B69">
        <w:rPr>
          <w:rFonts w:ascii="Traditional Arabic" w:hAnsi="Traditional Arabic" w:cs="Traditional Arabic"/>
          <w:color w:val="000000"/>
          <w:sz w:val="28"/>
          <w:szCs w:val="28"/>
          <w:rtl/>
        </w:rPr>
        <w:t>{</w:t>
      </w:r>
      <w:r w:rsidR="00790151" w:rsidRPr="00AC7B69">
        <w:rPr>
          <w:rFonts w:ascii="Traditional Arabic" w:hAnsi="Traditional Arabic" w:cs="Traditional Arabic"/>
          <w:color w:val="000000"/>
          <w:sz w:val="28"/>
          <w:szCs w:val="28"/>
        </w:rPr>
        <w:t xml:space="preserve"> </w:t>
      </w:r>
      <w:r w:rsidR="00F813F9" w:rsidRPr="00AC7B69">
        <w:rPr>
          <w:rFonts w:ascii="Traditional Arabic" w:hAnsi="Traditional Arabic" w:cs="Traditional Arabic"/>
          <w:color w:val="000000"/>
          <w:sz w:val="28"/>
          <w:szCs w:val="28"/>
          <w:rtl/>
        </w:rPr>
        <w:t>أَوْ إِطْعَامٌ فِي يَوْمٍ ذِي مَسْغَبَةٍ يَتِيمًا ذَا مَقْرَبَةٍ</w:t>
      </w:r>
      <w:r w:rsidR="00790151" w:rsidRP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790151" w:rsidRDefault="009A13C8" w:rsidP="00455D54">
      <w:pPr>
        <w:pStyle w:val="NormalWeb"/>
        <w:shd w:val="clear" w:color="auto" w:fill="FFFFFF"/>
        <w:spacing w:before="0" w:beforeAutospacing="0" w:after="120" w:afterAutospacing="0" w:line="336" w:lineRule="auto"/>
        <w:ind w:firstLine="680"/>
        <w:jc w:val="both"/>
      </w:pPr>
      <w:r w:rsidRPr="00F73007">
        <w:rPr>
          <w:i/>
          <w:iCs/>
          <w:color w:val="000000" w:themeColor="text1"/>
        </w:rPr>
        <w:t>“</w:t>
      </w:r>
      <w:r w:rsidR="00F813F9" w:rsidRPr="00F73007">
        <w:rPr>
          <w:i/>
          <w:iCs/>
          <w:color w:val="000000" w:themeColor="text1"/>
        </w:rPr>
        <w:t>Yahut şiddetli bir açlık gününde kendisiyle yakınlığı olan bir yetimi yahut yerde sürünen bir yoksulu doyurmaktır</w:t>
      </w:r>
      <w:r w:rsidR="00F813F9" w:rsidRPr="00F73007">
        <w:t>.</w:t>
      </w:r>
      <w:r w:rsidRPr="00F73007">
        <w:t>”</w:t>
      </w:r>
      <w:r w:rsidR="00F813F9" w:rsidRPr="00F73007">
        <w:rPr>
          <w:rStyle w:val="DipnotBavurusu"/>
        </w:rPr>
        <w:footnoteReference w:id="553"/>
      </w:r>
    </w:p>
    <w:p w:rsidR="003A3BC8" w:rsidRPr="00AC7B69" w:rsidRDefault="002667D2" w:rsidP="00790151">
      <w:pPr>
        <w:bidi/>
        <w:rPr>
          <w:rFonts w:ascii="Traditional Arabic" w:hAnsi="Traditional Arabic" w:cs="Traditional Arabic"/>
          <w:sz w:val="28"/>
          <w:szCs w:val="28"/>
        </w:rPr>
      </w:pPr>
      <w:r w:rsidRPr="00AC7B69">
        <w:rPr>
          <w:rFonts w:ascii="Traditional Arabic" w:hAnsi="Traditional Arabic" w:cs="Traditional Arabic"/>
          <w:sz w:val="28"/>
          <w:szCs w:val="28"/>
          <w:rtl/>
        </w:rPr>
        <w:lastRenderedPageBreak/>
        <w:t>{</w:t>
      </w:r>
      <w:r w:rsidR="00790151" w:rsidRPr="00AC7B69">
        <w:rPr>
          <w:rFonts w:ascii="Traditional Arabic" w:hAnsi="Traditional Arabic" w:cs="Traditional Arabic"/>
          <w:sz w:val="28"/>
          <w:szCs w:val="28"/>
        </w:rPr>
        <w:t xml:space="preserve"> </w:t>
      </w:r>
      <w:r w:rsidR="00F813F9" w:rsidRPr="00AC7B69">
        <w:rPr>
          <w:rFonts w:ascii="Traditional Arabic" w:hAnsi="Traditional Arabic" w:cs="Traditional Arabic"/>
          <w:sz w:val="28"/>
          <w:szCs w:val="28"/>
          <w:rtl/>
        </w:rPr>
        <w:t>وَقِيلَ يَا أَرْضُ ابْلَعِي مَاءَكِ وَيَا سَمَاء</w:t>
      </w:r>
      <w:r w:rsidR="00B36710">
        <w:rPr>
          <w:rFonts w:ascii="Traditional Arabic" w:hAnsi="Traditional Arabic" w:cs="Traditional Arabic" w:hint="cs"/>
          <w:sz w:val="28"/>
          <w:szCs w:val="28"/>
          <w:rtl/>
        </w:rPr>
        <w:t>ُ</w:t>
      </w:r>
      <w:r w:rsidR="00F813F9" w:rsidRPr="00AC7B69">
        <w:rPr>
          <w:rFonts w:ascii="Traditional Arabic" w:hAnsi="Traditional Arabic" w:cs="Traditional Arabic"/>
          <w:sz w:val="28"/>
          <w:szCs w:val="28"/>
          <w:rtl/>
        </w:rPr>
        <w:t xml:space="preserve"> أَقْلِعِي وَغِيضَ الْمَاء</w:t>
      </w:r>
      <w:r w:rsidR="00B36710">
        <w:rPr>
          <w:rFonts w:ascii="Traditional Arabic" w:hAnsi="Traditional Arabic" w:cs="Traditional Arabic" w:hint="cs"/>
          <w:sz w:val="28"/>
          <w:szCs w:val="28"/>
          <w:rtl/>
        </w:rPr>
        <w:t>ُ</w:t>
      </w:r>
      <w:r w:rsidR="00F813F9" w:rsidRPr="00AC7B69">
        <w:rPr>
          <w:rFonts w:ascii="Traditional Arabic" w:hAnsi="Traditional Arabic" w:cs="Traditional Arabic"/>
          <w:sz w:val="28"/>
          <w:szCs w:val="28"/>
          <w:rtl/>
        </w:rPr>
        <w:t xml:space="preserve"> وَقُضِيَ الأَمْرُ وَاسْتَوَتْ عَلَى الْجُودِيِّ</w:t>
      </w:r>
      <w:r w:rsidR="00790151" w:rsidRPr="00AC7B69">
        <w:rPr>
          <w:rFonts w:ascii="Traditional Arabic" w:hAnsi="Traditional Arabic" w:cs="Traditional Arabic"/>
          <w:sz w:val="28"/>
          <w:szCs w:val="28"/>
        </w:rPr>
        <w:t xml:space="preserve"> </w:t>
      </w:r>
      <w:r w:rsidRPr="00AC7B69">
        <w:rPr>
          <w:rFonts w:ascii="Traditional Arabic" w:hAnsi="Traditional Arabic" w:cs="Traditional Arabic"/>
          <w:sz w:val="28"/>
          <w:szCs w:val="28"/>
          <w:rtl/>
        </w:rPr>
        <w:t>}</w:t>
      </w:r>
    </w:p>
    <w:p w:rsidR="00F813F9" w:rsidRPr="00F73007" w:rsidRDefault="00CE3BA9" w:rsidP="00B36710">
      <w:pPr>
        <w:pStyle w:val="NormalWeb"/>
        <w:shd w:val="clear" w:color="auto" w:fill="FFFFFF"/>
        <w:spacing w:before="0" w:beforeAutospacing="0" w:after="120" w:afterAutospacing="0" w:line="336" w:lineRule="auto"/>
        <w:ind w:firstLine="680"/>
        <w:jc w:val="both"/>
        <w:rPr>
          <w:color w:val="000000" w:themeColor="text1"/>
          <w:lang w:val="en-AU"/>
        </w:rPr>
      </w:pPr>
      <w:r w:rsidRPr="00F73007">
        <w:rPr>
          <w:color w:val="000000" w:themeColor="text1"/>
        </w:rPr>
        <w:t>“</w:t>
      </w:r>
      <w:r w:rsidR="00F813F9" w:rsidRPr="00F73007">
        <w:rPr>
          <w:i/>
          <w:iCs/>
          <w:color w:val="000000" w:themeColor="text1"/>
        </w:rPr>
        <w:t>Ey yeryüzü! Yut suyunu. Ey gö</w:t>
      </w:r>
      <w:r w:rsidR="00F813F9" w:rsidRPr="00F73007">
        <w:rPr>
          <w:i/>
          <w:iCs/>
          <w:color w:val="000000" w:themeColor="text1"/>
          <w:lang w:val="en-AU"/>
        </w:rPr>
        <w:t xml:space="preserve">k! Tut suyunu" </w:t>
      </w:r>
      <w:r w:rsidR="00146EDA">
        <w:rPr>
          <w:i/>
          <w:iCs/>
          <w:color w:val="000000" w:themeColor="text1"/>
          <w:lang w:val="en-AU"/>
        </w:rPr>
        <w:t>denildi.</w:t>
      </w:r>
      <w:r w:rsidR="00B36710">
        <w:rPr>
          <w:rFonts w:hint="cs"/>
          <w:i/>
          <w:iCs/>
          <w:color w:val="000000" w:themeColor="text1"/>
          <w:rtl/>
          <w:lang w:val="en-AU"/>
        </w:rPr>
        <w:t xml:space="preserve"> </w:t>
      </w:r>
      <w:r w:rsidR="00F813F9" w:rsidRPr="00F73007">
        <w:rPr>
          <w:i/>
          <w:iCs/>
          <w:color w:val="000000" w:themeColor="text1"/>
          <w:lang w:val="en-AU"/>
        </w:rPr>
        <w:t xml:space="preserve">Su </w:t>
      </w:r>
      <w:r w:rsidR="00146EDA" w:rsidRPr="00F73007">
        <w:rPr>
          <w:i/>
          <w:iCs/>
          <w:color w:val="000000" w:themeColor="text1"/>
          <w:lang w:val="en-AU"/>
        </w:rPr>
        <w:t>çekildi</w:t>
      </w:r>
      <w:r w:rsidR="00B36710">
        <w:rPr>
          <w:i/>
          <w:iCs/>
          <w:color w:val="000000" w:themeColor="text1"/>
        </w:rPr>
        <w:t>,</w:t>
      </w:r>
      <w:r w:rsidR="00146EDA">
        <w:rPr>
          <w:i/>
          <w:iCs/>
          <w:color w:val="000000" w:themeColor="text1"/>
          <w:lang w:val="en-AU"/>
        </w:rPr>
        <w:t xml:space="preserve"> iş bitirildi</w:t>
      </w:r>
      <w:r w:rsidR="00B36710">
        <w:rPr>
          <w:i/>
          <w:iCs/>
          <w:color w:val="000000" w:themeColor="text1"/>
          <w:lang w:val="en-AU"/>
        </w:rPr>
        <w:t>.</w:t>
      </w:r>
      <w:r w:rsidR="00146EDA">
        <w:rPr>
          <w:i/>
          <w:iCs/>
          <w:color w:val="000000" w:themeColor="text1"/>
          <w:lang w:val="en-AU"/>
        </w:rPr>
        <w:t xml:space="preserve"> </w:t>
      </w:r>
      <w:r w:rsidR="00B36710">
        <w:rPr>
          <w:i/>
          <w:iCs/>
          <w:color w:val="000000" w:themeColor="text1"/>
          <w:lang w:val="en-AU"/>
        </w:rPr>
        <w:t>G</w:t>
      </w:r>
      <w:r w:rsidR="00F813F9" w:rsidRPr="00F73007">
        <w:rPr>
          <w:i/>
          <w:iCs/>
          <w:color w:val="000000" w:themeColor="text1"/>
          <w:lang w:val="en-AU"/>
        </w:rPr>
        <w:t>emi de Cûdî'ye oturdu</w:t>
      </w:r>
      <w:r w:rsidR="00F813F9" w:rsidRPr="00F73007">
        <w:rPr>
          <w:color w:val="000000" w:themeColor="text1"/>
          <w:lang w:val="en-AU"/>
        </w:rPr>
        <w:t>.</w:t>
      </w:r>
      <w:r w:rsidR="003A3BC8" w:rsidRPr="00F73007">
        <w:rPr>
          <w:color w:val="000000" w:themeColor="text1"/>
          <w:lang w:val="en-AU"/>
        </w:rPr>
        <w:t>”</w:t>
      </w:r>
      <w:r w:rsidR="00F813F9" w:rsidRPr="00F73007">
        <w:rPr>
          <w:rStyle w:val="DipnotBavurusu"/>
          <w:color w:val="000000" w:themeColor="text1"/>
          <w:lang w:val="en-AU"/>
        </w:rPr>
        <w:footnoteReference w:id="554"/>
      </w:r>
    </w:p>
    <w:p w:rsidR="00F813F9" w:rsidRPr="00AC7B69" w:rsidRDefault="002667D2" w:rsidP="00041912">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AC7B69">
        <w:rPr>
          <w:rFonts w:ascii="Traditional Arabic" w:hAnsi="Traditional Arabic" w:cs="Traditional Arabic"/>
          <w:color w:val="000000"/>
          <w:sz w:val="28"/>
          <w:szCs w:val="28"/>
          <w:rtl/>
        </w:rPr>
        <w:t>{</w:t>
      </w:r>
      <w:r w:rsidR="00790151" w:rsidRPr="00AC7B69">
        <w:rPr>
          <w:rFonts w:ascii="Traditional Arabic" w:hAnsi="Traditional Arabic" w:cs="Traditional Arabic"/>
          <w:color w:val="000000"/>
          <w:sz w:val="28"/>
          <w:szCs w:val="28"/>
        </w:rPr>
        <w:t xml:space="preserve"> </w:t>
      </w:r>
      <w:r w:rsidR="00F813F9" w:rsidRPr="00AC7B69">
        <w:rPr>
          <w:rFonts w:ascii="Traditional Arabic" w:hAnsi="Traditional Arabic" w:cs="Traditional Arabic"/>
          <w:color w:val="000000"/>
          <w:sz w:val="28"/>
          <w:szCs w:val="28"/>
          <w:rtl/>
        </w:rPr>
        <w:t>أَسْمِعْ بِهِمْ وَأَبْصِرْ يَوْمَ يَأْتُونَنَا لَكِنِ الظَّا</w:t>
      </w:r>
      <w:r w:rsidR="00790151" w:rsidRPr="00AC7B69">
        <w:rPr>
          <w:rFonts w:ascii="Traditional Arabic" w:hAnsi="Traditional Arabic" w:cs="Traditional Arabic"/>
          <w:color w:val="000000"/>
          <w:sz w:val="28"/>
          <w:szCs w:val="28"/>
          <w:rtl/>
        </w:rPr>
        <w:t>لِمُونَ الْيَوْمَ فِي ضَلالٍ مُ</w:t>
      </w:r>
      <w:r w:rsidR="00F813F9" w:rsidRPr="00AC7B69">
        <w:rPr>
          <w:rFonts w:ascii="Traditional Arabic" w:hAnsi="Traditional Arabic" w:cs="Traditional Arabic"/>
          <w:color w:val="000000"/>
          <w:sz w:val="28"/>
          <w:szCs w:val="28"/>
          <w:rtl/>
        </w:rPr>
        <w:t>بِينٍ</w:t>
      </w:r>
      <w:r w:rsidR="00790151" w:rsidRP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61474E" w:rsidRPr="00F73007" w:rsidRDefault="009A13C8" w:rsidP="00041912">
      <w:pPr>
        <w:pStyle w:val="NormalWeb"/>
        <w:shd w:val="clear" w:color="auto" w:fill="FFFFFF"/>
        <w:spacing w:before="0" w:beforeAutospacing="0" w:after="120" w:afterAutospacing="0" w:line="336" w:lineRule="auto"/>
        <w:ind w:firstLine="680"/>
        <w:jc w:val="both"/>
        <w:rPr>
          <w:color w:val="6E0000"/>
        </w:rPr>
      </w:pPr>
      <w:r w:rsidRPr="00F73007">
        <w:rPr>
          <w:i/>
          <w:iCs/>
          <w:color w:val="000000" w:themeColor="text1"/>
        </w:rPr>
        <w:t>“</w:t>
      </w:r>
      <w:r w:rsidR="00F813F9" w:rsidRPr="00F73007">
        <w:rPr>
          <w:i/>
          <w:iCs/>
          <w:color w:val="000000" w:themeColor="text1"/>
        </w:rPr>
        <w:t>Bize gelecekleri gün (gerçekleri) ne iyi işitip ne iyi görecekler! Ama zalimler bugün apaçık bir sapıklık içindedirler</w:t>
      </w:r>
      <w:r w:rsidR="00F813F9" w:rsidRPr="00F73007">
        <w:rPr>
          <w:color w:val="6E0000"/>
        </w:rPr>
        <w:t>.</w:t>
      </w:r>
      <w:r w:rsidRPr="00F73007">
        <w:rPr>
          <w:color w:val="6E0000"/>
        </w:rPr>
        <w:t>”</w:t>
      </w:r>
      <w:r w:rsidR="00F813F9" w:rsidRPr="00F73007">
        <w:rPr>
          <w:rStyle w:val="DipnotBavurusu"/>
          <w:color w:val="000000" w:themeColor="text1"/>
        </w:rPr>
        <w:footnoteReference w:id="555"/>
      </w:r>
    </w:p>
    <w:p w:rsidR="00FF289C" w:rsidRPr="00F73007" w:rsidRDefault="0062701E" w:rsidP="00041912">
      <w:pPr>
        <w:pStyle w:val="NormalWeb"/>
        <w:shd w:val="clear" w:color="auto" w:fill="FFFFFF"/>
        <w:spacing w:before="0" w:beforeAutospacing="0" w:after="120" w:afterAutospacing="0" w:line="336" w:lineRule="auto"/>
        <w:ind w:firstLine="680"/>
        <w:jc w:val="both"/>
        <w:rPr>
          <w:b/>
          <w:bCs/>
        </w:rPr>
      </w:pPr>
      <w:r>
        <w:rPr>
          <w:b/>
          <w:bCs/>
        </w:rPr>
        <w:t>Âyetlerdeki</w:t>
      </w:r>
      <w:r w:rsidR="003E3B4C" w:rsidRPr="003E3B4C">
        <w:rPr>
          <w:b/>
          <w:bCs/>
        </w:rPr>
        <w:t xml:space="preserve"> İstişhâd:</w:t>
      </w:r>
    </w:p>
    <w:p w:rsidR="00FF289C" w:rsidRPr="00F73007" w:rsidRDefault="003A3BC8" w:rsidP="008D586F">
      <w:pPr>
        <w:pStyle w:val="NormalWeb"/>
        <w:shd w:val="clear" w:color="auto" w:fill="FFFFFF"/>
        <w:spacing w:before="0" w:beforeAutospacing="0" w:after="120" w:afterAutospacing="0" w:line="336" w:lineRule="auto"/>
        <w:ind w:firstLine="680"/>
        <w:jc w:val="both"/>
        <w:rPr>
          <w:color w:val="000000"/>
        </w:rPr>
      </w:pPr>
      <w:r w:rsidRPr="00F73007">
        <w:t>İbn Hişâm</w:t>
      </w:r>
      <w:r w:rsidR="007D71BB">
        <w:t xml:space="preserve">, </w:t>
      </w:r>
      <w:r w:rsidR="00FF289C" w:rsidRPr="00F73007">
        <w:t>fâil</w:t>
      </w:r>
      <w:r w:rsidRPr="00F73007">
        <w:t>’</w:t>
      </w:r>
      <w:r w:rsidR="00FF289C" w:rsidRPr="00F73007">
        <w:t>in hazf</w:t>
      </w:r>
      <w:r w:rsidRPr="00F73007">
        <w:t xml:space="preserve"> edildiği yerlerle ilgili örnek</w:t>
      </w:r>
      <w:r w:rsidR="00790151">
        <w:t xml:space="preserve"> </w:t>
      </w:r>
      <w:r w:rsidR="00D42541" w:rsidRPr="00F73007">
        <w:t>âyet</w:t>
      </w:r>
      <w:r w:rsidR="00FF289C" w:rsidRPr="00F73007">
        <w:t xml:space="preserve">lerden; </w:t>
      </w:r>
      <w:r w:rsidR="0022241E" w:rsidRPr="00530C2A">
        <w:rPr>
          <w:rFonts w:ascii="Traditional Arabic" w:hAnsi="Traditional Arabic" w:cs="Traditional Arabic"/>
        </w:rPr>
        <w:t>“</w:t>
      </w:r>
      <w:r w:rsidR="00FF289C" w:rsidRPr="00530C2A">
        <w:rPr>
          <w:rFonts w:ascii="Traditional Arabic" w:hAnsi="Traditional Arabic" w:cs="Traditional Arabic"/>
          <w:color w:val="000000"/>
          <w:rtl/>
        </w:rPr>
        <w:t>أَوْ إِطْعَامٌ فِي يَوْمٍ</w:t>
      </w:r>
      <w:r w:rsidR="0022241E" w:rsidRPr="00530C2A">
        <w:rPr>
          <w:rFonts w:ascii="Traditional Arabic" w:hAnsi="Traditional Arabic" w:cs="Traditional Arabic"/>
          <w:color w:val="000000"/>
        </w:rPr>
        <w:t>”</w:t>
      </w:r>
      <w:r w:rsidR="008D586F" w:rsidRPr="00530C2A">
        <w:rPr>
          <w:rFonts w:ascii="Traditional Arabic" w:hAnsi="Traditional Arabic" w:cs="Traditional Arabic"/>
          <w:color w:val="000000"/>
        </w:rPr>
        <w:t xml:space="preserve"> </w:t>
      </w:r>
      <w:r w:rsidR="00D42541" w:rsidRPr="00F73007">
        <w:rPr>
          <w:color w:val="000000"/>
        </w:rPr>
        <w:t>âyet</w:t>
      </w:r>
      <w:r w:rsidR="00FF289C" w:rsidRPr="00F73007">
        <w:rPr>
          <w:color w:val="000000"/>
        </w:rPr>
        <w:t>ini masd</w:t>
      </w:r>
      <w:r w:rsidR="004D61A2" w:rsidRPr="00F73007">
        <w:rPr>
          <w:color w:val="000000"/>
        </w:rPr>
        <w:t>a</w:t>
      </w:r>
      <w:r w:rsidR="00FF289C" w:rsidRPr="00F73007">
        <w:rPr>
          <w:color w:val="000000"/>
        </w:rPr>
        <w:t xml:space="preserve">rın fâilinin hazfi için </w:t>
      </w:r>
      <w:r w:rsidR="006C7D16" w:rsidRPr="00F73007">
        <w:rPr>
          <w:color w:val="000000"/>
        </w:rPr>
        <w:t>istişhâd</w:t>
      </w:r>
      <w:r w:rsidR="00FF289C" w:rsidRPr="00F73007">
        <w:rPr>
          <w:color w:val="000000"/>
        </w:rPr>
        <w:t xml:space="preserve"> etmiştir</w:t>
      </w:r>
      <w:r w:rsidR="00640562" w:rsidRPr="00F73007">
        <w:rPr>
          <w:color w:val="000000"/>
        </w:rPr>
        <w:t>. A</w:t>
      </w:r>
      <w:r w:rsidR="00FF289C" w:rsidRPr="00F73007">
        <w:rPr>
          <w:color w:val="000000"/>
        </w:rPr>
        <w:t xml:space="preserve">slı </w:t>
      </w:r>
      <w:r w:rsidR="0022241E" w:rsidRPr="00530C2A">
        <w:rPr>
          <w:rFonts w:ascii="Traditional Arabic" w:hAnsi="Traditional Arabic" w:cs="Traditional Arabic"/>
          <w:color w:val="000000"/>
        </w:rPr>
        <w:t>“</w:t>
      </w:r>
      <w:r w:rsidR="008D586F" w:rsidRPr="00530C2A">
        <w:rPr>
          <w:rFonts w:ascii="Traditional Arabic" w:hAnsi="Traditional Arabic" w:cs="Traditional Arabic"/>
          <w:color w:val="000000"/>
        </w:rPr>
        <w:t xml:space="preserve"> </w:t>
      </w:r>
      <w:r w:rsidR="00146EDA" w:rsidRPr="00530C2A">
        <w:rPr>
          <w:rFonts w:ascii="Traditional Arabic" w:hAnsi="Traditional Arabic" w:cs="Traditional Arabic"/>
          <w:color w:val="000000"/>
          <w:rtl/>
        </w:rPr>
        <w:t>يَتِيماً</w:t>
      </w:r>
      <w:r w:rsidR="008D586F" w:rsidRPr="00530C2A">
        <w:rPr>
          <w:rFonts w:ascii="Traditional Arabic" w:hAnsi="Traditional Arabic" w:cs="Traditional Arabic"/>
          <w:color w:val="000000"/>
        </w:rPr>
        <w:t xml:space="preserve"> </w:t>
      </w:r>
      <w:r w:rsidR="00FF289C" w:rsidRPr="00530C2A">
        <w:rPr>
          <w:rFonts w:ascii="Traditional Arabic" w:hAnsi="Traditional Arabic" w:cs="Traditional Arabic"/>
          <w:color w:val="000000"/>
          <w:rtl/>
        </w:rPr>
        <w:t>اِطْعَامُهُ</w:t>
      </w:r>
      <w:r w:rsidR="00790151" w:rsidRPr="00530C2A">
        <w:rPr>
          <w:rFonts w:ascii="Traditional Arabic" w:hAnsi="Traditional Arabic" w:cs="Traditional Arabic"/>
          <w:color w:val="000000"/>
        </w:rPr>
        <w:t xml:space="preserve"> </w:t>
      </w:r>
      <w:r w:rsidR="0022241E" w:rsidRPr="00530C2A">
        <w:rPr>
          <w:rFonts w:ascii="Traditional Arabic" w:hAnsi="Traditional Arabic" w:cs="Traditional Arabic"/>
          <w:color w:val="000000"/>
        </w:rPr>
        <w:t>”</w:t>
      </w:r>
      <w:r w:rsidR="00F00624" w:rsidRPr="00530C2A">
        <w:rPr>
          <w:rFonts w:ascii="Traditional Arabic" w:hAnsi="Traditional Arabic" w:cs="Traditional Arabic"/>
          <w:color w:val="000000"/>
        </w:rPr>
        <w:t xml:space="preserve"> </w:t>
      </w:r>
      <w:r w:rsidR="00F00624" w:rsidRPr="00F73007">
        <w:rPr>
          <w:color w:val="000000"/>
        </w:rPr>
        <w:t>olup</w:t>
      </w:r>
      <w:r w:rsidR="007D71BB">
        <w:rPr>
          <w:color w:val="000000"/>
        </w:rPr>
        <w:t xml:space="preserve">, </w:t>
      </w:r>
      <w:r w:rsidR="00F00624" w:rsidRPr="00F73007">
        <w:rPr>
          <w:color w:val="000000"/>
        </w:rPr>
        <w:t>fâil</w:t>
      </w:r>
      <w:r w:rsidR="00FF289C" w:rsidRPr="00F73007">
        <w:rPr>
          <w:color w:val="000000"/>
        </w:rPr>
        <w:t xml:space="preserve"> olan zamîr mahzûftur. İkinci </w:t>
      </w:r>
      <w:r w:rsidR="00D42541" w:rsidRPr="00F73007">
        <w:rPr>
          <w:color w:val="000000"/>
        </w:rPr>
        <w:t>âyet</w:t>
      </w:r>
      <w:r w:rsidR="00FF289C" w:rsidRPr="00F73007">
        <w:rPr>
          <w:color w:val="000000"/>
        </w:rPr>
        <w:t xml:space="preserve"> olan</w:t>
      </w:r>
      <w:r w:rsidR="007D71BB">
        <w:rPr>
          <w:color w:val="000000"/>
        </w:rPr>
        <w:t xml:space="preserve">, </w:t>
      </w:r>
      <w:r w:rsidR="0022241E" w:rsidRPr="00530C2A">
        <w:rPr>
          <w:rFonts w:ascii="Traditional Arabic" w:hAnsi="Traditional Arabic" w:cs="Traditional Arabic"/>
          <w:color w:val="000000"/>
        </w:rPr>
        <w:t>“</w:t>
      </w:r>
      <w:r w:rsidR="00790151" w:rsidRPr="00530C2A">
        <w:rPr>
          <w:rFonts w:ascii="Traditional Arabic" w:hAnsi="Traditional Arabic" w:cs="Traditional Arabic"/>
          <w:color w:val="000000"/>
        </w:rPr>
        <w:t xml:space="preserve"> </w:t>
      </w:r>
      <w:r w:rsidR="00FF289C" w:rsidRPr="00530C2A">
        <w:rPr>
          <w:rFonts w:ascii="Traditional Arabic" w:hAnsi="Traditional Arabic" w:cs="Traditional Arabic"/>
          <w:color w:val="000000"/>
          <w:rtl/>
        </w:rPr>
        <w:t>وَقُضِيَ الأَمْرُ</w:t>
      </w:r>
      <w:r w:rsidR="00790151" w:rsidRPr="00530C2A">
        <w:rPr>
          <w:rFonts w:ascii="Traditional Arabic" w:hAnsi="Traditional Arabic" w:cs="Traditional Arabic"/>
          <w:color w:val="000000"/>
        </w:rPr>
        <w:t xml:space="preserve"> </w:t>
      </w:r>
      <w:r w:rsidR="0022241E" w:rsidRPr="00530C2A">
        <w:rPr>
          <w:rFonts w:ascii="Traditional Arabic" w:hAnsi="Traditional Arabic" w:cs="Traditional Arabic"/>
          <w:color w:val="000000"/>
        </w:rPr>
        <w:t>”</w:t>
      </w:r>
      <w:r w:rsidR="00390A73">
        <w:rPr>
          <w:color w:val="000000"/>
        </w:rPr>
        <w:t xml:space="preserve"> cümlesi</w:t>
      </w:r>
      <w:r w:rsidR="00A401C3" w:rsidRPr="00F73007">
        <w:rPr>
          <w:color w:val="000000"/>
        </w:rPr>
        <w:t xml:space="preserve"> nâib’i fâîle örnek olup</w:t>
      </w:r>
      <w:r w:rsidR="007D71BB">
        <w:rPr>
          <w:color w:val="000000"/>
        </w:rPr>
        <w:t xml:space="preserve">, </w:t>
      </w:r>
      <w:r w:rsidR="00A401C3" w:rsidRPr="00F73007">
        <w:rPr>
          <w:color w:val="000000"/>
        </w:rPr>
        <w:t>aslı</w:t>
      </w:r>
      <w:r w:rsidR="007D71BB">
        <w:rPr>
          <w:color w:val="000000"/>
        </w:rPr>
        <w:t xml:space="preserve">, </w:t>
      </w:r>
      <w:r w:rsidR="008D586F">
        <w:rPr>
          <w:color w:val="000000"/>
        </w:rPr>
        <w:t xml:space="preserve"> </w:t>
      </w:r>
      <w:r w:rsidR="00530C2A">
        <w:rPr>
          <w:color w:val="000000"/>
        </w:rPr>
        <w:t xml:space="preserve">  </w:t>
      </w:r>
      <w:r w:rsidR="00A401C3" w:rsidRPr="00530C2A">
        <w:rPr>
          <w:rFonts w:ascii="Traditional Arabic" w:hAnsi="Traditional Arabic" w:cs="Traditional Arabic"/>
          <w:color w:val="000000"/>
        </w:rPr>
        <w:t>“</w:t>
      </w:r>
      <w:r w:rsidR="00790151" w:rsidRPr="00530C2A">
        <w:rPr>
          <w:rFonts w:ascii="Traditional Arabic" w:hAnsi="Traditional Arabic" w:cs="Traditional Arabic"/>
          <w:color w:val="000000"/>
        </w:rPr>
        <w:t xml:space="preserve"> </w:t>
      </w:r>
      <w:r w:rsidR="008D586F" w:rsidRPr="00530C2A">
        <w:rPr>
          <w:rFonts w:ascii="Traditional Arabic" w:hAnsi="Traditional Arabic" w:cs="Traditional Arabic"/>
          <w:color w:val="000000"/>
          <w:rtl/>
        </w:rPr>
        <w:t>اْلاًمْرَ</w:t>
      </w:r>
      <w:r w:rsidR="008D586F" w:rsidRPr="00530C2A">
        <w:rPr>
          <w:rFonts w:ascii="Traditional Arabic" w:hAnsi="Traditional Arabic" w:cs="Traditional Arabic"/>
          <w:color w:val="000000"/>
        </w:rPr>
        <w:t xml:space="preserve"> </w:t>
      </w:r>
      <w:r w:rsidR="00A401C3" w:rsidRPr="00530C2A">
        <w:rPr>
          <w:rFonts w:ascii="Traditional Arabic" w:hAnsi="Traditional Arabic" w:cs="Traditional Arabic"/>
          <w:color w:val="000000"/>
          <w:rtl/>
        </w:rPr>
        <w:t>و</w:t>
      </w:r>
      <w:r w:rsidR="00390A73" w:rsidRPr="00530C2A">
        <w:rPr>
          <w:rFonts w:ascii="Traditional Arabic" w:hAnsi="Traditional Arabic" w:cs="Traditional Arabic"/>
          <w:color w:val="000000"/>
          <w:rtl/>
        </w:rPr>
        <w:t>َ</w:t>
      </w:r>
      <w:r w:rsidR="00A401C3" w:rsidRPr="00530C2A">
        <w:rPr>
          <w:rFonts w:ascii="Traditional Arabic" w:hAnsi="Traditional Arabic" w:cs="Traditional Arabic"/>
          <w:color w:val="000000"/>
          <w:rtl/>
        </w:rPr>
        <w:t>ق</w:t>
      </w:r>
      <w:r w:rsidR="00390A73" w:rsidRPr="00530C2A">
        <w:rPr>
          <w:rFonts w:ascii="Traditional Arabic" w:hAnsi="Traditional Arabic" w:cs="Traditional Arabic"/>
          <w:color w:val="000000"/>
          <w:rtl/>
        </w:rPr>
        <w:t>َ</w:t>
      </w:r>
      <w:r w:rsidR="00A401C3" w:rsidRPr="00530C2A">
        <w:rPr>
          <w:rFonts w:ascii="Traditional Arabic" w:hAnsi="Traditional Arabic" w:cs="Traditional Arabic"/>
          <w:color w:val="000000"/>
          <w:rtl/>
        </w:rPr>
        <w:t>ض</w:t>
      </w:r>
      <w:r w:rsidR="00390A73" w:rsidRPr="00530C2A">
        <w:rPr>
          <w:rFonts w:ascii="Traditional Arabic" w:hAnsi="Traditional Arabic" w:cs="Traditional Arabic"/>
          <w:color w:val="000000"/>
          <w:rtl/>
        </w:rPr>
        <w:t>َ</w:t>
      </w:r>
      <w:r w:rsidR="00A401C3" w:rsidRPr="00530C2A">
        <w:rPr>
          <w:rFonts w:ascii="Traditional Arabic" w:hAnsi="Traditional Arabic" w:cs="Traditional Arabic"/>
          <w:color w:val="000000"/>
          <w:rtl/>
        </w:rPr>
        <w:t>ى الله</w:t>
      </w:r>
      <w:r w:rsidR="00390A73" w:rsidRPr="00530C2A">
        <w:rPr>
          <w:rFonts w:ascii="Traditional Arabic" w:hAnsi="Traditional Arabic" w:cs="Traditional Arabic"/>
          <w:color w:val="000000"/>
          <w:rtl/>
        </w:rPr>
        <w:t>ُ</w:t>
      </w:r>
      <w:r w:rsidR="00790151" w:rsidRPr="00530C2A">
        <w:rPr>
          <w:rFonts w:ascii="Traditional Arabic" w:hAnsi="Traditional Arabic" w:cs="Traditional Arabic"/>
          <w:color w:val="000000"/>
        </w:rPr>
        <w:t xml:space="preserve"> </w:t>
      </w:r>
      <w:r w:rsidR="0022241E" w:rsidRPr="00530C2A">
        <w:rPr>
          <w:rFonts w:ascii="Traditional Arabic" w:hAnsi="Traditional Arabic" w:cs="Traditional Arabic"/>
          <w:color w:val="000000"/>
        </w:rPr>
        <w:t>”</w:t>
      </w:r>
      <w:r w:rsidR="00A401C3" w:rsidRPr="00F73007">
        <w:rPr>
          <w:color w:val="000000"/>
        </w:rPr>
        <w:t xml:space="preserve"> fâil mahzûftur. Üçüncü </w:t>
      </w:r>
      <w:r w:rsidR="00D42541" w:rsidRPr="00F73007">
        <w:rPr>
          <w:color w:val="000000"/>
        </w:rPr>
        <w:t>âyet</w:t>
      </w:r>
      <w:r w:rsidR="00A401C3" w:rsidRPr="00F73007">
        <w:rPr>
          <w:color w:val="000000"/>
        </w:rPr>
        <w:t>teki</w:t>
      </w:r>
      <w:r w:rsidR="007D71BB">
        <w:rPr>
          <w:color w:val="000000"/>
        </w:rPr>
        <w:t xml:space="preserve">, </w:t>
      </w:r>
      <w:r w:rsidR="0022241E" w:rsidRPr="00530C2A">
        <w:rPr>
          <w:rFonts w:ascii="Traditional Arabic" w:hAnsi="Traditional Arabic" w:cs="Traditional Arabic"/>
          <w:color w:val="000000"/>
        </w:rPr>
        <w:t>“</w:t>
      </w:r>
      <w:r w:rsidR="00790151" w:rsidRPr="00530C2A">
        <w:rPr>
          <w:rFonts w:ascii="Traditional Arabic" w:hAnsi="Traditional Arabic" w:cs="Traditional Arabic"/>
          <w:color w:val="000000"/>
        </w:rPr>
        <w:t xml:space="preserve"> </w:t>
      </w:r>
      <w:r w:rsidR="00A401C3" w:rsidRPr="00530C2A">
        <w:rPr>
          <w:rFonts w:ascii="Traditional Arabic" w:hAnsi="Traditional Arabic" w:cs="Traditional Arabic"/>
          <w:color w:val="000000"/>
          <w:rtl/>
        </w:rPr>
        <w:t>أَسْمِعْ بِهِمْ وَأَبْصِرْ</w:t>
      </w:r>
      <w:r w:rsidR="00790151" w:rsidRPr="00530C2A">
        <w:rPr>
          <w:rFonts w:ascii="Traditional Arabic" w:hAnsi="Traditional Arabic" w:cs="Traditional Arabic"/>
          <w:color w:val="000000"/>
        </w:rPr>
        <w:t xml:space="preserve"> </w:t>
      </w:r>
      <w:r w:rsidR="0022241E" w:rsidRPr="00530C2A">
        <w:rPr>
          <w:rFonts w:ascii="Traditional Arabic" w:hAnsi="Traditional Arabic" w:cs="Traditional Arabic"/>
          <w:color w:val="000000"/>
        </w:rPr>
        <w:t>”</w:t>
      </w:r>
      <w:r w:rsidR="00A401C3" w:rsidRPr="00F73007">
        <w:rPr>
          <w:color w:val="000000"/>
        </w:rPr>
        <w:t xml:space="preserve"> taaccub bâb’ına örnek olup</w:t>
      </w:r>
      <w:r w:rsidR="007D71BB">
        <w:rPr>
          <w:color w:val="000000"/>
        </w:rPr>
        <w:t xml:space="preserve">, </w:t>
      </w:r>
      <w:r w:rsidR="00A401C3" w:rsidRPr="00F73007">
        <w:rPr>
          <w:color w:val="000000"/>
        </w:rPr>
        <w:t>cümlenin aslı</w:t>
      </w:r>
      <w:r w:rsidR="00B92BF8">
        <w:rPr>
          <w:color w:val="000000"/>
        </w:rPr>
        <w:t xml:space="preserve"> </w:t>
      </w:r>
      <w:r w:rsidR="0022241E">
        <w:rPr>
          <w:color w:val="000000"/>
        </w:rPr>
        <w:t>“</w:t>
      </w:r>
      <w:r w:rsidR="00790151" w:rsidRPr="00530C2A">
        <w:rPr>
          <w:rFonts w:ascii="Traditional Arabic" w:hAnsi="Traditional Arabic" w:cs="Traditional Arabic"/>
          <w:color w:val="000000"/>
        </w:rPr>
        <w:t xml:space="preserve"> </w:t>
      </w:r>
      <w:r w:rsidR="00A401C3" w:rsidRPr="00530C2A">
        <w:rPr>
          <w:rFonts w:ascii="Traditional Arabic" w:hAnsi="Traditional Arabic" w:cs="Traditional Arabic"/>
          <w:color w:val="000000"/>
          <w:rtl/>
        </w:rPr>
        <w:t>بهم</w:t>
      </w:r>
      <w:r w:rsidR="00B92BF8" w:rsidRPr="00530C2A">
        <w:rPr>
          <w:rFonts w:ascii="Traditional Arabic" w:hAnsi="Traditional Arabic" w:cs="Traditional Arabic"/>
          <w:color w:val="000000"/>
        </w:rPr>
        <w:t xml:space="preserve"> </w:t>
      </w:r>
      <w:r w:rsidR="00A401C3" w:rsidRPr="00530C2A">
        <w:rPr>
          <w:rFonts w:ascii="Traditional Arabic" w:hAnsi="Traditional Arabic" w:cs="Traditional Arabic"/>
          <w:color w:val="000000"/>
          <w:rtl/>
        </w:rPr>
        <w:t>وَأَبْصِرْ</w:t>
      </w:r>
      <w:r w:rsidR="00790151" w:rsidRPr="00530C2A">
        <w:rPr>
          <w:rFonts w:ascii="Traditional Arabic" w:hAnsi="Traditional Arabic" w:cs="Traditional Arabic"/>
          <w:color w:val="000000"/>
        </w:rPr>
        <w:t xml:space="preserve"> </w:t>
      </w:r>
      <w:r w:rsidR="0022241E">
        <w:rPr>
          <w:color w:val="000000"/>
        </w:rPr>
        <w:t>”</w:t>
      </w:r>
      <w:r w:rsidR="00A401C3" w:rsidRPr="00F73007">
        <w:rPr>
          <w:color w:val="000000"/>
        </w:rPr>
        <w:t xml:space="preserve"> dir</w:t>
      </w:r>
      <w:r w:rsidR="007D71BB">
        <w:rPr>
          <w:color w:val="000000"/>
        </w:rPr>
        <w:t xml:space="preserve">, </w:t>
      </w:r>
      <w:r w:rsidR="00A401C3" w:rsidRPr="00F73007">
        <w:rPr>
          <w:color w:val="000000"/>
        </w:rPr>
        <w:t xml:space="preserve">mahzûf </w:t>
      </w:r>
      <w:r w:rsidR="00640562" w:rsidRPr="00F73007">
        <w:rPr>
          <w:color w:val="000000"/>
        </w:rPr>
        <w:t xml:space="preserve">olan </w:t>
      </w:r>
      <w:r w:rsidR="00A401C3" w:rsidRPr="00F73007">
        <w:rPr>
          <w:color w:val="000000"/>
        </w:rPr>
        <w:t xml:space="preserve">fâil </w:t>
      </w:r>
      <w:r w:rsidR="0022241E" w:rsidRPr="00530C2A">
        <w:rPr>
          <w:rFonts w:ascii="Traditional Arabic" w:hAnsi="Traditional Arabic" w:cs="Traditional Arabic"/>
          <w:color w:val="000000"/>
        </w:rPr>
        <w:t>“</w:t>
      </w:r>
      <w:r w:rsidR="00790151" w:rsidRPr="00530C2A">
        <w:rPr>
          <w:rFonts w:ascii="Traditional Arabic" w:hAnsi="Traditional Arabic" w:cs="Traditional Arabic"/>
          <w:color w:val="000000"/>
        </w:rPr>
        <w:t xml:space="preserve"> </w:t>
      </w:r>
      <w:r w:rsidR="00A401C3" w:rsidRPr="00530C2A">
        <w:rPr>
          <w:rFonts w:ascii="Traditional Arabic" w:hAnsi="Traditional Arabic" w:cs="Traditional Arabic"/>
          <w:color w:val="000000"/>
          <w:rtl/>
        </w:rPr>
        <w:t>بهم</w:t>
      </w:r>
      <w:r w:rsidR="00790151" w:rsidRPr="00530C2A">
        <w:rPr>
          <w:rFonts w:ascii="Traditional Arabic" w:hAnsi="Traditional Arabic" w:cs="Traditional Arabic"/>
          <w:color w:val="000000"/>
        </w:rPr>
        <w:t xml:space="preserve"> </w:t>
      </w:r>
      <w:r w:rsidR="0022241E" w:rsidRPr="00530C2A">
        <w:rPr>
          <w:rFonts w:ascii="Traditional Arabic" w:hAnsi="Traditional Arabic" w:cs="Traditional Arabic"/>
          <w:color w:val="000000"/>
        </w:rPr>
        <w:t>”</w:t>
      </w:r>
      <w:r w:rsidR="00640562" w:rsidRPr="00F73007">
        <w:rPr>
          <w:color w:val="000000"/>
        </w:rPr>
        <w:t>dir</w:t>
      </w:r>
      <w:r w:rsidR="00A401C3" w:rsidRPr="00F73007">
        <w:rPr>
          <w:color w:val="000000"/>
        </w:rPr>
        <w:t>.</w:t>
      </w:r>
      <w:r w:rsidR="00A401C3" w:rsidRPr="00F73007">
        <w:rPr>
          <w:rStyle w:val="DipnotBavurusu"/>
          <w:color w:val="000000"/>
        </w:rPr>
        <w:footnoteReference w:id="556"/>
      </w:r>
    </w:p>
    <w:p w:rsidR="00E242B0" w:rsidRPr="00F73007" w:rsidRDefault="00331FF9" w:rsidP="00041912">
      <w:pPr>
        <w:pStyle w:val="Balk2"/>
        <w:spacing w:line="336" w:lineRule="auto"/>
      </w:pPr>
      <w:bookmarkStart w:id="121" w:name="_Toc413065675"/>
      <w:r>
        <w:t>3.</w:t>
      </w:r>
      <w:r w:rsidR="00E242B0" w:rsidRPr="00F73007">
        <w:t>29. FÂİL</w:t>
      </w:r>
      <w:r w:rsidR="00640562" w:rsidRPr="00F73007">
        <w:t>’</w:t>
      </w:r>
      <w:r w:rsidR="00E242B0" w:rsidRPr="00F73007">
        <w:t>DE ASL</w:t>
      </w:r>
      <w:r w:rsidR="00C76650">
        <w:t xml:space="preserve"> </w:t>
      </w:r>
      <w:r w:rsidR="00E242B0" w:rsidRPr="00F73007">
        <w:t>OLAN FİİLDEN HEMEN SONRA GELMESİ</w:t>
      </w:r>
      <w:bookmarkEnd w:id="121"/>
    </w:p>
    <w:p w:rsidR="00530C2A" w:rsidRPr="00254A6E" w:rsidRDefault="00B8273F" w:rsidP="00254A6E">
      <w:pPr>
        <w:pStyle w:val="NormalWeb"/>
        <w:shd w:val="clear" w:color="auto" w:fill="FFFFFF"/>
        <w:spacing w:before="0" w:beforeAutospacing="0" w:after="120" w:afterAutospacing="0" w:line="336" w:lineRule="auto"/>
        <w:ind w:firstLine="680"/>
        <w:jc w:val="both"/>
      </w:pPr>
      <w:r w:rsidRPr="00F73007">
        <w:rPr>
          <w:color w:val="000000"/>
        </w:rPr>
        <w:t>Fâilde asl o</w:t>
      </w:r>
      <w:r w:rsidR="003A3BC8" w:rsidRPr="00F73007">
        <w:rPr>
          <w:color w:val="000000"/>
        </w:rPr>
        <w:t>lan</w:t>
      </w:r>
      <w:r w:rsidR="007D71BB">
        <w:rPr>
          <w:color w:val="000000"/>
        </w:rPr>
        <w:t xml:space="preserve">, </w:t>
      </w:r>
      <w:r w:rsidR="003A3BC8" w:rsidRPr="00F73007">
        <w:rPr>
          <w:color w:val="000000"/>
        </w:rPr>
        <w:t xml:space="preserve">âmilinden </w:t>
      </w:r>
      <w:r w:rsidR="0061474E" w:rsidRPr="00F73007">
        <w:rPr>
          <w:color w:val="000000"/>
        </w:rPr>
        <w:t xml:space="preserve">hemen </w:t>
      </w:r>
      <w:r w:rsidR="003A3BC8" w:rsidRPr="00F73007">
        <w:rPr>
          <w:color w:val="000000"/>
        </w:rPr>
        <w:t>sonra gelmesidir;</w:t>
      </w:r>
      <w:r w:rsidRPr="00F73007">
        <w:rPr>
          <w:color w:val="000000"/>
        </w:rPr>
        <w:t xml:space="preserve"> ancak cevâzen ve</w:t>
      </w:r>
      <w:r w:rsidR="0061474E" w:rsidRPr="00F73007">
        <w:rPr>
          <w:color w:val="000000"/>
        </w:rPr>
        <w:t>ya</w:t>
      </w:r>
      <w:r w:rsidR="00C76650">
        <w:rPr>
          <w:color w:val="000000"/>
        </w:rPr>
        <w:t xml:space="preserve"> </w:t>
      </w:r>
      <w:r w:rsidR="00F56726">
        <w:rPr>
          <w:color w:val="000000"/>
        </w:rPr>
        <w:t>vücûben</w:t>
      </w:r>
      <w:r w:rsidR="00C76650">
        <w:rPr>
          <w:color w:val="000000"/>
        </w:rPr>
        <w:t xml:space="preserve"> </w:t>
      </w:r>
      <w:r w:rsidR="00390A73">
        <w:rPr>
          <w:color w:val="000000"/>
        </w:rPr>
        <w:t>fâil mef‘ûlden sonra da gelebilir</w:t>
      </w:r>
      <w:r w:rsidRPr="00F73007">
        <w:rPr>
          <w:color w:val="000000"/>
        </w:rPr>
        <w:t>.</w:t>
      </w:r>
      <w:r w:rsidRPr="00F73007">
        <w:rPr>
          <w:rStyle w:val="DipnotBavurusu"/>
          <w:color w:val="000000"/>
        </w:rPr>
        <w:footnoteReference w:id="557"/>
      </w:r>
    </w:p>
    <w:p w:rsidR="00B8273F" w:rsidRPr="00F73007" w:rsidRDefault="003E3B4C" w:rsidP="00041912">
      <w:pPr>
        <w:pStyle w:val="NormalWeb"/>
        <w:shd w:val="clear" w:color="auto" w:fill="FFFFFF"/>
        <w:spacing w:before="0" w:beforeAutospacing="0" w:after="120" w:afterAutospacing="0" w:line="336" w:lineRule="auto"/>
        <w:ind w:firstLine="680"/>
        <w:jc w:val="both"/>
        <w:rPr>
          <w:b/>
          <w:bCs/>
        </w:rPr>
      </w:pPr>
      <w:r w:rsidRPr="003E3B4C">
        <w:rPr>
          <w:b/>
          <w:bCs/>
        </w:rPr>
        <w:t>Âyet</w:t>
      </w:r>
      <w:r w:rsidR="0062701E">
        <w:rPr>
          <w:b/>
          <w:bCs/>
        </w:rPr>
        <w:t>ler ve Meâlleri</w:t>
      </w:r>
      <w:r w:rsidRPr="003E3B4C">
        <w:rPr>
          <w:b/>
          <w:bCs/>
        </w:rPr>
        <w:t>:</w:t>
      </w:r>
    </w:p>
    <w:p w:rsidR="00B8273F" w:rsidRPr="00AC7B69" w:rsidRDefault="002667D2" w:rsidP="00041912">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AC7B69">
        <w:rPr>
          <w:rFonts w:ascii="Traditional Arabic" w:hAnsi="Traditional Arabic" w:cs="Traditional Arabic"/>
          <w:color w:val="000000"/>
          <w:sz w:val="28"/>
          <w:szCs w:val="28"/>
          <w:rtl/>
        </w:rPr>
        <w:t>{</w:t>
      </w:r>
      <w:r w:rsidR="00790151" w:rsidRPr="00AC7B69">
        <w:rPr>
          <w:rFonts w:ascii="Traditional Arabic" w:hAnsi="Traditional Arabic" w:cs="Traditional Arabic"/>
          <w:color w:val="000000"/>
          <w:sz w:val="28"/>
          <w:szCs w:val="28"/>
        </w:rPr>
        <w:t xml:space="preserve"> </w:t>
      </w:r>
      <w:r w:rsidR="00B8273F" w:rsidRPr="00AC7B69">
        <w:rPr>
          <w:rFonts w:ascii="Traditional Arabic" w:hAnsi="Traditional Arabic" w:cs="Traditional Arabic"/>
          <w:color w:val="000000"/>
          <w:sz w:val="28"/>
          <w:szCs w:val="28"/>
          <w:rtl/>
        </w:rPr>
        <w:t>وَوَرِثَ سُلَيْمَانُ دَاوُودَ وَقَالَ يَ</w:t>
      </w:r>
      <w:r w:rsidR="00390A73" w:rsidRPr="00AC7B69">
        <w:rPr>
          <w:rFonts w:ascii="Traditional Arabic" w:hAnsi="Traditional Arabic" w:cs="Traditional Arabic"/>
          <w:color w:val="000000"/>
          <w:sz w:val="28"/>
          <w:szCs w:val="28"/>
          <w:rtl/>
        </w:rPr>
        <w:t>آ</w:t>
      </w:r>
      <w:r w:rsidR="00B8273F" w:rsidRPr="00AC7B69">
        <w:rPr>
          <w:rFonts w:ascii="Traditional Arabic" w:hAnsi="Traditional Arabic" w:cs="Traditional Arabic"/>
          <w:color w:val="000000"/>
          <w:sz w:val="28"/>
          <w:szCs w:val="28"/>
          <w:rtl/>
        </w:rPr>
        <w:t xml:space="preserve"> أَيُّهَا النَّاسُ عُلِّمْنَا مَنطِقَ الطَّيْرِ وَأُوتِينَا مِن</w:t>
      </w:r>
      <w:r w:rsidR="00461143">
        <w:rPr>
          <w:rFonts w:ascii="Traditional Arabic" w:hAnsi="Traditional Arabic" w:cs="Traditional Arabic" w:hint="cs"/>
          <w:color w:val="000000"/>
          <w:sz w:val="28"/>
          <w:szCs w:val="28"/>
          <w:rtl/>
        </w:rPr>
        <w:t>ْ</w:t>
      </w:r>
      <w:r w:rsidR="00B8273F" w:rsidRPr="00AC7B69">
        <w:rPr>
          <w:rFonts w:ascii="Traditional Arabic" w:hAnsi="Traditional Arabic" w:cs="Traditional Arabic"/>
          <w:color w:val="000000"/>
          <w:sz w:val="28"/>
          <w:szCs w:val="28"/>
          <w:rtl/>
        </w:rPr>
        <w:t xml:space="preserve"> كُلِّ شَيْءٍ إِنَّ هَذَا لَهُوَ الْفَضْلُ الْمُبِينُ</w:t>
      </w:r>
      <w:r w:rsidR="00790151" w:rsidRP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9203EA" w:rsidRPr="00F73007" w:rsidRDefault="005A30F5" w:rsidP="00041912">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9203EA" w:rsidRPr="00F73007">
        <w:rPr>
          <w:i/>
          <w:iCs/>
          <w:color w:val="000000" w:themeColor="text1"/>
        </w:rPr>
        <w:t>Süleyman</w:t>
      </w:r>
      <w:r w:rsidR="007D71BB">
        <w:rPr>
          <w:i/>
          <w:iCs/>
          <w:color w:val="000000" w:themeColor="text1"/>
        </w:rPr>
        <w:t xml:space="preserve">, </w:t>
      </w:r>
      <w:r w:rsidR="009203EA" w:rsidRPr="00F73007">
        <w:rPr>
          <w:i/>
          <w:iCs/>
          <w:color w:val="000000" w:themeColor="text1"/>
        </w:rPr>
        <w:t>Dâvûd'a varis oldu ve "Ey insanlar</w:t>
      </w:r>
      <w:r w:rsidR="007D71BB">
        <w:rPr>
          <w:i/>
          <w:iCs/>
          <w:color w:val="000000" w:themeColor="text1"/>
        </w:rPr>
        <w:t xml:space="preserve">, </w:t>
      </w:r>
      <w:r w:rsidR="009203EA" w:rsidRPr="00F73007">
        <w:rPr>
          <w:i/>
          <w:iCs/>
          <w:color w:val="000000" w:themeColor="text1"/>
        </w:rPr>
        <w:t>bize kuşdili öğretildi ve bize her şey verildi. Şüphesiz bu</w:t>
      </w:r>
      <w:r w:rsidR="007D71BB">
        <w:rPr>
          <w:i/>
          <w:iCs/>
          <w:color w:val="000000" w:themeColor="text1"/>
        </w:rPr>
        <w:t xml:space="preserve">, </w:t>
      </w:r>
      <w:r w:rsidR="009203EA" w:rsidRPr="00F73007">
        <w:rPr>
          <w:i/>
          <w:iCs/>
          <w:color w:val="000000" w:themeColor="text1"/>
        </w:rPr>
        <w:t>apaçık bir lütuftur" dedi</w:t>
      </w:r>
      <w:r w:rsidR="009203EA" w:rsidRPr="00F73007">
        <w:rPr>
          <w:color w:val="000000" w:themeColor="text1"/>
        </w:rPr>
        <w:t>.</w:t>
      </w:r>
      <w:r w:rsidRPr="00F73007">
        <w:rPr>
          <w:color w:val="000000" w:themeColor="text1"/>
        </w:rPr>
        <w:t xml:space="preserve">” </w:t>
      </w:r>
      <w:r w:rsidR="009203EA" w:rsidRPr="00F73007">
        <w:rPr>
          <w:rStyle w:val="DipnotBavurusu"/>
          <w:color w:val="000000" w:themeColor="text1"/>
        </w:rPr>
        <w:footnoteReference w:id="558"/>
      </w:r>
    </w:p>
    <w:p w:rsidR="009203EA" w:rsidRPr="00AC7B69" w:rsidRDefault="002667D2" w:rsidP="00041912">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AC7B69">
        <w:rPr>
          <w:rFonts w:ascii="Traditional Arabic" w:hAnsi="Traditional Arabic" w:cs="Traditional Arabic"/>
          <w:color w:val="000000"/>
          <w:sz w:val="28"/>
          <w:szCs w:val="28"/>
          <w:rtl/>
        </w:rPr>
        <w:t>{</w:t>
      </w:r>
      <w:r w:rsidR="00790151" w:rsidRPr="00AC7B69">
        <w:rPr>
          <w:rFonts w:ascii="Traditional Arabic" w:hAnsi="Traditional Arabic" w:cs="Traditional Arabic"/>
          <w:color w:val="000000"/>
          <w:sz w:val="28"/>
          <w:szCs w:val="28"/>
        </w:rPr>
        <w:t xml:space="preserve"> </w:t>
      </w:r>
      <w:r w:rsidR="009203EA" w:rsidRPr="00AC7B69">
        <w:rPr>
          <w:rFonts w:ascii="Traditional Arabic" w:hAnsi="Traditional Arabic" w:cs="Traditional Arabic"/>
          <w:color w:val="000000"/>
          <w:sz w:val="28"/>
          <w:szCs w:val="28"/>
          <w:rtl/>
        </w:rPr>
        <w:t>وَلَقَدْ جَاءَ آلَ فِرْعَوْنَ النُّذُرُ</w:t>
      </w:r>
      <w:r w:rsidR="00790151" w:rsidRP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9203EA" w:rsidRPr="00F73007" w:rsidRDefault="005A30F5" w:rsidP="00041912">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9203EA" w:rsidRPr="00F73007">
        <w:rPr>
          <w:i/>
          <w:iCs/>
          <w:color w:val="000000" w:themeColor="text1"/>
        </w:rPr>
        <w:t>Andolsun</w:t>
      </w:r>
      <w:r w:rsidR="007D71BB">
        <w:rPr>
          <w:i/>
          <w:iCs/>
          <w:color w:val="000000" w:themeColor="text1"/>
        </w:rPr>
        <w:t xml:space="preserve">, </w:t>
      </w:r>
      <w:r w:rsidR="009203EA" w:rsidRPr="00F73007">
        <w:rPr>
          <w:i/>
          <w:iCs/>
          <w:color w:val="000000" w:themeColor="text1"/>
        </w:rPr>
        <w:t>Firavun'un ailesine de uyarıcılar gelmişti.</w:t>
      </w:r>
      <w:r w:rsidRPr="00F73007">
        <w:rPr>
          <w:i/>
          <w:iCs/>
          <w:color w:val="000000" w:themeColor="text1"/>
        </w:rPr>
        <w:t>”</w:t>
      </w:r>
      <w:r w:rsidR="009203EA" w:rsidRPr="00F73007">
        <w:rPr>
          <w:rStyle w:val="DipnotBavurusu"/>
          <w:color w:val="000000" w:themeColor="text1"/>
        </w:rPr>
        <w:footnoteReference w:id="559"/>
      </w:r>
    </w:p>
    <w:p w:rsidR="009203EA" w:rsidRPr="00AC7B69" w:rsidRDefault="002667D2" w:rsidP="00041912">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AC7B69">
        <w:rPr>
          <w:rFonts w:ascii="Traditional Arabic" w:hAnsi="Traditional Arabic" w:cs="Traditional Arabic"/>
          <w:color w:val="000000"/>
          <w:sz w:val="28"/>
          <w:szCs w:val="28"/>
          <w:rtl/>
        </w:rPr>
        <w:lastRenderedPageBreak/>
        <w:t>{</w:t>
      </w:r>
      <w:r w:rsidR="00790151" w:rsidRPr="00AC7B69">
        <w:rPr>
          <w:rFonts w:ascii="Traditional Arabic" w:hAnsi="Traditional Arabic" w:cs="Traditional Arabic"/>
          <w:color w:val="000000"/>
          <w:sz w:val="28"/>
          <w:szCs w:val="28"/>
        </w:rPr>
        <w:t xml:space="preserve"> </w:t>
      </w:r>
      <w:r w:rsidR="009203EA" w:rsidRPr="00AC7B69">
        <w:rPr>
          <w:rFonts w:ascii="Traditional Arabic" w:hAnsi="Traditional Arabic" w:cs="Traditional Arabic"/>
          <w:color w:val="000000"/>
          <w:sz w:val="28"/>
          <w:szCs w:val="28"/>
          <w:rtl/>
        </w:rPr>
        <w:t>وَإِذِ ابْتَلَى إِبْرَاهِيمَ رَبُّهُ بِكَلِمَاتٍ</w:t>
      </w:r>
      <w:r w:rsidR="00790151" w:rsidRPr="00AC7B69">
        <w:rPr>
          <w:rFonts w:ascii="Traditional Arabic" w:hAnsi="Traditional Arabic" w:cs="Traditional Arabic"/>
          <w:color w:val="000000"/>
          <w:sz w:val="28"/>
          <w:szCs w:val="28"/>
        </w:rPr>
        <w:t xml:space="preserve"> </w:t>
      </w:r>
      <w:r w:rsidR="00562666" w:rsidRPr="00AC7B69">
        <w:rPr>
          <w:rFonts w:ascii="Traditional Arabic" w:hAnsi="Traditional Arabic" w:cs="Traditional Arabic"/>
          <w:color w:val="000000"/>
          <w:sz w:val="28"/>
          <w:szCs w:val="28"/>
          <w:rtl/>
        </w:rPr>
        <w:t>}</w:t>
      </w:r>
    </w:p>
    <w:p w:rsidR="002E75DB" w:rsidRPr="00F73007" w:rsidRDefault="009A13C8" w:rsidP="00041912">
      <w:pPr>
        <w:pStyle w:val="NormalWeb"/>
        <w:shd w:val="clear" w:color="auto" w:fill="FFFFFF"/>
        <w:spacing w:before="0" w:beforeAutospacing="0" w:after="120" w:afterAutospacing="0" w:line="336" w:lineRule="auto"/>
        <w:ind w:firstLine="680"/>
        <w:jc w:val="both"/>
        <w:rPr>
          <w:color w:val="6E0000"/>
        </w:rPr>
      </w:pPr>
      <w:r w:rsidRPr="00F73007">
        <w:rPr>
          <w:i/>
          <w:iCs/>
          <w:color w:val="000000" w:themeColor="text1"/>
        </w:rPr>
        <w:t>“</w:t>
      </w:r>
      <w:r w:rsidR="009203EA" w:rsidRPr="00F73007">
        <w:rPr>
          <w:i/>
          <w:iCs/>
          <w:color w:val="000000" w:themeColor="text1"/>
        </w:rPr>
        <w:t>Bir zaman Rabbi İbrahim'i birtakım emirlerle sınamış</w:t>
      </w:r>
      <w:r w:rsidR="007D71BB">
        <w:rPr>
          <w:i/>
          <w:iCs/>
          <w:color w:val="000000" w:themeColor="text1"/>
        </w:rPr>
        <w:t xml:space="preserve">, </w:t>
      </w:r>
      <w:r w:rsidR="009203EA" w:rsidRPr="00F73007">
        <w:rPr>
          <w:color w:val="6E0000"/>
        </w:rPr>
        <w:t>.</w:t>
      </w:r>
      <w:r w:rsidRPr="00F73007">
        <w:rPr>
          <w:color w:val="6E0000"/>
        </w:rPr>
        <w:t>”</w:t>
      </w:r>
      <w:r w:rsidR="009203EA" w:rsidRPr="00F73007">
        <w:rPr>
          <w:rStyle w:val="DipnotBavurusu"/>
        </w:rPr>
        <w:footnoteReference w:id="560"/>
      </w:r>
    </w:p>
    <w:p w:rsidR="009203EA" w:rsidRPr="00F73007" w:rsidRDefault="0062701E"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556E8E" w:rsidRPr="00F73007" w:rsidRDefault="003A3BC8" w:rsidP="00461143">
      <w:pPr>
        <w:pStyle w:val="NormalWeb"/>
        <w:shd w:val="clear" w:color="auto" w:fill="FFFFFF"/>
        <w:spacing w:before="0" w:beforeAutospacing="0" w:after="120" w:afterAutospacing="0" w:line="360" w:lineRule="auto"/>
        <w:ind w:firstLine="680"/>
        <w:jc w:val="both"/>
        <w:rPr>
          <w:color w:val="000000"/>
        </w:rPr>
      </w:pPr>
      <w:r w:rsidRPr="00F73007">
        <w:t>İbn Hişâm</w:t>
      </w:r>
      <w:r w:rsidR="007D71BB">
        <w:t xml:space="preserve">, </w:t>
      </w:r>
      <w:r w:rsidR="00E20571" w:rsidRPr="00F73007">
        <w:t>fâil</w:t>
      </w:r>
      <w:r w:rsidR="00090E5A" w:rsidRPr="00F73007">
        <w:t>in fiilden sonra gelmesi gerektiğini söylemiştir.</w:t>
      </w:r>
      <w:r w:rsidR="00A25943" w:rsidRPr="00F73007">
        <w:t xml:space="preserve"> B</w:t>
      </w:r>
      <w:r w:rsidR="00E20571" w:rsidRPr="00F73007">
        <w:t xml:space="preserve">una </w:t>
      </w:r>
      <w:r w:rsidR="006C7D16" w:rsidRPr="00F73007">
        <w:t>istişhâd</w:t>
      </w:r>
      <w:r w:rsidR="00E20571" w:rsidRPr="00F73007">
        <w:t xml:space="preserve"> olarak </w:t>
      </w:r>
      <w:r w:rsidR="00D42541" w:rsidRPr="00F73007">
        <w:t>âyet</w:t>
      </w:r>
      <w:r w:rsidR="00E20571" w:rsidRPr="00F73007">
        <w:t xml:space="preserve">teki </w:t>
      </w:r>
      <w:r w:rsidR="0022241E" w:rsidRPr="00461143">
        <w:rPr>
          <w:rFonts w:ascii="Traditional Arabic" w:hAnsi="Traditional Arabic" w:cs="Traditional Arabic"/>
        </w:rPr>
        <w:t>“</w:t>
      </w:r>
      <w:r w:rsidR="00790151" w:rsidRPr="00461143">
        <w:rPr>
          <w:rFonts w:ascii="Traditional Arabic" w:hAnsi="Traditional Arabic" w:cs="Traditional Arabic"/>
        </w:rPr>
        <w:t xml:space="preserve"> </w:t>
      </w:r>
      <w:r w:rsidR="00E20571" w:rsidRPr="00461143">
        <w:rPr>
          <w:rFonts w:ascii="Traditional Arabic" w:hAnsi="Traditional Arabic" w:cs="Traditional Arabic"/>
          <w:color w:val="000000"/>
          <w:rtl/>
        </w:rPr>
        <w:t>وَوَرِثَ سُلَيْمَانُ دَاوُودَ</w:t>
      </w:r>
      <w:r w:rsidR="00790151" w:rsidRPr="00461143">
        <w:rPr>
          <w:rFonts w:ascii="Traditional Arabic" w:hAnsi="Traditional Arabic" w:cs="Traditional Arabic"/>
          <w:color w:val="000000"/>
        </w:rPr>
        <w:t xml:space="preserve"> </w:t>
      </w:r>
      <w:r w:rsidR="0022241E" w:rsidRPr="00461143">
        <w:rPr>
          <w:rFonts w:ascii="Traditional Arabic" w:hAnsi="Traditional Arabic" w:cs="Traditional Arabic"/>
          <w:color w:val="000000"/>
        </w:rPr>
        <w:t>”</w:t>
      </w:r>
      <w:r w:rsidR="00E20571" w:rsidRPr="00F73007">
        <w:rPr>
          <w:color w:val="000000"/>
        </w:rPr>
        <w:t xml:space="preserve"> cümlesini şâhid getirerek</w:t>
      </w:r>
      <w:r w:rsidR="007D71BB">
        <w:rPr>
          <w:color w:val="000000"/>
        </w:rPr>
        <w:t xml:space="preserve">, </w:t>
      </w:r>
      <w:r w:rsidR="00E20571" w:rsidRPr="00F73007">
        <w:rPr>
          <w:color w:val="000000"/>
        </w:rPr>
        <w:t>fiilden hemen sonra olan</w:t>
      </w:r>
      <w:r w:rsidR="007D71BB">
        <w:rPr>
          <w:color w:val="000000"/>
        </w:rPr>
        <w:t xml:space="preserve">, </w:t>
      </w:r>
      <w:r w:rsidR="0022241E" w:rsidRPr="00461143">
        <w:rPr>
          <w:rFonts w:ascii="Traditional Arabic" w:hAnsi="Traditional Arabic" w:cs="Traditional Arabic"/>
          <w:color w:val="000000"/>
        </w:rPr>
        <w:t>“</w:t>
      </w:r>
      <w:r w:rsidR="00790151" w:rsidRPr="00461143">
        <w:rPr>
          <w:rFonts w:ascii="Traditional Arabic" w:hAnsi="Traditional Arabic" w:cs="Traditional Arabic"/>
          <w:color w:val="000000"/>
        </w:rPr>
        <w:t xml:space="preserve"> </w:t>
      </w:r>
      <w:r w:rsidR="00E20571" w:rsidRPr="00461143">
        <w:rPr>
          <w:rFonts w:ascii="Traditional Arabic" w:hAnsi="Traditional Arabic" w:cs="Traditional Arabic"/>
          <w:color w:val="000000"/>
          <w:rtl/>
        </w:rPr>
        <w:t>سُلَيْمَانُ</w:t>
      </w:r>
      <w:r w:rsidR="00790151" w:rsidRPr="00461143">
        <w:rPr>
          <w:rFonts w:ascii="Traditional Arabic" w:hAnsi="Traditional Arabic" w:cs="Traditional Arabic"/>
          <w:color w:val="000000"/>
        </w:rPr>
        <w:t xml:space="preserve"> </w:t>
      </w:r>
      <w:r w:rsidR="0022241E" w:rsidRPr="00461143">
        <w:rPr>
          <w:rFonts w:ascii="Traditional Arabic" w:hAnsi="Traditional Arabic" w:cs="Traditional Arabic"/>
          <w:color w:val="000000"/>
        </w:rPr>
        <w:t>”</w:t>
      </w:r>
      <w:r w:rsidR="00E20571" w:rsidRPr="00F73007">
        <w:rPr>
          <w:color w:val="000000"/>
        </w:rPr>
        <w:t xml:space="preserve"> kelimesinin fâil</w:t>
      </w:r>
      <w:r w:rsidR="007D71BB">
        <w:rPr>
          <w:color w:val="000000"/>
        </w:rPr>
        <w:t xml:space="preserve">, </w:t>
      </w:r>
      <w:r w:rsidR="00E20571" w:rsidRPr="00F73007">
        <w:rPr>
          <w:color w:val="000000"/>
        </w:rPr>
        <w:t xml:space="preserve">akabindeki </w:t>
      </w:r>
      <w:r w:rsidR="0022241E" w:rsidRPr="00461143">
        <w:rPr>
          <w:rFonts w:ascii="Traditional Arabic" w:hAnsi="Traditional Arabic" w:cs="Traditional Arabic"/>
          <w:color w:val="000000"/>
        </w:rPr>
        <w:t>“</w:t>
      </w:r>
      <w:r w:rsidR="00790151" w:rsidRPr="00461143">
        <w:rPr>
          <w:rFonts w:ascii="Traditional Arabic" w:hAnsi="Traditional Arabic" w:cs="Traditional Arabic"/>
          <w:color w:val="000000"/>
        </w:rPr>
        <w:t xml:space="preserve"> </w:t>
      </w:r>
      <w:r w:rsidR="00E20571" w:rsidRPr="00461143">
        <w:rPr>
          <w:rFonts w:ascii="Traditional Arabic" w:hAnsi="Traditional Arabic" w:cs="Traditional Arabic"/>
          <w:color w:val="000000"/>
          <w:rtl/>
        </w:rPr>
        <w:t>دَاوُودَ</w:t>
      </w:r>
      <w:r w:rsidR="00790151" w:rsidRPr="00461143">
        <w:rPr>
          <w:rFonts w:ascii="Traditional Arabic" w:hAnsi="Traditional Arabic" w:cs="Traditional Arabic"/>
          <w:color w:val="000000"/>
        </w:rPr>
        <w:t xml:space="preserve"> </w:t>
      </w:r>
      <w:r w:rsidR="0022241E" w:rsidRPr="00461143">
        <w:rPr>
          <w:rFonts w:ascii="Traditional Arabic" w:hAnsi="Traditional Arabic" w:cs="Traditional Arabic"/>
          <w:color w:val="000000"/>
        </w:rPr>
        <w:t>”</w:t>
      </w:r>
      <w:r w:rsidR="00E20571" w:rsidRPr="00F73007">
        <w:rPr>
          <w:color w:val="000000"/>
        </w:rPr>
        <w:t xml:space="preserve"> kelimesinin de </w:t>
      </w:r>
      <w:r w:rsidR="0061474E" w:rsidRPr="00F73007">
        <w:rPr>
          <w:color w:val="000000"/>
        </w:rPr>
        <w:t>mef‘ûl</w:t>
      </w:r>
      <w:r w:rsidR="00E20571" w:rsidRPr="00F73007">
        <w:rPr>
          <w:color w:val="000000"/>
        </w:rPr>
        <w:t xml:space="preserve"> olduğunu ifâde eder. Fâilin cevâzen taahhürüne örnek olarak da </w:t>
      </w:r>
      <w:r w:rsidR="0022241E">
        <w:rPr>
          <w:color w:val="000000"/>
        </w:rPr>
        <w:t>“</w:t>
      </w:r>
      <w:r w:rsidR="00790151" w:rsidRPr="00461143">
        <w:rPr>
          <w:rFonts w:ascii="Traditional Arabic" w:hAnsi="Traditional Arabic" w:cs="Traditional Arabic"/>
          <w:color w:val="000000"/>
        </w:rPr>
        <w:t xml:space="preserve"> </w:t>
      </w:r>
      <w:r w:rsidR="00E20571" w:rsidRPr="00461143">
        <w:rPr>
          <w:rFonts w:ascii="Traditional Arabic" w:hAnsi="Traditional Arabic" w:cs="Traditional Arabic"/>
          <w:color w:val="000000"/>
          <w:rtl/>
        </w:rPr>
        <w:t>وَلَقَدْ جَاءَ آلَ فِرْعَوْنَ النُّذُرُ</w:t>
      </w:r>
      <w:r w:rsidR="00790151" w:rsidRPr="00461143">
        <w:rPr>
          <w:rFonts w:ascii="Traditional Arabic" w:hAnsi="Traditional Arabic" w:cs="Traditional Arabic"/>
          <w:color w:val="000000"/>
        </w:rPr>
        <w:t xml:space="preserve"> </w:t>
      </w:r>
      <w:r w:rsidR="0022241E">
        <w:rPr>
          <w:color w:val="000000"/>
        </w:rPr>
        <w:t>”</w:t>
      </w:r>
      <w:r w:rsidR="00E20571" w:rsidRPr="00F73007">
        <w:rPr>
          <w:color w:val="000000"/>
        </w:rPr>
        <w:t xml:space="preserve"> cümlesinde</w:t>
      </w:r>
      <w:r w:rsidR="007D71BB">
        <w:rPr>
          <w:color w:val="000000"/>
        </w:rPr>
        <w:t xml:space="preserve">, </w:t>
      </w:r>
      <w:r w:rsidR="00E20571" w:rsidRPr="00F73007">
        <w:rPr>
          <w:color w:val="000000"/>
        </w:rPr>
        <w:t xml:space="preserve">fâil olan </w:t>
      </w:r>
      <w:r w:rsidR="0022241E">
        <w:rPr>
          <w:color w:val="000000"/>
        </w:rPr>
        <w:t>“</w:t>
      </w:r>
      <w:r w:rsidR="00790151">
        <w:rPr>
          <w:color w:val="000000"/>
        </w:rPr>
        <w:t xml:space="preserve"> </w:t>
      </w:r>
      <w:r w:rsidR="00E20571" w:rsidRPr="00837555">
        <w:rPr>
          <w:rFonts w:ascii="Traditional Arabic" w:hAnsi="Traditional Arabic" w:cs="Traditional Arabic"/>
          <w:color w:val="000000"/>
          <w:rtl/>
        </w:rPr>
        <w:t>النُّذُرُ</w:t>
      </w:r>
      <w:r w:rsidR="00790151" w:rsidRPr="00837555">
        <w:rPr>
          <w:rFonts w:ascii="Traditional Arabic" w:hAnsi="Traditional Arabic" w:cs="Traditional Arabic"/>
          <w:color w:val="000000"/>
        </w:rPr>
        <w:t xml:space="preserve"> </w:t>
      </w:r>
      <w:r w:rsidR="0022241E">
        <w:rPr>
          <w:color w:val="000000"/>
        </w:rPr>
        <w:t>”</w:t>
      </w:r>
      <w:r w:rsidR="00E20571" w:rsidRPr="00F73007">
        <w:rPr>
          <w:color w:val="000000"/>
        </w:rPr>
        <w:t xml:space="preserve"> kelimesi</w:t>
      </w:r>
      <w:r w:rsidR="007D71BB">
        <w:rPr>
          <w:color w:val="000000"/>
        </w:rPr>
        <w:t xml:space="preserve">, </w:t>
      </w:r>
      <w:r w:rsidR="00E20571" w:rsidRPr="00F73007">
        <w:rPr>
          <w:color w:val="000000"/>
        </w:rPr>
        <w:t>mef</w:t>
      </w:r>
      <w:r w:rsidR="00556E8E" w:rsidRPr="00F73007">
        <w:rPr>
          <w:color w:val="000000"/>
        </w:rPr>
        <w:t>‘</w:t>
      </w:r>
      <w:r w:rsidR="00E20571" w:rsidRPr="00F73007">
        <w:rPr>
          <w:color w:val="000000"/>
        </w:rPr>
        <w:t>ûl olan “</w:t>
      </w:r>
      <w:r w:rsidR="00790151" w:rsidRPr="00461143">
        <w:rPr>
          <w:rFonts w:ascii="Traditional Arabic" w:hAnsi="Traditional Arabic" w:cs="Traditional Arabic"/>
          <w:color w:val="000000"/>
        </w:rPr>
        <w:t xml:space="preserve"> </w:t>
      </w:r>
      <w:r w:rsidR="003F6192" w:rsidRPr="00461143">
        <w:rPr>
          <w:rFonts w:ascii="Traditional Arabic" w:hAnsi="Traditional Arabic" w:cs="Traditional Arabic"/>
          <w:color w:val="000000"/>
          <w:rtl/>
        </w:rPr>
        <w:t>آلَ</w:t>
      </w:r>
      <w:r w:rsidR="00790151" w:rsidRPr="00461143">
        <w:rPr>
          <w:rFonts w:ascii="Traditional Arabic" w:hAnsi="Traditional Arabic" w:cs="Traditional Arabic"/>
          <w:color w:val="000000"/>
        </w:rPr>
        <w:t xml:space="preserve"> </w:t>
      </w:r>
      <w:r w:rsidR="003F6192" w:rsidRPr="00461143">
        <w:rPr>
          <w:rFonts w:ascii="Traditional Arabic" w:hAnsi="Traditional Arabic" w:cs="Traditional Arabic"/>
          <w:color w:val="000000"/>
        </w:rPr>
        <w:t>”</w:t>
      </w:r>
      <w:r w:rsidR="003F6192" w:rsidRPr="00F73007">
        <w:rPr>
          <w:color w:val="000000"/>
        </w:rPr>
        <w:t xml:space="preserve"> kelimesinden sonra</w:t>
      </w:r>
      <w:r w:rsidR="007D71BB">
        <w:rPr>
          <w:color w:val="000000"/>
        </w:rPr>
        <w:t xml:space="preserve">, </w:t>
      </w:r>
      <w:r w:rsidR="003F6192" w:rsidRPr="00F73007">
        <w:rPr>
          <w:color w:val="000000"/>
        </w:rPr>
        <w:t>iltibâs olmadığından</w:t>
      </w:r>
      <w:r w:rsidR="007D71BB">
        <w:rPr>
          <w:color w:val="000000"/>
        </w:rPr>
        <w:t xml:space="preserve">, </w:t>
      </w:r>
      <w:r w:rsidR="003F6192" w:rsidRPr="00F73007">
        <w:rPr>
          <w:color w:val="000000"/>
        </w:rPr>
        <w:t xml:space="preserve">gelmesi câizdir. Fâilin </w:t>
      </w:r>
      <w:r w:rsidR="00F56726">
        <w:rPr>
          <w:color w:val="000000"/>
        </w:rPr>
        <w:t>vücûben</w:t>
      </w:r>
      <w:r w:rsidR="00790151">
        <w:rPr>
          <w:color w:val="000000"/>
        </w:rPr>
        <w:t xml:space="preserve"> </w:t>
      </w:r>
      <w:r w:rsidR="00C64729">
        <w:rPr>
          <w:color w:val="000000"/>
        </w:rPr>
        <w:t>taahhürüne</w:t>
      </w:r>
      <w:r w:rsidR="001B6773" w:rsidRPr="00F73007">
        <w:rPr>
          <w:color w:val="000000"/>
        </w:rPr>
        <w:t xml:space="preserve"> örnek olarak da</w:t>
      </w:r>
      <w:r w:rsidR="00C76650">
        <w:rPr>
          <w:color w:val="000000"/>
        </w:rPr>
        <w:t xml:space="preserve"> </w:t>
      </w:r>
      <w:r w:rsidR="0022241E" w:rsidRPr="00461143">
        <w:rPr>
          <w:rFonts w:ascii="Traditional Arabic" w:hAnsi="Traditional Arabic" w:cs="Traditional Arabic"/>
          <w:color w:val="000000"/>
        </w:rPr>
        <w:t>“</w:t>
      </w:r>
      <w:r w:rsidR="00790151" w:rsidRPr="00461143">
        <w:rPr>
          <w:rFonts w:ascii="Traditional Arabic" w:hAnsi="Traditional Arabic" w:cs="Traditional Arabic"/>
          <w:color w:val="000000"/>
        </w:rPr>
        <w:t xml:space="preserve"> </w:t>
      </w:r>
      <w:r w:rsidR="003F6192" w:rsidRPr="00461143">
        <w:rPr>
          <w:rFonts w:ascii="Traditional Arabic" w:hAnsi="Traditional Arabic" w:cs="Traditional Arabic"/>
          <w:color w:val="000000"/>
          <w:rtl/>
        </w:rPr>
        <w:t>وَإِذِ ابْتَلَى إِبْرَاهِيمَ رَبُّهُ</w:t>
      </w:r>
      <w:r w:rsidR="00790151" w:rsidRPr="00461143">
        <w:rPr>
          <w:rFonts w:ascii="Traditional Arabic" w:hAnsi="Traditional Arabic" w:cs="Traditional Arabic"/>
          <w:color w:val="000000"/>
        </w:rPr>
        <w:t xml:space="preserve"> </w:t>
      </w:r>
      <w:r w:rsidR="0022241E" w:rsidRPr="00461143">
        <w:rPr>
          <w:rFonts w:ascii="Traditional Arabic" w:hAnsi="Traditional Arabic" w:cs="Traditional Arabic"/>
          <w:color w:val="000000"/>
        </w:rPr>
        <w:t>”</w:t>
      </w:r>
      <w:r w:rsidR="003F6192" w:rsidRPr="00F73007">
        <w:rPr>
          <w:color w:val="000000"/>
        </w:rPr>
        <w:t xml:space="preserve"> cümlesini getirer</w:t>
      </w:r>
      <w:r w:rsidR="004D61A2" w:rsidRPr="00F73007">
        <w:rPr>
          <w:color w:val="000000"/>
        </w:rPr>
        <w:t>ek burada</w:t>
      </w:r>
      <w:r w:rsidR="00A25943" w:rsidRPr="00F73007">
        <w:rPr>
          <w:color w:val="000000"/>
        </w:rPr>
        <w:t xml:space="preserve"> fâil</w:t>
      </w:r>
      <w:r w:rsidR="004D61A2" w:rsidRPr="00F73007">
        <w:rPr>
          <w:color w:val="000000"/>
        </w:rPr>
        <w:t>in</w:t>
      </w:r>
      <w:r w:rsidR="007D71BB">
        <w:rPr>
          <w:color w:val="000000"/>
        </w:rPr>
        <w:t xml:space="preserve">, </w:t>
      </w:r>
      <w:r w:rsidR="004D61A2" w:rsidRPr="00F73007">
        <w:rPr>
          <w:color w:val="000000"/>
        </w:rPr>
        <w:t>muahhar olan</w:t>
      </w:r>
      <w:r w:rsidR="00790151">
        <w:rPr>
          <w:color w:val="000000"/>
        </w:rPr>
        <w:t xml:space="preserve"> </w:t>
      </w:r>
      <w:r w:rsidR="0022241E" w:rsidRPr="00461143">
        <w:rPr>
          <w:rFonts w:ascii="Traditional Arabic" w:hAnsi="Traditional Arabic" w:cs="Traditional Arabic"/>
          <w:color w:val="000000"/>
        </w:rPr>
        <w:t>“</w:t>
      </w:r>
      <w:r w:rsidR="00790151" w:rsidRPr="00461143">
        <w:rPr>
          <w:rFonts w:ascii="Traditional Arabic" w:hAnsi="Traditional Arabic" w:cs="Traditional Arabic"/>
          <w:color w:val="000000"/>
        </w:rPr>
        <w:t xml:space="preserve"> </w:t>
      </w:r>
      <w:r w:rsidR="003F6192" w:rsidRPr="00461143">
        <w:rPr>
          <w:rFonts w:ascii="Traditional Arabic" w:hAnsi="Traditional Arabic" w:cs="Traditional Arabic"/>
          <w:color w:val="000000"/>
          <w:rtl/>
        </w:rPr>
        <w:t>رَبُّهُ</w:t>
      </w:r>
      <w:r w:rsidR="00790151" w:rsidRPr="00461143">
        <w:rPr>
          <w:rFonts w:ascii="Traditional Arabic" w:hAnsi="Traditional Arabic" w:cs="Traditional Arabic"/>
          <w:color w:val="000000"/>
        </w:rPr>
        <w:t xml:space="preserve"> </w:t>
      </w:r>
      <w:r w:rsidR="0022241E" w:rsidRPr="00461143">
        <w:rPr>
          <w:rFonts w:ascii="Traditional Arabic" w:hAnsi="Traditional Arabic" w:cs="Traditional Arabic"/>
          <w:color w:val="000000"/>
        </w:rPr>
        <w:t>”</w:t>
      </w:r>
      <w:r w:rsidR="003F6192" w:rsidRPr="00461143">
        <w:rPr>
          <w:rFonts w:ascii="Traditional Arabic" w:hAnsi="Traditional Arabic" w:cs="Traditional Arabic"/>
          <w:color w:val="000000"/>
        </w:rPr>
        <w:t xml:space="preserve"> </w:t>
      </w:r>
      <w:r w:rsidR="003F6192" w:rsidRPr="00F73007">
        <w:rPr>
          <w:color w:val="000000"/>
        </w:rPr>
        <w:t>kelimesi</w:t>
      </w:r>
      <w:r w:rsidR="007D71BB">
        <w:rPr>
          <w:color w:val="000000"/>
        </w:rPr>
        <w:t xml:space="preserve">, </w:t>
      </w:r>
      <w:r w:rsidR="003F6192" w:rsidRPr="00F73007">
        <w:rPr>
          <w:color w:val="000000"/>
        </w:rPr>
        <w:t>mef</w:t>
      </w:r>
      <w:r w:rsidR="00556E8E" w:rsidRPr="00F73007">
        <w:rPr>
          <w:color w:val="000000"/>
        </w:rPr>
        <w:t>‘</w:t>
      </w:r>
      <w:r w:rsidR="004769F5" w:rsidRPr="00F73007">
        <w:rPr>
          <w:color w:val="000000"/>
        </w:rPr>
        <w:t>ûlün de</w:t>
      </w:r>
      <w:r w:rsidR="00790151">
        <w:rPr>
          <w:color w:val="000000"/>
        </w:rPr>
        <w:t xml:space="preserve"> </w:t>
      </w:r>
      <w:r w:rsidR="0022241E" w:rsidRPr="00461143">
        <w:rPr>
          <w:rFonts w:ascii="Traditional Arabic" w:hAnsi="Traditional Arabic" w:cs="Traditional Arabic"/>
          <w:color w:val="000000"/>
        </w:rPr>
        <w:t>“</w:t>
      </w:r>
      <w:r w:rsidR="00790151" w:rsidRPr="00461143">
        <w:rPr>
          <w:rFonts w:ascii="Traditional Arabic" w:hAnsi="Traditional Arabic" w:cs="Traditional Arabic"/>
          <w:color w:val="000000"/>
        </w:rPr>
        <w:t xml:space="preserve"> </w:t>
      </w:r>
      <w:r w:rsidR="003F6192" w:rsidRPr="00461143">
        <w:rPr>
          <w:rFonts w:ascii="Traditional Arabic" w:hAnsi="Traditional Arabic" w:cs="Traditional Arabic"/>
          <w:color w:val="000000"/>
          <w:rtl/>
        </w:rPr>
        <w:t>إِبْرَاهِيمَ</w:t>
      </w:r>
      <w:r w:rsidR="00790151" w:rsidRPr="00461143">
        <w:rPr>
          <w:rFonts w:ascii="Traditional Arabic" w:hAnsi="Traditional Arabic" w:cs="Traditional Arabic"/>
          <w:color w:val="000000"/>
        </w:rPr>
        <w:t xml:space="preserve"> </w:t>
      </w:r>
      <w:r w:rsidR="0022241E" w:rsidRPr="00461143">
        <w:rPr>
          <w:rFonts w:ascii="Traditional Arabic" w:hAnsi="Traditional Arabic" w:cs="Traditional Arabic"/>
          <w:color w:val="000000"/>
        </w:rPr>
        <w:t>”</w:t>
      </w:r>
      <w:r w:rsidR="003F6192" w:rsidRPr="00F73007">
        <w:rPr>
          <w:color w:val="000000"/>
        </w:rPr>
        <w:t xml:space="preserve"> kelimesi olduğunu</w:t>
      </w:r>
      <w:r w:rsidR="00090E5A" w:rsidRPr="00F73007">
        <w:rPr>
          <w:color w:val="000000"/>
        </w:rPr>
        <w:t xml:space="preserve"> söylemiştir.</w:t>
      </w:r>
      <w:r w:rsidR="00C76650">
        <w:rPr>
          <w:color w:val="000000"/>
        </w:rPr>
        <w:t xml:space="preserve"> </w:t>
      </w:r>
      <w:r w:rsidR="00090E5A" w:rsidRPr="00F73007">
        <w:rPr>
          <w:color w:val="000000"/>
        </w:rPr>
        <w:t>Şa</w:t>
      </w:r>
      <w:r w:rsidR="00D42541" w:rsidRPr="00F73007">
        <w:rPr>
          <w:color w:val="000000"/>
        </w:rPr>
        <w:t>yet</w:t>
      </w:r>
      <w:r w:rsidR="007D71BB">
        <w:rPr>
          <w:color w:val="000000"/>
        </w:rPr>
        <w:t xml:space="preserve">, </w:t>
      </w:r>
      <w:r w:rsidR="003F6192" w:rsidRPr="00F73007">
        <w:rPr>
          <w:color w:val="000000"/>
        </w:rPr>
        <w:t>fâil</w:t>
      </w:r>
      <w:r w:rsidR="00C76650">
        <w:rPr>
          <w:color w:val="000000"/>
        </w:rPr>
        <w:t xml:space="preserve"> </w:t>
      </w:r>
      <w:r w:rsidR="003F6192" w:rsidRPr="00F73007">
        <w:rPr>
          <w:color w:val="000000"/>
        </w:rPr>
        <w:t>müteahhir değilde</w:t>
      </w:r>
      <w:r w:rsidR="007D71BB">
        <w:rPr>
          <w:color w:val="000000"/>
        </w:rPr>
        <w:t xml:space="preserve">, </w:t>
      </w:r>
      <w:r w:rsidR="003F6192" w:rsidRPr="00F73007">
        <w:rPr>
          <w:color w:val="000000"/>
        </w:rPr>
        <w:t>mef</w:t>
      </w:r>
      <w:r w:rsidR="00556E8E" w:rsidRPr="00F73007">
        <w:rPr>
          <w:color w:val="000000"/>
        </w:rPr>
        <w:t>‘</w:t>
      </w:r>
      <w:r w:rsidR="003F6192" w:rsidRPr="00F73007">
        <w:rPr>
          <w:color w:val="000000"/>
        </w:rPr>
        <w:t xml:space="preserve">ûl olan </w:t>
      </w:r>
      <w:r w:rsidR="0022241E" w:rsidRPr="00461143">
        <w:rPr>
          <w:rFonts w:ascii="Traditional Arabic" w:hAnsi="Traditional Arabic" w:cs="Traditional Arabic"/>
          <w:color w:val="000000"/>
        </w:rPr>
        <w:t>“</w:t>
      </w:r>
      <w:r w:rsidR="00790151" w:rsidRPr="00461143">
        <w:rPr>
          <w:rFonts w:ascii="Traditional Arabic" w:hAnsi="Traditional Arabic" w:cs="Traditional Arabic"/>
          <w:color w:val="000000"/>
        </w:rPr>
        <w:t xml:space="preserve"> </w:t>
      </w:r>
      <w:r w:rsidR="003F6192" w:rsidRPr="00461143">
        <w:rPr>
          <w:rFonts w:ascii="Traditional Arabic" w:hAnsi="Traditional Arabic" w:cs="Traditional Arabic"/>
          <w:color w:val="000000"/>
          <w:rtl/>
        </w:rPr>
        <w:t>إِبْرَاهِيمَ</w:t>
      </w:r>
      <w:r w:rsidR="00790151" w:rsidRPr="00461143">
        <w:rPr>
          <w:rFonts w:ascii="Traditional Arabic" w:hAnsi="Traditional Arabic" w:cs="Traditional Arabic"/>
          <w:color w:val="000000"/>
        </w:rPr>
        <w:t xml:space="preserve"> </w:t>
      </w:r>
      <w:r w:rsidR="0022241E" w:rsidRPr="00461143">
        <w:rPr>
          <w:rFonts w:ascii="Traditional Arabic" w:hAnsi="Traditional Arabic" w:cs="Traditional Arabic"/>
          <w:color w:val="000000"/>
        </w:rPr>
        <w:t>”</w:t>
      </w:r>
      <w:r w:rsidR="00556E8E" w:rsidRPr="00F73007">
        <w:rPr>
          <w:color w:val="000000"/>
        </w:rPr>
        <w:t xml:space="preserve"> kelimesinden önce</w:t>
      </w:r>
      <w:r w:rsidR="003F6192" w:rsidRPr="00F73007">
        <w:rPr>
          <w:color w:val="000000"/>
        </w:rPr>
        <w:t xml:space="preserve"> gelseydi</w:t>
      </w:r>
      <w:r w:rsidR="007D71BB">
        <w:rPr>
          <w:color w:val="000000"/>
        </w:rPr>
        <w:t xml:space="preserve">, </w:t>
      </w:r>
      <w:r w:rsidR="003F6192" w:rsidRPr="00F73007">
        <w:rPr>
          <w:color w:val="000000"/>
        </w:rPr>
        <w:t>zamîr’in</w:t>
      </w:r>
      <w:r w:rsidR="00556E8E" w:rsidRPr="00F73007">
        <w:rPr>
          <w:color w:val="000000"/>
        </w:rPr>
        <w:t xml:space="preserve"> hem lâfzen hemde rütbeten müteahhir olana r</w:t>
      </w:r>
      <w:r w:rsidR="00CE3BA9" w:rsidRPr="00F73007">
        <w:rPr>
          <w:color w:val="000000"/>
        </w:rPr>
        <w:t>âci‘ olması gerekirdi</w:t>
      </w:r>
      <w:r w:rsidR="00090E5A" w:rsidRPr="00F73007">
        <w:rPr>
          <w:color w:val="000000"/>
        </w:rPr>
        <w:t>.</w:t>
      </w:r>
      <w:r w:rsidR="00556E8E" w:rsidRPr="00F73007">
        <w:rPr>
          <w:rStyle w:val="DipnotBavurusu"/>
          <w:color w:val="000000"/>
        </w:rPr>
        <w:footnoteReference w:id="561"/>
      </w:r>
    </w:p>
    <w:p w:rsidR="00556E8E" w:rsidRPr="00F73007" w:rsidRDefault="00331FF9" w:rsidP="0036560B">
      <w:pPr>
        <w:pStyle w:val="Balk2"/>
      </w:pPr>
      <w:bookmarkStart w:id="122" w:name="_Toc413065676"/>
      <w:r>
        <w:t>3.</w:t>
      </w:r>
      <w:r w:rsidR="00556E8E" w:rsidRPr="00F73007">
        <w:t xml:space="preserve">30. </w:t>
      </w:r>
      <w:r w:rsidR="0061474E" w:rsidRPr="00F73007">
        <w:t>MEF’</w:t>
      </w:r>
      <w:r w:rsidR="00CF2309" w:rsidRPr="00F73007">
        <w:t xml:space="preserve">ÛLÜN </w:t>
      </w:r>
      <w:r w:rsidR="00F56726">
        <w:t>VÜCÛBEN</w:t>
      </w:r>
      <w:r w:rsidR="00DD0E48">
        <w:t xml:space="preserve"> </w:t>
      </w:r>
      <w:r w:rsidR="00943040" w:rsidRPr="00F73007">
        <w:t>TAAHHÜR</w:t>
      </w:r>
      <w:r w:rsidR="00C22D00" w:rsidRPr="00F73007">
        <w:t>Ü</w:t>
      </w:r>
      <w:bookmarkEnd w:id="122"/>
    </w:p>
    <w:p w:rsidR="00090E5A" w:rsidRPr="00F73007" w:rsidRDefault="00943040" w:rsidP="00F73007">
      <w:pPr>
        <w:spacing w:after="120" w:line="360" w:lineRule="auto"/>
        <w:ind w:firstLine="680"/>
        <w:jc w:val="both"/>
        <w:rPr>
          <w:rFonts w:cs="Times New Roman"/>
        </w:rPr>
      </w:pPr>
      <w:r w:rsidRPr="00F73007">
        <w:rPr>
          <w:rFonts w:cs="Times New Roman"/>
        </w:rPr>
        <w:t>Mef</w:t>
      </w:r>
      <w:r w:rsidR="0061474E" w:rsidRPr="00F73007">
        <w:rPr>
          <w:rFonts w:cs="Times New Roman"/>
        </w:rPr>
        <w:t>’</w:t>
      </w:r>
      <w:r w:rsidRPr="00F73007">
        <w:rPr>
          <w:rFonts w:cs="Times New Roman"/>
        </w:rPr>
        <w:t>ûlün taahhürü</w:t>
      </w:r>
      <w:r w:rsidR="007D71BB">
        <w:rPr>
          <w:rFonts w:cs="Times New Roman"/>
        </w:rPr>
        <w:t xml:space="preserve">, </w:t>
      </w:r>
      <w:r w:rsidRPr="00F73007">
        <w:rPr>
          <w:rFonts w:cs="Times New Roman"/>
        </w:rPr>
        <w:t>lâfzî ve</w:t>
      </w:r>
      <w:r w:rsidR="002E75DB" w:rsidRPr="00F73007">
        <w:rPr>
          <w:rFonts w:cs="Times New Roman"/>
        </w:rPr>
        <w:t>ya</w:t>
      </w:r>
      <w:r w:rsidR="000B5FC9">
        <w:rPr>
          <w:rFonts w:cs="Times New Roman"/>
        </w:rPr>
        <w:t xml:space="preserve"> mânevî</w:t>
      </w:r>
      <w:r w:rsidR="00090E5A" w:rsidRPr="00F73007">
        <w:rPr>
          <w:rFonts w:cs="Times New Roman"/>
        </w:rPr>
        <w:t xml:space="preserve"> karineler bulunmadığı takdirde</w:t>
      </w:r>
      <w:r w:rsidR="00DD0E48">
        <w:rPr>
          <w:rFonts w:cs="Times New Roman"/>
        </w:rPr>
        <w:t xml:space="preserve"> </w:t>
      </w:r>
      <w:r w:rsidR="005D4310" w:rsidRPr="00F73007">
        <w:rPr>
          <w:rFonts w:cs="Times New Roman"/>
        </w:rPr>
        <w:t>vâcip</w:t>
      </w:r>
      <w:r w:rsidR="00090E5A" w:rsidRPr="00F73007">
        <w:rPr>
          <w:rFonts w:cs="Times New Roman"/>
        </w:rPr>
        <w:t>tir; İ</w:t>
      </w:r>
      <w:r w:rsidRPr="00F73007">
        <w:rPr>
          <w:rFonts w:cs="Times New Roman"/>
        </w:rPr>
        <w:t>ltibâs korkusu olmadığı durumlard</w:t>
      </w:r>
      <w:r w:rsidR="00090E5A" w:rsidRPr="00F73007">
        <w:rPr>
          <w:rFonts w:cs="Times New Roman"/>
        </w:rPr>
        <w:t>a</w:t>
      </w:r>
      <w:r w:rsidR="007D71BB">
        <w:rPr>
          <w:rFonts w:cs="Times New Roman"/>
        </w:rPr>
        <w:t xml:space="preserve">, </w:t>
      </w:r>
      <w:r w:rsidRPr="00F73007">
        <w:rPr>
          <w:rFonts w:cs="Times New Roman"/>
        </w:rPr>
        <w:t>fi</w:t>
      </w:r>
      <w:r w:rsidR="0019469E">
        <w:rPr>
          <w:rFonts w:cs="Times New Roman"/>
        </w:rPr>
        <w:t>il ve fâilin üzerine cevâzen ta</w:t>
      </w:r>
      <w:r w:rsidRPr="00F73007">
        <w:rPr>
          <w:rFonts w:cs="Times New Roman"/>
        </w:rPr>
        <w:t>kdîmi mümkü</w:t>
      </w:r>
      <w:r w:rsidR="00A25943" w:rsidRPr="00F73007">
        <w:rPr>
          <w:rFonts w:cs="Times New Roman"/>
        </w:rPr>
        <w:t>n</w:t>
      </w:r>
      <w:r w:rsidR="00090E5A" w:rsidRPr="00F73007">
        <w:rPr>
          <w:rFonts w:cs="Times New Roman"/>
        </w:rPr>
        <w:t>dür</w:t>
      </w:r>
      <w:r w:rsidR="007D71BB">
        <w:rPr>
          <w:rFonts w:cs="Times New Roman"/>
        </w:rPr>
        <w:t xml:space="preserve">, </w:t>
      </w:r>
      <w:r w:rsidR="00A25943" w:rsidRPr="00F73007">
        <w:rPr>
          <w:rFonts w:cs="Times New Roman"/>
        </w:rPr>
        <w:t>sadâret isteyen bazı eda</w:t>
      </w:r>
      <w:r w:rsidRPr="00F73007">
        <w:rPr>
          <w:rFonts w:cs="Times New Roman"/>
        </w:rPr>
        <w:t>tlardan dolayıda</w:t>
      </w:r>
      <w:r w:rsidR="008C53A8" w:rsidRPr="00F73007">
        <w:rPr>
          <w:rFonts w:cs="Times New Roman"/>
        </w:rPr>
        <w:t xml:space="preserve"> takdîmi vâcip olur.</w:t>
      </w:r>
      <w:r w:rsidR="008C53A8" w:rsidRPr="00F73007">
        <w:rPr>
          <w:rStyle w:val="DipnotBavurusu"/>
          <w:rFonts w:cs="Times New Roman"/>
        </w:rPr>
        <w:footnoteReference w:id="562"/>
      </w:r>
    </w:p>
    <w:p w:rsidR="008C53A8" w:rsidRPr="00F73007" w:rsidRDefault="003E3B4C" w:rsidP="00F73007">
      <w:pPr>
        <w:spacing w:after="120" w:line="360" w:lineRule="auto"/>
        <w:ind w:firstLine="680"/>
        <w:jc w:val="both"/>
        <w:rPr>
          <w:rFonts w:cs="Times New Roman"/>
          <w:b/>
          <w:bCs/>
        </w:rPr>
      </w:pPr>
      <w:r w:rsidRPr="003E3B4C">
        <w:rPr>
          <w:rFonts w:cs="Times New Roman"/>
          <w:b/>
          <w:bCs/>
        </w:rPr>
        <w:t>Âyet</w:t>
      </w:r>
      <w:r w:rsidR="0062701E">
        <w:rPr>
          <w:rFonts w:cs="Times New Roman"/>
          <w:b/>
          <w:bCs/>
        </w:rPr>
        <w:t>ler ve Meâlleri</w:t>
      </w:r>
      <w:r w:rsidRPr="003E3B4C">
        <w:rPr>
          <w:rFonts w:cs="Times New Roman"/>
          <w:b/>
          <w:bCs/>
        </w:rPr>
        <w:t>:</w:t>
      </w:r>
    </w:p>
    <w:p w:rsidR="008C53A8" w:rsidRPr="00AC7B69" w:rsidRDefault="00562666"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i/>
          <w:iCs/>
          <w:color w:val="000000"/>
          <w:sz w:val="28"/>
          <w:szCs w:val="28"/>
        </w:rPr>
      </w:pPr>
      <w:r w:rsidRPr="00AC7B69">
        <w:rPr>
          <w:rFonts w:ascii="Traditional Arabic" w:hAnsi="Traditional Arabic" w:cs="Traditional Arabic"/>
          <w:color w:val="000000"/>
          <w:sz w:val="28"/>
          <w:szCs w:val="28"/>
          <w:rtl/>
        </w:rPr>
        <w:t>{</w:t>
      </w:r>
      <w:r w:rsidR="007436F3" w:rsidRPr="00AC7B69">
        <w:rPr>
          <w:rFonts w:ascii="Traditional Arabic" w:hAnsi="Traditional Arabic" w:cs="Traditional Arabic"/>
          <w:color w:val="000000"/>
          <w:sz w:val="28"/>
          <w:szCs w:val="28"/>
        </w:rPr>
        <w:t xml:space="preserve"> </w:t>
      </w:r>
      <w:r w:rsidR="008C53A8" w:rsidRPr="00AC7B69">
        <w:rPr>
          <w:rFonts w:ascii="Traditional Arabic" w:hAnsi="Traditional Arabic" w:cs="Traditional Arabic"/>
          <w:color w:val="000000"/>
          <w:sz w:val="28"/>
          <w:szCs w:val="28"/>
          <w:rtl/>
        </w:rPr>
        <w:t>فَرِيقًا هَدَى وَفَرِيقًا حَقَّ عَلَيْهِمُ الضَّلالَةُ إِنَّهُمُ اتَّخَذُوا الشَّيَاطِينَ أَوْلِيَاء</w:t>
      </w:r>
      <w:r w:rsidR="00681144">
        <w:rPr>
          <w:rFonts w:ascii="Traditional Arabic" w:hAnsi="Traditional Arabic" w:cs="Traditional Arabic" w:hint="cs"/>
          <w:color w:val="000000"/>
          <w:sz w:val="28"/>
          <w:szCs w:val="28"/>
          <w:rtl/>
        </w:rPr>
        <w:t>َ</w:t>
      </w:r>
      <w:r w:rsidR="008C53A8" w:rsidRPr="00AC7B69">
        <w:rPr>
          <w:rFonts w:ascii="Traditional Arabic" w:hAnsi="Traditional Arabic" w:cs="Traditional Arabic"/>
          <w:color w:val="000000"/>
          <w:sz w:val="28"/>
          <w:szCs w:val="28"/>
          <w:rtl/>
        </w:rPr>
        <w:t xml:space="preserve"> مِن</w:t>
      </w:r>
      <w:r w:rsidR="007436F3" w:rsidRPr="00AC7B69">
        <w:rPr>
          <w:rFonts w:ascii="Traditional Arabic" w:hAnsi="Traditional Arabic" w:cs="Traditional Arabic"/>
          <w:color w:val="000000"/>
          <w:sz w:val="28"/>
          <w:szCs w:val="28"/>
          <w:rtl/>
        </w:rPr>
        <w:t>ْ</w:t>
      </w:r>
      <w:r w:rsidR="008C53A8" w:rsidRPr="00AC7B69">
        <w:rPr>
          <w:rFonts w:ascii="Traditional Arabic" w:hAnsi="Traditional Arabic" w:cs="Traditional Arabic"/>
          <w:color w:val="000000"/>
          <w:sz w:val="28"/>
          <w:szCs w:val="28"/>
          <w:rtl/>
        </w:rPr>
        <w:t xml:space="preserve"> دُونِ ال</w:t>
      </w:r>
      <w:r w:rsidR="008D5B98" w:rsidRPr="00AC7B69">
        <w:rPr>
          <w:rFonts w:ascii="Traditional Arabic" w:hAnsi="Traditional Arabic" w:cs="Traditional Arabic"/>
          <w:color w:val="000000"/>
          <w:sz w:val="28"/>
          <w:szCs w:val="28"/>
          <w:rtl/>
        </w:rPr>
        <w:t>لَّهِ وَيَحْسَبُونَ أَنَّهُم</w:t>
      </w:r>
      <w:r w:rsidR="00681144">
        <w:rPr>
          <w:rFonts w:ascii="Traditional Arabic" w:hAnsi="Traditional Arabic" w:cs="Traditional Arabic" w:hint="cs"/>
          <w:color w:val="000000"/>
          <w:sz w:val="28"/>
          <w:szCs w:val="28"/>
          <w:rtl/>
        </w:rPr>
        <w:t>ْ</w:t>
      </w:r>
      <w:r w:rsidR="008D5B98" w:rsidRPr="00AC7B69">
        <w:rPr>
          <w:rFonts w:ascii="Traditional Arabic" w:hAnsi="Traditional Arabic" w:cs="Traditional Arabic"/>
          <w:color w:val="000000"/>
          <w:sz w:val="28"/>
          <w:szCs w:val="28"/>
          <w:rtl/>
        </w:rPr>
        <w:t xml:space="preserve"> مُ</w:t>
      </w:r>
      <w:r w:rsidR="008C53A8" w:rsidRPr="00AC7B69">
        <w:rPr>
          <w:rFonts w:ascii="Traditional Arabic" w:hAnsi="Traditional Arabic" w:cs="Traditional Arabic"/>
          <w:color w:val="000000"/>
          <w:sz w:val="28"/>
          <w:szCs w:val="28"/>
          <w:rtl/>
        </w:rPr>
        <w:t>هْتَدُونَ</w:t>
      </w:r>
      <w:r w:rsidR="007436F3" w:rsidRP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8C53A8" w:rsidRPr="00F73007" w:rsidRDefault="005A30F5"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8C53A8" w:rsidRPr="00F73007">
        <w:rPr>
          <w:i/>
          <w:iCs/>
          <w:color w:val="000000" w:themeColor="text1"/>
        </w:rPr>
        <w:t>Allah</w:t>
      </w:r>
      <w:r w:rsidR="007D71BB">
        <w:rPr>
          <w:i/>
          <w:iCs/>
          <w:color w:val="000000" w:themeColor="text1"/>
        </w:rPr>
        <w:t xml:space="preserve">, </w:t>
      </w:r>
      <w:r w:rsidR="008C53A8" w:rsidRPr="00F73007">
        <w:rPr>
          <w:i/>
          <w:iCs/>
          <w:color w:val="000000" w:themeColor="text1"/>
        </w:rPr>
        <w:t>bir kısmına hid</w:t>
      </w:r>
      <w:r w:rsidR="00D42541" w:rsidRPr="00F73007">
        <w:rPr>
          <w:i/>
          <w:iCs/>
          <w:color w:val="000000" w:themeColor="text1"/>
        </w:rPr>
        <w:t>âyet</w:t>
      </w:r>
      <w:r w:rsidR="008C53A8" w:rsidRPr="00F73007">
        <w:rPr>
          <w:i/>
          <w:iCs/>
          <w:color w:val="000000" w:themeColor="text1"/>
        </w:rPr>
        <w:t xml:space="preserve"> etti</w:t>
      </w:r>
      <w:r w:rsidR="007D71BB">
        <w:rPr>
          <w:i/>
          <w:iCs/>
          <w:color w:val="000000" w:themeColor="text1"/>
        </w:rPr>
        <w:t xml:space="preserve">, </w:t>
      </w:r>
      <w:r w:rsidR="008C53A8" w:rsidRPr="00F73007">
        <w:rPr>
          <w:i/>
          <w:iCs/>
          <w:color w:val="000000" w:themeColor="text1"/>
        </w:rPr>
        <w:t>bir kısmına da sapıklık lâyık oldu. Çünkü onlar Allah'ı bırakıp şeytanları dost edinmişlerdi. Kendilerinin de doğru yolda olduklarını sanıyorlardı</w:t>
      </w:r>
      <w:r w:rsidR="008C53A8" w:rsidRPr="00F73007">
        <w:rPr>
          <w:color w:val="000000" w:themeColor="text1"/>
        </w:rPr>
        <w:t>.</w:t>
      </w:r>
      <w:r w:rsidRPr="00F73007">
        <w:rPr>
          <w:color w:val="000000" w:themeColor="text1"/>
        </w:rPr>
        <w:t>”</w:t>
      </w:r>
      <w:r w:rsidR="008C53A8" w:rsidRPr="00F73007">
        <w:rPr>
          <w:rStyle w:val="DipnotBavurusu"/>
          <w:color w:val="000000" w:themeColor="text1"/>
        </w:rPr>
        <w:footnoteReference w:id="563"/>
      </w:r>
    </w:p>
    <w:p w:rsidR="008C53A8" w:rsidRPr="00AC7B69" w:rsidRDefault="00562666" w:rsidP="000B5FC9">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AC7B69">
        <w:rPr>
          <w:rFonts w:ascii="Traditional Arabic" w:hAnsi="Traditional Arabic" w:cs="Traditional Arabic"/>
          <w:color w:val="000000"/>
          <w:sz w:val="28"/>
          <w:szCs w:val="28"/>
          <w:rtl/>
        </w:rPr>
        <w:lastRenderedPageBreak/>
        <w:t>{</w:t>
      </w:r>
      <w:r w:rsidR="00AC7B69">
        <w:rPr>
          <w:rFonts w:ascii="Traditional Arabic" w:hAnsi="Traditional Arabic" w:cs="Traditional Arabic"/>
          <w:color w:val="000000"/>
          <w:sz w:val="28"/>
          <w:szCs w:val="28"/>
        </w:rPr>
        <w:t xml:space="preserve"> </w:t>
      </w:r>
      <w:r w:rsidR="000B5FC9" w:rsidRPr="00AC7B69">
        <w:rPr>
          <w:rFonts w:ascii="Traditional Arabic" w:hAnsi="Traditional Arabic" w:cs="Traditional Arabic"/>
          <w:color w:val="000000"/>
          <w:sz w:val="28"/>
          <w:szCs w:val="28"/>
          <w:rtl/>
        </w:rPr>
        <w:t>قُلِ ادْعُوا اللَّهَ أَوِ ادْعُوا الرَّحْمَنَ أَيًّا مَ</w:t>
      </w:r>
      <w:r w:rsidR="008C53A8" w:rsidRPr="00AC7B69">
        <w:rPr>
          <w:rFonts w:ascii="Traditional Arabic" w:hAnsi="Traditional Arabic" w:cs="Traditional Arabic"/>
          <w:color w:val="000000"/>
          <w:sz w:val="28"/>
          <w:szCs w:val="28"/>
          <w:rtl/>
        </w:rPr>
        <w:t>ا تَدْعُوا فَلَهُ الأَسْمَاء</w:t>
      </w:r>
      <w:r w:rsidR="000B5FC9" w:rsidRPr="00AC7B69">
        <w:rPr>
          <w:rFonts w:ascii="Traditional Arabic" w:hAnsi="Traditional Arabic" w:cs="Traditional Arabic"/>
          <w:color w:val="000000"/>
          <w:sz w:val="28"/>
          <w:szCs w:val="28"/>
          <w:rtl/>
        </w:rPr>
        <w:t>ُ</w:t>
      </w:r>
      <w:r w:rsidRPr="00AC7B69">
        <w:rPr>
          <w:rFonts w:ascii="Traditional Arabic" w:hAnsi="Traditional Arabic" w:cs="Traditional Arabic"/>
          <w:color w:val="000000"/>
          <w:sz w:val="28"/>
          <w:szCs w:val="28"/>
          <w:rtl/>
        </w:rPr>
        <w:t xml:space="preserve"> الْحُسْنَى</w:t>
      </w:r>
      <w:r w:rsid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7436F3" w:rsidRPr="00681144" w:rsidRDefault="005A30F5" w:rsidP="00681144">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8C53A8" w:rsidRPr="00F73007">
        <w:rPr>
          <w:i/>
          <w:iCs/>
          <w:color w:val="000000" w:themeColor="text1"/>
        </w:rPr>
        <w:t>De ki: "(Rabbinizi) ister Allah diye çağırın</w:t>
      </w:r>
      <w:r w:rsidR="007D71BB">
        <w:rPr>
          <w:i/>
          <w:iCs/>
          <w:color w:val="000000" w:themeColor="text1"/>
        </w:rPr>
        <w:t xml:space="preserve">, </w:t>
      </w:r>
      <w:r w:rsidR="008C53A8" w:rsidRPr="00F73007">
        <w:rPr>
          <w:i/>
          <w:iCs/>
          <w:color w:val="000000" w:themeColor="text1"/>
        </w:rPr>
        <w:t>ister Rahman diye çağırın. Hangisiyle çağırırsanız çağırın</w:t>
      </w:r>
      <w:r w:rsidR="007D71BB">
        <w:rPr>
          <w:i/>
          <w:iCs/>
          <w:color w:val="000000" w:themeColor="text1"/>
        </w:rPr>
        <w:t xml:space="preserve">, </w:t>
      </w:r>
      <w:r w:rsidR="008C53A8" w:rsidRPr="00F73007">
        <w:rPr>
          <w:i/>
          <w:iCs/>
          <w:color w:val="000000" w:themeColor="text1"/>
        </w:rPr>
        <w:t>nih</w:t>
      </w:r>
      <w:r w:rsidR="00D42541" w:rsidRPr="00F73007">
        <w:rPr>
          <w:i/>
          <w:iCs/>
          <w:color w:val="000000" w:themeColor="text1"/>
        </w:rPr>
        <w:t>âyet</w:t>
      </w:r>
      <w:r w:rsidR="008C53A8" w:rsidRPr="00F73007">
        <w:rPr>
          <w:i/>
          <w:iCs/>
          <w:color w:val="000000" w:themeColor="text1"/>
        </w:rPr>
        <w:t xml:space="preserve"> en güzel isimler O'</w:t>
      </w:r>
      <w:r w:rsidR="005D4310" w:rsidRPr="00F73007">
        <w:rPr>
          <w:i/>
          <w:iCs/>
          <w:color w:val="000000" w:themeColor="text1"/>
        </w:rPr>
        <w:t>nûn</w:t>
      </w:r>
      <w:r w:rsidR="008C53A8" w:rsidRPr="00F73007">
        <w:rPr>
          <w:i/>
          <w:iCs/>
          <w:color w:val="000000" w:themeColor="text1"/>
        </w:rPr>
        <w:t>dur</w:t>
      </w:r>
      <w:r w:rsidR="008C53A8" w:rsidRPr="00F73007">
        <w:rPr>
          <w:color w:val="000000" w:themeColor="text1"/>
        </w:rPr>
        <w:t>.</w:t>
      </w:r>
      <w:r w:rsidRPr="00F73007">
        <w:rPr>
          <w:color w:val="000000" w:themeColor="text1"/>
        </w:rPr>
        <w:t>”</w:t>
      </w:r>
      <w:r w:rsidR="004A4706" w:rsidRPr="00F73007">
        <w:rPr>
          <w:rStyle w:val="DipnotBavurusu"/>
          <w:color w:val="000000" w:themeColor="text1"/>
        </w:rPr>
        <w:footnoteReference w:id="564"/>
      </w:r>
    </w:p>
    <w:p w:rsidR="004A4706" w:rsidRPr="00DD0E48" w:rsidRDefault="0062701E" w:rsidP="00DD0E48">
      <w:pPr>
        <w:ind w:firstLine="680"/>
        <w:rPr>
          <w:rFonts w:eastAsia="Times New Roman" w:cs="Times New Roman"/>
          <w:b/>
          <w:bCs/>
          <w:color w:val="auto"/>
        </w:rPr>
      </w:pPr>
      <w:r>
        <w:rPr>
          <w:b/>
          <w:bCs/>
        </w:rPr>
        <w:t>Âyetlerdeki</w:t>
      </w:r>
      <w:r w:rsidR="003E3B4C" w:rsidRPr="003E3B4C">
        <w:rPr>
          <w:b/>
          <w:bCs/>
        </w:rPr>
        <w:t xml:space="preserve"> İstişhâd:</w:t>
      </w:r>
    </w:p>
    <w:p w:rsidR="0019469E" w:rsidRPr="00562666" w:rsidRDefault="00090E5A" w:rsidP="00562666">
      <w:pPr>
        <w:pStyle w:val="NormalWeb"/>
        <w:shd w:val="clear" w:color="auto" w:fill="FFFFFF"/>
        <w:spacing w:before="0" w:beforeAutospacing="0" w:after="120" w:afterAutospacing="0" w:line="360" w:lineRule="auto"/>
        <w:ind w:firstLine="680"/>
        <w:jc w:val="both"/>
        <w:rPr>
          <w:color w:val="000000"/>
        </w:rPr>
      </w:pPr>
      <w:r w:rsidRPr="00F73007">
        <w:t>K</w:t>
      </w:r>
      <w:r w:rsidR="00882E14" w:rsidRPr="00F73007">
        <w:t xml:space="preserve">onuyla ilgili </w:t>
      </w:r>
      <w:r w:rsidR="006C7D16" w:rsidRPr="00F73007">
        <w:t>istişhâd</w:t>
      </w:r>
      <w:r w:rsidR="002E75DB" w:rsidRPr="00F73007">
        <w:t xml:space="preserve"> ettiği </w:t>
      </w:r>
      <w:r w:rsidR="00D42541" w:rsidRPr="00F73007">
        <w:t>âyet</w:t>
      </w:r>
      <w:r w:rsidR="00882E14" w:rsidRPr="00F73007">
        <w:t xml:space="preserve">lerden birincisi olan </w:t>
      </w:r>
      <w:r w:rsidR="00882E14" w:rsidRPr="00681144">
        <w:rPr>
          <w:rFonts w:ascii="Traditional Arabic" w:hAnsi="Traditional Arabic" w:cs="Traditional Arabic"/>
        </w:rPr>
        <w:t>“</w:t>
      </w:r>
      <w:r w:rsidR="007436F3" w:rsidRPr="00681144">
        <w:rPr>
          <w:rFonts w:ascii="Traditional Arabic" w:hAnsi="Traditional Arabic" w:cs="Traditional Arabic"/>
        </w:rPr>
        <w:t xml:space="preserve"> </w:t>
      </w:r>
      <w:r w:rsidR="00882E14" w:rsidRPr="00681144">
        <w:rPr>
          <w:rFonts w:ascii="Traditional Arabic" w:hAnsi="Traditional Arabic" w:cs="Traditional Arabic"/>
          <w:color w:val="000000"/>
          <w:rtl/>
        </w:rPr>
        <w:t>فَرِيقًا هَدَى</w:t>
      </w:r>
      <w:r w:rsidR="007436F3" w:rsidRPr="00681144">
        <w:rPr>
          <w:rFonts w:ascii="Traditional Arabic" w:hAnsi="Traditional Arabic" w:cs="Traditional Arabic"/>
          <w:color w:val="000000"/>
        </w:rPr>
        <w:t xml:space="preserve"> </w:t>
      </w:r>
      <w:r w:rsidR="00882E14" w:rsidRPr="00681144">
        <w:rPr>
          <w:rFonts w:ascii="Traditional Arabic" w:hAnsi="Traditional Arabic" w:cs="Traditional Arabic"/>
          <w:color w:val="000000"/>
        </w:rPr>
        <w:t>”</w:t>
      </w:r>
      <w:r w:rsidR="00882E14" w:rsidRPr="00F73007">
        <w:rPr>
          <w:color w:val="000000"/>
        </w:rPr>
        <w:t xml:space="preserve"> cümlesinde mef‘ûl olan </w:t>
      </w:r>
      <w:r w:rsidR="0022241E">
        <w:rPr>
          <w:color w:val="000000"/>
        </w:rPr>
        <w:t>“</w:t>
      </w:r>
      <w:r w:rsidR="007436F3" w:rsidRPr="00681144">
        <w:rPr>
          <w:rFonts w:ascii="Traditional Arabic" w:hAnsi="Traditional Arabic" w:cs="Traditional Arabic"/>
          <w:color w:val="000000"/>
        </w:rPr>
        <w:t xml:space="preserve"> </w:t>
      </w:r>
      <w:r w:rsidR="00882E14" w:rsidRPr="00681144">
        <w:rPr>
          <w:rFonts w:ascii="Traditional Arabic" w:hAnsi="Traditional Arabic" w:cs="Traditional Arabic"/>
          <w:color w:val="000000"/>
          <w:rtl/>
        </w:rPr>
        <w:t>فَرِيقًا</w:t>
      </w:r>
      <w:r w:rsidR="007436F3" w:rsidRPr="00681144">
        <w:rPr>
          <w:rFonts w:ascii="Traditional Arabic" w:hAnsi="Traditional Arabic" w:cs="Traditional Arabic"/>
          <w:color w:val="000000"/>
        </w:rPr>
        <w:t xml:space="preserve"> </w:t>
      </w:r>
      <w:r w:rsidR="0022241E">
        <w:rPr>
          <w:color w:val="000000"/>
        </w:rPr>
        <w:t>”</w:t>
      </w:r>
      <w:r w:rsidR="00882E14" w:rsidRPr="00F73007">
        <w:rPr>
          <w:color w:val="000000"/>
        </w:rPr>
        <w:t xml:space="preserve"> kelimesi</w:t>
      </w:r>
      <w:r w:rsidR="007D71BB">
        <w:rPr>
          <w:color w:val="000000"/>
        </w:rPr>
        <w:t xml:space="preserve">, </w:t>
      </w:r>
      <w:r w:rsidR="00882E14" w:rsidRPr="00F73007">
        <w:rPr>
          <w:color w:val="000000"/>
        </w:rPr>
        <w:t>iltibâs korkusu olmadığından</w:t>
      </w:r>
      <w:r w:rsidR="007D71BB">
        <w:rPr>
          <w:color w:val="000000"/>
        </w:rPr>
        <w:t xml:space="preserve">, </w:t>
      </w:r>
      <w:r w:rsidR="00882E14" w:rsidRPr="00F73007">
        <w:rPr>
          <w:color w:val="000000"/>
        </w:rPr>
        <w:t xml:space="preserve">fiil ve fâil üzerine cevâzen takdîm olmuştur. İkinci </w:t>
      </w:r>
      <w:r w:rsidRPr="00F73007">
        <w:rPr>
          <w:color w:val="000000"/>
        </w:rPr>
        <w:t>şâhid olan</w:t>
      </w:r>
      <w:r w:rsidR="007436F3">
        <w:rPr>
          <w:color w:val="000000"/>
        </w:rPr>
        <w:t xml:space="preserve"> </w:t>
      </w:r>
      <w:r w:rsidR="0022241E" w:rsidRPr="00681144">
        <w:rPr>
          <w:rFonts w:ascii="Traditional Arabic" w:hAnsi="Traditional Arabic" w:cs="Traditional Arabic"/>
          <w:color w:val="000000"/>
        </w:rPr>
        <w:t>“</w:t>
      </w:r>
      <w:r w:rsidR="007436F3" w:rsidRPr="00681144">
        <w:rPr>
          <w:rFonts w:ascii="Traditional Arabic" w:hAnsi="Traditional Arabic" w:cs="Traditional Arabic"/>
          <w:color w:val="000000"/>
        </w:rPr>
        <w:t xml:space="preserve"> </w:t>
      </w:r>
      <w:r w:rsidR="00854CC3" w:rsidRPr="00681144">
        <w:rPr>
          <w:rFonts w:ascii="Traditional Arabic" w:hAnsi="Traditional Arabic" w:cs="Traditional Arabic"/>
          <w:color w:val="000000"/>
          <w:rtl/>
        </w:rPr>
        <w:t>أَيًّا مَا تَدْعُوا</w:t>
      </w:r>
      <w:r w:rsidR="007436F3" w:rsidRPr="00681144">
        <w:rPr>
          <w:rFonts w:ascii="Traditional Arabic" w:hAnsi="Traditional Arabic" w:cs="Traditional Arabic"/>
          <w:color w:val="000000"/>
        </w:rPr>
        <w:t xml:space="preserve"> </w:t>
      </w:r>
      <w:r w:rsidR="0022241E" w:rsidRPr="00681144">
        <w:rPr>
          <w:rFonts w:ascii="Traditional Arabic" w:hAnsi="Traditional Arabic" w:cs="Traditional Arabic"/>
          <w:color w:val="000000"/>
        </w:rPr>
        <w:t>”</w:t>
      </w:r>
      <w:r w:rsidR="0071620F" w:rsidRPr="00681144">
        <w:rPr>
          <w:rFonts w:ascii="Traditional Arabic" w:hAnsi="Traditional Arabic" w:cs="Traditional Arabic"/>
          <w:color w:val="000000"/>
        </w:rPr>
        <w:t xml:space="preserve"> </w:t>
      </w:r>
      <w:r w:rsidR="0071620F" w:rsidRPr="00F73007">
        <w:rPr>
          <w:color w:val="000000"/>
        </w:rPr>
        <w:t>cümlesinde ise</w:t>
      </w:r>
      <w:r w:rsidR="007D71BB">
        <w:rPr>
          <w:color w:val="000000"/>
        </w:rPr>
        <w:t xml:space="preserve">, </w:t>
      </w:r>
      <w:r w:rsidR="0022241E">
        <w:rPr>
          <w:color w:val="000000"/>
        </w:rPr>
        <w:t>“</w:t>
      </w:r>
      <w:r w:rsidR="007436F3" w:rsidRPr="00681144">
        <w:rPr>
          <w:rFonts w:ascii="Traditional Arabic" w:hAnsi="Traditional Arabic" w:cs="Traditional Arabic"/>
          <w:color w:val="000000"/>
        </w:rPr>
        <w:t xml:space="preserve"> </w:t>
      </w:r>
      <w:r w:rsidR="0071620F" w:rsidRPr="00681144">
        <w:rPr>
          <w:rFonts w:ascii="Traditional Arabic" w:hAnsi="Traditional Arabic" w:cs="Traditional Arabic"/>
          <w:color w:val="000000"/>
          <w:rtl/>
        </w:rPr>
        <w:t>أَيًّا</w:t>
      </w:r>
      <w:r w:rsidR="007436F3" w:rsidRPr="00681144">
        <w:rPr>
          <w:rFonts w:ascii="Traditional Arabic" w:hAnsi="Traditional Arabic" w:cs="Traditional Arabic"/>
          <w:color w:val="000000"/>
        </w:rPr>
        <w:t xml:space="preserve"> </w:t>
      </w:r>
      <w:r w:rsidR="0022241E">
        <w:rPr>
          <w:color w:val="000000"/>
        </w:rPr>
        <w:t>”</w:t>
      </w:r>
      <w:r w:rsidR="0071620F" w:rsidRPr="00F73007">
        <w:rPr>
          <w:color w:val="000000"/>
        </w:rPr>
        <w:t xml:space="preserve"> edât’ı</w:t>
      </w:r>
      <w:r w:rsidR="007D71BB">
        <w:rPr>
          <w:color w:val="000000"/>
        </w:rPr>
        <w:t xml:space="preserve">, </w:t>
      </w:r>
      <w:r w:rsidR="00221A05" w:rsidRPr="00F73007">
        <w:rPr>
          <w:color w:val="000000"/>
        </w:rPr>
        <w:t>mef‘ûl olup</w:t>
      </w:r>
      <w:r w:rsidR="007D71BB">
        <w:rPr>
          <w:color w:val="000000"/>
        </w:rPr>
        <w:t xml:space="preserve">, </w:t>
      </w:r>
      <w:r w:rsidR="0019469E">
        <w:rPr>
          <w:color w:val="000000"/>
        </w:rPr>
        <w:t>sadrul-</w:t>
      </w:r>
      <w:r w:rsidR="0071620F" w:rsidRPr="00F73007">
        <w:rPr>
          <w:color w:val="000000"/>
        </w:rPr>
        <w:t>kelâm isteyen edâtlardan olan</w:t>
      </w:r>
      <w:r w:rsidR="007D71BB">
        <w:rPr>
          <w:color w:val="000000"/>
        </w:rPr>
        <w:t xml:space="preserve">, </w:t>
      </w:r>
      <w:r w:rsidR="00C22D00" w:rsidRPr="00F73007">
        <w:rPr>
          <w:color w:val="000000"/>
        </w:rPr>
        <w:t>ism</w:t>
      </w:r>
      <w:r w:rsidR="0071620F" w:rsidRPr="00F73007">
        <w:rPr>
          <w:color w:val="000000"/>
        </w:rPr>
        <w:t>-</w:t>
      </w:r>
      <w:r w:rsidR="00C22D00" w:rsidRPr="00F73007">
        <w:rPr>
          <w:color w:val="000000"/>
        </w:rPr>
        <w:t>i</w:t>
      </w:r>
      <w:r w:rsidR="0071620F" w:rsidRPr="00F73007">
        <w:rPr>
          <w:color w:val="000000"/>
        </w:rPr>
        <w:t xml:space="preserve"> şart edâtı olması hasebiyle</w:t>
      </w:r>
      <w:r w:rsidR="00221A05" w:rsidRPr="00F73007">
        <w:rPr>
          <w:color w:val="000000"/>
        </w:rPr>
        <w:t xml:space="preserve"> fi</w:t>
      </w:r>
      <w:r w:rsidRPr="00F73007">
        <w:rPr>
          <w:color w:val="000000"/>
        </w:rPr>
        <w:t xml:space="preserve">il ve </w:t>
      </w:r>
      <w:r w:rsidR="00854CC3">
        <w:rPr>
          <w:color w:val="000000"/>
        </w:rPr>
        <w:t>fâil’den önce gelmiştir</w:t>
      </w:r>
      <w:r w:rsidRPr="00F73007">
        <w:rPr>
          <w:color w:val="000000"/>
        </w:rPr>
        <w:t>.</w:t>
      </w:r>
      <w:r w:rsidR="0022241E" w:rsidRPr="00681144">
        <w:rPr>
          <w:rFonts w:ascii="Traditional Arabic" w:hAnsi="Traditional Arabic" w:cs="Traditional Arabic"/>
          <w:color w:val="000000"/>
        </w:rPr>
        <w:t>“</w:t>
      </w:r>
      <w:r w:rsidR="007436F3" w:rsidRPr="00681144">
        <w:rPr>
          <w:rFonts w:ascii="Traditional Arabic" w:hAnsi="Traditional Arabic" w:cs="Traditional Arabic"/>
          <w:color w:val="000000"/>
        </w:rPr>
        <w:t xml:space="preserve"> </w:t>
      </w:r>
      <w:r w:rsidR="00854CC3" w:rsidRPr="00681144">
        <w:rPr>
          <w:rFonts w:ascii="Traditional Arabic" w:hAnsi="Traditional Arabic" w:cs="Traditional Arabic"/>
          <w:color w:val="000000"/>
          <w:rtl/>
        </w:rPr>
        <w:t>مَا تَدْعُوا</w:t>
      </w:r>
      <w:r w:rsidR="007436F3" w:rsidRPr="00681144">
        <w:rPr>
          <w:rFonts w:ascii="Traditional Arabic" w:hAnsi="Traditional Arabic" w:cs="Traditional Arabic"/>
          <w:color w:val="000000"/>
        </w:rPr>
        <w:t xml:space="preserve"> </w:t>
      </w:r>
      <w:r w:rsidR="0022241E" w:rsidRPr="00681144">
        <w:rPr>
          <w:rFonts w:ascii="Traditional Arabic" w:hAnsi="Traditional Arabic" w:cs="Traditional Arabic"/>
          <w:color w:val="000000"/>
        </w:rPr>
        <w:t>”</w:t>
      </w:r>
      <w:r w:rsidR="007436F3">
        <w:rPr>
          <w:color w:val="000000"/>
        </w:rPr>
        <w:t xml:space="preserve"> </w:t>
      </w:r>
      <w:r w:rsidR="00221A05" w:rsidRPr="00F73007">
        <w:rPr>
          <w:color w:val="000000"/>
        </w:rPr>
        <w:t xml:space="preserve">fiili </w:t>
      </w:r>
      <w:r w:rsidRPr="00F73007">
        <w:rPr>
          <w:color w:val="000000"/>
        </w:rPr>
        <w:t xml:space="preserve">de </w:t>
      </w:r>
      <w:r w:rsidR="00221A05" w:rsidRPr="00F73007">
        <w:rPr>
          <w:color w:val="000000"/>
        </w:rPr>
        <w:t>nû</w:t>
      </w:r>
      <w:r w:rsidR="00CF2309" w:rsidRPr="00F73007">
        <w:rPr>
          <w:color w:val="000000"/>
        </w:rPr>
        <w:t>n’u</w:t>
      </w:r>
      <w:r w:rsidR="005D4310" w:rsidRPr="00F73007">
        <w:rPr>
          <w:color w:val="000000"/>
        </w:rPr>
        <w:t>n</w:t>
      </w:r>
      <w:r w:rsidR="00221A05" w:rsidRPr="00F73007">
        <w:rPr>
          <w:color w:val="000000"/>
        </w:rPr>
        <w:t xml:space="preserve"> hazfiyle meczûm</w:t>
      </w:r>
      <w:r w:rsidRPr="00F73007">
        <w:rPr>
          <w:color w:val="000000"/>
        </w:rPr>
        <w:t>dur.</w:t>
      </w:r>
      <w:r w:rsidR="00221A05" w:rsidRPr="00F73007">
        <w:rPr>
          <w:rStyle w:val="DipnotBavurusu"/>
          <w:color w:val="000000"/>
        </w:rPr>
        <w:footnoteReference w:id="565"/>
      </w:r>
    </w:p>
    <w:p w:rsidR="00221A05" w:rsidRPr="00F73007" w:rsidRDefault="00331FF9" w:rsidP="00B24AEB">
      <w:pPr>
        <w:pStyle w:val="Balk2"/>
        <w:tabs>
          <w:tab w:val="left" w:pos="6663"/>
          <w:tab w:val="left" w:pos="8080"/>
        </w:tabs>
        <w:ind w:right="565"/>
        <w:jc w:val="both"/>
      </w:pPr>
      <w:bookmarkStart w:id="123" w:name="_Toc413065677"/>
      <w:r>
        <w:t>3.</w:t>
      </w:r>
      <w:r w:rsidR="00221A05" w:rsidRPr="00F73007">
        <w:t>31.</w:t>
      </w:r>
      <w:r w:rsidR="00B24AEB">
        <w:t xml:space="preserve"> </w:t>
      </w:r>
      <w:r w:rsidR="00655C46" w:rsidRPr="00655C46">
        <w:t xml:space="preserve">MEDİH VE ZEMM FİİLLERİ OLAN </w:t>
      </w:r>
      <w:r w:rsidR="00655C46" w:rsidRPr="00681144">
        <w:rPr>
          <w:rFonts w:ascii="Traditional Arabic" w:hAnsi="Traditional Arabic" w:cs="Traditional Arabic"/>
          <w:sz w:val="28"/>
          <w:szCs w:val="28"/>
        </w:rPr>
        <w:t>(</w:t>
      </w:r>
      <w:r w:rsidR="00655C46" w:rsidRPr="00681144">
        <w:rPr>
          <w:rFonts w:ascii="Traditional Arabic" w:hAnsi="Traditional Arabic" w:cs="Traditional Arabic"/>
          <w:sz w:val="28"/>
          <w:szCs w:val="28"/>
          <w:rtl/>
        </w:rPr>
        <w:t>نِعْمَ</w:t>
      </w:r>
      <w:r w:rsidR="00655C46" w:rsidRPr="00681144">
        <w:rPr>
          <w:rFonts w:ascii="Traditional Arabic" w:hAnsi="Traditional Arabic" w:cs="Traditional Arabic"/>
          <w:sz w:val="28"/>
          <w:szCs w:val="28"/>
        </w:rPr>
        <w:t>)</w:t>
      </w:r>
      <w:r w:rsidR="007436F3">
        <w:t xml:space="preserve"> </w:t>
      </w:r>
      <w:r w:rsidR="00655C46" w:rsidRPr="00655C46">
        <w:t xml:space="preserve">VE </w:t>
      </w:r>
      <w:r w:rsidR="00655C46" w:rsidRPr="00681144">
        <w:rPr>
          <w:rFonts w:ascii="Traditional Arabic" w:hAnsi="Traditional Arabic" w:cs="Traditional Arabic"/>
          <w:sz w:val="32"/>
          <w:szCs w:val="32"/>
        </w:rPr>
        <w:t>(</w:t>
      </w:r>
      <w:r w:rsidR="00655C46" w:rsidRPr="00681144">
        <w:rPr>
          <w:rFonts w:ascii="Traditional Arabic" w:hAnsi="Traditional Arabic" w:cs="Traditional Arabic"/>
          <w:sz w:val="32"/>
          <w:szCs w:val="32"/>
          <w:rtl/>
        </w:rPr>
        <w:t>بِئْسَ</w:t>
      </w:r>
      <w:r w:rsidR="00655C46" w:rsidRPr="00681144">
        <w:rPr>
          <w:rFonts w:ascii="Traditional Arabic" w:hAnsi="Traditional Arabic" w:cs="Traditional Arabic"/>
          <w:sz w:val="32"/>
          <w:szCs w:val="32"/>
        </w:rPr>
        <w:t>)</w:t>
      </w:r>
      <w:r w:rsidR="00655C46" w:rsidRPr="00655C46">
        <w:t xml:space="preserve"> NİN FÂİLLERİ VE HÜKÜMLERİ</w:t>
      </w:r>
      <w:bookmarkEnd w:id="123"/>
    </w:p>
    <w:p w:rsidR="004A4706" w:rsidRPr="00F73007" w:rsidRDefault="005A4CCB" w:rsidP="00593AC3">
      <w:pPr>
        <w:pStyle w:val="NormalWeb"/>
        <w:shd w:val="clear" w:color="auto" w:fill="FFFFFF"/>
        <w:spacing w:before="0" w:beforeAutospacing="0" w:after="120" w:afterAutospacing="0" w:line="360" w:lineRule="auto"/>
        <w:ind w:firstLine="680"/>
        <w:jc w:val="both"/>
      </w:pPr>
      <w:r w:rsidRPr="00F73007">
        <w:t>Medih ve zem</w:t>
      </w:r>
      <w:r w:rsidR="00090E5A" w:rsidRPr="00F73007">
        <w:t>m</w:t>
      </w:r>
      <w:r w:rsidRPr="00F73007">
        <w:t xml:space="preserve"> fiilleri olan</w:t>
      </w:r>
      <w:r w:rsidR="00DD0E48">
        <w:t xml:space="preserve"> </w:t>
      </w:r>
      <w:r w:rsidR="0022241E" w:rsidRPr="00681144">
        <w:rPr>
          <w:rFonts w:ascii="Traditional Arabic" w:hAnsi="Traditional Arabic" w:cs="Traditional Arabic"/>
        </w:rPr>
        <w:t>“</w:t>
      </w:r>
      <w:r w:rsidR="007436F3" w:rsidRPr="00681144">
        <w:rPr>
          <w:rFonts w:ascii="Traditional Arabic" w:hAnsi="Traditional Arabic" w:cs="Traditional Arabic"/>
        </w:rPr>
        <w:t xml:space="preserve"> </w:t>
      </w:r>
      <w:r w:rsidR="00C22D00" w:rsidRPr="00681144">
        <w:rPr>
          <w:rFonts w:ascii="Traditional Arabic" w:hAnsi="Traditional Arabic" w:cs="Traditional Arabic"/>
          <w:rtl/>
        </w:rPr>
        <w:t>ن</w:t>
      </w:r>
      <w:r w:rsidR="00593AC3" w:rsidRPr="00681144">
        <w:rPr>
          <w:rFonts w:ascii="Traditional Arabic" w:hAnsi="Traditional Arabic" w:cs="Traditional Arabic"/>
          <w:rtl/>
        </w:rPr>
        <w:t>ِ</w:t>
      </w:r>
      <w:r w:rsidR="00C22D00" w:rsidRPr="00681144">
        <w:rPr>
          <w:rFonts w:ascii="Traditional Arabic" w:hAnsi="Traditional Arabic" w:cs="Traditional Arabic"/>
          <w:rtl/>
        </w:rPr>
        <w:t>ع</w:t>
      </w:r>
      <w:r w:rsidR="00593AC3" w:rsidRPr="00681144">
        <w:rPr>
          <w:rFonts w:ascii="Traditional Arabic" w:hAnsi="Traditional Arabic" w:cs="Traditional Arabic"/>
          <w:rtl/>
        </w:rPr>
        <w:t>ْمَ</w:t>
      </w:r>
      <w:r w:rsidR="007436F3" w:rsidRPr="00681144">
        <w:rPr>
          <w:rFonts w:ascii="Traditional Arabic" w:hAnsi="Traditional Arabic" w:cs="Traditional Arabic"/>
        </w:rPr>
        <w:t xml:space="preserve"> </w:t>
      </w:r>
      <w:r w:rsidR="0022241E" w:rsidRPr="00681144">
        <w:rPr>
          <w:rFonts w:ascii="Traditional Arabic" w:hAnsi="Traditional Arabic" w:cs="Traditional Arabic"/>
        </w:rPr>
        <w:t>”</w:t>
      </w:r>
      <w:r w:rsidR="007436F3" w:rsidRPr="00681144">
        <w:rPr>
          <w:rFonts w:ascii="Traditional Arabic" w:hAnsi="Traditional Arabic" w:cs="Traditional Arabic"/>
        </w:rPr>
        <w:t xml:space="preserve"> </w:t>
      </w:r>
      <w:r w:rsidR="0022325E" w:rsidRPr="00681144">
        <w:rPr>
          <w:rFonts w:ascii="Traditional Arabic" w:hAnsi="Traditional Arabic" w:cs="Traditional Arabic"/>
        </w:rPr>
        <w:t>ve</w:t>
      </w:r>
      <w:r w:rsidR="007436F3" w:rsidRPr="00681144">
        <w:rPr>
          <w:rFonts w:ascii="Traditional Arabic" w:hAnsi="Traditional Arabic" w:cs="Traditional Arabic"/>
        </w:rPr>
        <w:t xml:space="preserve"> </w:t>
      </w:r>
      <w:r w:rsidR="0022241E" w:rsidRPr="00681144">
        <w:rPr>
          <w:rFonts w:ascii="Traditional Arabic" w:hAnsi="Traditional Arabic" w:cs="Traditional Arabic"/>
        </w:rPr>
        <w:t>“</w:t>
      </w:r>
      <w:r w:rsidR="007436F3" w:rsidRPr="00681144">
        <w:rPr>
          <w:rFonts w:ascii="Traditional Arabic" w:hAnsi="Traditional Arabic" w:cs="Traditional Arabic"/>
        </w:rPr>
        <w:t xml:space="preserve"> </w:t>
      </w:r>
      <w:hyperlink r:id="rId10" w:history="1">
        <w:r w:rsidR="00C22D00" w:rsidRPr="00681144">
          <w:rPr>
            <w:rFonts w:ascii="Traditional Arabic" w:hAnsi="Traditional Arabic" w:cs="Traditional Arabic"/>
            <w:color w:val="000000" w:themeColor="text1"/>
            <w:rtl/>
          </w:rPr>
          <w:t>ب</w:t>
        </w:r>
        <w:r w:rsidR="00593AC3" w:rsidRPr="00681144">
          <w:rPr>
            <w:rFonts w:ascii="Traditional Arabic" w:hAnsi="Traditional Arabic" w:cs="Traditional Arabic"/>
            <w:color w:val="000000" w:themeColor="text1"/>
            <w:rtl/>
          </w:rPr>
          <w:t>ِ</w:t>
        </w:r>
        <w:r w:rsidR="00C22D00" w:rsidRPr="00681144">
          <w:rPr>
            <w:rFonts w:ascii="Traditional Arabic" w:hAnsi="Traditional Arabic" w:cs="Traditional Arabic"/>
            <w:color w:val="000000" w:themeColor="text1"/>
            <w:rtl/>
          </w:rPr>
          <w:t>ئ</w:t>
        </w:r>
        <w:r w:rsidR="00593AC3" w:rsidRPr="00681144">
          <w:rPr>
            <w:rFonts w:ascii="Traditional Arabic" w:hAnsi="Traditional Arabic" w:cs="Traditional Arabic"/>
            <w:color w:val="000000" w:themeColor="text1"/>
            <w:rtl/>
          </w:rPr>
          <w:t>ْسَ</w:t>
        </w:r>
      </w:hyperlink>
      <w:r w:rsidR="00593AC3" w:rsidRPr="00681144">
        <w:rPr>
          <w:rFonts w:ascii="Traditional Arabic" w:hAnsi="Traditional Arabic" w:cs="Traditional Arabic"/>
        </w:rPr>
        <w:t xml:space="preserve"> ”</w:t>
      </w:r>
      <w:r w:rsidR="00593AC3">
        <w:t xml:space="preserve"> </w:t>
      </w:r>
      <w:r w:rsidRPr="00F73007">
        <w:t>nin fâillerin</w:t>
      </w:r>
      <w:r w:rsidR="005429BB" w:rsidRPr="00F73007">
        <w:t>in</w:t>
      </w:r>
      <w:r w:rsidR="00DD0E48">
        <w:t xml:space="preserve"> </w:t>
      </w:r>
      <w:r w:rsidR="006C006A" w:rsidRPr="00F73007">
        <w:t>üç şekilde gelmesi vâciptir. a</w:t>
      </w:r>
      <w:r w:rsidR="00E83218" w:rsidRPr="00F73007">
        <w:t>-</w:t>
      </w:r>
      <w:r w:rsidR="00B25F62" w:rsidRPr="00681144">
        <w:rPr>
          <w:rFonts w:ascii="Traditional Arabic" w:hAnsi="Traditional Arabic" w:cs="Traditional Arabic"/>
        </w:rPr>
        <w:t>“</w:t>
      </w:r>
      <w:r w:rsidR="007436F3" w:rsidRPr="00681144">
        <w:rPr>
          <w:rFonts w:ascii="Traditional Arabic" w:hAnsi="Traditional Arabic" w:cs="Traditional Arabic"/>
        </w:rPr>
        <w:t xml:space="preserve"> </w:t>
      </w:r>
      <w:r w:rsidR="00B25F62" w:rsidRPr="00681144">
        <w:rPr>
          <w:rFonts w:ascii="Traditional Arabic" w:hAnsi="Traditional Arabic" w:cs="Traditional Arabic"/>
          <w:rtl/>
        </w:rPr>
        <w:t>أَلْ</w:t>
      </w:r>
      <w:r w:rsidR="007436F3" w:rsidRPr="00681144">
        <w:rPr>
          <w:rFonts w:ascii="Traditional Arabic" w:hAnsi="Traditional Arabic" w:cs="Traditional Arabic"/>
        </w:rPr>
        <w:t xml:space="preserve"> </w:t>
      </w:r>
      <w:r w:rsidR="00B25F62" w:rsidRPr="00681144">
        <w:rPr>
          <w:rFonts w:ascii="Traditional Arabic" w:hAnsi="Traditional Arabic" w:cs="Traditional Arabic"/>
        </w:rPr>
        <w:t>”</w:t>
      </w:r>
      <w:r w:rsidR="00B25F62" w:rsidRPr="00F73007">
        <w:t xml:space="preserve"> tak</w:t>
      </w:r>
      <w:r w:rsidR="0022325E" w:rsidRPr="00F73007">
        <w:t>ısıyla muarref isim ol</w:t>
      </w:r>
      <w:r w:rsidR="006C006A" w:rsidRPr="00F73007">
        <w:t>ması. b</w:t>
      </w:r>
      <w:r w:rsidR="00E83218" w:rsidRPr="00F73007">
        <w:t>-</w:t>
      </w:r>
      <w:r w:rsidR="00C64729">
        <w:t>“</w:t>
      </w:r>
      <w:r w:rsidR="007436F3" w:rsidRPr="00681144">
        <w:rPr>
          <w:rFonts w:ascii="Traditional Arabic" w:hAnsi="Traditional Arabic" w:cs="Traditional Arabic"/>
        </w:rPr>
        <w:t xml:space="preserve"> </w:t>
      </w:r>
      <w:r w:rsidR="00B25F62" w:rsidRPr="00681144">
        <w:rPr>
          <w:rFonts w:ascii="Traditional Arabic" w:hAnsi="Traditional Arabic" w:cs="Traditional Arabic"/>
          <w:rtl/>
        </w:rPr>
        <w:t>أَلْ</w:t>
      </w:r>
      <w:r w:rsidR="007436F3">
        <w:t xml:space="preserve"> </w:t>
      </w:r>
      <w:r w:rsidR="0022241E">
        <w:t>”</w:t>
      </w:r>
      <w:r w:rsidR="00B25F62" w:rsidRPr="00F73007">
        <w:t xml:space="preserve"> takısı</w:t>
      </w:r>
      <w:r w:rsidR="006C006A" w:rsidRPr="00F73007">
        <w:t>yla muarref isme muzâf olması. c</w:t>
      </w:r>
      <w:r w:rsidR="00103CDF" w:rsidRPr="00F73007">
        <w:t>-</w:t>
      </w:r>
      <w:r w:rsidR="006C006A" w:rsidRPr="00F73007">
        <w:t>K</w:t>
      </w:r>
      <w:r w:rsidR="00B25F62" w:rsidRPr="00F73007">
        <w:t>endisin</w:t>
      </w:r>
      <w:r w:rsidR="0022325E" w:rsidRPr="00F73007">
        <w:t>den sonra gelen temyîz olan nek</w:t>
      </w:r>
      <w:r w:rsidR="002A15A3">
        <w:t>i</w:t>
      </w:r>
      <w:r w:rsidR="00B25F62" w:rsidRPr="00F73007">
        <w:t>reyle müfesser olan</w:t>
      </w:r>
      <w:r w:rsidR="007D71BB">
        <w:t xml:space="preserve">, </w:t>
      </w:r>
      <w:r w:rsidR="00B25F62" w:rsidRPr="00F73007">
        <w:t>müstetir zamîr olarak gelmesi.</w:t>
      </w:r>
    </w:p>
    <w:p w:rsidR="0022325E" w:rsidRPr="00F73007" w:rsidRDefault="002A15A3" w:rsidP="00F73007">
      <w:pPr>
        <w:spacing w:after="120" w:line="360" w:lineRule="auto"/>
        <w:ind w:firstLine="680"/>
        <w:jc w:val="both"/>
        <w:rPr>
          <w:rFonts w:cs="Times New Roman"/>
        </w:rPr>
      </w:pPr>
      <w:r>
        <w:rPr>
          <w:rFonts w:cs="Times New Roman"/>
        </w:rPr>
        <w:t xml:space="preserve">Medih ve zemm </w:t>
      </w:r>
      <w:r w:rsidR="00BE5002" w:rsidRPr="00F73007">
        <w:rPr>
          <w:rFonts w:cs="Times New Roman"/>
        </w:rPr>
        <w:t xml:space="preserve">fiilleri </w:t>
      </w:r>
      <w:r w:rsidR="003270FD" w:rsidRPr="00F73007">
        <w:rPr>
          <w:rFonts w:cs="Times New Roman"/>
        </w:rPr>
        <w:t>ism</w:t>
      </w:r>
      <w:r w:rsidR="00D33D3D" w:rsidRPr="00F73007">
        <w:rPr>
          <w:rFonts w:cs="Times New Roman"/>
        </w:rPr>
        <w:t>-</w:t>
      </w:r>
      <w:r w:rsidR="003270FD" w:rsidRPr="00F73007">
        <w:rPr>
          <w:rFonts w:cs="Times New Roman"/>
        </w:rPr>
        <w:t xml:space="preserve">i </w:t>
      </w:r>
      <w:r w:rsidR="00BE5002" w:rsidRPr="00F73007">
        <w:rPr>
          <w:rFonts w:cs="Times New Roman"/>
        </w:rPr>
        <w:t>zâhir veya zamîr olan faillerini ald</w:t>
      </w:r>
      <w:r w:rsidR="00854CC3">
        <w:rPr>
          <w:rFonts w:cs="Times New Roman"/>
        </w:rPr>
        <w:t>ıktan sonra akabinde mahsûs bil</w:t>
      </w:r>
      <w:r w:rsidR="00BE5002" w:rsidRPr="00F73007">
        <w:rPr>
          <w:rFonts w:cs="Times New Roman"/>
        </w:rPr>
        <w:t xml:space="preserve"> m</w:t>
      </w:r>
      <w:r w:rsidR="002E75DB" w:rsidRPr="00F73007">
        <w:rPr>
          <w:rFonts w:cs="Times New Roman"/>
        </w:rPr>
        <w:t xml:space="preserve">edh ve </w:t>
      </w:r>
      <w:r w:rsidR="00854CC3">
        <w:rPr>
          <w:rFonts w:cs="Times New Roman"/>
        </w:rPr>
        <w:t xml:space="preserve">mahsûs bil </w:t>
      </w:r>
      <w:r w:rsidR="002E75DB" w:rsidRPr="00F73007">
        <w:rPr>
          <w:rFonts w:cs="Times New Roman"/>
        </w:rPr>
        <w:t>zem</w:t>
      </w:r>
      <w:r w:rsidR="0022325E" w:rsidRPr="00F73007">
        <w:rPr>
          <w:rFonts w:cs="Times New Roman"/>
        </w:rPr>
        <w:t>m</w:t>
      </w:r>
      <w:r w:rsidR="002E75DB" w:rsidRPr="00F73007">
        <w:rPr>
          <w:rFonts w:cs="Times New Roman"/>
        </w:rPr>
        <w:t xml:space="preserve"> gelir</w:t>
      </w:r>
      <w:r w:rsidR="007D71BB">
        <w:rPr>
          <w:rFonts w:cs="Times New Roman"/>
        </w:rPr>
        <w:t xml:space="preserve">, </w:t>
      </w:r>
      <w:r w:rsidR="002E75DB" w:rsidRPr="00F73007">
        <w:rPr>
          <w:rFonts w:cs="Times New Roman"/>
        </w:rPr>
        <w:t>mahsûsun fâil</w:t>
      </w:r>
      <w:r w:rsidR="00BE5002" w:rsidRPr="00F73007">
        <w:rPr>
          <w:rFonts w:cs="Times New Roman"/>
        </w:rPr>
        <w:t xml:space="preserve"> üzerine takdîmi câiz olmayıp</w:t>
      </w:r>
      <w:r w:rsidR="007D71BB">
        <w:rPr>
          <w:rFonts w:cs="Times New Roman"/>
        </w:rPr>
        <w:t xml:space="preserve">, </w:t>
      </w:r>
      <w:r w:rsidR="00BE5002" w:rsidRPr="00F73007">
        <w:rPr>
          <w:rFonts w:cs="Times New Roman"/>
        </w:rPr>
        <w:t>fiil ile fâilin üz</w:t>
      </w:r>
      <w:r w:rsidR="00DE5C4F" w:rsidRPr="00F73007">
        <w:rPr>
          <w:rFonts w:cs="Times New Roman"/>
        </w:rPr>
        <w:t>e</w:t>
      </w:r>
      <w:r w:rsidR="00BE5002" w:rsidRPr="00F73007">
        <w:rPr>
          <w:rFonts w:cs="Times New Roman"/>
        </w:rPr>
        <w:t>rine takdîmi icmâ ile câizdir.</w:t>
      </w:r>
      <w:r w:rsidR="00DE5C4F" w:rsidRPr="00F73007">
        <w:rPr>
          <w:rFonts w:cs="Times New Roman"/>
        </w:rPr>
        <w:t xml:space="preserve"> Karine olması durumunda ise mahsûsun hazfi câizdir.</w:t>
      </w:r>
      <w:r w:rsidR="003270FD" w:rsidRPr="00F73007">
        <w:rPr>
          <w:rStyle w:val="DipnotBavurusu"/>
          <w:rFonts w:cs="Times New Roman"/>
        </w:rPr>
        <w:footnoteReference w:id="566"/>
      </w:r>
    </w:p>
    <w:p w:rsidR="00EC486B" w:rsidRDefault="00EC486B" w:rsidP="00F73007">
      <w:pPr>
        <w:spacing w:after="120" w:line="360" w:lineRule="auto"/>
        <w:ind w:firstLine="680"/>
        <w:jc w:val="both"/>
        <w:rPr>
          <w:rFonts w:cs="Times New Roman"/>
          <w:b/>
          <w:bCs/>
          <w:rtl/>
        </w:rPr>
      </w:pPr>
    </w:p>
    <w:p w:rsidR="00EC486B" w:rsidRDefault="00EC486B" w:rsidP="00F73007">
      <w:pPr>
        <w:spacing w:after="120" w:line="360" w:lineRule="auto"/>
        <w:ind w:firstLine="680"/>
        <w:jc w:val="both"/>
        <w:rPr>
          <w:rFonts w:cs="Times New Roman"/>
          <w:b/>
          <w:bCs/>
          <w:rtl/>
        </w:rPr>
      </w:pPr>
    </w:p>
    <w:p w:rsidR="00EC486B" w:rsidRDefault="00EC486B" w:rsidP="00F73007">
      <w:pPr>
        <w:spacing w:after="120" w:line="360" w:lineRule="auto"/>
        <w:ind w:firstLine="680"/>
        <w:jc w:val="both"/>
        <w:rPr>
          <w:rFonts w:cs="Times New Roman"/>
          <w:b/>
          <w:bCs/>
          <w:rtl/>
        </w:rPr>
      </w:pPr>
    </w:p>
    <w:p w:rsidR="003270FD" w:rsidRPr="00F73007" w:rsidRDefault="003E3B4C" w:rsidP="00F73007">
      <w:pPr>
        <w:spacing w:after="120" w:line="360" w:lineRule="auto"/>
        <w:ind w:firstLine="680"/>
        <w:jc w:val="both"/>
        <w:rPr>
          <w:rFonts w:cs="Times New Roman"/>
          <w:b/>
          <w:bCs/>
        </w:rPr>
      </w:pPr>
      <w:r w:rsidRPr="003E3B4C">
        <w:rPr>
          <w:rFonts w:cs="Times New Roman"/>
          <w:b/>
          <w:bCs/>
        </w:rPr>
        <w:lastRenderedPageBreak/>
        <w:t>Âyet</w:t>
      </w:r>
      <w:r w:rsidR="0062701E">
        <w:rPr>
          <w:rFonts w:cs="Times New Roman"/>
          <w:b/>
          <w:bCs/>
        </w:rPr>
        <w:t>ler ve Meâlleri</w:t>
      </w:r>
      <w:r w:rsidRPr="003E3B4C">
        <w:rPr>
          <w:rFonts w:cs="Times New Roman"/>
          <w:b/>
          <w:bCs/>
        </w:rPr>
        <w:t>:</w:t>
      </w:r>
    </w:p>
    <w:p w:rsidR="003270FD" w:rsidRPr="00AC7B69" w:rsidRDefault="00562666"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AC7B69">
        <w:rPr>
          <w:rFonts w:ascii="Traditional Arabic" w:hAnsi="Traditional Arabic" w:cs="Traditional Arabic"/>
          <w:color w:val="000000"/>
          <w:sz w:val="28"/>
          <w:szCs w:val="28"/>
          <w:rtl/>
        </w:rPr>
        <w:t>{</w:t>
      </w:r>
      <w:r w:rsidR="007436F3" w:rsidRPr="00AC7B69">
        <w:rPr>
          <w:rFonts w:ascii="Traditional Arabic" w:hAnsi="Traditional Arabic" w:cs="Traditional Arabic"/>
          <w:color w:val="000000"/>
          <w:sz w:val="28"/>
          <w:szCs w:val="28"/>
        </w:rPr>
        <w:t xml:space="preserve"> </w:t>
      </w:r>
      <w:r w:rsidR="003270FD" w:rsidRPr="00AC7B69">
        <w:rPr>
          <w:rFonts w:ascii="Traditional Arabic" w:hAnsi="Traditional Arabic" w:cs="Traditional Arabic"/>
          <w:color w:val="000000"/>
          <w:sz w:val="28"/>
          <w:szCs w:val="28"/>
          <w:rtl/>
        </w:rPr>
        <w:t>وَوَهَبْنَا لِدَاوُودَ سُلَيْمَانَ نِعْمَ الْعَبْدُ إِنَّهُ أَوَّابٌ</w:t>
      </w:r>
      <w:r w:rsidR="007436F3" w:rsidRP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562666" w:rsidRDefault="005A30F5" w:rsidP="00C50E8B">
      <w:pPr>
        <w:pStyle w:val="NormalWeb"/>
        <w:shd w:val="clear" w:color="auto" w:fill="FFFFFF"/>
        <w:spacing w:before="0" w:beforeAutospacing="0" w:after="120" w:afterAutospacing="0" w:line="360" w:lineRule="auto"/>
        <w:ind w:firstLine="680"/>
        <w:jc w:val="both"/>
        <w:rPr>
          <w:color w:val="000000"/>
          <w:rtl/>
        </w:rPr>
      </w:pPr>
      <w:r w:rsidRPr="00F73007">
        <w:rPr>
          <w:i/>
          <w:iCs/>
          <w:color w:val="000000" w:themeColor="text1"/>
        </w:rPr>
        <w:t>“</w:t>
      </w:r>
      <w:r w:rsidR="003270FD" w:rsidRPr="00F73007">
        <w:rPr>
          <w:i/>
          <w:iCs/>
          <w:color w:val="000000" w:themeColor="text1"/>
        </w:rPr>
        <w:t>Dâvûd</w:t>
      </w:r>
      <w:r w:rsidR="0032194E" w:rsidRPr="00F73007">
        <w:rPr>
          <w:i/>
          <w:iCs/>
          <w:color w:val="000000" w:themeColor="text1"/>
        </w:rPr>
        <w:t>’</w:t>
      </w:r>
      <w:r w:rsidR="003270FD" w:rsidRPr="00F73007">
        <w:rPr>
          <w:i/>
          <w:iCs/>
          <w:color w:val="000000" w:themeColor="text1"/>
        </w:rPr>
        <w:t>a Süleyman</w:t>
      </w:r>
      <w:r w:rsidR="0032194E" w:rsidRPr="00F73007">
        <w:rPr>
          <w:i/>
          <w:iCs/>
          <w:color w:val="000000" w:themeColor="text1"/>
        </w:rPr>
        <w:t>’</w:t>
      </w:r>
      <w:r w:rsidR="003270FD" w:rsidRPr="00F73007">
        <w:rPr>
          <w:i/>
          <w:iCs/>
          <w:color w:val="000000" w:themeColor="text1"/>
        </w:rPr>
        <w:t>ı bağışladık. O ne güzel kuldu! Şüphesiz o</w:t>
      </w:r>
      <w:r w:rsidR="007D71BB">
        <w:rPr>
          <w:i/>
          <w:iCs/>
          <w:color w:val="000000" w:themeColor="text1"/>
        </w:rPr>
        <w:t xml:space="preserve">, </w:t>
      </w:r>
      <w:r w:rsidR="003270FD" w:rsidRPr="00F73007">
        <w:rPr>
          <w:i/>
          <w:iCs/>
          <w:color w:val="000000" w:themeColor="text1"/>
        </w:rPr>
        <w:t>Allah</w:t>
      </w:r>
      <w:r w:rsidR="0032194E" w:rsidRPr="00F73007">
        <w:rPr>
          <w:i/>
          <w:iCs/>
          <w:color w:val="000000" w:themeColor="text1"/>
        </w:rPr>
        <w:t>’</w:t>
      </w:r>
      <w:r w:rsidR="003270FD" w:rsidRPr="00F73007">
        <w:rPr>
          <w:i/>
          <w:iCs/>
          <w:color w:val="000000" w:themeColor="text1"/>
        </w:rPr>
        <w:t>a çok yönelen bir kimse idi</w:t>
      </w:r>
      <w:r w:rsidR="003270FD" w:rsidRPr="00F73007">
        <w:rPr>
          <w:color w:val="000000" w:themeColor="text1"/>
        </w:rPr>
        <w:t>.</w:t>
      </w:r>
      <w:r w:rsidRPr="00F73007">
        <w:rPr>
          <w:color w:val="000000" w:themeColor="text1"/>
        </w:rPr>
        <w:t>”</w:t>
      </w:r>
      <w:r w:rsidR="003270FD" w:rsidRPr="00F73007">
        <w:rPr>
          <w:rStyle w:val="DipnotBavurusu"/>
          <w:color w:val="000000" w:themeColor="text1"/>
        </w:rPr>
        <w:footnoteReference w:id="567"/>
      </w:r>
    </w:p>
    <w:p w:rsidR="00BB0F06" w:rsidRPr="00AC7B69" w:rsidRDefault="00562666" w:rsidP="00562666">
      <w:pPr>
        <w:pStyle w:val="NormalWeb"/>
        <w:shd w:val="clear" w:color="auto" w:fill="FFFFFF"/>
        <w:bidi/>
        <w:spacing w:before="0" w:beforeAutospacing="0" w:after="120" w:afterAutospacing="0" w:line="360" w:lineRule="auto"/>
        <w:ind w:firstLine="140"/>
        <w:jc w:val="both"/>
        <w:rPr>
          <w:rFonts w:ascii="Traditional Arabic" w:hAnsi="Traditional Arabic" w:cs="Traditional Arabic"/>
          <w:color w:val="000000"/>
          <w:sz w:val="28"/>
          <w:szCs w:val="28"/>
        </w:rPr>
      </w:pPr>
      <w:r w:rsidRPr="00AC7B69">
        <w:rPr>
          <w:rFonts w:ascii="Traditional Arabic" w:hAnsi="Traditional Arabic" w:cs="Traditional Arabic"/>
          <w:color w:val="000000"/>
          <w:sz w:val="28"/>
          <w:szCs w:val="28"/>
          <w:rtl/>
        </w:rPr>
        <w:t>{</w:t>
      </w:r>
      <w:r w:rsidR="007436F3" w:rsidRPr="00AC7B69">
        <w:rPr>
          <w:rFonts w:ascii="Traditional Arabic" w:hAnsi="Traditional Arabic" w:cs="Traditional Arabic"/>
          <w:color w:val="000000"/>
          <w:sz w:val="28"/>
          <w:szCs w:val="28"/>
        </w:rPr>
        <w:t xml:space="preserve"> </w:t>
      </w:r>
      <w:r w:rsidR="00BB0F06" w:rsidRPr="00AC7B69">
        <w:rPr>
          <w:rFonts w:ascii="Traditional Arabic" w:hAnsi="Traditional Arabic" w:cs="Traditional Arabic"/>
          <w:color w:val="000000"/>
          <w:sz w:val="28"/>
          <w:szCs w:val="28"/>
          <w:rtl/>
        </w:rPr>
        <w:t>وَلَدَارُ الآخِرَةِ خَيْرٌ وَلَنِعْمَ دَارُ الْمُتَّقِينَ</w:t>
      </w:r>
      <w:r w:rsidR="007436F3" w:rsidRP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7436F3" w:rsidRPr="00681144" w:rsidRDefault="005A30F5" w:rsidP="00681144">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5D4310" w:rsidRPr="00F73007">
        <w:rPr>
          <w:i/>
          <w:iCs/>
          <w:color w:val="000000" w:themeColor="text1"/>
        </w:rPr>
        <w:t>Âhiret</w:t>
      </w:r>
      <w:r w:rsidR="00BB0F06" w:rsidRPr="00F73007">
        <w:rPr>
          <w:i/>
          <w:iCs/>
          <w:color w:val="000000" w:themeColor="text1"/>
        </w:rPr>
        <w:t xml:space="preserve"> yurdu ise daha hayırlıdır. Allah</w:t>
      </w:r>
      <w:r w:rsidR="0032194E" w:rsidRPr="00F73007">
        <w:rPr>
          <w:i/>
          <w:iCs/>
          <w:color w:val="000000" w:themeColor="text1"/>
        </w:rPr>
        <w:t>’</w:t>
      </w:r>
      <w:r w:rsidR="00BB0F06" w:rsidRPr="00F73007">
        <w:rPr>
          <w:i/>
          <w:iCs/>
          <w:color w:val="000000" w:themeColor="text1"/>
        </w:rPr>
        <w:t>a karşı gelmekten sakınanların yurdu ne güzeldir</w:t>
      </w:r>
      <w:r w:rsidR="00BB0F06" w:rsidRPr="00F73007">
        <w:rPr>
          <w:color w:val="000000" w:themeColor="text1"/>
        </w:rPr>
        <w:t>.</w:t>
      </w:r>
      <w:r w:rsidRPr="00F73007">
        <w:rPr>
          <w:color w:val="000000" w:themeColor="text1"/>
        </w:rPr>
        <w:t>”</w:t>
      </w:r>
      <w:r w:rsidR="00BB0F06" w:rsidRPr="00F73007">
        <w:rPr>
          <w:rStyle w:val="DipnotBavurusu"/>
          <w:color w:val="000000" w:themeColor="text1"/>
        </w:rPr>
        <w:footnoteReference w:id="568"/>
      </w:r>
    </w:p>
    <w:p w:rsidR="00BB0F06" w:rsidRPr="00AC7B69" w:rsidRDefault="00562666" w:rsidP="007436F3">
      <w:pPr>
        <w:bidi/>
        <w:rPr>
          <w:rFonts w:ascii="Traditional Arabic" w:eastAsia="Times New Roman" w:hAnsi="Traditional Arabic" w:cs="Traditional Arabic"/>
          <w:sz w:val="28"/>
          <w:szCs w:val="28"/>
        </w:rPr>
      </w:pPr>
      <w:r w:rsidRPr="00AC7B69">
        <w:rPr>
          <w:rFonts w:ascii="Traditional Arabic" w:hAnsi="Traditional Arabic" w:cs="Traditional Arabic"/>
          <w:sz w:val="28"/>
          <w:szCs w:val="28"/>
          <w:rtl/>
        </w:rPr>
        <w:t>{</w:t>
      </w:r>
      <w:r w:rsidR="007436F3" w:rsidRPr="00AC7B69">
        <w:rPr>
          <w:rFonts w:ascii="Traditional Arabic" w:hAnsi="Traditional Arabic" w:cs="Traditional Arabic"/>
          <w:sz w:val="28"/>
          <w:szCs w:val="28"/>
        </w:rPr>
        <w:t xml:space="preserve"> </w:t>
      </w:r>
      <w:r w:rsidR="00854CC3" w:rsidRPr="00AC7B69">
        <w:rPr>
          <w:rFonts w:ascii="Traditional Arabic" w:hAnsi="Traditional Arabic" w:cs="Traditional Arabic"/>
          <w:sz w:val="28"/>
          <w:szCs w:val="28"/>
          <w:rtl/>
        </w:rPr>
        <w:t>فَادْخُلُوا</w:t>
      </w:r>
      <w:r w:rsidR="00BB0F06" w:rsidRPr="00AC7B69">
        <w:rPr>
          <w:rFonts w:ascii="Traditional Arabic" w:hAnsi="Traditional Arabic" w:cs="Traditional Arabic"/>
          <w:sz w:val="28"/>
          <w:szCs w:val="28"/>
          <w:rtl/>
        </w:rPr>
        <w:t xml:space="preserve"> أَبْوَابَ جَهَنَّمَ خَالِدِينَ فِيهَا فَلَبِئْسَ مَثْوَى الْمُتَكَبِّرِينَ</w:t>
      </w:r>
      <w:r w:rsidR="007436F3" w:rsidRPr="00AC7B69">
        <w:rPr>
          <w:rFonts w:ascii="Traditional Arabic" w:hAnsi="Traditional Arabic" w:cs="Traditional Arabic"/>
          <w:sz w:val="28"/>
          <w:szCs w:val="28"/>
        </w:rPr>
        <w:t xml:space="preserve"> </w:t>
      </w:r>
      <w:r w:rsidRPr="00AC7B69">
        <w:rPr>
          <w:rFonts w:ascii="Traditional Arabic" w:hAnsi="Traditional Arabic" w:cs="Traditional Arabic"/>
          <w:sz w:val="28"/>
          <w:szCs w:val="28"/>
          <w:rtl/>
        </w:rPr>
        <w:t>}</w:t>
      </w:r>
    </w:p>
    <w:p w:rsidR="00BB0F06" w:rsidRPr="00F73007" w:rsidRDefault="005429BB"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6E0000"/>
        </w:rPr>
        <w:t>“</w:t>
      </w:r>
      <w:r w:rsidR="00BB0F06" w:rsidRPr="00F73007">
        <w:rPr>
          <w:i/>
          <w:iCs/>
          <w:color w:val="000000" w:themeColor="text1"/>
        </w:rPr>
        <w:t>Haydi</w:t>
      </w:r>
      <w:r w:rsidR="007D71BB">
        <w:rPr>
          <w:i/>
          <w:iCs/>
          <w:color w:val="000000" w:themeColor="text1"/>
        </w:rPr>
        <w:t xml:space="preserve">, </w:t>
      </w:r>
      <w:r w:rsidR="00BB0F06" w:rsidRPr="00F73007">
        <w:rPr>
          <w:i/>
          <w:iCs/>
          <w:color w:val="000000" w:themeColor="text1"/>
        </w:rPr>
        <w:t>içinde ebedî kalacağınız cehennemin kapılarından girin. Büyüklük taslayanların yeri ne kötüdür</w:t>
      </w:r>
      <w:r w:rsidR="00BB0F06" w:rsidRPr="00F73007">
        <w:rPr>
          <w:color w:val="000000" w:themeColor="text1"/>
        </w:rPr>
        <w:t>!</w:t>
      </w:r>
      <w:r w:rsidR="0032194E" w:rsidRPr="00F73007">
        <w:rPr>
          <w:color w:val="000000" w:themeColor="text1"/>
        </w:rPr>
        <w:t>”</w:t>
      </w:r>
      <w:r w:rsidR="00BB0F06" w:rsidRPr="00F73007">
        <w:rPr>
          <w:rStyle w:val="DipnotBavurusu"/>
          <w:color w:val="000000" w:themeColor="text1"/>
        </w:rPr>
        <w:footnoteReference w:id="569"/>
      </w:r>
    </w:p>
    <w:p w:rsidR="00BB0F06" w:rsidRPr="00AC7B69" w:rsidRDefault="00562666" w:rsidP="0068114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AC7B69">
        <w:rPr>
          <w:rFonts w:ascii="Traditional Arabic" w:hAnsi="Traditional Arabic" w:cs="Traditional Arabic"/>
          <w:color w:val="000000"/>
          <w:sz w:val="28"/>
          <w:szCs w:val="28"/>
          <w:rtl/>
        </w:rPr>
        <w:t>{</w:t>
      </w:r>
      <w:r w:rsidR="007436F3" w:rsidRPr="00AC7B69">
        <w:rPr>
          <w:rFonts w:ascii="Traditional Arabic" w:hAnsi="Traditional Arabic" w:cs="Traditional Arabic"/>
          <w:color w:val="000000"/>
          <w:sz w:val="28"/>
          <w:szCs w:val="28"/>
        </w:rPr>
        <w:t xml:space="preserve"> </w:t>
      </w:r>
      <w:r w:rsidR="00BB0F06" w:rsidRPr="00AC7B69">
        <w:rPr>
          <w:rFonts w:ascii="Traditional Arabic" w:hAnsi="Traditional Arabic" w:cs="Traditional Arabic"/>
          <w:color w:val="000000"/>
          <w:sz w:val="28"/>
          <w:szCs w:val="28"/>
          <w:rtl/>
        </w:rPr>
        <w:t>وَهُمْ لَكُمْ عَدُوٌّ بِئْسَ لِلظَّالِمِينَ بَدَلا</w:t>
      </w:r>
      <w:r w:rsidR="00854CC3" w:rsidRPr="00AC7B69">
        <w:rPr>
          <w:rFonts w:ascii="Traditional Arabic" w:hAnsi="Traditional Arabic" w:cs="Traditional Arabic"/>
          <w:color w:val="000000"/>
          <w:sz w:val="28"/>
          <w:szCs w:val="28"/>
          <w:rtl/>
        </w:rPr>
        <w:t>ً</w:t>
      </w:r>
      <w:r w:rsidR="007436F3" w:rsidRPr="00AC7B69">
        <w:rPr>
          <w:rFonts w:ascii="Traditional Arabic" w:hAnsi="Traditional Arabic" w:cs="Traditional Arabic"/>
          <w:color w:val="000000"/>
          <w:sz w:val="28"/>
          <w:szCs w:val="28"/>
        </w:rPr>
        <w:t xml:space="preserve"> </w:t>
      </w:r>
      <w:r w:rsidRPr="00AC7B69">
        <w:rPr>
          <w:rFonts w:ascii="Traditional Arabic" w:hAnsi="Traditional Arabic" w:cs="Traditional Arabic"/>
          <w:color w:val="000000"/>
          <w:sz w:val="28"/>
          <w:szCs w:val="28"/>
          <w:rtl/>
        </w:rPr>
        <w:t>}</w:t>
      </w:r>
    </w:p>
    <w:p w:rsidR="00C64729" w:rsidRPr="0019469E" w:rsidRDefault="005A30F5" w:rsidP="0019469E">
      <w:pPr>
        <w:pStyle w:val="NormalWeb"/>
        <w:shd w:val="clear" w:color="auto" w:fill="FFFFFF"/>
        <w:spacing w:before="0" w:beforeAutospacing="0" w:after="120" w:afterAutospacing="0" w:line="360" w:lineRule="auto"/>
        <w:ind w:firstLine="680"/>
        <w:jc w:val="both"/>
        <w:rPr>
          <w:b/>
          <w:bCs/>
          <w:color w:val="BA1419"/>
        </w:rPr>
      </w:pPr>
      <w:r w:rsidRPr="00F73007">
        <w:rPr>
          <w:i/>
          <w:iCs/>
          <w:color w:val="000000" w:themeColor="text1"/>
        </w:rPr>
        <w:t>“</w:t>
      </w:r>
      <w:r w:rsidR="00BB0F06" w:rsidRPr="00F73007">
        <w:rPr>
          <w:i/>
          <w:iCs/>
          <w:color w:val="000000" w:themeColor="text1"/>
        </w:rPr>
        <w:t>Hâlbuki onlar sizin için birer düşmandırlar. Bu</w:t>
      </w:r>
      <w:r w:rsidR="007D71BB">
        <w:rPr>
          <w:i/>
          <w:iCs/>
          <w:color w:val="000000" w:themeColor="text1"/>
        </w:rPr>
        <w:t xml:space="preserve">, </w:t>
      </w:r>
      <w:r w:rsidR="00BB0F06" w:rsidRPr="00F73007">
        <w:rPr>
          <w:i/>
          <w:iCs/>
          <w:color w:val="000000" w:themeColor="text1"/>
        </w:rPr>
        <w:t>zalimler için ne kötü bir bedeldir</w:t>
      </w:r>
      <w:r w:rsidR="00BB0F06" w:rsidRPr="00F73007">
        <w:rPr>
          <w:color w:val="000000" w:themeColor="text1"/>
        </w:rPr>
        <w:t>!</w:t>
      </w:r>
      <w:r w:rsidRPr="00F73007">
        <w:rPr>
          <w:color w:val="000000" w:themeColor="text1"/>
        </w:rPr>
        <w:t>”</w:t>
      </w:r>
      <w:r w:rsidR="00BB0F06" w:rsidRPr="00F73007">
        <w:rPr>
          <w:rStyle w:val="DipnotBavurusu"/>
          <w:color w:val="000000" w:themeColor="text1"/>
        </w:rPr>
        <w:footnoteReference w:id="570"/>
      </w:r>
    </w:p>
    <w:p w:rsidR="003B50BE" w:rsidRPr="00F73007" w:rsidRDefault="0062701E" w:rsidP="00F73007">
      <w:pPr>
        <w:pStyle w:val="NormalWeb"/>
        <w:shd w:val="clear" w:color="auto" w:fill="FFFFFF"/>
        <w:spacing w:before="0" w:beforeAutospacing="0" w:after="120" w:afterAutospacing="0" w:line="360" w:lineRule="auto"/>
        <w:ind w:firstLine="680"/>
        <w:jc w:val="both"/>
        <w:rPr>
          <w:b/>
          <w:bCs/>
          <w:color w:val="000000"/>
        </w:rPr>
      </w:pPr>
      <w:r>
        <w:rPr>
          <w:b/>
          <w:bCs/>
        </w:rPr>
        <w:t>Âyetlerdeki</w:t>
      </w:r>
      <w:r w:rsidR="003E3B4C" w:rsidRPr="003E3B4C">
        <w:rPr>
          <w:b/>
          <w:bCs/>
        </w:rPr>
        <w:t xml:space="preserve"> İstişhâd:</w:t>
      </w:r>
    </w:p>
    <w:p w:rsidR="00BB0F06" w:rsidRPr="00F73007" w:rsidRDefault="003C0AE9" w:rsidP="00681144">
      <w:pPr>
        <w:pStyle w:val="NormalWeb"/>
        <w:shd w:val="clear" w:color="auto" w:fill="FFFFFF"/>
        <w:spacing w:before="0" w:beforeAutospacing="0" w:after="120" w:afterAutospacing="0" w:line="336" w:lineRule="auto"/>
        <w:ind w:firstLine="680"/>
        <w:jc w:val="both"/>
        <w:rPr>
          <w:color w:val="000000"/>
        </w:rPr>
      </w:pPr>
      <w:r w:rsidRPr="00F73007">
        <w:t>İ</w:t>
      </w:r>
      <w:r w:rsidR="006C7D16" w:rsidRPr="00F73007">
        <w:t>stişhâd</w:t>
      </w:r>
      <w:r w:rsidR="00DD0E48">
        <w:t xml:space="preserve"> </w:t>
      </w:r>
      <w:r w:rsidR="00D42541" w:rsidRPr="00F73007">
        <w:t>âyet</w:t>
      </w:r>
      <w:r w:rsidR="0032194E" w:rsidRPr="00F73007">
        <w:t>ler</w:t>
      </w:r>
      <w:r w:rsidRPr="00F73007">
        <w:t>in</w:t>
      </w:r>
      <w:r w:rsidR="0032194E" w:rsidRPr="00F73007">
        <w:t>den birincisi olan</w:t>
      </w:r>
      <w:r w:rsidR="007D71BB">
        <w:t xml:space="preserve">, </w:t>
      </w:r>
      <w:r w:rsidR="0022241E" w:rsidRPr="00681144">
        <w:rPr>
          <w:rFonts w:ascii="Traditional Arabic" w:hAnsi="Traditional Arabic" w:cs="Traditional Arabic"/>
        </w:rPr>
        <w:t>“</w:t>
      </w:r>
      <w:r w:rsidR="007436F3" w:rsidRPr="00681144">
        <w:rPr>
          <w:rFonts w:ascii="Traditional Arabic" w:hAnsi="Traditional Arabic" w:cs="Traditional Arabic"/>
        </w:rPr>
        <w:t xml:space="preserve"> </w:t>
      </w:r>
      <w:r w:rsidR="0032194E" w:rsidRPr="00681144">
        <w:rPr>
          <w:rFonts w:ascii="Traditional Arabic" w:hAnsi="Traditional Arabic" w:cs="Traditional Arabic"/>
          <w:color w:val="000000"/>
          <w:rtl/>
        </w:rPr>
        <w:t>نِعْمَ الْعَبْدُ</w:t>
      </w:r>
      <w:r w:rsidR="007436F3" w:rsidRPr="00681144">
        <w:rPr>
          <w:rFonts w:ascii="Traditional Arabic" w:hAnsi="Traditional Arabic" w:cs="Traditional Arabic"/>
          <w:color w:val="000000"/>
        </w:rPr>
        <w:t xml:space="preserve"> </w:t>
      </w:r>
      <w:r w:rsidR="0022241E" w:rsidRPr="00681144">
        <w:rPr>
          <w:rFonts w:ascii="Traditional Arabic" w:hAnsi="Traditional Arabic" w:cs="Traditional Arabic"/>
          <w:color w:val="000000"/>
        </w:rPr>
        <w:t>”</w:t>
      </w:r>
      <w:r w:rsidR="0032194E" w:rsidRPr="00F73007">
        <w:rPr>
          <w:color w:val="000000"/>
        </w:rPr>
        <w:t xml:space="preserve"> cümlesinde; </w:t>
      </w:r>
      <w:r w:rsidR="0032194E" w:rsidRPr="00F73007">
        <w:t>ni‘me fiilinin fâili</w:t>
      </w:r>
      <w:r w:rsidR="007D71BB">
        <w:t xml:space="preserve">, </w:t>
      </w:r>
      <w:r w:rsidR="00F56726">
        <w:t>vücûben</w:t>
      </w:r>
      <w:r w:rsidR="00DD0E48">
        <w:t xml:space="preserve"> </w:t>
      </w:r>
      <w:r w:rsidR="0022241E">
        <w:t>“</w:t>
      </w:r>
      <w:r w:rsidR="007436F3" w:rsidRPr="00681144">
        <w:rPr>
          <w:rFonts w:ascii="Traditional Arabic" w:hAnsi="Traditional Arabic" w:cs="Traditional Arabic"/>
        </w:rPr>
        <w:t xml:space="preserve"> </w:t>
      </w:r>
      <w:r w:rsidR="0032194E" w:rsidRPr="00681144">
        <w:rPr>
          <w:rFonts w:ascii="Traditional Arabic" w:hAnsi="Traditional Arabic" w:cs="Traditional Arabic"/>
          <w:rtl/>
        </w:rPr>
        <w:t>أَلْ</w:t>
      </w:r>
      <w:r w:rsidR="007436F3" w:rsidRPr="00681144">
        <w:rPr>
          <w:rFonts w:ascii="Traditional Arabic" w:hAnsi="Traditional Arabic" w:cs="Traditional Arabic"/>
        </w:rPr>
        <w:t xml:space="preserve"> </w:t>
      </w:r>
      <w:r w:rsidR="0022241E" w:rsidRPr="00681144">
        <w:rPr>
          <w:rFonts w:ascii="Traditional Arabic" w:hAnsi="Traditional Arabic" w:cs="Traditional Arabic"/>
        </w:rPr>
        <w:t>”</w:t>
      </w:r>
      <w:r w:rsidR="0032194E" w:rsidRPr="00F73007">
        <w:t xml:space="preserve"> takısıyla muarref olarak gelen </w:t>
      </w:r>
      <w:r w:rsidR="0022241E">
        <w:t>“</w:t>
      </w:r>
      <w:r w:rsidR="007436F3" w:rsidRPr="00681144">
        <w:rPr>
          <w:rFonts w:ascii="Traditional Arabic" w:hAnsi="Traditional Arabic" w:cs="Traditional Arabic"/>
        </w:rPr>
        <w:t xml:space="preserve"> </w:t>
      </w:r>
      <w:r w:rsidR="0032194E" w:rsidRPr="00681144">
        <w:rPr>
          <w:rFonts w:ascii="Traditional Arabic" w:hAnsi="Traditional Arabic" w:cs="Traditional Arabic"/>
          <w:color w:val="000000"/>
          <w:rtl/>
        </w:rPr>
        <w:t>الْعَبْدُ</w:t>
      </w:r>
      <w:r w:rsidR="007436F3" w:rsidRPr="00681144">
        <w:rPr>
          <w:rFonts w:ascii="Traditional Arabic" w:hAnsi="Traditional Arabic" w:cs="Traditional Arabic"/>
          <w:color w:val="000000"/>
        </w:rPr>
        <w:t xml:space="preserve"> </w:t>
      </w:r>
      <w:r w:rsidR="0022241E">
        <w:rPr>
          <w:color w:val="000000"/>
        </w:rPr>
        <w:t>”</w:t>
      </w:r>
      <w:r w:rsidR="0005717C">
        <w:rPr>
          <w:color w:val="000000"/>
        </w:rPr>
        <w:t xml:space="preserve"> </w:t>
      </w:r>
      <w:r w:rsidR="0032194E" w:rsidRPr="00F73007">
        <w:t>ismidir.</w:t>
      </w:r>
      <w:r w:rsidR="00DD0E48">
        <w:t xml:space="preserve"> </w:t>
      </w:r>
      <w:r w:rsidR="00854CC3">
        <w:rPr>
          <w:color w:val="000000"/>
        </w:rPr>
        <w:t>Ayrıca k</w:t>
      </w:r>
      <w:r w:rsidR="00854CC3" w:rsidRPr="00F73007">
        <w:rPr>
          <w:color w:val="000000"/>
        </w:rPr>
        <w:t>arine olması durumunda mahsûs bil medh veya bil zemmin hazfi</w:t>
      </w:r>
      <w:r w:rsidR="007D71BB">
        <w:rPr>
          <w:color w:val="000000"/>
        </w:rPr>
        <w:t xml:space="preserve">, </w:t>
      </w:r>
      <w:r w:rsidR="00854CC3" w:rsidRPr="00F73007">
        <w:rPr>
          <w:color w:val="000000"/>
        </w:rPr>
        <w:t xml:space="preserve">câizdir. </w:t>
      </w:r>
      <w:r w:rsidR="00854CC3">
        <w:rPr>
          <w:color w:val="000000"/>
        </w:rPr>
        <w:t>“</w:t>
      </w:r>
      <w:r w:rsidR="00854CC3" w:rsidRPr="00681144">
        <w:rPr>
          <w:rFonts w:ascii="Traditional Arabic" w:hAnsi="Traditional Arabic" w:cs="Traditional Arabic"/>
          <w:color w:val="000000"/>
        </w:rPr>
        <w:t xml:space="preserve"> </w:t>
      </w:r>
      <w:r w:rsidR="00854CC3" w:rsidRPr="00681144">
        <w:rPr>
          <w:rFonts w:ascii="Traditional Arabic" w:hAnsi="Traditional Arabic" w:cs="Traditional Arabic"/>
          <w:color w:val="000000"/>
          <w:rtl/>
        </w:rPr>
        <w:t>نِعْمَ الْعَبْدُ إِنَّهُ أَوَّابٌ</w:t>
      </w:r>
      <w:r w:rsidR="00854CC3" w:rsidRPr="00681144">
        <w:rPr>
          <w:rFonts w:ascii="Traditional Arabic" w:hAnsi="Traditional Arabic" w:cs="Traditional Arabic"/>
          <w:color w:val="000000"/>
        </w:rPr>
        <w:t xml:space="preserve"> </w:t>
      </w:r>
      <w:r w:rsidR="00854CC3">
        <w:rPr>
          <w:color w:val="000000"/>
        </w:rPr>
        <w:t>”</w:t>
      </w:r>
      <w:r w:rsidR="00854CC3" w:rsidRPr="00F73007">
        <w:rPr>
          <w:color w:val="000000"/>
        </w:rPr>
        <w:t xml:space="preserve"> cümlesi</w:t>
      </w:r>
      <w:r w:rsidR="007D71BB">
        <w:rPr>
          <w:color w:val="000000"/>
        </w:rPr>
        <w:t xml:space="preserve">, </w:t>
      </w:r>
      <w:r w:rsidR="00854CC3" w:rsidRPr="00F73007">
        <w:rPr>
          <w:color w:val="000000"/>
        </w:rPr>
        <w:t>siyâkının delâlet etmesinden dolayı mahsûsu cevâzen hazf olup</w:t>
      </w:r>
      <w:r w:rsidR="007D71BB">
        <w:rPr>
          <w:color w:val="000000"/>
        </w:rPr>
        <w:t xml:space="preserve">, </w:t>
      </w:r>
      <w:r w:rsidR="00854CC3" w:rsidRPr="00F73007">
        <w:rPr>
          <w:color w:val="000000"/>
        </w:rPr>
        <w:t xml:space="preserve">cümlenin takdîri; </w:t>
      </w:r>
      <w:r w:rsidR="00854CC3" w:rsidRPr="00681144">
        <w:rPr>
          <w:rFonts w:ascii="Traditional Arabic" w:hAnsi="Traditional Arabic" w:cs="Traditional Arabic"/>
          <w:color w:val="000000"/>
        </w:rPr>
        <w:t xml:space="preserve">“ </w:t>
      </w:r>
      <w:r w:rsidR="00854CC3" w:rsidRPr="00681144">
        <w:rPr>
          <w:rFonts w:ascii="Traditional Arabic" w:hAnsi="Traditional Arabic" w:cs="Traditional Arabic"/>
          <w:color w:val="000000"/>
          <w:rtl/>
        </w:rPr>
        <w:t>أَيّو</w:t>
      </w:r>
      <w:r w:rsidR="00681144">
        <w:rPr>
          <w:rFonts w:ascii="Traditional Arabic" w:hAnsi="Traditional Arabic" w:cs="Traditional Arabic" w:hint="cs"/>
          <w:color w:val="000000"/>
          <w:rtl/>
        </w:rPr>
        <w:t>بَ</w:t>
      </w:r>
      <w:r w:rsidR="00DD0E48" w:rsidRPr="00681144">
        <w:rPr>
          <w:rFonts w:ascii="Traditional Arabic" w:hAnsi="Traditional Arabic" w:cs="Traditional Arabic"/>
          <w:color w:val="000000"/>
        </w:rPr>
        <w:t xml:space="preserve"> </w:t>
      </w:r>
      <w:r w:rsidR="00854CC3" w:rsidRPr="00681144">
        <w:rPr>
          <w:rFonts w:ascii="Traditional Arabic" w:hAnsi="Traditional Arabic" w:cs="Traditional Arabic"/>
          <w:color w:val="000000"/>
          <w:rtl/>
        </w:rPr>
        <w:t>أَيْ هُوَ</w:t>
      </w:r>
      <w:r w:rsidR="00854CC3" w:rsidRPr="00681144">
        <w:rPr>
          <w:rFonts w:ascii="Traditional Arabic" w:hAnsi="Traditional Arabic" w:cs="Traditional Arabic"/>
          <w:color w:val="000000"/>
        </w:rPr>
        <w:t xml:space="preserve"> ”</w:t>
      </w:r>
      <w:r w:rsidR="00854CC3" w:rsidRPr="00F73007">
        <w:rPr>
          <w:color w:val="000000"/>
        </w:rPr>
        <w:t xml:space="preserve"> şeklindedir.</w:t>
      </w:r>
      <w:r w:rsidR="0032194E" w:rsidRPr="00F73007">
        <w:t xml:space="preserve"> İkinci</w:t>
      </w:r>
      <w:r w:rsidR="00AB61BC" w:rsidRPr="00F73007">
        <w:t xml:space="preserve"> ve üçüncü</w:t>
      </w:r>
      <w:r w:rsidR="00DD0E48">
        <w:t xml:space="preserve"> </w:t>
      </w:r>
      <w:r w:rsidR="00D42541" w:rsidRPr="00F73007">
        <w:t>âyet</w:t>
      </w:r>
      <w:r w:rsidR="0032194E" w:rsidRPr="00F73007">
        <w:t xml:space="preserve">teki </w:t>
      </w:r>
      <w:r w:rsidR="0022241E">
        <w:t>“</w:t>
      </w:r>
      <w:r w:rsidR="007436F3" w:rsidRPr="00681144">
        <w:rPr>
          <w:rFonts w:ascii="Traditional Arabic" w:hAnsi="Traditional Arabic" w:cs="Traditional Arabic"/>
        </w:rPr>
        <w:t xml:space="preserve"> </w:t>
      </w:r>
      <w:r w:rsidR="00103CDF" w:rsidRPr="00681144">
        <w:rPr>
          <w:rFonts w:ascii="Traditional Arabic" w:hAnsi="Traditional Arabic" w:cs="Traditional Arabic"/>
          <w:color w:val="000000"/>
          <w:rtl/>
        </w:rPr>
        <w:t>وَلَنِعْمَ دَارُ الْمُتَّقِينَ</w:t>
      </w:r>
      <w:r w:rsidR="007436F3" w:rsidRPr="00681144">
        <w:rPr>
          <w:rFonts w:ascii="Traditional Arabic" w:hAnsi="Traditional Arabic" w:cs="Traditional Arabic"/>
          <w:color w:val="000000"/>
        </w:rPr>
        <w:t xml:space="preserve"> </w:t>
      </w:r>
      <w:r w:rsidR="0022241E">
        <w:t>”</w:t>
      </w:r>
      <w:r w:rsidR="00681144">
        <w:rPr>
          <w:color w:val="000000"/>
        </w:rPr>
        <w:t xml:space="preserve"> ve</w:t>
      </w:r>
      <w:r w:rsidR="007436F3">
        <w:rPr>
          <w:color w:val="000000"/>
        </w:rPr>
        <w:t xml:space="preserve"> </w:t>
      </w:r>
      <w:r w:rsidR="0022241E" w:rsidRPr="00681144">
        <w:rPr>
          <w:rFonts w:ascii="Traditional Arabic" w:hAnsi="Traditional Arabic" w:cs="Traditional Arabic"/>
          <w:color w:val="000000"/>
        </w:rPr>
        <w:t>“</w:t>
      </w:r>
      <w:r w:rsidR="007436F3" w:rsidRPr="00681144">
        <w:rPr>
          <w:rFonts w:ascii="Traditional Arabic" w:hAnsi="Traditional Arabic" w:cs="Traditional Arabic"/>
          <w:color w:val="000000"/>
        </w:rPr>
        <w:t xml:space="preserve"> </w:t>
      </w:r>
      <w:r w:rsidR="00AB61BC" w:rsidRPr="00681144">
        <w:rPr>
          <w:rFonts w:ascii="Traditional Arabic" w:hAnsi="Traditional Arabic" w:cs="Traditional Arabic"/>
          <w:color w:val="000000"/>
          <w:rtl/>
        </w:rPr>
        <w:t>فَلَبِئْسَ مَثْوَى الْمُتَكَبِّرِينَ</w:t>
      </w:r>
      <w:r w:rsidR="007436F3" w:rsidRPr="00681144">
        <w:rPr>
          <w:rFonts w:ascii="Traditional Arabic" w:hAnsi="Traditional Arabic" w:cs="Traditional Arabic"/>
          <w:color w:val="000000"/>
        </w:rPr>
        <w:t xml:space="preserve"> </w:t>
      </w:r>
      <w:r w:rsidR="0022241E" w:rsidRPr="00681144">
        <w:rPr>
          <w:rFonts w:ascii="Traditional Arabic" w:hAnsi="Traditional Arabic" w:cs="Traditional Arabic"/>
          <w:color w:val="000000"/>
        </w:rPr>
        <w:t>”</w:t>
      </w:r>
      <w:r w:rsidR="00DD0E48">
        <w:rPr>
          <w:color w:val="000000"/>
        </w:rPr>
        <w:t xml:space="preserve"> </w:t>
      </w:r>
      <w:r w:rsidR="00370556" w:rsidRPr="00F73007">
        <w:rPr>
          <w:color w:val="000000"/>
        </w:rPr>
        <w:t>cümlelerinde</w:t>
      </w:r>
      <w:r w:rsidR="007D71BB">
        <w:rPr>
          <w:color w:val="000000"/>
        </w:rPr>
        <w:t xml:space="preserve">, </w:t>
      </w:r>
      <w:r w:rsidR="00AB61BC" w:rsidRPr="00F73007">
        <w:t>fâil</w:t>
      </w:r>
      <w:r w:rsidR="0022325E" w:rsidRPr="00F73007">
        <w:t>ler</w:t>
      </w:r>
      <w:r w:rsidR="007D71BB">
        <w:t xml:space="preserve">, </w:t>
      </w:r>
      <w:r w:rsidR="0022241E">
        <w:t>“</w:t>
      </w:r>
      <w:r w:rsidR="007436F3">
        <w:t xml:space="preserve"> </w:t>
      </w:r>
      <w:r w:rsidR="00AB61BC" w:rsidRPr="00F73007">
        <w:rPr>
          <w:rtl/>
        </w:rPr>
        <w:t>أَلْ</w:t>
      </w:r>
      <w:r w:rsidR="007436F3">
        <w:t xml:space="preserve"> </w:t>
      </w:r>
      <w:r w:rsidR="0022241E">
        <w:t>”</w:t>
      </w:r>
      <w:r w:rsidR="00AB61BC" w:rsidRPr="00F73007">
        <w:t xml:space="preserve"> takısıyla muarref olarak gelen </w:t>
      </w:r>
      <w:r w:rsidR="0022241E" w:rsidRPr="00681144">
        <w:rPr>
          <w:rFonts w:ascii="Traditional Arabic" w:hAnsi="Traditional Arabic" w:cs="Traditional Arabic"/>
        </w:rPr>
        <w:t>“</w:t>
      </w:r>
      <w:r w:rsidR="007436F3" w:rsidRPr="00681144">
        <w:rPr>
          <w:rFonts w:ascii="Traditional Arabic" w:hAnsi="Traditional Arabic" w:cs="Traditional Arabic"/>
        </w:rPr>
        <w:t xml:space="preserve"> </w:t>
      </w:r>
      <w:r w:rsidR="00AB61BC" w:rsidRPr="00681144">
        <w:rPr>
          <w:rFonts w:ascii="Traditional Arabic" w:hAnsi="Traditional Arabic" w:cs="Traditional Arabic"/>
          <w:color w:val="000000"/>
          <w:rtl/>
        </w:rPr>
        <w:t>الْمُتَّقِينَ</w:t>
      </w:r>
      <w:r w:rsidR="007436F3" w:rsidRPr="00681144">
        <w:rPr>
          <w:rFonts w:ascii="Traditional Arabic" w:hAnsi="Traditional Arabic" w:cs="Traditional Arabic"/>
          <w:color w:val="000000"/>
        </w:rPr>
        <w:t xml:space="preserve"> </w:t>
      </w:r>
      <w:r w:rsidR="0022241E">
        <w:rPr>
          <w:color w:val="000000"/>
        </w:rPr>
        <w:t>”</w:t>
      </w:r>
      <w:r w:rsidR="00AB61BC" w:rsidRPr="00F73007">
        <w:rPr>
          <w:color w:val="000000"/>
        </w:rPr>
        <w:t xml:space="preserve"> ve </w:t>
      </w:r>
      <w:r w:rsidR="0022241E" w:rsidRPr="00681144">
        <w:rPr>
          <w:rFonts w:ascii="Traditional Arabic" w:hAnsi="Traditional Arabic" w:cs="Traditional Arabic"/>
          <w:color w:val="000000"/>
        </w:rPr>
        <w:t>“</w:t>
      </w:r>
      <w:r w:rsidR="007436F3" w:rsidRPr="00681144">
        <w:rPr>
          <w:rFonts w:ascii="Traditional Arabic" w:hAnsi="Traditional Arabic" w:cs="Traditional Arabic"/>
          <w:color w:val="000000"/>
        </w:rPr>
        <w:t xml:space="preserve"> </w:t>
      </w:r>
      <w:r w:rsidR="00AB61BC" w:rsidRPr="00681144">
        <w:rPr>
          <w:rFonts w:ascii="Traditional Arabic" w:hAnsi="Traditional Arabic" w:cs="Traditional Arabic"/>
          <w:color w:val="000000"/>
          <w:rtl/>
        </w:rPr>
        <w:t>الْمُتَكَبِّرِينَ</w:t>
      </w:r>
      <w:r w:rsidR="007436F3" w:rsidRPr="00681144">
        <w:rPr>
          <w:rFonts w:ascii="Traditional Arabic" w:hAnsi="Traditional Arabic" w:cs="Traditional Arabic"/>
          <w:color w:val="000000"/>
        </w:rPr>
        <w:t xml:space="preserve"> </w:t>
      </w:r>
      <w:r w:rsidR="0022241E" w:rsidRPr="00681144">
        <w:rPr>
          <w:rFonts w:ascii="Traditional Arabic" w:hAnsi="Traditional Arabic" w:cs="Traditional Arabic"/>
          <w:color w:val="000000"/>
        </w:rPr>
        <w:t>”</w:t>
      </w:r>
      <w:r w:rsidR="00AB61BC" w:rsidRPr="00681144">
        <w:rPr>
          <w:rFonts w:ascii="Traditional Arabic" w:hAnsi="Traditional Arabic" w:cs="Traditional Arabic"/>
          <w:color w:val="000000"/>
        </w:rPr>
        <w:t xml:space="preserve"> </w:t>
      </w:r>
      <w:r w:rsidR="00AB61BC" w:rsidRPr="00F73007">
        <w:rPr>
          <w:color w:val="000000"/>
        </w:rPr>
        <w:t xml:space="preserve">kelimelerine </w:t>
      </w:r>
      <w:r w:rsidR="00F56726">
        <w:rPr>
          <w:color w:val="000000"/>
        </w:rPr>
        <w:t>vücûben</w:t>
      </w:r>
      <w:r w:rsidR="00DD0E48">
        <w:rPr>
          <w:color w:val="000000"/>
        </w:rPr>
        <w:t xml:space="preserve"> </w:t>
      </w:r>
      <w:r w:rsidR="00AB61BC" w:rsidRPr="00F73007">
        <w:rPr>
          <w:color w:val="000000"/>
        </w:rPr>
        <w:t xml:space="preserve">muzâf olan </w:t>
      </w:r>
      <w:r w:rsidR="0022241E">
        <w:rPr>
          <w:color w:val="000000"/>
        </w:rPr>
        <w:t>“</w:t>
      </w:r>
      <w:r w:rsidR="007436F3" w:rsidRPr="00681144">
        <w:rPr>
          <w:rFonts w:ascii="Traditional Arabic" w:hAnsi="Traditional Arabic" w:cs="Traditional Arabic"/>
          <w:color w:val="000000"/>
        </w:rPr>
        <w:t xml:space="preserve"> </w:t>
      </w:r>
      <w:r w:rsidR="00AB61BC" w:rsidRPr="00681144">
        <w:rPr>
          <w:rFonts w:ascii="Traditional Arabic" w:hAnsi="Traditional Arabic" w:cs="Traditional Arabic"/>
          <w:color w:val="000000"/>
          <w:rtl/>
        </w:rPr>
        <w:t>دَارُ</w:t>
      </w:r>
      <w:r w:rsidR="00C64729" w:rsidRPr="00681144">
        <w:rPr>
          <w:rFonts w:ascii="Traditional Arabic" w:hAnsi="Traditional Arabic" w:cs="Traditional Arabic"/>
          <w:color w:val="000000"/>
        </w:rPr>
        <w:t xml:space="preserve"> ”</w:t>
      </w:r>
      <w:r w:rsidR="00AB61BC" w:rsidRPr="00681144">
        <w:rPr>
          <w:rFonts w:ascii="Traditional Arabic" w:hAnsi="Traditional Arabic" w:cs="Traditional Arabic"/>
          <w:color w:val="000000"/>
        </w:rPr>
        <w:t xml:space="preserve"> ve </w:t>
      </w:r>
      <w:r w:rsidR="00C64729" w:rsidRPr="00681144">
        <w:rPr>
          <w:rFonts w:ascii="Traditional Arabic" w:hAnsi="Traditional Arabic" w:cs="Traditional Arabic"/>
          <w:color w:val="000000"/>
        </w:rPr>
        <w:t>“</w:t>
      </w:r>
      <w:r w:rsidR="007436F3" w:rsidRPr="00681144">
        <w:rPr>
          <w:rFonts w:ascii="Traditional Arabic" w:hAnsi="Traditional Arabic" w:cs="Traditional Arabic"/>
          <w:color w:val="000000"/>
        </w:rPr>
        <w:t xml:space="preserve"> </w:t>
      </w:r>
      <w:r w:rsidR="00AB61BC" w:rsidRPr="00681144">
        <w:rPr>
          <w:rFonts w:ascii="Traditional Arabic" w:hAnsi="Traditional Arabic" w:cs="Traditional Arabic"/>
          <w:color w:val="000000"/>
          <w:rtl/>
        </w:rPr>
        <w:t>مَثْوَى</w:t>
      </w:r>
      <w:r w:rsidR="007436F3" w:rsidRPr="00681144">
        <w:rPr>
          <w:rFonts w:ascii="Traditional Arabic" w:hAnsi="Traditional Arabic" w:cs="Traditional Arabic"/>
          <w:color w:val="000000"/>
        </w:rPr>
        <w:t xml:space="preserve"> </w:t>
      </w:r>
      <w:r w:rsidR="0022241E">
        <w:rPr>
          <w:color w:val="000000"/>
        </w:rPr>
        <w:t>”</w:t>
      </w:r>
      <w:r w:rsidR="00AB61BC" w:rsidRPr="00F73007">
        <w:rPr>
          <w:color w:val="000000"/>
        </w:rPr>
        <w:t xml:space="preserve"> kelimeleridir. Dördüncü </w:t>
      </w:r>
      <w:r w:rsidR="00D42541" w:rsidRPr="00F73007">
        <w:rPr>
          <w:color w:val="000000"/>
        </w:rPr>
        <w:t>âyet</w:t>
      </w:r>
      <w:r w:rsidR="00AB61BC" w:rsidRPr="00F73007">
        <w:rPr>
          <w:color w:val="000000"/>
        </w:rPr>
        <w:t xml:space="preserve">teki </w:t>
      </w:r>
      <w:r w:rsidR="00681144">
        <w:rPr>
          <w:rFonts w:hint="cs"/>
          <w:color w:val="000000"/>
          <w:rtl/>
        </w:rPr>
        <w:t xml:space="preserve"> </w:t>
      </w:r>
      <w:r w:rsidR="0022241E">
        <w:rPr>
          <w:color w:val="000000"/>
        </w:rPr>
        <w:lastRenderedPageBreak/>
        <w:t>“</w:t>
      </w:r>
      <w:r w:rsidR="007436F3">
        <w:rPr>
          <w:color w:val="000000"/>
        </w:rPr>
        <w:t xml:space="preserve"> </w:t>
      </w:r>
      <w:r w:rsidR="00AB61BC" w:rsidRPr="00681144">
        <w:rPr>
          <w:rFonts w:ascii="Traditional Arabic" w:hAnsi="Traditional Arabic" w:cs="Traditional Arabic"/>
          <w:color w:val="000000"/>
          <w:rtl/>
        </w:rPr>
        <w:t>بِئْسَ لِلظَّالِمِينَ بَدَل</w:t>
      </w:r>
      <w:r w:rsidR="00681144">
        <w:rPr>
          <w:rFonts w:ascii="Traditional Arabic" w:hAnsi="Traditional Arabic" w:cs="Traditional Arabic" w:hint="cs"/>
          <w:color w:val="000000"/>
          <w:rtl/>
        </w:rPr>
        <w:t>ً</w:t>
      </w:r>
      <w:r w:rsidR="00AB61BC" w:rsidRPr="00681144">
        <w:rPr>
          <w:rFonts w:ascii="Traditional Arabic" w:hAnsi="Traditional Arabic" w:cs="Traditional Arabic"/>
          <w:color w:val="000000"/>
          <w:rtl/>
        </w:rPr>
        <w:t>ا</w:t>
      </w:r>
      <w:r w:rsidR="007436F3" w:rsidRPr="00681144">
        <w:rPr>
          <w:rFonts w:ascii="Traditional Arabic" w:hAnsi="Traditional Arabic" w:cs="Traditional Arabic"/>
          <w:color w:val="000000"/>
        </w:rPr>
        <w:t xml:space="preserve"> </w:t>
      </w:r>
      <w:r w:rsidR="0022241E">
        <w:rPr>
          <w:color w:val="000000"/>
        </w:rPr>
        <w:t>”</w:t>
      </w:r>
      <w:r w:rsidR="00AB61BC" w:rsidRPr="00F73007">
        <w:rPr>
          <w:color w:val="000000"/>
        </w:rPr>
        <w:t xml:space="preserve"> cümlesinde ise fâil</w:t>
      </w:r>
      <w:r w:rsidR="007D71BB">
        <w:rPr>
          <w:color w:val="000000"/>
        </w:rPr>
        <w:t xml:space="preserve">, </w:t>
      </w:r>
      <w:r w:rsidR="0022325E" w:rsidRPr="00F73007">
        <w:rPr>
          <w:color w:val="000000"/>
        </w:rPr>
        <w:t>mansûb</w:t>
      </w:r>
      <w:r w:rsidR="007D71BB">
        <w:rPr>
          <w:color w:val="000000"/>
        </w:rPr>
        <w:t xml:space="preserve">, </w:t>
      </w:r>
      <w:r w:rsidR="0022325E" w:rsidRPr="00F73007">
        <w:rPr>
          <w:color w:val="000000"/>
        </w:rPr>
        <w:t>nek</w:t>
      </w:r>
      <w:r w:rsidR="00931A98" w:rsidRPr="00F73007">
        <w:rPr>
          <w:color w:val="000000"/>
        </w:rPr>
        <w:t>re</w:t>
      </w:r>
      <w:r w:rsidR="007D71BB">
        <w:rPr>
          <w:color w:val="000000"/>
        </w:rPr>
        <w:t xml:space="preserve">, </w:t>
      </w:r>
      <w:r w:rsidR="00931A98" w:rsidRPr="00F73007">
        <w:rPr>
          <w:color w:val="000000"/>
        </w:rPr>
        <w:t>temyîz olan</w:t>
      </w:r>
      <w:r w:rsidR="00DD0E48">
        <w:rPr>
          <w:color w:val="000000"/>
        </w:rPr>
        <w:t xml:space="preserve"> </w:t>
      </w:r>
      <w:r w:rsidR="0022241E">
        <w:t>“</w:t>
      </w:r>
      <w:r w:rsidR="007436F3">
        <w:t xml:space="preserve"> </w:t>
      </w:r>
      <w:r w:rsidR="00AB61BC" w:rsidRPr="00254A6E">
        <w:rPr>
          <w:rFonts w:ascii="Traditional Arabic" w:hAnsi="Traditional Arabic" w:cs="Traditional Arabic"/>
          <w:color w:val="000000"/>
          <w:rtl/>
        </w:rPr>
        <w:t>بَدَل</w:t>
      </w:r>
      <w:r w:rsidR="00681144" w:rsidRPr="00254A6E">
        <w:rPr>
          <w:rFonts w:ascii="Traditional Arabic" w:hAnsi="Traditional Arabic" w:cs="Traditional Arabic"/>
          <w:color w:val="000000"/>
          <w:rtl/>
        </w:rPr>
        <w:t>ً</w:t>
      </w:r>
      <w:r w:rsidR="00AB61BC" w:rsidRPr="00254A6E">
        <w:rPr>
          <w:rFonts w:ascii="Traditional Arabic" w:hAnsi="Traditional Arabic" w:cs="Traditional Arabic"/>
          <w:color w:val="000000"/>
          <w:rtl/>
        </w:rPr>
        <w:t>ا</w:t>
      </w:r>
      <w:r w:rsidR="007436F3">
        <w:rPr>
          <w:color w:val="000000"/>
        </w:rPr>
        <w:t xml:space="preserve"> </w:t>
      </w:r>
      <w:r w:rsidR="0022241E">
        <w:rPr>
          <w:color w:val="000000"/>
        </w:rPr>
        <w:t>”</w:t>
      </w:r>
      <w:r w:rsidR="00931A98" w:rsidRPr="00F73007">
        <w:rPr>
          <w:color w:val="000000"/>
        </w:rPr>
        <w:t xml:space="preserve"> kelimesinden </w:t>
      </w:r>
      <w:r w:rsidRPr="00F73007">
        <w:rPr>
          <w:color w:val="000000"/>
        </w:rPr>
        <w:t xml:space="preserve">önce müstetir ve müfesser olan </w:t>
      </w:r>
      <w:r w:rsidR="0022241E" w:rsidRPr="00681144">
        <w:rPr>
          <w:rFonts w:ascii="Traditional Arabic" w:hAnsi="Traditional Arabic" w:cs="Traditional Arabic"/>
          <w:color w:val="000000"/>
        </w:rPr>
        <w:t>“</w:t>
      </w:r>
      <w:r w:rsidR="00931A98" w:rsidRPr="00681144">
        <w:rPr>
          <w:rFonts w:ascii="Traditional Arabic" w:hAnsi="Traditional Arabic" w:cs="Traditional Arabic"/>
          <w:color w:val="000000"/>
          <w:rtl/>
        </w:rPr>
        <w:t>هُوَ</w:t>
      </w:r>
      <w:r w:rsidR="0022241E" w:rsidRPr="00681144">
        <w:rPr>
          <w:rFonts w:ascii="Traditional Arabic" w:hAnsi="Traditional Arabic" w:cs="Traditional Arabic"/>
          <w:color w:val="000000"/>
        </w:rPr>
        <w:t>”</w:t>
      </w:r>
      <w:r w:rsidR="00931A98" w:rsidRPr="00F73007">
        <w:rPr>
          <w:color w:val="000000"/>
        </w:rPr>
        <w:t xml:space="preserve"> zamîri olup</w:t>
      </w:r>
      <w:r w:rsidR="007D71BB">
        <w:rPr>
          <w:color w:val="000000"/>
        </w:rPr>
        <w:t xml:space="preserve">, </w:t>
      </w:r>
      <w:r w:rsidR="00931A98" w:rsidRPr="00F73007">
        <w:rPr>
          <w:color w:val="000000"/>
        </w:rPr>
        <w:t>cümlenin takdîri;</w:t>
      </w:r>
      <w:r w:rsidR="007436F3">
        <w:rPr>
          <w:color w:val="000000"/>
        </w:rPr>
        <w:t xml:space="preserve"> </w:t>
      </w:r>
      <w:r w:rsidR="0022241E" w:rsidRPr="00681144">
        <w:rPr>
          <w:rFonts w:ascii="Traditional Arabic" w:hAnsi="Traditional Arabic" w:cs="Traditional Arabic"/>
          <w:color w:val="000000"/>
        </w:rPr>
        <w:t>“</w:t>
      </w:r>
      <w:r w:rsidR="00DD0E48" w:rsidRPr="00681144">
        <w:rPr>
          <w:rFonts w:ascii="Traditional Arabic" w:hAnsi="Traditional Arabic" w:cs="Traditional Arabic"/>
          <w:color w:val="000000"/>
        </w:rPr>
        <w:t xml:space="preserve"> </w:t>
      </w:r>
      <w:r w:rsidR="00DB0BCF" w:rsidRPr="00681144">
        <w:rPr>
          <w:rFonts w:ascii="Traditional Arabic" w:hAnsi="Traditional Arabic" w:cs="Traditional Arabic"/>
          <w:color w:val="000000"/>
          <w:rtl/>
        </w:rPr>
        <w:t>الب</w:t>
      </w:r>
      <w:r w:rsidR="00681144">
        <w:rPr>
          <w:rFonts w:ascii="Traditional Arabic" w:hAnsi="Traditional Arabic" w:cs="Traditional Arabic" w:hint="cs"/>
          <w:color w:val="000000"/>
          <w:rtl/>
        </w:rPr>
        <w:t>َ</w:t>
      </w:r>
      <w:r w:rsidR="00DB0BCF" w:rsidRPr="00681144">
        <w:rPr>
          <w:rFonts w:ascii="Traditional Arabic" w:hAnsi="Traditional Arabic" w:cs="Traditional Arabic"/>
          <w:color w:val="000000"/>
          <w:rtl/>
        </w:rPr>
        <w:t>د</w:t>
      </w:r>
      <w:r w:rsidR="00681144">
        <w:rPr>
          <w:rFonts w:ascii="Traditional Arabic" w:hAnsi="Traditional Arabic" w:cs="Traditional Arabic" w:hint="cs"/>
          <w:color w:val="000000"/>
          <w:rtl/>
        </w:rPr>
        <w:t>َ</w:t>
      </w:r>
      <w:r w:rsidR="00DB0BCF" w:rsidRPr="00681144">
        <w:rPr>
          <w:rFonts w:ascii="Traditional Arabic" w:hAnsi="Traditional Arabic" w:cs="Traditional Arabic"/>
          <w:color w:val="000000"/>
          <w:rtl/>
        </w:rPr>
        <w:t>لُ</w:t>
      </w:r>
      <w:r w:rsidR="00931A98" w:rsidRPr="00681144">
        <w:rPr>
          <w:rFonts w:ascii="Traditional Arabic" w:hAnsi="Traditional Arabic" w:cs="Traditional Arabic"/>
          <w:color w:val="000000"/>
          <w:rtl/>
        </w:rPr>
        <w:t xml:space="preserve"> بد</w:t>
      </w:r>
      <w:r w:rsidR="00681144">
        <w:rPr>
          <w:rFonts w:ascii="Traditional Arabic" w:hAnsi="Traditional Arabic" w:cs="Traditional Arabic" w:hint="cs"/>
          <w:color w:val="000000"/>
          <w:rtl/>
        </w:rPr>
        <w:t>َ</w:t>
      </w:r>
      <w:r w:rsidR="00DC644A" w:rsidRPr="00681144">
        <w:rPr>
          <w:rFonts w:ascii="Traditional Arabic" w:hAnsi="Traditional Arabic" w:cs="Traditional Arabic"/>
          <w:color w:val="000000"/>
          <w:rtl/>
        </w:rPr>
        <w:t>لاً</w:t>
      </w:r>
      <w:r w:rsidR="00DD0E48" w:rsidRPr="00681144">
        <w:rPr>
          <w:rFonts w:ascii="Traditional Arabic" w:hAnsi="Traditional Arabic" w:cs="Traditional Arabic"/>
          <w:color w:val="000000"/>
        </w:rPr>
        <w:t xml:space="preserve"> </w:t>
      </w:r>
      <w:r w:rsidR="00931A98" w:rsidRPr="00681144">
        <w:rPr>
          <w:rFonts w:ascii="Traditional Arabic" w:hAnsi="Traditional Arabic" w:cs="Traditional Arabic"/>
          <w:color w:val="000000"/>
          <w:rtl/>
        </w:rPr>
        <w:t>بِئْسَ</w:t>
      </w:r>
      <w:r w:rsidR="00DD0E48" w:rsidRPr="00681144">
        <w:rPr>
          <w:rFonts w:ascii="Traditional Arabic" w:hAnsi="Traditional Arabic" w:cs="Traditional Arabic"/>
          <w:color w:val="000000"/>
        </w:rPr>
        <w:t xml:space="preserve"> </w:t>
      </w:r>
      <w:r w:rsidR="0022241E" w:rsidRPr="00681144">
        <w:rPr>
          <w:rFonts w:ascii="Traditional Arabic" w:hAnsi="Traditional Arabic" w:cs="Traditional Arabic"/>
          <w:color w:val="000000"/>
        </w:rPr>
        <w:t>”</w:t>
      </w:r>
      <w:r w:rsidR="00931A98" w:rsidRPr="00681144">
        <w:rPr>
          <w:rFonts w:ascii="Traditional Arabic" w:hAnsi="Traditional Arabic" w:cs="Traditional Arabic"/>
          <w:color w:val="000000"/>
        </w:rPr>
        <w:t xml:space="preserve"> </w:t>
      </w:r>
      <w:r w:rsidR="00931A98" w:rsidRPr="00F73007">
        <w:rPr>
          <w:color w:val="000000"/>
        </w:rPr>
        <w:t>şeklindedir.</w:t>
      </w:r>
      <w:r w:rsidR="00DE5C4F" w:rsidRPr="00F73007">
        <w:rPr>
          <w:rStyle w:val="DipnotBavurusu"/>
          <w:color w:val="000000"/>
        </w:rPr>
        <w:footnoteReference w:id="571"/>
      </w:r>
    </w:p>
    <w:p w:rsidR="00D60F10" w:rsidRPr="00F73007" w:rsidRDefault="00331FF9" w:rsidP="00C15AAC">
      <w:pPr>
        <w:pStyle w:val="Balk2"/>
        <w:spacing w:line="336" w:lineRule="auto"/>
      </w:pPr>
      <w:bookmarkStart w:id="124" w:name="_Toc413065678"/>
      <w:r>
        <w:t>3.</w:t>
      </w:r>
      <w:r w:rsidR="00D60F10" w:rsidRPr="00F73007">
        <w:t xml:space="preserve">32. </w:t>
      </w:r>
      <w:r w:rsidR="00B41078" w:rsidRPr="00F73007">
        <w:t>NÂ</w:t>
      </w:r>
      <w:r w:rsidR="003753C1" w:rsidRPr="00F73007">
        <w:t>İB</w:t>
      </w:r>
      <w:r w:rsidR="00D60F10" w:rsidRPr="00F73007">
        <w:t>-</w:t>
      </w:r>
      <w:r w:rsidR="003753C1" w:rsidRPr="00F73007">
        <w:t>İ</w:t>
      </w:r>
      <w:r w:rsidR="00D60F10" w:rsidRPr="00F73007">
        <w:t xml:space="preserve"> FÂİL KONUSU</w:t>
      </w:r>
      <w:bookmarkEnd w:id="124"/>
    </w:p>
    <w:p w:rsidR="005C4F8F" w:rsidRPr="00F73007" w:rsidRDefault="00250969" w:rsidP="00C15AAC">
      <w:pPr>
        <w:spacing w:after="120" w:line="336" w:lineRule="auto"/>
        <w:ind w:firstLine="680"/>
        <w:jc w:val="both"/>
        <w:rPr>
          <w:rFonts w:cs="Times New Roman"/>
        </w:rPr>
      </w:pPr>
      <w:r w:rsidRPr="00F73007">
        <w:rPr>
          <w:rFonts w:cs="Times New Roman"/>
        </w:rPr>
        <w:t>Fâil</w:t>
      </w:r>
      <w:r w:rsidR="007D71BB">
        <w:rPr>
          <w:rFonts w:cs="Times New Roman"/>
        </w:rPr>
        <w:t xml:space="preserve">, </w:t>
      </w:r>
      <w:r w:rsidR="00DB0BCF" w:rsidRPr="00F73007">
        <w:rPr>
          <w:rFonts w:cs="Times New Roman"/>
        </w:rPr>
        <w:t>lâfzî</w:t>
      </w:r>
      <w:r w:rsidR="00854CC3">
        <w:rPr>
          <w:rFonts w:cs="Times New Roman"/>
        </w:rPr>
        <w:t xml:space="preserve"> veya mânevî</w:t>
      </w:r>
      <w:r w:rsidRPr="00F73007">
        <w:rPr>
          <w:rFonts w:cs="Times New Roman"/>
        </w:rPr>
        <w:t xml:space="preserve"> bir nedenden</w:t>
      </w:r>
      <w:r w:rsidR="00DB0BCF" w:rsidRPr="00F73007">
        <w:rPr>
          <w:rFonts w:cs="Times New Roman"/>
        </w:rPr>
        <w:t xml:space="preserve"> dolayı hazf edilip</w:t>
      </w:r>
      <w:r w:rsidR="007D71BB">
        <w:rPr>
          <w:rFonts w:cs="Times New Roman"/>
        </w:rPr>
        <w:t xml:space="preserve">, </w:t>
      </w:r>
      <w:r w:rsidR="00DB0BCF" w:rsidRPr="00F73007">
        <w:rPr>
          <w:rFonts w:cs="Times New Roman"/>
        </w:rPr>
        <w:t xml:space="preserve">yerine </w:t>
      </w:r>
      <w:r w:rsidR="00926A1C" w:rsidRPr="00F73007">
        <w:rPr>
          <w:rFonts w:cs="Times New Roman"/>
        </w:rPr>
        <w:t>onun</w:t>
      </w:r>
      <w:r w:rsidR="00DB0BCF" w:rsidRPr="00F73007">
        <w:rPr>
          <w:rFonts w:cs="Times New Roman"/>
        </w:rPr>
        <w:t xml:space="preserve"> bütün hükümlerine uyacak olan</w:t>
      </w:r>
      <w:r w:rsidRPr="00F73007">
        <w:rPr>
          <w:rFonts w:cs="Times New Roman"/>
        </w:rPr>
        <w:t xml:space="preserve"> sırasıyla</w:t>
      </w:r>
      <w:r w:rsidR="00DB0BCF" w:rsidRPr="00F73007">
        <w:rPr>
          <w:rFonts w:cs="Times New Roman"/>
        </w:rPr>
        <w:t>;</w:t>
      </w:r>
      <w:r w:rsidRPr="00F73007">
        <w:rPr>
          <w:rFonts w:cs="Times New Roman"/>
        </w:rPr>
        <w:t xml:space="preserve"> mef‘ûlü bih</w:t>
      </w:r>
      <w:r w:rsidR="007D71BB">
        <w:rPr>
          <w:rFonts w:cs="Times New Roman"/>
        </w:rPr>
        <w:t xml:space="preserve">, </w:t>
      </w:r>
      <w:r w:rsidRPr="00F73007">
        <w:rPr>
          <w:rFonts w:cs="Times New Roman"/>
        </w:rPr>
        <w:t>muhtas</w:t>
      </w:r>
      <w:r w:rsidR="00183FDC" w:rsidRPr="00F73007">
        <w:rPr>
          <w:rFonts w:cs="Times New Roman"/>
        </w:rPr>
        <w:t>s</w:t>
      </w:r>
      <w:r w:rsidRPr="00F73007">
        <w:rPr>
          <w:rFonts w:cs="Times New Roman"/>
        </w:rPr>
        <w:t xml:space="preserve"> ve muta</w:t>
      </w:r>
      <w:r w:rsidR="00DB0BCF" w:rsidRPr="00F73007">
        <w:rPr>
          <w:rFonts w:cs="Times New Roman"/>
        </w:rPr>
        <w:t>sarrif olan</w:t>
      </w:r>
      <w:r w:rsidR="005429BB" w:rsidRPr="00F73007">
        <w:rPr>
          <w:rFonts w:cs="Times New Roman"/>
        </w:rPr>
        <w:t xml:space="preserve"> zarf</w:t>
      </w:r>
      <w:r w:rsidR="007D71BB">
        <w:rPr>
          <w:rFonts w:cs="Times New Roman"/>
        </w:rPr>
        <w:t xml:space="preserve">, </w:t>
      </w:r>
      <w:r w:rsidR="005429BB" w:rsidRPr="00F73007">
        <w:rPr>
          <w:rFonts w:cs="Times New Roman"/>
        </w:rPr>
        <w:t>câr-</w:t>
      </w:r>
      <w:r w:rsidRPr="00F73007">
        <w:rPr>
          <w:rFonts w:cs="Times New Roman"/>
        </w:rPr>
        <w:t>mecrûr</w:t>
      </w:r>
      <w:r w:rsidR="00927C44" w:rsidRPr="00F73007">
        <w:rPr>
          <w:rFonts w:cs="Times New Roman"/>
        </w:rPr>
        <w:t xml:space="preserve"> ve masdar geçebilir</w:t>
      </w:r>
      <w:r w:rsidR="00D00E67" w:rsidRPr="00F73007">
        <w:rPr>
          <w:rFonts w:cs="Times New Roman"/>
        </w:rPr>
        <w:t>.</w:t>
      </w:r>
      <w:r w:rsidR="00DD0E48">
        <w:rPr>
          <w:rFonts w:cs="Times New Roman"/>
        </w:rPr>
        <w:t xml:space="preserve"> </w:t>
      </w:r>
      <w:r w:rsidR="00183FDC" w:rsidRPr="00F73007">
        <w:rPr>
          <w:rFonts w:cs="Times New Roman"/>
        </w:rPr>
        <w:t xml:space="preserve">Fiilin </w:t>
      </w:r>
      <w:r w:rsidR="00927C44" w:rsidRPr="00F73007">
        <w:rPr>
          <w:rFonts w:cs="Times New Roman"/>
        </w:rPr>
        <w:t>ilk harfi mazmûm okunur</w:t>
      </w:r>
      <w:r w:rsidR="007D71BB">
        <w:rPr>
          <w:rFonts w:cs="Times New Roman"/>
        </w:rPr>
        <w:t xml:space="preserve">, </w:t>
      </w:r>
      <w:r w:rsidR="00927C44" w:rsidRPr="00F73007">
        <w:rPr>
          <w:rFonts w:cs="Times New Roman"/>
        </w:rPr>
        <w:t>ayrıca</w:t>
      </w:r>
      <w:r w:rsidR="005429BB" w:rsidRPr="00F73007">
        <w:rPr>
          <w:rFonts w:cs="Times New Roman"/>
        </w:rPr>
        <w:t xml:space="preserve">bir harfin </w:t>
      </w:r>
      <w:r w:rsidR="002C0E6A" w:rsidRPr="00F73007">
        <w:rPr>
          <w:rFonts w:cs="Times New Roman"/>
        </w:rPr>
        <w:t xml:space="preserve">ziyâde olduğu durumlarda </w:t>
      </w:r>
      <w:r w:rsidR="0022241E" w:rsidRPr="00681144">
        <w:rPr>
          <w:rFonts w:ascii="Traditional Arabic" w:hAnsi="Traditional Arabic" w:cs="Traditional Arabic"/>
        </w:rPr>
        <w:t>“</w:t>
      </w:r>
      <w:r w:rsidR="004B7F9E" w:rsidRPr="00681144">
        <w:rPr>
          <w:rFonts w:ascii="Traditional Arabic" w:hAnsi="Traditional Arabic" w:cs="Traditional Arabic"/>
        </w:rPr>
        <w:t xml:space="preserve"> </w:t>
      </w:r>
      <w:r w:rsidR="00DB0BCF" w:rsidRPr="00681144">
        <w:rPr>
          <w:rFonts w:ascii="Traditional Arabic" w:hAnsi="Traditional Arabic" w:cs="Traditional Arabic"/>
          <w:rtl/>
        </w:rPr>
        <w:t>تُعُلِ</w:t>
      </w:r>
      <w:r w:rsidR="00681144">
        <w:rPr>
          <w:rFonts w:ascii="Traditional Arabic" w:hAnsi="Traditional Arabic" w:cs="Traditional Arabic" w:hint="cs"/>
          <w:rtl/>
        </w:rPr>
        <w:t>ّ</w:t>
      </w:r>
      <w:r w:rsidR="00DB0BCF" w:rsidRPr="00681144">
        <w:rPr>
          <w:rFonts w:ascii="Traditional Arabic" w:hAnsi="Traditional Arabic" w:cs="Traditional Arabic"/>
          <w:rtl/>
        </w:rPr>
        <w:t>مَ</w:t>
      </w:r>
      <w:r w:rsidR="00DD0E48" w:rsidRPr="00681144">
        <w:rPr>
          <w:rFonts w:ascii="Traditional Arabic" w:hAnsi="Traditional Arabic" w:cs="Traditional Arabic"/>
        </w:rPr>
        <w:t xml:space="preserve"> </w:t>
      </w:r>
      <w:r w:rsidR="0022241E" w:rsidRPr="00681144">
        <w:rPr>
          <w:rFonts w:ascii="Traditional Arabic" w:hAnsi="Traditional Arabic" w:cs="Traditional Arabic"/>
        </w:rPr>
        <w:t>”</w:t>
      </w:r>
      <w:r w:rsidR="00DD0E48">
        <w:rPr>
          <w:rFonts w:cs="Times New Roman"/>
        </w:rPr>
        <w:t xml:space="preserve"> </w:t>
      </w:r>
      <w:r w:rsidR="008D1FCA" w:rsidRPr="00F73007">
        <w:rPr>
          <w:rFonts w:cs="Times New Roman"/>
        </w:rPr>
        <w:t>gibi</w:t>
      </w:r>
      <w:r w:rsidR="00927C44" w:rsidRPr="00F73007">
        <w:rPr>
          <w:rFonts w:cs="Times New Roman"/>
        </w:rPr>
        <w:t xml:space="preserve"> fiillerde</w:t>
      </w:r>
      <w:r w:rsidR="007D71BB">
        <w:rPr>
          <w:rFonts w:cs="Times New Roman"/>
        </w:rPr>
        <w:t xml:space="preserve">, </w:t>
      </w:r>
      <w:r w:rsidR="00DB0BCF" w:rsidRPr="00F73007">
        <w:rPr>
          <w:rFonts w:cs="Times New Roman"/>
        </w:rPr>
        <w:t>ikinci harf</w:t>
      </w:r>
      <w:r w:rsidR="008D1FCA" w:rsidRPr="00F73007">
        <w:rPr>
          <w:rFonts w:cs="Times New Roman"/>
        </w:rPr>
        <w:t xml:space="preserve">i mazmûm </w:t>
      </w:r>
      <w:r w:rsidR="00125A2B" w:rsidRPr="00F73007">
        <w:rPr>
          <w:rFonts w:cs="Times New Roman"/>
        </w:rPr>
        <w:t>okunurken</w:t>
      </w:r>
      <w:r w:rsidR="007D71BB">
        <w:rPr>
          <w:rFonts w:cs="Times New Roman"/>
        </w:rPr>
        <w:t xml:space="preserve">, </w:t>
      </w:r>
      <w:r w:rsidR="00125A2B" w:rsidRPr="00F73007">
        <w:rPr>
          <w:rFonts w:cs="Times New Roman"/>
        </w:rPr>
        <w:t>iki</w:t>
      </w:r>
      <w:r w:rsidR="002C0E6A" w:rsidRPr="00F73007">
        <w:rPr>
          <w:rFonts w:cs="Times New Roman"/>
        </w:rPr>
        <w:t xml:space="preserve"> harfin ziyâdesi halinde de</w:t>
      </w:r>
      <w:r w:rsidR="00DD0E48">
        <w:rPr>
          <w:rFonts w:cs="Times New Roman"/>
        </w:rPr>
        <w:t xml:space="preserve"> </w:t>
      </w:r>
      <w:r w:rsidR="0022241E">
        <w:rPr>
          <w:rFonts w:cs="Times New Roman"/>
        </w:rPr>
        <w:t>“</w:t>
      </w:r>
      <w:r w:rsidR="004B7F9E" w:rsidRPr="00681144">
        <w:rPr>
          <w:rFonts w:ascii="Traditional Arabic" w:hAnsi="Traditional Arabic" w:cs="Traditional Arabic"/>
        </w:rPr>
        <w:t xml:space="preserve"> </w:t>
      </w:r>
      <w:r w:rsidR="00183FDC" w:rsidRPr="00681144">
        <w:rPr>
          <w:rFonts w:ascii="Traditional Arabic" w:hAnsi="Traditional Arabic" w:cs="Traditional Arabic"/>
          <w:rtl/>
        </w:rPr>
        <w:t>اُن</w:t>
      </w:r>
      <w:r w:rsidR="00681144">
        <w:rPr>
          <w:rFonts w:ascii="Traditional Arabic" w:hAnsi="Traditional Arabic" w:cs="Traditional Arabic" w:hint="cs"/>
          <w:rtl/>
        </w:rPr>
        <w:t>ْ</w:t>
      </w:r>
      <w:r w:rsidR="00183FDC" w:rsidRPr="00681144">
        <w:rPr>
          <w:rFonts w:ascii="Traditional Arabic" w:hAnsi="Traditional Arabic" w:cs="Traditional Arabic"/>
          <w:rtl/>
        </w:rPr>
        <w:t>طُل</w:t>
      </w:r>
      <w:r w:rsidR="00B51B0A" w:rsidRPr="00681144">
        <w:rPr>
          <w:rFonts w:ascii="Traditional Arabic" w:hAnsi="Traditional Arabic" w:cs="Traditional Arabic"/>
          <w:rtl/>
        </w:rPr>
        <w:t>ِقَ</w:t>
      </w:r>
      <w:r w:rsidR="004B7F9E" w:rsidRPr="00681144">
        <w:rPr>
          <w:rFonts w:ascii="Traditional Arabic" w:hAnsi="Traditional Arabic" w:cs="Traditional Arabic"/>
        </w:rPr>
        <w:t xml:space="preserve"> </w:t>
      </w:r>
      <w:r w:rsidR="00B51B0A" w:rsidRPr="00F73007">
        <w:rPr>
          <w:rFonts w:cs="Times New Roman"/>
        </w:rPr>
        <w:t xml:space="preserve">” </w:t>
      </w:r>
      <w:r w:rsidR="008D1FCA" w:rsidRPr="00F73007">
        <w:rPr>
          <w:rFonts w:cs="Times New Roman"/>
        </w:rPr>
        <w:t>gibi fiillerde ise</w:t>
      </w:r>
      <w:r w:rsidR="00DB0BCF" w:rsidRPr="00F73007">
        <w:rPr>
          <w:rFonts w:cs="Times New Roman"/>
        </w:rPr>
        <w:t xml:space="preserve"> üçüncü harf de mazmûm okunur.</w:t>
      </w:r>
      <w:r w:rsidR="00B51B0A" w:rsidRPr="00F73007">
        <w:rPr>
          <w:rFonts w:cs="Times New Roman"/>
        </w:rPr>
        <w:t xml:space="preserve"> Sondan bir önceki harf</w:t>
      </w:r>
      <w:r w:rsidR="007D71BB">
        <w:rPr>
          <w:rFonts w:cs="Times New Roman"/>
        </w:rPr>
        <w:t xml:space="preserve">, </w:t>
      </w:r>
      <w:r w:rsidR="006E2777" w:rsidRPr="00F73007">
        <w:rPr>
          <w:rFonts w:cs="Times New Roman"/>
        </w:rPr>
        <w:t>muzâri‘de meftûh okunurken mâzîde ise meksûr okunur. Zarf veya masdar ancak şu üç şartlafâilin yerine ge</w:t>
      </w:r>
      <w:r w:rsidR="00A25943" w:rsidRPr="00F73007">
        <w:rPr>
          <w:rFonts w:cs="Times New Roman"/>
        </w:rPr>
        <w:t>çebilir:</w:t>
      </w:r>
      <w:r w:rsidR="00D00E67" w:rsidRPr="00F73007">
        <w:rPr>
          <w:rFonts w:cs="Times New Roman"/>
        </w:rPr>
        <w:t xml:space="preserve"> a</w:t>
      </w:r>
      <w:r w:rsidR="001439E2" w:rsidRPr="00F73007">
        <w:rPr>
          <w:rFonts w:cs="Times New Roman"/>
        </w:rPr>
        <w:t>-</w:t>
      </w:r>
      <w:r w:rsidR="00D00E67" w:rsidRPr="00F73007">
        <w:rPr>
          <w:rFonts w:cs="Times New Roman"/>
        </w:rPr>
        <w:t>M</w:t>
      </w:r>
      <w:r w:rsidR="006E2777" w:rsidRPr="00F73007">
        <w:rPr>
          <w:rFonts w:cs="Times New Roman"/>
        </w:rPr>
        <w:t>uh</w:t>
      </w:r>
      <w:r w:rsidR="00927C44" w:rsidRPr="00F73007">
        <w:rPr>
          <w:rFonts w:cs="Times New Roman"/>
        </w:rPr>
        <w:t>tas olmaları (vasıflı olmaları</w:t>
      </w:r>
      <w:r w:rsidR="006B1DF4" w:rsidRPr="00F73007">
        <w:rPr>
          <w:rFonts w:cs="Times New Roman"/>
        </w:rPr>
        <w:t>)</w:t>
      </w:r>
      <w:r w:rsidR="002C0E6A" w:rsidRPr="00F73007">
        <w:rPr>
          <w:rFonts w:cs="Times New Roman"/>
        </w:rPr>
        <w:t xml:space="preserve"> b</w:t>
      </w:r>
      <w:r w:rsidR="001439E2" w:rsidRPr="00F73007">
        <w:rPr>
          <w:rFonts w:cs="Times New Roman"/>
        </w:rPr>
        <w:t>-</w:t>
      </w:r>
      <w:r w:rsidR="00D00E67" w:rsidRPr="00F73007">
        <w:rPr>
          <w:rFonts w:cs="Times New Roman"/>
        </w:rPr>
        <w:t>M</w:t>
      </w:r>
      <w:r w:rsidR="00927C44" w:rsidRPr="00F73007">
        <w:rPr>
          <w:rFonts w:cs="Times New Roman"/>
        </w:rPr>
        <w:t xml:space="preserve">asdariyet veya zarfiyet </w:t>
      </w:r>
      <w:r w:rsidR="00B51B0A" w:rsidRPr="00F73007">
        <w:rPr>
          <w:rFonts w:cs="Times New Roman"/>
        </w:rPr>
        <w:t xml:space="preserve">üzerine mansup olmamaları ve </w:t>
      </w:r>
      <w:r w:rsidR="002C0E6A" w:rsidRPr="00F73007">
        <w:rPr>
          <w:rFonts w:cs="Times New Roman"/>
        </w:rPr>
        <w:t>mutasarrif olmaları</w:t>
      </w:r>
      <w:r w:rsidR="004B7F9E">
        <w:rPr>
          <w:rFonts w:cs="Times New Roman"/>
        </w:rPr>
        <w:t>.</w:t>
      </w:r>
      <w:r w:rsidR="00F8594E">
        <w:rPr>
          <w:rFonts w:cs="Times New Roman"/>
        </w:rPr>
        <w:br/>
      </w:r>
      <w:r w:rsidR="002C0E6A" w:rsidRPr="00F73007">
        <w:rPr>
          <w:rFonts w:cs="Times New Roman"/>
        </w:rPr>
        <w:t>c</w:t>
      </w:r>
      <w:r w:rsidR="001439E2" w:rsidRPr="00F73007">
        <w:rPr>
          <w:rFonts w:cs="Times New Roman"/>
        </w:rPr>
        <w:t>-</w:t>
      </w:r>
      <w:r w:rsidR="00D00E67" w:rsidRPr="00F73007">
        <w:rPr>
          <w:rFonts w:cs="Times New Roman"/>
        </w:rPr>
        <w:t>M</w:t>
      </w:r>
      <w:r w:rsidR="00927C44" w:rsidRPr="00F73007">
        <w:rPr>
          <w:rFonts w:cs="Times New Roman"/>
        </w:rPr>
        <w:t>ef‘ûlü bih’in mevcût olm</w:t>
      </w:r>
      <w:r w:rsidR="002C0E6A" w:rsidRPr="00F73007">
        <w:rPr>
          <w:rFonts w:cs="Times New Roman"/>
        </w:rPr>
        <w:t>aması</w:t>
      </w:r>
      <w:r w:rsidR="00B51B0A" w:rsidRPr="00F73007">
        <w:rPr>
          <w:rFonts w:cs="Times New Roman"/>
        </w:rPr>
        <w:t>.</w:t>
      </w:r>
      <w:r w:rsidR="008D1FCA" w:rsidRPr="00F73007">
        <w:rPr>
          <w:rStyle w:val="DipnotBavurusu"/>
          <w:rFonts w:cs="Times New Roman"/>
        </w:rPr>
        <w:footnoteReference w:id="572"/>
      </w:r>
    </w:p>
    <w:p w:rsidR="00D60EC0" w:rsidRPr="00F73007" w:rsidRDefault="003E3B4C" w:rsidP="00C15AAC">
      <w:pPr>
        <w:pStyle w:val="NormalWeb"/>
        <w:shd w:val="clear" w:color="auto" w:fill="FFFFFF"/>
        <w:spacing w:before="0" w:beforeAutospacing="0" w:after="120" w:afterAutospacing="0" w:line="336" w:lineRule="auto"/>
        <w:ind w:firstLine="680"/>
        <w:jc w:val="both"/>
        <w:rPr>
          <w:b/>
          <w:bCs/>
        </w:rPr>
      </w:pPr>
      <w:r w:rsidRPr="003E3B4C">
        <w:rPr>
          <w:b/>
          <w:bCs/>
        </w:rPr>
        <w:t>Âyet</w:t>
      </w:r>
      <w:r w:rsidR="0062701E">
        <w:rPr>
          <w:b/>
          <w:bCs/>
        </w:rPr>
        <w:t>ler ve Meâlleri</w:t>
      </w:r>
      <w:r w:rsidRPr="003E3B4C">
        <w:rPr>
          <w:b/>
          <w:bCs/>
        </w:rPr>
        <w:t>:</w:t>
      </w:r>
    </w:p>
    <w:p w:rsidR="00D60EC0" w:rsidRPr="0045636C" w:rsidRDefault="00562666"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4B7F9E" w:rsidRPr="0045636C">
        <w:rPr>
          <w:rFonts w:ascii="Traditional Arabic" w:hAnsi="Traditional Arabic" w:cs="Traditional Arabic"/>
          <w:color w:val="000000"/>
          <w:sz w:val="28"/>
          <w:szCs w:val="28"/>
        </w:rPr>
        <w:t xml:space="preserve"> </w:t>
      </w:r>
      <w:r w:rsidR="00D60EC0" w:rsidRPr="0045636C">
        <w:rPr>
          <w:rFonts w:ascii="Traditional Arabic" w:hAnsi="Traditional Arabic" w:cs="Traditional Arabic"/>
          <w:color w:val="000000"/>
          <w:sz w:val="28"/>
          <w:szCs w:val="28"/>
          <w:rtl/>
        </w:rPr>
        <w:t>يَا أَيُّهَا الَّذِينَ آمَنُوا إِذَا قِيلَ لَكُمْ تَفَسَّحُوا فِي الْمَجَالِسِ فَافْسَحُوا يَفْسَحِ اللَّهُ لَكُمْ</w:t>
      </w:r>
      <w:r w:rsidR="004B7F9E"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D91956" w:rsidRPr="00562666" w:rsidRDefault="005A30F5" w:rsidP="00C15AAC">
      <w:pPr>
        <w:spacing w:after="120" w:line="336" w:lineRule="auto"/>
        <w:ind w:firstLine="680"/>
        <w:jc w:val="both"/>
        <w:rPr>
          <w:rFonts w:cs="Times New Roman"/>
          <w:color w:val="6E0000"/>
        </w:rPr>
      </w:pPr>
      <w:r w:rsidRPr="00F73007">
        <w:rPr>
          <w:rFonts w:cs="Times New Roman"/>
          <w:i/>
          <w:iCs/>
        </w:rPr>
        <w:t>“</w:t>
      </w:r>
      <w:r w:rsidR="00F35CC4" w:rsidRPr="00F73007">
        <w:rPr>
          <w:rFonts w:cs="Times New Roman"/>
          <w:i/>
          <w:iCs/>
        </w:rPr>
        <w:t>Ey iman edenler! Size</w:t>
      </w:r>
      <w:r w:rsidR="007D71BB">
        <w:rPr>
          <w:rFonts w:cs="Times New Roman"/>
          <w:i/>
          <w:iCs/>
        </w:rPr>
        <w:t xml:space="preserve">, </w:t>
      </w:r>
      <w:r w:rsidR="00F35CC4" w:rsidRPr="00F73007">
        <w:rPr>
          <w:rFonts w:cs="Times New Roman"/>
          <w:i/>
          <w:iCs/>
        </w:rPr>
        <w:t>"Meclislerde yer açın" denildiği zaman açın ki</w:t>
      </w:r>
      <w:r w:rsidR="007D71BB">
        <w:rPr>
          <w:rFonts w:cs="Times New Roman"/>
          <w:i/>
          <w:iCs/>
        </w:rPr>
        <w:t xml:space="preserve">, </w:t>
      </w:r>
      <w:r w:rsidR="00F35CC4" w:rsidRPr="00F73007">
        <w:rPr>
          <w:rFonts w:cs="Times New Roman"/>
          <w:i/>
          <w:iCs/>
        </w:rPr>
        <w:t>Allah da size genişlik versin.</w:t>
      </w:r>
      <w:r w:rsidRPr="00F73007">
        <w:rPr>
          <w:rFonts w:cs="Times New Roman"/>
          <w:color w:val="6E0000"/>
        </w:rPr>
        <w:t>”</w:t>
      </w:r>
      <w:r w:rsidR="00F35CC4" w:rsidRPr="00F73007">
        <w:rPr>
          <w:rStyle w:val="DipnotBavurusu"/>
          <w:rFonts w:cs="Times New Roman"/>
        </w:rPr>
        <w:footnoteReference w:id="573"/>
      </w:r>
    </w:p>
    <w:p w:rsidR="00F35CC4" w:rsidRPr="0045636C" w:rsidRDefault="00562666"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4B7F9E" w:rsidRPr="0045636C">
        <w:rPr>
          <w:rFonts w:ascii="Traditional Arabic" w:hAnsi="Traditional Arabic" w:cs="Traditional Arabic"/>
          <w:color w:val="000000"/>
          <w:sz w:val="28"/>
          <w:szCs w:val="28"/>
        </w:rPr>
        <w:t xml:space="preserve"> </w:t>
      </w:r>
      <w:r w:rsidR="00681144">
        <w:rPr>
          <w:rFonts w:ascii="Traditional Arabic" w:hAnsi="Traditional Arabic" w:cs="Traditional Arabic"/>
          <w:color w:val="000000"/>
          <w:sz w:val="28"/>
          <w:szCs w:val="28"/>
          <w:rtl/>
        </w:rPr>
        <w:t>قُل</w:t>
      </w:r>
      <w:r w:rsidR="00681144">
        <w:rPr>
          <w:rFonts w:ascii="Traditional Arabic" w:hAnsi="Traditional Arabic" w:cs="Traditional Arabic" w:hint="cs"/>
          <w:color w:val="000000"/>
          <w:sz w:val="28"/>
          <w:szCs w:val="28"/>
          <w:rtl/>
        </w:rPr>
        <w:t>ْ</w:t>
      </w:r>
      <w:r w:rsidR="00681144">
        <w:rPr>
          <w:rFonts w:ascii="Traditional Arabic" w:hAnsi="Traditional Arabic" w:cs="Traditional Arabic"/>
          <w:color w:val="000000"/>
          <w:sz w:val="28"/>
          <w:szCs w:val="28"/>
          <w:rtl/>
        </w:rPr>
        <w:t xml:space="preserve"> ل</w:t>
      </w:r>
      <w:r w:rsidR="00681144">
        <w:rPr>
          <w:rFonts w:ascii="Traditional Arabic" w:hAnsi="Traditional Arabic" w:cs="Traditional Arabic" w:hint="cs"/>
          <w:color w:val="000000"/>
          <w:sz w:val="28"/>
          <w:szCs w:val="28"/>
          <w:rtl/>
        </w:rPr>
        <w:t>ِ</w:t>
      </w:r>
      <w:r w:rsidR="00F35CC4" w:rsidRPr="0045636C">
        <w:rPr>
          <w:rFonts w:ascii="Traditional Arabic" w:hAnsi="Traditional Arabic" w:cs="Traditional Arabic"/>
          <w:color w:val="000000"/>
          <w:sz w:val="28"/>
          <w:szCs w:val="28"/>
          <w:rtl/>
        </w:rPr>
        <w:t>لَّذِينَ آمَنُوا يَغْفِرُوا لِلَّذِينَ لا يَرْجُون أَيَّامَ اللَّهِ لِيَجْزِيَ قَوْمًا بِمَا كَانُوا يَكْسِبُونَ</w:t>
      </w:r>
      <w:r w:rsidR="004B7F9E"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2C0E6A" w:rsidRPr="00F73007" w:rsidRDefault="005A30F5"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F35CC4" w:rsidRPr="00F73007">
        <w:rPr>
          <w:i/>
          <w:iCs/>
          <w:color w:val="000000" w:themeColor="text1"/>
        </w:rPr>
        <w:t>İnananlara söyle</w:t>
      </w:r>
      <w:r w:rsidR="007D71BB">
        <w:rPr>
          <w:i/>
          <w:iCs/>
          <w:color w:val="000000" w:themeColor="text1"/>
        </w:rPr>
        <w:t xml:space="preserve">, </w:t>
      </w:r>
      <w:r w:rsidR="00F35CC4" w:rsidRPr="00F73007">
        <w:rPr>
          <w:i/>
          <w:iCs/>
          <w:color w:val="000000" w:themeColor="text1"/>
        </w:rPr>
        <w:t>Allah'ın (ceza) günlerinin geleceğini ummayanları (şimdilik) bağışlasınlar ki Allah herhangi bir topluma (kendi) kazandığının karşılığını versin</w:t>
      </w:r>
      <w:r w:rsidR="00F35CC4" w:rsidRPr="00F73007">
        <w:rPr>
          <w:color w:val="000000" w:themeColor="text1"/>
        </w:rPr>
        <w:t>.</w:t>
      </w:r>
      <w:r w:rsidRPr="00F73007">
        <w:rPr>
          <w:color w:val="000000" w:themeColor="text1"/>
        </w:rPr>
        <w:t>”</w:t>
      </w:r>
      <w:r w:rsidR="00F35CC4" w:rsidRPr="00F73007">
        <w:rPr>
          <w:rStyle w:val="DipnotBavurusu"/>
          <w:color w:val="000000" w:themeColor="text1"/>
        </w:rPr>
        <w:footnoteReference w:id="574"/>
      </w:r>
    </w:p>
    <w:p w:rsidR="00EC486B" w:rsidRDefault="00EC486B"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tl/>
        </w:rPr>
      </w:pPr>
    </w:p>
    <w:p w:rsidR="00F35CC4" w:rsidRPr="0045636C" w:rsidRDefault="00562666" w:rsidP="00EC486B">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lastRenderedPageBreak/>
        <w:t>{</w:t>
      </w:r>
      <w:r w:rsidR="004B7F9E" w:rsidRPr="0045636C">
        <w:rPr>
          <w:rFonts w:ascii="Traditional Arabic" w:hAnsi="Traditional Arabic" w:cs="Traditional Arabic"/>
          <w:color w:val="000000"/>
          <w:sz w:val="28"/>
          <w:szCs w:val="28"/>
        </w:rPr>
        <w:t xml:space="preserve"> </w:t>
      </w:r>
      <w:r w:rsidR="00F35CC4" w:rsidRPr="0045636C">
        <w:rPr>
          <w:rFonts w:ascii="Traditional Arabic" w:hAnsi="Traditional Arabic" w:cs="Traditional Arabic"/>
          <w:color w:val="000000"/>
          <w:sz w:val="28"/>
          <w:szCs w:val="28"/>
          <w:rtl/>
        </w:rPr>
        <w:t>إِنَّمَا حَرَّمَ عَلَيْكُمُ الْمَيْتَةَ وَالدَّمَ وَلَحْمَ الْخِنزِيرِ وَمَا أُهِلَّ بِهِ لِغَيْرِ اللَّهِ فَمَنِ اضْطُرَّ غَيْرَ بَاغٍ وَلاَ عَادٍ فَلا</w:t>
      </w:r>
      <w:r w:rsidR="00681144">
        <w:rPr>
          <w:rFonts w:ascii="Traditional Arabic" w:hAnsi="Traditional Arabic" w:cs="Traditional Arabic" w:hint="cs"/>
          <w:color w:val="000000"/>
          <w:sz w:val="28"/>
          <w:szCs w:val="28"/>
          <w:rtl/>
        </w:rPr>
        <w:t>َ</w:t>
      </w:r>
      <w:r w:rsidR="00F35CC4" w:rsidRPr="0045636C">
        <w:rPr>
          <w:rFonts w:ascii="Traditional Arabic" w:hAnsi="Traditional Arabic" w:cs="Traditional Arabic"/>
          <w:color w:val="000000"/>
          <w:sz w:val="28"/>
          <w:szCs w:val="28"/>
          <w:rtl/>
        </w:rPr>
        <w:t xml:space="preserve"> إِثْمَ عَ</w:t>
      </w:r>
      <w:r w:rsidR="004B7F9E" w:rsidRPr="0045636C">
        <w:rPr>
          <w:rFonts w:ascii="Traditional Arabic" w:hAnsi="Traditional Arabic" w:cs="Traditional Arabic"/>
          <w:color w:val="000000"/>
          <w:sz w:val="28"/>
          <w:szCs w:val="28"/>
          <w:rtl/>
        </w:rPr>
        <w:t>لَيْهِ إِنَّ اللَّهَ غَفُورٌ رَ</w:t>
      </w:r>
      <w:r w:rsidR="00F35CC4" w:rsidRPr="0045636C">
        <w:rPr>
          <w:rFonts w:ascii="Traditional Arabic" w:hAnsi="Traditional Arabic" w:cs="Traditional Arabic"/>
          <w:color w:val="000000"/>
          <w:sz w:val="28"/>
          <w:szCs w:val="28"/>
          <w:rtl/>
        </w:rPr>
        <w:t>حِيمٌ</w:t>
      </w:r>
      <w:r w:rsidR="004B7F9E"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F35CC4" w:rsidRPr="00F73007" w:rsidRDefault="005A30F5" w:rsidP="00C15AAC">
      <w:pPr>
        <w:pStyle w:val="NormalWeb"/>
        <w:shd w:val="clear" w:color="auto" w:fill="FFFFFF"/>
        <w:spacing w:before="0" w:beforeAutospacing="0" w:after="120" w:afterAutospacing="0" w:line="336" w:lineRule="auto"/>
        <w:ind w:firstLine="680"/>
        <w:jc w:val="both"/>
        <w:rPr>
          <w:color w:val="000000" w:themeColor="text1"/>
        </w:rPr>
      </w:pPr>
      <w:r w:rsidRPr="00F73007">
        <w:rPr>
          <w:color w:val="000000" w:themeColor="text1"/>
        </w:rPr>
        <w:t>“</w:t>
      </w:r>
      <w:r w:rsidR="00F35CC4" w:rsidRPr="00F73007">
        <w:rPr>
          <w:i/>
          <w:iCs/>
          <w:color w:val="000000" w:themeColor="text1"/>
        </w:rPr>
        <w:t>Allah</w:t>
      </w:r>
      <w:r w:rsidR="007D71BB">
        <w:rPr>
          <w:i/>
          <w:iCs/>
          <w:color w:val="000000" w:themeColor="text1"/>
        </w:rPr>
        <w:t xml:space="preserve">, </w:t>
      </w:r>
      <w:r w:rsidR="00F35CC4" w:rsidRPr="00F73007">
        <w:rPr>
          <w:i/>
          <w:iCs/>
          <w:color w:val="000000" w:themeColor="text1"/>
        </w:rPr>
        <w:t>size ancak leş</w:t>
      </w:r>
      <w:r w:rsidR="007D71BB">
        <w:rPr>
          <w:i/>
          <w:iCs/>
          <w:color w:val="000000" w:themeColor="text1"/>
        </w:rPr>
        <w:t xml:space="preserve">, </w:t>
      </w:r>
      <w:r w:rsidR="00F35CC4" w:rsidRPr="00F73007">
        <w:rPr>
          <w:i/>
          <w:iCs/>
          <w:color w:val="000000" w:themeColor="text1"/>
        </w:rPr>
        <w:t>kan</w:t>
      </w:r>
      <w:r w:rsidR="007D71BB">
        <w:rPr>
          <w:i/>
          <w:iCs/>
          <w:color w:val="000000" w:themeColor="text1"/>
        </w:rPr>
        <w:t xml:space="preserve">, </w:t>
      </w:r>
      <w:r w:rsidR="00F35CC4" w:rsidRPr="00F73007">
        <w:rPr>
          <w:i/>
          <w:iCs/>
          <w:color w:val="000000" w:themeColor="text1"/>
        </w:rPr>
        <w:t>domuz eti ve Allah'tan başkası adına kesileni haram kıldı</w:t>
      </w:r>
      <w:r w:rsidR="00F35CC4" w:rsidRPr="00F73007">
        <w:rPr>
          <w:color w:val="000000" w:themeColor="text1"/>
        </w:rPr>
        <w:t>.</w:t>
      </w:r>
      <w:r w:rsidRPr="00F73007">
        <w:rPr>
          <w:color w:val="000000" w:themeColor="text1"/>
        </w:rPr>
        <w:t>”</w:t>
      </w:r>
      <w:r w:rsidR="00F35CC4" w:rsidRPr="00F73007">
        <w:rPr>
          <w:rStyle w:val="DipnotBavurusu"/>
          <w:color w:val="000000" w:themeColor="text1"/>
        </w:rPr>
        <w:footnoteReference w:id="575"/>
      </w:r>
    </w:p>
    <w:p w:rsidR="00F35CC4" w:rsidRPr="004B7F9E" w:rsidRDefault="0062701E" w:rsidP="004B7F9E">
      <w:pPr>
        <w:ind w:firstLine="680"/>
        <w:rPr>
          <w:rFonts w:eastAsia="Times New Roman" w:cs="Times New Roman"/>
          <w:b/>
          <w:bCs/>
          <w:color w:val="auto"/>
        </w:rPr>
      </w:pPr>
      <w:r>
        <w:rPr>
          <w:b/>
          <w:bCs/>
        </w:rPr>
        <w:t>Âyetlerdeki</w:t>
      </w:r>
      <w:r w:rsidR="003E3B4C" w:rsidRPr="003E3B4C">
        <w:rPr>
          <w:b/>
          <w:bCs/>
        </w:rPr>
        <w:t xml:space="preserve"> İstişhâd:</w:t>
      </w:r>
    </w:p>
    <w:p w:rsidR="003F1A5E" w:rsidRPr="00F73007" w:rsidRDefault="00D00E67" w:rsidP="008D1670">
      <w:pPr>
        <w:pStyle w:val="NormalWeb"/>
        <w:shd w:val="clear" w:color="auto" w:fill="FFFFFF"/>
        <w:spacing w:before="0" w:beforeAutospacing="0" w:after="120" w:afterAutospacing="0" w:line="360" w:lineRule="auto"/>
        <w:ind w:firstLine="680"/>
        <w:jc w:val="both"/>
        <w:rPr>
          <w:color w:val="000000"/>
        </w:rPr>
      </w:pPr>
      <w:r w:rsidRPr="00F73007">
        <w:t>İbn Hişâm</w:t>
      </w:r>
      <w:r w:rsidR="007D71BB">
        <w:t xml:space="preserve">, </w:t>
      </w:r>
      <w:r w:rsidR="00510CDC" w:rsidRPr="00F73007">
        <w:t xml:space="preserve">konuyla ilgili </w:t>
      </w:r>
      <w:r w:rsidR="006C7D16" w:rsidRPr="00F73007">
        <w:t>istişhâd</w:t>
      </w:r>
      <w:r w:rsidRPr="00F73007">
        <w:t xml:space="preserve"> ettiği </w:t>
      </w:r>
      <w:r w:rsidR="00D42541" w:rsidRPr="00F73007">
        <w:t>âyet</w:t>
      </w:r>
      <w:r w:rsidR="00510CDC" w:rsidRPr="00F73007">
        <w:t>ler</w:t>
      </w:r>
      <w:r w:rsidR="008D1670">
        <w:t>in ilki</w:t>
      </w:r>
      <w:r w:rsidR="00510CDC" w:rsidRPr="00F73007">
        <w:t xml:space="preserve"> olan</w:t>
      </w:r>
      <w:r w:rsidR="007D71BB">
        <w:t xml:space="preserve">, </w:t>
      </w:r>
      <w:r w:rsidR="0022241E" w:rsidRPr="00681144">
        <w:rPr>
          <w:rFonts w:ascii="Traditional Arabic" w:hAnsi="Traditional Arabic" w:cs="Traditional Arabic"/>
        </w:rPr>
        <w:t>“</w:t>
      </w:r>
      <w:r w:rsidR="00510CDC" w:rsidRPr="00681144">
        <w:rPr>
          <w:rFonts w:ascii="Traditional Arabic" w:hAnsi="Traditional Arabic" w:cs="Traditional Arabic"/>
          <w:color w:val="000000"/>
          <w:rtl/>
        </w:rPr>
        <w:t>قِيلَ لَكُمْ تَفَسَّحُوا</w:t>
      </w:r>
      <w:r w:rsidR="004B7F9E" w:rsidRPr="00681144">
        <w:rPr>
          <w:rFonts w:ascii="Traditional Arabic" w:hAnsi="Traditional Arabic" w:cs="Traditional Arabic"/>
          <w:color w:val="000000"/>
          <w:rtl/>
        </w:rPr>
        <w:t xml:space="preserve"> </w:t>
      </w:r>
      <w:r w:rsidR="0022241E" w:rsidRPr="00681144">
        <w:rPr>
          <w:rFonts w:ascii="Traditional Arabic" w:hAnsi="Traditional Arabic" w:cs="Traditional Arabic"/>
          <w:color w:val="000000"/>
        </w:rPr>
        <w:t>”</w:t>
      </w:r>
      <w:r w:rsidR="00510CDC" w:rsidRPr="00681144">
        <w:rPr>
          <w:rFonts w:ascii="Traditional Arabic" w:hAnsi="Traditional Arabic" w:cs="Traditional Arabic"/>
          <w:color w:val="000000"/>
        </w:rPr>
        <w:t xml:space="preserve"> </w:t>
      </w:r>
      <w:r w:rsidR="00510CDC" w:rsidRPr="00F73007">
        <w:rPr>
          <w:color w:val="000000"/>
        </w:rPr>
        <w:t>cümlesinde</w:t>
      </w:r>
      <w:r w:rsidR="007D71BB">
        <w:rPr>
          <w:color w:val="000000"/>
        </w:rPr>
        <w:t xml:space="preserve">, </w:t>
      </w:r>
      <w:r w:rsidR="00510CDC" w:rsidRPr="00F73007">
        <w:rPr>
          <w:color w:val="000000"/>
        </w:rPr>
        <w:t xml:space="preserve">fâilin hazf </w:t>
      </w:r>
      <w:r w:rsidR="002C0E6A" w:rsidRPr="00F73007">
        <w:rPr>
          <w:color w:val="000000"/>
        </w:rPr>
        <w:t>edildiğini ve niyâbeten câr-</w:t>
      </w:r>
      <w:r w:rsidR="00510CDC" w:rsidRPr="00F73007">
        <w:rPr>
          <w:color w:val="000000"/>
        </w:rPr>
        <w:t xml:space="preserve">mecrûr olan </w:t>
      </w:r>
      <w:r w:rsidR="0022241E" w:rsidRPr="00681144">
        <w:rPr>
          <w:rFonts w:ascii="Traditional Arabic" w:hAnsi="Traditional Arabic" w:cs="Traditional Arabic"/>
          <w:color w:val="000000"/>
        </w:rPr>
        <w:t>“</w:t>
      </w:r>
      <w:r w:rsidR="00DD0E48" w:rsidRPr="00681144">
        <w:rPr>
          <w:rFonts w:ascii="Traditional Arabic" w:hAnsi="Traditional Arabic" w:cs="Traditional Arabic"/>
          <w:color w:val="000000"/>
        </w:rPr>
        <w:t xml:space="preserve"> </w:t>
      </w:r>
      <w:r w:rsidR="00510CDC" w:rsidRPr="00681144">
        <w:rPr>
          <w:rFonts w:ascii="Traditional Arabic" w:hAnsi="Traditional Arabic" w:cs="Traditional Arabic"/>
          <w:color w:val="000000"/>
          <w:rtl/>
        </w:rPr>
        <w:t>لَكُمْ</w:t>
      </w:r>
      <w:r w:rsidR="00DD0E48" w:rsidRPr="00681144">
        <w:rPr>
          <w:rFonts w:ascii="Traditional Arabic" w:hAnsi="Traditional Arabic" w:cs="Traditional Arabic"/>
          <w:color w:val="000000"/>
        </w:rPr>
        <w:t xml:space="preserve"> </w:t>
      </w:r>
      <w:r w:rsidR="0022241E" w:rsidRPr="00681144">
        <w:rPr>
          <w:rFonts w:ascii="Traditional Arabic" w:hAnsi="Traditional Arabic" w:cs="Traditional Arabic"/>
          <w:color w:val="000000"/>
        </w:rPr>
        <w:t>”</w:t>
      </w:r>
      <w:r w:rsidR="00510CDC" w:rsidRPr="00F73007">
        <w:rPr>
          <w:color w:val="000000"/>
        </w:rPr>
        <w:t xml:space="preserve"> kelimesinin geçtiğini </w:t>
      </w:r>
      <w:r w:rsidR="00B51B0A" w:rsidRPr="00F73007">
        <w:rPr>
          <w:color w:val="000000"/>
        </w:rPr>
        <w:t>söylemektedir</w:t>
      </w:r>
      <w:r w:rsidR="00510CDC" w:rsidRPr="00F73007">
        <w:rPr>
          <w:color w:val="000000"/>
        </w:rPr>
        <w:t>.</w:t>
      </w:r>
      <w:r w:rsidR="006E1475" w:rsidRPr="00F73007">
        <w:rPr>
          <w:color w:val="000000"/>
        </w:rPr>
        <w:t xml:space="preserve"> İkinci </w:t>
      </w:r>
      <w:r w:rsidR="00D42541" w:rsidRPr="00F73007">
        <w:rPr>
          <w:color w:val="000000"/>
        </w:rPr>
        <w:t>âyet</w:t>
      </w:r>
      <w:r w:rsidR="006E1475" w:rsidRPr="00F73007">
        <w:rPr>
          <w:color w:val="000000"/>
        </w:rPr>
        <w:t xml:space="preserve"> olan </w:t>
      </w:r>
      <w:r w:rsidR="0022241E" w:rsidRPr="00681144">
        <w:rPr>
          <w:rFonts w:ascii="Traditional Arabic" w:hAnsi="Traditional Arabic" w:cs="Traditional Arabic"/>
          <w:color w:val="000000"/>
        </w:rPr>
        <w:t>“</w:t>
      </w:r>
      <w:r w:rsidR="004B7F9E" w:rsidRPr="00681144">
        <w:rPr>
          <w:rFonts w:ascii="Traditional Arabic" w:hAnsi="Traditional Arabic" w:cs="Traditional Arabic"/>
          <w:color w:val="000000"/>
        </w:rPr>
        <w:t xml:space="preserve"> </w:t>
      </w:r>
      <w:r w:rsidR="006E1475" w:rsidRPr="00681144">
        <w:rPr>
          <w:rFonts w:ascii="Traditional Arabic" w:hAnsi="Traditional Arabic" w:cs="Traditional Arabic"/>
          <w:color w:val="000000"/>
          <w:rtl/>
        </w:rPr>
        <w:t>لِيَجْزِيَ قَوْمًا بِمَا كَانُوا يَكْسِبُونَ</w:t>
      </w:r>
      <w:r w:rsidR="004B7F9E" w:rsidRPr="00681144">
        <w:rPr>
          <w:rFonts w:ascii="Traditional Arabic" w:hAnsi="Traditional Arabic" w:cs="Traditional Arabic"/>
          <w:color w:val="000000"/>
        </w:rPr>
        <w:t xml:space="preserve"> </w:t>
      </w:r>
      <w:r w:rsidR="0022241E" w:rsidRPr="00681144">
        <w:rPr>
          <w:rFonts w:ascii="Traditional Arabic" w:hAnsi="Traditional Arabic" w:cs="Traditional Arabic"/>
          <w:color w:val="000000"/>
        </w:rPr>
        <w:t>”</w:t>
      </w:r>
      <w:r w:rsidR="006E1475" w:rsidRPr="00F73007">
        <w:rPr>
          <w:color w:val="000000"/>
        </w:rPr>
        <w:t xml:space="preserve"> cümlesi</w:t>
      </w:r>
      <w:r w:rsidR="007D71BB">
        <w:rPr>
          <w:color w:val="000000"/>
        </w:rPr>
        <w:t xml:space="preserve">, </w:t>
      </w:r>
      <w:r w:rsidR="00BD0A7D" w:rsidRPr="00F73007">
        <w:rPr>
          <w:color w:val="000000"/>
        </w:rPr>
        <w:t>Ahfeş ve İmâm C</w:t>
      </w:r>
      <w:r w:rsidR="00B51B0A" w:rsidRPr="00F73007">
        <w:rPr>
          <w:color w:val="000000"/>
        </w:rPr>
        <w:t>afer’in kırâatinde</w:t>
      </w:r>
      <w:r w:rsidR="0005717C">
        <w:rPr>
          <w:color w:val="000000"/>
        </w:rPr>
        <w:t xml:space="preserve"> </w:t>
      </w:r>
      <w:r w:rsidR="00B51B0A" w:rsidRPr="00F73007">
        <w:rPr>
          <w:color w:val="000000"/>
        </w:rPr>
        <w:t>fiil</w:t>
      </w:r>
      <w:r w:rsidR="00124FE0" w:rsidRPr="00F73007">
        <w:rPr>
          <w:color w:val="000000"/>
        </w:rPr>
        <w:t xml:space="preserve"> me</w:t>
      </w:r>
      <w:r w:rsidR="00B51B0A" w:rsidRPr="00F73007">
        <w:rPr>
          <w:color w:val="000000"/>
        </w:rPr>
        <w:t>ç</w:t>
      </w:r>
      <w:r w:rsidR="00124FE0" w:rsidRPr="00F73007">
        <w:rPr>
          <w:color w:val="000000"/>
        </w:rPr>
        <w:t>hûl o</w:t>
      </w:r>
      <w:r w:rsidR="00B51B0A" w:rsidRPr="00F73007">
        <w:rPr>
          <w:color w:val="000000"/>
        </w:rPr>
        <w:t>larak okunmuştur. M</w:t>
      </w:r>
      <w:r w:rsidR="00370556" w:rsidRPr="00F73007">
        <w:rPr>
          <w:color w:val="000000"/>
        </w:rPr>
        <w:t>ef’ûl</w:t>
      </w:r>
      <w:r w:rsidR="006E1475" w:rsidRPr="00F73007">
        <w:rPr>
          <w:color w:val="000000"/>
        </w:rPr>
        <w:t xml:space="preserve"> bih olan </w:t>
      </w:r>
      <w:r w:rsidR="0022241E" w:rsidRPr="00681144">
        <w:rPr>
          <w:rFonts w:ascii="Traditional Arabic" w:hAnsi="Traditional Arabic" w:cs="Traditional Arabic"/>
          <w:color w:val="000000"/>
        </w:rPr>
        <w:t>“</w:t>
      </w:r>
      <w:r w:rsidR="004B7F9E" w:rsidRPr="00681144">
        <w:rPr>
          <w:rFonts w:ascii="Traditional Arabic" w:hAnsi="Traditional Arabic" w:cs="Traditional Arabic"/>
          <w:color w:val="000000"/>
        </w:rPr>
        <w:t xml:space="preserve"> </w:t>
      </w:r>
      <w:r w:rsidR="006E1475" w:rsidRPr="00681144">
        <w:rPr>
          <w:rFonts w:ascii="Traditional Arabic" w:hAnsi="Traditional Arabic" w:cs="Traditional Arabic"/>
          <w:color w:val="000000"/>
          <w:rtl/>
        </w:rPr>
        <w:t>قَوْمًا</w:t>
      </w:r>
      <w:r w:rsidR="004B7F9E" w:rsidRPr="00681144">
        <w:rPr>
          <w:rFonts w:ascii="Traditional Arabic" w:hAnsi="Traditional Arabic" w:cs="Traditional Arabic"/>
          <w:color w:val="000000"/>
        </w:rPr>
        <w:t xml:space="preserve"> </w:t>
      </w:r>
      <w:r w:rsidR="0022241E" w:rsidRPr="00681144">
        <w:rPr>
          <w:rFonts w:ascii="Traditional Arabic" w:hAnsi="Traditional Arabic" w:cs="Traditional Arabic"/>
          <w:color w:val="000000"/>
        </w:rPr>
        <w:t>”</w:t>
      </w:r>
      <w:r w:rsidR="006E1475" w:rsidRPr="00681144">
        <w:rPr>
          <w:rFonts w:ascii="Traditional Arabic" w:hAnsi="Traditional Arabic" w:cs="Traditional Arabic"/>
          <w:color w:val="000000"/>
        </w:rPr>
        <w:t xml:space="preserve"> </w:t>
      </w:r>
      <w:r w:rsidR="006E1475" w:rsidRPr="00F73007">
        <w:rPr>
          <w:color w:val="000000"/>
        </w:rPr>
        <w:t>kelimesi var olmasına rağmen</w:t>
      </w:r>
      <w:r w:rsidR="007D71BB">
        <w:rPr>
          <w:color w:val="000000"/>
        </w:rPr>
        <w:t xml:space="preserve">, </w:t>
      </w:r>
      <w:r w:rsidR="00BD0A7D" w:rsidRPr="00F73007">
        <w:rPr>
          <w:color w:val="000000"/>
        </w:rPr>
        <w:t>câr-</w:t>
      </w:r>
      <w:r w:rsidR="00124FE0" w:rsidRPr="00F73007">
        <w:rPr>
          <w:color w:val="000000"/>
        </w:rPr>
        <w:t xml:space="preserve">mecrûr olan </w:t>
      </w:r>
      <w:r w:rsidR="0022241E" w:rsidRPr="00681144">
        <w:rPr>
          <w:rFonts w:ascii="Traditional Arabic" w:hAnsi="Traditional Arabic" w:cs="Traditional Arabic"/>
          <w:color w:val="000000"/>
        </w:rPr>
        <w:t>“</w:t>
      </w:r>
      <w:r w:rsidR="004B7F9E" w:rsidRPr="00681144">
        <w:rPr>
          <w:rFonts w:ascii="Traditional Arabic" w:hAnsi="Traditional Arabic" w:cs="Traditional Arabic"/>
          <w:color w:val="000000"/>
        </w:rPr>
        <w:t xml:space="preserve"> </w:t>
      </w:r>
      <w:r w:rsidR="00124FE0" w:rsidRPr="00681144">
        <w:rPr>
          <w:rFonts w:ascii="Traditional Arabic" w:hAnsi="Traditional Arabic" w:cs="Traditional Arabic"/>
          <w:color w:val="000000"/>
          <w:rtl/>
        </w:rPr>
        <w:t>بِمَا</w:t>
      </w:r>
      <w:r w:rsidR="004B7F9E" w:rsidRPr="00681144">
        <w:rPr>
          <w:rFonts w:ascii="Traditional Arabic" w:hAnsi="Traditional Arabic" w:cs="Traditional Arabic"/>
          <w:color w:val="000000"/>
        </w:rPr>
        <w:t xml:space="preserve"> </w:t>
      </w:r>
      <w:r w:rsidR="0022241E" w:rsidRPr="00681144">
        <w:rPr>
          <w:rFonts w:ascii="Traditional Arabic" w:hAnsi="Traditional Arabic" w:cs="Traditional Arabic"/>
          <w:color w:val="000000"/>
        </w:rPr>
        <w:t>”</w:t>
      </w:r>
      <w:r w:rsidR="00124FE0" w:rsidRPr="00F73007">
        <w:rPr>
          <w:color w:val="000000"/>
        </w:rPr>
        <w:t xml:space="preserve"> kelimesi</w:t>
      </w:r>
      <w:r w:rsidR="007D71BB">
        <w:rPr>
          <w:color w:val="000000"/>
        </w:rPr>
        <w:t xml:space="preserve">, </w:t>
      </w:r>
      <w:r w:rsidR="0022241E" w:rsidRPr="00681144">
        <w:rPr>
          <w:rFonts w:ascii="Traditional Arabic" w:hAnsi="Traditional Arabic" w:cs="Traditional Arabic"/>
          <w:color w:val="000000"/>
        </w:rPr>
        <w:t>“</w:t>
      </w:r>
      <w:r w:rsidR="004B7F9E" w:rsidRPr="00681144">
        <w:rPr>
          <w:rFonts w:ascii="Traditional Arabic" w:hAnsi="Traditional Arabic" w:cs="Traditional Arabic"/>
          <w:color w:val="000000"/>
        </w:rPr>
        <w:t xml:space="preserve"> </w:t>
      </w:r>
      <w:r w:rsidR="00124FE0" w:rsidRPr="00681144">
        <w:rPr>
          <w:rFonts w:ascii="Traditional Arabic" w:hAnsi="Traditional Arabic" w:cs="Traditional Arabic"/>
          <w:color w:val="000000"/>
          <w:rtl/>
        </w:rPr>
        <w:t>لِيُجْزَى</w:t>
      </w:r>
      <w:r w:rsidR="004B7F9E" w:rsidRPr="00681144">
        <w:rPr>
          <w:rFonts w:ascii="Traditional Arabic" w:hAnsi="Traditional Arabic" w:cs="Traditional Arabic"/>
          <w:color w:val="000000"/>
        </w:rPr>
        <w:t xml:space="preserve"> </w:t>
      </w:r>
      <w:r w:rsidR="0022241E" w:rsidRPr="00681144">
        <w:rPr>
          <w:rFonts w:ascii="Traditional Arabic" w:hAnsi="Traditional Arabic" w:cs="Traditional Arabic"/>
          <w:color w:val="000000"/>
        </w:rPr>
        <w:t>”</w:t>
      </w:r>
      <w:r w:rsidR="006952CD" w:rsidRPr="00F73007">
        <w:rPr>
          <w:color w:val="000000"/>
        </w:rPr>
        <w:t xml:space="preserve"> fiiline nâib’i fâil olmuştur. </w:t>
      </w:r>
      <w:r w:rsidR="00124FE0" w:rsidRPr="00F73007">
        <w:rPr>
          <w:color w:val="000000"/>
        </w:rPr>
        <w:t xml:space="preserve">Ancak İbn </w:t>
      </w:r>
      <w:r w:rsidR="00CC7546" w:rsidRPr="00F73007">
        <w:rPr>
          <w:color w:val="000000"/>
        </w:rPr>
        <w:t>Hişâm</w:t>
      </w:r>
      <w:r w:rsidR="0005717C">
        <w:rPr>
          <w:color w:val="000000"/>
        </w:rPr>
        <w:t xml:space="preserve"> </w:t>
      </w:r>
      <w:r w:rsidRPr="00F73007">
        <w:rPr>
          <w:color w:val="000000"/>
        </w:rPr>
        <w:t xml:space="preserve">buna cevâben şöyle der: </w:t>
      </w:r>
      <w:r w:rsidR="002C0E6A" w:rsidRPr="00F73007">
        <w:rPr>
          <w:i/>
          <w:iCs/>
          <w:color w:val="000000"/>
        </w:rPr>
        <w:t>“</w:t>
      </w:r>
      <w:r w:rsidRPr="00F73007">
        <w:rPr>
          <w:i/>
          <w:iCs/>
          <w:color w:val="000000"/>
        </w:rPr>
        <w:t>M</w:t>
      </w:r>
      <w:r w:rsidR="00BD0A7D" w:rsidRPr="00F73007">
        <w:rPr>
          <w:i/>
          <w:iCs/>
          <w:color w:val="000000"/>
        </w:rPr>
        <w:t>uhtemeldir ki nâib’i fâil</w:t>
      </w:r>
      <w:r w:rsidR="007D71BB">
        <w:rPr>
          <w:i/>
          <w:iCs/>
          <w:color w:val="000000"/>
        </w:rPr>
        <w:t xml:space="preserve">, </w:t>
      </w:r>
      <w:r w:rsidR="00BD0A7D" w:rsidRPr="00F73007">
        <w:rPr>
          <w:i/>
          <w:iCs/>
          <w:color w:val="000000"/>
        </w:rPr>
        <w:t>câr-</w:t>
      </w:r>
      <w:r w:rsidR="005100EB" w:rsidRPr="00F73007">
        <w:rPr>
          <w:i/>
          <w:iCs/>
          <w:color w:val="000000"/>
        </w:rPr>
        <w:t>mecrûr olmayıp</w:t>
      </w:r>
      <w:r w:rsidR="007D71BB">
        <w:rPr>
          <w:i/>
          <w:iCs/>
          <w:color w:val="000000"/>
        </w:rPr>
        <w:t xml:space="preserve">, </w:t>
      </w:r>
      <w:r w:rsidR="005100EB" w:rsidRPr="00F73007">
        <w:rPr>
          <w:i/>
          <w:iCs/>
          <w:color w:val="000000"/>
        </w:rPr>
        <w:t xml:space="preserve">mezkûr </w:t>
      </w:r>
      <w:r w:rsidR="00D42541" w:rsidRPr="00F73007">
        <w:rPr>
          <w:i/>
          <w:iCs/>
          <w:color w:val="000000"/>
        </w:rPr>
        <w:t>âyet</w:t>
      </w:r>
      <w:r w:rsidR="005100EB" w:rsidRPr="00F73007">
        <w:rPr>
          <w:i/>
          <w:iCs/>
          <w:color w:val="000000"/>
        </w:rPr>
        <w:t>teki “</w:t>
      </w:r>
      <w:r w:rsidR="005100EB" w:rsidRPr="00681144">
        <w:rPr>
          <w:rFonts w:ascii="Traditional Arabic" w:hAnsi="Traditional Arabic" w:cs="Traditional Arabic"/>
          <w:i/>
          <w:iCs/>
          <w:color w:val="000000"/>
          <w:rtl/>
        </w:rPr>
        <w:t>لِيُجْزَى</w:t>
      </w:r>
      <w:r w:rsidR="004B7F9E" w:rsidRPr="00681144">
        <w:rPr>
          <w:rFonts w:ascii="Traditional Arabic" w:hAnsi="Traditional Arabic" w:cs="Traditional Arabic"/>
          <w:i/>
          <w:iCs/>
          <w:color w:val="000000"/>
        </w:rPr>
        <w:t xml:space="preserve"> </w:t>
      </w:r>
      <w:r w:rsidR="0022241E">
        <w:rPr>
          <w:i/>
          <w:iCs/>
          <w:color w:val="000000"/>
        </w:rPr>
        <w:t>”</w:t>
      </w:r>
      <w:r w:rsidR="005100EB" w:rsidRPr="00F73007">
        <w:rPr>
          <w:i/>
          <w:iCs/>
          <w:color w:val="000000"/>
        </w:rPr>
        <w:t xml:space="preserve"> fiilinde müstetir zamîr olup</w:t>
      </w:r>
      <w:r w:rsidR="007D71BB">
        <w:rPr>
          <w:i/>
          <w:iCs/>
          <w:color w:val="000000"/>
        </w:rPr>
        <w:t xml:space="preserve">, </w:t>
      </w:r>
      <w:r w:rsidR="00D42541" w:rsidRPr="00F73007">
        <w:rPr>
          <w:i/>
          <w:iCs/>
          <w:color w:val="000000"/>
        </w:rPr>
        <w:t>âyet</w:t>
      </w:r>
      <w:r w:rsidR="005100EB" w:rsidRPr="00F73007">
        <w:rPr>
          <w:i/>
          <w:iCs/>
          <w:color w:val="000000"/>
        </w:rPr>
        <w:t>in başından mefhûm olan “</w:t>
      </w:r>
      <w:r w:rsidR="004B7F9E">
        <w:rPr>
          <w:i/>
          <w:iCs/>
          <w:color w:val="000000"/>
        </w:rPr>
        <w:t xml:space="preserve"> </w:t>
      </w:r>
      <w:r w:rsidR="00D91956" w:rsidRPr="00681144">
        <w:rPr>
          <w:rFonts w:ascii="Traditional Arabic" w:hAnsi="Traditional Arabic" w:cs="Traditional Arabic"/>
          <w:i/>
          <w:iCs/>
          <w:color w:val="000000"/>
          <w:rtl/>
        </w:rPr>
        <w:t>غُفْرَانَ</w:t>
      </w:r>
      <w:r w:rsidR="004B7F9E" w:rsidRPr="00681144">
        <w:rPr>
          <w:rFonts w:ascii="Traditional Arabic" w:hAnsi="Traditional Arabic" w:cs="Traditional Arabic"/>
          <w:i/>
          <w:iCs/>
          <w:color w:val="000000"/>
        </w:rPr>
        <w:t xml:space="preserve"> </w:t>
      </w:r>
      <w:r w:rsidR="005100EB" w:rsidRPr="00681144">
        <w:rPr>
          <w:rFonts w:ascii="Traditional Arabic" w:hAnsi="Traditional Arabic" w:cs="Traditional Arabic"/>
          <w:i/>
          <w:iCs/>
          <w:color w:val="000000"/>
        </w:rPr>
        <w:t>”</w:t>
      </w:r>
      <w:r w:rsidR="005100EB" w:rsidRPr="00F73007">
        <w:rPr>
          <w:i/>
          <w:iCs/>
          <w:color w:val="000000"/>
        </w:rPr>
        <w:t xml:space="preserve"> kelimesine râci‘ olur</w:t>
      </w:r>
      <w:r w:rsidR="007D71BB">
        <w:rPr>
          <w:i/>
          <w:iCs/>
          <w:color w:val="000000"/>
        </w:rPr>
        <w:t xml:space="preserve">, </w:t>
      </w:r>
      <w:r w:rsidR="005100EB" w:rsidRPr="00F73007">
        <w:rPr>
          <w:i/>
          <w:iCs/>
          <w:color w:val="000000"/>
        </w:rPr>
        <w:t>mef‘ûl bih olan</w:t>
      </w:r>
      <w:r w:rsidR="00D50328" w:rsidRPr="00F73007">
        <w:rPr>
          <w:i/>
          <w:iCs/>
          <w:color w:val="000000"/>
        </w:rPr>
        <w:t xml:space="preserve"> “</w:t>
      </w:r>
      <w:r w:rsidR="004B7F9E" w:rsidRPr="00681144">
        <w:rPr>
          <w:rFonts w:ascii="Traditional Arabic" w:hAnsi="Traditional Arabic" w:cs="Traditional Arabic"/>
          <w:i/>
          <w:iCs/>
          <w:color w:val="000000"/>
        </w:rPr>
        <w:t xml:space="preserve"> </w:t>
      </w:r>
      <w:r w:rsidR="00D50328" w:rsidRPr="00681144">
        <w:rPr>
          <w:rFonts w:ascii="Traditional Arabic" w:hAnsi="Traditional Arabic" w:cs="Traditional Arabic"/>
          <w:i/>
          <w:iCs/>
          <w:color w:val="000000"/>
          <w:rtl/>
        </w:rPr>
        <w:t>قَوْمًا</w:t>
      </w:r>
      <w:r w:rsidR="004B7F9E" w:rsidRPr="00681144">
        <w:rPr>
          <w:rFonts w:ascii="Traditional Arabic" w:hAnsi="Traditional Arabic" w:cs="Traditional Arabic"/>
          <w:i/>
          <w:iCs/>
          <w:color w:val="000000"/>
        </w:rPr>
        <w:t xml:space="preserve"> </w:t>
      </w:r>
      <w:r w:rsidR="0022241E" w:rsidRPr="00681144">
        <w:rPr>
          <w:rFonts w:ascii="Traditional Arabic" w:hAnsi="Traditional Arabic" w:cs="Traditional Arabic"/>
          <w:i/>
          <w:iCs/>
          <w:color w:val="000000"/>
        </w:rPr>
        <w:t>”</w:t>
      </w:r>
      <w:r w:rsidR="00D50328" w:rsidRPr="00F73007">
        <w:rPr>
          <w:i/>
          <w:iCs/>
          <w:color w:val="000000"/>
        </w:rPr>
        <w:t xml:space="preserve"> kelimesinin niyâbeti ise</w:t>
      </w:r>
      <w:r w:rsidR="007D71BB">
        <w:rPr>
          <w:i/>
          <w:iCs/>
          <w:color w:val="000000"/>
        </w:rPr>
        <w:t xml:space="preserve">, </w:t>
      </w:r>
      <w:r w:rsidR="00D50328" w:rsidRPr="00F73007">
        <w:rPr>
          <w:i/>
          <w:iCs/>
          <w:color w:val="000000"/>
        </w:rPr>
        <w:t>ikinci mef‘ûl olduğu ve birinci mef‘ûlün yokluğund</w:t>
      </w:r>
      <w:r w:rsidR="00D91956">
        <w:rPr>
          <w:i/>
          <w:iCs/>
          <w:color w:val="000000"/>
        </w:rPr>
        <w:t>a ise kendisi</w:t>
      </w:r>
      <w:r w:rsidRPr="00F73007">
        <w:rPr>
          <w:i/>
          <w:iCs/>
          <w:color w:val="000000"/>
        </w:rPr>
        <w:t xml:space="preserve"> niyâbet edece</w:t>
      </w:r>
      <w:r w:rsidR="00D91956">
        <w:rPr>
          <w:i/>
          <w:iCs/>
          <w:color w:val="000000"/>
        </w:rPr>
        <w:t>k</w:t>
      </w:r>
      <w:r w:rsidRPr="00F73007">
        <w:rPr>
          <w:i/>
          <w:iCs/>
          <w:color w:val="000000"/>
        </w:rPr>
        <w:t>tir.</w:t>
      </w:r>
      <w:r w:rsidR="00A25943" w:rsidRPr="00F73007">
        <w:rPr>
          <w:i/>
          <w:iCs/>
          <w:color w:val="000000"/>
        </w:rPr>
        <w:t>”</w:t>
      </w:r>
      <w:r w:rsidR="00D50328" w:rsidRPr="00F73007">
        <w:rPr>
          <w:color w:val="000000"/>
        </w:rPr>
        <w:t xml:space="preserve"> Üçüncü </w:t>
      </w:r>
      <w:r w:rsidR="00D42541" w:rsidRPr="00F73007">
        <w:rPr>
          <w:color w:val="000000"/>
        </w:rPr>
        <w:t>âyet</w:t>
      </w:r>
      <w:r w:rsidR="00D50328" w:rsidRPr="00F73007">
        <w:rPr>
          <w:color w:val="000000"/>
        </w:rPr>
        <w:t xml:space="preserve"> olan “</w:t>
      </w:r>
      <w:r w:rsidR="004B7F9E" w:rsidRPr="00681144">
        <w:rPr>
          <w:rFonts w:ascii="Traditional Arabic" w:hAnsi="Traditional Arabic" w:cs="Traditional Arabic"/>
          <w:color w:val="000000"/>
        </w:rPr>
        <w:t xml:space="preserve"> </w:t>
      </w:r>
      <w:r w:rsidR="00D50328" w:rsidRPr="00681144">
        <w:rPr>
          <w:rFonts w:ascii="Traditional Arabic" w:hAnsi="Traditional Arabic" w:cs="Traditional Arabic"/>
          <w:color w:val="000000"/>
          <w:rtl/>
        </w:rPr>
        <w:t>أُضْطُرّ</w:t>
      </w:r>
      <w:r w:rsidR="004B7F9E" w:rsidRPr="00681144">
        <w:rPr>
          <w:rFonts w:ascii="Traditional Arabic" w:hAnsi="Traditional Arabic" w:cs="Traditional Arabic"/>
          <w:color w:val="000000"/>
        </w:rPr>
        <w:t xml:space="preserve"> </w:t>
      </w:r>
      <w:r w:rsidR="00D50328" w:rsidRPr="00681144">
        <w:rPr>
          <w:rFonts w:ascii="Traditional Arabic" w:hAnsi="Traditional Arabic" w:cs="Traditional Arabic"/>
          <w:color w:val="000000"/>
        </w:rPr>
        <w:t>”</w:t>
      </w:r>
      <w:r w:rsidR="00D50328" w:rsidRPr="00F73007">
        <w:rPr>
          <w:color w:val="000000"/>
        </w:rPr>
        <w:t xml:space="preserve"> fiili hemze-i vasılla başlandığından üçüncü harfi olan </w:t>
      </w:r>
      <w:r w:rsidR="0022241E">
        <w:rPr>
          <w:color w:val="000000"/>
        </w:rPr>
        <w:t>“</w:t>
      </w:r>
      <w:r w:rsidR="004B7F9E" w:rsidRPr="00681144">
        <w:rPr>
          <w:rFonts w:ascii="Traditional Arabic" w:hAnsi="Traditional Arabic" w:cs="Traditional Arabic"/>
          <w:color w:val="000000"/>
        </w:rPr>
        <w:t xml:space="preserve"> </w:t>
      </w:r>
      <w:r w:rsidR="00D50328" w:rsidRPr="00681144">
        <w:rPr>
          <w:rFonts w:ascii="Traditional Arabic" w:hAnsi="Traditional Arabic" w:cs="Traditional Arabic"/>
          <w:color w:val="000000"/>
          <w:rtl/>
        </w:rPr>
        <w:t>ط</w:t>
      </w:r>
      <w:r w:rsidR="004B7F9E" w:rsidRPr="00681144">
        <w:rPr>
          <w:rFonts w:ascii="Traditional Arabic" w:hAnsi="Traditional Arabic" w:cs="Traditional Arabic"/>
          <w:color w:val="000000"/>
        </w:rPr>
        <w:t xml:space="preserve"> </w:t>
      </w:r>
      <w:r w:rsidR="0022241E" w:rsidRPr="00681144">
        <w:rPr>
          <w:rFonts w:ascii="Traditional Arabic" w:hAnsi="Traditional Arabic" w:cs="Traditional Arabic"/>
          <w:color w:val="000000"/>
        </w:rPr>
        <w:t>”</w:t>
      </w:r>
      <w:r w:rsidR="00D50328" w:rsidRPr="00F73007">
        <w:rPr>
          <w:color w:val="000000"/>
        </w:rPr>
        <w:t xml:space="preserve"> mazmûm okunur.</w:t>
      </w:r>
      <w:r w:rsidR="00D50328" w:rsidRPr="00F73007">
        <w:rPr>
          <w:rStyle w:val="DipnotBavurusu"/>
          <w:color w:val="000000"/>
        </w:rPr>
        <w:footnoteReference w:id="576"/>
      </w:r>
    </w:p>
    <w:p w:rsidR="004E64E6" w:rsidRPr="00F73007" w:rsidRDefault="00331FF9" w:rsidP="0036560B">
      <w:pPr>
        <w:pStyle w:val="Balk2"/>
      </w:pPr>
      <w:bookmarkStart w:id="125" w:name="_Toc413065679"/>
      <w:r>
        <w:t>3.</w:t>
      </w:r>
      <w:r w:rsidR="0089015B" w:rsidRPr="00F73007">
        <w:t>33. İŞTİGÂL KONUSU</w:t>
      </w:r>
      <w:bookmarkEnd w:id="125"/>
    </w:p>
    <w:p w:rsidR="00651A7E" w:rsidRPr="00F73007" w:rsidRDefault="00AB4DB3" w:rsidP="00F73007">
      <w:pPr>
        <w:spacing w:after="120" w:line="360" w:lineRule="auto"/>
        <w:ind w:firstLine="680"/>
        <w:jc w:val="both"/>
        <w:rPr>
          <w:rFonts w:cs="Times New Roman"/>
        </w:rPr>
      </w:pPr>
      <w:r w:rsidRPr="00F73007">
        <w:rPr>
          <w:rFonts w:cs="Times New Roman"/>
        </w:rPr>
        <w:t>İştigâl:</w:t>
      </w:r>
      <w:r w:rsidR="00BD0A7D" w:rsidRPr="00F73007">
        <w:rPr>
          <w:rFonts w:cs="Times New Roman"/>
        </w:rPr>
        <w:t xml:space="preserve"> B</w:t>
      </w:r>
      <w:r w:rsidR="009B1A2D" w:rsidRPr="00F73007">
        <w:rPr>
          <w:rFonts w:cs="Times New Roman"/>
        </w:rPr>
        <w:t>i</w:t>
      </w:r>
      <w:r w:rsidR="006E5BAD" w:rsidRPr="00F73007">
        <w:rPr>
          <w:rFonts w:cs="Times New Roman"/>
        </w:rPr>
        <w:t>r ismin mukaddem olup</w:t>
      </w:r>
      <w:r w:rsidR="007D71BB">
        <w:rPr>
          <w:rFonts w:cs="Times New Roman"/>
        </w:rPr>
        <w:t xml:space="preserve">, </w:t>
      </w:r>
      <w:r w:rsidR="006E5BAD" w:rsidRPr="00F73007">
        <w:rPr>
          <w:rFonts w:cs="Times New Roman"/>
        </w:rPr>
        <w:t xml:space="preserve">akabinde ismin </w:t>
      </w:r>
      <w:r w:rsidR="009B1A2D" w:rsidRPr="00F73007">
        <w:rPr>
          <w:rFonts w:cs="Times New Roman"/>
        </w:rPr>
        <w:t>zamîrin</w:t>
      </w:r>
      <w:r w:rsidR="006E5BAD" w:rsidRPr="00F73007">
        <w:rPr>
          <w:rFonts w:cs="Times New Roman"/>
        </w:rPr>
        <w:t>de</w:t>
      </w:r>
      <w:r w:rsidR="009B1A2D" w:rsidRPr="00F73007">
        <w:rPr>
          <w:rFonts w:cs="Times New Roman"/>
        </w:rPr>
        <w:t xml:space="preserve"> amel eden bir âmilin gelmesi</w:t>
      </w:r>
      <w:r w:rsidR="007D71BB">
        <w:rPr>
          <w:rFonts w:cs="Times New Roman"/>
        </w:rPr>
        <w:t xml:space="preserve">, </w:t>
      </w:r>
      <w:r w:rsidR="009B1A2D" w:rsidRPr="00F73007">
        <w:rPr>
          <w:rFonts w:cs="Times New Roman"/>
        </w:rPr>
        <w:t>ş</w:t>
      </w:r>
      <w:r w:rsidR="00D42541" w:rsidRPr="00F73007">
        <w:rPr>
          <w:rFonts w:cs="Times New Roman"/>
        </w:rPr>
        <w:t>âyet</w:t>
      </w:r>
      <w:r w:rsidR="009B1A2D" w:rsidRPr="00F73007">
        <w:rPr>
          <w:rFonts w:cs="Times New Roman"/>
        </w:rPr>
        <w:t xml:space="preserve"> m</w:t>
      </w:r>
      <w:r w:rsidR="002C0E6A" w:rsidRPr="00F73007">
        <w:rPr>
          <w:rFonts w:cs="Times New Roman"/>
        </w:rPr>
        <w:t>a‘mû</w:t>
      </w:r>
      <w:r w:rsidR="009B1A2D" w:rsidRPr="00F73007">
        <w:rPr>
          <w:rFonts w:cs="Times New Roman"/>
        </w:rPr>
        <w:t>lü olan zam</w:t>
      </w:r>
      <w:r w:rsidR="006E5BAD" w:rsidRPr="00F73007">
        <w:rPr>
          <w:rFonts w:cs="Times New Roman"/>
        </w:rPr>
        <w:t>îrden boş olursa mukaddem isme musal</w:t>
      </w:r>
      <w:r w:rsidR="00A25943" w:rsidRPr="00F73007">
        <w:rPr>
          <w:rFonts w:cs="Times New Roman"/>
        </w:rPr>
        <w:t>lat olup onu nasb eder</w:t>
      </w:r>
      <w:r w:rsidR="007D71BB">
        <w:rPr>
          <w:rFonts w:cs="Times New Roman"/>
        </w:rPr>
        <w:t xml:space="preserve">, </w:t>
      </w:r>
      <w:r w:rsidR="00A25943" w:rsidRPr="00F73007">
        <w:rPr>
          <w:rFonts w:cs="Times New Roman"/>
        </w:rPr>
        <w:t>diye ta</w:t>
      </w:r>
      <w:r w:rsidR="006E5BAD" w:rsidRPr="00F73007">
        <w:rPr>
          <w:rFonts w:cs="Times New Roman"/>
        </w:rPr>
        <w:t>rif edilir. Fiilin üzerine mukaddem olan isim için hareke y</w:t>
      </w:r>
      <w:r w:rsidR="00A25943" w:rsidRPr="00F73007">
        <w:rPr>
          <w:rFonts w:cs="Times New Roman"/>
        </w:rPr>
        <w:t>önünden beş durum söz konusudur:</w:t>
      </w:r>
      <w:r w:rsidR="006E5BAD" w:rsidRPr="00F73007">
        <w:rPr>
          <w:rFonts w:cs="Times New Roman"/>
        </w:rPr>
        <w:t xml:space="preserve"> 1-</w:t>
      </w:r>
      <w:r w:rsidR="00BD0A7D" w:rsidRPr="00F73007">
        <w:rPr>
          <w:rFonts w:cs="Times New Roman"/>
        </w:rPr>
        <w:t>N</w:t>
      </w:r>
      <w:r w:rsidR="006E5BAD" w:rsidRPr="00F73007">
        <w:rPr>
          <w:rFonts w:cs="Times New Roman"/>
        </w:rPr>
        <w:t>as</w:t>
      </w:r>
      <w:r w:rsidR="00A25943" w:rsidRPr="00F73007">
        <w:rPr>
          <w:rFonts w:cs="Times New Roman"/>
        </w:rPr>
        <w:t>b’</w:t>
      </w:r>
      <w:r w:rsidR="00BD0A7D" w:rsidRPr="00F73007">
        <w:rPr>
          <w:rFonts w:cs="Times New Roman"/>
        </w:rPr>
        <w:t>ın</w:t>
      </w:r>
      <w:r w:rsidR="00125A2B" w:rsidRPr="00F73007">
        <w:rPr>
          <w:rFonts w:cs="Times New Roman"/>
        </w:rPr>
        <w:t xml:space="preserve"> tercih edildiği durum. 2-</w:t>
      </w:r>
      <w:r w:rsidR="00A25943" w:rsidRPr="00F73007">
        <w:rPr>
          <w:rFonts w:cs="Times New Roman"/>
        </w:rPr>
        <w:t>Nasb’</w:t>
      </w:r>
      <w:r w:rsidR="00125A2B" w:rsidRPr="00F73007">
        <w:rPr>
          <w:rFonts w:cs="Times New Roman"/>
        </w:rPr>
        <w:t>ın vâcip olduğu durum. 3-</w:t>
      </w:r>
      <w:r w:rsidR="00BD0A7D" w:rsidRPr="00F73007">
        <w:rPr>
          <w:rFonts w:cs="Times New Roman"/>
        </w:rPr>
        <w:t>R</w:t>
      </w:r>
      <w:r w:rsidR="006E5BAD" w:rsidRPr="00F73007">
        <w:rPr>
          <w:rFonts w:cs="Times New Roman"/>
        </w:rPr>
        <w:t>ef‘ hal</w:t>
      </w:r>
      <w:r w:rsidR="00125A2B" w:rsidRPr="00F73007">
        <w:rPr>
          <w:rFonts w:cs="Times New Roman"/>
        </w:rPr>
        <w:t>inin tercih edildiği durum. 4-Ref‘in vâcip olduğu durum. 5-</w:t>
      </w:r>
      <w:r w:rsidR="00BD0A7D" w:rsidRPr="00F73007">
        <w:rPr>
          <w:rFonts w:cs="Times New Roman"/>
        </w:rPr>
        <w:t>N</w:t>
      </w:r>
      <w:r w:rsidR="006E5BAD" w:rsidRPr="00F73007">
        <w:rPr>
          <w:rFonts w:cs="Times New Roman"/>
        </w:rPr>
        <w:t>asb ve ref‘ halini</w:t>
      </w:r>
      <w:r w:rsidR="00BD0A7D" w:rsidRPr="00F73007">
        <w:rPr>
          <w:rFonts w:cs="Times New Roman"/>
        </w:rPr>
        <w:t>n eşit</w:t>
      </w:r>
      <w:r w:rsidR="006E5BAD" w:rsidRPr="00F73007">
        <w:rPr>
          <w:rFonts w:cs="Times New Roman"/>
        </w:rPr>
        <w:t xml:space="preserve"> olduğu durum.</w:t>
      </w:r>
    </w:p>
    <w:p w:rsidR="00125A2B" w:rsidRPr="00F73007" w:rsidRDefault="00651A7E" w:rsidP="00F73007">
      <w:pPr>
        <w:spacing w:after="120" w:line="360" w:lineRule="auto"/>
        <w:ind w:firstLine="680"/>
        <w:jc w:val="both"/>
        <w:rPr>
          <w:rFonts w:cs="Times New Roman"/>
        </w:rPr>
      </w:pPr>
      <w:r w:rsidRPr="00F73007">
        <w:rPr>
          <w:rFonts w:cs="Times New Roman"/>
        </w:rPr>
        <w:lastRenderedPageBreak/>
        <w:t>Nasb halinin ter</w:t>
      </w:r>
      <w:r w:rsidR="00A25943" w:rsidRPr="00F73007">
        <w:rPr>
          <w:rFonts w:cs="Times New Roman"/>
        </w:rPr>
        <w:t>cih edildiği yerler şunlardır:</w:t>
      </w:r>
      <w:r w:rsidR="00BD0A7D" w:rsidRPr="00F73007">
        <w:rPr>
          <w:rFonts w:cs="Times New Roman"/>
        </w:rPr>
        <w:t xml:space="preserve"> a</w:t>
      </w:r>
      <w:r w:rsidR="001439E2" w:rsidRPr="00F73007">
        <w:rPr>
          <w:rFonts w:cs="Times New Roman"/>
        </w:rPr>
        <w:t>-</w:t>
      </w:r>
      <w:r w:rsidRPr="00F73007">
        <w:rPr>
          <w:rFonts w:cs="Times New Roman"/>
        </w:rPr>
        <w:t>İştigâle konu olan fiilin</w:t>
      </w:r>
      <w:r w:rsidR="007D71BB">
        <w:rPr>
          <w:rFonts w:cs="Times New Roman"/>
        </w:rPr>
        <w:t xml:space="preserve">, </w:t>
      </w:r>
      <w:r w:rsidRPr="00F73007">
        <w:rPr>
          <w:rFonts w:cs="Times New Roman"/>
        </w:rPr>
        <w:t>taleb dediğim</w:t>
      </w:r>
      <w:r w:rsidR="00BD0A7D" w:rsidRPr="00F73007">
        <w:rPr>
          <w:rFonts w:cs="Times New Roman"/>
        </w:rPr>
        <w:t>iz; emir</w:t>
      </w:r>
      <w:r w:rsidR="007D71BB">
        <w:rPr>
          <w:rFonts w:cs="Times New Roman"/>
        </w:rPr>
        <w:t xml:space="preserve">, </w:t>
      </w:r>
      <w:r w:rsidR="00BD0A7D" w:rsidRPr="00F73007">
        <w:rPr>
          <w:rFonts w:cs="Times New Roman"/>
        </w:rPr>
        <w:t>nehiy ve duâ olması. b</w:t>
      </w:r>
      <w:r w:rsidRPr="00F73007">
        <w:rPr>
          <w:rFonts w:cs="Times New Roman"/>
        </w:rPr>
        <w:t>-İştigâle konu olan ismin</w:t>
      </w:r>
      <w:r w:rsidR="007D71BB">
        <w:rPr>
          <w:rFonts w:cs="Times New Roman"/>
        </w:rPr>
        <w:t xml:space="preserve">, </w:t>
      </w:r>
      <w:r w:rsidRPr="00F73007">
        <w:rPr>
          <w:rFonts w:cs="Times New Roman"/>
        </w:rPr>
        <w:t xml:space="preserve">fiil cümlesiyle </w:t>
      </w:r>
      <w:r w:rsidR="007201FF" w:rsidRPr="00F73007">
        <w:rPr>
          <w:rFonts w:cs="Times New Roman"/>
        </w:rPr>
        <w:t>mesbûk</w:t>
      </w:r>
      <w:r w:rsidRPr="00F73007">
        <w:rPr>
          <w:rFonts w:cs="Times New Roman"/>
        </w:rPr>
        <w:t xml:space="preserve"> olan âtıfla beraber </w:t>
      </w:r>
      <w:r w:rsidR="002C0E6A" w:rsidRPr="00F73007">
        <w:rPr>
          <w:rFonts w:cs="Times New Roman"/>
        </w:rPr>
        <w:t>olması. c</w:t>
      </w:r>
      <w:r w:rsidR="001439E2" w:rsidRPr="00F73007">
        <w:rPr>
          <w:rFonts w:cs="Times New Roman"/>
        </w:rPr>
        <w:t>-</w:t>
      </w:r>
      <w:r w:rsidR="000E736A" w:rsidRPr="00F73007">
        <w:rPr>
          <w:rFonts w:cs="Times New Roman"/>
        </w:rPr>
        <w:t>Genellikle fiillere dâhil olan edât’ın iştigâle konu olan ismin önüne geçmesi</w:t>
      </w:r>
      <w:r w:rsidR="00A25943" w:rsidRPr="00F73007">
        <w:rPr>
          <w:rFonts w:cs="Times New Roman"/>
        </w:rPr>
        <w:t xml:space="preserve">. </w:t>
      </w:r>
      <w:r w:rsidR="000E736A" w:rsidRPr="00F73007">
        <w:rPr>
          <w:rFonts w:cs="Times New Roman"/>
        </w:rPr>
        <w:t>Nasb halinin vâcip olduğu yer</w:t>
      </w:r>
      <w:r w:rsidR="000E7BBD" w:rsidRPr="00F73007">
        <w:rPr>
          <w:rFonts w:cs="Times New Roman"/>
        </w:rPr>
        <w:t xml:space="preserve"> ise;</w:t>
      </w:r>
      <w:r w:rsidR="000E736A" w:rsidRPr="00F73007">
        <w:rPr>
          <w:rFonts w:cs="Times New Roman"/>
        </w:rPr>
        <w:t xml:space="preserve"> sadecefiillere dâhil olan </w:t>
      </w:r>
      <w:r w:rsidR="00A25943" w:rsidRPr="00F73007">
        <w:rPr>
          <w:rFonts w:cs="Times New Roman"/>
        </w:rPr>
        <w:t>edat</w:t>
      </w:r>
      <w:r w:rsidR="000E7BBD" w:rsidRPr="00F73007">
        <w:rPr>
          <w:rFonts w:cs="Times New Roman"/>
        </w:rPr>
        <w:t>ların (şart ve tahdîd gibi)</w:t>
      </w:r>
      <w:r w:rsidR="000E736A" w:rsidRPr="00F73007">
        <w:rPr>
          <w:rFonts w:cs="Times New Roman"/>
        </w:rPr>
        <w:t xml:space="preserve"> iştigâle konu olan ismin önüne geçmesi gibi durumlarda.</w:t>
      </w:r>
      <w:r w:rsidR="000413DD" w:rsidRPr="00F73007">
        <w:rPr>
          <w:rFonts w:cs="Times New Roman"/>
        </w:rPr>
        <w:t xml:space="preserve"> R</w:t>
      </w:r>
      <w:r w:rsidR="000E7BBD" w:rsidRPr="00F73007">
        <w:rPr>
          <w:rFonts w:cs="Times New Roman"/>
        </w:rPr>
        <w:t>ef‘ halinin vâcip olduğu yer; sadece isim cümlesine dâhil olan</w:t>
      </w:r>
      <w:r w:rsidR="00CA74D7" w:rsidRPr="00F73007">
        <w:rPr>
          <w:rFonts w:cs="Times New Roman"/>
        </w:rPr>
        <w:t xml:space="preserve"> edât’ın (</w:t>
      </w:r>
      <w:r w:rsidR="00C64729">
        <w:rPr>
          <w:rFonts w:cs="Times New Roman"/>
        </w:rPr>
        <w:t>izâ-</w:t>
      </w:r>
      <w:r w:rsidR="001439E2" w:rsidRPr="00F73007">
        <w:rPr>
          <w:rFonts w:cs="Times New Roman"/>
        </w:rPr>
        <w:t xml:space="preserve">i </w:t>
      </w:r>
      <w:r w:rsidR="00CA74D7" w:rsidRPr="00F73007">
        <w:rPr>
          <w:rFonts w:cs="Times New Roman"/>
        </w:rPr>
        <w:t>fücâiyye gibi</w:t>
      </w:r>
      <w:r w:rsidR="007D71BB">
        <w:rPr>
          <w:rFonts w:cs="Times New Roman"/>
        </w:rPr>
        <w:t xml:space="preserve">, </w:t>
      </w:r>
      <w:r w:rsidR="000413DD" w:rsidRPr="00F73007">
        <w:rPr>
          <w:rFonts w:cs="Times New Roman"/>
        </w:rPr>
        <w:t>zira bu edât s</w:t>
      </w:r>
      <w:r w:rsidR="00A25943" w:rsidRPr="00F73007">
        <w:rPr>
          <w:rFonts w:cs="Times New Roman"/>
        </w:rPr>
        <w:t>adece isim cümlesine dâhil olur</w:t>
      </w:r>
      <w:r w:rsidR="00CA74D7" w:rsidRPr="00F73007">
        <w:rPr>
          <w:rFonts w:cs="Times New Roman"/>
        </w:rPr>
        <w:t>)</w:t>
      </w:r>
      <w:r w:rsidR="001439E2" w:rsidRPr="00F73007">
        <w:rPr>
          <w:rFonts w:cs="Times New Roman"/>
        </w:rPr>
        <w:t>. İ</w:t>
      </w:r>
      <w:r w:rsidR="000413DD" w:rsidRPr="00F73007">
        <w:rPr>
          <w:rFonts w:cs="Times New Roman"/>
        </w:rPr>
        <w:t xml:space="preserve">ştigâle konu olan ismin önüne geçmesi gibi </w:t>
      </w:r>
      <w:r w:rsidR="00E83218" w:rsidRPr="00F73007">
        <w:rPr>
          <w:rFonts w:cs="Times New Roman"/>
        </w:rPr>
        <w:t>durumlarda. Nasb</w:t>
      </w:r>
      <w:r w:rsidR="000413DD" w:rsidRPr="00F73007">
        <w:rPr>
          <w:rFonts w:cs="Times New Roman"/>
        </w:rPr>
        <w:t xml:space="preserve"> ve ref‘ halinin müsâvi olduğu durum ise;</w:t>
      </w:r>
      <w:r w:rsidR="008E37E8" w:rsidRPr="00F73007">
        <w:rPr>
          <w:rFonts w:cs="Times New Roman"/>
        </w:rPr>
        <w:t xml:space="preserve"> kendinde</w:t>
      </w:r>
      <w:r w:rsidR="00861E2A">
        <w:rPr>
          <w:rFonts w:cs="Times New Roman"/>
        </w:rPr>
        <w:t>n</w:t>
      </w:r>
      <w:r w:rsidR="008E37E8" w:rsidRPr="00F73007">
        <w:rPr>
          <w:rFonts w:cs="Times New Roman"/>
        </w:rPr>
        <w:t xml:space="preserve"> önce geçen</w:t>
      </w:r>
      <w:r w:rsidR="000413DD" w:rsidRPr="00F73007">
        <w:rPr>
          <w:rFonts w:cs="Times New Roman"/>
        </w:rPr>
        <w:t xml:space="preserve"> bir isme</w:t>
      </w:r>
      <w:r w:rsidR="007D71BB">
        <w:rPr>
          <w:rFonts w:cs="Times New Roman"/>
        </w:rPr>
        <w:t xml:space="preserve">, </w:t>
      </w:r>
      <w:r w:rsidR="000413DD" w:rsidRPr="00F73007">
        <w:rPr>
          <w:rFonts w:cs="Times New Roman"/>
        </w:rPr>
        <w:t>haber olan</w:t>
      </w:r>
      <w:r w:rsidR="008E37E8" w:rsidRPr="00F73007">
        <w:rPr>
          <w:rFonts w:cs="Times New Roman"/>
        </w:rPr>
        <w:t xml:space="preserve"> bir</w:t>
      </w:r>
      <w:r w:rsidR="000413DD" w:rsidRPr="00F73007">
        <w:rPr>
          <w:rFonts w:cs="Times New Roman"/>
        </w:rPr>
        <w:t xml:space="preserve"> fiil cümlesiyle </w:t>
      </w:r>
      <w:r w:rsidR="007201FF" w:rsidRPr="00F73007">
        <w:rPr>
          <w:rFonts w:cs="Times New Roman"/>
        </w:rPr>
        <w:t>mesbûk</w:t>
      </w:r>
      <w:r w:rsidR="008E37E8" w:rsidRPr="00F73007">
        <w:rPr>
          <w:rFonts w:cs="Times New Roman"/>
        </w:rPr>
        <w:t xml:space="preserve"> olan</w:t>
      </w:r>
      <w:r w:rsidR="000413DD" w:rsidRPr="00F73007">
        <w:rPr>
          <w:rFonts w:cs="Times New Roman"/>
        </w:rPr>
        <w:t xml:space="preserve"> bir </w:t>
      </w:r>
      <w:r w:rsidR="009A4045" w:rsidRPr="00F73007">
        <w:rPr>
          <w:rFonts w:cs="Times New Roman"/>
        </w:rPr>
        <w:t>ʻ</w:t>
      </w:r>
      <w:r w:rsidR="00E83218" w:rsidRPr="00F73007">
        <w:rPr>
          <w:rFonts w:cs="Times New Roman"/>
        </w:rPr>
        <w:t>âtıf’ın</w:t>
      </w:r>
      <w:r w:rsidR="007D71BB">
        <w:rPr>
          <w:rFonts w:cs="Times New Roman"/>
        </w:rPr>
        <w:t xml:space="preserve">, </w:t>
      </w:r>
      <w:r w:rsidR="00E83218" w:rsidRPr="00F73007">
        <w:rPr>
          <w:rFonts w:cs="Times New Roman"/>
        </w:rPr>
        <w:t>iştigâle</w:t>
      </w:r>
      <w:r w:rsidR="008E37E8" w:rsidRPr="00F73007">
        <w:rPr>
          <w:rFonts w:cs="Times New Roman"/>
        </w:rPr>
        <w:t xml:space="preserve"> konu olan ismin önüne geçmesi gibi durumlarda. R</w:t>
      </w:r>
      <w:r w:rsidR="00BD0A7D" w:rsidRPr="00F73007">
        <w:rPr>
          <w:rFonts w:cs="Times New Roman"/>
        </w:rPr>
        <w:t>ef‘ halinin tercîh edildiği yer:</w:t>
      </w:r>
      <w:r w:rsidR="008E37E8" w:rsidRPr="00F73007">
        <w:rPr>
          <w:rFonts w:cs="Times New Roman"/>
        </w:rPr>
        <w:t xml:space="preserve"> mezkûr olan durumlar dışında ref‘ hali tercîh edilir.</w:t>
      </w:r>
      <w:r w:rsidR="008E37E8" w:rsidRPr="00F73007">
        <w:rPr>
          <w:rStyle w:val="DipnotBavurusu"/>
          <w:rFonts w:cs="Times New Roman"/>
        </w:rPr>
        <w:footnoteReference w:id="577"/>
      </w:r>
    </w:p>
    <w:p w:rsidR="00151823" w:rsidRPr="00F73007" w:rsidRDefault="003E3B4C" w:rsidP="00F73007">
      <w:pPr>
        <w:spacing w:after="120" w:line="360" w:lineRule="auto"/>
        <w:ind w:firstLine="680"/>
        <w:jc w:val="both"/>
        <w:rPr>
          <w:rFonts w:cs="Times New Roman"/>
          <w:b/>
          <w:bCs/>
        </w:rPr>
      </w:pPr>
      <w:r w:rsidRPr="003E3B4C">
        <w:rPr>
          <w:rFonts w:cs="Times New Roman"/>
          <w:b/>
          <w:bCs/>
        </w:rPr>
        <w:t>Âyet</w:t>
      </w:r>
      <w:r w:rsidR="0062701E">
        <w:rPr>
          <w:rFonts w:cs="Times New Roman"/>
          <w:b/>
          <w:bCs/>
        </w:rPr>
        <w:t>ler ve Meâlleri</w:t>
      </w:r>
      <w:r w:rsidRPr="003E3B4C">
        <w:rPr>
          <w:rFonts w:cs="Times New Roman"/>
          <w:b/>
          <w:bCs/>
        </w:rPr>
        <w:t>:</w:t>
      </w:r>
    </w:p>
    <w:p w:rsidR="00151823" w:rsidRPr="0045636C" w:rsidRDefault="00562666" w:rsidP="00F8594E">
      <w:pPr>
        <w:bidi/>
        <w:spacing w:after="120" w:line="360" w:lineRule="auto"/>
        <w:ind w:hanging="2"/>
        <w:jc w:val="both"/>
        <w:rPr>
          <w:rFonts w:ascii="Traditional Arabic" w:hAnsi="Traditional Arabic" w:cs="Traditional Arabic"/>
          <w:sz w:val="28"/>
          <w:szCs w:val="28"/>
        </w:rPr>
      </w:pPr>
      <w:r w:rsidRPr="0045636C">
        <w:rPr>
          <w:rFonts w:ascii="Traditional Arabic" w:hAnsi="Traditional Arabic" w:cs="Traditional Arabic"/>
          <w:sz w:val="28"/>
          <w:szCs w:val="28"/>
          <w:rtl/>
        </w:rPr>
        <w:t>{</w:t>
      </w:r>
      <w:r w:rsidR="00151823" w:rsidRPr="0045636C">
        <w:rPr>
          <w:rFonts w:ascii="Traditional Arabic" w:hAnsi="Traditional Arabic" w:cs="Traditional Arabic"/>
          <w:sz w:val="28"/>
          <w:szCs w:val="28"/>
          <w:rtl/>
        </w:rPr>
        <w:t>وَالسَّا</w:t>
      </w:r>
      <w:r w:rsidR="004B7F9E" w:rsidRPr="0045636C">
        <w:rPr>
          <w:rFonts w:ascii="Traditional Arabic" w:hAnsi="Traditional Arabic" w:cs="Traditional Arabic"/>
          <w:sz w:val="28"/>
          <w:szCs w:val="28"/>
          <w:rtl/>
        </w:rPr>
        <w:t>رِقُ وَالسَّارِقَةُ فَاقْطَعُوا</w:t>
      </w:r>
      <w:r w:rsidR="00151823" w:rsidRPr="0045636C">
        <w:rPr>
          <w:rFonts w:ascii="Traditional Arabic" w:hAnsi="Traditional Arabic" w:cs="Traditional Arabic"/>
          <w:sz w:val="28"/>
          <w:szCs w:val="28"/>
          <w:rtl/>
        </w:rPr>
        <w:t xml:space="preserve"> أَيْدِيَهُمَا جَزَاء</w:t>
      </w:r>
      <w:r w:rsidR="00861E2A" w:rsidRPr="0045636C">
        <w:rPr>
          <w:rFonts w:ascii="Traditional Arabic" w:hAnsi="Traditional Arabic" w:cs="Traditional Arabic"/>
          <w:sz w:val="28"/>
          <w:szCs w:val="28"/>
          <w:rtl/>
        </w:rPr>
        <w:t>ً</w:t>
      </w:r>
      <w:r w:rsidR="004B7F9E" w:rsidRPr="0045636C">
        <w:rPr>
          <w:rFonts w:ascii="Traditional Arabic" w:hAnsi="Traditional Arabic" w:cs="Traditional Arabic"/>
          <w:sz w:val="28"/>
          <w:szCs w:val="28"/>
          <w:rtl/>
        </w:rPr>
        <w:t xml:space="preserve"> بِمَا كَسَبَا نَكَالاً مِ</w:t>
      </w:r>
      <w:r w:rsidR="00151823" w:rsidRPr="0045636C">
        <w:rPr>
          <w:rFonts w:ascii="Traditional Arabic" w:hAnsi="Traditional Arabic" w:cs="Traditional Arabic"/>
          <w:sz w:val="28"/>
          <w:szCs w:val="28"/>
          <w:rtl/>
        </w:rPr>
        <w:t>نَ اللَّهِ وَاللَّهُ عَزِيزٌ حَكِيمٌ</w:t>
      </w:r>
      <w:r w:rsidR="004B7F9E" w:rsidRPr="0045636C">
        <w:rPr>
          <w:rFonts w:ascii="Traditional Arabic" w:hAnsi="Traditional Arabic" w:cs="Traditional Arabic"/>
          <w:sz w:val="28"/>
          <w:szCs w:val="28"/>
        </w:rPr>
        <w:t xml:space="preserve"> </w:t>
      </w:r>
      <w:r w:rsidRPr="0045636C">
        <w:rPr>
          <w:rFonts w:ascii="Traditional Arabic" w:hAnsi="Traditional Arabic" w:cs="Traditional Arabic"/>
          <w:sz w:val="28"/>
          <w:szCs w:val="28"/>
          <w:rtl/>
        </w:rPr>
        <w:t>}</w:t>
      </w:r>
    </w:p>
    <w:p w:rsidR="004B7F9E" w:rsidRPr="00681144" w:rsidRDefault="005A30F5" w:rsidP="00681144">
      <w:pPr>
        <w:spacing w:after="120" w:line="360" w:lineRule="auto"/>
        <w:ind w:firstLine="680"/>
        <w:jc w:val="both"/>
        <w:rPr>
          <w:rFonts w:cs="Times New Roman"/>
          <w:color w:val="000000" w:themeColor="text1"/>
          <w:rtl/>
        </w:rPr>
      </w:pPr>
      <w:r w:rsidRPr="00F73007">
        <w:rPr>
          <w:rFonts w:cs="Times New Roman"/>
          <w:i/>
          <w:iCs/>
          <w:color w:val="000000" w:themeColor="text1"/>
        </w:rPr>
        <w:t>“</w:t>
      </w:r>
      <w:r w:rsidR="00151823" w:rsidRPr="00F73007">
        <w:rPr>
          <w:rFonts w:cs="Times New Roman"/>
          <w:i/>
          <w:iCs/>
          <w:color w:val="000000" w:themeColor="text1"/>
        </w:rPr>
        <w:t>Yaptıklarına bir karşılık ve Allah'tan caydırıcı bir müeyyide olmak üzere hırsız erkek ile hırsız kadının ellerini kesin. Allah</w:t>
      </w:r>
      <w:r w:rsidR="007D71BB">
        <w:rPr>
          <w:rFonts w:cs="Times New Roman"/>
          <w:i/>
          <w:iCs/>
          <w:color w:val="000000" w:themeColor="text1"/>
        </w:rPr>
        <w:t xml:space="preserve">, </w:t>
      </w:r>
      <w:r w:rsidR="00151823" w:rsidRPr="00F73007">
        <w:rPr>
          <w:rFonts w:cs="Times New Roman"/>
          <w:i/>
          <w:iCs/>
          <w:color w:val="000000" w:themeColor="text1"/>
        </w:rPr>
        <w:t>mutlak güç sahibidir</w:t>
      </w:r>
      <w:r w:rsidR="007D71BB">
        <w:rPr>
          <w:rFonts w:cs="Times New Roman"/>
          <w:i/>
          <w:iCs/>
          <w:color w:val="000000" w:themeColor="text1"/>
        </w:rPr>
        <w:t xml:space="preserve">, </w:t>
      </w:r>
      <w:r w:rsidR="00151823" w:rsidRPr="00F73007">
        <w:rPr>
          <w:rFonts w:cs="Times New Roman"/>
          <w:i/>
          <w:iCs/>
          <w:color w:val="000000" w:themeColor="text1"/>
        </w:rPr>
        <w:t>hüküm ve hikmet sahibidir</w:t>
      </w:r>
      <w:r w:rsidR="00151823" w:rsidRPr="00F73007">
        <w:rPr>
          <w:rFonts w:cs="Times New Roman"/>
          <w:color w:val="000000" w:themeColor="text1"/>
        </w:rPr>
        <w:t>.</w:t>
      </w:r>
      <w:r w:rsidRPr="00F73007">
        <w:rPr>
          <w:rFonts w:cs="Times New Roman"/>
          <w:color w:val="000000" w:themeColor="text1"/>
        </w:rPr>
        <w:t>”</w:t>
      </w:r>
      <w:r w:rsidR="00151823" w:rsidRPr="00F73007">
        <w:rPr>
          <w:rStyle w:val="DipnotBavurusu"/>
          <w:rFonts w:cs="Times New Roman"/>
          <w:color w:val="000000" w:themeColor="text1"/>
        </w:rPr>
        <w:footnoteReference w:id="578"/>
      </w:r>
    </w:p>
    <w:p w:rsidR="00151823" w:rsidRPr="0045636C" w:rsidRDefault="00562666" w:rsidP="004B7F9E">
      <w:pPr>
        <w:pStyle w:val="NormalWeb"/>
        <w:shd w:val="clear" w:color="auto" w:fill="FFFFFF"/>
        <w:bidi/>
        <w:spacing w:before="0" w:beforeAutospacing="0" w:after="120" w:afterAutospacing="0" w:line="360" w:lineRule="auto"/>
        <w:ind w:hanging="2"/>
        <w:jc w:val="both"/>
        <w:rPr>
          <w:rFonts w:ascii="Traditional Arabic" w:hAnsi="Traditional Arabic" w:cs="Traditional Arabic"/>
          <w:i/>
          <w:iCs/>
          <w:color w:val="000000"/>
          <w:sz w:val="28"/>
          <w:szCs w:val="28"/>
        </w:rPr>
      </w:pPr>
      <w:r w:rsidRPr="0045636C">
        <w:rPr>
          <w:rFonts w:ascii="Traditional Arabic" w:hAnsi="Traditional Arabic" w:cs="Traditional Arabic"/>
          <w:color w:val="000000"/>
          <w:sz w:val="28"/>
          <w:szCs w:val="28"/>
          <w:rtl/>
        </w:rPr>
        <w:t>{</w:t>
      </w:r>
      <w:r w:rsidR="004B7F9E" w:rsidRPr="0045636C">
        <w:rPr>
          <w:rFonts w:ascii="Traditional Arabic" w:hAnsi="Traditional Arabic" w:cs="Traditional Arabic"/>
          <w:color w:val="000000"/>
          <w:sz w:val="28"/>
          <w:szCs w:val="28"/>
          <w:rtl/>
        </w:rPr>
        <w:t xml:space="preserve"> </w:t>
      </w:r>
      <w:r w:rsidR="00151823" w:rsidRPr="0045636C">
        <w:rPr>
          <w:rFonts w:ascii="Traditional Arabic" w:hAnsi="Traditional Arabic" w:cs="Traditional Arabic"/>
          <w:color w:val="000000"/>
          <w:sz w:val="28"/>
          <w:szCs w:val="28"/>
          <w:rtl/>
        </w:rPr>
        <w:t>ا</w:t>
      </w:r>
      <w:r w:rsidRPr="0045636C">
        <w:rPr>
          <w:rFonts w:ascii="Traditional Arabic" w:hAnsi="Traditional Arabic" w:cs="Traditional Arabic"/>
          <w:color w:val="000000"/>
          <w:sz w:val="28"/>
          <w:szCs w:val="28"/>
          <w:rtl/>
        </w:rPr>
        <w:t>َ</w:t>
      </w:r>
      <w:r w:rsidR="00151823" w:rsidRPr="0045636C">
        <w:rPr>
          <w:rFonts w:ascii="Traditional Arabic" w:hAnsi="Traditional Arabic" w:cs="Traditional Arabic"/>
          <w:color w:val="000000"/>
          <w:sz w:val="28"/>
          <w:szCs w:val="28"/>
          <w:rtl/>
        </w:rPr>
        <w:t>لزَّانِيَةُ وَالزَّان</w:t>
      </w:r>
      <w:r w:rsidR="004B7F9E" w:rsidRPr="0045636C">
        <w:rPr>
          <w:rFonts w:ascii="Traditional Arabic" w:hAnsi="Traditional Arabic" w:cs="Traditional Arabic"/>
          <w:color w:val="000000"/>
          <w:sz w:val="28"/>
          <w:szCs w:val="28"/>
          <w:rtl/>
        </w:rPr>
        <w:t>ِي فَاجْلِدُوا كُلَّ وَاحِدٍ مِ</w:t>
      </w:r>
      <w:r w:rsidR="00151823" w:rsidRPr="0045636C">
        <w:rPr>
          <w:rFonts w:ascii="Traditional Arabic" w:hAnsi="Traditional Arabic" w:cs="Traditional Arabic"/>
          <w:color w:val="000000"/>
          <w:sz w:val="28"/>
          <w:szCs w:val="28"/>
          <w:rtl/>
        </w:rPr>
        <w:t>نْهُمَا مِائَةَ جَلْدَةٍ</w:t>
      </w:r>
      <w:r w:rsidR="004B7F9E" w:rsidRPr="0045636C">
        <w:rPr>
          <w:rFonts w:ascii="Traditional Arabic" w:hAnsi="Traditional Arabic" w:cs="Traditional Arabic"/>
          <w:color w:val="000000"/>
          <w:sz w:val="28"/>
          <w:szCs w:val="28"/>
          <w:rtl/>
        </w:rPr>
        <w:t xml:space="preserve"> </w:t>
      </w:r>
      <w:r w:rsidRPr="0045636C">
        <w:rPr>
          <w:rFonts w:ascii="Traditional Arabic" w:hAnsi="Traditional Arabic" w:cs="Traditional Arabic"/>
          <w:color w:val="000000"/>
          <w:sz w:val="28"/>
          <w:szCs w:val="28"/>
          <w:rtl/>
        </w:rPr>
        <w:t>}</w:t>
      </w:r>
    </w:p>
    <w:p w:rsidR="00C64729" w:rsidRDefault="005A30F5" w:rsidP="00562666">
      <w:pPr>
        <w:pStyle w:val="NormalWeb"/>
        <w:shd w:val="clear" w:color="auto" w:fill="FFFFFF"/>
        <w:spacing w:before="0" w:beforeAutospacing="0" w:after="120" w:afterAutospacing="0" w:line="360" w:lineRule="auto"/>
        <w:ind w:firstLine="680"/>
        <w:jc w:val="both"/>
        <w:rPr>
          <w:color w:val="000000"/>
        </w:rPr>
      </w:pPr>
      <w:r w:rsidRPr="00F73007">
        <w:rPr>
          <w:i/>
          <w:iCs/>
          <w:color w:val="000000" w:themeColor="text1"/>
        </w:rPr>
        <w:t>“</w:t>
      </w:r>
      <w:r w:rsidR="00151823" w:rsidRPr="00F73007">
        <w:rPr>
          <w:i/>
          <w:iCs/>
          <w:color w:val="000000" w:themeColor="text1"/>
        </w:rPr>
        <w:t>Zina eden kadın ve zina eden erkekte</w:t>
      </w:r>
      <w:r w:rsidR="00BD0A7D" w:rsidRPr="00F73007">
        <w:rPr>
          <w:i/>
          <w:iCs/>
          <w:color w:val="000000" w:themeColor="text1"/>
        </w:rPr>
        <w:t>n her birine yüzer değnek vurun</w:t>
      </w:r>
      <w:r w:rsidR="00151823" w:rsidRPr="00F73007">
        <w:rPr>
          <w:i/>
          <w:iCs/>
          <w:color w:val="000000" w:themeColor="text1"/>
        </w:rPr>
        <w:t>.</w:t>
      </w:r>
      <w:r w:rsidRPr="00F73007">
        <w:rPr>
          <w:color w:val="000000" w:themeColor="text1"/>
        </w:rPr>
        <w:t>”</w:t>
      </w:r>
      <w:r w:rsidR="00151823" w:rsidRPr="00F73007">
        <w:rPr>
          <w:rStyle w:val="DipnotBavurusu"/>
          <w:color w:val="000000" w:themeColor="text1"/>
        </w:rPr>
        <w:footnoteReference w:id="579"/>
      </w:r>
    </w:p>
    <w:p w:rsidR="00CB0E93" w:rsidRPr="0045636C" w:rsidRDefault="00562666" w:rsidP="00C64729">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4B7F9E" w:rsidRPr="0045636C">
        <w:rPr>
          <w:rFonts w:ascii="Traditional Arabic" w:hAnsi="Traditional Arabic" w:cs="Traditional Arabic"/>
          <w:color w:val="000000"/>
          <w:sz w:val="28"/>
          <w:szCs w:val="28"/>
          <w:rtl/>
        </w:rPr>
        <w:t xml:space="preserve"> خَلَقَ الإِنسَانَ مِنْ نُطْفَةٍ فَإِذَا هُوَ خَصِيمٌ مُ</w:t>
      </w:r>
      <w:r w:rsidR="00CB0E93" w:rsidRPr="0045636C">
        <w:rPr>
          <w:rFonts w:ascii="Traditional Arabic" w:hAnsi="Traditional Arabic" w:cs="Traditional Arabic"/>
          <w:color w:val="000000"/>
          <w:sz w:val="28"/>
          <w:szCs w:val="28"/>
          <w:rtl/>
        </w:rPr>
        <w:t>بِينٌ وَالأَنْعَامَ خَلَقَهَا لَكُمْ فِيهَا دِفْءٌ وَمَنَافِعُ وَمِنْهَا تَأْكُلُونَ</w:t>
      </w:r>
      <w:r w:rsidR="004B7F9E" w:rsidRPr="0045636C">
        <w:rPr>
          <w:rFonts w:ascii="Traditional Arabic" w:hAnsi="Traditional Arabic" w:cs="Traditional Arabic"/>
          <w:color w:val="000000"/>
          <w:sz w:val="28"/>
          <w:szCs w:val="28"/>
          <w:rtl/>
        </w:rPr>
        <w:t xml:space="preserve"> </w:t>
      </w:r>
      <w:r w:rsidRPr="0045636C">
        <w:rPr>
          <w:rFonts w:ascii="Traditional Arabic" w:hAnsi="Traditional Arabic" w:cs="Traditional Arabic"/>
          <w:color w:val="000000"/>
          <w:sz w:val="28"/>
          <w:szCs w:val="28"/>
          <w:rtl/>
        </w:rPr>
        <w:t>}</w:t>
      </w:r>
    </w:p>
    <w:p w:rsidR="00CB0E93" w:rsidRPr="00F73007" w:rsidRDefault="005A30F5" w:rsidP="00F73007">
      <w:pPr>
        <w:pStyle w:val="NormalWeb"/>
        <w:shd w:val="clear" w:color="auto" w:fill="FFFFFF"/>
        <w:spacing w:before="0" w:beforeAutospacing="0" w:after="120" w:afterAutospacing="0" w:line="360" w:lineRule="auto"/>
        <w:ind w:firstLine="680"/>
        <w:jc w:val="both"/>
        <w:rPr>
          <w:color w:val="6E0000"/>
        </w:rPr>
      </w:pPr>
      <w:r w:rsidRPr="00F73007">
        <w:rPr>
          <w:i/>
          <w:iCs/>
          <w:color w:val="000000" w:themeColor="text1"/>
        </w:rPr>
        <w:t>“</w:t>
      </w:r>
      <w:r w:rsidR="00CB0E93" w:rsidRPr="00F73007">
        <w:rPr>
          <w:i/>
          <w:iCs/>
          <w:color w:val="000000" w:themeColor="text1"/>
        </w:rPr>
        <w:t>İnsanı nutfeden (bir damla sudan) yarattı. Böyle iken bakarsın ki o</w:t>
      </w:r>
      <w:r w:rsidR="007D71BB">
        <w:rPr>
          <w:i/>
          <w:iCs/>
          <w:color w:val="000000" w:themeColor="text1"/>
        </w:rPr>
        <w:t xml:space="preserve">, </w:t>
      </w:r>
      <w:r w:rsidR="00CB0E93" w:rsidRPr="00F73007">
        <w:rPr>
          <w:i/>
          <w:iCs/>
          <w:color w:val="000000" w:themeColor="text1"/>
        </w:rPr>
        <w:t>Rabbine açık bir hasım kesilmiştir. Hayvanları da yarattı. Onlarda sizin için bir ısınma ve birçok faydalar vardır. Hem de onlardan yersiniz</w:t>
      </w:r>
      <w:r w:rsidR="00CB0E93" w:rsidRPr="00F73007">
        <w:rPr>
          <w:color w:val="6E0000"/>
        </w:rPr>
        <w:t>.</w:t>
      </w:r>
      <w:r w:rsidRPr="00F73007">
        <w:rPr>
          <w:color w:val="6E0000"/>
        </w:rPr>
        <w:t>”</w:t>
      </w:r>
      <w:r w:rsidR="00CB0E93" w:rsidRPr="00F73007">
        <w:rPr>
          <w:rStyle w:val="DipnotBavurusu"/>
        </w:rPr>
        <w:footnoteReference w:id="580"/>
      </w:r>
    </w:p>
    <w:p w:rsidR="00EC486B" w:rsidRDefault="00EC486B"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tl/>
        </w:rPr>
      </w:pPr>
    </w:p>
    <w:p w:rsidR="00CB0E93" w:rsidRPr="0045636C" w:rsidRDefault="00562666" w:rsidP="00EC486B">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lastRenderedPageBreak/>
        <w:t>{</w:t>
      </w:r>
      <w:r w:rsidR="004B7F9E" w:rsidRPr="0045636C">
        <w:rPr>
          <w:rFonts w:ascii="Traditional Arabic" w:hAnsi="Traditional Arabic" w:cs="Traditional Arabic"/>
          <w:color w:val="000000"/>
          <w:sz w:val="28"/>
          <w:szCs w:val="28"/>
          <w:rtl/>
        </w:rPr>
        <w:t xml:space="preserve"> </w:t>
      </w:r>
      <w:r w:rsidR="00861E2A" w:rsidRPr="0045636C">
        <w:rPr>
          <w:rFonts w:ascii="Traditional Arabic" w:hAnsi="Traditional Arabic" w:cs="Traditional Arabic"/>
          <w:color w:val="000000"/>
          <w:sz w:val="28"/>
          <w:szCs w:val="28"/>
          <w:rtl/>
        </w:rPr>
        <w:t>فَقَالُوا أَبَشَرًا مِ</w:t>
      </w:r>
      <w:r w:rsidR="004B7F9E" w:rsidRPr="0045636C">
        <w:rPr>
          <w:rFonts w:ascii="Traditional Arabic" w:hAnsi="Traditional Arabic" w:cs="Traditional Arabic"/>
          <w:color w:val="000000"/>
          <w:sz w:val="28"/>
          <w:szCs w:val="28"/>
          <w:rtl/>
        </w:rPr>
        <w:t>نَّا وَاحِدًا نَتَّبِعُهُ إِنَّا إِذًا لَ</w:t>
      </w:r>
      <w:r w:rsidR="00CB0E93" w:rsidRPr="0045636C">
        <w:rPr>
          <w:rFonts w:ascii="Traditional Arabic" w:hAnsi="Traditional Arabic" w:cs="Traditional Arabic"/>
          <w:color w:val="000000"/>
          <w:sz w:val="28"/>
          <w:szCs w:val="28"/>
          <w:rtl/>
        </w:rPr>
        <w:t>فِي ضَلالٍ وَسُعُرٍ</w:t>
      </w:r>
      <w:r w:rsidR="004B7F9E" w:rsidRPr="0045636C">
        <w:rPr>
          <w:rFonts w:ascii="Traditional Arabic" w:hAnsi="Traditional Arabic" w:cs="Traditional Arabic"/>
          <w:color w:val="000000"/>
          <w:sz w:val="28"/>
          <w:szCs w:val="28"/>
          <w:rtl/>
        </w:rPr>
        <w:t xml:space="preserve"> </w:t>
      </w:r>
      <w:r w:rsidRPr="0045636C">
        <w:rPr>
          <w:rFonts w:ascii="Traditional Arabic" w:hAnsi="Traditional Arabic" w:cs="Traditional Arabic"/>
          <w:color w:val="000000"/>
          <w:sz w:val="28"/>
          <w:szCs w:val="28"/>
          <w:rtl/>
        </w:rPr>
        <w:t>}</w:t>
      </w:r>
    </w:p>
    <w:p w:rsidR="002C0E6A" w:rsidRPr="00F73007" w:rsidRDefault="005A30F5" w:rsidP="00F73007">
      <w:pPr>
        <w:pStyle w:val="NormalWeb"/>
        <w:shd w:val="clear" w:color="auto" w:fill="FFFFFF"/>
        <w:spacing w:before="0" w:beforeAutospacing="0" w:after="120" w:afterAutospacing="0" w:line="360" w:lineRule="auto"/>
        <w:ind w:firstLine="680"/>
        <w:jc w:val="both"/>
        <w:rPr>
          <w:i/>
          <w:iCs/>
          <w:color w:val="000000" w:themeColor="text1"/>
        </w:rPr>
      </w:pPr>
      <w:r w:rsidRPr="00F73007">
        <w:rPr>
          <w:i/>
          <w:iCs/>
          <w:color w:val="000000" w:themeColor="text1"/>
        </w:rPr>
        <w:t>“</w:t>
      </w:r>
      <w:r w:rsidR="00CB0E93" w:rsidRPr="00F73007">
        <w:rPr>
          <w:i/>
          <w:iCs/>
          <w:color w:val="000000" w:themeColor="text1"/>
        </w:rPr>
        <w:t>Semûd kavmi de uyarıcıları yalanlamış ve şöyle demişlerdi: "İçimizden bir insana mı uyacağız? (Asıl) o takdirde biz apaçık bir sapıklık ve delilik içine düşmüş oluruz."</w:t>
      </w:r>
      <w:r w:rsidR="006B1DF4" w:rsidRPr="00F73007">
        <w:rPr>
          <w:rStyle w:val="DipnotBavurusu"/>
          <w:i/>
          <w:iCs/>
          <w:color w:val="000000" w:themeColor="text1"/>
        </w:rPr>
        <w:footnoteReference w:id="581"/>
      </w:r>
    </w:p>
    <w:p w:rsidR="00CB0E93" w:rsidRPr="0045636C" w:rsidRDefault="00562666" w:rsidP="00C64729">
      <w:pPr>
        <w:bidi/>
        <w:rPr>
          <w:rFonts w:ascii="Traditional Arabic" w:eastAsia="Times New Roman" w:hAnsi="Traditional Arabic" w:cs="Traditional Arabic"/>
          <w:sz w:val="28"/>
          <w:szCs w:val="28"/>
        </w:rPr>
      </w:pPr>
      <w:r w:rsidRPr="0045636C">
        <w:rPr>
          <w:rFonts w:ascii="Traditional Arabic" w:hAnsi="Traditional Arabic" w:cs="Traditional Arabic"/>
          <w:sz w:val="28"/>
          <w:szCs w:val="28"/>
          <w:rtl/>
        </w:rPr>
        <w:t>{</w:t>
      </w:r>
      <w:r w:rsidR="004B7F9E" w:rsidRPr="0045636C">
        <w:rPr>
          <w:rFonts w:ascii="Traditional Arabic" w:hAnsi="Traditional Arabic" w:cs="Traditional Arabic"/>
          <w:sz w:val="28"/>
          <w:szCs w:val="28"/>
          <w:rtl/>
        </w:rPr>
        <w:t xml:space="preserve"> </w:t>
      </w:r>
      <w:r w:rsidR="00CB0E93" w:rsidRPr="0045636C">
        <w:rPr>
          <w:rFonts w:ascii="Traditional Arabic" w:hAnsi="Traditional Arabic" w:cs="Traditional Arabic"/>
          <w:sz w:val="28"/>
          <w:szCs w:val="28"/>
          <w:rtl/>
        </w:rPr>
        <w:t>جَنَّاتُ عَدْنٍ يَدْخُلُونَهَا يُحَلَّوْنَ فِيهَا مِنْ أَسَاوِرَ مِن</w:t>
      </w:r>
      <w:r w:rsidR="004B7F9E" w:rsidRPr="0045636C">
        <w:rPr>
          <w:rFonts w:ascii="Traditional Arabic" w:hAnsi="Traditional Arabic" w:cs="Traditional Arabic"/>
          <w:sz w:val="28"/>
          <w:szCs w:val="28"/>
          <w:rtl/>
        </w:rPr>
        <w:t>ْ</w:t>
      </w:r>
      <w:r w:rsidR="00CB0E93" w:rsidRPr="0045636C">
        <w:rPr>
          <w:rFonts w:ascii="Traditional Arabic" w:hAnsi="Traditional Arabic" w:cs="Traditional Arabic"/>
          <w:sz w:val="28"/>
          <w:szCs w:val="28"/>
          <w:rtl/>
        </w:rPr>
        <w:t xml:space="preserve"> ذَهَبٍ وَلُؤْلُؤًا وَلِبَاسُهُمْ فِيهَا حَرِيرٌ</w:t>
      </w:r>
      <w:r w:rsidR="004B7F9E" w:rsidRPr="0045636C">
        <w:rPr>
          <w:rFonts w:ascii="Traditional Arabic" w:hAnsi="Traditional Arabic" w:cs="Traditional Arabic"/>
          <w:sz w:val="28"/>
          <w:szCs w:val="28"/>
          <w:rtl/>
        </w:rPr>
        <w:t xml:space="preserve"> </w:t>
      </w:r>
      <w:r w:rsidRPr="0045636C">
        <w:rPr>
          <w:rFonts w:ascii="Traditional Arabic" w:hAnsi="Traditional Arabic" w:cs="Traditional Arabic"/>
          <w:sz w:val="28"/>
          <w:szCs w:val="28"/>
          <w:rtl/>
        </w:rPr>
        <w:t>}</w:t>
      </w:r>
    </w:p>
    <w:p w:rsidR="00CB0E93" w:rsidRPr="00F73007" w:rsidRDefault="006B1DF4"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CB0E93" w:rsidRPr="00F73007">
        <w:rPr>
          <w:i/>
          <w:iCs/>
          <w:color w:val="000000" w:themeColor="text1"/>
        </w:rPr>
        <w:t>Onlar</w:t>
      </w:r>
      <w:r w:rsidR="007D71BB">
        <w:rPr>
          <w:i/>
          <w:iCs/>
          <w:color w:val="000000" w:themeColor="text1"/>
        </w:rPr>
        <w:t xml:space="preserve">, </w:t>
      </w:r>
      <w:r w:rsidR="00CB0E93" w:rsidRPr="00F73007">
        <w:rPr>
          <w:i/>
          <w:iCs/>
          <w:color w:val="000000" w:themeColor="text1"/>
        </w:rPr>
        <w:t>Adn cennetlerine girerler. Orada altın bilezikler ve incilerle süslenirler. Oradaki elbiseleri de ipektir</w:t>
      </w:r>
      <w:r w:rsidR="00CB0E93" w:rsidRPr="00F73007">
        <w:rPr>
          <w:color w:val="000000" w:themeColor="text1"/>
        </w:rPr>
        <w:t>.</w:t>
      </w:r>
      <w:r w:rsidRPr="00F73007">
        <w:rPr>
          <w:color w:val="000000" w:themeColor="text1"/>
        </w:rPr>
        <w:t>”</w:t>
      </w:r>
      <w:r w:rsidR="00CB0E93" w:rsidRPr="00F73007">
        <w:rPr>
          <w:rStyle w:val="DipnotBavurusu"/>
          <w:color w:val="000000" w:themeColor="text1"/>
        </w:rPr>
        <w:footnoteReference w:id="582"/>
      </w:r>
    </w:p>
    <w:p w:rsidR="00CB0E93" w:rsidRPr="0045636C" w:rsidRDefault="00562666"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4B7F9E" w:rsidRPr="0045636C">
        <w:rPr>
          <w:rFonts w:ascii="Traditional Arabic" w:hAnsi="Traditional Arabic" w:cs="Traditional Arabic"/>
          <w:color w:val="000000"/>
          <w:sz w:val="28"/>
          <w:szCs w:val="28"/>
          <w:rtl/>
        </w:rPr>
        <w:t xml:space="preserve"> </w:t>
      </w:r>
      <w:r w:rsidR="00CB0E93" w:rsidRPr="0045636C">
        <w:rPr>
          <w:rFonts w:ascii="Traditional Arabic" w:hAnsi="Traditional Arabic" w:cs="Traditional Arabic"/>
          <w:color w:val="000000"/>
          <w:sz w:val="28"/>
          <w:szCs w:val="28"/>
          <w:rtl/>
        </w:rPr>
        <w:t>وَكُلُّ شَيْءٍ فَعَلُوهُ فِي الزُّبُرِ</w:t>
      </w:r>
      <w:r w:rsidR="004B7F9E" w:rsidRPr="0045636C">
        <w:rPr>
          <w:rFonts w:ascii="Traditional Arabic" w:hAnsi="Traditional Arabic" w:cs="Traditional Arabic"/>
          <w:color w:val="000000"/>
          <w:sz w:val="28"/>
          <w:szCs w:val="28"/>
          <w:rtl/>
        </w:rPr>
        <w:t xml:space="preserve"> </w:t>
      </w:r>
      <w:r w:rsidRPr="0045636C">
        <w:rPr>
          <w:rFonts w:ascii="Traditional Arabic" w:hAnsi="Traditional Arabic" w:cs="Traditional Arabic"/>
          <w:color w:val="000000"/>
          <w:sz w:val="28"/>
          <w:szCs w:val="28"/>
          <w:rtl/>
        </w:rPr>
        <w:t>}</w:t>
      </w:r>
    </w:p>
    <w:p w:rsidR="00F413FF" w:rsidRPr="00F73007" w:rsidRDefault="006B1DF4"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CB0E93" w:rsidRPr="00F73007">
        <w:rPr>
          <w:i/>
          <w:iCs/>
          <w:color w:val="000000" w:themeColor="text1"/>
        </w:rPr>
        <w:t>İşledikleri her şey ise kitaplarda kayıtlıdır.</w:t>
      </w:r>
      <w:r w:rsidRPr="00F73007">
        <w:rPr>
          <w:i/>
          <w:iCs/>
          <w:color w:val="000000" w:themeColor="text1"/>
        </w:rPr>
        <w:t>”</w:t>
      </w:r>
      <w:r w:rsidR="00CB0E93" w:rsidRPr="00F73007">
        <w:rPr>
          <w:rStyle w:val="DipnotBavurusu"/>
          <w:color w:val="000000" w:themeColor="text1"/>
        </w:rPr>
        <w:footnoteReference w:id="583"/>
      </w:r>
    </w:p>
    <w:p w:rsidR="00CB0E93" w:rsidRPr="00F73007" w:rsidRDefault="0062701E"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F413FF" w:rsidRPr="00F73007" w:rsidRDefault="002C0E6A" w:rsidP="006A73ED">
      <w:pPr>
        <w:pStyle w:val="NormalWeb"/>
        <w:shd w:val="clear" w:color="auto" w:fill="FFFFFF"/>
        <w:spacing w:before="0" w:beforeAutospacing="0" w:after="120" w:afterAutospacing="0" w:line="360" w:lineRule="auto"/>
        <w:ind w:firstLine="680"/>
        <w:jc w:val="both"/>
        <w:rPr>
          <w:color w:val="000000"/>
        </w:rPr>
      </w:pPr>
      <w:r w:rsidRPr="00F73007">
        <w:rPr>
          <w:color w:val="000000"/>
        </w:rPr>
        <w:t>Nasb</w:t>
      </w:r>
      <w:r w:rsidR="00D149AB" w:rsidRPr="00F73007">
        <w:t xml:space="preserve"> halinin tercih edi</w:t>
      </w:r>
      <w:r w:rsidR="00BD0A7D" w:rsidRPr="00F73007">
        <w:t>ldiği yerlerden biriside</w:t>
      </w:r>
      <w:r w:rsidR="007D71BB">
        <w:t xml:space="preserve">, </w:t>
      </w:r>
      <w:r w:rsidR="006952CD" w:rsidRPr="00F73007">
        <w:t>fiilin</w:t>
      </w:r>
      <w:r w:rsidR="007D71BB">
        <w:t xml:space="preserve">, </w:t>
      </w:r>
      <w:r w:rsidR="00D149AB" w:rsidRPr="00F73007">
        <w:t>taleb dediğimiz; emir</w:t>
      </w:r>
      <w:r w:rsidR="007D71BB">
        <w:t xml:space="preserve">, </w:t>
      </w:r>
      <w:r w:rsidR="00D149AB" w:rsidRPr="00F73007">
        <w:t xml:space="preserve">nehiy ve duâ olması durumuda ismin mansûb olması tercih edilir. Buna </w:t>
      </w:r>
      <w:r w:rsidR="006C7D16" w:rsidRPr="00F73007">
        <w:t>istişhâd</w:t>
      </w:r>
      <w:r w:rsidR="00BD0A7D" w:rsidRPr="00F73007">
        <w:t xml:space="preserve"> olarak; geçen</w:t>
      </w:r>
      <w:r w:rsidR="004B7F9E">
        <w:rPr>
          <w:rFonts w:hint="cs"/>
          <w:rtl/>
        </w:rPr>
        <w:t xml:space="preserve"> </w:t>
      </w:r>
      <w:r w:rsidR="00D42541" w:rsidRPr="00F73007">
        <w:t>âyet</w:t>
      </w:r>
      <w:r w:rsidR="00D149AB" w:rsidRPr="00F73007">
        <w:t>l</w:t>
      </w:r>
      <w:r w:rsidR="006666C4" w:rsidRPr="00F73007">
        <w:t>erden birinci ve ikinci</w:t>
      </w:r>
      <w:r w:rsidR="004B7F9E">
        <w:rPr>
          <w:rFonts w:hint="cs"/>
          <w:rtl/>
        </w:rPr>
        <w:t xml:space="preserve"> </w:t>
      </w:r>
      <w:r w:rsidR="006666C4" w:rsidRPr="00F73007">
        <w:t>olan</w:t>
      </w:r>
      <w:r w:rsidR="00DD0E48">
        <w:t xml:space="preserve"> </w:t>
      </w:r>
      <w:r w:rsidR="0022241E" w:rsidRPr="00681144">
        <w:rPr>
          <w:rFonts w:ascii="Traditional Arabic" w:hAnsi="Traditional Arabic" w:cs="Traditional Arabic"/>
        </w:rPr>
        <w:t>“</w:t>
      </w:r>
      <w:r w:rsidR="00DD0E48" w:rsidRPr="00681144">
        <w:rPr>
          <w:rFonts w:ascii="Traditional Arabic" w:hAnsi="Traditional Arabic" w:cs="Traditional Arabic"/>
        </w:rPr>
        <w:t xml:space="preserve"> </w:t>
      </w:r>
      <w:r w:rsidR="00D149AB" w:rsidRPr="00681144">
        <w:rPr>
          <w:rFonts w:ascii="Traditional Arabic" w:hAnsi="Traditional Arabic" w:cs="Traditional Arabic"/>
          <w:rtl/>
        </w:rPr>
        <w:t>وَالسَّا</w:t>
      </w:r>
      <w:r w:rsidR="00861E2A" w:rsidRPr="00681144">
        <w:rPr>
          <w:rFonts w:ascii="Traditional Arabic" w:hAnsi="Traditional Arabic" w:cs="Traditional Arabic"/>
          <w:rtl/>
        </w:rPr>
        <w:t>رِقُ وَالسَّارِقَةُ فَاقْطَعُوا</w:t>
      </w:r>
      <w:r w:rsidR="00D149AB" w:rsidRPr="00681144">
        <w:rPr>
          <w:rFonts w:ascii="Traditional Arabic" w:hAnsi="Traditional Arabic" w:cs="Traditional Arabic"/>
          <w:rtl/>
        </w:rPr>
        <w:t xml:space="preserve"> أَيْدِيَهُمَا</w:t>
      </w:r>
      <w:r w:rsidR="004B7F9E" w:rsidRPr="00681144">
        <w:rPr>
          <w:rFonts w:ascii="Traditional Arabic" w:hAnsi="Traditional Arabic" w:cs="Traditional Arabic"/>
        </w:rPr>
        <w:t xml:space="preserve"> </w:t>
      </w:r>
      <w:r w:rsidR="0022241E" w:rsidRPr="00681144">
        <w:rPr>
          <w:rFonts w:ascii="Traditional Arabic" w:hAnsi="Traditional Arabic" w:cs="Traditional Arabic"/>
        </w:rPr>
        <w:t>”</w:t>
      </w:r>
      <w:r w:rsidR="00D149AB" w:rsidRPr="00681144">
        <w:rPr>
          <w:rFonts w:ascii="Traditional Arabic" w:hAnsi="Traditional Arabic" w:cs="Traditional Arabic"/>
        </w:rPr>
        <w:t xml:space="preserve"> </w:t>
      </w:r>
      <w:r w:rsidR="00D149AB" w:rsidRPr="00F73007">
        <w:t xml:space="preserve">ve </w:t>
      </w:r>
      <w:r w:rsidR="001439E2" w:rsidRPr="00F73007">
        <w:t>“</w:t>
      </w:r>
      <w:r w:rsidR="0005717C">
        <w:t xml:space="preserve"> </w:t>
      </w:r>
      <w:r w:rsidR="00D149AB" w:rsidRPr="00681144">
        <w:rPr>
          <w:rFonts w:ascii="Traditional Arabic" w:hAnsi="Traditional Arabic" w:cs="Traditional Arabic"/>
          <w:color w:val="000000"/>
          <w:rtl/>
        </w:rPr>
        <w:t>الزَّانِيَةُ وَالزَّان</w:t>
      </w:r>
      <w:r w:rsidR="00DD0E48" w:rsidRPr="00681144">
        <w:rPr>
          <w:rFonts w:ascii="Traditional Arabic" w:hAnsi="Traditional Arabic" w:cs="Traditional Arabic"/>
          <w:color w:val="000000"/>
          <w:rtl/>
        </w:rPr>
        <w:t>ِي فَاجْلِدُوا كُلَّ وَاحِدٍ مِ</w:t>
      </w:r>
      <w:r w:rsidR="00D149AB" w:rsidRPr="00681144">
        <w:rPr>
          <w:rFonts w:ascii="Traditional Arabic" w:hAnsi="Traditional Arabic" w:cs="Traditional Arabic"/>
          <w:color w:val="000000"/>
          <w:rtl/>
        </w:rPr>
        <w:t>نْهُمَا</w:t>
      </w:r>
      <w:r w:rsidR="0005717C" w:rsidRPr="00681144">
        <w:rPr>
          <w:rFonts w:ascii="Traditional Arabic" w:hAnsi="Traditional Arabic" w:cs="Traditional Arabic"/>
          <w:color w:val="000000"/>
        </w:rPr>
        <w:t xml:space="preserve"> </w:t>
      </w:r>
      <w:r w:rsidR="0022241E">
        <w:rPr>
          <w:color w:val="000000"/>
        </w:rPr>
        <w:t>”</w:t>
      </w:r>
      <w:r w:rsidR="00D149AB" w:rsidRPr="00F73007">
        <w:rPr>
          <w:color w:val="000000"/>
        </w:rPr>
        <w:t xml:space="preserve"> cümlelerinde iştigâle konu olan </w:t>
      </w:r>
      <w:r w:rsidR="0022241E" w:rsidRPr="00976266">
        <w:rPr>
          <w:rFonts w:ascii="Traditional Arabic" w:hAnsi="Traditional Arabic" w:cs="Traditional Arabic"/>
          <w:color w:val="000000"/>
        </w:rPr>
        <w:t>“</w:t>
      </w:r>
      <w:r w:rsidR="004B7F9E" w:rsidRPr="00976266">
        <w:rPr>
          <w:rFonts w:ascii="Traditional Arabic" w:hAnsi="Traditional Arabic" w:cs="Traditional Arabic"/>
          <w:color w:val="000000"/>
        </w:rPr>
        <w:t xml:space="preserve"> </w:t>
      </w:r>
      <w:r w:rsidR="00861E2A" w:rsidRPr="00976266">
        <w:rPr>
          <w:rFonts w:ascii="Traditional Arabic" w:hAnsi="Traditional Arabic" w:cs="Traditional Arabic"/>
          <w:rtl/>
        </w:rPr>
        <w:t>فَاقْطَعُوا</w:t>
      </w:r>
      <w:r w:rsidR="004B7F9E" w:rsidRPr="00976266">
        <w:rPr>
          <w:rFonts w:ascii="Traditional Arabic" w:hAnsi="Traditional Arabic" w:cs="Traditional Arabic"/>
        </w:rPr>
        <w:t xml:space="preserve"> </w:t>
      </w:r>
      <w:r w:rsidR="0022241E" w:rsidRPr="00976266">
        <w:rPr>
          <w:rFonts w:ascii="Traditional Arabic" w:hAnsi="Traditional Arabic" w:cs="Traditional Arabic"/>
        </w:rPr>
        <w:t>”</w:t>
      </w:r>
      <w:r w:rsidR="00976266">
        <w:rPr>
          <w:rFonts w:ascii="Traditional Arabic" w:hAnsi="Traditional Arabic" w:cs="Traditional Arabic"/>
        </w:rPr>
        <w:t xml:space="preserve"> </w:t>
      </w:r>
      <w:r w:rsidR="00976266" w:rsidRPr="00976266">
        <w:rPr>
          <w:rFonts w:asciiTheme="majorBidi" w:hAnsiTheme="majorBidi" w:cstheme="majorBidi"/>
        </w:rPr>
        <w:t>ve</w:t>
      </w:r>
      <w:r w:rsidR="004B7F9E" w:rsidRPr="00976266">
        <w:rPr>
          <w:rFonts w:asciiTheme="majorBidi" w:hAnsiTheme="majorBidi" w:cstheme="majorBidi"/>
        </w:rPr>
        <w:t xml:space="preserve"> </w:t>
      </w:r>
      <w:r w:rsidR="0022241E" w:rsidRPr="00976266">
        <w:rPr>
          <w:rFonts w:ascii="Traditional Arabic" w:hAnsi="Traditional Arabic" w:cs="Traditional Arabic"/>
        </w:rPr>
        <w:t>“</w:t>
      </w:r>
      <w:r w:rsidR="004B7F9E" w:rsidRPr="00976266">
        <w:rPr>
          <w:rFonts w:ascii="Traditional Arabic" w:hAnsi="Traditional Arabic" w:cs="Traditional Arabic"/>
        </w:rPr>
        <w:t xml:space="preserve"> </w:t>
      </w:r>
      <w:r w:rsidR="00D149AB" w:rsidRPr="00976266">
        <w:rPr>
          <w:rFonts w:ascii="Traditional Arabic" w:hAnsi="Traditional Arabic" w:cs="Traditional Arabic"/>
          <w:color w:val="000000"/>
          <w:rtl/>
        </w:rPr>
        <w:t>فَاجْلِدُوا</w:t>
      </w:r>
      <w:r w:rsidR="004B7F9E" w:rsidRPr="00976266">
        <w:rPr>
          <w:rFonts w:ascii="Traditional Arabic" w:hAnsi="Traditional Arabic" w:cs="Traditional Arabic"/>
          <w:color w:val="000000"/>
        </w:rPr>
        <w:t xml:space="preserve"> </w:t>
      </w:r>
      <w:r w:rsidR="0022241E" w:rsidRPr="00976266">
        <w:rPr>
          <w:rFonts w:ascii="Traditional Arabic" w:hAnsi="Traditional Arabic" w:cs="Traditional Arabic"/>
          <w:color w:val="000000"/>
        </w:rPr>
        <w:t>”</w:t>
      </w:r>
      <w:r w:rsidR="00D149AB" w:rsidRPr="00F73007">
        <w:rPr>
          <w:color w:val="000000"/>
        </w:rPr>
        <w:t xml:space="preserve"> fiil</w:t>
      </w:r>
      <w:r w:rsidR="006666C4" w:rsidRPr="00F73007">
        <w:rPr>
          <w:color w:val="000000"/>
        </w:rPr>
        <w:t>l</w:t>
      </w:r>
      <w:r w:rsidR="00D149AB" w:rsidRPr="00F73007">
        <w:rPr>
          <w:color w:val="000000"/>
        </w:rPr>
        <w:t>eri</w:t>
      </w:r>
      <w:r w:rsidR="006952CD" w:rsidRPr="00F73007">
        <w:rPr>
          <w:color w:val="000000"/>
        </w:rPr>
        <w:t xml:space="preserve"> emir olmalarına </w:t>
      </w:r>
      <w:r w:rsidR="00C64729">
        <w:rPr>
          <w:color w:val="000000"/>
        </w:rPr>
        <w:t>rağmen</w:t>
      </w:r>
      <w:r w:rsidR="007D71BB">
        <w:rPr>
          <w:color w:val="000000"/>
        </w:rPr>
        <w:t xml:space="preserve">, </w:t>
      </w:r>
      <w:r w:rsidR="0022241E">
        <w:rPr>
          <w:color w:val="000000"/>
        </w:rPr>
        <w:t>“</w:t>
      </w:r>
      <w:r w:rsidR="0005717C" w:rsidRPr="00976266">
        <w:rPr>
          <w:rFonts w:ascii="Traditional Arabic" w:hAnsi="Traditional Arabic" w:cs="Traditional Arabic"/>
          <w:color w:val="000000"/>
        </w:rPr>
        <w:t xml:space="preserve"> </w:t>
      </w:r>
      <w:r w:rsidR="006666C4" w:rsidRPr="00976266">
        <w:rPr>
          <w:rFonts w:ascii="Traditional Arabic" w:hAnsi="Traditional Arabic" w:cs="Traditional Arabic"/>
          <w:rtl/>
        </w:rPr>
        <w:t>وَالسَّارِقُ وَالسَّارِقَةُ</w:t>
      </w:r>
      <w:r w:rsidR="0005717C" w:rsidRPr="00976266">
        <w:rPr>
          <w:rFonts w:ascii="Traditional Arabic" w:hAnsi="Traditional Arabic" w:cs="Traditional Arabic"/>
        </w:rPr>
        <w:t xml:space="preserve"> </w:t>
      </w:r>
      <w:r w:rsidR="0022241E" w:rsidRPr="00976266">
        <w:rPr>
          <w:rFonts w:ascii="Traditional Arabic" w:hAnsi="Traditional Arabic" w:cs="Traditional Arabic"/>
        </w:rPr>
        <w:t>”</w:t>
      </w:r>
      <w:r w:rsidR="006666C4" w:rsidRPr="00976266">
        <w:rPr>
          <w:rFonts w:ascii="Traditional Arabic" w:hAnsi="Traditional Arabic" w:cs="Traditional Arabic"/>
        </w:rPr>
        <w:t xml:space="preserve"> </w:t>
      </w:r>
      <w:r w:rsidR="006666C4" w:rsidRPr="00976266">
        <w:rPr>
          <w:rFonts w:asciiTheme="majorBidi" w:hAnsiTheme="majorBidi" w:cstheme="majorBidi"/>
        </w:rPr>
        <w:t>ve</w:t>
      </w:r>
      <w:r w:rsidR="006666C4" w:rsidRPr="00976266">
        <w:rPr>
          <w:rFonts w:ascii="Traditional Arabic" w:hAnsi="Traditional Arabic" w:cs="Traditional Arabic"/>
        </w:rPr>
        <w:t xml:space="preserve"> </w:t>
      </w:r>
      <w:r w:rsidR="0022241E" w:rsidRPr="00976266">
        <w:rPr>
          <w:rFonts w:ascii="Traditional Arabic" w:hAnsi="Traditional Arabic" w:cs="Traditional Arabic"/>
        </w:rPr>
        <w:t>“</w:t>
      </w:r>
      <w:r w:rsidR="006666C4" w:rsidRPr="00976266">
        <w:rPr>
          <w:rFonts w:ascii="Traditional Arabic" w:hAnsi="Traditional Arabic" w:cs="Traditional Arabic"/>
          <w:color w:val="000000"/>
          <w:rtl/>
        </w:rPr>
        <w:t>الزَّانِيَةُ وَالزَّانِي</w:t>
      </w:r>
      <w:r w:rsidR="0005717C" w:rsidRPr="00976266">
        <w:rPr>
          <w:rFonts w:ascii="Traditional Arabic" w:hAnsi="Traditional Arabic" w:cs="Traditional Arabic"/>
          <w:color w:val="000000"/>
        </w:rPr>
        <w:t xml:space="preserve"> </w:t>
      </w:r>
      <w:r w:rsidR="0022241E">
        <w:rPr>
          <w:color w:val="000000"/>
        </w:rPr>
        <w:t>”</w:t>
      </w:r>
      <w:r w:rsidR="006952CD" w:rsidRPr="00F73007">
        <w:rPr>
          <w:color w:val="000000"/>
        </w:rPr>
        <w:t xml:space="preserve"> isimleri</w:t>
      </w:r>
      <w:r w:rsidR="007D71BB">
        <w:rPr>
          <w:color w:val="000000"/>
        </w:rPr>
        <w:t xml:space="preserve">, </w:t>
      </w:r>
      <w:r w:rsidR="006666C4" w:rsidRPr="00F73007">
        <w:rPr>
          <w:color w:val="000000"/>
        </w:rPr>
        <w:t>nasb hall</w:t>
      </w:r>
      <w:r w:rsidR="006B210D">
        <w:rPr>
          <w:color w:val="000000"/>
        </w:rPr>
        <w:t>eri tercih edilmesi gerekirken</w:t>
      </w:r>
      <w:r w:rsidR="007D71BB">
        <w:rPr>
          <w:color w:val="000000"/>
        </w:rPr>
        <w:t xml:space="preserve">, </w:t>
      </w:r>
      <w:r w:rsidR="006B210D">
        <w:rPr>
          <w:color w:val="000000"/>
        </w:rPr>
        <w:t>Yedi kırâat</w:t>
      </w:r>
      <w:r w:rsidR="00BD0A7D" w:rsidRPr="00F73007">
        <w:rPr>
          <w:color w:val="000000"/>
        </w:rPr>
        <w:t xml:space="preserve"> âlimlerinin</w:t>
      </w:r>
      <w:r w:rsidR="006666C4" w:rsidRPr="00F73007">
        <w:rPr>
          <w:color w:val="000000"/>
        </w:rPr>
        <w:t xml:space="preserve"> icmâı ile </w:t>
      </w:r>
      <w:r w:rsidR="000E5DF5" w:rsidRPr="00F73007">
        <w:rPr>
          <w:color w:val="000000"/>
        </w:rPr>
        <w:t>merfû</w:t>
      </w:r>
      <w:r w:rsidR="006666C4" w:rsidRPr="00F73007">
        <w:rPr>
          <w:color w:val="000000"/>
        </w:rPr>
        <w:t xml:space="preserve">‘ okunmuştur. </w:t>
      </w:r>
      <w:r w:rsidR="006952CD" w:rsidRPr="00F73007">
        <w:rPr>
          <w:color w:val="000000"/>
        </w:rPr>
        <w:t>Â</w:t>
      </w:r>
      <w:r w:rsidR="00D42541" w:rsidRPr="00F73007">
        <w:rPr>
          <w:color w:val="000000"/>
        </w:rPr>
        <w:t>yet</w:t>
      </w:r>
      <w:r w:rsidR="0002098B" w:rsidRPr="00F73007">
        <w:rPr>
          <w:color w:val="000000"/>
        </w:rPr>
        <w:t>lerin takdîri</w:t>
      </w:r>
      <w:r w:rsidR="00976266">
        <w:rPr>
          <w:color w:val="000000"/>
        </w:rPr>
        <w:t>;</w:t>
      </w:r>
      <w:r w:rsidR="00976266">
        <w:rPr>
          <w:rFonts w:hint="cs"/>
          <w:color w:val="000000"/>
          <w:rtl/>
        </w:rPr>
        <w:t xml:space="preserve">    </w:t>
      </w:r>
      <w:r w:rsidR="006666C4" w:rsidRPr="00F73007">
        <w:rPr>
          <w:color w:val="000000"/>
        </w:rPr>
        <w:t>“</w:t>
      </w:r>
      <w:r w:rsidR="0005717C">
        <w:rPr>
          <w:color w:val="000000"/>
        </w:rPr>
        <w:t xml:space="preserve"> </w:t>
      </w:r>
      <w:r w:rsidR="00E83218" w:rsidRPr="00976266">
        <w:rPr>
          <w:rFonts w:ascii="Traditional Arabic" w:hAnsi="Traditional Arabic" w:cs="Traditional Arabic"/>
          <w:color w:val="000000"/>
          <w:rtl/>
        </w:rPr>
        <w:t>مم</w:t>
      </w:r>
      <w:r w:rsidR="00562666" w:rsidRPr="00976266">
        <w:rPr>
          <w:rFonts w:ascii="Traditional Arabic" w:hAnsi="Traditional Arabic" w:cs="Traditional Arabic"/>
          <w:color w:val="000000"/>
          <w:rtl/>
        </w:rPr>
        <w:t>ّ</w:t>
      </w:r>
      <w:r w:rsidR="00E83218" w:rsidRPr="00976266">
        <w:rPr>
          <w:rFonts w:ascii="Traditional Arabic" w:hAnsi="Traditional Arabic" w:cs="Traditional Arabic"/>
          <w:color w:val="000000"/>
          <w:rtl/>
        </w:rPr>
        <w:t>ا ي</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ت</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لى ع</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ل</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يك</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م</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 xml:space="preserve"> ح</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ك</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م</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 xml:space="preserve"> الس</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ار</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ق</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 xml:space="preserve"> و</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الس</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ارقة</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 xml:space="preserve"> ف</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اق</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طع</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وا أي</w:t>
      </w:r>
      <w:r w:rsidR="00EC486B">
        <w:rPr>
          <w:rFonts w:ascii="Traditional Arabic" w:hAnsi="Traditional Arabic" w:cs="Traditional Arabic" w:hint="cs"/>
          <w:color w:val="000000"/>
          <w:rtl/>
        </w:rPr>
        <w:t>ْ</w:t>
      </w:r>
      <w:r w:rsidR="00310F91" w:rsidRPr="00976266">
        <w:rPr>
          <w:rFonts w:ascii="Traditional Arabic" w:hAnsi="Traditional Arabic" w:cs="Traditional Arabic"/>
          <w:color w:val="000000"/>
          <w:rtl/>
        </w:rPr>
        <w:t>د</w:t>
      </w:r>
      <w:r w:rsidR="00EC486B">
        <w:rPr>
          <w:rFonts w:ascii="Traditional Arabic" w:hAnsi="Traditional Arabic" w:cs="Traditional Arabic" w:hint="cs"/>
          <w:color w:val="000000"/>
          <w:rtl/>
        </w:rPr>
        <w:t>ِ</w:t>
      </w:r>
      <w:r w:rsidR="00310F91" w:rsidRPr="00976266">
        <w:rPr>
          <w:rFonts w:ascii="Traditional Arabic" w:hAnsi="Traditional Arabic" w:cs="Traditional Arabic"/>
          <w:color w:val="000000"/>
          <w:rtl/>
        </w:rPr>
        <w:t>ي</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ه</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م</w:t>
      </w:r>
      <w:r w:rsidR="00562666" w:rsidRPr="00976266">
        <w:rPr>
          <w:rFonts w:ascii="Traditional Arabic" w:hAnsi="Traditional Arabic" w:cs="Traditional Arabic"/>
          <w:color w:val="000000"/>
          <w:rtl/>
        </w:rPr>
        <w:t>َ</w:t>
      </w:r>
      <w:r w:rsidR="00310F91" w:rsidRPr="00976266">
        <w:rPr>
          <w:rFonts w:ascii="Traditional Arabic" w:hAnsi="Traditional Arabic" w:cs="Traditional Arabic"/>
          <w:color w:val="000000"/>
          <w:rtl/>
        </w:rPr>
        <w:t>ا</w:t>
      </w:r>
      <w:r w:rsidR="0005717C">
        <w:rPr>
          <w:color w:val="000000"/>
        </w:rPr>
        <w:t xml:space="preserve"> </w:t>
      </w:r>
      <w:r w:rsidR="0022241E">
        <w:rPr>
          <w:color w:val="000000"/>
        </w:rPr>
        <w:t>”</w:t>
      </w:r>
      <w:r w:rsidR="00976266">
        <w:rPr>
          <w:rFonts w:hint="cs"/>
          <w:color w:val="000000"/>
          <w:rtl/>
        </w:rPr>
        <w:t xml:space="preserve"> </w:t>
      </w:r>
      <w:r w:rsidR="00DD0E48">
        <w:rPr>
          <w:color w:val="000000"/>
        </w:rPr>
        <w:t>-</w:t>
      </w:r>
      <w:r w:rsidR="00976266">
        <w:rPr>
          <w:color w:val="000000"/>
        </w:rPr>
        <w:t xml:space="preserve"> </w:t>
      </w:r>
      <w:r w:rsidR="00D37D4F">
        <w:rPr>
          <w:color w:val="000000"/>
        </w:rPr>
        <w:t xml:space="preserve">“ </w:t>
      </w:r>
      <w:r w:rsidR="00D37D4F" w:rsidRPr="00976266">
        <w:rPr>
          <w:rFonts w:ascii="Traditional Arabic" w:hAnsi="Traditional Arabic" w:cs="Traditional Arabic"/>
          <w:color w:val="000000"/>
          <w:rtl/>
        </w:rPr>
        <w:t>ف</w:t>
      </w:r>
      <w:r w:rsidR="00976266">
        <w:rPr>
          <w:rFonts w:ascii="Traditional Arabic" w:hAnsi="Traditional Arabic" w:cs="Traditional Arabic" w:hint="cs"/>
          <w:color w:val="000000"/>
          <w:rtl/>
        </w:rPr>
        <w:t>َ</w:t>
      </w:r>
      <w:r w:rsidR="00D37D4F" w:rsidRPr="00976266">
        <w:rPr>
          <w:rFonts w:ascii="Traditional Arabic" w:hAnsi="Traditional Arabic" w:cs="Traditional Arabic"/>
          <w:color w:val="000000"/>
          <w:rtl/>
        </w:rPr>
        <w:t>اج</w:t>
      </w:r>
      <w:r w:rsidR="00976266">
        <w:rPr>
          <w:rFonts w:ascii="Traditional Arabic" w:hAnsi="Traditional Arabic" w:cs="Traditional Arabic" w:hint="cs"/>
          <w:color w:val="000000"/>
          <w:rtl/>
        </w:rPr>
        <w:t>ْ</w:t>
      </w:r>
      <w:r w:rsidR="00D37D4F" w:rsidRPr="00976266">
        <w:rPr>
          <w:rFonts w:ascii="Traditional Arabic" w:hAnsi="Traditional Arabic" w:cs="Traditional Arabic"/>
          <w:color w:val="000000"/>
          <w:rtl/>
        </w:rPr>
        <w:t>ل</w:t>
      </w:r>
      <w:r w:rsidR="00976266">
        <w:rPr>
          <w:rFonts w:ascii="Traditional Arabic" w:hAnsi="Traditional Arabic" w:cs="Traditional Arabic" w:hint="cs"/>
          <w:color w:val="000000"/>
          <w:rtl/>
        </w:rPr>
        <w:t>ِ</w:t>
      </w:r>
      <w:r w:rsidR="00D37D4F" w:rsidRPr="00976266">
        <w:rPr>
          <w:rFonts w:ascii="Traditional Arabic" w:hAnsi="Traditional Arabic" w:cs="Traditional Arabic"/>
          <w:color w:val="000000"/>
          <w:rtl/>
        </w:rPr>
        <w:t>د</w:t>
      </w:r>
      <w:r w:rsidR="0005717C" w:rsidRPr="00976266">
        <w:rPr>
          <w:rFonts w:ascii="Traditional Arabic" w:hAnsi="Traditional Arabic" w:cs="Traditional Arabic"/>
          <w:color w:val="000000"/>
          <w:rtl/>
        </w:rPr>
        <w:t>ُ</w:t>
      </w:r>
      <w:r w:rsidR="00D37D4F" w:rsidRPr="00976266">
        <w:rPr>
          <w:rFonts w:ascii="Traditional Arabic" w:hAnsi="Traditional Arabic" w:cs="Traditional Arabic"/>
          <w:color w:val="000000"/>
          <w:rtl/>
        </w:rPr>
        <w:t>و ك</w:t>
      </w:r>
      <w:r w:rsidR="00EC486B">
        <w:rPr>
          <w:rFonts w:ascii="Traditional Arabic" w:hAnsi="Traditional Arabic" w:cs="Traditional Arabic" w:hint="cs"/>
          <w:color w:val="000000"/>
          <w:rtl/>
        </w:rPr>
        <w:t>ُ</w:t>
      </w:r>
      <w:r w:rsidR="00D37D4F" w:rsidRPr="00976266">
        <w:rPr>
          <w:rFonts w:ascii="Traditional Arabic" w:hAnsi="Traditional Arabic" w:cs="Traditional Arabic"/>
          <w:color w:val="000000"/>
          <w:rtl/>
        </w:rPr>
        <w:t>لّ</w:t>
      </w:r>
      <w:r w:rsidR="00976266">
        <w:rPr>
          <w:rFonts w:ascii="Traditional Arabic" w:hAnsi="Traditional Arabic" w:cs="Traditional Arabic" w:hint="cs"/>
          <w:color w:val="000000"/>
          <w:rtl/>
        </w:rPr>
        <w:t>َ</w:t>
      </w:r>
      <w:r w:rsidR="00D37D4F" w:rsidRPr="00976266">
        <w:rPr>
          <w:rFonts w:ascii="Traditional Arabic" w:hAnsi="Traditional Arabic" w:cs="Traditional Arabic"/>
          <w:color w:val="000000"/>
          <w:rtl/>
        </w:rPr>
        <w:t xml:space="preserve"> واحدٍ م</w:t>
      </w:r>
      <w:r w:rsidR="00976266">
        <w:rPr>
          <w:rFonts w:ascii="Traditional Arabic" w:hAnsi="Traditional Arabic" w:cs="Traditional Arabic" w:hint="cs"/>
          <w:color w:val="000000"/>
          <w:rtl/>
        </w:rPr>
        <w:t>ِ</w:t>
      </w:r>
      <w:r w:rsidR="00D37D4F" w:rsidRPr="00976266">
        <w:rPr>
          <w:rFonts w:ascii="Traditional Arabic" w:hAnsi="Traditional Arabic" w:cs="Traditional Arabic"/>
          <w:color w:val="000000"/>
          <w:rtl/>
        </w:rPr>
        <w:t>ن</w:t>
      </w:r>
      <w:r w:rsidR="00976266">
        <w:rPr>
          <w:rFonts w:ascii="Traditional Arabic" w:hAnsi="Traditional Arabic" w:cs="Traditional Arabic" w:hint="cs"/>
          <w:color w:val="000000"/>
          <w:rtl/>
        </w:rPr>
        <w:t>ْ</w:t>
      </w:r>
      <w:r w:rsidR="00D37D4F" w:rsidRPr="00976266">
        <w:rPr>
          <w:rFonts w:ascii="Traditional Arabic" w:hAnsi="Traditional Arabic" w:cs="Traditional Arabic"/>
          <w:color w:val="000000"/>
          <w:rtl/>
        </w:rPr>
        <w:t>ه</w:t>
      </w:r>
      <w:r w:rsidR="00976266">
        <w:rPr>
          <w:rFonts w:ascii="Traditional Arabic" w:hAnsi="Traditional Arabic" w:cs="Traditional Arabic" w:hint="cs"/>
          <w:color w:val="000000"/>
          <w:rtl/>
        </w:rPr>
        <w:t>ُ</w:t>
      </w:r>
      <w:r w:rsidR="00D37D4F" w:rsidRPr="00976266">
        <w:rPr>
          <w:rFonts w:ascii="Traditional Arabic" w:hAnsi="Traditional Arabic" w:cs="Traditional Arabic"/>
          <w:color w:val="000000"/>
          <w:rtl/>
        </w:rPr>
        <w:t>م</w:t>
      </w:r>
      <w:r w:rsidR="00976266">
        <w:rPr>
          <w:rFonts w:ascii="Traditional Arabic" w:hAnsi="Traditional Arabic" w:cs="Traditional Arabic" w:hint="cs"/>
          <w:color w:val="000000"/>
          <w:rtl/>
        </w:rPr>
        <w:t>َ</w:t>
      </w:r>
      <w:r w:rsidR="00D37D4F" w:rsidRPr="00976266">
        <w:rPr>
          <w:rFonts w:ascii="Traditional Arabic" w:hAnsi="Traditional Arabic" w:cs="Traditional Arabic"/>
          <w:color w:val="000000"/>
          <w:rtl/>
        </w:rPr>
        <w:t>ا</w:t>
      </w:r>
      <w:r w:rsidR="00D37D4F" w:rsidRPr="00976266">
        <w:rPr>
          <w:rFonts w:ascii="Traditional Arabic" w:hAnsi="Traditional Arabic" w:cs="Traditional Arabic"/>
          <w:color w:val="000000"/>
        </w:rPr>
        <w:t xml:space="preserve"> </w:t>
      </w:r>
      <w:r w:rsidR="00D37D4F" w:rsidRPr="00976266">
        <w:rPr>
          <w:rFonts w:ascii="Traditional Arabic" w:hAnsi="Traditional Arabic" w:cs="Traditional Arabic"/>
          <w:color w:val="000000"/>
          <w:rtl/>
        </w:rPr>
        <w:t>الزّانِي وَالزّاني</w:t>
      </w:r>
      <w:r w:rsidR="0032036D" w:rsidRPr="00976266">
        <w:rPr>
          <w:rFonts w:ascii="Traditional Arabic" w:hAnsi="Traditional Arabic" w:cs="Traditional Arabic"/>
          <w:color w:val="000000"/>
          <w:rtl/>
        </w:rPr>
        <w:t>ةِ</w:t>
      </w:r>
      <w:r w:rsidR="00D37D4F" w:rsidRPr="00976266">
        <w:rPr>
          <w:rFonts w:ascii="Traditional Arabic" w:hAnsi="Traditional Arabic" w:cs="Traditional Arabic"/>
          <w:color w:val="000000"/>
        </w:rPr>
        <w:t xml:space="preserve"> </w:t>
      </w:r>
      <w:r w:rsidR="00D37D4F" w:rsidRPr="00976266">
        <w:rPr>
          <w:rFonts w:ascii="Traditional Arabic" w:hAnsi="Traditional Arabic" w:cs="Traditional Arabic"/>
          <w:color w:val="000000"/>
          <w:rtl/>
        </w:rPr>
        <w:t>مِمّا يُتلَى عَليْكُمْ حُكْ</w:t>
      </w:r>
      <w:r w:rsidR="00976266">
        <w:rPr>
          <w:rFonts w:ascii="Traditional Arabic" w:hAnsi="Traditional Arabic" w:cs="Traditional Arabic" w:hint="cs"/>
          <w:color w:val="000000"/>
          <w:rtl/>
        </w:rPr>
        <w:t>مُ</w:t>
      </w:r>
      <w:r w:rsidR="00D37D4F" w:rsidRPr="00976266">
        <w:rPr>
          <w:rFonts w:ascii="Traditional Arabic" w:hAnsi="Traditional Arabic" w:cs="Traditional Arabic"/>
          <w:color w:val="000000"/>
        </w:rPr>
        <w:t xml:space="preserve"> </w:t>
      </w:r>
      <w:r w:rsidR="0022241E" w:rsidRPr="00976266">
        <w:rPr>
          <w:rFonts w:ascii="Traditional Arabic" w:hAnsi="Traditional Arabic" w:cs="Traditional Arabic"/>
          <w:color w:val="000000"/>
        </w:rPr>
        <w:t>”</w:t>
      </w:r>
      <w:r w:rsidR="00310F91" w:rsidRPr="00F73007">
        <w:rPr>
          <w:color w:val="000000"/>
        </w:rPr>
        <w:t xml:space="preserve"> şeklinde olup</w:t>
      </w:r>
      <w:r w:rsidR="007D71BB">
        <w:rPr>
          <w:color w:val="000000"/>
        </w:rPr>
        <w:t xml:space="preserve">, </w:t>
      </w:r>
      <w:r w:rsidR="00310F91" w:rsidRPr="00F73007">
        <w:rPr>
          <w:color w:val="000000"/>
        </w:rPr>
        <w:t xml:space="preserve">birinci </w:t>
      </w:r>
      <w:r w:rsidR="00D42541" w:rsidRPr="00F73007">
        <w:rPr>
          <w:color w:val="000000"/>
        </w:rPr>
        <w:t>âyet</w:t>
      </w:r>
      <w:r w:rsidR="00310F91" w:rsidRPr="00F73007">
        <w:rPr>
          <w:color w:val="000000"/>
        </w:rPr>
        <w:t xml:space="preserve">in </w:t>
      </w:r>
      <w:r w:rsidR="00091BA2" w:rsidRPr="00F73007">
        <w:rPr>
          <w:color w:val="000000"/>
        </w:rPr>
        <w:t>irab</w:t>
      </w:r>
      <w:r w:rsidR="006952CD" w:rsidRPr="00F73007">
        <w:rPr>
          <w:color w:val="000000"/>
        </w:rPr>
        <w:t>ı;</w:t>
      </w:r>
      <w:r w:rsidR="0032036D">
        <w:rPr>
          <w:rFonts w:hint="cs"/>
          <w:color w:val="000000"/>
          <w:rtl/>
        </w:rPr>
        <w:t xml:space="preserve"> </w:t>
      </w:r>
      <w:r w:rsidR="0022241E">
        <w:rPr>
          <w:color w:val="000000"/>
        </w:rPr>
        <w:t>“</w:t>
      </w:r>
      <w:r w:rsidR="004B7F9E">
        <w:rPr>
          <w:color w:val="000000"/>
        </w:rPr>
        <w:t xml:space="preserve"> </w:t>
      </w:r>
      <w:r w:rsidR="00310F91" w:rsidRPr="00976266">
        <w:rPr>
          <w:rFonts w:ascii="Traditional Arabic" w:hAnsi="Traditional Arabic" w:cs="Traditional Arabic"/>
          <w:rtl/>
        </w:rPr>
        <w:t>السَّارِقُ وَالسَّارِقَة</w:t>
      </w:r>
      <w:r w:rsidR="004B7F9E" w:rsidRPr="00976266">
        <w:rPr>
          <w:rFonts w:ascii="Traditional Arabic" w:hAnsi="Traditional Arabic" w:cs="Traditional Arabic"/>
        </w:rPr>
        <w:t xml:space="preserve"> </w:t>
      </w:r>
      <w:r w:rsidR="0022241E">
        <w:t>”</w:t>
      </w:r>
      <w:r w:rsidR="0032036D">
        <w:rPr>
          <w:rFonts w:hint="cs"/>
          <w:rtl/>
        </w:rPr>
        <w:t xml:space="preserve"> </w:t>
      </w:r>
      <w:r w:rsidR="00BC16E0" w:rsidRPr="00F73007">
        <w:t>mübtedâ</w:t>
      </w:r>
      <w:r w:rsidR="009D581F" w:rsidRPr="00F73007">
        <w:t>dır</w:t>
      </w:r>
      <w:r w:rsidR="007D71BB">
        <w:t xml:space="preserve">, </w:t>
      </w:r>
      <w:r w:rsidR="009D581F" w:rsidRPr="00F73007">
        <w:t>haber ise mahzûf câr-</w:t>
      </w:r>
      <w:r w:rsidR="00310F91" w:rsidRPr="00F73007">
        <w:t xml:space="preserve">mecrûr olan </w:t>
      </w:r>
      <w:r w:rsidR="0022241E">
        <w:t>“</w:t>
      </w:r>
      <w:r w:rsidR="00D37D4F">
        <w:t xml:space="preserve"> </w:t>
      </w:r>
      <w:r w:rsidR="00310F91" w:rsidRPr="006A73ED">
        <w:rPr>
          <w:rFonts w:ascii="Traditional Arabic" w:hAnsi="Traditional Arabic" w:cs="Traditional Arabic"/>
          <w:color w:val="000000"/>
          <w:rtl/>
        </w:rPr>
        <w:t>مم</w:t>
      </w:r>
      <w:r w:rsidR="004B7F9E" w:rsidRPr="006A73ED">
        <w:rPr>
          <w:rFonts w:ascii="Traditional Arabic" w:hAnsi="Traditional Arabic" w:cs="Traditional Arabic"/>
          <w:color w:val="000000"/>
          <w:rtl/>
        </w:rPr>
        <w:t>ّ</w:t>
      </w:r>
      <w:r w:rsidR="00310F91" w:rsidRPr="006A73ED">
        <w:rPr>
          <w:rFonts w:ascii="Traditional Arabic" w:hAnsi="Traditional Arabic" w:cs="Traditional Arabic"/>
          <w:color w:val="000000"/>
          <w:rtl/>
        </w:rPr>
        <w:t>ا ي</w:t>
      </w:r>
      <w:r w:rsidR="004B7F9E" w:rsidRPr="006A73ED">
        <w:rPr>
          <w:rFonts w:ascii="Traditional Arabic" w:hAnsi="Traditional Arabic" w:cs="Traditional Arabic"/>
          <w:color w:val="000000"/>
          <w:rtl/>
        </w:rPr>
        <w:t>ُ</w:t>
      </w:r>
      <w:r w:rsidR="00310F91" w:rsidRPr="006A73ED">
        <w:rPr>
          <w:rFonts w:ascii="Traditional Arabic" w:hAnsi="Traditional Arabic" w:cs="Traditional Arabic"/>
          <w:color w:val="000000"/>
          <w:rtl/>
        </w:rPr>
        <w:t>ت</w:t>
      </w:r>
      <w:r w:rsidR="004B7F9E" w:rsidRPr="006A73ED">
        <w:rPr>
          <w:rFonts w:ascii="Traditional Arabic" w:hAnsi="Traditional Arabic" w:cs="Traditional Arabic"/>
          <w:color w:val="000000"/>
          <w:rtl/>
        </w:rPr>
        <w:t>ْ</w:t>
      </w:r>
      <w:r w:rsidR="00310F91" w:rsidRPr="006A73ED">
        <w:rPr>
          <w:rFonts w:ascii="Traditional Arabic" w:hAnsi="Traditional Arabic" w:cs="Traditional Arabic"/>
          <w:color w:val="000000"/>
          <w:rtl/>
        </w:rPr>
        <w:t>ل</w:t>
      </w:r>
      <w:r w:rsidR="004B7F9E" w:rsidRPr="006A73ED">
        <w:rPr>
          <w:rFonts w:ascii="Traditional Arabic" w:hAnsi="Traditional Arabic" w:cs="Traditional Arabic"/>
          <w:color w:val="000000"/>
          <w:rtl/>
        </w:rPr>
        <w:t>َ</w:t>
      </w:r>
      <w:r w:rsidR="00310F91" w:rsidRPr="006A73ED">
        <w:rPr>
          <w:rFonts w:ascii="Traditional Arabic" w:hAnsi="Traditional Arabic" w:cs="Traditional Arabic"/>
          <w:color w:val="000000"/>
          <w:rtl/>
        </w:rPr>
        <w:t>ى ع</w:t>
      </w:r>
      <w:r w:rsidR="00EC486B">
        <w:rPr>
          <w:rFonts w:ascii="Traditional Arabic" w:hAnsi="Traditional Arabic" w:cs="Traditional Arabic" w:hint="cs"/>
          <w:color w:val="000000"/>
          <w:rtl/>
        </w:rPr>
        <w:t>َ</w:t>
      </w:r>
      <w:r w:rsidR="00310F91" w:rsidRPr="006A73ED">
        <w:rPr>
          <w:rFonts w:ascii="Traditional Arabic" w:hAnsi="Traditional Arabic" w:cs="Traditional Arabic"/>
          <w:color w:val="000000"/>
          <w:rtl/>
        </w:rPr>
        <w:t>لي</w:t>
      </w:r>
      <w:r w:rsidR="00EC486B">
        <w:rPr>
          <w:rFonts w:ascii="Traditional Arabic" w:hAnsi="Traditional Arabic" w:cs="Traditional Arabic" w:hint="cs"/>
          <w:color w:val="000000"/>
          <w:rtl/>
        </w:rPr>
        <w:t>ْ</w:t>
      </w:r>
      <w:r w:rsidR="00310F91" w:rsidRPr="006A73ED">
        <w:rPr>
          <w:rFonts w:ascii="Traditional Arabic" w:hAnsi="Traditional Arabic" w:cs="Traditional Arabic"/>
          <w:color w:val="000000"/>
          <w:rtl/>
        </w:rPr>
        <w:t>ك</w:t>
      </w:r>
      <w:r w:rsidR="006A73ED">
        <w:rPr>
          <w:rFonts w:ascii="Traditional Arabic" w:hAnsi="Traditional Arabic" w:cs="Traditional Arabic" w:hint="cs"/>
          <w:color w:val="000000"/>
          <w:rtl/>
        </w:rPr>
        <w:t>ُ</w:t>
      </w:r>
      <w:r w:rsidR="00310F91" w:rsidRPr="006A73ED">
        <w:rPr>
          <w:rFonts w:ascii="Traditional Arabic" w:hAnsi="Traditional Arabic" w:cs="Traditional Arabic"/>
          <w:color w:val="000000"/>
          <w:rtl/>
        </w:rPr>
        <w:t>م</w:t>
      </w:r>
      <w:r w:rsidR="00D37D4F">
        <w:rPr>
          <w:color w:val="000000"/>
        </w:rPr>
        <w:t xml:space="preserve"> </w:t>
      </w:r>
      <w:r w:rsidR="0022241E">
        <w:rPr>
          <w:color w:val="000000"/>
        </w:rPr>
        <w:t>”</w:t>
      </w:r>
      <w:r w:rsidR="00E24D5C" w:rsidRPr="00F73007">
        <w:rPr>
          <w:color w:val="000000"/>
        </w:rPr>
        <w:t xml:space="preserve"> cümlesidir</w:t>
      </w:r>
      <w:r w:rsidR="006952CD" w:rsidRPr="00F73007">
        <w:rPr>
          <w:color w:val="000000"/>
        </w:rPr>
        <w:t>.</w:t>
      </w:r>
      <w:r w:rsidR="0022241E" w:rsidRPr="006A73ED">
        <w:rPr>
          <w:rFonts w:ascii="Traditional Arabic" w:hAnsi="Traditional Arabic" w:cs="Traditional Arabic"/>
          <w:color w:val="000000"/>
        </w:rPr>
        <w:t>“</w:t>
      </w:r>
      <w:r w:rsidR="00E24D5C" w:rsidRPr="006A73ED">
        <w:rPr>
          <w:rFonts w:ascii="Traditional Arabic" w:hAnsi="Traditional Arabic" w:cs="Traditional Arabic"/>
          <w:color w:val="000000"/>
          <w:rtl/>
        </w:rPr>
        <w:t>فاق</w:t>
      </w:r>
      <w:r w:rsidR="006A73ED">
        <w:rPr>
          <w:rFonts w:ascii="Traditional Arabic" w:hAnsi="Traditional Arabic" w:cs="Traditional Arabic" w:hint="cs"/>
          <w:color w:val="000000"/>
          <w:rtl/>
        </w:rPr>
        <w:t>ْ</w:t>
      </w:r>
      <w:r w:rsidR="00E24D5C" w:rsidRPr="006A73ED">
        <w:rPr>
          <w:rFonts w:ascii="Traditional Arabic" w:hAnsi="Traditional Arabic" w:cs="Traditional Arabic"/>
          <w:color w:val="000000"/>
          <w:rtl/>
        </w:rPr>
        <w:t>ط</w:t>
      </w:r>
      <w:r w:rsidR="006A73ED">
        <w:rPr>
          <w:rFonts w:ascii="Traditional Arabic" w:hAnsi="Traditional Arabic" w:cs="Traditional Arabic" w:hint="cs"/>
          <w:color w:val="000000"/>
          <w:rtl/>
        </w:rPr>
        <w:t>َ</w:t>
      </w:r>
      <w:r w:rsidR="00E24D5C" w:rsidRPr="006A73ED">
        <w:rPr>
          <w:rFonts w:ascii="Traditional Arabic" w:hAnsi="Traditional Arabic" w:cs="Traditional Arabic"/>
          <w:color w:val="000000"/>
          <w:rtl/>
        </w:rPr>
        <w:t>ع</w:t>
      </w:r>
      <w:r w:rsidR="006A73ED">
        <w:rPr>
          <w:rFonts w:ascii="Traditional Arabic" w:hAnsi="Traditional Arabic" w:cs="Traditional Arabic" w:hint="cs"/>
          <w:color w:val="000000"/>
          <w:rtl/>
        </w:rPr>
        <w:t>ُ</w:t>
      </w:r>
      <w:r w:rsidR="00E24D5C" w:rsidRPr="006A73ED">
        <w:rPr>
          <w:rFonts w:ascii="Traditional Arabic" w:hAnsi="Traditional Arabic" w:cs="Traditional Arabic"/>
          <w:color w:val="000000"/>
          <w:rtl/>
        </w:rPr>
        <w:t>وا</w:t>
      </w:r>
      <w:r w:rsidR="004B7F9E" w:rsidRPr="006A73ED">
        <w:rPr>
          <w:rFonts w:ascii="Traditional Arabic" w:hAnsi="Traditional Arabic" w:cs="Traditional Arabic"/>
          <w:color w:val="000000"/>
          <w:rtl/>
        </w:rPr>
        <w:t xml:space="preserve"> </w:t>
      </w:r>
      <w:r w:rsidR="004B7F9E" w:rsidRPr="006A73ED">
        <w:rPr>
          <w:rFonts w:ascii="Traditional Arabic" w:hAnsi="Traditional Arabic" w:cs="Traditional Arabic"/>
          <w:color w:val="000000"/>
        </w:rPr>
        <w:t xml:space="preserve"> </w:t>
      </w:r>
      <w:r w:rsidR="0022241E" w:rsidRPr="006A73ED">
        <w:rPr>
          <w:rFonts w:ascii="Traditional Arabic" w:hAnsi="Traditional Arabic" w:cs="Traditional Arabic"/>
          <w:color w:val="000000"/>
        </w:rPr>
        <w:t>”</w:t>
      </w:r>
      <w:r w:rsidR="006952CD" w:rsidRPr="00F73007">
        <w:rPr>
          <w:color w:val="000000"/>
        </w:rPr>
        <w:t xml:space="preserve"> ifadesi decümle-i müste’nifedir</w:t>
      </w:r>
      <w:r w:rsidR="00E24D5C" w:rsidRPr="00F73007">
        <w:rPr>
          <w:color w:val="000000"/>
        </w:rPr>
        <w:t xml:space="preserve">. İkinci </w:t>
      </w:r>
      <w:r w:rsidR="00D42541" w:rsidRPr="00F73007">
        <w:rPr>
          <w:color w:val="000000"/>
        </w:rPr>
        <w:t>âyet</w:t>
      </w:r>
      <w:r w:rsidR="00E24D5C" w:rsidRPr="00F73007">
        <w:rPr>
          <w:color w:val="000000"/>
        </w:rPr>
        <w:t>te</w:t>
      </w:r>
      <w:r w:rsidR="00D37D4F">
        <w:rPr>
          <w:color w:val="000000"/>
        </w:rPr>
        <w:t xml:space="preserve"> </w:t>
      </w:r>
      <w:r w:rsidR="00E24D5C" w:rsidRPr="00F73007">
        <w:rPr>
          <w:color w:val="000000"/>
        </w:rPr>
        <w:t>de aynı durum söz konusudur.</w:t>
      </w:r>
      <w:r w:rsidR="001439E2" w:rsidRPr="00F73007">
        <w:rPr>
          <w:color w:val="000000"/>
        </w:rPr>
        <w:t xml:space="preserve"> Üçüncü </w:t>
      </w:r>
      <w:r w:rsidR="00D42541" w:rsidRPr="00F73007">
        <w:rPr>
          <w:color w:val="000000"/>
        </w:rPr>
        <w:t>âyet</w:t>
      </w:r>
      <w:r w:rsidR="00986115" w:rsidRPr="00F73007">
        <w:rPr>
          <w:color w:val="000000"/>
        </w:rPr>
        <w:t xml:space="preserve"> olan </w:t>
      </w:r>
      <w:r w:rsidR="0022241E" w:rsidRPr="006A73ED">
        <w:rPr>
          <w:rFonts w:ascii="Traditional Arabic" w:hAnsi="Traditional Arabic" w:cs="Traditional Arabic"/>
          <w:color w:val="000000"/>
        </w:rPr>
        <w:t>“</w:t>
      </w:r>
      <w:r w:rsidR="004B7F9E" w:rsidRPr="006A73ED">
        <w:rPr>
          <w:rFonts w:ascii="Traditional Arabic" w:hAnsi="Traditional Arabic" w:cs="Traditional Arabic"/>
          <w:color w:val="000000"/>
          <w:rtl/>
        </w:rPr>
        <w:t>خَلَقَ الإِنسَانَ مِنْ نُطْفَةٍ فَإِذَا هُوَ خَصِيمٌ م</w:t>
      </w:r>
      <w:r w:rsidR="00986115" w:rsidRPr="006A73ED">
        <w:rPr>
          <w:rFonts w:ascii="Traditional Arabic" w:hAnsi="Traditional Arabic" w:cs="Traditional Arabic"/>
          <w:color w:val="000000"/>
          <w:rtl/>
        </w:rPr>
        <w:t>ُبِينٌ وَالأَنْعَامَ خَلَقَهَا</w:t>
      </w:r>
      <w:r w:rsidR="0005717C" w:rsidRPr="006A73ED">
        <w:rPr>
          <w:rFonts w:ascii="Traditional Arabic" w:hAnsi="Traditional Arabic" w:cs="Traditional Arabic"/>
          <w:color w:val="000000"/>
        </w:rPr>
        <w:t xml:space="preserve"> </w:t>
      </w:r>
      <w:r w:rsidR="0022241E" w:rsidRPr="006A73ED">
        <w:rPr>
          <w:rFonts w:ascii="Traditional Arabic" w:hAnsi="Traditional Arabic" w:cs="Traditional Arabic"/>
          <w:color w:val="000000"/>
        </w:rPr>
        <w:t>”</w:t>
      </w:r>
      <w:r w:rsidR="00986115" w:rsidRPr="006A73ED">
        <w:rPr>
          <w:rFonts w:ascii="Traditional Arabic" w:hAnsi="Traditional Arabic" w:cs="Traditional Arabic"/>
          <w:color w:val="000000"/>
        </w:rPr>
        <w:t xml:space="preserve"> </w:t>
      </w:r>
      <w:r w:rsidR="00986115" w:rsidRPr="00F73007">
        <w:rPr>
          <w:color w:val="000000"/>
        </w:rPr>
        <w:t>cümlesinde</w:t>
      </w:r>
      <w:r w:rsidR="007D71BB">
        <w:rPr>
          <w:color w:val="000000"/>
        </w:rPr>
        <w:t xml:space="preserve">, </w:t>
      </w:r>
      <w:r w:rsidR="0022241E" w:rsidRPr="006A73ED">
        <w:rPr>
          <w:rFonts w:ascii="Traditional Arabic" w:hAnsi="Traditional Arabic" w:cs="Traditional Arabic"/>
          <w:color w:val="000000"/>
        </w:rPr>
        <w:t>“</w:t>
      </w:r>
      <w:r w:rsidR="0005717C" w:rsidRPr="006A73ED">
        <w:rPr>
          <w:rFonts w:ascii="Traditional Arabic" w:hAnsi="Traditional Arabic" w:cs="Traditional Arabic"/>
          <w:color w:val="000000"/>
        </w:rPr>
        <w:t xml:space="preserve"> </w:t>
      </w:r>
      <w:r w:rsidR="0005717C" w:rsidRPr="006A73ED">
        <w:rPr>
          <w:rFonts w:ascii="Traditional Arabic" w:hAnsi="Traditional Arabic" w:cs="Traditional Arabic"/>
          <w:color w:val="000000"/>
          <w:rtl/>
        </w:rPr>
        <w:t xml:space="preserve"> </w:t>
      </w:r>
      <w:r w:rsidR="00986115" w:rsidRPr="006A73ED">
        <w:rPr>
          <w:rFonts w:ascii="Traditional Arabic" w:hAnsi="Traditional Arabic" w:cs="Traditional Arabic"/>
          <w:color w:val="000000"/>
          <w:rtl/>
        </w:rPr>
        <w:t>وَالأَنْعَامَ</w:t>
      </w:r>
      <w:r w:rsidR="0022241E">
        <w:rPr>
          <w:color w:val="000000"/>
        </w:rPr>
        <w:t>”</w:t>
      </w:r>
      <w:r w:rsidR="00986115" w:rsidRPr="00F73007">
        <w:rPr>
          <w:color w:val="000000"/>
        </w:rPr>
        <w:t xml:space="preserve"> kelimesi</w:t>
      </w:r>
      <w:r w:rsidR="00986115" w:rsidRPr="00F73007">
        <w:t xml:space="preserve"> iştigâle konu olan isim olup</w:t>
      </w:r>
      <w:r w:rsidR="007D71BB">
        <w:t xml:space="preserve">, </w:t>
      </w:r>
      <w:r w:rsidR="0022241E" w:rsidRPr="006A73ED">
        <w:rPr>
          <w:rFonts w:ascii="Traditional Arabic" w:hAnsi="Traditional Arabic" w:cs="Traditional Arabic"/>
        </w:rPr>
        <w:t>“</w:t>
      </w:r>
      <w:r w:rsidR="00A32802" w:rsidRPr="006A73ED">
        <w:rPr>
          <w:rFonts w:ascii="Traditional Arabic" w:hAnsi="Traditional Arabic" w:cs="Traditional Arabic"/>
          <w:color w:val="000000"/>
          <w:rtl/>
        </w:rPr>
        <w:t>الإِنسَان</w:t>
      </w:r>
      <w:r w:rsidR="006A73ED">
        <w:rPr>
          <w:rFonts w:ascii="Traditional Arabic" w:hAnsi="Traditional Arabic" w:cs="Traditional Arabic" w:hint="cs"/>
          <w:color w:val="000000"/>
          <w:rtl/>
        </w:rPr>
        <w:t>َ</w:t>
      </w:r>
      <w:r w:rsidR="004B7F9E" w:rsidRPr="006A73ED">
        <w:rPr>
          <w:rFonts w:ascii="Traditional Arabic" w:hAnsi="Traditional Arabic" w:cs="Traditional Arabic"/>
          <w:color w:val="000000"/>
          <w:rtl/>
        </w:rPr>
        <w:t xml:space="preserve"> </w:t>
      </w:r>
      <w:r w:rsidR="00D37D4F" w:rsidRPr="006A73ED">
        <w:rPr>
          <w:rFonts w:ascii="Traditional Arabic" w:hAnsi="Traditional Arabic" w:cs="Traditional Arabic"/>
          <w:color w:val="000000"/>
        </w:rPr>
        <w:t xml:space="preserve"> </w:t>
      </w:r>
      <w:r w:rsidR="00125A2B" w:rsidRPr="006A73ED">
        <w:rPr>
          <w:rFonts w:ascii="Traditional Arabic" w:hAnsi="Traditional Arabic" w:cs="Traditional Arabic"/>
          <w:color w:val="000000"/>
          <w:rtl/>
        </w:rPr>
        <w:t>خَلَقَ</w:t>
      </w:r>
      <w:r w:rsidR="004B7F9E" w:rsidRPr="006A73ED">
        <w:rPr>
          <w:rFonts w:ascii="Traditional Arabic" w:hAnsi="Traditional Arabic" w:cs="Traditional Arabic"/>
          <w:color w:val="000000"/>
        </w:rPr>
        <w:t xml:space="preserve"> </w:t>
      </w:r>
      <w:r w:rsidR="0022241E" w:rsidRPr="006A73ED">
        <w:rPr>
          <w:rFonts w:ascii="Traditional Arabic" w:hAnsi="Traditional Arabic" w:cs="Traditional Arabic"/>
          <w:color w:val="000000"/>
        </w:rPr>
        <w:t>”</w:t>
      </w:r>
      <w:r w:rsidR="00986115" w:rsidRPr="006A73ED">
        <w:rPr>
          <w:rFonts w:ascii="Traditional Arabic" w:hAnsi="Traditional Arabic" w:cs="Traditional Arabic"/>
          <w:color w:val="000000"/>
        </w:rPr>
        <w:t xml:space="preserve"> </w:t>
      </w:r>
      <w:r w:rsidR="00986115" w:rsidRPr="00F73007">
        <w:rPr>
          <w:color w:val="000000"/>
        </w:rPr>
        <w:t>fiil cümlesiyle</w:t>
      </w:r>
      <w:r w:rsidR="00D37D4F">
        <w:rPr>
          <w:color w:val="000000"/>
        </w:rPr>
        <w:t xml:space="preserve"> </w:t>
      </w:r>
      <w:r w:rsidR="007201FF" w:rsidRPr="00F73007">
        <w:t>mesbûk</w:t>
      </w:r>
      <w:r w:rsidR="00986115" w:rsidRPr="00F73007">
        <w:t xml:space="preserve"> olan âtıfla beraber</w:t>
      </w:r>
      <w:r w:rsidR="000715DA" w:rsidRPr="00F73007">
        <w:t xml:space="preserve"> gelmesinden</w:t>
      </w:r>
      <w:r w:rsidR="00986115" w:rsidRPr="00F73007">
        <w:t xml:space="preserve"> dolayı</w:t>
      </w:r>
      <w:r w:rsidR="007D71BB">
        <w:t xml:space="preserve">, </w:t>
      </w:r>
      <w:r w:rsidR="0022241E" w:rsidRPr="006A73ED">
        <w:rPr>
          <w:rFonts w:ascii="Traditional Arabic" w:hAnsi="Traditional Arabic" w:cs="Traditional Arabic"/>
        </w:rPr>
        <w:t>“</w:t>
      </w:r>
      <w:r w:rsidR="00D37D4F" w:rsidRPr="006A73ED">
        <w:rPr>
          <w:rFonts w:ascii="Traditional Arabic" w:hAnsi="Traditional Arabic" w:cs="Traditional Arabic"/>
        </w:rPr>
        <w:t xml:space="preserve"> </w:t>
      </w:r>
      <w:r w:rsidR="009C14FE" w:rsidRPr="006A73ED">
        <w:rPr>
          <w:rFonts w:ascii="Traditional Arabic" w:hAnsi="Traditional Arabic" w:cs="Traditional Arabic"/>
          <w:color w:val="000000"/>
          <w:rtl/>
        </w:rPr>
        <w:t>الأَنْعَامَ</w:t>
      </w:r>
      <w:r w:rsidR="00D37D4F" w:rsidRPr="006A73ED">
        <w:rPr>
          <w:rFonts w:ascii="Traditional Arabic" w:hAnsi="Traditional Arabic" w:cs="Traditional Arabic"/>
          <w:color w:val="000000"/>
        </w:rPr>
        <w:t xml:space="preserve"> </w:t>
      </w:r>
      <w:r w:rsidR="0022241E" w:rsidRPr="006A73ED">
        <w:rPr>
          <w:rFonts w:ascii="Traditional Arabic" w:hAnsi="Traditional Arabic" w:cs="Traditional Arabic"/>
          <w:color w:val="000000"/>
        </w:rPr>
        <w:t>”</w:t>
      </w:r>
      <w:r w:rsidR="009C14FE" w:rsidRPr="00F73007">
        <w:rPr>
          <w:color w:val="000000"/>
        </w:rPr>
        <w:t xml:space="preserve"> isminin </w:t>
      </w:r>
      <w:r w:rsidR="009C14FE" w:rsidRPr="00F73007">
        <w:rPr>
          <w:color w:val="000000"/>
        </w:rPr>
        <w:lastRenderedPageBreak/>
        <w:t xml:space="preserve">mansûb okunması bütün kurrâlar icmâ‘ etmişlerdir. Dördüncü </w:t>
      </w:r>
      <w:r w:rsidR="00D42541" w:rsidRPr="00F73007">
        <w:rPr>
          <w:color w:val="000000"/>
        </w:rPr>
        <w:t>âyet</w:t>
      </w:r>
      <w:r w:rsidR="009C14FE" w:rsidRPr="00F73007">
        <w:rPr>
          <w:color w:val="000000"/>
        </w:rPr>
        <w:t xml:space="preserve"> olan </w:t>
      </w:r>
      <w:r w:rsidR="0022241E" w:rsidRPr="006A73ED">
        <w:rPr>
          <w:rFonts w:ascii="Traditional Arabic" w:hAnsi="Traditional Arabic" w:cs="Traditional Arabic"/>
          <w:color w:val="000000"/>
        </w:rPr>
        <w:t>“</w:t>
      </w:r>
      <w:r w:rsidR="006A73ED">
        <w:rPr>
          <w:rFonts w:ascii="Traditional Arabic" w:hAnsi="Traditional Arabic" w:cs="Traditional Arabic"/>
          <w:color w:val="000000"/>
          <w:rtl/>
        </w:rPr>
        <w:t>أَبَشَرًا م</w:t>
      </w:r>
      <w:r w:rsidR="006A73ED">
        <w:rPr>
          <w:rFonts w:ascii="Traditional Arabic" w:hAnsi="Traditional Arabic" w:cs="Traditional Arabic" w:hint="cs"/>
          <w:color w:val="000000"/>
          <w:rtl/>
        </w:rPr>
        <w:t>ِ</w:t>
      </w:r>
      <w:r w:rsidR="00417928" w:rsidRPr="006A73ED">
        <w:rPr>
          <w:rFonts w:ascii="Traditional Arabic" w:hAnsi="Traditional Arabic" w:cs="Traditional Arabic"/>
          <w:color w:val="000000"/>
          <w:rtl/>
        </w:rPr>
        <w:t>نَّا وَاحِدًا نَ</w:t>
      </w:r>
      <w:r w:rsidR="009C14FE" w:rsidRPr="006A73ED">
        <w:rPr>
          <w:rFonts w:ascii="Traditional Arabic" w:hAnsi="Traditional Arabic" w:cs="Traditional Arabic"/>
          <w:color w:val="000000"/>
          <w:rtl/>
        </w:rPr>
        <w:t>تَّبِعُهُ</w:t>
      </w:r>
      <w:r w:rsidR="00D37D4F" w:rsidRPr="006A73ED">
        <w:rPr>
          <w:rFonts w:ascii="Traditional Arabic" w:hAnsi="Traditional Arabic" w:cs="Traditional Arabic"/>
          <w:color w:val="000000"/>
        </w:rPr>
        <w:t xml:space="preserve"> </w:t>
      </w:r>
      <w:r w:rsidR="0022241E" w:rsidRPr="006A73ED">
        <w:rPr>
          <w:rFonts w:ascii="Traditional Arabic" w:hAnsi="Traditional Arabic" w:cs="Traditional Arabic"/>
          <w:color w:val="000000"/>
        </w:rPr>
        <w:t>”</w:t>
      </w:r>
      <w:r w:rsidR="009C14FE" w:rsidRPr="00F73007">
        <w:rPr>
          <w:color w:val="000000"/>
        </w:rPr>
        <w:t xml:space="preserve"> cümlesinde; </w:t>
      </w:r>
      <w:r w:rsidR="0022241E" w:rsidRPr="006A73ED">
        <w:rPr>
          <w:rFonts w:ascii="Traditional Arabic" w:hAnsi="Traditional Arabic" w:cs="Traditional Arabic"/>
          <w:color w:val="000000"/>
        </w:rPr>
        <w:t>“</w:t>
      </w:r>
      <w:r w:rsidR="0005717C" w:rsidRPr="006A73ED">
        <w:rPr>
          <w:rFonts w:ascii="Traditional Arabic" w:hAnsi="Traditional Arabic" w:cs="Traditional Arabic"/>
          <w:color w:val="000000"/>
        </w:rPr>
        <w:t xml:space="preserve"> </w:t>
      </w:r>
      <w:r w:rsidR="009C14FE" w:rsidRPr="006A73ED">
        <w:rPr>
          <w:rFonts w:ascii="Traditional Arabic" w:hAnsi="Traditional Arabic" w:cs="Traditional Arabic"/>
          <w:color w:val="000000"/>
          <w:rtl/>
        </w:rPr>
        <w:t>أَبَشَرًا</w:t>
      </w:r>
      <w:r w:rsidR="0005717C" w:rsidRPr="006A73ED">
        <w:rPr>
          <w:rFonts w:ascii="Traditional Arabic" w:hAnsi="Traditional Arabic" w:cs="Traditional Arabic"/>
          <w:color w:val="000000"/>
        </w:rPr>
        <w:t xml:space="preserve"> </w:t>
      </w:r>
      <w:r w:rsidR="0022241E" w:rsidRPr="006A73ED">
        <w:rPr>
          <w:rFonts w:ascii="Traditional Arabic" w:hAnsi="Traditional Arabic" w:cs="Traditional Arabic"/>
          <w:color w:val="000000"/>
        </w:rPr>
        <w:t>”</w:t>
      </w:r>
      <w:r w:rsidR="009C14FE" w:rsidRPr="00F73007">
        <w:rPr>
          <w:color w:val="000000"/>
        </w:rPr>
        <w:t xml:space="preserve"> ismin </w:t>
      </w:r>
      <w:r w:rsidR="00F927E8" w:rsidRPr="00F73007">
        <w:rPr>
          <w:color w:val="000000"/>
        </w:rPr>
        <w:t>üzerine</w:t>
      </w:r>
      <w:r w:rsidR="007D71BB">
        <w:rPr>
          <w:color w:val="000000"/>
        </w:rPr>
        <w:t xml:space="preserve">, </w:t>
      </w:r>
      <w:r w:rsidR="00F927E8" w:rsidRPr="00F73007">
        <w:t>genellikle</w:t>
      </w:r>
      <w:r w:rsidR="009C14FE" w:rsidRPr="00F73007">
        <w:t xml:space="preserve"> fiillere dâhil olan edât olan istifhâm hemzesinin ismin önüne geçmesinden dolayı</w:t>
      </w:r>
      <w:r w:rsidR="007D71BB">
        <w:t xml:space="preserve">, </w:t>
      </w:r>
      <w:r w:rsidR="0022241E" w:rsidRPr="006A73ED">
        <w:rPr>
          <w:rFonts w:ascii="Traditional Arabic" w:hAnsi="Traditional Arabic" w:cs="Traditional Arabic"/>
        </w:rPr>
        <w:t>“</w:t>
      </w:r>
      <w:r w:rsidR="0005717C" w:rsidRPr="006A73ED">
        <w:rPr>
          <w:rFonts w:ascii="Traditional Arabic" w:hAnsi="Traditional Arabic" w:cs="Traditional Arabic"/>
        </w:rPr>
        <w:t xml:space="preserve"> </w:t>
      </w:r>
      <w:r w:rsidR="00700BB6" w:rsidRPr="006A73ED">
        <w:rPr>
          <w:rFonts w:ascii="Traditional Arabic" w:hAnsi="Traditional Arabic" w:cs="Traditional Arabic"/>
          <w:color w:val="000000"/>
          <w:rtl/>
        </w:rPr>
        <w:t>أَبَشَرًا</w:t>
      </w:r>
      <w:r w:rsidR="0005717C" w:rsidRPr="006A73ED">
        <w:rPr>
          <w:rFonts w:ascii="Traditional Arabic" w:hAnsi="Traditional Arabic" w:cs="Traditional Arabic"/>
          <w:color w:val="000000"/>
        </w:rPr>
        <w:t xml:space="preserve"> </w:t>
      </w:r>
      <w:r w:rsidR="0022241E" w:rsidRPr="006A73ED">
        <w:rPr>
          <w:rFonts w:ascii="Traditional Arabic" w:hAnsi="Traditional Arabic" w:cs="Traditional Arabic"/>
          <w:color w:val="000000"/>
        </w:rPr>
        <w:t>”</w:t>
      </w:r>
      <w:r w:rsidR="00700BB6" w:rsidRPr="00F73007">
        <w:rPr>
          <w:color w:val="000000"/>
        </w:rPr>
        <w:t xml:space="preserve"> ismi mukadder bir fiille mansûb okunm</w:t>
      </w:r>
      <w:r w:rsidR="00861E2A">
        <w:rPr>
          <w:color w:val="000000"/>
        </w:rPr>
        <w:t>ası mü</w:t>
      </w:r>
      <w:r w:rsidR="00700BB6" w:rsidRPr="00F73007">
        <w:rPr>
          <w:color w:val="000000"/>
        </w:rPr>
        <w:t xml:space="preserve">raccahtır. Beşinci </w:t>
      </w:r>
      <w:r w:rsidR="00D42541" w:rsidRPr="00F73007">
        <w:rPr>
          <w:color w:val="000000"/>
        </w:rPr>
        <w:t>âyet</w:t>
      </w:r>
      <w:r w:rsidR="00700BB6" w:rsidRPr="00F73007">
        <w:rPr>
          <w:color w:val="000000"/>
        </w:rPr>
        <w:t xml:space="preserve"> olan </w:t>
      </w:r>
      <w:r w:rsidR="00700BB6" w:rsidRPr="006A73ED">
        <w:rPr>
          <w:rFonts w:ascii="Traditional Arabic" w:hAnsi="Traditional Arabic" w:cs="Traditional Arabic"/>
          <w:color w:val="000000"/>
        </w:rPr>
        <w:t>“</w:t>
      </w:r>
      <w:r w:rsidR="00D37D4F" w:rsidRPr="006A73ED">
        <w:rPr>
          <w:rFonts w:ascii="Traditional Arabic" w:hAnsi="Traditional Arabic" w:cs="Traditional Arabic"/>
          <w:color w:val="000000"/>
        </w:rPr>
        <w:t xml:space="preserve"> </w:t>
      </w:r>
      <w:r w:rsidR="00700BB6" w:rsidRPr="006A73ED">
        <w:rPr>
          <w:rFonts w:ascii="Traditional Arabic" w:hAnsi="Traditional Arabic" w:cs="Traditional Arabic"/>
          <w:color w:val="000000"/>
          <w:rtl/>
        </w:rPr>
        <w:t>جَنَّاتُ عَدْنٍ يَدْخُلُونَهَا</w:t>
      </w:r>
      <w:r w:rsidR="00D37D4F" w:rsidRPr="006A73ED">
        <w:rPr>
          <w:rFonts w:ascii="Traditional Arabic" w:hAnsi="Traditional Arabic" w:cs="Traditional Arabic"/>
          <w:color w:val="000000"/>
        </w:rPr>
        <w:t xml:space="preserve"> </w:t>
      </w:r>
      <w:r w:rsidR="0022241E" w:rsidRPr="006A73ED">
        <w:rPr>
          <w:rFonts w:ascii="Traditional Arabic" w:hAnsi="Traditional Arabic" w:cs="Traditional Arabic"/>
          <w:color w:val="000000"/>
        </w:rPr>
        <w:t>”</w:t>
      </w:r>
      <w:r w:rsidR="00700BB6" w:rsidRPr="006A73ED">
        <w:rPr>
          <w:rFonts w:ascii="Traditional Arabic" w:hAnsi="Traditional Arabic" w:cs="Traditional Arabic"/>
          <w:color w:val="000000"/>
        </w:rPr>
        <w:t xml:space="preserve"> </w:t>
      </w:r>
      <w:r w:rsidR="006A73ED">
        <w:rPr>
          <w:color w:val="000000"/>
        </w:rPr>
        <w:t>cümlesindeki</w:t>
      </w:r>
      <w:r w:rsidR="004B7F9E">
        <w:rPr>
          <w:color w:val="000000"/>
        </w:rPr>
        <w:t xml:space="preserve"> </w:t>
      </w:r>
      <w:r w:rsidR="0022241E">
        <w:rPr>
          <w:color w:val="000000"/>
        </w:rPr>
        <w:t>“</w:t>
      </w:r>
      <w:r w:rsidR="004B7F9E">
        <w:rPr>
          <w:color w:val="000000"/>
        </w:rPr>
        <w:t xml:space="preserve"> </w:t>
      </w:r>
      <w:r w:rsidR="00700BB6" w:rsidRPr="00F73007">
        <w:rPr>
          <w:color w:val="000000"/>
          <w:rtl/>
        </w:rPr>
        <w:t>جَنَّاتُ</w:t>
      </w:r>
      <w:r w:rsidR="004B7F9E">
        <w:rPr>
          <w:color w:val="000000"/>
        </w:rPr>
        <w:t xml:space="preserve"> </w:t>
      </w:r>
      <w:r w:rsidR="0022241E">
        <w:rPr>
          <w:color w:val="000000"/>
        </w:rPr>
        <w:t>”</w:t>
      </w:r>
      <w:r w:rsidR="00700BB6" w:rsidRPr="00F73007">
        <w:rPr>
          <w:color w:val="000000"/>
        </w:rPr>
        <w:t xml:space="preserve"> ismi hakkında</w:t>
      </w:r>
      <w:r w:rsidR="007D71BB">
        <w:rPr>
          <w:color w:val="000000"/>
        </w:rPr>
        <w:t xml:space="preserve">, </w:t>
      </w:r>
      <w:r w:rsidR="00A32802" w:rsidRPr="00F73007">
        <w:rPr>
          <w:color w:val="000000"/>
        </w:rPr>
        <w:t>y</w:t>
      </w:r>
      <w:r w:rsidR="00700BB6" w:rsidRPr="00F73007">
        <w:rPr>
          <w:color w:val="000000"/>
        </w:rPr>
        <w:t>edi kırâ</w:t>
      </w:r>
      <w:r w:rsidR="00A73AFE" w:rsidRPr="00F73007">
        <w:rPr>
          <w:color w:val="000000"/>
        </w:rPr>
        <w:t>a</w:t>
      </w:r>
      <w:r w:rsidR="00700BB6" w:rsidRPr="00F73007">
        <w:rPr>
          <w:color w:val="000000"/>
        </w:rPr>
        <w:t>t imamı</w:t>
      </w:r>
      <w:r w:rsidR="00D37D4F">
        <w:rPr>
          <w:color w:val="000000"/>
        </w:rPr>
        <w:t xml:space="preserve"> </w:t>
      </w:r>
      <w:r w:rsidR="00700BB6" w:rsidRPr="00F73007">
        <w:rPr>
          <w:color w:val="000000"/>
        </w:rPr>
        <w:t xml:space="preserve">başka </w:t>
      </w:r>
      <w:r w:rsidR="00091BA2" w:rsidRPr="00F73007">
        <w:rPr>
          <w:color w:val="000000"/>
        </w:rPr>
        <w:t>irab</w:t>
      </w:r>
      <w:r w:rsidR="00861E2A">
        <w:rPr>
          <w:color w:val="000000"/>
        </w:rPr>
        <w:t>ı mü</w:t>
      </w:r>
      <w:r w:rsidR="00700BB6" w:rsidRPr="00F73007">
        <w:rPr>
          <w:color w:val="000000"/>
        </w:rPr>
        <w:t>raccih bir durum olmamasından dolayı</w:t>
      </w:r>
      <w:r w:rsidR="007D71BB">
        <w:rPr>
          <w:color w:val="000000"/>
        </w:rPr>
        <w:t xml:space="preserve">, </w:t>
      </w:r>
      <w:r w:rsidR="000E5DF5" w:rsidRPr="00F73007">
        <w:rPr>
          <w:color w:val="000000"/>
        </w:rPr>
        <w:t>merfû</w:t>
      </w:r>
      <w:r w:rsidR="00700BB6" w:rsidRPr="00F73007">
        <w:rPr>
          <w:color w:val="000000"/>
        </w:rPr>
        <w:t>‘ okunmasına icmâ etmişlerdir.</w:t>
      </w:r>
      <w:r w:rsidR="00EA1976" w:rsidRPr="00F73007">
        <w:rPr>
          <w:color w:val="000000"/>
        </w:rPr>
        <w:t xml:space="preserve"> Altıncı</w:t>
      </w:r>
      <w:r w:rsidR="00D37D4F">
        <w:rPr>
          <w:color w:val="000000"/>
        </w:rPr>
        <w:t xml:space="preserve"> </w:t>
      </w:r>
      <w:r w:rsidR="00D42541" w:rsidRPr="00F73007">
        <w:rPr>
          <w:color w:val="000000"/>
        </w:rPr>
        <w:t>âyet</w:t>
      </w:r>
      <w:r w:rsidR="006A73ED">
        <w:rPr>
          <w:rFonts w:hint="cs"/>
          <w:color w:val="000000"/>
          <w:rtl/>
        </w:rPr>
        <w:t xml:space="preserve"> </w:t>
      </w:r>
      <w:r w:rsidR="00115B55" w:rsidRPr="00F73007">
        <w:rPr>
          <w:color w:val="000000"/>
        </w:rPr>
        <w:t xml:space="preserve">olan </w:t>
      </w:r>
      <w:r w:rsidR="0022241E" w:rsidRPr="006A73ED">
        <w:rPr>
          <w:rFonts w:ascii="Traditional Arabic" w:hAnsi="Traditional Arabic" w:cs="Traditional Arabic"/>
          <w:color w:val="000000"/>
        </w:rPr>
        <w:t>“</w:t>
      </w:r>
      <w:r w:rsidR="006A73ED">
        <w:rPr>
          <w:rFonts w:asciiTheme="minorHAnsi" w:hAnsiTheme="minorHAnsi" w:cs="Traditional Arabic"/>
          <w:color w:val="000000"/>
        </w:rPr>
        <w:t xml:space="preserve"> </w:t>
      </w:r>
      <w:r w:rsidR="00115B55" w:rsidRPr="006A73ED">
        <w:rPr>
          <w:rFonts w:ascii="Traditional Arabic" w:hAnsi="Traditional Arabic" w:cs="Traditional Arabic"/>
          <w:color w:val="000000"/>
          <w:rtl/>
        </w:rPr>
        <w:t>وَكُلُّ شَيْءٍ فَعَلُوهُ فِي الزُّبُرِ</w:t>
      </w:r>
      <w:r w:rsidR="0005717C" w:rsidRPr="006A73ED">
        <w:rPr>
          <w:rFonts w:ascii="Traditional Arabic" w:hAnsi="Traditional Arabic" w:cs="Traditional Arabic"/>
          <w:color w:val="000000"/>
        </w:rPr>
        <w:t xml:space="preserve"> </w:t>
      </w:r>
      <w:r w:rsidR="0022241E" w:rsidRPr="006A73ED">
        <w:rPr>
          <w:rFonts w:ascii="Traditional Arabic" w:hAnsi="Traditional Arabic" w:cs="Traditional Arabic"/>
          <w:color w:val="000000"/>
        </w:rPr>
        <w:t>”</w:t>
      </w:r>
      <w:r w:rsidR="00115B55" w:rsidRPr="00F73007">
        <w:rPr>
          <w:color w:val="000000"/>
        </w:rPr>
        <w:t xml:space="preserve"> cümlesindeki </w:t>
      </w:r>
      <w:r w:rsidR="0022241E">
        <w:rPr>
          <w:color w:val="000000"/>
        </w:rPr>
        <w:t>“</w:t>
      </w:r>
      <w:r w:rsidR="0032036D" w:rsidRPr="006A73ED">
        <w:rPr>
          <w:rFonts w:ascii="Traditional Arabic" w:hAnsi="Traditional Arabic" w:cs="Traditional Arabic"/>
          <w:color w:val="000000"/>
        </w:rPr>
        <w:t xml:space="preserve"> </w:t>
      </w:r>
      <w:r w:rsidR="0032036D" w:rsidRPr="006A73ED">
        <w:rPr>
          <w:rFonts w:ascii="Traditional Arabic" w:hAnsi="Traditional Arabic" w:cs="Traditional Arabic"/>
          <w:color w:val="000000"/>
          <w:rtl/>
        </w:rPr>
        <w:t xml:space="preserve"> </w:t>
      </w:r>
      <w:r w:rsidR="00115B55" w:rsidRPr="006A73ED">
        <w:rPr>
          <w:rFonts w:ascii="Traditional Arabic" w:hAnsi="Traditional Arabic" w:cs="Traditional Arabic"/>
          <w:color w:val="000000"/>
          <w:rtl/>
        </w:rPr>
        <w:t>فَعَلُوهُ</w:t>
      </w:r>
      <w:r w:rsidR="0022241E" w:rsidRPr="006A73ED">
        <w:rPr>
          <w:rFonts w:ascii="Traditional Arabic" w:hAnsi="Traditional Arabic" w:cs="Traditional Arabic"/>
          <w:color w:val="000000"/>
        </w:rPr>
        <w:t>”</w:t>
      </w:r>
      <w:r w:rsidR="00115B55" w:rsidRPr="00F73007">
        <w:rPr>
          <w:color w:val="000000"/>
        </w:rPr>
        <w:t xml:space="preserve"> fiili sâbık olan </w:t>
      </w:r>
      <w:r w:rsidR="0022241E" w:rsidRPr="006A73ED">
        <w:rPr>
          <w:rFonts w:ascii="Traditional Arabic" w:hAnsi="Traditional Arabic" w:cs="Traditional Arabic"/>
          <w:color w:val="000000"/>
        </w:rPr>
        <w:t>“</w:t>
      </w:r>
      <w:r w:rsidR="004B7F9E" w:rsidRPr="006A73ED">
        <w:rPr>
          <w:rFonts w:ascii="Traditional Arabic" w:hAnsi="Traditional Arabic" w:cs="Traditional Arabic"/>
          <w:color w:val="000000"/>
        </w:rPr>
        <w:t xml:space="preserve"> </w:t>
      </w:r>
      <w:r w:rsidR="00115B55" w:rsidRPr="006A73ED">
        <w:rPr>
          <w:rFonts w:ascii="Traditional Arabic" w:hAnsi="Traditional Arabic" w:cs="Traditional Arabic"/>
          <w:color w:val="000000"/>
          <w:rtl/>
        </w:rPr>
        <w:t>كُلُّ</w:t>
      </w:r>
      <w:r w:rsidR="004B7F9E" w:rsidRPr="006A73ED">
        <w:rPr>
          <w:rFonts w:ascii="Traditional Arabic" w:hAnsi="Traditional Arabic" w:cs="Traditional Arabic"/>
          <w:color w:val="000000"/>
        </w:rPr>
        <w:t xml:space="preserve"> </w:t>
      </w:r>
      <w:r w:rsidR="0022241E" w:rsidRPr="006A73ED">
        <w:rPr>
          <w:rFonts w:ascii="Traditional Arabic" w:hAnsi="Traditional Arabic" w:cs="Traditional Arabic"/>
          <w:color w:val="000000"/>
        </w:rPr>
        <w:t>”</w:t>
      </w:r>
      <w:r w:rsidR="00115B55" w:rsidRPr="00F73007">
        <w:rPr>
          <w:color w:val="000000"/>
        </w:rPr>
        <w:t xml:space="preserve"> kelimesinde amel etmesi durumu</w:t>
      </w:r>
      <w:r w:rsidR="00B30CC9" w:rsidRPr="00F73007">
        <w:rPr>
          <w:color w:val="000000"/>
        </w:rPr>
        <w:t>nda maksûd mana bozulacağından</w:t>
      </w:r>
      <w:r w:rsidR="0005717C">
        <w:rPr>
          <w:color w:val="000000"/>
        </w:rPr>
        <w:t xml:space="preserve"> </w:t>
      </w:r>
      <w:r w:rsidR="0022241E" w:rsidRPr="006A73ED">
        <w:rPr>
          <w:rFonts w:ascii="Traditional Arabic" w:hAnsi="Traditional Arabic" w:cs="Traditional Arabic"/>
          <w:color w:val="000000"/>
        </w:rPr>
        <w:t>“</w:t>
      </w:r>
      <w:r w:rsidR="0005717C" w:rsidRPr="006A73ED">
        <w:rPr>
          <w:rFonts w:ascii="Traditional Arabic" w:hAnsi="Traditional Arabic" w:cs="Traditional Arabic"/>
          <w:color w:val="000000"/>
        </w:rPr>
        <w:t xml:space="preserve"> </w:t>
      </w:r>
      <w:r w:rsidR="00115B55" w:rsidRPr="006A73ED">
        <w:rPr>
          <w:rFonts w:ascii="Traditional Arabic" w:hAnsi="Traditional Arabic" w:cs="Traditional Arabic"/>
          <w:color w:val="000000"/>
          <w:rtl/>
        </w:rPr>
        <w:t>كُلُّ</w:t>
      </w:r>
      <w:r w:rsidR="0005717C" w:rsidRPr="006A73ED">
        <w:rPr>
          <w:rFonts w:ascii="Traditional Arabic" w:hAnsi="Traditional Arabic" w:cs="Traditional Arabic"/>
          <w:color w:val="000000"/>
        </w:rPr>
        <w:t xml:space="preserve"> </w:t>
      </w:r>
      <w:r w:rsidR="0022241E" w:rsidRPr="006A73ED">
        <w:rPr>
          <w:rFonts w:ascii="Traditional Arabic" w:hAnsi="Traditional Arabic" w:cs="Traditional Arabic"/>
          <w:color w:val="000000"/>
        </w:rPr>
        <w:t>”</w:t>
      </w:r>
      <w:r w:rsidR="00115B55" w:rsidRPr="00F73007">
        <w:rPr>
          <w:color w:val="000000"/>
        </w:rPr>
        <w:t xml:space="preserve"> kelimesinin </w:t>
      </w:r>
      <w:r w:rsidR="000E5DF5" w:rsidRPr="00F73007">
        <w:rPr>
          <w:color w:val="000000"/>
        </w:rPr>
        <w:t>merfû</w:t>
      </w:r>
      <w:r w:rsidR="00115B55" w:rsidRPr="00F73007">
        <w:rPr>
          <w:color w:val="000000"/>
        </w:rPr>
        <w:t xml:space="preserve">‘ okunup </w:t>
      </w:r>
      <w:r w:rsidR="00BC16E0" w:rsidRPr="00F73007">
        <w:rPr>
          <w:color w:val="000000"/>
        </w:rPr>
        <w:t>mübtedâ</w:t>
      </w:r>
      <w:r w:rsidR="00115B55" w:rsidRPr="00F73007">
        <w:rPr>
          <w:color w:val="000000"/>
        </w:rPr>
        <w:t xml:space="preserve"> olması vâciptir</w:t>
      </w:r>
      <w:r w:rsidR="007D71BB">
        <w:rPr>
          <w:color w:val="000000"/>
        </w:rPr>
        <w:t xml:space="preserve">, </w:t>
      </w:r>
      <w:r w:rsidR="00A32802" w:rsidRPr="00F73007">
        <w:rPr>
          <w:color w:val="000000"/>
        </w:rPr>
        <w:t xml:space="preserve">akabinde gelen </w:t>
      </w:r>
      <w:r w:rsidR="0022241E" w:rsidRPr="006A73ED">
        <w:rPr>
          <w:rFonts w:ascii="Traditional Arabic" w:hAnsi="Traditional Arabic" w:cs="Traditional Arabic"/>
          <w:color w:val="000000"/>
        </w:rPr>
        <w:t>“</w:t>
      </w:r>
      <w:r w:rsidR="0032036D" w:rsidRPr="006A73ED">
        <w:rPr>
          <w:rFonts w:ascii="Traditional Arabic" w:hAnsi="Traditional Arabic" w:cs="Traditional Arabic"/>
          <w:color w:val="000000"/>
        </w:rPr>
        <w:t xml:space="preserve"> </w:t>
      </w:r>
      <w:r w:rsidR="009B196C" w:rsidRPr="006A73ED">
        <w:rPr>
          <w:rFonts w:ascii="Traditional Arabic" w:hAnsi="Traditional Arabic" w:cs="Traditional Arabic"/>
          <w:color w:val="000000"/>
          <w:rtl/>
        </w:rPr>
        <w:t>فَعَلُوهُ</w:t>
      </w:r>
      <w:r w:rsidR="004B7F9E" w:rsidRPr="006A73ED">
        <w:rPr>
          <w:rFonts w:ascii="Traditional Arabic" w:hAnsi="Traditional Arabic" w:cs="Traditional Arabic"/>
          <w:color w:val="000000"/>
        </w:rPr>
        <w:t xml:space="preserve"> </w:t>
      </w:r>
      <w:r w:rsidR="0022241E" w:rsidRPr="006A73ED">
        <w:rPr>
          <w:rFonts w:ascii="Traditional Arabic" w:hAnsi="Traditional Arabic" w:cs="Traditional Arabic"/>
          <w:color w:val="000000"/>
        </w:rPr>
        <w:t>”</w:t>
      </w:r>
      <w:r w:rsidR="009B196C" w:rsidRPr="006A73ED">
        <w:rPr>
          <w:rFonts w:ascii="Traditional Arabic" w:hAnsi="Traditional Arabic" w:cs="Traditional Arabic"/>
          <w:color w:val="000000"/>
        </w:rPr>
        <w:t xml:space="preserve"> </w:t>
      </w:r>
      <w:r w:rsidR="009B196C" w:rsidRPr="00F73007">
        <w:rPr>
          <w:color w:val="000000"/>
        </w:rPr>
        <w:t xml:space="preserve">fiil cümleside mahallen </w:t>
      </w:r>
      <w:r w:rsidR="000E5DF5" w:rsidRPr="00F73007">
        <w:rPr>
          <w:color w:val="000000"/>
        </w:rPr>
        <w:t>merfû</w:t>
      </w:r>
      <w:r w:rsidR="00D37D4F">
        <w:rPr>
          <w:color w:val="000000"/>
        </w:rPr>
        <w:t xml:space="preserve">‘ </w:t>
      </w:r>
      <w:r w:rsidR="00926A1C" w:rsidRPr="00F73007">
        <w:rPr>
          <w:color w:val="000000"/>
        </w:rPr>
        <w:t>onun</w:t>
      </w:r>
      <w:r w:rsidR="005C4F8F" w:rsidRPr="00F73007">
        <w:rPr>
          <w:color w:val="000000"/>
        </w:rPr>
        <w:t xml:space="preserve"> sıfâtı olur</w:t>
      </w:r>
      <w:r w:rsidR="007D71BB">
        <w:rPr>
          <w:color w:val="000000"/>
        </w:rPr>
        <w:t xml:space="preserve">, </w:t>
      </w:r>
      <w:r w:rsidR="005C4F8F" w:rsidRPr="00F73007">
        <w:rPr>
          <w:color w:val="000000"/>
        </w:rPr>
        <w:t>cümlenin takdîri</w:t>
      </w:r>
      <w:r w:rsidR="009B196C" w:rsidRPr="00F73007">
        <w:rPr>
          <w:color w:val="000000"/>
        </w:rPr>
        <w:t>;</w:t>
      </w:r>
      <w:r w:rsidR="00D37D4F">
        <w:rPr>
          <w:color w:val="000000"/>
        </w:rPr>
        <w:t xml:space="preserve"> </w:t>
      </w:r>
      <w:r w:rsidR="0022241E">
        <w:rPr>
          <w:color w:val="000000"/>
        </w:rPr>
        <w:t>“</w:t>
      </w:r>
      <w:r w:rsidR="00D37D4F" w:rsidRPr="006A73ED">
        <w:rPr>
          <w:rFonts w:ascii="Traditional Arabic" w:hAnsi="Traditional Arabic" w:cs="Traditional Arabic"/>
          <w:color w:val="000000"/>
          <w:rtl/>
        </w:rPr>
        <w:t>ثابتٌ فيِ الزُّبُرِ</w:t>
      </w:r>
      <w:r w:rsidR="00D37D4F" w:rsidRPr="006A73ED">
        <w:rPr>
          <w:rFonts w:ascii="Traditional Arabic" w:hAnsi="Traditional Arabic" w:cs="Traditional Arabic"/>
          <w:color w:val="000000"/>
        </w:rPr>
        <w:t xml:space="preserve"> </w:t>
      </w:r>
      <w:r w:rsidR="00D37D4F" w:rsidRPr="006A73ED">
        <w:rPr>
          <w:rFonts w:ascii="Traditional Arabic" w:hAnsi="Traditional Arabic" w:cs="Traditional Arabic"/>
          <w:color w:val="000000"/>
          <w:rtl/>
        </w:rPr>
        <w:t>وَكُلُّ مَفعولٍ لَهُم</w:t>
      </w:r>
      <w:r w:rsidR="00D37D4F" w:rsidRPr="006A73ED">
        <w:rPr>
          <w:rFonts w:ascii="Traditional Arabic" w:hAnsi="Traditional Arabic" w:cs="Traditional Arabic"/>
          <w:color w:val="000000"/>
        </w:rPr>
        <w:t xml:space="preserve"> </w:t>
      </w:r>
      <w:r w:rsidR="0022241E">
        <w:rPr>
          <w:color w:val="000000"/>
        </w:rPr>
        <w:t>”</w:t>
      </w:r>
      <w:r w:rsidR="000715DA" w:rsidRPr="00F73007">
        <w:rPr>
          <w:color w:val="000000"/>
        </w:rPr>
        <w:t xml:space="preserve"> (onların yaptıkları her şey Z</w:t>
      </w:r>
      <w:r w:rsidR="00861E2A">
        <w:rPr>
          <w:color w:val="000000"/>
        </w:rPr>
        <w:t>übü</w:t>
      </w:r>
      <w:r w:rsidR="009B196C" w:rsidRPr="00F73007">
        <w:rPr>
          <w:color w:val="000000"/>
        </w:rPr>
        <w:t>r</w:t>
      </w:r>
      <w:r w:rsidR="000715DA" w:rsidRPr="00F73007">
        <w:rPr>
          <w:color w:val="000000"/>
        </w:rPr>
        <w:t>’</w:t>
      </w:r>
      <w:r w:rsidR="009B196C" w:rsidRPr="00F73007">
        <w:rPr>
          <w:color w:val="000000"/>
        </w:rPr>
        <w:t>da sâbittir) şeklinde olur.</w:t>
      </w:r>
      <w:r w:rsidR="009B196C" w:rsidRPr="00F73007">
        <w:rPr>
          <w:rStyle w:val="DipnotBavurusu"/>
          <w:color w:val="000000"/>
        </w:rPr>
        <w:footnoteReference w:id="584"/>
      </w:r>
    </w:p>
    <w:p w:rsidR="009B196C" w:rsidRPr="00F73007" w:rsidRDefault="00331FF9" w:rsidP="0036560B">
      <w:pPr>
        <w:pStyle w:val="Balk2"/>
      </w:pPr>
      <w:bookmarkStart w:id="126" w:name="_Toc413065680"/>
      <w:r>
        <w:t>3.</w:t>
      </w:r>
      <w:r w:rsidR="009B196C" w:rsidRPr="00F73007">
        <w:t>34. TENÂZU‘ KONUSU</w:t>
      </w:r>
      <w:bookmarkEnd w:id="126"/>
    </w:p>
    <w:p w:rsidR="004B7F9E" w:rsidRPr="006A73ED" w:rsidRDefault="000715DA" w:rsidP="006A73ED">
      <w:pPr>
        <w:spacing w:after="120" w:line="360" w:lineRule="auto"/>
        <w:ind w:firstLine="680"/>
        <w:jc w:val="both"/>
        <w:rPr>
          <w:rFonts w:cs="Times New Roman"/>
        </w:rPr>
      </w:pPr>
      <w:r w:rsidRPr="00F73007">
        <w:rPr>
          <w:rFonts w:cs="Times New Roman"/>
        </w:rPr>
        <w:t>Buna</w:t>
      </w:r>
      <w:r w:rsidR="007D71BB">
        <w:rPr>
          <w:rFonts w:cs="Times New Roman"/>
        </w:rPr>
        <w:t xml:space="preserve">, </w:t>
      </w:r>
      <w:r w:rsidR="0056755D" w:rsidRPr="00F73007">
        <w:rPr>
          <w:rFonts w:cs="Times New Roman"/>
        </w:rPr>
        <w:t>t</w:t>
      </w:r>
      <w:r w:rsidR="005877F9" w:rsidRPr="00F73007">
        <w:rPr>
          <w:rFonts w:cs="Times New Roman"/>
        </w:rPr>
        <w:t xml:space="preserve">enâzu‘ </w:t>
      </w:r>
      <w:r w:rsidR="00A32802" w:rsidRPr="00F73007">
        <w:rPr>
          <w:rFonts w:cs="Times New Roman"/>
        </w:rPr>
        <w:t>bâb’ı denildiği gibi</w:t>
      </w:r>
      <w:r w:rsidR="007D71BB">
        <w:rPr>
          <w:rFonts w:cs="Times New Roman"/>
        </w:rPr>
        <w:t xml:space="preserve">, </w:t>
      </w:r>
      <w:r w:rsidR="00A32802" w:rsidRPr="00F73007">
        <w:rPr>
          <w:rFonts w:cs="Times New Roman"/>
        </w:rPr>
        <w:t>i‘mâl bâb</w:t>
      </w:r>
      <w:r w:rsidR="005877F9" w:rsidRPr="00F73007">
        <w:rPr>
          <w:rFonts w:cs="Times New Roman"/>
        </w:rPr>
        <w:t xml:space="preserve">ıda </w:t>
      </w:r>
      <w:r w:rsidR="00B84EE6" w:rsidRPr="00F73007">
        <w:rPr>
          <w:rFonts w:cs="Times New Roman"/>
        </w:rPr>
        <w:t xml:space="preserve">denilir. Tenâzu‘ sözlükte: </w:t>
      </w:r>
      <w:r w:rsidR="00151B5A" w:rsidRPr="00F73007">
        <w:rPr>
          <w:rFonts w:cs="Times New Roman"/>
        </w:rPr>
        <w:t>bir</w:t>
      </w:r>
      <w:r w:rsidR="00B84EE6" w:rsidRPr="00F73007">
        <w:rPr>
          <w:rFonts w:cs="Times New Roman"/>
        </w:rPr>
        <w:t>biriyle çekişmek</w:t>
      </w:r>
      <w:r w:rsidR="007D71BB">
        <w:rPr>
          <w:rFonts w:cs="Times New Roman"/>
        </w:rPr>
        <w:t xml:space="preserve">, </w:t>
      </w:r>
      <w:r w:rsidR="00B84EE6" w:rsidRPr="00F73007">
        <w:rPr>
          <w:rFonts w:cs="Times New Roman"/>
        </w:rPr>
        <w:t>münazaa etmek</w:t>
      </w:r>
      <w:r w:rsidR="007D71BB">
        <w:rPr>
          <w:rFonts w:cs="Times New Roman"/>
        </w:rPr>
        <w:t xml:space="preserve">, </w:t>
      </w:r>
      <w:r w:rsidR="00B84EE6" w:rsidRPr="00F73007">
        <w:rPr>
          <w:rFonts w:cs="Times New Roman"/>
        </w:rPr>
        <w:t>uyuşmamak</w:t>
      </w:r>
      <w:r w:rsidR="007D71BB">
        <w:rPr>
          <w:rFonts w:cs="Times New Roman"/>
        </w:rPr>
        <w:t xml:space="preserve">, </w:t>
      </w:r>
      <w:r w:rsidR="00B84EE6" w:rsidRPr="00F73007">
        <w:rPr>
          <w:rFonts w:cs="Times New Roman"/>
        </w:rPr>
        <w:t>ihtilaflı olmak</w:t>
      </w:r>
      <w:r w:rsidR="007D71BB">
        <w:rPr>
          <w:rFonts w:cs="Times New Roman"/>
        </w:rPr>
        <w:t xml:space="preserve">, </w:t>
      </w:r>
      <w:r w:rsidR="00B84EE6" w:rsidRPr="00F73007">
        <w:rPr>
          <w:rFonts w:cs="Times New Roman"/>
        </w:rPr>
        <w:t>anlaşmamak</w:t>
      </w:r>
      <w:r w:rsidR="007D71BB">
        <w:rPr>
          <w:rFonts w:cs="Times New Roman"/>
        </w:rPr>
        <w:t xml:space="preserve">, </w:t>
      </w:r>
      <w:r w:rsidR="00B84EE6" w:rsidRPr="00F73007">
        <w:rPr>
          <w:rFonts w:cs="Times New Roman"/>
        </w:rPr>
        <w:t>tartışmak</w:t>
      </w:r>
      <w:r w:rsidR="007D71BB">
        <w:rPr>
          <w:rFonts w:cs="Times New Roman"/>
        </w:rPr>
        <w:t xml:space="preserve">, </w:t>
      </w:r>
      <w:r w:rsidR="00B84EE6" w:rsidRPr="00F73007">
        <w:rPr>
          <w:rFonts w:cs="Times New Roman"/>
        </w:rPr>
        <w:t xml:space="preserve">birşeyi herbiri kendi tarafına çekmek manalarına gelir. Nahiv ıstılâhında </w:t>
      </w:r>
      <w:r w:rsidRPr="00F73007">
        <w:rPr>
          <w:rFonts w:cs="Times New Roman"/>
        </w:rPr>
        <w:t>ise: i</w:t>
      </w:r>
      <w:r w:rsidR="00392F8E" w:rsidRPr="00F73007">
        <w:rPr>
          <w:rFonts w:cs="Times New Roman"/>
        </w:rPr>
        <w:t>ki</w:t>
      </w:r>
      <w:r w:rsidR="005877F9" w:rsidRPr="00F73007">
        <w:rPr>
          <w:rFonts w:cs="Times New Roman"/>
        </w:rPr>
        <w:t xml:space="preserve"> ya da daha fazla âmil</w:t>
      </w:r>
      <w:r w:rsidR="00B84EE6" w:rsidRPr="00F73007">
        <w:rPr>
          <w:rFonts w:cs="Times New Roman"/>
        </w:rPr>
        <w:t>’in</w:t>
      </w:r>
      <w:r w:rsidR="005877F9" w:rsidRPr="00F73007">
        <w:rPr>
          <w:rFonts w:cs="Times New Roman"/>
        </w:rPr>
        <w:t xml:space="preserve"> önde</w:t>
      </w:r>
      <w:r w:rsidR="00B84EE6" w:rsidRPr="00F73007">
        <w:rPr>
          <w:rFonts w:cs="Times New Roman"/>
        </w:rPr>
        <w:t>n</w:t>
      </w:r>
      <w:r w:rsidR="005877F9" w:rsidRPr="00F73007">
        <w:rPr>
          <w:rFonts w:cs="Times New Roman"/>
        </w:rPr>
        <w:t xml:space="preserve"> gelip</w:t>
      </w:r>
      <w:r w:rsidR="007D71BB">
        <w:rPr>
          <w:rFonts w:cs="Times New Roman"/>
        </w:rPr>
        <w:t xml:space="preserve">, </w:t>
      </w:r>
      <w:r w:rsidR="005877F9" w:rsidRPr="00F73007">
        <w:rPr>
          <w:rFonts w:cs="Times New Roman"/>
        </w:rPr>
        <w:t xml:space="preserve">arkasından bir </w:t>
      </w:r>
      <w:r w:rsidR="00AB4DB3" w:rsidRPr="00F73007">
        <w:rPr>
          <w:rFonts w:cs="Times New Roman"/>
        </w:rPr>
        <w:t>ya da</w:t>
      </w:r>
      <w:r w:rsidR="005877F9" w:rsidRPr="00F73007">
        <w:rPr>
          <w:rFonts w:cs="Times New Roman"/>
        </w:rPr>
        <w:t xml:space="preserve"> daha fazla ma‘</w:t>
      </w:r>
      <w:r w:rsidR="00A32802" w:rsidRPr="00F73007">
        <w:rPr>
          <w:rFonts w:cs="Times New Roman"/>
        </w:rPr>
        <w:t>mû</w:t>
      </w:r>
      <w:r w:rsidR="005877F9" w:rsidRPr="00F73007">
        <w:rPr>
          <w:rFonts w:cs="Times New Roman"/>
        </w:rPr>
        <w:t>lün gelmesiyle</w:t>
      </w:r>
      <w:r w:rsidR="007D71BB">
        <w:rPr>
          <w:rFonts w:cs="Times New Roman"/>
        </w:rPr>
        <w:t xml:space="preserve">, </w:t>
      </w:r>
      <w:r w:rsidR="005877F9" w:rsidRPr="00F73007">
        <w:rPr>
          <w:rFonts w:cs="Times New Roman"/>
        </w:rPr>
        <w:t>mütekaddim olan her bir</w:t>
      </w:r>
      <w:r w:rsidR="006A1379" w:rsidRPr="00F73007">
        <w:rPr>
          <w:rFonts w:cs="Times New Roman"/>
        </w:rPr>
        <w:t>âmil</w:t>
      </w:r>
      <w:r w:rsidR="005877F9" w:rsidRPr="00F73007">
        <w:rPr>
          <w:rFonts w:cs="Times New Roman"/>
        </w:rPr>
        <w:t>in</w:t>
      </w:r>
      <w:r w:rsidR="00A32802" w:rsidRPr="00F73007">
        <w:rPr>
          <w:rFonts w:cs="Times New Roman"/>
        </w:rPr>
        <w:t xml:space="preserve"> kendisinden sonra gelen</w:t>
      </w:r>
      <w:r w:rsidR="005877F9" w:rsidRPr="00F73007">
        <w:rPr>
          <w:rFonts w:cs="Times New Roman"/>
        </w:rPr>
        <w:t xml:space="preserve"> ma‘</w:t>
      </w:r>
      <w:r w:rsidR="00A32802" w:rsidRPr="00F73007">
        <w:rPr>
          <w:rFonts w:cs="Times New Roman"/>
        </w:rPr>
        <w:t>mû</w:t>
      </w:r>
      <w:r w:rsidR="005877F9" w:rsidRPr="00F73007">
        <w:rPr>
          <w:rFonts w:cs="Times New Roman"/>
        </w:rPr>
        <w:t>le talip olmasıdır.</w:t>
      </w:r>
      <w:r w:rsidR="00581626">
        <w:rPr>
          <w:rFonts w:cs="Times New Roman"/>
        </w:rPr>
        <w:t xml:space="preserve"> </w:t>
      </w:r>
      <w:r w:rsidRPr="00F73007">
        <w:rPr>
          <w:rFonts w:cs="Times New Roman"/>
        </w:rPr>
        <w:t>B</w:t>
      </w:r>
      <w:r w:rsidR="006B104C" w:rsidRPr="00F73007">
        <w:rPr>
          <w:rFonts w:cs="Times New Roman"/>
        </w:rPr>
        <w:t>irkaç şekilde meydana gelir;</w:t>
      </w:r>
      <w:r w:rsidRPr="00F73007">
        <w:rPr>
          <w:rFonts w:cs="Times New Roman"/>
        </w:rPr>
        <w:t xml:space="preserve"> a-</w:t>
      </w:r>
      <w:r w:rsidR="00A32802" w:rsidRPr="00F73007">
        <w:rPr>
          <w:rFonts w:cs="Times New Roman"/>
        </w:rPr>
        <w:t>İ</w:t>
      </w:r>
      <w:r w:rsidR="005B760F" w:rsidRPr="00F73007">
        <w:rPr>
          <w:rFonts w:cs="Times New Roman"/>
        </w:rPr>
        <w:t>ki âmilin bir ma‘mül’</w:t>
      </w:r>
      <w:r w:rsidR="00A32802" w:rsidRPr="00F73007">
        <w:rPr>
          <w:rFonts w:cs="Times New Roman"/>
        </w:rPr>
        <w:t>e tâlip olması</w:t>
      </w:r>
      <w:r w:rsidR="00861E2A">
        <w:rPr>
          <w:rFonts w:cs="Times New Roman"/>
        </w:rPr>
        <w:t>.</w:t>
      </w:r>
      <w:r w:rsidR="0005717C">
        <w:rPr>
          <w:rFonts w:cs="Times New Roman"/>
        </w:rPr>
        <w:t xml:space="preserve"> </w:t>
      </w:r>
      <w:r w:rsidRPr="00F73007">
        <w:rPr>
          <w:rFonts w:cs="Times New Roman"/>
        </w:rPr>
        <w:t>b-</w:t>
      </w:r>
      <w:r w:rsidR="00A32802" w:rsidRPr="00F73007">
        <w:rPr>
          <w:rFonts w:cs="Times New Roman"/>
        </w:rPr>
        <w:t>İ</w:t>
      </w:r>
      <w:r w:rsidR="00AB4DB3" w:rsidRPr="00F73007">
        <w:rPr>
          <w:rFonts w:cs="Times New Roman"/>
        </w:rPr>
        <w:t>ki âmilin birden fazla ma‘mû</w:t>
      </w:r>
      <w:r w:rsidR="00A32802" w:rsidRPr="00F73007">
        <w:rPr>
          <w:rFonts w:cs="Times New Roman"/>
        </w:rPr>
        <w:t>l’e tâlip olması. c-İ</w:t>
      </w:r>
      <w:r w:rsidRPr="00F73007">
        <w:rPr>
          <w:rFonts w:cs="Times New Roman"/>
        </w:rPr>
        <w:t>kiden fazla âmilin bir ma‘mû</w:t>
      </w:r>
      <w:r w:rsidR="00AD53D4" w:rsidRPr="00F73007">
        <w:rPr>
          <w:rFonts w:cs="Times New Roman"/>
        </w:rPr>
        <w:t>l</w:t>
      </w:r>
      <w:r w:rsidR="00F647F2" w:rsidRPr="00F73007">
        <w:rPr>
          <w:rFonts w:cs="Times New Roman"/>
        </w:rPr>
        <w:t>e tâlip olması</w:t>
      </w:r>
      <w:r w:rsidR="00861E2A">
        <w:rPr>
          <w:rFonts w:cs="Times New Roman"/>
        </w:rPr>
        <w:t>.</w:t>
      </w:r>
      <w:r w:rsidR="00581626">
        <w:rPr>
          <w:rFonts w:cs="Times New Roman"/>
        </w:rPr>
        <w:t xml:space="preserve"> </w:t>
      </w:r>
      <w:r w:rsidR="00B84EE6" w:rsidRPr="00F73007">
        <w:rPr>
          <w:rFonts w:cs="Times New Roman"/>
        </w:rPr>
        <w:t xml:space="preserve">d- </w:t>
      </w:r>
      <w:r w:rsidR="006B104C" w:rsidRPr="00F73007">
        <w:rPr>
          <w:rFonts w:cs="Times New Roman"/>
        </w:rPr>
        <w:t>İ</w:t>
      </w:r>
      <w:r w:rsidR="005B760F" w:rsidRPr="00F73007">
        <w:rPr>
          <w:rFonts w:cs="Times New Roman"/>
        </w:rPr>
        <w:t>kiden fazla âmilin</w:t>
      </w:r>
      <w:r w:rsidR="0005717C">
        <w:rPr>
          <w:rFonts w:cs="Times New Roman"/>
        </w:rPr>
        <w:t xml:space="preserve"> </w:t>
      </w:r>
      <w:r w:rsidR="00AB4DB3" w:rsidRPr="00F73007">
        <w:rPr>
          <w:rFonts w:cs="Times New Roman"/>
        </w:rPr>
        <w:t>birden fazla ma‘mû</w:t>
      </w:r>
      <w:r w:rsidR="005B760F" w:rsidRPr="00F73007">
        <w:rPr>
          <w:rFonts w:cs="Times New Roman"/>
        </w:rPr>
        <w:t>l’e</w:t>
      </w:r>
      <w:r w:rsidR="006B104C" w:rsidRPr="00F73007">
        <w:rPr>
          <w:rFonts w:cs="Times New Roman"/>
        </w:rPr>
        <w:t xml:space="preserve"> tâlip olması</w:t>
      </w:r>
      <w:r w:rsidR="005B760F" w:rsidRPr="00F73007">
        <w:rPr>
          <w:rFonts w:cs="Times New Roman"/>
        </w:rPr>
        <w:t>.</w:t>
      </w:r>
      <w:r w:rsidR="005B760F" w:rsidRPr="00F73007">
        <w:rPr>
          <w:rStyle w:val="DipnotBavurusu"/>
          <w:rFonts w:cs="Times New Roman"/>
        </w:rPr>
        <w:footnoteReference w:id="585"/>
      </w:r>
    </w:p>
    <w:p w:rsidR="00A73AFE" w:rsidRPr="00F73007" w:rsidRDefault="003E3B4C" w:rsidP="00581626">
      <w:pPr>
        <w:ind w:firstLine="680"/>
        <w:rPr>
          <w:rFonts w:cs="Times New Roman"/>
          <w:b/>
          <w:bCs/>
        </w:rPr>
      </w:pPr>
      <w:r w:rsidRPr="003E3B4C">
        <w:rPr>
          <w:rFonts w:cs="Times New Roman"/>
          <w:b/>
          <w:bCs/>
        </w:rPr>
        <w:t>Âyet ve Meâli:</w:t>
      </w:r>
    </w:p>
    <w:p w:rsidR="00A73AFE" w:rsidRPr="0045636C" w:rsidRDefault="00615740" w:rsidP="00F8594E">
      <w:pPr>
        <w:bidi/>
        <w:spacing w:after="120" w:line="360" w:lineRule="auto"/>
        <w:ind w:hanging="2"/>
        <w:jc w:val="both"/>
        <w:rPr>
          <w:rFonts w:ascii="Traditional Arabic" w:hAnsi="Traditional Arabic" w:cs="Traditional Arabic"/>
          <w:sz w:val="28"/>
          <w:szCs w:val="28"/>
        </w:rPr>
      </w:pPr>
      <w:r w:rsidRPr="0045636C">
        <w:rPr>
          <w:rFonts w:ascii="Traditional Arabic" w:hAnsi="Traditional Arabic" w:cs="Traditional Arabic"/>
          <w:sz w:val="28"/>
          <w:szCs w:val="28"/>
          <w:rtl/>
        </w:rPr>
        <w:t>{</w:t>
      </w:r>
      <w:r w:rsidR="009F3305" w:rsidRPr="0045636C">
        <w:rPr>
          <w:rFonts w:ascii="Traditional Arabic" w:hAnsi="Traditional Arabic" w:cs="Traditional Arabic"/>
          <w:sz w:val="28"/>
          <w:szCs w:val="28"/>
        </w:rPr>
        <w:t xml:space="preserve"> </w:t>
      </w:r>
      <w:r w:rsidR="00A73AFE" w:rsidRPr="0045636C">
        <w:rPr>
          <w:rFonts w:ascii="Traditional Arabic" w:hAnsi="Traditional Arabic" w:cs="Traditional Arabic"/>
          <w:sz w:val="28"/>
          <w:szCs w:val="28"/>
          <w:rtl/>
        </w:rPr>
        <w:t>قَالَ آتُونِي أُفْرِغْ عَلَيْهِ قِطْرًا</w:t>
      </w:r>
      <w:r w:rsidR="009F3305" w:rsidRPr="0045636C">
        <w:rPr>
          <w:rFonts w:ascii="Traditional Arabic" w:hAnsi="Traditional Arabic" w:cs="Traditional Arabic"/>
          <w:sz w:val="28"/>
          <w:szCs w:val="28"/>
        </w:rPr>
        <w:t xml:space="preserve"> </w:t>
      </w:r>
      <w:r w:rsidRPr="0045636C">
        <w:rPr>
          <w:rFonts w:ascii="Traditional Arabic" w:hAnsi="Traditional Arabic" w:cs="Traditional Arabic"/>
          <w:sz w:val="28"/>
          <w:szCs w:val="28"/>
          <w:rtl/>
        </w:rPr>
        <w:t>}</w:t>
      </w:r>
    </w:p>
    <w:p w:rsidR="00343A9C" w:rsidRPr="00861E2A" w:rsidRDefault="0089168B" w:rsidP="00861E2A">
      <w:pPr>
        <w:spacing w:after="120" w:line="360" w:lineRule="auto"/>
        <w:ind w:firstLine="680"/>
        <w:jc w:val="both"/>
        <w:rPr>
          <w:rFonts w:cs="Times New Roman"/>
        </w:rPr>
      </w:pPr>
      <w:r w:rsidRPr="00F73007">
        <w:rPr>
          <w:rFonts w:cs="Times New Roman"/>
          <w:i/>
          <w:iCs/>
          <w:color w:val="000000" w:themeColor="text1"/>
        </w:rPr>
        <w:t>“</w:t>
      </w:r>
      <w:r w:rsidR="00A73AFE" w:rsidRPr="00F73007">
        <w:rPr>
          <w:rFonts w:cs="Times New Roman"/>
          <w:i/>
          <w:iCs/>
          <w:color w:val="000000" w:themeColor="text1"/>
        </w:rPr>
        <w:t>Bana erimiş bakır getirin</w:t>
      </w:r>
      <w:r w:rsidR="007D71BB">
        <w:rPr>
          <w:rFonts w:cs="Times New Roman"/>
          <w:i/>
          <w:iCs/>
          <w:color w:val="000000" w:themeColor="text1"/>
        </w:rPr>
        <w:t xml:space="preserve">, </w:t>
      </w:r>
      <w:r w:rsidR="00C2350C" w:rsidRPr="00F73007">
        <w:rPr>
          <w:rFonts w:cs="Times New Roman"/>
          <w:i/>
          <w:iCs/>
          <w:color w:val="000000" w:themeColor="text1"/>
        </w:rPr>
        <w:t>Bunun</w:t>
      </w:r>
      <w:r w:rsidRPr="00F73007">
        <w:rPr>
          <w:rFonts w:cs="Times New Roman"/>
          <w:i/>
          <w:iCs/>
          <w:color w:val="000000" w:themeColor="text1"/>
        </w:rPr>
        <w:t xml:space="preserve"> üzerine boşaltayım”</w:t>
      </w:r>
      <w:r w:rsidR="00A73AFE" w:rsidRPr="00F73007">
        <w:rPr>
          <w:rFonts w:cs="Times New Roman"/>
          <w:i/>
          <w:iCs/>
          <w:color w:val="000000" w:themeColor="text1"/>
        </w:rPr>
        <w:t xml:space="preserve"> dedi</w:t>
      </w:r>
      <w:r w:rsidR="00A73AFE" w:rsidRPr="00F73007">
        <w:rPr>
          <w:rFonts w:cs="Times New Roman"/>
          <w:color w:val="000000" w:themeColor="text1"/>
        </w:rPr>
        <w:t>.</w:t>
      </w:r>
      <w:r w:rsidR="00A73AFE" w:rsidRPr="00F73007">
        <w:rPr>
          <w:rStyle w:val="DipnotBavurusu"/>
          <w:rFonts w:cs="Times New Roman"/>
          <w:color w:val="000000" w:themeColor="text1"/>
        </w:rPr>
        <w:footnoteReference w:id="586"/>
      </w:r>
    </w:p>
    <w:p w:rsidR="00EC486B" w:rsidRDefault="00EC486B" w:rsidP="00F73007">
      <w:pPr>
        <w:pStyle w:val="NormalWeb"/>
        <w:shd w:val="clear" w:color="auto" w:fill="FFFFFF"/>
        <w:spacing w:before="0" w:beforeAutospacing="0" w:after="120" w:afterAutospacing="0" w:line="360" w:lineRule="auto"/>
        <w:ind w:firstLine="680"/>
        <w:jc w:val="both"/>
        <w:rPr>
          <w:b/>
          <w:bCs/>
          <w:rtl/>
        </w:rPr>
      </w:pPr>
    </w:p>
    <w:p w:rsidR="00A73AFE" w:rsidRPr="00F73007" w:rsidRDefault="003E3B4C" w:rsidP="00F73007">
      <w:pPr>
        <w:pStyle w:val="NormalWeb"/>
        <w:shd w:val="clear" w:color="auto" w:fill="FFFFFF"/>
        <w:spacing w:before="0" w:beforeAutospacing="0" w:after="120" w:afterAutospacing="0" w:line="360" w:lineRule="auto"/>
        <w:ind w:firstLine="680"/>
        <w:jc w:val="both"/>
        <w:rPr>
          <w:b/>
          <w:bCs/>
        </w:rPr>
      </w:pPr>
      <w:r w:rsidRPr="003E3B4C">
        <w:rPr>
          <w:b/>
          <w:bCs/>
        </w:rPr>
        <w:lastRenderedPageBreak/>
        <w:t>Âyetteki İstişhâd:</w:t>
      </w:r>
    </w:p>
    <w:p w:rsidR="00EA1976" w:rsidRPr="00F73007" w:rsidRDefault="00B84EE6" w:rsidP="00F73007">
      <w:pPr>
        <w:pStyle w:val="NormalWeb"/>
        <w:shd w:val="clear" w:color="auto" w:fill="FFFFFF"/>
        <w:spacing w:before="0" w:beforeAutospacing="0" w:after="120" w:afterAutospacing="0" w:line="360" w:lineRule="auto"/>
        <w:ind w:firstLine="680"/>
        <w:jc w:val="both"/>
        <w:rPr>
          <w:color w:val="000000"/>
        </w:rPr>
      </w:pPr>
      <w:r w:rsidRPr="00F73007">
        <w:t>İbn Hişâm</w:t>
      </w:r>
      <w:r w:rsidR="007D71BB">
        <w:t xml:space="preserve">, </w:t>
      </w:r>
      <w:r w:rsidR="00AB4DB3" w:rsidRPr="00F73007">
        <w:t>iki âmilin bir ma‘mû</w:t>
      </w:r>
      <w:r w:rsidR="00A73AFE" w:rsidRPr="00F73007">
        <w:t xml:space="preserve">l’e tenâzü‘üne </w:t>
      </w:r>
      <w:r w:rsidR="006C7D16" w:rsidRPr="00F73007">
        <w:t>istişhâd</w:t>
      </w:r>
      <w:r w:rsidR="00A73AFE" w:rsidRPr="00F73007">
        <w:t xml:space="preserve"> olarak </w:t>
      </w:r>
      <w:r w:rsidR="0022241E" w:rsidRPr="006A73ED">
        <w:rPr>
          <w:rFonts w:ascii="Traditional Arabic" w:hAnsi="Traditional Arabic" w:cs="Traditional Arabic"/>
        </w:rPr>
        <w:t>“</w:t>
      </w:r>
      <w:r w:rsidR="00A73AFE" w:rsidRPr="006A73ED">
        <w:rPr>
          <w:rFonts w:ascii="Traditional Arabic" w:hAnsi="Traditional Arabic" w:cs="Traditional Arabic"/>
          <w:color w:val="000000"/>
          <w:rtl/>
        </w:rPr>
        <w:t>آتُونِي أُفْرِغْ عَلَيْهِ قِطْرًا</w:t>
      </w:r>
      <w:r w:rsidR="0005717C" w:rsidRPr="006A73ED">
        <w:rPr>
          <w:rFonts w:ascii="Traditional Arabic" w:hAnsi="Traditional Arabic" w:cs="Traditional Arabic"/>
          <w:color w:val="000000"/>
        </w:rPr>
        <w:t xml:space="preserve"> </w:t>
      </w:r>
      <w:r w:rsidR="0022241E" w:rsidRPr="006A73ED">
        <w:rPr>
          <w:rFonts w:ascii="Traditional Arabic" w:hAnsi="Traditional Arabic" w:cs="Traditional Arabic"/>
          <w:color w:val="000000"/>
        </w:rPr>
        <w:t>”</w:t>
      </w:r>
      <w:r w:rsidR="00581626">
        <w:rPr>
          <w:color w:val="000000"/>
        </w:rPr>
        <w:t xml:space="preserve"> </w:t>
      </w:r>
      <w:r w:rsidR="00D42541" w:rsidRPr="00F73007">
        <w:rPr>
          <w:color w:val="000000"/>
        </w:rPr>
        <w:t>âyet</w:t>
      </w:r>
      <w:r w:rsidR="00A73AFE" w:rsidRPr="00F73007">
        <w:rPr>
          <w:color w:val="000000"/>
        </w:rPr>
        <w:t xml:space="preserve">ini </w:t>
      </w:r>
      <w:r w:rsidR="006C7D16" w:rsidRPr="00F73007">
        <w:rPr>
          <w:color w:val="000000"/>
        </w:rPr>
        <w:t>istişhâd</w:t>
      </w:r>
      <w:r w:rsidR="00A73AFE" w:rsidRPr="00F73007">
        <w:rPr>
          <w:color w:val="000000"/>
        </w:rPr>
        <w:t xml:space="preserve"> ederek; </w:t>
      </w:r>
      <w:r w:rsidR="0022241E">
        <w:rPr>
          <w:i/>
          <w:iCs/>
          <w:color w:val="000000"/>
        </w:rPr>
        <w:t>“</w:t>
      </w:r>
      <w:r w:rsidR="00A73AFE" w:rsidRPr="00F73007">
        <w:rPr>
          <w:i/>
          <w:iCs/>
          <w:color w:val="000000"/>
        </w:rPr>
        <w:t xml:space="preserve">burada </w:t>
      </w:r>
      <w:r w:rsidR="00A73AFE" w:rsidRPr="006A73ED">
        <w:rPr>
          <w:rFonts w:ascii="Traditional Arabic" w:hAnsi="Traditional Arabic" w:cs="Traditional Arabic"/>
          <w:i/>
          <w:iCs/>
          <w:color w:val="000000"/>
        </w:rPr>
        <w:t>“</w:t>
      </w:r>
      <w:r w:rsidR="00A73AFE" w:rsidRPr="006A73ED">
        <w:rPr>
          <w:rFonts w:ascii="Traditional Arabic" w:hAnsi="Traditional Arabic" w:cs="Traditional Arabic"/>
          <w:i/>
          <w:iCs/>
          <w:color w:val="000000"/>
          <w:rtl/>
        </w:rPr>
        <w:t>آتُونِي</w:t>
      </w:r>
      <w:r w:rsidR="009F3305" w:rsidRPr="006A73ED">
        <w:rPr>
          <w:rFonts w:ascii="Traditional Arabic" w:hAnsi="Traditional Arabic" w:cs="Traditional Arabic"/>
          <w:i/>
          <w:iCs/>
          <w:color w:val="000000"/>
        </w:rPr>
        <w:t xml:space="preserve"> </w:t>
      </w:r>
      <w:r w:rsidR="0022241E" w:rsidRPr="006A73ED">
        <w:rPr>
          <w:rFonts w:ascii="Traditional Arabic" w:hAnsi="Traditional Arabic" w:cs="Traditional Arabic"/>
          <w:i/>
          <w:iCs/>
          <w:color w:val="000000"/>
        </w:rPr>
        <w:t>”</w:t>
      </w:r>
      <w:r w:rsidR="00A73AFE" w:rsidRPr="00F73007">
        <w:rPr>
          <w:i/>
          <w:iCs/>
          <w:color w:val="000000"/>
        </w:rPr>
        <w:t xml:space="preserve"> cümlesinin fiil</w:t>
      </w:r>
      <w:r w:rsidR="007D71BB">
        <w:rPr>
          <w:i/>
          <w:iCs/>
          <w:color w:val="000000"/>
        </w:rPr>
        <w:t xml:space="preserve">, </w:t>
      </w:r>
      <w:r w:rsidR="00C00BAB" w:rsidRPr="00F73007">
        <w:rPr>
          <w:i/>
          <w:iCs/>
          <w:color w:val="000000"/>
        </w:rPr>
        <w:t>fâil</w:t>
      </w:r>
      <w:r w:rsidR="00A73AFE" w:rsidRPr="00F73007">
        <w:rPr>
          <w:i/>
          <w:iCs/>
          <w:color w:val="000000"/>
        </w:rPr>
        <w:t xml:space="preserve"> ve mef‘ûl’dan müteşekil olup ikinci mef‘ûle muhtâç olduğunu</w:t>
      </w:r>
      <w:r w:rsidR="007D71BB">
        <w:rPr>
          <w:i/>
          <w:iCs/>
          <w:color w:val="000000"/>
        </w:rPr>
        <w:t xml:space="preserve">, </w:t>
      </w:r>
      <w:r w:rsidR="00A73AFE" w:rsidRPr="00F73007">
        <w:rPr>
          <w:i/>
          <w:iCs/>
          <w:color w:val="000000"/>
        </w:rPr>
        <w:t xml:space="preserve">ikinci cümle olan </w:t>
      </w:r>
      <w:r w:rsidR="0022241E">
        <w:rPr>
          <w:i/>
          <w:iCs/>
          <w:color w:val="000000"/>
        </w:rPr>
        <w:t>“</w:t>
      </w:r>
      <w:r w:rsidR="009F3305" w:rsidRPr="006A73ED">
        <w:rPr>
          <w:rFonts w:ascii="Traditional Arabic" w:hAnsi="Traditional Arabic" w:cs="Traditional Arabic"/>
          <w:i/>
          <w:iCs/>
          <w:color w:val="000000"/>
        </w:rPr>
        <w:t xml:space="preserve"> </w:t>
      </w:r>
      <w:r w:rsidR="00A73AFE" w:rsidRPr="006A73ED">
        <w:rPr>
          <w:rFonts w:ascii="Traditional Arabic" w:hAnsi="Traditional Arabic" w:cs="Traditional Arabic"/>
          <w:i/>
          <w:iCs/>
          <w:color w:val="000000"/>
          <w:rtl/>
        </w:rPr>
        <w:t>أُفْرِغْ</w:t>
      </w:r>
      <w:r w:rsidR="009F3305" w:rsidRPr="006A73ED">
        <w:rPr>
          <w:rFonts w:ascii="Traditional Arabic" w:hAnsi="Traditional Arabic" w:cs="Traditional Arabic"/>
          <w:i/>
          <w:iCs/>
          <w:color w:val="000000"/>
        </w:rPr>
        <w:t xml:space="preserve"> </w:t>
      </w:r>
      <w:r w:rsidR="0022241E" w:rsidRPr="006A73ED">
        <w:rPr>
          <w:rFonts w:ascii="Traditional Arabic" w:hAnsi="Traditional Arabic" w:cs="Traditional Arabic"/>
          <w:i/>
          <w:iCs/>
          <w:color w:val="000000"/>
        </w:rPr>
        <w:t>”</w:t>
      </w:r>
      <w:r w:rsidR="00A73AFE" w:rsidRPr="006A73ED">
        <w:rPr>
          <w:rFonts w:ascii="Traditional Arabic" w:hAnsi="Traditional Arabic" w:cs="Traditional Arabic"/>
          <w:i/>
          <w:iCs/>
          <w:color w:val="000000"/>
        </w:rPr>
        <w:t xml:space="preserve"> </w:t>
      </w:r>
      <w:r w:rsidR="00A73AFE" w:rsidRPr="00F73007">
        <w:rPr>
          <w:i/>
          <w:iCs/>
          <w:color w:val="000000"/>
        </w:rPr>
        <w:t>fiilinin ise</w:t>
      </w:r>
      <w:r w:rsidR="007D71BB">
        <w:rPr>
          <w:i/>
          <w:iCs/>
          <w:color w:val="000000"/>
        </w:rPr>
        <w:t xml:space="preserve">, </w:t>
      </w:r>
      <w:r w:rsidR="00A73AFE" w:rsidRPr="00F73007">
        <w:rPr>
          <w:i/>
          <w:iCs/>
          <w:color w:val="000000"/>
        </w:rPr>
        <w:t>fiil</w:t>
      </w:r>
      <w:r w:rsidR="007D71BB">
        <w:rPr>
          <w:i/>
          <w:iCs/>
          <w:color w:val="000000"/>
        </w:rPr>
        <w:t xml:space="preserve">, </w:t>
      </w:r>
      <w:r w:rsidR="00A73AFE" w:rsidRPr="00F73007">
        <w:rPr>
          <w:i/>
          <w:iCs/>
          <w:color w:val="000000"/>
        </w:rPr>
        <w:t>fâi</w:t>
      </w:r>
      <w:r w:rsidR="006B104C" w:rsidRPr="00F73007">
        <w:rPr>
          <w:i/>
          <w:iCs/>
          <w:color w:val="000000"/>
        </w:rPr>
        <w:t>l’den müteşekkil olup</w:t>
      </w:r>
      <w:r w:rsidR="00AD53D4" w:rsidRPr="00F73007">
        <w:rPr>
          <w:i/>
          <w:iCs/>
          <w:color w:val="000000"/>
        </w:rPr>
        <w:t xml:space="preserve"> mef‘ûle muhtâç</w:t>
      </w:r>
      <w:r w:rsidR="00A73AFE" w:rsidRPr="00F73007">
        <w:rPr>
          <w:i/>
          <w:iCs/>
          <w:color w:val="000000"/>
        </w:rPr>
        <w:t xml:space="preserve"> bir cümle olduğunu ifâ</w:t>
      </w:r>
      <w:r w:rsidR="006B104C" w:rsidRPr="00F73007">
        <w:rPr>
          <w:i/>
          <w:iCs/>
          <w:color w:val="000000"/>
        </w:rPr>
        <w:t>de edip</w:t>
      </w:r>
      <w:r w:rsidR="007D71BB">
        <w:rPr>
          <w:i/>
          <w:iCs/>
          <w:color w:val="000000"/>
        </w:rPr>
        <w:t xml:space="preserve">, </w:t>
      </w:r>
      <w:r w:rsidR="006B104C" w:rsidRPr="00F73007">
        <w:rPr>
          <w:i/>
          <w:iCs/>
          <w:color w:val="000000"/>
        </w:rPr>
        <w:t xml:space="preserve">her bir fiilin kendilerinden sonra gelen </w:t>
      </w:r>
      <w:r w:rsidR="00A73AFE" w:rsidRPr="00F73007">
        <w:rPr>
          <w:i/>
          <w:iCs/>
          <w:color w:val="000000"/>
        </w:rPr>
        <w:t>“</w:t>
      </w:r>
      <w:r w:rsidR="00A73AFE" w:rsidRPr="00705992">
        <w:rPr>
          <w:rFonts w:ascii="Traditional Arabic" w:hAnsi="Traditional Arabic" w:cs="Traditional Arabic"/>
          <w:i/>
          <w:iCs/>
          <w:color w:val="000000"/>
          <w:rtl/>
        </w:rPr>
        <w:t>قِطْرًا</w:t>
      </w:r>
      <w:r w:rsidR="009F3305" w:rsidRPr="00705992">
        <w:rPr>
          <w:rFonts w:ascii="Traditional Arabic" w:hAnsi="Traditional Arabic" w:cs="Traditional Arabic"/>
          <w:i/>
          <w:iCs/>
          <w:color w:val="000000"/>
        </w:rPr>
        <w:t xml:space="preserve"> </w:t>
      </w:r>
      <w:r w:rsidR="0022241E" w:rsidRPr="00705992">
        <w:rPr>
          <w:rFonts w:ascii="Traditional Arabic" w:hAnsi="Traditional Arabic" w:cs="Traditional Arabic"/>
          <w:i/>
          <w:iCs/>
          <w:color w:val="000000"/>
        </w:rPr>
        <w:t>”</w:t>
      </w:r>
      <w:r w:rsidR="006B104C" w:rsidRPr="00F73007">
        <w:rPr>
          <w:i/>
          <w:iCs/>
          <w:color w:val="000000"/>
        </w:rPr>
        <w:t xml:space="preserve"> ismine tâ</w:t>
      </w:r>
      <w:r w:rsidR="00A73AFE" w:rsidRPr="00F73007">
        <w:rPr>
          <w:i/>
          <w:iCs/>
          <w:color w:val="000000"/>
        </w:rPr>
        <w:t>lip</w:t>
      </w:r>
      <w:r w:rsidR="00C00BAB" w:rsidRPr="00F73007">
        <w:rPr>
          <w:i/>
          <w:iCs/>
          <w:color w:val="000000"/>
        </w:rPr>
        <w:t>ve tenâzu‘ ettiklerini</w:t>
      </w:r>
      <w:r w:rsidR="00A73AFE" w:rsidRPr="00F73007">
        <w:rPr>
          <w:i/>
          <w:iCs/>
          <w:color w:val="000000"/>
        </w:rPr>
        <w:t xml:space="preserve"> beyân </w:t>
      </w:r>
      <w:r w:rsidR="00C00BAB" w:rsidRPr="00F73007">
        <w:rPr>
          <w:i/>
          <w:iCs/>
          <w:color w:val="000000"/>
        </w:rPr>
        <w:t>eder.</w:t>
      </w:r>
      <w:r w:rsidR="006B104C" w:rsidRPr="00F73007">
        <w:rPr>
          <w:i/>
          <w:iCs/>
          <w:color w:val="000000"/>
        </w:rPr>
        <w:t>”</w:t>
      </w:r>
      <w:r w:rsidR="00581626">
        <w:rPr>
          <w:i/>
          <w:iCs/>
          <w:color w:val="000000"/>
        </w:rPr>
        <w:t xml:space="preserve"> </w:t>
      </w:r>
      <w:r w:rsidR="00C00BAB" w:rsidRPr="00F73007">
        <w:rPr>
          <w:color w:val="000000"/>
        </w:rPr>
        <w:t xml:space="preserve">Bu </w:t>
      </w:r>
      <w:r w:rsidR="00D42541" w:rsidRPr="00F73007">
        <w:rPr>
          <w:color w:val="000000"/>
        </w:rPr>
        <w:t>âyet</w:t>
      </w:r>
      <w:r w:rsidR="00C00BAB" w:rsidRPr="00F73007">
        <w:rPr>
          <w:color w:val="000000"/>
        </w:rPr>
        <w:t>te</w:t>
      </w:r>
      <w:r w:rsidR="007D71BB">
        <w:rPr>
          <w:color w:val="000000"/>
        </w:rPr>
        <w:t xml:space="preserve">, </w:t>
      </w:r>
      <w:r w:rsidR="006B104C" w:rsidRPr="00F73007">
        <w:rPr>
          <w:color w:val="000000"/>
        </w:rPr>
        <w:t xml:space="preserve">âmel yakınlığı münâsebetiyle </w:t>
      </w:r>
      <w:r w:rsidR="00C443D1" w:rsidRPr="00F73007">
        <w:rPr>
          <w:color w:val="000000"/>
        </w:rPr>
        <w:t>İkinci</w:t>
      </w:r>
      <w:r w:rsidR="00C00BAB" w:rsidRPr="00F73007">
        <w:rPr>
          <w:color w:val="000000"/>
        </w:rPr>
        <w:t xml:space="preserve"> âmil olan </w:t>
      </w:r>
      <w:r w:rsidR="0022241E">
        <w:rPr>
          <w:color w:val="000000"/>
        </w:rPr>
        <w:t>“</w:t>
      </w:r>
      <w:r w:rsidR="0005717C" w:rsidRPr="00705992">
        <w:rPr>
          <w:rFonts w:ascii="Traditional Arabic" w:hAnsi="Traditional Arabic" w:cs="Traditional Arabic"/>
          <w:color w:val="000000"/>
        </w:rPr>
        <w:t xml:space="preserve"> </w:t>
      </w:r>
      <w:r w:rsidR="00C00BAB" w:rsidRPr="00705992">
        <w:rPr>
          <w:rFonts w:ascii="Traditional Arabic" w:hAnsi="Traditional Arabic" w:cs="Traditional Arabic"/>
          <w:color w:val="000000"/>
          <w:rtl/>
        </w:rPr>
        <w:t>أُفْرِغْ</w:t>
      </w:r>
      <w:r w:rsidR="0005717C">
        <w:rPr>
          <w:color w:val="000000"/>
        </w:rPr>
        <w:t xml:space="preserve"> </w:t>
      </w:r>
      <w:r w:rsidR="0022241E">
        <w:rPr>
          <w:color w:val="000000"/>
        </w:rPr>
        <w:t>”</w:t>
      </w:r>
      <w:r w:rsidR="00C00BAB" w:rsidRPr="00F73007">
        <w:rPr>
          <w:color w:val="000000"/>
        </w:rPr>
        <w:t xml:space="preserve"> fiiline verilip ikinci âmil olan </w:t>
      </w:r>
      <w:r w:rsidR="0022241E">
        <w:rPr>
          <w:color w:val="000000"/>
        </w:rPr>
        <w:t>“</w:t>
      </w:r>
      <w:r w:rsidR="009F3305" w:rsidRPr="00705992">
        <w:rPr>
          <w:rFonts w:ascii="Traditional Arabic" w:hAnsi="Traditional Arabic" w:cs="Traditional Arabic"/>
          <w:color w:val="000000"/>
        </w:rPr>
        <w:t xml:space="preserve"> </w:t>
      </w:r>
      <w:r w:rsidR="00C00BAB" w:rsidRPr="00705992">
        <w:rPr>
          <w:rFonts w:ascii="Traditional Arabic" w:hAnsi="Traditional Arabic" w:cs="Traditional Arabic"/>
          <w:color w:val="000000"/>
          <w:rtl/>
        </w:rPr>
        <w:t>آتُونِي</w:t>
      </w:r>
      <w:r w:rsidR="0005717C" w:rsidRPr="00705992">
        <w:rPr>
          <w:rFonts w:ascii="Traditional Arabic" w:hAnsi="Traditional Arabic" w:cs="Traditional Arabic"/>
          <w:color w:val="000000"/>
        </w:rPr>
        <w:t xml:space="preserve"> </w:t>
      </w:r>
      <w:r w:rsidR="0022241E">
        <w:rPr>
          <w:color w:val="000000"/>
        </w:rPr>
        <w:t>”</w:t>
      </w:r>
      <w:r w:rsidR="00C00BAB" w:rsidRPr="00F73007">
        <w:rPr>
          <w:color w:val="000000"/>
        </w:rPr>
        <w:t xml:space="preserve"> fiili için mef‘ûl takdîr edildi.</w:t>
      </w:r>
      <w:r w:rsidR="00C00BAB" w:rsidRPr="00F73007">
        <w:rPr>
          <w:rStyle w:val="DipnotBavurusu"/>
          <w:color w:val="000000"/>
        </w:rPr>
        <w:footnoteReference w:id="587"/>
      </w:r>
    </w:p>
    <w:p w:rsidR="00C00BAB" w:rsidRPr="00F73007" w:rsidRDefault="00331FF9" w:rsidP="0036560B">
      <w:pPr>
        <w:pStyle w:val="Balk2"/>
      </w:pPr>
      <w:bookmarkStart w:id="127" w:name="_Toc413065681"/>
      <w:r>
        <w:t>3.</w:t>
      </w:r>
      <w:r w:rsidR="0056755D" w:rsidRPr="00F73007">
        <w:t xml:space="preserve">35. </w:t>
      </w:r>
      <w:r w:rsidR="00C443D1" w:rsidRPr="00F73007">
        <w:t>MEF‘Û</w:t>
      </w:r>
      <w:r w:rsidR="0056755D" w:rsidRPr="00F73007">
        <w:t>LLER KONUSU</w:t>
      </w:r>
      <w:bookmarkEnd w:id="127"/>
    </w:p>
    <w:p w:rsidR="0089168B" w:rsidRPr="00F73007" w:rsidRDefault="00451DC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color w:val="000000" w:themeColor="text1"/>
        </w:rPr>
        <w:t xml:space="preserve">Fâil devamlı </w:t>
      </w:r>
      <w:r w:rsidR="000E5DF5" w:rsidRPr="00F73007">
        <w:rPr>
          <w:color w:val="000000" w:themeColor="text1"/>
        </w:rPr>
        <w:t>merfû</w:t>
      </w:r>
      <w:r w:rsidRPr="00F73007">
        <w:rPr>
          <w:color w:val="000000" w:themeColor="text1"/>
        </w:rPr>
        <w:t>‘ olduğu gibi</w:t>
      </w:r>
      <w:r w:rsidR="007D71BB">
        <w:rPr>
          <w:color w:val="000000" w:themeColor="text1"/>
        </w:rPr>
        <w:t xml:space="preserve">, </w:t>
      </w:r>
      <w:r w:rsidRPr="00F73007">
        <w:rPr>
          <w:color w:val="000000" w:themeColor="text1"/>
        </w:rPr>
        <w:t>mef‘ûl</w:t>
      </w:r>
      <w:r w:rsidR="00861E2A">
        <w:rPr>
          <w:color w:val="000000" w:themeColor="text1"/>
        </w:rPr>
        <w:t>de devamlı mansûbdur. M</w:t>
      </w:r>
      <w:r w:rsidRPr="00F73007">
        <w:rPr>
          <w:color w:val="000000" w:themeColor="text1"/>
        </w:rPr>
        <w:t>ef‘ûller</w:t>
      </w:r>
      <w:r w:rsidR="000715DA" w:rsidRPr="00F73007">
        <w:rPr>
          <w:color w:val="000000" w:themeColor="text1"/>
        </w:rPr>
        <w:t xml:space="preserve"> beş kısımdır; 1-</w:t>
      </w:r>
      <w:r w:rsidRPr="00F73007">
        <w:rPr>
          <w:color w:val="000000" w:themeColor="text1"/>
        </w:rPr>
        <w:t>Mef‘</w:t>
      </w:r>
      <w:r w:rsidR="000715DA" w:rsidRPr="00F73007">
        <w:rPr>
          <w:color w:val="000000" w:themeColor="text1"/>
        </w:rPr>
        <w:t>ûlün bih. 2-</w:t>
      </w:r>
      <w:r w:rsidRPr="00F73007">
        <w:rPr>
          <w:color w:val="000000" w:themeColor="text1"/>
        </w:rPr>
        <w:t>Mef‘</w:t>
      </w:r>
      <w:r w:rsidR="000715DA" w:rsidRPr="00F73007">
        <w:rPr>
          <w:color w:val="000000" w:themeColor="text1"/>
        </w:rPr>
        <w:t>ûlün mutlak. 3-</w:t>
      </w:r>
      <w:r w:rsidRPr="00F73007">
        <w:rPr>
          <w:color w:val="000000" w:themeColor="text1"/>
        </w:rPr>
        <w:t>Mef‘</w:t>
      </w:r>
      <w:r w:rsidR="000715DA" w:rsidRPr="00F73007">
        <w:rPr>
          <w:color w:val="000000" w:themeColor="text1"/>
        </w:rPr>
        <w:t>ûlün fîh. 4-</w:t>
      </w:r>
      <w:r w:rsidRPr="00F73007">
        <w:rPr>
          <w:color w:val="000000" w:themeColor="text1"/>
        </w:rPr>
        <w:t xml:space="preserve">Mef‘ûlün leh. </w:t>
      </w:r>
      <w:r w:rsidR="00581626">
        <w:rPr>
          <w:color w:val="000000" w:themeColor="text1"/>
        </w:rPr>
        <w:t xml:space="preserve">       </w:t>
      </w:r>
      <w:r w:rsidRPr="00F73007">
        <w:rPr>
          <w:color w:val="000000" w:themeColor="text1"/>
        </w:rPr>
        <w:t>5-Mef‘ûlün</w:t>
      </w:r>
      <w:r w:rsidR="00E002CE" w:rsidRPr="00F73007">
        <w:rPr>
          <w:color w:val="000000" w:themeColor="text1"/>
        </w:rPr>
        <w:t xml:space="preserve"> maâh</w:t>
      </w:r>
      <w:r w:rsidR="00762B7F" w:rsidRPr="00F73007">
        <w:rPr>
          <w:color w:val="000000" w:themeColor="text1"/>
        </w:rPr>
        <w:t>.</w:t>
      </w:r>
      <w:r w:rsidR="001341A6" w:rsidRPr="00F73007">
        <w:rPr>
          <w:rStyle w:val="DipnotBavurusu"/>
          <w:color w:val="000000" w:themeColor="text1"/>
        </w:rPr>
        <w:footnoteReference w:id="588"/>
      </w:r>
      <w:r w:rsidR="00581626">
        <w:rPr>
          <w:color w:val="000000" w:themeColor="text1"/>
        </w:rPr>
        <w:t xml:space="preserve"> </w:t>
      </w:r>
      <w:r w:rsidR="006B104C" w:rsidRPr="00F73007">
        <w:t>Müellif</w:t>
      </w:r>
      <w:r w:rsidR="007D71BB">
        <w:t xml:space="preserve">, </w:t>
      </w:r>
      <w:r w:rsidR="00C443D1" w:rsidRPr="00F73007">
        <w:t>m</w:t>
      </w:r>
      <w:r w:rsidR="00762B7F" w:rsidRPr="00F73007">
        <w:t xml:space="preserve">ef‘ûller </w:t>
      </w:r>
      <w:r w:rsidR="009A4045" w:rsidRPr="00F73007">
        <w:t>konusunun</w:t>
      </w:r>
      <w:r w:rsidR="00C443D1" w:rsidRPr="00F73007">
        <w:t xml:space="preserve"> girişinde</w:t>
      </w:r>
      <w:r w:rsidR="009F3305">
        <w:t xml:space="preserve"> </w:t>
      </w:r>
      <w:r w:rsidR="00C443D1" w:rsidRPr="00F73007">
        <w:rPr>
          <w:color w:val="000000" w:themeColor="text1"/>
        </w:rPr>
        <w:t>es-</w:t>
      </w:r>
      <w:r w:rsidR="000715DA" w:rsidRPr="00F73007">
        <w:rPr>
          <w:color w:val="000000" w:themeColor="text1"/>
        </w:rPr>
        <w:t>Sî</w:t>
      </w:r>
      <w:r w:rsidR="00762B7F" w:rsidRPr="00F73007">
        <w:rPr>
          <w:color w:val="000000" w:themeColor="text1"/>
        </w:rPr>
        <w:t>râfînin</w:t>
      </w:r>
      <w:r w:rsidR="009F3305">
        <w:rPr>
          <w:color w:val="000000" w:themeColor="text1"/>
        </w:rPr>
        <w:t xml:space="preserve"> </w:t>
      </w:r>
      <w:r w:rsidR="00762B7F" w:rsidRPr="00F73007">
        <w:rPr>
          <w:color w:val="000000" w:themeColor="text1"/>
        </w:rPr>
        <w:t xml:space="preserve">altıncı </w:t>
      </w:r>
      <w:r w:rsidR="000715DA" w:rsidRPr="00F73007">
        <w:rPr>
          <w:color w:val="000000" w:themeColor="text1"/>
        </w:rPr>
        <w:t xml:space="preserve">meful </w:t>
      </w:r>
      <w:r w:rsidR="00762B7F" w:rsidRPr="00F73007">
        <w:rPr>
          <w:color w:val="000000" w:themeColor="text1"/>
        </w:rPr>
        <w:t xml:space="preserve">olarak </w:t>
      </w:r>
      <w:r w:rsidR="000715DA" w:rsidRPr="00F73007">
        <w:rPr>
          <w:color w:val="000000" w:themeColor="text1"/>
        </w:rPr>
        <w:t xml:space="preserve">zikrettiği </w:t>
      </w:r>
      <w:r w:rsidR="00762B7F" w:rsidRPr="00F73007">
        <w:rPr>
          <w:color w:val="000000" w:themeColor="text1"/>
        </w:rPr>
        <w:t>mef‘ûlün minh’le</w:t>
      </w:r>
      <w:r w:rsidR="00762B7F" w:rsidRPr="00F73007">
        <w:t xml:space="preserve"> ilgili bir </w:t>
      </w:r>
      <w:r w:rsidR="00D42541" w:rsidRPr="00F73007">
        <w:t>âyet</w:t>
      </w:r>
      <w:r w:rsidR="00581626">
        <w:t xml:space="preserve"> </w:t>
      </w:r>
      <w:r w:rsidR="006C7D16" w:rsidRPr="00F73007">
        <w:t>istişhâd</w:t>
      </w:r>
      <w:r w:rsidR="006B104C" w:rsidRPr="00F73007">
        <w:t xml:space="preserve"> etmiş</w:t>
      </w:r>
      <w:r w:rsidR="00451D16" w:rsidRPr="00F73007">
        <w:t>tir.</w:t>
      </w:r>
    </w:p>
    <w:p w:rsidR="00762B7F" w:rsidRPr="00F73007" w:rsidRDefault="003E3B4C" w:rsidP="009F3305">
      <w:pPr>
        <w:ind w:firstLine="680"/>
        <w:rPr>
          <w:rFonts w:cs="Times New Roman"/>
          <w:b/>
          <w:bCs/>
        </w:rPr>
      </w:pPr>
      <w:r w:rsidRPr="003E3B4C">
        <w:rPr>
          <w:rFonts w:cs="Times New Roman"/>
          <w:b/>
          <w:bCs/>
        </w:rPr>
        <w:t>Âyet ve Meâli:</w:t>
      </w:r>
    </w:p>
    <w:p w:rsidR="00762B7F" w:rsidRPr="0045636C" w:rsidRDefault="00615740"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9F3305" w:rsidRPr="0045636C">
        <w:rPr>
          <w:rFonts w:ascii="Traditional Arabic" w:hAnsi="Traditional Arabic" w:cs="Traditional Arabic"/>
          <w:color w:val="000000"/>
          <w:sz w:val="28"/>
          <w:szCs w:val="28"/>
        </w:rPr>
        <w:t xml:space="preserve"> </w:t>
      </w:r>
      <w:r w:rsidR="00762B7F" w:rsidRPr="0045636C">
        <w:rPr>
          <w:rFonts w:ascii="Traditional Arabic" w:hAnsi="Traditional Arabic" w:cs="Traditional Arabic"/>
          <w:color w:val="000000"/>
          <w:sz w:val="28"/>
          <w:szCs w:val="28"/>
          <w:rtl/>
        </w:rPr>
        <w:t>وَاخْتَارَ مُوسَ</w:t>
      </w:r>
      <w:r w:rsidR="00861E2A" w:rsidRPr="0045636C">
        <w:rPr>
          <w:rFonts w:ascii="Traditional Arabic" w:hAnsi="Traditional Arabic" w:cs="Traditional Arabic"/>
          <w:color w:val="000000"/>
          <w:sz w:val="28"/>
          <w:szCs w:val="28"/>
          <w:rtl/>
        </w:rPr>
        <w:t>ى قَوْمَهُ سَبْعِينَ رَجُلاً لِ</w:t>
      </w:r>
      <w:r w:rsidR="00762B7F" w:rsidRPr="0045636C">
        <w:rPr>
          <w:rFonts w:ascii="Traditional Arabic" w:hAnsi="Traditional Arabic" w:cs="Traditional Arabic"/>
          <w:color w:val="000000"/>
          <w:sz w:val="28"/>
          <w:szCs w:val="28"/>
          <w:rtl/>
        </w:rPr>
        <w:t>مِيقَاتِنَا</w:t>
      </w:r>
      <w:r w:rsidR="009F3305"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762B7F" w:rsidRPr="00F73007" w:rsidRDefault="00AD53D4"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762B7F" w:rsidRPr="00F73007">
        <w:rPr>
          <w:i/>
          <w:iCs/>
          <w:color w:val="000000" w:themeColor="text1"/>
        </w:rPr>
        <w:t>Mûsâ</w:t>
      </w:r>
      <w:r w:rsidR="007D71BB">
        <w:rPr>
          <w:i/>
          <w:iCs/>
          <w:color w:val="000000" w:themeColor="text1"/>
        </w:rPr>
        <w:t xml:space="preserve">, </w:t>
      </w:r>
      <w:r w:rsidR="00762B7F" w:rsidRPr="00F73007">
        <w:rPr>
          <w:i/>
          <w:iCs/>
          <w:color w:val="000000" w:themeColor="text1"/>
        </w:rPr>
        <w:t>kavminden</w:t>
      </w:r>
      <w:r w:rsidR="007D71BB">
        <w:rPr>
          <w:i/>
          <w:iCs/>
          <w:color w:val="000000" w:themeColor="text1"/>
        </w:rPr>
        <w:t xml:space="preserve">, </w:t>
      </w:r>
      <w:r w:rsidR="00762B7F" w:rsidRPr="00F73007">
        <w:rPr>
          <w:i/>
          <w:iCs/>
          <w:color w:val="000000" w:themeColor="text1"/>
        </w:rPr>
        <w:t>belirlediğimiz yere gitmek için yetmiş adam seçti.</w:t>
      </w:r>
      <w:r w:rsidRPr="00F73007">
        <w:rPr>
          <w:i/>
          <w:iCs/>
          <w:color w:val="000000" w:themeColor="text1"/>
        </w:rPr>
        <w:t>”</w:t>
      </w:r>
      <w:r w:rsidR="00762B7F" w:rsidRPr="00F73007">
        <w:rPr>
          <w:rStyle w:val="DipnotBavurusu"/>
          <w:color w:val="000000" w:themeColor="text1"/>
        </w:rPr>
        <w:footnoteReference w:id="589"/>
      </w:r>
    </w:p>
    <w:p w:rsidR="00762B7F" w:rsidRPr="00F73007" w:rsidRDefault="003E3B4C" w:rsidP="00C15AAC">
      <w:pPr>
        <w:pStyle w:val="NormalWeb"/>
        <w:shd w:val="clear" w:color="auto" w:fill="FFFFFF"/>
        <w:spacing w:before="0" w:beforeAutospacing="0" w:after="120" w:afterAutospacing="0" w:line="336" w:lineRule="auto"/>
        <w:ind w:firstLine="680"/>
        <w:jc w:val="both"/>
        <w:rPr>
          <w:b/>
          <w:bCs/>
        </w:rPr>
      </w:pPr>
      <w:r w:rsidRPr="003E3B4C">
        <w:rPr>
          <w:b/>
          <w:bCs/>
        </w:rPr>
        <w:t>Âyetteki İstişhâd:</w:t>
      </w:r>
    </w:p>
    <w:p w:rsidR="00F647F2" w:rsidRPr="00F73007" w:rsidRDefault="00C443D1" w:rsidP="00532189">
      <w:pPr>
        <w:pStyle w:val="NormalWeb"/>
        <w:shd w:val="clear" w:color="auto" w:fill="FFFFFF"/>
        <w:spacing w:before="0" w:beforeAutospacing="0" w:after="120" w:afterAutospacing="0" w:line="336" w:lineRule="auto"/>
        <w:ind w:firstLine="680"/>
        <w:jc w:val="both"/>
        <w:rPr>
          <w:color w:val="000000"/>
        </w:rPr>
      </w:pPr>
      <w:r w:rsidRPr="00F73007">
        <w:t>Eserin yazarı</w:t>
      </w:r>
      <w:r w:rsidR="007D71BB">
        <w:t xml:space="preserve">, </w:t>
      </w:r>
      <w:r w:rsidR="00D42541" w:rsidRPr="00F73007">
        <w:t>âyet</w:t>
      </w:r>
      <w:r w:rsidR="00182744" w:rsidRPr="00F73007">
        <w:t xml:space="preserve">teki </w:t>
      </w:r>
      <w:r w:rsidR="0022241E">
        <w:t>“</w:t>
      </w:r>
      <w:r w:rsidR="0005717C" w:rsidRPr="00705992">
        <w:rPr>
          <w:rFonts w:ascii="Traditional Arabic" w:hAnsi="Traditional Arabic" w:cs="Traditional Arabic"/>
        </w:rPr>
        <w:t xml:space="preserve"> </w:t>
      </w:r>
      <w:r w:rsidR="00182744" w:rsidRPr="00705992">
        <w:rPr>
          <w:rFonts w:ascii="Traditional Arabic" w:hAnsi="Traditional Arabic" w:cs="Traditional Arabic"/>
          <w:color w:val="000000"/>
          <w:rtl/>
        </w:rPr>
        <w:t>قَوْمَهُ</w:t>
      </w:r>
      <w:r w:rsidR="0005717C" w:rsidRPr="00705992">
        <w:rPr>
          <w:rFonts w:ascii="Traditional Arabic" w:hAnsi="Traditional Arabic" w:cs="Traditional Arabic"/>
          <w:color w:val="000000"/>
        </w:rPr>
        <w:t xml:space="preserve"> </w:t>
      </w:r>
      <w:r w:rsidR="0022241E" w:rsidRPr="00705992">
        <w:rPr>
          <w:rFonts w:ascii="Traditional Arabic" w:hAnsi="Traditional Arabic" w:cs="Traditional Arabic"/>
          <w:color w:val="000000"/>
        </w:rPr>
        <w:t>”</w:t>
      </w:r>
      <w:r w:rsidR="00451D16" w:rsidRPr="00F73007">
        <w:rPr>
          <w:color w:val="000000"/>
        </w:rPr>
        <w:t xml:space="preserve"> isminin mansûb cer harfinin hazfiyle mansûb </w:t>
      </w:r>
      <w:r w:rsidR="00182744" w:rsidRPr="00F73007">
        <w:rPr>
          <w:color w:val="000000"/>
        </w:rPr>
        <w:t>olduğunu ve</w:t>
      </w:r>
      <w:r w:rsidR="00451D16" w:rsidRPr="00F73007">
        <w:rPr>
          <w:color w:val="000000"/>
        </w:rPr>
        <w:t xml:space="preserve"> onun </w:t>
      </w:r>
      <w:r w:rsidR="00182744" w:rsidRPr="00F73007">
        <w:rPr>
          <w:color w:val="000000" w:themeColor="text1"/>
        </w:rPr>
        <w:t xml:space="preserve">mef‘ûlün minh’e örnek olduğunu beyân ederek </w:t>
      </w:r>
      <w:r w:rsidR="00D42541" w:rsidRPr="00F73007">
        <w:rPr>
          <w:color w:val="000000" w:themeColor="text1"/>
        </w:rPr>
        <w:t>âyet</w:t>
      </w:r>
      <w:r w:rsidR="00BB4D06" w:rsidRPr="00F73007">
        <w:rPr>
          <w:color w:val="000000" w:themeColor="text1"/>
        </w:rPr>
        <w:t>in takdîri</w:t>
      </w:r>
      <w:r w:rsidR="00451D16" w:rsidRPr="00F73007">
        <w:rPr>
          <w:color w:val="000000" w:themeColor="text1"/>
        </w:rPr>
        <w:t>nin</w:t>
      </w:r>
      <w:r w:rsidR="0005717C">
        <w:rPr>
          <w:color w:val="000000" w:themeColor="text1"/>
        </w:rPr>
        <w:t xml:space="preserve"> </w:t>
      </w:r>
      <w:r w:rsidR="0022241E" w:rsidRPr="00705992">
        <w:rPr>
          <w:rFonts w:ascii="Traditional Arabic" w:hAnsi="Traditional Arabic" w:cs="Traditional Arabic"/>
          <w:color w:val="000000" w:themeColor="text1"/>
        </w:rPr>
        <w:t>“</w:t>
      </w:r>
      <w:r w:rsidR="00532189" w:rsidRPr="00705992">
        <w:rPr>
          <w:rFonts w:ascii="Traditional Arabic" w:hAnsi="Traditional Arabic" w:cs="Traditional Arabic"/>
          <w:color w:val="000000" w:themeColor="text1"/>
          <w:rtl/>
        </w:rPr>
        <w:t xml:space="preserve">مِنْ قومِهِ </w:t>
      </w:r>
      <w:r w:rsidR="00532189" w:rsidRPr="00705992">
        <w:rPr>
          <w:rFonts w:ascii="Traditional Arabic" w:hAnsi="Traditional Arabic" w:cs="Traditional Arabic"/>
          <w:color w:val="000000" w:themeColor="text1"/>
        </w:rPr>
        <w:t xml:space="preserve"> </w:t>
      </w:r>
      <w:r w:rsidR="00182744" w:rsidRPr="00705992">
        <w:rPr>
          <w:rFonts w:ascii="Traditional Arabic" w:hAnsi="Traditional Arabic" w:cs="Traditional Arabic"/>
          <w:color w:val="000000"/>
          <w:rtl/>
        </w:rPr>
        <w:t>وَاخْتَارَ مُوسَى</w:t>
      </w:r>
      <w:r w:rsidR="0022241E" w:rsidRPr="00705992">
        <w:rPr>
          <w:rFonts w:ascii="Traditional Arabic" w:hAnsi="Traditional Arabic" w:cs="Traditional Arabic"/>
          <w:color w:val="000000"/>
        </w:rPr>
        <w:t>”</w:t>
      </w:r>
      <w:r w:rsidR="0005717C">
        <w:rPr>
          <w:color w:val="000000"/>
        </w:rPr>
        <w:t xml:space="preserve"> </w:t>
      </w:r>
      <w:r w:rsidR="00BB4D06" w:rsidRPr="00F73007">
        <w:rPr>
          <w:color w:val="000000"/>
        </w:rPr>
        <w:t xml:space="preserve">şeklinde </w:t>
      </w:r>
      <w:r w:rsidR="00182744" w:rsidRPr="00F73007">
        <w:rPr>
          <w:color w:val="000000"/>
        </w:rPr>
        <w:t>olduğunu ifâde eder.</w:t>
      </w:r>
      <w:r w:rsidR="00182744" w:rsidRPr="00F73007">
        <w:rPr>
          <w:rStyle w:val="DipnotBavurusu"/>
          <w:color w:val="000000"/>
        </w:rPr>
        <w:footnoteReference w:id="590"/>
      </w:r>
    </w:p>
    <w:p w:rsidR="00182744" w:rsidRPr="00F73007" w:rsidRDefault="00331FF9" w:rsidP="00C15AAC">
      <w:pPr>
        <w:pStyle w:val="Balk3"/>
        <w:spacing w:line="336" w:lineRule="auto"/>
      </w:pPr>
      <w:bookmarkStart w:id="128" w:name="_Toc413065682"/>
      <w:r>
        <w:lastRenderedPageBreak/>
        <w:t>3.</w:t>
      </w:r>
      <w:r w:rsidR="00D33D3D" w:rsidRPr="00F73007">
        <w:t>35.1. Mef‘û</w:t>
      </w:r>
      <w:r w:rsidR="00182744" w:rsidRPr="00F73007">
        <w:t>lün Bih</w:t>
      </w:r>
      <w:bookmarkEnd w:id="128"/>
    </w:p>
    <w:p w:rsidR="00762B7F" w:rsidRPr="00F73007" w:rsidRDefault="008E6E4C" w:rsidP="00C15AAC">
      <w:pPr>
        <w:spacing w:after="120" w:line="336" w:lineRule="auto"/>
        <w:ind w:firstLine="680"/>
        <w:jc w:val="both"/>
        <w:rPr>
          <w:rFonts w:cs="Times New Roman"/>
        </w:rPr>
      </w:pPr>
      <w:r w:rsidRPr="00F73007">
        <w:rPr>
          <w:rFonts w:cs="Times New Roman"/>
        </w:rPr>
        <w:t>Fâilin fiilinin üzerine vâki olduğu şeye mef‘</w:t>
      </w:r>
      <w:r w:rsidR="00092A00" w:rsidRPr="00F73007">
        <w:rPr>
          <w:rFonts w:cs="Times New Roman"/>
        </w:rPr>
        <w:t>ûlün bih denir.</w:t>
      </w:r>
      <w:r w:rsidR="0022241E" w:rsidRPr="00705992">
        <w:rPr>
          <w:rFonts w:ascii="Traditional Arabic" w:hAnsi="Traditional Arabic" w:cs="Traditional Arabic"/>
        </w:rPr>
        <w:t>“</w:t>
      </w:r>
      <w:r w:rsidR="00581626" w:rsidRPr="00705992">
        <w:rPr>
          <w:rFonts w:ascii="Traditional Arabic" w:hAnsi="Traditional Arabic" w:cs="Traditional Arabic"/>
        </w:rPr>
        <w:t xml:space="preserve"> </w:t>
      </w:r>
      <w:r w:rsidRPr="00705992">
        <w:rPr>
          <w:rFonts w:ascii="Traditional Arabic" w:hAnsi="Traditional Arabic" w:cs="Traditional Arabic"/>
          <w:rtl/>
        </w:rPr>
        <w:t>ضربت</w:t>
      </w:r>
      <w:r w:rsidR="00DE6306" w:rsidRPr="00705992">
        <w:rPr>
          <w:rFonts w:ascii="Traditional Arabic" w:hAnsi="Traditional Arabic" w:cs="Traditional Arabic"/>
          <w:rtl/>
        </w:rPr>
        <w:t>ُ</w:t>
      </w:r>
      <w:r w:rsidRPr="00705992">
        <w:rPr>
          <w:rFonts w:ascii="Traditional Arabic" w:hAnsi="Traditional Arabic" w:cs="Traditional Arabic"/>
          <w:rtl/>
        </w:rPr>
        <w:t xml:space="preserve"> زيد</w:t>
      </w:r>
      <w:r w:rsidR="008D70BC" w:rsidRPr="00705992">
        <w:rPr>
          <w:rFonts w:ascii="Traditional Arabic" w:hAnsi="Traditional Arabic" w:cs="Traditional Arabic"/>
          <w:rtl/>
        </w:rPr>
        <w:t>ً</w:t>
      </w:r>
      <w:r w:rsidRPr="00705992">
        <w:rPr>
          <w:rFonts w:ascii="Traditional Arabic" w:hAnsi="Traditional Arabic" w:cs="Traditional Arabic"/>
          <w:rtl/>
        </w:rPr>
        <w:t>ا</w:t>
      </w:r>
      <w:r w:rsidR="00DE6306" w:rsidRPr="00705992">
        <w:rPr>
          <w:rFonts w:ascii="Traditional Arabic" w:hAnsi="Traditional Arabic" w:cs="Traditional Arabic"/>
        </w:rPr>
        <w:t xml:space="preserve"> </w:t>
      </w:r>
      <w:r w:rsidR="0022241E" w:rsidRPr="00705992">
        <w:rPr>
          <w:rFonts w:ascii="Traditional Arabic" w:hAnsi="Traditional Arabic" w:cs="Traditional Arabic"/>
        </w:rPr>
        <w:t>”</w:t>
      </w:r>
      <w:r w:rsidRPr="00F73007">
        <w:rPr>
          <w:rFonts w:cs="Times New Roman"/>
        </w:rPr>
        <w:t xml:space="preserve"> gibi. Zira fâilin fiili olan vurma eylemi mef‘ûl olan </w:t>
      </w:r>
      <w:r w:rsidR="001B24AA" w:rsidRPr="00F73007">
        <w:rPr>
          <w:rFonts w:cs="Times New Roman"/>
        </w:rPr>
        <w:t>Z</w:t>
      </w:r>
      <w:r w:rsidRPr="00F73007">
        <w:rPr>
          <w:rFonts w:cs="Times New Roman"/>
        </w:rPr>
        <w:t>eyd üzerine vâki olmuştur.</w:t>
      </w:r>
      <w:r w:rsidRPr="00F73007">
        <w:rPr>
          <w:rStyle w:val="DipnotBavurusu"/>
          <w:rFonts w:cs="Times New Roman"/>
        </w:rPr>
        <w:footnoteReference w:id="591"/>
      </w:r>
      <w:r w:rsidR="0089168B" w:rsidRPr="00F73007">
        <w:rPr>
          <w:rFonts w:cs="Times New Roman"/>
        </w:rPr>
        <w:t xml:space="preserve"> Musâ</w:t>
      </w:r>
      <w:r w:rsidR="00256E90" w:rsidRPr="00F73007">
        <w:rPr>
          <w:rFonts w:cs="Times New Roman"/>
        </w:rPr>
        <w:t>nnıf</w:t>
      </w:r>
      <w:r w:rsidR="007D71BB">
        <w:rPr>
          <w:rFonts w:cs="Times New Roman"/>
        </w:rPr>
        <w:t xml:space="preserve">, </w:t>
      </w:r>
      <w:r w:rsidRPr="00F73007">
        <w:rPr>
          <w:rFonts w:cs="Times New Roman"/>
        </w:rPr>
        <w:t xml:space="preserve">mef‘ûlün bih konusuyla ilgili </w:t>
      </w:r>
      <w:r w:rsidR="00D42541" w:rsidRPr="00F73007">
        <w:rPr>
          <w:rFonts w:cs="Times New Roman"/>
        </w:rPr>
        <w:t>âyet</w:t>
      </w:r>
      <w:r w:rsidR="00581626">
        <w:rPr>
          <w:rFonts w:cs="Times New Roman"/>
        </w:rPr>
        <w:t xml:space="preserve"> </w:t>
      </w:r>
      <w:r w:rsidR="006C7D16" w:rsidRPr="00F73007">
        <w:rPr>
          <w:rFonts w:cs="Times New Roman"/>
        </w:rPr>
        <w:t>istişhâd</w:t>
      </w:r>
      <w:r w:rsidR="001B24AA" w:rsidRPr="00F73007">
        <w:rPr>
          <w:rFonts w:cs="Times New Roman"/>
        </w:rPr>
        <w:t xml:space="preserve"> etmemiştir.</w:t>
      </w:r>
    </w:p>
    <w:p w:rsidR="001C169E" w:rsidRPr="00F73007" w:rsidRDefault="00331FF9" w:rsidP="00C15AAC">
      <w:pPr>
        <w:pStyle w:val="Balk4"/>
        <w:spacing w:line="336" w:lineRule="auto"/>
      </w:pPr>
      <w:bookmarkStart w:id="129" w:name="_Toc413065683"/>
      <w:r>
        <w:t>3.</w:t>
      </w:r>
      <w:r w:rsidR="001C169E" w:rsidRPr="00F73007">
        <w:t xml:space="preserve">35.1.1. </w:t>
      </w:r>
      <w:r w:rsidR="00A45D9C" w:rsidRPr="00F73007">
        <w:t>Münâdâ</w:t>
      </w:r>
      <w:bookmarkEnd w:id="129"/>
    </w:p>
    <w:p w:rsidR="00392F8E" w:rsidRPr="00F73007" w:rsidRDefault="00776216" w:rsidP="00C15AAC">
      <w:pPr>
        <w:spacing w:after="120" w:line="336" w:lineRule="auto"/>
        <w:ind w:firstLine="680"/>
        <w:jc w:val="both"/>
        <w:rPr>
          <w:rFonts w:cs="Times New Roman"/>
        </w:rPr>
      </w:pPr>
      <w:r w:rsidRPr="00F73007">
        <w:rPr>
          <w:rFonts w:cs="Times New Roman"/>
        </w:rPr>
        <w:t>Mef‘</w:t>
      </w:r>
      <w:r w:rsidR="00B6661B" w:rsidRPr="00F73007">
        <w:rPr>
          <w:rFonts w:cs="Times New Roman"/>
        </w:rPr>
        <w:t>ûlün bih kısmından</w:t>
      </w:r>
      <w:r w:rsidRPr="00F73007">
        <w:rPr>
          <w:rFonts w:cs="Times New Roman"/>
        </w:rPr>
        <w:t xml:space="preserve"> olan</w:t>
      </w:r>
      <w:r w:rsidR="00B6661B" w:rsidRPr="00F73007">
        <w:rPr>
          <w:rFonts w:cs="Times New Roman"/>
        </w:rPr>
        <w:t xml:space="preserve"> münâdâ;</w:t>
      </w:r>
      <w:r w:rsidR="006A5702" w:rsidRPr="00F73007">
        <w:rPr>
          <w:rFonts w:cs="Times New Roman"/>
        </w:rPr>
        <w:t xml:space="preserve"> muzâf</w:t>
      </w:r>
      <w:r w:rsidR="007D71BB">
        <w:rPr>
          <w:rFonts w:cs="Times New Roman"/>
        </w:rPr>
        <w:t xml:space="preserve">, </w:t>
      </w:r>
      <w:r w:rsidR="006A5702" w:rsidRPr="00F73007">
        <w:rPr>
          <w:rFonts w:cs="Times New Roman"/>
        </w:rPr>
        <w:t xml:space="preserve">şibh’i muzâf </w:t>
      </w:r>
      <w:r w:rsidR="00AD60A5" w:rsidRPr="00F73007">
        <w:rPr>
          <w:rFonts w:cs="Times New Roman"/>
        </w:rPr>
        <w:t>ve</w:t>
      </w:r>
      <w:r w:rsidR="00B6661B" w:rsidRPr="00F73007">
        <w:rPr>
          <w:rFonts w:cs="Times New Roman"/>
        </w:rPr>
        <w:t xml:space="preserve"> maksûd ol</w:t>
      </w:r>
      <w:r w:rsidRPr="00F73007">
        <w:rPr>
          <w:rFonts w:cs="Times New Roman"/>
        </w:rPr>
        <w:t>m</w:t>
      </w:r>
      <w:r w:rsidR="00AD60A5" w:rsidRPr="00F73007">
        <w:rPr>
          <w:rFonts w:cs="Times New Roman"/>
        </w:rPr>
        <w:t>a</w:t>
      </w:r>
      <w:r w:rsidR="006A5702" w:rsidRPr="00F73007">
        <w:rPr>
          <w:rFonts w:cs="Times New Roman"/>
        </w:rPr>
        <w:t>yan</w:t>
      </w:r>
      <w:r w:rsidR="00B36710">
        <w:rPr>
          <w:rFonts w:cs="Times New Roman"/>
        </w:rPr>
        <w:t xml:space="preserve"> </w:t>
      </w:r>
      <w:r w:rsidR="006A5702" w:rsidRPr="00F73007">
        <w:rPr>
          <w:rFonts w:cs="Times New Roman"/>
        </w:rPr>
        <w:t>nek</w:t>
      </w:r>
      <w:r w:rsidRPr="00F73007">
        <w:rPr>
          <w:rFonts w:cs="Times New Roman"/>
        </w:rPr>
        <w:t>re</w:t>
      </w:r>
      <w:r w:rsidR="006A5702" w:rsidRPr="00F73007">
        <w:rPr>
          <w:rFonts w:cs="Times New Roman"/>
        </w:rPr>
        <w:t xml:space="preserve"> gibi kısımlar</w:t>
      </w:r>
      <w:r w:rsidR="00B6661B" w:rsidRPr="00F73007">
        <w:rPr>
          <w:rFonts w:cs="Times New Roman"/>
        </w:rPr>
        <w:t>a ayrılıp</w:t>
      </w:r>
      <w:r w:rsidR="007D71BB">
        <w:rPr>
          <w:rFonts w:cs="Times New Roman"/>
        </w:rPr>
        <w:t xml:space="preserve">, </w:t>
      </w:r>
      <w:r w:rsidR="00091BA2" w:rsidRPr="00F73007">
        <w:rPr>
          <w:rFonts w:cs="Times New Roman"/>
        </w:rPr>
        <w:t>irab</w:t>
      </w:r>
      <w:r w:rsidR="00B6661B" w:rsidRPr="00F73007">
        <w:rPr>
          <w:rFonts w:cs="Times New Roman"/>
        </w:rPr>
        <w:t>ı</w:t>
      </w:r>
      <w:r w:rsidR="00AD60A5" w:rsidRPr="00F73007">
        <w:rPr>
          <w:rFonts w:cs="Times New Roman"/>
        </w:rPr>
        <w:t xml:space="preserve"> mansûbdur.</w:t>
      </w:r>
      <w:r w:rsidR="00B6661B" w:rsidRPr="00F73007">
        <w:rPr>
          <w:rFonts w:cs="Times New Roman"/>
        </w:rPr>
        <w:t xml:space="preserve"> Müfred marife olan münâdâ ise</w:t>
      </w:r>
      <w:r w:rsidR="007D71BB">
        <w:rPr>
          <w:rFonts w:cs="Times New Roman"/>
        </w:rPr>
        <w:t xml:space="preserve">, </w:t>
      </w:r>
      <w:r w:rsidR="008D70BC">
        <w:rPr>
          <w:rFonts w:cs="Times New Roman"/>
        </w:rPr>
        <w:t>mahallen</w:t>
      </w:r>
      <w:r w:rsidR="00B36710">
        <w:rPr>
          <w:rFonts w:cs="Times New Roman"/>
        </w:rPr>
        <w:t xml:space="preserve"> </w:t>
      </w:r>
      <w:r w:rsidR="008D70BC">
        <w:rPr>
          <w:rFonts w:cs="Times New Roman"/>
        </w:rPr>
        <w:t xml:space="preserve">mansûb olup </w:t>
      </w:r>
      <w:r w:rsidR="006206F6" w:rsidRPr="00F73007">
        <w:rPr>
          <w:rFonts w:cs="Times New Roman"/>
        </w:rPr>
        <w:t>ref</w:t>
      </w:r>
      <w:r w:rsidR="00AD60A5" w:rsidRPr="00F73007">
        <w:rPr>
          <w:rFonts w:cs="Times New Roman"/>
        </w:rPr>
        <w:t>‘</w:t>
      </w:r>
      <w:r w:rsidR="00B36710">
        <w:rPr>
          <w:rFonts w:cs="Times New Roman"/>
        </w:rPr>
        <w:t xml:space="preserve"> </w:t>
      </w:r>
      <w:r w:rsidR="00AD60A5" w:rsidRPr="00F73007">
        <w:rPr>
          <w:rFonts w:cs="Times New Roman"/>
        </w:rPr>
        <w:t>üzere mebnîdir.</w:t>
      </w:r>
      <w:r w:rsidR="00AD60A5" w:rsidRPr="00F73007">
        <w:rPr>
          <w:rStyle w:val="DipnotBavurusu"/>
          <w:rFonts w:cs="Times New Roman"/>
        </w:rPr>
        <w:footnoteReference w:id="592"/>
      </w:r>
    </w:p>
    <w:p w:rsidR="00AD60A5" w:rsidRPr="00F73007" w:rsidRDefault="003E3B4C" w:rsidP="00C15AAC">
      <w:pPr>
        <w:spacing w:after="120" w:line="336" w:lineRule="auto"/>
        <w:ind w:firstLine="680"/>
        <w:jc w:val="both"/>
        <w:rPr>
          <w:rFonts w:cs="Times New Roman"/>
          <w:b/>
          <w:bCs/>
        </w:rPr>
      </w:pPr>
      <w:r w:rsidRPr="003E3B4C">
        <w:rPr>
          <w:rFonts w:cs="Times New Roman"/>
          <w:b/>
          <w:bCs/>
        </w:rPr>
        <w:t>Âyet</w:t>
      </w:r>
      <w:r w:rsidR="0062701E">
        <w:rPr>
          <w:rFonts w:cs="Times New Roman"/>
          <w:b/>
          <w:bCs/>
        </w:rPr>
        <w:t>ler ve Meâlleri</w:t>
      </w:r>
      <w:r w:rsidRPr="003E3B4C">
        <w:rPr>
          <w:rFonts w:cs="Times New Roman"/>
          <w:b/>
          <w:bCs/>
        </w:rPr>
        <w:t>:</w:t>
      </w:r>
    </w:p>
    <w:p w:rsidR="00AD60A5" w:rsidRPr="0045636C" w:rsidRDefault="00615740"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DE6306" w:rsidRPr="0045636C">
        <w:rPr>
          <w:rFonts w:ascii="Traditional Arabic" w:hAnsi="Traditional Arabic" w:cs="Traditional Arabic"/>
          <w:color w:val="000000"/>
          <w:sz w:val="28"/>
          <w:szCs w:val="28"/>
          <w:rtl/>
        </w:rPr>
        <w:t xml:space="preserve"> </w:t>
      </w:r>
      <w:r w:rsidR="008D70BC" w:rsidRPr="0045636C">
        <w:rPr>
          <w:rFonts w:ascii="Traditional Arabic" w:hAnsi="Traditional Arabic" w:cs="Traditional Arabic"/>
          <w:color w:val="000000"/>
          <w:sz w:val="28"/>
          <w:szCs w:val="28"/>
          <w:rtl/>
        </w:rPr>
        <w:t>قَالُوا</w:t>
      </w:r>
      <w:r w:rsidR="00AD60A5" w:rsidRPr="0045636C">
        <w:rPr>
          <w:rFonts w:ascii="Traditional Arabic" w:hAnsi="Traditional Arabic" w:cs="Traditional Arabic"/>
          <w:color w:val="000000"/>
          <w:sz w:val="28"/>
          <w:szCs w:val="28"/>
          <w:rtl/>
        </w:rPr>
        <w:t xml:space="preserve"> يَا نُوحُ قَدْ جَادَلْتَنَا فَأَكْثَرْتَ جِدَالَنَا فَأْتِنَا بِمَا تَعِدُنَا إِن</w:t>
      </w:r>
      <w:r w:rsidR="00581626" w:rsidRPr="0045636C">
        <w:rPr>
          <w:rFonts w:ascii="Traditional Arabic" w:hAnsi="Traditional Arabic" w:cs="Traditional Arabic"/>
          <w:color w:val="000000"/>
          <w:sz w:val="28"/>
          <w:szCs w:val="28"/>
          <w:rtl/>
        </w:rPr>
        <w:t>ْ</w:t>
      </w:r>
      <w:r w:rsidR="00AD60A5" w:rsidRPr="0045636C">
        <w:rPr>
          <w:rFonts w:ascii="Traditional Arabic" w:hAnsi="Traditional Arabic" w:cs="Traditional Arabic"/>
          <w:color w:val="000000"/>
          <w:sz w:val="28"/>
          <w:szCs w:val="28"/>
          <w:rtl/>
        </w:rPr>
        <w:t xml:space="preserve"> كُن</w:t>
      </w:r>
      <w:r w:rsidR="00705992">
        <w:rPr>
          <w:rFonts w:ascii="Traditional Arabic" w:hAnsi="Traditional Arabic" w:cs="Traditional Arabic" w:hint="cs"/>
          <w:color w:val="000000"/>
          <w:sz w:val="28"/>
          <w:szCs w:val="28"/>
          <w:rtl/>
        </w:rPr>
        <w:t>ْ</w:t>
      </w:r>
      <w:r w:rsidR="00AD60A5" w:rsidRPr="0045636C">
        <w:rPr>
          <w:rFonts w:ascii="Traditional Arabic" w:hAnsi="Traditional Arabic" w:cs="Traditional Arabic"/>
          <w:color w:val="000000"/>
          <w:sz w:val="28"/>
          <w:szCs w:val="28"/>
          <w:rtl/>
        </w:rPr>
        <w:t>تَ مِنَ الصَّادِقِينَ</w:t>
      </w:r>
      <w:r w:rsidR="00DE6306" w:rsidRPr="0045636C">
        <w:rPr>
          <w:rFonts w:ascii="Traditional Arabic" w:hAnsi="Traditional Arabic" w:cs="Traditional Arabic"/>
          <w:color w:val="000000"/>
          <w:sz w:val="28"/>
          <w:szCs w:val="28"/>
          <w:rtl/>
        </w:rPr>
        <w:t xml:space="preserve"> </w:t>
      </w:r>
      <w:r w:rsidRPr="0045636C">
        <w:rPr>
          <w:rFonts w:ascii="Traditional Arabic" w:hAnsi="Traditional Arabic" w:cs="Traditional Arabic"/>
          <w:color w:val="000000"/>
          <w:sz w:val="28"/>
          <w:szCs w:val="28"/>
          <w:rtl/>
        </w:rPr>
        <w:t>}</w:t>
      </w:r>
    </w:p>
    <w:p w:rsidR="00AD60A5" w:rsidRPr="00F73007" w:rsidRDefault="00AD53D4"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AD60A5" w:rsidRPr="00F73007">
        <w:rPr>
          <w:i/>
          <w:iCs/>
          <w:color w:val="000000" w:themeColor="text1"/>
        </w:rPr>
        <w:t>Dediler ki: "Ey Nûh! Bizimle tartıştın ve tartışmayı uzattın. Eğer doğru söyleyenlerden isen</w:t>
      </w:r>
      <w:r w:rsidR="007D71BB">
        <w:rPr>
          <w:i/>
          <w:iCs/>
          <w:color w:val="000000" w:themeColor="text1"/>
        </w:rPr>
        <w:t xml:space="preserve">, </w:t>
      </w:r>
      <w:r w:rsidR="00AD60A5" w:rsidRPr="00F73007">
        <w:rPr>
          <w:i/>
          <w:iCs/>
          <w:color w:val="000000" w:themeColor="text1"/>
        </w:rPr>
        <w:t>haydi kendisiyle bizi tehdit ettiğin azabı getir</w:t>
      </w:r>
      <w:r w:rsidR="00AD60A5" w:rsidRPr="00F73007">
        <w:rPr>
          <w:color w:val="000000" w:themeColor="text1"/>
        </w:rPr>
        <w:t>."</w:t>
      </w:r>
      <w:r w:rsidR="00AD60A5" w:rsidRPr="00F73007">
        <w:rPr>
          <w:rStyle w:val="DipnotBavurusu"/>
          <w:color w:val="000000" w:themeColor="text1"/>
        </w:rPr>
        <w:footnoteReference w:id="593"/>
      </w:r>
    </w:p>
    <w:p w:rsidR="00772D82" w:rsidRPr="0045636C" w:rsidRDefault="00615740" w:rsidP="00C15AAC">
      <w:pPr>
        <w:bidi/>
        <w:spacing w:line="336" w:lineRule="auto"/>
        <w:rPr>
          <w:rFonts w:ascii="Traditional Arabic" w:eastAsia="Times New Roman" w:hAnsi="Traditional Arabic" w:cs="Traditional Arabic"/>
          <w:sz w:val="28"/>
          <w:szCs w:val="28"/>
        </w:rPr>
      </w:pPr>
      <w:r w:rsidRPr="0045636C">
        <w:rPr>
          <w:rFonts w:ascii="Traditional Arabic" w:hAnsi="Traditional Arabic" w:cs="Traditional Arabic"/>
          <w:sz w:val="28"/>
          <w:szCs w:val="28"/>
          <w:rtl/>
        </w:rPr>
        <w:t>{</w:t>
      </w:r>
      <w:r w:rsidR="00DE6306" w:rsidRPr="0045636C">
        <w:rPr>
          <w:rFonts w:ascii="Traditional Arabic" w:hAnsi="Traditional Arabic" w:cs="Traditional Arabic"/>
          <w:sz w:val="28"/>
          <w:szCs w:val="28"/>
          <w:rtl/>
        </w:rPr>
        <w:t xml:space="preserve"> </w:t>
      </w:r>
      <w:r w:rsidR="00772D82" w:rsidRPr="0045636C">
        <w:rPr>
          <w:rFonts w:ascii="Traditional Arabic" w:hAnsi="Traditional Arabic" w:cs="Traditional Arabic"/>
          <w:sz w:val="28"/>
          <w:szCs w:val="28"/>
          <w:rtl/>
        </w:rPr>
        <w:t>وَلَقَدْ آتَيْنَا دَاوُودَ مِنَّا فَضْلا يَا جِبَالُ أَوِّبِي مَعَهُ وَالطَّيْرَ وَأَلَنَّا لَهُ الْحَدِيدَ</w:t>
      </w:r>
      <w:r w:rsidR="00DE6306" w:rsidRPr="0045636C">
        <w:rPr>
          <w:rFonts w:ascii="Traditional Arabic" w:hAnsi="Traditional Arabic" w:cs="Traditional Arabic"/>
          <w:sz w:val="28"/>
          <w:szCs w:val="28"/>
          <w:rtl/>
        </w:rPr>
        <w:t xml:space="preserve"> </w:t>
      </w:r>
      <w:r w:rsidRPr="0045636C">
        <w:rPr>
          <w:rFonts w:ascii="Traditional Arabic" w:hAnsi="Traditional Arabic" w:cs="Traditional Arabic"/>
          <w:sz w:val="28"/>
          <w:szCs w:val="28"/>
          <w:rtl/>
        </w:rPr>
        <w:t>}</w:t>
      </w:r>
    </w:p>
    <w:p w:rsidR="00705992" w:rsidRPr="00EC486B" w:rsidRDefault="00AD53D4" w:rsidP="00EC486B">
      <w:pPr>
        <w:pStyle w:val="NormalWeb"/>
        <w:shd w:val="clear" w:color="auto" w:fill="FFFFFF"/>
        <w:spacing w:before="0" w:beforeAutospacing="0" w:after="120" w:afterAutospacing="0" w:line="336" w:lineRule="auto"/>
        <w:ind w:firstLine="680"/>
        <w:jc w:val="both"/>
        <w:rPr>
          <w:color w:val="6E0000"/>
          <w:rtl/>
        </w:rPr>
      </w:pPr>
      <w:r w:rsidRPr="00F73007">
        <w:rPr>
          <w:i/>
          <w:iCs/>
          <w:color w:val="000000" w:themeColor="text1"/>
        </w:rPr>
        <w:t>“</w:t>
      </w:r>
      <w:r w:rsidR="00772D82" w:rsidRPr="00F73007">
        <w:rPr>
          <w:i/>
          <w:iCs/>
          <w:color w:val="000000" w:themeColor="text1"/>
        </w:rPr>
        <w:t>Andolsun</w:t>
      </w:r>
      <w:r w:rsidR="007D71BB">
        <w:rPr>
          <w:i/>
          <w:iCs/>
          <w:color w:val="000000" w:themeColor="text1"/>
        </w:rPr>
        <w:t xml:space="preserve">, </w:t>
      </w:r>
      <w:r w:rsidR="00772D82" w:rsidRPr="00F73007">
        <w:rPr>
          <w:i/>
          <w:iCs/>
          <w:color w:val="000000" w:themeColor="text1"/>
        </w:rPr>
        <w:t xml:space="preserve">Davud'a tarafımızdan bir lütuf verdik. "Ey dağlar! Kuşların eşliğinde </w:t>
      </w:r>
      <w:r w:rsidR="00926A1C" w:rsidRPr="00F73007">
        <w:rPr>
          <w:i/>
          <w:iCs/>
          <w:color w:val="000000" w:themeColor="text1"/>
        </w:rPr>
        <w:t>onun</w:t>
      </w:r>
      <w:r w:rsidR="00772D82" w:rsidRPr="00F73007">
        <w:rPr>
          <w:i/>
          <w:iCs/>
          <w:color w:val="000000" w:themeColor="text1"/>
        </w:rPr>
        <w:t xml:space="preserve">la birlikte tespih edin" dedik ve </w:t>
      </w:r>
      <w:r w:rsidR="00B36710">
        <w:rPr>
          <w:i/>
          <w:iCs/>
          <w:color w:val="000000" w:themeColor="text1"/>
        </w:rPr>
        <w:t>“</w:t>
      </w:r>
      <w:r w:rsidR="00772D82" w:rsidRPr="00F73007">
        <w:rPr>
          <w:i/>
          <w:iCs/>
          <w:color w:val="000000" w:themeColor="text1"/>
        </w:rPr>
        <w:t>(Bütün vücudu örtecek) zırhlar yap</w:t>
      </w:r>
      <w:r w:rsidR="007D71BB">
        <w:rPr>
          <w:i/>
          <w:iCs/>
          <w:color w:val="000000" w:themeColor="text1"/>
        </w:rPr>
        <w:t xml:space="preserve">, </w:t>
      </w:r>
      <w:r w:rsidR="00772D82" w:rsidRPr="00F73007">
        <w:rPr>
          <w:i/>
          <w:iCs/>
          <w:color w:val="000000" w:themeColor="text1"/>
        </w:rPr>
        <w:t>işçilikte de ölçüyü tuttur</w:t>
      </w:r>
      <w:r w:rsidR="00B36710">
        <w:rPr>
          <w:i/>
          <w:iCs/>
          <w:color w:val="000000" w:themeColor="text1"/>
        </w:rPr>
        <w:t>”</w:t>
      </w:r>
      <w:r w:rsidR="00772D82" w:rsidRPr="00F73007">
        <w:rPr>
          <w:i/>
          <w:iCs/>
          <w:color w:val="000000" w:themeColor="text1"/>
        </w:rPr>
        <w:t xml:space="preserve"> diye demiri ona yumuşattık.</w:t>
      </w:r>
      <w:r w:rsidRPr="00F73007">
        <w:rPr>
          <w:color w:val="6E0000"/>
        </w:rPr>
        <w:t>”</w:t>
      </w:r>
      <w:r w:rsidR="00772D82" w:rsidRPr="00F73007">
        <w:rPr>
          <w:rStyle w:val="DipnotBavurusu"/>
        </w:rPr>
        <w:footnoteReference w:id="594"/>
      </w:r>
    </w:p>
    <w:p w:rsidR="00392F8E" w:rsidRPr="00DE6306" w:rsidRDefault="0062701E" w:rsidP="00DE6306">
      <w:pPr>
        <w:ind w:firstLine="680"/>
        <w:rPr>
          <w:rFonts w:eastAsia="Times New Roman" w:cs="Times New Roman"/>
          <w:b/>
          <w:bCs/>
          <w:color w:val="auto"/>
        </w:rPr>
      </w:pPr>
      <w:r>
        <w:rPr>
          <w:b/>
          <w:bCs/>
        </w:rPr>
        <w:t>Âyetlerdeki</w:t>
      </w:r>
      <w:r w:rsidR="003E3B4C" w:rsidRPr="003E3B4C">
        <w:rPr>
          <w:b/>
          <w:bCs/>
        </w:rPr>
        <w:t xml:space="preserve"> İstişhâd:</w:t>
      </w:r>
    </w:p>
    <w:p w:rsidR="006206F6" w:rsidRPr="00F73007" w:rsidRDefault="00392F8E" w:rsidP="00705992">
      <w:pPr>
        <w:pStyle w:val="NormalWeb"/>
        <w:shd w:val="clear" w:color="auto" w:fill="FFFFFF"/>
        <w:spacing w:before="0" w:beforeAutospacing="0" w:after="120" w:afterAutospacing="0" w:line="360" w:lineRule="auto"/>
        <w:ind w:firstLine="680"/>
        <w:jc w:val="both"/>
        <w:rPr>
          <w:b/>
          <w:bCs/>
        </w:rPr>
      </w:pPr>
      <w:r w:rsidRPr="00F73007">
        <w:t>Â</w:t>
      </w:r>
      <w:r w:rsidR="00D42541" w:rsidRPr="00F73007">
        <w:t>yet</w:t>
      </w:r>
      <w:r w:rsidR="00772D82" w:rsidRPr="00F73007">
        <w:t xml:space="preserve">lerdeki </w:t>
      </w:r>
      <w:r w:rsidR="0022241E" w:rsidRPr="00705992">
        <w:rPr>
          <w:rFonts w:ascii="Traditional Arabic" w:hAnsi="Traditional Arabic" w:cs="Traditional Arabic"/>
        </w:rPr>
        <w:t>“</w:t>
      </w:r>
      <w:r w:rsidR="00DE6306" w:rsidRPr="00705992">
        <w:rPr>
          <w:rFonts w:ascii="Traditional Arabic" w:hAnsi="Traditional Arabic" w:cs="Traditional Arabic"/>
        </w:rPr>
        <w:t xml:space="preserve"> </w:t>
      </w:r>
      <w:r w:rsidR="00772D82" w:rsidRPr="00705992">
        <w:rPr>
          <w:rFonts w:ascii="Traditional Arabic" w:hAnsi="Traditional Arabic" w:cs="Traditional Arabic"/>
          <w:color w:val="000000"/>
          <w:rtl/>
        </w:rPr>
        <w:t>يَا نُوحُ</w:t>
      </w:r>
      <w:r w:rsidR="0022241E" w:rsidRPr="00705992">
        <w:rPr>
          <w:rFonts w:ascii="Traditional Arabic" w:hAnsi="Traditional Arabic" w:cs="Traditional Arabic"/>
          <w:color w:val="000000"/>
        </w:rPr>
        <w:t>”</w:t>
      </w:r>
      <w:r w:rsidR="00772D82" w:rsidRPr="00705992">
        <w:rPr>
          <w:rFonts w:ascii="Traditional Arabic" w:hAnsi="Traditional Arabic" w:cs="Traditional Arabic"/>
          <w:color w:val="000000"/>
        </w:rPr>
        <w:t xml:space="preserve"> ve </w:t>
      </w:r>
      <w:r w:rsidR="0022241E" w:rsidRPr="00705992">
        <w:rPr>
          <w:rFonts w:ascii="Traditional Arabic" w:hAnsi="Traditional Arabic" w:cs="Traditional Arabic"/>
          <w:color w:val="000000"/>
        </w:rPr>
        <w:t>“</w:t>
      </w:r>
      <w:r w:rsidR="00DE6306" w:rsidRPr="00705992">
        <w:rPr>
          <w:rFonts w:ascii="Traditional Arabic" w:hAnsi="Traditional Arabic" w:cs="Traditional Arabic"/>
          <w:color w:val="000000"/>
        </w:rPr>
        <w:t xml:space="preserve"> </w:t>
      </w:r>
      <w:r w:rsidR="00772D82" w:rsidRPr="00705992">
        <w:rPr>
          <w:rFonts w:ascii="Traditional Arabic" w:hAnsi="Traditional Arabic" w:cs="Traditional Arabic"/>
          <w:color w:val="000000"/>
          <w:rtl/>
        </w:rPr>
        <w:t>يَا جِبَالُ</w:t>
      </w:r>
      <w:r w:rsidR="00DE6306" w:rsidRPr="00705992">
        <w:rPr>
          <w:rFonts w:ascii="Traditional Arabic" w:hAnsi="Traditional Arabic" w:cs="Traditional Arabic"/>
          <w:color w:val="000000"/>
        </w:rPr>
        <w:t xml:space="preserve"> </w:t>
      </w:r>
      <w:r w:rsidR="0022241E" w:rsidRPr="00705992">
        <w:rPr>
          <w:rFonts w:ascii="Traditional Arabic" w:hAnsi="Traditional Arabic" w:cs="Traditional Arabic"/>
          <w:color w:val="000000"/>
        </w:rPr>
        <w:t>”</w:t>
      </w:r>
      <w:r w:rsidR="00772D82" w:rsidRPr="00F73007">
        <w:rPr>
          <w:color w:val="000000"/>
        </w:rPr>
        <w:t xml:space="preserve"> cümlelerindeki</w:t>
      </w:r>
      <w:r w:rsidR="007D71BB">
        <w:rPr>
          <w:color w:val="000000"/>
        </w:rPr>
        <w:t xml:space="preserve">, </w:t>
      </w:r>
      <w:r w:rsidR="0022241E" w:rsidRPr="00705992">
        <w:rPr>
          <w:rFonts w:ascii="Traditional Arabic" w:hAnsi="Traditional Arabic" w:cs="Traditional Arabic"/>
          <w:color w:val="000000"/>
        </w:rPr>
        <w:t>“</w:t>
      </w:r>
      <w:r w:rsidR="00DE6306" w:rsidRPr="00705992">
        <w:rPr>
          <w:rFonts w:ascii="Traditional Arabic" w:hAnsi="Traditional Arabic" w:cs="Traditional Arabic"/>
          <w:color w:val="000000"/>
        </w:rPr>
        <w:t xml:space="preserve"> </w:t>
      </w:r>
      <w:r w:rsidR="00772D82" w:rsidRPr="00705992">
        <w:rPr>
          <w:rFonts w:ascii="Traditional Arabic" w:hAnsi="Traditional Arabic" w:cs="Traditional Arabic"/>
          <w:color w:val="000000"/>
          <w:rtl/>
        </w:rPr>
        <w:t>يَا</w:t>
      </w:r>
      <w:r w:rsidR="00DE6306" w:rsidRPr="00705992">
        <w:rPr>
          <w:rFonts w:ascii="Traditional Arabic" w:hAnsi="Traditional Arabic" w:cs="Traditional Arabic"/>
          <w:color w:val="000000"/>
        </w:rPr>
        <w:t xml:space="preserve"> </w:t>
      </w:r>
      <w:r w:rsidR="0022241E" w:rsidRPr="00705992">
        <w:rPr>
          <w:rFonts w:ascii="Traditional Arabic" w:hAnsi="Traditional Arabic" w:cs="Traditional Arabic"/>
          <w:color w:val="000000"/>
        </w:rPr>
        <w:t>”</w:t>
      </w:r>
      <w:r w:rsidR="00772D82" w:rsidRPr="00F73007">
        <w:rPr>
          <w:color w:val="000000"/>
        </w:rPr>
        <w:t xml:space="preserve"> nidâ </w:t>
      </w:r>
      <w:r w:rsidR="001C55A4" w:rsidRPr="00F73007">
        <w:rPr>
          <w:color w:val="000000"/>
        </w:rPr>
        <w:t>harfi</w:t>
      </w:r>
      <w:r w:rsidR="00DE6306">
        <w:rPr>
          <w:color w:val="000000"/>
        </w:rPr>
        <w:t xml:space="preserve"> </w:t>
      </w:r>
      <w:r w:rsidR="00DE6306" w:rsidRPr="00705992">
        <w:rPr>
          <w:rFonts w:ascii="Traditional Arabic" w:hAnsi="Traditional Arabic" w:cs="Traditional Arabic"/>
          <w:color w:val="000000"/>
        </w:rPr>
        <w:t xml:space="preserve">“ </w:t>
      </w:r>
      <w:r w:rsidR="00581626" w:rsidRPr="00705992">
        <w:rPr>
          <w:rFonts w:ascii="Traditional Arabic" w:hAnsi="Traditional Arabic" w:cs="Traditional Arabic"/>
          <w:color w:val="000000"/>
          <w:rtl/>
        </w:rPr>
        <w:t xml:space="preserve"> </w:t>
      </w:r>
      <w:r w:rsidR="00772D82" w:rsidRPr="00705992">
        <w:rPr>
          <w:rFonts w:ascii="Traditional Arabic" w:hAnsi="Traditional Arabic" w:cs="Traditional Arabic"/>
          <w:color w:val="000000"/>
          <w:rtl/>
        </w:rPr>
        <w:t>نُوحُ</w:t>
      </w:r>
      <w:r w:rsidR="00DE6306" w:rsidRPr="00705992">
        <w:rPr>
          <w:rFonts w:ascii="Traditional Arabic" w:hAnsi="Traditional Arabic" w:cs="Traditional Arabic"/>
          <w:color w:val="000000"/>
        </w:rPr>
        <w:t>”</w:t>
      </w:r>
      <w:r w:rsidR="00DE6306">
        <w:rPr>
          <w:color w:val="000000"/>
        </w:rPr>
        <w:t xml:space="preserve"> </w:t>
      </w:r>
      <w:r w:rsidR="00705992">
        <w:rPr>
          <w:color w:val="000000"/>
        </w:rPr>
        <w:t>ve</w:t>
      </w:r>
      <w:r w:rsidR="00705992">
        <w:rPr>
          <w:rFonts w:hint="cs"/>
          <w:color w:val="000000"/>
          <w:rtl/>
        </w:rPr>
        <w:t xml:space="preserve"> </w:t>
      </w:r>
      <w:r w:rsidR="0022241E">
        <w:rPr>
          <w:color w:val="000000"/>
        </w:rPr>
        <w:t>“</w:t>
      </w:r>
      <w:r w:rsidR="001C55A4" w:rsidRPr="00705992">
        <w:rPr>
          <w:rFonts w:ascii="Traditional Arabic" w:hAnsi="Traditional Arabic" w:cs="Traditional Arabic"/>
          <w:color w:val="000000"/>
          <w:rtl/>
        </w:rPr>
        <w:t>جِبَالُ</w:t>
      </w:r>
      <w:r w:rsidR="0022241E">
        <w:rPr>
          <w:color w:val="000000"/>
        </w:rPr>
        <w:t>”</w:t>
      </w:r>
      <w:r w:rsidR="001C55A4" w:rsidRPr="00F73007">
        <w:rPr>
          <w:color w:val="000000"/>
        </w:rPr>
        <w:t xml:space="preserve"> kelimeleri ise</w:t>
      </w:r>
      <w:r w:rsidR="007D71BB">
        <w:rPr>
          <w:color w:val="000000"/>
        </w:rPr>
        <w:t xml:space="preserve">, </w:t>
      </w:r>
      <w:r w:rsidR="001C55A4" w:rsidRPr="00F73007">
        <w:rPr>
          <w:color w:val="000000"/>
        </w:rPr>
        <w:t>müfred marife olmalarından dolayı</w:t>
      </w:r>
      <w:r w:rsidR="007D71BB">
        <w:rPr>
          <w:color w:val="000000"/>
        </w:rPr>
        <w:t xml:space="preserve">, </w:t>
      </w:r>
      <w:r w:rsidR="001C55A4" w:rsidRPr="00F73007">
        <w:rPr>
          <w:color w:val="000000"/>
        </w:rPr>
        <w:t>ref‘ üzerine mebnîdirler</w:t>
      </w:r>
      <w:r w:rsidR="006A5702" w:rsidRPr="00F73007">
        <w:rPr>
          <w:color w:val="000000"/>
        </w:rPr>
        <w:t>.</w:t>
      </w:r>
    </w:p>
    <w:p w:rsidR="001C55A4" w:rsidRPr="00F73007" w:rsidRDefault="004C6165" w:rsidP="0036560B">
      <w:pPr>
        <w:pStyle w:val="Balk4"/>
      </w:pPr>
      <w:bookmarkStart w:id="130" w:name="_Toc413065684"/>
      <w:r>
        <w:t>3.</w:t>
      </w:r>
      <w:r w:rsidR="001C55A4" w:rsidRPr="00F73007">
        <w:t>35.1.2. Mütekellim</w:t>
      </w:r>
      <w:r w:rsidR="00B36710">
        <w:t xml:space="preserve"> </w:t>
      </w:r>
      <w:r w:rsidR="008D70BC">
        <w:t>“yâ” sına Müz</w:t>
      </w:r>
      <w:r w:rsidR="001C55A4" w:rsidRPr="00F73007">
        <w:t>âf Olan Münâdânın Hükmü</w:t>
      </w:r>
      <w:bookmarkEnd w:id="130"/>
    </w:p>
    <w:p w:rsidR="00CD1045" w:rsidRPr="008D70BC" w:rsidRDefault="0033462E" w:rsidP="00705992">
      <w:pPr>
        <w:spacing w:after="120" w:line="360" w:lineRule="auto"/>
        <w:ind w:firstLine="680"/>
        <w:jc w:val="both"/>
        <w:rPr>
          <w:rFonts w:cs="Times New Roman"/>
        </w:rPr>
      </w:pPr>
      <w:r w:rsidRPr="00F73007">
        <w:rPr>
          <w:rFonts w:cs="Times New Roman"/>
        </w:rPr>
        <w:t>Münâdâ</w:t>
      </w:r>
      <w:r w:rsidR="007D71BB">
        <w:rPr>
          <w:rFonts w:cs="Times New Roman"/>
        </w:rPr>
        <w:t xml:space="preserve">, </w:t>
      </w:r>
      <w:r w:rsidRPr="00F73007">
        <w:rPr>
          <w:rFonts w:cs="Times New Roman"/>
        </w:rPr>
        <w:t>mütekellim yâ’sına m</w:t>
      </w:r>
      <w:r w:rsidR="008D70BC">
        <w:rPr>
          <w:rFonts w:cs="Times New Roman"/>
        </w:rPr>
        <w:t>ü</w:t>
      </w:r>
      <w:r w:rsidRPr="00F73007">
        <w:rPr>
          <w:rFonts w:cs="Times New Roman"/>
        </w:rPr>
        <w:t xml:space="preserve">zâf olduğu zaman </w:t>
      </w:r>
      <w:r w:rsidR="0022241E">
        <w:rPr>
          <w:rFonts w:cs="Times New Roman"/>
        </w:rPr>
        <w:t>“</w:t>
      </w:r>
      <w:r w:rsidR="00DE6306" w:rsidRPr="00705992">
        <w:rPr>
          <w:rFonts w:ascii="Traditional Arabic" w:hAnsi="Traditional Arabic" w:cs="Traditional Arabic"/>
        </w:rPr>
        <w:t xml:space="preserve"> </w:t>
      </w:r>
      <w:r w:rsidRPr="00705992">
        <w:rPr>
          <w:rFonts w:ascii="Traditional Arabic" w:hAnsi="Traditional Arabic" w:cs="Traditional Arabic"/>
          <w:rtl/>
        </w:rPr>
        <w:t>غ</w:t>
      </w:r>
      <w:r w:rsidR="00DE6306" w:rsidRPr="00705992">
        <w:rPr>
          <w:rFonts w:ascii="Traditional Arabic" w:hAnsi="Traditional Arabic" w:cs="Traditional Arabic"/>
          <w:rtl/>
        </w:rPr>
        <w:t>ُ</w:t>
      </w:r>
      <w:r w:rsidRPr="00705992">
        <w:rPr>
          <w:rFonts w:ascii="Traditional Arabic" w:hAnsi="Traditional Arabic" w:cs="Traditional Arabic"/>
          <w:rtl/>
        </w:rPr>
        <w:t>ل</w:t>
      </w:r>
      <w:r w:rsidR="00705992">
        <w:rPr>
          <w:rFonts w:ascii="Traditional Arabic" w:hAnsi="Traditional Arabic" w:cs="Traditional Arabic" w:hint="cs"/>
          <w:rtl/>
        </w:rPr>
        <w:t>َ</w:t>
      </w:r>
      <w:r w:rsidRPr="00705992">
        <w:rPr>
          <w:rFonts w:ascii="Traditional Arabic" w:hAnsi="Traditional Arabic" w:cs="Traditional Arabic"/>
          <w:rtl/>
        </w:rPr>
        <w:t>ام</w:t>
      </w:r>
      <w:r w:rsidR="00DE6306" w:rsidRPr="00705992">
        <w:rPr>
          <w:rFonts w:ascii="Traditional Arabic" w:hAnsi="Traditional Arabic" w:cs="Traditional Arabic"/>
          <w:rtl/>
        </w:rPr>
        <w:t>ِ</w:t>
      </w:r>
      <w:r w:rsidRPr="00705992">
        <w:rPr>
          <w:rFonts w:ascii="Traditional Arabic" w:hAnsi="Traditional Arabic" w:cs="Traditional Arabic"/>
          <w:rtl/>
        </w:rPr>
        <w:t>ي</w:t>
      </w:r>
      <w:r w:rsidR="00DE6306" w:rsidRPr="00705992">
        <w:rPr>
          <w:rFonts w:ascii="Traditional Arabic" w:hAnsi="Traditional Arabic" w:cs="Traditional Arabic"/>
        </w:rPr>
        <w:t xml:space="preserve"> </w:t>
      </w:r>
      <w:r w:rsidR="0022241E" w:rsidRPr="00705992">
        <w:rPr>
          <w:rFonts w:ascii="Traditional Arabic" w:hAnsi="Traditional Arabic" w:cs="Traditional Arabic"/>
        </w:rPr>
        <w:t>”</w:t>
      </w:r>
      <w:r w:rsidR="00E641DB" w:rsidRPr="00F73007">
        <w:rPr>
          <w:rFonts w:cs="Times New Roman"/>
        </w:rPr>
        <w:t xml:space="preserve"> gibi</w:t>
      </w:r>
      <w:r w:rsidR="007D71BB">
        <w:rPr>
          <w:rFonts w:cs="Times New Roman"/>
        </w:rPr>
        <w:t xml:space="preserve">, </w:t>
      </w:r>
      <w:r w:rsidRPr="00F73007">
        <w:rPr>
          <w:rFonts w:cs="Times New Roman"/>
        </w:rPr>
        <w:t>kendi</w:t>
      </w:r>
      <w:r w:rsidR="006206F6" w:rsidRPr="00F73007">
        <w:rPr>
          <w:rFonts w:cs="Times New Roman"/>
        </w:rPr>
        <w:t>sinde a</w:t>
      </w:r>
      <w:r w:rsidR="00392F8E" w:rsidRPr="00F73007">
        <w:rPr>
          <w:rFonts w:cs="Times New Roman"/>
        </w:rPr>
        <w:t>ltı farklı okunuş câiz olur. 1-</w:t>
      </w:r>
      <w:r w:rsidR="006206F6" w:rsidRPr="00F73007">
        <w:rPr>
          <w:rFonts w:cs="Times New Roman"/>
        </w:rPr>
        <w:t>S</w:t>
      </w:r>
      <w:r w:rsidRPr="00F73007">
        <w:rPr>
          <w:rFonts w:cs="Times New Roman"/>
        </w:rPr>
        <w:t>âkine olan yâ’nın isbâtı</w:t>
      </w:r>
      <w:r w:rsidR="007D71BB">
        <w:rPr>
          <w:rFonts w:cs="Times New Roman"/>
        </w:rPr>
        <w:t xml:space="preserve">, </w:t>
      </w:r>
      <w:r w:rsidRPr="00705992">
        <w:rPr>
          <w:rFonts w:ascii="Traditional Arabic" w:hAnsi="Traditional Arabic" w:cs="Traditional Arabic"/>
        </w:rPr>
        <w:t>“</w:t>
      </w:r>
      <w:r w:rsidR="00DE6306" w:rsidRPr="00705992">
        <w:rPr>
          <w:rFonts w:ascii="Traditional Arabic" w:hAnsi="Traditional Arabic" w:cs="Traditional Arabic"/>
        </w:rPr>
        <w:t xml:space="preserve"> </w:t>
      </w:r>
      <w:r w:rsidRPr="00705992">
        <w:rPr>
          <w:rFonts w:ascii="Traditional Arabic" w:hAnsi="Traditional Arabic" w:cs="Traditional Arabic"/>
          <w:rtl/>
        </w:rPr>
        <w:t>يا غ</w:t>
      </w:r>
      <w:r w:rsidR="00DE6306" w:rsidRPr="00705992">
        <w:rPr>
          <w:rFonts w:ascii="Traditional Arabic" w:hAnsi="Traditional Arabic" w:cs="Traditional Arabic"/>
          <w:rtl/>
        </w:rPr>
        <w:t>ُ</w:t>
      </w:r>
      <w:r w:rsidRPr="00705992">
        <w:rPr>
          <w:rFonts w:ascii="Traditional Arabic" w:hAnsi="Traditional Arabic" w:cs="Traditional Arabic"/>
          <w:rtl/>
        </w:rPr>
        <w:t>ل</w:t>
      </w:r>
      <w:r w:rsidR="00705992">
        <w:rPr>
          <w:rFonts w:ascii="Traditional Arabic" w:hAnsi="Traditional Arabic" w:cs="Traditional Arabic" w:hint="cs"/>
          <w:rtl/>
        </w:rPr>
        <w:t>َ</w:t>
      </w:r>
      <w:r w:rsidRPr="00705992">
        <w:rPr>
          <w:rFonts w:ascii="Traditional Arabic" w:hAnsi="Traditional Arabic" w:cs="Traditional Arabic"/>
          <w:rtl/>
        </w:rPr>
        <w:t>ام</w:t>
      </w:r>
      <w:r w:rsidR="00DE6306" w:rsidRPr="00705992">
        <w:rPr>
          <w:rFonts w:ascii="Traditional Arabic" w:hAnsi="Traditional Arabic" w:cs="Traditional Arabic"/>
          <w:rtl/>
        </w:rPr>
        <w:t>ِ</w:t>
      </w:r>
      <w:r w:rsidRPr="00705992">
        <w:rPr>
          <w:rFonts w:ascii="Traditional Arabic" w:hAnsi="Traditional Arabic" w:cs="Traditional Arabic"/>
          <w:rtl/>
        </w:rPr>
        <w:t>ي</w:t>
      </w:r>
      <w:r w:rsidR="00DE6306" w:rsidRPr="00705992">
        <w:rPr>
          <w:rFonts w:ascii="Traditional Arabic" w:hAnsi="Traditional Arabic" w:cs="Traditional Arabic"/>
        </w:rPr>
        <w:t xml:space="preserve"> </w:t>
      </w:r>
      <w:r w:rsidR="0022241E">
        <w:rPr>
          <w:rFonts w:cs="Times New Roman"/>
        </w:rPr>
        <w:t>”</w:t>
      </w:r>
      <w:r w:rsidR="00392F8E" w:rsidRPr="00F73007">
        <w:rPr>
          <w:rFonts w:cs="Times New Roman"/>
        </w:rPr>
        <w:t xml:space="preserve"> 2-</w:t>
      </w:r>
      <w:r w:rsidR="006206F6" w:rsidRPr="00F73007">
        <w:rPr>
          <w:rFonts w:cs="Times New Roman"/>
        </w:rPr>
        <w:t>S</w:t>
      </w:r>
      <w:r w:rsidRPr="00F73007">
        <w:rPr>
          <w:rFonts w:cs="Times New Roman"/>
        </w:rPr>
        <w:t xml:space="preserve">âkine olan </w:t>
      </w:r>
      <w:r w:rsidRPr="00F73007">
        <w:rPr>
          <w:rFonts w:cs="Times New Roman"/>
        </w:rPr>
        <w:lastRenderedPageBreak/>
        <w:t>yâ’nın hazfi ve kesrenin hazfine delil olarak kesrenin bâki kalması</w:t>
      </w:r>
      <w:r w:rsidR="007D71BB">
        <w:rPr>
          <w:rFonts w:cs="Times New Roman"/>
        </w:rPr>
        <w:t xml:space="preserve">, </w:t>
      </w:r>
      <w:r w:rsidR="0022241E">
        <w:rPr>
          <w:rFonts w:cs="Times New Roman"/>
        </w:rPr>
        <w:t>“</w:t>
      </w:r>
      <w:r w:rsidR="00DE6306">
        <w:rPr>
          <w:rFonts w:cs="Times New Roman"/>
        </w:rPr>
        <w:t xml:space="preserve"> </w:t>
      </w:r>
      <w:r w:rsidR="007E38DD" w:rsidRPr="00705992">
        <w:rPr>
          <w:rFonts w:ascii="Traditional Arabic" w:hAnsi="Traditional Arabic" w:cs="Traditional Arabic"/>
          <w:rtl/>
        </w:rPr>
        <w:t>يا غُلاَمِ</w:t>
      </w:r>
      <w:r w:rsidR="00DE6306">
        <w:rPr>
          <w:rFonts w:cs="Times New Roman"/>
        </w:rPr>
        <w:t xml:space="preserve"> </w:t>
      </w:r>
      <w:r w:rsidR="0022241E">
        <w:rPr>
          <w:rFonts w:cs="Times New Roman"/>
        </w:rPr>
        <w:t>”</w:t>
      </w:r>
      <w:r w:rsidR="007D71BB">
        <w:rPr>
          <w:rFonts w:cs="Times New Roman"/>
        </w:rPr>
        <w:t xml:space="preserve">, </w:t>
      </w:r>
      <w:r w:rsidR="00392F8E" w:rsidRPr="00F73007">
        <w:rPr>
          <w:rFonts w:cs="Times New Roman"/>
        </w:rPr>
        <w:t xml:space="preserve">gibi. </w:t>
      </w:r>
      <w:r w:rsidR="00DE6306">
        <w:rPr>
          <w:rFonts w:cs="Times New Roman"/>
        </w:rPr>
        <w:t xml:space="preserve"> </w:t>
      </w:r>
      <w:r w:rsidR="00392F8E" w:rsidRPr="00F73007">
        <w:rPr>
          <w:rFonts w:cs="Times New Roman"/>
        </w:rPr>
        <w:t>3-</w:t>
      </w:r>
      <w:r w:rsidR="0005717C">
        <w:rPr>
          <w:rFonts w:cs="Times New Roman"/>
        </w:rPr>
        <w:t>“</w:t>
      </w:r>
      <w:r w:rsidR="00DE6306">
        <w:rPr>
          <w:rFonts w:cs="Times New Roman"/>
        </w:rPr>
        <w:t xml:space="preserve"> Y</w:t>
      </w:r>
      <w:r w:rsidR="001256E1" w:rsidRPr="00F73007">
        <w:rPr>
          <w:rFonts w:cs="Times New Roman"/>
        </w:rPr>
        <w:t>â</w:t>
      </w:r>
      <w:r w:rsidR="00DE6306">
        <w:rPr>
          <w:rFonts w:cs="Times New Roman"/>
        </w:rPr>
        <w:t xml:space="preserve"> </w:t>
      </w:r>
      <w:r w:rsidR="001256E1" w:rsidRPr="00F73007">
        <w:rPr>
          <w:rFonts w:cs="Times New Roman"/>
        </w:rPr>
        <w:t>”</w:t>
      </w:r>
      <w:r w:rsidR="007E38DD" w:rsidRPr="00F73007">
        <w:rPr>
          <w:rFonts w:cs="Times New Roman"/>
        </w:rPr>
        <w:t>dan dolayı meksûr olan harfin mazmûm o</w:t>
      </w:r>
      <w:r w:rsidR="00CD3EEF" w:rsidRPr="00F73007">
        <w:rPr>
          <w:rFonts w:cs="Times New Roman"/>
        </w:rPr>
        <w:t>kunması</w:t>
      </w:r>
      <w:r w:rsidR="006206F6" w:rsidRPr="00F73007">
        <w:rPr>
          <w:rFonts w:cs="Times New Roman"/>
        </w:rPr>
        <w:t>.</w:t>
      </w:r>
      <w:r w:rsidR="00392F8E" w:rsidRPr="00F73007">
        <w:rPr>
          <w:rFonts w:cs="Times New Roman"/>
        </w:rPr>
        <w:t xml:space="preserve"> 4-</w:t>
      </w:r>
      <w:r w:rsidR="00DE6306">
        <w:rPr>
          <w:rFonts w:cs="Times New Roman"/>
        </w:rPr>
        <w:t xml:space="preserve">“ </w:t>
      </w:r>
      <w:r w:rsidR="007E38DD" w:rsidRPr="00F73007">
        <w:rPr>
          <w:rFonts w:cs="Times New Roman"/>
        </w:rPr>
        <w:t>Yâ</w:t>
      </w:r>
      <w:r w:rsidR="00DE6306">
        <w:rPr>
          <w:rFonts w:cs="Times New Roman"/>
        </w:rPr>
        <w:t xml:space="preserve"> ”</w:t>
      </w:r>
      <w:r w:rsidR="007E38DD" w:rsidRPr="00F73007">
        <w:rPr>
          <w:rFonts w:cs="Times New Roman"/>
        </w:rPr>
        <w:t xml:space="preserve"> nın fetha okunması</w:t>
      </w:r>
      <w:r w:rsidR="007D71BB">
        <w:rPr>
          <w:rFonts w:cs="Times New Roman"/>
        </w:rPr>
        <w:t xml:space="preserve">, </w:t>
      </w:r>
      <w:r w:rsidR="0022241E">
        <w:rPr>
          <w:rFonts w:cs="Times New Roman"/>
        </w:rPr>
        <w:t>“</w:t>
      </w:r>
      <w:r w:rsidR="00DE6306">
        <w:rPr>
          <w:rFonts w:cs="Times New Roman"/>
        </w:rPr>
        <w:t xml:space="preserve"> </w:t>
      </w:r>
      <w:r w:rsidR="007E38DD" w:rsidRPr="00705992">
        <w:rPr>
          <w:rFonts w:ascii="Traditional Arabic" w:hAnsi="Traditional Arabic" w:cs="Traditional Arabic"/>
          <w:rtl/>
        </w:rPr>
        <w:t>غُلاَمِيَ</w:t>
      </w:r>
      <w:r w:rsidR="00581626" w:rsidRPr="00705992">
        <w:rPr>
          <w:rFonts w:ascii="Traditional Arabic" w:hAnsi="Traditional Arabic" w:cs="Traditional Arabic"/>
        </w:rPr>
        <w:t xml:space="preserve"> </w:t>
      </w:r>
      <w:r w:rsidR="007E38DD" w:rsidRPr="00705992">
        <w:rPr>
          <w:rFonts w:ascii="Traditional Arabic" w:hAnsi="Traditional Arabic" w:cs="Traditional Arabic"/>
          <w:rtl/>
        </w:rPr>
        <w:t>يا</w:t>
      </w:r>
      <w:r w:rsidR="00DE6306">
        <w:rPr>
          <w:rFonts w:cs="Times New Roman"/>
        </w:rPr>
        <w:t xml:space="preserve"> </w:t>
      </w:r>
      <w:r w:rsidR="0022241E">
        <w:rPr>
          <w:rFonts w:cs="Times New Roman"/>
        </w:rPr>
        <w:t>”</w:t>
      </w:r>
      <w:r w:rsidR="00392F8E" w:rsidRPr="00F73007">
        <w:rPr>
          <w:rFonts w:cs="Times New Roman"/>
        </w:rPr>
        <w:t xml:space="preserve"> 5-</w:t>
      </w:r>
      <w:r w:rsidR="00DD5C40" w:rsidRPr="00F73007">
        <w:rPr>
          <w:rFonts w:cs="Times New Roman"/>
        </w:rPr>
        <w:t xml:space="preserve">Meftûh olan </w:t>
      </w:r>
      <w:r w:rsidR="006206F6" w:rsidRPr="00F73007">
        <w:rPr>
          <w:rFonts w:cs="Times New Roman"/>
        </w:rPr>
        <w:t>“</w:t>
      </w:r>
      <w:r w:rsidR="00DD5C40" w:rsidRPr="00F73007">
        <w:rPr>
          <w:rFonts w:cs="Times New Roman"/>
        </w:rPr>
        <w:t>yâ</w:t>
      </w:r>
      <w:r w:rsidR="006206F6" w:rsidRPr="00F73007">
        <w:rPr>
          <w:rFonts w:cs="Times New Roman"/>
        </w:rPr>
        <w:t>”</w:t>
      </w:r>
      <w:r w:rsidR="00DD5C40" w:rsidRPr="00F73007">
        <w:rPr>
          <w:rFonts w:cs="Times New Roman"/>
        </w:rPr>
        <w:t>dan önceki kesreyi fethaya çevirmek.</w:t>
      </w:r>
      <w:r w:rsidR="00705992">
        <w:rPr>
          <w:rFonts w:ascii="Traditional Arabic" w:hAnsi="Traditional Arabic" w:cs="Traditional Arabic"/>
        </w:rPr>
        <w:t xml:space="preserve"> Örne</w:t>
      </w:r>
      <w:r w:rsidR="00705992">
        <w:rPr>
          <w:rFonts w:cs="Times New Roman"/>
        </w:rPr>
        <w:t>ğin;</w:t>
      </w:r>
      <w:r w:rsidR="00705992">
        <w:rPr>
          <w:rFonts w:ascii="Traditional Arabic" w:hAnsi="Traditional Arabic" w:cs="Traditional Arabic"/>
        </w:rPr>
        <w:t xml:space="preserve"> “</w:t>
      </w:r>
      <w:r w:rsidR="00DE6306">
        <w:rPr>
          <w:rFonts w:cs="Times New Roman"/>
        </w:rPr>
        <w:t xml:space="preserve"> </w:t>
      </w:r>
      <w:r w:rsidR="008D70BC" w:rsidRPr="00705992">
        <w:rPr>
          <w:rFonts w:ascii="Traditional Arabic" w:hAnsi="Traditional Arabic" w:cs="Traditional Arabic"/>
          <w:rtl/>
        </w:rPr>
        <w:t>غُلاَمَيَ</w:t>
      </w:r>
      <w:r w:rsidR="00705992">
        <w:rPr>
          <w:rFonts w:asciiTheme="minorHAnsi" w:hAnsiTheme="minorHAnsi" w:cs="Traditional Arabic"/>
        </w:rPr>
        <w:t xml:space="preserve"> </w:t>
      </w:r>
      <w:r w:rsidR="00705992" w:rsidRPr="00705992">
        <w:rPr>
          <w:rFonts w:ascii="Traditional Arabic" w:hAnsi="Traditional Arabic" w:cs="Traditional Arabic"/>
          <w:rtl/>
        </w:rPr>
        <w:t>يا</w:t>
      </w:r>
      <w:r w:rsidR="00705992">
        <w:rPr>
          <w:rFonts w:ascii="Traditional Arabic" w:hAnsi="Traditional Arabic" w:cs="Traditional Arabic"/>
        </w:rPr>
        <w:t xml:space="preserve"> </w:t>
      </w:r>
      <w:r w:rsidR="0022241E" w:rsidRPr="00705992">
        <w:rPr>
          <w:rFonts w:ascii="Traditional Arabic" w:hAnsi="Traditional Arabic" w:cs="Traditional Arabic"/>
        </w:rPr>
        <w:t>”</w:t>
      </w:r>
      <w:r w:rsidR="00E44CF0" w:rsidRPr="00F73007">
        <w:rPr>
          <w:rFonts w:cs="Times New Roman"/>
        </w:rPr>
        <w:t xml:space="preserve"> gibi.</w:t>
      </w:r>
      <w:r w:rsidR="00E44CF0" w:rsidRPr="00F73007">
        <w:rPr>
          <w:rStyle w:val="DipnotBavurusu"/>
          <w:rFonts w:cs="Times New Roman"/>
        </w:rPr>
        <w:footnoteReference w:id="595"/>
      </w:r>
    </w:p>
    <w:p w:rsidR="00E44CF0" w:rsidRPr="00F73007" w:rsidRDefault="003E3B4C" w:rsidP="00F73007">
      <w:pPr>
        <w:spacing w:after="120" w:line="360" w:lineRule="auto"/>
        <w:ind w:firstLine="680"/>
        <w:jc w:val="both"/>
        <w:rPr>
          <w:rFonts w:cs="Times New Roman"/>
          <w:b/>
          <w:bCs/>
        </w:rPr>
      </w:pPr>
      <w:r w:rsidRPr="003E3B4C">
        <w:rPr>
          <w:rFonts w:cs="Times New Roman"/>
          <w:b/>
          <w:bCs/>
        </w:rPr>
        <w:t>Âyet</w:t>
      </w:r>
      <w:r w:rsidR="0062701E">
        <w:rPr>
          <w:rFonts w:cs="Times New Roman"/>
          <w:b/>
          <w:bCs/>
        </w:rPr>
        <w:t>ler ve Meâlleri</w:t>
      </w:r>
      <w:r w:rsidRPr="003E3B4C">
        <w:rPr>
          <w:rFonts w:cs="Times New Roman"/>
          <w:b/>
          <w:bCs/>
        </w:rPr>
        <w:t>:</w:t>
      </w:r>
    </w:p>
    <w:p w:rsidR="00E44CF0" w:rsidRPr="0045636C" w:rsidRDefault="00615740"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DE6306" w:rsidRPr="0045636C">
        <w:rPr>
          <w:rFonts w:ascii="Traditional Arabic" w:hAnsi="Traditional Arabic" w:cs="Traditional Arabic"/>
          <w:color w:val="000000"/>
          <w:sz w:val="28"/>
          <w:szCs w:val="28"/>
        </w:rPr>
        <w:t xml:space="preserve"> </w:t>
      </w:r>
      <w:r w:rsidR="00E44CF0" w:rsidRPr="0045636C">
        <w:rPr>
          <w:rFonts w:ascii="Traditional Arabic" w:hAnsi="Traditional Arabic" w:cs="Traditional Arabic"/>
          <w:color w:val="000000"/>
          <w:sz w:val="28"/>
          <w:szCs w:val="28"/>
          <w:rtl/>
        </w:rPr>
        <w:t>يَا عِبَادِ</w:t>
      </w:r>
      <w:r w:rsidR="00BB38BD" w:rsidRPr="0045636C">
        <w:rPr>
          <w:rFonts w:ascii="Traditional Arabic" w:hAnsi="Traditional Arabic" w:cs="Traditional Arabic"/>
          <w:color w:val="000000"/>
          <w:sz w:val="28"/>
          <w:szCs w:val="28"/>
          <w:rtl/>
        </w:rPr>
        <w:t>يَ</w:t>
      </w:r>
      <w:r w:rsidR="00E44CF0" w:rsidRPr="0045636C">
        <w:rPr>
          <w:rFonts w:ascii="Traditional Arabic" w:hAnsi="Traditional Arabic" w:cs="Traditional Arabic"/>
          <w:color w:val="000000"/>
          <w:sz w:val="28"/>
          <w:szCs w:val="28"/>
          <w:rtl/>
        </w:rPr>
        <w:t xml:space="preserve"> لا</w:t>
      </w:r>
      <w:r w:rsidR="00581626" w:rsidRPr="0045636C">
        <w:rPr>
          <w:rFonts w:ascii="Traditional Arabic" w:hAnsi="Traditional Arabic" w:cs="Traditional Arabic"/>
          <w:color w:val="000000"/>
          <w:sz w:val="28"/>
          <w:szCs w:val="28"/>
          <w:rtl/>
        </w:rPr>
        <w:t>َ</w:t>
      </w:r>
      <w:r w:rsidR="00E44CF0" w:rsidRPr="0045636C">
        <w:rPr>
          <w:rFonts w:ascii="Traditional Arabic" w:hAnsi="Traditional Arabic" w:cs="Traditional Arabic"/>
          <w:color w:val="000000"/>
          <w:sz w:val="28"/>
          <w:szCs w:val="28"/>
          <w:rtl/>
        </w:rPr>
        <w:t xml:space="preserve"> خَوْفٌ عَلَيْكُمُ الْيَوْمَ وَلا أَنتُمْ تَحْزَنُونَ</w:t>
      </w:r>
      <w:r w:rsidR="00DE6306"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E44CF0" w:rsidRPr="00F73007" w:rsidRDefault="00AD53D4"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E44CF0" w:rsidRPr="00F73007">
        <w:rPr>
          <w:i/>
          <w:iCs/>
          <w:color w:val="000000" w:themeColor="text1"/>
        </w:rPr>
        <w:t>(Allah</w:t>
      </w:r>
      <w:r w:rsidR="007D71BB">
        <w:rPr>
          <w:i/>
          <w:iCs/>
          <w:color w:val="000000" w:themeColor="text1"/>
        </w:rPr>
        <w:t xml:space="preserve">, </w:t>
      </w:r>
      <w:r w:rsidR="00E44CF0" w:rsidRPr="00F73007">
        <w:rPr>
          <w:i/>
          <w:iCs/>
          <w:color w:val="000000" w:themeColor="text1"/>
        </w:rPr>
        <w:t>şöyle der:) "Ey âyetlerimize iman eden ve müslüman olan kullarım! Bugün size korku yoktur</w:t>
      </w:r>
      <w:r w:rsidR="007D71BB">
        <w:rPr>
          <w:i/>
          <w:iCs/>
          <w:color w:val="000000" w:themeColor="text1"/>
        </w:rPr>
        <w:t xml:space="preserve">, </w:t>
      </w:r>
      <w:r w:rsidR="00E44CF0" w:rsidRPr="00F73007">
        <w:rPr>
          <w:i/>
          <w:iCs/>
          <w:color w:val="000000" w:themeColor="text1"/>
        </w:rPr>
        <w:t>siz üzülmeyeceksiniz de.</w:t>
      </w:r>
      <w:r w:rsidR="00E44CF0" w:rsidRPr="00F73007">
        <w:rPr>
          <w:color w:val="000000" w:themeColor="text1"/>
        </w:rPr>
        <w:t>"</w:t>
      </w:r>
      <w:r w:rsidR="00E44CF0" w:rsidRPr="00F73007">
        <w:rPr>
          <w:rStyle w:val="DipnotBavurusu"/>
          <w:color w:val="000000" w:themeColor="text1"/>
        </w:rPr>
        <w:footnoteReference w:id="596"/>
      </w:r>
    </w:p>
    <w:p w:rsidR="00E44CF0" w:rsidRPr="0045636C" w:rsidRDefault="00615740"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DE6306" w:rsidRPr="0045636C">
        <w:rPr>
          <w:rFonts w:ascii="Traditional Arabic" w:hAnsi="Traditional Arabic" w:cs="Traditional Arabic"/>
          <w:color w:val="000000"/>
          <w:sz w:val="28"/>
          <w:szCs w:val="28"/>
        </w:rPr>
        <w:t xml:space="preserve"> </w:t>
      </w:r>
      <w:r w:rsidR="00E44CF0" w:rsidRPr="0045636C">
        <w:rPr>
          <w:rFonts w:ascii="Traditional Arabic" w:hAnsi="Traditional Arabic" w:cs="Traditional Arabic"/>
          <w:color w:val="000000"/>
          <w:sz w:val="28"/>
          <w:szCs w:val="28"/>
          <w:rtl/>
        </w:rPr>
        <w:t>يَا عِبَادِ فَاتَّقُونِ</w:t>
      </w:r>
      <w:r w:rsidR="00DE6306"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E44CF0" w:rsidRPr="00F73007" w:rsidRDefault="00AD53D4" w:rsidP="00F73007">
      <w:pPr>
        <w:pStyle w:val="NormalWeb"/>
        <w:shd w:val="clear" w:color="auto" w:fill="FFFFFF"/>
        <w:spacing w:before="0" w:beforeAutospacing="0" w:after="120" w:afterAutospacing="0" w:line="360" w:lineRule="auto"/>
        <w:ind w:firstLine="680"/>
        <w:jc w:val="both"/>
        <w:rPr>
          <w:color w:val="6E0000"/>
        </w:rPr>
      </w:pPr>
      <w:r w:rsidRPr="00F73007">
        <w:rPr>
          <w:i/>
          <w:iCs/>
          <w:color w:val="000000" w:themeColor="text1"/>
        </w:rPr>
        <w:t>“</w:t>
      </w:r>
      <w:r w:rsidR="00E44CF0" w:rsidRPr="00F73007">
        <w:rPr>
          <w:i/>
          <w:iCs/>
          <w:color w:val="000000" w:themeColor="text1"/>
        </w:rPr>
        <w:t>Ey kullarım</w:t>
      </w:r>
      <w:r w:rsidR="007D71BB">
        <w:rPr>
          <w:i/>
          <w:iCs/>
          <w:color w:val="000000" w:themeColor="text1"/>
        </w:rPr>
        <w:t xml:space="preserve">, </w:t>
      </w:r>
      <w:r w:rsidR="00E44CF0" w:rsidRPr="00F73007">
        <w:rPr>
          <w:i/>
          <w:iCs/>
          <w:color w:val="000000" w:themeColor="text1"/>
        </w:rPr>
        <w:t>bana karşı gelmekten sakının</w:t>
      </w:r>
      <w:r w:rsidR="00E44CF0" w:rsidRPr="00F73007">
        <w:rPr>
          <w:color w:val="6E0000"/>
        </w:rPr>
        <w:t>.</w:t>
      </w:r>
      <w:r w:rsidRPr="00F73007">
        <w:rPr>
          <w:color w:val="6E0000"/>
        </w:rPr>
        <w:t>”</w:t>
      </w:r>
      <w:r w:rsidR="003F500F" w:rsidRPr="00F73007">
        <w:rPr>
          <w:rStyle w:val="DipnotBavurusu"/>
          <w:color w:val="000000" w:themeColor="text1"/>
        </w:rPr>
        <w:footnoteReference w:id="597"/>
      </w:r>
    </w:p>
    <w:p w:rsidR="003F500F" w:rsidRPr="0045636C" w:rsidRDefault="00615740"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DE6306" w:rsidRPr="0045636C">
        <w:rPr>
          <w:rFonts w:ascii="Traditional Arabic" w:hAnsi="Traditional Arabic" w:cs="Traditional Arabic"/>
          <w:color w:val="000000"/>
          <w:sz w:val="28"/>
          <w:szCs w:val="28"/>
        </w:rPr>
        <w:t xml:space="preserve"> </w:t>
      </w:r>
      <w:r w:rsidR="00B36710">
        <w:rPr>
          <w:rFonts w:ascii="Traditional Arabic" w:hAnsi="Traditional Arabic" w:cs="Traditional Arabic"/>
          <w:color w:val="000000"/>
          <w:sz w:val="28"/>
          <w:szCs w:val="28"/>
          <w:rtl/>
        </w:rPr>
        <w:t>قَالَ رَبّ</w:t>
      </w:r>
      <w:r w:rsidR="00B36710">
        <w:rPr>
          <w:rFonts w:ascii="Traditional Arabic" w:hAnsi="Traditional Arabic" w:cs="Traditional Arabic" w:hint="cs"/>
          <w:color w:val="000000"/>
          <w:sz w:val="28"/>
          <w:szCs w:val="28"/>
          <w:rtl/>
        </w:rPr>
        <w:t>ِ</w:t>
      </w:r>
      <w:r w:rsidR="003F500F" w:rsidRPr="0045636C">
        <w:rPr>
          <w:rFonts w:ascii="Traditional Arabic" w:hAnsi="Traditional Arabic" w:cs="Traditional Arabic"/>
          <w:color w:val="000000"/>
          <w:sz w:val="28"/>
          <w:szCs w:val="28"/>
          <w:rtl/>
        </w:rPr>
        <w:t xml:space="preserve"> احْكُم</w:t>
      </w:r>
      <w:r w:rsidR="00B36710">
        <w:rPr>
          <w:rFonts w:ascii="Traditional Arabic" w:hAnsi="Traditional Arabic" w:cs="Traditional Arabic" w:hint="cs"/>
          <w:color w:val="000000"/>
          <w:sz w:val="28"/>
          <w:szCs w:val="28"/>
          <w:rtl/>
        </w:rPr>
        <w:t>ْ</w:t>
      </w:r>
      <w:r w:rsidR="003F500F" w:rsidRPr="0045636C">
        <w:rPr>
          <w:rFonts w:ascii="Traditional Arabic" w:hAnsi="Traditional Arabic" w:cs="Traditional Arabic"/>
          <w:color w:val="000000"/>
          <w:sz w:val="28"/>
          <w:szCs w:val="28"/>
          <w:rtl/>
        </w:rPr>
        <w:t xml:space="preserve"> بِالْحَقِّ وَرَبُّنَا الرَّحْمَنُ الْمُسْتَعَانُ عَلَى مَا تَصِفُونَ</w:t>
      </w:r>
      <w:r w:rsidR="00DE6306"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CD3EEF" w:rsidRPr="00F73007" w:rsidRDefault="00AD53D4"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6E0000"/>
        </w:rPr>
        <w:t>“</w:t>
      </w:r>
      <w:r w:rsidR="003F500F" w:rsidRPr="00F73007">
        <w:rPr>
          <w:i/>
          <w:iCs/>
          <w:color w:val="6E0000"/>
        </w:rPr>
        <w:t>(</w:t>
      </w:r>
      <w:r w:rsidR="003F500F" w:rsidRPr="00F73007">
        <w:rPr>
          <w:i/>
          <w:iCs/>
          <w:color w:val="000000" w:themeColor="text1"/>
        </w:rPr>
        <w:t>Peygamber)</w:t>
      </w:r>
      <w:r w:rsidR="007D71BB">
        <w:rPr>
          <w:i/>
          <w:iCs/>
          <w:color w:val="000000" w:themeColor="text1"/>
        </w:rPr>
        <w:t xml:space="preserve">, </w:t>
      </w:r>
      <w:r w:rsidR="003F500F" w:rsidRPr="00F73007">
        <w:rPr>
          <w:i/>
          <w:iCs/>
          <w:color w:val="000000" w:themeColor="text1"/>
        </w:rPr>
        <w:t>"Ey Rabbim! Hak ile hüküm ver. Bizim Rabbimiz</w:t>
      </w:r>
      <w:r w:rsidR="007D71BB">
        <w:rPr>
          <w:i/>
          <w:iCs/>
          <w:color w:val="000000" w:themeColor="text1"/>
        </w:rPr>
        <w:t xml:space="preserve">, </w:t>
      </w:r>
      <w:r w:rsidR="003F500F" w:rsidRPr="00F73007">
        <w:rPr>
          <w:i/>
          <w:iCs/>
          <w:color w:val="000000" w:themeColor="text1"/>
        </w:rPr>
        <w:t>sizin nitelemelerinize karşı yardımı istenecek olan Rahmân'dır" dedi</w:t>
      </w:r>
      <w:r w:rsidR="003F500F" w:rsidRPr="00F73007">
        <w:rPr>
          <w:color w:val="000000" w:themeColor="text1"/>
        </w:rPr>
        <w:t>.</w:t>
      </w:r>
      <w:r w:rsidRPr="00F73007">
        <w:rPr>
          <w:color w:val="000000" w:themeColor="text1"/>
        </w:rPr>
        <w:t>”</w:t>
      </w:r>
      <w:r w:rsidR="003F500F" w:rsidRPr="00F73007">
        <w:rPr>
          <w:rStyle w:val="DipnotBavurusu"/>
          <w:color w:val="000000" w:themeColor="text1"/>
        </w:rPr>
        <w:footnoteReference w:id="598"/>
      </w:r>
    </w:p>
    <w:p w:rsidR="003F500F" w:rsidRPr="0045636C" w:rsidRDefault="00615740" w:rsidP="00957023">
      <w:pPr>
        <w:bidi/>
        <w:rPr>
          <w:rFonts w:ascii="Traditional Arabic" w:eastAsia="Times New Roman" w:hAnsi="Traditional Arabic" w:cs="Traditional Arabic"/>
          <w:sz w:val="28"/>
          <w:szCs w:val="28"/>
        </w:rPr>
      </w:pPr>
      <w:r w:rsidRPr="0045636C">
        <w:rPr>
          <w:rFonts w:ascii="Traditional Arabic" w:hAnsi="Traditional Arabic" w:cs="Traditional Arabic"/>
          <w:sz w:val="28"/>
          <w:szCs w:val="28"/>
          <w:rtl/>
        </w:rPr>
        <w:t>{</w:t>
      </w:r>
      <w:r w:rsidR="003F500F" w:rsidRPr="0045636C">
        <w:rPr>
          <w:rFonts w:ascii="Traditional Arabic" w:hAnsi="Traditional Arabic" w:cs="Traditional Arabic"/>
          <w:sz w:val="28"/>
          <w:szCs w:val="28"/>
          <w:rtl/>
        </w:rPr>
        <w:t>قُلْ يَا عِبَادِيَ الَّذِينَ أَسْرَفُوا عَلَى أَنفُس</w:t>
      </w:r>
      <w:r w:rsidR="00DE6306" w:rsidRPr="0045636C">
        <w:rPr>
          <w:rFonts w:ascii="Traditional Arabic" w:hAnsi="Traditional Arabic" w:cs="Traditional Arabic"/>
          <w:sz w:val="28"/>
          <w:szCs w:val="28"/>
          <w:rtl/>
        </w:rPr>
        <w:t>ِهِمْ لا تَقْنَطُوا مِنْ ر</w:t>
      </w:r>
      <w:r w:rsidR="003F500F" w:rsidRPr="0045636C">
        <w:rPr>
          <w:rFonts w:ascii="Traditional Arabic" w:hAnsi="Traditional Arabic" w:cs="Traditional Arabic"/>
          <w:sz w:val="28"/>
          <w:szCs w:val="28"/>
          <w:rtl/>
        </w:rPr>
        <w:t>َحْمَةِ اللَّهِ</w:t>
      </w:r>
      <w:r w:rsidR="00DE6306" w:rsidRPr="0045636C">
        <w:rPr>
          <w:rFonts w:ascii="Traditional Arabic" w:hAnsi="Traditional Arabic" w:cs="Traditional Arabic"/>
          <w:sz w:val="28"/>
          <w:szCs w:val="28"/>
        </w:rPr>
        <w:t xml:space="preserve"> </w:t>
      </w:r>
      <w:r w:rsidRPr="0045636C">
        <w:rPr>
          <w:rFonts w:ascii="Traditional Arabic" w:hAnsi="Traditional Arabic" w:cs="Traditional Arabic"/>
          <w:sz w:val="28"/>
          <w:szCs w:val="28"/>
          <w:rtl/>
        </w:rPr>
        <w:t>}</w:t>
      </w:r>
    </w:p>
    <w:p w:rsidR="00C15AAC" w:rsidRPr="00DE6306" w:rsidRDefault="00AD53D4" w:rsidP="00DE6306">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3F500F" w:rsidRPr="00F73007">
        <w:rPr>
          <w:i/>
          <w:iCs/>
          <w:color w:val="000000" w:themeColor="text1"/>
        </w:rPr>
        <w:t>De ki: "Ey kendilerinin aleyhine aşırı giden kullarım! Allah'ın rahmetinden ümidinizi kesmeyin.</w:t>
      </w:r>
      <w:r w:rsidRPr="00F73007">
        <w:rPr>
          <w:color w:val="000000" w:themeColor="text1"/>
        </w:rPr>
        <w:t>”</w:t>
      </w:r>
      <w:r w:rsidR="003F500F" w:rsidRPr="00F73007">
        <w:rPr>
          <w:rStyle w:val="DipnotBavurusu"/>
          <w:color w:val="000000" w:themeColor="text1"/>
        </w:rPr>
        <w:footnoteReference w:id="599"/>
      </w:r>
    </w:p>
    <w:p w:rsidR="003F500F" w:rsidRPr="0045636C" w:rsidRDefault="00615740" w:rsidP="00581626">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DE6306" w:rsidRPr="0045636C">
        <w:rPr>
          <w:rFonts w:ascii="Traditional Arabic" w:hAnsi="Traditional Arabic" w:cs="Traditional Arabic"/>
          <w:color w:val="000000"/>
          <w:sz w:val="28"/>
          <w:szCs w:val="28"/>
          <w:rtl/>
        </w:rPr>
        <w:t xml:space="preserve"> </w:t>
      </w:r>
      <w:r w:rsidR="003F500F" w:rsidRPr="0045636C">
        <w:rPr>
          <w:rFonts w:ascii="Traditional Arabic" w:hAnsi="Traditional Arabic" w:cs="Traditional Arabic"/>
          <w:color w:val="000000"/>
          <w:sz w:val="28"/>
          <w:szCs w:val="28"/>
          <w:rtl/>
        </w:rPr>
        <w:t>أَن</w:t>
      </w:r>
      <w:r w:rsidRPr="0045636C">
        <w:rPr>
          <w:rFonts w:ascii="Traditional Arabic" w:hAnsi="Traditional Arabic" w:cs="Traditional Arabic"/>
          <w:color w:val="000000"/>
          <w:sz w:val="28"/>
          <w:szCs w:val="28"/>
          <w:rtl/>
        </w:rPr>
        <w:t>ْ</w:t>
      </w:r>
      <w:r w:rsidR="003F500F" w:rsidRPr="0045636C">
        <w:rPr>
          <w:rFonts w:ascii="Traditional Arabic" w:hAnsi="Traditional Arabic" w:cs="Traditional Arabic"/>
          <w:color w:val="000000"/>
          <w:sz w:val="28"/>
          <w:szCs w:val="28"/>
          <w:rtl/>
        </w:rPr>
        <w:t xml:space="preserve"> تَقُولَ نَفْسٌ يَا حَسْرَتَى عَلَى مَا فَرَّطتُ فِي جَن</w:t>
      </w:r>
      <w:r w:rsidR="00DE6306" w:rsidRPr="0045636C">
        <w:rPr>
          <w:rFonts w:ascii="Traditional Arabic" w:hAnsi="Traditional Arabic" w:cs="Traditional Arabic"/>
          <w:color w:val="000000"/>
          <w:sz w:val="28"/>
          <w:szCs w:val="28"/>
          <w:rtl/>
        </w:rPr>
        <w:t>ْ</w:t>
      </w:r>
      <w:r w:rsidR="003F500F" w:rsidRPr="0045636C">
        <w:rPr>
          <w:rFonts w:ascii="Traditional Arabic" w:hAnsi="Traditional Arabic" w:cs="Traditional Arabic"/>
          <w:color w:val="000000"/>
          <w:sz w:val="28"/>
          <w:szCs w:val="28"/>
          <w:rtl/>
        </w:rPr>
        <w:t>بِ اللَّهِ وَإِن</w:t>
      </w:r>
      <w:r w:rsidR="00DE6306" w:rsidRPr="0045636C">
        <w:rPr>
          <w:rFonts w:ascii="Traditional Arabic" w:hAnsi="Traditional Arabic" w:cs="Traditional Arabic"/>
          <w:color w:val="000000"/>
          <w:sz w:val="28"/>
          <w:szCs w:val="28"/>
          <w:rtl/>
        </w:rPr>
        <w:t>ْ</w:t>
      </w:r>
      <w:r w:rsidR="003F500F" w:rsidRPr="0045636C">
        <w:rPr>
          <w:rFonts w:ascii="Traditional Arabic" w:hAnsi="Traditional Arabic" w:cs="Traditional Arabic"/>
          <w:color w:val="000000"/>
          <w:sz w:val="28"/>
          <w:szCs w:val="28"/>
          <w:rtl/>
        </w:rPr>
        <w:t xml:space="preserve"> كُنتُ لَمِنَ السَّاخِرِينَ</w:t>
      </w:r>
      <w:r w:rsidR="00DE6306" w:rsidRPr="0045636C">
        <w:rPr>
          <w:rFonts w:ascii="Traditional Arabic" w:hAnsi="Traditional Arabic" w:cs="Traditional Arabic"/>
          <w:color w:val="000000"/>
          <w:sz w:val="28"/>
          <w:szCs w:val="28"/>
          <w:rtl/>
        </w:rPr>
        <w:t xml:space="preserve"> </w:t>
      </w:r>
      <w:r w:rsidRPr="0045636C">
        <w:rPr>
          <w:rFonts w:ascii="Traditional Arabic" w:hAnsi="Traditional Arabic" w:cs="Traditional Arabic"/>
          <w:color w:val="000000"/>
          <w:sz w:val="28"/>
          <w:szCs w:val="28"/>
          <w:rtl/>
        </w:rPr>
        <w:t>}</w:t>
      </w:r>
    </w:p>
    <w:p w:rsidR="003F500F" w:rsidRPr="00F73007" w:rsidRDefault="00AD53D4" w:rsidP="001805EF">
      <w:pPr>
        <w:pStyle w:val="NormalWeb"/>
        <w:shd w:val="clear" w:color="auto" w:fill="FFFFFF"/>
        <w:spacing w:before="0" w:beforeAutospacing="0" w:after="120" w:afterAutospacing="0" w:line="360" w:lineRule="auto"/>
        <w:ind w:firstLine="680"/>
        <w:jc w:val="both"/>
        <w:rPr>
          <w:color w:val="000000"/>
        </w:rPr>
      </w:pPr>
      <w:r w:rsidRPr="00F73007">
        <w:rPr>
          <w:i/>
          <w:iCs/>
          <w:color w:val="000000" w:themeColor="text1"/>
        </w:rPr>
        <w:t>“</w:t>
      </w:r>
      <w:r w:rsidR="003F500F" w:rsidRPr="00F73007">
        <w:rPr>
          <w:i/>
          <w:iCs/>
          <w:color w:val="000000" w:themeColor="text1"/>
        </w:rPr>
        <w:t>Farkında olmadan azap size ansızın gelmeden önce</w:t>
      </w:r>
      <w:r w:rsidR="007D71BB">
        <w:rPr>
          <w:i/>
          <w:iCs/>
          <w:color w:val="000000" w:themeColor="text1"/>
        </w:rPr>
        <w:t xml:space="preserve">, </w:t>
      </w:r>
      <w:r w:rsidR="003F500F" w:rsidRPr="00F73007">
        <w:rPr>
          <w:i/>
          <w:iCs/>
          <w:color w:val="000000" w:themeColor="text1"/>
        </w:rPr>
        <w:t>Rabbinizden size indirilenin en güzeline uyun ki</w:t>
      </w:r>
      <w:r w:rsidR="007D71BB">
        <w:rPr>
          <w:i/>
          <w:iCs/>
          <w:color w:val="000000" w:themeColor="text1"/>
        </w:rPr>
        <w:t xml:space="preserve">, </w:t>
      </w:r>
      <w:r w:rsidR="003F500F" w:rsidRPr="00F73007">
        <w:rPr>
          <w:i/>
          <w:iCs/>
          <w:color w:val="000000" w:themeColor="text1"/>
        </w:rPr>
        <w:t>kişi</w:t>
      </w:r>
      <w:r w:rsidR="007D71BB">
        <w:rPr>
          <w:i/>
          <w:iCs/>
          <w:color w:val="000000" w:themeColor="text1"/>
        </w:rPr>
        <w:t xml:space="preserve">, </w:t>
      </w:r>
      <w:r w:rsidR="003F500F" w:rsidRPr="00F73007">
        <w:rPr>
          <w:i/>
          <w:iCs/>
          <w:color w:val="000000" w:themeColor="text1"/>
        </w:rPr>
        <w:t xml:space="preserve">"Allah'ın </w:t>
      </w:r>
      <w:r w:rsidR="001805EF">
        <w:rPr>
          <w:i/>
          <w:iCs/>
          <w:color w:val="000000" w:themeColor="text1"/>
        </w:rPr>
        <w:t>huzurunda</w:t>
      </w:r>
      <w:r w:rsidR="007D71BB">
        <w:rPr>
          <w:i/>
          <w:iCs/>
          <w:color w:val="000000" w:themeColor="text1"/>
        </w:rPr>
        <w:t xml:space="preserve">, </w:t>
      </w:r>
      <w:r w:rsidR="003F500F" w:rsidRPr="00F73007">
        <w:rPr>
          <w:i/>
          <w:iCs/>
          <w:color w:val="000000" w:themeColor="text1"/>
        </w:rPr>
        <w:t>işlediğim kusurlardan dolayı vay hâlime! Gerçekten ben alay edenlerden idim" demesin</w:t>
      </w:r>
      <w:r w:rsidR="003F500F" w:rsidRPr="00F73007">
        <w:rPr>
          <w:color w:val="6E0000"/>
        </w:rPr>
        <w:t>.</w:t>
      </w:r>
      <w:r w:rsidRPr="00F73007">
        <w:rPr>
          <w:color w:val="6E0000"/>
        </w:rPr>
        <w:t>”</w:t>
      </w:r>
      <w:r w:rsidR="003F500F" w:rsidRPr="00F73007">
        <w:rPr>
          <w:rStyle w:val="DipnotBavurusu"/>
        </w:rPr>
        <w:footnoteReference w:id="600"/>
      </w:r>
    </w:p>
    <w:p w:rsidR="003F500F" w:rsidRPr="0045636C" w:rsidRDefault="00615740"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lastRenderedPageBreak/>
        <w:t>{</w:t>
      </w:r>
      <w:r w:rsidR="00DE6306" w:rsidRPr="0045636C">
        <w:rPr>
          <w:rFonts w:ascii="Traditional Arabic" w:hAnsi="Traditional Arabic" w:cs="Traditional Arabic"/>
          <w:color w:val="000000"/>
          <w:sz w:val="28"/>
          <w:szCs w:val="28"/>
          <w:rtl/>
        </w:rPr>
        <w:t xml:space="preserve"> </w:t>
      </w:r>
      <w:r w:rsidR="003F500F" w:rsidRPr="0045636C">
        <w:rPr>
          <w:rFonts w:ascii="Traditional Arabic" w:hAnsi="Traditional Arabic" w:cs="Traditional Arabic"/>
          <w:color w:val="000000"/>
          <w:sz w:val="28"/>
          <w:szCs w:val="28"/>
          <w:rtl/>
        </w:rPr>
        <w:t>وَتَوَلَّى عَنْهُمْ وَقَالَ يَا أَسَفَى عَلَى يُوسُفَ وَابْيَضَّتْ عَيْنَاهُ مِنَ الْحُزْنِ فَهُوَ كَظِيمٌ</w:t>
      </w:r>
      <w:r w:rsidR="00DE6306" w:rsidRPr="0045636C">
        <w:rPr>
          <w:rFonts w:ascii="Traditional Arabic" w:hAnsi="Traditional Arabic" w:cs="Traditional Arabic"/>
          <w:color w:val="000000"/>
          <w:sz w:val="28"/>
          <w:szCs w:val="28"/>
          <w:rtl/>
        </w:rPr>
        <w:t xml:space="preserve"> </w:t>
      </w:r>
      <w:r w:rsidRPr="0045636C">
        <w:rPr>
          <w:rFonts w:ascii="Traditional Arabic" w:hAnsi="Traditional Arabic" w:cs="Traditional Arabic"/>
          <w:color w:val="000000"/>
          <w:sz w:val="28"/>
          <w:szCs w:val="28"/>
          <w:rtl/>
        </w:rPr>
        <w:t>}</w:t>
      </w:r>
    </w:p>
    <w:p w:rsidR="00DE6306" w:rsidRPr="00957023" w:rsidRDefault="00AD53D4" w:rsidP="00957023">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3F500F" w:rsidRPr="00F73007">
        <w:rPr>
          <w:i/>
          <w:iCs/>
          <w:color w:val="000000" w:themeColor="text1"/>
        </w:rPr>
        <w:t>Onlardan yüz çevirdi ve "Vah! Yûsuf'a vah!" dedi ve üzüntüden iki gözüne ak düştü. O artık acısını içinde saklıyordu.</w:t>
      </w:r>
      <w:r w:rsidRPr="00F73007">
        <w:rPr>
          <w:color w:val="000000" w:themeColor="text1"/>
        </w:rPr>
        <w:t>”</w:t>
      </w:r>
      <w:r w:rsidR="003F500F" w:rsidRPr="00F73007">
        <w:rPr>
          <w:rStyle w:val="DipnotBavurusu"/>
          <w:color w:val="000000" w:themeColor="text1"/>
        </w:rPr>
        <w:footnoteReference w:id="601"/>
      </w:r>
    </w:p>
    <w:p w:rsidR="003F500F" w:rsidRPr="00F73007" w:rsidRDefault="0062701E"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3F500F" w:rsidRPr="00F73007" w:rsidRDefault="005B6920" w:rsidP="00957023">
      <w:pPr>
        <w:pStyle w:val="NormalWeb"/>
        <w:shd w:val="clear" w:color="auto" w:fill="FFFFFF"/>
        <w:spacing w:before="0" w:beforeAutospacing="0" w:after="120" w:afterAutospacing="0" w:line="360" w:lineRule="auto"/>
        <w:ind w:firstLine="680"/>
        <w:jc w:val="both"/>
      </w:pPr>
      <w:r w:rsidRPr="00F73007">
        <w:t>B</w:t>
      </w:r>
      <w:r w:rsidR="003F500F" w:rsidRPr="00F73007">
        <w:t>irincisi</w:t>
      </w:r>
      <w:r w:rsidR="00092A00" w:rsidRPr="00F73007">
        <w:t>nde geçen</w:t>
      </w:r>
      <w:r w:rsidR="00581626">
        <w:rPr>
          <w:rFonts w:hint="cs"/>
          <w:rtl/>
        </w:rPr>
        <w:t xml:space="preserve"> </w:t>
      </w:r>
      <w:r w:rsidR="0022241E" w:rsidRPr="00957023">
        <w:rPr>
          <w:rFonts w:ascii="Traditional Arabic" w:hAnsi="Traditional Arabic" w:cs="Traditional Arabic"/>
          <w:color w:val="000000"/>
        </w:rPr>
        <w:t>“</w:t>
      </w:r>
      <w:r w:rsidR="00DE6306" w:rsidRPr="00957023">
        <w:rPr>
          <w:rFonts w:ascii="Traditional Arabic" w:hAnsi="Traditional Arabic" w:cs="Traditional Arabic"/>
          <w:color w:val="000000"/>
        </w:rPr>
        <w:t xml:space="preserve"> </w:t>
      </w:r>
      <w:r w:rsidR="004143DF" w:rsidRPr="00957023">
        <w:rPr>
          <w:rFonts w:ascii="Traditional Arabic" w:hAnsi="Traditional Arabic" w:cs="Traditional Arabic"/>
          <w:color w:val="000000"/>
          <w:rtl/>
        </w:rPr>
        <w:t>يا عِبَادِي</w:t>
      </w:r>
      <w:r w:rsidR="00DE6306" w:rsidRPr="00957023">
        <w:rPr>
          <w:rFonts w:ascii="Traditional Arabic" w:hAnsi="Traditional Arabic" w:cs="Traditional Arabic"/>
          <w:color w:val="000000"/>
        </w:rPr>
        <w:t xml:space="preserve"> </w:t>
      </w:r>
      <w:r w:rsidR="0022241E" w:rsidRPr="00957023">
        <w:rPr>
          <w:rFonts w:ascii="Traditional Arabic" w:hAnsi="Traditional Arabic" w:cs="Traditional Arabic"/>
          <w:color w:val="000000"/>
        </w:rPr>
        <w:t>”</w:t>
      </w:r>
      <w:r w:rsidR="00581626">
        <w:rPr>
          <w:rFonts w:hint="cs"/>
          <w:color w:val="000000"/>
          <w:rtl/>
        </w:rPr>
        <w:t xml:space="preserve"> </w:t>
      </w:r>
      <w:r w:rsidR="00E641DB" w:rsidRPr="00F73007">
        <w:rPr>
          <w:color w:val="000000"/>
        </w:rPr>
        <w:t>kelimesini</w:t>
      </w:r>
      <w:r w:rsidR="007D71BB">
        <w:rPr>
          <w:color w:val="000000"/>
        </w:rPr>
        <w:t xml:space="preserve">, </w:t>
      </w:r>
      <w:r w:rsidR="00971645" w:rsidRPr="00F73007">
        <w:rPr>
          <w:color w:val="000000"/>
        </w:rPr>
        <w:t xml:space="preserve">mütekellim </w:t>
      </w:r>
      <w:r w:rsidR="00E641DB" w:rsidRPr="00F73007">
        <w:rPr>
          <w:color w:val="000000"/>
        </w:rPr>
        <w:t>“</w:t>
      </w:r>
      <w:r w:rsidR="00DE6306" w:rsidRPr="00957023">
        <w:rPr>
          <w:rFonts w:ascii="Traditional Arabic" w:hAnsi="Traditional Arabic" w:cs="Traditional Arabic"/>
          <w:color w:val="000000"/>
        </w:rPr>
        <w:t xml:space="preserve"> </w:t>
      </w:r>
      <w:r w:rsidR="00CD1045" w:rsidRPr="00957023">
        <w:rPr>
          <w:rFonts w:ascii="Traditional Arabic" w:hAnsi="Traditional Arabic" w:cs="Traditional Arabic"/>
          <w:color w:val="000000"/>
          <w:rtl/>
        </w:rPr>
        <w:t>ي</w:t>
      </w:r>
      <w:r w:rsidR="00DE6306" w:rsidRPr="00957023">
        <w:rPr>
          <w:rFonts w:ascii="Traditional Arabic" w:hAnsi="Traditional Arabic" w:cs="Traditional Arabic"/>
          <w:color w:val="000000"/>
        </w:rPr>
        <w:t xml:space="preserve"> </w:t>
      </w:r>
      <w:r w:rsidR="00E641DB" w:rsidRPr="00F73007">
        <w:rPr>
          <w:color w:val="000000"/>
        </w:rPr>
        <w:t xml:space="preserve">” </w:t>
      </w:r>
      <w:r w:rsidR="001805EF">
        <w:rPr>
          <w:color w:val="000000"/>
        </w:rPr>
        <w:t>sına mü</w:t>
      </w:r>
      <w:r w:rsidR="00971645" w:rsidRPr="00F73007">
        <w:rPr>
          <w:color w:val="000000"/>
        </w:rPr>
        <w:t>zâf</w:t>
      </w:r>
      <w:r w:rsidR="007D71BB">
        <w:rPr>
          <w:color w:val="000000"/>
        </w:rPr>
        <w:t xml:space="preserve">, </w:t>
      </w:r>
      <w:r w:rsidR="00971645" w:rsidRPr="00F73007">
        <w:rPr>
          <w:color w:val="000000"/>
        </w:rPr>
        <w:t>sakine olan yânı</w:t>
      </w:r>
      <w:r w:rsidR="00AB4DB3" w:rsidRPr="00F73007">
        <w:rPr>
          <w:color w:val="000000"/>
        </w:rPr>
        <w:t>n isbât’ı ile okunan birinci luga</w:t>
      </w:r>
      <w:r w:rsidR="00971645" w:rsidRPr="00F73007">
        <w:rPr>
          <w:color w:val="000000"/>
        </w:rPr>
        <w:t xml:space="preserve">ta </w:t>
      </w:r>
      <w:r w:rsidR="00092A00" w:rsidRPr="00F73007">
        <w:rPr>
          <w:color w:val="000000"/>
        </w:rPr>
        <w:t>i</w:t>
      </w:r>
      <w:r w:rsidR="006C7D16" w:rsidRPr="00F73007">
        <w:rPr>
          <w:color w:val="000000"/>
        </w:rPr>
        <w:t>stişhâd</w:t>
      </w:r>
      <w:r w:rsidRPr="00F73007">
        <w:rPr>
          <w:color w:val="000000"/>
        </w:rPr>
        <w:t xml:space="preserve"> etmiştir</w:t>
      </w:r>
      <w:r w:rsidR="00971645" w:rsidRPr="00F73007">
        <w:rPr>
          <w:color w:val="000000"/>
        </w:rPr>
        <w:t xml:space="preserve">. İkinci </w:t>
      </w:r>
      <w:r w:rsidR="00D42541" w:rsidRPr="00F73007">
        <w:rPr>
          <w:color w:val="000000"/>
        </w:rPr>
        <w:t>âyet</w:t>
      </w:r>
      <w:r w:rsidR="00971645" w:rsidRPr="00F73007">
        <w:rPr>
          <w:color w:val="000000"/>
        </w:rPr>
        <w:t xml:space="preserve">teki </w:t>
      </w:r>
      <w:r w:rsidR="0022241E">
        <w:rPr>
          <w:color w:val="000000"/>
        </w:rPr>
        <w:t>“</w:t>
      </w:r>
      <w:r w:rsidR="00DE6306" w:rsidRPr="00957023">
        <w:rPr>
          <w:rFonts w:ascii="Traditional Arabic" w:hAnsi="Traditional Arabic" w:cs="Traditional Arabic"/>
          <w:color w:val="000000"/>
        </w:rPr>
        <w:t xml:space="preserve"> </w:t>
      </w:r>
      <w:r w:rsidR="00971645" w:rsidRPr="00957023">
        <w:rPr>
          <w:rFonts w:ascii="Traditional Arabic" w:hAnsi="Traditional Arabic" w:cs="Traditional Arabic"/>
          <w:color w:val="000000"/>
          <w:rtl/>
        </w:rPr>
        <w:t>يَا عِبَادِ</w:t>
      </w:r>
      <w:r w:rsidR="00DE6306" w:rsidRPr="00957023">
        <w:rPr>
          <w:rFonts w:ascii="Traditional Arabic" w:hAnsi="Traditional Arabic" w:cs="Traditional Arabic"/>
          <w:color w:val="000000"/>
        </w:rPr>
        <w:t xml:space="preserve"> </w:t>
      </w:r>
      <w:r w:rsidR="0022241E" w:rsidRPr="00957023">
        <w:rPr>
          <w:rFonts w:ascii="Traditional Arabic" w:hAnsi="Traditional Arabic" w:cs="Traditional Arabic"/>
          <w:color w:val="000000"/>
        </w:rPr>
        <w:t>”</w:t>
      </w:r>
      <w:r w:rsidR="0005717C">
        <w:rPr>
          <w:color w:val="000000"/>
        </w:rPr>
        <w:t xml:space="preserve"> </w:t>
      </w:r>
      <w:r w:rsidR="00392F8E" w:rsidRPr="00F73007">
        <w:rPr>
          <w:color w:val="000000"/>
        </w:rPr>
        <w:t>cümlesi</w:t>
      </w:r>
      <w:r w:rsidR="007D71BB">
        <w:rPr>
          <w:color w:val="000000"/>
        </w:rPr>
        <w:t xml:space="preserve">, </w:t>
      </w:r>
      <w:r w:rsidR="00392F8E" w:rsidRPr="00F73007">
        <w:t>sâkine</w:t>
      </w:r>
      <w:r w:rsidR="00971645" w:rsidRPr="00F73007">
        <w:t xml:space="preserve"> olan yâ’nın hazfi ve kesrenin hazfine delil olarak kesrenin bâki kalmas</w:t>
      </w:r>
      <w:r w:rsidR="004143DF" w:rsidRPr="00F73007">
        <w:t>ına örnek</w:t>
      </w:r>
      <w:r w:rsidRPr="00F73007">
        <w:t xml:space="preserve"> olarak getirmiştir.</w:t>
      </w:r>
      <w:r w:rsidR="00370556" w:rsidRPr="00F73007">
        <w:t xml:space="preserve"> Üçüncü</w:t>
      </w:r>
      <w:r w:rsidR="00DE6306">
        <w:t xml:space="preserve"> </w:t>
      </w:r>
      <w:r w:rsidR="00D42541" w:rsidRPr="00F73007">
        <w:t>âyet</w:t>
      </w:r>
      <w:r w:rsidR="00971645" w:rsidRPr="00F73007">
        <w:t xml:space="preserve">teki </w:t>
      </w:r>
      <w:r w:rsidR="0022241E">
        <w:t>“</w:t>
      </w:r>
      <w:r w:rsidR="00DE6306" w:rsidRPr="00957023">
        <w:rPr>
          <w:rFonts w:ascii="Traditional Arabic" w:hAnsi="Traditional Arabic" w:cs="Traditional Arabic"/>
        </w:rPr>
        <w:t xml:space="preserve"> </w:t>
      </w:r>
      <w:r w:rsidR="00971645" w:rsidRPr="00957023">
        <w:rPr>
          <w:rFonts w:ascii="Traditional Arabic" w:hAnsi="Traditional Arabic" w:cs="Traditional Arabic"/>
          <w:color w:val="000000"/>
          <w:rtl/>
        </w:rPr>
        <w:t>قَالَ رَبُّ احْكُم</w:t>
      </w:r>
      <w:r w:rsidR="00DE6306" w:rsidRPr="00957023">
        <w:rPr>
          <w:rFonts w:ascii="Traditional Arabic" w:hAnsi="Traditional Arabic" w:cs="Traditional Arabic"/>
          <w:color w:val="000000"/>
        </w:rPr>
        <w:t xml:space="preserve"> </w:t>
      </w:r>
      <w:r w:rsidR="0022241E">
        <w:rPr>
          <w:color w:val="000000"/>
        </w:rPr>
        <w:t>”</w:t>
      </w:r>
      <w:r w:rsidR="00DD5C40" w:rsidRPr="00F73007">
        <w:rPr>
          <w:color w:val="000000"/>
        </w:rPr>
        <w:t xml:space="preserve"> cümlesini</w:t>
      </w:r>
      <w:r w:rsidR="007D71BB">
        <w:rPr>
          <w:color w:val="000000"/>
        </w:rPr>
        <w:t xml:space="preserve">, </w:t>
      </w:r>
      <w:r w:rsidR="00DD5C40" w:rsidRPr="00F73007">
        <w:t>yâ’dan dolayı meksûr olan harfin mazmûm okunmasına</w:t>
      </w:r>
      <w:r w:rsidR="00DE6306">
        <w:t xml:space="preserve"> </w:t>
      </w:r>
      <w:r w:rsidR="004143DF" w:rsidRPr="00F73007">
        <w:t>örnek</w:t>
      </w:r>
      <w:r w:rsidRPr="00F73007">
        <w:t xml:space="preserve"> olarak sunmuştur.</w:t>
      </w:r>
      <w:r w:rsidR="00581626">
        <w:rPr>
          <w:rFonts w:hint="cs"/>
          <w:rtl/>
        </w:rPr>
        <w:t xml:space="preserve"> </w:t>
      </w:r>
      <w:r w:rsidR="00DD5C40" w:rsidRPr="00F73007">
        <w:t xml:space="preserve">Dördüncü </w:t>
      </w:r>
      <w:r w:rsidR="00D42541" w:rsidRPr="00F73007">
        <w:t>âyet</w:t>
      </w:r>
      <w:r w:rsidR="00DD5C40" w:rsidRPr="00F73007">
        <w:t xml:space="preserve"> olan </w:t>
      </w:r>
      <w:r w:rsidR="0022241E">
        <w:t>“</w:t>
      </w:r>
      <w:r w:rsidR="0005717C" w:rsidRPr="00957023">
        <w:rPr>
          <w:rFonts w:ascii="Traditional Arabic" w:hAnsi="Traditional Arabic" w:cs="Traditional Arabic"/>
        </w:rPr>
        <w:t xml:space="preserve"> </w:t>
      </w:r>
      <w:r w:rsidR="00DD5C40" w:rsidRPr="00957023">
        <w:rPr>
          <w:rFonts w:ascii="Traditional Arabic" w:hAnsi="Traditional Arabic" w:cs="Traditional Arabic"/>
          <w:color w:val="000000"/>
          <w:rtl/>
        </w:rPr>
        <w:t>يَا عِبَادِيَ</w:t>
      </w:r>
      <w:r w:rsidR="0005717C" w:rsidRPr="00957023">
        <w:rPr>
          <w:rFonts w:ascii="Traditional Arabic" w:hAnsi="Traditional Arabic" w:cs="Traditional Arabic"/>
          <w:color w:val="000000"/>
        </w:rPr>
        <w:t xml:space="preserve"> </w:t>
      </w:r>
      <w:r w:rsidR="0022241E">
        <w:rPr>
          <w:color w:val="000000"/>
        </w:rPr>
        <w:t>”</w:t>
      </w:r>
      <w:r w:rsidR="00DD5C40" w:rsidRPr="00F73007">
        <w:rPr>
          <w:color w:val="000000"/>
        </w:rPr>
        <w:t xml:space="preserve"> cümlesi</w:t>
      </w:r>
      <w:r w:rsidR="007D71BB">
        <w:rPr>
          <w:color w:val="000000"/>
        </w:rPr>
        <w:t xml:space="preserve">, </w:t>
      </w:r>
      <w:r w:rsidR="00DD5C40" w:rsidRPr="00F73007">
        <w:t xml:space="preserve">yâ’ </w:t>
      </w:r>
      <w:r w:rsidR="00E641DB" w:rsidRPr="00F73007">
        <w:t>nın fetha okunmasına</w:t>
      </w:r>
      <w:r w:rsidRPr="00F73007">
        <w:t xml:space="preserve"> delildir</w:t>
      </w:r>
      <w:r w:rsidR="004143DF" w:rsidRPr="00F73007">
        <w:t>.</w:t>
      </w:r>
      <w:r w:rsidR="00DD5C40" w:rsidRPr="00F73007">
        <w:t xml:space="preserve"> Beşinci </w:t>
      </w:r>
      <w:r w:rsidR="00D42541" w:rsidRPr="00F73007">
        <w:t>âyet</w:t>
      </w:r>
      <w:r w:rsidR="00957023">
        <w:t>teki</w:t>
      </w:r>
      <w:r w:rsidR="0005717C">
        <w:t xml:space="preserve"> </w:t>
      </w:r>
      <w:r w:rsidR="00957023">
        <w:t xml:space="preserve">       </w:t>
      </w:r>
      <w:r w:rsidR="0022241E" w:rsidRPr="00957023">
        <w:rPr>
          <w:rFonts w:ascii="Traditional Arabic" w:hAnsi="Traditional Arabic" w:cs="Traditional Arabic"/>
        </w:rPr>
        <w:t>“</w:t>
      </w:r>
      <w:r w:rsidR="00DD5C40" w:rsidRPr="00957023">
        <w:rPr>
          <w:rFonts w:ascii="Traditional Arabic" w:hAnsi="Traditional Arabic" w:cs="Traditional Arabic"/>
          <w:color w:val="000000"/>
          <w:rtl/>
        </w:rPr>
        <w:t>يَا حَسْرَتَى</w:t>
      </w:r>
      <w:r w:rsidR="0005717C" w:rsidRPr="00957023">
        <w:rPr>
          <w:rFonts w:ascii="Traditional Arabic" w:hAnsi="Traditional Arabic" w:cs="Traditional Arabic"/>
          <w:color w:val="000000"/>
        </w:rPr>
        <w:t xml:space="preserve"> </w:t>
      </w:r>
      <w:r w:rsidR="0022241E" w:rsidRPr="00957023">
        <w:rPr>
          <w:rFonts w:ascii="Traditional Arabic" w:hAnsi="Traditional Arabic" w:cs="Traditional Arabic"/>
          <w:color w:val="000000"/>
        </w:rPr>
        <w:t>”</w:t>
      </w:r>
      <w:r w:rsidR="00DD5C40" w:rsidRPr="00957023">
        <w:rPr>
          <w:rFonts w:ascii="Traditional Arabic" w:hAnsi="Traditional Arabic" w:cs="Traditional Arabic"/>
          <w:color w:val="000000"/>
        </w:rPr>
        <w:t xml:space="preserve"> </w:t>
      </w:r>
      <w:r w:rsidR="00DD5C40" w:rsidRPr="00957023">
        <w:rPr>
          <w:rFonts w:asciiTheme="majorBidi" w:hAnsiTheme="majorBidi" w:cstheme="majorBidi"/>
          <w:color w:val="000000"/>
        </w:rPr>
        <w:t>ve</w:t>
      </w:r>
      <w:r w:rsidR="00DD5C40" w:rsidRPr="00957023">
        <w:rPr>
          <w:rFonts w:ascii="Traditional Arabic" w:hAnsi="Traditional Arabic" w:cs="Traditional Arabic"/>
          <w:color w:val="000000"/>
        </w:rPr>
        <w:t xml:space="preserve"> </w:t>
      </w:r>
      <w:r w:rsidR="0022241E" w:rsidRPr="00957023">
        <w:rPr>
          <w:rFonts w:ascii="Traditional Arabic" w:hAnsi="Traditional Arabic" w:cs="Traditional Arabic"/>
          <w:color w:val="000000"/>
        </w:rPr>
        <w:t>“</w:t>
      </w:r>
      <w:r w:rsidR="00DE6306" w:rsidRPr="00957023">
        <w:rPr>
          <w:rFonts w:ascii="Traditional Arabic" w:hAnsi="Traditional Arabic" w:cs="Traditional Arabic"/>
          <w:color w:val="000000"/>
        </w:rPr>
        <w:t xml:space="preserve"> </w:t>
      </w:r>
      <w:r w:rsidR="00DD5C40" w:rsidRPr="00957023">
        <w:rPr>
          <w:rFonts w:ascii="Traditional Arabic" w:hAnsi="Traditional Arabic" w:cs="Traditional Arabic"/>
          <w:color w:val="000000"/>
          <w:rtl/>
        </w:rPr>
        <w:t>يَا أَسَفَى</w:t>
      </w:r>
      <w:r w:rsidR="0005717C" w:rsidRPr="00957023">
        <w:rPr>
          <w:rFonts w:ascii="Traditional Arabic" w:hAnsi="Traditional Arabic" w:cs="Traditional Arabic"/>
          <w:color w:val="000000"/>
        </w:rPr>
        <w:t xml:space="preserve"> </w:t>
      </w:r>
      <w:r w:rsidR="0022241E" w:rsidRPr="00957023">
        <w:rPr>
          <w:rFonts w:ascii="Traditional Arabic" w:hAnsi="Traditional Arabic" w:cs="Traditional Arabic"/>
          <w:color w:val="000000"/>
        </w:rPr>
        <w:t>”</w:t>
      </w:r>
      <w:r w:rsidR="00DD5C40" w:rsidRPr="00F73007">
        <w:rPr>
          <w:color w:val="000000"/>
        </w:rPr>
        <w:t xml:space="preserve"> cümleleri ise </w:t>
      </w:r>
      <w:r w:rsidR="00DD5C40" w:rsidRPr="00F73007">
        <w:t xml:space="preserve">meftûh olan </w:t>
      </w:r>
      <w:r w:rsidR="00CD1045">
        <w:t>“</w:t>
      </w:r>
      <w:r w:rsidR="00DE6306" w:rsidRPr="00957023">
        <w:rPr>
          <w:rFonts w:ascii="Traditional Arabic" w:hAnsi="Traditional Arabic" w:cs="Traditional Arabic"/>
        </w:rPr>
        <w:t xml:space="preserve"> </w:t>
      </w:r>
      <w:r w:rsidR="00CD1045" w:rsidRPr="00957023">
        <w:rPr>
          <w:rFonts w:ascii="Traditional Arabic" w:hAnsi="Traditional Arabic" w:cs="Traditional Arabic"/>
          <w:rtl/>
        </w:rPr>
        <w:t>ي</w:t>
      </w:r>
      <w:r w:rsidR="00DE6306" w:rsidRPr="00957023">
        <w:rPr>
          <w:rFonts w:ascii="Traditional Arabic" w:hAnsi="Traditional Arabic" w:cs="Traditional Arabic"/>
        </w:rPr>
        <w:t xml:space="preserve"> </w:t>
      </w:r>
      <w:r w:rsidR="00AB4DB3" w:rsidRPr="00F73007">
        <w:t xml:space="preserve">” </w:t>
      </w:r>
      <w:r w:rsidR="00DD5C40" w:rsidRPr="00F73007">
        <w:t>dan önceki kesreyi fethaya ç</w:t>
      </w:r>
      <w:r w:rsidR="00092A00" w:rsidRPr="00F73007">
        <w:t>evirmey</w:t>
      </w:r>
      <w:r w:rsidRPr="00F73007">
        <w:t>l</w:t>
      </w:r>
      <w:r w:rsidR="00092A00" w:rsidRPr="00F73007">
        <w:t xml:space="preserve">e </w:t>
      </w:r>
      <w:r w:rsidRPr="00F73007">
        <w:t>ilgilidir</w:t>
      </w:r>
      <w:r w:rsidR="004143DF" w:rsidRPr="00F73007">
        <w:t>.</w:t>
      </w:r>
      <w:r w:rsidR="004143DF" w:rsidRPr="00F73007">
        <w:rPr>
          <w:rStyle w:val="DipnotBavurusu"/>
        </w:rPr>
        <w:footnoteReference w:id="602"/>
      </w:r>
    </w:p>
    <w:p w:rsidR="004143DF" w:rsidRPr="00F73007" w:rsidRDefault="004C6165" w:rsidP="0036560B">
      <w:pPr>
        <w:pStyle w:val="Balk4"/>
        <w:rPr>
          <w:color w:val="000000"/>
        </w:rPr>
      </w:pPr>
      <w:bookmarkStart w:id="131" w:name="_Toc413065685"/>
      <w:r>
        <w:t>3.</w:t>
      </w:r>
      <w:r w:rsidR="004143DF" w:rsidRPr="00F73007">
        <w:t xml:space="preserve">35.1.3. </w:t>
      </w:r>
      <w:r w:rsidR="005B6920" w:rsidRPr="00F73007">
        <w:t>Mütekellim</w:t>
      </w:r>
      <w:r w:rsidR="004143DF" w:rsidRPr="00F73007">
        <w:t xml:space="preserve"> “y</w:t>
      </w:r>
      <w:r w:rsidR="001805EF">
        <w:t>â” sına Müz</w:t>
      </w:r>
      <w:r w:rsidR="001B1125" w:rsidRPr="00F73007">
        <w:t xml:space="preserve">âf Olan “Eb” </w:t>
      </w:r>
      <w:r w:rsidR="000F0506" w:rsidRPr="00957023">
        <w:rPr>
          <w:rFonts w:ascii="Traditional Arabic" w:hAnsi="Traditional Arabic" w:cs="Traditional Arabic"/>
          <w:sz w:val="28"/>
          <w:szCs w:val="28"/>
        </w:rPr>
        <w:t>(</w:t>
      </w:r>
      <w:r w:rsidR="004143DF" w:rsidRPr="00957023">
        <w:rPr>
          <w:rFonts w:ascii="Traditional Arabic" w:hAnsi="Traditional Arabic" w:cs="Traditional Arabic"/>
          <w:i/>
          <w:iCs w:val="0"/>
          <w:sz w:val="28"/>
          <w:szCs w:val="28"/>
          <w:rtl/>
        </w:rPr>
        <w:t>أب</w:t>
      </w:r>
      <w:r w:rsidR="000F0506" w:rsidRPr="00957023">
        <w:rPr>
          <w:rFonts w:ascii="Traditional Arabic" w:hAnsi="Traditional Arabic" w:cs="Traditional Arabic"/>
          <w:sz w:val="28"/>
          <w:szCs w:val="28"/>
        </w:rPr>
        <w:t>)</w:t>
      </w:r>
      <w:r w:rsidR="004143DF" w:rsidRPr="00F73007">
        <w:t xml:space="preserve"> ve “Üm”mün </w:t>
      </w:r>
      <w:r w:rsidR="000F0506" w:rsidRPr="00957023">
        <w:rPr>
          <w:rFonts w:ascii="Traditional Arabic" w:hAnsi="Traditional Arabic" w:cs="Traditional Arabic"/>
          <w:sz w:val="28"/>
          <w:szCs w:val="28"/>
        </w:rPr>
        <w:t>(</w:t>
      </w:r>
      <w:r w:rsidR="004143DF" w:rsidRPr="00957023">
        <w:rPr>
          <w:rFonts w:ascii="Traditional Arabic" w:hAnsi="Traditional Arabic" w:cs="Traditional Arabic"/>
          <w:i/>
          <w:iCs w:val="0"/>
          <w:sz w:val="28"/>
          <w:szCs w:val="28"/>
          <w:rtl/>
        </w:rPr>
        <w:t>أم</w:t>
      </w:r>
      <w:r w:rsidR="001805EF" w:rsidRPr="00957023">
        <w:rPr>
          <w:rFonts w:ascii="Traditional Arabic" w:hAnsi="Traditional Arabic" w:cs="Traditional Arabic"/>
          <w:i/>
          <w:iCs w:val="0"/>
          <w:sz w:val="28"/>
          <w:szCs w:val="28"/>
          <w:rtl/>
        </w:rPr>
        <w:t>ّ</w:t>
      </w:r>
      <w:r w:rsidR="000F0506" w:rsidRPr="00957023">
        <w:rPr>
          <w:rFonts w:ascii="Traditional Arabic" w:hAnsi="Traditional Arabic" w:cs="Traditional Arabic"/>
          <w:sz w:val="28"/>
          <w:szCs w:val="28"/>
        </w:rPr>
        <w:t>)</w:t>
      </w:r>
      <w:r w:rsidR="00581626">
        <w:rPr>
          <w:rFonts w:hint="cs"/>
          <w:rtl/>
        </w:rPr>
        <w:t xml:space="preserve"> </w:t>
      </w:r>
      <w:r w:rsidR="004143DF" w:rsidRPr="00F73007">
        <w:t>Hükmü</w:t>
      </w:r>
      <w:bookmarkEnd w:id="131"/>
    </w:p>
    <w:p w:rsidR="00581626" w:rsidRPr="00DE6306" w:rsidRDefault="000B626F" w:rsidP="00DE6306">
      <w:pPr>
        <w:pStyle w:val="NormalWeb"/>
        <w:shd w:val="clear" w:color="auto" w:fill="FFFFFF"/>
        <w:spacing w:before="0" w:beforeAutospacing="0" w:after="120" w:afterAutospacing="0" w:line="360" w:lineRule="auto"/>
        <w:ind w:firstLine="680"/>
        <w:jc w:val="both"/>
        <w:rPr>
          <w:color w:val="000000" w:themeColor="text1"/>
          <w:rtl/>
        </w:rPr>
      </w:pPr>
      <w:r w:rsidRPr="00F73007">
        <w:rPr>
          <w:color w:val="000000" w:themeColor="text1"/>
        </w:rPr>
        <w:t>Mütekellim</w:t>
      </w:r>
      <w:r w:rsidR="00581626">
        <w:rPr>
          <w:rFonts w:hint="cs"/>
          <w:color w:val="000000" w:themeColor="text1"/>
          <w:rtl/>
        </w:rPr>
        <w:t xml:space="preserve"> </w:t>
      </w:r>
      <w:r w:rsidR="0022241E">
        <w:rPr>
          <w:color w:val="000000" w:themeColor="text1"/>
        </w:rPr>
        <w:t>“</w:t>
      </w:r>
      <w:r w:rsidR="00DE6306">
        <w:rPr>
          <w:color w:val="000000" w:themeColor="text1"/>
        </w:rPr>
        <w:t xml:space="preserve"> </w:t>
      </w:r>
      <w:r w:rsidR="00C659B7" w:rsidRPr="00957023">
        <w:rPr>
          <w:rFonts w:ascii="Traditional Arabic" w:hAnsi="Traditional Arabic" w:cs="Traditional Arabic"/>
          <w:color w:val="000000" w:themeColor="text1"/>
          <w:rtl/>
        </w:rPr>
        <w:t>ي</w:t>
      </w:r>
      <w:r w:rsidR="00DE6306">
        <w:rPr>
          <w:color w:val="000000" w:themeColor="text1"/>
        </w:rPr>
        <w:t xml:space="preserve"> </w:t>
      </w:r>
      <w:r w:rsidR="0022241E">
        <w:rPr>
          <w:color w:val="000000" w:themeColor="text1"/>
        </w:rPr>
        <w:t>”</w:t>
      </w:r>
      <w:r w:rsidR="003E369D" w:rsidRPr="00F73007">
        <w:rPr>
          <w:color w:val="000000" w:themeColor="text1"/>
        </w:rPr>
        <w:t xml:space="preserve"> sına muzâf olan “eb” </w:t>
      </w:r>
      <w:r w:rsidR="003E369D" w:rsidRPr="00957023">
        <w:rPr>
          <w:rFonts w:ascii="Traditional Arabic" w:hAnsi="Traditional Arabic" w:cs="Traditional Arabic"/>
          <w:color w:val="000000" w:themeColor="text1"/>
        </w:rPr>
        <w:t>(</w:t>
      </w:r>
      <w:r w:rsidR="003E369D" w:rsidRPr="00957023">
        <w:rPr>
          <w:rFonts w:ascii="Traditional Arabic" w:hAnsi="Traditional Arabic" w:cs="Traditional Arabic"/>
          <w:color w:val="000000" w:themeColor="text1"/>
          <w:rtl/>
        </w:rPr>
        <w:t>أب</w:t>
      </w:r>
      <w:r w:rsidR="003E369D" w:rsidRPr="00957023">
        <w:rPr>
          <w:rFonts w:ascii="Traditional Arabic" w:hAnsi="Traditional Arabic" w:cs="Traditional Arabic"/>
          <w:color w:val="000000" w:themeColor="text1"/>
        </w:rPr>
        <w:t>)</w:t>
      </w:r>
      <w:r w:rsidR="003E369D" w:rsidRPr="00F73007">
        <w:rPr>
          <w:color w:val="000000" w:themeColor="text1"/>
        </w:rPr>
        <w:t xml:space="preserve"> ve “üm”mün </w:t>
      </w:r>
      <w:r w:rsidR="003E369D" w:rsidRPr="00957023">
        <w:rPr>
          <w:rFonts w:ascii="Traditional Arabic" w:hAnsi="Traditional Arabic" w:cs="Traditional Arabic"/>
          <w:color w:val="000000" w:themeColor="text1"/>
        </w:rPr>
        <w:t>(</w:t>
      </w:r>
      <w:r w:rsidR="003E369D" w:rsidRPr="00957023">
        <w:rPr>
          <w:rFonts w:ascii="Traditional Arabic" w:hAnsi="Traditional Arabic" w:cs="Traditional Arabic"/>
          <w:color w:val="000000" w:themeColor="text1"/>
          <w:rtl/>
        </w:rPr>
        <w:t>أم</w:t>
      </w:r>
      <w:r w:rsidR="003E369D" w:rsidRPr="00957023">
        <w:rPr>
          <w:rFonts w:ascii="Traditional Arabic" w:hAnsi="Traditional Arabic" w:cs="Traditional Arabic"/>
          <w:color w:val="000000" w:themeColor="text1"/>
        </w:rPr>
        <w:t>)</w:t>
      </w:r>
      <w:r w:rsidR="003E369D" w:rsidRPr="00F73007">
        <w:rPr>
          <w:color w:val="000000" w:themeColor="text1"/>
        </w:rPr>
        <w:t xml:space="preserve"> </w:t>
      </w:r>
      <w:r w:rsidR="00E641DB" w:rsidRPr="00F73007">
        <w:rPr>
          <w:color w:val="000000" w:themeColor="text1"/>
        </w:rPr>
        <w:t>kelim</w:t>
      </w:r>
      <w:r w:rsidR="00392F8E" w:rsidRPr="00F73007">
        <w:rPr>
          <w:color w:val="000000" w:themeColor="text1"/>
        </w:rPr>
        <w:t>eleri</w:t>
      </w:r>
      <w:r w:rsidR="005B6920" w:rsidRPr="00F73007">
        <w:rPr>
          <w:color w:val="000000" w:themeColor="text1"/>
        </w:rPr>
        <w:t xml:space="preserve"> ile ilgili çe</w:t>
      </w:r>
      <w:r w:rsidR="00CE1234" w:rsidRPr="00F73007">
        <w:rPr>
          <w:color w:val="000000" w:themeColor="text1"/>
        </w:rPr>
        <w:t>ş</w:t>
      </w:r>
      <w:r w:rsidR="005B6920" w:rsidRPr="00F73007">
        <w:rPr>
          <w:color w:val="000000" w:themeColor="text1"/>
        </w:rPr>
        <w:t>itli irab şekilleri vardır</w:t>
      </w:r>
      <w:r w:rsidR="00CE1234" w:rsidRPr="00F73007">
        <w:rPr>
          <w:color w:val="000000" w:themeColor="text1"/>
        </w:rPr>
        <w:t>.</w:t>
      </w:r>
      <w:r w:rsidR="00392F8E" w:rsidRPr="00F73007">
        <w:rPr>
          <w:color w:val="000000" w:themeColor="text1"/>
        </w:rPr>
        <w:t xml:space="preserve"> 1-</w:t>
      </w:r>
      <w:r w:rsidR="00092A00" w:rsidRPr="00F73007">
        <w:rPr>
          <w:color w:val="000000" w:themeColor="text1"/>
        </w:rPr>
        <w:t>Y</w:t>
      </w:r>
      <w:r w:rsidR="007B6A75" w:rsidRPr="00F73007">
        <w:rPr>
          <w:color w:val="000000" w:themeColor="text1"/>
        </w:rPr>
        <w:t xml:space="preserve">â harfinin meksûr olan tâ’ya </w:t>
      </w:r>
      <w:r w:rsidR="00402C92" w:rsidRPr="00F73007">
        <w:rPr>
          <w:color w:val="000000" w:themeColor="text1"/>
        </w:rPr>
        <w:t>çevrilerek okunması</w:t>
      </w:r>
      <w:r w:rsidR="00392F8E" w:rsidRPr="00F73007">
        <w:rPr>
          <w:color w:val="000000" w:themeColor="text1"/>
        </w:rPr>
        <w:t>. 2-</w:t>
      </w:r>
      <w:r w:rsidR="00E641DB" w:rsidRPr="00F73007">
        <w:rPr>
          <w:color w:val="000000" w:themeColor="text1"/>
        </w:rPr>
        <w:t>Y</w:t>
      </w:r>
      <w:r w:rsidR="007B6A75" w:rsidRPr="00F73007">
        <w:rPr>
          <w:color w:val="000000" w:themeColor="text1"/>
        </w:rPr>
        <w:t xml:space="preserve">â harfinin meftûh olan tâ’ya </w:t>
      </w:r>
      <w:r w:rsidR="00402C92" w:rsidRPr="00F73007">
        <w:rPr>
          <w:color w:val="000000" w:themeColor="text1"/>
        </w:rPr>
        <w:t>çevrilerek okunması</w:t>
      </w:r>
      <w:r w:rsidR="00392F8E" w:rsidRPr="00F73007">
        <w:rPr>
          <w:color w:val="000000" w:themeColor="text1"/>
        </w:rPr>
        <w:t>. 3-</w:t>
      </w:r>
      <w:r w:rsidR="00DE6306">
        <w:rPr>
          <w:color w:val="000000" w:themeColor="text1"/>
        </w:rPr>
        <w:t>“</w:t>
      </w:r>
      <w:r w:rsidR="00DE6306" w:rsidRPr="00957023">
        <w:rPr>
          <w:rFonts w:ascii="Traditional Arabic" w:hAnsi="Traditional Arabic" w:cs="Traditional Arabic"/>
          <w:color w:val="000000" w:themeColor="text1"/>
        </w:rPr>
        <w:t xml:space="preserve"> </w:t>
      </w:r>
      <w:r w:rsidR="00E325AE" w:rsidRPr="00957023">
        <w:rPr>
          <w:rFonts w:ascii="Traditional Arabic" w:hAnsi="Traditional Arabic" w:cs="Traditional Arabic"/>
          <w:color w:val="000000" w:themeColor="text1"/>
          <w:rtl/>
        </w:rPr>
        <w:t>أَبْ</w:t>
      </w:r>
      <w:r w:rsidR="00DE6306" w:rsidRPr="00957023">
        <w:rPr>
          <w:rFonts w:ascii="Traditional Arabic" w:hAnsi="Traditional Arabic" w:cs="Traditional Arabic"/>
          <w:color w:val="000000" w:themeColor="text1"/>
        </w:rPr>
        <w:t xml:space="preserve"> </w:t>
      </w:r>
      <w:r w:rsidR="0022241E" w:rsidRPr="00957023">
        <w:rPr>
          <w:rFonts w:ascii="Traditional Arabic" w:hAnsi="Traditional Arabic" w:cs="Traditional Arabic"/>
          <w:color w:val="000000" w:themeColor="text1"/>
        </w:rPr>
        <w:t>”</w:t>
      </w:r>
      <w:r w:rsidR="007B6A75" w:rsidRPr="00F73007">
        <w:rPr>
          <w:color w:val="000000" w:themeColor="text1"/>
        </w:rPr>
        <w:t xml:space="preserve"> ve </w:t>
      </w:r>
      <w:r w:rsidR="0022241E">
        <w:rPr>
          <w:color w:val="000000" w:themeColor="text1"/>
        </w:rPr>
        <w:t>“</w:t>
      </w:r>
      <w:r w:rsidR="00DE6306">
        <w:rPr>
          <w:color w:val="000000" w:themeColor="text1"/>
        </w:rPr>
        <w:t xml:space="preserve"> </w:t>
      </w:r>
      <w:r w:rsidR="00E325AE" w:rsidRPr="00957023">
        <w:rPr>
          <w:rFonts w:ascii="Traditional Arabic" w:hAnsi="Traditional Arabic" w:cs="Traditional Arabic"/>
          <w:color w:val="000000" w:themeColor="text1"/>
          <w:rtl/>
        </w:rPr>
        <w:t>أمْ</w:t>
      </w:r>
      <w:r w:rsidR="00DE6306" w:rsidRPr="00957023">
        <w:rPr>
          <w:rFonts w:ascii="Traditional Arabic" w:hAnsi="Traditional Arabic" w:cs="Traditional Arabic"/>
          <w:color w:val="000000" w:themeColor="text1"/>
        </w:rPr>
        <w:t xml:space="preserve"> </w:t>
      </w:r>
      <w:r w:rsidR="007B6A75" w:rsidRPr="00957023">
        <w:rPr>
          <w:rFonts w:ascii="Traditional Arabic" w:hAnsi="Traditional Arabic" w:cs="Traditional Arabic"/>
          <w:color w:val="000000" w:themeColor="text1"/>
        </w:rPr>
        <w:t>”</w:t>
      </w:r>
      <w:r w:rsidR="007B6A75" w:rsidRPr="00F73007">
        <w:rPr>
          <w:color w:val="000000" w:themeColor="text1"/>
        </w:rPr>
        <w:t xml:space="preserve"> kelimelerini</w:t>
      </w:r>
      <w:r w:rsidR="00392F8E" w:rsidRPr="00F73007">
        <w:rPr>
          <w:color w:val="000000" w:themeColor="text1"/>
        </w:rPr>
        <w:t>n elif ve tâ ile okunması. 4-</w:t>
      </w:r>
      <w:r w:rsidR="00CD1045" w:rsidRPr="00957023">
        <w:rPr>
          <w:rFonts w:ascii="Traditional Arabic" w:hAnsi="Traditional Arabic" w:cs="Traditional Arabic"/>
          <w:color w:val="000000" w:themeColor="text1"/>
        </w:rPr>
        <w:t>“</w:t>
      </w:r>
      <w:r w:rsidR="00DE6306" w:rsidRPr="00957023">
        <w:rPr>
          <w:rFonts w:ascii="Traditional Arabic" w:hAnsi="Traditional Arabic" w:cs="Traditional Arabic"/>
          <w:color w:val="000000" w:themeColor="text1"/>
        </w:rPr>
        <w:t xml:space="preserve"> </w:t>
      </w:r>
      <w:r w:rsidR="00C659B7" w:rsidRPr="00957023">
        <w:rPr>
          <w:rFonts w:ascii="Traditional Arabic" w:hAnsi="Traditional Arabic" w:cs="Traditional Arabic"/>
          <w:color w:val="000000" w:themeColor="text1"/>
          <w:rtl/>
        </w:rPr>
        <w:t>أَ</w:t>
      </w:r>
      <w:r w:rsidR="00E325AE" w:rsidRPr="00957023">
        <w:rPr>
          <w:rFonts w:ascii="Traditional Arabic" w:hAnsi="Traditional Arabic" w:cs="Traditional Arabic"/>
          <w:color w:val="000000" w:themeColor="text1"/>
          <w:rtl/>
        </w:rPr>
        <w:t>بْ</w:t>
      </w:r>
      <w:r w:rsidR="00DE6306" w:rsidRPr="00957023">
        <w:rPr>
          <w:rFonts w:ascii="Traditional Arabic" w:hAnsi="Traditional Arabic" w:cs="Traditional Arabic"/>
          <w:color w:val="000000" w:themeColor="text1"/>
        </w:rPr>
        <w:t xml:space="preserve"> </w:t>
      </w:r>
      <w:r w:rsidR="0022241E" w:rsidRPr="00957023">
        <w:rPr>
          <w:rFonts w:ascii="Traditional Arabic" w:hAnsi="Traditional Arabic" w:cs="Traditional Arabic"/>
          <w:color w:val="000000" w:themeColor="text1"/>
        </w:rPr>
        <w:t>”</w:t>
      </w:r>
      <w:r w:rsidR="00C659B7" w:rsidRPr="00F73007">
        <w:rPr>
          <w:color w:val="000000" w:themeColor="text1"/>
        </w:rPr>
        <w:t xml:space="preserve"> ve </w:t>
      </w:r>
      <w:r w:rsidR="0022241E">
        <w:rPr>
          <w:color w:val="000000" w:themeColor="text1"/>
        </w:rPr>
        <w:t>“</w:t>
      </w:r>
      <w:r w:rsidR="00DE6306" w:rsidRPr="00957023">
        <w:rPr>
          <w:rFonts w:ascii="Traditional Arabic" w:hAnsi="Traditional Arabic" w:cs="Traditional Arabic"/>
          <w:color w:val="000000" w:themeColor="text1"/>
        </w:rPr>
        <w:t xml:space="preserve"> </w:t>
      </w:r>
      <w:r w:rsidR="00E325AE" w:rsidRPr="00957023">
        <w:rPr>
          <w:rFonts w:ascii="Traditional Arabic" w:hAnsi="Traditional Arabic" w:cs="Traditional Arabic"/>
          <w:color w:val="000000" w:themeColor="text1"/>
          <w:rtl/>
        </w:rPr>
        <w:t>أُمْ</w:t>
      </w:r>
      <w:r w:rsidR="00DE6306">
        <w:rPr>
          <w:color w:val="000000" w:themeColor="text1"/>
        </w:rPr>
        <w:t xml:space="preserve"> </w:t>
      </w:r>
      <w:r w:rsidR="0022241E">
        <w:rPr>
          <w:color w:val="000000" w:themeColor="text1"/>
        </w:rPr>
        <w:t>”</w:t>
      </w:r>
      <w:r w:rsidR="00C659B7" w:rsidRPr="00F73007">
        <w:rPr>
          <w:color w:val="000000" w:themeColor="text1"/>
        </w:rPr>
        <w:t xml:space="preserve"> kelimelerinin </w:t>
      </w:r>
      <w:r w:rsidR="0022241E">
        <w:rPr>
          <w:color w:val="000000" w:themeColor="text1"/>
        </w:rPr>
        <w:t>“</w:t>
      </w:r>
      <w:r w:rsidR="00C659B7" w:rsidRPr="00F73007">
        <w:rPr>
          <w:color w:val="000000" w:themeColor="text1"/>
          <w:rtl/>
        </w:rPr>
        <w:t>ي</w:t>
      </w:r>
      <w:r w:rsidR="0022241E">
        <w:rPr>
          <w:color w:val="000000" w:themeColor="text1"/>
        </w:rPr>
        <w:t>”</w:t>
      </w:r>
      <w:r w:rsidR="00C659B7" w:rsidRPr="00F73007">
        <w:rPr>
          <w:color w:val="000000" w:themeColor="text1"/>
        </w:rPr>
        <w:t xml:space="preserve"> ve </w:t>
      </w:r>
      <w:r w:rsidR="0022241E">
        <w:rPr>
          <w:color w:val="000000" w:themeColor="text1"/>
        </w:rPr>
        <w:t>“</w:t>
      </w:r>
      <w:r w:rsidR="00DE6306">
        <w:rPr>
          <w:color w:val="000000" w:themeColor="text1"/>
        </w:rPr>
        <w:t xml:space="preserve"> </w:t>
      </w:r>
      <w:r w:rsidR="00C659B7" w:rsidRPr="00F73007">
        <w:rPr>
          <w:color w:val="000000" w:themeColor="text1"/>
          <w:rtl/>
        </w:rPr>
        <w:t>ت</w:t>
      </w:r>
      <w:r w:rsidR="00DE6306">
        <w:rPr>
          <w:color w:val="000000" w:themeColor="text1"/>
        </w:rPr>
        <w:t xml:space="preserve"> </w:t>
      </w:r>
      <w:r w:rsidR="0022241E">
        <w:rPr>
          <w:color w:val="000000" w:themeColor="text1"/>
        </w:rPr>
        <w:t>”</w:t>
      </w:r>
      <w:r w:rsidR="007B6A75" w:rsidRPr="00F73007">
        <w:rPr>
          <w:color w:val="000000" w:themeColor="text1"/>
        </w:rPr>
        <w:t xml:space="preserve"> ile okunması.</w:t>
      </w:r>
      <w:r w:rsidR="00402C92" w:rsidRPr="00F73007">
        <w:rPr>
          <w:rStyle w:val="DipnotBavurusu"/>
          <w:color w:val="000000" w:themeColor="text1"/>
        </w:rPr>
        <w:footnoteReference w:id="603"/>
      </w:r>
    </w:p>
    <w:p w:rsidR="00EC486B" w:rsidRDefault="00EC486B" w:rsidP="00C15AAC">
      <w:pPr>
        <w:spacing w:after="120" w:line="336" w:lineRule="auto"/>
        <w:ind w:firstLine="680"/>
        <w:jc w:val="both"/>
        <w:rPr>
          <w:rFonts w:cs="Times New Roman"/>
          <w:b/>
          <w:bCs/>
          <w:rtl/>
        </w:rPr>
      </w:pPr>
    </w:p>
    <w:p w:rsidR="00EC486B" w:rsidRDefault="00EC486B" w:rsidP="00C15AAC">
      <w:pPr>
        <w:spacing w:after="120" w:line="336" w:lineRule="auto"/>
        <w:ind w:firstLine="680"/>
        <w:jc w:val="both"/>
        <w:rPr>
          <w:rFonts w:cs="Times New Roman"/>
          <w:b/>
          <w:bCs/>
          <w:rtl/>
        </w:rPr>
      </w:pPr>
    </w:p>
    <w:p w:rsidR="00EC486B" w:rsidRDefault="00EC486B" w:rsidP="00C15AAC">
      <w:pPr>
        <w:spacing w:after="120" w:line="336" w:lineRule="auto"/>
        <w:ind w:firstLine="680"/>
        <w:jc w:val="both"/>
        <w:rPr>
          <w:rFonts w:cs="Times New Roman"/>
          <w:b/>
          <w:bCs/>
          <w:rtl/>
        </w:rPr>
      </w:pPr>
    </w:p>
    <w:p w:rsidR="00402C92" w:rsidRPr="00F73007" w:rsidRDefault="003E3B4C" w:rsidP="00C15AAC">
      <w:pPr>
        <w:spacing w:after="120" w:line="336" w:lineRule="auto"/>
        <w:ind w:firstLine="680"/>
        <w:jc w:val="both"/>
        <w:rPr>
          <w:rFonts w:cs="Times New Roman"/>
          <w:b/>
          <w:bCs/>
        </w:rPr>
      </w:pPr>
      <w:r w:rsidRPr="003E3B4C">
        <w:rPr>
          <w:rFonts w:cs="Times New Roman"/>
          <w:b/>
          <w:bCs/>
        </w:rPr>
        <w:lastRenderedPageBreak/>
        <w:t>Âyet ve Meâli:</w:t>
      </w:r>
    </w:p>
    <w:p w:rsidR="00402C92" w:rsidRPr="0045636C" w:rsidRDefault="00615740"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DE6306" w:rsidRPr="0045636C">
        <w:rPr>
          <w:rFonts w:ascii="Traditional Arabic" w:hAnsi="Traditional Arabic" w:cs="Traditional Arabic"/>
          <w:color w:val="000000"/>
          <w:sz w:val="28"/>
          <w:szCs w:val="28"/>
        </w:rPr>
        <w:t xml:space="preserve"> </w:t>
      </w:r>
      <w:r w:rsidR="00402C92" w:rsidRPr="0045636C">
        <w:rPr>
          <w:rFonts w:ascii="Traditional Arabic" w:hAnsi="Traditional Arabic" w:cs="Traditional Arabic"/>
          <w:color w:val="000000"/>
          <w:sz w:val="28"/>
          <w:szCs w:val="28"/>
          <w:rtl/>
        </w:rPr>
        <w:t>إِذْ قَالَ لِأَبِيهِ يَا أَبَتِ لِمَ تَعْبُدُ مَا لا يَسْمَعُ وَلا يُبْصِرُ وَلا يُغْنِي عَنكَ شَيْئًا</w:t>
      </w:r>
      <w:r w:rsidR="00DE6306"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360066" w:rsidRPr="00F73007" w:rsidRDefault="009A13C8"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402C92" w:rsidRPr="00F73007">
        <w:rPr>
          <w:i/>
          <w:iCs/>
          <w:color w:val="000000" w:themeColor="text1"/>
        </w:rPr>
        <w:t>Hani babasına şöyle demişti: "Babacığım! İşitmeyen</w:t>
      </w:r>
      <w:r w:rsidR="007D71BB">
        <w:rPr>
          <w:i/>
          <w:iCs/>
          <w:color w:val="000000" w:themeColor="text1"/>
        </w:rPr>
        <w:t xml:space="preserve">, </w:t>
      </w:r>
      <w:r w:rsidR="00402C92" w:rsidRPr="00F73007">
        <w:rPr>
          <w:i/>
          <w:iCs/>
          <w:color w:val="000000" w:themeColor="text1"/>
        </w:rPr>
        <w:t>görmeyen ve sana bir faydası olmayan şeylere niçin tapıyorsun?</w:t>
      </w:r>
      <w:r w:rsidRPr="00F73007">
        <w:rPr>
          <w:color w:val="000000" w:themeColor="text1"/>
        </w:rPr>
        <w:t>”</w:t>
      </w:r>
      <w:r w:rsidR="00402C92" w:rsidRPr="00F73007">
        <w:rPr>
          <w:rStyle w:val="DipnotBavurusu"/>
          <w:color w:val="000000" w:themeColor="text1"/>
        </w:rPr>
        <w:footnoteReference w:id="604"/>
      </w:r>
    </w:p>
    <w:p w:rsidR="00402C92" w:rsidRPr="00F73007" w:rsidRDefault="003E3B4C" w:rsidP="00C15AAC">
      <w:pPr>
        <w:pStyle w:val="NormalWeb"/>
        <w:shd w:val="clear" w:color="auto" w:fill="FFFFFF"/>
        <w:spacing w:before="0" w:beforeAutospacing="0" w:after="120" w:afterAutospacing="0" w:line="336" w:lineRule="auto"/>
        <w:ind w:firstLine="680"/>
        <w:jc w:val="both"/>
        <w:rPr>
          <w:b/>
          <w:bCs/>
          <w:color w:val="000000" w:themeColor="text1"/>
        </w:rPr>
      </w:pPr>
      <w:r w:rsidRPr="003E3B4C">
        <w:rPr>
          <w:b/>
          <w:bCs/>
        </w:rPr>
        <w:t>Âyetteki İstişhâd:</w:t>
      </w:r>
    </w:p>
    <w:p w:rsidR="00402C92" w:rsidRPr="00F73007" w:rsidRDefault="00392F8E" w:rsidP="00C15AAC">
      <w:pPr>
        <w:pStyle w:val="NormalWeb"/>
        <w:shd w:val="clear" w:color="auto" w:fill="FFFFFF"/>
        <w:spacing w:before="0" w:beforeAutospacing="0" w:after="120" w:afterAutospacing="0" w:line="336" w:lineRule="auto"/>
        <w:ind w:firstLine="680"/>
        <w:jc w:val="both"/>
        <w:rPr>
          <w:color w:val="000000" w:themeColor="text1"/>
        </w:rPr>
      </w:pPr>
      <w:r w:rsidRPr="00F73007">
        <w:rPr>
          <w:color w:val="000000"/>
        </w:rPr>
        <w:t>Â</w:t>
      </w:r>
      <w:r w:rsidR="00D42541" w:rsidRPr="00F73007">
        <w:rPr>
          <w:color w:val="000000"/>
        </w:rPr>
        <w:t>yet</w:t>
      </w:r>
      <w:r w:rsidR="000B626F" w:rsidRPr="00F73007">
        <w:rPr>
          <w:color w:val="000000"/>
        </w:rPr>
        <w:t>te</w:t>
      </w:r>
      <w:r w:rsidRPr="00F73007">
        <w:rPr>
          <w:color w:val="000000"/>
        </w:rPr>
        <w:t>ki</w:t>
      </w:r>
      <w:r w:rsidR="00581626">
        <w:rPr>
          <w:rFonts w:hint="cs"/>
          <w:color w:val="000000"/>
          <w:rtl/>
        </w:rPr>
        <w:t xml:space="preserve"> </w:t>
      </w:r>
      <w:r w:rsidR="0022241E" w:rsidRPr="00BF6DA7">
        <w:rPr>
          <w:rFonts w:ascii="Traditional Arabic" w:hAnsi="Traditional Arabic" w:cs="Traditional Arabic"/>
          <w:color w:val="000000"/>
        </w:rPr>
        <w:t>“</w:t>
      </w:r>
      <w:r w:rsidR="00DE6306" w:rsidRPr="00BF6DA7">
        <w:rPr>
          <w:rFonts w:ascii="Traditional Arabic" w:hAnsi="Traditional Arabic" w:cs="Traditional Arabic"/>
          <w:color w:val="000000"/>
        </w:rPr>
        <w:t xml:space="preserve"> </w:t>
      </w:r>
      <w:r w:rsidR="00402C92" w:rsidRPr="00BF6DA7">
        <w:rPr>
          <w:rFonts w:ascii="Traditional Arabic" w:hAnsi="Traditional Arabic" w:cs="Traditional Arabic"/>
          <w:color w:val="000000"/>
          <w:rtl/>
        </w:rPr>
        <w:t>يَا أَبَتِ</w:t>
      </w:r>
      <w:r w:rsidR="00DE6306" w:rsidRPr="00BF6DA7">
        <w:rPr>
          <w:rFonts w:ascii="Traditional Arabic" w:hAnsi="Traditional Arabic" w:cs="Traditional Arabic"/>
          <w:color w:val="000000"/>
        </w:rPr>
        <w:t xml:space="preserve"> </w:t>
      </w:r>
      <w:r w:rsidR="0022241E" w:rsidRPr="00BF6DA7">
        <w:rPr>
          <w:rFonts w:ascii="Traditional Arabic" w:hAnsi="Traditional Arabic" w:cs="Traditional Arabic"/>
          <w:color w:val="000000"/>
        </w:rPr>
        <w:t>”</w:t>
      </w:r>
      <w:r w:rsidR="00581626" w:rsidRPr="00BF6DA7">
        <w:rPr>
          <w:rFonts w:ascii="Traditional Arabic" w:hAnsi="Traditional Arabic" w:cs="Traditional Arabic"/>
          <w:color w:val="000000"/>
          <w:rtl/>
        </w:rPr>
        <w:t xml:space="preserve"> </w:t>
      </w:r>
      <w:r w:rsidR="00581626">
        <w:rPr>
          <w:color w:val="000000"/>
        </w:rPr>
        <w:t>ibâ</w:t>
      </w:r>
      <w:r w:rsidR="001805EF">
        <w:rPr>
          <w:color w:val="000000"/>
        </w:rPr>
        <w:t>resi</w:t>
      </w:r>
      <w:r w:rsidR="00581626">
        <w:rPr>
          <w:color w:val="000000"/>
        </w:rPr>
        <w:t>nde</w:t>
      </w:r>
      <w:r w:rsidR="00B36710">
        <w:rPr>
          <w:color w:val="000000"/>
        </w:rPr>
        <w:t xml:space="preserve"> mü</w:t>
      </w:r>
      <w:r w:rsidR="00CE1234" w:rsidRPr="00F73007">
        <w:rPr>
          <w:color w:val="000000"/>
        </w:rPr>
        <w:t>zâf münâdâ</w:t>
      </w:r>
      <w:r w:rsidR="00B36710">
        <w:rPr>
          <w:color w:val="000000"/>
        </w:rPr>
        <w:t>,</w:t>
      </w:r>
      <w:r w:rsidR="0077740E" w:rsidRPr="00F73007">
        <w:rPr>
          <w:color w:val="000000"/>
        </w:rPr>
        <w:t xml:space="preserve"> mansûb</w:t>
      </w:r>
      <w:r w:rsidR="00CE1234" w:rsidRPr="00F73007">
        <w:rPr>
          <w:color w:val="000000"/>
        </w:rPr>
        <w:t>dur.</w:t>
      </w:r>
      <w:r w:rsidR="00581626">
        <w:rPr>
          <w:rFonts w:hint="cs"/>
          <w:color w:val="000000"/>
          <w:rtl/>
        </w:rPr>
        <w:t xml:space="preserve"> </w:t>
      </w:r>
      <w:r w:rsidR="00CE1234" w:rsidRPr="00F73007">
        <w:rPr>
          <w:color w:val="000000" w:themeColor="text1"/>
        </w:rPr>
        <w:t>Y</w:t>
      </w:r>
      <w:r w:rsidR="00402C92" w:rsidRPr="00F73007">
        <w:rPr>
          <w:color w:val="000000" w:themeColor="text1"/>
        </w:rPr>
        <w:t xml:space="preserve">â harfinin meksûr olan tâ’ya çevrilerek okunmasına </w:t>
      </w:r>
      <w:r w:rsidR="006C7D16" w:rsidRPr="00F73007">
        <w:rPr>
          <w:color w:val="000000" w:themeColor="text1"/>
        </w:rPr>
        <w:t>istişhâd</w:t>
      </w:r>
      <w:r w:rsidR="00092A00" w:rsidRPr="00F73007">
        <w:rPr>
          <w:color w:val="000000" w:themeColor="text1"/>
        </w:rPr>
        <w:t xml:space="preserve"> olarak zikredi</w:t>
      </w:r>
      <w:r w:rsidR="00CE1234" w:rsidRPr="00F73007">
        <w:rPr>
          <w:color w:val="000000" w:themeColor="text1"/>
        </w:rPr>
        <w:t>lmiştir</w:t>
      </w:r>
      <w:r w:rsidR="0077740E" w:rsidRPr="00F73007">
        <w:rPr>
          <w:color w:val="000000" w:themeColor="text1"/>
        </w:rPr>
        <w:t>.</w:t>
      </w:r>
      <w:r w:rsidR="005B6E50" w:rsidRPr="00F73007">
        <w:rPr>
          <w:rStyle w:val="DipnotBavurusu"/>
          <w:color w:val="000000" w:themeColor="text1"/>
        </w:rPr>
        <w:footnoteReference w:id="605"/>
      </w:r>
    </w:p>
    <w:p w:rsidR="005B6E50" w:rsidRPr="00F73007" w:rsidRDefault="004C6165" w:rsidP="00C15AAC">
      <w:pPr>
        <w:pStyle w:val="Balk4"/>
        <w:spacing w:line="336" w:lineRule="auto"/>
      </w:pPr>
      <w:bookmarkStart w:id="132" w:name="_Toc413065686"/>
      <w:r>
        <w:t>3.</w:t>
      </w:r>
      <w:r w:rsidR="005B6E50" w:rsidRPr="00F73007">
        <w:t xml:space="preserve">35.1.4. </w:t>
      </w:r>
      <w:r w:rsidR="003023CA" w:rsidRPr="00F73007">
        <w:t>M</w:t>
      </w:r>
      <w:r w:rsidR="00EA1976" w:rsidRPr="00F73007">
        <w:t xml:space="preserve">ütekellim </w:t>
      </w:r>
      <w:r w:rsidR="00EA1976" w:rsidRPr="00BF6DA7">
        <w:rPr>
          <w:rFonts w:ascii="Traditional Arabic" w:hAnsi="Traditional Arabic" w:cs="Traditional Arabic"/>
          <w:sz w:val="28"/>
          <w:szCs w:val="28"/>
        </w:rPr>
        <w:t>“</w:t>
      </w:r>
      <w:r w:rsidR="00EA1976" w:rsidRPr="00BF6DA7">
        <w:rPr>
          <w:rFonts w:ascii="Traditional Arabic" w:hAnsi="Traditional Arabic" w:cs="Traditional Arabic"/>
          <w:i/>
          <w:iCs w:val="0"/>
          <w:sz w:val="28"/>
          <w:szCs w:val="28"/>
          <w:rtl/>
        </w:rPr>
        <w:t>ي</w:t>
      </w:r>
      <w:r w:rsidR="001805EF" w:rsidRPr="00BF6DA7">
        <w:rPr>
          <w:rFonts w:ascii="Traditional Arabic" w:hAnsi="Traditional Arabic" w:cs="Traditional Arabic"/>
          <w:sz w:val="28"/>
          <w:szCs w:val="28"/>
        </w:rPr>
        <w:t>”</w:t>
      </w:r>
      <w:r w:rsidR="001805EF">
        <w:t xml:space="preserve"> sına Müzâf Olan Mü</w:t>
      </w:r>
      <w:r w:rsidR="003023CA" w:rsidRPr="00F73007">
        <w:t>z</w:t>
      </w:r>
      <w:r w:rsidR="005B6E50" w:rsidRPr="00F73007">
        <w:t>âf Münâdâ</w:t>
      </w:r>
      <w:r w:rsidR="001805EF">
        <w:t>’</w:t>
      </w:r>
      <w:r w:rsidR="005B6E50" w:rsidRPr="00F73007">
        <w:t>nın Hükmü</w:t>
      </w:r>
      <w:bookmarkEnd w:id="132"/>
    </w:p>
    <w:p w:rsidR="00B51D3B" w:rsidRPr="00F73007" w:rsidRDefault="001840FA" w:rsidP="00C15AAC">
      <w:pPr>
        <w:spacing w:after="120" w:line="336" w:lineRule="auto"/>
        <w:ind w:firstLine="680"/>
        <w:jc w:val="both"/>
        <w:rPr>
          <w:rFonts w:cs="Times New Roman"/>
        </w:rPr>
      </w:pPr>
      <w:r w:rsidRPr="00F73007">
        <w:rPr>
          <w:rFonts w:cs="Times New Roman"/>
          <w:color w:val="000000" w:themeColor="text1"/>
        </w:rPr>
        <w:t>Mütekellim</w:t>
      </w:r>
      <w:r w:rsidR="00EA1976" w:rsidRPr="00F73007">
        <w:rPr>
          <w:rFonts w:cs="Times New Roman"/>
          <w:color w:val="000000" w:themeColor="text1"/>
        </w:rPr>
        <w:t xml:space="preserve"> “</w:t>
      </w:r>
      <w:r w:rsidR="00DE6306">
        <w:rPr>
          <w:rFonts w:cs="Times New Roman"/>
          <w:color w:val="000000" w:themeColor="text1"/>
        </w:rPr>
        <w:t xml:space="preserve"> </w:t>
      </w:r>
      <w:r w:rsidR="00EA1976" w:rsidRPr="00BF6DA7">
        <w:rPr>
          <w:rFonts w:ascii="Traditional Arabic" w:hAnsi="Traditional Arabic" w:cs="Traditional Arabic"/>
          <w:color w:val="000000" w:themeColor="text1"/>
          <w:rtl/>
        </w:rPr>
        <w:t>ي</w:t>
      </w:r>
      <w:r w:rsidR="00DE6306" w:rsidRPr="00BF6DA7">
        <w:rPr>
          <w:rFonts w:ascii="Traditional Arabic" w:hAnsi="Traditional Arabic" w:cs="Traditional Arabic"/>
          <w:color w:val="000000" w:themeColor="text1"/>
        </w:rPr>
        <w:t xml:space="preserve"> </w:t>
      </w:r>
      <w:r w:rsidR="003023CA" w:rsidRPr="00BF6DA7">
        <w:rPr>
          <w:rFonts w:ascii="Traditional Arabic" w:hAnsi="Traditional Arabic" w:cs="Traditional Arabic"/>
          <w:color w:val="000000" w:themeColor="text1"/>
        </w:rPr>
        <w:t>”</w:t>
      </w:r>
      <w:r w:rsidR="003023CA" w:rsidRPr="00F73007">
        <w:rPr>
          <w:rFonts w:cs="Times New Roman"/>
          <w:color w:val="000000" w:themeColor="text1"/>
        </w:rPr>
        <w:t xml:space="preserve"> </w:t>
      </w:r>
      <w:r w:rsidR="001805EF">
        <w:rPr>
          <w:rFonts w:cs="Times New Roman"/>
          <w:color w:val="000000" w:themeColor="text1"/>
        </w:rPr>
        <w:t>sına mü</w:t>
      </w:r>
      <w:r w:rsidR="00227252" w:rsidRPr="00F73007">
        <w:rPr>
          <w:rFonts w:cs="Times New Roman"/>
          <w:color w:val="000000" w:themeColor="text1"/>
        </w:rPr>
        <w:t>zâf olan muzâf münâdâ da</w:t>
      </w:r>
      <w:r w:rsidR="00223D01" w:rsidRPr="00F73007">
        <w:rPr>
          <w:rFonts w:cs="Times New Roman"/>
          <w:color w:val="000000" w:themeColor="text1"/>
        </w:rPr>
        <w:t xml:space="preserve"> eb</w:t>
      </w:r>
      <w:r w:rsidR="00581626">
        <w:rPr>
          <w:rFonts w:cs="Times New Roman"/>
          <w:color w:val="000000" w:themeColor="text1"/>
        </w:rPr>
        <w:t xml:space="preserve"> </w:t>
      </w:r>
      <w:r w:rsidR="0022241E">
        <w:rPr>
          <w:rFonts w:cs="Times New Roman"/>
          <w:color w:val="000000" w:themeColor="text1"/>
        </w:rPr>
        <w:t>“</w:t>
      </w:r>
      <w:r w:rsidR="00DE6306" w:rsidRPr="00BF6DA7">
        <w:rPr>
          <w:rFonts w:ascii="Traditional Arabic" w:hAnsi="Traditional Arabic" w:cs="Traditional Arabic"/>
          <w:color w:val="000000" w:themeColor="text1"/>
        </w:rPr>
        <w:t xml:space="preserve"> </w:t>
      </w:r>
      <w:r w:rsidR="00223D01" w:rsidRPr="00BF6DA7">
        <w:rPr>
          <w:rFonts w:ascii="Traditional Arabic" w:hAnsi="Traditional Arabic" w:cs="Traditional Arabic"/>
          <w:color w:val="000000" w:themeColor="text1"/>
          <w:rtl/>
        </w:rPr>
        <w:t>أَبْ</w:t>
      </w:r>
      <w:r w:rsidR="00DE6306">
        <w:rPr>
          <w:rFonts w:cs="Times New Roman"/>
          <w:color w:val="000000" w:themeColor="text1"/>
        </w:rPr>
        <w:t xml:space="preserve"> </w:t>
      </w:r>
      <w:r w:rsidR="0022241E">
        <w:rPr>
          <w:rFonts w:cs="Times New Roman"/>
          <w:color w:val="000000" w:themeColor="text1"/>
        </w:rPr>
        <w:t>”</w:t>
      </w:r>
      <w:r w:rsidR="00223D01" w:rsidRPr="00F73007">
        <w:rPr>
          <w:rFonts w:cs="Times New Roman"/>
          <w:color w:val="000000" w:themeColor="text1"/>
        </w:rPr>
        <w:t xml:space="preserve"> ve üm </w:t>
      </w:r>
      <w:r w:rsidR="0022241E" w:rsidRPr="00BF6DA7">
        <w:rPr>
          <w:rFonts w:ascii="Traditional Arabic" w:hAnsi="Traditional Arabic" w:cs="Traditional Arabic"/>
          <w:color w:val="000000" w:themeColor="text1"/>
        </w:rPr>
        <w:t>“</w:t>
      </w:r>
      <w:r w:rsidR="00DE6306" w:rsidRPr="00BF6DA7">
        <w:rPr>
          <w:rFonts w:ascii="Traditional Arabic" w:hAnsi="Traditional Arabic" w:cs="Traditional Arabic"/>
          <w:color w:val="000000" w:themeColor="text1"/>
        </w:rPr>
        <w:t xml:space="preserve"> </w:t>
      </w:r>
      <w:r w:rsidR="00223D01" w:rsidRPr="00BF6DA7">
        <w:rPr>
          <w:rFonts w:ascii="Traditional Arabic" w:hAnsi="Traditional Arabic" w:cs="Traditional Arabic"/>
          <w:color w:val="000000" w:themeColor="text1"/>
          <w:rtl/>
        </w:rPr>
        <w:t>أُمْ</w:t>
      </w:r>
      <w:r w:rsidR="00DE6306">
        <w:rPr>
          <w:rFonts w:cs="Times New Roman"/>
          <w:color w:val="000000" w:themeColor="text1"/>
        </w:rPr>
        <w:t xml:space="preserve"> </w:t>
      </w:r>
      <w:r w:rsidR="0022241E">
        <w:rPr>
          <w:rFonts w:cs="Times New Roman"/>
          <w:color w:val="000000" w:themeColor="text1"/>
        </w:rPr>
        <w:t>”</w:t>
      </w:r>
      <w:r w:rsidR="003023CA" w:rsidRPr="00F73007">
        <w:rPr>
          <w:rFonts w:cs="Times New Roman"/>
          <w:color w:val="000000" w:themeColor="text1"/>
        </w:rPr>
        <w:t xml:space="preserve"> durumları </w:t>
      </w:r>
      <w:r w:rsidR="00227252" w:rsidRPr="00F73007">
        <w:rPr>
          <w:rFonts w:cs="Times New Roman"/>
          <w:color w:val="000000" w:themeColor="text1"/>
        </w:rPr>
        <w:t>dışında ancak</w:t>
      </w:r>
      <w:r w:rsidR="003023CA" w:rsidRPr="00F73007">
        <w:rPr>
          <w:rFonts w:cs="Times New Roman"/>
          <w:color w:val="000000" w:themeColor="text1"/>
        </w:rPr>
        <w:t xml:space="preserve"> sâkine veya meftûhe yâ’nın isbât’ı ile okunması câiz </w:t>
      </w:r>
      <w:r w:rsidR="00227252" w:rsidRPr="00F73007">
        <w:rPr>
          <w:rFonts w:cs="Times New Roman"/>
          <w:color w:val="000000" w:themeColor="text1"/>
        </w:rPr>
        <w:t>olup</w:t>
      </w:r>
      <w:r w:rsidR="007D71BB">
        <w:rPr>
          <w:rFonts w:cs="Times New Roman"/>
          <w:color w:val="000000" w:themeColor="text1"/>
        </w:rPr>
        <w:t xml:space="preserve">, </w:t>
      </w:r>
      <w:r w:rsidR="00227252" w:rsidRPr="00F73007">
        <w:rPr>
          <w:rFonts w:cs="Times New Roman"/>
          <w:color w:val="000000" w:themeColor="text1"/>
        </w:rPr>
        <w:t>kendisinde</w:t>
      </w:r>
      <w:r w:rsidR="003023CA" w:rsidRPr="00F73007">
        <w:rPr>
          <w:rFonts w:cs="Times New Roman"/>
          <w:color w:val="000000" w:themeColor="text1"/>
        </w:rPr>
        <w:t xml:space="preserve"> ş</w:t>
      </w:r>
      <w:r w:rsidR="00B51D3B" w:rsidRPr="00F73007">
        <w:rPr>
          <w:rFonts w:cs="Times New Roman"/>
          <w:color w:val="000000" w:themeColor="text1"/>
        </w:rPr>
        <w:t>u dört okunuş</w:t>
      </w:r>
      <w:r w:rsidR="00013EF8" w:rsidRPr="00F73007">
        <w:rPr>
          <w:rFonts w:cs="Times New Roman"/>
          <w:color w:val="000000" w:themeColor="text1"/>
        </w:rPr>
        <w:t xml:space="preserve"> câizdir:</w:t>
      </w:r>
      <w:r w:rsidR="003023CA" w:rsidRPr="00F73007">
        <w:rPr>
          <w:rFonts w:cs="Times New Roman"/>
          <w:color w:val="000000" w:themeColor="text1"/>
        </w:rPr>
        <w:t xml:space="preserve"> 1-</w:t>
      </w:r>
      <w:r w:rsidR="00D23679" w:rsidRPr="00F73007">
        <w:rPr>
          <w:rFonts w:cs="Times New Roman"/>
          <w:color w:val="000000" w:themeColor="text1"/>
        </w:rPr>
        <w:t>Mîm’in fethayla okunması. 2-M</w:t>
      </w:r>
      <w:r w:rsidR="00EA1976" w:rsidRPr="00F73007">
        <w:rPr>
          <w:rFonts w:cs="Times New Roman"/>
          <w:color w:val="000000" w:themeColor="text1"/>
        </w:rPr>
        <w:t>îm’in kesreyle okunması. 3-</w:t>
      </w:r>
      <w:r w:rsidR="001256E1" w:rsidRPr="00F73007">
        <w:rPr>
          <w:rFonts w:cs="Times New Roman"/>
          <w:color w:val="000000" w:themeColor="text1"/>
        </w:rPr>
        <w:t>“</w:t>
      </w:r>
      <w:r w:rsidR="00DE6306">
        <w:rPr>
          <w:rFonts w:cs="Times New Roman"/>
          <w:color w:val="000000" w:themeColor="text1"/>
        </w:rPr>
        <w:t xml:space="preserve"> </w:t>
      </w:r>
      <w:r w:rsidR="000B626F" w:rsidRPr="00F73007">
        <w:rPr>
          <w:rFonts w:cs="Times New Roman"/>
          <w:color w:val="000000" w:themeColor="text1"/>
        </w:rPr>
        <w:t>Y</w:t>
      </w:r>
      <w:r w:rsidR="00227252" w:rsidRPr="00F73007">
        <w:rPr>
          <w:rFonts w:cs="Times New Roman"/>
          <w:color w:val="000000" w:themeColor="text1"/>
        </w:rPr>
        <w:t>â</w:t>
      </w:r>
      <w:r w:rsidR="00DE6306">
        <w:rPr>
          <w:rFonts w:cs="Times New Roman"/>
          <w:color w:val="000000" w:themeColor="text1"/>
        </w:rPr>
        <w:t xml:space="preserve"> </w:t>
      </w:r>
      <w:r w:rsidR="001256E1" w:rsidRPr="00F73007">
        <w:rPr>
          <w:rFonts w:cs="Times New Roman"/>
          <w:color w:val="000000" w:themeColor="text1"/>
        </w:rPr>
        <w:t xml:space="preserve">” </w:t>
      </w:r>
      <w:r w:rsidR="00392F8E" w:rsidRPr="00F73007">
        <w:rPr>
          <w:rFonts w:cs="Times New Roman"/>
          <w:color w:val="000000" w:themeColor="text1"/>
        </w:rPr>
        <w:t>nın isbât’ı. 4-</w:t>
      </w:r>
      <w:r w:rsidR="00D23679" w:rsidRPr="00F73007">
        <w:rPr>
          <w:rFonts w:cs="Times New Roman"/>
          <w:color w:val="000000" w:themeColor="text1"/>
        </w:rPr>
        <w:t>“</w:t>
      </w:r>
      <w:r w:rsidR="00DE6306">
        <w:rPr>
          <w:rFonts w:cs="Times New Roman"/>
          <w:color w:val="000000" w:themeColor="text1"/>
        </w:rPr>
        <w:t xml:space="preserve"> </w:t>
      </w:r>
      <w:r w:rsidR="00D23679" w:rsidRPr="00F73007">
        <w:rPr>
          <w:rFonts w:cs="Times New Roman"/>
          <w:color w:val="000000" w:themeColor="text1"/>
        </w:rPr>
        <w:t>Y</w:t>
      </w:r>
      <w:r w:rsidR="001256E1" w:rsidRPr="00F73007">
        <w:rPr>
          <w:rFonts w:cs="Times New Roman"/>
          <w:color w:val="000000" w:themeColor="text1"/>
        </w:rPr>
        <w:t>â</w:t>
      </w:r>
      <w:r w:rsidR="00DE6306">
        <w:rPr>
          <w:rFonts w:cs="Times New Roman"/>
          <w:color w:val="000000" w:themeColor="text1"/>
        </w:rPr>
        <w:t xml:space="preserve"> </w:t>
      </w:r>
      <w:r w:rsidR="001256E1" w:rsidRPr="00F73007">
        <w:rPr>
          <w:rFonts w:cs="Times New Roman"/>
          <w:color w:val="000000" w:themeColor="text1"/>
        </w:rPr>
        <w:t>”</w:t>
      </w:r>
      <w:r w:rsidR="00227252" w:rsidRPr="00F73007">
        <w:rPr>
          <w:rFonts w:cs="Times New Roman"/>
          <w:color w:val="000000" w:themeColor="text1"/>
        </w:rPr>
        <w:t xml:space="preserve">nın elife kalb </w:t>
      </w:r>
      <w:r w:rsidR="00CB09E0" w:rsidRPr="00F73007">
        <w:rPr>
          <w:rFonts w:cs="Times New Roman"/>
          <w:color w:val="000000" w:themeColor="text1"/>
        </w:rPr>
        <w:t>edilmesi.</w:t>
      </w:r>
    </w:p>
    <w:p w:rsidR="00227252" w:rsidRPr="00F73007" w:rsidRDefault="003E3B4C" w:rsidP="00C15AAC">
      <w:pPr>
        <w:pStyle w:val="NormalWeb"/>
        <w:shd w:val="clear" w:color="auto" w:fill="FFFFFF"/>
        <w:spacing w:before="0" w:beforeAutospacing="0" w:after="120" w:afterAutospacing="0" w:line="336" w:lineRule="auto"/>
        <w:ind w:firstLine="680"/>
        <w:jc w:val="both"/>
        <w:rPr>
          <w:b/>
          <w:bCs/>
        </w:rPr>
      </w:pPr>
      <w:r w:rsidRPr="003E3B4C">
        <w:rPr>
          <w:b/>
          <w:bCs/>
        </w:rPr>
        <w:t>Âyet</w:t>
      </w:r>
      <w:r w:rsidR="0062701E">
        <w:rPr>
          <w:b/>
          <w:bCs/>
        </w:rPr>
        <w:t>ler ve Meâlleri</w:t>
      </w:r>
      <w:r w:rsidRPr="003E3B4C">
        <w:rPr>
          <w:b/>
          <w:bCs/>
        </w:rPr>
        <w:t>:</w:t>
      </w:r>
    </w:p>
    <w:p w:rsidR="00227252" w:rsidRPr="0045636C" w:rsidRDefault="00615740"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0B00C1" w:rsidRPr="0045636C">
        <w:rPr>
          <w:rFonts w:ascii="Traditional Arabic" w:hAnsi="Traditional Arabic" w:cs="Traditional Arabic"/>
          <w:color w:val="000000"/>
          <w:sz w:val="28"/>
          <w:szCs w:val="28"/>
        </w:rPr>
        <w:t xml:space="preserve"> </w:t>
      </w:r>
      <w:r w:rsidR="00227252" w:rsidRPr="0045636C">
        <w:rPr>
          <w:rFonts w:ascii="Traditional Arabic" w:hAnsi="Traditional Arabic" w:cs="Traditional Arabic"/>
          <w:color w:val="000000"/>
          <w:sz w:val="28"/>
          <w:szCs w:val="28"/>
          <w:rtl/>
        </w:rPr>
        <w:t>قَالَ ابْنَ أُمَّ إِنَّ الْق</w:t>
      </w:r>
      <w:r w:rsidR="001805EF" w:rsidRPr="0045636C">
        <w:rPr>
          <w:rFonts w:ascii="Traditional Arabic" w:hAnsi="Traditional Arabic" w:cs="Traditional Arabic"/>
          <w:color w:val="000000"/>
          <w:sz w:val="28"/>
          <w:szCs w:val="28"/>
          <w:rtl/>
        </w:rPr>
        <w:t>َوْمَ اسْتَضْعَفُونِي وَكَادُوا</w:t>
      </w:r>
      <w:r w:rsidR="00227252" w:rsidRPr="0045636C">
        <w:rPr>
          <w:rFonts w:ascii="Traditional Arabic" w:hAnsi="Traditional Arabic" w:cs="Traditional Arabic"/>
          <w:color w:val="000000"/>
          <w:sz w:val="28"/>
          <w:szCs w:val="28"/>
          <w:rtl/>
        </w:rPr>
        <w:t xml:space="preserve"> يَقْتُلُونَنِي فَلاَ تُشْمِتْ بِيَ الأعْدَاء وَلاَ تَجْعَلْنِي مَعَ الْقَوْمِ الظَّالِمِينَ</w:t>
      </w:r>
      <w:r w:rsidR="000B00C1"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D5661A" w:rsidRPr="00F73007" w:rsidRDefault="00D23679"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227252" w:rsidRPr="00F73007">
        <w:rPr>
          <w:i/>
          <w:iCs/>
          <w:color w:val="000000" w:themeColor="text1"/>
        </w:rPr>
        <w:t>(Kardeşi) "Ey anam oğlu" dedi</w:t>
      </w:r>
      <w:r w:rsidR="007D71BB">
        <w:rPr>
          <w:i/>
          <w:iCs/>
          <w:color w:val="000000" w:themeColor="text1"/>
        </w:rPr>
        <w:t xml:space="preserve">, </w:t>
      </w:r>
      <w:r w:rsidR="00227252" w:rsidRPr="00F73007">
        <w:rPr>
          <w:i/>
          <w:iCs/>
          <w:color w:val="000000" w:themeColor="text1"/>
        </w:rPr>
        <w:t>"Kavim beni güçsüz buldu. Az kalsın beni öldürüyorlardı. Sen de bana böyle davranarak düşmanları sevindirme. Beni o zalimler topluluğu ile bir tutma</w:t>
      </w:r>
      <w:r w:rsidR="00227252" w:rsidRPr="00F73007">
        <w:rPr>
          <w:color w:val="000000" w:themeColor="text1"/>
        </w:rPr>
        <w:t>.</w:t>
      </w:r>
      <w:r w:rsidRPr="00F73007">
        <w:rPr>
          <w:color w:val="000000" w:themeColor="text1"/>
        </w:rPr>
        <w:t>”</w:t>
      </w:r>
      <w:r w:rsidR="00227252" w:rsidRPr="00F73007">
        <w:rPr>
          <w:rStyle w:val="DipnotBavurusu"/>
          <w:color w:val="000000" w:themeColor="text1"/>
        </w:rPr>
        <w:footnoteReference w:id="606"/>
      </w:r>
    </w:p>
    <w:p w:rsidR="005C095C" w:rsidRPr="0045636C" w:rsidRDefault="00615740"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0B00C1" w:rsidRPr="0045636C">
        <w:rPr>
          <w:rFonts w:ascii="Traditional Arabic" w:hAnsi="Traditional Arabic" w:cs="Traditional Arabic"/>
          <w:color w:val="000000"/>
          <w:sz w:val="28"/>
          <w:szCs w:val="28"/>
        </w:rPr>
        <w:t xml:space="preserve"> </w:t>
      </w:r>
      <w:r w:rsidR="005C095C" w:rsidRPr="0045636C">
        <w:rPr>
          <w:rFonts w:ascii="Traditional Arabic" w:hAnsi="Traditional Arabic" w:cs="Traditional Arabic"/>
          <w:color w:val="000000"/>
          <w:sz w:val="28"/>
          <w:szCs w:val="28"/>
          <w:rtl/>
        </w:rPr>
        <w:t>قَالَ يَا ابْنَ أُمَّ لا تَأْخُذْ بِلِحْيَتِي وَلا بِرَأْسِي إِنِّي خَشِيتُ أَن</w:t>
      </w:r>
      <w:r w:rsidR="000B00C1" w:rsidRPr="0045636C">
        <w:rPr>
          <w:rFonts w:ascii="Traditional Arabic" w:hAnsi="Traditional Arabic" w:cs="Traditional Arabic"/>
          <w:color w:val="000000"/>
          <w:sz w:val="28"/>
          <w:szCs w:val="28"/>
          <w:rtl/>
        </w:rPr>
        <w:t>ْ</w:t>
      </w:r>
      <w:r w:rsidR="005C095C" w:rsidRPr="0045636C">
        <w:rPr>
          <w:rFonts w:ascii="Traditional Arabic" w:hAnsi="Traditional Arabic" w:cs="Traditional Arabic"/>
          <w:color w:val="000000"/>
          <w:sz w:val="28"/>
          <w:szCs w:val="28"/>
          <w:rtl/>
        </w:rPr>
        <w:t xml:space="preserve"> تَقُولَ فَرَّقْتَ بَيْنَ بَنِي إِسْرَائِيلَ وَلَمْ تَرْقُبْ قَوْلِي</w:t>
      </w:r>
      <w:r w:rsidR="000B00C1" w:rsidRPr="0045636C">
        <w:rPr>
          <w:rFonts w:ascii="Traditional Arabic" w:hAnsi="Traditional Arabic" w:cs="Traditional Arabic"/>
          <w:color w:val="000000"/>
          <w:sz w:val="28"/>
          <w:szCs w:val="28"/>
          <w:rtl/>
        </w:rPr>
        <w:t xml:space="preserve"> </w:t>
      </w:r>
      <w:r w:rsidRPr="0045636C">
        <w:rPr>
          <w:rFonts w:ascii="Traditional Arabic" w:hAnsi="Traditional Arabic" w:cs="Traditional Arabic"/>
          <w:color w:val="000000"/>
          <w:sz w:val="28"/>
          <w:szCs w:val="28"/>
          <w:rtl/>
        </w:rPr>
        <w:t>}</w:t>
      </w:r>
    </w:p>
    <w:p w:rsidR="005C095C" w:rsidRPr="00F73007" w:rsidRDefault="00AD53D4"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5C095C" w:rsidRPr="00F73007">
        <w:rPr>
          <w:i/>
          <w:iCs/>
          <w:color w:val="000000" w:themeColor="text1"/>
        </w:rPr>
        <w:t>Hârûn: "Ey anam oğlu! Saçımı sakalımı çekme. Şüphesiz ben</w:t>
      </w:r>
      <w:r w:rsidR="007D71BB">
        <w:rPr>
          <w:i/>
          <w:iCs/>
          <w:color w:val="000000" w:themeColor="text1"/>
        </w:rPr>
        <w:t xml:space="preserve">, </w:t>
      </w:r>
      <w:r w:rsidR="005C095C" w:rsidRPr="00F73007">
        <w:rPr>
          <w:i/>
          <w:iCs/>
          <w:color w:val="000000" w:themeColor="text1"/>
        </w:rPr>
        <w:t>İsrailoğullarının arasını açtın</w:t>
      </w:r>
      <w:r w:rsidR="007D71BB">
        <w:rPr>
          <w:i/>
          <w:iCs/>
          <w:color w:val="000000" w:themeColor="text1"/>
        </w:rPr>
        <w:t xml:space="preserve">, </w:t>
      </w:r>
      <w:r w:rsidR="005C095C" w:rsidRPr="00F73007">
        <w:rPr>
          <w:i/>
          <w:iCs/>
          <w:color w:val="000000" w:themeColor="text1"/>
        </w:rPr>
        <w:t>sözüme uymadın demenden korktum" dedi</w:t>
      </w:r>
      <w:r w:rsidR="005C095C" w:rsidRPr="00F73007">
        <w:rPr>
          <w:color w:val="000000" w:themeColor="text1"/>
        </w:rPr>
        <w:t>.</w:t>
      </w:r>
      <w:r w:rsidRPr="00F73007">
        <w:rPr>
          <w:color w:val="000000" w:themeColor="text1"/>
        </w:rPr>
        <w:t>”</w:t>
      </w:r>
      <w:r w:rsidR="005C095C" w:rsidRPr="00F73007">
        <w:rPr>
          <w:rStyle w:val="DipnotBavurusu"/>
          <w:color w:val="000000" w:themeColor="text1"/>
        </w:rPr>
        <w:footnoteReference w:id="607"/>
      </w:r>
    </w:p>
    <w:p w:rsidR="00EC486B" w:rsidRDefault="00EC486B" w:rsidP="00C15AAC">
      <w:pPr>
        <w:spacing w:line="336" w:lineRule="auto"/>
        <w:ind w:firstLine="680"/>
        <w:rPr>
          <w:b/>
          <w:bCs/>
          <w:rtl/>
        </w:rPr>
      </w:pPr>
    </w:p>
    <w:p w:rsidR="00EC486B" w:rsidRDefault="00EC486B" w:rsidP="00C15AAC">
      <w:pPr>
        <w:spacing w:line="336" w:lineRule="auto"/>
        <w:ind w:firstLine="680"/>
        <w:rPr>
          <w:b/>
          <w:bCs/>
          <w:rtl/>
        </w:rPr>
      </w:pPr>
    </w:p>
    <w:p w:rsidR="005C095C" w:rsidRPr="00CD1045" w:rsidRDefault="0062701E" w:rsidP="00455D54">
      <w:pPr>
        <w:spacing w:line="348" w:lineRule="auto"/>
        <w:ind w:firstLine="680"/>
        <w:rPr>
          <w:rFonts w:eastAsia="Times New Roman" w:cs="Times New Roman"/>
          <w:b/>
          <w:bCs/>
          <w:color w:val="auto"/>
        </w:rPr>
      </w:pPr>
      <w:r>
        <w:rPr>
          <w:b/>
          <w:bCs/>
        </w:rPr>
        <w:lastRenderedPageBreak/>
        <w:t>Âyetlerdeki</w:t>
      </w:r>
      <w:r w:rsidR="003E3B4C" w:rsidRPr="003E3B4C">
        <w:rPr>
          <w:b/>
          <w:bCs/>
        </w:rPr>
        <w:t xml:space="preserve"> İstişhâd:</w:t>
      </w:r>
    </w:p>
    <w:p w:rsidR="007F2BAB" w:rsidRPr="00F73007" w:rsidRDefault="00392F8E" w:rsidP="00455D54">
      <w:pPr>
        <w:pStyle w:val="NormalWeb"/>
        <w:shd w:val="clear" w:color="auto" w:fill="FFFFFF"/>
        <w:spacing w:before="0" w:beforeAutospacing="0" w:after="120" w:afterAutospacing="0" w:line="348" w:lineRule="auto"/>
        <w:ind w:firstLine="680"/>
        <w:jc w:val="both"/>
      </w:pPr>
      <w:r w:rsidRPr="00F73007">
        <w:rPr>
          <w:color w:val="000000"/>
        </w:rPr>
        <w:t>Â</w:t>
      </w:r>
      <w:r w:rsidR="00D42541" w:rsidRPr="00F73007">
        <w:rPr>
          <w:color w:val="000000"/>
        </w:rPr>
        <w:t>yet</w:t>
      </w:r>
      <w:r w:rsidR="00465CEE" w:rsidRPr="00F73007">
        <w:rPr>
          <w:color w:val="000000"/>
        </w:rPr>
        <w:t xml:space="preserve">lerdeki </w:t>
      </w:r>
      <w:r w:rsidR="0022241E" w:rsidRPr="00BF6DA7">
        <w:rPr>
          <w:rFonts w:ascii="Traditional Arabic" w:hAnsi="Traditional Arabic" w:cs="Traditional Arabic"/>
          <w:color w:val="000000"/>
        </w:rPr>
        <w:t>“</w:t>
      </w:r>
      <w:r w:rsidR="00581626" w:rsidRPr="00BF6DA7">
        <w:rPr>
          <w:rFonts w:ascii="Traditional Arabic" w:hAnsi="Traditional Arabic" w:cs="Traditional Arabic"/>
          <w:color w:val="000000"/>
        </w:rPr>
        <w:t xml:space="preserve"> </w:t>
      </w:r>
      <w:r w:rsidR="00465CEE" w:rsidRPr="00BF6DA7">
        <w:rPr>
          <w:rFonts w:ascii="Traditional Arabic" w:hAnsi="Traditional Arabic" w:cs="Traditional Arabic"/>
          <w:color w:val="000000"/>
          <w:rtl/>
        </w:rPr>
        <w:t>قَالَ ابْنَ أُمَّ</w:t>
      </w:r>
      <w:r w:rsidR="00581626" w:rsidRPr="00BF6DA7">
        <w:rPr>
          <w:rFonts w:ascii="Traditional Arabic" w:hAnsi="Traditional Arabic" w:cs="Traditional Arabic"/>
          <w:color w:val="000000"/>
        </w:rPr>
        <w:t xml:space="preserve"> </w:t>
      </w:r>
      <w:r w:rsidR="0022241E" w:rsidRPr="00BF6DA7">
        <w:rPr>
          <w:rFonts w:ascii="Traditional Arabic" w:hAnsi="Traditional Arabic" w:cs="Traditional Arabic"/>
          <w:color w:val="000000"/>
        </w:rPr>
        <w:t>”</w:t>
      </w:r>
      <w:r w:rsidR="00465CEE" w:rsidRPr="00F73007">
        <w:rPr>
          <w:color w:val="000000"/>
        </w:rPr>
        <w:t xml:space="preserve"> ve </w:t>
      </w:r>
      <w:r w:rsidR="0022241E" w:rsidRPr="00BF6DA7">
        <w:rPr>
          <w:rFonts w:ascii="Traditional Arabic" w:hAnsi="Traditional Arabic" w:cs="Traditional Arabic"/>
          <w:color w:val="000000"/>
        </w:rPr>
        <w:t>“</w:t>
      </w:r>
      <w:r w:rsidR="00581626" w:rsidRPr="00BF6DA7">
        <w:rPr>
          <w:rFonts w:ascii="Traditional Arabic" w:hAnsi="Traditional Arabic" w:cs="Traditional Arabic"/>
          <w:color w:val="000000"/>
        </w:rPr>
        <w:t xml:space="preserve"> </w:t>
      </w:r>
      <w:r w:rsidR="00465CEE" w:rsidRPr="00BF6DA7">
        <w:rPr>
          <w:rFonts w:ascii="Traditional Arabic" w:hAnsi="Traditional Arabic" w:cs="Traditional Arabic"/>
          <w:color w:val="000000"/>
          <w:rtl/>
        </w:rPr>
        <w:t>يَا ابْنَ أُمَّ</w:t>
      </w:r>
      <w:r w:rsidR="00581626" w:rsidRPr="00BF6DA7">
        <w:rPr>
          <w:rFonts w:ascii="Traditional Arabic" w:hAnsi="Traditional Arabic" w:cs="Traditional Arabic"/>
          <w:color w:val="000000"/>
        </w:rPr>
        <w:t xml:space="preserve"> </w:t>
      </w:r>
      <w:r w:rsidR="0022241E" w:rsidRPr="00BF6DA7">
        <w:rPr>
          <w:rFonts w:ascii="Traditional Arabic" w:hAnsi="Traditional Arabic" w:cs="Traditional Arabic"/>
          <w:color w:val="000000"/>
        </w:rPr>
        <w:t>”</w:t>
      </w:r>
      <w:r w:rsidR="00465CEE" w:rsidRPr="00F73007">
        <w:rPr>
          <w:color w:val="000000"/>
        </w:rPr>
        <w:t xml:space="preserve"> cümleleri </w:t>
      </w:r>
      <w:r w:rsidR="00CE1234" w:rsidRPr="00F73007">
        <w:rPr>
          <w:color w:val="000000"/>
        </w:rPr>
        <w:t>müzâf münâdâdır. O</w:t>
      </w:r>
      <w:r w:rsidR="00465CEE" w:rsidRPr="00F73007">
        <w:rPr>
          <w:color w:val="000000"/>
        </w:rPr>
        <w:t>kunuşları</w:t>
      </w:r>
      <w:r w:rsidR="00581626">
        <w:rPr>
          <w:color w:val="000000"/>
        </w:rPr>
        <w:t xml:space="preserve"> </w:t>
      </w:r>
      <w:r w:rsidR="001256E1" w:rsidRPr="00F73007">
        <w:rPr>
          <w:color w:val="000000"/>
        </w:rPr>
        <w:t>“</w:t>
      </w:r>
      <w:r w:rsidR="00DD4DF8" w:rsidRPr="00F73007">
        <w:rPr>
          <w:color w:val="000000"/>
        </w:rPr>
        <w:t>yâ</w:t>
      </w:r>
      <w:r w:rsidR="001256E1" w:rsidRPr="00F73007">
        <w:rPr>
          <w:color w:val="000000"/>
        </w:rPr>
        <w:t>”</w:t>
      </w:r>
      <w:r w:rsidR="00DD4DF8" w:rsidRPr="00F73007">
        <w:rPr>
          <w:color w:val="000000"/>
        </w:rPr>
        <w:t xml:space="preserve"> nın hazfiyle olup</w:t>
      </w:r>
      <w:r w:rsidR="007D71BB">
        <w:rPr>
          <w:color w:val="000000"/>
        </w:rPr>
        <w:t xml:space="preserve">, </w:t>
      </w:r>
      <w:r w:rsidR="00DD4DF8" w:rsidRPr="00F73007">
        <w:rPr>
          <w:color w:val="000000"/>
        </w:rPr>
        <w:t xml:space="preserve">son harfleri olan </w:t>
      </w:r>
      <w:r w:rsidR="00465CEE" w:rsidRPr="00F73007">
        <w:rPr>
          <w:color w:val="000000"/>
        </w:rPr>
        <w:t>mîm</w:t>
      </w:r>
      <w:r w:rsidR="00DD4DF8" w:rsidRPr="00F73007">
        <w:rPr>
          <w:color w:val="000000"/>
        </w:rPr>
        <w:t xml:space="preserve"> ise fetha</w:t>
      </w:r>
      <w:r w:rsidR="00465CEE" w:rsidRPr="00F73007">
        <w:rPr>
          <w:color w:val="000000"/>
        </w:rPr>
        <w:t xml:space="preserve"> ve</w:t>
      </w:r>
      <w:r w:rsidR="00DD4DF8" w:rsidRPr="00F73007">
        <w:rPr>
          <w:color w:val="000000"/>
        </w:rPr>
        <w:t>ya</w:t>
      </w:r>
      <w:r w:rsidR="000B00C1">
        <w:rPr>
          <w:rFonts w:hint="cs"/>
          <w:color w:val="000000"/>
          <w:rtl/>
        </w:rPr>
        <w:t xml:space="preserve"> </w:t>
      </w:r>
      <w:r w:rsidR="00DD4DF8" w:rsidRPr="00F73007">
        <w:rPr>
          <w:color w:val="000000"/>
        </w:rPr>
        <w:t>kesreyle</w:t>
      </w:r>
      <w:r w:rsidR="00465CEE" w:rsidRPr="00F73007">
        <w:rPr>
          <w:color w:val="000000"/>
        </w:rPr>
        <w:t xml:space="preserve"> okun</w:t>
      </w:r>
      <w:r w:rsidR="00DD4DF8" w:rsidRPr="00F73007">
        <w:rPr>
          <w:color w:val="000000"/>
        </w:rPr>
        <w:t>ması câizdir</w:t>
      </w:r>
      <w:r w:rsidR="00465CEE" w:rsidRPr="00F73007">
        <w:t>.</w:t>
      </w:r>
      <w:r w:rsidR="00DD4DF8" w:rsidRPr="00F73007">
        <w:rPr>
          <w:rStyle w:val="DipnotBavurusu"/>
        </w:rPr>
        <w:footnoteReference w:id="608"/>
      </w:r>
    </w:p>
    <w:p w:rsidR="00E438E7" w:rsidRPr="00F73007" w:rsidRDefault="004C6165" w:rsidP="00455D54">
      <w:pPr>
        <w:pStyle w:val="Balk4"/>
        <w:spacing w:line="348" w:lineRule="auto"/>
      </w:pPr>
      <w:bookmarkStart w:id="133" w:name="_Toc413065687"/>
      <w:r>
        <w:t>3.</w:t>
      </w:r>
      <w:r w:rsidR="00DD4DF8" w:rsidRPr="00F73007">
        <w:t>35.1.5. Münâdâ Tâbiinin Hükümleri</w:t>
      </w:r>
      <w:bookmarkEnd w:id="133"/>
    </w:p>
    <w:p w:rsidR="00CD1045" w:rsidRPr="001805EF" w:rsidRDefault="00D5661A" w:rsidP="00455D54">
      <w:pPr>
        <w:spacing w:after="120" w:line="348" w:lineRule="auto"/>
        <w:ind w:firstLine="680"/>
        <w:jc w:val="both"/>
        <w:rPr>
          <w:rFonts w:cs="Times New Roman"/>
        </w:rPr>
      </w:pPr>
      <w:r w:rsidRPr="00F73007">
        <w:rPr>
          <w:rFonts w:cs="Times New Roman"/>
        </w:rPr>
        <w:t>Mebnî</w:t>
      </w:r>
      <w:r w:rsidR="000B00C1">
        <w:rPr>
          <w:rFonts w:cs="Times New Roman" w:hint="cs"/>
          <w:rtl/>
        </w:rPr>
        <w:t xml:space="preserve"> </w:t>
      </w:r>
      <w:r w:rsidRPr="00F73007">
        <w:rPr>
          <w:rFonts w:cs="Times New Roman"/>
        </w:rPr>
        <w:t>olan münâdânın tabi‘leri münâdâya;</w:t>
      </w:r>
      <w:r w:rsidR="00E438E7" w:rsidRPr="00F73007">
        <w:rPr>
          <w:rFonts w:cs="Times New Roman"/>
        </w:rPr>
        <w:t xml:space="preserve"> te’</w:t>
      </w:r>
      <w:r w:rsidR="00D23679" w:rsidRPr="00F73007">
        <w:rPr>
          <w:rFonts w:cs="Times New Roman"/>
        </w:rPr>
        <w:t>kîd</w:t>
      </w:r>
      <w:r w:rsidR="007D71BB">
        <w:rPr>
          <w:rFonts w:cs="Times New Roman"/>
        </w:rPr>
        <w:t xml:space="preserve">, </w:t>
      </w:r>
      <w:r w:rsidR="00D23679" w:rsidRPr="00F73007">
        <w:rPr>
          <w:rFonts w:cs="Times New Roman"/>
        </w:rPr>
        <w:t>atfı beyân</w:t>
      </w:r>
      <w:r w:rsidR="007D71BB">
        <w:rPr>
          <w:rFonts w:cs="Times New Roman"/>
        </w:rPr>
        <w:t xml:space="preserve">, </w:t>
      </w:r>
      <w:r w:rsidR="00D23679" w:rsidRPr="00F73007">
        <w:rPr>
          <w:rFonts w:cs="Times New Roman"/>
        </w:rPr>
        <w:t>elif</w:t>
      </w:r>
      <w:r w:rsidR="00CE1234" w:rsidRPr="00F73007">
        <w:rPr>
          <w:rFonts w:cs="Times New Roman"/>
        </w:rPr>
        <w:t>-</w:t>
      </w:r>
      <w:r w:rsidR="00D23679" w:rsidRPr="00F73007">
        <w:rPr>
          <w:rFonts w:cs="Times New Roman"/>
        </w:rPr>
        <w:t>lâmlı atf</w:t>
      </w:r>
      <w:r w:rsidR="00E438E7" w:rsidRPr="00F73007">
        <w:rPr>
          <w:rFonts w:cs="Times New Roman"/>
        </w:rPr>
        <w:t>-</w:t>
      </w:r>
      <w:r w:rsidR="00D23679" w:rsidRPr="00F73007">
        <w:rPr>
          <w:rFonts w:cs="Times New Roman"/>
        </w:rPr>
        <w:t>ı</w:t>
      </w:r>
      <w:r w:rsidR="001B0FD6" w:rsidRPr="00F73007">
        <w:rPr>
          <w:rFonts w:cs="Times New Roman"/>
        </w:rPr>
        <w:t xml:space="preserve"> nesak olurlar.</w:t>
      </w:r>
      <w:r w:rsidR="00581626">
        <w:rPr>
          <w:rFonts w:cs="Times New Roman"/>
        </w:rPr>
        <w:t xml:space="preserve"> </w:t>
      </w:r>
      <w:r w:rsidR="00C2350C" w:rsidRPr="00F73007">
        <w:rPr>
          <w:rFonts w:cs="Times New Roman"/>
        </w:rPr>
        <w:t>Bunun</w:t>
      </w:r>
      <w:r w:rsidR="00E438E7" w:rsidRPr="00F73007">
        <w:rPr>
          <w:rFonts w:cs="Times New Roman"/>
        </w:rPr>
        <w:t>la beraber</w:t>
      </w:r>
      <w:r w:rsidR="001B0FD6" w:rsidRPr="00F73007">
        <w:rPr>
          <w:rFonts w:cs="Times New Roman"/>
        </w:rPr>
        <w:t xml:space="preserve"> ismi zikredilen</w:t>
      </w:r>
      <w:r w:rsidR="00CE1234" w:rsidRPr="00F73007">
        <w:rPr>
          <w:rFonts w:cs="Times New Roman"/>
        </w:rPr>
        <w:t xml:space="preserve"> tabi</w:t>
      </w:r>
      <w:r w:rsidR="001B0FD6" w:rsidRPr="00F73007">
        <w:rPr>
          <w:rFonts w:cs="Times New Roman"/>
        </w:rPr>
        <w:t>leri</w:t>
      </w:r>
      <w:r w:rsidR="00CE1234" w:rsidRPr="00F73007">
        <w:rPr>
          <w:rFonts w:cs="Times New Roman"/>
        </w:rPr>
        <w:t xml:space="preserve"> i</w:t>
      </w:r>
      <w:r w:rsidR="001B0FD6" w:rsidRPr="00F73007">
        <w:rPr>
          <w:rFonts w:cs="Times New Roman"/>
        </w:rPr>
        <w:t xml:space="preserve">se </w:t>
      </w:r>
      <w:r w:rsidR="003C4EBC" w:rsidRPr="00F73007">
        <w:rPr>
          <w:rFonts w:cs="Times New Roman"/>
        </w:rPr>
        <w:t>elif</w:t>
      </w:r>
      <w:r w:rsidR="001B0FD6" w:rsidRPr="00F73007">
        <w:rPr>
          <w:rFonts w:cs="Times New Roman"/>
        </w:rPr>
        <w:t>-</w:t>
      </w:r>
      <w:r w:rsidR="001805EF">
        <w:rPr>
          <w:rFonts w:cs="Times New Roman"/>
        </w:rPr>
        <w:t>lâmlı müfred veya mü</w:t>
      </w:r>
      <w:r w:rsidR="003C4EBC" w:rsidRPr="00F73007">
        <w:rPr>
          <w:rFonts w:cs="Times New Roman"/>
        </w:rPr>
        <w:t>zâf olursa</w:t>
      </w:r>
      <w:r w:rsidR="007D71BB">
        <w:rPr>
          <w:rFonts w:cs="Times New Roman"/>
        </w:rPr>
        <w:t xml:space="preserve">, </w:t>
      </w:r>
      <w:r w:rsidR="003C4EBC" w:rsidRPr="00F73007">
        <w:rPr>
          <w:rFonts w:cs="Times New Roman"/>
        </w:rPr>
        <w:t>münâdâ</w:t>
      </w:r>
      <w:r w:rsidR="001B0FD6" w:rsidRPr="00F73007">
        <w:rPr>
          <w:rFonts w:cs="Times New Roman"/>
        </w:rPr>
        <w:t>nın</w:t>
      </w:r>
      <w:r w:rsidR="003C4EBC" w:rsidRPr="00F73007">
        <w:rPr>
          <w:rFonts w:cs="Times New Roman"/>
        </w:rPr>
        <w:t xml:space="preserve"> lafzına atfen </w:t>
      </w:r>
      <w:r w:rsidR="000E5DF5" w:rsidRPr="00F73007">
        <w:rPr>
          <w:rFonts w:cs="Times New Roman"/>
        </w:rPr>
        <w:t>merfû</w:t>
      </w:r>
      <w:r w:rsidR="003C4EBC" w:rsidRPr="00F73007">
        <w:rPr>
          <w:rFonts w:cs="Times New Roman"/>
        </w:rPr>
        <w:t>‘ mahalline</w:t>
      </w:r>
      <w:r w:rsidR="00D23679" w:rsidRPr="00F73007">
        <w:rPr>
          <w:rFonts w:cs="Times New Roman"/>
        </w:rPr>
        <w:t xml:space="preserve"> atfende mansûb okunabilir</w:t>
      </w:r>
      <w:r w:rsidR="001B0FD6" w:rsidRPr="00F73007">
        <w:rPr>
          <w:rFonts w:cs="Times New Roman"/>
        </w:rPr>
        <w:t>ler</w:t>
      </w:r>
      <w:r w:rsidR="00D23679" w:rsidRPr="00F73007">
        <w:rPr>
          <w:rFonts w:cs="Times New Roman"/>
        </w:rPr>
        <w:t>. Sıfa</w:t>
      </w:r>
      <w:r w:rsidR="003C4EBC" w:rsidRPr="00F73007">
        <w:rPr>
          <w:rFonts w:cs="Times New Roman"/>
        </w:rPr>
        <w:t xml:space="preserve">t </w:t>
      </w:r>
      <w:r w:rsidR="00251DB8" w:rsidRPr="00F73007">
        <w:rPr>
          <w:rFonts w:cs="Times New Roman"/>
        </w:rPr>
        <w:t>örneğinde</w:t>
      </w:r>
      <w:r w:rsidR="00581626">
        <w:rPr>
          <w:rFonts w:cs="Times New Roman"/>
        </w:rPr>
        <w:t xml:space="preserve"> </w:t>
      </w:r>
      <w:r w:rsidR="0022241E">
        <w:rPr>
          <w:rFonts w:cs="Times New Roman"/>
        </w:rPr>
        <w:t>“</w:t>
      </w:r>
      <w:r w:rsidR="000B00C1" w:rsidRPr="00BF6DA7">
        <w:rPr>
          <w:rFonts w:ascii="Traditional Arabic" w:hAnsi="Traditional Arabic" w:cs="Traditional Arabic"/>
        </w:rPr>
        <w:t xml:space="preserve"> </w:t>
      </w:r>
      <w:r w:rsidR="003C4EBC" w:rsidRPr="00BF6DA7">
        <w:rPr>
          <w:rFonts w:ascii="Traditional Arabic" w:hAnsi="Traditional Arabic" w:cs="Traditional Arabic"/>
          <w:rtl/>
        </w:rPr>
        <w:t>يا زيد</w:t>
      </w:r>
      <w:r w:rsidR="000B00C1" w:rsidRPr="00BF6DA7">
        <w:rPr>
          <w:rFonts w:ascii="Traditional Arabic" w:hAnsi="Traditional Arabic" w:cs="Traditional Arabic"/>
          <w:rtl/>
        </w:rPr>
        <w:t>ُ</w:t>
      </w:r>
      <w:r w:rsidR="003C4EBC" w:rsidRPr="00BF6DA7">
        <w:rPr>
          <w:rFonts w:ascii="Traditional Arabic" w:hAnsi="Traditional Arabic" w:cs="Traditional Arabic"/>
          <w:rtl/>
        </w:rPr>
        <w:t xml:space="preserve"> الظ</w:t>
      </w:r>
      <w:r w:rsidR="000B00C1" w:rsidRPr="00BF6DA7">
        <w:rPr>
          <w:rFonts w:ascii="Traditional Arabic" w:hAnsi="Traditional Arabic" w:cs="Traditional Arabic"/>
          <w:rtl/>
        </w:rPr>
        <w:t>ّ</w:t>
      </w:r>
      <w:r w:rsidR="003C4EBC" w:rsidRPr="00BF6DA7">
        <w:rPr>
          <w:rFonts w:ascii="Traditional Arabic" w:hAnsi="Traditional Arabic" w:cs="Traditional Arabic"/>
          <w:rtl/>
        </w:rPr>
        <w:t>ر</w:t>
      </w:r>
      <w:r w:rsidR="001B0FD6" w:rsidRPr="00BF6DA7">
        <w:rPr>
          <w:rFonts w:ascii="Traditional Arabic" w:hAnsi="Traditional Arabic" w:cs="Traditional Arabic"/>
          <w:rtl/>
        </w:rPr>
        <w:t>يفُ</w:t>
      </w:r>
      <w:r w:rsidR="000B00C1">
        <w:rPr>
          <w:rFonts w:cs="Times New Roman"/>
        </w:rPr>
        <w:t xml:space="preserve"> </w:t>
      </w:r>
      <w:r w:rsidR="0022241E">
        <w:rPr>
          <w:rFonts w:cs="Times New Roman"/>
        </w:rPr>
        <w:t>”</w:t>
      </w:r>
      <w:r w:rsidR="003C4EBC" w:rsidRPr="00F73007">
        <w:rPr>
          <w:rFonts w:cs="Times New Roman"/>
        </w:rPr>
        <w:t xml:space="preserve"> veya </w:t>
      </w:r>
      <w:r w:rsidR="0022241E">
        <w:rPr>
          <w:rFonts w:cs="Times New Roman"/>
        </w:rPr>
        <w:t>“</w:t>
      </w:r>
      <w:r w:rsidR="00581626">
        <w:rPr>
          <w:rFonts w:cs="Times New Roman"/>
        </w:rPr>
        <w:t xml:space="preserve"> </w:t>
      </w:r>
      <w:r w:rsidR="003C4EBC" w:rsidRPr="00BF6DA7">
        <w:rPr>
          <w:rFonts w:ascii="Traditional Arabic" w:hAnsi="Traditional Arabic" w:cs="Traditional Arabic"/>
          <w:rtl/>
        </w:rPr>
        <w:t>يا زيد</w:t>
      </w:r>
      <w:r w:rsidR="000B00C1" w:rsidRPr="00BF6DA7">
        <w:rPr>
          <w:rFonts w:ascii="Traditional Arabic" w:hAnsi="Traditional Arabic" w:cs="Traditional Arabic"/>
          <w:rtl/>
        </w:rPr>
        <w:t>ُ</w:t>
      </w:r>
      <w:r w:rsidR="003C4EBC" w:rsidRPr="00BF6DA7">
        <w:rPr>
          <w:rFonts w:ascii="Traditional Arabic" w:hAnsi="Traditional Arabic" w:cs="Traditional Arabic"/>
          <w:rtl/>
        </w:rPr>
        <w:t xml:space="preserve"> الظ</w:t>
      </w:r>
      <w:r w:rsidR="000B00C1" w:rsidRPr="00BF6DA7">
        <w:rPr>
          <w:rFonts w:ascii="Traditional Arabic" w:hAnsi="Traditional Arabic" w:cs="Traditional Arabic"/>
          <w:rtl/>
        </w:rPr>
        <w:t>ّ</w:t>
      </w:r>
      <w:r w:rsidR="003C4EBC" w:rsidRPr="00BF6DA7">
        <w:rPr>
          <w:rFonts w:ascii="Traditional Arabic" w:hAnsi="Traditional Arabic" w:cs="Traditional Arabic"/>
          <w:rtl/>
        </w:rPr>
        <w:t>ريفَ</w:t>
      </w:r>
      <w:r w:rsidR="00581626" w:rsidRPr="00BF6DA7">
        <w:rPr>
          <w:rFonts w:ascii="Traditional Arabic" w:hAnsi="Traditional Arabic" w:cs="Traditional Arabic"/>
        </w:rPr>
        <w:t xml:space="preserve"> </w:t>
      </w:r>
      <w:r w:rsidR="0022241E">
        <w:rPr>
          <w:rFonts w:cs="Times New Roman"/>
        </w:rPr>
        <w:t>”</w:t>
      </w:r>
      <w:r w:rsidR="003C4EBC" w:rsidRPr="00F73007">
        <w:rPr>
          <w:rFonts w:cs="Times New Roman"/>
        </w:rPr>
        <w:t xml:space="preserve"> merfû‘ veya mansûb olarak okunur</w:t>
      </w:r>
      <w:r w:rsidR="00251DB8" w:rsidRPr="00F73007">
        <w:rPr>
          <w:rFonts w:cs="Times New Roman"/>
        </w:rPr>
        <w:t>. Te’kîd örneğinde;</w:t>
      </w:r>
      <w:r w:rsidR="00581626">
        <w:rPr>
          <w:rFonts w:cs="Times New Roman"/>
        </w:rPr>
        <w:t xml:space="preserve"> </w:t>
      </w:r>
      <w:r w:rsidR="0022241E">
        <w:rPr>
          <w:rFonts w:cs="Times New Roman"/>
        </w:rPr>
        <w:t>“</w:t>
      </w:r>
      <w:r w:rsidR="00251DB8" w:rsidRPr="00BF6DA7">
        <w:rPr>
          <w:rFonts w:ascii="Traditional Arabic" w:hAnsi="Traditional Arabic" w:cs="Traditional Arabic"/>
          <w:rtl/>
        </w:rPr>
        <w:t>يا ت</w:t>
      </w:r>
      <w:r w:rsidR="00BF6DA7">
        <w:rPr>
          <w:rFonts w:ascii="Traditional Arabic" w:hAnsi="Traditional Arabic" w:cs="Traditional Arabic" w:hint="cs"/>
          <w:rtl/>
        </w:rPr>
        <w:t>َ</w:t>
      </w:r>
      <w:r w:rsidR="00251DB8" w:rsidRPr="00BF6DA7">
        <w:rPr>
          <w:rFonts w:ascii="Traditional Arabic" w:hAnsi="Traditional Arabic" w:cs="Traditional Arabic"/>
          <w:rtl/>
        </w:rPr>
        <w:t>م</w:t>
      </w:r>
      <w:r w:rsidR="00BF6DA7">
        <w:rPr>
          <w:rFonts w:ascii="Traditional Arabic" w:hAnsi="Traditional Arabic" w:cs="Traditional Arabic" w:hint="cs"/>
          <w:rtl/>
        </w:rPr>
        <w:t>ِ</w:t>
      </w:r>
      <w:r w:rsidR="00251DB8" w:rsidRPr="00BF6DA7">
        <w:rPr>
          <w:rFonts w:ascii="Traditional Arabic" w:hAnsi="Traditional Arabic" w:cs="Traditional Arabic"/>
          <w:rtl/>
        </w:rPr>
        <w:t>يم</w:t>
      </w:r>
      <w:r w:rsidR="00BF6DA7">
        <w:rPr>
          <w:rFonts w:ascii="Traditional Arabic" w:hAnsi="Traditional Arabic" w:cs="Traditional Arabic" w:hint="cs"/>
          <w:rtl/>
        </w:rPr>
        <w:t>ُ</w:t>
      </w:r>
      <w:r w:rsidR="00251DB8" w:rsidRPr="00BF6DA7">
        <w:rPr>
          <w:rFonts w:ascii="Traditional Arabic" w:hAnsi="Traditional Arabic" w:cs="Traditional Arabic"/>
          <w:rtl/>
        </w:rPr>
        <w:t xml:space="preserve"> أجمع</w:t>
      </w:r>
      <w:r w:rsidR="00BF6DA7">
        <w:rPr>
          <w:rFonts w:ascii="Traditional Arabic" w:hAnsi="Traditional Arabic" w:cs="Traditional Arabic" w:hint="cs"/>
          <w:rtl/>
        </w:rPr>
        <w:t>ُ</w:t>
      </w:r>
      <w:r w:rsidR="00251DB8" w:rsidRPr="00BF6DA7">
        <w:rPr>
          <w:rFonts w:ascii="Traditional Arabic" w:hAnsi="Traditional Arabic" w:cs="Traditional Arabic"/>
          <w:rtl/>
        </w:rPr>
        <w:t>ون</w:t>
      </w:r>
      <w:r w:rsidR="00BF6DA7">
        <w:rPr>
          <w:rFonts w:ascii="Traditional Arabic" w:hAnsi="Traditional Arabic" w:cs="Traditional Arabic" w:hint="cs"/>
          <w:rtl/>
        </w:rPr>
        <w:t>َ</w:t>
      </w:r>
      <w:r w:rsidR="00251DB8" w:rsidRPr="00BF6DA7">
        <w:rPr>
          <w:rFonts w:ascii="Traditional Arabic" w:hAnsi="Traditional Arabic" w:cs="Traditional Arabic"/>
          <w:rtl/>
        </w:rPr>
        <w:t xml:space="preserve"> و أجمع</w:t>
      </w:r>
      <w:r w:rsidR="00BF6DA7">
        <w:rPr>
          <w:rFonts w:ascii="Traditional Arabic" w:hAnsi="Traditional Arabic" w:cs="Traditional Arabic" w:hint="cs"/>
          <w:rtl/>
        </w:rPr>
        <w:t>ِ</w:t>
      </w:r>
      <w:r w:rsidR="00251DB8" w:rsidRPr="00BF6DA7">
        <w:rPr>
          <w:rFonts w:ascii="Traditional Arabic" w:hAnsi="Traditional Arabic" w:cs="Traditional Arabic"/>
          <w:rtl/>
        </w:rPr>
        <w:t>ين</w:t>
      </w:r>
      <w:r w:rsidR="00BF6DA7">
        <w:rPr>
          <w:rFonts w:ascii="Traditional Arabic" w:hAnsi="Traditional Arabic" w:cs="Traditional Arabic" w:hint="cs"/>
          <w:rtl/>
        </w:rPr>
        <w:t>َ</w:t>
      </w:r>
      <w:r w:rsidR="000B00C1" w:rsidRPr="00BF6DA7">
        <w:rPr>
          <w:rFonts w:ascii="Traditional Arabic" w:hAnsi="Traditional Arabic" w:cs="Traditional Arabic"/>
          <w:rtl/>
        </w:rPr>
        <w:t xml:space="preserve"> </w:t>
      </w:r>
      <w:r w:rsidR="000B00C1" w:rsidRPr="00BF6DA7">
        <w:rPr>
          <w:rFonts w:ascii="Traditional Arabic" w:hAnsi="Traditional Arabic" w:cs="Traditional Arabic"/>
        </w:rPr>
        <w:t xml:space="preserve"> </w:t>
      </w:r>
      <w:r w:rsidR="0022241E">
        <w:rPr>
          <w:rFonts w:cs="Times New Roman"/>
        </w:rPr>
        <w:t>”</w:t>
      </w:r>
      <w:r w:rsidR="00581626">
        <w:rPr>
          <w:rFonts w:cs="Times New Roman"/>
        </w:rPr>
        <w:t xml:space="preserve"> </w:t>
      </w:r>
      <w:r w:rsidR="000E5DF5" w:rsidRPr="00F73007">
        <w:rPr>
          <w:rFonts w:cs="Times New Roman"/>
        </w:rPr>
        <w:t>merfû</w:t>
      </w:r>
      <w:r w:rsidR="00251DB8" w:rsidRPr="00F73007">
        <w:rPr>
          <w:rFonts w:cs="Times New Roman"/>
        </w:rPr>
        <w:t>‘ veya mansûb olara</w:t>
      </w:r>
      <w:r w:rsidR="00CE1234" w:rsidRPr="00F73007">
        <w:rPr>
          <w:rFonts w:cs="Times New Roman"/>
        </w:rPr>
        <w:t>k</w:t>
      </w:r>
      <w:r w:rsidR="00251DB8" w:rsidRPr="00F73007">
        <w:rPr>
          <w:rFonts w:cs="Times New Roman"/>
        </w:rPr>
        <w:t xml:space="preserve"> okunur. Atfı beyân örneğinde; </w:t>
      </w:r>
      <w:r w:rsidR="00D23679" w:rsidRPr="00F73007">
        <w:rPr>
          <w:rFonts w:cs="Times New Roman"/>
        </w:rPr>
        <w:t>“</w:t>
      </w:r>
      <w:r w:rsidR="000B00C1">
        <w:rPr>
          <w:rFonts w:cs="Times New Roman"/>
        </w:rPr>
        <w:t xml:space="preserve"> </w:t>
      </w:r>
      <w:r w:rsidR="00251DB8" w:rsidRPr="00BF6DA7">
        <w:rPr>
          <w:rFonts w:ascii="Traditional Arabic" w:hAnsi="Traditional Arabic" w:cs="Traditional Arabic"/>
          <w:rtl/>
        </w:rPr>
        <w:t>يا سعيد</w:t>
      </w:r>
      <w:r w:rsidR="000B00C1" w:rsidRPr="00BF6DA7">
        <w:rPr>
          <w:rFonts w:ascii="Traditional Arabic" w:hAnsi="Traditional Arabic" w:cs="Traditional Arabic"/>
          <w:rtl/>
        </w:rPr>
        <w:t>ُ</w:t>
      </w:r>
      <w:r w:rsidR="00251DB8" w:rsidRPr="00BF6DA7">
        <w:rPr>
          <w:rFonts w:ascii="Traditional Arabic" w:hAnsi="Traditional Arabic" w:cs="Traditional Arabic"/>
          <w:rtl/>
        </w:rPr>
        <w:t xml:space="preserve"> كر</w:t>
      </w:r>
      <w:r w:rsidR="00D30C97" w:rsidRPr="00BF6DA7">
        <w:rPr>
          <w:rFonts w:ascii="Traditional Arabic" w:hAnsi="Traditional Arabic" w:cs="Traditional Arabic"/>
          <w:rtl/>
        </w:rPr>
        <w:t>زُ</w:t>
      </w:r>
      <w:r w:rsidR="00251DB8" w:rsidRPr="00BF6DA7">
        <w:rPr>
          <w:rFonts w:ascii="Traditional Arabic" w:hAnsi="Traditional Arabic" w:cs="Traditional Arabic"/>
          <w:rtl/>
        </w:rPr>
        <w:t xml:space="preserve"> و</w:t>
      </w:r>
      <w:r w:rsidR="00932B68" w:rsidRPr="00BF6DA7">
        <w:rPr>
          <w:rFonts w:ascii="Traditional Arabic" w:hAnsi="Traditional Arabic" w:cs="Traditional Arabic"/>
          <w:rtl/>
        </w:rPr>
        <w:t>كرز</w:t>
      </w:r>
      <w:r w:rsidR="00D30C97" w:rsidRPr="00BF6DA7">
        <w:rPr>
          <w:rFonts w:ascii="Traditional Arabic" w:hAnsi="Traditional Arabic" w:cs="Traditional Arabic"/>
          <w:rtl/>
        </w:rPr>
        <w:t>ً</w:t>
      </w:r>
      <w:r w:rsidR="00932B68" w:rsidRPr="00BF6DA7">
        <w:rPr>
          <w:rFonts w:ascii="Traditional Arabic" w:hAnsi="Traditional Arabic" w:cs="Traditional Arabic"/>
          <w:rtl/>
        </w:rPr>
        <w:t>ا</w:t>
      </w:r>
      <w:r w:rsidR="000B00C1">
        <w:rPr>
          <w:rFonts w:cs="Times New Roman"/>
        </w:rPr>
        <w:t xml:space="preserve"> </w:t>
      </w:r>
      <w:r w:rsidR="0022241E">
        <w:rPr>
          <w:rFonts w:cs="Times New Roman"/>
        </w:rPr>
        <w:t>”</w:t>
      </w:r>
      <w:r w:rsidR="00581626">
        <w:rPr>
          <w:rFonts w:cs="Times New Roman"/>
        </w:rPr>
        <w:t xml:space="preserve"> </w:t>
      </w:r>
      <w:r w:rsidR="000E5DF5" w:rsidRPr="00F73007">
        <w:rPr>
          <w:rFonts w:cs="Times New Roman"/>
        </w:rPr>
        <w:t>merfû</w:t>
      </w:r>
      <w:r w:rsidR="00251DB8" w:rsidRPr="00F73007">
        <w:rPr>
          <w:rFonts w:cs="Times New Roman"/>
        </w:rPr>
        <w:t>‘</w:t>
      </w:r>
      <w:r w:rsidR="00F661F1" w:rsidRPr="00F73007">
        <w:rPr>
          <w:rFonts w:cs="Times New Roman"/>
        </w:rPr>
        <w:t>veya mansûb olarak okunur. Atf</w:t>
      </w:r>
      <w:r w:rsidR="00251DB8" w:rsidRPr="00F73007">
        <w:rPr>
          <w:rFonts w:cs="Times New Roman"/>
        </w:rPr>
        <w:t>-</w:t>
      </w:r>
      <w:r w:rsidR="00F661F1" w:rsidRPr="00F73007">
        <w:rPr>
          <w:rFonts w:cs="Times New Roman"/>
        </w:rPr>
        <w:t>ı</w:t>
      </w:r>
      <w:r w:rsidR="00EA1976" w:rsidRPr="00F73007">
        <w:rPr>
          <w:rFonts w:cs="Times New Roman"/>
        </w:rPr>
        <w:t xml:space="preserve"> nesakt</w:t>
      </w:r>
      <w:r w:rsidR="00B51D3B" w:rsidRPr="00F73007">
        <w:rPr>
          <w:rFonts w:cs="Times New Roman"/>
        </w:rPr>
        <w:t>a; merfû</w:t>
      </w:r>
      <w:r w:rsidR="00863D89" w:rsidRPr="00F73007">
        <w:rPr>
          <w:rFonts w:cs="Times New Roman"/>
        </w:rPr>
        <w:t>‘ ve</w:t>
      </w:r>
      <w:r w:rsidR="00C77C1B" w:rsidRPr="00F73007">
        <w:rPr>
          <w:rFonts w:cs="Times New Roman"/>
        </w:rPr>
        <w:t>ya</w:t>
      </w:r>
      <w:r w:rsidR="00863D89" w:rsidRPr="00F73007">
        <w:rPr>
          <w:rFonts w:cs="Times New Roman"/>
        </w:rPr>
        <w:t xml:space="preserve"> mansûb olarakda;</w:t>
      </w:r>
      <w:r w:rsidR="00581626">
        <w:rPr>
          <w:rFonts w:cs="Times New Roman"/>
        </w:rPr>
        <w:t xml:space="preserve"> </w:t>
      </w:r>
      <w:r w:rsidR="0022241E">
        <w:rPr>
          <w:rFonts w:cs="Times New Roman"/>
        </w:rPr>
        <w:t>“</w:t>
      </w:r>
      <w:r w:rsidR="000B00C1" w:rsidRPr="00BF6DA7">
        <w:rPr>
          <w:rFonts w:ascii="Traditional Arabic" w:hAnsi="Traditional Arabic" w:cs="Traditional Arabic"/>
        </w:rPr>
        <w:t xml:space="preserve"> </w:t>
      </w:r>
      <w:r w:rsidR="00251DB8" w:rsidRPr="00BF6DA7">
        <w:rPr>
          <w:rFonts w:ascii="Traditional Arabic" w:hAnsi="Traditional Arabic" w:cs="Traditional Arabic"/>
          <w:rtl/>
        </w:rPr>
        <w:t>ي</w:t>
      </w:r>
      <w:r w:rsidR="00BF6DA7">
        <w:rPr>
          <w:rFonts w:ascii="Traditional Arabic" w:hAnsi="Traditional Arabic" w:cs="Traditional Arabic" w:hint="cs"/>
          <w:rtl/>
        </w:rPr>
        <w:t>َ</w:t>
      </w:r>
      <w:r w:rsidR="00251DB8" w:rsidRPr="00BF6DA7">
        <w:rPr>
          <w:rFonts w:ascii="Traditional Arabic" w:hAnsi="Traditional Arabic" w:cs="Traditional Arabic"/>
          <w:rtl/>
        </w:rPr>
        <w:t>ا ز</w:t>
      </w:r>
      <w:r w:rsidR="00BF6DA7">
        <w:rPr>
          <w:rFonts w:ascii="Traditional Arabic" w:hAnsi="Traditional Arabic" w:cs="Traditional Arabic" w:hint="cs"/>
          <w:rtl/>
        </w:rPr>
        <w:t>َ</w:t>
      </w:r>
      <w:r w:rsidR="00251DB8" w:rsidRPr="00BF6DA7">
        <w:rPr>
          <w:rFonts w:ascii="Traditional Arabic" w:hAnsi="Traditional Arabic" w:cs="Traditional Arabic"/>
          <w:rtl/>
        </w:rPr>
        <w:t>ي</w:t>
      </w:r>
      <w:r w:rsidR="00BF6DA7">
        <w:rPr>
          <w:rFonts w:ascii="Traditional Arabic" w:hAnsi="Traditional Arabic" w:cs="Traditional Arabic" w:hint="cs"/>
          <w:rtl/>
        </w:rPr>
        <w:t>ْ</w:t>
      </w:r>
      <w:r w:rsidR="00251DB8" w:rsidRPr="00BF6DA7">
        <w:rPr>
          <w:rFonts w:ascii="Traditional Arabic" w:hAnsi="Traditional Arabic" w:cs="Traditional Arabic"/>
          <w:rtl/>
        </w:rPr>
        <w:t>د</w:t>
      </w:r>
      <w:r w:rsidR="00D30C97" w:rsidRPr="00BF6DA7">
        <w:rPr>
          <w:rFonts w:ascii="Traditional Arabic" w:hAnsi="Traditional Arabic" w:cs="Traditional Arabic"/>
          <w:rtl/>
        </w:rPr>
        <w:t>ُ</w:t>
      </w:r>
      <w:r w:rsidR="00251DB8" w:rsidRPr="00BF6DA7">
        <w:rPr>
          <w:rFonts w:ascii="Traditional Arabic" w:hAnsi="Traditional Arabic" w:cs="Traditional Arabic"/>
          <w:rtl/>
        </w:rPr>
        <w:t xml:space="preserve"> و</w:t>
      </w:r>
      <w:r w:rsidR="00581626" w:rsidRPr="00BF6DA7">
        <w:rPr>
          <w:rFonts w:ascii="Traditional Arabic" w:hAnsi="Traditional Arabic" w:cs="Traditional Arabic"/>
          <w:rtl/>
        </w:rPr>
        <w:t>َ</w:t>
      </w:r>
      <w:r w:rsidR="00251DB8" w:rsidRPr="00BF6DA7">
        <w:rPr>
          <w:rFonts w:ascii="Traditional Arabic" w:hAnsi="Traditional Arabic" w:cs="Traditional Arabic"/>
          <w:rtl/>
        </w:rPr>
        <w:t>الضح</w:t>
      </w:r>
      <w:r w:rsidR="00581626" w:rsidRPr="00BF6DA7">
        <w:rPr>
          <w:rFonts w:ascii="Traditional Arabic" w:hAnsi="Traditional Arabic" w:cs="Traditional Arabic"/>
          <w:rtl/>
        </w:rPr>
        <w:t>َّ</w:t>
      </w:r>
      <w:r w:rsidR="00251DB8" w:rsidRPr="00BF6DA7">
        <w:rPr>
          <w:rFonts w:ascii="Traditional Arabic" w:hAnsi="Traditional Arabic" w:cs="Traditional Arabic"/>
          <w:rtl/>
        </w:rPr>
        <w:t>اكُ</w:t>
      </w:r>
      <w:r w:rsidR="00581626" w:rsidRPr="00BF6DA7">
        <w:rPr>
          <w:rFonts w:ascii="Traditional Arabic" w:hAnsi="Traditional Arabic" w:cs="Traditional Arabic"/>
          <w:rtl/>
        </w:rPr>
        <w:t xml:space="preserve"> و</w:t>
      </w:r>
      <w:r w:rsidR="00BF6DA7">
        <w:rPr>
          <w:rFonts w:ascii="Traditional Arabic" w:hAnsi="Traditional Arabic" w:cs="Traditional Arabic" w:hint="cs"/>
          <w:rtl/>
        </w:rPr>
        <w:t>َ</w:t>
      </w:r>
      <w:r w:rsidR="00581626" w:rsidRPr="00BF6DA7">
        <w:rPr>
          <w:rFonts w:ascii="Traditional Arabic" w:hAnsi="Traditional Arabic" w:cs="Traditional Arabic"/>
          <w:rtl/>
        </w:rPr>
        <w:t>الضحَّ</w:t>
      </w:r>
      <w:r w:rsidR="00863D89" w:rsidRPr="00BF6DA7">
        <w:rPr>
          <w:rFonts w:ascii="Traditional Arabic" w:hAnsi="Traditional Arabic" w:cs="Traditional Arabic"/>
          <w:rtl/>
        </w:rPr>
        <w:t>اكَ</w:t>
      </w:r>
      <w:r w:rsidR="000B00C1" w:rsidRPr="00BF6DA7">
        <w:rPr>
          <w:rFonts w:ascii="Traditional Arabic" w:hAnsi="Traditional Arabic" w:cs="Traditional Arabic"/>
        </w:rPr>
        <w:t xml:space="preserve"> </w:t>
      </w:r>
      <w:r w:rsidR="0022241E" w:rsidRPr="00BF6DA7">
        <w:rPr>
          <w:rFonts w:ascii="Traditional Arabic" w:hAnsi="Traditional Arabic" w:cs="Traditional Arabic"/>
        </w:rPr>
        <w:t>”</w:t>
      </w:r>
      <w:r w:rsidR="00581626">
        <w:rPr>
          <w:rFonts w:cs="Times New Roman"/>
        </w:rPr>
        <w:t xml:space="preserve"> </w:t>
      </w:r>
      <w:r w:rsidR="00863D89" w:rsidRPr="00F73007">
        <w:rPr>
          <w:rFonts w:cs="Times New Roman"/>
        </w:rPr>
        <w:t>okunur. Ş</w:t>
      </w:r>
      <w:r w:rsidR="00D42541" w:rsidRPr="00F73007">
        <w:rPr>
          <w:rFonts w:cs="Times New Roman"/>
        </w:rPr>
        <w:t>âyet</w:t>
      </w:r>
      <w:r w:rsidR="00863D89" w:rsidRPr="00F73007">
        <w:rPr>
          <w:rFonts w:cs="Times New Roman"/>
        </w:rPr>
        <w:t xml:space="preserve"> münâdâ tabii elif</w:t>
      </w:r>
      <w:r w:rsidR="001B0FD6" w:rsidRPr="00F73007">
        <w:rPr>
          <w:rFonts w:cs="Times New Roman"/>
        </w:rPr>
        <w:t>-</w:t>
      </w:r>
      <w:r w:rsidR="001805EF">
        <w:rPr>
          <w:rFonts w:cs="Times New Roman"/>
        </w:rPr>
        <w:t>lâmsız mü</w:t>
      </w:r>
      <w:r w:rsidR="00863D89" w:rsidRPr="00F73007">
        <w:rPr>
          <w:rFonts w:cs="Times New Roman"/>
        </w:rPr>
        <w:t xml:space="preserve">zâf olursa münâdânın </w:t>
      </w:r>
      <w:r w:rsidR="00B51D3B" w:rsidRPr="00F73007">
        <w:rPr>
          <w:rFonts w:cs="Times New Roman"/>
        </w:rPr>
        <w:t xml:space="preserve">mahalline atfen mansûb okunur. </w:t>
      </w:r>
      <w:r w:rsidR="00863D89" w:rsidRPr="00F73007">
        <w:rPr>
          <w:rFonts w:cs="Times New Roman"/>
        </w:rPr>
        <w:t xml:space="preserve">Eğer tabi‘ </w:t>
      </w:r>
      <w:r w:rsidR="0022241E" w:rsidRPr="00BF6DA7">
        <w:rPr>
          <w:rFonts w:ascii="Traditional Arabic" w:hAnsi="Traditional Arabic" w:cs="Traditional Arabic"/>
        </w:rPr>
        <w:t>“</w:t>
      </w:r>
      <w:r w:rsidR="000B00C1" w:rsidRPr="00BF6DA7">
        <w:rPr>
          <w:rFonts w:ascii="Traditional Arabic" w:hAnsi="Traditional Arabic" w:cs="Traditional Arabic"/>
        </w:rPr>
        <w:t xml:space="preserve"> </w:t>
      </w:r>
      <w:r w:rsidR="00863D89" w:rsidRPr="00BF6DA7">
        <w:rPr>
          <w:rFonts w:ascii="Traditional Arabic" w:hAnsi="Traditional Arabic" w:cs="Traditional Arabic"/>
          <w:rtl/>
        </w:rPr>
        <w:t>أَيُّ</w:t>
      </w:r>
      <w:r w:rsidR="000B00C1" w:rsidRPr="00BF6DA7">
        <w:rPr>
          <w:rFonts w:ascii="Traditional Arabic" w:hAnsi="Traditional Arabic" w:cs="Traditional Arabic"/>
        </w:rPr>
        <w:t xml:space="preserve"> </w:t>
      </w:r>
      <w:r w:rsidR="0022241E">
        <w:rPr>
          <w:rFonts w:cs="Times New Roman"/>
        </w:rPr>
        <w:t>”</w:t>
      </w:r>
      <w:r w:rsidR="00863D89" w:rsidRPr="00F73007">
        <w:rPr>
          <w:rFonts w:cs="Times New Roman"/>
        </w:rPr>
        <w:t xml:space="preserve"> edât’ına sıfat </w:t>
      </w:r>
      <w:r w:rsidR="001B0FD6" w:rsidRPr="00F73007">
        <w:rPr>
          <w:rFonts w:cs="Times New Roman"/>
        </w:rPr>
        <w:t>olursa lafza</w:t>
      </w:r>
      <w:r w:rsidR="00C77C1B" w:rsidRPr="00F73007">
        <w:rPr>
          <w:rFonts w:cs="Times New Roman"/>
        </w:rPr>
        <w:t xml:space="preserve"> atfen </w:t>
      </w:r>
      <w:r w:rsidR="00863D89" w:rsidRPr="00F73007">
        <w:rPr>
          <w:rFonts w:cs="Times New Roman"/>
        </w:rPr>
        <w:t>merfû‘ okunması muayyendir.</w:t>
      </w:r>
      <w:r w:rsidR="00C77C1B" w:rsidRPr="00F73007">
        <w:rPr>
          <w:rStyle w:val="DipnotBavurusu"/>
          <w:rFonts w:cs="Times New Roman"/>
        </w:rPr>
        <w:footnoteReference w:id="609"/>
      </w:r>
    </w:p>
    <w:p w:rsidR="00C77C1B" w:rsidRPr="00F73007" w:rsidRDefault="003E3B4C" w:rsidP="00455D54">
      <w:pPr>
        <w:spacing w:after="120" w:line="348" w:lineRule="auto"/>
        <w:ind w:firstLine="680"/>
        <w:jc w:val="both"/>
        <w:rPr>
          <w:rFonts w:cs="Times New Roman"/>
          <w:b/>
          <w:bCs/>
        </w:rPr>
      </w:pPr>
      <w:r w:rsidRPr="003E3B4C">
        <w:rPr>
          <w:rFonts w:cs="Times New Roman"/>
          <w:b/>
          <w:bCs/>
        </w:rPr>
        <w:t>Âyet</w:t>
      </w:r>
      <w:r w:rsidR="0062701E">
        <w:rPr>
          <w:rFonts w:cs="Times New Roman"/>
          <w:b/>
          <w:bCs/>
        </w:rPr>
        <w:t>ler</w:t>
      </w:r>
      <w:r w:rsidR="000B00C1">
        <w:rPr>
          <w:rFonts w:cs="Times New Roman"/>
          <w:b/>
          <w:bCs/>
        </w:rPr>
        <w:t xml:space="preserve"> </w:t>
      </w:r>
      <w:r w:rsidR="0062701E">
        <w:rPr>
          <w:rFonts w:cs="Times New Roman"/>
          <w:b/>
          <w:bCs/>
        </w:rPr>
        <w:t>ve Meâlleri</w:t>
      </w:r>
      <w:r w:rsidRPr="003E3B4C">
        <w:rPr>
          <w:rFonts w:cs="Times New Roman"/>
          <w:b/>
          <w:bCs/>
        </w:rPr>
        <w:t>:</w:t>
      </w:r>
    </w:p>
    <w:p w:rsidR="00C77C1B" w:rsidRPr="0045636C" w:rsidRDefault="00615740" w:rsidP="00455D54">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0B00C1" w:rsidRPr="0045636C">
        <w:rPr>
          <w:rFonts w:ascii="Traditional Arabic" w:hAnsi="Traditional Arabic" w:cs="Traditional Arabic"/>
          <w:color w:val="000000"/>
          <w:sz w:val="28"/>
          <w:szCs w:val="28"/>
        </w:rPr>
        <w:t xml:space="preserve"> </w:t>
      </w:r>
      <w:r w:rsidR="00C77C1B" w:rsidRPr="0045636C">
        <w:rPr>
          <w:rFonts w:ascii="Traditional Arabic" w:hAnsi="Traditional Arabic" w:cs="Traditional Arabic"/>
          <w:color w:val="000000"/>
          <w:sz w:val="28"/>
          <w:szCs w:val="28"/>
          <w:rtl/>
        </w:rPr>
        <w:t>وَلَقَدْ آتَيْنَا دَاوُودَ مِنَّا فَضْلا يَا جِبَالُ أَوِّبِي مَعَهُ وَالطَّيْرَ وَأَلَنَّا لَهُ الْحَدِيدَ</w:t>
      </w:r>
      <w:r w:rsidR="000B00C1"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1805EF" w:rsidRPr="00615740" w:rsidRDefault="00AD53D4" w:rsidP="00455D54">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C77C1B" w:rsidRPr="00F73007">
        <w:rPr>
          <w:i/>
          <w:iCs/>
          <w:color w:val="000000" w:themeColor="text1"/>
        </w:rPr>
        <w:t>Andolsun</w:t>
      </w:r>
      <w:r w:rsidR="007D71BB">
        <w:rPr>
          <w:i/>
          <w:iCs/>
          <w:color w:val="000000" w:themeColor="text1"/>
        </w:rPr>
        <w:t xml:space="preserve">, </w:t>
      </w:r>
      <w:r w:rsidR="00C77C1B" w:rsidRPr="00F73007">
        <w:rPr>
          <w:i/>
          <w:iCs/>
          <w:color w:val="000000" w:themeColor="text1"/>
        </w:rPr>
        <w:t xml:space="preserve">Davud'a tarafımızdan bir lütuf verdik. "Ey dağlar! Kuşların eşliğinde </w:t>
      </w:r>
      <w:r w:rsidR="00926A1C" w:rsidRPr="00F73007">
        <w:rPr>
          <w:i/>
          <w:iCs/>
          <w:color w:val="000000" w:themeColor="text1"/>
        </w:rPr>
        <w:t>onun</w:t>
      </w:r>
      <w:r w:rsidR="00C77C1B" w:rsidRPr="00F73007">
        <w:rPr>
          <w:i/>
          <w:iCs/>
          <w:color w:val="000000" w:themeColor="text1"/>
        </w:rPr>
        <w:t>la birlikte tespih edin" dedik ve "(Bütün vücudu örtecek) zırhlar yap</w:t>
      </w:r>
      <w:r w:rsidR="007D71BB">
        <w:rPr>
          <w:i/>
          <w:iCs/>
          <w:color w:val="000000" w:themeColor="text1"/>
        </w:rPr>
        <w:t xml:space="preserve">, </w:t>
      </w:r>
      <w:r w:rsidR="00C77C1B" w:rsidRPr="00F73007">
        <w:rPr>
          <w:i/>
          <w:iCs/>
          <w:color w:val="000000" w:themeColor="text1"/>
        </w:rPr>
        <w:t>işçilikte de ölçüyü tuttur diye demiri ona yumuşattık.</w:t>
      </w:r>
      <w:r w:rsidRPr="00F73007">
        <w:rPr>
          <w:color w:val="000000" w:themeColor="text1"/>
        </w:rPr>
        <w:t>”</w:t>
      </w:r>
      <w:r w:rsidR="00C77C1B" w:rsidRPr="00F73007">
        <w:rPr>
          <w:rStyle w:val="DipnotBavurusu"/>
          <w:color w:val="000000" w:themeColor="text1"/>
        </w:rPr>
        <w:footnoteReference w:id="610"/>
      </w:r>
    </w:p>
    <w:p w:rsidR="00C77C1B" w:rsidRPr="0045636C" w:rsidRDefault="00615740" w:rsidP="00455D54">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0B00C1" w:rsidRPr="0045636C">
        <w:rPr>
          <w:rFonts w:ascii="Traditional Arabic" w:hAnsi="Traditional Arabic" w:cs="Traditional Arabic"/>
          <w:color w:val="000000"/>
          <w:sz w:val="28"/>
          <w:szCs w:val="28"/>
        </w:rPr>
        <w:t xml:space="preserve"> </w:t>
      </w:r>
      <w:r w:rsidR="00C77C1B" w:rsidRPr="0045636C">
        <w:rPr>
          <w:rFonts w:ascii="Traditional Arabic" w:hAnsi="Traditional Arabic" w:cs="Traditional Arabic"/>
          <w:color w:val="000000"/>
          <w:sz w:val="28"/>
          <w:szCs w:val="28"/>
          <w:rtl/>
        </w:rPr>
        <w:t>قُلِ اللَّهُمَّ فَاطِرَ السَّمَاوَاتِ وَالأَرْضِ عَالِمَ الْغَيْبِ وَالشَّهَادَةِ أَنتَ تَحْكُمُ بَيْنَ عِبَادِكَ فِي مَا كَانُوا فِيهِ يَخْتَلِفُونَ</w:t>
      </w:r>
      <w:r w:rsidR="000B00C1"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C77C1B" w:rsidRPr="00F73007" w:rsidRDefault="00AD53D4" w:rsidP="00455D54">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C77C1B" w:rsidRPr="00F73007">
        <w:rPr>
          <w:i/>
          <w:iCs/>
          <w:color w:val="000000" w:themeColor="text1"/>
        </w:rPr>
        <w:t>De ki: "Ey göklerin ve yerin yaratıcısı olan</w:t>
      </w:r>
      <w:r w:rsidR="007D71BB">
        <w:rPr>
          <w:i/>
          <w:iCs/>
          <w:color w:val="000000" w:themeColor="text1"/>
        </w:rPr>
        <w:t xml:space="preserve">, </w:t>
      </w:r>
      <w:r w:rsidR="00C77C1B" w:rsidRPr="00F73007">
        <w:rPr>
          <w:i/>
          <w:iCs/>
          <w:color w:val="000000" w:themeColor="text1"/>
        </w:rPr>
        <w:t>gaybı da</w:t>
      </w:r>
      <w:r w:rsidR="007D71BB">
        <w:rPr>
          <w:i/>
          <w:iCs/>
          <w:color w:val="000000" w:themeColor="text1"/>
        </w:rPr>
        <w:t xml:space="preserve">, </w:t>
      </w:r>
      <w:r w:rsidR="00C77C1B" w:rsidRPr="00F73007">
        <w:rPr>
          <w:i/>
          <w:iCs/>
          <w:color w:val="000000" w:themeColor="text1"/>
        </w:rPr>
        <w:t>görünen âlemi de bilen Allah'ım! Ayrılığa düştükleri şeyler konusunda kulların arasında sen hükmedersin</w:t>
      </w:r>
      <w:r w:rsidR="00C77C1B" w:rsidRPr="00F73007">
        <w:rPr>
          <w:color w:val="000000" w:themeColor="text1"/>
        </w:rPr>
        <w:t>."</w:t>
      </w:r>
      <w:r w:rsidR="00C77C1B" w:rsidRPr="00F73007">
        <w:rPr>
          <w:rStyle w:val="DipnotBavurusu"/>
          <w:color w:val="000000" w:themeColor="text1"/>
          <w:lang w:val="en-AU"/>
        </w:rPr>
        <w:footnoteReference w:id="611"/>
      </w:r>
    </w:p>
    <w:p w:rsidR="00C77C1B" w:rsidRPr="0045636C" w:rsidRDefault="00615740" w:rsidP="00254A6E">
      <w:pPr>
        <w:bidi/>
        <w:rPr>
          <w:rFonts w:ascii="Traditional Arabic" w:eastAsia="Times New Roman" w:hAnsi="Traditional Arabic" w:cs="Traditional Arabic"/>
          <w:sz w:val="28"/>
          <w:szCs w:val="28"/>
        </w:rPr>
      </w:pPr>
      <w:r w:rsidRPr="0045636C">
        <w:rPr>
          <w:rFonts w:ascii="Traditional Arabic" w:hAnsi="Traditional Arabic" w:cs="Traditional Arabic"/>
          <w:sz w:val="28"/>
          <w:szCs w:val="28"/>
          <w:rtl/>
        </w:rPr>
        <w:lastRenderedPageBreak/>
        <w:t>{</w:t>
      </w:r>
      <w:r w:rsidR="000B00C1" w:rsidRPr="0045636C">
        <w:rPr>
          <w:rFonts w:ascii="Traditional Arabic" w:hAnsi="Traditional Arabic" w:cs="Traditional Arabic"/>
          <w:sz w:val="28"/>
          <w:szCs w:val="28"/>
        </w:rPr>
        <w:t xml:space="preserve"> </w:t>
      </w:r>
      <w:r w:rsidR="00C77C1B" w:rsidRPr="0045636C">
        <w:rPr>
          <w:rFonts w:ascii="Traditional Arabic" w:hAnsi="Traditional Arabic" w:cs="Traditional Arabic"/>
          <w:sz w:val="28"/>
          <w:szCs w:val="28"/>
          <w:rtl/>
        </w:rPr>
        <w:t>يَ</w:t>
      </w:r>
      <w:r w:rsidR="00254A6E">
        <w:rPr>
          <w:rFonts w:ascii="Traditional Arabic" w:hAnsi="Traditional Arabic" w:cs="Traditional Arabic" w:hint="cs"/>
          <w:sz w:val="28"/>
          <w:szCs w:val="28"/>
          <w:rtl/>
        </w:rPr>
        <w:t>آ</w:t>
      </w:r>
      <w:r w:rsidR="00C77C1B" w:rsidRPr="0045636C">
        <w:rPr>
          <w:rFonts w:ascii="Traditional Arabic" w:hAnsi="Traditional Arabic" w:cs="Traditional Arabic"/>
          <w:sz w:val="28"/>
          <w:szCs w:val="28"/>
          <w:rtl/>
        </w:rPr>
        <w:t xml:space="preserve"> أَيُّهَا النَّاسُ اتَّقُوا رَبَّكُمْ إِنَّ زَلْزَلَةَ السَّاعَةِ شَيْءٌ عَظِيمٌ</w:t>
      </w:r>
      <w:r w:rsidR="000B00C1" w:rsidRPr="0045636C">
        <w:rPr>
          <w:rFonts w:ascii="Traditional Arabic" w:hAnsi="Traditional Arabic" w:cs="Traditional Arabic"/>
          <w:sz w:val="28"/>
          <w:szCs w:val="28"/>
        </w:rPr>
        <w:t xml:space="preserve"> </w:t>
      </w:r>
      <w:r w:rsidRPr="0045636C">
        <w:rPr>
          <w:rFonts w:ascii="Traditional Arabic" w:hAnsi="Traditional Arabic" w:cs="Traditional Arabic"/>
          <w:sz w:val="28"/>
          <w:szCs w:val="28"/>
          <w:rtl/>
        </w:rPr>
        <w:t>}</w:t>
      </w:r>
    </w:p>
    <w:p w:rsidR="00C15AAC" w:rsidRPr="000B00C1" w:rsidRDefault="00AD53D4" w:rsidP="000B00C1">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9E05BC" w:rsidRPr="00F73007">
        <w:rPr>
          <w:i/>
          <w:iCs/>
          <w:color w:val="000000" w:themeColor="text1"/>
        </w:rPr>
        <w:t>Ey insanlar! Rabbinize karşı gelmekten sakının. Çünkü kıyamet sarsıntısı çok büyük bir şeydir.</w:t>
      </w:r>
      <w:r w:rsidRPr="00F73007">
        <w:rPr>
          <w:i/>
          <w:iCs/>
          <w:color w:val="000000" w:themeColor="text1"/>
        </w:rPr>
        <w:t>”</w:t>
      </w:r>
      <w:r w:rsidR="009E05BC" w:rsidRPr="00F73007">
        <w:rPr>
          <w:rStyle w:val="DipnotBavurusu"/>
          <w:color w:val="000000" w:themeColor="text1"/>
        </w:rPr>
        <w:footnoteReference w:id="612"/>
      </w:r>
    </w:p>
    <w:p w:rsidR="009E05BC" w:rsidRPr="0045636C" w:rsidRDefault="00615740" w:rsidP="00581626">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0B00C1" w:rsidRPr="0045636C">
        <w:rPr>
          <w:rFonts w:ascii="Traditional Arabic" w:hAnsi="Traditional Arabic" w:cs="Traditional Arabic"/>
          <w:color w:val="000000"/>
          <w:sz w:val="28"/>
          <w:szCs w:val="28"/>
        </w:rPr>
        <w:t xml:space="preserve"> </w:t>
      </w:r>
      <w:r w:rsidR="009E05BC" w:rsidRPr="0045636C">
        <w:rPr>
          <w:rFonts w:ascii="Traditional Arabic" w:hAnsi="Traditional Arabic" w:cs="Traditional Arabic"/>
          <w:color w:val="000000"/>
          <w:sz w:val="28"/>
          <w:szCs w:val="28"/>
          <w:rtl/>
        </w:rPr>
        <w:t>يَ</w:t>
      </w:r>
      <w:r w:rsidRPr="0045636C">
        <w:rPr>
          <w:rFonts w:ascii="Traditional Arabic" w:hAnsi="Traditional Arabic" w:cs="Traditional Arabic"/>
          <w:color w:val="000000"/>
          <w:sz w:val="28"/>
          <w:szCs w:val="28"/>
          <w:rtl/>
        </w:rPr>
        <w:t>آ</w:t>
      </w:r>
      <w:r w:rsidR="009E05BC" w:rsidRPr="0045636C">
        <w:rPr>
          <w:rFonts w:ascii="Traditional Arabic" w:hAnsi="Traditional Arabic" w:cs="Traditional Arabic"/>
          <w:color w:val="000000"/>
          <w:sz w:val="28"/>
          <w:szCs w:val="28"/>
          <w:rtl/>
        </w:rPr>
        <w:t xml:space="preserve"> أَيُّهَا النَّبِيُّ لِمَ تُحَرِّمُ مَا أَحَلَّ اللَّهُ لَكَ تَبْتَغِي مَرْضَاتَ أ</w:t>
      </w:r>
      <w:r w:rsidR="000B00C1" w:rsidRPr="0045636C">
        <w:rPr>
          <w:rFonts w:ascii="Traditional Arabic" w:hAnsi="Traditional Arabic" w:cs="Traditional Arabic"/>
          <w:color w:val="000000"/>
          <w:sz w:val="28"/>
          <w:szCs w:val="28"/>
          <w:rtl/>
        </w:rPr>
        <w:t>َزْوَاجِكَ وَاللَّهُ غَفُورٌ رَ</w:t>
      </w:r>
      <w:r w:rsidR="009E05BC" w:rsidRPr="0045636C">
        <w:rPr>
          <w:rFonts w:ascii="Traditional Arabic" w:hAnsi="Traditional Arabic" w:cs="Traditional Arabic"/>
          <w:color w:val="000000"/>
          <w:sz w:val="28"/>
          <w:szCs w:val="28"/>
          <w:rtl/>
        </w:rPr>
        <w:t>حِيمٌ</w:t>
      </w:r>
      <w:r w:rsidR="000B00C1"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CE1234" w:rsidRPr="00F73007" w:rsidRDefault="00AD53D4"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9E05BC" w:rsidRPr="00F73007">
        <w:rPr>
          <w:i/>
          <w:iCs/>
          <w:color w:val="000000" w:themeColor="text1"/>
        </w:rPr>
        <w:t>Ey peygamber! Eşlerinin rızasını arayarak</w:t>
      </w:r>
      <w:r w:rsidR="007D71BB">
        <w:rPr>
          <w:i/>
          <w:iCs/>
          <w:color w:val="000000" w:themeColor="text1"/>
        </w:rPr>
        <w:t xml:space="preserve">, </w:t>
      </w:r>
      <w:r w:rsidR="009E05BC" w:rsidRPr="00F73007">
        <w:rPr>
          <w:i/>
          <w:iCs/>
          <w:color w:val="000000" w:themeColor="text1"/>
        </w:rPr>
        <w:t>Allah'ın sana helâl kıldığı şeyi niçin sen kendine haram ediyorsun? Allah çok bağışlayandır</w:t>
      </w:r>
      <w:r w:rsidR="007D71BB">
        <w:rPr>
          <w:i/>
          <w:iCs/>
          <w:color w:val="000000" w:themeColor="text1"/>
        </w:rPr>
        <w:t xml:space="preserve">, </w:t>
      </w:r>
      <w:r w:rsidR="009E05BC" w:rsidRPr="00F73007">
        <w:rPr>
          <w:i/>
          <w:iCs/>
          <w:color w:val="000000" w:themeColor="text1"/>
        </w:rPr>
        <w:t>çok merhamet edendir.</w:t>
      </w:r>
      <w:r w:rsidRPr="00F73007">
        <w:rPr>
          <w:i/>
          <w:iCs/>
          <w:color w:val="000000" w:themeColor="text1"/>
        </w:rPr>
        <w:t>”</w:t>
      </w:r>
      <w:r w:rsidR="009E05BC" w:rsidRPr="00F73007">
        <w:rPr>
          <w:rStyle w:val="DipnotBavurusu"/>
          <w:color w:val="000000" w:themeColor="text1"/>
        </w:rPr>
        <w:footnoteReference w:id="613"/>
      </w:r>
    </w:p>
    <w:p w:rsidR="009E05BC" w:rsidRPr="00F73007" w:rsidRDefault="0062701E"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265E1C" w:rsidRPr="00F73007" w:rsidRDefault="00CE1234" w:rsidP="00F73007">
      <w:pPr>
        <w:pStyle w:val="NormalWeb"/>
        <w:shd w:val="clear" w:color="auto" w:fill="FFFFFF"/>
        <w:spacing w:before="0" w:beforeAutospacing="0" w:after="120" w:afterAutospacing="0" w:line="360" w:lineRule="auto"/>
        <w:ind w:firstLine="680"/>
        <w:jc w:val="both"/>
        <w:rPr>
          <w:color w:val="000000"/>
        </w:rPr>
      </w:pPr>
      <w:r w:rsidRPr="00F73007">
        <w:t>M</w:t>
      </w:r>
      <w:r w:rsidR="00F413FF" w:rsidRPr="00F73007">
        <w:t>usâ</w:t>
      </w:r>
      <w:r w:rsidRPr="00F73007">
        <w:t>nnıf</w:t>
      </w:r>
      <w:r w:rsidR="001B0FD6" w:rsidRPr="00F73007">
        <w:t>:</w:t>
      </w:r>
      <w:r w:rsidR="00581626">
        <w:t xml:space="preserve"> </w:t>
      </w:r>
      <w:r w:rsidR="001B0FD6" w:rsidRPr="00F73007">
        <w:rPr>
          <w:i/>
          <w:iCs/>
        </w:rPr>
        <w:t>“</w:t>
      </w:r>
      <w:r w:rsidR="001B0FD6" w:rsidRPr="00F73007">
        <w:rPr>
          <w:i/>
          <w:iCs/>
          <w:color w:val="000000"/>
        </w:rPr>
        <w:t>M</w:t>
      </w:r>
      <w:r w:rsidR="001749CA" w:rsidRPr="00F73007">
        <w:rPr>
          <w:i/>
          <w:iCs/>
          <w:color w:val="000000"/>
        </w:rPr>
        <w:t>e</w:t>
      </w:r>
      <w:r w:rsidR="00E40941" w:rsidRPr="00F73007">
        <w:rPr>
          <w:i/>
          <w:iCs/>
          <w:color w:val="000000"/>
        </w:rPr>
        <w:t>bnî münâdâya</w:t>
      </w:r>
      <w:r w:rsidR="007D71BB">
        <w:rPr>
          <w:i/>
          <w:iCs/>
          <w:color w:val="000000"/>
        </w:rPr>
        <w:t xml:space="preserve">, </w:t>
      </w:r>
      <w:r w:rsidR="00E40941" w:rsidRPr="00F73007">
        <w:rPr>
          <w:i/>
          <w:iCs/>
          <w:color w:val="000000"/>
        </w:rPr>
        <w:t>eliflâmlı ma‘tûf g</w:t>
      </w:r>
      <w:r w:rsidR="001749CA" w:rsidRPr="00F73007">
        <w:rPr>
          <w:i/>
          <w:iCs/>
          <w:color w:val="000000"/>
        </w:rPr>
        <w:t xml:space="preserve">ayr’i muzâf isme istşhâd olarak </w:t>
      </w:r>
      <w:r w:rsidR="001749CA" w:rsidRPr="00BF6DA7">
        <w:rPr>
          <w:rFonts w:ascii="Traditional Arabic" w:hAnsi="Traditional Arabic" w:cs="Traditional Arabic"/>
          <w:i/>
          <w:iCs/>
          <w:color w:val="000000"/>
        </w:rPr>
        <w:t>“</w:t>
      </w:r>
      <w:r w:rsidR="001749CA" w:rsidRPr="00BF6DA7">
        <w:rPr>
          <w:rFonts w:ascii="Traditional Arabic" w:hAnsi="Traditional Arabic" w:cs="Traditional Arabic"/>
          <w:i/>
          <w:iCs/>
          <w:color w:val="000000"/>
          <w:rtl/>
        </w:rPr>
        <w:t>يَا جِبَالُ أَوِّبِي مَعَهُ وَالطَّيْرَ</w:t>
      </w:r>
      <w:r w:rsidR="000B00C1" w:rsidRPr="00BF6DA7">
        <w:rPr>
          <w:rFonts w:ascii="Traditional Arabic" w:hAnsi="Traditional Arabic" w:cs="Traditional Arabic"/>
          <w:i/>
          <w:iCs/>
          <w:color w:val="000000"/>
        </w:rPr>
        <w:t xml:space="preserve"> </w:t>
      </w:r>
      <w:r w:rsidR="0022241E">
        <w:rPr>
          <w:i/>
          <w:iCs/>
          <w:color w:val="000000"/>
        </w:rPr>
        <w:t>”</w:t>
      </w:r>
      <w:r w:rsidR="001749CA" w:rsidRPr="00F73007">
        <w:rPr>
          <w:i/>
          <w:iCs/>
          <w:color w:val="000000"/>
        </w:rPr>
        <w:t xml:space="preserve"> cümlesini getirerek</w:t>
      </w:r>
      <w:r w:rsidR="007D71BB">
        <w:rPr>
          <w:i/>
          <w:iCs/>
          <w:color w:val="000000"/>
        </w:rPr>
        <w:t xml:space="preserve">, </w:t>
      </w:r>
      <w:r w:rsidR="001749CA" w:rsidRPr="00F73007">
        <w:rPr>
          <w:i/>
          <w:iCs/>
          <w:color w:val="000000"/>
        </w:rPr>
        <w:t>ma‘tûf isim olan“</w:t>
      </w:r>
      <w:r w:rsidR="000B00C1" w:rsidRPr="00BF6DA7">
        <w:rPr>
          <w:rFonts w:ascii="Traditional Arabic" w:hAnsi="Traditional Arabic" w:cs="Traditional Arabic"/>
          <w:i/>
          <w:iCs/>
          <w:color w:val="000000"/>
        </w:rPr>
        <w:t xml:space="preserve"> </w:t>
      </w:r>
      <w:r w:rsidR="001749CA" w:rsidRPr="00BF6DA7">
        <w:rPr>
          <w:rFonts w:ascii="Traditional Arabic" w:hAnsi="Traditional Arabic" w:cs="Traditional Arabic"/>
          <w:i/>
          <w:iCs/>
          <w:color w:val="000000"/>
          <w:rtl/>
        </w:rPr>
        <w:t>وَالطَّيْرَ</w:t>
      </w:r>
      <w:r w:rsidR="000B00C1" w:rsidRPr="00BF6DA7">
        <w:rPr>
          <w:rFonts w:ascii="Traditional Arabic" w:hAnsi="Traditional Arabic" w:cs="Traditional Arabic"/>
          <w:i/>
          <w:iCs/>
          <w:color w:val="000000"/>
        </w:rPr>
        <w:t xml:space="preserve"> </w:t>
      </w:r>
      <w:r w:rsidR="0022241E" w:rsidRPr="00BF6DA7">
        <w:rPr>
          <w:rFonts w:ascii="Traditional Arabic" w:hAnsi="Traditional Arabic" w:cs="Traditional Arabic"/>
          <w:i/>
          <w:iCs/>
          <w:color w:val="000000"/>
        </w:rPr>
        <w:t>”</w:t>
      </w:r>
      <w:r w:rsidR="00265E1C" w:rsidRPr="00F73007">
        <w:rPr>
          <w:i/>
          <w:iCs/>
          <w:color w:val="000000"/>
        </w:rPr>
        <w:t xml:space="preserve"> kelimesinin </w:t>
      </w:r>
      <w:r w:rsidR="001749CA" w:rsidRPr="00254A6E">
        <w:rPr>
          <w:rFonts w:ascii="Traditional Arabic" w:hAnsi="Traditional Arabic" w:cs="Traditional Arabic"/>
          <w:i/>
          <w:iCs/>
          <w:color w:val="000000"/>
        </w:rPr>
        <w:t>“</w:t>
      </w:r>
      <w:r w:rsidR="001749CA" w:rsidRPr="00254A6E">
        <w:rPr>
          <w:rFonts w:ascii="Traditional Arabic" w:hAnsi="Traditional Arabic" w:cs="Traditional Arabic"/>
          <w:i/>
          <w:iCs/>
          <w:color w:val="000000"/>
          <w:rtl/>
        </w:rPr>
        <w:t>جِبَالُ</w:t>
      </w:r>
      <w:r w:rsidR="001749CA" w:rsidRPr="00254A6E">
        <w:rPr>
          <w:rFonts w:ascii="Traditional Arabic" w:hAnsi="Traditional Arabic" w:cs="Traditional Arabic"/>
          <w:i/>
          <w:iCs/>
          <w:color w:val="000000"/>
        </w:rPr>
        <w:t>”</w:t>
      </w:r>
      <w:r w:rsidR="001749CA" w:rsidRPr="00F73007">
        <w:rPr>
          <w:i/>
          <w:iCs/>
          <w:color w:val="000000"/>
        </w:rPr>
        <w:t xml:space="preserve"> kelimesinin mahalline atfen mansûb okunduğuna rağmen</w:t>
      </w:r>
      <w:r w:rsidR="007D71BB">
        <w:rPr>
          <w:i/>
          <w:iCs/>
          <w:color w:val="000000"/>
        </w:rPr>
        <w:t xml:space="preserve">, </w:t>
      </w:r>
      <w:r w:rsidR="001749CA" w:rsidRPr="00F73007">
        <w:rPr>
          <w:i/>
          <w:iCs/>
          <w:color w:val="000000"/>
        </w:rPr>
        <w:t>şâz</w:t>
      </w:r>
      <w:r w:rsidR="00B36710">
        <w:rPr>
          <w:i/>
          <w:iCs/>
          <w:color w:val="000000"/>
        </w:rPr>
        <w:t>z</w:t>
      </w:r>
      <w:r w:rsidR="001749CA" w:rsidRPr="00F73007">
        <w:rPr>
          <w:i/>
          <w:iCs/>
          <w:color w:val="000000"/>
        </w:rPr>
        <w:t xml:space="preserve"> olarak lafzına atfen </w:t>
      </w:r>
      <w:r w:rsidR="000E5DF5" w:rsidRPr="00F73007">
        <w:rPr>
          <w:i/>
          <w:iCs/>
          <w:color w:val="000000"/>
        </w:rPr>
        <w:t>merfû</w:t>
      </w:r>
      <w:r w:rsidR="001749CA" w:rsidRPr="00F73007">
        <w:rPr>
          <w:i/>
          <w:iCs/>
          <w:color w:val="000000"/>
        </w:rPr>
        <w:t>‘da okunabilir</w:t>
      </w:r>
      <w:r w:rsidR="007D71BB">
        <w:rPr>
          <w:i/>
          <w:iCs/>
          <w:color w:val="000000"/>
        </w:rPr>
        <w:t xml:space="preserve">, </w:t>
      </w:r>
      <w:r w:rsidR="001805EF">
        <w:rPr>
          <w:i/>
          <w:iCs/>
          <w:color w:val="000000"/>
        </w:rPr>
        <w:t>der. M</w:t>
      </w:r>
      <w:r w:rsidR="00926A1C" w:rsidRPr="00F73007">
        <w:rPr>
          <w:i/>
          <w:iCs/>
          <w:color w:val="000000"/>
        </w:rPr>
        <w:t>ebnî</w:t>
      </w:r>
      <w:r w:rsidR="004C7446" w:rsidRPr="00F73007">
        <w:rPr>
          <w:i/>
          <w:iCs/>
          <w:color w:val="000000"/>
        </w:rPr>
        <w:t xml:space="preserve"> münâdâya</w:t>
      </w:r>
      <w:r w:rsidR="00E66FB9">
        <w:rPr>
          <w:i/>
          <w:iCs/>
          <w:color w:val="000000"/>
        </w:rPr>
        <w:t xml:space="preserve"> </w:t>
      </w:r>
      <w:r w:rsidR="00E4236E" w:rsidRPr="00F73007">
        <w:rPr>
          <w:i/>
          <w:iCs/>
          <w:color w:val="000000"/>
        </w:rPr>
        <w:t>ma‘tûf olan ismin</w:t>
      </w:r>
      <w:r w:rsidR="00E66FB9">
        <w:rPr>
          <w:i/>
          <w:iCs/>
          <w:color w:val="000000"/>
        </w:rPr>
        <w:t xml:space="preserve"> </w:t>
      </w:r>
      <w:r w:rsidR="004C7446" w:rsidRPr="00F73007">
        <w:rPr>
          <w:i/>
          <w:iCs/>
          <w:color w:val="000000"/>
        </w:rPr>
        <w:t>el</w:t>
      </w:r>
      <w:r w:rsidR="00E4236E" w:rsidRPr="00F73007">
        <w:rPr>
          <w:i/>
          <w:iCs/>
          <w:color w:val="000000"/>
        </w:rPr>
        <w:t>iflâmsız ve</w:t>
      </w:r>
      <w:r w:rsidR="004C7446" w:rsidRPr="00F73007">
        <w:rPr>
          <w:i/>
          <w:iCs/>
          <w:color w:val="000000"/>
        </w:rPr>
        <w:t xml:space="preserve"> muzâf</w:t>
      </w:r>
      <w:r w:rsidR="00E4236E" w:rsidRPr="00F73007">
        <w:rPr>
          <w:i/>
          <w:iCs/>
          <w:color w:val="000000"/>
        </w:rPr>
        <w:t xml:space="preserve"> olan</w:t>
      </w:r>
      <w:r w:rsidR="004C7446" w:rsidRPr="00F73007">
        <w:rPr>
          <w:i/>
          <w:iCs/>
          <w:color w:val="000000"/>
        </w:rPr>
        <w:t xml:space="preserve"> tabi‘</w:t>
      </w:r>
      <w:r w:rsidR="00E4236E" w:rsidRPr="00F73007">
        <w:rPr>
          <w:i/>
          <w:iCs/>
          <w:color w:val="000000"/>
        </w:rPr>
        <w:t xml:space="preserve"> için</w:t>
      </w:r>
      <w:r w:rsidR="000B00C1">
        <w:rPr>
          <w:i/>
          <w:iCs/>
          <w:color w:val="000000"/>
        </w:rPr>
        <w:t xml:space="preserve"> </w:t>
      </w:r>
      <w:r w:rsidR="004C7446" w:rsidRPr="00F73007">
        <w:rPr>
          <w:i/>
          <w:iCs/>
          <w:color w:val="000000"/>
        </w:rPr>
        <w:t>“</w:t>
      </w:r>
      <w:r w:rsidR="000B00C1">
        <w:rPr>
          <w:i/>
          <w:iCs/>
          <w:color w:val="000000"/>
        </w:rPr>
        <w:t xml:space="preserve"> </w:t>
      </w:r>
      <w:r w:rsidR="004C7446" w:rsidRPr="00BF6DA7">
        <w:rPr>
          <w:rFonts w:ascii="Traditional Arabic" w:hAnsi="Traditional Arabic" w:cs="Traditional Arabic"/>
          <w:i/>
          <w:iCs/>
          <w:color w:val="000000"/>
          <w:rtl/>
        </w:rPr>
        <w:t>قُلِ اللَّهُمَّ فَاطِرَ السَّمَاوَاتِ وَالأَرْضِ</w:t>
      </w:r>
      <w:r w:rsidR="000B00C1">
        <w:rPr>
          <w:i/>
          <w:iCs/>
          <w:color w:val="000000"/>
        </w:rPr>
        <w:t xml:space="preserve"> </w:t>
      </w:r>
      <w:r w:rsidR="0022241E">
        <w:rPr>
          <w:i/>
          <w:iCs/>
          <w:color w:val="000000"/>
        </w:rPr>
        <w:t>”</w:t>
      </w:r>
      <w:r w:rsidR="004C7446" w:rsidRPr="00F73007">
        <w:rPr>
          <w:i/>
          <w:iCs/>
          <w:color w:val="000000"/>
        </w:rPr>
        <w:t xml:space="preserve"> cümlesini </w:t>
      </w:r>
      <w:r w:rsidR="006C7D16" w:rsidRPr="00F73007">
        <w:rPr>
          <w:i/>
          <w:iCs/>
          <w:color w:val="000000"/>
        </w:rPr>
        <w:t>istişhâd</w:t>
      </w:r>
      <w:r w:rsidR="004C7446" w:rsidRPr="00F73007">
        <w:rPr>
          <w:i/>
          <w:iCs/>
          <w:color w:val="000000"/>
        </w:rPr>
        <w:t xml:space="preserve"> ederek </w:t>
      </w:r>
      <w:r w:rsidR="00792823" w:rsidRPr="00F73007">
        <w:rPr>
          <w:i/>
          <w:iCs/>
          <w:color w:val="000000"/>
        </w:rPr>
        <w:t xml:space="preserve">elif-lamsız olan </w:t>
      </w:r>
      <w:r w:rsidR="004C7446" w:rsidRPr="00F73007">
        <w:rPr>
          <w:i/>
          <w:iCs/>
          <w:color w:val="000000"/>
        </w:rPr>
        <w:t>“</w:t>
      </w:r>
      <w:r w:rsidR="004C7446" w:rsidRPr="00BF6DA7">
        <w:rPr>
          <w:rFonts w:ascii="Traditional Arabic" w:hAnsi="Traditional Arabic" w:cs="Traditional Arabic"/>
          <w:i/>
          <w:iCs/>
          <w:color w:val="000000"/>
          <w:rtl/>
        </w:rPr>
        <w:t>فَاطِرَ</w:t>
      </w:r>
      <w:r w:rsidR="00E66FB9" w:rsidRPr="00BF6DA7">
        <w:rPr>
          <w:rFonts w:ascii="Traditional Arabic" w:hAnsi="Traditional Arabic" w:cs="Traditional Arabic"/>
          <w:i/>
          <w:iCs/>
          <w:color w:val="000000"/>
        </w:rPr>
        <w:t xml:space="preserve"> </w:t>
      </w:r>
      <w:r w:rsidR="0022241E" w:rsidRPr="00BF6DA7">
        <w:rPr>
          <w:rFonts w:ascii="Traditional Arabic" w:hAnsi="Traditional Arabic" w:cs="Traditional Arabic"/>
          <w:i/>
          <w:iCs/>
          <w:color w:val="000000"/>
        </w:rPr>
        <w:t>”</w:t>
      </w:r>
      <w:r w:rsidR="00792823" w:rsidRPr="00F73007">
        <w:rPr>
          <w:i/>
          <w:iCs/>
          <w:color w:val="000000"/>
        </w:rPr>
        <w:t xml:space="preserve"> kelimesi</w:t>
      </w:r>
      <w:r w:rsidR="007D71BB">
        <w:rPr>
          <w:i/>
          <w:iCs/>
          <w:color w:val="000000"/>
        </w:rPr>
        <w:t xml:space="preserve">, </w:t>
      </w:r>
      <w:r w:rsidR="00792823" w:rsidRPr="00F73007">
        <w:rPr>
          <w:i/>
          <w:iCs/>
          <w:color w:val="000000"/>
        </w:rPr>
        <w:t>kendinden sonra gelen</w:t>
      </w:r>
      <w:r w:rsidR="004C7446" w:rsidRPr="00F73007">
        <w:rPr>
          <w:i/>
          <w:iCs/>
          <w:color w:val="000000"/>
        </w:rPr>
        <w:t xml:space="preserve"> olan </w:t>
      </w:r>
      <w:r w:rsidR="0022241E">
        <w:rPr>
          <w:i/>
          <w:iCs/>
          <w:color w:val="000000"/>
        </w:rPr>
        <w:t>“</w:t>
      </w:r>
      <w:r w:rsidR="00E66FB9" w:rsidRPr="00BF6DA7">
        <w:rPr>
          <w:rFonts w:ascii="Traditional Arabic" w:hAnsi="Traditional Arabic" w:cs="Traditional Arabic"/>
          <w:i/>
          <w:iCs/>
          <w:color w:val="000000"/>
        </w:rPr>
        <w:t xml:space="preserve"> </w:t>
      </w:r>
      <w:r w:rsidR="004C7446" w:rsidRPr="00BF6DA7">
        <w:rPr>
          <w:rFonts w:ascii="Traditional Arabic" w:hAnsi="Traditional Arabic" w:cs="Traditional Arabic"/>
          <w:i/>
          <w:iCs/>
          <w:color w:val="000000"/>
          <w:rtl/>
        </w:rPr>
        <w:t>السَّمَاوَاتِ</w:t>
      </w:r>
      <w:r w:rsidR="00E66FB9" w:rsidRPr="00BF6DA7">
        <w:rPr>
          <w:rFonts w:ascii="Traditional Arabic" w:hAnsi="Traditional Arabic" w:cs="Traditional Arabic"/>
          <w:i/>
          <w:iCs/>
          <w:color w:val="000000"/>
        </w:rPr>
        <w:t xml:space="preserve"> </w:t>
      </w:r>
      <w:r w:rsidR="0022241E">
        <w:rPr>
          <w:i/>
          <w:iCs/>
          <w:color w:val="000000"/>
        </w:rPr>
        <w:t>”</w:t>
      </w:r>
      <w:r w:rsidR="004C7446" w:rsidRPr="00F73007">
        <w:rPr>
          <w:i/>
          <w:iCs/>
          <w:color w:val="000000"/>
        </w:rPr>
        <w:t xml:space="preserve"> kelimesine muzâf olup</w:t>
      </w:r>
      <w:r w:rsidR="007D71BB">
        <w:rPr>
          <w:i/>
          <w:iCs/>
          <w:color w:val="000000"/>
        </w:rPr>
        <w:t xml:space="preserve">, </w:t>
      </w:r>
      <w:r w:rsidR="004C7446" w:rsidRPr="00F73007">
        <w:rPr>
          <w:i/>
          <w:iCs/>
          <w:color w:val="000000"/>
        </w:rPr>
        <w:t xml:space="preserve">mebnî </w:t>
      </w:r>
      <w:r w:rsidR="00E4236E" w:rsidRPr="00F73007">
        <w:rPr>
          <w:i/>
          <w:iCs/>
          <w:color w:val="000000"/>
        </w:rPr>
        <w:t xml:space="preserve">münâdânın mahalline atfen mansûb okunarak ona </w:t>
      </w:r>
      <w:r w:rsidR="004C7446" w:rsidRPr="00F73007">
        <w:rPr>
          <w:i/>
          <w:iCs/>
          <w:color w:val="000000"/>
        </w:rPr>
        <w:t xml:space="preserve">sıfat </w:t>
      </w:r>
      <w:r w:rsidR="00E4236E" w:rsidRPr="00F73007">
        <w:rPr>
          <w:i/>
          <w:iCs/>
          <w:color w:val="000000"/>
        </w:rPr>
        <w:t>olduğunu</w:t>
      </w:r>
      <w:r w:rsidRPr="00F73007">
        <w:rPr>
          <w:i/>
          <w:iCs/>
          <w:color w:val="000000"/>
        </w:rPr>
        <w:t>”</w:t>
      </w:r>
      <w:r w:rsidR="00E66FB9">
        <w:rPr>
          <w:i/>
          <w:iCs/>
          <w:color w:val="000000"/>
        </w:rPr>
        <w:t xml:space="preserve"> </w:t>
      </w:r>
      <w:r w:rsidR="004C7446" w:rsidRPr="00F73007">
        <w:rPr>
          <w:color w:val="000000"/>
        </w:rPr>
        <w:t>beyân eder</w:t>
      </w:r>
      <w:r w:rsidR="004C7446" w:rsidRPr="00F73007">
        <w:rPr>
          <w:i/>
          <w:iCs/>
          <w:color w:val="000000"/>
        </w:rPr>
        <w:t>.</w:t>
      </w:r>
      <w:r w:rsidR="00581626">
        <w:rPr>
          <w:i/>
          <w:iCs/>
          <w:color w:val="000000"/>
        </w:rPr>
        <w:t xml:space="preserve"> </w:t>
      </w:r>
      <w:r w:rsidR="00265E1C" w:rsidRPr="00F73007">
        <w:rPr>
          <w:color w:val="000000"/>
        </w:rPr>
        <w:t>Tabi‘in</w:t>
      </w:r>
      <w:r w:rsidR="00581626">
        <w:rPr>
          <w:color w:val="000000"/>
        </w:rPr>
        <w:t xml:space="preserve"> </w:t>
      </w:r>
      <w:r w:rsidR="0022241E">
        <w:rPr>
          <w:color w:val="000000"/>
        </w:rPr>
        <w:t>“</w:t>
      </w:r>
      <w:r w:rsidR="00E66FB9">
        <w:rPr>
          <w:color w:val="000000"/>
        </w:rPr>
        <w:t xml:space="preserve"> </w:t>
      </w:r>
      <w:r w:rsidR="00E4236E" w:rsidRPr="00BF6DA7">
        <w:rPr>
          <w:rFonts w:ascii="Traditional Arabic" w:hAnsi="Traditional Arabic" w:cs="Traditional Arabic"/>
          <w:color w:val="000000"/>
          <w:rtl/>
        </w:rPr>
        <w:t>أيّ</w:t>
      </w:r>
      <w:r w:rsidR="00E66FB9">
        <w:rPr>
          <w:color w:val="000000"/>
        </w:rPr>
        <w:t xml:space="preserve"> </w:t>
      </w:r>
      <w:r w:rsidR="0022241E">
        <w:rPr>
          <w:color w:val="000000"/>
        </w:rPr>
        <w:t>”</w:t>
      </w:r>
      <w:r w:rsidR="00E4236E" w:rsidRPr="00F73007">
        <w:rPr>
          <w:color w:val="000000"/>
        </w:rPr>
        <w:t xml:space="preserve"> edât’ına sıfat olması </w:t>
      </w:r>
      <w:r w:rsidRPr="00F73007">
        <w:rPr>
          <w:color w:val="000000"/>
        </w:rPr>
        <w:t>durumunda ref‘ hali muayyen olur</w:t>
      </w:r>
      <w:r w:rsidR="00E4236E" w:rsidRPr="00F73007">
        <w:rPr>
          <w:color w:val="000000"/>
        </w:rPr>
        <w:t xml:space="preserve">. Buna örnek </w:t>
      </w:r>
      <w:r w:rsidR="00265E1C" w:rsidRPr="00F73007">
        <w:rPr>
          <w:color w:val="000000"/>
        </w:rPr>
        <w:t>olarak</w:t>
      </w:r>
      <w:r w:rsidR="00581626">
        <w:rPr>
          <w:color w:val="000000"/>
        </w:rPr>
        <w:t xml:space="preserve"> </w:t>
      </w:r>
      <w:r w:rsidR="0022241E">
        <w:rPr>
          <w:color w:val="000000"/>
        </w:rPr>
        <w:t>“</w:t>
      </w:r>
      <w:r w:rsidR="00E66FB9" w:rsidRPr="00BF6DA7">
        <w:rPr>
          <w:rFonts w:ascii="Traditional Arabic" w:hAnsi="Traditional Arabic" w:cs="Traditional Arabic"/>
          <w:color w:val="000000"/>
        </w:rPr>
        <w:t xml:space="preserve"> </w:t>
      </w:r>
      <w:r w:rsidR="00E4236E" w:rsidRPr="00BF6DA7">
        <w:rPr>
          <w:rFonts w:ascii="Traditional Arabic" w:hAnsi="Traditional Arabic" w:cs="Traditional Arabic"/>
          <w:color w:val="000000"/>
          <w:rtl/>
        </w:rPr>
        <w:t>يَا أَيُّهَا النَّاسُ</w:t>
      </w:r>
      <w:r w:rsidR="00E66FB9" w:rsidRPr="00BF6DA7">
        <w:rPr>
          <w:rFonts w:ascii="Traditional Arabic" w:hAnsi="Traditional Arabic" w:cs="Traditional Arabic"/>
          <w:color w:val="000000"/>
        </w:rPr>
        <w:t xml:space="preserve"> </w:t>
      </w:r>
      <w:r w:rsidR="0022241E" w:rsidRPr="00BF6DA7">
        <w:rPr>
          <w:rFonts w:ascii="Traditional Arabic" w:hAnsi="Traditional Arabic" w:cs="Traditional Arabic"/>
          <w:color w:val="000000"/>
        </w:rPr>
        <w:t>”</w:t>
      </w:r>
      <w:r w:rsidR="00E4236E" w:rsidRPr="00F73007">
        <w:rPr>
          <w:color w:val="000000"/>
        </w:rPr>
        <w:t xml:space="preserve"> ve </w:t>
      </w:r>
      <w:r w:rsidR="0022241E" w:rsidRPr="00BF6DA7">
        <w:rPr>
          <w:rFonts w:ascii="Traditional Arabic" w:hAnsi="Traditional Arabic" w:cs="Traditional Arabic"/>
          <w:color w:val="000000"/>
        </w:rPr>
        <w:t>“</w:t>
      </w:r>
      <w:r w:rsidR="00E66FB9" w:rsidRPr="00BF6DA7">
        <w:rPr>
          <w:rFonts w:ascii="Traditional Arabic" w:hAnsi="Traditional Arabic" w:cs="Traditional Arabic"/>
          <w:color w:val="000000"/>
        </w:rPr>
        <w:t xml:space="preserve"> </w:t>
      </w:r>
      <w:r w:rsidR="00E4236E" w:rsidRPr="00BF6DA7">
        <w:rPr>
          <w:rFonts w:ascii="Traditional Arabic" w:hAnsi="Traditional Arabic" w:cs="Traditional Arabic"/>
          <w:color w:val="000000"/>
          <w:rtl/>
        </w:rPr>
        <w:t>يَا أَيُّهَا النَّبِيُّ</w:t>
      </w:r>
      <w:r w:rsidR="00E66FB9">
        <w:rPr>
          <w:color w:val="000000"/>
        </w:rPr>
        <w:t xml:space="preserve"> </w:t>
      </w:r>
      <w:r w:rsidR="0022241E">
        <w:rPr>
          <w:color w:val="000000"/>
        </w:rPr>
        <w:t>”</w:t>
      </w:r>
      <w:r w:rsidR="00581626">
        <w:rPr>
          <w:color w:val="000000"/>
        </w:rPr>
        <w:t xml:space="preserve"> </w:t>
      </w:r>
      <w:r w:rsidR="00D42541" w:rsidRPr="00F73007">
        <w:rPr>
          <w:color w:val="000000"/>
        </w:rPr>
        <w:t>âyet</w:t>
      </w:r>
      <w:r w:rsidR="00E4236E" w:rsidRPr="00F73007">
        <w:rPr>
          <w:color w:val="000000"/>
        </w:rPr>
        <w:t xml:space="preserve">lerini </w:t>
      </w:r>
      <w:r w:rsidR="006C7D16" w:rsidRPr="00F73007">
        <w:rPr>
          <w:color w:val="000000"/>
        </w:rPr>
        <w:t>istişhâd</w:t>
      </w:r>
      <w:r w:rsidR="00265E1C" w:rsidRPr="00F73007">
        <w:rPr>
          <w:color w:val="000000"/>
        </w:rPr>
        <w:t xml:space="preserve"> ederek </w:t>
      </w:r>
      <w:r w:rsidR="0022241E">
        <w:rPr>
          <w:color w:val="000000"/>
        </w:rPr>
        <w:t>“</w:t>
      </w:r>
      <w:r w:rsidR="00E66FB9">
        <w:rPr>
          <w:color w:val="000000"/>
        </w:rPr>
        <w:t xml:space="preserve"> </w:t>
      </w:r>
      <w:r w:rsidR="00265E1C" w:rsidRPr="00BF6DA7">
        <w:rPr>
          <w:rFonts w:ascii="Traditional Arabic" w:hAnsi="Traditional Arabic" w:cs="Traditional Arabic"/>
          <w:color w:val="000000"/>
          <w:rtl/>
        </w:rPr>
        <w:t>النَّاسُ</w:t>
      </w:r>
      <w:r w:rsidR="00E66FB9" w:rsidRPr="00BF6DA7">
        <w:rPr>
          <w:rFonts w:ascii="Traditional Arabic" w:hAnsi="Traditional Arabic" w:cs="Traditional Arabic"/>
          <w:color w:val="000000"/>
        </w:rPr>
        <w:t xml:space="preserve"> </w:t>
      </w:r>
      <w:r w:rsidR="0022241E" w:rsidRPr="00BF6DA7">
        <w:rPr>
          <w:rFonts w:ascii="Traditional Arabic" w:hAnsi="Traditional Arabic" w:cs="Traditional Arabic"/>
          <w:color w:val="000000"/>
        </w:rPr>
        <w:t>”</w:t>
      </w:r>
      <w:r w:rsidR="00265E1C" w:rsidRPr="00BF6DA7">
        <w:rPr>
          <w:rFonts w:ascii="Traditional Arabic" w:hAnsi="Traditional Arabic" w:cs="Traditional Arabic"/>
          <w:color w:val="000000"/>
        </w:rPr>
        <w:t xml:space="preserve"> </w:t>
      </w:r>
      <w:r w:rsidR="00265E1C" w:rsidRPr="00BF6DA7">
        <w:rPr>
          <w:rFonts w:asciiTheme="majorBidi" w:hAnsiTheme="majorBidi" w:cstheme="majorBidi"/>
          <w:color w:val="000000"/>
        </w:rPr>
        <w:t>ve</w:t>
      </w:r>
      <w:r w:rsidR="00265E1C" w:rsidRPr="00BF6DA7">
        <w:rPr>
          <w:rFonts w:ascii="Traditional Arabic" w:hAnsi="Traditional Arabic" w:cs="Traditional Arabic"/>
          <w:color w:val="000000"/>
        </w:rPr>
        <w:t xml:space="preserve"> </w:t>
      </w:r>
      <w:r w:rsidR="0022241E" w:rsidRPr="00BF6DA7">
        <w:rPr>
          <w:rFonts w:ascii="Traditional Arabic" w:hAnsi="Traditional Arabic" w:cs="Traditional Arabic"/>
          <w:color w:val="000000"/>
        </w:rPr>
        <w:t>“</w:t>
      </w:r>
      <w:r w:rsidR="00E66FB9" w:rsidRPr="00BF6DA7">
        <w:rPr>
          <w:rFonts w:ascii="Traditional Arabic" w:hAnsi="Traditional Arabic" w:cs="Traditional Arabic"/>
          <w:color w:val="000000"/>
        </w:rPr>
        <w:t xml:space="preserve"> </w:t>
      </w:r>
      <w:r w:rsidR="00792823" w:rsidRPr="00BF6DA7">
        <w:rPr>
          <w:rFonts w:ascii="Traditional Arabic" w:hAnsi="Traditional Arabic" w:cs="Traditional Arabic"/>
          <w:color w:val="000000"/>
          <w:rtl/>
        </w:rPr>
        <w:t>النَّبِيّ</w:t>
      </w:r>
      <w:r w:rsidR="00E66FB9" w:rsidRPr="00BF6DA7">
        <w:rPr>
          <w:rFonts w:ascii="Traditional Arabic" w:hAnsi="Traditional Arabic" w:cs="Traditional Arabic"/>
          <w:color w:val="000000"/>
        </w:rPr>
        <w:t xml:space="preserve"> </w:t>
      </w:r>
      <w:r w:rsidR="0022241E" w:rsidRPr="00BF6DA7">
        <w:rPr>
          <w:rFonts w:ascii="Traditional Arabic" w:hAnsi="Traditional Arabic" w:cs="Traditional Arabic"/>
          <w:color w:val="000000"/>
        </w:rPr>
        <w:t>”</w:t>
      </w:r>
      <w:r w:rsidR="00265E1C" w:rsidRPr="00F73007">
        <w:rPr>
          <w:color w:val="000000"/>
        </w:rPr>
        <w:t xml:space="preserve"> kelimeleri </w:t>
      </w:r>
      <w:r w:rsidR="000E5DF5" w:rsidRPr="00F73007">
        <w:rPr>
          <w:color w:val="000000"/>
        </w:rPr>
        <w:t>merfû</w:t>
      </w:r>
      <w:r w:rsidR="007D71BB">
        <w:rPr>
          <w:color w:val="000000"/>
        </w:rPr>
        <w:t xml:space="preserve">, </w:t>
      </w:r>
      <w:r w:rsidR="00265E1C" w:rsidRPr="00F73007">
        <w:rPr>
          <w:color w:val="000000"/>
        </w:rPr>
        <w:t xml:space="preserve">metbu‘ları olan </w:t>
      </w:r>
      <w:r w:rsidR="0022241E">
        <w:rPr>
          <w:color w:val="000000"/>
        </w:rPr>
        <w:t>“</w:t>
      </w:r>
      <w:r w:rsidR="00E66FB9" w:rsidRPr="00BF6DA7">
        <w:rPr>
          <w:rFonts w:ascii="Traditional Arabic" w:hAnsi="Traditional Arabic" w:cs="Traditional Arabic"/>
          <w:color w:val="000000"/>
        </w:rPr>
        <w:t xml:space="preserve"> </w:t>
      </w:r>
      <w:r w:rsidR="00265E1C" w:rsidRPr="00BF6DA7">
        <w:rPr>
          <w:rFonts w:ascii="Traditional Arabic" w:hAnsi="Traditional Arabic" w:cs="Traditional Arabic"/>
          <w:color w:val="000000"/>
          <w:rtl/>
        </w:rPr>
        <w:t>أَيّ</w:t>
      </w:r>
      <w:r w:rsidR="00E66FB9">
        <w:rPr>
          <w:color w:val="000000"/>
        </w:rPr>
        <w:t xml:space="preserve"> </w:t>
      </w:r>
      <w:r w:rsidR="0022241E">
        <w:rPr>
          <w:color w:val="000000"/>
        </w:rPr>
        <w:t>”</w:t>
      </w:r>
      <w:r w:rsidR="00265E1C" w:rsidRPr="00F73007">
        <w:rPr>
          <w:color w:val="000000"/>
        </w:rPr>
        <w:t xml:space="preserve"> kelimesine bedel veya sıfat olur</w:t>
      </w:r>
      <w:r w:rsidR="00E40941" w:rsidRPr="00F73007">
        <w:rPr>
          <w:color w:val="000000"/>
        </w:rPr>
        <w:t>lar</w:t>
      </w:r>
      <w:r w:rsidR="00265E1C" w:rsidRPr="00F73007">
        <w:rPr>
          <w:color w:val="000000"/>
        </w:rPr>
        <w:t>.</w:t>
      </w:r>
      <w:r w:rsidR="00265E1C" w:rsidRPr="00F73007">
        <w:rPr>
          <w:rStyle w:val="DipnotBavurusu"/>
          <w:color w:val="000000"/>
        </w:rPr>
        <w:footnoteReference w:id="614"/>
      </w:r>
    </w:p>
    <w:p w:rsidR="00265E1C" w:rsidRPr="00F73007" w:rsidRDefault="004C6165" w:rsidP="0036560B">
      <w:pPr>
        <w:pStyle w:val="Balk4"/>
      </w:pPr>
      <w:bookmarkStart w:id="134" w:name="_Toc413065688"/>
      <w:r>
        <w:t>3.</w:t>
      </w:r>
      <w:r w:rsidR="00265E1C" w:rsidRPr="00F73007">
        <w:t xml:space="preserve">35.1.6. Münâdânın </w:t>
      </w:r>
      <w:r w:rsidR="00A45D9C" w:rsidRPr="00F73007">
        <w:t>Terhîm</w:t>
      </w:r>
      <w:r w:rsidR="00177F01" w:rsidRPr="00F73007">
        <w:t>i ve Şartları</w:t>
      </w:r>
      <w:bookmarkEnd w:id="134"/>
    </w:p>
    <w:p w:rsidR="00581626" w:rsidRPr="00E66FB9" w:rsidRDefault="00BB1285" w:rsidP="00BF6DA7">
      <w:pPr>
        <w:spacing w:after="120" w:line="360" w:lineRule="auto"/>
        <w:ind w:firstLine="680"/>
        <w:jc w:val="both"/>
        <w:rPr>
          <w:rFonts w:cs="Times New Roman"/>
        </w:rPr>
      </w:pPr>
      <w:r w:rsidRPr="00F73007">
        <w:rPr>
          <w:rFonts w:cs="Times New Roman"/>
        </w:rPr>
        <w:t>Marife</w:t>
      </w:r>
      <w:r w:rsidR="006D3B29">
        <w:rPr>
          <w:rFonts w:cs="Times New Roman"/>
        </w:rPr>
        <w:t xml:space="preserve"> </w:t>
      </w:r>
      <w:r w:rsidR="006375AD" w:rsidRPr="00F73007">
        <w:rPr>
          <w:rFonts w:cs="Times New Roman"/>
        </w:rPr>
        <w:t>olan münâdân</w:t>
      </w:r>
      <w:r w:rsidR="00177F01" w:rsidRPr="00F73007">
        <w:rPr>
          <w:rFonts w:cs="Times New Roman"/>
        </w:rPr>
        <w:t xml:space="preserve">ın terhîmi câizdir. Terhîm: </w:t>
      </w:r>
      <w:r w:rsidR="0022241E" w:rsidRPr="00BF6DA7">
        <w:rPr>
          <w:rFonts w:ascii="Traditional Arabic" w:hAnsi="Traditional Arabic" w:cs="Traditional Arabic"/>
        </w:rPr>
        <w:t>“</w:t>
      </w:r>
      <w:r w:rsidR="00E66FB9" w:rsidRPr="00BF6DA7">
        <w:rPr>
          <w:rFonts w:ascii="Traditional Arabic" w:hAnsi="Traditional Arabic" w:cs="Traditional Arabic"/>
        </w:rPr>
        <w:t xml:space="preserve"> </w:t>
      </w:r>
      <w:r w:rsidR="00177F01" w:rsidRPr="00BF6DA7">
        <w:rPr>
          <w:rFonts w:ascii="Traditional Arabic" w:hAnsi="Traditional Arabic" w:cs="Traditional Arabic"/>
          <w:rtl/>
        </w:rPr>
        <w:t>ت</w:t>
      </w:r>
      <w:r w:rsidR="00E66FB9" w:rsidRPr="00BF6DA7">
        <w:rPr>
          <w:rFonts w:ascii="Traditional Arabic" w:hAnsi="Traditional Arabic" w:cs="Traditional Arabic"/>
        </w:rPr>
        <w:t xml:space="preserve"> </w:t>
      </w:r>
      <w:r w:rsidR="0022241E" w:rsidRPr="00BF6DA7">
        <w:rPr>
          <w:rFonts w:ascii="Traditional Arabic" w:hAnsi="Traditional Arabic" w:cs="Traditional Arabic"/>
        </w:rPr>
        <w:t>”</w:t>
      </w:r>
      <w:r w:rsidR="006D3B29">
        <w:rPr>
          <w:rFonts w:cs="Times New Roman"/>
        </w:rPr>
        <w:t xml:space="preserve"> </w:t>
      </w:r>
      <w:r w:rsidR="006375AD" w:rsidRPr="00F73007">
        <w:rPr>
          <w:rFonts w:cs="Times New Roman"/>
        </w:rPr>
        <w:t>harfinin bulunduğu kelimenin</w:t>
      </w:r>
      <w:r w:rsidR="00615A5E" w:rsidRPr="00F73007">
        <w:rPr>
          <w:rFonts w:cs="Times New Roman"/>
        </w:rPr>
        <w:t xml:space="preserve"> mutlak olarak</w:t>
      </w:r>
      <w:r w:rsidR="007D71BB">
        <w:rPr>
          <w:rFonts w:cs="Times New Roman"/>
        </w:rPr>
        <w:t xml:space="preserve">, </w:t>
      </w:r>
      <w:r w:rsidR="0022241E" w:rsidRPr="00BF6DA7">
        <w:rPr>
          <w:rFonts w:ascii="Traditional Arabic" w:hAnsi="Traditional Arabic" w:cs="Traditional Arabic"/>
        </w:rPr>
        <w:t>“</w:t>
      </w:r>
      <w:r w:rsidR="00E66FB9" w:rsidRPr="00BF6DA7">
        <w:rPr>
          <w:rFonts w:ascii="Traditional Arabic" w:hAnsi="Traditional Arabic" w:cs="Traditional Arabic"/>
        </w:rPr>
        <w:t xml:space="preserve"> </w:t>
      </w:r>
      <w:r w:rsidR="00C10DE9" w:rsidRPr="00BF6DA7">
        <w:rPr>
          <w:rFonts w:ascii="Traditional Arabic" w:hAnsi="Traditional Arabic" w:cs="Traditional Arabic"/>
          <w:rtl/>
        </w:rPr>
        <w:t>ت</w:t>
      </w:r>
      <w:r w:rsidR="00E66FB9">
        <w:rPr>
          <w:rFonts w:cs="Times New Roman"/>
        </w:rPr>
        <w:t xml:space="preserve"> </w:t>
      </w:r>
      <w:r w:rsidR="0022241E">
        <w:rPr>
          <w:rFonts w:cs="Times New Roman"/>
        </w:rPr>
        <w:t>”</w:t>
      </w:r>
      <w:r w:rsidR="006375AD" w:rsidRPr="00F73007">
        <w:rPr>
          <w:rFonts w:cs="Times New Roman"/>
        </w:rPr>
        <w:t xml:space="preserve"> harfi bulunmayan kelimenin</w:t>
      </w:r>
      <w:r w:rsidR="00932B68" w:rsidRPr="00F73007">
        <w:rPr>
          <w:rFonts w:cs="Times New Roman"/>
        </w:rPr>
        <w:t>ise</w:t>
      </w:r>
      <w:r w:rsidR="007D71BB">
        <w:rPr>
          <w:rFonts w:cs="Times New Roman"/>
        </w:rPr>
        <w:t xml:space="preserve">, </w:t>
      </w:r>
      <w:r w:rsidR="00932B68" w:rsidRPr="00F73007">
        <w:rPr>
          <w:rFonts w:cs="Times New Roman"/>
        </w:rPr>
        <w:t>mazmûm</w:t>
      </w:r>
      <w:r w:rsidR="00D23679" w:rsidRPr="00F73007">
        <w:rPr>
          <w:rFonts w:cs="Times New Roman"/>
        </w:rPr>
        <w:t>âlem ve üç harfte</w:t>
      </w:r>
      <w:r w:rsidR="00274792" w:rsidRPr="00F73007">
        <w:rPr>
          <w:rFonts w:cs="Times New Roman"/>
        </w:rPr>
        <w:t xml:space="preserve">n fazla olması şartıyla son harfin hazfi </w:t>
      </w:r>
      <w:r w:rsidR="00932B68" w:rsidRPr="00F73007">
        <w:rPr>
          <w:rFonts w:cs="Times New Roman"/>
        </w:rPr>
        <w:t>demektir. Rivâyet</w:t>
      </w:r>
      <w:r w:rsidR="0018064D" w:rsidRPr="00F73007">
        <w:rPr>
          <w:rFonts w:cs="Times New Roman"/>
        </w:rPr>
        <w:t xml:space="preserve"> edilir ki</w:t>
      </w:r>
      <w:r w:rsidR="007D71BB">
        <w:rPr>
          <w:rFonts w:cs="Times New Roman"/>
        </w:rPr>
        <w:t xml:space="preserve">, </w:t>
      </w:r>
      <w:r w:rsidR="00615A5E" w:rsidRPr="00F73007">
        <w:rPr>
          <w:rFonts w:cs="Times New Roman"/>
        </w:rPr>
        <w:t>İbn Abbas’</w:t>
      </w:r>
      <w:r w:rsidR="0018064D" w:rsidRPr="00F73007">
        <w:rPr>
          <w:rFonts w:cs="Times New Roman"/>
        </w:rPr>
        <w:t>a</w:t>
      </w:r>
      <w:r w:rsidR="001805EF">
        <w:rPr>
          <w:rFonts w:cs="Times New Roman"/>
        </w:rPr>
        <w:t xml:space="preserve">; </w:t>
      </w:r>
      <w:r w:rsidR="001805EF">
        <w:rPr>
          <w:rFonts w:cs="Times New Roman"/>
        </w:rPr>
        <w:lastRenderedPageBreak/>
        <w:t>İbn M</w:t>
      </w:r>
      <w:r w:rsidR="00615A5E" w:rsidRPr="00F73007">
        <w:rPr>
          <w:rFonts w:cs="Times New Roman"/>
        </w:rPr>
        <w:t>es‘ûd’un</w:t>
      </w:r>
      <w:r w:rsidR="007D71BB">
        <w:rPr>
          <w:rFonts w:cs="Times New Roman"/>
        </w:rPr>
        <w:t xml:space="preserve">, </w:t>
      </w:r>
      <w:r w:rsidR="0022241E" w:rsidRPr="00BF6DA7">
        <w:rPr>
          <w:rFonts w:ascii="Traditional Arabic" w:hAnsi="Traditional Arabic" w:cs="Traditional Arabic"/>
        </w:rPr>
        <w:t>“</w:t>
      </w:r>
      <w:r w:rsidR="00E66FB9" w:rsidRPr="00BF6DA7">
        <w:rPr>
          <w:rFonts w:ascii="Traditional Arabic" w:hAnsi="Traditional Arabic" w:cs="Traditional Arabic"/>
        </w:rPr>
        <w:t xml:space="preserve"> </w:t>
      </w:r>
      <w:r w:rsidR="00615A5E" w:rsidRPr="00BF6DA7">
        <w:rPr>
          <w:rFonts w:ascii="Traditional Arabic" w:hAnsi="Traditional Arabic" w:cs="Traditional Arabic"/>
          <w:rtl/>
        </w:rPr>
        <w:t>و</w:t>
      </w:r>
      <w:r w:rsidR="00BF6DA7">
        <w:rPr>
          <w:rFonts w:ascii="Traditional Arabic" w:hAnsi="Traditional Arabic" w:cs="Traditional Arabic" w:hint="cs"/>
          <w:rtl/>
        </w:rPr>
        <w:t>َ</w:t>
      </w:r>
      <w:r w:rsidR="00615A5E" w:rsidRPr="00BF6DA7">
        <w:rPr>
          <w:rFonts w:ascii="Traditional Arabic" w:hAnsi="Traditional Arabic" w:cs="Traditional Arabic"/>
          <w:rtl/>
        </w:rPr>
        <w:t>ن</w:t>
      </w:r>
      <w:r w:rsidR="00BF6DA7">
        <w:rPr>
          <w:rFonts w:ascii="Traditional Arabic" w:hAnsi="Traditional Arabic" w:cs="Traditional Arabic" w:hint="cs"/>
          <w:rtl/>
        </w:rPr>
        <w:t>َ</w:t>
      </w:r>
      <w:r w:rsidR="00615A5E" w:rsidRPr="00BF6DA7">
        <w:rPr>
          <w:rFonts w:ascii="Traditional Arabic" w:hAnsi="Traditional Arabic" w:cs="Traditional Arabic"/>
          <w:rtl/>
        </w:rPr>
        <w:t>اد</w:t>
      </w:r>
      <w:r w:rsidR="00BF6DA7">
        <w:rPr>
          <w:rFonts w:ascii="Traditional Arabic" w:hAnsi="Traditional Arabic" w:cs="Traditional Arabic" w:hint="cs"/>
          <w:rtl/>
        </w:rPr>
        <w:t>َ</w:t>
      </w:r>
      <w:r w:rsidR="00615A5E" w:rsidRPr="00BF6DA7">
        <w:rPr>
          <w:rFonts w:ascii="Traditional Arabic" w:hAnsi="Traditional Arabic" w:cs="Traditional Arabic"/>
          <w:rtl/>
        </w:rPr>
        <w:t>و</w:t>
      </w:r>
      <w:r w:rsidR="00BF6DA7">
        <w:rPr>
          <w:rFonts w:ascii="Traditional Arabic" w:hAnsi="Traditional Arabic" w:cs="Traditional Arabic" w:hint="cs"/>
          <w:rtl/>
        </w:rPr>
        <w:t>ْ</w:t>
      </w:r>
      <w:r w:rsidR="00615A5E" w:rsidRPr="00BF6DA7">
        <w:rPr>
          <w:rFonts w:ascii="Traditional Arabic" w:hAnsi="Traditional Arabic" w:cs="Traditional Arabic"/>
          <w:rtl/>
        </w:rPr>
        <w:t>ا ي</w:t>
      </w:r>
      <w:r w:rsidR="00BF6DA7">
        <w:rPr>
          <w:rFonts w:ascii="Traditional Arabic" w:hAnsi="Traditional Arabic" w:cs="Traditional Arabic" w:hint="cs"/>
          <w:rtl/>
        </w:rPr>
        <w:t>َ</w:t>
      </w:r>
      <w:r w:rsidR="00615A5E" w:rsidRPr="00BF6DA7">
        <w:rPr>
          <w:rFonts w:ascii="Traditional Arabic" w:hAnsi="Traditional Arabic" w:cs="Traditional Arabic"/>
          <w:rtl/>
        </w:rPr>
        <w:t>ا م</w:t>
      </w:r>
      <w:r w:rsidR="00BF6DA7">
        <w:rPr>
          <w:rFonts w:ascii="Traditional Arabic" w:hAnsi="Traditional Arabic" w:cs="Traditional Arabic" w:hint="cs"/>
          <w:rtl/>
        </w:rPr>
        <w:t>َ</w:t>
      </w:r>
      <w:r w:rsidR="00615A5E" w:rsidRPr="00BF6DA7">
        <w:rPr>
          <w:rFonts w:ascii="Traditional Arabic" w:hAnsi="Traditional Arabic" w:cs="Traditional Arabic"/>
          <w:rtl/>
        </w:rPr>
        <w:t>ا</w:t>
      </w:r>
      <w:r w:rsidR="00BF6DA7">
        <w:rPr>
          <w:rFonts w:ascii="Traditional Arabic" w:hAnsi="Traditional Arabic" w:cs="Traditional Arabic" w:hint="cs"/>
          <w:rtl/>
        </w:rPr>
        <w:t>لُ</w:t>
      </w:r>
      <w:r w:rsidR="00E66FB9" w:rsidRPr="00BF6DA7">
        <w:rPr>
          <w:rFonts w:ascii="Traditional Arabic" w:hAnsi="Traditional Arabic" w:cs="Traditional Arabic"/>
        </w:rPr>
        <w:t xml:space="preserve"> </w:t>
      </w:r>
      <w:r w:rsidR="00615A5E" w:rsidRPr="00BF6DA7">
        <w:rPr>
          <w:rFonts w:ascii="Traditional Arabic" w:hAnsi="Traditional Arabic" w:cs="Traditional Arabic"/>
        </w:rPr>
        <w:t>”</w:t>
      </w:r>
      <w:r w:rsidR="00615A5E" w:rsidRPr="00F73007">
        <w:rPr>
          <w:rFonts w:cs="Times New Roman"/>
        </w:rPr>
        <w:t xml:space="preserve"> </w:t>
      </w:r>
      <w:r w:rsidR="00D42541" w:rsidRPr="00F73007">
        <w:rPr>
          <w:rFonts w:cs="Times New Roman"/>
        </w:rPr>
        <w:t>âyet</w:t>
      </w:r>
      <w:r w:rsidR="00615A5E" w:rsidRPr="00F73007">
        <w:rPr>
          <w:rFonts w:cs="Times New Roman"/>
        </w:rPr>
        <w:t>ini terhîmle okuduğu</w:t>
      </w:r>
      <w:r w:rsidR="00013EF8" w:rsidRPr="00F73007">
        <w:rPr>
          <w:rFonts w:cs="Times New Roman"/>
        </w:rPr>
        <w:t xml:space="preserve"> sorulur ve İbn Abbas d</w:t>
      </w:r>
      <w:r w:rsidR="0018064D" w:rsidRPr="00F73007">
        <w:rPr>
          <w:rFonts w:cs="Times New Roman"/>
        </w:rPr>
        <w:t xml:space="preserve">a; </w:t>
      </w:r>
      <w:r w:rsidR="0022241E">
        <w:rPr>
          <w:rFonts w:cs="Times New Roman"/>
          <w:i/>
          <w:iCs/>
        </w:rPr>
        <w:t>“</w:t>
      </w:r>
      <w:r w:rsidR="00C10DE9" w:rsidRPr="00F73007">
        <w:rPr>
          <w:rFonts w:cs="Times New Roman"/>
          <w:i/>
          <w:iCs/>
        </w:rPr>
        <w:t>N</w:t>
      </w:r>
      <w:r w:rsidR="0018064D" w:rsidRPr="00F73007">
        <w:rPr>
          <w:rFonts w:cs="Times New Roman"/>
          <w:i/>
          <w:iCs/>
        </w:rPr>
        <w:t xml:space="preserve">e aceptir ateş </w:t>
      </w:r>
      <w:r w:rsidR="00325B5F" w:rsidRPr="00F73007">
        <w:rPr>
          <w:rFonts w:cs="Times New Roman"/>
          <w:i/>
          <w:iCs/>
        </w:rPr>
        <w:t>ehlini terhîmle meşgûl eden şey</w:t>
      </w:r>
      <w:r w:rsidR="007D71BB">
        <w:rPr>
          <w:rFonts w:cs="Times New Roman"/>
          <w:i/>
          <w:iCs/>
        </w:rPr>
        <w:t xml:space="preserve">, </w:t>
      </w:r>
      <w:r w:rsidR="00C10DE9" w:rsidRPr="00F73007">
        <w:rPr>
          <w:rFonts w:cs="Times New Roman"/>
          <w:i/>
          <w:iCs/>
        </w:rPr>
        <w:t>”</w:t>
      </w:r>
      <w:r w:rsidR="006375AD" w:rsidRPr="00F73007">
        <w:rPr>
          <w:rFonts w:cs="Times New Roman"/>
        </w:rPr>
        <w:t xml:space="preserve"> d</w:t>
      </w:r>
      <w:r w:rsidR="00CE1234" w:rsidRPr="00F73007">
        <w:rPr>
          <w:rFonts w:cs="Times New Roman"/>
        </w:rPr>
        <w:t>iye cevâp verir</w:t>
      </w:r>
      <w:r w:rsidR="0018064D" w:rsidRPr="00F73007">
        <w:rPr>
          <w:rFonts w:cs="Times New Roman"/>
        </w:rPr>
        <w:t>.</w:t>
      </w:r>
      <w:r w:rsidR="0018064D" w:rsidRPr="00F73007">
        <w:rPr>
          <w:rStyle w:val="DipnotBavurusu"/>
          <w:rFonts w:cs="Times New Roman"/>
        </w:rPr>
        <w:footnoteReference w:id="615"/>
      </w:r>
    </w:p>
    <w:p w:rsidR="003A0149" w:rsidRPr="00F73007" w:rsidRDefault="003E3B4C" w:rsidP="00C15AAC">
      <w:pPr>
        <w:spacing w:after="120" w:line="336" w:lineRule="auto"/>
        <w:ind w:firstLine="680"/>
        <w:jc w:val="both"/>
        <w:rPr>
          <w:rFonts w:cs="Times New Roman"/>
          <w:b/>
          <w:bCs/>
        </w:rPr>
      </w:pPr>
      <w:r w:rsidRPr="003E3B4C">
        <w:rPr>
          <w:rFonts w:cs="Times New Roman"/>
          <w:b/>
          <w:bCs/>
        </w:rPr>
        <w:t>Âyet ve Meâli:</w:t>
      </w:r>
    </w:p>
    <w:p w:rsidR="003A0149" w:rsidRPr="0045636C" w:rsidRDefault="00615740"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E66FB9" w:rsidRPr="0045636C">
        <w:rPr>
          <w:rFonts w:ascii="Traditional Arabic" w:hAnsi="Traditional Arabic" w:cs="Traditional Arabic"/>
          <w:color w:val="000000"/>
          <w:sz w:val="28"/>
          <w:szCs w:val="28"/>
        </w:rPr>
        <w:t xml:space="preserve"> </w:t>
      </w:r>
      <w:r w:rsidR="003A0149" w:rsidRPr="0045636C">
        <w:rPr>
          <w:rFonts w:ascii="Traditional Arabic" w:hAnsi="Traditional Arabic" w:cs="Traditional Arabic"/>
          <w:color w:val="000000"/>
          <w:sz w:val="28"/>
          <w:szCs w:val="28"/>
          <w:rtl/>
        </w:rPr>
        <w:t>وَنَادَوْا يَا مَالِكُ لِيَقْضِ عَلَ</w:t>
      </w:r>
      <w:r w:rsidR="00E66FB9" w:rsidRPr="0045636C">
        <w:rPr>
          <w:rFonts w:ascii="Traditional Arabic" w:hAnsi="Traditional Arabic" w:cs="Traditional Arabic"/>
          <w:color w:val="000000"/>
          <w:sz w:val="28"/>
          <w:szCs w:val="28"/>
          <w:rtl/>
        </w:rPr>
        <w:t>يْنَا رَبُّكَ قَالَ إِنَّكُم مَ</w:t>
      </w:r>
      <w:r w:rsidR="003A0149" w:rsidRPr="0045636C">
        <w:rPr>
          <w:rFonts w:ascii="Traditional Arabic" w:hAnsi="Traditional Arabic" w:cs="Traditional Arabic"/>
          <w:color w:val="000000"/>
          <w:sz w:val="28"/>
          <w:szCs w:val="28"/>
          <w:rtl/>
        </w:rPr>
        <w:t>اكِثُونَ</w:t>
      </w:r>
      <w:r w:rsidR="00E66FB9"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3A0149" w:rsidRPr="00F73007" w:rsidRDefault="009A13C8"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3A0149" w:rsidRPr="00F73007">
        <w:rPr>
          <w:i/>
          <w:iCs/>
          <w:color w:val="000000" w:themeColor="text1"/>
        </w:rPr>
        <w:t>(Görevli meleğe şöyle seslenirler:) "Ey Mâlik! Rabbin bizim işimizi bitirsin." O da</w:t>
      </w:r>
      <w:r w:rsidR="007D71BB">
        <w:rPr>
          <w:i/>
          <w:iCs/>
          <w:color w:val="000000" w:themeColor="text1"/>
        </w:rPr>
        <w:t xml:space="preserve">, </w:t>
      </w:r>
      <w:r w:rsidR="003A0149" w:rsidRPr="00F73007">
        <w:rPr>
          <w:i/>
          <w:iCs/>
          <w:color w:val="000000" w:themeColor="text1"/>
        </w:rPr>
        <w:t>"Siz hep böyle kalacaksınız" der</w:t>
      </w:r>
      <w:r w:rsidR="003A0149" w:rsidRPr="00F73007">
        <w:rPr>
          <w:color w:val="000000" w:themeColor="text1"/>
        </w:rPr>
        <w:t>.</w:t>
      </w:r>
      <w:r w:rsidRPr="00F73007">
        <w:rPr>
          <w:color w:val="000000" w:themeColor="text1"/>
        </w:rPr>
        <w:t>”</w:t>
      </w:r>
      <w:r w:rsidR="003A0149" w:rsidRPr="00F73007">
        <w:rPr>
          <w:rStyle w:val="DipnotBavurusu"/>
          <w:color w:val="000000" w:themeColor="text1"/>
        </w:rPr>
        <w:footnoteReference w:id="616"/>
      </w:r>
    </w:p>
    <w:p w:rsidR="003A0149" w:rsidRPr="00F73007" w:rsidRDefault="003E3B4C" w:rsidP="00C15AAC">
      <w:pPr>
        <w:pStyle w:val="NormalWeb"/>
        <w:shd w:val="clear" w:color="auto" w:fill="FFFFFF"/>
        <w:spacing w:before="0" w:beforeAutospacing="0" w:after="120" w:afterAutospacing="0" w:line="336" w:lineRule="auto"/>
        <w:ind w:firstLine="680"/>
        <w:jc w:val="both"/>
        <w:rPr>
          <w:b/>
          <w:bCs/>
        </w:rPr>
      </w:pPr>
      <w:r w:rsidRPr="003E3B4C">
        <w:rPr>
          <w:b/>
          <w:bCs/>
        </w:rPr>
        <w:t>Âyetteki İstişhâd:</w:t>
      </w:r>
    </w:p>
    <w:p w:rsidR="00E80D76" w:rsidRPr="00F73007" w:rsidRDefault="006375AD" w:rsidP="00C15AAC">
      <w:pPr>
        <w:pStyle w:val="NormalWeb"/>
        <w:shd w:val="clear" w:color="auto" w:fill="FFFFFF"/>
        <w:spacing w:before="0" w:beforeAutospacing="0" w:after="120" w:afterAutospacing="0" w:line="336" w:lineRule="auto"/>
        <w:ind w:firstLine="680"/>
        <w:jc w:val="both"/>
      </w:pPr>
      <w:r w:rsidRPr="00F73007">
        <w:t>Eserin yazarı</w:t>
      </w:r>
      <w:r w:rsidR="007D71BB">
        <w:t xml:space="preserve">, </w:t>
      </w:r>
      <w:r w:rsidR="003A0149" w:rsidRPr="00F73007">
        <w:t>marife olan münâdânın terhîmi için</w:t>
      </w:r>
      <w:r w:rsidR="007D71BB">
        <w:t xml:space="preserve">, </w:t>
      </w:r>
      <w:r w:rsidR="003A0149" w:rsidRPr="00F73007">
        <w:t>İbn Abba</w:t>
      </w:r>
      <w:r w:rsidRPr="00F73007">
        <w:t>s ile İbn Mes‘ûd a</w:t>
      </w:r>
      <w:r w:rsidR="00013EF8" w:rsidRPr="00F73007">
        <w:t>rasında söz konusu olan yukarıd</w:t>
      </w:r>
      <w:r w:rsidRPr="00F73007">
        <w:t>aki</w:t>
      </w:r>
      <w:r w:rsidR="00581626">
        <w:t xml:space="preserve"> </w:t>
      </w:r>
      <w:r w:rsidR="00D42541" w:rsidRPr="00F73007">
        <w:t>âyet</w:t>
      </w:r>
      <w:r w:rsidR="00D33D3D" w:rsidRPr="00F73007">
        <w:t>i zikretmiştir. Â</w:t>
      </w:r>
      <w:r w:rsidR="003A0149" w:rsidRPr="00F73007">
        <w:t xml:space="preserve">yette geçen </w:t>
      </w:r>
      <w:r w:rsidR="0022241E" w:rsidRPr="00B36710">
        <w:rPr>
          <w:rFonts w:ascii="Traditional Arabic" w:hAnsi="Traditional Arabic" w:cs="Traditional Arabic"/>
        </w:rPr>
        <w:t>“</w:t>
      </w:r>
      <w:r w:rsidR="00581626" w:rsidRPr="00B36710">
        <w:rPr>
          <w:rFonts w:ascii="Traditional Arabic" w:hAnsi="Traditional Arabic" w:cs="Traditional Arabic"/>
        </w:rPr>
        <w:t xml:space="preserve"> </w:t>
      </w:r>
      <w:r w:rsidR="003A0149" w:rsidRPr="00B36710">
        <w:rPr>
          <w:rFonts w:ascii="Traditional Arabic" w:hAnsi="Traditional Arabic" w:cs="Traditional Arabic"/>
          <w:color w:val="000000"/>
          <w:rtl/>
        </w:rPr>
        <w:t>يَا مَالِكُ</w:t>
      </w:r>
      <w:r w:rsidR="00E66FB9" w:rsidRPr="00B36710">
        <w:rPr>
          <w:rFonts w:ascii="Traditional Arabic" w:hAnsi="Traditional Arabic" w:cs="Traditional Arabic"/>
          <w:color w:val="000000"/>
        </w:rPr>
        <w:t xml:space="preserve"> </w:t>
      </w:r>
      <w:r w:rsidR="0022241E" w:rsidRPr="00B36710">
        <w:rPr>
          <w:rFonts w:ascii="Traditional Arabic" w:hAnsi="Traditional Arabic" w:cs="Traditional Arabic"/>
          <w:color w:val="000000"/>
        </w:rPr>
        <w:t>”</w:t>
      </w:r>
      <w:r w:rsidR="00581626" w:rsidRPr="00B36710">
        <w:rPr>
          <w:rFonts w:ascii="Traditional Arabic" w:hAnsi="Traditional Arabic" w:cs="Traditional Arabic"/>
          <w:color w:val="000000"/>
        </w:rPr>
        <w:t xml:space="preserve"> </w:t>
      </w:r>
      <w:r w:rsidR="001E02E0" w:rsidRPr="00F73007">
        <w:rPr>
          <w:color w:val="000000"/>
        </w:rPr>
        <w:t xml:space="preserve">cümlesini terhîme tabi tutarak </w:t>
      </w:r>
      <w:r w:rsidR="0022241E" w:rsidRPr="002B415F">
        <w:rPr>
          <w:rFonts w:ascii="Traditional Arabic" w:hAnsi="Traditional Arabic" w:cs="Traditional Arabic"/>
          <w:color w:val="000000"/>
        </w:rPr>
        <w:t>“</w:t>
      </w:r>
      <w:r w:rsidR="00E66FB9" w:rsidRPr="002B415F">
        <w:rPr>
          <w:rFonts w:ascii="Traditional Arabic" w:hAnsi="Traditional Arabic" w:cs="Traditional Arabic"/>
          <w:color w:val="000000"/>
        </w:rPr>
        <w:t xml:space="preserve"> </w:t>
      </w:r>
      <w:r w:rsidR="001E02E0" w:rsidRPr="002B415F">
        <w:rPr>
          <w:rFonts w:ascii="Traditional Arabic" w:hAnsi="Traditional Arabic" w:cs="Traditional Arabic"/>
          <w:color w:val="000000"/>
          <w:rtl/>
        </w:rPr>
        <w:t>يا مَالُ</w:t>
      </w:r>
      <w:r w:rsidR="00E66FB9" w:rsidRPr="002B415F">
        <w:rPr>
          <w:rFonts w:ascii="Traditional Arabic" w:hAnsi="Traditional Arabic" w:cs="Traditional Arabic"/>
          <w:color w:val="000000"/>
        </w:rPr>
        <w:t xml:space="preserve"> </w:t>
      </w:r>
      <w:r w:rsidR="0022241E" w:rsidRPr="002B415F">
        <w:rPr>
          <w:rFonts w:ascii="Traditional Arabic" w:hAnsi="Traditional Arabic" w:cs="Traditional Arabic"/>
          <w:color w:val="000000"/>
        </w:rPr>
        <w:t>”</w:t>
      </w:r>
      <w:r w:rsidR="00581626">
        <w:rPr>
          <w:color w:val="000000"/>
        </w:rPr>
        <w:t xml:space="preserve"> </w:t>
      </w:r>
      <w:r w:rsidR="001E02E0" w:rsidRPr="00F73007">
        <w:t xml:space="preserve">veya </w:t>
      </w:r>
      <w:r w:rsidR="0022241E">
        <w:t>“</w:t>
      </w:r>
      <w:r w:rsidR="00E66FB9" w:rsidRPr="00B36710">
        <w:rPr>
          <w:rFonts w:ascii="Traditional Arabic" w:hAnsi="Traditional Arabic" w:cs="Traditional Arabic"/>
        </w:rPr>
        <w:t xml:space="preserve"> </w:t>
      </w:r>
      <w:r w:rsidR="001E02E0" w:rsidRPr="00B36710">
        <w:rPr>
          <w:rFonts w:ascii="Traditional Arabic" w:hAnsi="Traditional Arabic" w:cs="Traditional Arabic"/>
          <w:rtl/>
        </w:rPr>
        <w:t>يا مَالَ</w:t>
      </w:r>
      <w:r w:rsidR="00E66FB9" w:rsidRPr="00B36710">
        <w:rPr>
          <w:rFonts w:ascii="Traditional Arabic" w:hAnsi="Traditional Arabic" w:cs="Traditional Arabic"/>
        </w:rPr>
        <w:t xml:space="preserve"> </w:t>
      </w:r>
      <w:r w:rsidR="0022241E" w:rsidRPr="00B36710">
        <w:rPr>
          <w:rFonts w:asciiTheme="majorBidi" w:hAnsiTheme="majorBidi" w:cstheme="majorBidi"/>
        </w:rPr>
        <w:t>”</w:t>
      </w:r>
      <w:r w:rsidR="00581626">
        <w:t xml:space="preserve"> </w:t>
      </w:r>
      <w:r w:rsidR="000E5DF5" w:rsidRPr="00F73007">
        <w:t>merfû</w:t>
      </w:r>
      <w:r w:rsidR="001E02E0" w:rsidRPr="00F73007">
        <w:t>‘ veya mansûb okunmuştur.</w:t>
      </w:r>
      <w:r w:rsidR="001E02E0" w:rsidRPr="00F73007">
        <w:rPr>
          <w:rStyle w:val="DipnotBavurusu"/>
        </w:rPr>
        <w:footnoteReference w:id="617"/>
      </w:r>
    </w:p>
    <w:p w:rsidR="00BD6D89" w:rsidRPr="00F73007" w:rsidRDefault="004C6165" w:rsidP="00C15AAC">
      <w:pPr>
        <w:pStyle w:val="Balk3"/>
        <w:spacing w:line="336" w:lineRule="auto"/>
      </w:pPr>
      <w:bookmarkStart w:id="135" w:name="_Toc413065689"/>
      <w:r>
        <w:t>3.</w:t>
      </w:r>
      <w:r w:rsidR="001E02E0" w:rsidRPr="00F73007">
        <w:t>35.2. Mef‘ûlün Mutlak</w:t>
      </w:r>
      <w:bookmarkEnd w:id="135"/>
    </w:p>
    <w:p w:rsidR="00A6649D" w:rsidRPr="00615740" w:rsidRDefault="00B33ABF" w:rsidP="00C15AAC">
      <w:pPr>
        <w:spacing w:after="120" w:line="336" w:lineRule="auto"/>
        <w:ind w:firstLine="680"/>
        <w:jc w:val="both"/>
        <w:rPr>
          <w:rFonts w:cs="Times New Roman"/>
          <w:color w:val="000000" w:themeColor="text1"/>
        </w:rPr>
      </w:pPr>
      <w:r w:rsidRPr="00F73007">
        <w:rPr>
          <w:rFonts w:cs="Times New Roman"/>
          <w:color w:val="000000" w:themeColor="text1"/>
        </w:rPr>
        <w:t>Mef‘</w:t>
      </w:r>
      <w:r w:rsidR="006375AD" w:rsidRPr="00F73007">
        <w:rPr>
          <w:rFonts w:cs="Times New Roman"/>
          <w:color w:val="000000" w:themeColor="text1"/>
        </w:rPr>
        <w:t xml:space="preserve">ûlün mutlak: </w:t>
      </w:r>
      <w:r w:rsidR="001F1564" w:rsidRPr="001F1564">
        <w:rPr>
          <w:rFonts w:cs="Times New Roman"/>
        </w:rPr>
        <w:t>Fiilin manasını te’kit etmek (pekiştirmek)</w:t>
      </w:r>
      <w:r w:rsidR="007D71BB">
        <w:rPr>
          <w:rFonts w:cs="Times New Roman"/>
        </w:rPr>
        <w:t xml:space="preserve">, </w:t>
      </w:r>
      <w:r w:rsidR="00E66FB9">
        <w:rPr>
          <w:rFonts w:cs="Times New Roman"/>
        </w:rPr>
        <w:t>nev‘</w:t>
      </w:r>
      <w:r w:rsidR="001F1564" w:rsidRPr="001F1564">
        <w:rPr>
          <w:rFonts w:cs="Times New Roman"/>
        </w:rPr>
        <w:t>ini (çeşidini) ya da fiilin kaç kere işlendiğini göstermek üzere sayısını bildirmek için fiille aynı kökten gelen mansûb masdara denir.</w:t>
      </w:r>
      <w:r w:rsidR="00581626">
        <w:rPr>
          <w:rFonts w:cs="Times New Roman"/>
        </w:rPr>
        <w:t xml:space="preserve"> </w:t>
      </w:r>
      <w:r w:rsidRPr="00F73007">
        <w:rPr>
          <w:rFonts w:cs="Times New Roman"/>
          <w:color w:val="000000" w:themeColor="text1"/>
        </w:rPr>
        <w:t xml:space="preserve">Bazen masdara niyâbeten </w:t>
      </w:r>
      <w:r w:rsidR="0022241E">
        <w:rPr>
          <w:rFonts w:cs="Times New Roman"/>
          <w:color w:val="000000" w:themeColor="text1"/>
        </w:rPr>
        <w:t>“</w:t>
      </w:r>
      <w:r w:rsidRPr="00F73007">
        <w:rPr>
          <w:rFonts w:cs="Times New Roman"/>
          <w:color w:val="000000" w:themeColor="text1"/>
        </w:rPr>
        <w:t xml:space="preserve">masdara muzâf olan </w:t>
      </w:r>
      <w:r w:rsidRPr="00C51851">
        <w:rPr>
          <w:rFonts w:ascii="Traditional Arabic" w:hAnsi="Traditional Arabic" w:cs="Traditional Arabic"/>
          <w:color w:val="000000" w:themeColor="text1"/>
          <w:rtl/>
        </w:rPr>
        <w:t>ك</w:t>
      </w:r>
      <w:r w:rsidR="00C51851">
        <w:rPr>
          <w:rFonts w:ascii="Traditional Arabic" w:hAnsi="Traditional Arabic" w:cs="Traditional Arabic" w:hint="cs"/>
          <w:color w:val="000000" w:themeColor="text1"/>
          <w:rtl/>
        </w:rPr>
        <w:t>ُ</w:t>
      </w:r>
      <w:r w:rsidRPr="00C51851">
        <w:rPr>
          <w:rFonts w:ascii="Traditional Arabic" w:hAnsi="Traditional Arabic" w:cs="Traditional Arabic"/>
          <w:color w:val="000000" w:themeColor="text1"/>
          <w:rtl/>
        </w:rPr>
        <w:t>ل</w:t>
      </w:r>
      <w:r w:rsidR="00C51851">
        <w:rPr>
          <w:rFonts w:ascii="Traditional Arabic" w:hAnsi="Traditional Arabic" w:cs="Traditional Arabic" w:hint="cs"/>
          <w:color w:val="000000" w:themeColor="text1"/>
          <w:rtl/>
        </w:rPr>
        <w:t>ٍّ</w:t>
      </w:r>
      <w:r w:rsidRPr="00C51851">
        <w:rPr>
          <w:rFonts w:ascii="Traditional Arabic" w:hAnsi="Traditional Arabic" w:cs="Traditional Arabic"/>
          <w:color w:val="000000" w:themeColor="text1"/>
          <w:rtl/>
        </w:rPr>
        <w:t xml:space="preserve"> و</w:t>
      </w:r>
      <w:r w:rsidR="00C51851">
        <w:rPr>
          <w:rFonts w:ascii="Traditional Arabic" w:hAnsi="Traditional Arabic" w:cs="Traditional Arabic" w:hint="cs"/>
          <w:color w:val="000000" w:themeColor="text1"/>
          <w:rtl/>
        </w:rPr>
        <w:t>َ</w:t>
      </w:r>
      <w:r w:rsidRPr="00C51851">
        <w:rPr>
          <w:rFonts w:ascii="Traditional Arabic" w:hAnsi="Traditional Arabic" w:cs="Traditional Arabic"/>
          <w:color w:val="000000" w:themeColor="text1"/>
          <w:rtl/>
        </w:rPr>
        <w:t xml:space="preserve"> ب</w:t>
      </w:r>
      <w:r w:rsidR="00C51851">
        <w:rPr>
          <w:rFonts w:ascii="Traditional Arabic" w:hAnsi="Traditional Arabic" w:cs="Traditional Arabic" w:hint="cs"/>
          <w:color w:val="000000" w:themeColor="text1"/>
          <w:rtl/>
        </w:rPr>
        <w:t>َ</w:t>
      </w:r>
      <w:r w:rsidRPr="00C51851">
        <w:rPr>
          <w:rFonts w:ascii="Traditional Arabic" w:hAnsi="Traditional Arabic" w:cs="Traditional Arabic"/>
          <w:color w:val="000000" w:themeColor="text1"/>
          <w:rtl/>
        </w:rPr>
        <w:t>ع</w:t>
      </w:r>
      <w:r w:rsidR="00C51851">
        <w:rPr>
          <w:rFonts w:ascii="Traditional Arabic" w:hAnsi="Traditional Arabic" w:cs="Traditional Arabic" w:hint="cs"/>
          <w:color w:val="000000" w:themeColor="text1"/>
          <w:rtl/>
        </w:rPr>
        <w:t>ْ</w:t>
      </w:r>
      <w:r w:rsidRPr="00C51851">
        <w:rPr>
          <w:rFonts w:ascii="Traditional Arabic" w:hAnsi="Traditional Arabic" w:cs="Traditional Arabic"/>
          <w:color w:val="000000" w:themeColor="text1"/>
          <w:rtl/>
        </w:rPr>
        <w:t>ض</w:t>
      </w:r>
      <w:r w:rsidR="00C51851">
        <w:rPr>
          <w:rFonts w:ascii="Traditional Arabic" w:hAnsi="Traditional Arabic" w:cs="Traditional Arabic" w:hint="cs"/>
          <w:color w:val="000000" w:themeColor="text1"/>
          <w:rtl/>
        </w:rPr>
        <w:t>ٍ</w:t>
      </w:r>
      <w:r w:rsidR="00D23679" w:rsidRPr="00F73007">
        <w:rPr>
          <w:rFonts w:cs="Times New Roman"/>
          <w:color w:val="000000" w:themeColor="text1"/>
        </w:rPr>
        <w:t xml:space="preserve"> kelimeleri ile aded ve ism-i</w:t>
      </w:r>
      <w:r w:rsidRPr="00F73007">
        <w:rPr>
          <w:rFonts w:cs="Times New Roman"/>
          <w:color w:val="000000" w:themeColor="text1"/>
        </w:rPr>
        <w:t xml:space="preserve"> alet</w:t>
      </w:r>
      <w:r w:rsidR="0022241E">
        <w:rPr>
          <w:rFonts w:cs="Times New Roman"/>
          <w:color w:val="000000" w:themeColor="text1"/>
        </w:rPr>
        <w:t>”</w:t>
      </w:r>
      <w:r w:rsidRPr="00F73007">
        <w:rPr>
          <w:rFonts w:cs="Times New Roman"/>
          <w:color w:val="000000" w:themeColor="text1"/>
        </w:rPr>
        <w:t xml:space="preserve"> gibi edâtlar mef‘ûlün mutlak olarak nasb olunur.</w:t>
      </w:r>
      <w:r w:rsidR="00346A2A" w:rsidRPr="00F73007">
        <w:rPr>
          <w:rStyle w:val="DipnotBavurusu"/>
          <w:rFonts w:cs="Times New Roman"/>
          <w:color w:val="000000" w:themeColor="text1"/>
        </w:rPr>
        <w:footnoteReference w:id="618"/>
      </w:r>
    </w:p>
    <w:p w:rsidR="00B33ABF" w:rsidRPr="00F73007" w:rsidRDefault="003E3B4C" w:rsidP="00C15AAC">
      <w:pPr>
        <w:spacing w:after="120" w:line="336" w:lineRule="auto"/>
        <w:ind w:firstLine="680"/>
        <w:jc w:val="both"/>
        <w:rPr>
          <w:rFonts w:cs="Times New Roman"/>
          <w:b/>
          <w:bCs/>
          <w:color w:val="000000" w:themeColor="text1"/>
        </w:rPr>
      </w:pPr>
      <w:r w:rsidRPr="003E3B4C">
        <w:rPr>
          <w:rFonts w:cs="Times New Roman"/>
          <w:b/>
          <w:bCs/>
        </w:rPr>
        <w:t>Âyet</w:t>
      </w:r>
      <w:r w:rsidR="0062701E">
        <w:rPr>
          <w:rFonts w:cs="Times New Roman"/>
          <w:b/>
          <w:bCs/>
        </w:rPr>
        <w:t>ler ve Meâlleri</w:t>
      </w:r>
      <w:r w:rsidRPr="003E3B4C">
        <w:rPr>
          <w:rFonts w:cs="Times New Roman"/>
          <w:b/>
          <w:bCs/>
        </w:rPr>
        <w:t>:</w:t>
      </w:r>
    </w:p>
    <w:p w:rsidR="00346A2A" w:rsidRPr="0045636C" w:rsidRDefault="00615740"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E66FB9" w:rsidRPr="0045636C">
        <w:rPr>
          <w:rFonts w:ascii="Traditional Arabic" w:hAnsi="Traditional Arabic" w:cs="Traditional Arabic"/>
          <w:color w:val="000000"/>
          <w:sz w:val="28"/>
          <w:szCs w:val="28"/>
        </w:rPr>
        <w:t xml:space="preserve"> </w:t>
      </w:r>
      <w:r w:rsidR="00346A2A" w:rsidRPr="0045636C">
        <w:rPr>
          <w:rFonts w:ascii="Traditional Arabic" w:hAnsi="Traditional Arabic" w:cs="Traditional Arabic"/>
          <w:color w:val="000000"/>
          <w:sz w:val="28"/>
          <w:szCs w:val="28"/>
          <w:rtl/>
        </w:rPr>
        <w:t>وَرُسُلاً قَدْ قَصَصْنَاهُمْ ع</w:t>
      </w:r>
      <w:r w:rsidR="00E66FB9" w:rsidRPr="0045636C">
        <w:rPr>
          <w:rFonts w:ascii="Traditional Arabic" w:hAnsi="Traditional Arabic" w:cs="Traditional Arabic"/>
          <w:color w:val="000000"/>
          <w:sz w:val="28"/>
          <w:szCs w:val="28"/>
          <w:rtl/>
        </w:rPr>
        <w:t>َلَيْكَ مِن</w:t>
      </w:r>
      <w:r w:rsidR="00C51851">
        <w:rPr>
          <w:rFonts w:ascii="Traditional Arabic" w:hAnsi="Traditional Arabic" w:cs="Traditional Arabic" w:hint="cs"/>
          <w:color w:val="000000"/>
          <w:sz w:val="28"/>
          <w:szCs w:val="28"/>
          <w:rtl/>
        </w:rPr>
        <w:t>ْ</w:t>
      </w:r>
      <w:r w:rsidR="00E66FB9" w:rsidRPr="0045636C">
        <w:rPr>
          <w:rFonts w:ascii="Traditional Arabic" w:hAnsi="Traditional Arabic" w:cs="Traditional Arabic"/>
          <w:color w:val="000000"/>
          <w:sz w:val="28"/>
          <w:szCs w:val="28"/>
          <w:rtl/>
        </w:rPr>
        <w:t xml:space="preserve"> قَبْلُ وَرُسُلاً ل</w:t>
      </w:r>
      <w:r w:rsidR="00346A2A" w:rsidRPr="0045636C">
        <w:rPr>
          <w:rFonts w:ascii="Traditional Arabic" w:hAnsi="Traditional Arabic" w:cs="Traditional Arabic"/>
          <w:color w:val="000000"/>
          <w:sz w:val="28"/>
          <w:szCs w:val="28"/>
          <w:rtl/>
        </w:rPr>
        <w:t>مْ نَقْصُصْهُمْ عَلَيْكَ وَكَلَّمَ اللَّهُ مُوسَى تَكْلِيمًا</w:t>
      </w:r>
      <w:r w:rsidR="00E66FB9"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346A2A" w:rsidRPr="00F73007" w:rsidRDefault="00926A1C"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346A2A" w:rsidRPr="00F73007">
        <w:rPr>
          <w:i/>
          <w:iCs/>
          <w:color w:val="000000" w:themeColor="text1"/>
        </w:rPr>
        <w:t>Daha önce kıssalarını sana anlattığımız peygamberler gönderdik. Anlatmadığımız (nice) peygamberler de gönderdik. Allah</w:t>
      </w:r>
      <w:r w:rsidR="007D71BB">
        <w:rPr>
          <w:i/>
          <w:iCs/>
          <w:color w:val="000000" w:themeColor="text1"/>
        </w:rPr>
        <w:t xml:space="preserve">, </w:t>
      </w:r>
      <w:r w:rsidR="00346A2A" w:rsidRPr="00F73007">
        <w:rPr>
          <w:i/>
          <w:iCs/>
          <w:color w:val="000000" w:themeColor="text1"/>
        </w:rPr>
        <w:t>Mûsa ile de doğrudan konuştu.</w:t>
      </w:r>
      <w:r w:rsidRPr="00F73007">
        <w:rPr>
          <w:i/>
          <w:iCs/>
          <w:color w:val="000000" w:themeColor="text1"/>
        </w:rPr>
        <w:t>”</w:t>
      </w:r>
      <w:r w:rsidR="00346A2A" w:rsidRPr="00F73007">
        <w:rPr>
          <w:rStyle w:val="DipnotBavurusu"/>
          <w:color w:val="000000" w:themeColor="text1"/>
        </w:rPr>
        <w:footnoteReference w:id="619"/>
      </w:r>
    </w:p>
    <w:p w:rsidR="00EC486B" w:rsidRDefault="00EC486B"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tl/>
        </w:rPr>
      </w:pPr>
    </w:p>
    <w:p w:rsidR="00795F75" w:rsidRPr="0045636C" w:rsidRDefault="00615740" w:rsidP="00EC486B">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lastRenderedPageBreak/>
        <w:t>{</w:t>
      </w:r>
      <w:r w:rsidR="00E66FB9" w:rsidRPr="0045636C">
        <w:rPr>
          <w:rFonts w:ascii="Traditional Arabic" w:hAnsi="Traditional Arabic" w:cs="Traditional Arabic"/>
          <w:color w:val="000000"/>
          <w:sz w:val="28"/>
          <w:szCs w:val="28"/>
        </w:rPr>
        <w:t xml:space="preserve"> </w:t>
      </w:r>
      <w:r w:rsidR="00346A2A" w:rsidRPr="0045636C">
        <w:rPr>
          <w:rFonts w:ascii="Traditional Arabic" w:hAnsi="Traditional Arabic" w:cs="Traditional Arabic"/>
          <w:color w:val="000000"/>
          <w:sz w:val="28"/>
          <w:szCs w:val="28"/>
          <w:rtl/>
        </w:rPr>
        <w:t>وَلَ</w:t>
      </w:r>
      <w:r w:rsidR="00366C8B" w:rsidRPr="0045636C">
        <w:rPr>
          <w:rFonts w:ascii="Traditional Arabic" w:hAnsi="Traditional Arabic" w:cs="Traditional Arabic"/>
          <w:color w:val="000000"/>
          <w:sz w:val="28"/>
          <w:szCs w:val="28"/>
          <w:rtl/>
        </w:rPr>
        <w:t>ن</w:t>
      </w:r>
      <w:r w:rsidR="00581626" w:rsidRPr="0045636C">
        <w:rPr>
          <w:rFonts w:ascii="Traditional Arabic" w:hAnsi="Traditional Arabic" w:cs="Traditional Arabic"/>
          <w:color w:val="000000"/>
          <w:sz w:val="28"/>
          <w:szCs w:val="28"/>
          <w:rtl/>
        </w:rPr>
        <w:t>ْ</w:t>
      </w:r>
      <w:r w:rsidR="002B415F">
        <w:rPr>
          <w:rFonts w:ascii="Traditional Arabic" w:hAnsi="Traditional Arabic" w:cs="Traditional Arabic"/>
          <w:color w:val="000000"/>
          <w:sz w:val="28"/>
          <w:szCs w:val="28"/>
          <w:rtl/>
        </w:rPr>
        <w:t xml:space="preserve"> تَسْتَطِيعُوا</w:t>
      </w:r>
      <w:r w:rsidR="00366C8B" w:rsidRPr="0045636C">
        <w:rPr>
          <w:rFonts w:ascii="Traditional Arabic" w:hAnsi="Traditional Arabic" w:cs="Traditional Arabic"/>
          <w:color w:val="000000"/>
          <w:sz w:val="28"/>
          <w:szCs w:val="28"/>
          <w:rtl/>
        </w:rPr>
        <w:t xml:space="preserve"> أَن</w:t>
      </w:r>
      <w:r w:rsidR="00C51851">
        <w:rPr>
          <w:rFonts w:ascii="Traditional Arabic" w:hAnsi="Traditional Arabic" w:cs="Traditional Arabic" w:hint="cs"/>
          <w:color w:val="000000"/>
          <w:sz w:val="28"/>
          <w:szCs w:val="28"/>
          <w:rtl/>
        </w:rPr>
        <w:t>ْ</w:t>
      </w:r>
      <w:r w:rsidR="00366C8B" w:rsidRPr="0045636C">
        <w:rPr>
          <w:rFonts w:ascii="Traditional Arabic" w:hAnsi="Traditional Arabic" w:cs="Traditional Arabic"/>
          <w:color w:val="000000"/>
          <w:sz w:val="28"/>
          <w:szCs w:val="28"/>
          <w:rtl/>
        </w:rPr>
        <w:t xml:space="preserve"> تَعْدِلُوا</w:t>
      </w:r>
      <w:r w:rsidR="00346A2A" w:rsidRPr="0045636C">
        <w:rPr>
          <w:rFonts w:ascii="Traditional Arabic" w:hAnsi="Traditional Arabic" w:cs="Traditional Arabic"/>
          <w:color w:val="000000"/>
          <w:sz w:val="28"/>
          <w:szCs w:val="28"/>
          <w:rtl/>
        </w:rPr>
        <w:t xml:space="preserve"> بَيْنَ النِّسَاء</w:t>
      </w:r>
      <w:r w:rsidR="00C51851">
        <w:rPr>
          <w:rFonts w:ascii="Traditional Arabic" w:hAnsi="Traditional Arabic" w:cs="Traditional Arabic" w:hint="cs"/>
          <w:color w:val="000000"/>
          <w:sz w:val="28"/>
          <w:szCs w:val="28"/>
          <w:rtl/>
        </w:rPr>
        <w:t>ِ</w:t>
      </w:r>
      <w:r w:rsidR="00346A2A" w:rsidRPr="0045636C">
        <w:rPr>
          <w:rFonts w:ascii="Traditional Arabic" w:hAnsi="Traditional Arabic" w:cs="Traditional Arabic"/>
          <w:color w:val="000000"/>
          <w:sz w:val="28"/>
          <w:szCs w:val="28"/>
          <w:rtl/>
        </w:rPr>
        <w:t xml:space="preserve"> وَ</w:t>
      </w:r>
      <w:r w:rsidR="00A6649D" w:rsidRPr="0045636C">
        <w:rPr>
          <w:rFonts w:ascii="Traditional Arabic" w:hAnsi="Traditional Arabic" w:cs="Traditional Arabic"/>
          <w:color w:val="000000"/>
          <w:sz w:val="28"/>
          <w:szCs w:val="28"/>
          <w:rtl/>
        </w:rPr>
        <w:t>لَوْ حَرَصْتُمْ فَلاَ تَمِيلُوا</w:t>
      </w:r>
      <w:r w:rsidR="00346A2A" w:rsidRPr="0045636C">
        <w:rPr>
          <w:rFonts w:ascii="Traditional Arabic" w:hAnsi="Traditional Arabic" w:cs="Traditional Arabic"/>
          <w:color w:val="000000"/>
          <w:sz w:val="28"/>
          <w:szCs w:val="28"/>
          <w:rtl/>
        </w:rPr>
        <w:t xml:space="preserve"> كُلَّ الْمَيْلِ فَتَذَرُوهَا كَالْمُعَلَّقَةِ</w:t>
      </w:r>
      <w:r w:rsidR="00E66FB9"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C15AAC" w:rsidRPr="00E66FB9" w:rsidRDefault="00926A1C" w:rsidP="00E66FB9">
      <w:pPr>
        <w:pStyle w:val="NormalWeb"/>
        <w:shd w:val="clear" w:color="auto" w:fill="FFFFFF"/>
        <w:spacing w:before="0" w:beforeAutospacing="0" w:after="120" w:afterAutospacing="0" w:line="336" w:lineRule="auto"/>
        <w:ind w:firstLine="680"/>
        <w:jc w:val="both"/>
        <w:rPr>
          <w:i/>
          <w:iCs/>
          <w:color w:val="000000" w:themeColor="text1"/>
        </w:rPr>
      </w:pPr>
      <w:r w:rsidRPr="00F73007">
        <w:rPr>
          <w:i/>
          <w:iCs/>
          <w:color w:val="000000" w:themeColor="text1"/>
        </w:rPr>
        <w:t>“</w:t>
      </w:r>
      <w:r w:rsidR="00346A2A" w:rsidRPr="00F73007">
        <w:rPr>
          <w:i/>
          <w:iCs/>
          <w:color w:val="000000" w:themeColor="text1"/>
        </w:rPr>
        <w:t>Ne kadar uğraşırsanız uğraşın</w:t>
      </w:r>
      <w:r w:rsidR="007D71BB">
        <w:rPr>
          <w:i/>
          <w:iCs/>
          <w:color w:val="000000" w:themeColor="text1"/>
        </w:rPr>
        <w:t xml:space="preserve">, </w:t>
      </w:r>
      <w:r w:rsidR="00346A2A" w:rsidRPr="00F73007">
        <w:rPr>
          <w:i/>
          <w:iCs/>
          <w:color w:val="000000" w:themeColor="text1"/>
        </w:rPr>
        <w:t>kadınlar arasında adaleti yerine getiremezsiniz. Öyle ise (birine) büsbütün gönül verip ötekini (kocası hem var</w:t>
      </w:r>
      <w:r w:rsidR="007D71BB">
        <w:rPr>
          <w:i/>
          <w:iCs/>
          <w:color w:val="000000" w:themeColor="text1"/>
        </w:rPr>
        <w:t xml:space="preserve">, </w:t>
      </w:r>
      <w:r w:rsidR="00346A2A" w:rsidRPr="00F73007">
        <w:rPr>
          <w:i/>
          <w:iCs/>
          <w:color w:val="000000" w:themeColor="text1"/>
        </w:rPr>
        <w:t>hem yok) askı</w:t>
      </w:r>
      <w:r w:rsidR="001E0E30" w:rsidRPr="00F73007">
        <w:rPr>
          <w:i/>
          <w:iCs/>
          <w:color w:val="000000" w:themeColor="text1"/>
        </w:rPr>
        <w:t>da kalmış kadın gibi bırakmayın</w:t>
      </w:r>
      <w:r w:rsidR="00346A2A" w:rsidRPr="00F73007">
        <w:rPr>
          <w:i/>
          <w:iCs/>
          <w:color w:val="000000" w:themeColor="text1"/>
        </w:rPr>
        <w:t>.</w:t>
      </w:r>
      <w:r w:rsidRPr="00F73007">
        <w:rPr>
          <w:i/>
          <w:iCs/>
          <w:color w:val="000000" w:themeColor="text1"/>
        </w:rPr>
        <w:t>”</w:t>
      </w:r>
      <w:r w:rsidR="00346A2A" w:rsidRPr="00F73007">
        <w:rPr>
          <w:rStyle w:val="DipnotBavurusu"/>
          <w:color w:val="000000" w:themeColor="text1"/>
        </w:rPr>
        <w:footnoteReference w:id="620"/>
      </w:r>
    </w:p>
    <w:p w:rsidR="00346A2A" w:rsidRPr="0045636C" w:rsidRDefault="00615740" w:rsidP="00C51851">
      <w:pPr>
        <w:bidi/>
        <w:rPr>
          <w:rFonts w:ascii="Traditional Arabic" w:eastAsia="Times New Roman" w:hAnsi="Traditional Arabic" w:cs="Traditional Arabic"/>
          <w:sz w:val="28"/>
          <w:szCs w:val="28"/>
        </w:rPr>
      </w:pPr>
      <w:r w:rsidRPr="0045636C">
        <w:rPr>
          <w:rFonts w:ascii="Traditional Arabic" w:hAnsi="Traditional Arabic" w:cs="Traditional Arabic"/>
          <w:sz w:val="28"/>
          <w:szCs w:val="28"/>
          <w:rtl/>
        </w:rPr>
        <w:t>{</w:t>
      </w:r>
      <w:r w:rsidR="00E66FB9" w:rsidRPr="0045636C">
        <w:rPr>
          <w:rFonts w:ascii="Traditional Arabic" w:hAnsi="Traditional Arabic" w:cs="Traditional Arabic"/>
          <w:sz w:val="28"/>
          <w:szCs w:val="28"/>
        </w:rPr>
        <w:t xml:space="preserve"> </w:t>
      </w:r>
      <w:r w:rsidR="00346A2A" w:rsidRPr="0045636C">
        <w:rPr>
          <w:rFonts w:ascii="Traditional Arabic" w:hAnsi="Traditional Arabic" w:cs="Traditional Arabic"/>
          <w:sz w:val="28"/>
          <w:szCs w:val="28"/>
          <w:rtl/>
        </w:rPr>
        <w:t>وَلَوْ تَقَوَّلَ عَلَيْنَا بَعْضَ الأَقَاوِيلِ</w:t>
      </w:r>
      <w:r w:rsidR="00E66FB9" w:rsidRPr="0045636C">
        <w:rPr>
          <w:rFonts w:ascii="Traditional Arabic" w:hAnsi="Traditional Arabic" w:cs="Traditional Arabic"/>
          <w:sz w:val="28"/>
          <w:szCs w:val="28"/>
        </w:rPr>
        <w:t xml:space="preserve"> </w:t>
      </w:r>
      <w:r w:rsidR="002F6A25" w:rsidRPr="0045636C">
        <w:rPr>
          <w:rFonts w:ascii="Traditional Arabic" w:hAnsi="Traditional Arabic" w:cs="Traditional Arabic"/>
          <w:sz w:val="28"/>
          <w:szCs w:val="28"/>
          <w:rtl/>
        </w:rPr>
        <w:t>لَاَخَذْنَا مِنْهُ بِالْيَ</w:t>
      </w:r>
      <w:r w:rsidR="00C51851">
        <w:rPr>
          <w:rFonts w:ascii="Traditional Arabic" w:hAnsi="Traditional Arabic" w:cs="Traditional Arabic" w:hint="cs"/>
          <w:sz w:val="28"/>
          <w:szCs w:val="28"/>
          <w:rtl/>
        </w:rPr>
        <w:t>مِ</w:t>
      </w:r>
      <w:r w:rsidR="002F6A25" w:rsidRPr="0045636C">
        <w:rPr>
          <w:rFonts w:ascii="Traditional Arabic" w:hAnsi="Traditional Arabic" w:cs="Traditional Arabic"/>
          <w:sz w:val="28"/>
          <w:szCs w:val="28"/>
          <w:rtl/>
        </w:rPr>
        <w:t>ينِ</w:t>
      </w:r>
      <w:r w:rsidR="00E66FB9" w:rsidRPr="0045636C">
        <w:rPr>
          <w:rFonts w:ascii="Traditional Arabic" w:hAnsi="Traditional Arabic" w:cs="Traditional Arabic"/>
          <w:sz w:val="28"/>
          <w:szCs w:val="28"/>
        </w:rPr>
        <w:t xml:space="preserve"> </w:t>
      </w:r>
      <w:r w:rsidRPr="0045636C">
        <w:rPr>
          <w:rFonts w:ascii="Traditional Arabic" w:hAnsi="Traditional Arabic" w:cs="Traditional Arabic"/>
          <w:sz w:val="28"/>
          <w:szCs w:val="28"/>
          <w:rtl/>
        </w:rPr>
        <w:t>}</w:t>
      </w:r>
    </w:p>
    <w:p w:rsidR="004276B0" w:rsidRPr="00F73007" w:rsidRDefault="00926A1C"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346A2A" w:rsidRPr="00F73007">
        <w:rPr>
          <w:i/>
          <w:iCs/>
          <w:color w:val="000000" w:themeColor="text1"/>
        </w:rPr>
        <w:t>Eğer (Peygamber) bize isnat ederek bazı sözler uydurmuş olsaydı</w:t>
      </w:r>
      <w:r w:rsidR="007D71BB">
        <w:rPr>
          <w:i/>
          <w:iCs/>
          <w:color w:val="000000" w:themeColor="text1"/>
        </w:rPr>
        <w:t xml:space="preserve">, </w:t>
      </w:r>
      <w:r w:rsidR="00346A2A" w:rsidRPr="00F73007">
        <w:rPr>
          <w:i/>
          <w:iCs/>
          <w:color w:val="000000" w:themeColor="text1"/>
        </w:rPr>
        <w:t>mutlaka onu kudretimizle yakalardık.</w:t>
      </w:r>
      <w:r w:rsidRPr="00F73007">
        <w:rPr>
          <w:color w:val="000000" w:themeColor="text1"/>
        </w:rPr>
        <w:t>”</w:t>
      </w:r>
      <w:r w:rsidR="00766751" w:rsidRPr="00F73007">
        <w:rPr>
          <w:rStyle w:val="DipnotBavurusu"/>
          <w:color w:val="000000" w:themeColor="text1"/>
        </w:rPr>
        <w:footnoteReference w:id="621"/>
      </w:r>
    </w:p>
    <w:p w:rsidR="004276B0" w:rsidRPr="0045636C" w:rsidRDefault="002F6A25" w:rsidP="00C51851">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45636C">
        <w:rPr>
          <w:rFonts w:ascii="Traditional Arabic" w:hAnsi="Traditional Arabic" w:cs="Traditional Arabic"/>
          <w:color w:val="000000" w:themeColor="text1"/>
          <w:sz w:val="28"/>
          <w:szCs w:val="28"/>
          <w:rtl/>
        </w:rPr>
        <w:t>{</w:t>
      </w:r>
      <w:r w:rsidR="00C10AF0" w:rsidRPr="0045636C">
        <w:rPr>
          <w:rFonts w:ascii="Traditional Arabic" w:hAnsi="Traditional Arabic" w:cs="Traditional Arabic"/>
          <w:color w:val="000000" w:themeColor="text1"/>
          <w:sz w:val="28"/>
          <w:szCs w:val="28"/>
        </w:rPr>
        <w:t xml:space="preserve"> </w:t>
      </w:r>
      <w:r w:rsidR="004276B0" w:rsidRPr="0045636C">
        <w:rPr>
          <w:rFonts w:ascii="Traditional Arabic" w:hAnsi="Traditional Arabic" w:cs="Traditional Arabic"/>
          <w:color w:val="000000" w:themeColor="text1"/>
          <w:sz w:val="28"/>
          <w:szCs w:val="28"/>
          <w:rtl/>
        </w:rPr>
        <w:t>وَالّ</w:t>
      </w:r>
      <w:r w:rsidR="00C51851">
        <w:rPr>
          <w:rFonts w:ascii="Traditional Arabic" w:hAnsi="Traditional Arabic" w:cs="Traditional Arabic" w:hint="cs"/>
          <w:color w:val="000000" w:themeColor="text1"/>
          <w:sz w:val="28"/>
          <w:szCs w:val="28"/>
          <w:rtl/>
        </w:rPr>
        <w:t>ذِ</w:t>
      </w:r>
      <w:r w:rsidR="004276B0" w:rsidRPr="0045636C">
        <w:rPr>
          <w:rFonts w:ascii="Traditional Arabic" w:hAnsi="Traditional Arabic" w:cs="Traditional Arabic"/>
          <w:color w:val="000000" w:themeColor="text1"/>
          <w:sz w:val="28"/>
          <w:szCs w:val="28"/>
          <w:rtl/>
        </w:rPr>
        <w:t>ينَ يَرْمُونَ الْمُحْصَنَاتِ ثُمَّ لَمْ يَاْتُوا بِاَرْبَعَةِ شُهَدَاءَ فَاجْلِدُوهُمْ ثَمَا</w:t>
      </w:r>
      <w:r w:rsidR="00C51851">
        <w:rPr>
          <w:rFonts w:ascii="Traditional Arabic" w:hAnsi="Traditional Arabic" w:cs="Traditional Arabic" w:hint="cs"/>
          <w:color w:val="000000" w:themeColor="text1"/>
          <w:sz w:val="28"/>
          <w:szCs w:val="28"/>
          <w:rtl/>
        </w:rPr>
        <w:t>نِ</w:t>
      </w:r>
      <w:r w:rsidR="004276B0" w:rsidRPr="0045636C">
        <w:rPr>
          <w:rFonts w:ascii="Traditional Arabic" w:hAnsi="Traditional Arabic" w:cs="Traditional Arabic"/>
          <w:color w:val="000000" w:themeColor="text1"/>
          <w:sz w:val="28"/>
          <w:szCs w:val="28"/>
          <w:rtl/>
        </w:rPr>
        <w:t>ينَ جَلْدَةً</w:t>
      </w:r>
      <w:r w:rsidR="00C10AF0" w:rsidRPr="0045636C">
        <w:rPr>
          <w:rFonts w:ascii="Traditional Arabic" w:hAnsi="Traditional Arabic" w:cs="Traditional Arabic"/>
          <w:color w:val="000000" w:themeColor="text1"/>
          <w:sz w:val="28"/>
          <w:szCs w:val="28"/>
        </w:rPr>
        <w:t xml:space="preserve"> </w:t>
      </w:r>
      <w:r w:rsidRPr="0045636C">
        <w:rPr>
          <w:rFonts w:ascii="Traditional Arabic" w:hAnsi="Traditional Arabic" w:cs="Traditional Arabic"/>
          <w:color w:val="000000" w:themeColor="text1"/>
          <w:sz w:val="28"/>
          <w:szCs w:val="28"/>
          <w:rtl/>
        </w:rPr>
        <w:t>}</w:t>
      </w:r>
    </w:p>
    <w:p w:rsidR="00766751" w:rsidRPr="00F73007" w:rsidRDefault="00926A1C"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766751" w:rsidRPr="00F73007">
        <w:rPr>
          <w:i/>
          <w:iCs/>
          <w:color w:val="000000" w:themeColor="text1"/>
        </w:rPr>
        <w:t xml:space="preserve">Namuslu kadınlara zina isnat edip sonra da dört </w:t>
      </w:r>
      <w:r w:rsidR="00056527" w:rsidRPr="00F73007">
        <w:rPr>
          <w:i/>
          <w:iCs/>
          <w:color w:val="000000" w:themeColor="text1"/>
        </w:rPr>
        <w:t>şâhit</w:t>
      </w:r>
      <w:r w:rsidR="00766751" w:rsidRPr="00F73007">
        <w:rPr>
          <w:i/>
          <w:iCs/>
          <w:color w:val="000000" w:themeColor="text1"/>
        </w:rPr>
        <w:t xml:space="preserve"> getiremeyenlere seksen değnek vurun</w:t>
      </w:r>
      <w:r w:rsidR="00766751" w:rsidRPr="00F73007">
        <w:rPr>
          <w:color w:val="000000" w:themeColor="text1"/>
        </w:rPr>
        <w:t>.</w:t>
      </w:r>
      <w:r w:rsidRPr="00F73007">
        <w:rPr>
          <w:color w:val="000000" w:themeColor="text1"/>
        </w:rPr>
        <w:t>”</w:t>
      </w:r>
      <w:r w:rsidR="00766751" w:rsidRPr="00F73007">
        <w:rPr>
          <w:rStyle w:val="DipnotBavurusu"/>
          <w:color w:val="000000" w:themeColor="text1"/>
        </w:rPr>
        <w:footnoteReference w:id="622"/>
      </w:r>
    </w:p>
    <w:p w:rsidR="00766751" w:rsidRPr="0045636C" w:rsidRDefault="002F6A25" w:rsidP="008748BF">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C10AF0" w:rsidRPr="0045636C">
        <w:rPr>
          <w:rFonts w:ascii="Traditional Arabic" w:hAnsi="Traditional Arabic" w:cs="Traditional Arabic"/>
          <w:color w:val="000000"/>
          <w:sz w:val="28"/>
          <w:szCs w:val="28"/>
        </w:rPr>
        <w:t xml:space="preserve"> </w:t>
      </w:r>
      <w:r w:rsidR="00766751" w:rsidRPr="0045636C">
        <w:rPr>
          <w:rFonts w:ascii="Traditional Arabic" w:hAnsi="Traditional Arabic" w:cs="Traditional Arabic"/>
          <w:color w:val="000000"/>
          <w:sz w:val="28"/>
          <w:szCs w:val="28"/>
          <w:rtl/>
        </w:rPr>
        <w:t>وَقُلْنَا يَا آدَمُ اسْكُنْ أَنتَ وَزَوْجُكَ الْجَنَّةَ وَكُلاَ مِنْهَا رَغَدًا حَيْثُ شِئْتُمَا وَلاَ تَقْرَبَا هَذِهِ الشَّجَرَةَ فَتَكُونَا مِنَ الظَّالِمِينَ</w:t>
      </w:r>
      <w:r w:rsidR="00C10AF0"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641DA6" w:rsidRPr="00F73007" w:rsidRDefault="00926A1C"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766751" w:rsidRPr="00F73007">
        <w:rPr>
          <w:i/>
          <w:iCs/>
          <w:color w:val="000000" w:themeColor="text1"/>
        </w:rPr>
        <w:t>Dedik ki: "Ey Âdem! Sen ve eşin cennete yerleşin. Orada dilediğiniz gibi bol bol yiyin</w:t>
      </w:r>
      <w:r w:rsidR="007D71BB">
        <w:rPr>
          <w:i/>
          <w:iCs/>
          <w:color w:val="000000" w:themeColor="text1"/>
        </w:rPr>
        <w:t xml:space="preserve">, </w:t>
      </w:r>
      <w:r w:rsidR="00766751" w:rsidRPr="00F73007">
        <w:rPr>
          <w:i/>
          <w:iCs/>
          <w:color w:val="000000" w:themeColor="text1"/>
        </w:rPr>
        <w:t>ama şu ağaca yaklaşmayın</w:t>
      </w:r>
      <w:r w:rsidR="007D71BB">
        <w:rPr>
          <w:i/>
          <w:iCs/>
          <w:color w:val="000000" w:themeColor="text1"/>
        </w:rPr>
        <w:t xml:space="preserve">, </w:t>
      </w:r>
      <w:r w:rsidR="00766751" w:rsidRPr="00F73007">
        <w:rPr>
          <w:i/>
          <w:iCs/>
          <w:color w:val="000000" w:themeColor="text1"/>
        </w:rPr>
        <w:t>yoksa zalimlerden olursunuz.</w:t>
      </w:r>
      <w:r w:rsidR="00766751" w:rsidRPr="00F73007">
        <w:rPr>
          <w:color w:val="000000" w:themeColor="text1"/>
        </w:rPr>
        <w:t>"</w:t>
      </w:r>
      <w:r w:rsidR="00766751" w:rsidRPr="00F73007">
        <w:rPr>
          <w:rStyle w:val="DipnotBavurusu"/>
          <w:color w:val="000000" w:themeColor="text1"/>
        </w:rPr>
        <w:footnoteReference w:id="623"/>
      </w:r>
    </w:p>
    <w:p w:rsidR="00766751" w:rsidRPr="00F73007" w:rsidRDefault="0062701E"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7F2BAB" w:rsidRPr="00F73007" w:rsidRDefault="00641DA6" w:rsidP="0086170C">
      <w:pPr>
        <w:pStyle w:val="NormalWeb"/>
        <w:shd w:val="clear" w:color="auto" w:fill="FFFFFF"/>
        <w:spacing w:before="0" w:beforeAutospacing="0" w:after="120" w:afterAutospacing="0" w:line="360" w:lineRule="auto"/>
        <w:ind w:firstLine="680"/>
        <w:jc w:val="both"/>
        <w:rPr>
          <w:color w:val="000000"/>
        </w:rPr>
      </w:pPr>
      <w:r w:rsidRPr="00F73007">
        <w:t xml:space="preserve">Âyetlerden </w:t>
      </w:r>
      <w:r w:rsidR="00766751" w:rsidRPr="00F73007">
        <w:t xml:space="preserve">birincisi olan </w:t>
      </w:r>
      <w:r w:rsidR="0022241E">
        <w:t>“</w:t>
      </w:r>
      <w:r w:rsidR="006D3B29" w:rsidRPr="0086170C">
        <w:rPr>
          <w:rFonts w:ascii="Traditional Arabic" w:hAnsi="Traditional Arabic" w:cs="Traditional Arabic"/>
        </w:rPr>
        <w:t xml:space="preserve"> </w:t>
      </w:r>
      <w:r w:rsidR="005C6C72" w:rsidRPr="0086170C">
        <w:rPr>
          <w:rFonts w:ascii="Traditional Arabic" w:hAnsi="Traditional Arabic" w:cs="Traditional Arabic"/>
          <w:color w:val="000000"/>
          <w:rtl/>
        </w:rPr>
        <w:t>وَكَلَّمَ اللَّهُ مُوسَى تَكْلِيمًا</w:t>
      </w:r>
      <w:r w:rsidR="00C10AF0" w:rsidRPr="0086170C">
        <w:rPr>
          <w:rFonts w:ascii="Traditional Arabic" w:hAnsi="Traditional Arabic" w:cs="Traditional Arabic"/>
          <w:color w:val="000000"/>
        </w:rPr>
        <w:t xml:space="preserve"> </w:t>
      </w:r>
      <w:r w:rsidR="0022241E" w:rsidRPr="0086170C">
        <w:rPr>
          <w:rFonts w:ascii="Traditional Arabic" w:hAnsi="Traditional Arabic" w:cs="Traditional Arabic"/>
          <w:color w:val="000000"/>
        </w:rPr>
        <w:t>”</w:t>
      </w:r>
      <w:r w:rsidR="005C6C72" w:rsidRPr="00F73007">
        <w:rPr>
          <w:color w:val="000000"/>
        </w:rPr>
        <w:t xml:space="preserve"> cümlesindeki </w:t>
      </w:r>
      <w:r w:rsidR="0022241E">
        <w:rPr>
          <w:color w:val="000000"/>
        </w:rPr>
        <w:t>“</w:t>
      </w:r>
      <w:r w:rsidR="006D3B29" w:rsidRPr="0086170C">
        <w:rPr>
          <w:rFonts w:ascii="Traditional Arabic" w:hAnsi="Traditional Arabic" w:cs="Traditional Arabic"/>
          <w:color w:val="000000"/>
        </w:rPr>
        <w:t xml:space="preserve"> </w:t>
      </w:r>
      <w:r w:rsidR="005C6C72" w:rsidRPr="0086170C">
        <w:rPr>
          <w:rFonts w:ascii="Traditional Arabic" w:hAnsi="Traditional Arabic" w:cs="Traditional Arabic"/>
          <w:color w:val="000000"/>
          <w:rtl/>
        </w:rPr>
        <w:t>تَكْلِيمًا</w:t>
      </w:r>
      <w:r w:rsidR="006D3B29">
        <w:rPr>
          <w:color w:val="000000"/>
        </w:rPr>
        <w:t xml:space="preserve"> </w:t>
      </w:r>
      <w:r w:rsidR="0022241E">
        <w:rPr>
          <w:color w:val="000000"/>
        </w:rPr>
        <w:t>”</w:t>
      </w:r>
      <w:r w:rsidR="00090F13" w:rsidRPr="00F73007">
        <w:rPr>
          <w:color w:val="000000"/>
        </w:rPr>
        <w:t xml:space="preserve"> kelimesi âmilinin lafzından</w:t>
      </w:r>
      <w:r w:rsidR="005C6C72" w:rsidRPr="00F73007">
        <w:rPr>
          <w:color w:val="000000"/>
        </w:rPr>
        <w:t xml:space="preserve"> bir masdar olup </w:t>
      </w:r>
      <w:r w:rsidR="0022241E">
        <w:rPr>
          <w:color w:val="000000"/>
        </w:rPr>
        <w:t>“</w:t>
      </w:r>
      <w:r w:rsidR="00C10AF0" w:rsidRPr="0086170C">
        <w:rPr>
          <w:rFonts w:ascii="Traditional Arabic" w:hAnsi="Traditional Arabic" w:cs="Traditional Arabic"/>
          <w:color w:val="000000"/>
        </w:rPr>
        <w:t xml:space="preserve"> </w:t>
      </w:r>
      <w:r w:rsidR="005C6C72" w:rsidRPr="0086170C">
        <w:rPr>
          <w:rFonts w:ascii="Traditional Arabic" w:hAnsi="Traditional Arabic" w:cs="Traditional Arabic"/>
          <w:color w:val="000000"/>
          <w:rtl/>
        </w:rPr>
        <w:t>كَلَّمَ</w:t>
      </w:r>
      <w:r w:rsidR="00C10AF0" w:rsidRPr="0086170C">
        <w:rPr>
          <w:rFonts w:ascii="Traditional Arabic" w:hAnsi="Traditional Arabic" w:cs="Traditional Arabic"/>
          <w:color w:val="000000"/>
        </w:rPr>
        <w:t xml:space="preserve"> </w:t>
      </w:r>
      <w:r w:rsidR="0022241E">
        <w:rPr>
          <w:color w:val="000000"/>
        </w:rPr>
        <w:t>”</w:t>
      </w:r>
      <w:r w:rsidR="005C6C72" w:rsidRPr="00F73007">
        <w:rPr>
          <w:color w:val="000000"/>
        </w:rPr>
        <w:t xml:space="preserve"> fiiline mef‘ûlün mutlak olur. </w:t>
      </w:r>
      <w:r w:rsidR="004276B0" w:rsidRPr="00F73007">
        <w:rPr>
          <w:color w:val="000000"/>
        </w:rPr>
        <w:t>İkinci</w:t>
      </w:r>
      <w:r w:rsidR="005C6C72" w:rsidRPr="00F73007">
        <w:rPr>
          <w:color w:val="000000"/>
        </w:rPr>
        <w:t xml:space="preserve"> ve üçüncü </w:t>
      </w:r>
      <w:r w:rsidR="00D42541" w:rsidRPr="00F73007">
        <w:rPr>
          <w:color w:val="000000"/>
        </w:rPr>
        <w:t>âyet</w:t>
      </w:r>
      <w:r w:rsidR="005C6C72" w:rsidRPr="00F73007">
        <w:rPr>
          <w:color w:val="000000"/>
        </w:rPr>
        <w:t xml:space="preserve"> olan “</w:t>
      </w:r>
      <w:r w:rsidR="00C10AF0" w:rsidRPr="0086170C">
        <w:rPr>
          <w:rFonts w:ascii="Traditional Arabic" w:hAnsi="Traditional Arabic" w:cs="Traditional Arabic"/>
          <w:color w:val="000000"/>
        </w:rPr>
        <w:t xml:space="preserve"> </w:t>
      </w:r>
      <w:r w:rsidR="005C6C72" w:rsidRPr="0086170C">
        <w:rPr>
          <w:rFonts w:ascii="Traditional Arabic" w:hAnsi="Traditional Arabic" w:cs="Traditional Arabic"/>
          <w:color w:val="000000"/>
          <w:rtl/>
        </w:rPr>
        <w:t>فَلاَ تَمِيلُواْ كُلَّ الْمَيْلِ</w:t>
      </w:r>
      <w:r w:rsidR="00C10AF0" w:rsidRPr="0086170C">
        <w:rPr>
          <w:rFonts w:ascii="Traditional Arabic" w:hAnsi="Traditional Arabic" w:cs="Traditional Arabic"/>
          <w:color w:val="000000"/>
        </w:rPr>
        <w:t xml:space="preserve"> </w:t>
      </w:r>
      <w:r w:rsidR="0022241E" w:rsidRPr="0086170C">
        <w:rPr>
          <w:rFonts w:ascii="Traditional Arabic" w:hAnsi="Traditional Arabic" w:cs="Traditional Arabic"/>
          <w:color w:val="000000"/>
        </w:rPr>
        <w:t>”</w:t>
      </w:r>
      <w:r w:rsidR="005C6C72" w:rsidRPr="0086170C">
        <w:rPr>
          <w:rFonts w:ascii="Traditional Arabic" w:hAnsi="Traditional Arabic" w:cs="Traditional Arabic"/>
          <w:color w:val="000000"/>
        </w:rPr>
        <w:t xml:space="preserve"> </w:t>
      </w:r>
      <w:r w:rsidR="005C6C72" w:rsidRPr="0086170C">
        <w:rPr>
          <w:rFonts w:asciiTheme="majorBidi" w:hAnsiTheme="majorBidi" w:cstheme="majorBidi"/>
          <w:color w:val="000000"/>
        </w:rPr>
        <w:t xml:space="preserve">ve </w:t>
      </w:r>
      <w:r w:rsidR="0022241E" w:rsidRPr="0086170C">
        <w:rPr>
          <w:rFonts w:ascii="Traditional Arabic" w:hAnsi="Traditional Arabic" w:cs="Traditional Arabic"/>
          <w:color w:val="000000"/>
        </w:rPr>
        <w:t>“</w:t>
      </w:r>
      <w:r w:rsidR="00C10AF0" w:rsidRPr="0086170C">
        <w:rPr>
          <w:rFonts w:ascii="Traditional Arabic" w:hAnsi="Traditional Arabic" w:cs="Traditional Arabic"/>
          <w:color w:val="000000"/>
        </w:rPr>
        <w:t xml:space="preserve"> </w:t>
      </w:r>
      <w:r w:rsidR="009B5840" w:rsidRPr="0086170C">
        <w:rPr>
          <w:rFonts w:ascii="Traditional Arabic" w:hAnsi="Traditional Arabic" w:cs="Traditional Arabic"/>
          <w:color w:val="000000"/>
          <w:rtl/>
        </w:rPr>
        <w:t>الأَقَاوِيلِ</w:t>
      </w:r>
      <w:r w:rsidR="00D2086F" w:rsidRPr="0086170C">
        <w:rPr>
          <w:rFonts w:ascii="Traditional Arabic" w:hAnsi="Traditional Arabic" w:cs="Traditional Arabic"/>
          <w:color w:val="000000"/>
        </w:rPr>
        <w:t xml:space="preserve"> </w:t>
      </w:r>
      <w:r w:rsidR="005C6C72" w:rsidRPr="0086170C">
        <w:rPr>
          <w:rFonts w:ascii="Traditional Arabic" w:hAnsi="Traditional Arabic" w:cs="Traditional Arabic"/>
          <w:color w:val="000000"/>
          <w:rtl/>
        </w:rPr>
        <w:t>وَلَوْ تَقَوَّلَ عَلَيْنَا بَعْضَ</w:t>
      </w:r>
      <w:r w:rsidR="00C10AF0" w:rsidRPr="0086170C">
        <w:rPr>
          <w:rFonts w:ascii="Traditional Arabic" w:hAnsi="Traditional Arabic" w:cs="Traditional Arabic"/>
          <w:color w:val="000000"/>
        </w:rPr>
        <w:t xml:space="preserve"> </w:t>
      </w:r>
      <w:r w:rsidR="0022241E">
        <w:rPr>
          <w:color w:val="000000"/>
        </w:rPr>
        <w:t>”</w:t>
      </w:r>
      <w:r w:rsidR="00581626">
        <w:rPr>
          <w:rFonts w:hint="cs"/>
          <w:color w:val="000000"/>
          <w:rtl/>
        </w:rPr>
        <w:t xml:space="preserve"> </w:t>
      </w:r>
      <w:r w:rsidR="005C6C72" w:rsidRPr="00F73007">
        <w:rPr>
          <w:color w:val="000000"/>
        </w:rPr>
        <w:t xml:space="preserve">cümlelerindeki </w:t>
      </w:r>
      <w:r w:rsidR="0022241E" w:rsidRPr="0086170C">
        <w:rPr>
          <w:rFonts w:ascii="Traditional Arabic" w:hAnsi="Traditional Arabic" w:cs="Traditional Arabic"/>
          <w:color w:val="000000"/>
        </w:rPr>
        <w:t>“</w:t>
      </w:r>
      <w:r w:rsidR="00C10AF0" w:rsidRPr="0086170C">
        <w:rPr>
          <w:rFonts w:ascii="Traditional Arabic" w:hAnsi="Traditional Arabic" w:cs="Traditional Arabic"/>
          <w:color w:val="000000"/>
        </w:rPr>
        <w:t xml:space="preserve"> </w:t>
      </w:r>
      <w:r w:rsidR="005C6C72" w:rsidRPr="0086170C">
        <w:rPr>
          <w:rFonts w:ascii="Traditional Arabic" w:hAnsi="Traditional Arabic" w:cs="Traditional Arabic"/>
          <w:color w:val="000000"/>
          <w:rtl/>
        </w:rPr>
        <w:t>كُلَّ</w:t>
      </w:r>
      <w:r w:rsidR="00C10AF0" w:rsidRPr="0086170C">
        <w:rPr>
          <w:rFonts w:ascii="Traditional Arabic" w:hAnsi="Traditional Arabic" w:cs="Traditional Arabic"/>
          <w:color w:val="000000"/>
        </w:rPr>
        <w:t xml:space="preserve"> </w:t>
      </w:r>
      <w:r w:rsidR="0022241E" w:rsidRPr="0086170C">
        <w:rPr>
          <w:rFonts w:ascii="Traditional Arabic" w:hAnsi="Traditional Arabic" w:cs="Traditional Arabic"/>
          <w:color w:val="000000"/>
        </w:rPr>
        <w:t>”</w:t>
      </w:r>
      <w:r w:rsidR="001C4E59" w:rsidRPr="00F73007">
        <w:rPr>
          <w:color w:val="000000"/>
        </w:rPr>
        <w:t xml:space="preserve"> ve </w:t>
      </w:r>
      <w:r w:rsidR="0086170C">
        <w:rPr>
          <w:rFonts w:hint="cs"/>
          <w:color w:val="000000"/>
          <w:rtl/>
        </w:rPr>
        <w:t xml:space="preserve"> </w:t>
      </w:r>
      <w:r w:rsidR="0022241E" w:rsidRPr="0086170C">
        <w:rPr>
          <w:rFonts w:ascii="Traditional Arabic" w:hAnsi="Traditional Arabic" w:cs="Traditional Arabic"/>
          <w:color w:val="000000"/>
        </w:rPr>
        <w:t>“</w:t>
      </w:r>
      <w:r w:rsidR="00C10AF0" w:rsidRPr="0086170C">
        <w:rPr>
          <w:rFonts w:ascii="Traditional Arabic" w:hAnsi="Traditional Arabic" w:cs="Traditional Arabic"/>
          <w:color w:val="000000"/>
        </w:rPr>
        <w:t xml:space="preserve"> </w:t>
      </w:r>
      <w:r w:rsidR="001C4E59" w:rsidRPr="0086170C">
        <w:rPr>
          <w:rFonts w:ascii="Traditional Arabic" w:hAnsi="Traditional Arabic" w:cs="Traditional Arabic"/>
          <w:color w:val="000000"/>
          <w:rtl/>
        </w:rPr>
        <w:t>بَعْضَ</w:t>
      </w:r>
      <w:r w:rsidR="00C10AF0" w:rsidRPr="0086170C">
        <w:rPr>
          <w:rFonts w:ascii="Traditional Arabic" w:hAnsi="Traditional Arabic" w:cs="Traditional Arabic"/>
          <w:color w:val="000000"/>
        </w:rPr>
        <w:t xml:space="preserve"> </w:t>
      </w:r>
      <w:r w:rsidR="0022241E" w:rsidRPr="0086170C">
        <w:rPr>
          <w:rFonts w:ascii="Traditional Arabic" w:hAnsi="Traditional Arabic" w:cs="Traditional Arabic"/>
          <w:color w:val="000000"/>
        </w:rPr>
        <w:t>”</w:t>
      </w:r>
      <w:r w:rsidR="00D2086F" w:rsidRPr="0086170C">
        <w:rPr>
          <w:rFonts w:ascii="Traditional Arabic" w:hAnsi="Traditional Arabic" w:cs="Traditional Arabic"/>
          <w:color w:val="000000"/>
        </w:rPr>
        <w:t xml:space="preserve"> </w:t>
      </w:r>
      <w:r w:rsidR="001C4E59" w:rsidRPr="00F73007">
        <w:rPr>
          <w:color w:val="000000"/>
        </w:rPr>
        <w:t xml:space="preserve">kelimeleri âmillerinin </w:t>
      </w:r>
      <w:r w:rsidR="001C4E59" w:rsidRPr="0086170C">
        <w:rPr>
          <w:rFonts w:ascii="Traditional Arabic" w:hAnsi="Traditional Arabic" w:cs="Traditional Arabic"/>
          <w:color w:val="000000"/>
        </w:rPr>
        <w:t>(</w:t>
      </w:r>
      <w:r w:rsidR="00D2086F" w:rsidRPr="0086170C">
        <w:rPr>
          <w:rFonts w:ascii="Traditional Arabic" w:hAnsi="Traditional Arabic" w:cs="Traditional Arabic"/>
          <w:color w:val="000000"/>
        </w:rPr>
        <w:t xml:space="preserve"> </w:t>
      </w:r>
      <w:r w:rsidR="00C10AF0" w:rsidRPr="0086170C">
        <w:rPr>
          <w:rFonts w:ascii="Traditional Arabic" w:hAnsi="Traditional Arabic" w:cs="Traditional Arabic"/>
          <w:color w:val="000000"/>
          <w:rtl/>
        </w:rPr>
        <w:t>تَمِيلُ</w:t>
      </w:r>
      <w:r w:rsidR="00A6649D" w:rsidRPr="0086170C">
        <w:rPr>
          <w:rFonts w:ascii="Traditional Arabic" w:hAnsi="Traditional Arabic" w:cs="Traditional Arabic"/>
          <w:color w:val="000000"/>
          <w:rtl/>
        </w:rPr>
        <w:t>وا</w:t>
      </w:r>
      <w:r w:rsidR="00D2086F" w:rsidRPr="0086170C">
        <w:rPr>
          <w:rFonts w:ascii="Traditional Arabic" w:hAnsi="Traditional Arabic" w:cs="Traditional Arabic"/>
          <w:color w:val="000000"/>
        </w:rPr>
        <w:t xml:space="preserve"> </w:t>
      </w:r>
      <w:r w:rsidR="00A6649D" w:rsidRPr="0086170C">
        <w:rPr>
          <w:rFonts w:ascii="Traditional Arabic" w:hAnsi="Traditional Arabic" w:cs="Traditional Arabic"/>
          <w:color w:val="000000"/>
        </w:rPr>
        <w:t xml:space="preserve">- </w:t>
      </w:r>
      <w:r w:rsidR="001C4E59" w:rsidRPr="0086170C">
        <w:rPr>
          <w:rFonts w:ascii="Traditional Arabic" w:hAnsi="Traditional Arabic" w:cs="Traditional Arabic"/>
          <w:color w:val="000000"/>
          <w:rtl/>
        </w:rPr>
        <w:t>تَقَوَّل</w:t>
      </w:r>
      <w:r w:rsidR="000F0506" w:rsidRPr="0086170C">
        <w:rPr>
          <w:rFonts w:ascii="Traditional Arabic" w:hAnsi="Traditional Arabic" w:cs="Traditional Arabic"/>
          <w:color w:val="000000"/>
        </w:rPr>
        <w:t>)</w:t>
      </w:r>
      <w:r w:rsidR="001C4E59" w:rsidRPr="00F73007">
        <w:rPr>
          <w:color w:val="000000"/>
        </w:rPr>
        <w:t xml:space="preserve"> lafzından ve masdar olmadıklarına rağ</w:t>
      </w:r>
      <w:r w:rsidR="00090F13" w:rsidRPr="00F73007">
        <w:rPr>
          <w:color w:val="000000"/>
        </w:rPr>
        <w:t>men masdara muzâf birer mef‘ûlü</w:t>
      </w:r>
      <w:r w:rsidR="001C4E59" w:rsidRPr="00F73007">
        <w:rPr>
          <w:color w:val="000000"/>
        </w:rPr>
        <w:t xml:space="preserve"> mutlaktırlar.</w:t>
      </w:r>
      <w:r w:rsidR="00D2086F">
        <w:rPr>
          <w:color w:val="000000"/>
        </w:rPr>
        <w:t xml:space="preserve"> </w:t>
      </w:r>
      <w:r w:rsidR="001C4E59" w:rsidRPr="00F73007">
        <w:rPr>
          <w:color w:val="000000"/>
        </w:rPr>
        <w:t xml:space="preserve">Dördüncü </w:t>
      </w:r>
      <w:r w:rsidR="00D42541" w:rsidRPr="00F73007">
        <w:rPr>
          <w:color w:val="000000"/>
        </w:rPr>
        <w:t>âyet</w:t>
      </w:r>
      <w:r w:rsidR="001C4E59" w:rsidRPr="00F73007">
        <w:rPr>
          <w:color w:val="000000"/>
        </w:rPr>
        <w:t xml:space="preserve">teki </w:t>
      </w:r>
      <w:r w:rsidR="0022241E">
        <w:rPr>
          <w:color w:val="000000"/>
        </w:rPr>
        <w:t>“</w:t>
      </w:r>
      <w:r w:rsidR="00C10AF0">
        <w:rPr>
          <w:color w:val="000000"/>
        </w:rPr>
        <w:t xml:space="preserve"> </w:t>
      </w:r>
      <w:r w:rsidR="00C10AF0" w:rsidRPr="0086170C">
        <w:rPr>
          <w:rFonts w:ascii="Traditional Arabic" w:hAnsi="Traditional Arabic" w:cs="Traditional Arabic"/>
          <w:color w:val="000000"/>
          <w:rtl/>
        </w:rPr>
        <w:t xml:space="preserve"> </w:t>
      </w:r>
      <w:r w:rsidR="004276B0" w:rsidRPr="0086170C">
        <w:rPr>
          <w:rFonts w:ascii="Traditional Arabic" w:hAnsi="Traditional Arabic" w:cs="Traditional Arabic"/>
          <w:color w:val="000000" w:themeColor="text1"/>
          <w:rtl/>
        </w:rPr>
        <w:t>فَاجْلِدُوهُمْ ثَمَا</w:t>
      </w:r>
      <w:r w:rsidR="0086170C">
        <w:rPr>
          <w:rFonts w:ascii="Traditional Arabic" w:hAnsi="Traditional Arabic" w:cs="Traditional Arabic" w:hint="cs"/>
          <w:color w:val="000000" w:themeColor="text1"/>
          <w:rtl/>
        </w:rPr>
        <w:t>نِ</w:t>
      </w:r>
      <w:r w:rsidR="004276B0" w:rsidRPr="0086170C">
        <w:rPr>
          <w:rFonts w:ascii="Traditional Arabic" w:hAnsi="Traditional Arabic" w:cs="Traditional Arabic"/>
          <w:color w:val="000000" w:themeColor="text1"/>
          <w:rtl/>
        </w:rPr>
        <w:t>ينَ جَلْدَةً</w:t>
      </w:r>
      <w:r w:rsidR="0022241E" w:rsidRPr="0086170C">
        <w:rPr>
          <w:rFonts w:ascii="Traditional Arabic" w:hAnsi="Traditional Arabic" w:cs="Traditional Arabic"/>
          <w:color w:val="000000" w:themeColor="text1"/>
        </w:rPr>
        <w:t>”</w:t>
      </w:r>
      <w:r w:rsidR="004276B0" w:rsidRPr="0086170C">
        <w:rPr>
          <w:rFonts w:ascii="Traditional Arabic" w:hAnsi="Traditional Arabic" w:cs="Traditional Arabic"/>
          <w:color w:val="000000" w:themeColor="text1"/>
        </w:rPr>
        <w:t xml:space="preserve"> </w:t>
      </w:r>
      <w:r w:rsidR="004276B0" w:rsidRPr="00F73007">
        <w:rPr>
          <w:color w:val="000000" w:themeColor="text1"/>
        </w:rPr>
        <w:t xml:space="preserve">cümlelerindeki </w:t>
      </w:r>
      <w:r w:rsidR="0022241E">
        <w:rPr>
          <w:color w:val="000000" w:themeColor="text1"/>
        </w:rPr>
        <w:t>“</w:t>
      </w:r>
      <w:r w:rsidR="00C10AF0" w:rsidRPr="0086170C">
        <w:rPr>
          <w:rFonts w:ascii="Traditional Arabic" w:hAnsi="Traditional Arabic" w:cs="Traditional Arabic"/>
          <w:color w:val="000000" w:themeColor="text1"/>
        </w:rPr>
        <w:t xml:space="preserve"> </w:t>
      </w:r>
      <w:r w:rsidR="004276B0" w:rsidRPr="0086170C">
        <w:rPr>
          <w:rFonts w:ascii="Traditional Arabic" w:hAnsi="Traditional Arabic" w:cs="Traditional Arabic"/>
          <w:color w:val="000000" w:themeColor="text1"/>
          <w:rtl/>
        </w:rPr>
        <w:t>ثَمَا</w:t>
      </w:r>
      <w:r w:rsidR="0086170C">
        <w:rPr>
          <w:rFonts w:ascii="Traditional Arabic" w:hAnsi="Traditional Arabic" w:cs="Traditional Arabic" w:hint="cs"/>
          <w:color w:val="000000" w:themeColor="text1"/>
          <w:rtl/>
        </w:rPr>
        <w:t>نِ</w:t>
      </w:r>
      <w:r w:rsidR="004276B0" w:rsidRPr="0086170C">
        <w:rPr>
          <w:rFonts w:ascii="Traditional Arabic" w:hAnsi="Traditional Arabic" w:cs="Traditional Arabic"/>
          <w:color w:val="000000" w:themeColor="text1"/>
          <w:rtl/>
        </w:rPr>
        <w:t>ينَ</w:t>
      </w:r>
      <w:r w:rsidR="00C10AF0" w:rsidRPr="0086170C">
        <w:rPr>
          <w:rFonts w:ascii="Traditional Arabic" w:hAnsi="Traditional Arabic" w:cs="Traditional Arabic"/>
          <w:color w:val="000000" w:themeColor="text1"/>
        </w:rPr>
        <w:t xml:space="preserve"> </w:t>
      </w:r>
      <w:r w:rsidR="0022241E">
        <w:rPr>
          <w:color w:val="000000" w:themeColor="text1"/>
        </w:rPr>
        <w:t>”</w:t>
      </w:r>
      <w:r w:rsidR="00FB3FDE" w:rsidRPr="00F73007">
        <w:rPr>
          <w:color w:val="000000" w:themeColor="text1"/>
        </w:rPr>
        <w:t xml:space="preserve"> masdara muzâf ismül-aded olup </w:t>
      </w:r>
      <w:r w:rsidR="0022241E" w:rsidRPr="0086170C">
        <w:rPr>
          <w:rFonts w:ascii="Traditional Arabic" w:hAnsi="Traditional Arabic" w:cs="Traditional Arabic"/>
          <w:color w:val="000000" w:themeColor="text1"/>
        </w:rPr>
        <w:t>“</w:t>
      </w:r>
      <w:r w:rsidR="0086170C">
        <w:rPr>
          <w:rFonts w:ascii="Traditional Arabic" w:hAnsi="Traditional Arabic" w:cs="Traditional Arabic"/>
          <w:color w:val="000000" w:themeColor="text1"/>
        </w:rPr>
        <w:t xml:space="preserve"> </w:t>
      </w:r>
      <w:r w:rsidR="0086170C" w:rsidRPr="0086170C">
        <w:rPr>
          <w:rFonts w:ascii="Traditional Arabic" w:hAnsi="Traditional Arabic" w:cs="Traditional Arabic"/>
          <w:color w:val="000000" w:themeColor="text1"/>
          <w:rtl/>
        </w:rPr>
        <w:t xml:space="preserve"> </w:t>
      </w:r>
      <w:r w:rsidR="004276B0" w:rsidRPr="0086170C">
        <w:rPr>
          <w:rFonts w:ascii="Traditional Arabic" w:hAnsi="Traditional Arabic" w:cs="Traditional Arabic"/>
          <w:color w:val="000000" w:themeColor="text1"/>
          <w:rtl/>
        </w:rPr>
        <w:t>فَاجْلِدُوهُمْ</w:t>
      </w:r>
      <w:r w:rsidR="0022241E" w:rsidRPr="0086170C">
        <w:rPr>
          <w:rFonts w:ascii="Traditional Arabic" w:hAnsi="Traditional Arabic" w:cs="Traditional Arabic"/>
          <w:color w:val="000000" w:themeColor="text1"/>
        </w:rPr>
        <w:t>”</w:t>
      </w:r>
      <w:r w:rsidR="004276B0" w:rsidRPr="00F73007">
        <w:rPr>
          <w:color w:val="000000" w:themeColor="text1"/>
        </w:rPr>
        <w:t xml:space="preserve"> fiiline mef‘ûlün mutlaktır.</w:t>
      </w:r>
      <w:r w:rsidR="004C1A7F" w:rsidRPr="00F73007">
        <w:rPr>
          <w:color w:val="000000" w:themeColor="text1"/>
        </w:rPr>
        <w:t xml:space="preserve"> B</w:t>
      </w:r>
      <w:r w:rsidR="004276B0" w:rsidRPr="00F73007">
        <w:rPr>
          <w:color w:val="000000" w:themeColor="text1"/>
        </w:rPr>
        <w:t xml:space="preserve">eşinci </w:t>
      </w:r>
      <w:r w:rsidR="00D42541" w:rsidRPr="00F73007">
        <w:rPr>
          <w:color w:val="000000" w:themeColor="text1"/>
        </w:rPr>
        <w:t>âyet</w:t>
      </w:r>
      <w:r w:rsidR="004C1A7F" w:rsidRPr="00F73007">
        <w:rPr>
          <w:color w:val="000000" w:themeColor="text1"/>
        </w:rPr>
        <w:t xml:space="preserve">teki </w:t>
      </w:r>
      <w:r w:rsidR="0022241E">
        <w:rPr>
          <w:color w:val="000000" w:themeColor="text1"/>
        </w:rPr>
        <w:t>“</w:t>
      </w:r>
      <w:r w:rsidR="00C10AF0" w:rsidRPr="0086170C">
        <w:rPr>
          <w:rFonts w:ascii="Traditional Arabic" w:hAnsi="Traditional Arabic" w:cs="Traditional Arabic"/>
          <w:color w:val="000000" w:themeColor="text1"/>
        </w:rPr>
        <w:t xml:space="preserve"> </w:t>
      </w:r>
      <w:r w:rsidR="004C1A7F" w:rsidRPr="0086170C">
        <w:rPr>
          <w:rFonts w:ascii="Traditional Arabic" w:hAnsi="Traditional Arabic" w:cs="Traditional Arabic"/>
          <w:color w:val="000000"/>
          <w:rtl/>
        </w:rPr>
        <w:t>وَكُلاَ مِنْهَا رَغَدًا</w:t>
      </w:r>
      <w:r w:rsidR="00C10AF0">
        <w:rPr>
          <w:color w:val="000000"/>
        </w:rPr>
        <w:t xml:space="preserve"> </w:t>
      </w:r>
      <w:r w:rsidR="0022241E">
        <w:rPr>
          <w:color w:val="000000"/>
        </w:rPr>
        <w:t>”</w:t>
      </w:r>
      <w:r w:rsidR="003E3DB9" w:rsidRPr="00F73007">
        <w:rPr>
          <w:color w:val="000000"/>
        </w:rPr>
        <w:t xml:space="preserve"> cümlesi </w:t>
      </w:r>
      <w:r w:rsidR="00FB3FDE" w:rsidRPr="00F73007">
        <w:rPr>
          <w:color w:val="000000"/>
        </w:rPr>
        <w:t>ise</w:t>
      </w:r>
      <w:r w:rsidR="007D71BB">
        <w:rPr>
          <w:color w:val="000000"/>
        </w:rPr>
        <w:t xml:space="preserve">, </w:t>
      </w:r>
      <w:r w:rsidR="00FB3FDE" w:rsidRPr="00F73007">
        <w:rPr>
          <w:color w:val="000000"/>
        </w:rPr>
        <w:t>nahiv</w:t>
      </w:r>
      <w:r w:rsidR="00A552E5" w:rsidRPr="00F73007">
        <w:rPr>
          <w:color w:val="000000"/>
        </w:rPr>
        <w:t xml:space="preserve"> âlimleri</w:t>
      </w:r>
      <w:r w:rsidR="007D71BB">
        <w:rPr>
          <w:color w:val="000000"/>
        </w:rPr>
        <w:t xml:space="preserve">, </w:t>
      </w:r>
      <w:r w:rsidR="0022241E">
        <w:rPr>
          <w:color w:val="000000"/>
        </w:rPr>
        <w:t>“</w:t>
      </w:r>
      <w:r w:rsidR="0086170C">
        <w:rPr>
          <w:color w:val="000000"/>
        </w:rPr>
        <w:t xml:space="preserve"> </w:t>
      </w:r>
      <w:r w:rsidR="003E3DB9" w:rsidRPr="0086170C">
        <w:rPr>
          <w:rFonts w:ascii="Traditional Arabic" w:hAnsi="Traditional Arabic" w:cs="Traditional Arabic"/>
          <w:color w:val="000000"/>
          <w:rtl/>
        </w:rPr>
        <w:t>رَغَدًا</w:t>
      </w:r>
      <w:r w:rsidR="0086170C">
        <w:rPr>
          <w:rFonts w:ascii="Traditional Arabic" w:hAnsi="Traditional Arabic" w:cs="Traditional Arabic"/>
          <w:color w:val="000000"/>
        </w:rPr>
        <w:t xml:space="preserve"> </w:t>
      </w:r>
      <w:r w:rsidR="0022241E" w:rsidRPr="0086170C">
        <w:rPr>
          <w:rFonts w:ascii="Traditional Arabic" w:hAnsi="Traditional Arabic" w:cs="Traditional Arabic"/>
          <w:color w:val="000000"/>
        </w:rPr>
        <w:t>”</w:t>
      </w:r>
      <w:r w:rsidR="00A552E5" w:rsidRPr="00F73007">
        <w:rPr>
          <w:color w:val="000000"/>
        </w:rPr>
        <w:t xml:space="preserve"> kelimesi hakkında;</w:t>
      </w:r>
      <w:r w:rsidR="003E3DB9" w:rsidRPr="00F73007">
        <w:rPr>
          <w:color w:val="000000"/>
        </w:rPr>
        <w:t xml:space="preserve"> sıfatın mahzûf ma</w:t>
      </w:r>
      <w:r w:rsidR="00A552E5" w:rsidRPr="00F73007">
        <w:rPr>
          <w:color w:val="000000"/>
        </w:rPr>
        <w:t>sdarın yerine geçtiğini</w:t>
      </w:r>
      <w:r w:rsidR="007D71BB">
        <w:rPr>
          <w:color w:val="000000"/>
        </w:rPr>
        <w:t xml:space="preserve">, </w:t>
      </w:r>
      <w:r w:rsidR="003E3DB9" w:rsidRPr="00F73007">
        <w:rPr>
          <w:color w:val="000000"/>
        </w:rPr>
        <w:t xml:space="preserve">ona niyâbeten mef‘ûlün mutlak </w:t>
      </w:r>
      <w:r w:rsidR="003E3DB9" w:rsidRPr="00F73007">
        <w:rPr>
          <w:color w:val="000000"/>
        </w:rPr>
        <w:lastRenderedPageBreak/>
        <w:t xml:space="preserve">olduğunu ve cümlenin takdîrininde; </w:t>
      </w:r>
      <w:r w:rsidR="0022241E">
        <w:rPr>
          <w:color w:val="000000"/>
        </w:rPr>
        <w:t>“</w:t>
      </w:r>
      <w:r w:rsidR="00C10AF0" w:rsidRPr="0086170C">
        <w:rPr>
          <w:rFonts w:ascii="Traditional Arabic" w:hAnsi="Traditional Arabic" w:cs="Traditional Arabic"/>
          <w:color w:val="000000"/>
        </w:rPr>
        <w:t xml:space="preserve"> </w:t>
      </w:r>
      <w:r w:rsidR="003E3DB9" w:rsidRPr="0086170C">
        <w:rPr>
          <w:rFonts w:ascii="Traditional Arabic" w:hAnsi="Traditional Arabic" w:cs="Traditional Arabic"/>
          <w:color w:val="000000"/>
          <w:rtl/>
        </w:rPr>
        <w:t>أ</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ك</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لا</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 xml:space="preserve"> ر</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غ</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د</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ا</w:t>
      </w:r>
      <w:r w:rsidR="00C10AF0" w:rsidRPr="0086170C">
        <w:rPr>
          <w:rFonts w:ascii="Traditional Arabic" w:hAnsi="Traditional Arabic" w:cs="Traditional Arabic"/>
          <w:color w:val="000000"/>
        </w:rPr>
        <w:t xml:space="preserve"> </w:t>
      </w:r>
      <w:r w:rsidR="0022241E" w:rsidRPr="0086170C">
        <w:rPr>
          <w:rFonts w:ascii="Traditional Arabic" w:hAnsi="Traditional Arabic" w:cs="Traditional Arabic"/>
          <w:color w:val="000000"/>
        </w:rPr>
        <w:t>”</w:t>
      </w:r>
      <w:r w:rsidR="00D2086F" w:rsidRPr="0086170C">
        <w:rPr>
          <w:rFonts w:ascii="Traditional Arabic" w:hAnsi="Traditional Arabic" w:cs="Traditional Arabic"/>
          <w:color w:val="000000"/>
        </w:rPr>
        <w:t xml:space="preserve"> </w:t>
      </w:r>
      <w:r w:rsidR="003E3DB9" w:rsidRPr="00F73007">
        <w:rPr>
          <w:color w:val="000000"/>
        </w:rPr>
        <w:t xml:space="preserve">şeklinde olduğunu </w:t>
      </w:r>
      <w:r w:rsidR="00A552E5" w:rsidRPr="00F73007">
        <w:rPr>
          <w:color w:val="000000"/>
        </w:rPr>
        <w:t xml:space="preserve">şeklinde görüş </w:t>
      </w:r>
      <w:r w:rsidR="003E3DB9" w:rsidRPr="00F73007">
        <w:rPr>
          <w:color w:val="000000"/>
        </w:rPr>
        <w:t>il</w:t>
      </w:r>
      <w:r w:rsidR="00D23679" w:rsidRPr="00F73007">
        <w:rPr>
          <w:color w:val="000000"/>
        </w:rPr>
        <w:t>e</w:t>
      </w:r>
      <w:r w:rsidR="003E3DB9" w:rsidRPr="00F73007">
        <w:rPr>
          <w:color w:val="000000"/>
        </w:rPr>
        <w:t xml:space="preserve">ri </w:t>
      </w:r>
      <w:r w:rsidR="00926A1C" w:rsidRPr="00F73007">
        <w:rPr>
          <w:color w:val="000000"/>
        </w:rPr>
        <w:t>sürerler. Ancak</w:t>
      </w:r>
      <w:r w:rsidR="00D2086F">
        <w:rPr>
          <w:color w:val="000000"/>
        </w:rPr>
        <w:t xml:space="preserve"> </w:t>
      </w:r>
      <w:r w:rsidR="00A56612">
        <w:rPr>
          <w:color w:val="000000"/>
        </w:rPr>
        <w:t>Sîbeveyh</w:t>
      </w:r>
      <w:r w:rsidR="004C1A7F" w:rsidRPr="00F73007">
        <w:rPr>
          <w:color w:val="000000"/>
        </w:rPr>
        <w:t>’</w:t>
      </w:r>
      <w:r w:rsidR="00090F13" w:rsidRPr="00F73007">
        <w:rPr>
          <w:color w:val="000000"/>
        </w:rPr>
        <w:t>e göre</w:t>
      </w:r>
      <w:r w:rsidR="007D71BB">
        <w:rPr>
          <w:color w:val="000000"/>
        </w:rPr>
        <w:t xml:space="preserve">, </w:t>
      </w:r>
      <w:r w:rsidR="0049313A">
        <w:rPr>
          <w:color w:val="000000"/>
        </w:rPr>
        <w:t>“</w:t>
      </w:r>
      <w:r w:rsidR="0049313A" w:rsidRPr="0086170C">
        <w:rPr>
          <w:rFonts w:ascii="Traditional Arabic" w:hAnsi="Traditional Arabic" w:cs="Traditional Arabic"/>
          <w:color w:val="000000"/>
        </w:rPr>
        <w:t xml:space="preserve"> </w:t>
      </w:r>
      <w:r w:rsidR="004C1A7F" w:rsidRPr="0086170C">
        <w:rPr>
          <w:rFonts w:ascii="Traditional Arabic" w:hAnsi="Traditional Arabic" w:cs="Traditional Arabic"/>
          <w:color w:val="000000"/>
          <w:rtl/>
        </w:rPr>
        <w:t>رَغَدًا</w:t>
      </w:r>
      <w:r w:rsidR="00C10AF0" w:rsidRPr="0086170C">
        <w:rPr>
          <w:rFonts w:ascii="Traditional Arabic" w:hAnsi="Traditional Arabic" w:cs="Traditional Arabic"/>
          <w:color w:val="000000"/>
        </w:rPr>
        <w:t xml:space="preserve"> </w:t>
      </w:r>
      <w:r w:rsidR="0022241E">
        <w:rPr>
          <w:color w:val="000000"/>
        </w:rPr>
        <w:t>”</w:t>
      </w:r>
      <w:r w:rsidR="004C1A7F" w:rsidRPr="00F73007">
        <w:rPr>
          <w:color w:val="000000"/>
        </w:rPr>
        <w:t xml:space="preserve"> kelimesinin mahzûf masdara sıfat olmayıp</w:t>
      </w:r>
      <w:r w:rsidR="007D71BB">
        <w:rPr>
          <w:color w:val="000000"/>
        </w:rPr>
        <w:t xml:space="preserve">, </w:t>
      </w:r>
      <w:r w:rsidR="004C1A7F" w:rsidRPr="00F73007">
        <w:rPr>
          <w:color w:val="000000"/>
        </w:rPr>
        <w:t>mezkûr fiilden mefhûm olan masdara hâl</w:t>
      </w:r>
      <w:r w:rsidR="00090F13" w:rsidRPr="00F73007">
        <w:rPr>
          <w:color w:val="000000"/>
        </w:rPr>
        <w:t>dir. C</w:t>
      </w:r>
      <w:r w:rsidR="004C1A7F" w:rsidRPr="00F73007">
        <w:rPr>
          <w:color w:val="000000"/>
        </w:rPr>
        <w:t>ümlenin takdîri</w:t>
      </w:r>
      <w:r w:rsidR="00A552E5" w:rsidRPr="00F73007">
        <w:rPr>
          <w:color w:val="000000"/>
        </w:rPr>
        <w:t xml:space="preserve"> ise</w:t>
      </w:r>
      <w:r w:rsidR="004C1A7F" w:rsidRPr="00F73007">
        <w:rPr>
          <w:color w:val="000000"/>
        </w:rPr>
        <w:t xml:space="preserve">; </w:t>
      </w:r>
      <w:r w:rsidR="0022241E" w:rsidRPr="0086170C">
        <w:rPr>
          <w:rFonts w:ascii="Traditional Arabic" w:hAnsi="Traditional Arabic" w:cs="Traditional Arabic"/>
          <w:color w:val="000000"/>
        </w:rPr>
        <w:t>“</w:t>
      </w:r>
      <w:r w:rsidR="003E3DB9" w:rsidRPr="0086170C">
        <w:rPr>
          <w:rFonts w:ascii="Traditional Arabic" w:hAnsi="Traditional Arabic" w:cs="Traditional Arabic"/>
          <w:color w:val="000000"/>
          <w:rtl/>
        </w:rPr>
        <w:t>ف</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ك</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لا</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 xml:space="preserve"> ح</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ال</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ة</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 xml:space="preserve"> ك</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و</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ن</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 xml:space="preserve"> الأك</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ل</w:t>
      </w:r>
      <w:r w:rsidR="004A2D43" w:rsidRPr="0086170C">
        <w:rPr>
          <w:rFonts w:ascii="Traditional Arabic" w:hAnsi="Traditional Arabic" w:cs="Traditional Arabic"/>
          <w:color w:val="000000"/>
          <w:rtl/>
        </w:rPr>
        <w:t>ِ</w:t>
      </w:r>
      <w:r w:rsidR="003E3DB9" w:rsidRPr="00F73007">
        <w:rPr>
          <w:color w:val="000000"/>
          <w:rtl/>
        </w:rPr>
        <w:t xml:space="preserve"> </w:t>
      </w:r>
      <w:r w:rsidR="003E3DB9" w:rsidRPr="0086170C">
        <w:rPr>
          <w:rFonts w:ascii="Traditional Arabic" w:hAnsi="Traditional Arabic" w:cs="Traditional Arabic"/>
          <w:color w:val="000000"/>
          <w:rtl/>
        </w:rPr>
        <w:t>ر</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غ</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د</w:t>
      </w:r>
      <w:r w:rsidR="004A2D43" w:rsidRPr="0086170C">
        <w:rPr>
          <w:rFonts w:ascii="Traditional Arabic" w:hAnsi="Traditional Arabic" w:cs="Traditional Arabic"/>
          <w:color w:val="000000"/>
          <w:rtl/>
        </w:rPr>
        <w:t>ً</w:t>
      </w:r>
      <w:r w:rsidR="003E3DB9" w:rsidRPr="0086170C">
        <w:rPr>
          <w:rFonts w:ascii="Traditional Arabic" w:hAnsi="Traditional Arabic" w:cs="Traditional Arabic"/>
          <w:color w:val="000000"/>
          <w:rtl/>
        </w:rPr>
        <w:t>ا</w:t>
      </w:r>
      <w:r w:rsidR="00C10AF0">
        <w:rPr>
          <w:color w:val="000000"/>
        </w:rPr>
        <w:t xml:space="preserve"> </w:t>
      </w:r>
      <w:r w:rsidR="0022241E">
        <w:rPr>
          <w:color w:val="000000"/>
        </w:rPr>
        <w:t>”</w:t>
      </w:r>
      <w:r w:rsidR="00D2086F">
        <w:rPr>
          <w:color w:val="000000"/>
        </w:rPr>
        <w:t xml:space="preserve"> </w:t>
      </w:r>
      <w:r w:rsidR="00090F13" w:rsidRPr="00F73007">
        <w:rPr>
          <w:color w:val="000000"/>
        </w:rPr>
        <w:t>şeklindedir.</w:t>
      </w:r>
      <w:r w:rsidR="003E3DB9" w:rsidRPr="00F73007">
        <w:rPr>
          <w:rStyle w:val="DipnotBavurusu"/>
          <w:color w:val="000000"/>
        </w:rPr>
        <w:footnoteReference w:id="624"/>
      </w:r>
    </w:p>
    <w:p w:rsidR="003E3DB9" w:rsidRPr="00F73007" w:rsidRDefault="00BB5627" w:rsidP="0036560B">
      <w:pPr>
        <w:pStyle w:val="Balk3"/>
      </w:pPr>
      <w:bookmarkStart w:id="136" w:name="_Toc413065690"/>
      <w:r>
        <w:t>3.</w:t>
      </w:r>
      <w:r w:rsidR="003E3DB9" w:rsidRPr="00F73007">
        <w:t>35.3. Mef‘û</w:t>
      </w:r>
      <w:r w:rsidR="009B5840" w:rsidRPr="00F73007">
        <w:t>lün Leh</w:t>
      </w:r>
      <w:bookmarkEnd w:id="136"/>
    </w:p>
    <w:p w:rsidR="00E80D76" w:rsidRPr="00F73007" w:rsidRDefault="00D23679" w:rsidP="00F73007">
      <w:pPr>
        <w:spacing w:after="120" w:line="360" w:lineRule="auto"/>
        <w:ind w:firstLine="680"/>
        <w:jc w:val="both"/>
        <w:rPr>
          <w:rFonts w:cs="Times New Roman"/>
        </w:rPr>
      </w:pPr>
      <w:r w:rsidRPr="00F73007">
        <w:rPr>
          <w:rFonts w:cs="Times New Roman"/>
        </w:rPr>
        <w:t>Mef‘ûlün leh:</w:t>
      </w:r>
      <w:r w:rsidR="00A552E5" w:rsidRPr="00F73007">
        <w:rPr>
          <w:rFonts w:cs="Times New Roman"/>
        </w:rPr>
        <w:t xml:space="preserve"> V</w:t>
      </w:r>
      <w:r w:rsidR="001F1098" w:rsidRPr="00F73007">
        <w:rPr>
          <w:rFonts w:cs="Times New Roman"/>
        </w:rPr>
        <w:t>akit ve fâilde kendisine müşterek olan bir olguya sebep masdar’a denir. Mez</w:t>
      </w:r>
      <w:r w:rsidR="00090F13" w:rsidRPr="00F73007">
        <w:rPr>
          <w:rFonts w:cs="Times New Roman"/>
        </w:rPr>
        <w:t>k</w:t>
      </w:r>
      <w:r w:rsidR="001F1098" w:rsidRPr="00F73007">
        <w:rPr>
          <w:rFonts w:cs="Times New Roman"/>
        </w:rPr>
        <w:t>ûr şartlardan birinin yokluğu halinde ta‘lîl harfiyle mecrûr yapılır.</w:t>
      </w:r>
      <w:r w:rsidR="001F1098" w:rsidRPr="00F73007">
        <w:rPr>
          <w:rStyle w:val="DipnotBavurusu"/>
          <w:rFonts w:cs="Times New Roman"/>
        </w:rPr>
        <w:footnoteReference w:id="625"/>
      </w:r>
    </w:p>
    <w:p w:rsidR="00B00B76" w:rsidRPr="00F73007" w:rsidRDefault="003E3B4C" w:rsidP="00F73007">
      <w:pPr>
        <w:spacing w:after="120" w:line="360" w:lineRule="auto"/>
        <w:ind w:firstLine="680"/>
        <w:jc w:val="both"/>
        <w:rPr>
          <w:rFonts w:cs="Times New Roman"/>
          <w:b/>
          <w:bCs/>
        </w:rPr>
      </w:pPr>
      <w:r w:rsidRPr="003E3B4C">
        <w:rPr>
          <w:rFonts w:cs="Times New Roman"/>
          <w:b/>
          <w:bCs/>
        </w:rPr>
        <w:t>Âyet</w:t>
      </w:r>
      <w:r w:rsidR="0062701E">
        <w:rPr>
          <w:rFonts w:cs="Times New Roman"/>
          <w:b/>
          <w:bCs/>
        </w:rPr>
        <w:t>ler ve Meâlleri</w:t>
      </w:r>
      <w:r w:rsidRPr="003E3B4C">
        <w:rPr>
          <w:rFonts w:cs="Times New Roman"/>
          <w:b/>
          <w:bCs/>
        </w:rPr>
        <w:t>:</w:t>
      </w:r>
    </w:p>
    <w:p w:rsidR="00B00B76" w:rsidRPr="0045636C" w:rsidRDefault="002F6A25"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072C7B" w:rsidRPr="0045636C">
        <w:rPr>
          <w:rFonts w:ascii="Traditional Arabic" w:hAnsi="Traditional Arabic" w:cs="Traditional Arabic"/>
          <w:color w:val="000000"/>
          <w:sz w:val="28"/>
          <w:szCs w:val="28"/>
        </w:rPr>
        <w:t xml:space="preserve"> </w:t>
      </w:r>
      <w:r w:rsidR="00B00B76" w:rsidRPr="0045636C">
        <w:rPr>
          <w:rFonts w:ascii="Traditional Arabic" w:hAnsi="Traditional Arabic" w:cs="Traditional Arabic"/>
          <w:color w:val="000000"/>
          <w:sz w:val="28"/>
          <w:szCs w:val="28"/>
          <w:rtl/>
        </w:rPr>
        <w:t>يَجْعَلُونَ</w:t>
      </w:r>
      <w:r w:rsidR="00072C7B" w:rsidRPr="0045636C">
        <w:rPr>
          <w:rFonts w:ascii="Traditional Arabic" w:hAnsi="Traditional Arabic" w:cs="Traditional Arabic"/>
          <w:color w:val="000000"/>
          <w:sz w:val="28"/>
          <w:szCs w:val="28"/>
          <w:rtl/>
        </w:rPr>
        <w:t xml:space="preserve"> أَصَابِعَهُمْ فِي آذَانِهِم مِ</w:t>
      </w:r>
      <w:r w:rsidR="00B00B76" w:rsidRPr="0045636C">
        <w:rPr>
          <w:rFonts w:ascii="Traditional Arabic" w:hAnsi="Traditional Arabic" w:cs="Traditional Arabic"/>
          <w:color w:val="000000"/>
          <w:sz w:val="28"/>
          <w:szCs w:val="28"/>
          <w:rtl/>
        </w:rPr>
        <w:t>نَ الصَّوَاعِقِ حَذَرَ الْمَوْتِ وَاللَّهُ مُحِيطٌ بِالْكَافِرِينَ</w:t>
      </w:r>
      <w:r w:rsidR="00072C7B"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B00B76" w:rsidRPr="00F73007" w:rsidRDefault="00926A1C"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B00B76" w:rsidRPr="00F73007">
        <w:rPr>
          <w:i/>
          <w:iCs/>
          <w:color w:val="000000" w:themeColor="text1"/>
        </w:rPr>
        <w:t>Ölüm korkusuyla</w:t>
      </w:r>
      <w:r w:rsidR="007D71BB">
        <w:rPr>
          <w:i/>
          <w:iCs/>
          <w:color w:val="000000" w:themeColor="text1"/>
        </w:rPr>
        <w:t xml:space="preserve">, </w:t>
      </w:r>
      <w:r w:rsidR="00B00B76" w:rsidRPr="00F73007">
        <w:rPr>
          <w:i/>
          <w:iCs/>
          <w:color w:val="000000" w:themeColor="text1"/>
        </w:rPr>
        <w:t>yıldırım seslerinden parmaklarını kulaklarına tıkarlar. Oysa Allah</w:t>
      </w:r>
      <w:r w:rsidR="007D71BB">
        <w:rPr>
          <w:i/>
          <w:iCs/>
          <w:color w:val="000000" w:themeColor="text1"/>
        </w:rPr>
        <w:t xml:space="preserve">, </w:t>
      </w:r>
      <w:r w:rsidR="00B00B76" w:rsidRPr="00F73007">
        <w:rPr>
          <w:i/>
          <w:iCs/>
          <w:color w:val="000000" w:themeColor="text1"/>
        </w:rPr>
        <w:t>kâfirleri çepeçevre kuşatmıştır</w:t>
      </w:r>
      <w:r w:rsidR="00B00B76" w:rsidRPr="00F73007">
        <w:rPr>
          <w:color w:val="000000" w:themeColor="text1"/>
        </w:rPr>
        <w:t>.</w:t>
      </w:r>
      <w:r w:rsidRPr="00F73007">
        <w:rPr>
          <w:color w:val="000000" w:themeColor="text1"/>
        </w:rPr>
        <w:t>”</w:t>
      </w:r>
      <w:r w:rsidR="00B00B76" w:rsidRPr="00F73007">
        <w:rPr>
          <w:rStyle w:val="DipnotBavurusu"/>
          <w:color w:val="000000" w:themeColor="text1"/>
        </w:rPr>
        <w:footnoteReference w:id="626"/>
      </w:r>
    </w:p>
    <w:p w:rsidR="00B00B76" w:rsidRPr="0045636C" w:rsidRDefault="002F6A25"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072C7B" w:rsidRPr="0045636C">
        <w:rPr>
          <w:rFonts w:ascii="Traditional Arabic" w:hAnsi="Traditional Arabic" w:cs="Traditional Arabic"/>
          <w:color w:val="000000"/>
          <w:sz w:val="28"/>
          <w:szCs w:val="28"/>
          <w:rtl/>
        </w:rPr>
        <w:t xml:space="preserve"> </w:t>
      </w:r>
      <w:r w:rsidR="0086170C">
        <w:rPr>
          <w:rFonts w:ascii="Traditional Arabic" w:hAnsi="Traditional Arabic" w:cs="Traditional Arabic"/>
          <w:color w:val="000000"/>
          <w:sz w:val="28"/>
          <w:szCs w:val="28"/>
          <w:rtl/>
        </w:rPr>
        <w:t>هُوَ الَّذِي خَلَقَ لَكُم م</w:t>
      </w:r>
      <w:r w:rsidR="0086170C">
        <w:rPr>
          <w:rFonts w:ascii="Traditional Arabic" w:hAnsi="Traditional Arabic" w:cs="Traditional Arabic" w:hint="cs"/>
          <w:color w:val="000000"/>
          <w:sz w:val="28"/>
          <w:szCs w:val="28"/>
          <w:rtl/>
        </w:rPr>
        <w:t>َ</w:t>
      </w:r>
      <w:r w:rsidR="00B00B76" w:rsidRPr="0045636C">
        <w:rPr>
          <w:rFonts w:ascii="Traditional Arabic" w:hAnsi="Traditional Arabic" w:cs="Traditional Arabic"/>
          <w:color w:val="000000"/>
          <w:sz w:val="28"/>
          <w:szCs w:val="28"/>
          <w:rtl/>
        </w:rPr>
        <w:t>ا فِي الأَرْضِ جَمِيعًا ثُمَّ اسْتَوَى إِلَى السَّمَاء فَسَوَّاهُنَّ سَبْعَ سَمَاوَاتٍ وَهُوَ بِكُلِّ شَيْءٍ عَلِيمٌ</w:t>
      </w:r>
      <w:r w:rsidR="00072C7B" w:rsidRPr="0045636C">
        <w:rPr>
          <w:rFonts w:ascii="Traditional Arabic" w:hAnsi="Traditional Arabic" w:cs="Traditional Arabic"/>
          <w:color w:val="000000"/>
          <w:sz w:val="28"/>
          <w:szCs w:val="28"/>
          <w:rtl/>
        </w:rPr>
        <w:t xml:space="preserve"> </w:t>
      </w:r>
      <w:r w:rsidRPr="0045636C">
        <w:rPr>
          <w:rFonts w:ascii="Traditional Arabic" w:hAnsi="Traditional Arabic" w:cs="Traditional Arabic"/>
          <w:color w:val="000000"/>
          <w:sz w:val="28"/>
          <w:szCs w:val="28"/>
          <w:rtl/>
        </w:rPr>
        <w:t>}</w:t>
      </w:r>
    </w:p>
    <w:p w:rsidR="002F6A25" w:rsidRDefault="00926A1C" w:rsidP="00C50E8B">
      <w:pPr>
        <w:pStyle w:val="NormalWeb"/>
        <w:shd w:val="clear" w:color="auto" w:fill="FFFFFF"/>
        <w:spacing w:before="0" w:beforeAutospacing="0" w:after="120" w:afterAutospacing="0" w:line="360" w:lineRule="auto"/>
        <w:ind w:firstLine="680"/>
        <w:jc w:val="both"/>
        <w:rPr>
          <w:color w:val="000000"/>
          <w:rtl/>
        </w:rPr>
      </w:pPr>
      <w:r w:rsidRPr="00F73007">
        <w:rPr>
          <w:i/>
          <w:iCs/>
          <w:color w:val="000000" w:themeColor="text1"/>
        </w:rPr>
        <w:t>“</w:t>
      </w:r>
      <w:r w:rsidR="00B00B76" w:rsidRPr="00F73007">
        <w:rPr>
          <w:i/>
          <w:iCs/>
          <w:color w:val="000000" w:themeColor="text1"/>
        </w:rPr>
        <w:t>O</w:t>
      </w:r>
      <w:r w:rsidR="007D71BB">
        <w:rPr>
          <w:i/>
          <w:iCs/>
          <w:color w:val="000000" w:themeColor="text1"/>
        </w:rPr>
        <w:t xml:space="preserve">, </w:t>
      </w:r>
      <w:r w:rsidR="00B00B76" w:rsidRPr="00F73007">
        <w:rPr>
          <w:i/>
          <w:iCs/>
          <w:color w:val="000000" w:themeColor="text1"/>
        </w:rPr>
        <w:t>yeryüzünde olanların hepsini sizin için yaratan</w:t>
      </w:r>
      <w:r w:rsidR="007D71BB">
        <w:rPr>
          <w:i/>
          <w:iCs/>
          <w:color w:val="000000" w:themeColor="text1"/>
        </w:rPr>
        <w:t xml:space="preserve">, </w:t>
      </w:r>
      <w:r w:rsidR="00B00B76" w:rsidRPr="00F73007">
        <w:rPr>
          <w:i/>
          <w:iCs/>
          <w:color w:val="000000" w:themeColor="text1"/>
        </w:rPr>
        <w:t>sonra göğe yönelip onları yedi gök hâlinde düzenleyendir. O</w:t>
      </w:r>
      <w:r w:rsidR="007D71BB">
        <w:rPr>
          <w:i/>
          <w:iCs/>
          <w:color w:val="000000" w:themeColor="text1"/>
        </w:rPr>
        <w:t xml:space="preserve">, </w:t>
      </w:r>
      <w:r w:rsidR="00B00B76" w:rsidRPr="00F73007">
        <w:rPr>
          <w:i/>
          <w:iCs/>
          <w:color w:val="000000" w:themeColor="text1"/>
        </w:rPr>
        <w:t>her şeyi hakkıyla bilendir.</w:t>
      </w:r>
      <w:r w:rsidRPr="00F73007">
        <w:rPr>
          <w:color w:val="000000" w:themeColor="text1"/>
        </w:rPr>
        <w:t>”</w:t>
      </w:r>
      <w:r w:rsidR="00B00B76" w:rsidRPr="00F73007">
        <w:rPr>
          <w:rStyle w:val="DipnotBavurusu"/>
          <w:color w:val="000000" w:themeColor="text1"/>
        </w:rPr>
        <w:footnoteReference w:id="627"/>
      </w:r>
    </w:p>
    <w:p w:rsidR="00B00B76" w:rsidRPr="0045636C" w:rsidRDefault="002F6A25" w:rsidP="002F6A25">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072C7B" w:rsidRPr="0045636C">
        <w:rPr>
          <w:rFonts w:ascii="Traditional Arabic" w:hAnsi="Traditional Arabic" w:cs="Traditional Arabic"/>
          <w:color w:val="000000"/>
          <w:sz w:val="28"/>
          <w:szCs w:val="28"/>
          <w:rtl/>
        </w:rPr>
        <w:t xml:space="preserve"> </w:t>
      </w:r>
      <w:r w:rsidR="00B00B76" w:rsidRPr="0045636C">
        <w:rPr>
          <w:rFonts w:ascii="Traditional Arabic" w:hAnsi="Traditional Arabic" w:cs="Traditional Arabic"/>
          <w:color w:val="000000"/>
          <w:sz w:val="28"/>
          <w:szCs w:val="28"/>
          <w:rtl/>
        </w:rPr>
        <w:t>وَالْخَيْلَ وَالْبِغَالَ وَالْحَمِيرَ لِتَرْكَبُوهَا وَزِينَةً وَيَخْلُقُ مَا لاَ تَعْلَمُونَ</w:t>
      </w:r>
      <w:r w:rsidR="00072C7B" w:rsidRPr="0045636C">
        <w:rPr>
          <w:rFonts w:ascii="Traditional Arabic" w:hAnsi="Traditional Arabic" w:cs="Traditional Arabic"/>
          <w:color w:val="000000"/>
          <w:sz w:val="28"/>
          <w:szCs w:val="28"/>
          <w:rtl/>
        </w:rPr>
        <w:t xml:space="preserve"> </w:t>
      </w:r>
      <w:r w:rsidRPr="0045636C">
        <w:rPr>
          <w:rFonts w:ascii="Traditional Arabic" w:hAnsi="Traditional Arabic" w:cs="Traditional Arabic"/>
          <w:color w:val="000000"/>
          <w:sz w:val="28"/>
          <w:szCs w:val="28"/>
          <w:rtl/>
        </w:rPr>
        <w:t>}</w:t>
      </w:r>
    </w:p>
    <w:p w:rsidR="00072C7B" w:rsidRPr="0086170C" w:rsidRDefault="00926A1C" w:rsidP="0086170C">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B00B76" w:rsidRPr="00F73007">
        <w:rPr>
          <w:i/>
          <w:iCs/>
          <w:color w:val="000000" w:themeColor="text1"/>
        </w:rPr>
        <w:t>Hem binesiniz diye</w:t>
      </w:r>
      <w:r w:rsidR="007D71BB">
        <w:rPr>
          <w:i/>
          <w:iCs/>
          <w:color w:val="000000" w:themeColor="text1"/>
        </w:rPr>
        <w:t xml:space="preserve">, </w:t>
      </w:r>
      <w:r w:rsidR="00B00B76" w:rsidRPr="00F73007">
        <w:rPr>
          <w:i/>
          <w:iCs/>
          <w:color w:val="000000" w:themeColor="text1"/>
        </w:rPr>
        <w:t>hem de süs olarak atları</w:t>
      </w:r>
      <w:r w:rsidR="007D71BB">
        <w:rPr>
          <w:i/>
          <w:iCs/>
          <w:color w:val="000000" w:themeColor="text1"/>
        </w:rPr>
        <w:t xml:space="preserve">, </w:t>
      </w:r>
      <w:r w:rsidR="00B00B76" w:rsidRPr="00F73007">
        <w:rPr>
          <w:i/>
          <w:iCs/>
          <w:color w:val="000000" w:themeColor="text1"/>
        </w:rPr>
        <w:t>katırları ve merkepleri de yarattı. Bilemeyeceğiniz daha nice şeyleri de yaratır.</w:t>
      </w:r>
      <w:r w:rsidRPr="00F73007">
        <w:rPr>
          <w:color w:val="000000" w:themeColor="text1"/>
        </w:rPr>
        <w:t>”</w:t>
      </w:r>
      <w:r w:rsidR="00B00B76" w:rsidRPr="00F73007">
        <w:rPr>
          <w:rStyle w:val="DipnotBavurusu"/>
          <w:color w:val="000000" w:themeColor="text1"/>
        </w:rPr>
        <w:footnoteReference w:id="628"/>
      </w:r>
    </w:p>
    <w:p w:rsidR="00B00B76" w:rsidRPr="00F73007" w:rsidRDefault="0062701E"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0B39A5" w:rsidRPr="00F73007" w:rsidRDefault="00641DA6" w:rsidP="00455D54">
      <w:pPr>
        <w:pStyle w:val="NormalWeb"/>
        <w:shd w:val="clear" w:color="auto" w:fill="FFFFFF"/>
        <w:spacing w:before="0" w:beforeAutospacing="0" w:after="120" w:afterAutospacing="0" w:line="336" w:lineRule="auto"/>
        <w:ind w:firstLine="680"/>
        <w:jc w:val="both"/>
        <w:rPr>
          <w:color w:val="000000"/>
        </w:rPr>
      </w:pPr>
      <w:r w:rsidRPr="00F73007">
        <w:t>Ö</w:t>
      </w:r>
      <w:r w:rsidR="000E75F0" w:rsidRPr="00F73007">
        <w:t>rnek</w:t>
      </w:r>
      <w:r w:rsidR="00D33D3D" w:rsidRPr="00F73007">
        <w:t xml:space="preserve"> â</w:t>
      </w:r>
      <w:r w:rsidR="0086170C">
        <w:t>yetlerin</w:t>
      </w:r>
      <w:r w:rsidR="00DB6655" w:rsidRPr="00F73007">
        <w:t xml:space="preserve"> </w:t>
      </w:r>
      <w:r w:rsidR="0086170C">
        <w:t>ilki</w:t>
      </w:r>
      <w:r w:rsidR="00DB6655" w:rsidRPr="00F73007">
        <w:t xml:space="preserve"> olan </w:t>
      </w:r>
      <w:r w:rsidR="00DB6655" w:rsidRPr="0086170C">
        <w:rPr>
          <w:rFonts w:ascii="Traditional Arabic" w:hAnsi="Traditional Arabic" w:cs="Traditional Arabic"/>
        </w:rPr>
        <w:t>“</w:t>
      </w:r>
      <w:r w:rsidR="00DB6655" w:rsidRPr="0086170C">
        <w:rPr>
          <w:rFonts w:ascii="Traditional Arabic" w:hAnsi="Traditional Arabic" w:cs="Traditional Arabic"/>
          <w:color w:val="000000"/>
          <w:rtl/>
        </w:rPr>
        <w:t>يَجْعَلُون</w:t>
      </w:r>
      <w:r w:rsidR="00072C7B" w:rsidRPr="0086170C">
        <w:rPr>
          <w:rFonts w:ascii="Traditional Arabic" w:hAnsi="Traditional Arabic" w:cs="Traditional Arabic"/>
          <w:color w:val="000000"/>
          <w:rtl/>
        </w:rPr>
        <w:t>َ أَصَابِعَهُمْ فِي آذَانِهِم م</w:t>
      </w:r>
      <w:r w:rsidR="00DB6655" w:rsidRPr="0086170C">
        <w:rPr>
          <w:rFonts w:ascii="Traditional Arabic" w:hAnsi="Traditional Arabic" w:cs="Traditional Arabic"/>
          <w:color w:val="000000"/>
          <w:rtl/>
        </w:rPr>
        <w:t>ِنَ الصَّوَاعِقِ حَذَرَ الْمَوْتِ وَاللَّهُ مُحِيطٌ بِالْكَافِرِينَ</w:t>
      </w:r>
      <w:r w:rsidR="00072C7B" w:rsidRPr="0086170C">
        <w:rPr>
          <w:rFonts w:ascii="Traditional Arabic" w:hAnsi="Traditional Arabic" w:cs="Traditional Arabic"/>
          <w:color w:val="000000"/>
        </w:rPr>
        <w:t xml:space="preserve"> </w:t>
      </w:r>
      <w:r w:rsidR="0022241E">
        <w:rPr>
          <w:color w:val="000000"/>
        </w:rPr>
        <w:t>”</w:t>
      </w:r>
      <w:r w:rsidR="00DB6655" w:rsidRPr="00F73007">
        <w:rPr>
          <w:color w:val="000000"/>
        </w:rPr>
        <w:t xml:space="preserve"> cümlesindeki </w:t>
      </w:r>
      <w:r w:rsidR="0022241E" w:rsidRPr="0086170C">
        <w:rPr>
          <w:rFonts w:ascii="Traditional Arabic" w:hAnsi="Traditional Arabic" w:cs="Traditional Arabic"/>
          <w:color w:val="000000"/>
        </w:rPr>
        <w:t>“</w:t>
      </w:r>
      <w:r w:rsidR="00072C7B" w:rsidRPr="0086170C">
        <w:rPr>
          <w:rFonts w:ascii="Traditional Arabic" w:hAnsi="Traditional Arabic" w:cs="Traditional Arabic"/>
          <w:color w:val="000000"/>
        </w:rPr>
        <w:t xml:space="preserve"> </w:t>
      </w:r>
      <w:r w:rsidR="00DB6655" w:rsidRPr="0086170C">
        <w:rPr>
          <w:rFonts w:ascii="Traditional Arabic" w:hAnsi="Traditional Arabic" w:cs="Traditional Arabic"/>
          <w:color w:val="000000"/>
          <w:rtl/>
        </w:rPr>
        <w:t>حَذَرَ</w:t>
      </w:r>
      <w:r w:rsidR="00072C7B" w:rsidRPr="0086170C">
        <w:rPr>
          <w:rFonts w:ascii="Traditional Arabic" w:hAnsi="Traditional Arabic" w:cs="Traditional Arabic"/>
          <w:color w:val="000000"/>
        </w:rPr>
        <w:t xml:space="preserve"> </w:t>
      </w:r>
      <w:r w:rsidR="0022241E" w:rsidRPr="0086170C">
        <w:rPr>
          <w:rFonts w:ascii="Traditional Arabic" w:hAnsi="Traditional Arabic" w:cs="Traditional Arabic"/>
          <w:color w:val="000000"/>
        </w:rPr>
        <w:t>”</w:t>
      </w:r>
      <w:r w:rsidR="00DB6655" w:rsidRPr="00F73007">
        <w:rPr>
          <w:color w:val="000000"/>
        </w:rPr>
        <w:t xml:space="preserve"> kelimesi illet manası taşıyan mansûb masdar olduğundan</w:t>
      </w:r>
      <w:r w:rsidR="00D2086F">
        <w:rPr>
          <w:color w:val="000000"/>
        </w:rPr>
        <w:t xml:space="preserve"> </w:t>
      </w:r>
      <w:r w:rsidR="0022241E" w:rsidRPr="008748BF">
        <w:rPr>
          <w:rFonts w:asciiTheme="majorBidi" w:hAnsiTheme="majorBidi" w:cstheme="majorBidi"/>
          <w:color w:val="000000"/>
        </w:rPr>
        <w:t>“</w:t>
      </w:r>
      <w:r w:rsidR="00DB6655" w:rsidRPr="008748BF">
        <w:rPr>
          <w:rFonts w:ascii="Traditional Arabic" w:hAnsi="Traditional Arabic" w:cs="Traditional Arabic"/>
          <w:color w:val="000000"/>
          <w:rtl/>
        </w:rPr>
        <w:t>يَجْعَلُونَ</w:t>
      </w:r>
      <w:r w:rsidR="0022241E" w:rsidRPr="008748BF">
        <w:rPr>
          <w:rFonts w:asciiTheme="majorBidi" w:hAnsiTheme="majorBidi" w:cstheme="majorBidi"/>
          <w:color w:val="000000"/>
        </w:rPr>
        <w:t>”</w:t>
      </w:r>
      <w:r w:rsidR="00DB6655" w:rsidRPr="008748BF">
        <w:rPr>
          <w:rFonts w:asciiTheme="majorBidi" w:hAnsiTheme="majorBidi" w:cstheme="majorBidi"/>
          <w:color w:val="000000"/>
        </w:rPr>
        <w:t xml:space="preserve"> </w:t>
      </w:r>
      <w:r w:rsidR="00DB6655" w:rsidRPr="00F73007">
        <w:rPr>
          <w:color w:val="000000"/>
        </w:rPr>
        <w:lastRenderedPageBreak/>
        <w:t xml:space="preserve">fiiline mef‘ûlün leh olmuştur. İkinci </w:t>
      </w:r>
      <w:r w:rsidR="00D42541" w:rsidRPr="00F73007">
        <w:rPr>
          <w:color w:val="000000"/>
        </w:rPr>
        <w:t>âyet</w:t>
      </w:r>
      <w:r w:rsidR="00DB6655" w:rsidRPr="00F73007">
        <w:rPr>
          <w:color w:val="000000"/>
        </w:rPr>
        <w:t xml:space="preserve"> olan </w:t>
      </w:r>
      <w:r w:rsidR="0022241E">
        <w:rPr>
          <w:color w:val="000000"/>
        </w:rPr>
        <w:t>“</w:t>
      </w:r>
      <w:r w:rsidR="0086170C">
        <w:rPr>
          <w:color w:val="000000"/>
        </w:rPr>
        <w:t xml:space="preserve"> </w:t>
      </w:r>
      <w:r w:rsidR="00072C7B" w:rsidRPr="0086170C">
        <w:rPr>
          <w:rFonts w:ascii="Traditional Arabic" w:hAnsi="Traditional Arabic" w:cs="Traditional Arabic"/>
          <w:color w:val="000000"/>
          <w:rtl/>
        </w:rPr>
        <w:t>هُوَ الَّذِي خَلَقَ لَكُم مَ</w:t>
      </w:r>
      <w:r w:rsidR="00DB6655" w:rsidRPr="0086170C">
        <w:rPr>
          <w:rFonts w:ascii="Traditional Arabic" w:hAnsi="Traditional Arabic" w:cs="Traditional Arabic"/>
          <w:color w:val="000000"/>
          <w:rtl/>
        </w:rPr>
        <w:t>ا فِي الأَرْضِ جَمِيعًا</w:t>
      </w:r>
      <w:r w:rsidR="00D2086F">
        <w:rPr>
          <w:color w:val="000000"/>
        </w:rPr>
        <w:t xml:space="preserve"> </w:t>
      </w:r>
      <w:r w:rsidR="0022241E">
        <w:rPr>
          <w:color w:val="000000"/>
        </w:rPr>
        <w:t>”</w:t>
      </w:r>
      <w:r w:rsidR="00DB6655" w:rsidRPr="00F73007">
        <w:rPr>
          <w:color w:val="000000"/>
        </w:rPr>
        <w:t xml:space="preserve"> cümlesindeki </w:t>
      </w:r>
      <w:r w:rsidR="00DB6655" w:rsidRPr="00313AE9">
        <w:rPr>
          <w:rFonts w:ascii="Traditional Arabic" w:hAnsi="Traditional Arabic" w:cs="Traditional Arabic"/>
          <w:color w:val="000000"/>
        </w:rPr>
        <w:t>“</w:t>
      </w:r>
      <w:r w:rsidR="00DB6655" w:rsidRPr="00313AE9">
        <w:rPr>
          <w:rFonts w:ascii="Traditional Arabic" w:hAnsi="Traditional Arabic" w:cs="Traditional Arabic"/>
          <w:color w:val="000000"/>
          <w:rtl/>
        </w:rPr>
        <w:t>لَكُ</w:t>
      </w:r>
      <w:r w:rsidR="00313AE9">
        <w:rPr>
          <w:rFonts w:ascii="Traditional Arabic" w:hAnsi="Traditional Arabic" w:cs="Traditional Arabic" w:hint="cs"/>
          <w:color w:val="000000"/>
          <w:rtl/>
        </w:rPr>
        <w:t>مْ</w:t>
      </w:r>
      <w:r w:rsidR="00072C7B" w:rsidRPr="00313AE9">
        <w:rPr>
          <w:rFonts w:ascii="Traditional Arabic" w:hAnsi="Traditional Arabic" w:cs="Traditional Arabic"/>
          <w:color w:val="000000"/>
          <w:rtl/>
        </w:rPr>
        <w:t xml:space="preserve"> </w:t>
      </w:r>
      <w:r w:rsidR="00072C7B" w:rsidRPr="00313AE9">
        <w:rPr>
          <w:rFonts w:ascii="Traditional Arabic" w:hAnsi="Traditional Arabic" w:cs="Traditional Arabic"/>
          <w:color w:val="000000"/>
        </w:rPr>
        <w:t xml:space="preserve"> </w:t>
      </w:r>
      <w:r w:rsidR="00DB6655" w:rsidRPr="00313AE9">
        <w:rPr>
          <w:rFonts w:ascii="Traditional Arabic" w:hAnsi="Traditional Arabic" w:cs="Traditional Arabic"/>
          <w:color w:val="000000"/>
        </w:rPr>
        <w:t>”</w:t>
      </w:r>
      <w:r w:rsidR="00DB6655" w:rsidRPr="00F73007">
        <w:rPr>
          <w:color w:val="000000"/>
        </w:rPr>
        <w:t xml:space="preserve"> zamîri </w:t>
      </w:r>
      <w:r w:rsidR="00EF29AF" w:rsidRPr="00F73007">
        <w:rPr>
          <w:color w:val="000000"/>
        </w:rPr>
        <w:t xml:space="preserve">ise </w:t>
      </w:r>
      <w:r w:rsidR="00DB6655" w:rsidRPr="00F73007">
        <w:rPr>
          <w:color w:val="000000"/>
        </w:rPr>
        <w:t>masdar olmadığından</w:t>
      </w:r>
      <w:r w:rsidR="0086170C">
        <w:rPr>
          <w:rFonts w:hint="cs"/>
          <w:color w:val="000000"/>
          <w:rtl/>
        </w:rPr>
        <w:t xml:space="preserve"> </w:t>
      </w:r>
      <w:r w:rsidR="00EF29AF" w:rsidRPr="00F73007">
        <w:rPr>
          <w:color w:val="000000"/>
        </w:rPr>
        <w:t>mef‘ûlün leh olarak mansûb olamayıp</w:t>
      </w:r>
      <w:r w:rsidR="00DB6655" w:rsidRPr="00F73007">
        <w:rPr>
          <w:color w:val="000000"/>
        </w:rPr>
        <w:t xml:space="preserve"> lâm’</w:t>
      </w:r>
      <w:r w:rsidR="000B39A5" w:rsidRPr="00F73007">
        <w:rPr>
          <w:color w:val="000000"/>
        </w:rPr>
        <w:t xml:space="preserve">la mecrûr </w:t>
      </w:r>
      <w:r w:rsidRPr="00F73007">
        <w:rPr>
          <w:color w:val="000000"/>
        </w:rPr>
        <w:t>olmuştur. Üçüncü</w:t>
      </w:r>
      <w:r w:rsidR="00072C7B">
        <w:rPr>
          <w:color w:val="000000"/>
        </w:rPr>
        <w:t xml:space="preserve"> </w:t>
      </w:r>
      <w:r w:rsidR="000E75F0" w:rsidRPr="00F73007">
        <w:rPr>
          <w:color w:val="000000"/>
        </w:rPr>
        <w:t xml:space="preserve">örnek </w:t>
      </w:r>
      <w:r w:rsidR="00D42541" w:rsidRPr="00F73007">
        <w:rPr>
          <w:color w:val="000000"/>
        </w:rPr>
        <w:t>âyet</w:t>
      </w:r>
      <w:r w:rsidR="000B39A5" w:rsidRPr="00F73007">
        <w:rPr>
          <w:color w:val="000000"/>
        </w:rPr>
        <w:t xml:space="preserve"> olan “</w:t>
      </w:r>
      <w:r w:rsidR="00072C7B">
        <w:rPr>
          <w:color w:val="000000"/>
        </w:rPr>
        <w:t xml:space="preserve"> </w:t>
      </w:r>
      <w:r w:rsidR="000B39A5" w:rsidRPr="0086170C">
        <w:rPr>
          <w:rFonts w:ascii="Traditional Arabic" w:hAnsi="Traditional Arabic" w:cs="Traditional Arabic"/>
          <w:color w:val="000000"/>
          <w:rtl/>
        </w:rPr>
        <w:t>وَالْخَيْلَ وَالْبِغَالَ وَالْحَمِيرَ لِتَرْكَبُوهَا وَزِينَةً وَيَخْلُقُ مَا لاَ تَعْلَمُونَ</w:t>
      </w:r>
      <w:r w:rsidR="00D2086F">
        <w:rPr>
          <w:color w:val="000000"/>
        </w:rPr>
        <w:t xml:space="preserve"> </w:t>
      </w:r>
      <w:r w:rsidR="0022241E">
        <w:rPr>
          <w:color w:val="000000"/>
        </w:rPr>
        <w:t>”</w:t>
      </w:r>
      <w:r w:rsidR="000B39A5" w:rsidRPr="00F73007">
        <w:rPr>
          <w:color w:val="000000"/>
        </w:rPr>
        <w:t xml:space="preserve"> cümlesi ise; fâil’in farklılığından</w:t>
      </w:r>
      <w:r w:rsidR="00D2086F">
        <w:rPr>
          <w:color w:val="000000"/>
        </w:rPr>
        <w:t xml:space="preserve"> </w:t>
      </w:r>
      <w:r w:rsidR="000B39A5" w:rsidRPr="00F73007">
        <w:rPr>
          <w:color w:val="000000"/>
        </w:rPr>
        <w:t xml:space="preserve">dolayı </w:t>
      </w:r>
      <w:r w:rsidR="0022241E" w:rsidRPr="0086170C">
        <w:rPr>
          <w:rFonts w:ascii="Traditional Arabic" w:hAnsi="Traditional Arabic" w:cs="Traditional Arabic"/>
          <w:color w:val="000000"/>
        </w:rPr>
        <w:t>“</w:t>
      </w:r>
      <w:r w:rsidR="00072C7B" w:rsidRPr="0086170C">
        <w:rPr>
          <w:rFonts w:ascii="Traditional Arabic" w:hAnsi="Traditional Arabic" w:cs="Traditional Arabic"/>
          <w:color w:val="000000"/>
        </w:rPr>
        <w:t xml:space="preserve"> </w:t>
      </w:r>
      <w:r w:rsidR="000B39A5" w:rsidRPr="0086170C">
        <w:rPr>
          <w:rFonts w:ascii="Traditional Arabic" w:hAnsi="Traditional Arabic" w:cs="Traditional Arabic"/>
          <w:color w:val="000000"/>
          <w:rtl/>
        </w:rPr>
        <w:t>لِتَرْكَبُوهَا</w:t>
      </w:r>
      <w:r w:rsidR="00072C7B" w:rsidRPr="0086170C">
        <w:rPr>
          <w:rFonts w:ascii="Traditional Arabic" w:hAnsi="Traditional Arabic" w:cs="Traditional Arabic"/>
          <w:color w:val="000000"/>
        </w:rPr>
        <w:t xml:space="preserve"> </w:t>
      </w:r>
      <w:r w:rsidR="0022241E" w:rsidRPr="0086170C">
        <w:rPr>
          <w:rFonts w:ascii="Traditional Arabic" w:hAnsi="Traditional Arabic" w:cs="Traditional Arabic"/>
          <w:color w:val="000000"/>
        </w:rPr>
        <w:t>”</w:t>
      </w:r>
      <w:r w:rsidR="000B39A5" w:rsidRPr="00F73007">
        <w:rPr>
          <w:color w:val="000000"/>
        </w:rPr>
        <w:t xml:space="preserve"> kelimesi mef‘ûlün leh olarak nasb edilmeden</w:t>
      </w:r>
      <w:r w:rsidR="007D71BB">
        <w:rPr>
          <w:color w:val="000000"/>
        </w:rPr>
        <w:t xml:space="preserve">, </w:t>
      </w:r>
      <w:r w:rsidR="00B409BD" w:rsidRPr="00F73007">
        <w:rPr>
          <w:color w:val="000000"/>
        </w:rPr>
        <w:t xml:space="preserve">müvvel masdar te’vilinde </w:t>
      </w:r>
      <w:r w:rsidR="000B39A5" w:rsidRPr="00F73007">
        <w:rPr>
          <w:color w:val="000000"/>
        </w:rPr>
        <w:t>lâm</w:t>
      </w:r>
      <w:r w:rsidR="00B409BD" w:rsidRPr="00F73007">
        <w:rPr>
          <w:color w:val="000000"/>
        </w:rPr>
        <w:t xml:space="preserve"> ile</w:t>
      </w:r>
      <w:r w:rsidR="000B39A5" w:rsidRPr="00F73007">
        <w:rPr>
          <w:color w:val="000000"/>
        </w:rPr>
        <w:t xml:space="preserve"> mecrûr kılınmıştır.</w:t>
      </w:r>
      <w:r w:rsidR="00B409BD" w:rsidRPr="00F73007">
        <w:rPr>
          <w:rStyle w:val="DipnotBavurusu"/>
          <w:color w:val="000000"/>
        </w:rPr>
        <w:footnoteReference w:id="629"/>
      </w:r>
    </w:p>
    <w:p w:rsidR="00B409BD" w:rsidRPr="00F73007" w:rsidRDefault="00BB5627" w:rsidP="00455D54">
      <w:pPr>
        <w:pStyle w:val="Balk3"/>
        <w:spacing w:line="336" w:lineRule="auto"/>
      </w:pPr>
      <w:bookmarkStart w:id="137" w:name="_Toc413065691"/>
      <w:r>
        <w:t>3.</w:t>
      </w:r>
      <w:r w:rsidR="00B409BD" w:rsidRPr="00F73007">
        <w:t xml:space="preserve">35.4. </w:t>
      </w:r>
      <w:r w:rsidR="0096553C" w:rsidRPr="00F73007">
        <w:t>Mef‘û</w:t>
      </w:r>
      <w:r w:rsidR="00323743" w:rsidRPr="00F73007">
        <w:t>lün Fî</w:t>
      </w:r>
      <w:r w:rsidR="00B409BD" w:rsidRPr="00F73007">
        <w:t>h</w:t>
      </w:r>
      <w:bookmarkEnd w:id="137"/>
    </w:p>
    <w:p w:rsidR="004D7ABA" w:rsidRPr="00F73007" w:rsidRDefault="000E75F0" w:rsidP="00455D54">
      <w:pPr>
        <w:spacing w:after="120" w:line="336" w:lineRule="auto"/>
        <w:ind w:firstLine="680"/>
        <w:jc w:val="both"/>
        <w:rPr>
          <w:rFonts w:cs="Times New Roman"/>
        </w:rPr>
      </w:pPr>
      <w:r w:rsidRPr="00F73007">
        <w:rPr>
          <w:rFonts w:cs="Times New Roman"/>
        </w:rPr>
        <w:t xml:space="preserve">Mef‘ûlün fîh: </w:t>
      </w:r>
      <w:r w:rsidR="00090F13" w:rsidRPr="00F73007">
        <w:rPr>
          <w:rFonts w:cs="Times New Roman"/>
        </w:rPr>
        <w:t xml:space="preserve">zaman ve mekân </w:t>
      </w:r>
      <w:r w:rsidR="0096553C" w:rsidRPr="00F73007">
        <w:rPr>
          <w:rFonts w:cs="Times New Roman"/>
        </w:rPr>
        <w:t xml:space="preserve">manası </w:t>
      </w:r>
      <w:r w:rsidR="00090F13" w:rsidRPr="00F73007">
        <w:rPr>
          <w:rFonts w:cs="Times New Roman"/>
        </w:rPr>
        <w:t>taşıyan</w:t>
      </w:r>
      <w:r w:rsidR="007D71BB">
        <w:rPr>
          <w:rFonts w:cs="Times New Roman"/>
        </w:rPr>
        <w:t xml:space="preserve">, </w:t>
      </w:r>
      <w:r w:rsidR="00090F13" w:rsidRPr="00F73007">
        <w:rPr>
          <w:rFonts w:cs="Times New Roman"/>
        </w:rPr>
        <w:t xml:space="preserve">bir amil ile mansup olan kelimelerdir. Bunlar </w:t>
      </w:r>
      <w:r w:rsidR="00090F13" w:rsidRPr="0086170C">
        <w:rPr>
          <w:rFonts w:ascii="Traditional Arabic" w:hAnsi="Traditional Arabic" w:cs="Traditional Arabic"/>
        </w:rPr>
        <w:t>(</w:t>
      </w:r>
      <w:r w:rsidR="00090F13" w:rsidRPr="0086170C">
        <w:rPr>
          <w:rFonts w:ascii="Traditional Arabic" w:hAnsi="Traditional Arabic" w:cs="Traditional Arabic"/>
          <w:rtl/>
        </w:rPr>
        <w:t>في</w:t>
      </w:r>
      <w:r w:rsidR="00090F13" w:rsidRPr="0086170C">
        <w:rPr>
          <w:rFonts w:ascii="Traditional Arabic" w:hAnsi="Traditional Arabic" w:cs="Traditional Arabic"/>
        </w:rPr>
        <w:t>)</w:t>
      </w:r>
      <w:r w:rsidR="00090F13" w:rsidRPr="00F73007">
        <w:rPr>
          <w:rFonts w:cs="Times New Roman"/>
        </w:rPr>
        <w:t xml:space="preserve"> manası taşırlar. </w:t>
      </w:r>
      <w:r w:rsidR="0022241E" w:rsidRPr="0086170C">
        <w:rPr>
          <w:rFonts w:ascii="Traditional Arabic" w:hAnsi="Traditional Arabic" w:cs="Traditional Arabic"/>
        </w:rPr>
        <w:t>“</w:t>
      </w:r>
      <w:r w:rsidR="00072C7B" w:rsidRPr="0086170C">
        <w:rPr>
          <w:rFonts w:ascii="Traditional Arabic" w:hAnsi="Traditional Arabic" w:cs="Traditional Arabic"/>
        </w:rPr>
        <w:t xml:space="preserve"> </w:t>
      </w:r>
      <w:r w:rsidR="00BA4FC9" w:rsidRPr="0086170C">
        <w:rPr>
          <w:rFonts w:ascii="Traditional Arabic" w:hAnsi="Traditional Arabic" w:cs="Traditional Arabic"/>
          <w:rtl/>
        </w:rPr>
        <w:t>ح</w:t>
      </w:r>
      <w:r w:rsidR="00313AE9">
        <w:rPr>
          <w:rFonts w:ascii="Traditional Arabic" w:hAnsi="Traditional Arabic" w:cs="Traditional Arabic" w:hint="cs"/>
          <w:rtl/>
        </w:rPr>
        <w:t>ِ</w:t>
      </w:r>
      <w:r w:rsidR="00BA4FC9" w:rsidRPr="0086170C">
        <w:rPr>
          <w:rFonts w:ascii="Traditional Arabic" w:hAnsi="Traditional Arabic" w:cs="Traditional Arabic"/>
          <w:rtl/>
        </w:rPr>
        <w:t>ين</w:t>
      </w:r>
      <w:r w:rsidR="00313AE9">
        <w:rPr>
          <w:rFonts w:ascii="Traditional Arabic" w:hAnsi="Traditional Arabic" w:cs="Traditional Arabic" w:hint="cs"/>
          <w:rtl/>
        </w:rPr>
        <w:t>ْ</w:t>
      </w:r>
      <w:r w:rsidR="00072C7B" w:rsidRPr="0086170C">
        <w:rPr>
          <w:rFonts w:ascii="Traditional Arabic" w:hAnsi="Traditional Arabic" w:cs="Traditional Arabic"/>
        </w:rPr>
        <w:t xml:space="preserve"> </w:t>
      </w:r>
      <w:r w:rsidR="0022241E" w:rsidRPr="0086170C">
        <w:rPr>
          <w:rFonts w:ascii="Traditional Arabic" w:hAnsi="Traditional Arabic" w:cs="Traditional Arabic"/>
        </w:rPr>
        <w:t>”</w:t>
      </w:r>
      <w:r w:rsidR="00D2086F">
        <w:rPr>
          <w:rFonts w:cs="Times New Roman"/>
        </w:rPr>
        <w:t xml:space="preserve"> </w:t>
      </w:r>
      <w:r w:rsidR="00090F13" w:rsidRPr="00F73007">
        <w:rPr>
          <w:rFonts w:cs="Times New Roman"/>
        </w:rPr>
        <w:t>kelimesi</w:t>
      </w:r>
      <w:r w:rsidR="007D71BB">
        <w:rPr>
          <w:rFonts w:cs="Times New Roman"/>
        </w:rPr>
        <w:t xml:space="preserve">, </w:t>
      </w:r>
      <w:r w:rsidR="00BA4FC9" w:rsidRPr="00F73007">
        <w:rPr>
          <w:rFonts w:cs="Times New Roman"/>
        </w:rPr>
        <w:t>mübhem olan ism</w:t>
      </w:r>
      <w:r w:rsidR="004D7ABA" w:rsidRPr="00F73007">
        <w:rPr>
          <w:rFonts w:cs="Times New Roman"/>
        </w:rPr>
        <w:t>-</w:t>
      </w:r>
      <w:r w:rsidR="00BA4FC9" w:rsidRPr="00F73007">
        <w:rPr>
          <w:rFonts w:cs="Times New Roman"/>
        </w:rPr>
        <w:t>i mekân</w:t>
      </w:r>
      <w:r w:rsidR="005C3E5B" w:rsidRPr="00F73007">
        <w:rPr>
          <w:rFonts w:cs="Times New Roman"/>
        </w:rPr>
        <w:t xml:space="preserve"> ki bunlarda cihâtis-sitte (altı</w:t>
      </w:r>
      <w:r w:rsidR="00BA4FC9" w:rsidRPr="00F73007">
        <w:rPr>
          <w:rFonts w:cs="Times New Roman"/>
        </w:rPr>
        <w:t xml:space="preserve"> yön isimleri) dediğimiz “emâm</w:t>
      </w:r>
      <w:r w:rsidR="007D71BB">
        <w:rPr>
          <w:rFonts w:cs="Times New Roman"/>
        </w:rPr>
        <w:t xml:space="preserve">, </w:t>
      </w:r>
      <w:r w:rsidR="00BA4FC9" w:rsidRPr="00F73007">
        <w:rPr>
          <w:rFonts w:cs="Times New Roman"/>
        </w:rPr>
        <w:t>favk</w:t>
      </w:r>
      <w:r w:rsidR="007D71BB">
        <w:rPr>
          <w:rFonts w:cs="Times New Roman"/>
        </w:rPr>
        <w:t xml:space="preserve">, </w:t>
      </w:r>
      <w:r w:rsidR="00BA4FC9" w:rsidRPr="00F73007">
        <w:rPr>
          <w:rFonts w:cs="Times New Roman"/>
        </w:rPr>
        <w:t xml:space="preserve">yemîn ve zıtları” ve benzereleri olan </w:t>
      </w:r>
      <w:r w:rsidR="0022241E">
        <w:rPr>
          <w:rFonts w:cs="Times New Roman"/>
        </w:rPr>
        <w:t>“</w:t>
      </w:r>
      <w:r w:rsidR="00072C7B">
        <w:rPr>
          <w:rFonts w:cs="Times New Roman"/>
        </w:rPr>
        <w:t xml:space="preserve"> </w:t>
      </w:r>
      <w:r w:rsidR="00BA4FC9" w:rsidRPr="0086170C">
        <w:rPr>
          <w:rFonts w:ascii="Traditional Arabic" w:hAnsi="Traditional Arabic" w:cs="Traditional Arabic"/>
          <w:rtl/>
        </w:rPr>
        <w:t>عند</w:t>
      </w:r>
      <w:r w:rsidR="00072C7B" w:rsidRPr="0086170C">
        <w:rPr>
          <w:rFonts w:ascii="Traditional Arabic" w:hAnsi="Traditional Arabic" w:cs="Traditional Arabic"/>
        </w:rPr>
        <w:t xml:space="preserve"> </w:t>
      </w:r>
      <w:r w:rsidR="0022241E" w:rsidRPr="0086170C">
        <w:rPr>
          <w:rFonts w:ascii="Traditional Arabic" w:hAnsi="Traditional Arabic" w:cs="Traditional Arabic"/>
        </w:rPr>
        <w:t>”</w:t>
      </w:r>
      <w:r w:rsidR="006D3B29">
        <w:rPr>
          <w:rFonts w:cs="Times New Roman"/>
        </w:rPr>
        <w:t xml:space="preserve"> </w:t>
      </w:r>
      <w:r w:rsidR="00BA4FC9" w:rsidRPr="00F73007">
        <w:rPr>
          <w:rFonts w:cs="Times New Roman"/>
        </w:rPr>
        <w:t xml:space="preserve">ve </w:t>
      </w:r>
      <w:r w:rsidR="0022241E">
        <w:rPr>
          <w:rFonts w:cs="Times New Roman"/>
        </w:rPr>
        <w:t>“</w:t>
      </w:r>
      <w:r w:rsidR="00072C7B" w:rsidRPr="0086170C">
        <w:rPr>
          <w:rFonts w:ascii="Traditional Arabic" w:hAnsi="Traditional Arabic" w:cs="Traditional Arabic"/>
        </w:rPr>
        <w:t xml:space="preserve"> </w:t>
      </w:r>
      <w:r w:rsidR="00BA4FC9" w:rsidRPr="0086170C">
        <w:rPr>
          <w:rFonts w:ascii="Traditional Arabic" w:hAnsi="Traditional Arabic" w:cs="Traditional Arabic"/>
          <w:rtl/>
        </w:rPr>
        <w:t>لدى</w:t>
      </w:r>
      <w:r w:rsidR="00072C7B">
        <w:rPr>
          <w:rFonts w:cs="Times New Roman"/>
        </w:rPr>
        <w:t xml:space="preserve"> </w:t>
      </w:r>
      <w:r w:rsidR="0022241E">
        <w:rPr>
          <w:rFonts w:cs="Times New Roman"/>
        </w:rPr>
        <w:t>”</w:t>
      </w:r>
      <w:r w:rsidR="00EF29AF" w:rsidRPr="00F73007">
        <w:rPr>
          <w:rFonts w:cs="Times New Roman"/>
        </w:rPr>
        <w:t xml:space="preserve"> gibi</w:t>
      </w:r>
      <w:r w:rsidR="007D71BB">
        <w:rPr>
          <w:rFonts w:cs="Times New Roman"/>
        </w:rPr>
        <w:t xml:space="preserve">, </w:t>
      </w:r>
      <w:r w:rsidR="004D7ABA" w:rsidRPr="00F73007">
        <w:rPr>
          <w:rFonts w:cs="Times New Roman"/>
        </w:rPr>
        <w:t>fersah gibi</w:t>
      </w:r>
      <w:r w:rsidR="00EF29AF" w:rsidRPr="00F73007">
        <w:rPr>
          <w:rFonts w:cs="Times New Roman"/>
        </w:rPr>
        <w:t xml:space="preserve"> ölçü birimi olan </w:t>
      </w:r>
      <w:r w:rsidR="004D7ABA" w:rsidRPr="00F73007">
        <w:rPr>
          <w:rFonts w:cs="Times New Roman"/>
        </w:rPr>
        <w:t>miktarlar ile</w:t>
      </w:r>
      <w:r w:rsidR="00BA4FC9" w:rsidRPr="00F73007">
        <w:rPr>
          <w:rFonts w:cs="Times New Roman"/>
        </w:rPr>
        <w:t xml:space="preserve"> âmilinin masdarından oluşan kelim</w:t>
      </w:r>
      <w:r w:rsidR="00013EF8" w:rsidRPr="00F73007">
        <w:rPr>
          <w:rFonts w:cs="Times New Roman"/>
        </w:rPr>
        <w:t>e</w:t>
      </w:r>
      <w:r w:rsidR="00BA4FC9" w:rsidRPr="00F73007">
        <w:rPr>
          <w:rFonts w:cs="Times New Roman"/>
        </w:rPr>
        <w:t>lerden mef‘ûlün fîh meydana gelir.</w:t>
      </w:r>
      <w:r w:rsidR="00BA4FC9" w:rsidRPr="00F73007">
        <w:rPr>
          <w:rStyle w:val="DipnotBavurusu"/>
          <w:rFonts w:cs="Times New Roman"/>
        </w:rPr>
        <w:footnoteReference w:id="630"/>
      </w:r>
    </w:p>
    <w:p w:rsidR="0096553C" w:rsidRPr="00F73007" w:rsidRDefault="003E3B4C" w:rsidP="00455D54">
      <w:pPr>
        <w:pStyle w:val="NormalWeb"/>
        <w:shd w:val="clear" w:color="auto" w:fill="FFFFFF"/>
        <w:spacing w:before="0" w:beforeAutospacing="0" w:after="120" w:afterAutospacing="0" w:line="336" w:lineRule="auto"/>
        <w:ind w:firstLine="680"/>
        <w:jc w:val="both"/>
        <w:rPr>
          <w:b/>
          <w:bCs/>
        </w:rPr>
      </w:pPr>
      <w:r w:rsidRPr="003E3B4C">
        <w:rPr>
          <w:b/>
          <w:bCs/>
        </w:rPr>
        <w:t>Âyet</w:t>
      </w:r>
      <w:r w:rsidR="0062701E">
        <w:rPr>
          <w:b/>
          <w:bCs/>
        </w:rPr>
        <w:t>ler ve Meâlleri</w:t>
      </w:r>
      <w:r w:rsidRPr="003E3B4C">
        <w:rPr>
          <w:b/>
          <w:bCs/>
        </w:rPr>
        <w:t>:</w:t>
      </w:r>
    </w:p>
    <w:p w:rsidR="00CA0641" w:rsidRPr="0045636C" w:rsidRDefault="00072C7B" w:rsidP="00455D54">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 xml:space="preserve">{ </w:t>
      </w:r>
      <w:r w:rsidR="00CA0641" w:rsidRPr="0045636C">
        <w:rPr>
          <w:rFonts w:ascii="Traditional Arabic" w:hAnsi="Traditional Arabic" w:cs="Traditional Arabic"/>
          <w:color w:val="000000"/>
          <w:sz w:val="28"/>
          <w:szCs w:val="28"/>
          <w:rtl/>
        </w:rPr>
        <w:t>إِ</w:t>
      </w:r>
      <w:r w:rsidRPr="0045636C">
        <w:rPr>
          <w:rFonts w:ascii="Traditional Arabic" w:hAnsi="Traditional Arabic" w:cs="Traditional Arabic"/>
          <w:color w:val="000000"/>
          <w:sz w:val="28"/>
          <w:szCs w:val="28"/>
          <w:rtl/>
        </w:rPr>
        <w:t>نَّا نَخَافُ مِنْ رَ</w:t>
      </w:r>
      <w:r w:rsidR="00CA0641" w:rsidRPr="0045636C">
        <w:rPr>
          <w:rFonts w:ascii="Traditional Arabic" w:hAnsi="Traditional Arabic" w:cs="Traditional Arabic"/>
          <w:color w:val="000000"/>
          <w:sz w:val="28"/>
          <w:szCs w:val="28"/>
          <w:rtl/>
        </w:rPr>
        <w:t>بِّنَا يَوْمًا عَبُوسًا قَمْطَرِيرًا</w:t>
      </w:r>
      <w:r w:rsidRPr="0045636C">
        <w:rPr>
          <w:rFonts w:ascii="Traditional Arabic" w:hAnsi="Traditional Arabic" w:cs="Traditional Arabic"/>
          <w:color w:val="000000"/>
          <w:sz w:val="28"/>
          <w:szCs w:val="28"/>
          <w:rtl/>
        </w:rPr>
        <w:t xml:space="preserve"> </w:t>
      </w:r>
      <w:r w:rsidR="002F6A25" w:rsidRPr="0045636C">
        <w:rPr>
          <w:rFonts w:ascii="Traditional Arabic" w:hAnsi="Traditional Arabic" w:cs="Traditional Arabic"/>
          <w:color w:val="000000"/>
          <w:sz w:val="28"/>
          <w:szCs w:val="28"/>
          <w:rtl/>
        </w:rPr>
        <w:t>}</w:t>
      </w:r>
    </w:p>
    <w:p w:rsidR="00641DA6" w:rsidRPr="00F73007" w:rsidRDefault="00CA0641" w:rsidP="00455D54">
      <w:pPr>
        <w:pStyle w:val="NormalWeb"/>
        <w:shd w:val="clear" w:color="auto" w:fill="FFFFFF"/>
        <w:spacing w:before="0" w:beforeAutospacing="0" w:after="120" w:afterAutospacing="0" w:line="336" w:lineRule="auto"/>
        <w:ind w:firstLine="680"/>
        <w:jc w:val="both"/>
        <w:rPr>
          <w:b/>
          <w:bCs/>
          <w:color w:val="000000" w:themeColor="text1"/>
        </w:rPr>
      </w:pPr>
      <w:r w:rsidRPr="00F73007">
        <w:rPr>
          <w:i/>
          <w:iCs/>
          <w:color w:val="000000" w:themeColor="text1"/>
        </w:rPr>
        <w:t>"Çünkü biz</w:t>
      </w:r>
      <w:r w:rsidR="007D71BB">
        <w:rPr>
          <w:i/>
          <w:iCs/>
          <w:color w:val="000000" w:themeColor="text1"/>
        </w:rPr>
        <w:t xml:space="preserve">, </w:t>
      </w:r>
      <w:r w:rsidRPr="00F73007">
        <w:rPr>
          <w:i/>
          <w:iCs/>
          <w:color w:val="000000" w:themeColor="text1"/>
        </w:rPr>
        <w:t>asık suratlı</w:t>
      </w:r>
      <w:r w:rsidR="007D71BB">
        <w:rPr>
          <w:i/>
          <w:iCs/>
          <w:color w:val="000000" w:themeColor="text1"/>
        </w:rPr>
        <w:t xml:space="preserve">, </w:t>
      </w:r>
      <w:r w:rsidRPr="00F73007">
        <w:rPr>
          <w:i/>
          <w:iCs/>
          <w:color w:val="000000" w:themeColor="text1"/>
        </w:rPr>
        <w:t>çetin bir günden (o günün azabından dolayı) Rabbimizden korkarız</w:t>
      </w:r>
      <w:r w:rsidRPr="00F73007">
        <w:rPr>
          <w:color w:val="000000" w:themeColor="text1"/>
        </w:rPr>
        <w:t>."</w:t>
      </w:r>
      <w:r w:rsidRPr="00F73007">
        <w:rPr>
          <w:rStyle w:val="DipnotBavurusu"/>
          <w:color w:val="000000" w:themeColor="text1"/>
        </w:rPr>
        <w:footnoteReference w:id="631"/>
      </w:r>
    </w:p>
    <w:p w:rsidR="00CA0641" w:rsidRPr="0045636C" w:rsidRDefault="002F6A25" w:rsidP="00455D54">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themeColor="text1"/>
          <w:sz w:val="28"/>
          <w:szCs w:val="28"/>
        </w:rPr>
      </w:pPr>
      <w:r w:rsidRPr="0045636C">
        <w:rPr>
          <w:rFonts w:ascii="Traditional Arabic" w:hAnsi="Traditional Arabic" w:cs="Traditional Arabic"/>
          <w:color w:val="000000" w:themeColor="text1"/>
          <w:sz w:val="28"/>
          <w:szCs w:val="28"/>
          <w:rtl/>
        </w:rPr>
        <w:t>{</w:t>
      </w:r>
      <w:r w:rsidR="00072C7B" w:rsidRPr="0045636C">
        <w:rPr>
          <w:rFonts w:ascii="Traditional Arabic" w:hAnsi="Traditional Arabic" w:cs="Traditional Arabic"/>
          <w:color w:val="000000" w:themeColor="text1"/>
          <w:sz w:val="28"/>
          <w:szCs w:val="28"/>
          <w:rtl/>
        </w:rPr>
        <w:t xml:space="preserve"> </w:t>
      </w:r>
      <w:r w:rsidR="00CA0641" w:rsidRPr="0045636C">
        <w:rPr>
          <w:rFonts w:ascii="Traditional Arabic" w:hAnsi="Traditional Arabic" w:cs="Traditional Arabic"/>
          <w:color w:val="000000" w:themeColor="text1"/>
          <w:sz w:val="28"/>
          <w:szCs w:val="28"/>
          <w:rtl/>
        </w:rPr>
        <w:t>اللَّهُ أَعْلَمُ حَيْثُ يَجْعَلُ رِسَالَتَهُ</w:t>
      </w:r>
      <w:r w:rsidR="00072C7B" w:rsidRPr="0045636C">
        <w:rPr>
          <w:rFonts w:ascii="Traditional Arabic" w:hAnsi="Traditional Arabic" w:cs="Traditional Arabic"/>
          <w:color w:val="000000" w:themeColor="text1"/>
          <w:sz w:val="28"/>
          <w:szCs w:val="28"/>
          <w:rtl/>
        </w:rPr>
        <w:t xml:space="preserve"> </w:t>
      </w:r>
      <w:r w:rsidRPr="0045636C">
        <w:rPr>
          <w:rFonts w:ascii="Traditional Arabic" w:hAnsi="Traditional Arabic" w:cs="Traditional Arabic"/>
          <w:color w:val="000000" w:themeColor="text1"/>
          <w:sz w:val="28"/>
          <w:szCs w:val="28"/>
          <w:rtl/>
        </w:rPr>
        <w:t>}</w:t>
      </w:r>
    </w:p>
    <w:p w:rsidR="00072C7B" w:rsidRDefault="00926A1C" w:rsidP="00455D54">
      <w:pPr>
        <w:pStyle w:val="NormalWeb"/>
        <w:shd w:val="clear" w:color="auto" w:fill="FFFFFF"/>
        <w:spacing w:before="0" w:beforeAutospacing="0" w:after="120" w:afterAutospacing="0" w:line="336" w:lineRule="auto"/>
        <w:ind w:firstLine="680"/>
        <w:jc w:val="both"/>
        <w:rPr>
          <w:color w:val="000000" w:themeColor="text1"/>
          <w:rtl/>
        </w:rPr>
      </w:pPr>
      <w:r w:rsidRPr="00F73007">
        <w:rPr>
          <w:i/>
          <w:iCs/>
          <w:color w:val="000000" w:themeColor="text1"/>
        </w:rPr>
        <w:t>“</w:t>
      </w:r>
      <w:r w:rsidR="00CA0641" w:rsidRPr="00F73007">
        <w:rPr>
          <w:i/>
          <w:iCs/>
          <w:color w:val="000000" w:themeColor="text1"/>
        </w:rPr>
        <w:t>Allah</w:t>
      </w:r>
      <w:r w:rsidR="007D71BB">
        <w:rPr>
          <w:i/>
          <w:iCs/>
          <w:color w:val="000000" w:themeColor="text1"/>
        </w:rPr>
        <w:t xml:space="preserve">, </w:t>
      </w:r>
      <w:r w:rsidR="00CA0641" w:rsidRPr="00F73007">
        <w:rPr>
          <w:i/>
          <w:iCs/>
          <w:color w:val="000000" w:themeColor="text1"/>
        </w:rPr>
        <w:t>elçilik görevin</w:t>
      </w:r>
      <w:r w:rsidR="00EF29AF" w:rsidRPr="00F73007">
        <w:rPr>
          <w:i/>
          <w:iCs/>
          <w:color w:val="000000" w:themeColor="text1"/>
        </w:rPr>
        <w:t>i kime vereceğini çok iyi bilir</w:t>
      </w:r>
      <w:r w:rsidR="00CA0641" w:rsidRPr="00F73007">
        <w:rPr>
          <w:i/>
          <w:iCs/>
          <w:color w:val="000000" w:themeColor="text1"/>
        </w:rPr>
        <w:t>.</w:t>
      </w:r>
      <w:r w:rsidRPr="00F73007">
        <w:rPr>
          <w:i/>
          <w:iCs/>
          <w:color w:val="000000" w:themeColor="text1"/>
        </w:rPr>
        <w:t>”</w:t>
      </w:r>
      <w:r w:rsidR="00CA0641" w:rsidRPr="00F73007">
        <w:rPr>
          <w:rStyle w:val="DipnotBavurusu"/>
          <w:color w:val="000000" w:themeColor="text1"/>
        </w:rPr>
        <w:footnoteReference w:id="632"/>
      </w:r>
    </w:p>
    <w:p w:rsidR="004C79E3" w:rsidRPr="0045636C" w:rsidRDefault="002F6A25" w:rsidP="00455D54">
      <w:pPr>
        <w:bidi/>
        <w:spacing w:line="336" w:lineRule="auto"/>
        <w:rPr>
          <w:rFonts w:ascii="Traditional Arabic" w:eastAsia="Times New Roman" w:hAnsi="Traditional Arabic" w:cs="Traditional Arabic"/>
          <w:color w:val="000000" w:themeColor="text1"/>
          <w:sz w:val="28"/>
          <w:szCs w:val="28"/>
        </w:rPr>
      </w:pPr>
      <w:r w:rsidRPr="0045636C">
        <w:rPr>
          <w:rFonts w:ascii="Traditional Arabic" w:hAnsi="Traditional Arabic" w:cs="Traditional Arabic"/>
          <w:color w:val="000000" w:themeColor="text1"/>
          <w:sz w:val="28"/>
          <w:szCs w:val="28"/>
          <w:rtl/>
        </w:rPr>
        <w:t>{</w:t>
      </w:r>
      <w:r w:rsidR="00072C7B" w:rsidRPr="0045636C">
        <w:rPr>
          <w:rFonts w:ascii="Traditional Arabic" w:hAnsi="Traditional Arabic" w:cs="Traditional Arabic"/>
          <w:color w:val="000000" w:themeColor="text1"/>
          <w:sz w:val="28"/>
          <w:szCs w:val="28"/>
          <w:rtl/>
        </w:rPr>
        <w:t xml:space="preserve"> </w:t>
      </w:r>
      <w:r w:rsidR="004C79E3" w:rsidRPr="0045636C">
        <w:rPr>
          <w:rFonts w:ascii="Traditional Arabic" w:hAnsi="Traditional Arabic" w:cs="Traditional Arabic"/>
          <w:color w:val="000000" w:themeColor="text1"/>
          <w:sz w:val="28"/>
          <w:szCs w:val="28"/>
          <w:rtl/>
        </w:rPr>
        <w:t>وَمَا يُتْلَى عَلَيْكُمْ فِي الْكِتَابِ فِي يَتَامَى النِّسَاء</w:t>
      </w:r>
      <w:r w:rsidR="00072C7B" w:rsidRPr="0045636C">
        <w:rPr>
          <w:rFonts w:ascii="Traditional Arabic" w:hAnsi="Traditional Arabic" w:cs="Traditional Arabic"/>
          <w:color w:val="000000" w:themeColor="text1"/>
          <w:sz w:val="28"/>
          <w:szCs w:val="28"/>
          <w:rtl/>
        </w:rPr>
        <w:t>ِ</w:t>
      </w:r>
      <w:r w:rsidR="004C79E3" w:rsidRPr="0045636C">
        <w:rPr>
          <w:rFonts w:ascii="Traditional Arabic" w:hAnsi="Traditional Arabic" w:cs="Traditional Arabic"/>
          <w:color w:val="000000" w:themeColor="text1"/>
          <w:sz w:val="28"/>
          <w:szCs w:val="28"/>
          <w:rtl/>
        </w:rPr>
        <w:t xml:space="preserve"> الَّلاتِي لاَ تُؤْتُونَهُنَّ مَا كُتِبَ لَهُنَّ وَتَرْغَبُونَ أَن</w:t>
      </w:r>
      <w:r w:rsidR="00072C7B" w:rsidRPr="0045636C">
        <w:rPr>
          <w:rFonts w:ascii="Traditional Arabic" w:hAnsi="Traditional Arabic" w:cs="Traditional Arabic"/>
          <w:color w:val="000000" w:themeColor="text1"/>
          <w:sz w:val="28"/>
          <w:szCs w:val="28"/>
          <w:rtl/>
        </w:rPr>
        <w:t>ْ</w:t>
      </w:r>
      <w:r w:rsidR="004C79E3" w:rsidRPr="0045636C">
        <w:rPr>
          <w:rFonts w:ascii="Traditional Arabic" w:hAnsi="Traditional Arabic" w:cs="Traditional Arabic"/>
          <w:color w:val="000000" w:themeColor="text1"/>
          <w:sz w:val="28"/>
          <w:szCs w:val="28"/>
          <w:rtl/>
        </w:rPr>
        <w:t xml:space="preserve"> تَنكِحُوهُنَّ وَالْمُسْتَضْعَفِينَ مِنَ الْوِلْدَانِ وَ</w:t>
      </w:r>
      <w:r w:rsidR="000124C2" w:rsidRPr="0045636C">
        <w:rPr>
          <w:rFonts w:ascii="Traditional Arabic" w:hAnsi="Traditional Arabic" w:cs="Traditional Arabic"/>
          <w:color w:val="000000" w:themeColor="text1"/>
          <w:sz w:val="28"/>
          <w:szCs w:val="28"/>
          <w:rtl/>
        </w:rPr>
        <w:t>أَن</w:t>
      </w:r>
      <w:r w:rsidR="00072C7B" w:rsidRPr="0045636C">
        <w:rPr>
          <w:rFonts w:ascii="Traditional Arabic" w:hAnsi="Traditional Arabic" w:cs="Traditional Arabic"/>
          <w:color w:val="000000" w:themeColor="text1"/>
          <w:sz w:val="28"/>
          <w:szCs w:val="28"/>
          <w:rtl/>
        </w:rPr>
        <w:t>ْ</w:t>
      </w:r>
      <w:r w:rsidR="000124C2" w:rsidRPr="0045636C">
        <w:rPr>
          <w:rFonts w:ascii="Traditional Arabic" w:hAnsi="Traditional Arabic" w:cs="Traditional Arabic"/>
          <w:color w:val="000000" w:themeColor="text1"/>
          <w:sz w:val="28"/>
          <w:szCs w:val="28"/>
          <w:rtl/>
        </w:rPr>
        <w:t xml:space="preserve"> تَقُومُوا</w:t>
      </w:r>
      <w:r w:rsidR="004C79E3" w:rsidRPr="0045636C">
        <w:rPr>
          <w:rFonts w:ascii="Traditional Arabic" w:hAnsi="Traditional Arabic" w:cs="Traditional Arabic"/>
          <w:color w:val="000000" w:themeColor="text1"/>
          <w:sz w:val="28"/>
          <w:szCs w:val="28"/>
          <w:rtl/>
        </w:rPr>
        <w:t xml:space="preserve"> لِلْيَتَامَى بِالْقِسْطِ</w:t>
      </w:r>
      <w:r w:rsidR="00072C7B" w:rsidRPr="0045636C">
        <w:rPr>
          <w:rFonts w:ascii="Traditional Arabic" w:hAnsi="Traditional Arabic" w:cs="Traditional Arabic"/>
          <w:color w:val="000000" w:themeColor="text1"/>
          <w:sz w:val="28"/>
          <w:szCs w:val="28"/>
          <w:rtl/>
        </w:rPr>
        <w:t xml:space="preserve"> </w:t>
      </w:r>
      <w:r w:rsidRPr="0045636C">
        <w:rPr>
          <w:rFonts w:ascii="Traditional Arabic" w:hAnsi="Traditional Arabic" w:cs="Traditional Arabic"/>
          <w:color w:val="000000" w:themeColor="text1"/>
          <w:sz w:val="28"/>
          <w:szCs w:val="28"/>
          <w:rtl/>
        </w:rPr>
        <w:t>}</w:t>
      </w:r>
    </w:p>
    <w:p w:rsidR="0049313A" w:rsidRPr="002F6A25" w:rsidRDefault="00926A1C" w:rsidP="00455D54">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4C79E3" w:rsidRPr="00F73007">
        <w:rPr>
          <w:i/>
          <w:iCs/>
          <w:color w:val="000000" w:themeColor="text1"/>
        </w:rPr>
        <w:t>Kitapta</w:t>
      </w:r>
      <w:r w:rsidR="007D71BB">
        <w:rPr>
          <w:i/>
          <w:iCs/>
          <w:color w:val="000000" w:themeColor="text1"/>
        </w:rPr>
        <w:t xml:space="preserve">, </w:t>
      </w:r>
      <w:r w:rsidR="004C79E3" w:rsidRPr="00F73007">
        <w:rPr>
          <w:i/>
          <w:iCs/>
          <w:color w:val="000000" w:themeColor="text1"/>
        </w:rPr>
        <w:t>kendilerine (verilmesi) farz kılınan (miras)ı vermediğiniz ve evlenmek istediğiniz yetim kızlara</w:t>
      </w:r>
      <w:r w:rsidR="007D71BB">
        <w:rPr>
          <w:i/>
          <w:iCs/>
          <w:color w:val="000000" w:themeColor="text1"/>
        </w:rPr>
        <w:t xml:space="preserve">, </w:t>
      </w:r>
      <w:r w:rsidR="004C79E3" w:rsidRPr="00F73007">
        <w:rPr>
          <w:i/>
          <w:iCs/>
          <w:color w:val="000000" w:themeColor="text1"/>
        </w:rPr>
        <w:t>zavallı çocuklara ve yetimlere âdil davranmanıza dair</w:t>
      </w:r>
      <w:r w:rsidR="007D71BB">
        <w:rPr>
          <w:i/>
          <w:iCs/>
          <w:color w:val="000000" w:themeColor="text1"/>
        </w:rPr>
        <w:t xml:space="preserve">, </w:t>
      </w:r>
      <w:r w:rsidR="004C79E3" w:rsidRPr="00F73007">
        <w:rPr>
          <w:i/>
          <w:iCs/>
          <w:color w:val="000000" w:themeColor="text1"/>
        </w:rPr>
        <w:t>size okunmakta olan âyetler de bunu açıklıyor.</w:t>
      </w:r>
      <w:r w:rsidR="004C79E3" w:rsidRPr="00F73007">
        <w:rPr>
          <w:color w:val="000000" w:themeColor="text1"/>
        </w:rPr>
        <w:t>.</w:t>
      </w:r>
      <w:r w:rsidRPr="00F73007">
        <w:rPr>
          <w:color w:val="000000" w:themeColor="text1"/>
        </w:rPr>
        <w:t>”</w:t>
      </w:r>
      <w:r w:rsidR="004C79E3" w:rsidRPr="00F73007">
        <w:rPr>
          <w:rStyle w:val="DipnotBavurusu"/>
          <w:color w:val="000000" w:themeColor="text1"/>
        </w:rPr>
        <w:footnoteReference w:id="633"/>
      </w:r>
    </w:p>
    <w:p w:rsidR="004C79E3" w:rsidRPr="00F73007" w:rsidRDefault="0062701E" w:rsidP="00F73007">
      <w:pPr>
        <w:pStyle w:val="NormalWeb"/>
        <w:shd w:val="clear" w:color="auto" w:fill="FFFFFF"/>
        <w:spacing w:before="0" w:beforeAutospacing="0" w:after="120" w:afterAutospacing="0" w:line="360" w:lineRule="auto"/>
        <w:ind w:firstLine="680"/>
        <w:jc w:val="both"/>
        <w:rPr>
          <w:b/>
          <w:bCs/>
        </w:rPr>
      </w:pPr>
      <w:r>
        <w:rPr>
          <w:b/>
          <w:bCs/>
        </w:rPr>
        <w:lastRenderedPageBreak/>
        <w:t>Âyetlerdeki</w:t>
      </w:r>
      <w:r w:rsidR="003E3B4C" w:rsidRPr="003E3B4C">
        <w:rPr>
          <w:b/>
          <w:bCs/>
        </w:rPr>
        <w:t xml:space="preserve"> İstişhâd:</w:t>
      </w:r>
    </w:p>
    <w:p w:rsidR="00314F7C" w:rsidRPr="00F73007" w:rsidRDefault="00641DA6" w:rsidP="006D3B29">
      <w:pPr>
        <w:pStyle w:val="NormalWeb"/>
        <w:shd w:val="clear" w:color="auto" w:fill="FFFFFF"/>
        <w:spacing w:before="0" w:beforeAutospacing="0" w:after="120" w:afterAutospacing="0" w:line="360" w:lineRule="auto"/>
        <w:ind w:firstLine="680"/>
        <w:jc w:val="both"/>
        <w:rPr>
          <w:color w:val="000000" w:themeColor="text1"/>
        </w:rPr>
      </w:pPr>
      <w:r w:rsidRPr="00F73007">
        <w:t>Ö</w:t>
      </w:r>
      <w:r w:rsidR="00EF29AF" w:rsidRPr="00F73007">
        <w:t>rnek</w:t>
      </w:r>
      <w:r w:rsidR="006D3B29">
        <w:t xml:space="preserve"> </w:t>
      </w:r>
      <w:r w:rsidR="00D42541" w:rsidRPr="00F73007">
        <w:t>âyet</w:t>
      </w:r>
      <w:r w:rsidR="00F27CC5" w:rsidRPr="00F73007">
        <w:t>lerden</w:t>
      </w:r>
      <w:r w:rsidR="005C3E5B" w:rsidRPr="00F73007">
        <w:t xml:space="preserve"> birinci ve ikinci</w:t>
      </w:r>
      <w:r w:rsidR="004C79E3" w:rsidRPr="00F73007">
        <w:t xml:space="preserve"> olan </w:t>
      </w:r>
      <w:r w:rsidR="0022241E">
        <w:t>“</w:t>
      </w:r>
      <w:r w:rsidR="00D2086F">
        <w:t xml:space="preserve"> </w:t>
      </w:r>
      <w:r w:rsidR="004C79E3" w:rsidRPr="0086170C">
        <w:rPr>
          <w:rFonts w:ascii="Traditional Arabic" w:hAnsi="Traditional Arabic" w:cs="Traditional Arabic"/>
          <w:color w:val="000000"/>
          <w:rtl/>
        </w:rPr>
        <w:t>إِنَّا نَخَافُ مِن رَّبِّنَا يَوْمًا عَبُوسًا قَمْطَرِيرًا</w:t>
      </w:r>
      <w:r w:rsidR="00D2086F" w:rsidRPr="0086170C">
        <w:rPr>
          <w:rFonts w:ascii="Traditional Arabic" w:hAnsi="Traditional Arabic" w:cs="Traditional Arabic"/>
          <w:color w:val="000000"/>
        </w:rPr>
        <w:t xml:space="preserve"> </w:t>
      </w:r>
      <w:r w:rsidR="0022241E" w:rsidRPr="0086170C">
        <w:rPr>
          <w:rFonts w:ascii="Traditional Arabic" w:hAnsi="Traditional Arabic" w:cs="Traditional Arabic"/>
          <w:color w:val="000000"/>
        </w:rPr>
        <w:t>”</w:t>
      </w:r>
      <w:r w:rsidR="0086170C">
        <w:rPr>
          <w:color w:val="000000"/>
        </w:rPr>
        <w:t xml:space="preserve"> ve             </w:t>
      </w:r>
      <w:r w:rsidR="006D3B29">
        <w:rPr>
          <w:color w:val="000000"/>
        </w:rPr>
        <w:t xml:space="preserve"> </w:t>
      </w:r>
      <w:r w:rsidR="00E17B3F" w:rsidRPr="00F73007">
        <w:rPr>
          <w:color w:val="000000"/>
        </w:rPr>
        <w:t>“</w:t>
      </w:r>
      <w:r w:rsidR="006D3B29" w:rsidRPr="0086170C">
        <w:rPr>
          <w:rFonts w:ascii="Traditional Arabic" w:hAnsi="Traditional Arabic" w:cs="Traditional Arabic"/>
          <w:color w:val="000000"/>
        </w:rPr>
        <w:t xml:space="preserve"> </w:t>
      </w:r>
      <w:r w:rsidR="005C3E5B" w:rsidRPr="0086170C">
        <w:rPr>
          <w:rFonts w:ascii="Traditional Arabic" w:hAnsi="Traditional Arabic" w:cs="Traditional Arabic"/>
          <w:color w:val="000000" w:themeColor="text1"/>
          <w:rtl/>
        </w:rPr>
        <w:t>حَيْثُ يَجْعَلُ رِسَالَتَهُ</w:t>
      </w:r>
      <w:r w:rsidR="006D3B29" w:rsidRPr="0086170C">
        <w:rPr>
          <w:rFonts w:ascii="Traditional Arabic" w:hAnsi="Traditional Arabic" w:cs="Traditional Arabic"/>
          <w:color w:val="000000" w:themeColor="text1"/>
        </w:rPr>
        <w:t xml:space="preserve"> </w:t>
      </w:r>
      <w:r w:rsidR="006D3B29" w:rsidRPr="0086170C">
        <w:rPr>
          <w:rFonts w:ascii="Traditional Arabic" w:hAnsi="Traditional Arabic" w:cs="Traditional Arabic"/>
          <w:color w:val="000000" w:themeColor="text1"/>
          <w:rtl/>
        </w:rPr>
        <w:t>اللَّهُ أَعْلَمُ</w:t>
      </w:r>
      <w:r w:rsidR="006D3B29" w:rsidRPr="0086170C">
        <w:rPr>
          <w:rFonts w:ascii="Traditional Arabic" w:hAnsi="Traditional Arabic" w:cs="Traditional Arabic"/>
          <w:color w:val="000000" w:themeColor="text1"/>
        </w:rPr>
        <w:t xml:space="preserve"> </w:t>
      </w:r>
      <w:r w:rsidR="0022241E">
        <w:rPr>
          <w:color w:val="000000" w:themeColor="text1"/>
        </w:rPr>
        <w:t>”</w:t>
      </w:r>
      <w:r w:rsidR="00DC3DC7" w:rsidRPr="00F73007">
        <w:rPr>
          <w:color w:val="000000"/>
        </w:rPr>
        <w:t xml:space="preserve"> cümlelerin</w:t>
      </w:r>
      <w:r w:rsidR="004C79E3" w:rsidRPr="00F73007">
        <w:rPr>
          <w:color w:val="000000"/>
        </w:rPr>
        <w:t xml:space="preserve">deki </w:t>
      </w:r>
      <w:r w:rsidR="0022241E" w:rsidRPr="0086170C">
        <w:rPr>
          <w:rFonts w:ascii="Traditional Arabic" w:hAnsi="Traditional Arabic" w:cs="Traditional Arabic"/>
          <w:color w:val="000000"/>
        </w:rPr>
        <w:t>“</w:t>
      </w:r>
      <w:r w:rsidR="00D2086F" w:rsidRPr="0086170C">
        <w:rPr>
          <w:rFonts w:ascii="Traditional Arabic" w:hAnsi="Traditional Arabic" w:cs="Traditional Arabic"/>
          <w:color w:val="000000"/>
        </w:rPr>
        <w:t xml:space="preserve"> </w:t>
      </w:r>
      <w:r w:rsidR="004C79E3" w:rsidRPr="0086170C">
        <w:rPr>
          <w:rFonts w:ascii="Traditional Arabic" w:hAnsi="Traditional Arabic" w:cs="Traditional Arabic"/>
          <w:color w:val="000000"/>
          <w:rtl/>
        </w:rPr>
        <w:t>يَوْمًا</w:t>
      </w:r>
      <w:r w:rsidR="00072C7B" w:rsidRPr="0086170C">
        <w:rPr>
          <w:rFonts w:ascii="Traditional Arabic" w:hAnsi="Traditional Arabic" w:cs="Traditional Arabic"/>
          <w:color w:val="000000"/>
        </w:rPr>
        <w:t xml:space="preserve"> </w:t>
      </w:r>
      <w:r w:rsidR="0022241E" w:rsidRPr="0086170C">
        <w:rPr>
          <w:rFonts w:ascii="Traditional Arabic" w:hAnsi="Traditional Arabic" w:cs="Traditional Arabic"/>
          <w:color w:val="000000"/>
        </w:rPr>
        <w:t>”</w:t>
      </w:r>
      <w:r w:rsidR="005C3E5B" w:rsidRPr="0086170C">
        <w:rPr>
          <w:rFonts w:ascii="Traditional Arabic" w:hAnsi="Traditional Arabic" w:cs="Traditional Arabic"/>
          <w:color w:val="000000"/>
        </w:rPr>
        <w:t xml:space="preserve"> ve </w:t>
      </w:r>
      <w:r w:rsidR="0022241E" w:rsidRPr="0086170C">
        <w:rPr>
          <w:rFonts w:ascii="Traditional Arabic" w:hAnsi="Traditional Arabic" w:cs="Traditional Arabic"/>
          <w:color w:val="000000"/>
        </w:rPr>
        <w:t>“</w:t>
      </w:r>
      <w:r w:rsidR="00072C7B" w:rsidRPr="0086170C">
        <w:rPr>
          <w:rFonts w:ascii="Traditional Arabic" w:hAnsi="Traditional Arabic" w:cs="Traditional Arabic"/>
          <w:color w:val="000000"/>
        </w:rPr>
        <w:t xml:space="preserve"> </w:t>
      </w:r>
      <w:r w:rsidR="00DC3DC7" w:rsidRPr="0086170C">
        <w:rPr>
          <w:rFonts w:ascii="Traditional Arabic" w:hAnsi="Traditional Arabic" w:cs="Traditional Arabic"/>
          <w:color w:val="000000" w:themeColor="text1"/>
          <w:rtl/>
        </w:rPr>
        <w:t>حَيْثُ</w:t>
      </w:r>
      <w:r w:rsidR="00072C7B" w:rsidRPr="0086170C">
        <w:rPr>
          <w:rFonts w:ascii="Traditional Arabic" w:hAnsi="Traditional Arabic" w:cs="Traditional Arabic"/>
          <w:color w:val="000000" w:themeColor="text1"/>
        </w:rPr>
        <w:t xml:space="preserve"> </w:t>
      </w:r>
      <w:r w:rsidR="0022241E" w:rsidRPr="0086170C">
        <w:rPr>
          <w:rFonts w:ascii="Traditional Arabic" w:hAnsi="Traditional Arabic" w:cs="Traditional Arabic"/>
          <w:color w:val="000000" w:themeColor="text1"/>
        </w:rPr>
        <w:t>”</w:t>
      </w:r>
      <w:r w:rsidR="00D2086F">
        <w:rPr>
          <w:color w:val="000000" w:themeColor="text1"/>
        </w:rPr>
        <w:t xml:space="preserve"> </w:t>
      </w:r>
      <w:r w:rsidR="00DC3DC7" w:rsidRPr="00F73007">
        <w:rPr>
          <w:color w:val="000000" w:themeColor="text1"/>
        </w:rPr>
        <w:t xml:space="preserve">kelimeleri </w:t>
      </w:r>
      <w:r w:rsidR="00CC6451" w:rsidRPr="00F73007">
        <w:rPr>
          <w:color w:val="000000" w:themeColor="text1"/>
        </w:rPr>
        <w:t xml:space="preserve">ismi zaman ve ismi mekân olduklarına rağmen </w:t>
      </w:r>
      <w:r w:rsidR="00DC3DC7" w:rsidRPr="00F73007">
        <w:rPr>
          <w:color w:val="000000" w:themeColor="text1"/>
        </w:rPr>
        <w:t>“</w:t>
      </w:r>
      <w:r w:rsidR="00072C7B">
        <w:rPr>
          <w:color w:val="000000" w:themeColor="text1"/>
        </w:rPr>
        <w:t xml:space="preserve"> </w:t>
      </w:r>
      <w:r w:rsidR="00DC3DC7" w:rsidRPr="0086170C">
        <w:rPr>
          <w:rFonts w:ascii="Traditional Arabic" w:hAnsi="Traditional Arabic" w:cs="Traditional Arabic"/>
          <w:color w:val="000000" w:themeColor="text1"/>
          <w:rtl/>
        </w:rPr>
        <w:t>في</w:t>
      </w:r>
      <w:r w:rsidR="00072C7B">
        <w:rPr>
          <w:color w:val="000000" w:themeColor="text1"/>
        </w:rPr>
        <w:t xml:space="preserve"> </w:t>
      </w:r>
      <w:r w:rsidR="00CC6451" w:rsidRPr="00F73007">
        <w:rPr>
          <w:color w:val="000000" w:themeColor="text1"/>
        </w:rPr>
        <w:t>” harfi manasına gelmedikleri için</w:t>
      </w:r>
      <w:r w:rsidR="00D2086F">
        <w:rPr>
          <w:color w:val="000000" w:themeColor="text1"/>
        </w:rPr>
        <w:t xml:space="preserve"> </w:t>
      </w:r>
      <w:r w:rsidR="0022241E" w:rsidRPr="0086170C">
        <w:rPr>
          <w:rFonts w:ascii="Traditional Arabic" w:hAnsi="Traditional Arabic" w:cs="Traditional Arabic"/>
          <w:color w:val="000000" w:themeColor="text1"/>
        </w:rPr>
        <w:t>“</w:t>
      </w:r>
      <w:r w:rsidR="006D3B29" w:rsidRPr="0086170C">
        <w:rPr>
          <w:rFonts w:ascii="Traditional Arabic" w:hAnsi="Traditional Arabic" w:cs="Traditional Arabic"/>
          <w:color w:val="000000" w:themeColor="text1"/>
        </w:rPr>
        <w:t xml:space="preserve"> </w:t>
      </w:r>
      <w:r w:rsidR="00DC3DC7" w:rsidRPr="0086170C">
        <w:rPr>
          <w:rFonts w:ascii="Traditional Arabic" w:hAnsi="Traditional Arabic" w:cs="Traditional Arabic"/>
          <w:color w:val="000000"/>
          <w:rtl/>
        </w:rPr>
        <w:t>نَخَافُ</w:t>
      </w:r>
      <w:r w:rsidR="006D3B29">
        <w:rPr>
          <w:color w:val="000000"/>
        </w:rPr>
        <w:t xml:space="preserve"> </w:t>
      </w:r>
      <w:r w:rsidR="0022241E">
        <w:rPr>
          <w:color w:val="000000"/>
        </w:rPr>
        <w:t>”</w:t>
      </w:r>
      <w:r w:rsidR="00D2086F">
        <w:rPr>
          <w:color w:val="000000"/>
        </w:rPr>
        <w:t xml:space="preserve"> </w:t>
      </w:r>
      <w:r w:rsidR="00DC3DC7" w:rsidRPr="00F73007">
        <w:rPr>
          <w:color w:val="000000"/>
        </w:rPr>
        <w:t xml:space="preserve">ve mukadder olan </w:t>
      </w:r>
      <w:r w:rsidR="0022241E">
        <w:rPr>
          <w:color w:val="000000"/>
        </w:rPr>
        <w:t>“</w:t>
      </w:r>
      <w:r w:rsidR="00072C7B">
        <w:rPr>
          <w:color w:val="000000"/>
        </w:rPr>
        <w:t xml:space="preserve"> </w:t>
      </w:r>
      <w:r w:rsidR="00DC3DC7" w:rsidRPr="00F73007">
        <w:rPr>
          <w:color w:val="000000"/>
          <w:rtl/>
        </w:rPr>
        <w:t>يعلم</w:t>
      </w:r>
      <w:r w:rsidR="00072C7B">
        <w:rPr>
          <w:color w:val="000000"/>
        </w:rPr>
        <w:t xml:space="preserve"> </w:t>
      </w:r>
      <w:r w:rsidR="0022241E">
        <w:rPr>
          <w:color w:val="000000"/>
        </w:rPr>
        <w:t>”</w:t>
      </w:r>
      <w:r w:rsidR="00D2086F">
        <w:rPr>
          <w:color w:val="000000"/>
        </w:rPr>
        <w:t xml:space="preserve"> </w:t>
      </w:r>
      <w:r w:rsidR="00DC3DC7" w:rsidRPr="00F73007">
        <w:rPr>
          <w:color w:val="000000"/>
        </w:rPr>
        <w:t xml:space="preserve">fiiline </w:t>
      </w:r>
      <w:r w:rsidR="00DC3DC7" w:rsidRPr="00F73007">
        <w:rPr>
          <w:color w:val="000000" w:themeColor="text1"/>
        </w:rPr>
        <w:t>mef‘ûlün fîh olmayıp</w:t>
      </w:r>
      <w:r w:rsidR="007D71BB">
        <w:rPr>
          <w:color w:val="000000" w:themeColor="text1"/>
        </w:rPr>
        <w:t xml:space="preserve">, </w:t>
      </w:r>
      <w:r w:rsidR="00DC3DC7" w:rsidRPr="00F73007">
        <w:rPr>
          <w:color w:val="000000" w:themeColor="text1"/>
        </w:rPr>
        <w:t xml:space="preserve">mef‘ûlün bih olmuşlardır. Üçüncü </w:t>
      </w:r>
      <w:r w:rsidR="00D42541" w:rsidRPr="00F73007">
        <w:rPr>
          <w:color w:val="000000" w:themeColor="text1"/>
        </w:rPr>
        <w:t>âyet</w:t>
      </w:r>
      <w:r w:rsidR="00DC3DC7" w:rsidRPr="00F73007">
        <w:rPr>
          <w:color w:val="000000" w:themeColor="text1"/>
        </w:rPr>
        <w:t>imiz olan “</w:t>
      </w:r>
      <w:r w:rsidR="006D3B29">
        <w:rPr>
          <w:color w:val="000000" w:themeColor="text1"/>
        </w:rPr>
        <w:t xml:space="preserve"> </w:t>
      </w:r>
      <w:r w:rsidR="00DC3DC7" w:rsidRPr="0086170C">
        <w:rPr>
          <w:rFonts w:ascii="Traditional Arabic" w:hAnsi="Traditional Arabic" w:cs="Traditional Arabic"/>
          <w:color w:val="000000" w:themeColor="text1"/>
          <w:rtl/>
        </w:rPr>
        <w:t>وَتَرْغَبُونَ أَن</w:t>
      </w:r>
      <w:r w:rsidR="00072C7B" w:rsidRPr="0086170C">
        <w:rPr>
          <w:rFonts w:ascii="Traditional Arabic" w:hAnsi="Traditional Arabic" w:cs="Traditional Arabic"/>
          <w:color w:val="000000" w:themeColor="text1"/>
          <w:rtl/>
        </w:rPr>
        <w:t>ْ</w:t>
      </w:r>
      <w:r w:rsidR="00DC3DC7" w:rsidRPr="0086170C">
        <w:rPr>
          <w:rFonts w:ascii="Traditional Arabic" w:hAnsi="Traditional Arabic" w:cs="Traditional Arabic"/>
          <w:color w:val="000000" w:themeColor="text1"/>
          <w:rtl/>
        </w:rPr>
        <w:t xml:space="preserve"> تَنكِحُوهُنَّ</w:t>
      </w:r>
      <w:r w:rsidR="006D3B29">
        <w:rPr>
          <w:color w:val="000000" w:themeColor="text1"/>
        </w:rPr>
        <w:t xml:space="preserve"> </w:t>
      </w:r>
      <w:r w:rsidR="0022241E">
        <w:rPr>
          <w:color w:val="000000" w:themeColor="text1"/>
        </w:rPr>
        <w:t>”</w:t>
      </w:r>
      <w:r w:rsidR="00DC3DC7" w:rsidRPr="00F73007">
        <w:rPr>
          <w:color w:val="000000" w:themeColor="text1"/>
        </w:rPr>
        <w:t xml:space="preserve"> cümlesindeki </w:t>
      </w:r>
      <w:r w:rsidR="0022241E">
        <w:rPr>
          <w:color w:val="000000" w:themeColor="text1"/>
        </w:rPr>
        <w:t>“</w:t>
      </w:r>
      <w:r w:rsidR="006D3B29" w:rsidRPr="0086170C">
        <w:rPr>
          <w:rFonts w:ascii="Traditional Arabic" w:hAnsi="Traditional Arabic" w:cs="Traditional Arabic"/>
          <w:color w:val="000000" w:themeColor="text1"/>
        </w:rPr>
        <w:t xml:space="preserve"> </w:t>
      </w:r>
      <w:r w:rsidR="00DC3DC7" w:rsidRPr="0086170C">
        <w:rPr>
          <w:rFonts w:ascii="Traditional Arabic" w:hAnsi="Traditional Arabic" w:cs="Traditional Arabic"/>
          <w:color w:val="000000" w:themeColor="text1"/>
          <w:rtl/>
        </w:rPr>
        <w:t>أَن</w:t>
      </w:r>
      <w:r w:rsidR="00072C7B" w:rsidRPr="0086170C">
        <w:rPr>
          <w:rFonts w:ascii="Traditional Arabic" w:hAnsi="Traditional Arabic" w:cs="Traditional Arabic"/>
          <w:color w:val="000000" w:themeColor="text1"/>
          <w:rtl/>
        </w:rPr>
        <w:t>ْ</w:t>
      </w:r>
      <w:r w:rsidR="00DC3DC7" w:rsidRPr="0086170C">
        <w:rPr>
          <w:rFonts w:ascii="Traditional Arabic" w:hAnsi="Traditional Arabic" w:cs="Traditional Arabic"/>
          <w:color w:val="000000" w:themeColor="text1"/>
          <w:rtl/>
        </w:rPr>
        <w:t xml:space="preserve"> تَنكِحُوهُنَّ</w:t>
      </w:r>
      <w:r w:rsidR="006D3B29" w:rsidRPr="0086170C">
        <w:rPr>
          <w:rFonts w:ascii="Traditional Arabic" w:hAnsi="Traditional Arabic" w:cs="Traditional Arabic"/>
          <w:color w:val="000000" w:themeColor="text1"/>
        </w:rPr>
        <w:t xml:space="preserve"> </w:t>
      </w:r>
      <w:r w:rsidR="0022241E">
        <w:rPr>
          <w:color w:val="000000" w:themeColor="text1"/>
        </w:rPr>
        <w:t>”</w:t>
      </w:r>
      <w:r w:rsidR="00D2086F">
        <w:rPr>
          <w:color w:val="000000" w:themeColor="text1"/>
        </w:rPr>
        <w:t xml:space="preserve"> </w:t>
      </w:r>
      <w:r w:rsidR="00C66A77" w:rsidRPr="00F73007">
        <w:rPr>
          <w:color w:val="000000" w:themeColor="text1"/>
        </w:rPr>
        <w:t>fiili her</w:t>
      </w:r>
      <w:r w:rsidR="00072C7B">
        <w:rPr>
          <w:color w:val="000000" w:themeColor="text1"/>
        </w:rPr>
        <w:t xml:space="preserve"> </w:t>
      </w:r>
      <w:r w:rsidR="00C66A77" w:rsidRPr="00F73007">
        <w:rPr>
          <w:color w:val="000000" w:themeColor="text1"/>
        </w:rPr>
        <w:t xml:space="preserve">ne kadar </w:t>
      </w:r>
      <w:r w:rsidR="00C66A77" w:rsidRPr="0086170C">
        <w:rPr>
          <w:rFonts w:ascii="Traditional Arabic" w:hAnsi="Traditional Arabic" w:cs="Traditional Arabic"/>
          <w:color w:val="000000" w:themeColor="text1"/>
        </w:rPr>
        <w:t>“</w:t>
      </w:r>
      <w:r w:rsidR="00C66A77" w:rsidRPr="0086170C">
        <w:rPr>
          <w:rFonts w:ascii="Traditional Arabic" w:hAnsi="Traditional Arabic" w:cs="Traditional Arabic"/>
          <w:color w:val="000000" w:themeColor="text1"/>
          <w:rtl/>
        </w:rPr>
        <w:t>في</w:t>
      </w:r>
      <w:r w:rsidR="0022241E" w:rsidRPr="0086170C">
        <w:rPr>
          <w:rFonts w:ascii="Traditional Arabic" w:hAnsi="Traditional Arabic" w:cs="Traditional Arabic"/>
          <w:color w:val="000000" w:themeColor="text1"/>
        </w:rPr>
        <w:t>”</w:t>
      </w:r>
      <w:r w:rsidR="00C66A77" w:rsidRPr="00F73007">
        <w:rPr>
          <w:color w:val="000000" w:themeColor="text1"/>
        </w:rPr>
        <w:t xml:space="preserve"> manasını taz</w:t>
      </w:r>
      <w:r w:rsidR="007E2AB1" w:rsidRPr="00F73007">
        <w:rPr>
          <w:color w:val="000000" w:themeColor="text1"/>
        </w:rPr>
        <w:t>a</w:t>
      </w:r>
      <w:r w:rsidR="00C66A77" w:rsidRPr="00F73007">
        <w:rPr>
          <w:color w:val="000000" w:themeColor="text1"/>
        </w:rPr>
        <w:t>mmun eden</w:t>
      </w:r>
      <w:r w:rsidR="00CC6451" w:rsidRPr="00F73007">
        <w:rPr>
          <w:color w:val="000000" w:themeColor="text1"/>
        </w:rPr>
        <w:t xml:space="preserve"> masdar’a</w:t>
      </w:r>
      <w:r w:rsidR="00DC3DC7" w:rsidRPr="00F73007">
        <w:rPr>
          <w:color w:val="000000" w:themeColor="text1"/>
        </w:rPr>
        <w:t xml:space="preserve"> müevvel ol</w:t>
      </w:r>
      <w:r w:rsidR="00C66A77" w:rsidRPr="00F73007">
        <w:rPr>
          <w:color w:val="000000" w:themeColor="text1"/>
        </w:rPr>
        <w:t xml:space="preserve">sada zaman ve mekân olmadığından mezkûr fiil olan </w:t>
      </w:r>
      <w:r w:rsidR="0022241E">
        <w:rPr>
          <w:color w:val="000000" w:themeColor="text1"/>
        </w:rPr>
        <w:t>“</w:t>
      </w:r>
      <w:r w:rsidR="00072C7B">
        <w:rPr>
          <w:color w:val="000000" w:themeColor="text1"/>
        </w:rPr>
        <w:t xml:space="preserve"> </w:t>
      </w:r>
      <w:r w:rsidR="00C66A77" w:rsidRPr="0086170C">
        <w:rPr>
          <w:rFonts w:ascii="Traditional Arabic" w:hAnsi="Traditional Arabic" w:cs="Traditional Arabic"/>
          <w:color w:val="000000" w:themeColor="text1"/>
          <w:rtl/>
        </w:rPr>
        <w:t>وَتَرْغَبُونَ</w:t>
      </w:r>
      <w:r w:rsidR="00072C7B" w:rsidRPr="0086170C">
        <w:rPr>
          <w:rFonts w:ascii="Traditional Arabic" w:hAnsi="Traditional Arabic" w:cs="Traditional Arabic"/>
          <w:color w:val="000000" w:themeColor="text1"/>
        </w:rPr>
        <w:t xml:space="preserve"> </w:t>
      </w:r>
      <w:r w:rsidR="0022241E">
        <w:rPr>
          <w:color w:val="000000" w:themeColor="text1"/>
        </w:rPr>
        <w:t>”</w:t>
      </w:r>
      <w:r w:rsidR="00D2086F">
        <w:rPr>
          <w:color w:val="000000" w:themeColor="text1"/>
        </w:rPr>
        <w:t xml:space="preserve"> </w:t>
      </w:r>
      <w:r w:rsidR="00C66A77" w:rsidRPr="00F73007">
        <w:rPr>
          <w:color w:val="000000" w:themeColor="text1"/>
        </w:rPr>
        <w:t>fiiline mef‘ûlün fîh olmayıp mef‘ûlün bih’tir.</w:t>
      </w:r>
      <w:r w:rsidR="00C66A77" w:rsidRPr="00F73007">
        <w:rPr>
          <w:rStyle w:val="DipnotBavurusu"/>
          <w:color w:val="000000" w:themeColor="text1"/>
        </w:rPr>
        <w:footnoteReference w:id="634"/>
      </w:r>
    </w:p>
    <w:p w:rsidR="00C66A77" w:rsidRPr="00F73007" w:rsidRDefault="00BB5627" w:rsidP="0036560B">
      <w:pPr>
        <w:pStyle w:val="Balk4"/>
        <w:spacing w:line="348" w:lineRule="auto"/>
      </w:pPr>
      <w:bookmarkStart w:id="138" w:name="_Toc413065692"/>
      <w:r>
        <w:t>3.</w:t>
      </w:r>
      <w:r w:rsidR="00C66A77" w:rsidRPr="00F73007">
        <w:t>35.4.1.</w:t>
      </w:r>
      <w:r w:rsidR="00072C7B">
        <w:t xml:space="preserve"> </w:t>
      </w:r>
      <w:r w:rsidR="00C66A77" w:rsidRPr="00F73007">
        <w:t>Mübhem Mekân İsimlerinin Zarfiyet Üzere İntisâbı</w:t>
      </w:r>
      <w:bookmarkEnd w:id="138"/>
    </w:p>
    <w:p w:rsidR="00641DA6" w:rsidRPr="00F73007" w:rsidRDefault="00555EF2" w:rsidP="0036560B">
      <w:pPr>
        <w:spacing w:after="120" w:line="348" w:lineRule="auto"/>
        <w:ind w:firstLine="680"/>
        <w:jc w:val="both"/>
        <w:rPr>
          <w:rFonts w:cs="Times New Roman"/>
        </w:rPr>
      </w:pPr>
      <w:r w:rsidRPr="00F73007">
        <w:rPr>
          <w:rFonts w:cs="Times New Roman"/>
        </w:rPr>
        <w:t>Mekân isimlerinden ancak mübhem olanlar</w:t>
      </w:r>
      <w:r w:rsidR="007D71BB">
        <w:rPr>
          <w:rFonts w:cs="Times New Roman"/>
        </w:rPr>
        <w:t xml:space="preserve">, </w:t>
      </w:r>
      <w:r w:rsidRPr="00F73007">
        <w:rPr>
          <w:rFonts w:cs="Times New Roman"/>
        </w:rPr>
        <w:t xml:space="preserve">zarfiyet üzerine nasb edilir. </w:t>
      </w:r>
      <w:r w:rsidR="00314F7C" w:rsidRPr="00F73007">
        <w:rPr>
          <w:rFonts w:cs="Times New Roman"/>
        </w:rPr>
        <w:t>Ü</w:t>
      </w:r>
      <w:r w:rsidR="00641DA6" w:rsidRPr="00F73007">
        <w:rPr>
          <w:rFonts w:cs="Times New Roman"/>
        </w:rPr>
        <w:t>çe ayrılır; 1-</w:t>
      </w:r>
      <w:r w:rsidR="00755491" w:rsidRPr="00F73007">
        <w:rPr>
          <w:rFonts w:cs="Times New Roman"/>
        </w:rPr>
        <w:t>C</w:t>
      </w:r>
      <w:r w:rsidRPr="00F73007">
        <w:rPr>
          <w:rFonts w:cs="Times New Roman"/>
        </w:rPr>
        <w:t xml:space="preserve">ihât’ı sitte (altı yön adı) dediğimiz; </w:t>
      </w:r>
      <w:r w:rsidR="0022241E">
        <w:rPr>
          <w:rFonts w:cs="Times New Roman"/>
        </w:rPr>
        <w:t>“</w:t>
      </w:r>
      <w:r w:rsidR="00D2086F" w:rsidRPr="0086170C">
        <w:rPr>
          <w:rFonts w:ascii="Traditional Arabic" w:hAnsi="Traditional Arabic" w:cs="Traditional Arabic"/>
        </w:rPr>
        <w:t xml:space="preserve"> </w:t>
      </w:r>
      <w:r w:rsidRPr="0086170C">
        <w:rPr>
          <w:rFonts w:ascii="Traditional Arabic" w:hAnsi="Traditional Arabic" w:cs="Traditional Arabic"/>
          <w:rtl/>
        </w:rPr>
        <w:t>فوق</w:t>
      </w:r>
      <w:r w:rsidR="00D2086F" w:rsidRPr="0086170C">
        <w:rPr>
          <w:rFonts w:ascii="Traditional Arabic" w:hAnsi="Traditional Arabic" w:cs="Traditional Arabic"/>
        </w:rPr>
        <w:t xml:space="preserve"> - </w:t>
      </w:r>
      <w:r w:rsidR="00934C1C" w:rsidRPr="0086170C">
        <w:rPr>
          <w:rFonts w:ascii="Traditional Arabic" w:hAnsi="Traditional Arabic" w:cs="Traditional Arabic"/>
          <w:rtl/>
        </w:rPr>
        <w:t>تحت</w:t>
      </w:r>
      <w:r w:rsidR="00D2086F" w:rsidRPr="0086170C">
        <w:rPr>
          <w:rFonts w:ascii="Traditional Arabic" w:hAnsi="Traditional Arabic" w:cs="Traditional Arabic"/>
        </w:rPr>
        <w:t xml:space="preserve"> - </w:t>
      </w:r>
      <w:r w:rsidR="00934C1C" w:rsidRPr="0086170C">
        <w:rPr>
          <w:rFonts w:ascii="Traditional Arabic" w:hAnsi="Traditional Arabic" w:cs="Traditional Arabic"/>
          <w:rtl/>
        </w:rPr>
        <w:t>أعلى</w:t>
      </w:r>
      <w:r w:rsidR="00D2086F" w:rsidRPr="0086170C">
        <w:rPr>
          <w:rFonts w:ascii="Traditional Arabic" w:hAnsi="Traditional Arabic" w:cs="Traditional Arabic"/>
        </w:rPr>
        <w:t xml:space="preserve"> - </w:t>
      </w:r>
      <w:r w:rsidR="00934C1C" w:rsidRPr="0086170C">
        <w:rPr>
          <w:rFonts w:ascii="Traditional Arabic" w:hAnsi="Traditional Arabic" w:cs="Traditional Arabic"/>
          <w:rtl/>
        </w:rPr>
        <w:t>أسفل</w:t>
      </w:r>
      <w:r w:rsidR="00D2086F" w:rsidRPr="0086170C">
        <w:rPr>
          <w:rFonts w:ascii="Traditional Arabic" w:hAnsi="Traditional Arabic" w:cs="Traditional Arabic"/>
        </w:rPr>
        <w:t xml:space="preserve"> </w:t>
      </w:r>
      <w:r w:rsidR="00755491" w:rsidRPr="0086170C">
        <w:rPr>
          <w:rFonts w:ascii="Traditional Arabic" w:hAnsi="Traditional Arabic" w:cs="Traditional Arabic"/>
        </w:rPr>
        <w:t>-</w:t>
      </w:r>
      <w:r w:rsidR="00D2086F" w:rsidRPr="0086170C">
        <w:rPr>
          <w:rFonts w:ascii="Traditional Arabic" w:hAnsi="Traditional Arabic" w:cs="Traditional Arabic"/>
        </w:rPr>
        <w:t xml:space="preserve"> </w:t>
      </w:r>
      <w:r w:rsidR="00934C1C" w:rsidRPr="0086170C">
        <w:rPr>
          <w:rFonts w:ascii="Traditional Arabic" w:hAnsi="Traditional Arabic" w:cs="Traditional Arabic"/>
          <w:rtl/>
        </w:rPr>
        <w:t>يمين</w:t>
      </w:r>
      <w:r w:rsidR="00D2086F" w:rsidRPr="0086170C">
        <w:rPr>
          <w:rFonts w:ascii="Traditional Arabic" w:hAnsi="Traditional Arabic" w:cs="Traditional Arabic"/>
        </w:rPr>
        <w:t xml:space="preserve"> - </w:t>
      </w:r>
      <w:r w:rsidR="00934C1C" w:rsidRPr="0086170C">
        <w:rPr>
          <w:rFonts w:ascii="Traditional Arabic" w:hAnsi="Traditional Arabic" w:cs="Traditional Arabic"/>
          <w:rtl/>
        </w:rPr>
        <w:t>شمال</w:t>
      </w:r>
      <w:r w:rsidR="00D2086F" w:rsidRPr="0086170C">
        <w:rPr>
          <w:rFonts w:ascii="Traditional Arabic" w:hAnsi="Traditional Arabic" w:cs="Traditional Arabic"/>
        </w:rPr>
        <w:t xml:space="preserve"> </w:t>
      </w:r>
      <w:r w:rsidR="00755491" w:rsidRPr="0086170C">
        <w:rPr>
          <w:rFonts w:ascii="Traditional Arabic" w:hAnsi="Traditional Arabic" w:cs="Traditional Arabic"/>
        </w:rPr>
        <w:t>-</w:t>
      </w:r>
      <w:r w:rsidR="00D2086F" w:rsidRPr="0086170C">
        <w:rPr>
          <w:rFonts w:ascii="Traditional Arabic" w:hAnsi="Traditional Arabic" w:cs="Traditional Arabic"/>
        </w:rPr>
        <w:t xml:space="preserve"> </w:t>
      </w:r>
      <w:r w:rsidR="00934C1C" w:rsidRPr="0086170C">
        <w:rPr>
          <w:rFonts w:ascii="Traditional Arabic" w:hAnsi="Traditional Arabic" w:cs="Traditional Arabic"/>
          <w:rtl/>
        </w:rPr>
        <w:t>ذات اليمين</w:t>
      </w:r>
      <w:r w:rsidR="00934C1C" w:rsidRPr="0086170C">
        <w:rPr>
          <w:rFonts w:ascii="Traditional Arabic" w:hAnsi="Traditional Arabic" w:cs="Traditional Arabic"/>
        </w:rPr>
        <w:t xml:space="preserve"> - </w:t>
      </w:r>
      <w:r w:rsidR="00934C1C" w:rsidRPr="0086170C">
        <w:rPr>
          <w:rFonts w:ascii="Traditional Arabic" w:hAnsi="Traditional Arabic" w:cs="Traditional Arabic"/>
          <w:rtl/>
        </w:rPr>
        <w:t>ذات الشمال</w:t>
      </w:r>
      <w:r w:rsidR="00D2086F" w:rsidRPr="0086170C">
        <w:rPr>
          <w:rFonts w:ascii="Traditional Arabic" w:hAnsi="Traditional Arabic" w:cs="Traditional Arabic"/>
        </w:rPr>
        <w:t xml:space="preserve"> </w:t>
      </w:r>
      <w:r w:rsidR="002D365C" w:rsidRPr="0086170C">
        <w:rPr>
          <w:rFonts w:ascii="Traditional Arabic" w:hAnsi="Traditional Arabic" w:cs="Traditional Arabic"/>
        </w:rPr>
        <w:t xml:space="preserve">- </w:t>
      </w:r>
      <w:r w:rsidR="00934C1C" w:rsidRPr="0086170C">
        <w:rPr>
          <w:rFonts w:ascii="Traditional Arabic" w:hAnsi="Traditional Arabic" w:cs="Traditional Arabic"/>
          <w:rtl/>
        </w:rPr>
        <w:t>وراء</w:t>
      </w:r>
      <w:r w:rsidR="002C075B" w:rsidRPr="0086170C">
        <w:rPr>
          <w:rFonts w:ascii="Traditional Arabic" w:hAnsi="Traditional Arabic" w:cs="Traditional Arabic"/>
        </w:rPr>
        <w:t xml:space="preserve"> </w:t>
      </w:r>
      <w:r w:rsidR="00072C7B" w:rsidRPr="0086170C">
        <w:rPr>
          <w:rFonts w:ascii="Traditional Arabic" w:hAnsi="Traditional Arabic" w:cs="Traditional Arabic"/>
        </w:rPr>
        <w:t>-</w:t>
      </w:r>
      <w:r w:rsidR="002C075B" w:rsidRPr="0086170C">
        <w:rPr>
          <w:rFonts w:ascii="Traditional Arabic" w:hAnsi="Traditional Arabic" w:cs="Traditional Arabic"/>
        </w:rPr>
        <w:t xml:space="preserve"> </w:t>
      </w:r>
      <w:r w:rsidR="00934C1C" w:rsidRPr="0086170C">
        <w:rPr>
          <w:rFonts w:ascii="Traditional Arabic" w:hAnsi="Traditional Arabic" w:cs="Traditional Arabic"/>
          <w:rtl/>
        </w:rPr>
        <w:t>أمام</w:t>
      </w:r>
      <w:r w:rsidR="00072C7B" w:rsidRPr="0086170C">
        <w:rPr>
          <w:rFonts w:ascii="Traditional Arabic" w:hAnsi="Traditional Arabic" w:cs="Traditional Arabic"/>
        </w:rPr>
        <w:t xml:space="preserve"> </w:t>
      </w:r>
      <w:r w:rsidR="0022241E">
        <w:rPr>
          <w:rFonts w:cs="Times New Roman"/>
        </w:rPr>
        <w:t>”</w:t>
      </w:r>
      <w:r w:rsidR="00641DA6" w:rsidRPr="00F73007">
        <w:rPr>
          <w:rFonts w:cs="Times New Roman"/>
        </w:rPr>
        <w:t xml:space="preserve"> kelimelerdir. 2-</w:t>
      </w:r>
      <w:r w:rsidR="00755491" w:rsidRPr="00F73007">
        <w:rPr>
          <w:rFonts w:cs="Times New Roman"/>
        </w:rPr>
        <w:t>F</w:t>
      </w:r>
      <w:r w:rsidR="00934C1C" w:rsidRPr="00F73007">
        <w:rPr>
          <w:rFonts w:cs="Times New Roman"/>
        </w:rPr>
        <w:t>ersah</w:t>
      </w:r>
      <w:r w:rsidR="007D71BB">
        <w:rPr>
          <w:rFonts w:cs="Times New Roman"/>
        </w:rPr>
        <w:t xml:space="preserve">, </w:t>
      </w:r>
      <w:r w:rsidR="00934C1C" w:rsidRPr="00F73007">
        <w:rPr>
          <w:rFonts w:cs="Times New Roman"/>
        </w:rPr>
        <w:t>mîl ve berîd denilen ölçü birimlerinin a</w:t>
      </w:r>
      <w:r w:rsidR="00641DA6" w:rsidRPr="00F73007">
        <w:rPr>
          <w:rFonts w:cs="Times New Roman"/>
        </w:rPr>
        <w:t>dlarıdır. 3-</w:t>
      </w:r>
      <w:r w:rsidR="00755491" w:rsidRPr="00F73007">
        <w:rPr>
          <w:rFonts w:cs="Times New Roman"/>
        </w:rPr>
        <w:t>Â</w:t>
      </w:r>
      <w:r w:rsidR="00934C1C" w:rsidRPr="00F73007">
        <w:rPr>
          <w:rFonts w:cs="Times New Roman"/>
        </w:rPr>
        <w:t xml:space="preserve">milinin masdarından oluşmuş olan </w:t>
      </w:r>
      <w:r w:rsidR="00755491" w:rsidRPr="00F73007">
        <w:rPr>
          <w:rFonts w:cs="Times New Roman"/>
        </w:rPr>
        <w:t>kelime.</w:t>
      </w:r>
    </w:p>
    <w:p w:rsidR="00021B0B" w:rsidRPr="00F73007" w:rsidRDefault="003E3B4C" w:rsidP="0036560B">
      <w:pPr>
        <w:spacing w:after="120" w:line="348" w:lineRule="auto"/>
        <w:ind w:firstLine="680"/>
        <w:jc w:val="both"/>
        <w:rPr>
          <w:rFonts w:cs="Times New Roman"/>
          <w:b/>
          <w:bCs/>
        </w:rPr>
      </w:pPr>
      <w:r w:rsidRPr="003E3B4C">
        <w:rPr>
          <w:rFonts w:cs="Times New Roman"/>
          <w:b/>
          <w:bCs/>
        </w:rPr>
        <w:t>Âyet</w:t>
      </w:r>
      <w:r w:rsidR="0062701E">
        <w:rPr>
          <w:rFonts w:cs="Times New Roman"/>
          <w:b/>
          <w:bCs/>
        </w:rPr>
        <w:t>ler ve Meâlleri</w:t>
      </w:r>
      <w:r w:rsidRPr="003E3B4C">
        <w:rPr>
          <w:rFonts w:cs="Times New Roman"/>
          <w:b/>
          <w:bCs/>
        </w:rPr>
        <w:t>:</w:t>
      </w:r>
    </w:p>
    <w:p w:rsidR="00233B57" w:rsidRPr="0045636C" w:rsidRDefault="002F6A25" w:rsidP="0036560B">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072C7B" w:rsidRPr="0045636C">
        <w:rPr>
          <w:rFonts w:ascii="Traditional Arabic" w:hAnsi="Traditional Arabic" w:cs="Traditional Arabic"/>
          <w:color w:val="000000"/>
          <w:sz w:val="28"/>
          <w:szCs w:val="28"/>
        </w:rPr>
        <w:t xml:space="preserve"> </w:t>
      </w:r>
      <w:r w:rsidR="00D10A37" w:rsidRPr="0045636C">
        <w:rPr>
          <w:rFonts w:ascii="Traditional Arabic" w:hAnsi="Traditional Arabic" w:cs="Traditional Arabic"/>
          <w:color w:val="000000"/>
          <w:sz w:val="28"/>
          <w:szCs w:val="28"/>
          <w:rtl/>
        </w:rPr>
        <w:t>وَفَوْقَ كُلِّ ذِي عِلْمٍ عَلِيمٌ</w:t>
      </w:r>
      <w:r w:rsidR="00072C7B"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D10A37" w:rsidRPr="00F73007" w:rsidRDefault="00926A1C" w:rsidP="0036560B">
      <w:pPr>
        <w:pStyle w:val="NormalWeb"/>
        <w:shd w:val="clear" w:color="auto" w:fill="FFFFFF"/>
        <w:spacing w:before="0" w:beforeAutospacing="0" w:after="120" w:afterAutospacing="0" w:line="348" w:lineRule="auto"/>
        <w:ind w:firstLine="680"/>
        <w:jc w:val="both"/>
        <w:rPr>
          <w:color w:val="000000"/>
        </w:rPr>
      </w:pPr>
      <w:r w:rsidRPr="00F73007">
        <w:rPr>
          <w:i/>
          <w:iCs/>
          <w:color w:val="000000" w:themeColor="text1"/>
        </w:rPr>
        <w:t>“</w:t>
      </w:r>
      <w:r w:rsidR="00D10A37" w:rsidRPr="00F73007">
        <w:rPr>
          <w:i/>
          <w:iCs/>
          <w:color w:val="000000" w:themeColor="text1"/>
        </w:rPr>
        <w:t>Her ilim sahibinin üstünde daha iyi bir bilen vardır.</w:t>
      </w:r>
      <w:r w:rsidRPr="00F73007">
        <w:rPr>
          <w:i/>
          <w:iCs/>
          <w:color w:val="000000" w:themeColor="text1"/>
        </w:rPr>
        <w:t>”</w:t>
      </w:r>
      <w:r w:rsidR="00D10A37" w:rsidRPr="00F73007">
        <w:rPr>
          <w:rStyle w:val="DipnotBavurusu"/>
          <w:color w:val="000000" w:themeColor="text1"/>
        </w:rPr>
        <w:footnoteReference w:id="635"/>
      </w:r>
    </w:p>
    <w:p w:rsidR="00D10A37" w:rsidRPr="0045636C" w:rsidRDefault="002F6A25" w:rsidP="0036560B">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themeColor="text1"/>
          <w:sz w:val="28"/>
          <w:szCs w:val="28"/>
        </w:rPr>
      </w:pPr>
      <w:r w:rsidRPr="0045636C">
        <w:rPr>
          <w:rFonts w:ascii="Traditional Arabic" w:hAnsi="Traditional Arabic" w:cs="Traditional Arabic"/>
          <w:color w:val="000000" w:themeColor="text1"/>
          <w:sz w:val="28"/>
          <w:szCs w:val="28"/>
          <w:rtl/>
        </w:rPr>
        <w:t>{</w:t>
      </w:r>
      <w:r w:rsidR="00072C7B" w:rsidRPr="0045636C">
        <w:rPr>
          <w:rFonts w:ascii="Traditional Arabic" w:hAnsi="Traditional Arabic" w:cs="Traditional Arabic"/>
          <w:color w:val="000000" w:themeColor="text1"/>
          <w:sz w:val="28"/>
          <w:szCs w:val="28"/>
        </w:rPr>
        <w:t xml:space="preserve"> </w:t>
      </w:r>
      <w:r w:rsidR="00D10A37" w:rsidRPr="0045636C">
        <w:rPr>
          <w:rFonts w:ascii="Traditional Arabic" w:hAnsi="Traditional Arabic" w:cs="Traditional Arabic"/>
          <w:color w:val="000000" w:themeColor="text1"/>
          <w:sz w:val="28"/>
          <w:szCs w:val="28"/>
          <w:rtl/>
        </w:rPr>
        <w:t>فَنَادَاهَا مِن</w:t>
      </w:r>
      <w:r w:rsidR="008077D3">
        <w:rPr>
          <w:rFonts w:ascii="Traditional Arabic" w:hAnsi="Traditional Arabic" w:cs="Traditional Arabic" w:hint="cs"/>
          <w:color w:val="000000" w:themeColor="text1"/>
          <w:sz w:val="28"/>
          <w:szCs w:val="28"/>
          <w:rtl/>
        </w:rPr>
        <w:t>ْ</w:t>
      </w:r>
      <w:r w:rsidR="00D10A37" w:rsidRPr="0045636C">
        <w:rPr>
          <w:rFonts w:ascii="Traditional Arabic" w:hAnsi="Traditional Arabic" w:cs="Traditional Arabic"/>
          <w:color w:val="000000" w:themeColor="text1"/>
          <w:sz w:val="28"/>
          <w:szCs w:val="28"/>
          <w:rtl/>
        </w:rPr>
        <w:t xml:space="preserve"> تَحْتِهَا أَلاَّ تَحْزَنِي قَدْ جَعَلَ رَبُّكِ تَحْتَكِ سَرِيًّا</w:t>
      </w:r>
      <w:r w:rsidR="00072C7B" w:rsidRPr="0045636C">
        <w:rPr>
          <w:rFonts w:ascii="Traditional Arabic" w:hAnsi="Traditional Arabic" w:cs="Traditional Arabic"/>
          <w:color w:val="000000" w:themeColor="text1"/>
          <w:sz w:val="28"/>
          <w:szCs w:val="28"/>
        </w:rPr>
        <w:t xml:space="preserve"> </w:t>
      </w:r>
      <w:r w:rsidRPr="0045636C">
        <w:rPr>
          <w:rFonts w:ascii="Traditional Arabic" w:hAnsi="Traditional Arabic" w:cs="Traditional Arabic"/>
          <w:color w:val="000000" w:themeColor="text1"/>
          <w:sz w:val="28"/>
          <w:szCs w:val="28"/>
          <w:rtl/>
        </w:rPr>
        <w:t>}</w:t>
      </w:r>
    </w:p>
    <w:p w:rsidR="002F6A25" w:rsidRPr="00D2086F" w:rsidRDefault="00926A1C" w:rsidP="002B415F">
      <w:pPr>
        <w:pStyle w:val="NormalWeb"/>
        <w:shd w:val="clear" w:color="auto" w:fill="FFFFFF"/>
        <w:spacing w:before="0" w:beforeAutospacing="0" w:after="120" w:afterAutospacing="0" w:line="348" w:lineRule="auto"/>
        <w:ind w:firstLine="680"/>
        <w:jc w:val="both"/>
        <w:rPr>
          <w:color w:val="000000" w:themeColor="text1"/>
          <w:rtl/>
        </w:rPr>
      </w:pPr>
      <w:r w:rsidRPr="00F73007">
        <w:rPr>
          <w:i/>
          <w:iCs/>
          <w:color w:val="000000" w:themeColor="text1"/>
        </w:rPr>
        <w:t>“</w:t>
      </w:r>
      <w:r w:rsidR="00C2350C" w:rsidRPr="00F73007">
        <w:rPr>
          <w:i/>
          <w:iCs/>
          <w:color w:val="000000" w:themeColor="text1"/>
        </w:rPr>
        <w:t>Bunun</w:t>
      </w:r>
      <w:r w:rsidR="00D10A37" w:rsidRPr="00F73007">
        <w:rPr>
          <w:i/>
          <w:iCs/>
          <w:color w:val="000000" w:themeColor="text1"/>
        </w:rPr>
        <w:t xml:space="preserve"> üzerine (Cebrail) ağacın altından ona şöyle seslendi: "</w:t>
      </w:r>
      <w:r w:rsidR="002B415F">
        <w:rPr>
          <w:i/>
          <w:iCs/>
          <w:color w:val="000000" w:themeColor="text1"/>
        </w:rPr>
        <w:t>Ü</w:t>
      </w:r>
      <w:r w:rsidR="00D10A37" w:rsidRPr="00F73007">
        <w:rPr>
          <w:i/>
          <w:iCs/>
          <w:color w:val="000000" w:themeColor="text1"/>
        </w:rPr>
        <w:t>zülme</w:t>
      </w:r>
      <w:r w:rsidR="007D71BB">
        <w:rPr>
          <w:i/>
          <w:iCs/>
          <w:color w:val="000000" w:themeColor="text1"/>
        </w:rPr>
        <w:t xml:space="preserve">, </w:t>
      </w:r>
      <w:r w:rsidR="00D10A37" w:rsidRPr="00F73007">
        <w:rPr>
          <w:i/>
          <w:iCs/>
          <w:color w:val="000000" w:themeColor="text1"/>
        </w:rPr>
        <w:t>Rabbin senin alt tarafında bir dere akıttı.</w:t>
      </w:r>
      <w:r w:rsidR="00D10A37" w:rsidRPr="00F73007">
        <w:rPr>
          <w:color w:val="000000" w:themeColor="text1"/>
        </w:rPr>
        <w:t>"</w:t>
      </w:r>
      <w:r w:rsidR="00D10A37" w:rsidRPr="00F73007">
        <w:rPr>
          <w:rStyle w:val="DipnotBavurusu"/>
          <w:color w:val="000000" w:themeColor="text1"/>
        </w:rPr>
        <w:footnoteReference w:id="636"/>
      </w:r>
    </w:p>
    <w:p w:rsidR="00EC486B" w:rsidRDefault="00EC486B" w:rsidP="002F6A25">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tl/>
        </w:rPr>
      </w:pPr>
    </w:p>
    <w:p w:rsidR="00D10A37" w:rsidRPr="0045636C" w:rsidRDefault="002F6A25" w:rsidP="00EC486B">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lastRenderedPageBreak/>
        <w:t>{</w:t>
      </w:r>
      <w:r w:rsidR="00072C7B" w:rsidRPr="0045636C">
        <w:rPr>
          <w:rFonts w:ascii="Traditional Arabic" w:hAnsi="Traditional Arabic" w:cs="Traditional Arabic"/>
          <w:color w:val="000000"/>
          <w:sz w:val="28"/>
          <w:szCs w:val="28"/>
        </w:rPr>
        <w:t xml:space="preserve"> </w:t>
      </w:r>
      <w:r w:rsidR="00D10A37" w:rsidRPr="0045636C">
        <w:rPr>
          <w:rFonts w:ascii="Traditional Arabic" w:hAnsi="Traditional Arabic" w:cs="Traditional Arabic"/>
          <w:color w:val="000000"/>
          <w:sz w:val="28"/>
          <w:szCs w:val="28"/>
          <w:rtl/>
        </w:rPr>
        <w:t>إِذْ أَنتُم بِالْعُدْوَةِ الدُّنْيَا وَهُم</w:t>
      </w:r>
      <w:r w:rsidR="008077D3">
        <w:rPr>
          <w:rFonts w:ascii="Traditional Arabic" w:hAnsi="Traditional Arabic" w:cs="Traditional Arabic" w:hint="cs"/>
          <w:color w:val="000000"/>
          <w:sz w:val="28"/>
          <w:szCs w:val="28"/>
          <w:rtl/>
        </w:rPr>
        <w:t>ْ</w:t>
      </w:r>
      <w:r w:rsidR="00D10A37" w:rsidRPr="0045636C">
        <w:rPr>
          <w:rFonts w:ascii="Traditional Arabic" w:hAnsi="Traditional Arabic" w:cs="Traditional Arabic"/>
          <w:color w:val="000000"/>
          <w:sz w:val="28"/>
          <w:szCs w:val="28"/>
          <w:rtl/>
        </w:rPr>
        <w:t xml:space="preserve"> بِالْعُدْوَةِ الْقُصْوَى وَالرَّكْبُ أَسْفَلَ مِن</w:t>
      </w:r>
      <w:r w:rsidR="008077D3">
        <w:rPr>
          <w:rFonts w:ascii="Traditional Arabic" w:hAnsi="Traditional Arabic" w:cs="Traditional Arabic" w:hint="cs"/>
          <w:color w:val="000000"/>
          <w:sz w:val="28"/>
          <w:szCs w:val="28"/>
          <w:rtl/>
        </w:rPr>
        <w:t>ْ</w:t>
      </w:r>
      <w:r w:rsidR="00D10A37" w:rsidRPr="0045636C">
        <w:rPr>
          <w:rFonts w:ascii="Traditional Arabic" w:hAnsi="Traditional Arabic" w:cs="Traditional Arabic"/>
          <w:color w:val="000000"/>
          <w:sz w:val="28"/>
          <w:szCs w:val="28"/>
          <w:rtl/>
        </w:rPr>
        <w:t>كُمْ</w:t>
      </w:r>
      <w:r w:rsidR="00072C7B"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49313A" w:rsidRPr="002F6A25" w:rsidRDefault="00926A1C" w:rsidP="002F6A25">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AE1F4D" w:rsidRPr="00F73007">
        <w:rPr>
          <w:i/>
          <w:iCs/>
          <w:color w:val="000000" w:themeColor="text1"/>
        </w:rPr>
        <w:t>Hani siz vadinin (Medine'ye) yakın tarafında; onlar uzak tarafında</w:t>
      </w:r>
      <w:r w:rsidR="007D71BB">
        <w:rPr>
          <w:i/>
          <w:iCs/>
          <w:color w:val="000000" w:themeColor="text1"/>
        </w:rPr>
        <w:t xml:space="preserve">, </w:t>
      </w:r>
      <w:r w:rsidR="00AE1F4D" w:rsidRPr="00F73007">
        <w:rPr>
          <w:i/>
          <w:iCs/>
          <w:color w:val="000000" w:themeColor="text1"/>
        </w:rPr>
        <w:t>kervansa sizin aşağınızdaydı</w:t>
      </w:r>
      <w:r w:rsidRPr="00F73007">
        <w:rPr>
          <w:color w:val="000000" w:themeColor="text1"/>
        </w:rPr>
        <w:t>”</w:t>
      </w:r>
      <w:r w:rsidR="00AE1F4D" w:rsidRPr="00F73007">
        <w:rPr>
          <w:rStyle w:val="DipnotBavurusu"/>
          <w:color w:val="000000" w:themeColor="text1"/>
        </w:rPr>
        <w:footnoteReference w:id="637"/>
      </w:r>
    </w:p>
    <w:p w:rsidR="00AE1F4D" w:rsidRPr="0045636C" w:rsidRDefault="002F6A25" w:rsidP="0049313A">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072C7B" w:rsidRPr="0045636C">
        <w:rPr>
          <w:rFonts w:ascii="Traditional Arabic" w:hAnsi="Traditional Arabic" w:cs="Traditional Arabic"/>
          <w:color w:val="000000"/>
          <w:sz w:val="28"/>
          <w:szCs w:val="28"/>
        </w:rPr>
        <w:t xml:space="preserve"> </w:t>
      </w:r>
      <w:r w:rsidR="00AE1F4D" w:rsidRPr="0045636C">
        <w:rPr>
          <w:rFonts w:ascii="Traditional Arabic" w:hAnsi="Traditional Arabic" w:cs="Traditional Arabic"/>
          <w:color w:val="000000"/>
          <w:sz w:val="28"/>
          <w:szCs w:val="28"/>
          <w:rtl/>
        </w:rPr>
        <w:t>وَتَرَى الشَّمْسَ إِذَا طَلَعَت</w:t>
      </w:r>
      <w:r w:rsidR="008077D3">
        <w:rPr>
          <w:rFonts w:ascii="Traditional Arabic" w:hAnsi="Traditional Arabic" w:cs="Traditional Arabic" w:hint="cs"/>
          <w:color w:val="000000"/>
          <w:sz w:val="28"/>
          <w:szCs w:val="28"/>
          <w:rtl/>
        </w:rPr>
        <w:t>ْ</w:t>
      </w:r>
      <w:r w:rsidR="008077D3">
        <w:rPr>
          <w:rFonts w:ascii="Traditional Arabic" w:hAnsi="Traditional Arabic" w:cs="Traditional Arabic"/>
          <w:color w:val="000000"/>
          <w:sz w:val="28"/>
          <w:szCs w:val="28"/>
          <w:rtl/>
        </w:rPr>
        <w:t xml:space="preserve"> ت</w:t>
      </w:r>
      <w:r w:rsidR="008077D3">
        <w:rPr>
          <w:rFonts w:ascii="Traditional Arabic" w:hAnsi="Traditional Arabic" w:cs="Traditional Arabic" w:hint="cs"/>
          <w:color w:val="000000"/>
          <w:sz w:val="28"/>
          <w:szCs w:val="28"/>
          <w:rtl/>
        </w:rPr>
        <w:t>َ</w:t>
      </w:r>
      <w:r w:rsidR="00AE1F4D" w:rsidRPr="0045636C">
        <w:rPr>
          <w:rFonts w:ascii="Traditional Arabic" w:hAnsi="Traditional Arabic" w:cs="Traditional Arabic"/>
          <w:color w:val="000000"/>
          <w:sz w:val="28"/>
          <w:szCs w:val="28"/>
          <w:rtl/>
        </w:rPr>
        <w:t>زَاوَرُ عَن</w:t>
      </w:r>
      <w:r w:rsidR="008077D3">
        <w:rPr>
          <w:rFonts w:ascii="Traditional Arabic" w:hAnsi="Traditional Arabic" w:cs="Traditional Arabic" w:hint="cs"/>
          <w:color w:val="000000"/>
          <w:sz w:val="28"/>
          <w:szCs w:val="28"/>
          <w:rtl/>
        </w:rPr>
        <w:t>ْ</w:t>
      </w:r>
      <w:r w:rsidR="00AE1F4D" w:rsidRPr="0045636C">
        <w:rPr>
          <w:rFonts w:ascii="Traditional Arabic" w:hAnsi="Traditional Arabic" w:cs="Traditional Arabic"/>
          <w:color w:val="000000"/>
          <w:sz w:val="28"/>
          <w:szCs w:val="28"/>
          <w:rtl/>
        </w:rPr>
        <w:t xml:space="preserve"> كَهْفِهِمْ ذَات</w:t>
      </w:r>
      <w:r w:rsidR="00072C7B" w:rsidRPr="0045636C">
        <w:rPr>
          <w:rFonts w:ascii="Traditional Arabic" w:hAnsi="Traditional Arabic" w:cs="Traditional Arabic"/>
          <w:color w:val="000000"/>
          <w:sz w:val="28"/>
          <w:szCs w:val="28"/>
          <w:rtl/>
        </w:rPr>
        <w:t>َ الْيَمِينِ وَإِذَا غَرَبَتْ تَ</w:t>
      </w:r>
      <w:r w:rsidR="00AE1F4D" w:rsidRPr="0045636C">
        <w:rPr>
          <w:rFonts w:ascii="Traditional Arabic" w:hAnsi="Traditional Arabic" w:cs="Traditional Arabic"/>
          <w:color w:val="000000"/>
          <w:sz w:val="28"/>
          <w:szCs w:val="28"/>
          <w:rtl/>
        </w:rPr>
        <w:t>قْرِضُهُمْ ذَاتَ الشِّمَالِ وَهُمْ فِي فَجْوَةٍ</w:t>
      </w:r>
      <w:r w:rsidR="00072C7B" w:rsidRPr="0045636C">
        <w:rPr>
          <w:rFonts w:ascii="Traditional Arabic" w:hAnsi="Traditional Arabic" w:cs="Traditional Arabic"/>
          <w:color w:val="000000"/>
          <w:sz w:val="28"/>
          <w:szCs w:val="28"/>
          <w:rtl/>
        </w:rPr>
        <w:t xml:space="preserve"> </w:t>
      </w:r>
      <w:r w:rsidRPr="0045636C">
        <w:rPr>
          <w:rFonts w:ascii="Traditional Arabic" w:hAnsi="Traditional Arabic" w:cs="Traditional Arabic"/>
          <w:color w:val="000000"/>
          <w:sz w:val="28"/>
          <w:szCs w:val="28"/>
          <w:rtl/>
        </w:rPr>
        <w:t>}</w:t>
      </w:r>
    </w:p>
    <w:p w:rsidR="00AE1F4D" w:rsidRPr="00F73007" w:rsidRDefault="00926A1C" w:rsidP="0036560B">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AE1F4D" w:rsidRPr="00F73007">
        <w:rPr>
          <w:i/>
          <w:iCs/>
          <w:color w:val="000000" w:themeColor="text1"/>
        </w:rPr>
        <w:t xml:space="preserve">(Orada olsaydın) güneş doğduğunda </w:t>
      </w:r>
      <w:r w:rsidRPr="00F73007">
        <w:rPr>
          <w:i/>
          <w:iCs/>
          <w:color w:val="000000" w:themeColor="text1"/>
        </w:rPr>
        <w:t>onun</w:t>
      </w:r>
      <w:r w:rsidR="00AE1F4D" w:rsidRPr="00F73007">
        <w:rPr>
          <w:i/>
          <w:iCs/>
          <w:color w:val="000000" w:themeColor="text1"/>
        </w:rPr>
        <w:t>; mağaralarının sağ tarafına kaydığını</w:t>
      </w:r>
      <w:r w:rsidR="007D71BB">
        <w:rPr>
          <w:i/>
          <w:iCs/>
          <w:color w:val="000000" w:themeColor="text1"/>
        </w:rPr>
        <w:t xml:space="preserve">, </w:t>
      </w:r>
      <w:r w:rsidR="00AE1F4D" w:rsidRPr="00F73007">
        <w:rPr>
          <w:i/>
          <w:iCs/>
          <w:color w:val="000000" w:themeColor="text1"/>
        </w:rPr>
        <w:t>batarken de onlara dokunmadan sol tarafa gittiğini görürdün. Kendileri ise mağaranın geniş bir yerinde idiler</w:t>
      </w:r>
      <w:r w:rsidR="00AE1F4D" w:rsidRPr="00F73007">
        <w:rPr>
          <w:color w:val="000000" w:themeColor="text1"/>
        </w:rPr>
        <w:t>.</w:t>
      </w:r>
      <w:r w:rsidRPr="00F73007">
        <w:rPr>
          <w:color w:val="000000" w:themeColor="text1"/>
        </w:rPr>
        <w:t>”</w:t>
      </w:r>
      <w:r w:rsidR="00AE1F4D" w:rsidRPr="00F73007">
        <w:rPr>
          <w:rStyle w:val="DipnotBavurusu"/>
          <w:color w:val="000000" w:themeColor="text1"/>
        </w:rPr>
        <w:footnoteReference w:id="638"/>
      </w:r>
    </w:p>
    <w:p w:rsidR="00AE1F4D" w:rsidRPr="00F73007" w:rsidRDefault="002F6A25" w:rsidP="008077D3">
      <w:pPr>
        <w:pStyle w:val="NormalWeb"/>
        <w:shd w:val="clear" w:color="auto" w:fill="FFFFFF"/>
        <w:bidi/>
        <w:spacing w:before="0" w:beforeAutospacing="0" w:after="120" w:afterAutospacing="0" w:line="348" w:lineRule="auto"/>
        <w:ind w:hanging="2"/>
        <w:jc w:val="both"/>
        <w:rPr>
          <w:color w:val="000000"/>
        </w:rPr>
      </w:pPr>
      <w:r w:rsidRPr="0045636C">
        <w:rPr>
          <w:rFonts w:ascii="Traditional Arabic" w:hAnsi="Traditional Arabic" w:cs="Traditional Arabic"/>
          <w:color w:val="000000"/>
          <w:sz w:val="28"/>
          <w:szCs w:val="28"/>
          <w:rtl/>
        </w:rPr>
        <w:t>{</w:t>
      </w:r>
      <w:r w:rsidR="00072C7B" w:rsidRPr="0045636C">
        <w:rPr>
          <w:rFonts w:ascii="Traditional Arabic" w:hAnsi="Traditional Arabic" w:cs="Traditional Arabic"/>
          <w:color w:val="000000"/>
          <w:sz w:val="28"/>
          <w:szCs w:val="28"/>
          <w:rtl/>
        </w:rPr>
        <w:t xml:space="preserve"> </w:t>
      </w:r>
      <w:r w:rsidR="00AE1F4D" w:rsidRPr="0045636C">
        <w:rPr>
          <w:rFonts w:ascii="Traditional Arabic" w:hAnsi="Traditional Arabic" w:cs="Traditional Arabic"/>
          <w:color w:val="000000"/>
          <w:sz w:val="28"/>
          <w:szCs w:val="28"/>
          <w:rtl/>
        </w:rPr>
        <w:t>فَأَرَدتُّ أَنْ أَعِيبَهَا وَكَانَ وَرَاءهُم</w:t>
      </w:r>
      <w:r w:rsidR="008077D3">
        <w:rPr>
          <w:rFonts w:ascii="Traditional Arabic" w:hAnsi="Traditional Arabic" w:cs="Traditional Arabic"/>
          <w:color w:val="000000"/>
          <w:sz w:val="28"/>
          <w:szCs w:val="28"/>
          <w:rtl/>
        </w:rPr>
        <w:t xml:space="preserve"> م</w:t>
      </w:r>
      <w:r w:rsidR="008077D3">
        <w:rPr>
          <w:rFonts w:ascii="Traditional Arabic" w:hAnsi="Traditional Arabic" w:cs="Traditional Arabic" w:hint="cs"/>
          <w:color w:val="000000"/>
          <w:sz w:val="28"/>
          <w:szCs w:val="28"/>
          <w:rtl/>
        </w:rPr>
        <w:t>َ</w:t>
      </w:r>
      <w:r w:rsidR="00AE1F4D" w:rsidRPr="0045636C">
        <w:rPr>
          <w:rFonts w:ascii="Traditional Arabic" w:hAnsi="Traditional Arabic" w:cs="Traditional Arabic"/>
          <w:color w:val="000000"/>
          <w:sz w:val="28"/>
          <w:szCs w:val="28"/>
          <w:rtl/>
        </w:rPr>
        <w:t>لِكٌ يَأْخُذُ كُلَّ سَفِينَةٍ غَصْبًا</w:t>
      </w:r>
      <w:r w:rsidR="00072C7B">
        <w:rPr>
          <w:rFonts w:hint="cs"/>
          <w:color w:val="000000"/>
          <w:rtl/>
        </w:rPr>
        <w:t xml:space="preserve"> </w:t>
      </w:r>
      <w:r>
        <w:rPr>
          <w:rFonts w:hint="cs"/>
          <w:color w:val="000000"/>
          <w:rtl/>
        </w:rPr>
        <w:t>}</w:t>
      </w:r>
    </w:p>
    <w:p w:rsidR="002D365C" w:rsidRPr="00F73007" w:rsidRDefault="00AE1F4D" w:rsidP="0036560B">
      <w:pPr>
        <w:pStyle w:val="NormalWeb"/>
        <w:shd w:val="clear" w:color="auto" w:fill="FFFFFF"/>
        <w:spacing w:before="0" w:beforeAutospacing="0" w:after="120" w:afterAutospacing="0" w:line="348" w:lineRule="auto"/>
        <w:ind w:firstLine="680"/>
        <w:jc w:val="both"/>
        <w:rPr>
          <w:color w:val="000000"/>
        </w:rPr>
      </w:pPr>
      <w:r w:rsidRPr="00F73007">
        <w:rPr>
          <w:i/>
          <w:iCs/>
          <w:color w:val="000000" w:themeColor="text1"/>
        </w:rPr>
        <w:t>"Onu yaralamak istedim</w:t>
      </w:r>
      <w:r w:rsidR="007D71BB">
        <w:rPr>
          <w:i/>
          <w:iCs/>
          <w:color w:val="000000" w:themeColor="text1"/>
        </w:rPr>
        <w:t xml:space="preserve">, </w:t>
      </w:r>
      <w:r w:rsidRPr="00F73007">
        <w:rPr>
          <w:i/>
          <w:iCs/>
          <w:color w:val="000000" w:themeColor="text1"/>
        </w:rPr>
        <w:t>çünkü onların ilerisinde</w:t>
      </w:r>
      <w:r w:rsidR="007D71BB">
        <w:rPr>
          <w:i/>
          <w:iCs/>
          <w:color w:val="000000" w:themeColor="text1"/>
        </w:rPr>
        <w:t xml:space="preserve">, </w:t>
      </w:r>
      <w:r w:rsidRPr="00F73007">
        <w:rPr>
          <w:i/>
          <w:iCs/>
          <w:color w:val="000000" w:themeColor="text1"/>
        </w:rPr>
        <w:t>her gemiyi zorla ele geçiren bir kral vardı.</w:t>
      </w:r>
      <w:r w:rsidRPr="00F73007">
        <w:rPr>
          <w:color w:val="000000" w:themeColor="text1"/>
        </w:rPr>
        <w:t>"</w:t>
      </w:r>
      <w:r w:rsidRPr="00F73007">
        <w:rPr>
          <w:rStyle w:val="DipnotBavurusu"/>
          <w:color w:val="000000" w:themeColor="text1"/>
        </w:rPr>
        <w:footnoteReference w:id="639"/>
      </w:r>
    </w:p>
    <w:p w:rsidR="00AE1F4D" w:rsidRPr="0045636C" w:rsidRDefault="002F6A25"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072C7B" w:rsidRPr="0045636C">
        <w:rPr>
          <w:rFonts w:ascii="Traditional Arabic" w:hAnsi="Traditional Arabic" w:cs="Traditional Arabic"/>
          <w:color w:val="000000"/>
          <w:sz w:val="28"/>
          <w:szCs w:val="28"/>
          <w:rtl/>
        </w:rPr>
        <w:t xml:space="preserve"> </w:t>
      </w:r>
      <w:r w:rsidR="00AE1F4D" w:rsidRPr="0045636C">
        <w:rPr>
          <w:rFonts w:ascii="Traditional Arabic" w:hAnsi="Traditional Arabic" w:cs="Traditional Arabic"/>
          <w:color w:val="000000"/>
          <w:sz w:val="28"/>
          <w:szCs w:val="28"/>
          <w:rtl/>
        </w:rPr>
        <w:t>وَأَنَّا كُنَّا نَقْعُدُ مِنْهَا مَقَاعِدَ لِلسَّمْعِ فَمَن</w:t>
      </w:r>
      <w:r w:rsidR="00D2086F" w:rsidRPr="0045636C">
        <w:rPr>
          <w:rFonts w:ascii="Traditional Arabic" w:hAnsi="Traditional Arabic" w:cs="Traditional Arabic"/>
          <w:color w:val="000000"/>
          <w:sz w:val="28"/>
          <w:szCs w:val="28"/>
          <w:rtl/>
        </w:rPr>
        <w:t>ْ</w:t>
      </w:r>
      <w:r w:rsidR="00AE1F4D" w:rsidRPr="0045636C">
        <w:rPr>
          <w:rFonts w:ascii="Traditional Arabic" w:hAnsi="Traditional Arabic" w:cs="Traditional Arabic"/>
          <w:color w:val="000000"/>
          <w:sz w:val="28"/>
          <w:szCs w:val="28"/>
          <w:rtl/>
        </w:rPr>
        <w:t xml:space="preserve"> يَسْتَمِ</w:t>
      </w:r>
      <w:r w:rsidR="00D2086F" w:rsidRPr="0045636C">
        <w:rPr>
          <w:rFonts w:ascii="Traditional Arabic" w:hAnsi="Traditional Arabic" w:cs="Traditional Arabic"/>
          <w:color w:val="000000"/>
          <w:sz w:val="28"/>
          <w:szCs w:val="28"/>
          <w:rtl/>
        </w:rPr>
        <w:t>عِ الآنَ يَجِدْ لَهُ شِهَابًا ر</w:t>
      </w:r>
      <w:r w:rsidR="00AE1F4D" w:rsidRPr="0045636C">
        <w:rPr>
          <w:rFonts w:ascii="Traditional Arabic" w:hAnsi="Traditional Arabic" w:cs="Traditional Arabic"/>
          <w:color w:val="000000"/>
          <w:sz w:val="28"/>
          <w:szCs w:val="28"/>
          <w:rtl/>
        </w:rPr>
        <w:t>َصَدًا</w:t>
      </w:r>
      <w:r w:rsidR="00072C7B" w:rsidRPr="0045636C">
        <w:rPr>
          <w:rFonts w:ascii="Traditional Arabic" w:hAnsi="Traditional Arabic" w:cs="Traditional Arabic"/>
          <w:color w:val="000000"/>
          <w:sz w:val="28"/>
          <w:szCs w:val="28"/>
          <w:rtl/>
        </w:rPr>
        <w:t xml:space="preserve"> </w:t>
      </w:r>
      <w:r w:rsidRPr="0045636C">
        <w:rPr>
          <w:rFonts w:ascii="Traditional Arabic" w:hAnsi="Traditional Arabic" w:cs="Traditional Arabic"/>
          <w:color w:val="000000"/>
          <w:sz w:val="28"/>
          <w:szCs w:val="28"/>
          <w:rtl/>
        </w:rPr>
        <w:t>}</w:t>
      </w:r>
    </w:p>
    <w:p w:rsidR="00323743" w:rsidRPr="00F73007" w:rsidRDefault="00AE1F4D"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"Hâlbuki biz</w:t>
      </w:r>
      <w:r w:rsidR="007D71BB">
        <w:rPr>
          <w:i/>
          <w:iCs/>
          <w:color w:val="000000" w:themeColor="text1"/>
        </w:rPr>
        <w:t xml:space="preserve">, </w:t>
      </w:r>
      <w:r w:rsidRPr="00F73007">
        <w:rPr>
          <w:i/>
          <w:iCs/>
          <w:color w:val="000000" w:themeColor="text1"/>
        </w:rPr>
        <w:t>(daha önce) göğün bazı yerlerinde gayb haberlerini dinlemek için otururduk. Fakat şimdi her kim dinlemeye kalkacak olursa</w:t>
      </w:r>
      <w:r w:rsidR="007D71BB">
        <w:rPr>
          <w:i/>
          <w:iCs/>
          <w:color w:val="000000" w:themeColor="text1"/>
        </w:rPr>
        <w:t xml:space="preserve">, </w:t>
      </w:r>
      <w:r w:rsidRPr="00F73007">
        <w:rPr>
          <w:i/>
          <w:iCs/>
          <w:color w:val="000000" w:themeColor="text1"/>
        </w:rPr>
        <w:t>kendini gözetleyen yakıcı bir ışık bulur."</w:t>
      </w:r>
      <w:r w:rsidRPr="00F73007">
        <w:rPr>
          <w:rStyle w:val="DipnotBavurusu"/>
          <w:color w:val="000000" w:themeColor="text1"/>
        </w:rPr>
        <w:footnoteReference w:id="640"/>
      </w:r>
    </w:p>
    <w:p w:rsidR="00AE1F4D" w:rsidRPr="00F73007" w:rsidRDefault="0062701E"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CC3E82" w:rsidRPr="00F73007" w:rsidRDefault="00314F7C" w:rsidP="008077D3">
      <w:pPr>
        <w:pStyle w:val="NormalWeb"/>
        <w:shd w:val="clear" w:color="auto" w:fill="FFFFFF"/>
        <w:spacing w:before="0" w:beforeAutospacing="0" w:after="120" w:afterAutospacing="0" w:line="360" w:lineRule="auto"/>
        <w:ind w:firstLine="680"/>
        <w:jc w:val="both"/>
        <w:rPr>
          <w:color w:val="000000"/>
        </w:rPr>
      </w:pPr>
      <w:r w:rsidRPr="00F73007">
        <w:t>Y</w:t>
      </w:r>
      <w:r w:rsidR="00E1724E" w:rsidRPr="00F73007">
        <w:t xml:space="preserve">ukarıdaki mezkûr </w:t>
      </w:r>
      <w:r w:rsidR="00D42541" w:rsidRPr="00F73007">
        <w:t>âyet</w:t>
      </w:r>
      <w:r w:rsidR="00E1724E" w:rsidRPr="00F73007">
        <w:t xml:space="preserve">lerden </w:t>
      </w:r>
      <w:r w:rsidR="0022241E" w:rsidRPr="008077D3">
        <w:rPr>
          <w:rFonts w:ascii="Traditional Arabic" w:hAnsi="Traditional Arabic" w:cs="Traditional Arabic"/>
        </w:rPr>
        <w:t>“</w:t>
      </w:r>
      <w:r w:rsidR="00E1724E" w:rsidRPr="008077D3">
        <w:rPr>
          <w:rFonts w:ascii="Traditional Arabic" w:hAnsi="Traditional Arabic" w:cs="Traditional Arabic"/>
          <w:color w:val="000000"/>
          <w:rtl/>
        </w:rPr>
        <w:t>فَوْق</w:t>
      </w:r>
      <w:r w:rsidR="00D2086F" w:rsidRPr="008077D3">
        <w:rPr>
          <w:rFonts w:ascii="Traditional Arabic" w:hAnsi="Traditional Arabic" w:cs="Traditional Arabic"/>
          <w:color w:val="000000"/>
        </w:rPr>
        <w:t xml:space="preserve"> </w:t>
      </w:r>
      <w:r w:rsidR="002D365C" w:rsidRPr="008077D3">
        <w:rPr>
          <w:rFonts w:ascii="Traditional Arabic" w:hAnsi="Traditional Arabic" w:cs="Traditional Arabic"/>
          <w:color w:val="000000"/>
        </w:rPr>
        <w:t xml:space="preserve">- </w:t>
      </w:r>
      <w:r w:rsidR="00E1724E" w:rsidRPr="008077D3">
        <w:rPr>
          <w:rFonts w:ascii="Traditional Arabic" w:hAnsi="Traditional Arabic" w:cs="Traditional Arabic"/>
          <w:color w:val="000000" w:themeColor="text1"/>
          <w:rtl/>
        </w:rPr>
        <w:t>تَحْتَكِ</w:t>
      </w:r>
      <w:r w:rsidR="002D365C" w:rsidRPr="008077D3">
        <w:rPr>
          <w:rFonts w:ascii="Traditional Arabic" w:hAnsi="Traditional Arabic" w:cs="Traditional Arabic"/>
          <w:color w:val="000000" w:themeColor="text1"/>
        </w:rPr>
        <w:t xml:space="preserve"> </w:t>
      </w:r>
      <w:r w:rsidR="00D2086F" w:rsidRPr="008077D3">
        <w:rPr>
          <w:rFonts w:ascii="Traditional Arabic" w:hAnsi="Traditional Arabic" w:cs="Traditional Arabic"/>
          <w:color w:val="000000" w:themeColor="text1"/>
        </w:rPr>
        <w:t xml:space="preserve">- </w:t>
      </w:r>
      <w:r w:rsidR="00E1724E" w:rsidRPr="008077D3">
        <w:rPr>
          <w:rFonts w:ascii="Traditional Arabic" w:hAnsi="Traditional Arabic" w:cs="Traditional Arabic"/>
          <w:color w:val="000000"/>
          <w:rtl/>
        </w:rPr>
        <w:t>أَسْفَلَ</w:t>
      </w:r>
      <w:r w:rsidR="00D2086F" w:rsidRPr="008077D3">
        <w:rPr>
          <w:rFonts w:ascii="Traditional Arabic" w:hAnsi="Traditional Arabic" w:cs="Traditional Arabic"/>
          <w:color w:val="000000"/>
        </w:rPr>
        <w:t xml:space="preserve"> - </w:t>
      </w:r>
      <w:r w:rsidR="00E1724E" w:rsidRPr="008077D3">
        <w:rPr>
          <w:rFonts w:ascii="Traditional Arabic" w:hAnsi="Traditional Arabic" w:cs="Traditional Arabic"/>
          <w:color w:val="000000"/>
          <w:rtl/>
        </w:rPr>
        <w:t>الْيَمِينِ</w:t>
      </w:r>
      <w:r w:rsidR="00D2086F" w:rsidRPr="008077D3">
        <w:rPr>
          <w:rFonts w:ascii="Traditional Arabic" w:hAnsi="Traditional Arabic" w:cs="Traditional Arabic"/>
          <w:color w:val="000000"/>
        </w:rPr>
        <w:t xml:space="preserve"> </w:t>
      </w:r>
      <w:r w:rsidR="000124C2" w:rsidRPr="008077D3">
        <w:rPr>
          <w:rFonts w:ascii="Traditional Arabic" w:hAnsi="Traditional Arabic" w:cs="Traditional Arabic"/>
          <w:color w:val="000000"/>
          <w:rtl/>
        </w:rPr>
        <w:t>ذَاتَ</w:t>
      </w:r>
      <w:r w:rsidR="00D2086F" w:rsidRPr="008077D3">
        <w:rPr>
          <w:rFonts w:ascii="Traditional Arabic" w:hAnsi="Traditional Arabic" w:cs="Traditional Arabic"/>
          <w:color w:val="000000"/>
        </w:rPr>
        <w:t xml:space="preserve"> </w:t>
      </w:r>
      <w:r w:rsidR="00E1724E" w:rsidRPr="008077D3">
        <w:rPr>
          <w:rFonts w:ascii="Traditional Arabic" w:hAnsi="Traditional Arabic" w:cs="Traditional Arabic"/>
          <w:color w:val="000000"/>
        </w:rPr>
        <w:t xml:space="preserve">- </w:t>
      </w:r>
      <w:r w:rsidR="00E1724E" w:rsidRPr="008077D3">
        <w:rPr>
          <w:rFonts w:ascii="Traditional Arabic" w:hAnsi="Traditional Arabic" w:cs="Traditional Arabic"/>
          <w:color w:val="000000"/>
          <w:rtl/>
        </w:rPr>
        <w:t>ذَاتَ الشِّمَالِ</w:t>
      </w:r>
      <w:r w:rsidR="00D2086F" w:rsidRPr="008077D3">
        <w:rPr>
          <w:rFonts w:ascii="Traditional Arabic" w:hAnsi="Traditional Arabic" w:cs="Traditional Arabic"/>
          <w:color w:val="000000"/>
        </w:rPr>
        <w:t xml:space="preserve"> </w:t>
      </w:r>
      <w:r w:rsidR="00072C7B" w:rsidRPr="008077D3">
        <w:rPr>
          <w:rFonts w:ascii="Traditional Arabic" w:hAnsi="Traditional Arabic" w:cs="Traditional Arabic"/>
          <w:color w:val="000000"/>
        </w:rPr>
        <w:t>-</w:t>
      </w:r>
      <w:r w:rsidR="00E1724E" w:rsidRPr="008077D3">
        <w:rPr>
          <w:rFonts w:ascii="Traditional Arabic" w:hAnsi="Traditional Arabic" w:cs="Traditional Arabic"/>
          <w:color w:val="000000"/>
          <w:rtl/>
        </w:rPr>
        <w:t>وَرَاءهُم</w:t>
      </w:r>
      <w:r w:rsidR="00072C7B" w:rsidRPr="008077D3">
        <w:rPr>
          <w:rFonts w:ascii="Traditional Arabic" w:hAnsi="Traditional Arabic" w:cs="Traditional Arabic"/>
          <w:color w:val="000000"/>
          <w:rtl/>
        </w:rPr>
        <w:t xml:space="preserve"> </w:t>
      </w:r>
      <w:r w:rsidR="00072C7B" w:rsidRPr="008077D3">
        <w:rPr>
          <w:rFonts w:ascii="Traditional Arabic" w:hAnsi="Traditional Arabic" w:cs="Traditional Arabic"/>
          <w:color w:val="000000"/>
        </w:rPr>
        <w:t xml:space="preserve"> </w:t>
      </w:r>
      <w:r w:rsidR="0022241E" w:rsidRPr="008077D3">
        <w:rPr>
          <w:rFonts w:ascii="Traditional Arabic" w:hAnsi="Traditional Arabic" w:cs="Traditional Arabic"/>
          <w:color w:val="000000"/>
        </w:rPr>
        <w:t>”</w:t>
      </w:r>
      <w:r w:rsidR="00E1724E" w:rsidRPr="00F73007">
        <w:rPr>
          <w:color w:val="000000"/>
        </w:rPr>
        <w:t xml:space="preserve"> kelimelerinin her biri ism’i mekân’ı mübhem olduklarından dolayı</w:t>
      </w:r>
      <w:r w:rsidR="00367DF1" w:rsidRPr="00F73007">
        <w:rPr>
          <w:color w:val="000000"/>
        </w:rPr>
        <w:t xml:space="preserve"> zarfiyet üzerine mansûb olup mef‘ûlün fîh olmuşlardır. Son </w:t>
      </w:r>
      <w:r w:rsidR="00D42541" w:rsidRPr="00F73007">
        <w:rPr>
          <w:color w:val="000000"/>
        </w:rPr>
        <w:t>âyet</w:t>
      </w:r>
      <w:r w:rsidR="00367DF1" w:rsidRPr="00F73007">
        <w:rPr>
          <w:color w:val="000000"/>
        </w:rPr>
        <w:t xml:space="preserve">teki </w:t>
      </w:r>
      <w:r w:rsidR="0022241E" w:rsidRPr="008077D3">
        <w:rPr>
          <w:rFonts w:ascii="Traditional Arabic" w:hAnsi="Traditional Arabic" w:cs="Traditional Arabic"/>
          <w:color w:val="000000"/>
        </w:rPr>
        <w:t>“</w:t>
      </w:r>
      <w:r w:rsidR="00072C7B" w:rsidRPr="008077D3">
        <w:rPr>
          <w:rFonts w:ascii="Traditional Arabic" w:hAnsi="Traditional Arabic" w:cs="Traditional Arabic"/>
          <w:color w:val="000000"/>
        </w:rPr>
        <w:t xml:space="preserve"> </w:t>
      </w:r>
      <w:r w:rsidR="00367DF1" w:rsidRPr="008077D3">
        <w:rPr>
          <w:rFonts w:ascii="Traditional Arabic" w:hAnsi="Traditional Arabic" w:cs="Traditional Arabic"/>
          <w:color w:val="000000"/>
          <w:rtl/>
        </w:rPr>
        <w:t>مَقَاعِدَ</w:t>
      </w:r>
      <w:r w:rsidR="00072C7B" w:rsidRPr="008077D3">
        <w:rPr>
          <w:rFonts w:ascii="Traditional Arabic" w:hAnsi="Traditional Arabic" w:cs="Traditional Arabic"/>
          <w:color w:val="000000"/>
        </w:rPr>
        <w:t xml:space="preserve"> </w:t>
      </w:r>
      <w:r w:rsidR="0022241E">
        <w:rPr>
          <w:color w:val="000000"/>
        </w:rPr>
        <w:t>”</w:t>
      </w:r>
      <w:r w:rsidR="00367DF1" w:rsidRPr="00F73007">
        <w:rPr>
          <w:color w:val="000000"/>
        </w:rPr>
        <w:t xml:space="preserve"> kelimesi</w:t>
      </w:r>
      <w:r w:rsidR="007D71BB">
        <w:rPr>
          <w:color w:val="000000"/>
        </w:rPr>
        <w:t xml:space="preserve">, </w:t>
      </w:r>
      <w:r w:rsidR="00367DF1" w:rsidRPr="00F73007">
        <w:rPr>
          <w:color w:val="000000"/>
        </w:rPr>
        <w:t xml:space="preserve">âmili olan </w:t>
      </w:r>
      <w:r w:rsidR="00072C7B">
        <w:rPr>
          <w:color w:val="000000"/>
        </w:rPr>
        <w:t xml:space="preserve">       </w:t>
      </w:r>
      <w:r w:rsidR="0022241E">
        <w:rPr>
          <w:color w:val="000000"/>
        </w:rPr>
        <w:t>“</w:t>
      </w:r>
      <w:r w:rsidR="00072C7B" w:rsidRPr="008077D3">
        <w:rPr>
          <w:rFonts w:ascii="Traditional Arabic" w:hAnsi="Traditional Arabic" w:cs="Traditional Arabic"/>
          <w:color w:val="000000"/>
        </w:rPr>
        <w:t xml:space="preserve"> </w:t>
      </w:r>
      <w:r w:rsidR="00367DF1" w:rsidRPr="008077D3">
        <w:rPr>
          <w:rFonts w:ascii="Traditional Arabic" w:hAnsi="Traditional Arabic" w:cs="Traditional Arabic"/>
          <w:color w:val="000000"/>
          <w:rtl/>
        </w:rPr>
        <w:t>نَقْعُدُ</w:t>
      </w:r>
      <w:r w:rsidR="00072C7B" w:rsidRPr="008077D3">
        <w:rPr>
          <w:rFonts w:ascii="Traditional Arabic" w:hAnsi="Traditional Arabic" w:cs="Traditional Arabic"/>
          <w:color w:val="000000"/>
        </w:rPr>
        <w:t xml:space="preserve"> </w:t>
      </w:r>
      <w:r w:rsidR="0022241E" w:rsidRPr="008077D3">
        <w:rPr>
          <w:rFonts w:ascii="Traditional Arabic" w:hAnsi="Traditional Arabic" w:cs="Traditional Arabic"/>
          <w:color w:val="000000"/>
        </w:rPr>
        <w:t>”</w:t>
      </w:r>
      <w:r w:rsidR="00367DF1" w:rsidRPr="00F73007">
        <w:rPr>
          <w:color w:val="000000"/>
        </w:rPr>
        <w:t xml:space="preserve"> fiilinin masdarı olan </w:t>
      </w:r>
      <w:r w:rsidR="0022241E">
        <w:rPr>
          <w:color w:val="000000"/>
        </w:rPr>
        <w:t>“</w:t>
      </w:r>
      <w:r w:rsidR="00072C7B">
        <w:rPr>
          <w:color w:val="000000"/>
        </w:rPr>
        <w:t xml:space="preserve"> </w:t>
      </w:r>
      <w:r w:rsidR="00367DF1" w:rsidRPr="008077D3">
        <w:rPr>
          <w:rFonts w:ascii="Traditional Arabic" w:hAnsi="Traditional Arabic" w:cs="Traditional Arabic"/>
          <w:color w:val="000000"/>
          <w:rtl/>
        </w:rPr>
        <w:t>ق</w:t>
      </w:r>
      <w:r w:rsidR="008077D3">
        <w:rPr>
          <w:rFonts w:ascii="Traditional Arabic" w:hAnsi="Traditional Arabic" w:cs="Traditional Arabic" w:hint="cs"/>
          <w:color w:val="000000"/>
          <w:rtl/>
        </w:rPr>
        <w:t>ُ</w:t>
      </w:r>
      <w:r w:rsidR="00367DF1" w:rsidRPr="008077D3">
        <w:rPr>
          <w:rFonts w:ascii="Traditional Arabic" w:hAnsi="Traditional Arabic" w:cs="Traditional Arabic"/>
          <w:color w:val="000000"/>
          <w:rtl/>
        </w:rPr>
        <w:t>ع</w:t>
      </w:r>
      <w:r w:rsidR="008077D3">
        <w:rPr>
          <w:rFonts w:ascii="Traditional Arabic" w:hAnsi="Traditional Arabic" w:cs="Traditional Arabic" w:hint="cs"/>
          <w:color w:val="000000"/>
          <w:rtl/>
        </w:rPr>
        <w:t>ُ</w:t>
      </w:r>
      <w:r w:rsidR="00367DF1" w:rsidRPr="008077D3">
        <w:rPr>
          <w:rFonts w:ascii="Traditional Arabic" w:hAnsi="Traditional Arabic" w:cs="Traditional Arabic"/>
          <w:color w:val="000000"/>
          <w:rtl/>
        </w:rPr>
        <w:t>و</w:t>
      </w:r>
      <w:r w:rsidR="008077D3">
        <w:rPr>
          <w:rFonts w:ascii="Traditional Arabic" w:hAnsi="Traditional Arabic" w:cs="Traditional Arabic" w:hint="cs"/>
          <w:color w:val="000000"/>
          <w:rtl/>
        </w:rPr>
        <w:t>دٌ</w:t>
      </w:r>
      <w:r w:rsidR="00072C7B" w:rsidRPr="008077D3">
        <w:rPr>
          <w:rFonts w:ascii="Traditional Arabic" w:hAnsi="Traditional Arabic" w:cs="Traditional Arabic"/>
          <w:color w:val="000000"/>
        </w:rPr>
        <w:t xml:space="preserve"> </w:t>
      </w:r>
      <w:r w:rsidR="0022241E">
        <w:rPr>
          <w:color w:val="000000"/>
        </w:rPr>
        <w:t>”</w:t>
      </w:r>
      <w:r w:rsidR="00367DF1" w:rsidRPr="00F73007">
        <w:rPr>
          <w:color w:val="000000"/>
        </w:rPr>
        <w:t xml:space="preserve"> masdarından oluşmuş olduğundan</w:t>
      </w:r>
      <w:r w:rsidR="00D2086F">
        <w:rPr>
          <w:color w:val="000000"/>
        </w:rPr>
        <w:t xml:space="preserve"> </w:t>
      </w:r>
      <w:r w:rsidR="00367DF1" w:rsidRPr="00F73007">
        <w:rPr>
          <w:color w:val="000000"/>
        </w:rPr>
        <w:t>zarf</w:t>
      </w:r>
      <w:r w:rsidR="00C549F7" w:rsidRPr="00F73007">
        <w:rPr>
          <w:color w:val="000000"/>
        </w:rPr>
        <w:t xml:space="preserve">iyet üzerine mansûb </w:t>
      </w:r>
      <w:r w:rsidR="00367DF1" w:rsidRPr="00F73007">
        <w:rPr>
          <w:color w:val="000000"/>
        </w:rPr>
        <w:t>olmuştur.</w:t>
      </w:r>
      <w:r w:rsidR="00367DF1" w:rsidRPr="00F73007">
        <w:rPr>
          <w:rStyle w:val="DipnotBavurusu"/>
          <w:color w:val="000000"/>
        </w:rPr>
        <w:footnoteReference w:id="641"/>
      </w:r>
    </w:p>
    <w:p w:rsidR="00EC486B" w:rsidRDefault="00EC486B" w:rsidP="00F73007">
      <w:pPr>
        <w:spacing w:after="120" w:line="360" w:lineRule="auto"/>
        <w:ind w:firstLine="680"/>
        <w:jc w:val="both"/>
        <w:rPr>
          <w:rFonts w:cs="Times New Roman"/>
          <w:b/>
          <w:bCs/>
          <w:rtl/>
        </w:rPr>
      </w:pPr>
    </w:p>
    <w:p w:rsidR="00EC486B" w:rsidRDefault="00EC486B" w:rsidP="00F73007">
      <w:pPr>
        <w:spacing w:after="120" w:line="360" w:lineRule="auto"/>
        <w:ind w:firstLine="680"/>
        <w:jc w:val="both"/>
        <w:rPr>
          <w:rFonts w:cs="Times New Roman"/>
          <w:b/>
          <w:bCs/>
          <w:rtl/>
        </w:rPr>
      </w:pPr>
    </w:p>
    <w:p w:rsidR="00C51EFD" w:rsidRPr="00F73007" w:rsidRDefault="00BB5627" w:rsidP="00F73007">
      <w:pPr>
        <w:spacing w:after="120" w:line="360" w:lineRule="auto"/>
        <w:ind w:firstLine="680"/>
        <w:jc w:val="both"/>
        <w:rPr>
          <w:rFonts w:cs="Times New Roman"/>
          <w:b/>
          <w:bCs/>
        </w:rPr>
      </w:pPr>
      <w:r>
        <w:rPr>
          <w:rFonts w:cs="Times New Roman"/>
          <w:b/>
          <w:bCs/>
        </w:rPr>
        <w:lastRenderedPageBreak/>
        <w:t>3.</w:t>
      </w:r>
      <w:r w:rsidR="00367DF1" w:rsidRPr="00F73007">
        <w:rPr>
          <w:rFonts w:cs="Times New Roman"/>
          <w:b/>
          <w:bCs/>
        </w:rPr>
        <w:t>35.5. Mef‘ulün Ma</w:t>
      </w:r>
      <w:r w:rsidR="00836619">
        <w:rPr>
          <w:rFonts w:cs="Times New Roman"/>
          <w:b/>
          <w:bCs/>
        </w:rPr>
        <w:t>‘</w:t>
      </w:r>
      <w:r w:rsidR="00367DF1" w:rsidRPr="00F73007">
        <w:rPr>
          <w:rFonts w:cs="Times New Roman"/>
          <w:b/>
          <w:bCs/>
        </w:rPr>
        <w:t xml:space="preserve">ah </w:t>
      </w:r>
      <w:r w:rsidR="00C51EFD" w:rsidRPr="00F73007">
        <w:rPr>
          <w:rFonts w:cs="Times New Roman"/>
          <w:b/>
          <w:bCs/>
        </w:rPr>
        <w:t xml:space="preserve">ve </w:t>
      </w:r>
      <w:r w:rsidR="00AD0089" w:rsidRPr="00F73007">
        <w:rPr>
          <w:rFonts w:cs="Times New Roman"/>
          <w:b/>
          <w:bCs/>
        </w:rPr>
        <w:t>“</w:t>
      </w:r>
      <w:r w:rsidR="00AD0089" w:rsidRPr="00F73007">
        <w:rPr>
          <w:rFonts w:cs="Times New Roman"/>
          <w:b/>
          <w:bCs/>
          <w:rtl/>
        </w:rPr>
        <w:t>و</w:t>
      </w:r>
      <w:r w:rsidR="00C51EFD" w:rsidRPr="00F73007">
        <w:rPr>
          <w:rFonts w:cs="Times New Roman"/>
          <w:b/>
          <w:bCs/>
        </w:rPr>
        <w:t>”</w:t>
      </w:r>
      <w:r w:rsidR="002B415F">
        <w:rPr>
          <w:rFonts w:cs="Times New Roman"/>
          <w:b/>
          <w:bCs/>
        </w:rPr>
        <w:t xml:space="preserve"> </w:t>
      </w:r>
      <w:r w:rsidR="0047601D" w:rsidRPr="00F73007">
        <w:rPr>
          <w:rFonts w:cs="Times New Roman"/>
          <w:b/>
          <w:bCs/>
        </w:rPr>
        <w:t>dan Sonra Gelen İsmin D</w:t>
      </w:r>
      <w:r w:rsidR="00C51EFD" w:rsidRPr="00F73007">
        <w:rPr>
          <w:rFonts w:cs="Times New Roman"/>
          <w:b/>
          <w:bCs/>
        </w:rPr>
        <w:t>urumları</w:t>
      </w:r>
    </w:p>
    <w:p w:rsidR="0049313A" w:rsidRPr="006D3B29" w:rsidRDefault="000E697C" w:rsidP="006D3B29">
      <w:pPr>
        <w:spacing w:after="120" w:line="360" w:lineRule="auto"/>
        <w:ind w:firstLine="680"/>
        <w:jc w:val="both"/>
        <w:rPr>
          <w:rFonts w:cs="Times New Roman"/>
        </w:rPr>
      </w:pPr>
      <w:r w:rsidRPr="00F73007">
        <w:rPr>
          <w:rFonts w:cs="Times New Roman"/>
        </w:rPr>
        <w:t>Mef‘ûlün ma‘</w:t>
      </w:r>
      <w:r w:rsidR="00C549F7" w:rsidRPr="00F73007">
        <w:rPr>
          <w:rFonts w:cs="Times New Roman"/>
        </w:rPr>
        <w:t>ah: F</w:t>
      </w:r>
      <w:r w:rsidRPr="00F73007">
        <w:rPr>
          <w:rFonts w:cs="Times New Roman"/>
        </w:rPr>
        <w:t>iil veya fiilin harflerinin</w:t>
      </w:r>
      <w:r w:rsidR="007D71BB">
        <w:rPr>
          <w:rFonts w:cs="Times New Roman"/>
        </w:rPr>
        <w:t xml:space="preserve">, </w:t>
      </w:r>
      <w:r w:rsidRPr="00F73007">
        <w:rPr>
          <w:rFonts w:cs="Times New Roman"/>
        </w:rPr>
        <w:t>manasının</w:t>
      </w:r>
      <w:r w:rsidR="00836619">
        <w:rPr>
          <w:rFonts w:cs="Times New Roman"/>
        </w:rPr>
        <w:t xml:space="preserve"> olduğu fiilden</w:t>
      </w:r>
      <w:r w:rsidR="006D3B29">
        <w:rPr>
          <w:rFonts w:cs="Times New Roman"/>
        </w:rPr>
        <w:t xml:space="preserve"> </w:t>
      </w:r>
      <w:r w:rsidR="00836619">
        <w:rPr>
          <w:rFonts w:cs="Times New Roman"/>
        </w:rPr>
        <w:t>önce</w:t>
      </w:r>
      <w:r w:rsidR="002B415F">
        <w:rPr>
          <w:rFonts w:cs="Times New Roman"/>
        </w:rPr>
        <w:t xml:space="preserve"> </w:t>
      </w:r>
      <w:r w:rsidR="00836619">
        <w:rPr>
          <w:rFonts w:cs="Times New Roman"/>
        </w:rPr>
        <w:t>gelen</w:t>
      </w:r>
      <w:r w:rsidR="000C59B8" w:rsidRPr="00F73007">
        <w:rPr>
          <w:rFonts w:cs="Times New Roman"/>
        </w:rPr>
        <w:t xml:space="preserve"> ma‘iyyet manası maksû</w:t>
      </w:r>
      <w:r w:rsidR="002D365C" w:rsidRPr="00F73007">
        <w:rPr>
          <w:rFonts w:cs="Times New Roman"/>
        </w:rPr>
        <w:t>d olan vâv’ından sonra gelen fu</w:t>
      </w:r>
      <w:r w:rsidR="000C59B8" w:rsidRPr="00F73007">
        <w:rPr>
          <w:rFonts w:cs="Times New Roman"/>
        </w:rPr>
        <w:t>d</w:t>
      </w:r>
      <w:r w:rsidR="002D365C" w:rsidRPr="00F73007">
        <w:rPr>
          <w:rFonts w:cs="Times New Roman"/>
        </w:rPr>
        <w:t>l</w:t>
      </w:r>
      <w:r w:rsidR="000C59B8" w:rsidRPr="00F73007">
        <w:rPr>
          <w:rFonts w:cs="Times New Roman"/>
        </w:rPr>
        <w:t>a</w:t>
      </w:r>
      <w:r w:rsidR="006D3B29">
        <w:rPr>
          <w:rFonts w:cs="Times New Roman"/>
        </w:rPr>
        <w:t xml:space="preserve"> </w:t>
      </w:r>
      <w:r w:rsidR="000C59B8" w:rsidRPr="00F73007">
        <w:rPr>
          <w:rFonts w:cs="Times New Roman"/>
        </w:rPr>
        <w:t>isme</w:t>
      </w:r>
      <w:r w:rsidR="006D3B29">
        <w:rPr>
          <w:rFonts w:cs="Times New Roman"/>
        </w:rPr>
        <w:t xml:space="preserve"> (cümlenin temel unsuru</w:t>
      </w:r>
      <w:r w:rsidR="00836619">
        <w:rPr>
          <w:rFonts w:cs="Times New Roman"/>
        </w:rPr>
        <w:t xml:space="preserve"> olmayan)</w:t>
      </w:r>
      <w:r w:rsidR="000C59B8" w:rsidRPr="00F73007">
        <w:rPr>
          <w:rFonts w:cs="Times New Roman"/>
        </w:rPr>
        <w:t xml:space="preserve"> mef‘ûlün ma‘ah denir. </w:t>
      </w:r>
      <w:r w:rsidR="0047601D" w:rsidRPr="00F73007">
        <w:rPr>
          <w:rFonts w:cs="Times New Roman"/>
        </w:rPr>
        <w:t>V</w:t>
      </w:r>
      <w:r w:rsidR="000C59B8" w:rsidRPr="00F73007">
        <w:rPr>
          <w:rFonts w:cs="Times New Roman"/>
        </w:rPr>
        <w:t>âv”dan sonra gelen ismin üç durumu vardır. 1-Vâv</w:t>
      </w:r>
      <w:r w:rsidR="00641DA6" w:rsidRPr="00F73007">
        <w:rPr>
          <w:rFonts w:cs="Times New Roman"/>
        </w:rPr>
        <w:t>’</w:t>
      </w:r>
      <w:r w:rsidR="000C59B8" w:rsidRPr="00F73007">
        <w:rPr>
          <w:rFonts w:cs="Times New Roman"/>
        </w:rPr>
        <w:t>dan sonra gelen ismin</w:t>
      </w:r>
      <w:r w:rsidR="007D71BB">
        <w:rPr>
          <w:rFonts w:cs="Times New Roman"/>
        </w:rPr>
        <w:t xml:space="preserve">, </w:t>
      </w:r>
      <w:r w:rsidR="00836619">
        <w:rPr>
          <w:rFonts w:cs="Times New Roman"/>
        </w:rPr>
        <w:t>atfın mânevî veya sinâî</w:t>
      </w:r>
      <w:r w:rsidR="000C59B8" w:rsidRPr="00F73007">
        <w:rPr>
          <w:rFonts w:cs="Times New Roman"/>
        </w:rPr>
        <w:t xml:space="preserve"> bir engelden dolayı memnû‘ olduğu durumda</w:t>
      </w:r>
      <w:r w:rsidR="007D71BB">
        <w:rPr>
          <w:rFonts w:cs="Times New Roman"/>
        </w:rPr>
        <w:t xml:space="preserve">, </w:t>
      </w:r>
      <w:r w:rsidR="000C59B8" w:rsidRPr="00F73007">
        <w:rPr>
          <w:rFonts w:cs="Times New Roman"/>
        </w:rPr>
        <w:t>mef‘ûliyet üze</w:t>
      </w:r>
      <w:r w:rsidR="00641DA6" w:rsidRPr="00F73007">
        <w:rPr>
          <w:rFonts w:cs="Times New Roman"/>
        </w:rPr>
        <w:t>rine nasb edilmesi vâciptir. 2-</w:t>
      </w:r>
      <w:r w:rsidR="000C59B8" w:rsidRPr="00F73007">
        <w:rPr>
          <w:rFonts w:cs="Times New Roman"/>
        </w:rPr>
        <w:t>Mef‘ûlün atıf üzeri</w:t>
      </w:r>
      <w:r w:rsidR="00641DA6" w:rsidRPr="00F73007">
        <w:rPr>
          <w:rFonts w:cs="Times New Roman"/>
        </w:rPr>
        <w:t>ne tercih edildiği durumlar. 3-</w:t>
      </w:r>
      <w:r w:rsidR="000C59B8" w:rsidRPr="00F73007">
        <w:rPr>
          <w:rFonts w:cs="Times New Roman"/>
        </w:rPr>
        <w:t>Atfın tercih edilip mef‘ûlün zayıf kaldığı durumlar.</w:t>
      </w:r>
      <w:r w:rsidR="004255BF" w:rsidRPr="00F73007">
        <w:rPr>
          <w:rStyle w:val="DipnotBavurusu"/>
          <w:rFonts w:cs="Times New Roman"/>
        </w:rPr>
        <w:footnoteReference w:id="642"/>
      </w:r>
    </w:p>
    <w:p w:rsidR="009878C3" w:rsidRPr="00F73007" w:rsidRDefault="003E3B4C" w:rsidP="00F73007">
      <w:pPr>
        <w:spacing w:after="120" w:line="360" w:lineRule="auto"/>
        <w:ind w:firstLine="680"/>
        <w:jc w:val="both"/>
        <w:rPr>
          <w:rFonts w:cs="Times New Roman"/>
          <w:b/>
          <w:bCs/>
        </w:rPr>
      </w:pPr>
      <w:r w:rsidRPr="003E3B4C">
        <w:rPr>
          <w:rFonts w:cs="Times New Roman"/>
          <w:b/>
          <w:bCs/>
        </w:rPr>
        <w:t>Âyet</w:t>
      </w:r>
      <w:r w:rsidR="00885DCE">
        <w:rPr>
          <w:rFonts w:cs="Times New Roman"/>
          <w:b/>
          <w:bCs/>
        </w:rPr>
        <w:t>ler ve Meâlleri</w:t>
      </w:r>
      <w:r w:rsidRPr="003E3B4C">
        <w:rPr>
          <w:rFonts w:cs="Times New Roman"/>
          <w:b/>
          <w:bCs/>
        </w:rPr>
        <w:t>:</w:t>
      </w:r>
    </w:p>
    <w:p w:rsidR="009878C3" w:rsidRPr="0045636C" w:rsidRDefault="002F6A25" w:rsidP="00F8594E">
      <w:pPr>
        <w:bidi/>
        <w:spacing w:after="120" w:line="360" w:lineRule="auto"/>
        <w:ind w:hanging="2"/>
        <w:jc w:val="both"/>
        <w:rPr>
          <w:rFonts w:ascii="Traditional Arabic" w:hAnsi="Traditional Arabic" w:cs="Traditional Arabic"/>
          <w:b/>
          <w:bCs/>
          <w:sz w:val="28"/>
          <w:szCs w:val="28"/>
        </w:rPr>
      </w:pPr>
      <w:r w:rsidRPr="0045636C">
        <w:rPr>
          <w:rFonts w:ascii="Traditional Arabic" w:hAnsi="Traditional Arabic" w:cs="Traditional Arabic"/>
          <w:sz w:val="28"/>
          <w:szCs w:val="28"/>
          <w:rtl/>
        </w:rPr>
        <w:t>{</w:t>
      </w:r>
      <w:r w:rsidR="00072C7B" w:rsidRPr="0045636C">
        <w:rPr>
          <w:rFonts w:ascii="Traditional Arabic" w:hAnsi="Traditional Arabic" w:cs="Traditional Arabic"/>
          <w:sz w:val="28"/>
          <w:szCs w:val="28"/>
        </w:rPr>
        <w:t xml:space="preserve"> </w:t>
      </w:r>
      <w:r w:rsidR="009878C3" w:rsidRPr="0045636C">
        <w:rPr>
          <w:rFonts w:ascii="Traditional Arabic" w:hAnsi="Traditional Arabic" w:cs="Traditional Arabic"/>
          <w:sz w:val="28"/>
          <w:szCs w:val="28"/>
          <w:rtl/>
        </w:rPr>
        <w:t>قَالَ لَقَدْ كُنتُمْ أَن</w:t>
      </w:r>
      <w:r w:rsidR="00072C7B" w:rsidRPr="0045636C">
        <w:rPr>
          <w:rFonts w:ascii="Traditional Arabic" w:hAnsi="Traditional Arabic" w:cs="Traditional Arabic"/>
          <w:sz w:val="28"/>
          <w:szCs w:val="28"/>
          <w:rtl/>
        </w:rPr>
        <w:t>تُمْ وَآبَاؤُكُمْ فِي ضَلالٍ مُ</w:t>
      </w:r>
      <w:r w:rsidR="009878C3" w:rsidRPr="0045636C">
        <w:rPr>
          <w:rFonts w:ascii="Traditional Arabic" w:hAnsi="Traditional Arabic" w:cs="Traditional Arabic"/>
          <w:sz w:val="28"/>
          <w:szCs w:val="28"/>
          <w:rtl/>
        </w:rPr>
        <w:t>بِينٍ</w:t>
      </w:r>
      <w:r w:rsidR="00072C7B" w:rsidRPr="0045636C">
        <w:rPr>
          <w:rFonts w:ascii="Traditional Arabic" w:hAnsi="Traditional Arabic" w:cs="Traditional Arabic"/>
          <w:sz w:val="28"/>
          <w:szCs w:val="28"/>
        </w:rPr>
        <w:t xml:space="preserve"> </w:t>
      </w:r>
      <w:r w:rsidRPr="0045636C">
        <w:rPr>
          <w:rFonts w:ascii="Traditional Arabic" w:hAnsi="Traditional Arabic" w:cs="Traditional Arabic"/>
          <w:sz w:val="28"/>
          <w:szCs w:val="28"/>
          <w:rtl/>
        </w:rPr>
        <w:t>}</w:t>
      </w:r>
    </w:p>
    <w:p w:rsidR="009878C3" w:rsidRPr="00F73007" w:rsidRDefault="00926A1C"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9878C3" w:rsidRPr="00F73007">
        <w:rPr>
          <w:i/>
          <w:iCs/>
          <w:color w:val="000000" w:themeColor="text1"/>
        </w:rPr>
        <w:t>İbrahim</w:t>
      </w:r>
      <w:r w:rsidR="007D71BB">
        <w:rPr>
          <w:i/>
          <w:iCs/>
          <w:color w:val="000000" w:themeColor="text1"/>
        </w:rPr>
        <w:t xml:space="preserve">, </w:t>
      </w:r>
      <w:r w:rsidR="009878C3" w:rsidRPr="00F73007">
        <w:rPr>
          <w:i/>
          <w:iCs/>
          <w:color w:val="000000" w:themeColor="text1"/>
        </w:rPr>
        <w:t>“Andolsun</w:t>
      </w:r>
      <w:r w:rsidR="007D71BB">
        <w:rPr>
          <w:i/>
          <w:iCs/>
          <w:color w:val="000000" w:themeColor="text1"/>
        </w:rPr>
        <w:t xml:space="preserve">, </w:t>
      </w:r>
      <w:r w:rsidR="009878C3" w:rsidRPr="00F73007">
        <w:rPr>
          <w:i/>
          <w:iCs/>
          <w:color w:val="000000" w:themeColor="text1"/>
        </w:rPr>
        <w:t>siz de</w:t>
      </w:r>
      <w:r w:rsidR="007D71BB">
        <w:rPr>
          <w:i/>
          <w:iCs/>
          <w:color w:val="000000" w:themeColor="text1"/>
        </w:rPr>
        <w:t xml:space="preserve">, </w:t>
      </w:r>
      <w:r w:rsidR="009878C3" w:rsidRPr="00F73007">
        <w:rPr>
          <w:i/>
          <w:iCs/>
          <w:color w:val="000000" w:themeColor="text1"/>
        </w:rPr>
        <w:t>atalarınız da apaçık bir sapıklık içindesiniz” dedi</w:t>
      </w:r>
      <w:r w:rsidR="009878C3" w:rsidRPr="00F73007">
        <w:rPr>
          <w:color w:val="000000" w:themeColor="text1"/>
        </w:rPr>
        <w:t>.</w:t>
      </w:r>
      <w:r w:rsidRPr="00F73007">
        <w:rPr>
          <w:color w:val="000000" w:themeColor="text1"/>
        </w:rPr>
        <w:t>”</w:t>
      </w:r>
      <w:r w:rsidR="009878C3" w:rsidRPr="00F73007">
        <w:rPr>
          <w:rStyle w:val="DipnotBavurusu"/>
          <w:color w:val="000000" w:themeColor="text1"/>
        </w:rPr>
        <w:footnoteReference w:id="643"/>
      </w:r>
    </w:p>
    <w:p w:rsidR="009878C3" w:rsidRPr="0045636C" w:rsidRDefault="002F6A25"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072C7B" w:rsidRPr="0045636C">
        <w:rPr>
          <w:rFonts w:ascii="Traditional Arabic" w:hAnsi="Traditional Arabic" w:cs="Traditional Arabic"/>
          <w:color w:val="000000"/>
          <w:sz w:val="28"/>
          <w:szCs w:val="28"/>
          <w:rtl/>
        </w:rPr>
        <w:t xml:space="preserve"> </w:t>
      </w:r>
      <w:r w:rsidR="009878C3" w:rsidRPr="0045636C">
        <w:rPr>
          <w:rFonts w:ascii="Traditional Arabic" w:hAnsi="Traditional Arabic" w:cs="Traditional Arabic"/>
          <w:color w:val="000000"/>
          <w:sz w:val="28"/>
          <w:szCs w:val="28"/>
          <w:rtl/>
        </w:rPr>
        <w:t>وَعَلَيْهَا وَعَلَى الْفُلْكِ تُحْمَلُونَ</w:t>
      </w:r>
      <w:r w:rsidR="00072C7B" w:rsidRPr="0045636C">
        <w:rPr>
          <w:rFonts w:ascii="Traditional Arabic" w:hAnsi="Traditional Arabic" w:cs="Traditional Arabic"/>
          <w:color w:val="000000"/>
          <w:sz w:val="28"/>
          <w:szCs w:val="28"/>
          <w:rtl/>
        </w:rPr>
        <w:t xml:space="preserve"> </w:t>
      </w:r>
      <w:r w:rsidRPr="0045636C">
        <w:rPr>
          <w:rFonts w:ascii="Traditional Arabic" w:hAnsi="Traditional Arabic" w:cs="Traditional Arabic"/>
          <w:color w:val="000000"/>
          <w:sz w:val="28"/>
          <w:szCs w:val="28"/>
          <w:rtl/>
        </w:rPr>
        <w:t>}</w:t>
      </w:r>
    </w:p>
    <w:p w:rsidR="009878C3" w:rsidRPr="00F73007" w:rsidRDefault="00926A1C" w:rsidP="00F73007">
      <w:pPr>
        <w:pStyle w:val="NormalWeb"/>
        <w:shd w:val="clear" w:color="auto" w:fill="FFFFFF"/>
        <w:spacing w:before="0" w:beforeAutospacing="0" w:after="120" w:afterAutospacing="0" w:line="360" w:lineRule="auto"/>
        <w:ind w:firstLine="680"/>
        <w:jc w:val="both"/>
        <w:rPr>
          <w:color w:val="000000"/>
        </w:rPr>
      </w:pPr>
      <w:r w:rsidRPr="00F73007">
        <w:rPr>
          <w:i/>
          <w:iCs/>
          <w:color w:val="000000" w:themeColor="text1"/>
        </w:rPr>
        <w:t>“</w:t>
      </w:r>
      <w:r w:rsidR="009878C3" w:rsidRPr="00F73007">
        <w:rPr>
          <w:i/>
          <w:iCs/>
          <w:color w:val="000000" w:themeColor="text1"/>
        </w:rPr>
        <w:t>Onların üzerinde ve gemilerde taşınırsınız.</w:t>
      </w:r>
      <w:r w:rsidRPr="00F73007">
        <w:rPr>
          <w:color w:val="000000" w:themeColor="text1"/>
        </w:rPr>
        <w:t>”</w:t>
      </w:r>
      <w:r w:rsidR="009878C3" w:rsidRPr="00F73007">
        <w:rPr>
          <w:rStyle w:val="DipnotBavurusu"/>
          <w:color w:val="000000" w:themeColor="text1"/>
        </w:rPr>
        <w:footnoteReference w:id="644"/>
      </w:r>
    </w:p>
    <w:p w:rsidR="009878C3" w:rsidRPr="0049313A" w:rsidRDefault="00885DCE" w:rsidP="0049313A">
      <w:pPr>
        <w:ind w:firstLine="680"/>
        <w:rPr>
          <w:rFonts w:eastAsia="Times New Roman" w:cs="Times New Roman"/>
          <w:b/>
          <w:bCs/>
          <w:color w:val="auto"/>
        </w:rPr>
      </w:pPr>
      <w:r>
        <w:rPr>
          <w:b/>
          <w:bCs/>
        </w:rPr>
        <w:t>Âyetlerdeki</w:t>
      </w:r>
      <w:r w:rsidR="003E3B4C" w:rsidRPr="003E3B4C">
        <w:rPr>
          <w:b/>
          <w:bCs/>
        </w:rPr>
        <w:t xml:space="preserve"> İstişhâd:</w:t>
      </w:r>
    </w:p>
    <w:p w:rsidR="00EE562A" w:rsidRPr="00F73007" w:rsidRDefault="009B47C4" w:rsidP="008077D3">
      <w:pPr>
        <w:pStyle w:val="NormalWeb"/>
        <w:shd w:val="clear" w:color="auto" w:fill="FFFFFF"/>
        <w:spacing w:before="0" w:beforeAutospacing="0" w:after="120" w:afterAutospacing="0" w:line="348" w:lineRule="auto"/>
        <w:ind w:firstLine="680"/>
        <w:jc w:val="both"/>
      </w:pPr>
      <w:r w:rsidRPr="00F73007">
        <w:t>Müellif</w:t>
      </w:r>
      <w:r w:rsidR="007D71BB">
        <w:t xml:space="preserve">, </w:t>
      </w:r>
      <w:r w:rsidR="001D786D" w:rsidRPr="00F73007">
        <w:t>‘atfın m</w:t>
      </w:r>
      <w:r w:rsidR="00836619">
        <w:t>ânevî</w:t>
      </w:r>
      <w:r w:rsidR="001D786D" w:rsidRPr="00F73007">
        <w:t xml:space="preserve"> bir engelden dolayı memnû‘ olduğu duruma örnek olarak</w:t>
      </w:r>
      <w:r w:rsidR="0066147B" w:rsidRPr="00F73007">
        <w:t xml:space="preserve"> âyet dışında </w:t>
      </w:r>
      <w:r w:rsidR="0022241E" w:rsidRPr="008077D3">
        <w:rPr>
          <w:rFonts w:ascii="Traditional Arabic" w:hAnsi="Traditional Arabic" w:cs="Traditional Arabic"/>
        </w:rPr>
        <w:t>“</w:t>
      </w:r>
      <w:r w:rsidR="001D786D" w:rsidRPr="008077D3">
        <w:rPr>
          <w:rFonts w:ascii="Traditional Arabic" w:hAnsi="Traditional Arabic" w:cs="Traditional Arabic"/>
          <w:rtl/>
        </w:rPr>
        <w:t>لا</w:t>
      </w:r>
      <w:r w:rsidR="00072C7B" w:rsidRPr="008077D3">
        <w:rPr>
          <w:rFonts w:ascii="Traditional Arabic" w:hAnsi="Traditional Arabic" w:cs="Traditional Arabic"/>
          <w:rtl/>
        </w:rPr>
        <w:t>َ</w:t>
      </w:r>
      <w:r w:rsidR="001D786D" w:rsidRPr="008077D3">
        <w:rPr>
          <w:rFonts w:ascii="Traditional Arabic" w:hAnsi="Traditional Arabic" w:cs="Traditional Arabic"/>
          <w:rtl/>
        </w:rPr>
        <w:t xml:space="preserve"> ت</w:t>
      </w:r>
      <w:r w:rsidR="00072C7B" w:rsidRPr="008077D3">
        <w:rPr>
          <w:rFonts w:ascii="Traditional Arabic" w:hAnsi="Traditional Arabic" w:cs="Traditional Arabic"/>
          <w:rtl/>
        </w:rPr>
        <w:t>َ</w:t>
      </w:r>
      <w:r w:rsidR="001D786D" w:rsidRPr="008077D3">
        <w:rPr>
          <w:rFonts w:ascii="Traditional Arabic" w:hAnsi="Traditional Arabic" w:cs="Traditional Arabic"/>
          <w:rtl/>
        </w:rPr>
        <w:t>ن</w:t>
      </w:r>
      <w:r w:rsidR="00072C7B" w:rsidRPr="008077D3">
        <w:rPr>
          <w:rFonts w:ascii="Traditional Arabic" w:hAnsi="Traditional Arabic" w:cs="Traditional Arabic"/>
          <w:rtl/>
        </w:rPr>
        <w:t>ْ</w:t>
      </w:r>
      <w:r w:rsidR="001D786D" w:rsidRPr="008077D3">
        <w:rPr>
          <w:rFonts w:ascii="Traditional Arabic" w:hAnsi="Traditional Arabic" w:cs="Traditional Arabic"/>
          <w:rtl/>
        </w:rPr>
        <w:t>ه</w:t>
      </w:r>
      <w:r w:rsidR="00072C7B" w:rsidRPr="008077D3">
        <w:rPr>
          <w:rFonts w:ascii="Traditional Arabic" w:hAnsi="Traditional Arabic" w:cs="Traditional Arabic"/>
          <w:rtl/>
        </w:rPr>
        <w:t>َ</w:t>
      </w:r>
      <w:r w:rsidR="001D786D" w:rsidRPr="008077D3">
        <w:rPr>
          <w:rFonts w:ascii="Traditional Arabic" w:hAnsi="Traditional Arabic" w:cs="Traditional Arabic"/>
          <w:rtl/>
        </w:rPr>
        <w:t xml:space="preserve"> ع</w:t>
      </w:r>
      <w:r w:rsidR="00836619" w:rsidRPr="008077D3">
        <w:rPr>
          <w:rFonts w:ascii="Traditional Arabic" w:hAnsi="Traditional Arabic" w:cs="Traditional Arabic"/>
          <w:rtl/>
        </w:rPr>
        <w:t>َ</w:t>
      </w:r>
      <w:r w:rsidR="001D786D" w:rsidRPr="008077D3">
        <w:rPr>
          <w:rFonts w:ascii="Traditional Arabic" w:hAnsi="Traditional Arabic" w:cs="Traditional Arabic"/>
          <w:rtl/>
        </w:rPr>
        <w:t>ن</w:t>
      </w:r>
      <w:r w:rsidR="00836619" w:rsidRPr="008077D3">
        <w:rPr>
          <w:rFonts w:ascii="Traditional Arabic" w:hAnsi="Traditional Arabic" w:cs="Traditional Arabic"/>
          <w:rtl/>
        </w:rPr>
        <w:t>ِ</w:t>
      </w:r>
      <w:r w:rsidR="001D786D" w:rsidRPr="008077D3">
        <w:rPr>
          <w:rFonts w:ascii="Traditional Arabic" w:hAnsi="Traditional Arabic" w:cs="Traditional Arabic"/>
          <w:rtl/>
        </w:rPr>
        <w:t xml:space="preserve"> القبيح</w:t>
      </w:r>
      <w:r w:rsidR="00BC10B0" w:rsidRPr="008077D3">
        <w:rPr>
          <w:rFonts w:ascii="Traditional Arabic" w:hAnsi="Traditional Arabic" w:cs="Traditional Arabic"/>
          <w:rtl/>
        </w:rPr>
        <w:t>ِ</w:t>
      </w:r>
      <w:r w:rsidR="001D786D" w:rsidRPr="008077D3">
        <w:rPr>
          <w:rFonts w:ascii="Traditional Arabic" w:hAnsi="Traditional Arabic" w:cs="Traditional Arabic"/>
          <w:rtl/>
        </w:rPr>
        <w:t xml:space="preserve"> واتي</w:t>
      </w:r>
      <w:r w:rsidR="00836619" w:rsidRPr="008077D3">
        <w:rPr>
          <w:rFonts w:ascii="Traditional Arabic" w:hAnsi="Traditional Arabic" w:cs="Traditional Arabic"/>
          <w:rtl/>
        </w:rPr>
        <w:t>َ</w:t>
      </w:r>
      <w:r w:rsidR="001D786D" w:rsidRPr="008077D3">
        <w:rPr>
          <w:rFonts w:ascii="Traditional Arabic" w:hAnsi="Traditional Arabic" w:cs="Traditional Arabic"/>
          <w:rtl/>
        </w:rPr>
        <w:t>ان</w:t>
      </w:r>
      <w:r w:rsidR="00836619" w:rsidRPr="008077D3">
        <w:rPr>
          <w:rFonts w:ascii="Traditional Arabic" w:hAnsi="Traditional Arabic" w:cs="Traditional Arabic"/>
          <w:rtl/>
        </w:rPr>
        <w:t>َ</w:t>
      </w:r>
      <w:r w:rsidR="001D786D" w:rsidRPr="008077D3">
        <w:rPr>
          <w:rFonts w:ascii="Traditional Arabic" w:hAnsi="Traditional Arabic" w:cs="Traditional Arabic"/>
          <w:rtl/>
        </w:rPr>
        <w:t>ه</w:t>
      </w:r>
      <w:r w:rsidR="0022241E" w:rsidRPr="008077D3">
        <w:rPr>
          <w:rFonts w:ascii="Traditional Arabic" w:hAnsi="Traditional Arabic" w:cs="Traditional Arabic"/>
        </w:rPr>
        <w:t>”</w:t>
      </w:r>
      <w:r w:rsidR="0047601D" w:rsidRPr="00F73007">
        <w:t xml:space="preserve"> cümlesini istişhâd etmiştir</w:t>
      </w:r>
      <w:r w:rsidR="008077D3">
        <w:t>. Bu örnekteki</w:t>
      </w:r>
      <w:r w:rsidR="00BC10B0">
        <w:t xml:space="preserve"> </w:t>
      </w:r>
      <w:r w:rsidR="0022241E">
        <w:t>“</w:t>
      </w:r>
      <w:r w:rsidR="00BC10B0">
        <w:t xml:space="preserve"> </w:t>
      </w:r>
      <w:r w:rsidR="001D786D" w:rsidRPr="008077D3">
        <w:rPr>
          <w:rFonts w:ascii="Traditional Arabic" w:hAnsi="Traditional Arabic" w:cs="Traditional Arabic"/>
          <w:rtl/>
        </w:rPr>
        <w:t>واتيانه</w:t>
      </w:r>
      <w:r w:rsidR="00BC10B0">
        <w:t xml:space="preserve"> </w:t>
      </w:r>
      <w:r w:rsidR="0022241E">
        <w:t>”</w:t>
      </w:r>
      <w:r w:rsidR="001D786D" w:rsidRPr="00F73007">
        <w:t xml:space="preserve"> masdarı manevi bir engelden dolayı atfı</w:t>
      </w:r>
      <w:r w:rsidR="007D71BB">
        <w:t xml:space="preserve">, </w:t>
      </w:r>
      <w:r w:rsidR="0022241E">
        <w:t>“</w:t>
      </w:r>
      <w:r w:rsidR="00BC10B0" w:rsidRPr="008077D3">
        <w:rPr>
          <w:rFonts w:ascii="Traditional Arabic" w:hAnsi="Traditional Arabic" w:cs="Traditional Arabic"/>
        </w:rPr>
        <w:t xml:space="preserve"> </w:t>
      </w:r>
      <w:r w:rsidR="001D786D" w:rsidRPr="008077D3">
        <w:rPr>
          <w:rFonts w:ascii="Traditional Arabic" w:hAnsi="Traditional Arabic" w:cs="Traditional Arabic"/>
          <w:rtl/>
        </w:rPr>
        <w:t>القبيح</w:t>
      </w:r>
      <w:r w:rsidR="00BC10B0" w:rsidRPr="008077D3">
        <w:rPr>
          <w:rFonts w:ascii="Traditional Arabic" w:hAnsi="Traditional Arabic" w:cs="Traditional Arabic"/>
        </w:rPr>
        <w:t xml:space="preserve"> </w:t>
      </w:r>
      <w:r w:rsidR="0022241E">
        <w:t>”</w:t>
      </w:r>
      <w:r w:rsidR="001D786D" w:rsidRPr="00F73007">
        <w:t xml:space="preserve"> ismi üzerine câiz olmadığından mansûb okunması vâciptir. Atıf edilmesi durumunda ise doğru mana olan </w:t>
      </w:r>
      <w:r w:rsidR="0022241E">
        <w:t>“</w:t>
      </w:r>
      <w:r w:rsidR="001D786D" w:rsidRPr="00F73007">
        <w:t>kötülükle meşgul olduğuna rağmen kötülükten men‘ etme</w:t>
      </w:r>
      <w:r w:rsidR="0022241E">
        <w:t>”</w:t>
      </w:r>
      <w:r w:rsidR="001D786D" w:rsidRPr="00F73007">
        <w:t xml:space="preserve"> manası “kötülüğü yasaklama ve yasaklamasını da yasaklama” şeklinde </w:t>
      </w:r>
      <w:r w:rsidR="00836619">
        <w:t>çelişkili</w:t>
      </w:r>
      <w:r w:rsidR="0047601D" w:rsidRPr="00F73007">
        <w:t xml:space="preserve"> bir mana ortaya çıkar</w:t>
      </w:r>
      <w:r w:rsidR="001D786D" w:rsidRPr="00F73007">
        <w:t>.</w:t>
      </w:r>
      <w:r w:rsidR="0047601D" w:rsidRPr="00F73007">
        <w:t>‘Âtfın lâfzî</w:t>
      </w:r>
      <w:r w:rsidRPr="00F73007">
        <w:t xml:space="preserve"> bir engelden dolayı memnû‘ olduğu duruma</w:t>
      </w:r>
      <w:r w:rsidR="007D71BB">
        <w:t xml:space="preserve">, </w:t>
      </w:r>
      <w:r w:rsidRPr="00F73007">
        <w:t xml:space="preserve">âyet dışından iki </w:t>
      </w:r>
      <w:r w:rsidR="00546AD6" w:rsidRPr="00F73007">
        <w:t>örnek</w:t>
      </w:r>
      <w:r w:rsidR="0047601D" w:rsidRPr="00F73007">
        <w:t xml:space="preserve"> zikretmiştir</w:t>
      </w:r>
      <w:r w:rsidR="00546AD6" w:rsidRPr="00F73007">
        <w:t>.</w:t>
      </w:r>
      <w:r w:rsidR="0047601D" w:rsidRPr="00F73007">
        <w:t xml:space="preserve"> İ</w:t>
      </w:r>
      <w:r w:rsidRPr="00F73007">
        <w:t xml:space="preserve">lki </w:t>
      </w:r>
      <w:r w:rsidR="0022241E">
        <w:t>“</w:t>
      </w:r>
      <w:r w:rsidR="006D3B29">
        <w:t xml:space="preserve"> </w:t>
      </w:r>
      <w:r w:rsidR="00AB03DD" w:rsidRPr="008077D3">
        <w:rPr>
          <w:rFonts w:ascii="Traditional Arabic" w:hAnsi="Traditional Arabic" w:cs="Traditional Arabic"/>
          <w:rtl/>
        </w:rPr>
        <w:t>ق</w:t>
      </w:r>
      <w:r w:rsidR="008077D3">
        <w:rPr>
          <w:rFonts w:ascii="Traditional Arabic" w:hAnsi="Traditional Arabic" w:cs="Traditional Arabic" w:hint="cs"/>
          <w:rtl/>
        </w:rPr>
        <w:t>ُ</w:t>
      </w:r>
      <w:r w:rsidR="00AB03DD" w:rsidRPr="008077D3">
        <w:rPr>
          <w:rFonts w:ascii="Traditional Arabic" w:hAnsi="Traditional Arabic" w:cs="Traditional Arabic"/>
          <w:rtl/>
        </w:rPr>
        <w:t>م</w:t>
      </w:r>
      <w:r w:rsidR="008077D3">
        <w:rPr>
          <w:rFonts w:ascii="Traditional Arabic" w:hAnsi="Traditional Arabic" w:cs="Traditional Arabic" w:hint="cs"/>
          <w:rtl/>
        </w:rPr>
        <w:t>ْ</w:t>
      </w:r>
      <w:r w:rsidR="00AB03DD" w:rsidRPr="008077D3">
        <w:rPr>
          <w:rFonts w:ascii="Traditional Arabic" w:hAnsi="Traditional Arabic" w:cs="Traditional Arabic"/>
          <w:rtl/>
        </w:rPr>
        <w:t>ت</w:t>
      </w:r>
      <w:r w:rsidR="005A6B9F" w:rsidRPr="008077D3">
        <w:rPr>
          <w:rFonts w:ascii="Traditional Arabic" w:hAnsi="Traditional Arabic" w:cs="Traditional Arabic"/>
          <w:rtl/>
        </w:rPr>
        <w:t>ُ</w:t>
      </w:r>
      <w:r w:rsidR="00AB03DD" w:rsidRPr="008077D3">
        <w:rPr>
          <w:rFonts w:ascii="Traditional Arabic" w:hAnsi="Traditional Arabic" w:cs="Traditional Arabic"/>
          <w:rtl/>
        </w:rPr>
        <w:t xml:space="preserve"> وزيد</w:t>
      </w:r>
      <w:r w:rsidR="001F568C" w:rsidRPr="008077D3">
        <w:rPr>
          <w:rFonts w:ascii="Traditional Arabic" w:hAnsi="Traditional Arabic" w:cs="Traditional Arabic"/>
          <w:rtl/>
        </w:rPr>
        <w:t>ً</w:t>
      </w:r>
      <w:r w:rsidR="00AB03DD" w:rsidRPr="008077D3">
        <w:rPr>
          <w:rFonts w:ascii="Traditional Arabic" w:hAnsi="Traditional Arabic" w:cs="Traditional Arabic"/>
          <w:rtl/>
        </w:rPr>
        <w:t>ا</w:t>
      </w:r>
      <w:r w:rsidR="006D3B29" w:rsidRPr="008077D3">
        <w:rPr>
          <w:rFonts w:ascii="Traditional Arabic" w:hAnsi="Traditional Arabic" w:cs="Traditional Arabic"/>
        </w:rPr>
        <w:t xml:space="preserve"> </w:t>
      </w:r>
      <w:r w:rsidR="0022241E">
        <w:t>”</w:t>
      </w:r>
      <w:r w:rsidR="00D2086F">
        <w:t xml:space="preserve"> </w:t>
      </w:r>
      <w:r w:rsidRPr="00F73007">
        <w:t>cümlesidir</w:t>
      </w:r>
      <w:r w:rsidR="0047601D" w:rsidRPr="00F73007">
        <w:t>.</w:t>
      </w:r>
      <w:r w:rsidR="0022241E">
        <w:t>“</w:t>
      </w:r>
      <w:r w:rsidR="006D3B29" w:rsidRPr="008077D3">
        <w:rPr>
          <w:rFonts w:ascii="Traditional Arabic" w:hAnsi="Traditional Arabic" w:cs="Traditional Arabic"/>
        </w:rPr>
        <w:t xml:space="preserve"> </w:t>
      </w:r>
      <w:r w:rsidR="00202755" w:rsidRPr="008077D3">
        <w:rPr>
          <w:rFonts w:ascii="Traditional Arabic" w:hAnsi="Traditional Arabic" w:cs="Traditional Arabic"/>
          <w:rtl/>
        </w:rPr>
        <w:t>وزيد</w:t>
      </w:r>
      <w:r w:rsidR="001F568C" w:rsidRPr="008077D3">
        <w:rPr>
          <w:rFonts w:ascii="Traditional Arabic" w:hAnsi="Traditional Arabic" w:cs="Traditional Arabic"/>
          <w:rtl/>
        </w:rPr>
        <w:t>ً</w:t>
      </w:r>
      <w:r w:rsidR="00202755" w:rsidRPr="008077D3">
        <w:rPr>
          <w:rFonts w:ascii="Traditional Arabic" w:hAnsi="Traditional Arabic" w:cs="Traditional Arabic"/>
          <w:rtl/>
        </w:rPr>
        <w:t>ا</w:t>
      </w:r>
      <w:r w:rsidR="006D3B29">
        <w:t xml:space="preserve"> </w:t>
      </w:r>
      <w:r w:rsidR="0022241E">
        <w:t>”</w:t>
      </w:r>
      <w:r w:rsidR="00D2086F">
        <w:t xml:space="preserve"> </w:t>
      </w:r>
      <w:r w:rsidR="0047601D" w:rsidRPr="00F73007">
        <w:t>kelimesi</w:t>
      </w:r>
      <w:r w:rsidR="007D71BB">
        <w:t xml:space="preserve">, </w:t>
      </w:r>
      <w:r w:rsidRPr="00F73007">
        <w:t xml:space="preserve">ismi ma’iyye vâvından sonra gelip </w:t>
      </w:r>
      <w:r w:rsidR="0022241E" w:rsidRPr="008077D3">
        <w:rPr>
          <w:rFonts w:ascii="Traditional Arabic" w:hAnsi="Traditional Arabic" w:cs="Traditional Arabic"/>
        </w:rPr>
        <w:t>“</w:t>
      </w:r>
      <w:r w:rsidR="00BC10B0" w:rsidRPr="008077D3">
        <w:rPr>
          <w:rFonts w:ascii="Traditional Arabic" w:hAnsi="Traditional Arabic" w:cs="Traditional Arabic"/>
        </w:rPr>
        <w:t xml:space="preserve"> </w:t>
      </w:r>
      <w:r w:rsidR="00202755" w:rsidRPr="008077D3">
        <w:rPr>
          <w:rFonts w:ascii="Traditional Arabic" w:hAnsi="Traditional Arabic" w:cs="Traditional Arabic"/>
          <w:rtl/>
        </w:rPr>
        <w:t>ق</w:t>
      </w:r>
      <w:r w:rsidR="008077D3">
        <w:rPr>
          <w:rFonts w:ascii="Traditional Arabic" w:hAnsi="Traditional Arabic" w:cs="Traditional Arabic" w:hint="cs"/>
          <w:rtl/>
        </w:rPr>
        <w:t>ُ</w:t>
      </w:r>
      <w:r w:rsidR="00202755" w:rsidRPr="008077D3">
        <w:rPr>
          <w:rFonts w:ascii="Traditional Arabic" w:hAnsi="Traditional Arabic" w:cs="Traditional Arabic"/>
          <w:rtl/>
        </w:rPr>
        <w:t>م</w:t>
      </w:r>
      <w:r w:rsidR="008077D3">
        <w:rPr>
          <w:rFonts w:ascii="Traditional Arabic" w:hAnsi="Traditional Arabic" w:cs="Traditional Arabic" w:hint="cs"/>
          <w:rtl/>
        </w:rPr>
        <w:t>ْ</w:t>
      </w:r>
      <w:r w:rsidR="00202755" w:rsidRPr="008077D3">
        <w:rPr>
          <w:rFonts w:ascii="Traditional Arabic" w:hAnsi="Traditional Arabic" w:cs="Traditional Arabic"/>
          <w:rtl/>
        </w:rPr>
        <w:t>ت</w:t>
      </w:r>
      <w:r w:rsidR="005A6B9F" w:rsidRPr="008077D3">
        <w:rPr>
          <w:rFonts w:ascii="Traditional Arabic" w:hAnsi="Traditional Arabic" w:cs="Traditional Arabic"/>
          <w:rtl/>
        </w:rPr>
        <w:t>ُ</w:t>
      </w:r>
      <w:r w:rsidR="00BC10B0" w:rsidRPr="008077D3">
        <w:rPr>
          <w:rFonts w:ascii="Traditional Arabic" w:hAnsi="Traditional Arabic" w:cs="Traditional Arabic"/>
        </w:rPr>
        <w:t xml:space="preserve"> </w:t>
      </w:r>
      <w:r w:rsidR="0022241E" w:rsidRPr="008077D3">
        <w:rPr>
          <w:rFonts w:ascii="Traditional Arabic" w:hAnsi="Traditional Arabic" w:cs="Traditional Arabic"/>
        </w:rPr>
        <w:t>”</w:t>
      </w:r>
      <w:r w:rsidR="006D3B29">
        <w:t xml:space="preserve"> </w:t>
      </w:r>
      <w:r w:rsidR="00B50045" w:rsidRPr="00F73007">
        <w:t xml:space="preserve">kelimesindeki merfu‘ mutasıl zâmire atfı </w:t>
      </w:r>
      <w:r w:rsidR="0003028D" w:rsidRPr="00F73007">
        <w:t>câiz olmayıp</w:t>
      </w:r>
      <w:r w:rsidR="007D71BB">
        <w:t xml:space="preserve">, </w:t>
      </w:r>
      <w:r w:rsidR="0003028D" w:rsidRPr="00F73007">
        <w:t>mef‘ûliyet üzerine nasb hali vâciptir</w:t>
      </w:r>
      <w:r w:rsidR="00B50045" w:rsidRPr="00F73007">
        <w:t>.</w:t>
      </w:r>
      <w:r w:rsidR="00DC0664" w:rsidRPr="00F73007">
        <w:t xml:space="preserve"> Atfın câiz olabilmesi için</w:t>
      </w:r>
      <w:r w:rsidR="002B415F">
        <w:t xml:space="preserve"> </w:t>
      </w:r>
      <w:r w:rsidR="00DC0664" w:rsidRPr="00F73007">
        <w:t>de muttasıl zâmirin</w:t>
      </w:r>
      <w:r w:rsidR="007D71BB">
        <w:t xml:space="preserve">, </w:t>
      </w:r>
      <w:r w:rsidR="00DC0664" w:rsidRPr="00F73007">
        <w:t xml:space="preserve">munfasıl ile tevkidi yapılması </w:t>
      </w:r>
      <w:r w:rsidR="00DC0664" w:rsidRPr="00F73007">
        <w:lastRenderedPageBreak/>
        <w:t xml:space="preserve">gerekir. </w:t>
      </w:r>
      <w:r w:rsidR="00EC3628" w:rsidRPr="00F73007">
        <w:t xml:space="preserve">İkinci </w:t>
      </w:r>
      <w:r w:rsidR="00DC0664" w:rsidRPr="00F73007">
        <w:t>örnek olarak da</w:t>
      </w:r>
      <w:r w:rsidR="005A6B9F">
        <w:t xml:space="preserve"> “</w:t>
      </w:r>
      <w:r w:rsidR="006D3B29">
        <w:t xml:space="preserve"> </w:t>
      </w:r>
      <w:r w:rsidR="00DC0664" w:rsidRPr="008077D3">
        <w:rPr>
          <w:rFonts w:ascii="Traditional Arabic" w:hAnsi="Traditional Arabic" w:cs="Traditional Arabic"/>
          <w:rtl/>
        </w:rPr>
        <w:t>ومررت</w:t>
      </w:r>
      <w:r w:rsidR="005A6B9F" w:rsidRPr="008077D3">
        <w:rPr>
          <w:rFonts w:ascii="Traditional Arabic" w:hAnsi="Traditional Arabic" w:cs="Traditional Arabic"/>
          <w:rtl/>
        </w:rPr>
        <w:t>ُ</w:t>
      </w:r>
      <w:r w:rsidR="00DC0664" w:rsidRPr="008077D3">
        <w:rPr>
          <w:rFonts w:ascii="Traditional Arabic" w:hAnsi="Traditional Arabic" w:cs="Traditional Arabic"/>
          <w:rtl/>
        </w:rPr>
        <w:t xml:space="preserve"> ب</w:t>
      </w:r>
      <w:r w:rsidR="00BC10B0" w:rsidRPr="008077D3">
        <w:rPr>
          <w:rFonts w:ascii="Traditional Arabic" w:hAnsi="Traditional Arabic" w:cs="Traditional Arabic"/>
          <w:rtl/>
        </w:rPr>
        <w:t>ِ</w:t>
      </w:r>
      <w:r w:rsidR="00DC0664" w:rsidRPr="008077D3">
        <w:rPr>
          <w:rFonts w:ascii="Traditional Arabic" w:hAnsi="Traditional Arabic" w:cs="Traditional Arabic"/>
          <w:rtl/>
        </w:rPr>
        <w:t>ك</w:t>
      </w:r>
      <w:r w:rsidR="00BC10B0" w:rsidRPr="008077D3">
        <w:rPr>
          <w:rFonts w:ascii="Traditional Arabic" w:hAnsi="Traditional Arabic" w:cs="Traditional Arabic"/>
          <w:rtl/>
        </w:rPr>
        <w:t>َ</w:t>
      </w:r>
      <w:r w:rsidR="00DC0664" w:rsidRPr="008077D3">
        <w:rPr>
          <w:rFonts w:ascii="Traditional Arabic" w:hAnsi="Traditional Arabic" w:cs="Traditional Arabic"/>
          <w:rtl/>
        </w:rPr>
        <w:t xml:space="preserve"> و</w:t>
      </w:r>
      <w:r w:rsidR="00BC10B0" w:rsidRPr="008077D3">
        <w:rPr>
          <w:rFonts w:ascii="Traditional Arabic" w:hAnsi="Traditional Arabic" w:cs="Traditional Arabic"/>
          <w:rtl/>
        </w:rPr>
        <w:t>َ</w:t>
      </w:r>
      <w:r w:rsidR="00DC0664" w:rsidRPr="008077D3">
        <w:rPr>
          <w:rFonts w:ascii="Traditional Arabic" w:hAnsi="Traditional Arabic" w:cs="Traditional Arabic"/>
          <w:rtl/>
        </w:rPr>
        <w:t>ز</w:t>
      </w:r>
      <w:r w:rsidR="00BC10B0" w:rsidRPr="008077D3">
        <w:rPr>
          <w:rFonts w:ascii="Traditional Arabic" w:hAnsi="Traditional Arabic" w:cs="Traditional Arabic"/>
          <w:rtl/>
        </w:rPr>
        <w:t>َ</w:t>
      </w:r>
      <w:r w:rsidR="00DC0664" w:rsidRPr="008077D3">
        <w:rPr>
          <w:rFonts w:ascii="Traditional Arabic" w:hAnsi="Traditional Arabic" w:cs="Traditional Arabic"/>
          <w:rtl/>
        </w:rPr>
        <w:t>يد</w:t>
      </w:r>
      <w:r w:rsidR="005A6B9F" w:rsidRPr="008077D3">
        <w:rPr>
          <w:rFonts w:ascii="Traditional Arabic" w:hAnsi="Traditional Arabic" w:cs="Traditional Arabic"/>
          <w:rtl/>
        </w:rPr>
        <w:t>ً</w:t>
      </w:r>
      <w:r w:rsidR="00DC0664" w:rsidRPr="008077D3">
        <w:rPr>
          <w:rFonts w:ascii="Traditional Arabic" w:hAnsi="Traditional Arabic" w:cs="Traditional Arabic"/>
          <w:rtl/>
        </w:rPr>
        <w:t>ا</w:t>
      </w:r>
      <w:r w:rsidR="00BC10B0" w:rsidRPr="008077D3">
        <w:rPr>
          <w:rFonts w:ascii="Traditional Arabic" w:hAnsi="Traditional Arabic" w:cs="Traditional Arabic"/>
        </w:rPr>
        <w:t xml:space="preserve"> </w:t>
      </w:r>
      <w:r w:rsidR="0022241E">
        <w:t>”</w:t>
      </w:r>
      <w:r w:rsidR="00D2086F">
        <w:t xml:space="preserve"> </w:t>
      </w:r>
      <w:r w:rsidR="0047601D" w:rsidRPr="00F73007">
        <w:t>cümlesini zikretmiştir</w:t>
      </w:r>
      <w:r w:rsidR="00DC0664" w:rsidRPr="00F73007">
        <w:t>. Bu örnekte</w:t>
      </w:r>
      <w:r w:rsidR="007D71BB">
        <w:t xml:space="preserve">, </w:t>
      </w:r>
      <w:r w:rsidR="00DC0664" w:rsidRPr="00F73007">
        <w:t xml:space="preserve">ma‘iyyet vâvından son gelen </w:t>
      </w:r>
      <w:r w:rsidR="0022241E">
        <w:t>“</w:t>
      </w:r>
      <w:r w:rsidR="006D3B29" w:rsidRPr="008077D3">
        <w:rPr>
          <w:rFonts w:ascii="Traditional Arabic" w:hAnsi="Traditional Arabic" w:cs="Traditional Arabic"/>
        </w:rPr>
        <w:t xml:space="preserve"> </w:t>
      </w:r>
      <w:r w:rsidR="00DC0664" w:rsidRPr="008077D3">
        <w:rPr>
          <w:rFonts w:ascii="Traditional Arabic" w:hAnsi="Traditional Arabic" w:cs="Traditional Arabic"/>
          <w:rtl/>
        </w:rPr>
        <w:t>و</w:t>
      </w:r>
      <w:r w:rsidR="00BC10B0" w:rsidRPr="008077D3">
        <w:rPr>
          <w:rFonts w:ascii="Traditional Arabic" w:hAnsi="Traditional Arabic" w:cs="Traditional Arabic"/>
          <w:rtl/>
        </w:rPr>
        <w:t>َ</w:t>
      </w:r>
      <w:r w:rsidR="00DC0664" w:rsidRPr="008077D3">
        <w:rPr>
          <w:rFonts w:ascii="Traditional Arabic" w:hAnsi="Traditional Arabic" w:cs="Traditional Arabic"/>
          <w:rtl/>
        </w:rPr>
        <w:t>زيد</w:t>
      </w:r>
      <w:r w:rsidR="00D2086F" w:rsidRPr="008077D3">
        <w:rPr>
          <w:rFonts w:ascii="Traditional Arabic" w:hAnsi="Traditional Arabic" w:cs="Traditional Arabic"/>
          <w:rtl/>
        </w:rPr>
        <w:t>ً</w:t>
      </w:r>
      <w:r w:rsidR="00DC0664" w:rsidRPr="008077D3">
        <w:rPr>
          <w:rFonts w:ascii="Traditional Arabic" w:hAnsi="Traditional Arabic" w:cs="Traditional Arabic"/>
          <w:rtl/>
        </w:rPr>
        <w:t>ا</w:t>
      </w:r>
      <w:r w:rsidR="00BC10B0" w:rsidRPr="008077D3">
        <w:rPr>
          <w:rFonts w:ascii="Traditional Arabic" w:hAnsi="Traditional Arabic" w:cs="Traditional Arabic"/>
        </w:rPr>
        <w:t xml:space="preserve"> </w:t>
      </w:r>
      <w:r w:rsidR="0022241E" w:rsidRPr="008077D3">
        <w:rPr>
          <w:rFonts w:ascii="Traditional Arabic" w:hAnsi="Traditional Arabic" w:cs="Traditional Arabic"/>
        </w:rPr>
        <w:t>”</w:t>
      </w:r>
      <w:r w:rsidR="00D2086F">
        <w:t xml:space="preserve"> </w:t>
      </w:r>
      <w:r w:rsidR="00EC3628" w:rsidRPr="00F73007">
        <w:t>ismi</w:t>
      </w:r>
      <w:r w:rsidR="007D71BB">
        <w:t xml:space="preserve">, </w:t>
      </w:r>
      <w:r w:rsidR="00DC0664" w:rsidRPr="00F73007">
        <w:t xml:space="preserve">mecrûr zâmir olan </w:t>
      </w:r>
      <w:r w:rsidR="0022241E">
        <w:t>“</w:t>
      </w:r>
      <w:r w:rsidR="00BC10B0">
        <w:t xml:space="preserve"> </w:t>
      </w:r>
      <w:r w:rsidR="00DC0664" w:rsidRPr="008077D3">
        <w:rPr>
          <w:rFonts w:ascii="Traditional Arabic" w:hAnsi="Traditional Arabic" w:cs="Traditional Arabic"/>
          <w:rtl/>
        </w:rPr>
        <w:t>ب</w:t>
      </w:r>
      <w:r w:rsidR="008077D3">
        <w:rPr>
          <w:rFonts w:ascii="Traditional Arabic" w:hAnsi="Traditional Arabic" w:cs="Traditional Arabic" w:hint="cs"/>
          <w:rtl/>
        </w:rPr>
        <w:t>ِكَ</w:t>
      </w:r>
      <w:r w:rsidR="00BC10B0" w:rsidRPr="008077D3">
        <w:rPr>
          <w:rFonts w:ascii="Traditional Arabic" w:hAnsi="Traditional Arabic" w:cs="Traditional Arabic"/>
        </w:rPr>
        <w:t xml:space="preserve"> </w:t>
      </w:r>
      <w:r w:rsidR="0022241E">
        <w:t>”</w:t>
      </w:r>
      <w:r w:rsidR="00057E8F" w:rsidRPr="00F73007">
        <w:t xml:space="preserve"> kelimesine ‘atfı ancak cer harfinin tekrarı halinde câiz olacağı için</w:t>
      </w:r>
      <w:r w:rsidR="007D71BB">
        <w:t xml:space="preserve">, </w:t>
      </w:r>
      <w:r w:rsidR="00057E8F" w:rsidRPr="00F73007">
        <w:t xml:space="preserve">bu isim atıf ile mecrûr okunmayıp bilakis mef‘ûliyyet üzere mansûb </w:t>
      </w:r>
      <w:r w:rsidR="008D3A64" w:rsidRPr="00F73007">
        <w:t>okunmuştur. Şöyle</w:t>
      </w:r>
      <w:r w:rsidR="00F27CC5" w:rsidRPr="00F73007">
        <w:t xml:space="preserve"> ki</w:t>
      </w:r>
      <w:r w:rsidR="007D71BB">
        <w:t xml:space="preserve">, </w:t>
      </w:r>
      <w:r w:rsidR="00F27CC5" w:rsidRPr="00F73007">
        <w:t>m</w:t>
      </w:r>
      <w:r w:rsidR="000E5DF5" w:rsidRPr="00F73007">
        <w:t>erfû</w:t>
      </w:r>
      <w:r w:rsidR="00AB03DD" w:rsidRPr="00F73007">
        <w:t>‘ muttası</w:t>
      </w:r>
      <w:r w:rsidR="002D365C" w:rsidRPr="00F73007">
        <w:t>l zamîre</w:t>
      </w:r>
      <w:r w:rsidR="007D71BB">
        <w:t xml:space="preserve">, </w:t>
      </w:r>
      <w:r w:rsidR="002D365C" w:rsidRPr="00F73007">
        <w:t>munfasıl ile</w:t>
      </w:r>
      <w:r w:rsidR="00AB03DD" w:rsidRPr="00F73007">
        <w:t xml:space="preserve"> tevkîdi yapılmadan atfın câiz olmadığını </w:t>
      </w:r>
      <w:r w:rsidR="00DD6A6E" w:rsidRPr="00F73007">
        <w:t>beyân</w:t>
      </w:r>
      <w:r w:rsidR="00AB03DD" w:rsidRPr="00F73007">
        <w:t xml:space="preserve">ederek buna </w:t>
      </w:r>
      <w:r w:rsidR="006C7D16" w:rsidRPr="00F73007">
        <w:t>istişhâd</w:t>
      </w:r>
      <w:r w:rsidR="00C549F7" w:rsidRPr="00F73007">
        <w:t xml:space="preserve"> olarak da</w:t>
      </w:r>
      <w:r w:rsidR="00D42541" w:rsidRPr="00F73007">
        <w:t>âyet</w:t>
      </w:r>
      <w:r w:rsidR="00C549F7" w:rsidRPr="00F73007">
        <w:t>teki</w:t>
      </w:r>
      <w:r w:rsidR="00D2086F">
        <w:t xml:space="preserve"> </w:t>
      </w:r>
      <w:r w:rsidR="0022241E">
        <w:t>“</w:t>
      </w:r>
      <w:r w:rsidR="006D3B29">
        <w:t xml:space="preserve"> </w:t>
      </w:r>
      <w:r w:rsidR="00AB03DD" w:rsidRPr="008077D3">
        <w:rPr>
          <w:rFonts w:ascii="Traditional Arabic" w:hAnsi="Traditional Arabic" w:cs="Traditional Arabic"/>
          <w:color w:val="000000"/>
          <w:rtl/>
        </w:rPr>
        <w:t>قَالَ لَقَدْ كُنتُمْ أَنتُمْ وَآبَاؤُكُمْ</w:t>
      </w:r>
      <w:r w:rsidR="006D3B29">
        <w:rPr>
          <w:color w:val="000000"/>
        </w:rPr>
        <w:t xml:space="preserve"> </w:t>
      </w:r>
      <w:r w:rsidR="0022241E">
        <w:rPr>
          <w:color w:val="000000"/>
        </w:rPr>
        <w:t>”</w:t>
      </w:r>
      <w:r w:rsidR="00C549F7" w:rsidRPr="00F73007">
        <w:rPr>
          <w:color w:val="000000"/>
        </w:rPr>
        <w:t xml:space="preserve"> cümlesini örnek</w:t>
      </w:r>
      <w:r w:rsidR="00AB03DD" w:rsidRPr="00F73007">
        <w:rPr>
          <w:color w:val="000000"/>
        </w:rPr>
        <w:t xml:space="preserve"> olarak zikreder</w:t>
      </w:r>
      <w:r w:rsidR="007D71BB">
        <w:rPr>
          <w:color w:val="000000"/>
        </w:rPr>
        <w:t xml:space="preserve">, </w:t>
      </w:r>
      <w:r w:rsidR="00AB03DD" w:rsidRPr="00F73007">
        <w:rPr>
          <w:color w:val="000000"/>
        </w:rPr>
        <w:t xml:space="preserve">zira buradaki </w:t>
      </w:r>
      <w:r w:rsidR="0022241E" w:rsidRPr="008077D3">
        <w:rPr>
          <w:rFonts w:ascii="Traditional Arabic" w:hAnsi="Traditional Arabic" w:cs="Traditional Arabic"/>
          <w:color w:val="000000"/>
        </w:rPr>
        <w:t>“</w:t>
      </w:r>
      <w:r w:rsidR="006D3B29" w:rsidRPr="008077D3">
        <w:rPr>
          <w:rFonts w:ascii="Traditional Arabic" w:hAnsi="Traditional Arabic" w:cs="Traditional Arabic"/>
          <w:color w:val="000000"/>
        </w:rPr>
        <w:t xml:space="preserve"> </w:t>
      </w:r>
      <w:r w:rsidR="00AB03DD" w:rsidRPr="008077D3">
        <w:rPr>
          <w:rFonts w:ascii="Traditional Arabic" w:hAnsi="Traditional Arabic" w:cs="Traditional Arabic"/>
          <w:color w:val="000000"/>
          <w:rtl/>
        </w:rPr>
        <w:t>وَآبَاؤُكُمْ</w:t>
      </w:r>
      <w:r w:rsidR="00BC10B0" w:rsidRPr="008077D3">
        <w:rPr>
          <w:rFonts w:ascii="Traditional Arabic" w:hAnsi="Traditional Arabic" w:cs="Traditional Arabic"/>
          <w:color w:val="000000"/>
        </w:rPr>
        <w:t xml:space="preserve"> </w:t>
      </w:r>
      <w:r w:rsidR="0022241E">
        <w:rPr>
          <w:color w:val="000000"/>
        </w:rPr>
        <w:t>”</w:t>
      </w:r>
      <w:r w:rsidR="00AB03DD" w:rsidRPr="00F73007">
        <w:rPr>
          <w:color w:val="000000"/>
        </w:rPr>
        <w:t xml:space="preserve"> kelimesi</w:t>
      </w:r>
      <w:r w:rsidR="005332A5" w:rsidRPr="00F73007">
        <w:rPr>
          <w:color w:val="000000"/>
        </w:rPr>
        <w:t xml:space="preserve"> muttasıl zamîr olan </w:t>
      </w:r>
      <w:r w:rsidR="0022241E">
        <w:rPr>
          <w:color w:val="000000"/>
        </w:rPr>
        <w:t>“</w:t>
      </w:r>
      <w:r w:rsidR="006D3B29">
        <w:rPr>
          <w:color w:val="000000"/>
        </w:rPr>
        <w:t xml:space="preserve"> </w:t>
      </w:r>
      <w:r w:rsidR="005332A5" w:rsidRPr="008077D3">
        <w:rPr>
          <w:rFonts w:ascii="Traditional Arabic" w:hAnsi="Traditional Arabic" w:cs="Traditional Arabic"/>
          <w:color w:val="000000"/>
          <w:rtl/>
        </w:rPr>
        <w:t>كُنتُمْ</w:t>
      </w:r>
      <w:r w:rsidR="006D3B29" w:rsidRPr="008077D3">
        <w:rPr>
          <w:rFonts w:ascii="Traditional Arabic" w:hAnsi="Traditional Arabic" w:cs="Traditional Arabic"/>
          <w:color w:val="000000"/>
        </w:rPr>
        <w:t xml:space="preserve"> </w:t>
      </w:r>
      <w:r w:rsidR="006D3B29">
        <w:rPr>
          <w:color w:val="000000"/>
        </w:rPr>
        <w:t>”</w:t>
      </w:r>
      <w:r w:rsidR="00D2086F">
        <w:rPr>
          <w:color w:val="000000"/>
        </w:rPr>
        <w:t xml:space="preserve"> </w:t>
      </w:r>
      <w:r w:rsidR="005A6B9F">
        <w:rPr>
          <w:color w:val="000000"/>
        </w:rPr>
        <w:t>cümlesine</w:t>
      </w:r>
      <w:r w:rsidR="00BC10B0">
        <w:rPr>
          <w:color w:val="000000"/>
        </w:rPr>
        <w:t xml:space="preserve"> </w:t>
      </w:r>
      <w:r w:rsidR="005A6B9F">
        <w:rPr>
          <w:color w:val="000000"/>
        </w:rPr>
        <w:t>‘</w:t>
      </w:r>
      <w:r w:rsidR="005332A5" w:rsidRPr="00F73007">
        <w:rPr>
          <w:color w:val="000000"/>
        </w:rPr>
        <w:t>atıf edilmeden önce</w:t>
      </w:r>
      <w:r w:rsidR="007D71BB">
        <w:rPr>
          <w:color w:val="000000"/>
        </w:rPr>
        <w:t xml:space="preserve">, </w:t>
      </w:r>
      <w:r w:rsidR="005332A5" w:rsidRPr="00F73007">
        <w:rPr>
          <w:color w:val="000000"/>
        </w:rPr>
        <w:t xml:space="preserve">munfasıl zamîr olan </w:t>
      </w:r>
      <w:r w:rsidR="0022241E">
        <w:rPr>
          <w:color w:val="000000"/>
        </w:rPr>
        <w:t>“</w:t>
      </w:r>
      <w:r w:rsidR="00BC10B0" w:rsidRPr="008077D3">
        <w:rPr>
          <w:rFonts w:ascii="Traditional Arabic" w:hAnsi="Traditional Arabic" w:cs="Traditional Arabic"/>
          <w:color w:val="000000"/>
        </w:rPr>
        <w:t xml:space="preserve"> </w:t>
      </w:r>
      <w:r w:rsidR="005332A5" w:rsidRPr="008077D3">
        <w:rPr>
          <w:rFonts w:ascii="Traditional Arabic" w:hAnsi="Traditional Arabic" w:cs="Traditional Arabic"/>
          <w:color w:val="000000"/>
          <w:rtl/>
        </w:rPr>
        <w:t>أَنتُمْ</w:t>
      </w:r>
      <w:r w:rsidR="00BC10B0">
        <w:rPr>
          <w:color w:val="000000"/>
        </w:rPr>
        <w:t xml:space="preserve"> </w:t>
      </w:r>
      <w:r w:rsidR="0022241E">
        <w:rPr>
          <w:color w:val="000000"/>
        </w:rPr>
        <w:t>”</w:t>
      </w:r>
      <w:r w:rsidR="00374C58" w:rsidRPr="00F73007">
        <w:rPr>
          <w:color w:val="000000"/>
        </w:rPr>
        <w:t xml:space="preserve"> zâmiri ile</w:t>
      </w:r>
      <w:r w:rsidR="005332A5" w:rsidRPr="00F73007">
        <w:rPr>
          <w:color w:val="000000"/>
        </w:rPr>
        <w:t xml:space="preserve"> tevkîdi yapıldıktan sonra </w:t>
      </w:r>
      <w:r w:rsidR="00374C58" w:rsidRPr="00F73007">
        <w:rPr>
          <w:color w:val="000000"/>
        </w:rPr>
        <w:t>‘</w:t>
      </w:r>
      <w:r w:rsidR="00BB4914" w:rsidRPr="00F73007">
        <w:rPr>
          <w:color w:val="000000"/>
        </w:rPr>
        <w:t>atıf edilmiştir</w:t>
      </w:r>
      <w:r w:rsidR="005332A5" w:rsidRPr="00F73007">
        <w:rPr>
          <w:color w:val="000000"/>
        </w:rPr>
        <w:t>. İkinc</w:t>
      </w:r>
      <w:r w:rsidR="00374C58" w:rsidRPr="00F73007">
        <w:rPr>
          <w:color w:val="000000"/>
        </w:rPr>
        <w:t>i örnekte ise; mecrûr zamîre</w:t>
      </w:r>
      <w:r w:rsidR="007D71BB">
        <w:rPr>
          <w:color w:val="000000"/>
        </w:rPr>
        <w:t xml:space="preserve">, </w:t>
      </w:r>
      <w:r w:rsidR="00374C58" w:rsidRPr="00F73007">
        <w:rPr>
          <w:color w:val="000000"/>
        </w:rPr>
        <w:t>cer harfinin</w:t>
      </w:r>
      <w:r w:rsidR="005332A5" w:rsidRPr="00F73007">
        <w:rPr>
          <w:color w:val="000000"/>
        </w:rPr>
        <w:t xml:space="preserve"> tekrarı olmadan atıf yapılamayacağını beyân ederek buna da </w:t>
      </w:r>
      <w:r w:rsidR="006C7D16" w:rsidRPr="00F73007">
        <w:rPr>
          <w:color w:val="000000"/>
        </w:rPr>
        <w:t>istişhâd</w:t>
      </w:r>
      <w:r w:rsidR="00C549F7" w:rsidRPr="00F73007">
        <w:rPr>
          <w:color w:val="000000"/>
        </w:rPr>
        <w:t xml:space="preserve"> olarak da geçen</w:t>
      </w:r>
      <w:r w:rsidR="00D42541" w:rsidRPr="00F73007">
        <w:rPr>
          <w:color w:val="000000"/>
        </w:rPr>
        <w:t>âyet</w:t>
      </w:r>
      <w:r w:rsidR="00C549F7" w:rsidRPr="00F73007">
        <w:rPr>
          <w:color w:val="000000"/>
        </w:rPr>
        <w:t>teki</w:t>
      </w:r>
      <w:r w:rsidR="00D2086F">
        <w:rPr>
          <w:color w:val="000000"/>
        </w:rPr>
        <w:t xml:space="preserve"> </w:t>
      </w:r>
      <w:r w:rsidR="0022241E">
        <w:rPr>
          <w:color w:val="000000"/>
        </w:rPr>
        <w:t>“</w:t>
      </w:r>
      <w:r w:rsidR="00BC10B0" w:rsidRPr="008077D3">
        <w:rPr>
          <w:rFonts w:ascii="Traditional Arabic" w:hAnsi="Traditional Arabic" w:cs="Traditional Arabic"/>
          <w:color w:val="000000"/>
        </w:rPr>
        <w:t xml:space="preserve"> </w:t>
      </w:r>
      <w:r w:rsidR="005332A5" w:rsidRPr="008077D3">
        <w:rPr>
          <w:rFonts w:ascii="Traditional Arabic" w:hAnsi="Traditional Arabic" w:cs="Traditional Arabic"/>
          <w:color w:val="000000"/>
          <w:rtl/>
        </w:rPr>
        <w:t>وَعَلَيْهَا وَعَلَى الْفُلْكِ تُحْمَلُونَ</w:t>
      </w:r>
      <w:r w:rsidR="00BC10B0" w:rsidRPr="008077D3">
        <w:rPr>
          <w:rFonts w:ascii="Traditional Arabic" w:hAnsi="Traditional Arabic" w:cs="Traditional Arabic"/>
          <w:color w:val="000000"/>
        </w:rPr>
        <w:t xml:space="preserve"> </w:t>
      </w:r>
      <w:r w:rsidR="0022241E">
        <w:rPr>
          <w:color w:val="000000"/>
        </w:rPr>
        <w:t>”</w:t>
      </w:r>
      <w:r w:rsidR="005332A5" w:rsidRPr="00F73007">
        <w:rPr>
          <w:color w:val="000000"/>
        </w:rPr>
        <w:t xml:space="preserve"> cümlesini zikred</w:t>
      </w:r>
      <w:r w:rsidR="00C549F7" w:rsidRPr="00F73007">
        <w:rPr>
          <w:color w:val="000000"/>
        </w:rPr>
        <w:t>e</w:t>
      </w:r>
      <w:r w:rsidR="005332A5" w:rsidRPr="00F73007">
        <w:rPr>
          <w:color w:val="000000"/>
        </w:rPr>
        <w:t xml:space="preserve">rek burada atıf edilen </w:t>
      </w:r>
      <w:r w:rsidR="0022241E">
        <w:rPr>
          <w:color w:val="000000"/>
        </w:rPr>
        <w:t>“</w:t>
      </w:r>
      <w:r w:rsidR="00BC10B0" w:rsidRPr="008077D3">
        <w:rPr>
          <w:rFonts w:ascii="Traditional Arabic" w:hAnsi="Traditional Arabic" w:cs="Traditional Arabic"/>
          <w:color w:val="000000"/>
        </w:rPr>
        <w:t xml:space="preserve"> </w:t>
      </w:r>
      <w:r w:rsidR="005332A5" w:rsidRPr="008077D3">
        <w:rPr>
          <w:rFonts w:ascii="Traditional Arabic" w:hAnsi="Traditional Arabic" w:cs="Traditional Arabic"/>
          <w:color w:val="000000"/>
          <w:rtl/>
        </w:rPr>
        <w:t>الْفُلْكِ</w:t>
      </w:r>
      <w:r w:rsidR="00BC10B0" w:rsidRPr="008077D3">
        <w:rPr>
          <w:rFonts w:ascii="Traditional Arabic" w:hAnsi="Traditional Arabic" w:cs="Traditional Arabic"/>
          <w:color w:val="000000"/>
        </w:rPr>
        <w:t xml:space="preserve"> </w:t>
      </w:r>
      <w:r w:rsidR="0022241E">
        <w:rPr>
          <w:color w:val="000000"/>
        </w:rPr>
        <w:t>”</w:t>
      </w:r>
      <w:r w:rsidR="005332A5" w:rsidRPr="00F73007">
        <w:rPr>
          <w:color w:val="000000"/>
        </w:rPr>
        <w:t xml:space="preserve"> kelimesi</w:t>
      </w:r>
      <w:r w:rsidR="007D71BB">
        <w:rPr>
          <w:color w:val="000000"/>
        </w:rPr>
        <w:t xml:space="preserve">, </w:t>
      </w:r>
      <w:r w:rsidR="0022241E">
        <w:rPr>
          <w:color w:val="000000"/>
        </w:rPr>
        <w:t>“</w:t>
      </w:r>
      <w:r w:rsidR="006D3B29" w:rsidRPr="008077D3">
        <w:rPr>
          <w:rFonts w:ascii="Traditional Arabic" w:hAnsi="Traditional Arabic" w:cs="Traditional Arabic"/>
          <w:color w:val="000000"/>
        </w:rPr>
        <w:t xml:space="preserve"> </w:t>
      </w:r>
      <w:r w:rsidR="005332A5" w:rsidRPr="008077D3">
        <w:rPr>
          <w:rFonts w:ascii="Traditional Arabic" w:hAnsi="Traditional Arabic" w:cs="Traditional Arabic"/>
          <w:color w:val="000000"/>
          <w:rtl/>
        </w:rPr>
        <w:t>وَعَلَيْهَا</w:t>
      </w:r>
      <w:r w:rsidR="00BC10B0">
        <w:rPr>
          <w:color w:val="000000"/>
        </w:rPr>
        <w:t xml:space="preserve"> </w:t>
      </w:r>
      <w:r w:rsidR="0022241E">
        <w:rPr>
          <w:color w:val="000000"/>
        </w:rPr>
        <w:t>”</w:t>
      </w:r>
      <w:r w:rsidR="00E04DEF" w:rsidRPr="00F73007">
        <w:rPr>
          <w:color w:val="000000"/>
        </w:rPr>
        <w:t xml:space="preserve"> kelimesine atı</w:t>
      </w:r>
      <w:r w:rsidR="005332A5" w:rsidRPr="00F73007">
        <w:rPr>
          <w:color w:val="000000"/>
        </w:rPr>
        <w:t xml:space="preserve">f edilmeden önce </w:t>
      </w:r>
      <w:r w:rsidR="00374C58" w:rsidRPr="00F73007">
        <w:rPr>
          <w:color w:val="000000"/>
        </w:rPr>
        <w:t>ce</w:t>
      </w:r>
      <w:r w:rsidR="00E04DEF" w:rsidRPr="00F73007">
        <w:rPr>
          <w:color w:val="000000"/>
        </w:rPr>
        <w:t>r harfi olan</w:t>
      </w:r>
      <w:r w:rsidR="00D2086F">
        <w:rPr>
          <w:color w:val="000000"/>
        </w:rPr>
        <w:t xml:space="preserve"> </w:t>
      </w:r>
      <w:r w:rsidR="0022241E">
        <w:rPr>
          <w:color w:val="000000"/>
        </w:rPr>
        <w:t>“</w:t>
      </w:r>
      <w:r w:rsidR="00BC10B0">
        <w:rPr>
          <w:color w:val="000000"/>
        </w:rPr>
        <w:t xml:space="preserve"> </w:t>
      </w:r>
      <w:r w:rsidR="00E04DEF" w:rsidRPr="008077D3">
        <w:rPr>
          <w:rFonts w:ascii="Traditional Arabic" w:hAnsi="Traditional Arabic" w:cs="Traditional Arabic"/>
          <w:color w:val="000000"/>
          <w:rtl/>
        </w:rPr>
        <w:t>على</w:t>
      </w:r>
      <w:r w:rsidR="00BC10B0" w:rsidRPr="008077D3">
        <w:rPr>
          <w:rFonts w:ascii="Traditional Arabic" w:hAnsi="Traditional Arabic" w:cs="Traditional Arabic"/>
          <w:color w:val="000000"/>
        </w:rPr>
        <w:t xml:space="preserve"> </w:t>
      </w:r>
      <w:r w:rsidR="0022241E">
        <w:rPr>
          <w:color w:val="000000"/>
        </w:rPr>
        <w:t>”</w:t>
      </w:r>
      <w:r w:rsidR="00374C58" w:rsidRPr="00F73007">
        <w:rPr>
          <w:color w:val="000000"/>
        </w:rPr>
        <w:t xml:space="preserve"> nın</w:t>
      </w:r>
      <w:r w:rsidR="00E04DEF" w:rsidRPr="00F73007">
        <w:rPr>
          <w:color w:val="000000"/>
        </w:rPr>
        <w:t xml:space="preserve"> tekrar</w:t>
      </w:r>
      <w:r w:rsidR="00374C58" w:rsidRPr="00F73007">
        <w:rPr>
          <w:color w:val="000000"/>
        </w:rPr>
        <w:t>ı yapıldıktan</w:t>
      </w:r>
      <w:r w:rsidR="00CC3E82" w:rsidRPr="00F73007">
        <w:rPr>
          <w:color w:val="000000"/>
        </w:rPr>
        <w:t xml:space="preserve"> sonra atfı yapılmıştır</w:t>
      </w:r>
      <w:r w:rsidR="00EE562A" w:rsidRPr="00F73007">
        <w:rPr>
          <w:color w:val="000000"/>
        </w:rPr>
        <w:t>.</w:t>
      </w:r>
      <w:r w:rsidR="00EE562A" w:rsidRPr="00F73007">
        <w:rPr>
          <w:rStyle w:val="DipnotBavurusu"/>
          <w:color w:val="000000"/>
        </w:rPr>
        <w:footnoteReference w:id="645"/>
      </w:r>
    </w:p>
    <w:p w:rsidR="00E04DEF" w:rsidRPr="0049313A" w:rsidRDefault="00BB5627" w:rsidP="00C50E8B">
      <w:pPr>
        <w:spacing w:line="348" w:lineRule="auto"/>
        <w:ind w:firstLine="680"/>
        <w:rPr>
          <w:rFonts w:eastAsiaTheme="majorEastAsia" w:cstheme="majorBidi"/>
          <w:b/>
          <w:bCs/>
          <w:color w:val="000000" w:themeColor="text1"/>
          <w:szCs w:val="26"/>
        </w:rPr>
      </w:pPr>
      <w:r w:rsidRPr="0049313A">
        <w:rPr>
          <w:b/>
          <w:bCs/>
        </w:rPr>
        <w:t>3.</w:t>
      </w:r>
      <w:r w:rsidR="00E04DEF" w:rsidRPr="0049313A">
        <w:rPr>
          <w:b/>
          <w:bCs/>
        </w:rPr>
        <w:t>36. HÂL KONUSU</w:t>
      </w:r>
    </w:p>
    <w:p w:rsidR="00A2782E" w:rsidRPr="006D3B29" w:rsidRDefault="00546AD6" w:rsidP="00254A6E">
      <w:pPr>
        <w:pStyle w:val="NormalWeb"/>
        <w:shd w:val="clear" w:color="auto" w:fill="FFFFFF"/>
        <w:spacing w:before="0" w:beforeAutospacing="0" w:after="120" w:afterAutospacing="0" w:line="348" w:lineRule="auto"/>
        <w:ind w:firstLine="680"/>
        <w:jc w:val="both"/>
        <w:rPr>
          <w:rtl/>
        </w:rPr>
      </w:pPr>
      <w:r w:rsidRPr="00F73007">
        <w:rPr>
          <w:color w:val="000000"/>
        </w:rPr>
        <w:t>Hâl: Vâsıf</w:t>
      </w:r>
      <w:r w:rsidR="007D71BB">
        <w:rPr>
          <w:color w:val="000000"/>
        </w:rPr>
        <w:t xml:space="preserve">, </w:t>
      </w:r>
      <w:r w:rsidR="00BB4914" w:rsidRPr="00F73007">
        <w:rPr>
          <w:color w:val="000000"/>
        </w:rPr>
        <w:t>fu</w:t>
      </w:r>
      <w:r w:rsidR="00E32BC0" w:rsidRPr="00F73007">
        <w:rPr>
          <w:color w:val="000000"/>
        </w:rPr>
        <w:t>dla</w:t>
      </w:r>
      <w:r w:rsidR="006D3B29">
        <w:rPr>
          <w:color w:val="000000"/>
        </w:rPr>
        <w:t xml:space="preserve"> (cümlenin </w:t>
      </w:r>
      <w:r w:rsidR="007B3EDF">
        <w:rPr>
          <w:color w:val="000000"/>
        </w:rPr>
        <w:t xml:space="preserve">temel </w:t>
      </w:r>
      <w:r w:rsidR="006D3B29">
        <w:rPr>
          <w:color w:val="000000"/>
        </w:rPr>
        <w:t>unsuru olmayan)</w:t>
      </w:r>
      <w:r w:rsidR="00E32BC0" w:rsidRPr="00F73007">
        <w:rPr>
          <w:color w:val="000000"/>
        </w:rPr>
        <w:t xml:space="preserve"> ve istifhâm edâtı olan</w:t>
      </w:r>
      <w:r w:rsidR="008077D3">
        <w:rPr>
          <w:rFonts w:hint="cs"/>
          <w:color w:val="000000"/>
          <w:rtl/>
        </w:rPr>
        <w:t xml:space="preserve"> </w:t>
      </w:r>
      <w:r w:rsidR="0022241E" w:rsidRPr="008077D3">
        <w:rPr>
          <w:rFonts w:ascii="Traditional Arabic" w:hAnsi="Traditional Arabic" w:cs="Traditional Arabic"/>
          <w:color w:val="000000"/>
        </w:rPr>
        <w:t>“</w:t>
      </w:r>
      <w:r w:rsidR="00E32BC0" w:rsidRPr="008077D3">
        <w:rPr>
          <w:rFonts w:ascii="Traditional Arabic" w:hAnsi="Traditional Arabic" w:cs="Traditional Arabic"/>
          <w:color w:val="000000"/>
          <w:rtl/>
        </w:rPr>
        <w:t>ك</w:t>
      </w:r>
      <w:r w:rsidR="00254A6E">
        <w:rPr>
          <w:rFonts w:ascii="Traditional Arabic" w:hAnsi="Traditional Arabic" w:cs="Traditional Arabic" w:hint="cs"/>
          <w:color w:val="000000"/>
          <w:rtl/>
        </w:rPr>
        <w:t>َ</w:t>
      </w:r>
      <w:r w:rsidR="00E32BC0" w:rsidRPr="008077D3">
        <w:rPr>
          <w:rFonts w:ascii="Traditional Arabic" w:hAnsi="Traditional Arabic" w:cs="Traditional Arabic"/>
          <w:color w:val="000000"/>
          <w:rtl/>
        </w:rPr>
        <w:t>ي</w:t>
      </w:r>
      <w:r w:rsidR="00254A6E">
        <w:rPr>
          <w:rFonts w:ascii="Traditional Arabic" w:hAnsi="Traditional Arabic" w:cs="Traditional Arabic" w:hint="cs"/>
          <w:color w:val="000000"/>
          <w:rtl/>
        </w:rPr>
        <w:t>ْفَ</w:t>
      </w:r>
      <w:r w:rsidR="00BC10B0" w:rsidRPr="008077D3">
        <w:rPr>
          <w:rFonts w:ascii="Traditional Arabic" w:hAnsi="Traditional Arabic" w:cs="Traditional Arabic"/>
          <w:color w:val="000000"/>
        </w:rPr>
        <w:t xml:space="preserve"> </w:t>
      </w:r>
      <w:r w:rsidR="0022241E" w:rsidRPr="008077D3">
        <w:rPr>
          <w:rFonts w:ascii="Traditional Arabic" w:hAnsi="Traditional Arabic" w:cs="Traditional Arabic"/>
          <w:color w:val="000000"/>
        </w:rPr>
        <w:t>”</w:t>
      </w:r>
      <w:r w:rsidR="00E32BC0" w:rsidRPr="008077D3">
        <w:rPr>
          <w:rFonts w:ascii="Traditional Arabic" w:hAnsi="Traditional Arabic" w:cs="Traditional Arabic"/>
          <w:color w:val="000000"/>
        </w:rPr>
        <w:t xml:space="preserve"> </w:t>
      </w:r>
      <w:r w:rsidR="00E32BC0" w:rsidRPr="00F73007">
        <w:rPr>
          <w:color w:val="000000"/>
        </w:rPr>
        <w:t>ye cevâp olmaya uygun olan şeyden</w:t>
      </w:r>
      <w:r w:rsidR="00EE562A" w:rsidRPr="00F73007">
        <w:rPr>
          <w:color w:val="000000"/>
        </w:rPr>
        <w:t xml:space="preserve"> ibârettir. </w:t>
      </w:r>
      <w:r w:rsidR="00E32BC0" w:rsidRPr="00F73007">
        <w:rPr>
          <w:color w:val="000000"/>
        </w:rPr>
        <w:t>Kendi</w:t>
      </w:r>
      <w:r w:rsidR="008077D3">
        <w:rPr>
          <w:color w:val="000000"/>
        </w:rPr>
        <w:t>nde üç şartı toplaması gerekir.</w:t>
      </w:r>
      <w:r w:rsidR="006D3B29">
        <w:rPr>
          <w:color w:val="000000"/>
        </w:rPr>
        <w:t xml:space="preserve"> </w:t>
      </w:r>
      <w:r w:rsidRPr="00F73007">
        <w:rPr>
          <w:color w:val="000000"/>
        </w:rPr>
        <w:t>1-</w:t>
      </w:r>
      <w:r w:rsidR="00EE562A" w:rsidRPr="00F73007">
        <w:rPr>
          <w:color w:val="000000"/>
        </w:rPr>
        <w:t>V</w:t>
      </w:r>
      <w:r w:rsidR="00AD0089" w:rsidRPr="00F73007">
        <w:rPr>
          <w:color w:val="000000"/>
        </w:rPr>
        <w:t>âsıf olması. 2-</w:t>
      </w:r>
      <w:r w:rsidR="00EE562A" w:rsidRPr="00F73007">
        <w:rPr>
          <w:color w:val="000000"/>
        </w:rPr>
        <w:t>F</w:t>
      </w:r>
      <w:r w:rsidR="00BB4914" w:rsidRPr="00F73007">
        <w:rPr>
          <w:color w:val="000000"/>
        </w:rPr>
        <w:t>u</w:t>
      </w:r>
      <w:r w:rsidR="00B60848" w:rsidRPr="00F73007">
        <w:rPr>
          <w:color w:val="000000"/>
        </w:rPr>
        <w:t xml:space="preserve">dla </w:t>
      </w:r>
      <w:r w:rsidR="00E55D99" w:rsidRPr="00F73007">
        <w:rPr>
          <w:color w:val="000000"/>
        </w:rPr>
        <w:t>olması</w:t>
      </w:r>
      <w:r w:rsidRPr="00F73007">
        <w:rPr>
          <w:color w:val="000000"/>
        </w:rPr>
        <w:t>. 3-</w:t>
      </w:r>
      <w:r w:rsidR="00EE562A" w:rsidRPr="00F73007">
        <w:rPr>
          <w:color w:val="000000"/>
        </w:rPr>
        <w:t>İ</w:t>
      </w:r>
      <w:r w:rsidR="00F90849" w:rsidRPr="00F73007">
        <w:rPr>
          <w:color w:val="000000"/>
        </w:rPr>
        <w:t xml:space="preserve">stifhâm edât’ı olan </w:t>
      </w:r>
      <w:r w:rsidR="0022241E">
        <w:rPr>
          <w:color w:val="000000"/>
        </w:rPr>
        <w:t>“</w:t>
      </w:r>
      <w:r w:rsidR="00BC10B0" w:rsidRPr="008077D3">
        <w:rPr>
          <w:rFonts w:ascii="Traditional Arabic" w:hAnsi="Traditional Arabic" w:cs="Traditional Arabic"/>
          <w:color w:val="000000"/>
        </w:rPr>
        <w:t xml:space="preserve"> </w:t>
      </w:r>
      <w:r w:rsidR="00F90849" w:rsidRPr="008077D3">
        <w:rPr>
          <w:rFonts w:ascii="Traditional Arabic" w:hAnsi="Traditional Arabic" w:cs="Traditional Arabic"/>
          <w:color w:val="000000"/>
          <w:rtl/>
        </w:rPr>
        <w:t>ك</w:t>
      </w:r>
      <w:r w:rsidR="00254A6E">
        <w:rPr>
          <w:rFonts w:ascii="Traditional Arabic" w:hAnsi="Traditional Arabic" w:cs="Traditional Arabic" w:hint="cs"/>
          <w:color w:val="000000"/>
          <w:rtl/>
        </w:rPr>
        <w:t>َ</w:t>
      </w:r>
      <w:r w:rsidR="00F90849" w:rsidRPr="008077D3">
        <w:rPr>
          <w:rFonts w:ascii="Traditional Arabic" w:hAnsi="Traditional Arabic" w:cs="Traditional Arabic"/>
          <w:color w:val="000000"/>
          <w:rtl/>
        </w:rPr>
        <w:t>ي</w:t>
      </w:r>
      <w:r w:rsidR="00254A6E">
        <w:rPr>
          <w:rFonts w:ascii="Traditional Arabic" w:hAnsi="Traditional Arabic" w:cs="Traditional Arabic" w:hint="cs"/>
          <w:color w:val="000000"/>
          <w:rtl/>
        </w:rPr>
        <w:t>ْفَ</w:t>
      </w:r>
      <w:r w:rsidR="00BC10B0" w:rsidRPr="008077D3">
        <w:rPr>
          <w:rFonts w:ascii="Traditional Arabic" w:hAnsi="Traditional Arabic" w:cs="Traditional Arabic"/>
          <w:color w:val="000000"/>
        </w:rPr>
        <w:t xml:space="preserve"> </w:t>
      </w:r>
      <w:r w:rsidR="0022241E">
        <w:rPr>
          <w:color w:val="000000"/>
        </w:rPr>
        <w:t>”</w:t>
      </w:r>
      <w:r w:rsidR="00F90849" w:rsidRPr="00F73007">
        <w:rPr>
          <w:color w:val="000000"/>
        </w:rPr>
        <w:t xml:space="preserve"> ye cevâp olmaya uygun </w:t>
      </w:r>
      <w:r w:rsidR="00235B54" w:rsidRPr="00F73007">
        <w:rPr>
          <w:color w:val="000000"/>
        </w:rPr>
        <w:t>olması.</w:t>
      </w:r>
      <w:r w:rsidR="00BB4914" w:rsidRPr="00F73007">
        <w:t xml:space="preserve"> Nek</w:t>
      </w:r>
      <w:r w:rsidR="00235B54" w:rsidRPr="00F73007">
        <w:t>relik</w:t>
      </w:r>
      <w:r w:rsidR="00F90849" w:rsidRPr="00F73007">
        <w:t xml:space="preserve"> hâl’in şartı olup</w:t>
      </w:r>
      <w:r w:rsidR="007D71BB">
        <w:t xml:space="preserve">, </w:t>
      </w:r>
      <w:r w:rsidR="00BB1285" w:rsidRPr="00F73007">
        <w:t>marife</w:t>
      </w:r>
      <w:r w:rsidR="00F90849" w:rsidRPr="00F73007">
        <w:t xml:space="preserve"> olması du</w:t>
      </w:r>
      <w:r w:rsidR="00AD0089" w:rsidRPr="00F73007">
        <w:t>rumunda te</w:t>
      </w:r>
      <w:r w:rsidR="00EE562A" w:rsidRPr="00F73007">
        <w:t>vîl edilmesi gerekir</w:t>
      </w:r>
      <w:r w:rsidR="00F90849" w:rsidRPr="00F73007">
        <w:t>.</w:t>
      </w:r>
      <w:r w:rsidR="00F90849" w:rsidRPr="00F73007">
        <w:rPr>
          <w:rStyle w:val="DipnotBavurusu"/>
        </w:rPr>
        <w:footnoteReference w:id="646"/>
      </w:r>
    </w:p>
    <w:p w:rsidR="00F90849" w:rsidRPr="00F73007" w:rsidRDefault="003E3B4C" w:rsidP="00C50E8B">
      <w:pPr>
        <w:spacing w:after="120" w:line="348" w:lineRule="auto"/>
        <w:ind w:firstLine="680"/>
        <w:jc w:val="both"/>
        <w:rPr>
          <w:rFonts w:cs="Times New Roman"/>
          <w:b/>
          <w:bCs/>
        </w:rPr>
      </w:pPr>
      <w:r w:rsidRPr="003E3B4C">
        <w:rPr>
          <w:rFonts w:cs="Times New Roman"/>
          <w:b/>
          <w:bCs/>
        </w:rPr>
        <w:t>Âyet</w:t>
      </w:r>
      <w:r w:rsidR="00885DCE">
        <w:rPr>
          <w:rFonts w:cs="Times New Roman"/>
          <w:b/>
          <w:bCs/>
        </w:rPr>
        <w:t>ler ve Meâlleri</w:t>
      </w:r>
      <w:r w:rsidRPr="003E3B4C">
        <w:rPr>
          <w:rFonts w:cs="Times New Roman"/>
          <w:b/>
          <w:bCs/>
        </w:rPr>
        <w:t>:</w:t>
      </w:r>
    </w:p>
    <w:p w:rsidR="00BE6159" w:rsidRPr="0045636C" w:rsidRDefault="002F6A25" w:rsidP="00C50E8B">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t>{</w:t>
      </w:r>
      <w:r w:rsidR="00BC10B0" w:rsidRPr="0045636C">
        <w:rPr>
          <w:rFonts w:ascii="Traditional Arabic" w:hAnsi="Traditional Arabic" w:cs="Traditional Arabic"/>
          <w:color w:val="000000"/>
          <w:sz w:val="28"/>
          <w:szCs w:val="28"/>
        </w:rPr>
        <w:t xml:space="preserve"> </w:t>
      </w:r>
      <w:r w:rsidR="00BE6159" w:rsidRPr="0045636C">
        <w:rPr>
          <w:rFonts w:ascii="Traditional Arabic" w:hAnsi="Traditional Arabic" w:cs="Traditional Arabic"/>
          <w:color w:val="000000"/>
          <w:sz w:val="28"/>
          <w:szCs w:val="28"/>
          <w:rtl/>
        </w:rPr>
        <w:t>يَا أَيُّهَا</w:t>
      </w:r>
      <w:r w:rsidR="002B415F">
        <w:rPr>
          <w:rFonts w:ascii="Traditional Arabic" w:hAnsi="Traditional Arabic" w:cs="Traditional Arabic"/>
          <w:color w:val="000000"/>
          <w:sz w:val="28"/>
          <w:szCs w:val="28"/>
          <w:rtl/>
        </w:rPr>
        <w:t xml:space="preserve"> الَّذِينَ آمَنُوا</w:t>
      </w:r>
      <w:r w:rsidR="00BC10B0" w:rsidRPr="0045636C">
        <w:rPr>
          <w:rFonts w:ascii="Traditional Arabic" w:hAnsi="Traditional Arabic" w:cs="Traditional Arabic"/>
          <w:color w:val="000000"/>
          <w:sz w:val="28"/>
          <w:szCs w:val="28"/>
          <w:rtl/>
        </w:rPr>
        <w:t xml:space="preserve"> خُذُوا</w:t>
      </w:r>
      <w:r w:rsidR="00BE6159" w:rsidRPr="0045636C">
        <w:rPr>
          <w:rFonts w:ascii="Traditional Arabic" w:hAnsi="Traditional Arabic" w:cs="Traditional Arabic"/>
          <w:color w:val="000000"/>
          <w:sz w:val="28"/>
          <w:szCs w:val="28"/>
          <w:rtl/>
        </w:rPr>
        <w:t xml:space="preserve"> حِذْرَكُمْ فَ</w:t>
      </w:r>
      <w:r w:rsidR="008D5B98" w:rsidRPr="0045636C">
        <w:rPr>
          <w:rFonts w:ascii="Traditional Arabic" w:hAnsi="Traditional Arabic" w:cs="Traditional Arabic"/>
          <w:color w:val="000000"/>
          <w:sz w:val="28"/>
          <w:szCs w:val="28"/>
          <w:rtl/>
        </w:rPr>
        <w:t>انفِرُوا</w:t>
      </w:r>
      <w:r w:rsidR="00865E21" w:rsidRPr="0045636C">
        <w:rPr>
          <w:rFonts w:ascii="Traditional Arabic" w:hAnsi="Traditional Arabic" w:cs="Traditional Arabic"/>
          <w:color w:val="000000"/>
          <w:sz w:val="28"/>
          <w:szCs w:val="28"/>
          <w:rtl/>
        </w:rPr>
        <w:t xml:space="preserve"> ثُبَاتٍ أَوِ انفِرُوا</w:t>
      </w:r>
      <w:r w:rsidR="00BE6159" w:rsidRPr="0045636C">
        <w:rPr>
          <w:rFonts w:ascii="Traditional Arabic" w:hAnsi="Traditional Arabic" w:cs="Traditional Arabic"/>
          <w:color w:val="000000"/>
          <w:sz w:val="28"/>
          <w:szCs w:val="28"/>
          <w:rtl/>
        </w:rPr>
        <w:t xml:space="preserve"> جَمِيعًا</w:t>
      </w:r>
      <w:r w:rsidR="00BC10B0"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BE6159" w:rsidRPr="00F73007" w:rsidRDefault="00926A1C" w:rsidP="00C50E8B">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BE6159" w:rsidRPr="00F73007">
        <w:rPr>
          <w:i/>
          <w:iCs/>
          <w:color w:val="000000" w:themeColor="text1"/>
        </w:rPr>
        <w:t>Ey iman edenler! (Düşmana karşı) tedbirinizi alıp</w:t>
      </w:r>
      <w:r w:rsidR="007D71BB">
        <w:rPr>
          <w:i/>
          <w:iCs/>
          <w:color w:val="000000" w:themeColor="text1"/>
        </w:rPr>
        <w:t xml:space="preserve">, </w:t>
      </w:r>
      <w:r w:rsidR="00BE6159" w:rsidRPr="00F73007">
        <w:rPr>
          <w:i/>
          <w:iCs/>
          <w:color w:val="000000" w:themeColor="text1"/>
        </w:rPr>
        <w:t>küçük birlikler hâlinde yahut topluca savaşa gidin</w:t>
      </w:r>
      <w:r w:rsidR="00BE6159" w:rsidRPr="00F73007">
        <w:rPr>
          <w:color w:val="000000" w:themeColor="text1"/>
        </w:rPr>
        <w:t>.</w:t>
      </w:r>
      <w:r w:rsidRPr="00F73007">
        <w:rPr>
          <w:color w:val="000000" w:themeColor="text1"/>
        </w:rPr>
        <w:t>”</w:t>
      </w:r>
      <w:r w:rsidR="00BE6159" w:rsidRPr="00F73007">
        <w:rPr>
          <w:rStyle w:val="DipnotBavurusu"/>
          <w:color w:val="000000" w:themeColor="text1"/>
        </w:rPr>
        <w:footnoteReference w:id="647"/>
      </w:r>
    </w:p>
    <w:p w:rsidR="00EC486B" w:rsidRDefault="00EC486B" w:rsidP="00C50E8B">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tl/>
        </w:rPr>
      </w:pPr>
    </w:p>
    <w:p w:rsidR="00BE6159" w:rsidRPr="0045636C" w:rsidRDefault="002F6A25" w:rsidP="002012A5">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45636C">
        <w:rPr>
          <w:rFonts w:ascii="Traditional Arabic" w:hAnsi="Traditional Arabic" w:cs="Traditional Arabic"/>
          <w:color w:val="000000"/>
          <w:sz w:val="28"/>
          <w:szCs w:val="28"/>
          <w:rtl/>
        </w:rPr>
        <w:lastRenderedPageBreak/>
        <w:t>{</w:t>
      </w:r>
      <w:r w:rsidR="00BC10B0" w:rsidRPr="0045636C">
        <w:rPr>
          <w:rFonts w:ascii="Traditional Arabic" w:hAnsi="Traditional Arabic" w:cs="Traditional Arabic"/>
          <w:color w:val="000000"/>
          <w:sz w:val="28"/>
          <w:szCs w:val="28"/>
        </w:rPr>
        <w:t xml:space="preserve"> </w:t>
      </w:r>
      <w:r w:rsidR="00BE6159" w:rsidRPr="0045636C">
        <w:rPr>
          <w:rFonts w:ascii="Traditional Arabic" w:hAnsi="Traditional Arabic" w:cs="Traditional Arabic"/>
          <w:color w:val="000000"/>
          <w:sz w:val="28"/>
          <w:szCs w:val="28"/>
          <w:rtl/>
        </w:rPr>
        <w:t>وَلاَ تَمْشِ فِي الأَرْضِ مَرَحًا إِنَّكَ لَن</w:t>
      </w:r>
      <w:r w:rsidR="00BC10B0" w:rsidRPr="0045636C">
        <w:rPr>
          <w:rFonts w:ascii="Traditional Arabic" w:hAnsi="Traditional Arabic" w:cs="Traditional Arabic"/>
          <w:color w:val="000000"/>
          <w:sz w:val="28"/>
          <w:szCs w:val="28"/>
          <w:rtl/>
        </w:rPr>
        <w:t>ْ</w:t>
      </w:r>
      <w:r w:rsidR="00BE6159" w:rsidRPr="0045636C">
        <w:rPr>
          <w:rFonts w:ascii="Traditional Arabic" w:hAnsi="Traditional Arabic" w:cs="Traditional Arabic"/>
          <w:color w:val="000000"/>
          <w:sz w:val="28"/>
          <w:szCs w:val="28"/>
          <w:rtl/>
        </w:rPr>
        <w:t xml:space="preserve"> تَخْرِقَ الأَرْضَ وَلَن</w:t>
      </w:r>
      <w:r w:rsidR="00BC10B0" w:rsidRPr="0045636C">
        <w:rPr>
          <w:rFonts w:ascii="Traditional Arabic" w:hAnsi="Traditional Arabic" w:cs="Traditional Arabic"/>
          <w:color w:val="000000"/>
          <w:sz w:val="28"/>
          <w:szCs w:val="28"/>
          <w:rtl/>
        </w:rPr>
        <w:t>ْ</w:t>
      </w:r>
      <w:r w:rsidR="00BE6159" w:rsidRPr="0045636C">
        <w:rPr>
          <w:rFonts w:ascii="Traditional Arabic" w:hAnsi="Traditional Arabic" w:cs="Traditional Arabic"/>
          <w:color w:val="000000"/>
          <w:sz w:val="28"/>
          <w:szCs w:val="28"/>
          <w:rtl/>
        </w:rPr>
        <w:t xml:space="preserve"> تَبْلُغَ الْجِبَالَ طُولاً</w:t>
      </w:r>
      <w:r w:rsidR="00BC10B0" w:rsidRPr="0045636C">
        <w:rPr>
          <w:rFonts w:ascii="Traditional Arabic" w:hAnsi="Traditional Arabic" w:cs="Traditional Arabic"/>
          <w:color w:val="000000"/>
          <w:sz w:val="28"/>
          <w:szCs w:val="28"/>
        </w:rPr>
        <w:t xml:space="preserve"> </w:t>
      </w:r>
      <w:r w:rsidRPr="0045636C">
        <w:rPr>
          <w:rFonts w:ascii="Traditional Arabic" w:hAnsi="Traditional Arabic" w:cs="Traditional Arabic"/>
          <w:color w:val="000000"/>
          <w:sz w:val="28"/>
          <w:szCs w:val="28"/>
          <w:rtl/>
        </w:rPr>
        <w:t>}</w:t>
      </w:r>
    </w:p>
    <w:p w:rsidR="00BE6159" w:rsidRPr="00F73007" w:rsidRDefault="00926A1C" w:rsidP="002012A5">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BE6159" w:rsidRPr="00F73007">
        <w:rPr>
          <w:i/>
          <w:iCs/>
          <w:color w:val="000000" w:themeColor="text1"/>
        </w:rPr>
        <w:t>Yeryüzünde böbürlenerek yürüme. Çünkü sen yeri asla yaramazsın</w:t>
      </w:r>
      <w:r w:rsidR="007D71BB">
        <w:rPr>
          <w:i/>
          <w:iCs/>
          <w:color w:val="000000" w:themeColor="text1"/>
        </w:rPr>
        <w:t xml:space="preserve">, </w:t>
      </w:r>
      <w:r w:rsidR="00BE6159" w:rsidRPr="00F73007">
        <w:rPr>
          <w:i/>
          <w:iCs/>
          <w:color w:val="000000" w:themeColor="text1"/>
        </w:rPr>
        <w:t>boyca da dağlara asla erişemezsin</w:t>
      </w:r>
      <w:r w:rsidR="00BE6159" w:rsidRPr="00F73007">
        <w:rPr>
          <w:color w:val="000000" w:themeColor="text1"/>
        </w:rPr>
        <w:t>.</w:t>
      </w:r>
      <w:r w:rsidRPr="00F73007">
        <w:rPr>
          <w:color w:val="000000" w:themeColor="text1"/>
        </w:rPr>
        <w:t>”</w:t>
      </w:r>
      <w:r w:rsidR="00BE6159" w:rsidRPr="00F73007">
        <w:rPr>
          <w:rStyle w:val="DipnotBavurusu"/>
          <w:color w:val="000000" w:themeColor="text1"/>
        </w:rPr>
        <w:footnoteReference w:id="648"/>
      </w:r>
    </w:p>
    <w:p w:rsidR="00BE6159" w:rsidRPr="00554F76" w:rsidRDefault="002F6A25" w:rsidP="002012A5">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BC10B0" w:rsidRPr="00554F76">
        <w:rPr>
          <w:rFonts w:ascii="Traditional Arabic" w:hAnsi="Traditional Arabic" w:cs="Traditional Arabic"/>
          <w:color w:val="000000"/>
          <w:sz w:val="28"/>
          <w:szCs w:val="28"/>
          <w:rtl/>
        </w:rPr>
        <w:t xml:space="preserve"> </w:t>
      </w:r>
      <w:r w:rsidR="00BE6159" w:rsidRPr="00554F76">
        <w:rPr>
          <w:rFonts w:ascii="Traditional Arabic" w:hAnsi="Traditional Arabic" w:cs="Traditional Arabic"/>
          <w:color w:val="000000"/>
          <w:sz w:val="28"/>
          <w:szCs w:val="28"/>
          <w:rtl/>
        </w:rPr>
        <w:t>وَلاَ تَعْثَوْا فِي الأَرْضِ مُفْسِدِينَ</w:t>
      </w:r>
      <w:r w:rsidR="00BC10B0"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177F01" w:rsidRPr="0049313A" w:rsidRDefault="00926A1C" w:rsidP="002012A5">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BE6159" w:rsidRPr="00F73007">
        <w:rPr>
          <w:i/>
          <w:iCs/>
          <w:color w:val="000000" w:themeColor="text1"/>
        </w:rPr>
        <w:t>Yalnız</w:t>
      </w:r>
      <w:r w:rsidR="007D71BB">
        <w:rPr>
          <w:i/>
          <w:iCs/>
          <w:color w:val="000000" w:themeColor="text1"/>
        </w:rPr>
        <w:t xml:space="preserve">, </w:t>
      </w:r>
      <w:r w:rsidR="00BE6159" w:rsidRPr="00F73007">
        <w:rPr>
          <w:i/>
          <w:iCs/>
          <w:color w:val="000000" w:themeColor="text1"/>
        </w:rPr>
        <w:t>yeryüzünde bozgunculuk yaparak fesat çıkarmayın" demiştik</w:t>
      </w:r>
      <w:r w:rsidR="00BE6159" w:rsidRPr="00F73007">
        <w:rPr>
          <w:color w:val="000000" w:themeColor="text1"/>
        </w:rPr>
        <w:t>.</w:t>
      </w:r>
      <w:r w:rsidRPr="00F73007">
        <w:rPr>
          <w:color w:val="000000" w:themeColor="text1"/>
        </w:rPr>
        <w:t>”</w:t>
      </w:r>
      <w:r w:rsidR="00BE6159" w:rsidRPr="00F73007">
        <w:rPr>
          <w:rStyle w:val="DipnotBavurusu"/>
          <w:color w:val="000000" w:themeColor="text1"/>
        </w:rPr>
        <w:footnoteReference w:id="649"/>
      </w:r>
    </w:p>
    <w:p w:rsidR="00BE6159" w:rsidRPr="00554F76" w:rsidRDefault="002F6A25" w:rsidP="002012A5">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BC10B0" w:rsidRPr="00554F76">
        <w:rPr>
          <w:rFonts w:ascii="Traditional Arabic" w:hAnsi="Traditional Arabic" w:cs="Traditional Arabic"/>
          <w:color w:val="000000"/>
          <w:sz w:val="28"/>
          <w:szCs w:val="28"/>
          <w:rtl/>
        </w:rPr>
        <w:t xml:space="preserve"> </w:t>
      </w:r>
      <w:r w:rsidR="008D5B98" w:rsidRPr="00554F76">
        <w:rPr>
          <w:rFonts w:ascii="Traditional Arabic" w:hAnsi="Traditional Arabic" w:cs="Traditional Arabic"/>
          <w:color w:val="000000"/>
          <w:sz w:val="28"/>
          <w:szCs w:val="28"/>
          <w:rtl/>
        </w:rPr>
        <w:t>يَقُولُونَ لَئِن رَ</w:t>
      </w:r>
      <w:r w:rsidR="00BE6159" w:rsidRPr="00554F76">
        <w:rPr>
          <w:rFonts w:ascii="Traditional Arabic" w:hAnsi="Traditional Arabic" w:cs="Traditional Arabic"/>
          <w:color w:val="000000"/>
          <w:sz w:val="28"/>
          <w:szCs w:val="28"/>
          <w:rtl/>
        </w:rPr>
        <w:t>جَعْنَا إِلَى الْمَدِينَةِ لَيُخْرِجَنَّ الأَعَزُّ مِنْهَا ال</w:t>
      </w:r>
      <w:r w:rsidR="00313AE9">
        <w:rPr>
          <w:rFonts w:ascii="Traditional Arabic" w:hAnsi="Traditional Arabic" w:cs="Traditional Arabic" w:hint="cs"/>
          <w:color w:val="000000"/>
          <w:sz w:val="28"/>
          <w:szCs w:val="28"/>
          <w:rtl/>
        </w:rPr>
        <w:t>ْ</w:t>
      </w:r>
      <w:r w:rsidR="00BE6159" w:rsidRPr="00554F76">
        <w:rPr>
          <w:rFonts w:ascii="Traditional Arabic" w:hAnsi="Traditional Arabic" w:cs="Traditional Arabic"/>
          <w:color w:val="000000"/>
          <w:sz w:val="28"/>
          <w:szCs w:val="28"/>
          <w:rtl/>
        </w:rPr>
        <w:t>أَذَلَّ</w:t>
      </w:r>
      <w:r w:rsidR="00BC10B0"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865E21" w:rsidRPr="002F6A25" w:rsidRDefault="00926A1C" w:rsidP="002012A5">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966EEF" w:rsidRPr="00F73007">
        <w:rPr>
          <w:i/>
          <w:iCs/>
          <w:color w:val="000000" w:themeColor="text1"/>
        </w:rPr>
        <w:t>Onlar</w:t>
      </w:r>
      <w:r w:rsidR="007D71BB">
        <w:rPr>
          <w:i/>
          <w:iCs/>
          <w:color w:val="000000" w:themeColor="text1"/>
        </w:rPr>
        <w:t xml:space="preserve">, </w:t>
      </w:r>
      <w:r w:rsidR="00966EEF" w:rsidRPr="00F73007">
        <w:rPr>
          <w:i/>
          <w:iCs/>
          <w:color w:val="000000" w:themeColor="text1"/>
        </w:rPr>
        <w:t>"Andolsun</w:t>
      </w:r>
      <w:r w:rsidR="007D71BB">
        <w:rPr>
          <w:i/>
          <w:iCs/>
          <w:color w:val="000000" w:themeColor="text1"/>
        </w:rPr>
        <w:t xml:space="preserve">, </w:t>
      </w:r>
      <w:r w:rsidR="00966EEF" w:rsidRPr="00F73007">
        <w:rPr>
          <w:i/>
          <w:iCs/>
          <w:color w:val="000000" w:themeColor="text1"/>
        </w:rPr>
        <w:t>eğer Medine'ye dönersek</w:t>
      </w:r>
      <w:r w:rsidR="007D71BB">
        <w:rPr>
          <w:i/>
          <w:iCs/>
          <w:color w:val="000000" w:themeColor="text1"/>
        </w:rPr>
        <w:t xml:space="preserve">, </w:t>
      </w:r>
      <w:r w:rsidR="00966EEF" w:rsidRPr="00F73007">
        <w:rPr>
          <w:i/>
          <w:iCs/>
          <w:color w:val="000000" w:themeColor="text1"/>
        </w:rPr>
        <w:t>üstün olan</w:t>
      </w:r>
      <w:r w:rsidR="007D71BB">
        <w:rPr>
          <w:i/>
          <w:iCs/>
          <w:color w:val="000000" w:themeColor="text1"/>
        </w:rPr>
        <w:t xml:space="preserve">, </w:t>
      </w:r>
      <w:r w:rsidR="00966EEF" w:rsidRPr="00F73007">
        <w:rPr>
          <w:i/>
          <w:iCs/>
          <w:color w:val="000000" w:themeColor="text1"/>
        </w:rPr>
        <w:t>zayıf olanı oradan mutlaka çıkaracaktır" diyorlardı</w:t>
      </w:r>
      <w:r w:rsidR="00BE6159" w:rsidRPr="00F73007">
        <w:rPr>
          <w:color w:val="000000" w:themeColor="text1"/>
        </w:rPr>
        <w:t>.</w:t>
      </w:r>
      <w:r w:rsidRPr="00F73007">
        <w:rPr>
          <w:color w:val="000000" w:themeColor="text1"/>
        </w:rPr>
        <w:t>”</w:t>
      </w:r>
      <w:r w:rsidR="00D51B76" w:rsidRPr="00F73007">
        <w:rPr>
          <w:rStyle w:val="DipnotBavurusu"/>
          <w:color w:val="000000" w:themeColor="text1"/>
        </w:rPr>
        <w:footnoteReference w:id="650"/>
      </w:r>
    </w:p>
    <w:p w:rsidR="00D51B76" w:rsidRPr="00A2782E" w:rsidRDefault="00885DCE" w:rsidP="002012A5">
      <w:pPr>
        <w:spacing w:line="336" w:lineRule="auto"/>
        <w:ind w:firstLine="680"/>
        <w:rPr>
          <w:rFonts w:eastAsia="Times New Roman" w:cs="Times New Roman"/>
          <w:b/>
          <w:bCs/>
          <w:color w:val="auto"/>
        </w:rPr>
      </w:pPr>
      <w:r>
        <w:rPr>
          <w:b/>
          <w:bCs/>
        </w:rPr>
        <w:t>Âyetlerdeki</w:t>
      </w:r>
      <w:r w:rsidR="003E3B4C" w:rsidRPr="003E3B4C">
        <w:rPr>
          <w:b/>
          <w:bCs/>
        </w:rPr>
        <w:t xml:space="preserve"> İstişhâd:</w:t>
      </w:r>
    </w:p>
    <w:p w:rsidR="00D51B76" w:rsidRPr="00F73007" w:rsidRDefault="00966EEF" w:rsidP="002012A5">
      <w:pPr>
        <w:pStyle w:val="NormalWeb"/>
        <w:shd w:val="clear" w:color="auto" w:fill="FFFFFF"/>
        <w:spacing w:before="0" w:beforeAutospacing="0" w:after="120" w:afterAutospacing="0" w:line="336" w:lineRule="auto"/>
        <w:ind w:firstLine="680"/>
        <w:jc w:val="both"/>
        <w:rPr>
          <w:color w:val="000000"/>
        </w:rPr>
      </w:pPr>
      <w:r w:rsidRPr="00F73007">
        <w:t>Yukarıdaki örnek</w:t>
      </w:r>
      <w:r w:rsidR="006D3B29">
        <w:t xml:space="preserve"> </w:t>
      </w:r>
      <w:r w:rsidR="00D42541" w:rsidRPr="00F73007">
        <w:t>âyet</w:t>
      </w:r>
      <w:r w:rsidR="00D51B76" w:rsidRPr="00F73007">
        <w:t xml:space="preserve">lerden </w:t>
      </w:r>
      <w:r w:rsidR="0022241E" w:rsidRPr="008077D3">
        <w:rPr>
          <w:rFonts w:ascii="Traditional Arabic" w:hAnsi="Traditional Arabic" w:cs="Traditional Arabic"/>
        </w:rPr>
        <w:t>“</w:t>
      </w:r>
      <w:r w:rsidR="007B3EDF" w:rsidRPr="008077D3">
        <w:rPr>
          <w:rFonts w:ascii="Traditional Arabic" w:hAnsi="Traditional Arabic" w:cs="Traditional Arabic"/>
        </w:rPr>
        <w:t xml:space="preserve"> </w:t>
      </w:r>
      <w:r w:rsidR="00D51B76" w:rsidRPr="008077D3">
        <w:rPr>
          <w:rFonts w:ascii="Traditional Arabic" w:hAnsi="Traditional Arabic" w:cs="Traditional Arabic"/>
          <w:color w:val="000000"/>
          <w:rtl/>
        </w:rPr>
        <w:t>ثُبَاتٍ</w:t>
      </w:r>
      <w:r w:rsidR="007B3EDF" w:rsidRPr="008077D3">
        <w:rPr>
          <w:rFonts w:ascii="Traditional Arabic" w:hAnsi="Traditional Arabic" w:cs="Traditional Arabic"/>
          <w:color w:val="000000"/>
        </w:rPr>
        <w:t xml:space="preserve"> </w:t>
      </w:r>
      <w:r w:rsidR="0022241E" w:rsidRPr="008077D3">
        <w:rPr>
          <w:rFonts w:ascii="Traditional Arabic" w:hAnsi="Traditional Arabic" w:cs="Traditional Arabic"/>
          <w:color w:val="000000"/>
        </w:rPr>
        <w:t>”</w:t>
      </w:r>
      <w:r w:rsidR="00D51B76" w:rsidRPr="00F73007">
        <w:rPr>
          <w:color w:val="000000"/>
        </w:rPr>
        <w:t xml:space="preserve"> kelimesi</w:t>
      </w:r>
      <w:r w:rsidR="00A2782E">
        <w:rPr>
          <w:rFonts w:hint="cs"/>
          <w:color w:val="000000"/>
          <w:rtl/>
        </w:rPr>
        <w:t xml:space="preserve"> </w:t>
      </w:r>
      <w:r w:rsidR="0022241E">
        <w:rPr>
          <w:color w:val="000000"/>
        </w:rPr>
        <w:t>“</w:t>
      </w:r>
      <w:r w:rsidR="00BC10B0" w:rsidRPr="008077D3">
        <w:rPr>
          <w:rFonts w:ascii="Traditional Arabic" w:hAnsi="Traditional Arabic" w:cs="Traditional Arabic"/>
          <w:color w:val="000000"/>
        </w:rPr>
        <w:t xml:space="preserve"> </w:t>
      </w:r>
      <w:r w:rsidR="00BC10B0" w:rsidRPr="008077D3">
        <w:rPr>
          <w:rFonts w:ascii="Traditional Arabic" w:hAnsi="Traditional Arabic" w:cs="Traditional Arabic"/>
          <w:color w:val="000000"/>
          <w:rtl/>
        </w:rPr>
        <w:t xml:space="preserve"> </w:t>
      </w:r>
      <w:r w:rsidR="00872545" w:rsidRPr="008077D3">
        <w:rPr>
          <w:rFonts w:ascii="Traditional Arabic" w:hAnsi="Traditional Arabic" w:cs="Traditional Arabic"/>
          <w:color w:val="000000"/>
          <w:rtl/>
        </w:rPr>
        <w:t>م</w:t>
      </w:r>
      <w:r w:rsidR="00A2782E" w:rsidRPr="008077D3">
        <w:rPr>
          <w:rFonts w:ascii="Traditional Arabic" w:hAnsi="Traditional Arabic" w:cs="Traditional Arabic"/>
          <w:color w:val="000000"/>
          <w:rtl/>
        </w:rPr>
        <w:t>ُ</w:t>
      </w:r>
      <w:r w:rsidR="00872545" w:rsidRPr="008077D3">
        <w:rPr>
          <w:rFonts w:ascii="Traditional Arabic" w:hAnsi="Traditional Arabic" w:cs="Traditional Arabic"/>
          <w:color w:val="000000"/>
          <w:rtl/>
        </w:rPr>
        <w:t>تفر</w:t>
      </w:r>
      <w:r w:rsidR="00A2782E" w:rsidRPr="008077D3">
        <w:rPr>
          <w:rFonts w:ascii="Traditional Arabic" w:hAnsi="Traditional Arabic" w:cs="Traditional Arabic"/>
          <w:color w:val="000000"/>
          <w:rtl/>
        </w:rPr>
        <w:t>ِّ</w:t>
      </w:r>
      <w:r w:rsidR="00872545" w:rsidRPr="008077D3">
        <w:rPr>
          <w:rFonts w:ascii="Traditional Arabic" w:hAnsi="Traditional Arabic" w:cs="Traditional Arabic"/>
          <w:color w:val="000000"/>
          <w:rtl/>
        </w:rPr>
        <w:t>قين</w:t>
      </w:r>
      <w:r w:rsidR="00A2782E" w:rsidRPr="008077D3">
        <w:rPr>
          <w:rFonts w:ascii="Traditional Arabic" w:hAnsi="Traditional Arabic" w:cs="Traditional Arabic"/>
          <w:color w:val="000000"/>
          <w:rtl/>
        </w:rPr>
        <w:t>َ</w:t>
      </w:r>
      <w:r w:rsidR="0022241E" w:rsidRPr="008077D3">
        <w:rPr>
          <w:rFonts w:ascii="Traditional Arabic" w:hAnsi="Traditional Arabic" w:cs="Traditional Arabic"/>
          <w:color w:val="000000"/>
        </w:rPr>
        <w:t>”</w:t>
      </w:r>
      <w:r w:rsidR="00872545" w:rsidRPr="00F73007">
        <w:rPr>
          <w:color w:val="000000"/>
        </w:rPr>
        <w:t xml:space="preserve"> manasında takdîri </w:t>
      </w:r>
      <w:r w:rsidR="00865E21">
        <w:rPr>
          <w:color w:val="000000"/>
        </w:rPr>
        <w:t xml:space="preserve">sıfat </w:t>
      </w:r>
      <w:r w:rsidR="00872545" w:rsidRPr="00F73007">
        <w:rPr>
          <w:color w:val="000000"/>
        </w:rPr>
        <w:t xml:space="preserve">olarak hâl olmuştur. İkinci </w:t>
      </w:r>
      <w:r w:rsidR="00D42541" w:rsidRPr="00F73007">
        <w:rPr>
          <w:color w:val="000000"/>
        </w:rPr>
        <w:t>âyet</w:t>
      </w:r>
      <w:r w:rsidR="00872545" w:rsidRPr="00F73007">
        <w:rPr>
          <w:color w:val="000000"/>
        </w:rPr>
        <w:t xml:space="preserve">teki </w:t>
      </w:r>
      <w:r w:rsidR="0022241E">
        <w:rPr>
          <w:color w:val="000000"/>
        </w:rPr>
        <w:t>“</w:t>
      </w:r>
      <w:r w:rsidR="00BC10B0">
        <w:rPr>
          <w:color w:val="000000"/>
        </w:rPr>
        <w:t xml:space="preserve"> </w:t>
      </w:r>
      <w:r w:rsidR="00872545" w:rsidRPr="008077D3">
        <w:rPr>
          <w:rFonts w:ascii="Traditional Arabic" w:hAnsi="Traditional Arabic" w:cs="Traditional Arabic"/>
          <w:color w:val="000000"/>
          <w:rtl/>
        </w:rPr>
        <w:t>مَرَحًا</w:t>
      </w:r>
      <w:r w:rsidR="00BC10B0" w:rsidRPr="008077D3">
        <w:rPr>
          <w:rFonts w:ascii="Traditional Arabic" w:hAnsi="Traditional Arabic" w:cs="Traditional Arabic"/>
          <w:color w:val="000000"/>
        </w:rPr>
        <w:t xml:space="preserve"> </w:t>
      </w:r>
      <w:r w:rsidR="0022241E">
        <w:rPr>
          <w:color w:val="000000"/>
        </w:rPr>
        <w:t>”</w:t>
      </w:r>
      <w:r w:rsidR="00E32BC0" w:rsidRPr="00F73007">
        <w:rPr>
          <w:color w:val="000000"/>
        </w:rPr>
        <w:t xml:space="preserve"> kelimesi</w:t>
      </w:r>
      <w:r w:rsidR="007D71BB">
        <w:rPr>
          <w:color w:val="000000"/>
        </w:rPr>
        <w:t xml:space="preserve">, </w:t>
      </w:r>
      <w:r w:rsidR="00E32BC0" w:rsidRPr="00F73007">
        <w:rPr>
          <w:color w:val="000000"/>
        </w:rPr>
        <w:t xml:space="preserve">kendinden önceki fiil olan </w:t>
      </w:r>
      <w:r w:rsidR="0022241E" w:rsidRPr="008077D3">
        <w:rPr>
          <w:rFonts w:ascii="Traditional Arabic" w:hAnsi="Traditional Arabic" w:cs="Traditional Arabic"/>
          <w:color w:val="000000"/>
        </w:rPr>
        <w:t>“</w:t>
      </w:r>
      <w:r w:rsidR="00516EB9" w:rsidRPr="008077D3">
        <w:rPr>
          <w:rFonts w:ascii="Traditional Arabic" w:hAnsi="Traditional Arabic" w:cs="Traditional Arabic"/>
          <w:color w:val="000000"/>
          <w:rtl/>
        </w:rPr>
        <w:t>تَمْشِ</w:t>
      </w:r>
      <w:r w:rsidR="0022241E">
        <w:rPr>
          <w:color w:val="000000"/>
        </w:rPr>
        <w:t>”</w:t>
      </w:r>
      <w:r w:rsidR="00313AE9">
        <w:rPr>
          <w:rFonts w:hint="cs"/>
          <w:color w:val="000000"/>
          <w:rtl/>
        </w:rPr>
        <w:t xml:space="preserve"> </w:t>
      </w:r>
      <w:r w:rsidR="00516EB9" w:rsidRPr="00F73007">
        <w:rPr>
          <w:color w:val="000000"/>
        </w:rPr>
        <w:t xml:space="preserve">deki müstetir zâmir olan </w:t>
      </w:r>
      <w:r w:rsidR="0022241E" w:rsidRPr="008077D3">
        <w:rPr>
          <w:rFonts w:ascii="Traditional Arabic" w:hAnsi="Traditional Arabic" w:cs="Traditional Arabic"/>
          <w:color w:val="000000"/>
        </w:rPr>
        <w:t>“</w:t>
      </w:r>
      <w:r w:rsidR="00BC10B0" w:rsidRPr="008077D3">
        <w:rPr>
          <w:rFonts w:ascii="Traditional Arabic" w:hAnsi="Traditional Arabic" w:cs="Traditional Arabic"/>
          <w:color w:val="000000"/>
        </w:rPr>
        <w:t xml:space="preserve"> </w:t>
      </w:r>
      <w:r w:rsidR="00516EB9" w:rsidRPr="008077D3">
        <w:rPr>
          <w:rFonts w:ascii="Traditional Arabic" w:hAnsi="Traditional Arabic" w:cs="Traditional Arabic"/>
          <w:color w:val="000000"/>
          <w:rtl/>
        </w:rPr>
        <w:t>أنت</w:t>
      </w:r>
      <w:r w:rsidR="00BC10B0" w:rsidRPr="008077D3">
        <w:rPr>
          <w:rFonts w:ascii="Traditional Arabic" w:hAnsi="Traditional Arabic" w:cs="Traditional Arabic"/>
          <w:color w:val="000000"/>
        </w:rPr>
        <w:t xml:space="preserve"> </w:t>
      </w:r>
      <w:r w:rsidR="0022241E" w:rsidRPr="008077D3">
        <w:rPr>
          <w:rFonts w:ascii="Traditional Arabic" w:hAnsi="Traditional Arabic" w:cs="Traditional Arabic"/>
          <w:color w:val="000000"/>
        </w:rPr>
        <w:t>”</w:t>
      </w:r>
      <w:r w:rsidR="00A2782E">
        <w:rPr>
          <w:rFonts w:hint="cs"/>
          <w:color w:val="000000"/>
          <w:rtl/>
        </w:rPr>
        <w:t xml:space="preserve"> </w:t>
      </w:r>
      <w:r w:rsidR="00516EB9" w:rsidRPr="00F73007">
        <w:rPr>
          <w:color w:val="000000"/>
        </w:rPr>
        <w:t>içi</w:t>
      </w:r>
      <w:r w:rsidR="00BB4914" w:rsidRPr="00F73007">
        <w:rPr>
          <w:color w:val="000000"/>
        </w:rPr>
        <w:t>n</w:t>
      </w:r>
      <w:r w:rsidR="00A2782E">
        <w:rPr>
          <w:rFonts w:hint="cs"/>
          <w:color w:val="000000"/>
          <w:rtl/>
        </w:rPr>
        <w:t xml:space="preserve"> </w:t>
      </w:r>
      <w:r w:rsidR="00872545" w:rsidRPr="00F73007">
        <w:rPr>
          <w:color w:val="000000"/>
        </w:rPr>
        <w:t xml:space="preserve">hâldır. Üçüncü </w:t>
      </w:r>
      <w:r w:rsidR="00D42541" w:rsidRPr="00F73007">
        <w:rPr>
          <w:color w:val="000000"/>
        </w:rPr>
        <w:t>âyet</w:t>
      </w:r>
      <w:r w:rsidR="00872545" w:rsidRPr="00F73007">
        <w:rPr>
          <w:color w:val="000000"/>
        </w:rPr>
        <w:t xml:space="preserve">teki </w:t>
      </w:r>
      <w:r w:rsidR="0022241E">
        <w:rPr>
          <w:color w:val="000000"/>
        </w:rPr>
        <w:t>“</w:t>
      </w:r>
      <w:r w:rsidR="00BC10B0" w:rsidRPr="008077D3">
        <w:rPr>
          <w:rFonts w:ascii="Traditional Arabic" w:hAnsi="Traditional Arabic" w:cs="Traditional Arabic"/>
          <w:color w:val="000000"/>
        </w:rPr>
        <w:t xml:space="preserve"> </w:t>
      </w:r>
      <w:r w:rsidR="00872545" w:rsidRPr="008077D3">
        <w:rPr>
          <w:rFonts w:ascii="Traditional Arabic" w:hAnsi="Traditional Arabic" w:cs="Traditional Arabic"/>
          <w:color w:val="000000"/>
          <w:rtl/>
        </w:rPr>
        <w:t>مُفْسِدِينَ</w:t>
      </w:r>
      <w:r w:rsidR="00BC10B0" w:rsidRPr="008077D3">
        <w:rPr>
          <w:rFonts w:ascii="Traditional Arabic" w:hAnsi="Traditional Arabic" w:cs="Traditional Arabic"/>
          <w:color w:val="000000"/>
        </w:rPr>
        <w:t xml:space="preserve"> </w:t>
      </w:r>
      <w:r w:rsidR="0022241E">
        <w:rPr>
          <w:color w:val="000000"/>
        </w:rPr>
        <w:t>”</w:t>
      </w:r>
      <w:r w:rsidR="00872545" w:rsidRPr="00F73007">
        <w:rPr>
          <w:color w:val="000000"/>
        </w:rPr>
        <w:t xml:space="preserve"> cemi‘ müzekker olup nasb hali yâ ile olup</w:t>
      </w:r>
      <w:r w:rsidR="007D71BB">
        <w:rPr>
          <w:color w:val="000000"/>
        </w:rPr>
        <w:t xml:space="preserve">, </w:t>
      </w:r>
      <w:r w:rsidR="00872545" w:rsidRPr="00F73007">
        <w:rPr>
          <w:color w:val="000000"/>
        </w:rPr>
        <w:t xml:space="preserve">kendinden önceki fiile müekked hâldir. Dördüncü </w:t>
      </w:r>
      <w:r w:rsidR="00D42541" w:rsidRPr="00F73007">
        <w:rPr>
          <w:color w:val="000000"/>
        </w:rPr>
        <w:t>âyet</w:t>
      </w:r>
      <w:r w:rsidR="00872545" w:rsidRPr="00F73007">
        <w:rPr>
          <w:color w:val="000000"/>
        </w:rPr>
        <w:t xml:space="preserve">teki </w:t>
      </w:r>
      <w:r w:rsidR="0022241E" w:rsidRPr="008077D3">
        <w:rPr>
          <w:rFonts w:ascii="Traditional Arabic" w:hAnsi="Traditional Arabic" w:cs="Traditional Arabic"/>
          <w:color w:val="000000"/>
        </w:rPr>
        <w:t>“</w:t>
      </w:r>
      <w:r w:rsidR="007B3EDF" w:rsidRPr="008077D3">
        <w:rPr>
          <w:rFonts w:ascii="Traditional Arabic" w:hAnsi="Traditional Arabic" w:cs="Traditional Arabic"/>
          <w:color w:val="000000"/>
        </w:rPr>
        <w:t xml:space="preserve"> </w:t>
      </w:r>
      <w:r w:rsidR="00872545" w:rsidRPr="008077D3">
        <w:rPr>
          <w:rFonts w:ascii="Traditional Arabic" w:hAnsi="Traditional Arabic" w:cs="Traditional Arabic"/>
          <w:color w:val="000000"/>
          <w:rtl/>
        </w:rPr>
        <w:t>الأَذَلَّ</w:t>
      </w:r>
      <w:r w:rsidR="007B3EDF">
        <w:rPr>
          <w:color w:val="000000"/>
        </w:rPr>
        <w:t xml:space="preserve"> </w:t>
      </w:r>
      <w:r w:rsidR="0022241E">
        <w:rPr>
          <w:color w:val="000000"/>
        </w:rPr>
        <w:t>”</w:t>
      </w:r>
      <w:r w:rsidR="00872545" w:rsidRPr="00F73007">
        <w:rPr>
          <w:color w:val="000000"/>
        </w:rPr>
        <w:t xml:space="preserve"> kelimesi</w:t>
      </w:r>
      <w:r w:rsidR="00495D43" w:rsidRPr="00F73007">
        <w:rPr>
          <w:color w:val="000000"/>
        </w:rPr>
        <w:t xml:space="preserve">ndeki </w:t>
      </w:r>
      <w:r w:rsidR="0022241E">
        <w:rPr>
          <w:color w:val="000000"/>
        </w:rPr>
        <w:t>“</w:t>
      </w:r>
      <w:r w:rsidR="00495D43" w:rsidRPr="008077D3">
        <w:rPr>
          <w:rFonts w:ascii="Traditional Arabic" w:hAnsi="Traditional Arabic" w:cs="Traditional Arabic"/>
          <w:color w:val="000000"/>
          <w:rtl/>
        </w:rPr>
        <w:t>أل</w:t>
      </w:r>
      <w:r w:rsidR="00BC10B0" w:rsidRPr="008077D3">
        <w:rPr>
          <w:rFonts w:ascii="Traditional Arabic" w:hAnsi="Traditional Arabic" w:cs="Traditional Arabic"/>
          <w:color w:val="000000"/>
        </w:rPr>
        <w:t xml:space="preserve"> </w:t>
      </w:r>
      <w:r w:rsidR="0022241E">
        <w:rPr>
          <w:color w:val="000000"/>
        </w:rPr>
        <w:t>”</w:t>
      </w:r>
      <w:r w:rsidR="00495D43" w:rsidRPr="00F73007">
        <w:rPr>
          <w:color w:val="000000"/>
        </w:rPr>
        <w:t xml:space="preserve"> takıs</w:t>
      </w:r>
      <w:r w:rsidR="00BB4914" w:rsidRPr="00F73007">
        <w:rPr>
          <w:color w:val="000000"/>
        </w:rPr>
        <w:t>ı</w:t>
      </w:r>
      <w:r w:rsidR="00495D43" w:rsidRPr="00F73007">
        <w:rPr>
          <w:color w:val="000000"/>
        </w:rPr>
        <w:t xml:space="preserve"> zâide olması hasebiyle</w:t>
      </w:r>
      <w:r w:rsidR="00BB4914" w:rsidRPr="00F73007">
        <w:rPr>
          <w:color w:val="000000"/>
        </w:rPr>
        <w:t xml:space="preserve"> nek</w:t>
      </w:r>
      <w:r w:rsidR="00872545" w:rsidRPr="00F73007">
        <w:rPr>
          <w:color w:val="000000"/>
        </w:rPr>
        <w:t xml:space="preserve">reyle müevvel </w:t>
      </w:r>
      <w:r w:rsidR="00BB1285" w:rsidRPr="00F73007">
        <w:rPr>
          <w:color w:val="000000"/>
        </w:rPr>
        <w:t>marife</w:t>
      </w:r>
      <w:r w:rsidR="00495D43" w:rsidRPr="00F73007">
        <w:rPr>
          <w:color w:val="000000"/>
        </w:rPr>
        <w:t xml:space="preserve"> olup</w:t>
      </w:r>
      <w:r w:rsidR="007D71BB">
        <w:rPr>
          <w:color w:val="000000"/>
        </w:rPr>
        <w:t xml:space="preserve">, </w:t>
      </w:r>
      <w:r w:rsidR="00BB4914" w:rsidRPr="00F73007">
        <w:rPr>
          <w:color w:val="000000"/>
        </w:rPr>
        <w:t xml:space="preserve">Basralıların </w:t>
      </w:r>
      <w:r w:rsidR="00495D43" w:rsidRPr="00F73007">
        <w:rPr>
          <w:color w:val="000000"/>
        </w:rPr>
        <w:t>görüşüne göre hâldir</w:t>
      </w:r>
      <w:r w:rsidR="007D71BB">
        <w:rPr>
          <w:color w:val="000000"/>
        </w:rPr>
        <w:t xml:space="preserve">, </w:t>
      </w:r>
      <w:r w:rsidR="00BB4914" w:rsidRPr="00F73007">
        <w:rPr>
          <w:color w:val="000000"/>
        </w:rPr>
        <w:t xml:space="preserve">Diğerlerine göre </w:t>
      </w:r>
      <w:r w:rsidR="00495D43" w:rsidRPr="00F73007">
        <w:rPr>
          <w:color w:val="000000"/>
        </w:rPr>
        <w:t xml:space="preserve">ise </w:t>
      </w:r>
      <w:r w:rsidR="00BB1285" w:rsidRPr="00F73007">
        <w:rPr>
          <w:color w:val="000000"/>
        </w:rPr>
        <w:t>marife</w:t>
      </w:r>
      <w:r w:rsidR="00495D43" w:rsidRPr="00F73007">
        <w:rPr>
          <w:color w:val="000000"/>
        </w:rPr>
        <w:t xml:space="preserve"> olduğundan dolayı hâl değil </w:t>
      </w:r>
      <w:r w:rsidR="0061474E" w:rsidRPr="00F73007">
        <w:rPr>
          <w:color w:val="000000"/>
        </w:rPr>
        <w:t>mef‘ûl</w:t>
      </w:r>
      <w:r w:rsidR="00BB4914" w:rsidRPr="00F73007">
        <w:rPr>
          <w:color w:val="000000"/>
        </w:rPr>
        <w:t>ün bih</w:t>
      </w:r>
      <w:r w:rsidR="00495D43" w:rsidRPr="00F73007">
        <w:rPr>
          <w:color w:val="000000"/>
        </w:rPr>
        <w:t>dir.</w:t>
      </w:r>
      <w:r w:rsidR="00495D43" w:rsidRPr="00F73007">
        <w:rPr>
          <w:rStyle w:val="DipnotBavurusu"/>
          <w:color w:val="000000"/>
        </w:rPr>
        <w:footnoteReference w:id="651"/>
      </w:r>
    </w:p>
    <w:p w:rsidR="00495D43" w:rsidRPr="00F73007" w:rsidRDefault="00BB5627" w:rsidP="002012A5">
      <w:pPr>
        <w:pStyle w:val="Balk2"/>
        <w:spacing w:line="336" w:lineRule="auto"/>
      </w:pPr>
      <w:bookmarkStart w:id="139" w:name="_Toc413065693"/>
      <w:r>
        <w:t>3.</w:t>
      </w:r>
      <w:r w:rsidR="00495D43" w:rsidRPr="00F73007">
        <w:t xml:space="preserve">37. </w:t>
      </w:r>
      <w:r w:rsidR="00323743" w:rsidRPr="00F73007">
        <w:t>SÂHİB</w:t>
      </w:r>
      <w:r w:rsidR="00495D43" w:rsidRPr="00F73007">
        <w:t>-</w:t>
      </w:r>
      <w:r w:rsidR="00323743" w:rsidRPr="00F73007">
        <w:t xml:space="preserve">İ </w:t>
      </w:r>
      <w:r w:rsidR="00495D43" w:rsidRPr="00F73007">
        <w:t>HÂLİN ŞARTLARI</w:t>
      </w:r>
      <w:bookmarkEnd w:id="139"/>
    </w:p>
    <w:p w:rsidR="00A2782E" w:rsidRPr="006D3B29" w:rsidRDefault="006F5F51" w:rsidP="002012A5">
      <w:pPr>
        <w:spacing w:after="120" w:line="336" w:lineRule="auto"/>
        <w:ind w:firstLine="680"/>
        <w:jc w:val="both"/>
        <w:rPr>
          <w:rFonts w:cs="Times New Roman"/>
          <w:rtl/>
        </w:rPr>
      </w:pPr>
      <w:r w:rsidRPr="00F73007">
        <w:rPr>
          <w:rFonts w:cs="Times New Roman"/>
        </w:rPr>
        <w:t>Sâhibul-hâl’in şartları; ta‘rîf</w:t>
      </w:r>
      <w:r w:rsidR="007D71BB">
        <w:rPr>
          <w:rFonts w:cs="Times New Roman"/>
        </w:rPr>
        <w:t xml:space="preserve">, </w:t>
      </w:r>
      <w:r w:rsidRPr="00F73007">
        <w:rPr>
          <w:rFonts w:cs="Times New Roman"/>
        </w:rPr>
        <w:t>tahsîs</w:t>
      </w:r>
      <w:r w:rsidR="007D71BB">
        <w:rPr>
          <w:rFonts w:cs="Times New Roman"/>
        </w:rPr>
        <w:t xml:space="preserve">, </w:t>
      </w:r>
      <w:r w:rsidRPr="00F73007">
        <w:rPr>
          <w:rFonts w:cs="Times New Roman"/>
        </w:rPr>
        <w:t>ta‘mîm ve te’hîrdir.</w:t>
      </w:r>
      <w:r w:rsidRPr="00F73007">
        <w:rPr>
          <w:rStyle w:val="DipnotBavurusu"/>
          <w:rFonts w:cs="Times New Roman"/>
        </w:rPr>
        <w:footnoteReference w:id="652"/>
      </w:r>
    </w:p>
    <w:p w:rsidR="006F5F51" w:rsidRPr="00F73007" w:rsidRDefault="003E3B4C" w:rsidP="002012A5">
      <w:pPr>
        <w:spacing w:after="120" w:line="336" w:lineRule="auto"/>
        <w:ind w:firstLine="680"/>
        <w:jc w:val="both"/>
        <w:rPr>
          <w:rFonts w:cs="Times New Roman"/>
          <w:b/>
          <w:bCs/>
        </w:rPr>
      </w:pPr>
      <w:r w:rsidRPr="003E3B4C">
        <w:rPr>
          <w:rFonts w:cs="Times New Roman"/>
          <w:b/>
          <w:bCs/>
        </w:rPr>
        <w:t>Âyet</w:t>
      </w:r>
      <w:r w:rsidR="00885DCE">
        <w:rPr>
          <w:rFonts w:cs="Times New Roman"/>
          <w:b/>
          <w:bCs/>
        </w:rPr>
        <w:t>ler ve Meâlleri</w:t>
      </w:r>
      <w:r w:rsidRPr="003E3B4C">
        <w:rPr>
          <w:rFonts w:cs="Times New Roman"/>
          <w:b/>
          <w:bCs/>
        </w:rPr>
        <w:t>:</w:t>
      </w:r>
    </w:p>
    <w:p w:rsidR="006F5F51" w:rsidRPr="00554F76" w:rsidRDefault="002F6A25" w:rsidP="002012A5">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BC10B0" w:rsidRPr="00554F76">
        <w:rPr>
          <w:rFonts w:ascii="Traditional Arabic" w:hAnsi="Traditional Arabic" w:cs="Traditional Arabic"/>
          <w:color w:val="000000"/>
          <w:sz w:val="28"/>
          <w:szCs w:val="28"/>
        </w:rPr>
        <w:t xml:space="preserve"> </w:t>
      </w:r>
      <w:r w:rsidR="006F5F51" w:rsidRPr="00554F76">
        <w:rPr>
          <w:rFonts w:ascii="Traditional Arabic" w:hAnsi="Traditional Arabic" w:cs="Traditional Arabic"/>
          <w:color w:val="000000"/>
          <w:sz w:val="28"/>
          <w:szCs w:val="28"/>
          <w:rtl/>
        </w:rPr>
        <w:t>خُشَّعًا أَبْصَارُهُمْ يَخْرُجُونَ مِنَ الأ</w:t>
      </w:r>
      <w:r w:rsidR="00BC10B0" w:rsidRPr="00554F76">
        <w:rPr>
          <w:rFonts w:ascii="Traditional Arabic" w:hAnsi="Traditional Arabic" w:cs="Traditional Arabic"/>
          <w:color w:val="000000"/>
          <w:sz w:val="28"/>
          <w:szCs w:val="28"/>
          <w:rtl/>
        </w:rPr>
        <w:t>َجْدَاثِ كَأَنَّهُمْ جَرَادٌ مُ</w:t>
      </w:r>
      <w:r w:rsidR="006F5F51" w:rsidRPr="00554F76">
        <w:rPr>
          <w:rFonts w:ascii="Traditional Arabic" w:hAnsi="Traditional Arabic" w:cs="Traditional Arabic"/>
          <w:color w:val="000000"/>
          <w:sz w:val="28"/>
          <w:szCs w:val="28"/>
          <w:rtl/>
        </w:rPr>
        <w:t>نتَشِرٌ</w:t>
      </w:r>
      <w:r w:rsidRPr="00554F76">
        <w:rPr>
          <w:rFonts w:ascii="Traditional Arabic" w:hAnsi="Traditional Arabic" w:cs="Traditional Arabic"/>
          <w:color w:val="000000"/>
          <w:sz w:val="28"/>
          <w:szCs w:val="28"/>
          <w:rtl/>
        </w:rPr>
        <w:t>}</w:t>
      </w:r>
    </w:p>
    <w:p w:rsidR="00966EEF" w:rsidRPr="00F73007" w:rsidRDefault="00EC23F8" w:rsidP="002012A5">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966EEF" w:rsidRPr="00F73007">
        <w:rPr>
          <w:i/>
          <w:iCs/>
          <w:color w:val="000000" w:themeColor="text1"/>
        </w:rPr>
        <w:t>G</w:t>
      </w:r>
      <w:r w:rsidR="006F5F51" w:rsidRPr="00F73007">
        <w:rPr>
          <w:i/>
          <w:iCs/>
          <w:color w:val="000000" w:themeColor="text1"/>
        </w:rPr>
        <w:t>özleri düşmüş bir hâlde dağılmış çekirgeler gibi kabirlerden çıkarlar</w:t>
      </w:r>
      <w:r w:rsidR="006F5F51" w:rsidRPr="00F73007">
        <w:rPr>
          <w:color w:val="000000" w:themeColor="text1"/>
        </w:rPr>
        <w:t>.</w:t>
      </w:r>
      <w:r w:rsidRPr="00F73007">
        <w:rPr>
          <w:color w:val="000000" w:themeColor="text1"/>
        </w:rPr>
        <w:t>”</w:t>
      </w:r>
      <w:r w:rsidR="006F5F51" w:rsidRPr="00F73007">
        <w:rPr>
          <w:rStyle w:val="DipnotBavurusu"/>
          <w:color w:val="000000" w:themeColor="text1"/>
        </w:rPr>
        <w:footnoteReference w:id="653"/>
      </w:r>
    </w:p>
    <w:p w:rsidR="006F5F51" w:rsidRPr="00554F76" w:rsidRDefault="002F6A25" w:rsidP="0049313A">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lastRenderedPageBreak/>
        <w:t>{</w:t>
      </w:r>
      <w:r w:rsidR="00BC10B0" w:rsidRPr="00554F76">
        <w:rPr>
          <w:rFonts w:ascii="Traditional Arabic" w:hAnsi="Traditional Arabic" w:cs="Traditional Arabic"/>
          <w:color w:val="000000"/>
          <w:sz w:val="28"/>
          <w:szCs w:val="28"/>
          <w:rtl/>
        </w:rPr>
        <w:t xml:space="preserve"> </w:t>
      </w:r>
      <w:r w:rsidR="006F5F51" w:rsidRPr="00554F76">
        <w:rPr>
          <w:rFonts w:ascii="Traditional Arabic" w:hAnsi="Traditional Arabic" w:cs="Traditional Arabic"/>
          <w:color w:val="000000"/>
          <w:sz w:val="28"/>
          <w:szCs w:val="28"/>
          <w:rtl/>
        </w:rPr>
        <w:t>وَجَعَلَ فِيهَا رَوَاسِيَ مِن فَوْقِهَا وَبَارَكَ فِيهَا وَقَدَّرَ فِيهَا أَقْوَاتَهَا فِي أَرْبَعَةِ أَيَّامٍ سَوَاء</w:t>
      </w:r>
      <w:r w:rsidR="00865E21" w:rsidRPr="00554F76">
        <w:rPr>
          <w:rFonts w:ascii="Traditional Arabic" w:hAnsi="Traditional Arabic" w:cs="Traditional Arabic"/>
          <w:color w:val="000000"/>
          <w:sz w:val="28"/>
          <w:szCs w:val="28"/>
          <w:rtl/>
        </w:rPr>
        <w:t>ً</w:t>
      </w:r>
      <w:r w:rsidR="00BC10B0" w:rsidRPr="00554F76">
        <w:rPr>
          <w:rFonts w:ascii="Traditional Arabic" w:hAnsi="Traditional Arabic" w:cs="Traditional Arabic"/>
          <w:color w:val="000000"/>
          <w:sz w:val="28"/>
          <w:szCs w:val="28"/>
          <w:rtl/>
        </w:rPr>
        <w:t xml:space="preserve"> لِ</w:t>
      </w:r>
      <w:r w:rsidR="006F5F51" w:rsidRPr="00554F76">
        <w:rPr>
          <w:rFonts w:ascii="Traditional Arabic" w:hAnsi="Traditional Arabic" w:cs="Traditional Arabic"/>
          <w:color w:val="000000"/>
          <w:sz w:val="28"/>
          <w:szCs w:val="28"/>
          <w:rtl/>
        </w:rPr>
        <w:t>لسَّائِلِينَ</w:t>
      </w:r>
      <w:r w:rsidR="00BC10B0"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6F5F51" w:rsidRPr="00F73007" w:rsidRDefault="00EC23F8"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6F5F51" w:rsidRPr="00F73007">
        <w:rPr>
          <w:i/>
          <w:iCs/>
          <w:color w:val="000000" w:themeColor="text1"/>
        </w:rPr>
        <w:t>O</w:t>
      </w:r>
      <w:r w:rsidR="007D71BB">
        <w:rPr>
          <w:i/>
          <w:iCs/>
          <w:color w:val="000000" w:themeColor="text1"/>
        </w:rPr>
        <w:t xml:space="preserve">, </w:t>
      </w:r>
      <w:r w:rsidR="006F5F51" w:rsidRPr="00F73007">
        <w:rPr>
          <w:i/>
          <w:iCs/>
          <w:color w:val="000000" w:themeColor="text1"/>
        </w:rPr>
        <w:t>dört gün içinde (dört evrede)</w:t>
      </w:r>
      <w:r w:rsidR="007D71BB">
        <w:rPr>
          <w:i/>
          <w:iCs/>
          <w:color w:val="000000" w:themeColor="text1"/>
        </w:rPr>
        <w:t xml:space="preserve">, </w:t>
      </w:r>
      <w:r w:rsidR="006F5F51" w:rsidRPr="00F73007">
        <w:rPr>
          <w:i/>
          <w:iCs/>
          <w:color w:val="000000" w:themeColor="text1"/>
        </w:rPr>
        <w:t>yeryüzünde yükselen sabit dağlar yarattı</w:t>
      </w:r>
      <w:r w:rsidR="007D71BB">
        <w:rPr>
          <w:i/>
          <w:iCs/>
          <w:color w:val="000000" w:themeColor="text1"/>
        </w:rPr>
        <w:t xml:space="preserve">, </w:t>
      </w:r>
      <w:r w:rsidR="006F5F51" w:rsidRPr="00F73007">
        <w:rPr>
          <w:i/>
          <w:iCs/>
          <w:color w:val="000000" w:themeColor="text1"/>
        </w:rPr>
        <w:t>orada bolluk ve bereket meydana getirdi ve orada rızık arayanların ihtiyaçlarına uygun olarak rızıklar takdir etti</w:t>
      </w:r>
      <w:r w:rsidR="006F5F51" w:rsidRPr="00F73007">
        <w:rPr>
          <w:color w:val="000000" w:themeColor="text1"/>
        </w:rPr>
        <w:t>.</w:t>
      </w:r>
      <w:r w:rsidRPr="00F73007">
        <w:rPr>
          <w:color w:val="000000" w:themeColor="text1"/>
        </w:rPr>
        <w:t>”</w:t>
      </w:r>
      <w:r w:rsidR="006F5F51" w:rsidRPr="00F73007">
        <w:rPr>
          <w:rStyle w:val="DipnotBavurusu"/>
          <w:color w:val="000000" w:themeColor="text1"/>
        </w:rPr>
        <w:footnoteReference w:id="654"/>
      </w:r>
    </w:p>
    <w:p w:rsidR="006F5F51" w:rsidRPr="00554F76" w:rsidRDefault="002F6A25" w:rsidP="008077D3">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BC10B0" w:rsidRPr="00554F76">
        <w:rPr>
          <w:rFonts w:ascii="Traditional Arabic" w:hAnsi="Traditional Arabic" w:cs="Traditional Arabic"/>
          <w:color w:val="000000"/>
          <w:sz w:val="28"/>
          <w:szCs w:val="28"/>
          <w:rtl/>
        </w:rPr>
        <w:t xml:space="preserve"> </w:t>
      </w:r>
      <w:r w:rsidR="006F5F51" w:rsidRPr="00554F76">
        <w:rPr>
          <w:rFonts w:ascii="Traditional Arabic" w:hAnsi="Traditional Arabic" w:cs="Traditional Arabic"/>
          <w:color w:val="000000"/>
          <w:sz w:val="28"/>
          <w:szCs w:val="28"/>
          <w:rtl/>
        </w:rPr>
        <w:t>وَمَا أَهْلَكْنَا مِن</w:t>
      </w:r>
      <w:r w:rsidR="00A2782E" w:rsidRPr="00554F76">
        <w:rPr>
          <w:rFonts w:ascii="Traditional Arabic" w:hAnsi="Traditional Arabic" w:cs="Traditional Arabic"/>
          <w:color w:val="000000"/>
          <w:sz w:val="28"/>
          <w:szCs w:val="28"/>
          <w:rtl/>
        </w:rPr>
        <w:t>ْ</w:t>
      </w:r>
      <w:r w:rsidR="006F5F51" w:rsidRPr="00554F76">
        <w:rPr>
          <w:rFonts w:ascii="Traditional Arabic" w:hAnsi="Traditional Arabic" w:cs="Traditional Arabic"/>
          <w:color w:val="000000"/>
          <w:sz w:val="28"/>
          <w:szCs w:val="28"/>
          <w:rtl/>
        </w:rPr>
        <w:t xml:space="preserve"> قَرْيَةٍ إِلاَّ لَهَا مُنذِرُونَ</w:t>
      </w:r>
      <w:r w:rsidR="00BC10B0"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032CAD" w:rsidRPr="00F73007" w:rsidRDefault="00EC23F8"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6F5F51" w:rsidRPr="00F73007">
        <w:rPr>
          <w:i/>
          <w:iCs/>
          <w:color w:val="000000" w:themeColor="text1"/>
        </w:rPr>
        <w:t>Biz</w:t>
      </w:r>
      <w:r w:rsidR="007D71BB">
        <w:rPr>
          <w:i/>
          <w:iCs/>
          <w:color w:val="000000" w:themeColor="text1"/>
        </w:rPr>
        <w:t xml:space="preserve">, </w:t>
      </w:r>
      <w:r w:rsidR="006F5F51" w:rsidRPr="00F73007">
        <w:rPr>
          <w:i/>
          <w:iCs/>
          <w:color w:val="000000" w:themeColor="text1"/>
        </w:rPr>
        <w:t>hiçbir memleketi uyarıcıları olmadıkça helâk etmedik</w:t>
      </w:r>
      <w:r w:rsidR="006F5F51" w:rsidRPr="00F73007">
        <w:rPr>
          <w:color w:val="000000" w:themeColor="text1"/>
        </w:rPr>
        <w:t>.</w:t>
      </w:r>
      <w:r w:rsidRPr="00F73007">
        <w:rPr>
          <w:color w:val="000000" w:themeColor="text1"/>
        </w:rPr>
        <w:t>”</w:t>
      </w:r>
      <w:r w:rsidR="006F5F51" w:rsidRPr="00F73007">
        <w:rPr>
          <w:rStyle w:val="DipnotBavurusu"/>
          <w:color w:val="000000" w:themeColor="text1"/>
        </w:rPr>
        <w:footnoteReference w:id="655"/>
      </w:r>
    </w:p>
    <w:p w:rsidR="00B92D81" w:rsidRPr="00F73007" w:rsidRDefault="00885DCE" w:rsidP="00F73007">
      <w:pPr>
        <w:pStyle w:val="NormalWeb"/>
        <w:shd w:val="clear" w:color="auto" w:fill="FFFFFF"/>
        <w:spacing w:before="0" w:beforeAutospacing="0" w:after="120" w:afterAutospacing="0" w:line="360" w:lineRule="auto"/>
        <w:ind w:firstLine="680"/>
        <w:jc w:val="both"/>
        <w:rPr>
          <w:b/>
          <w:bCs/>
          <w:color w:val="000000"/>
        </w:rPr>
      </w:pPr>
      <w:r>
        <w:rPr>
          <w:b/>
          <w:bCs/>
        </w:rPr>
        <w:t>Âyetlerdeki</w:t>
      </w:r>
      <w:r w:rsidR="003E3B4C" w:rsidRPr="003E3B4C">
        <w:rPr>
          <w:b/>
          <w:bCs/>
        </w:rPr>
        <w:t xml:space="preserve"> İstişhâd:</w:t>
      </w:r>
    </w:p>
    <w:p w:rsidR="00546AD6" w:rsidRPr="00F73007" w:rsidRDefault="00546AD6" w:rsidP="00166033">
      <w:pPr>
        <w:pStyle w:val="NormalWeb"/>
        <w:shd w:val="clear" w:color="auto" w:fill="FFFFFF"/>
        <w:spacing w:before="0" w:beforeAutospacing="0" w:after="120" w:afterAutospacing="0" w:line="360" w:lineRule="auto"/>
        <w:ind w:firstLine="680"/>
        <w:jc w:val="both"/>
        <w:rPr>
          <w:color w:val="000000"/>
        </w:rPr>
      </w:pPr>
      <w:r w:rsidRPr="00F73007">
        <w:t>Â</w:t>
      </w:r>
      <w:r w:rsidR="00D42541" w:rsidRPr="00F73007">
        <w:t>yet</w:t>
      </w:r>
      <w:r w:rsidRPr="00F73007">
        <w:t>lerdeki</w:t>
      </w:r>
      <w:r w:rsidR="00A2782E">
        <w:rPr>
          <w:rFonts w:hint="cs"/>
          <w:rtl/>
        </w:rPr>
        <w:t xml:space="preserve"> </w:t>
      </w:r>
      <w:r w:rsidR="0022241E">
        <w:t>“</w:t>
      </w:r>
      <w:r w:rsidR="00B92D81" w:rsidRPr="00166033">
        <w:rPr>
          <w:rFonts w:ascii="Traditional Arabic" w:hAnsi="Traditional Arabic" w:cs="Traditional Arabic"/>
          <w:color w:val="000000"/>
          <w:rtl/>
        </w:rPr>
        <w:t>خُشَّعًا</w:t>
      </w:r>
      <w:r w:rsidR="00BC10B0" w:rsidRPr="00166033">
        <w:rPr>
          <w:rFonts w:ascii="Traditional Arabic" w:hAnsi="Traditional Arabic" w:cs="Traditional Arabic"/>
          <w:color w:val="000000"/>
          <w:rtl/>
        </w:rPr>
        <w:t xml:space="preserve"> </w:t>
      </w:r>
      <w:r w:rsidR="00BC10B0" w:rsidRPr="00166033">
        <w:rPr>
          <w:rFonts w:ascii="Traditional Arabic" w:hAnsi="Traditional Arabic" w:cs="Traditional Arabic"/>
          <w:color w:val="000000"/>
        </w:rPr>
        <w:t xml:space="preserve"> </w:t>
      </w:r>
      <w:r w:rsidR="0022241E">
        <w:rPr>
          <w:color w:val="000000"/>
        </w:rPr>
        <w:t>”</w:t>
      </w:r>
      <w:r w:rsidR="003F1DC8" w:rsidRPr="00F73007">
        <w:rPr>
          <w:color w:val="000000"/>
        </w:rPr>
        <w:t xml:space="preserve"> kelimesi hâl olup</w:t>
      </w:r>
      <w:r w:rsidR="007D71BB">
        <w:rPr>
          <w:color w:val="000000"/>
        </w:rPr>
        <w:t xml:space="preserve">, </w:t>
      </w:r>
      <w:r w:rsidR="003F1DC8" w:rsidRPr="00F73007">
        <w:rPr>
          <w:color w:val="000000"/>
        </w:rPr>
        <w:t>zûl-</w:t>
      </w:r>
      <w:r w:rsidR="00B92D81" w:rsidRPr="00F73007">
        <w:rPr>
          <w:color w:val="000000"/>
        </w:rPr>
        <w:t>hâl ise</w:t>
      </w:r>
      <w:r w:rsidR="007D71BB">
        <w:rPr>
          <w:color w:val="000000"/>
        </w:rPr>
        <w:t xml:space="preserve">, </w:t>
      </w:r>
      <w:r w:rsidR="0022241E">
        <w:rPr>
          <w:color w:val="000000"/>
        </w:rPr>
        <w:t>“</w:t>
      </w:r>
      <w:r w:rsidR="00BC10B0">
        <w:rPr>
          <w:color w:val="000000"/>
        </w:rPr>
        <w:t xml:space="preserve"> </w:t>
      </w:r>
      <w:r w:rsidR="00B92D81" w:rsidRPr="00166033">
        <w:rPr>
          <w:rFonts w:ascii="Traditional Arabic" w:hAnsi="Traditional Arabic" w:cs="Traditional Arabic"/>
          <w:color w:val="000000"/>
          <w:rtl/>
        </w:rPr>
        <w:t>يَخْرُجُونَ</w:t>
      </w:r>
      <w:r w:rsidR="00BC10B0" w:rsidRPr="00166033">
        <w:rPr>
          <w:rFonts w:ascii="Traditional Arabic" w:hAnsi="Traditional Arabic" w:cs="Traditional Arabic"/>
          <w:color w:val="000000"/>
        </w:rPr>
        <w:t xml:space="preserve"> </w:t>
      </w:r>
      <w:r w:rsidR="0022241E">
        <w:rPr>
          <w:color w:val="000000"/>
        </w:rPr>
        <w:t>”</w:t>
      </w:r>
      <w:r w:rsidR="00B92D81" w:rsidRPr="00F73007">
        <w:rPr>
          <w:color w:val="000000"/>
        </w:rPr>
        <w:t xml:space="preserve"> fiilinde</w:t>
      </w:r>
      <w:r w:rsidR="00865E21">
        <w:rPr>
          <w:color w:val="000000"/>
        </w:rPr>
        <w:t xml:space="preserve"> fâil</w:t>
      </w:r>
      <w:r w:rsidR="00A2782E">
        <w:rPr>
          <w:rFonts w:hint="cs"/>
          <w:color w:val="000000"/>
          <w:rtl/>
        </w:rPr>
        <w:t xml:space="preserve"> </w:t>
      </w:r>
      <w:r w:rsidR="00865E21">
        <w:rPr>
          <w:color w:val="000000"/>
        </w:rPr>
        <w:t>olan</w:t>
      </w:r>
      <w:r w:rsidR="00166033">
        <w:rPr>
          <w:rFonts w:hint="cs"/>
          <w:color w:val="000000"/>
          <w:rtl/>
        </w:rPr>
        <w:t xml:space="preserve"> </w:t>
      </w:r>
      <w:r w:rsidR="0022241E" w:rsidRPr="00166033">
        <w:rPr>
          <w:rFonts w:ascii="Traditional Arabic" w:hAnsi="Traditional Arabic" w:cs="Traditional Arabic"/>
          <w:color w:val="000000"/>
        </w:rPr>
        <w:t>“</w:t>
      </w:r>
      <w:r w:rsidR="00865E21" w:rsidRPr="00166033">
        <w:rPr>
          <w:rFonts w:ascii="Traditional Arabic" w:hAnsi="Traditional Arabic" w:cs="Traditional Arabic"/>
          <w:color w:val="000000"/>
          <w:rtl/>
        </w:rPr>
        <w:t>و</w:t>
      </w:r>
      <w:r w:rsidR="0022241E" w:rsidRPr="00166033">
        <w:rPr>
          <w:rFonts w:ascii="Traditional Arabic" w:hAnsi="Traditional Arabic" w:cs="Traditional Arabic"/>
          <w:color w:val="000000"/>
        </w:rPr>
        <w:t>”</w:t>
      </w:r>
      <w:r w:rsidR="00A2782E" w:rsidRPr="00166033">
        <w:rPr>
          <w:rFonts w:ascii="Traditional Arabic" w:hAnsi="Traditional Arabic" w:cs="Traditional Arabic"/>
          <w:color w:val="000000"/>
          <w:rtl/>
        </w:rPr>
        <w:t xml:space="preserve"> </w:t>
      </w:r>
      <w:r w:rsidR="00B92D81" w:rsidRPr="00F73007">
        <w:rPr>
          <w:color w:val="000000"/>
        </w:rPr>
        <w:t>zamîr</w:t>
      </w:r>
      <w:r w:rsidR="00966EEF" w:rsidRPr="00F73007">
        <w:rPr>
          <w:color w:val="000000"/>
        </w:rPr>
        <w:t>i</w:t>
      </w:r>
      <w:r w:rsidR="00B92D81" w:rsidRPr="00F73007">
        <w:rPr>
          <w:color w:val="000000"/>
        </w:rPr>
        <w:t xml:space="preserve">dir. İkinci </w:t>
      </w:r>
      <w:r w:rsidR="00D42541" w:rsidRPr="00F73007">
        <w:rPr>
          <w:color w:val="000000"/>
        </w:rPr>
        <w:t>âyet</w:t>
      </w:r>
      <w:r w:rsidR="00B92D81" w:rsidRPr="00F73007">
        <w:rPr>
          <w:color w:val="000000"/>
        </w:rPr>
        <w:t xml:space="preserve">teki </w:t>
      </w:r>
      <w:r w:rsidR="0022241E" w:rsidRPr="00166033">
        <w:rPr>
          <w:rFonts w:ascii="Traditional Arabic" w:hAnsi="Traditional Arabic" w:cs="Traditional Arabic"/>
          <w:color w:val="000000"/>
        </w:rPr>
        <w:t>“</w:t>
      </w:r>
      <w:r w:rsidR="00BC10B0" w:rsidRPr="00166033">
        <w:rPr>
          <w:rFonts w:ascii="Traditional Arabic" w:hAnsi="Traditional Arabic" w:cs="Traditional Arabic"/>
          <w:color w:val="000000"/>
        </w:rPr>
        <w:t xml:space="preserve"> </w:t>
      </w:r>
      <w:r w:rsidR="00B92D81" w:rsidRPr="00166033">
        <w:rPr>
          <w:rFonts w:ascii="Traditional Arabic" w:hAnsi="Traditional Arabic" w:cs="Traditional Arabic"/>
          <w:color w:val="000000"/>
          <w:rtl/>
        </w:rPr>
        <w:t>سَوَاء</w:t>
      </w:r>
      <w:r w:rsidR="00BC10B0" w:rsidRPr="00166033">
        <w:rPr>
          <w:rFonts w:ascii="Traditional Arabic" w:hAnsi="Traditional Arabic" w:cs="Traditional Arabic"/>
          <w:color w:val="000000"/>
        </w:rPr>
        <w:t xml:space="preserve"> </w:t>
      </w:r>
      <w:r w:rsidR="0022241E" w:rsidRPr="00166033">
        <w:rPr>
          <w:rFonts w:ascii="Traditional Arabic" w:hAnsi="Traditional Arabic" w:cs="Traditional Arabic"/>
          <w:color w:val="000000"/>
        </w:rPr>
        <w:t>”</w:t>
      </w:r>
      <w:r w:rsidR="00B92D81" w:rsidRPr="00F73007">
        <w:rPr>
          <w:color w:val="000000"/>
        </w:rPr>
        <w:t xml:space="preserve"> kelimesi</w:t>
      </w:r>
      <w:r w:rsidR="00617445" w:rsidRPr="00F73007">
        <w:rPr>
          <w:color w:val="000000"/>
        </w:rPr>
        <w:t xml:space="preserve"> hâl olup</w:t>
      </w:r>
      <w:r w:rsidR="007D71BB">
        <w:rPr>
          <w:color w:val="000000"/>
        </w:rPr>
        <w:t xml:space="preserve">, </w:t>
      </w:r>
      <w:r w:rsidR="0049313A" w:rsidRPr="00166033">
        <w:rPr>
          <w:rFonts w:ascii="Traditional Arabic" w:hAnsi="Traditional Arabic" w:cs="Traditional Arabic"/>
          <w:color w:val="000000"/>
        </w:rPr>
        <w:t xml:space="preserve">“ </w:t>
      </w:r>
      <w:r w:rsidR="00617445" w:rsidRPr="00166033">
        <w:rPr>
          <w:rFonts w:ascii="Traditional Arabic" w:hAnsi="Traditional Arabic" w:cs="Traditional Arabic"/>
          <w:color w:val="000000"/>
          <w:rtl/>
        </w:rPr>
        <w:t>أَرْبَعَةِ</w:t>
      </w:r>
      <w:r w:rsidR="00BC10B0" w:rsidRPr="00166033">
        <w:rPr>
          <w:rFonts w:ascii="Traditional Arabic" w:hAnsi="Traditional Arabic" w:cs="Traditional Arabic"/>
          <w:color w:val="000000"/>
        </w:rPr>
        <w:t xml:space="preserve"> </w:t>
      </w:r>
      <w:r w:rsidR="0022241E" w:rsidRPr="00166033">
        <w:rPr>
          <w:rFonts w:ascii="Traditional Arabic" w:hAnsi="Traditional Arabic" w:cs="Traditional Arabic"/>
          <w:color w:val="000000"/>
        </w:rPr>
        <w:t>”</w:t>
      </w:r>
      <w:r w:rsidR="00A2782E">
        <w:rPr>
          <w:rFonts w:hint="cs"/>
          <w:color w:val="000000"/>
          <w:rtl/>
        </w:rPr>
        <w:t xml:space="preserve"> </w:t>
      </w:r>
      <w:r w:rsidR="00617445" w:rsidRPr="00F73007">
        <w:rPr>
          <w:color w:val="000000"/>
        </w:rPr>
        <w:t>kelimesi ise</w:t>
      </w:r>
      <w:r w:rsidR="007D71BB">
        <w:rPr>
          <w:color w:val="000000"/>
        </w:rPr>
        <w:t xml:space="preserve">, </w:t>
      </w:r>
      <w:r w:rsidR="00617445" w:rsidRPr="00F73007">
        <w:rPr>
          <w:color w:val="000000"/>
        </w:rPr>
        <w:t xml:space="preserve">kendinden sonra gelen </w:t>
      </w:r>
      <w:r w:rsidR="0022241E">
        <w:rPr>
          <w:color w:val="000000"/>
        </w:rPr>
        <w:t>“</w:t>
      </w:r>
      <w:r w:rsidR="00BC10B0">
        <w:rPr>
          <w:color w:val="000000"/>
        </w:rPr>
        <w:t xml:space="preserve"> </w:t>
      </w:r>
      <w:r w:rsidR="00617445" w:rsidRPr="00944997">
        <w:rPr>
          <w:rFonts w:ascii="Traditional Arabic" w:hAnsi="Traditional Arabic" w:cs="Traditional Arabic"/>
          <w:color w:val="000000"/>
          <w:rtl/>
        </w:rPr>
        <w:t>أَيَّامٍ</w:t>
      </w:r>
      <w:r w:rsidR="00BC10B0">
        <w:rPr>
          <w:color w:val="000000"/>
        </w:rPr>
        <w:t xml:space="preserve"> </w:t>
      </w:r>
      <w:r w:rsidR="0022241E">
        <w:rPr>
          <w:color w:val="000000"/>
        </w:rPr>
        <w:t>”</w:t>
      </w:r>
      <w:r w:rsidR="00516EB9" w:rsidRPr="00F73007">
        <w:rPr>
          <w:color w:val="000000"/>
        </w:rPr>
        <w:t xml:space="preserve"> kelimesine izâfesiyle tahsîs edildiğinden</w:t>
      </w:r>
      <w:r w:rsidR="007D71BB">
        <w:rPr>
          <w:color w:val="000000"/>
        </w:rPr>
        <w:t xml:space="preserve">, </w:t>
      </w:r>
      <w:r w:rsidR="003F1DC8" w:rsidRPr="00F73007">
        <w:rPr>
          <w:color w:val="000000"/>
        </w:rPr>
        <w:t>nek</w:t>
      </w:r>
      <w:r w:rsidR="00D83598" w:rsidRPr="00F73007">
        <w:rPr>
          <w:color w:val="000000"/>
        </w:rPr>
        <w:t>re olmasına rağmen zûl-</w:t>
      </w:r>
      <w:r w:rsidR="00617445" w:rsidRPr="00F73007">
        <w:rPr>
          <w:color w:val="000000"/>
        </w:rPr>
        <w:t xml:space="preserve">hâl olmuştur. Üçüncü </w:t>
      </w:r>
      <w:r w:rsidR="00D42541" w:rsidRPr="00F73007">
        <w:rPr>
          <w:color w:val="000000"/>
        </w:rPr>
        <w:t>âyet</w:t>
      </w:r>
      <w:r w:rsidR="00617445" w:rsidRPr="00F73007">
        <w:rPr>
          <w:color w:val="000000"/>
        </w:rPr>
        <w:t xml:space="preserve">teki </w:t>
      </w:r>
      <w:r w:rsidR="0022241E">
        <w:rPr>
          <w:color w:val="000000"/>
        </w:rPr>
        <w:t>“</w:t>
      </w:r>
      <w:r w:rsidR="00BC10B0" w:rsidRPr="00166033">
        <w:rPr>
          <w:rFonts w:ascii="Traditional Arabic" w:hAnsi="Traditional Arabic" w:cs="Traditional Arabic"/>
          <w:color w:val="000000"/>
        </w:rPr>
        <w:t xml:space="preserve"> </w:t>
      </w:r>
      <w:r w:rsidR="00617445" w:rsidRPr="00166033">
        <w:rPr>
          <w:rFonts w:ascii="Traditional Arabic" w:hAnsi="Traditional Arabic" w:cs="Traditional Arabic"/>
          <w:color w:val="000000"/>
          <w:rtl/>
        </w:rPr>
        <w:t>لَهَا مُنذِرُونَ</w:t>
      </w:r>
      <w:r w:rsidR="00BC10B0" w:rsidRPr="00166033">
        <w:rPr>
          <w:rFonts w:ascii="Traditional Arabic" w:hAnsi="Traditional Arabic" w:cs="Traditional Arabic"/>
          <w:color w:val="000000"/>
        </w:rPr>
        <w:t xml:space="preserve"> </w:t>
      </w:r>
      <w:r w:rsidR="0022241E">
        <w:rPr>
          <w:color w:val="000000"/>
        </w:rPr>
        <w:t>”</w:t>
      </w:r>
      <w:r w:rsidR="00617445" w:rsidRPr="00F73007">
        <w:rPr>
          <w:color w:val="000000"/>
        </w:rPr>
        <w:t xml:space="preserve"> cümlesi hâl olup</w:t>
      </w:r>
      <w:r w:rsidR="00166033">
        <w:rPr>
          <w:color w:val="000000"/>
        </w:rPr>
        <w:t>,</w:t>
      </w:r>
      <w:r w:rsidR="00166033">
        <w:rPr>
          <w:rFonts w:hint="cs"/>
          <w:color w:val="000000"/>
          <w:rtl/>
        </w:rPr>
        <w:t xml:space="preserve"> </w:t>
      </w:r>
      <w:r w:rsidR="0022241E">
        <w:rPr>
          <w:color w:val="000000"/>
        </w:rPr>
        <w:t>“</w:t>
      </w:r>
      <w:r w:rsidR="00617445" w:rsidRPr="00166033">
        <w:rPr>
          <w:rFonts w:ascii="Traditional Arabic" w:hAnsi="Traditional Arabic" w:cs="Traditional Arabic"/>
          <w:color w:val="000000"/>
          <w:rtl/>
        </w:rPr>
        <w:t>قَرْيَةٍ</w:t>
      </w:r>
      <w:r w:rsidR="0022241E" w:rsidRPr="00166033">
        <w:rPr>
          <w:rFonts w:asciiTheme="majorBidi" w:hAnsiTheme="majorBidi" w:cstheme="majorBidi"/>
          <w:color w:val="000000"/>
        </w:rPr>
        <w:t>”</w:t>
      </w:r>
      <w:r w:rsidR="00617445" w:rsidRPr="00F73007">
        <w:rPr>
          <w:color w:val="000000"/>
        </w:rPr>
        <w:t xml:space="preserve"> kelimesi ise</w:t>
      </w:r>
      <w:r w:rsidR="007D71BB">
        <w:rPr>
          <w:color w:val="000000"/>
        </w:rPr>
        <w:t xml:space="preserve">, </w:t>
      </w:r>
      <w:r w:rsidR="003F1DC8" w:rsidRPr="00F73007">
        <w:rPr>
          <w:color w:val="000000"/>
        </w:rPr>
        <w:t>nekre</w:t>
      </w:r>
      <w:r w:rsidR="000B660E" w:rsidRPr="00F73007">
        <w:rPr>
          <w:color w:val="000000"/>
        </w:rPr>
        <w:t xml:space="preserve"> olduğuna rağmen</w:t>
      </w:r>
      <w:r w:rsidR="00617445" w:rsidRPr="00F73007">
        <w:rPr>
          <w:color w:val="000000"/>
        </w:rPr>
        <w:t xml:space="preserve"> nefiy siyâkında gelip umûm ifâde ettiğinden</w:t>
      </w:r>
      <w:r w:rsidR="00A2782E">
        <w:rPr>
          <w:rFonts w:hint="cs"/>
          <w:color w:val="000000"/>
          <w:rtl/>
        </w:rPr>
        <w:t xml:space="preserve"> </w:t>
      </w:r>
      <w:r w:rsidR="00D83598" w:rsidRPr="00F73007">
        <w:rPr>
          <w:color w:val="000000"/>
        </w:rPr>
        <w:t>zûl-</w:t>
      </w:r>
      <w:r w:rsidR="00617445" w:rsidRPr="00F73007">
        <w:rPr>
          <w:color w:val="000000"/>
        </w:rPr>
        <w:t>hâl olmuştur.</w:t>
      </w:r>
      <w:r w:rsidR="000B660E" w:rsidRPr="00F73007">
        <w:rPr>
          <w:rStyle w:val="DipnotBavurusu"/>
          <w:color w:val="000000"/>
        </w:rPr>
        <w:footnoteReference w:id="656"/>
      </w:r>
    </w:p>
    <w:p w:rsidR="000B660E" w:rsidRPr="00F73007" w:rsidRDefault="00BB5627" w:rsidP="0036560B">
      <w:pPr>
        <w:pStyle w:val="Balk2"/>
        <w:rPr>
          <w:color w:val="000000"/>
        </w:rPr>
      </w:pPr>
      <w:bookmarkStart w:id="140" w:name="_Toc413065694"/>
      <w:r>
        <w:t>3.</w:t>
      </w:r>
      <w:r w:rsidR="000B660E" w:rsidRPr="00F73007">
        <w:t>38.</w:t>
      </w:r>
      <w:r w:rsidR="002B415F">
        <w:t xml:space="preserve"> </w:t>
      </w:r>
      <w:r w:rsidR="000B660E" w:rsidRPr="00F73007">
        <w:t>TEMYÎZ KONUSU</w:t>
      </w:r>
      <w:bookmarkEnd w:id="140"/>
    </w:p>
    <w:p w:rsidR="007F7F16" w:rsidRPr="00F73007" w:rsidRDefault="00417928" w:rsidP="00C15AAC">
      <w:pPr>
        <w:spacing w:after="120" w:line="336" w:lineRule="auto"/>
        <w:ind w:firstLine="680"/>
        <w:jc w:val="both"/>
        <w:rPr>
          <w:rFonts w:cs="Times New Roman"/>
        </w:rPr>
      </w:pPr>
      <w:r>
        <w:rPr>
          <w:rFonts w:cs="Times New Roman"/>
        </w:rPr>
        <w:t xml:space="preserve">Temyîz: </w:t>
      </w:r>
      <w:r w:rsidR="00635C95" w:rsidRPr="00F73007">
        <w:rPr>
          <w:rFonts w:cs="Times New Roman"/>
        </w:rPr>
        <w:t xml:space="preserve">Zevâtlardan (şahıslardan) </w:t>
      </w:r>
      <w:r w:rsidR="00D83598" w:rsidRPr="00F73007">
        <w:rPr>
          <w:rFonts w:cs="Times New Roman"/>
        </w:rPr>
        <w:t xml:space="preserve">müphemliği </w:t>
      </w:r>
      <w:r w:rsidR="00160FF9" w:rsidRPr="00F73007">
        <w:rPr>
          <w:rFonts w:cs="Times New Roman"/>
        </w:rPr>
        <w:t>(belirsiz</w:t>
      </w:r>
      <w:r w:rsidR="00516EB9" w:rsidRPr="00F73007">
        <w:rPr>
          <w:rFonts w:cs="Times New Roman"/>
        </w:rPr>
        <w:t>liliği) ortadan kaldıran</w:t>
      </w:r>
      <w:r w:rsidR="007D71BB">
        <w:rPr>
          <w:rFonts w:cs="Times New Roman"/>
        </w:rPr>
        <w:t xml:space="preserve">, </w:t>
      </w:r>
      <w:r w:rsidR="00516EB9" w:rsidRPr="00F73007">
        <w:rPr>
          <w:rFonts w:cs="Times New Roman"/>
        </w:rPr>
        <w:t>câ</w:t>
      </w:r>
      <w:r w:rsidR="00160FF9" w:rsidRPr="00F73007">
        <w:rPr>
          <w:rFonts w:cs="Times New Roman"/>
        </w:rPr>
        <w:t>mid</w:t>
      </w:r>
      <w:r w:rsidR="007D71BB">
        <w:rPr>
          <w:rFonts w:cs="Times New Roman"/>
        </w:rPr>
        <w:t xml:space="preserve">, </w:t>
      </w:r>
      <w:r w:rsidR="003F1DC8" w:rsidRPr="00F73007">
        <w:rPr>
          <w:rFonts w:cs="Times New Roman"/>
        </w:rPr>
        <w:t>nekre</w:t>
      </w:r>
      <w:r w:rsidR="006D3B29">
        <w:rPr>
          <w:rFonts w:cs="Times New Roman"/>
        </w:rPr>
        <w:t xml:space="preserve"> ve cümlenin </w:t>
      </w:r>
      <w:r w:rsidR="007B3EDF">
        <w:rPr>
          <w:rFonts w:cs="Times New Roman"/>
        </w:rPr>
        <w:t>temel</w:t>
      </w:r>
      <w:r w:rsidR="006D3B29">
        <w:rPr>
          <w:rFonts w:cs="Times New Roman"/>
        </w:rPr>
        <w:t xml:space="preserve"> unsuru olmayan</w:t>
      </w:r>
      <w:r w:rsidR="00160FF9" w:rsidRPr="00F73007">
        <w:rPr>
          <w:rFonts w:cs="Times New Roman"/>
        </w:rPr>
        <w:t xml:space="preserve"> isimdir. </w:t>
      </w:r>
      <w:r w:rsidR="00D05BEB" w:rsidRPr="00F73007">
        <w:rPr>
          <w:rFonts w:cs="Times New Roman"/>
        </w:rPr>
        <w:t>İki</w:t>
      </w:r>
      <w:r w:rsidR="00160FF9" w:rsidRPr="00F73007">
        <w:rPr>
          <w:rFonts w:cs="Times New Roman"/>
        </w:rPr>
        <w:t xml:space="preserve"> kısma ayrılır; 1-Müfretten müphemliği kaldıran temyî</w:t>
      </w:r>
      <w:r w:rsidR="00635C95" w:rsidRPr="00F73007">
        <w:rPr>
          <w:rFonts w:cs="Times New Roman"/>
        </w:rPr>
        <w:t>z</w:t>
      </w:r>
      <w:r w:rsidR="007D71BB">
        <w:rPr>
          <w:rFonts w:cs="Times New Roman"/>
        </w:rPr>
        <w:t xml:space="preserve">, </w:t>
      </w:r>
      <w:r w:rsidR="00635C95" w:rsidRPr="00F73007">
        <w:rPr>
          <w:rFonts w:cs="Times New Roman"/>
        </w:rPr>
        <w:t>b</w:t>
      </w:r>
      <w:r w:rsidR="00160FF9" w:rsidRPr="00F73007">
        <w:rPr>
          <w:rFonts w:cs="Times New Roman"/>
        </w:rPr>
        <w:t xml:space="preserve">u kısım kendi içinde ikiye </w:t>
      </w:r>
      <w:r w:rsidR="007E2AB1" w:rsidRPr="00F73007">
        <w:rPr>
          <w:rFonts w:cs="Times New Roman"/>
        </w:rPr>
        <w:t>ayrılır; a</w:t>
      </w:r>
      <w:r w:rsidR="00AD0089" w:rsidRPr="00F73007">
        <w:rPr>
          <w:rFonts w:cs="Times New Roman"/>
        </w:rPr>
        <w:t>-</w:t>
      </w:r>
      <w:r w:rsidR="003F1DC8" w:rsidRPr="00F73007">
        <w:rPr>
          <w:rFonts w:cs="Times New Roman"/>
        </w:rPr>
        <w:t>Ö</w:t>
      </w:r>
      <w:r w:rsidR="00160FF9" w:rsidRPr="00F73007">
        <w:rPr>
          <w:rFonts w:cs="Times New Roman"/>
        </w:rPr>
        <w:t xml:space="preserve">lçü ve tartı gibi birimlerden müphemliği kaldıran </w:t>
      </w:r>
      <w:r w:rsidR="00D83598" w:rsidRPr="00F73007">
        <w:rPr>
          <w:rFonts w:cs="Times New Roman"/>
        </w:rPr>
        <w:t>t</w:t>
      </w:r>
      <w:r w:rsidR="00A45D9C" w:rsidRPr="00F73007">
        <w:rPr>
          <w:rFonts w:cs="Times New Roman"/>
        </w:rPr>
        <w:t>emyîz</w:t>
      </w:r>
      <w:r w:rsidR="007E2AB1" w:rsidRPr="00F73007">
        <w:rPr>
          <w:rFonts w:cs="Times New Roman"/>
        </w:rPr>
        <w:t xml:space="preserve">. </w:t>
      </w:r>
      <w:r w:rsidR="00AD0089" w:rsidRPr="00F73007">
        <w:rPr>
          <w:rFonts w:cs="Times New Roman"/>
        </w:rPr>
        <w:t>b-</w:t>
      </w:r>
      <w:r w:rsidR="00160FF9" w:rsidRPr="00F73007">
        <w:rPr>
          <w:rFonts w:cs="Times New Roman"/>
        </w:rPr>
        <w:t>Sayılardan müphemliği kal</w:t>
      </w:r>
      <w:r w:rsidR="00635C95" w:rsidRPr="00F73007">
        <w:rPr>
          <w:rFonts w:cs="Times New Roman"/>
        </w:rPr>
        <w:t xml:space="preserve">dıran </w:t>
      </w:r>
      <w:r w:rsidR="00D83598" w:rsidRPr="00F73007">
        <w:rPr>
          <w:rFonts w:cs="Times New Roman"/>
        </w:rPr>
        <w:t>t</w:t>
      </w:r>
      <w:r w:rsidR="00A45D9C" w:rsidRPr="00F73007">
        <w:rPr>
          <w:rFonts w:cs="Times New Roman"/>
        </w:rPr>
        <w:t>emyîz</w:t>
      </w:r>
      <w:r w:rsidR="00635C95" w:rsidRPr="00F73007">
        <w:rPr>
          <w:rFonts w:cs="Times New Roman"/>
        </w:rPr>
        <w:t>. 2-</w:t>
      </w:r>
      <w:r w:rsidR="00C61ACF" w:rsidRPr="00F73007">
        <w:rPr>
          <w:rFonts w:cs="Times New Roman"/>
        </w:rPr>
        <w:t>Nisb</w:t>
      </w:r>
      <w:r w:rsidR="00160FF9" w:rsidRPr="00F73007">
        <w:rPr>
          <w:rFonts w:cs="Times New Roman"/>
        </w:rPr>
        <w:t>etten</w:t>
      </w:r>
      <w:r w:rsidR="00A2782E">
        <w:rPr>
          <w:rFonts w:cs="Times New Roman" w:hint="cs"/>
          <w:rtl/>
        </w:rPr>
        <w:t xml:space="preserve"> </w:t>
      </w:r>
      <w:r w:rsidR="00160FF9" w:rsidRPr="00F73007">
        <w:rPr>
          <w:rFonts w:cs="Times New Roman"/>
        </w:rPr>
        <w:t>müphemliği</w:t>
      </w:r>
      <w:r w:rsidR="00A2782E">
        <w:rPr>
          <w:rFonts w:cs="Times New Roman" w:hint="cs"/>
          <w:rtl/>
        </w:rPr>
        <w:t xml:space="preserve"> </w:t>
      </w:r>
      <w:r w:rsidR="00160FF9" w:rsidRPr="00F73007">
        <w:rPr>
          <w:rFonts w:cs="Times New Roman"/>
        </w:rPr>
        <w:t>ortadan kaldıran</w:t>
      </w:r>
      <w:r w:rsidR="00F27CC5" w:rsidRPr="00F73007">
        <w:rPr>
          <w:rFonts w:cs="Times New Roman"/>
        </w:rPr>
        <w:t xml:space="preserve"> temyiz ki</w:t>
      </w:r>
      <w:r w:rsidR="00160FF9" w:rsidRPr="00F73007">
        <w:rPr>
          <w:rFonts w:cs="Times New Roman"/>
        </w:rPr>
        <w:t xml:space="preserve"> bu</w:t>
      </w:r>
      <w:r w:rsidR="007B3EDF">
        <w:rPr>
          <w:rFonts w:cs="Times New Roman"/>
        </w:rPr>
        <w:t xml:space="preserve"> </w:t>
      </w:r>
      <w:r w:rsidR="00160FF9" w:rsidRPr="00F73007">
        <w:rPr>
          <w:rFonts w:cs="Times New Roman"/>
        </w:rPr>
        <w:t>da ken</w:t>
      </w:r>
      <w:r w:rsidR="00F27CC5" w:rsidRPr="00F73007">
        <w:rPr>
          <w:rFonts w:cs="Times New Roman"/>
        </w:rPr>
        <w:t>di içinde iki kısma ayrılır:</w:t>
      </w:r>
      <w:r w:rsidR="00635C95" w:rsidRPr="00F73007">
        <w:rPr>
          <w:rFonts w:cs="Times New Roman"/>
        </w:rPr>
        <w:t xml:space="preserve"> a-D</w:t>
      </w:r>
      <w:r w:rsidR="003F1DC8" w:rsidRPr="00F73007">
        <w:rPr>
          <w:rFonts w:cs="Times New Roman"/>
        </w:rPr>
        <w:t>önüştürülen temyîz;</w:t>
      </w:r>
      <w:r w:rsidR="00A2782E">
        <w:rPr>
          <w:rFonts w:cs="Times New Roman" w:hint="cs"/>
          <w:rtl/>
        </w:rPr>
        <w:t xml:space="preserve"> </w:t>
      </w:r>
      <w:r w:rsidR="00160FF9" w:rsidRPr="00F73007">
        <w:rPr>
          <w:rFonts w:cs="Times New Roman"/>
        </w:rPr>
        <w:t>fâilden</w:t>
      </w:r>
      <w:r w:rsidR="007D71BB">
        <w:rPr>
          <w:rFonts w:cs="Times New Roman"/>
        </w:rPr>
        <w:t xml:space="preserve">, </w:t>
      </w:r>
      <w:r w:rsidR="00160FF9" w:rsidRPr="00F73007">
        <w:rPr>
          <w:rFonts w:cs="Times New Roman"/>
        </w:rPr>
        <w:t>mefʻûlden ve muzâf</w:t>
      </w:r>
      <w:r w:rsidR="003F1DC8" w:rsidRPr="00F73007">
        <w:rPr>
          <w:rFonts w:cs="Times New Roman"/>
        </w:rPr>
        <w:t>tan dönüştürülen.</w:t>
      </w:r>
      <w:r w:rsidR="00A2782E">
        <w:rPr>
          <w:rFonts w:cs="Times New Roman" w:hint="cs"/>
          <w:rtl/>
        </w:rPr>
        <w:t xml:space="preserve"> </w:t>
      </w:r>
      <w:r w:rsidR="00635C95" w:rsidRPr="00F73007">
        <w:rPr>
          <w:rFonts w:cs="Times New Roman"/>
        </w:rPr>
        <w:t>b-D</w:t>
      </w:r>
      <w:r w:rsidR="00160FF9" w:rsidRPr="00F73007">
        <w:rPr>
          <w:rFonts w:cs="Times New Roman"/>
        </w:rPr>
        <w:t>önüştürülmemiş olan temyîz.</w:t>
      </w:r>
      <w:r w:rsidR="00635C95" w:rsidRPr="00F73007">
        <w:rPr>
          <w:rStyle w:val="DipnotBavurusu"/>
          <w:rFonts w:cs="Times New Roman"/>
        </w:rPr>
        <w:footnoteReference w:id="657"/>
      </w:r>
    </w:p>
    <w:p w:rsidR="00EC486B" w:rsidRDefault="00EC486B" w:rsidP="00C15AAC">
      <w:pPr>
        <w:spacing w:after="120" w:line="336" w:lineRule="auto"/>
        <w:ind w:firstLine="680"/>
        <w:jc w:val="both"/>
        <w:rPr>
          <w:rFonts w:cs="Times New Roman"/>
          <w:b/>
          <w:bCs/>
          <w:rtl/>
        </w:rPr>
      </w:pPr>
    </w:p>
    <w:p w:rsidR="002012A5" w:rsidRDefault="002012A5">
      <w:pPr>
        <w:rPr>
          <w:rFonts w:cs="Times New Roman"/>
          <w:b/>
          <w:bCs/>
        </w:rPr>
      </w:pPr>
      <w:r>
        <w:rPr>
          <w:rFonts w:cs="Times New Roman"/>
          <w:b/>
          <w:bCs/>
        </w:rPr>
        <w:br w:type="page"/>
      </w:r>
    </w:p>
    <w:p w:rsidR="00635C95" w:rsidRPr="00F73007" w:rsidRDefault="003E3B4C" w:rsidP="00C15AAC">
      <w:pPr>
        <w:spacing w:after="120" w:line="336" w:lineRule="auto"/>
        <w:ind w:firstLine="680"/>
        <w:jc w:val="both"/>
        <w:rPr>
          <w:rFonts w:cs="Times New Roman"/>
          <w:b/>
          <w:bCs/>
        </w:rPr>
      </w:pPr>
      <w:r w:rsidRPr="003E3B4C">
        <w:rPr>
          <w:rFonts w:cs="Times New Roman"/>
          <w:b/>
          <w:bCs/>
        </w:rPr>
        <w:lastRenderedPageBreak/>
        <w:t>Âyet</w:t>
      </w:r>
      <w:r w:rsidR="00885DCE">
        <w:rPr>
          <w:rFonts w:cs="Times New Roman"/>
          <w:b/>
          <w:bCs/>
        </w:rPr>
        <w:t>ler ve Meâlleri</w:t>
      </w:r>
      <w:r w:rsidRPr="003E3B4C">
        <w:rPr>
          <w:rFonts w:cs="Times New Roman"/>
          <w:b/>
          <w:bCs/>
        </w:rPr>
        <w:t>:</w:t>
      </w:r>
    </w:p>
    <w:p w:rsidR="00E4402D" w:rsidRPr="00554F76" w:rsidRDefault="002F6A25"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BC10B0" w:rsidRPr="00554F76">
        <w:rPr>
          <w:rFonts w:ascii="Traditional Arabic" w:hAnsi="Traditional Arabic" w:cs="Traditional Arabic"/>
          <w:color w:val="000000"/>
          <w:sz w:val="28"/>
          <w:szCs w:val="28"/>
        </w:rPr>
        <w:t xml:space="preserve"> </w:t>
      </w:r>
      <w:r w:rsidR="00E4402D" w:rsidRPr="00554F76">
        <w:rPr>
          <w:rFonts w:ascii="Traditional Arabic" w:hAnsi="Traditional Arabic" w:cs="Traditional Arabic"/>
          <w:color w:val="000000"/>
          <w:sz w:val="28"/>
          <w:szCs w:val="28"/>
          <w:rtl/>
        </w:rPr>
        <w:t>إِذْ قَالَ يُوسُفُ لِأَبِيهِ يَا أَبَتِ إِنِّي رَأَيْتُ أَحَدَ عَشَرَ كَوْكَبًا وَالشَّمْسَ وَالْقَمَرَ رَأَيْتُهُمْ لِي سَاجِدِينَ</w:t>
      </w:r>
      <w:r w:rsidR="00BC10B0"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E4402D" w:rsidRPr="00F73007" w:rsidRDefault="00EC23F8"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E4402D" w:rsidRPr="00F73007">
        <w:rPr>
          <w:i/>
          <w:iCs/>
          <w:color w:val="000000" w:themeColor="text1"/>
        </w:rPr>
        <w:t>Hani Yûsuf</w:t>
      </w:r>
      <w:r w:rsidR="007D71BB">
        <w:rPr>
          <w:i/>
          <w:iCs/>
          <w:color w:val="000000" w:themeColor="text1"/>
        </w:rPr>
        <w:t xml:space="preserve">, </w:t>
      </w:r>
      <w:r w:rsidR="00E4402D" w:rsidRPr="00F73007">
        <w:rPr>
          <w:i/>
          <w:iCs/>
          <w:color w:val="000000" w:themeColor="text1"/>
        </w:rPr>
        <w:t>babasına "Babacığım! Gerçekten ben (rüyada) on bir yıldız</w:t>
      </w:r>
      <w:r w:rsidR="007D71BB">
        <w:rPr>
          <w:i/>
          <w:iCs/>
          <w:color w:val="000000" w:themeColor="text1"/>
        </w:rPr>
        <w:t xml:space="preserve">, </w:t>
      </w:r>
      <w:r w:rsidR="00E4402D" w:rsidRPr="00F73007">
        <w:rPr>
          <w:i/>
          <w:iCs/>
          <w:color w:val="000000" w:themeColor="text1"/>
        </w:rPr>
        <w:t>güneşi ve ayı gördüm. Gördüm ki onlar bana</w:t>
      </w:r>
      <w:r w:rsidR="009E158C">
        <w:rPr>
          <w:i/>
          <w:iCs/>
          <w:color w:val="000000" w:themeColor="text1"/>
        </w:rPr>
        <w:t xml:space="preserve"> secde</w:t>
      </w:r>
      <w:r w:rsidR="00E4402D" w:rsidRPr="00F73007">
        <w:rPr>
          <w:i/>
          <w:iCs/>
          <w:color w:val="000000" w:themeColor="text1"/>
        </w:rPr>
        <w:t xml:space="preserve"> e</w:t>
      </w:r>
      <w:r w:rsidR="009E158C">
        <w:rPr>
          <w:i/>
          <w:iCs/>
          <w:color w:val="000000" w:themeColor="text1"/>
        </w:rPr>
        <w:t>d</w:t>
      </w:r>
      <w:r w:rsidR="00E4402D" w:rsidRPr="00F73007">
        <w:rPr>
          <w:i/>
          <w:iCs/>
          <w:color w:val="000000" w:themeColor="text1"/>
        </w:rPr>
        <w:t>iyorlardı" demişti</w:t>
      </w:r>
      <w:r w:rsidR="00E4402D" w:rsidRPr="00F73007">
        <w:rPr>
          <w:color w:val="000000" w:themeColor="text1"/>
        </w:rPr>
        <w:t>.</w:t>
      </w:r>
      <w:r w:rsidRPr="00F73007">
        <w:rPr>
          <w:color w:val="000000" w:themeColor="text1"/>
        </w:rPr>
        <w:t>”</w:t>
      </w:r>
      <w:r w:rsidR="00E4402D" w:rsidRPr="00F73007">
        <w:rPr>
          <w:rStyle w:val="DipnotBavurusu"/>
          <w:color w:val="000000" w:themeColor="text1"/>
        </w:rPr>
        <w:footnoteReference w:id="658"/>
      </w:r>
    </w:p>
    <w:p w:rsidR="00E4402D" w:rsidRPr="00554F76" w:rsidRDefault="002F6A25" w:rsidP="00166033">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BC10B0" w:rsidRPr="00554F76">
        <w:rPr>
          <w:rFonts w:ascii="Traditional Arabic" w:hAnsi="Traditional Arabic" w:cs="Traditional Arabic"/>
          <w:color w:val="000000"/>
          <w:sz w:val="28"/>
          <w:szCs w:val="28"/>
        </w:rPr>
        <w:t xml:space="preserve"> </w:t>
      </w:r>
      <w:r w:rsidR="00E4402D" w:rsidRPr="00554F76">
        <w:rPr>
          <w:rFonts w:ascii="Traditional Arabic" w:hAnsi="Traditional Arabic" w:cs="Traditional Arabic"/>
          <w:color w:val="000000"/>
          <w:sz w:val="28"/>
          <w:szCs w:val="28"/>
          <w:rtl/>
        </w:rPr>
        <w:t>إِنَّ هَذَا أَخِي لَهُ تِسْعٌ وَتِسْعُونَ نَعْجَةً وَلِيَ نَعْجَةٌ وَاحِدَةٌ فَقَالَ أَكْفِلْنِيهَا وَعَزَّنِي فِي الْخِطَابِ</w:t>
      </w:r>
      <w:r w:rsidR="00BC10B0"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2F6A25" w:rsidRDefault="00EC23F8" w:rsidP="00C15AAC">
      <w:pPr>
        <w:pStyle w:val="NormalWeb"/>
        <w:shd w:val="clear" w:color="auto" w:fill="FFFFFF"/>
        <w:spacing w:before="0" w:beforeAutospacing="0" w:after="120" w:afterAutospacing="0" w:line="336" w:lineRule="auto"/>
        <w:ind w:firstLine="680"/>
        <w:jc w:val="both"/>
        <w:rPr>
          <w:color w:val="000000"/>
          <w:rtl/>
        </w:rPr>
      </w:pPr>
      <w:r w:rsidRPr="00F73007">
        <w:rPr>
          <w:i/>
          <w:iCs/>
          <w:color w:val="000000" w:themeColor="text1"/>
        </w:rPr>
        <w:t>“</w:t>
      </w:r>
      <w:r w:rsidR="00E4402D" w:rsidRPr="00F73007">
        <w:rPr>
          <w:i/>
          <w:iCs/>
          <w:color w:val="000000" w:themeColor="text1"/>
        </w:rPr>
        <w:t xml:space="preserve">İçlerinden biri şöyle dedi: "Bu benim kardeşimdir. </w:t>
      </w:r>
      <w:r w:rsidR="00926A1C" w:rsidRPr="00F73007">
        <w:rPr>
          <w:i/>
          <w:iCs/>
          <w:color w:val="000000" w:themeColor="text1"/>
        </w:rPr>
        <w:t>Onun</w:t>
      </w:r>
      <w:r w:rsidR="00E4402D" w:rsidRPr="00F73007">
        <w:rPr>
          <w:i/>
          <w:iCs/>
          <w:color w:val="000000" w:themeColor="text1"/>
        </w:rPr>
        <w:t xml:space="preserve"> doksan dokuz koyunu var. Benim ise bir tek koyunum var. Böyle iken ‘Onu da bana ver' dedi ve tartışmada beni bastırdı</w:t>
      </w:r>
      <w:r w:rsidR="00E4402D" w:rsidRPr="00F73007">
        <w:rPr>
          <w:color w:val="000000" w:themeColor="text1"/>
        </w:rPr>
        <w:t>.</w:t>
      </w:r>
      <w:r w:rsidR="00CC3E82" w:rsidRPr="00F73007">
        <w:rPr>
          <w:color w:val="000000" w:themeColor="text1"/>
        </w:rPr>
        <w:t>”</w:t>
      </w:r>
      <w:r w:rsidR="00E4402D" w:rsidRPr="00F73007">
        <w:rPr>
          <w:rStyle w:val="DipnotBavurusu"/>
          <w:color w:val="000000" w:themeColor="text1"/>
        </w:rPr>
        <w:footnoteReference w:id="659"/>
      </w:r>
    </w:p>
    <w:p w:rsidR="00E4402D" w:rsidRPr="00554F76" w:rsidRDefault="002F6A25"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BC10B0" w:rsidRPr="00554F76">
        <w:rPr>
          <w:rFonts w:ascii="Traditional Arabic" w:hAnsi="Traditional Arabic" w:cs="Traditional Arabic"/>
          <w:color w:val="000000"/>
          <w:sz w:val="28"/>
          <w:szCs w:val="28"/>
        </w:rPr>
        <w:t xml:space="preserve"> </w:t>
      </w:r>
      <w:r w:rsidR="00E4402D" w:rsidRPr="00554F76">
        <w:rPr>
          <w:rFonts w:ascii="Traditional Arabic" w:hAnsi="Traditional Arabic" w:cs="Traditional Arabic"/>
          <w:color w:val="000000"/>
          <w:sz w:val="28"/>
          <w:szCs w:val="28"/>
          <w:rtl/>
        </w:rPr>
        <w:t>قُل</w:t>
      </w:r>
      <w:r w:rsidR="00BC10B0" w:rsidRPr="00554F76">
        <w:rPr>
          <w:rFonts w:ascii="Traditional Arabic" w:hAnsi="Traditional Arabic" w:cs="Traditional Arabic"/>
          <w:color w:val="000000"/>
          <w:sz w:val="28"/>
          <w:szCs w:val="28"/>
          <w:rtl/>
        </w:rPr>
        <w:t>ْ لَوْ كَانَ الْبَحْرُ مِدَادًا لِ</w:t>
      </w:r>
      <w:r w:rsidR="00E4402D" w:rsidRPr="00554F76">
        <w:rPr>
          <w:rFonts w:ascii="Traditional Arabic" w:hAnsi="Traditional Arabic" w:cs="Traditional Arabic"/>
          <w:color w:val="000000"/>
          <w:sz w:val="28"/>
          <w:szCs w:val="28"/>
          <w:rtl/>
        </w:rPr>
        <w:t>كَلِمَاتِ رَبِّي لَنَفِدَ الْبَحْرُ قَبْلَ أَن</w:t>
      </w:r>
      <w:r w:rsidR="00BC10B0" w:rsidRPr="00554F76">
        <w:rPr>
          <w:rFonts w:ascii="Traditional Arabic" w:hAnsi="Traditional Arabic" w:cs="Traditional Arabic"/>
          <w:color w:val="000000"/>
          <w:sz w:val="28"/>
          <w:szCs w:val="28"/>
          <w:rtl/>
        </w:rPr>
        <w:t>ْ</w:t>
      </w:r>
      <w:r w:rsidR="00E4402D" w:rsidRPr="00554F76">
        <w:rPr>
          <w:rFonts w:ascii="Traditional Arabic" w:hAnsi="Traditional Arabic" w:cs="Traditional Arabic"/>
          <w:color w:val="000000"/>
          <w:sz w:val="28"/>
          <w:szCs w:val="28"/>
          <w:rtl/>
        </w:rPr>
        <w:t xml:space="preserve"> تَنفَدَ كَلِمَاتُ رَبِّي وَلَوْ جِئْنَا بِمِثْلِهِ مَدَدًا</w:t>
      </w:r>
      <w:r w:rsidR="00BC10B0"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9E158C" w:rsidRPr="002F6A25" w:rsidRDefault="00EC23F8"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E4402D" w:rsidRPr="00F73007">
        <w:rPr>
          <w:i/>
          <w:iCs/>
          <w:color w:val="000000" w:themeColor="text1"/>
        </w:rPr>
        <w:t>De ki: "Rabbimin sözlerini yazmak için denizler mürekkep olsa ve bir o kadar da ilave etsek (denizlere deniz katsak); Rabbimin sözleri tükenmeden önce denizler tükenirdi</w:t>
      </w:r>
      <w:r w:rsidR="00E4402D" w:rsidRPr="00F73007">
        <w:rPr>
          <w:color w:val="000000" w:themeColor="text1"/>
        </w:rPr>
        <w:t>."</w:t>
      </w:r>
      <w:r w:rsidR="00E4402D" w:rsidRPr="00F73007">
        <w:rPr>
          <w:rStyle w:val="DipnotBavurusu"/>
          <w:color w:val="000000" w:themeColor="text1"/>
        </w:rPr>
        <w:footnoteReference w:id="660"/>
      </w:r>
    </w:p>
    <w:p w:rsidR="00E4402D" w:rsidRPr="00554F76" w:rsidRDefault="002F6A25" w:rsidP="00C15AAC">
      <w:pPr>
        <w:bidi/>
        <w:spacing w:line="336" w:lineRule="auto"/>
        <w:rPr>
          <w:rFonts w:ascii="Traditional Arabic" w:eastAsia="Times New Roman" w:hAnsi="Traditional Arabic" w:cs="Traditional Arabic"/>
          <w:sz w:val="28"/>
          <w:szCs w:val="28"/>
        </w:rPr>
      </w:pPr>
      <w:r w:rsidRPr="00554F76">
        <w:rPr>
          <w:rFonts w:ascii="Traditional Arabic" w:hAnsi="Traditional Arabic" w:cs="Traditional Arabic"/>
          <w:sz w:val="28"/>
          <w:szCs w:val="28"/>
          <w:rtl/>
        </w:rPr>
        <w:t>{</w:t>
      </w:r>
      <w:r w:rsidR="00BC10B0" w:rsidRPr="00554F76">
        <w:rPr>
          <w:rFonts w:ascii="Traditional Arabic" w:hAnsi="Traditional Arabic" w:cs="Traditional Arabic"/>
          <w:sz w:val="28"/>
          <w:szCs w:val="28"/>
          <w:rtl/>
        </w:rPr>
        <w:t xml:space="preserve"> </w:t>
      </w:r>
      <w:r w:rsidR="00E4402D" w:rsidRPr="00554F76">
        <w:rPr>
          <w:rFonts w:ascii="Traditional Arabic" w:hAnsi="Traditional Arabic" w:cs="Traditional Arabic"/>
          <w:sz w:val="28"/>
          <w:szCs w:val="28"/>
          <w:rtl/>
        </w:rPr>
        <w:t>قَالَ رَبِّ إِنِّي وَهَنَ الْعَظْمُ مِنِّي وَاشْتَعَلَ الرَّأْسُ شَيْبًا وَلَمْ أَكُن</w:t>
      </w:r>
      <w:r w:rsidR="00BC10B0" w:rsidRPr="00554F76">
        <w:rPr>
          <w:rFonts w:ascii="Traditional Arabic" w:hAnsi="Traditional Arabic" w:cs="Traditional Arabic"/>
          <w:sz w:val="28"/>
          <w:szCs w:val="28"/>
          <w:rtl/>
        </w:rPr>
        <w:t>ْ</w:t>
      </w:r>
      <w:r w:rsidR="00E4402D" w:rsidRPr="00554F76">
        <w:rPr>
          <w:rFonts w:ascii="Traditional Arabic" w:hAnsi="Traditional Arabic" w:cs="Traditional Arabic"/>
          <w:sz w:val="28"/>
          <w:szCs w:val="28"/>
          <w:rtl/>
        </w:rPr>
        <w:t xml:space="preserve"> بِدُعَائِكَ رَبِّ شَقِيًّا</w:t>
      </w:r>
      <w:r w:rsidR="00BC10B0" w:rsidRPr="00554F76">
        <w:rPr>
          <w:rFonts w:ascii="Traditional Arabic" w:hAnsi="Traditional Arabic" w:cs="Traditional Arabic"/>
          <w:sz w:val="28"/>
          <w:szCs w:val="28"/>
          <w:rtl/>
        </w:rPr>
        <w:t xml:space="preserve"> </w:t>
      </w:r>
      <w:r w:rsidRPr="00554F76">
        <w:rPr>
          <w:rFonts w:ascii="Traditional Arabic" w:hAnsi="Traditional Arabic" w:cs="Traditional Arabic"/>
          <w:sz w:val="28"/>
          <w:szCs w:val="28"/>
          <w:rtl/>
        </w:rPr>
        <w:t>}</w:t>
      </w:r>
    </w:p>
    <w:p w:rsidR="00E4402D" w:rsidRPr="00F73007" w:rsidRDefault="00ED122D"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E4402D" w:rsidRPr="00F73007">
        <w:rPr>
          <w:i/>
          <w:iCs/>
          <w:color w:val="000000" w:themeColor="text1"/>
        </w:rPr>
        <w:t>O</w:t>
      </w:r>
      <w:r w:rsidR="007D71BB">
        <w:rPr>
          <w:i/>
          <w:iCs/>
          <w:color w:val="000000" w:themeColor="text1"/>
        </w:rPr>
        <w:t xml:space="preserve">, </w:t>
      </w:r>
      <w:r w:rsidR="00E4402D" w:rsidRPr="00F73007">
        <w:rPr>
          <w:i/>
          <w:iCs/>
          <w:color w:val="000000" w:themeColor="text1"/>
        </w:rPr>
        <w:t>şöyle demişti: "Rabbim! Şüphesiz kemiklerim gevşedi. Saçım sakalım ağardı. Sana yaptığım dualarda (</w:t>
      </w:r>
      <w:r w:rsidR="000E5DF5" w:rsidRPr="00F73007">
        <w:rPr>
          <w:i/>
          <w:iCs/>
          <w:color w:val="000000" w:themeColor="text1"/>
        </w:rPr>
        <w:t>cevâp</w:t>
      </w:r>
      <w:r w:rsidR="00E4402D" w:rsidRPr="00F73007">
        <w:rPr>
          <w:i/>
          <w:iCs/>
          <w:color w:val="000000" w:themeColor="text1"/>
        </w:rPr>
        <w:t>sız bırakılarak) hiç mahrum olmadım</w:t>
      </w:r>
      <w:r w:rsidRPr="00F73007">
        <w:rPr>
          <w:i/>
          <w:iCs/>
          <w:color w:val="000000" w:themeColor="text1"/>
        </w:rPr>
        <w:t>.</w:t>
      </w:r>
      <w:r w:rsidRPr="00F73007">
        <w:rPr>
          <w:color w:val="000000" w:themeColor="text1"/>
        </w:rPr>
        <w:t>”</w:t>
      </w:r>
      <w:r w:rsidR="00E4402D" w:rsidRPr="00F73007">
        <w:rPr>
          <w:rStyle w:val="DipnotBavurusu"/>
          <w:color w:val="000000" w:themeColor="text1"/>
        </w:rPr>
        <w:footnoteReference w:id="661"/>
      </w:r>
    </w:p>
    <w:p w:rsidR="00D46B45" w:rsidRPr="00554F76" w:rsidRDefault="002F6A25" w:rsidP="00C15AAC">
      <w:pPr>
        <w:bidi/>
        <w:spacing w:line="336" w:lineRule="auto"/>
        <w:rPr>
          <w:rFonts w:ascii="Traditional Arabic" w:eastAsia="Times New Roman" w:hAnsi="Traditional Arabic" w:cs="Traditional Arabic"/>
          <w:sz w:val="28"/>
          <w:szCs w:val="28"/>
        </w:rPr>
      </w:pPr>
      <w:r w:rsidRPr="00554F76">
        <w:rPr>
          <w:rFonts w:ascii="Traditional Arabic" w:hAnsi="Traditional Arabic" w:cs="Traditional Arabic"/>
          <w:sz w:val="28"/>
          <w:szCs w:val="28"/>
          <w:rtl/>
        </w:rPr>
        <w:t>{</w:t>
      </w:r>
      <w:r w:rsidR="00BC10B0" w:rsidRPr="00554F76">
        <w:rPr>
          <w:rFonts w:ascii="Traditional Arabic" w:hAnsi="Traditional Arabic" w:cs="Traditional Arabic"/>
          <w:sz w:val="28"/>
          <w:szCs w:val="28"/>
          <w:rtl/>
        </w:rPr>
        <w:t xml:space="preserve"> </w:t>
      </w:r>
      <w:r w:rsidR="00D46B45" w:rsidRPr="00554F76">
        <w:rPr>
          <w:rFonts w:ascii="Traditional Arabic" w:hAnsi="Traditional Arabic" w:cs="Traditional Arabic"/>
          <w:sz w:val="28"/>
          <w:szCs w:val="28"/>
          <w:rtl/>
        </w:rPr>
        <w:t>وَفَجَّرْنَا الأَرْضَ عُيُونًا فَالْتَقَى الْمَاء</w:t>
      </w:r>
      <w:r w:rsidR="00BC10B0" w:rsidRPr="00554F76">
        <w:rPr>
          <w:rFonts w:ascii="Traditional Arabic" w:hAnsi="Traditional Arabic" w:cs="Traditional Arabic"/>
          <w:sz w:val="28"/>
          <w:szCs w:val="28"/>
          <w:rtl/>
        </w:rPr>
        <w:t>ُ</w:t>
      </w:r>
      <w:r w:rsidR="00D46B45" w:rsidRPr="00554F76">
        <w:rPr>
          <w:rFonts w:ascii="Traditional Arabic" w:hAnsi="Traditional Arabic" w:cs="Traditional Arabic"/>
          <w:sz w:val="28"/>
          <w:szCs w:val="28"/>
          <w:rtl/>
        </w:rPr>
        <w:t xml:space="preserve"> عَلَى أَمْرٍ قَدْ قُدِرَ</w:t>
      </w:r>
      <w:r w:rsidR="00BC10B0" w:rsidRPr="00554F76">
        <w:rPr>
          <w:rFonts w:ascii="Traditional Arabic" w:hAnsi="Traditional Arabic" w:cs="Traditional Arabic"/>
          <w:sz w:val="28"/>
          <w:szCs w:val="28"/>
          <w:rtl/>
        </w:rPr>
        <w:t xml:space="preserve"> </w:t>
      </w:r>
      <w:r w:rsidRPr="00554F76">
        <w:rPr>
          <w:rFonts w:ascii="Traditional Arabic" w:hAnsi="Traditional Arabic" w:cs="Traditional Arabic"/>
          <w:sz w:val="28"/>
          <w:szCs w:val="28"/>
          <w:rtl/>
        </w:rPr>
        <w:t>}</w:t>
      </w:r>
    </w:p>
    <w:p w:rsidR="00D46B45" w:rsidRPr="00F73007" w:rsidRDefault="00EC23F8"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D46B45" w:rsidRPr="00F73007">
        <w:rPr>
          <w:i/>
          <w:iCs/>
          <w:color w:val="000000" w:themeColor="text1"/>
        </w:rPr>
        <w:t>Yeryüzünü pınar pınar fışkırttık. Derken sular takdir edilmiş bir iş için birleşti</w:t>
      </w:r>
      <w:r w:rsidR="00D46B45" w:rsidRPr="00F73007">
        <w:rPr>
          <w:color w:val="000000" w:themeColor="text1"/>
        </w:rPr>
        <w:t>.</w:t>
      </w:r>
      <w:r w:rsidRPr="00F73007">
        <w:rPr>
          <w:color w:val="000000" w:themeColor="text1"/>
        </w:rPr>
        <w:t>”</w:t>
      </w:r>
      <w:r w:rsidR="00D46B45" w:rsidRPr="00F73007">
        <w:rPr>
          <w:rStyle w:val="DipnotBavurusu"/>
          <w:color w:val="000000" w:themeColor="text1"/>
        </w:rPr>
        <w:footnoteReference w:id="662"/>
      </w:r>
    </w:p>
    <w:p w:rsidR="00D46B45" w:rsidRPr="00554F76" w:rsidRDefault="002F6A25" w:rsidP="00C15AAC">
      <w:pPr>
        <w:pStyle w:val="NormalWeb"/>
        <w:shd w:val="clear" w:color="auto" w:fill="FFFFFF"/>
        <w:bidi/>
        <w:spacing w:before="0" w:beforeAutospacing="0" w:after="120" w:afterAutospacing="0" w:line="336" w:lineRule="auto"/>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BC10B0" w:rsidRPr="00554F76">
        <w:rPr>
          <w:rFonts w:ascii="Traditional Arabic" w:hAnsi="Traditional Arabic" w:cs="Traditional Arabic"/>
          <w:color w:val="000000"/>
          <w:sz w:val="28"/>
          <w:szCs w:val="28"/>
          <w:rtl/>
        </w:rPr>
        <w:t xml:space="preserve"> </w:t>
      </w:r>
      <w:r w:rsidR="00D46B45" w:rsidRPr="00554F76">
        <w:rPr>
          <w:rFonts w:ascii="Traditional Arabic" w:hAnsi="Traditional Arabic" w:cs="Traditional Arabic"/>
          <w:color w:val="000000"/>
          <w:sz w:val="28"/>
          <w:szCs w:val="28"/>
          <w:rtl/>
        </w:rPr>
        <w:t>وَكَانَ لَهُ ثَمَرٌ فَقَالَ لِصَاحِبِهِ وَهُوَ يُحَاوِرُهُ أَنَا أَكْثَرُ مِنكَ مَالا</w:t>
      </w:r>
      <w:r w:rsidR="00BC10B0" w:rsidRPr="00554F76">
        <w:rPr>
          <w:rFonts w:ascii="Traditional Arabic" w:hAnsi="Traditional Arabic" w:cs="Traditional Arabic"/>
          <w:color w:val="000000"/>
          <w:sz w:val="28"/>
          <w:szCs w:val="28"/>
          <w:rtl/>
        </w:rPr>
        <w:t>ً</w:t>
      </w:r>
      <w:r w:rsidR="00D46B45" w:rsidRPr="00554F76">
        <w:rPr>
          <w:rFonts w:ascii="Traditional Arabic" w:hAnsi="Traditional Arabic" w:cs="Traditional Arabic"/>
          <w:color w:val="000000"/>
          <w:sz w:val="28"/>
          <w:szCs w:val="28"/>
          <w:rtl/>
        </w:rPr>
        <w:t xml:space="preserve"> وَأَعَزُّ نَفَرًا</w:t>
      </w:r>
      <w:r w:rsidR="00BC10B0"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A2782E" w:rsidRPr="007D5314" w:rsidRDefault="00ED122D" w:rsidP="00C15AAC">
      <w:pPr>
        <w:pStyle w:val="NormalWeb"/>
        <w:shd w:val="clear" w:color="auto" w:fill="FFFFFF"/>
        <w:spacing w:before="0" w:beforeAutospacing="0" w:after="120" w:afterAutospacing="0" w:line="336" w:lineRule="auto"/>
        <w:ind w:firstLine="680"/>
        <w:jc w:val="both"/>
        <w:rPr>
          <w:color w:val="000000" w:themeColor="text1"/>
          <w:rtl/>
        </w:rPr>
      </w:pPr>
      <w:r w:rsidRPr="00F73007">
        <w:rPr>
          <w:i/>
          <w:iCs/>
          <w:color w:val="000000" w:themeColor="text1"/>
        </w:rPr>
        <w:t>“</w:t>
      </w:r>
      <w:r w:rsidR="00D46B45" w:rsidRPr="00F73007">
        <w:rPr>
          <w:i/>
          <w:iCs/>
          <w:color w:val="000000" w:themeColor="text1"/>
        </w:rPr>
        <w:t xml:space="preserve">Derken </w:t>
      </w:r>
      <w:r w:rsidR="00926A1C" w:rsidRPr="00F73007">
        <w:rPr>
          <w:i/>
          <w:iCs/>
          <w:color w:val="000000" w:themeColor="text1"/>
        </w:rPr>
        <w:t>onun</w:t>
      </w:r>
      <w:r w:rsidR="00D46B45" w:rsidRPr="00F73007">
        <w:rPr>
          <w:i/>
          <w:iCs/>
          <w:color w:val="000000" w:themeColor="text1"/>
        </w:rPr>
        <w:t xml:space="preserve"> büyük bir serveti oldu. Arkadaşıyla konuşurken ona dedi ki: "Benim malım seninkinden daha çok. Adamlardan yana da senden daha üstünüm</w:t>
      </w:r>
      <w:r w:rsidR="00D46B45" w:rsidRPr="00F73007">
        <w:rPr>
          <w:color w:val="000000" w:themeColor="text1"/>
        </w:rPr>
        <w:t>.</w:t>
      </w:r>
      <w:r w:rsidRPr="00F73007">
        <w:rPr>
          <w:color w:val="000000" w:themeColor="text1"/>
        </w:rPr>
        <w:t>”</w:t>
      </w:r>
      <w:r w:rsidR="00D46B45" w:rsidRPr="00F73007">
        <w:rPr>
          <w:rStyle w:val="DipnotBavurusu"/>
          <w:color w:val="000000" w:themeColor="text1"/>
        </w:rPr>
        <w:footnoteReference w:id="663"/>
      </w:r>
    </w:p>
    <w:p w:rsidR="00D46B45" w:rsidRPr="00F73007" w:rsidRDefault="00885DCE" w:rsidP="00F73007">
      <w:pPr>
        <w:pStyle w:val="NormalWeb"/>
        <w:shd w:val="clear" w:color="auto" w:fill="FFFFFF"/>
        <w:spacing w:before="0" w:beforeAutospacing="0" w:after="120" w:afterAutospacing="0" w:line="360" w:lineRule="auto"/>
        <w:ind w:firstLine="680"/>
        <w:jc w:val="both"/>
        <w:rPr>
          <w:b/>
          <w:bCs/>
        </w:rPr>
      </w:pPr>
      <w:r>
        <w:rPr>
          <w:b/>
          <w:bCs/>
        </w:rPr>
        <w:lastRenderedPageBreak/>
        <w:t>Âyetlerdeki</w:t>
      </w:r>
      <w:r w:rsidR="003E3B4C" w:rsidRPr="003E3B4C">
        <w:rPr>
          <w:b/>
          <w:bCs/>
        </w:rPr>
        <w:t xml:space="preserve"> İstişhâd:</w:t>
      </w:r>
    </w:p>
    <w:p w:rsidR="00CC3E82" w:rsidRPr="00F73007" w:rsidRDefault="003F2D76" w:rsidP="002B415F">
      <w:pPr>
        <w:pStyle w:val="NormalWeb"/>
        <w:shd w:val="clear" w:color="auto" w:fill="FFFFFF"/>
        <w:spacing w:before="0" w:beforeAutospacing="0" w:after="120" w:afterAutospacing="0" w:line="360" w:lineRule="auto"/>
        <w:ind w:firstLine="680"/>
        <w:jc w:val="both"/>
        <w:rPr>
          <w:color w:val="000000"/>
        </w:rPr>
      </w:pPr>
      <w:r w:rsidRPr="00F73007">
        <w:t>Ö</w:t>
      </w:r>
      <w:r w:rsidR="00CC3E82" w:rsidRPr="00F73007">
        <w:t>rnek</w:t>
      </w:r>
      <w:r w:rsidR="002B415F">
        <w:t xml:space="preserve"> </w:t>
      </w:r>
      <w:r w:rsidR="00D42541" w:rsidRPr="00F73007">
        <w:t>âyet</w:t>
      </w:r>
      <w:r w:rsidR="00D46B45" w:rsidRPr="00F73007">
        <w:t xml:space="preserve">lerden; </w:t>
      </w:r>
      <w:r w:rsidR="0022241E">
        <w:t>“</w:t>
      </w:r>
      <w:r w:rsidR="00D46B45" w:rsidRPr="00166033">
        <w:rPr>
          <w:rFonts w:ascii="Traditional Arabic" w:hAnsi="Traditional Arabic" w:cs="Traditional Arabic"/>
          <w:color w:val="000000"/>
          <w:rtl/>
        </w:rPr>
        <w:t>كَوْكَبًا</w:t>
      </w:r>
      <w:r w:rsidR="00A2782E" w:rsidRPr="00166033">
        <w:rPr>
          <w:rFonts w:ascii="Traditional Arabic" w:hAnsi="Traditional Arabic" w:cs="Traditional Arabic"/>
          <w:color w:val="000000"/>
          <w:rtl/>
        </w:rPr>
        <w:t xml:space="preserve"> </w:t>
      </w:r>
      <w:r w:rsidR="00D416C0" w:rsidRPr="00166033">
        <w:rPr>
          <w:rFonts w:ascii="Traditional Arabic" w:hAnsi="Traditional Arabic" w:cs="Traditional Arabic"/>
          <w:color w:val="000000"/>
        </w:rPr>
        <w:t xml:space="preserve"> </w:t>
      </w:r>
      <w:r w:rsidRPr="00166033">
        <w:rPr>
          <w:rFonts w:ascii="Traditional Arabic" w:hAnsi="Traditional Arabic" w:cs="Traditional Arabic"/>
          <w:color w:val="000000"/>
        </w:rPr>
        <w:t xml:space="preserve">- </w:t>
      </w:r>
      <w:r w:rsidR="00D46B45" w:rsidRPr="00166033">
        <w:rPr>
          <w:rFonts w:ascii="Traditional Arabic" w:hAnsi="Traditional Arabic" w:cs="Traditional Arabic"/>
          <w:color w:val="000000"/>
          <w:rtl/>
        </w:rPr>
        <w:t>نَعْجَةٌ</w:t>
      </w:r>
      <w:r w:rsidR="00D416C0" w:rsidRPr="00166033">
        <w:rPr>
          <w:rFonts w:ascii="Traditional Arabic" w:hAnsi="Traditional Arabic" w:cs="Traditional Arabic"/>
          <w:color w:val="000000"/>
        </w:rPr>
        <w:t xml:space="preserve"> </w:t>
      </w:r>
      <w:r w:rsidR="00BC10B0" w:rsidRPr="00166033">
        <w:rPr>
          <w:rFonts w:ascii="Traditional Arabic" w:hAnsi="Traditional Arabic" w:cs="Traditional Arabic"/>
          <w:color w:val="000000"/>
        </w:rPr>
        <w:t>-</w:t>
      </w:r>
      <w:r w:rsidR="00D416C0" w:rsidRPr="00166033">
        <w:rPr>
          <w:rFonts w:ascii="Traditional Arabic" w:hAnsi="Traditional Arabic" w:cs="Traditional Arabic"/>
          <w:color w:val="000000"/>
        </w:rPr>
        <w:t xml:space="preserve"> </w:t>
      </w:r>
      <w:r w:rsidR="00D46B45" w:rsidRPr="00166033">
        <w:rPr>
          <w:rFonts w:ascii="Traditional Arabic" w:hAnsi="Traditional Arabic" w:cs="Traditional Arabic"/>
          <w:color w:val="000000"/>
          <w:rtl/>
        </w:rPr>
        <w:t>مَدَدًا</w:t>
      </w:r>
      <w:r w:rsidR="00BC10B0">
        <w:rPr>
          <w:color w:val="000000"/>
        </w:rPr>
        <w:t xml:space="preserve"> </w:t>
      </w:r>
      <w:r w:rsidR="0022241E">
        <w:rPr>
          <w:color w:val="000000"/>
        </w:rPr>
        <w:t>”</w:t>
      </w:r>
      <w:r w:rsidR="00474AC6" w:rsidRPr="00F73007">
        <w:rPr>
          <w:color w:val="000000"/>
        </w:rPr>
        <w:t xml:space="preserve"> kelimelerinden</w:t>
      </w:r>
      <w:r w:rsidR="000C3B8F" w:rsidRPr="00F73007">
        <w:rPr>
          <w:color w:val="000000"/>
        </w:rPr>
        <w:t xml:space="preserve"> ilk ikisi </w:t>
      </w:r>
      <w:r w:rsidR="009E158C">
        <w:rPr>
          <w:color w:val="000000"/>
        </w:rPr>
        <w:t>sayılarından</w:t>
      </w:r>
      <w:r w:rsidR="00474AC6" w:rsidRPr="00F73007">
        <w:rPr>
          <w:color w:val="000000"/>
        </w:rPr>
        <w:t xml:space="preserve"> sonra </w:t>
      </w:r>
      <w:r w:rsidR="007F7F16" w:rsidRPr="00F73007">
        <w:rPr>
          <w:color w:val="000000"/>
        </w:rPr>
        <w:t>s</w:t>
      </w:r>
      <w:r w:rsidR="00785466" w:rsidRPr="00F73007">
        <w:rPr>
          <w:color w:val="000000"/>
        </w:rPr>
        <w:t>onu</w:t>
      </w:r>
      <w:r w:rsidR="005D4310" w:rsidRPr="00F73007">
        <w:rPr>
          <w:color w:val="000000"/>
        </w:rPr>
        <w:t>n</w:t>
      </w:r>
      <w:r w:rsidR="00ED122D" w:rsidRPr="00F73007">
        <w:rPr>
          <w:color w:val="000000"/>
        </w:rPr>
        <w:t>cusu ise</w:t>
      </w:r>
      <w:r w:rsidR="007D71BB">
        <w:rPr>
          <w:color w:val="000000"/>
        </w:rPr>
        <w:t xml:space="preserve">, </w:t>
      </w:r>
      <w:r w:rsidR="002B415F">
        <w:rPr>
          <w:color w:val="000000"/>
        </w:rPr>
        <w:t>cümledeki nisbetten</w:t>
      </w:r>
      <w:r w:rsidR="00474AC6" w:rsidRPr="00F73007">
        <w:rPr>
          <w:color w:val="000000"/>
        </w:rPr>
        <w:t xml:space="preserve"> sonra gelip her biri müfreddeki mübhemliği kaldıran mansûb</w:t>
      </w:r>
      <w:r w:rsidR="007D71BB">
        <w:rPr>
          <w:color w:val="000000"/>
        </w:rPr>
        <w:t xml:space="preserve">, </w:t>
      </w:r>
      <w:r w:rsidR="00474AC6" w:rsidRPr="00F73007">
        <w:rPr>
          <w:color w:val="000000"/>
        </w:rPr>
        <w:t>temyîzdir. Dördüncü</w:t>
      </w:r>
      <w:r w:rsidR="007D71BB">
        <w:rPr>
          <w:color w:val="000000"/>
        </w:rPr>
        <w:t xml:space="preserve">, </w:t>
      </w:r>
      <w:r w:rsidR="00474AC6" w:rsidRPr="00F73007">
        <w:rPr>
          <w:color w:val="000000"/>
        </w:rPr>
        <w:t xml:space="preserve">beşinci ve altıncı </w:t>
      </w:r>
      <w:r w:rsidR="00D42541" w:rsidRPr="00F73007">
        <w:rPr>
          <w:color w:val="000000"/>
        </w:rPr>
        <w:t>âyet</w:t>
      </w:r>
      <w:r w:rsidR="00474AC6" w:rsidRPr="00F73007">
        <w:rPr>
          <w:color w:val="000000"/>
        </w:rPr>
        <w:t xml:space="preserve">lerdeki </w:t>
      </w:r>
      <w:r w:rsidR="008748BF">
        <w:rPr>
          <w:color w:val="000000"/>
        </w:rPr>
        <w:t xml:space="preserve">     </w:t>
      </w:r>
      <w:r w:rsidR="0022241E">
        <w:rPr>
          <w:color w:val="000000"/>
        </w:rPr>
        <w:t>“</w:t>
      </w:r>
      <w:r w:rsidR="008748BF">
        <w:rPr>
          <w:color w:val="000000"/>
        </w:rPr>
        <w:t xml:space="preserve"> </w:t>
      </w:r>
      <w:r w:rsidR="00474AC6" w:rsidRPr="00166033">
        <w:rPr>
          <w:rFonts w:ascii="Traditional Arabic" w:hAnsi="Traditional Arabic" w:cs="Traditional Arabic"/>
          <w:color w:val="000000"/>
          <w:rtl/>
        </w:rPr>
        <w:t>شَيْبًا</w:t>
      </w:r>
      <w:r w:rsidR="0049313A" w:rsidRPr="00166033">
        <w:rPr>
          <w:rFonts w:ascii="Traditional Arabic" w:hAnsi="Traditional Arabic" w:cs="Traditional Arabic"/>
          <w:color w:val="000000"/>
        </w:rPr>
        <w:t xml:space="preserve"> - </w:t>
      </w:r>
      <w:r w:rsidR="00474AC6" w:rsidRPr="00166033">
        <w:rPr>
          <w:rFonts w:ascii="Traditional Arabic" w:hAnsi="Traditional Arabic" w:cs="Traditional Arabic"/>
          <w:color w:val="000000"/>
          <w:rtl/>
        </w:rPr>
        <w:t>عُيُونًا</w:t>
      </w:r>
      <w:r w:rsidR="0049313A" w:rsidRPr="00166033">
        <w:rPr>
          <w:rFonts w:ascii="Traditional Arabic" w:hAnsi="Traditional Arabic" w:cs="Traditional Arabic"/>
          <w:color w:val="000000"/>
        </w:rPr>
        <w:t xml:space="preserve"> </w:t>
      </w:r>
      <w:r w:rsidR="007D5314" w:rsidRPr="00166033">
        <w:rPr>
          <w:rFonts w:ascii="Traditional Arabic" w:hAnsi="Traditional Arabic" w:cs="Traditional Arabic"/>
          <w:color w:val="000000"/>
        </w:rPr>
        <w:t>-</w:t>
      </w:r>
      <w:r w:rsidR="00D416C0" w:rsidRPr="00166033">
        <w:rPr>
          <w:rFonts w:ascii="Traditional Arabic" w:hAnsi="Traditional Arabic" w:cs="Traditional Arabic"/>
          <w:color w:val="000000"/>
        </w:rPr>
        <w:t xml:space="preserve"> </w:t>
      </w:r>
      <w:r w:rsidR="00474AC6" w:rsidRPr="00166033">
        <w:rPr>
          <w:rFonts w:ascii="Traditional Arabic" w:hAnsi="Traditional Arabic" w:cs="Traditional Arabic"/>
          <w:color w:val="000000"/>
          <w:rtl/>
        </w:rPr>
        <w:t>نَفَرًا</w:t>
      </w:r>
      <w:r w:rsidR="007D5314" w:rsidRPr="00166033">
        <w:rPr>
          <w:rFonts w:ascii="Traditional Arabic" w:hAnsi="Traditional Arabic" w:cs="Traditional Arabic"/>
          <w:color w:val="000000"/>
        </w:rPr>
        <w:t xml:space="preserve"> </w:t>
      </w:r>
      <w:r w:rsidR="0022241E">
        <w:rPr>
          <w:color w:val="000000"/>
        </w:rPr>
        <w:t>”</w:t>
      </w:r>
      <w:r w:rsidR="00474AC6" w:rsidRPr="00F73007">
        <w:rPr>
          <w:color w:val="000000"/>
        </w:rPr>
        <w:t xml:space="preserve"> kelimel</w:t>
      </w:r>
      <w:r w:rsidR="003F1DC8" w:rsidRPr="00F73007">
        <w:rPr>
          <w:color w:val="000000"/>
        </w:rPr>
        <w:t>eri</w:t>
      </w:r>
      <w:r w:rsidR="00474AC6" w:rsidRPr="00F73007">
        <w:rPr>
          <w:color w:val="000000"/>
        </w:rPr>
        <w:t xml:space="preserve"> muha</w:t>
      </w:r>
      <w:r w:rsidR="007D692B" w:rsidRPr="00F73007">
        <w:rPr>
          <w:color w:val="000000"/>
        </w:rPr>
        <w:t>vvel temyîzdir</w:t>
      </w:r>
      <w:r w:rsidR="007D71BB">
        <w:rPr>
          <w:color w:val="000000"/>
        </w:rPr>
        <w:t xml:space="preserve">, </w:t>
      </w:r>
      <w:r w:rsidR="007D692B" w:rsidRPr="00F73007">
        <w:rPr>
          <w:color w:val="000000"/>
        </w:rPr>
        <w:t xml:space="preserve">zira </w:t>
      </w:r>
      <w:r w:rsidR="0022241E" w:rsidRPr="00166033">
        <w:rPr>
          <w:rFonts w:ascii="Traditional Arabic" w:hAnsi="Traditional Arabic" w:cs="Traditional Arabic"/>
          <w:color w:val="000000"/>
        </w:rPr>
        <w:t>“</w:t>
      </w:r>
      <w:r w:rsidR="007D5314" w:rsidRPr="00166033">
        <w:rPr>
          <w:rFonts w:ascii="Traditional Arabic" w:hAnsi="Traditional Arabic" w:cs="Traditional Arabic"/>
          <w:color w:val="000000"/>
        </w:rPr>
        <w:t xml:space="preserve"> </w:t>
      </w:r>
      <w:r w:rsidR="007D692B" w:rsidRPr="00166033">
        <w:rPr>
          <w:rFonts w:ascii="Traditional Arabic" w:hAnsi="Traditional Arabic" w:cs="Traditional Arabic"/>
          <w:color w:val="000000"/>
          <w:rtl/>
        </w:rPr>
        <w:t>شَيْبًا</w:t>
      </w:r>
      <w:r w:rsidR="00BC10B0" w:rsidRPr="00166033">
        <w:rPr>
          <w:rFonts w:ascii="Traditional Arabic" w:hAnsi="Traditional Arabic" w:cs="Traditional Arabic"/>
          <w:color w:val="000000"/>
        </w:rPr>
        <w:t xml:space="preserve"> </w:t>
      </w:r>
      <w:r w:rsidR="0022241E" w:rsidRPr="00166033">
        <w:rPr>
          <w:rFonts w:ascii="Traditional Arabic" w:hAnsi="Traditional Arabic" w:cs="Traditional Arabic"/>
          <w:color w:val="000000"/>
        </w:rPr>
        <w:t>”</w:t>
      </w:r>
      <w:r w:rsidR="00D416C0">
        <w:rPr>
          <w:color w:val="000000"/>
        </w:rPr>
        <w:t xml:space="preserve"> </w:t>
      </w:r>
      <w:r w:rsidR="007D692B" w:rsidRPr="00F73007">
        <w:rPr>
          <w:color w:val="000000"/>
        </w:rPr>
        <w:t>kelimesi fâilden</w:t>
      </w:r>
      <w:r w:rsidR="007D71BB">
        <w:rPr>
          <w:color w:val="000000"/>
        </w:rPr>
        <w:t xml:space="preserve">, </w:t>
      </w:r>
      <w:r w:rsidR="000C3B8F" w:rsidRPr="00F73007">
        <w:rPr>
          <w:color w:val="000000"/>
        </w:rPr>
        <w:t xml:space="preserve">(cümlenin aslı; </w:t>
      </w:r>
      <w:r w:rsidR="0022241E">
        <w:rPr>
          <w:color w:val="000000"/>
        </w:rPr>
        <w:t>“</w:t>
      </w:r>
      <w:r w:rsidR="000C3B8F" w:rsidRPr="002B415F">
        <w:rPr>
          <w:rFonts w:ascii="Traditional Arabic" w:hAnsi="Traditional Arabic" w:cs="Traditional Arabic"/>
          <w:color w:val="000000"/>
          <w:rtl/>
        </w:rPr>
        <w:t>ا</w:t>
      </w:r>
      <w:r w:rsidR="00BC10B0" w:rsidRPr="002B415F">
        <w:rPr>
          <w:rFonts w:ascii="Traditional Arabic" w:hAnsi="Traditional Arabic" w:cs="Traditional Arabic"/>
          <w:color w:val="000000"/>
          <w:rtl/>
        </w:rPr>
        <w:t>ِ</w:t>
      </w:r>
      <w:r w:rsidR="000C3B8F" w:rsidRPr="002B415F">
        <w:rPr>
          <w:rFonts w:ascii="Traditional Arabic" w:hAnsi="Traditional Arabic" w:cs="Traditional Arabic"/>
          <w:color w:val="000000"/>
          <w:rtl/>
        </w:rPr>
        <w:t>ش</w:t>
      </w:r>
      <w:r w:rsidR="00166033" w:rsidRPr="002B415F">
        <w:rPr>
          <w:rFonts w:ascii="Traditional Arabic" w:hAnsi="Traditional Arabic" w:cs="Traditional Arabic"/>
          <w:color w:val="000000"/>
          <w:rtl/>
        </w:rPr>
        <w:t>ْ</w:t>
      </w:r>
      <w:r w:rsidR="000C3B8F" w:rsidRPr="002B415F">
        <w:rPr>
          <w:rFonts w:ascii="Traditional Arabic" w:hAnsi="Traditional Arabic" w:cs="Traditional Arabic"/>
          <w:color w:val="000000"/>
          <w:rtl/>
        </w:rPr>
        <w:t>ت</w:t>
      </w:r>
      <w:r w:rsidR="00166033" w:rsidRPr="002B415F">
        <w:rPr>
          <w:rFonts w:ascii="Traditional Arabic" w:hAnsi="Traditional Arabic" w:cs="Traditional Arabic"/>
          <w:color w:val="000000"/>
          <w:rtl/>
        </w:rPr>
        <w:t>َ</w:t>
      </w:r>
      <w:r w:rsidR="000C3B8F" w:rsidRPr="002B415F">
        <w:rPr>
          <w:rFonts w:ascii="Traditional Arabic" w:hAnsi="Traditional Arabic" w:cs="Traditional Arabic"/>
          <w:color w:val="000000"/>
          <w:rtl/>
        </w:rPr>
        <w:t>ع</w:t>
      </w:r>
      <w:r w:rsidR="00166033" w:rsidRPr="002B415F">
        <w:rPr>
          <w:rFonts w:ascii="Traditional Arabic" w:hAnsi="Traditional Arabic" w:cs="Traditional Arabic"/>
          <w:color w:val="000000"/>
          <w:rtl/>
        </w:rPr>
        <w:t>َ</w:t>
      </w:r>
      <w:r w:rsidR="000C3B8F" w:rsidRPr="002B415F">
        <w:rPr>
          <w:rFonts w:ascii="Traditional Arabic" w:hAnsi="Traditional Arabic" w:cs="Traditional Arabic"/>
          <w:color w:val="000000"/>
          <w:rtl/>
        </w:rPr>
        <w:t>ل</w:t>
      </w:r>
      <w:r w:rsidR="00BC10B0" w:rsidRPr="002B415F">
        <w:rPr>
          <w:rFonts w:ascii="Traditional Arabic" w:hAnsi="Traditional Arabic" w:cs="Traditional Arabic"/>
          <w:color w:val="000000"/>
          <w:rtl/>
        </w:rPr>
        <w:t>َ</w:t>
      </w:r>
      <w:r w:rsidR="000C3B8F" w:rsidRPr="002B415F">
        <w:rPr>
          <w:rFonts w:ascii="Traditional Arabic" w:hAnsi="Traditional Arabic" w:cs="Traditional Arabic"/>
          <w:color w:val="000000"/>
          <w:rtl/>
        </w:rPr>
        <w:t xml:space="preserve"> ش</w:t>
      </w:r>
      <w:r w:rsidR="00BC10B0" w:rsidRPr="002B415F">
        <w:rPr>
          <w:rFonts w:ascii="Traditional Arabic" w:hAnsi="Traditional Arabic" w:cs="Traditional Arabic"/>
          <w:color w:val="000000"/>
          <w:rtl/>
        </w:rPr>
        <w:t>َ</w:t>
      </w:r>
      <w:r w:rsidR="000C3B8F" w:rsidRPr="002B415F">
        <w:rPr>
          <w:rFonts w:ascii="Traditional Arabic" w:hAnsi="Traditional Arabic" w:cs="Traditional Arabic"/>
          <w:color w:val="000000"/>
          <w:rtl/>
        </w:rPr>
        <w:t>ي</w:t>
      </w:r>
      <w:r w:rsidR="00BC10B0" w:rsidRPr="002B415F">
        <w:rPr>
          <w:rFonts w:ascii="Traditional Arabic" w:hAnsi="Traditional Arabic" w:cs="Traditional Arabic"/>
          <w:color w:val="000000"/>
          <w:rtl/>
        </w:rPr>
        <w:t>ْ</w:t>
      </w:r>
      <w:r w:rsidR="000C3B8F" w:rsidRPr="002B415F">
        <w:rPr>
          <w:rFonts w:ascii="Traditional Arabic" w:hAnsi="Traditional Arabic" w:cs="Traditional Arabic"/>
          <w:color w:val="000000"/>
          <w:rtl/>
        </w:rPr>
        <w:t>ب</w:t>
      </w:r>
      <w:r w:rsidR="00BC10B0" w:rsidRPr="002B415F">
        <w:rPr>
          <w:rFonts w:ascii="Traditional Arabic" w:hAnsi="Traditional Arabic" w:cs="Traditional Arabic"/>
          <w:color w:val="000000"/>
          <w:rtl/>
        </w:rPr>
        <w:t>ُ</w:t>
      </w:r>
      <w:r w:rsidR="000C3B8F" w:rsidRPr="002B415F">
        <w:rPr>
          <w:rFonts w:ascii="Traditional Arabic" w:hAnsi="Traditional Arabic" w:cs="Traditional Arabic"/>
          <w:color w:val="000000"/>
          <w:rtl/>
        </w:rPr>
        <w:t xml:space="preserve"> الر</w:t>
      </w:r>
      <w:r w:rsidR="00BC10B0" w:rsidRPr="002B415F">
        <w:rPr>
          <w:rFonts w:ascii="Traditional Arabic" w:hAnsi="Traditional Arabic" w:cs="Traditional Arabic"/>
          <w:color w:val="000000"/>
          <w:rtl/>
        </w:rPr>
        <w:t>ّ</w:t>
      </w:r>
      <w:r w:rsidR="000C3B8F" w:rsidRPr="002B415F">
        <w:rPr>
          <w:rFonts w:ascii="Traditional Arabic" w:hAnsi="Traditional Arabic" w:cs="Traditional Arabic"/>
          <w:color w:val="000000"/>
          <w:rtl/>
        </w:rPr>
        <w:t>أس</w:t>
      </w:r>
      <w:r w:rsidR="00BC10B0" w:rsidRPr="002B415F">
        <w:rPr>
          <w:rFonts w:ascii="Traditional Arabic" w:hAnsi="Traditional Arabic" w:cs="Traditional Arabic"/>
          <w:color w:val="000000"/>
          <w:rtl/>
        </w:rPr>
        <w:t>ِ</w:t>
      </w:r>
      <w:r w:rsidR="00BC10B0" w:rsidRPr="00166033">
        <w:rPr>
          <w:rFonts w:ascii="Traditional Arabic" w:hAnsi="Traditional Arabic" w:cs="Traditional Arabic"/>
          <w:color w:val="000000"/>
        </w:rPr>
        <w:t xml:space="preserve"> </w:t>
      </w:r>
      <w:r w:rsidR="0022241E" w:rsidRPr="00166033">
        <w:rPr>
          <w:rFonts w:ascii="Traditional Arabic" w:hAnsi="Traditional Arabic" w:cs="Traditional Arabic"/>
          <w:color w:val="000000"/>
        </w:rPr>
        <w:t>”</w:t>
      </w:r>
      <w:r w:rsidR="007F7F16" w:rsidRPr="00F73007">
        <w:rPr>
          <w:color w:val="000000"/>
        </w:rPr>
        <w:t>dır</w:t>
      </w:r>
      <w:r w:rsidR="000C3B8F" w:rsidRPr="00F73007">
        <w:rPr>
          <w:color w:val="000000"/>
        </w:rPr>
        <w:t>)</w:t>
      </w:r>
      <w:r w:rsidR="00516EB9" w:rsidRPr="00F73007">
        <w:rPr>
          <w:color w:val="000000"/>
        </w:rPr>
        <w:t>.</w:t>
      </w:r>
      <w:r w:rsidR="0049313A">
        <w:rPr>
          <w:color w:val="000000"/>
        </w:rPr>
        <w:t xml:space="preserve"> </w:t>
      </w:r>
      <w:r w:rsidR="0049313A" w:rsidRPr="00166033">
        <w:rPr>
          <w:rFonts w:ascii="Traditional Arabic" w:hAnsi="Traditional Arabic" w:cs="Traditional Arabic"/>
          <w:color w:val="000000"/>
        </w:rPr>
        <w:t xml:space="preserve">“ </w:t>
      </w:r>
      <w:r w:rsidR="007D692B" w:rsidRPr="00166033">
        <w:rPr>
          <w:rFonts w:ascii="Traditional Arabic" w:hAnsi="Traditional Arabic" w:cs="Traditional Arabic"/>
          <w:color w:val="000000"/>
          <w:rtl/>
        </w:rPr>
        <w:t>عُيُونًا</w:t>
      </w:r>
      <w:r w:rsidR="0022241E" w:rsidRPr="00166033">
        <w:rPr>
          <w:rFonts w:ascii="Traditional Arabic" w:hAnsi="Traditional Arabic" w:cs="Traditional Arabic"/>
          <w:color w:val="000000"/>
        </w:rPr>
        <w:t>”</w:t>
      </w:r>
      <w:r w:rsidR="007D692B" w:rsidRPr="00F73007">
        <w:rPr>
          <w:color w:val="000000"/>
        </w:rPr>
        <w:t xml:space="preserve"> kelimesi mefʻûlden</w:t>
      </w:r>
      <w:r w:rsidR="007D71BB">
        <w:rPr>
          <w:color w:val="000000"/>
        </w:rPr>
        <w:t xml:space="preserve">, </w:t>
      </w:r>
      <w:r w:rsidR="000C3B8F" w:rsidRPr="00F73007">
        <w:rPr>
          <w:color w:val="000000"/>
        </w:rPr>
        <w:t>(cümlenin aslı;</w:t>
      </w:r>
      <w:r w:rsidR="00D135BC">
        <w:rPr>
          <w:rFonts w:hint="cs"/>
          <w:color w:val="000000"/>
          <w:rtl/>
        </w:rPr>
        <w:t xml:space="preserve"> </w:t>
      </w:r>
      <w:r w:rsidR="007F7F16" w:rsidRPr="00166033">
        <w:rPr>
          <w:rFonts w:ascii="Traditional Arabic" w:hAnsi="Traditional Arabic" w:cs="Traditional Arabic"/>
          <w:color w:val="000000"/>
        </w:rPr>
        <w:t>“</w:t>
      </w:r>
      <w:r w:rsidR="000C3B8F" w:rsidRPr="00166033">
        <w:rPr>
          <w:rFonts w:ascii="Traditional Arabic" w:hAnsi="Traditional Arabic" w:cs="Traditional Arabic"/>
          <w:color w:val="000000"/>
          <w:rtl/>
        </w:rPr>
        <w:t>وفج</w:t>
      </w:r>
      <w:r w:rsidR="009E158C" w:rsidRPr="00166033">
        <w:rPr>
          <w:rFonts w:ascii="Traditional Arabic" w:hAnsi="Traditional Arabic" w:cs="Traditional Arabic"/>
          <w:color w:val="000000"/>
          <w:rtl/>
        </w:rPr>
        <w:t>ّ</w:t>
      </w:r>
      <w:r w:rsidR="000C3B8F" w:rsidRPr="00166033">
        <w:rPr>
          <w:rFonts w:ascii="Traditional Arabic" w:hAnsi="Traditional Arabic" w:cs="Traditional Arabic"/>
          <w:color w:val="000000"/>
          <w:rtl/>
        </w:rPr>
        <w:t>ر</w:t>
      </w:r>
      <w:r w:rsidR="00D135BC" w:rsidRPr="00166033">
        <w:rPr>
          <w:rFonts w:ascii="Traditional Arabic" w:hAnsi="Traditional Arabic" w:cs="Traditional Arabic"/>
          <w:color w:val="000000"/>
          <w:rtl/>
        </w:rPr>
        <w:t>ْ</w:t>
      </w:r>
      <w:r w:rsidR="000C3B8F" w:rsidRPr="00166033">
        <w:rPr>
          <w:rFonts w:ascii="Traditional Arabic" w:hAnsi="Traditional Arabic" w:cs="Traditional Arabic"/>
          <w:color w:val="000000"/>
          <w:rtl/>
        </w:rPr>
        <w:t>نا</w:t>
      </w:r>
      <w:r w:rsidR="00D135BC" w:rsidRPr="00166033">
        <w:rPr>
          <w:rFonts w:ascii="Traditional Arabic" w:hAnsi="Traditional Arabic" w:cs="Traditional Arabic"/>
          <w:color w:val="000000"/>
          <w:rtl/>
        </w:rPr>
        <w:t>َ</w:t>
      </w:r>
      <w:r w:rsidR="000C3B8F" w:rsidRPr="00166033">
        <w:rPr>
          <w:rFonts w:ascii="Traditional Arabic" w:hAnsi="Traditional Arabic" w:cs="Traditional Arabic"/>
          <w:color w:val="000000"/>
          <w:rtl/>
        </w:rPr>
        <w:t xml:space="preserve"> </w:t>
      </w:r>
      <w:r w:rsidR="002B415F">
        <w:rPr>
          <w:rFonts w:ascii="Traditional Arabic" w:hAnsi="Traditional Arabic" w:cs="Traditional Arabic"/>
          <w:color w:val="000000"/>
        </w:rPr>
        <w:t xml:space="preserve"> </w:t>
      </w:r>
      <w:r w:rsidR="000C3B8F" w:rsidRPr="00166033">
        <w:rPr>
          <w:rFonts w:ascii="Traditional Arabic" w:hAnsi="Traditional Arabic" w:cs="Traditional Arabic"/>
          <w:color w:val="000000"/>
          <w:rtl/>
        </w:rPr>
        <w:t>ع</w:t>
      </w:r>
      <w:r w:rsidR="009E158C" w:rsidRPr="00166033">
        <w:rPr>
          <w:rFonts w:ascii="Traditional Arabic" w:hAnsi="Traditional Arabic" w:cs="Traditional Arabic"/>
          <w:color w:val="000000"/>
          <w:rtl/>
        </w:rPr>
        <w:t>ُ</w:t>
      </w:r>
      <w:r w:rsidR="000C3B8F" w:rsidRPr="00166033">
        <w:rPr>
          <w:rFonts w:ascii="Traditional Arabic" w:hAnsi="Traditional Arabic" w:cs="Traditional Arabic"/>
          <w:color w:val="000000"/>
          <w:rtl/>
        </w:rPr>
        <w:t>ي</w:t>
      </w:r>
      <w:r w:rsidR="009E158C" w:rsidRPr="00166033">
        <w:rPr>
          <w:rFonts w:ascii="Traditional Arabic" w:hAnsi="Traditional Arabic" w:cs="Traditional Arabic"/>
          <w:color w:val="000000"/>
          <w:rtl/>
        </w:rPr>
        <w:t>ُ</w:t>
      </w:r>
      <w:r w:rsidR="000C3B8F" w:rsidRPr="00166033">
        <w:rPr>
          <w:rFonts w:ascii="Traditional Arabic" w:hAnsi="Traditional Arabic" w:cs="Traditional Arabic"/>
          <w:color w:val="000000"/>
          <w:rtl/>
        </w:rPr>
        <w:t>ون</w:t>
      </w:r>
      <w:r w:rsidR="009E158C" w:rsidRPr="00166033">
        <w:rPr>
          <w:rFonts w:ascii="Traditional Arabic" w:hAnsi="Traditional Arabic" w:cs="Traditional Arabic"/>
          <w:color w:val="000000"/>
          <w:rtl/>
        </w:rPr>
        <w:t>َ</w:t>
      </w:r>
      <w:r w:rsidR="000C3B8F" w:rsidRPr="00166033">
        <w:rPr>
          <w:rFonts w:ascii="Traditional Arabic" w:hAnsi="Traditional Arabic" w:cs="Traditional Arabic"/>
          <w:color w:val="000000"/>
          <w:rtl/>
        </w:rPr>
        <w:t xml:space="preserve"> الأرض</w:t>
      </w:r>
      <w:r w:rsidR="00D135BC" w:rsidRPr="00166033">
        <w:rPr>
          <w:rFonts w:ascii="Traditional Arabic" w:hAnsi="Traditional Arabic" w:cs="Traditional Arabic"/>
          <w:color w:val="000000"/>
          <w:rtl/>
        </w:rPr>
        <w:t>ِ</w:t>
      </w:r>
      <w:r w:rsidR="002B415F">
        <w:rPr>
          <w:rFonts w:ascii="Traditional Arabic" w:hAnsi="Traditional Arabic" w:cs="Traditional Arabic"/>
          <w:color w:val="000000"/>
        </w:rPr>
        <w:t xml:space="preserve"> </w:t>
      </w:r>
      <w:r w:rsidR="0022241E" w:rsidRPr="00166033">
        <w:rPr>
          <w:rFonts w:ascii="Traditional Arabic" w:hAnsi="Traditional Arabic" w:cs="Traditional Arabic"/>
          <w:color w:val="000000"/>
        </w:rPr>
        <w:t>”</w:t>
      </w:r>
      <w:r w:rsidR="007F7F16" w:rsidRPr="00F73007">
        <w:rPr>
          <w:color w:val="000000"/>
        </w:rPr>
        <w:t>dır</w:t>
      </w:r>
      <w:r w:rsidR="000C3B8F" w:rsidRPr="00F73007">
        <w:rPr>
          <w:color w:val="000000"/>
        </w:rPr>
        <w:t>)</w:t>
      </w:r>
      <w:r w:rsidR="007F7F16" w:rsidRPr="00F73007">
        <w:rPr>
          <w:color w:val="000000"/>
        </w:rPr>
        <w:t xml:space="preserve">. </w:t>
      </w:r>
      <w:r w:rsidR="0022241E" w:rsidRPr="00166033">
        <w:rPr>
          <w:rFonts w:ascii="Traditional Arabic" w:hAnsi="Traditional Arabic" w:cs="Traditional Arabic"/>
          <w:color w:val="000000"/>
        </w:rPr>
        <w:t>“</w:t>
      </w:r>
      <w:r w:rsidR="007D5314" w:rsidRPr="00166033">
        <w:rPr>
          <w:rFonts w:ascii="Traditional Arabic" w:hAnsi="Traditional Arabic" w:cs="Traditional Arabic"/>
          <w:color w:val="000000"/>
        </w:rPr>
        <w:t xml:space="preserve"> </w:t>
      </w:r>
      <w:r w:rsidR="007D692B" w:rsidRPr="00166033">
        <w:rPr>
          <w:rFonts w:ascii="Traditional Arabic" w:hAnsi="Traditional Arabic" w:cs="Traditional Arabic"/>
          <w:color w:val="000000"/>
          <w:rtl/>
        </w:rPr>
        <w:t>نَفَرًا</w:t>
      </w:r>
      <w:r w:rsidR="007D5314" w:rsidRPr="00166033">
        <w:rPr>
          <w:rFonts w:ascii="Traditional Arabic" w:hAnsi="Traditional Arabic" w:cs="Traditional Arabic"/>
          <w:color w:val="000000"/>
        </w:rPr>
        <w:t xml:space="preserve"> </w:t>
      </w:r>
      <w:r w:rsidR="0022241E" w:rsidRPr="00166033">
        <w:rPr>
          <w:rFonts w:ascii="Traditional Arabic" w:hAnsi="Traditional Arabic" w:cs="Traditional Arabic"/>
          <w:color w:val="000000"/>
        </w:rPr>
        <w:t>”</w:t>
      </w:r>
      <w:r w:rsidR="00D416C0">
        <w:rPr>
          <w:color w:val="000000"/>
        </w:rPr>
        <w:t xml:space="preserve"> </w:t>
      </w:r>
      <w:r w:rsidR="007D692B" w:rsidRPr="00F73007">
        <w:rPr>
          <w:color w:val="000000"/>
        </w:rPr>
        <w:t>kelimesi ise muzâftan</w:t>
      </w:r>
      <w:r w:rsidR="00D135BC">
        <w:rPr>
          <w:rFonts w:hint="cs"/>
          <w:color w:val="000000"/>
          <w:rtl/>
        </w:rPr>
        <w:t xml:space="preserve"> </w:t>
      </w:r>
      <w:r w:rsidR="007D692B" w:rsidRPr="00F73007">
        <w:rPr>
          <w:color w:val="000000"/>
        </w:rPr>
        <w:t xml:space="preserve">muhavvel birer mansûb temyîzdir. </w:t>
      </w:r>
      <w:r w:rsidR="000C3B8F" w:rsidRPr="00F73007">
        <w:rPr>
          <w:rStyle w:val="DipnotBavurusu"/>
          <w:color w:val="000000"/>
        </w:rPr>
        <w:footnoteReference w:id="664"/>
      </w:r>
    </w:p>
    <w:p w:rsidR="00124901" w:rsidRPr="00F73007" w:rsidRDefault="00BB5627" w:rsidP="0036560B">
      <w:pPr>
        <w:pStyle w:val="Balk2"/>
      </w:pPr>
      <w:bookmarkStart w:id="141" w:name="_Toc413065695"/>
      <w:r>
        <w:t>3.</w:t>
      </w:r>
      <w:r w:rsidR="00124901" w:rsidRPr="00F73007">
        <w:t>39. HÂL VE TEMYÎZÎ MÜEKKİDE KONUSU</w:t>
      </w:r>
      <w:bookmarkEnd w:id="141"/>
    </w:p>
    <w:p w:rsidR="00D05BEB" w:rsidRPr="00F73007" w:rsidRDefault="00D05BEB" w:rsidP="00F73007">
      <w:pPr>
        <w:spacing w:after="120" w:line="360" w:lineRule="auto"/>
        <w:ind w:firstLine="680"/>
        <w:jc w:val="both"/>
        <w:rPr>
          <w:rFonts w:cs="Times New Roman"/>
        </w:rPr>
      </w:pPr>
      <w:r w:rsidRPr="00F73007">
        <w:rPr>
          <w:rFonts w:cs="Times New Roman"/>
        </w:rPr>
        <w:t>Hâl ve temyîz</w:t>
      </w:r>
      <w:r w:rsidR="007D71BB">
        <w:rPr>
          <w:rFonts w:cs="Times New Roman"/>
        </w:rPr>
        <w:t xml:space="preserve">, </w:t>
      </w:r>
      <w:r w:rsidRPr="00F73007">
        <w:rPr>
          <w:rFonts w:cs="Times New Roman"/>
        </w:rPr>
        <w:t>bazen zât ve hey’ete açıklayıcı olmayıp te’kîd olarak gelirler.</w:t>
      </w:r>
      <w:r w:rsidR="00F041D5" w:rsidRPr="00F73007">
        <w:rPr>
          <w:rStyle w:val="DipnotBavurusu"/>
          <w:rFonts w:cs="Times New Roman"/>
        </w:rPr>
        <w:footnoteReference w:id="665"/>
      </w:r>
    </w:p>
    <w:p w:rsidR="00F041D5" w:rsidRPr="00F73007" w:rsidRDefault="003E3B4C" w:rsidP="00F73007">
      <w:pPr>
        <w:spacing w:after="120" w:line="360" w:lineRule="auto"/>
        <w:ind w:firstLine="680"/>
        <w:jc w:val="both"/>
        <w:rPr>
          <w:rFonts w:cs="Times New Roman"/>
          <w:b/>
          <w:bCs/>
        </w:rPr>
      </w:pPr>
      <w:r w:rsidRPr="003E3B4C">
        <w:rPr>
          <w:rFonts w:cs="Times New Roman"/>
          <w:b/>
          <w:bCs/>
        </w:rPr>
        <w:t>Âyet</w:t>
      </w:r>
      <w:r w:rsidR="00885DCE">
        <w:rPr>
          <w:rFonts w:cs="Times New Roman"/>
          <w:b/>
          <w:bCs/>
        </w:rPr>
        <w:t>ler ve Meâlleri</w:t>
      </w:r>
      <w:r w:rsidRPr="003E3B4C">
        <w:rPr>
          <w:rFonts w:cs="Times New Roman"/>
          <w:b/>
          <w:bCs/>
        </w:rPr>
        <w:t>:</w:t>
      </w:r>
    </w:p>
    <w:p w:rsidR="00F041D5" w:rsidRPr="00554F76" w:rsidRDefault="002F6A25" w:rsidP="00F8594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D135BC" w:rsidRPr="00554F76">
        <w:rPr>
          <w:rFonts w:ascii="Traditional Arabic" w:hAnsi="Traditional Arabic" w:cs="Traditional Arabic"/>
          <w:color w:val="000000"/>
          <w:sz w:val="28"/>
          <w:szCs w:val="28"/>
          <w:rtl/>
        </w:rPr>
        <w:t xml:space="preserve"> </w:t>
      </w:r>
      <w:r w:rsidR="00F041D5" w:rsidRPr="00554F76">
        <w:rPr>
          <w:rFonts w:ascii="Traditional Arabic" w:hAnsi="Traditional Arabic" w:cs="Traditional Arabic"/>
          <w:color w:val="000000"/>
          <w:sz w:val="28"/>
          <w:szCs w:val="28"/>
          <w:rtl/>
        </w:rPr>
        <w:t>وَلاَ تَعْثَوْا فِي الأَرْضِ مُفْسِدِينَ</w:t>
      </w:r>
      <w:r w:rsidR="00D135BC"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9E158C" w:rsidRPr="002F6A25" w:rsidRDefault="00EC23F8" w:rsidP="002F6A25">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041D5" w:rsidRPr="00F73007">
        <w:rPr>
          <w:i/>
          <w:iCs/>
          <w:color w:val="000000" w:themeColor="text1"/>
        </w:rPr>
        <w:t>Yalnız</w:t>
      </w:r>
      <w:r w:rsidR="007D71BB">
        <w:rPr>
          <w:i/>
          <w:iCs/>
          <w:color w:val="000000" w:themeColor="text1"/>
        </w:rPr>
        <w:t xml:space="preserve">, </w:t>
      </w:r>
      <w:r w:rsidR="00F041D5" w:rsidRPr="00F73007">
        <w:rPr>
          <w:i/>
          <w:iCs/>
          <w:color w:val="000000" w:themeColor="text1"/>
        </w:rPr>
        <w:t>yeryüzünde bozgunculuk yaparak fesat çıkarmayın" demiştik</w:t>
      </w:r>
      <w:r w:rsidR="00F041D5" w:rsidRPr="00F73007">
        <w:rPr>
          <w:color w:val="000000" w:themeColor="text1"/>
        </w:rPr>
        <w:t>.</w:t>
      </w:r>
      <w:r w:rsidRPr="00F73007">
        <w:rPr>
          <w:color w:val="000000" w:themeColor="text1"/>
        </w:rPr>
        <w:t>”</w:t>
      </w:r>
      <w:r w:rsidR="00F041D5" w:rsidRPr="00F73007">
        <w:rPr>
          <w:rStyle w:val="DipnotBavurusu"/>
          <w:color w:val="000000" w:themeColor="text1"/>
        </w:rPr>
        <w:footnoteReference w:id="666"/>
      </w:r>
    </w:p>
    <w:p w:rsidR="00F041D5" w:rsidRPr="00554F76" w:rsidRDefault="002F6A25" w:rsidP="00D135BC">
      <w:pPr>
        <w:bidi/>
        <w:rPr>
          <w:rFonts w:ascii="Traditional Arabic" w:eastAsia="Times New Roman" w:hAnsi="Traditional Arabic" w:cs="Traditional Arabic"/>
          <w:sz w:val="28"/>
          <w:szCs w:val="28"/>
        </w:rPr>
      </w:pPr>
      <w:r w:rsidRPr="00554F76">
        <w:rPr>
          <w:rFonts w:ascii="Traditional Arabic" w:hAnsi="Traditional Arabic" w:cs="Traditional Arabic"/>
          <w:sz w:val="28"/>
          <w:szCs w:val="28"/>
          <w:rtl/>
        </w:rPr>
        <w:t>{</w:t>
      </w:r>
      <w:r w:rsidR="00D135BC" w:rsidRPr="00554F76">
        <w:rPr>
          <w:rFonts w:ascii="Traditional Arabic" w:hAnsi="Traditional Arabic" w:cs="Traditional Arabic"/>
          <w:sz w:val="28"/>
          <w:szCs w:val="28"/>
          <w:rtl/>
        </w:rPr>
        <w:t xml:space="preserve"> ثُمَّ وَلَّيْتُمْ مُ</w:t>
      </w:r>
      <w:r w:rsidR="00F041D5" w:rsidRPr="00554F76">
        <w:rPr>
          <w:rFonts w:ascii="Traditional Arabic" w:hAnsi="Traditional Arabic" w:cs="Traditional Arabic"/>
          <w:sz w:val="28"/>
          <w:szCs w:val="28"/>
          <w:rtl/>
        </w:rPr>
        <w:t>دْبِرِينَ</w:t>
      </w:r>
      <w:r w:rsidR="00D135BC" w:rsidRPr="00554F76">
        <w:rPr>
          <w:rFonts w:ascii="Traditional Arabic" w:hAnsi="Traditional Arabic" w:cs="Traditional Arabic"/>
          <w:sz w:val="28"/>
          <w:szCs w:val="28"/>
          <w:rtl/>
        </w:rPr>
        <w:t xml:space="preserve"> }</w:t>
      </w:r>
    </w:p>
    <w:p w:rsidR="00D135BC" w:rsidRPr="00166033" w:rsidRDefault="00EC23F8" w:rsidP="00166033">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F041D5" w:rsidRPr="00F73007">
        <w:rPr>
          <w:i/>
          <w:iCs/>
          <w:color w:val="000000" w:themeColor="text1"/>
        </w:rPr>
        <w:t>Nih</w:t>
      </w:r>
      <w:r w:rsidR="00D42541" w:rsidRPr="00F73007">
        <w:rPr>
          <w:i/>
          <w:iCs/>
          <w:color w:val="000000" w:themeColor="text1"/>
        </w:rPr>
        <w:t>âyet</w:t>
      </w:r>
      <w:r w:rsidR="00F041D5" w:rsidRPr="00F73007">
        <w:rPr>
          <w:i/>
          <w:iCs/>
          <w:color w:val="000000" w:themeColor="text1"/>
        </w:rPr>
        <w:t xml:space="preserve"> (bozularak) gerisin geriye dönüp kaçmıştınız</w:t>
      </w:r>
      <w:r w:rsidR="00F041D5" w:rsidRPr="00F73007">
        <w:rPr>
          <w:color w:val="000000" w:themeColor="text1"/>
        </w:rPr>
        <w:t>.</w:t>
      </w:r>
      <w:r w:rsidRPr="00F73007">
        <w:rPr>
          <w:color w:val="000000" w:themeColor="text1"/>
        </w:rPr>
        <w:t>”</w:t>
      </w:r>
      <w:r w:rsidR="00F041D5" w:rsidRPr="00F73007">
        <w:rPr>
          <w:rStyle w:val="DipnotBavurusu"/>
          <w:color w:val="000000" w:themeColor="text1"/>
        </w:rPr>
        <w:footnoteReference w:id="667"/>
      </w:r>
    </w:p>
    <w:p w:rsidR="00F041D5" w:rsidRPr="00554F76" w:rsidRDefault="002F6A25" w:rsidP="00D135BC">
      <w:pPr>
        <w:bidi/>
        <w:rPr>
          <w:rFonts w:ascii="Traditional Arabic" w:eastAsia="Times New Roman" w:hAnsi="Traditional Arabic" w:cs="Traditional Arabic"/>
          <w:sz w:val="28"/>
          <w:szCs w:val="28"/>
        </w:rPr>
      </w:pPr>
      <w:r w:rsidRPr="00554F76">
        <w:rPr>
          <w:rFonts w:ascii="Traditional Arabic" w:hAnsi="Traditional Arabic" w:cs="Traditional Arabic"/>
          <w:sz w:val="28"/>
          <w:szCs w:val="28"/>
          <w:rtl/>
        </w:rPr>
        <w:t>{</w:t>
      </w:r>
      <w:r w:rsidR="00D135BC" w:rsidRPr="00554F76">
        <w:rPr>
          <w:rFonts w:ascii="Traditional Arabic" w:hAnsi="Traditional Arabic" w:cs="Traditional Arabic"/>
          <w:sz w:val="28"/>
          <w:szCs w:val="28"/>
          <w:rtl/>
        </w:rPr>
        <w:t xml:space="preserve"> </w:t>
      </w:r>
      <w:r w:rsidR="00F041D5" w:rsidRPr="00554F76">
        <w:rPr>
          <w:rFonts w:ascii="Traditional Arabic" w:hAnsi="Traditional Arabic" w:cs="Traditional Arabic"/>
          <w:sz w:val="28"/>
          <w:szCs w:val="28"/>
          <w:rtl/>
        </w:rPr>
        <w:t>وَالسَّلامُ عَلَيَّ يَوْمَ وُلِدتُّ وَيَوْمَ أَمُوتُ وَيَوْمَ أُبْعَثُ حَيًّا</w:t>
      </w:r>
      <w:r w:rsidR="00D135BC" w:rsidRPr="00554F76">
        <w:rPr>
          <w:rFonts w:ascii="Traditional Arabic" w:hAnsi="Traditional Arabic" w:cs="Traditional Arabic"/>
          <w:sz w:val="28"/>
          <w:szCs w:val="28"/>
          <w:rtl/>
        </w:rPr>
        <w:t xml:space="preserve"> </w:t>
      </w:r>
      <w:r w:rsidRPr="00554F76">
        <w:rPr>
          <w:rFonts w:ascii="Traditional Arabic" w:hAnsi="Traditional Arabic" w:cs="Traditional Arabic"/>
          <w:sz w:val="28"/>
          <w:szCs w:val="28"/>
          <w:rtl/>
        </w:rPr>
        <w:t>}</w:t>
      </w:r>
    </w:p>
    <w:p w:rsidR="00F041D5" w:rsidRPr="00F73007" w:rsidRDefault="00F041D5"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6E0000"/>
        </w:rPr>
        <w:t>"</w:t>
      </w:r>
      <w:r w:rsidRPr="00F73007">
        <w:rPr>
          <w:i/>
          <w:iCs/>
          <w:color w:val="000000" w:themeColor="text1"/>
        </w:rPr>
        <w:t>Doğduğum gün</w:t>
      </w:r>
      <w:r w:rsidR="007D71BB">
        <w:rPr>
          <w:i/>
          <w:iCs/>
          <w:color w:val="000000" w:themeColor="text1"/>
        </w:rPr>
        <w:t xml:space="preserve">, </w:t>
      </w:r>
      <w:r w:rsidRPr="00F73007">
        <w:rPr>
          <w:i/>
          <w:iCs/>
          <w:color w:val="000000" w:themeColor="text1"/>
        </w:rPr>
        <w:t>öleceğim gün ve diriltileceğim gün bana selâm (esenlik verilmiştir)</w:t>
      </w:r>
      <w:r w:rsidRPr="00F73007">
        <w:rPr>
          <w:color w:val="000000" w:themeColor="text1"/>
        </w:rPr>
        <w:t>."</w:t>
      </w:r>
      <w:r w:rsidR="007D35F0" w:rsidRPr="00F73007">
        <w:rPr>
          <w:rStyle w:val="DipnotBavurusu"/>
          <w:color w:val="000000" w:themeColor="text1"/>
        </w:rPr>
        <w:footnoteReference w:id="668"/>
      </w:r>
    </w:p>
    <w:p w:rsidR="007D35F0" w:rsidRPr="00554F76" w:rsidRDefault="002F6A25"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D135BC" w:rsidRPr="00554F76">
        <w:rPr>
          <w:rFonts w:ascii="Traditional Arabic" w:hAnsi="Traditional Arabic" w:cs="Traditional Arabic"/>
          <w:color w:val="000000"/>
          <w:sz w:val="28"/>
          <w:szCs w:val="28"/>
          <w:rtl/>
        </w:rPr>
        <w:t xml:space="preserve"> فَتَبَسَّمَ ضَاحِكًا مِ</w:t>
      </w:r>
      <w:r w:rsidR="007D35F0" w:rsidRPr="00554F76">
        <w:rPr>
          <w:rFonts w:ascii="Traditional Arabic" w:hAnsi="Traditional Arabic" w:cs="Traditional Arabic"/>
          <w:color w:val="000000"/>
          <w:sz w:val="28"/>
          <w:szCs w:val="28"/>
          <w:rtl/>
        </w:rPr>
        <w:t>ن</w:t>
      </w:r>
      <w:r w:rsidR="00D135BC" w:rsidRPr="00554F76">
        <w:rPr>
          <w:rFonts w:ascii="Traditional Arabic" w:hAnsi="Traditional Arabic" w:cs="Traditional Arabic"/>
          <w:color w:val="000000"/>
          <w:sz w:val="28"/>
          <w:szCs w:val="28"/>
          <w:rtl/>
        </w:rPr>
        <w:t>ْ</w:t>
      </w:r>
      <w:r w:rsidR="007D35F0" w:rsidRPr="00554F76">
        <w:rPr>
          <w:rFonts w:ascii="Traditional Arabic" w:hAnsi="Traditional Arabic" w:cs="Traditional Arabic"/>
          <w:color w:val="000000"/>
          <w:sz w:val="28"/>
          <w:szCs w:val="28"/>
          <w:rtl/>
        </w:rPr>
        <w:t xml:space="preserve"> قَوْلِهَا</w:t>
      </w:r>
      <w:r w:rsidR="00D135BC"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7D5314" w:rsidRPr="00D135BC" w:rsidRDefault="00157C20" w:rsidP="00D135BC">
      <w:pPr>
        <w:pStyle w:val="NormalWeb"/>
        <w:shd w:val="clear" w:color="auto" w:fill="FFFFFF"/>
        <w:spacing w:before="0" w:beforeAutospacing="0" w:after="120" w:afterAutospacing="0" w:line="360" w:lineRule="auto"/>
        <w:ind w:firstLine="680"/>
        <w:jc w:val="both"/>
        <w:rPr>
          <w:color w:val="000000" w:themeColor="text1"/>
        </w:rPr>
      </w:pPr>
      <w:r w:rsidRPr="009E158C">
        <w:rPr>
          <w:i/>
          <w:iCs/>
          <w:color w:val="000000" w:themeColor="text1"/>
        </w:rPr>
        <w:t>“</w:t>
      </w:r>
      <w:r w:rsidR="007D35F0" w:rsidRPr="009E158C">
        <w:rPr>
          <w:i/>
          <w:iCs/>
          <w:color w:val="000000" w:themeColor="text1"/>
        </w:rPr>
        <w:t>Süleyman</w:t>
      </w:r>
      <w:r w:rsidR="007D71BB">
        <w:rPr>
          <w:i/>
          <w:iCs/>
          <w:color w:val="000000" w:themeColor="text1"/>
        </w:rPr>
        <w:t xml:space="preserve">, </w:t>
      </w:r>
      <w:r w:rsidR="00926A1C" w:rsidRPr="009E158C">
        <w:rPr>
          <w:i/>
          <w:iCs/>
          <w:color w:val="000000" w:themeColor="text1"/>
        </w:rPr>
        <w:t>onun</w:t>
      </w:r>
      <w:r w:rsidRPr="009E158C">
        <w:rPr>
          <w:i/>
          <w:iCs/>
          <w:color w:val="000000" w:themeColor="text1"/>
        </w:rPr>
        <w:t xml:space="preserve"> bu sözüne tebessüm ile güldü.”</w:t>
      </w:r>
      <w:r w:rsidR="007D35F0" w:rsidRPr="00F73007">
        <w:rPr>
          <w:rStyle w:val="DipnotBavurusu"/>
          <w:color w:val="000000" w:themeColor="text1"/>
        </w:rPr>
        <w:footnoteReference w:id="669"/>
      </w:r>
    </w:p>
    <w:p w:rsidR="007D35F0" w:rsidRPr="00554F76" w:rsidRDefault="00D416C0" w:rsidP="007D531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lastRenderedPageBreak/>
        <w:t>{</w:t>
      </w:r>
      <w:r w:rsidR="00D135BC" w:rsidRPr="00554F76">
        <w:rPr>
          <w:rFonts w:ascii="Traditional Arabic" w:hAnsi="Traditional Arabic" w:cs="Traditional Arabic"/>
          <w:color w:val="000000"/>
          <w:sz w:val="28"/>
          <w:szCs w:val="28"/>
          <w:rtl/>
        </w:rPr>
        <w:t xml:space="preserve"> </w:t>
      </w:r>
      <w:r w:rsidR="007D35F0" w:rsidRPr="00554F76">
        <w:rPr>
          <w:rFonts w:ascii="Traditional Arabic" w:hAnsi="Traditional Arabic" w:cs="Traditional Arabic"/>
          <w:color w:val="000000"/>
          <w:sz w:val="28"/>
          <w:szCs w:val="28"/>
          <w:rtl/>
        </w:rPr>
        <w:t>إِنَّ عِدَّةَ الشُّهُورِ عِندَ اللَّهِ اثْنَا عَشَرَ شَهْرًا فِي كِتَابِ اللَّهِ</w:t>
      </w:r>
      <w:r w:rsidR="00D135BC" w:rsidRPr="00554F76">
        <w:rPr>
          <w:rFonts w:ascii="Traditional Arabic" w:hAnsi="Traditional Arabic" w:cs="Traditional Arabic"/>
          <w:color w:val="000000"/>
          <w:sz w:val="28"/>
          <w:szCs w:val="28"/>
          <w:rtl/>
        </w:rPr>
        <w:t xml:space="preserve"> </w:t>
      </w:r>
      <w:r w:rsidR="002F6A25" w:rsidRPr="00554F76">
        <w:rPr>
          <w:rFonts w:ascii="Traditional Arabic" w:hAnsi="Traditional Arabic" w:cs="Traditional Arabic"/>
          <w:color w:val="000000"/>
          <w:sz w:val="28"/>
          <w:szCs w:val="28"/>
          <w:rtl/>
        </w:rPr>
        <w:t>}</w:t>
      </w:r>
    </w:p>
    <w:p w:rsidR="007D35F0" w:rsidRPr="00F73007" w:rsidRDefault="00EC23F8"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7D35F0" w:rsidRPr="00F73007">
        <w:rPr>
          <w:i/>
          <w:iCs/>
          <w:color w:val="000000" w:themeColor="text1"/>
        </w:rPr>
        <w:t>Şüphesiz Allah'ın gökleri ve yeri yarattığı günkü yazısında</w:t>
      </w:r>
      <w:r w:rsidR="007D71BB">
        <w:rPr>
          <w:i/>
          <w:iCs/>
          <w:color w:val="000000" w:themeColor="text1"/>
        </w:rPr>
        <w:t xml:space="preserve">, </w:t>
      </w:r>
      <w:r w:rsidR="007D35F0" w:rsidRPr="00F73007">
        <w:rPr>
          <w:i/>
          <w:iCs/>
          <w:color w:val="000000" w:themeColor="text1"/>
        </w:rPr>
        <w:t>Allah katında ayların sayısı on ikidir</w:t>
      </w:r>
      <w:r w:rsidR="007D35F0" w:rsidRPr="00F73007">
        <w:rPr>
          <w:color w:val="000000" w:themeColor="text1"/>
        </w:rPr>
        <w:t>.</w:t>
      </w:r>
      <w:r w:rsidRPr="00F73007">
        <w:rPr>
          <w:color w:val="000000" w:themeColor="text1"/>
        </w:rPr>
        <w:t>”</w:t>
      </w:r>
      <w:r w:rsidR="007D35F0" w:rsidRPr="00F73007">
        <w:rPr>
          <w:rStyle w:val="DipnotBavurusu"/>
          <w:color w:val="000000" w:themeColor="text1"/>
        </w:rPr>
        <w:footnoteReference w:id="670"/>
      </w:r>
    </w:p>
    <w:p w:rsidR="0042757B" w:rsidRPr="00554F76" w:rsidRDefault="002F6A25" w:rsidP="0042211F">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D135BC" w:rsidRPr="00554F76">
        <w:rPr>
          <w:rFonts w:ascii="Traditional Arabic" w:hAnsi="Traditional Arabic" w:cs="Traditional Arabic"/>
          <w:color w:val="000000"/>
          <w:sz w:val="28"/>
          <w:szCs w:val="28"/>
          <w:rtl/>
        </w:rPr>
        <w:t xml:space="preserve"> </w:t>
      </w:r>
      <w:r w:rsidR="0042757B" w:rsidRPr="00554F76">
        <w:rPr>
          <w:rFonts w:ascii="Traditional Arabic" w:hAnsi="Traditional Arabic" w:cs="Traditional Arabic"/>
          <w:color w:val="000000"/>
          <w:sz w:val="28"/>
          <w:szCs w:val="28"/>
          <w:rtl/>
        </w:rPr>
        <w:t>وَوَاعَدْنَا مُوسَى ثَلاثِينَ لَيْلَةً</w:t>
      </w:r>
      <w:r w:rsidR="00D135BC"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323743" w:rsidRPr="00F73007" w:rsidRDefault="00EC23F8" w:rsidP="0042211F">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42757B" w:rsidRPr="00F73007">
        <w:rPr>
          <w:i/>
          <w:iCs/>
          <w:color w:val="000000" w:themeColor="text1"/>
        </w:rPr>
        <w:t>Mûsâ'ya otuz gece süre belirledik</w:t>
      </w:r>
      <w:r w:rsidR="0042757B" w:rsidRPr="00F73007">
        <w:rPr>
          <w:color w:val="000000" w:themeColor="text1"/>
        </w:rPr>
        <w:t>.</w:t>
      </w:r>
      <w:r w:rsidRPr="00F73007">
        <w:rPr>
          <w:color w:val="000000" w:themeColor="text1"/>
        </w:rPr>
        <w:t>”</w:t>
      </w:r>
      <w:r w:rsidR="0042757B" w:rsidRPr="00F73007">
        <w:rPr>
          <w:rStyle w:val="DipnotBavurusu"/>
          <w:color w:val="000000" w:themeColor="text1"/>
        </w:rPr>
        <w:footnoteReference w:id="671"/>
      </w:r>
    </w:p>
    <w:p w:rsidR="0042757B" w:rsidRPr="00F73007" w:rsidRDefault="00885DCE" w:rsidP="0042211F">
      <w:pPr>
        <w:pStyle w:val="NormalWeb"/>
        <w:shd w:val="clear" w:color="auto" w:fill="FFFFFF"/>
        <w:spacing w:before="0" w:beforeAutospacing="0" w:after="120" w:afterAutospacing="0" w:line="348" w:lineRule="auto"/>
        <w:ind w:firstLine="680"/>
        <w:jc w:val="both"/>
        <w:rPr>
          <w:b/>
          <w:bCs/>
        </w:rPr>
      </w:pPr>
      <w:r>
        <w:rPr>
          <w:b/>
          <w:bCs/>
        </w:rPr>
        <w:t>Âyetlerdeki</w:t>
      </w:r>
      <w:r w:rsidR="003E3B4C" w:rsidRPr="003E3B4C">
        <w:rPr>
          <w:b/>
          <w:bCs/>
        </w:rPr>
        <w:t xml:space="preserve"> İstişhâd:</w:t>
      </w:r>
    </w:p>
    <w:p w:rsidR="009272D7" w:rsidRPr="00F73007" w:rsidRDefault="00546AD6" w:rsidP="0042211F">
      <w:pPr>
        <w:pStyle w:val="NormalWeb"/>
        <w:shd w:val="clear" w:color="auto" w:fill="FFFFFF"/>
        <w:spacing w:before="0" w:beforeAutospacing="0" w:after="120" w:afterAutospacing="0" w:line="348" w:lineRule="auto"/>
        <w:ind w:firstLine="680"/>
        <w:jc w:val="both"/>
        <w:rPr>
          <w:color w:val="000000"/>
        </w:rPr>
      </w:pPr>
      <w:r w:rsidRPr="00F73007">
        <w:t>Ö</w:t>
      </w:r>
      <w:r w:rsidR="00516EB9" w:rsidRPr="00F73007">
        <w:t>rnek</w:t>
      </w:r>
      <w:r w:rsidR="007D5314">
        <w:t xml:space="preserve"> </w:t>
      </w:r>
      <w:r w:rsidR="00D42541" w:rsidRPr="00F73007">
        <w:t>âyet</w:t>
      </w:r>
      <w:r w:rsidR="0042757B" w:rsidRPr="00F73007">
        <w:t xml:space="preserve">lerden </w:t>
      </w:r>
      <w:r w:rsidR="0022241E" w:rsidRPr="00166033">
        <w:rPr>
          <w:rFonts w:ascii="Traditional Arabic" w:hAnsi="Traditional Arabic" w:cs="Traditional Arabic"/>
        </w:rPr>
        <w:t>“</w:t>
      </w:r>
      <w:r w:rsidR="00D135BC" w:rsidRPr="00166033">
        <w:rPr>
          <w:rFonts w:ascii="Traditional Arabic" w:hAnsi="Traditional Arabic" w:cs="Traditional Arabic"/>
        </w:rPr>
        <w:t xml:space="preserve"> </w:t>
      </w:r>
      <w:r w:rsidR="0042757B" w:rsidRPr="00166033">
        <w:rPr>
          <w:rFonts w:ascii="Traditional Arabic" w:hAnsi="Traditional Arabic" w:cs="Traditional Arabic"/>
          <w:color w:val="000000"/>
          <w:rtl/>
        </w:rPr>
        <w:t>مُفْسِدِينَ</w:t>
      </w:r>
      <w:r w:rsidR="007D5314" w:rsidRPr="00166033">
        <w:rPr>
          <w:rFonts w:ascii="Traditional Arabic" w:hAnsi="Traditional Arabic" w:cs="Traditional Arabic"/>
          <w:color w:val="000000"/>
        </w:rPr>
        <w:t xml:space="preserve"> </w:t>
      </w:r>
      <w:r w:rsidR="003F2D76" w:rsidRPr="00166033">
        <w:rPr>
          <w:rFonts w:ascii="Traditional Arabic" w:hAnsi="Traditional Arabic" w:cs="Traditional Arabic"/>
          <w:color w:val="000000"/>
        </w:rPr>
        <w:t>-</w:t>
      </w:r>
      <w:r w:rsidR="007D5314" w:rsidRPr="00166033">
        <w:rPr>
          <w:rFonts w:ascii="Traditional Arabic" w:hAnsi="Traditional Arabic" w:cs="Traditional Arabic"/>
          <w:color w:val="000000"/>
        </w:rPr>
        <w:t xml:space="preserve"> </w:t>
      </w:r>
      <w:r w:rsidR="00D135BC" w:rsidRPr="00166033">
        <w:rPr>
          <w:rFonts w:ascii="Traditional Arabic" w:hAnsi="Traditional Arabic" w:cs="Traditional Arabic"/>
          <w:color w:val="000000"/>
          <w:rtl/>
        </w:rPr>
        <w:t>م</w:t>
      </w:r>
      <w:r w:rsidR="0042757B" w:rsidRPr="00166033">
        <w:rPr>
          <w:rFonts w:ascii="Traditional Arabic" w:hAnsi="Traditional Arabic" w:cs="Traditional Arabic"/>
          <w:color w:val="000000"/>
          <w:rtl/>
        </w:rPr>
        <w:t>ُدْبِرِينَ</w:t>
      </w:r>
      <w:r w:rsidR="007D5314" w:rsidRPr="00166033">
        <w:rPr>
          <w:rFonts w:ascii="Traditional Arabic" w:hAnsi="Traditional Arabic" w:cs="Traditional Arabic"/>
          <w:color w:val="000000"/>
        </w:rPr>
        <w:t xml:space="preserve"> </w:t>
      </w:r>
      <w:r w:rsidR="0042757B" w:rsidRPr="00166033">
        <w:rPr>
          <w:rFonts w:ascii="Traditional Arabic" w:hAnsi="Traditional Arabic" w:cs="Traditional Arabic"/>
          <w:color w:val="000000"/>
        </w:rPr>
        <w:t xml:space="preserve">- </w:t>
      </w:r>
      <w:r w:rsidR="0042757B" w:rsidRPr="00166033">
        <w:rPr>
          <w:rFonts w:ascii="Traditional Arabic" w:hAnsi="Traditional Arabic" w:cs="Traditional Arabic"/>
          <w:color w:val="000000"/>
          <w:rtl/>
        </w:rPr>
        <w:t>حَيًّا</w:t>
      </w:r>
      <w:r w:rsidRPr="00166033">
        <w:rPr>
          <w:rFonts w:ascii="Traditional Arabic" w:hAnsi="Traditional Arabic" w:cs="Traditional Arabic"/>
          <w:color w:val="000000"/>
        </w:rPr>
        <w:t xml:space="preserve"> </w:t>
      </w:r>
      <w:r w:rsidR="00D135BC" w:rsidRPr="00166033">
        <w:rPr>
          <w:rFonts w:ascii="Traditional Arabic" w:hAnsi="Traditional Arabic" w:cs="Traditional Arabic"/>
          <w:color w:val="000000"/>
        </w:rPr>
        <w:t>-</w:t>
      </w:r>
      <w:r w:rsidRPr="00166033">
        <w:rPr>
          <w:rFonts w:ascii="Traditional Arabic" w:hAnsi="Traditional Arabic" w:cs="Traditional Arabic"/>
          <w:color w:val="000000"/>
        </w:rPr>
        <w:t xml:space="preserve"> </w:t>
      </w:r>
      <w:r w:rsidR="0042757B" w:rsidRPr="00166033">
        <w:rPr>
          <w:rFonts w:ascii="Traditional Arabic" w:hAnsi="Traditional Arabic" w:cs="Traditional Arabic"/>
          <w:color w:val="000000"/>
          <w:rtl/>
        </w:rPr>
        <w:t>ضَاحِكًا</w:t>
      </w:r>
      <w:r w:rsidR="00D135BC" w:rsidRPr="00166033">
        <w:rPr>
          <w:rFonts w:ascii="Traditional Arabic" w:hAnsi="Traditional Arabic" w:cs="Traditional Arabic"/>
          <w:color w:val="000000"/>
        </w:rPr>
        <w:t xml:space="preserve"> </w:t>
      </w:r>
      <w:r w:rsidR="0022241E" w:rsidRPr="00166033">
        <w:rPr>
          <w:rFonts w:ascii="Traditional Arabic" w:hAnsi="Traditional Arabic" w:cs="Traditional Arabic"/>
          <w:color w:val="000000"/>
        </w:rPr>
        <w:t>”</w:t>
      </w:r>
      <w:r w:rsidR="00D416C0">
        <w:rPr>
          <w:rFonts w:hint="cs"/>
          <w:color w:val="000000"/>
          <w:rtl/>
        </w:rPr>
        <w:t xml:space="preserve"> </w:t>
      </w:r>
      <w:r w:rsidR="0042757B" w:rsidRPr="00F73007">
        <w:rPr>
          <w:color w:val="000000"/>
        </w:rPr>
        <w:t>kelimeleri he</w:t>
      </w:r>
      <w:r w:rsidR="00A03C2C" w:rsidRPr="00F73007">
        <w:rPr>
          <w:color w:val="000000"/>
        </w:rPr>
        <w:t>y</w:t>
      </w:r>
      <w:r w:rsidR="0042757B" w:rsidRPr="00F73007">
        <w:rPr>
          <w:color w:val="000000"/>
        </w:rPr>
        <w:t xml:space="preserve">’etlerinin </w:t>
      </w:r>
      <w:r w:rsidR="00A03C2C" w:rsidRPr="00F73007">
        <w:rPr>
          <w:color w:val="000000"/>
        </w:rPr>
        <w:t>hallerini açıklayan hâl değilde</w:t>
      </w:r>
      <w:r w:rsidR="007D71BB">
        <w:rPr>
          <w:color w:val="000000"/>
        </w:rPr>
        <w:t xml:space="preserve">, </w:t>
      </w:r>
      <w:r w:rsidR="00A03C2C" w:rsidRPr="00F73007">
        <w:rPr>
          <w:color w:val="000000"/>
        </w:rPr>
        <w:t xml:space="preserve">hâl’i müekkide olarak gelmişlerdir. </w:t>
      </w:r>
      <w:r w:rsidR="0022241E" w:rsidRPr="00166033">
        <w:rPr>
          <w:rFonts w:ascii="Traditional Arabic" w:hAnsi="Traditional Arabic" w:cs="Traditional Arabic"/>
          <w:color w:val="000000"/>
        </w:rPr>
        <w:t>“</w:t>
      </w:r>
      <w:r w:rsidR="00D135BC" w:rsidRPr="00166033">
        <w:rPr>
          <w:rFonts w:ascii="Traditional Arabic" w:hAnsi="Traditional Arabic" w:cs="Traditional Arabic"/>
          <w:color w:val="000000"/>
        </w:rPr>
        <w:t xml:space="preserve"> </w:t>
      </w:r>
      <w:r w:rsidR="00A03C2C" w:rsidRPr="00166033">
        <w:rPr>
          <w:rFonts w:ascii="Traditional Arabic" w:hAnsi="Traditional Arabic" w:cs="Traditional Arabic"/>
          <w:color w:val="000000"/>
          <w:rtl/>
        </w:rPr>
        <w:t>شَهْرًا</w:t>
      </w:r>
      <w:r w:rsidR="00D135BC" w:rsidRPr="00166033">
        <w:rPr>
          <w:rFonts w:ascii="Traditional Arabic" w:hAnsi="Traditional Arabic" w:cs="Traditional Arabic"/>
          <w:color w:val="000000"/>
        </w:rPr>
        <w:t xml:space="preserve"> </w:t>
      </w:r>
      <w:r w:rsidR="00516EB9" w:rsidRPr="00166033">
        <w:rPr>
          <w:rFonts w:ascii="Traditional Arabic" w:hAnsi="Traditional Arabic" w:cs="Traditional Arabic"/>
          <w:color w:val="000000"/>
        </w:rPr>
        <w:t xml:space="preserve">- </w:t>
      </w:r>
      <w:r w:rsidR="00A03C2C" w:rsidRPr="00166033">
        <w:rPr>
          <w:rFonts w:ascii="Traditional Arabic" w:hAnsi="Traditional Arabic" w:cs="Traditional Arabic"/>
          <w:color w:val="000000"/>
          <w:rtl/>
        </w:rPr>
        <w:t>لَيْلَةً</w:t>
      </w:r>
      <w:r w:rsidR="00D135BC" w:rsidRPr="00166033">
        <w:rPr>
          <w:rFonts w:ascii="Traditional Arabic" w:hAnsi="Traditional Arabic" w:cs="Traditional Arabic"/>
          <w:color w:val="000000"/>
        </w:rPr>
        <w:t xml:space="preserve"> </w:t>
      </w:r>
      <w:r w:rsidR="0022241E" w:rsidRPr="00166033">
        <w:rPr>
          <w:rFonts w:ascii="Traditional Arabic" w:hAnsi="Traditional Arabic" w:cs="Traditional Arabic"/>
          <w:color w:val="000000"/>
        </w:rPr>
        <w:t>”</w:t>
      </w:r>
      <w:r w:rsidR="00A03C2C" w:rsidRPr="00F73007">
        <w:rPr>
          <w:color w:val="000000"/>
        </w:rPr>
        <w:t xml:space="preserve"> kelimeleri</w:t>
      </w:r>
      <w:r w:rsidR="007D71BB">
        <w:rPr>
          <w:color w:val="000000"/>
        </w:rPr>
        <w:t xml:space="preserve">, </w:t>
      </w:r>
      <w:r w:rsidR="006A1379" w:rsidRPr="00F73007">
        <w:rPr>
          <w:color w:val="000000"/>
        </w:rPr>
        <w:t>âmil</w:t>
      </w:r>
      <w:r w:rsidR="00A03C2C" w:rsidRPr="00F73007">
        <w:rPr>
          <w:color w:val="000000"/>
        </w:rPr>
        <w:t xml:space="preserve">lerine değil </w:t>
      </w:r>
      <w:r w:rsidR="003C6C36" w:rsidRPr="00F73007">
        <w:rPr>
          <w:color w:val="000000"/>
        </w:rPr>
        <w:t xml:space="preserve">de </w:t>
      </w:r>
      <w:r w:rsidR="00A03C2C" w:rsidRPr="00F73007">
        <w:rPr>
          <w:color w:val="000000"/>
        </w:rPr>
        <w:t>kendilerinden önceki cümlelere müekkid temyîz olarak gelmişlerdir.</w:t>
      </w:r>
      <w:r w:rsidR="00A03C2C" w:rsidRPr="00F73007">
        <w:rPr>
          <w:rStyle w:val="DipnotBavurusu"/>
          <w:color w:val="000000"/>
        </w:rPr>
        <w:footnoteReference w:id="672"/>
      </w:r>
    </w:p>
    <w:p w:rsidR="00A03C2C" w:rsidRPr="00F73007" w:rsidRDefault="00BB5627" w:rsidP="0042211F">
      <w:pPr>
        <w:pStyle w:val="Balk2"/>
        <w:spacing w:line="348" w:lineRule="auto"/>
      </w:pPr>
      <w:bookmarkStart w:id="142" w:name="_Toc413065696"/>
      <w:r>
        <w:t>3.</w:t>
      </w:r>
      <w:r w:rsidR="0067443C" w:rsidRPr="00F73007">
        <w:t>40. İSTİSNÂ KONUSU</w:t>
      </w:r>
      <w:bookmarkEnd w:id="142"/>
    </w:p>
    <w:p w:rsidR="006C5203" w:rsidRPr="00F73007" w:rsidRDefault="00157C20" w:rsidP="0042211F">
      <w:pPr>
        <w:spacing w:after="120" w:line="348" w:lineRule="auto"/>
        <w:ind w:firstLine="680"/>
        <w:jc w:val="both"/>
        <w:rPr>
          <w:rFonts w:cs="Times New Roman"/>
        </w:rPr>
      </w:pPr>
      <w:r w:rsidRPr="00F73007">
        <w:rPr>
          <w:rFonts w:cs="Times New Roman"/>
        </w:rPr>
        <w:t>İ</w:t>
      </w:r>
      <w:r w:rsidR="00A23B5C">
        <w:rPr>
          <w:rFonts w:cs="Times New Roman"/>
        </w:rPr>
        <w:t>stisnâ:</w:t>
      </w:r>
      <w:r w:rsidR="00316EFB">
        <w:rPr>
          <w:rFonts w:cs="Times New Roman"/>
        </w:rPr>
        <w:t xml:space="preserve"> M</w:t>
      </w:r>
      <w:r w:rsidR="00CC3E82" w:rsidRPr="00F73007">
        <w:rPr>
          <w:rFonts w:cs="Times New Roman"/>
        </w:rPr>
        <w:t>ûceb (müsbet)</w:t>
      </w:r>
      <w:r w:rsidR="001C3FE3" w:rsidRPr="00F73007">
        <w:rPr>
          <w:rFonts w:cs="Times New Roman"/>
        </w:rPr>
        <w:t xml:space="preserve"> ve tâm kelâmla </w:t>
      </w:r>
      <w:r w:rsidR="007201FF" w:rsidRPr="00F73007">
        <w:rPr>
          <w:rFonts w:cs="Times New Roman"/>
        </w:rPr>
        <w:t>mesbûk</w:t>
      </w:r>
      <w:r w:rsidR="001C3FE3" w:rsidRPr="00F73007">
        <w:rPr>
          <w:rFonts w:cs="Times New Roman"/>
        </w:rPr>
        <w:t xml:space="preserve"> olan </w:t>
      </w:r>
      <w:r w:rsidR="0022241E">
        <w:rPr>
          <w:rFonts w:cs="Times New Roman"/>
        </w:rPr>
        <w:t>“</w:t>
      </w:r>
      <w:r w:rsidR="00D135BC" w:rsidRPr="00166033">
        <w:rPr>
          <w:rFonts w:ascii="Traditional Arabic" w:hAnsi="Traditional Arabic" w:cs="Traditional Arabic"/>
        </w:rPr>
        <w:t xml:space="preserve"> </w:t>
      </w:r>
      <w:r w:rsidR="009E158C" w:rsidRPr="00166033">
        <w:rPr>
          <w:rFonts w:ascii="Traditional Arabic" w:hAnsi="Traditional Arabic" w:cs="Traditional Arabic"/>
          <w:rtl/>
        </w:rPr>
        <w:t>إلاَّ</w:t>
      </w:r>
      <w:r w:rsidR="00D135BC">
        <w:rPr>
          <w:rFonts w:cs="Times New Roman"/>
        </w:rPr>
        <w:t xml:space="preserve"> </w:t>
      </w:r>
      <w:r w:rsidR="0022241E">
        <w:rPr>
          <w:rFonts w:cs="Times New Roman"/>
        </w:rPr>
        <w:t>”</w:t>
      </w:r>
      <w:r w:rsidR="002B415F">
        <w:rPr>
          <w:rFonts w:cs="Times New Roman"/>
        </w:rPr>
        <w:t xml:space="preserve"> edât</w:t>
      </w:r>
      <w:r w:rsidR="001C3FE3" w:rsidRPr="00F73007">
        <w:rPr>
          <w:rFonts w:cs="Times New Roman"/>
        </w:rPr>
        <w:t>ıyla olduğu zaman</w:t>
      </w:r>
      <w:r w:rsidR="007D71BB">
        <w:rPr>
          <w:rFonts w:cs="Times New Roman"/>
        </w:rPr>
        <w:t xml:space="preserve">, </w:t>
      </w:r>
      <w:r w:rsidR="001C3FE3" w:rsidRPr="00F73007">
        <w:rPr>
          <w:rFonts w:cs="Times New Roman"/>
        </w:rPr>
        <w:t>muttasıl veya munfasıl olsun müstesnâ</w:t>
      </w:r>
      <w:r w:rsidR="00516EB9" w:rsidRPr="00F73007">
        <w:rPr>
          <w:rFonts w:cs="Times New Roman"/>
        </w:rPr>
        <w:t>n</w:t>
      </w:r>
      <w:r w:rsidR="001C3FE3" w:rsidRPr="00F73007">
        <w:rPr>
          <w:rFonts w:cs="Times New Roman"/>
        </w:rPr>
        <w:t>ın m</w:t>
      </w:r>
      <w:r w:rsidRPr="00F73007">
        <w:rPr>
          <w:rFonts w:cs="Times New Roman"/>
        </w:rPr>
        <w:t>ansûb olması vâciptir. İstisnâ g</w:t>
      </w:r>
      <w:r w:rsidR="001C3FE3" w:rsidRPr="00F73007">
        <w:rPr>
          <w:rFonts w:cs="Times New Roman"/>
        </w:rPr>
        <w:t>ayr’ı muceb olduğu zaman</w:t>
      </w:r>
      <w:r w:rsidR="00CF7EF2" w:rsidRPr="00F73007">
        <w:rPr>
          <w:rFonts w:cs="Times New Roman"/>
        </w:rPr>
        <w:t xml:space="preserve"> ya muttasıl veya munfasıl olur</w:t>
      </w:r>
      <w:r w:rsidR="007D71BB">
        <w:rPr>
          <w:rFonts w:cs="Times New Roman"/>
        </w:rPr>
        <w:t xml:space="preserve">, </w:t>
      </w:r>
      <w:r w:rsidR="00CF7EF2" w:rsidRPr="00F73007">
        <w:rPr>
          <w:rFonts w:cs="Times New Roman"/>
        </w:rPr>
        <w:t>muttasıl olanda</w:t>
      </w:r>
      <w:r w:rsidR="007D71BB">
        <w:rPr>
          <w:rFonts w:cs="Times New Roman"/>
        </w:rPr>
        <w:t xml:space="preserve">, </w:t>
      </w:r>
      <w:r w:rsidR="00CF7EF2" w:rsidRPr="00F73007">
        <w:rPr>
          <w:rFonts w:cs="Times New Roman"/>
        </w:rPr>
        <w:t>iki</w:t>
      </w:r>
      <w:r w:rsidR="003C6C36" w:rsidRPr="00F73007">
        <w:rPr>
          <w:rFonts w:cs="Times New Roman"/>
        </w:rPr>
        <w:t xml:space="preserve"> vecih câiz olur</w:t>
      </w:r>
      <w:r w:rsidR="007D71BB">
        <w:rPr>
          <w:rFonts w:cs="Times New Roman"/>
        </w:rPr>
        <w:t xml:space="preserve">, </w:t>
      </w:r>
      <w:r w:rsidR="003C6C36" w:rsidRPr="00F73007">
        <w:rPr>
          <w:rFonts w:cs="Times New Roman"/>
        </w:rPr>
        <w:t xml:space="preserve">1-Basralıların </w:t>
      </w:r>
      <w:r w:rsidR="00CF7EF2" w:rsidRPr="00F73007">
        <w:rPr>
          <w:rFonts w:cs="Times New Roman"/>
        </w:rPr>
        <w:t>gö</w:t>
      </w:r>
      <w:r w:rsidR="00664380" w:rsidRPr="00F73007">
        <w:rPr>
          <w:rFonts w:cs="Times New Roman"/>
        </w:rPr>
        <w:t>rüşünde; müstesna minh’e bedel</w:t>
      </w:r>
      <w:r w:rsidR="00CF7EF2" w:rsidRPr="00F73007">
        <w:rPr>
          <w:rFonts w:cs="Times New Roman"/>
        </w:rPr>
        <w:t>-</w:t>
      </w:r>
      <w:r w:rsidR="00664380" w:rsidRPr="00F73007">
        <w:rPr>
          <w:rFonts w:cs="Times New Roman"/>
        </w:rPr>
        <w:t xml:space="preserve">i </w:t>
      </w:r>
      <w:r w:rsidR="00CF7EF2" w:rsidRPr="00F73007">
        <w:rPr>
          <w:rFonts w:cs="Times New Roman"/>
        </w:rPr>
        <w:t>baʻz</w:t>
      </w:r>
      <w:r w:rsidR="007D71BB">
        <w:rPr>
          <w:rFonts w:cs="Times New Roman"/>
        </w:rPr>
        <w:t xml:space="preserve">, </w:t>
      </w:r>
      <w:r w:rsidR="003C6C36" w:rsidRPr="00F73007">
        <w:rPr>
          <w:rFonts w:cs="Times New Roman"/>
        </w:rPr>
        <w:t>Kûfeliler</w:t>
      </w:r>
      <w:r w:rsidR="00CF7EF2" w:rsidRPr="00F73007">
        <w:rPr>
          <w:rFonts w:cs="Times New Roman"/>
        </w:rPr>
        <w:t>in görü</w:t>
      </w:r>
      <w:r w:rsidR="00546AD6" w:rsidRPr="00F73007">
        <w:rPr>
          <w:rFonts w:cs="Times New Roman"/>
        </w:rPr>
        <w:t xml:space="preserve">şünde ise; </w:t>
      </w:r>
      <w:r w:rsidR="009E158C">
        <w:rPr>
          <w:rFonts w:cs="Times New Roman"/>
        </w:rPr>
        <w:t>‘atf’ı ne</w:t>
      </w:r>
      <w:r w:rsidR="00546AD6" w:rsidRPr="00F73007">
        <w:rPr>
          <w:rFonts w:cs="Times New Roman"/>
        </w:rPr>
        <w:t>sak olur. 2-</w:t>
      </w:r>
      <w:r w:rsidR="00B52142" w:rsidRPr="00F73007">
        <w:rPr>
          <w:rFonts w:cs="Times New Roman"/>
        </w:rPr>
        <w:t>Konu</w:t>
      </w:r>
      <w:r w:rsidR="005D4310" w:rsidRPr="00F73007">
        <w:rPr>
          <w:rFonts w:cs="Times New Roman"/>
        </w:rPr>
        <w:t>n</w:t>
      </w:r>
      <w:r w:rsidR="00CF7EF2" w:rsidRPr="00F73007">
        <w:rPr>
          <w:rFonts w:cs="Times New Roman"/>
        </w:rPr>
        <w:t>un aslına ittibâen mansû</w:t>
      </w:r>
      <w:r w:rsidR="003C6C36" w:rsidRPr="00F73007">
        <w:rPr>
          <w:rFonts w:cs="Times New Roman"/>
        </w:rPr>
        <w:t>b okunması ya da</w:t>
      </w:r>
      <w:r w:rsidR="00491613" w:rsidRPr="00F73007">
        <w:rPr>
          <w:rFonts w:cs="Times New Roman"/>
        </w:rPr>
        <w:t xml:space="preserve"> bedel yap</w:t>
      </w:r>
      <w:r w:rsidR="003C6C36" w:rsidRPr="00F73007">
        <w:rPr>
          <w:rFonts w:cs="Times New Roman"/>
        </w:rPr>
        <w:t xml:space="preserve">ılması gerekir. </w:t>
      </w:r>
      <w:r w:rsidR="00F76465" w:rsidRPr="00F73007">
        <w:rPr>
          <w:rFonts w:cs="Times New Roman"/>
        </w:rPr>
        <w:t>G</w:t>
      </w:r>
      <w:r w:rsidR="00491613" w:rsidRPr="00F73007">
        <w:rPr>
          <w:rFonts w:cs="Times New Roman"/>
        </w:rPr>
        <w:t>ayr’ı muceb’ten</w:t>
      </w:r>
      <w:r w:rsidR="00A509A1" w:rsidRPr="00F73007">
        <w:rPr>
          <w:rFonts w:cs="Times New Roman"/>
        </w:rPr>
        <w:t xml:space="preserve"> (menfî)</w:t>
      </w:r>
      <w:r w:rsidR="00491613" w:rsidRPr="00F73007">
        <w:rPr>
          <w:rFonts w:cs="Times New Roman"/>
        </w:rPr>
        <w:t xml:space="preserve"> maksad; nefiy</w:t>
      </w:r>
      <w:r w:rsidR="007D71BB">
        <w:rPr>
          <w:rFonts w:cs="Times New Roman"/>
        </w:rPr>
        <w:t xml:space="preserve">, </w:t>
      </w:r>
      <w:r w:rsidR="00491613" w:rsidRPr="00F73007">
        <w:rPr>
          <w:rFonts w:cs="Times New Roman"/>
        </w:rPr>
        <w:t xml:space="preserve">nehiy ve </w:t>
      </w:r>
      <w:r w:rsidR="00546AD6" w:rsidRPr="00F73007">
        <w:rPr>
          <w:rFonts w:cs="Times New Roman"/>
        </w:rPr>
        <w:t>istifhâmdır. İstisnâ</w:t>
      </w:r>
      <w:r w:rsidR="007D71BB">
        <w:rPr>
          <w:rFonts w:cs="Times New Roman"/>
        </w:rPr>
        <w:t xml:space="preserve">, </w:t>
      </w:r>
      <w:r w:rsidR="00F76465" w:rsidRPr="00F73007">
        <w:rPr>
          <w:rFonts w:cs="Times New Roman"/>
        </w:rPr>
        <w:t>munkatı</w:t>
      </w:r>
      <w:r w:rsidR="00491613" w:rsidRPr="00F73007">
        <w:rPr>
          <w:rFonts w:cs="Times New Roman"/>
        </w:rPr>
        <w:t>ʻ olunca Hicâz ehl-i</w:t>
      </w:r>
      <w:r w:rsidR="007D71BB">
        <w:rPr>
          <w:rFonts w:cs="Times New Roman"/>
        </w:rPr>
        <w:t xml:space="preserve">, </w:t>
      </w:r>
      <w:r w:rsidR="00491613" w:rsidRPr="00F73007">
        <w:rPr>
          <w:rFonts w:cs="Times New Roman"/>
        </w:rPr>
        <w:t>nasb’ı vâcip kıldıklarına rağmen</w:t>
      </w:r>
      <w:r w:rsidR="007D71BB">
        <w:rPr>
          <w:rFonts w:cs="Times New Roman"/>
        </w:rPr>
        <w:t xml:space="preserve">, </w:t>
      </w:r>
      <w:r w:rsidR="00491613" w:rsidRPr="00F73007">
        <w:rPr>
          <w:rFonts w:cs="Times New Roman"/>
        </w:rPr>
        <w:t>Benû tem</w:t>
      </w:r>
      <w:r w:rsidR="009C3B11" w:rsidRPr="00F73007">
        <w:rPr>
          <w:rFonts w:cs="Times New Roman"/>
        </w:rPr>
        <w:t>îmler de</w:t>
      </w:r>
      <w:r w:rsidR="007D71BB">
        <w:rPr>
          <w:rFonts w:cs="Times New Roman"/>
        </w:rPr>
        <w:t xml:space="preserve">, </w:t>
      </w:r>
      <w:r w:rsidR="009C3B11" w:rsidRPr="00F73007">
        <w:rPr>
          <w:rFonts w:cs="Times New Roman"/>
        </w:rPr>
        <w:t>nasb halini ve bedele</w:t>
      </w:r>
      <w:r w:rsidR="007264A4" w:rsidRPr="00F73007">
        <w:rPr>
          <w:rFonts w:cs="Times New Roman"/>
        </w:rPr>
        <w:t xml:space="preserve"> cevâz verirler.</w:t>
      </w:r>
      <w:r w:rsidR="009C3B11" w:rsidRPr="00F73007">
        <w:rPr>
          <w:rStyle w:val="DipnotBavurusu"/>
          <w:rFonts w:cs="Times New Roman"/>
        </w:rPr>
        <w:footnoteReference w:id="673"/>
      </w:r>
    </w:p>
    <w:p w:rsidR="009C3B11" w:rsidRPr="00F73007" w:rsidRDefault="003E3B4C" w:rsidP="0042211F">
      <w:pPr>
        <w:spacing w:after="120" w:line="348" w:lineRule="auto"/>
        <w:ind w:firstLine="680"/>
        <w:jc w:val="both"/>
        <w:rPr>
          <w:rFonts w:cs="Times New Roman"/>
          <w:b/>
          <w:bCs/>
        </w:rPr>
      </w:pPr>
      <w:r w:rsidRPr="003E3B4C">
        <w:rPr>
          <w:rFonts w:cs="Times New Roman"/>
          <w:b/>
          <w:bCs/>
        </w:rPr>
        <w:t>Âyet</w:t>
      </w:r>
      <w:r w:rsidR="00885DCE">
        <w:rPr>
          <w:rFonts w:cs="Times New Roman"/>
          <w:b/>
          <w:bCs/>
        </w:rPr>
        <w:t>ler ve Meâlleri</w:t>
      </w:r>
      <w:r w:rsidRPr="003E3B4C">
        <w:rPr>
          <w:rFonts w:cs="Times New Roman"/>
          <w:b/>
          <w:bCs/>
        </w:rPr>
        <w:t>:</w:t>
      </w:r>
    </w:p>
    <w:p w:rsidR="009C3B11" w:rsidRPr="00554F76" w:rsidRDefault="002F6A25" w:rsidP="0042211F">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D135BC" w:rsidRPr="00554F76">
        <w:rPr>
          <w:rFonts w:ascii="Traditional Arabic" w:hAnsi="Traditional Arabic" w:cs="Traditional Arabic"/>
          <w:color w:val="000000"/>
          <w:sz w:val="28"/>
          <w:szCs w:val="28"/>
        </w:rPr>
        <w:t xml:space="preserve"> </w:t>
      </w:r>
      <w:r w:rsidR="00316EFB" w:rsidRPr="00554F76">
        <w:rPr>
          <w:rFonts w:ascii="Traditional Arabic" w:hAnsi="Traditional Arabic" w:cs="Traditional Arabic"/>
          <w:color w:val="000000"/>
          <w:sz w:val="28"/>
          <w:szCs w:val="28"/>
          <w:rtl/>
        </w:rPr>
        <w:t>فَشَرِبُوا</w:t>
      </w:r>
      <w:r w:rsidR="00D135BC" w:rsidRPr="00554F76">
        <w:rPr>
          <w:rFonts w:ascii="Traditional Arabic" w:hAnsi="Traditional Arabic" w:cs="Traditional Arabic"/>
          <w:color w:val="000000"/>
          <w:sz w:val="28"/>
          <w:szCs w:val="28"/>
          <w:rtl/>
        </w:rPr>
        <w:t xml:space="preserve"> مِنْهُ إِلاَّ قَلِيلاً مِ</w:t>
      </w:r>
      <w:r w:rsidR="009C3B11" w:rsidRPr="00554F76">
        <w:rPr>
          <w:rFonts w:ascii="Traditional Arabic" w:hAnsi="Traditional Arabic" w:cs="Traditional Arabic"/>
          <w:color w:val="000000"/>
          <w:sz w:val="28"/>
          <w:szCs w:val="28"/>
          <w:rtl/>
        </w:rPr>
        <w:t>نْهُمْ</w:t>
      </w:r>
      <w:r w:rsidR="00D135BC"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7D5314" w:rsidRPr="00D135BC" w:rsidRDefault="00EC23F8" w:rsidP="0042211F">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9C3B11" w:rsidRPr="00F73007">
        <w:rPr>
          <w:i/>
          <w:iCs/>
          <w:color w:val="000000" w:themeColor="text1"/>
        </w:rPr>
        <w:t>İçlerinden pek azı hariç</w:t>
      </w:r>
      <w:r w:rsidR="007D71BB">
        <w:rPr>
          <w:i/>
          <w:iCs/>
          <w:color w:val="000000" w:themeColor="text1"/>
        </w:rPr>
        <w:t xml:space="preserve">, </w:t>
      </w:r>
      <w:r w:rsidR="009C3B11" w:rsidRPr="00F73007">
        <w:rPr>
          <w:i/>
          <w:iCs/>
          <w:color w:val="000000" w:themeColor="text1"/>
        </w:rPr>
        <w:t xml:space="preserve">hepsi ırmaktan içtiler. </w:t>
      </w:r>
      <w:r w:rsidR="009C3B11" w:rsidRPr="00F73007">
        <w:rPr>
          <w:color w:val="000000" w:themeColor="text1"/>
        </w:rPr>
        <w:t>"</w:t>
      </w:r>
      <w:r w:rsidR="009C3B11" w:rsidRPr="00F73007">
        <w:rPr>
          <w:rStyle w:val="DipnotBavurusu"/>
          <w:color w:val="000000" w:themeColor="text1"/>
        </w:rPr>
        <w:footnoteReference w:id="674"/>
      </w:r>
    </w:p>
    <w:p w:rsidR="009C3B11" w:rsidRPr="00554F76" w:rsidRDefault="002F6A25" w:rsidP="0042211F">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lastRenderedPageBreak/>
        <w:t>{</w:t>
      </w:r>
      <w:r w:rsidR="00D135BC" w:rsidRPr="00554F76">
        <w:rPr>
          <w:rFonts w:ascii="Traditional Arabic" w:hAnsi="Traditional Arabic" w:cs="Traditional Arabic"/>
          <w:color w:val="000000"/>
          <w:sz w:val="28"/>
          <w:szCs w:val="28"/>
          <w:rtl/>
        </w:rPr>
        <w:t xml:space="preserve"> </w:t>
      </w:r>
      <w:r w:rsidR="009C3B11" w:rsidRPr="00554F76">
        <w:rPr>
          <w:rFonts w:ascii="Traditional Arabic" w:hAnsi="Traditional Arabic" w:cs="Traditional Arabic"/>
          <w:color w:val="000000"/>
          <w:sz w:val="28"/>
          <w:szCs w:val="28"/>
          <w:rtl/>
        </w:rPr>
        <w:t>فَسَجَدَ الْمَلائِكَةُ كُلُّهُمْ أَجْمَعُونَ إِلاَّ إِبْلِيسَ أَبَى أَن</w:t>
      </w:r>
      <w:r w:rsidR="00D135BC" w:rsidRPr="00554F76">
        <w:rPr>
          <w:rFonts w:ascii="Traditional Arabic" w:hAnsi="Traditional Arabic" w:cs="Traditional Arabic"/>
          <w:color w:val="000000"/>
          <w:sz w:val="28"/>
          <w:szCs w:val="28"/>
          <w:rtl/>
        </w:rPr>
        <w:t>ْ</w:t>
      </w:r>
      <w:r w:rsidR="009C3B11" w:rsidRPr="00554F76">
        <w:rPr>
          <w:rFonts w:ascii="Traditional Arabic" w:hAnsi="Traditional Arabic" w:cs="Traditional Arabic"/>
          <w:color w:val="000000"/>
          <w:sz w:val="28"/>
          <w:szCs w:val="28"/>
          <w:rtl/>
        </w:rPr>
        <w:t xml:space="preserve"> يَكُونَ مَعَ السَّاجِدِينَ</w:t>
      </w:r>
      <w:r w:rsidR="00D135BC"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D416C0" w:rsidRPr="007D5314" w:rsidRDefault="00EC23F8" w:rsidP="0042211F">
      <w:pPr>
        <w:pStyle w:val="NormalWeb"/>
        <w:shd w:val="clear" w:color="auto" w:fill="FFFFFF"/>
        <w:spacing w:before="0" w:beforeAutospacing="0" w:after="120" w:afterAutospacing="0" w:line="348" w:lineRule="auto"/>
        <w:ind w:firstLine="680"/>
        <w:jc w:val="both"/>
        <w:rPr>
          <w:rtl/>
        </w:rPr>
      </w:pPr>
      <w:r w:rsidRPr="00F73007">
        <w:rPr>
          <w:i/>
          <w:iCs/>
        </w:rPr>
        <w:t>“</w:t>
      </w:r>
      <w:r w:rsidR="00C2350C" w:rsidRPr="00F73007">
        <w:rPr>
          <w:i/>
          <w:iCs/>
        </w:rPr>
        <w:t>Bunun</w:t>
      </w:r>
      <w:r w:rsidR="009C3B11" w:rsidRPr="00F73007">
        <w:rPr>
          <w:i/>
          <w:iCs/>
        </w:rPr>
        <w:t xml:space="preserve"> üzerine bütün melekler </w:t>
      </w:r>
      <w:r w:rsidR="00316EFB">
        <w:rPr>
          <w:i/>
          <w:iCs/>
        </w:rPr>
        <w:t>secde ettiler</w:t>
      </w:r>
      <w:r w:rsidR="009C3B11" w:rsidRPr="00F73007">
        <w:rPr>
          <w:i/>
          <w:iCs/>
        </w:rPr>
        <w:t>. Ancak İblis</w:t>
      </w:r>
      <w:r w:rsidR="007D71BB">
        <w:rPr>
          <w:i/>
          <w:iCs/>
        </w:rPr>
        <w:t xml:space="preserve">, </w:t>
      </w:r>
      <w:r w:rsidR="009C3B11" w:rsidRPr="00F73007">
        <w:rPr>
          <w:i/>
          <w:iCs/>
        </w:rPr>
        <w:t>saygı ile eğilenlerle beraber olmaktan kaçındı</w:t>
      </w:r>
      <w:r w:rsidR="009C3B11" w:rsidRPr="00F73007">
        <w:t>.</w:t>
      </w:r>
      <w:r w:rsidRPr="00F73007">
        <w:t>”</w:t>
      </w:r>
      <w:r w:rsidR="009C3B11" w:rsidRPr="00F73007">
        <w:rPr>
          <w:rStyle w:val="DipnotBavurusu"/>
        </w:rPr>
        <w:footnoteReference w:id="675"/>
      </w:r>
    </w:p>
    <w:p w:rsidR="0022597A" w:rsidRPr="00554F76" w:rsidRDefault="002F6A25" w:rsidP="00D416C0">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D135BC" w:rsidRPr="00554F76">
        <w:rPr>
          <w:rFonts w:ascii="Traditional Arabic" w:hAnsi="Traditional Arabic" w:cs="Traditional Arabic"/>
          <w:color w:val="000000"/>
          <w:sz w:val="28"/>
          <w:szCs w:val="28"/>
          <w:rtl/>
        </w:rPr>
        <w:t xml:space="preserve"> </w:t>
      </w:r>
      <w:r w:rsidR="00306923" w:rsidRPr="00554F76">
        <w:rPr>
          <w:rFonts w:ascii="Traditional Arabic" w:hAnsi="Traditional Arabic" w:cs="Traditional Arabic"/>
          <w:color w:val="000000"/>
          <w:sz w:val="28"/>
          <w:szCs w:val="28"/>
          <w:rtl/>
        </w:rPr>
        <w:t>وَلَوْ أَنَّا كَتَ</w:t>
      </w:r>
      <w:r w:rsidR="00316EFB" w:rsidRPr="00554F76">
        <w:rPr>
          <w:rFonts w:ascii="Traditional Arabic" w:hAnsi="Traditional Arabic" w:cs="Traditional Arabic"/>
          <w:color w:val="000000"/>
          <w:sz w:val="28"/>
          <w:szCs w:val="28"/>
          <w:rtl/>
        </w:rPr>
        <w:t>بْنَا عَلَيْهِمْ أَنِ اقْتُلُوا أَنفُسَكُمْ أَوِ اخْرُجُوا</w:t>
      </w:r>
      <w:r w:rsidR="00D135BC" w:rsidRPr="00554F76">
        <w:rPr>
          <w:rFonts w:ascii="Traditional Arabic" w:hAnsi="Traditional Arabic" w:cs="Traditional Arabic"/>
          <w:color w:val="000000"/>
          <w:sz w:val="28"/>
          <w:szCs w:val="28"/>
          <w:rtl/>
        </w:rPr>
        <w:t xml:space="preserve"> مِنْ دِيَارِكُم مَ</w:t>
      </w:r>
      <w:r w:rsidR="00306923" w:rsidRPr="00554F76">
        <w:rPr>
          <w:rFonts w:ascii="Traditional Arabic" w:hAnsi="Traditional Arabic" w:cs="Traditional Arabic"/>
          <w:color w:val="000000"/>
          <w:sz w:val="28"/>
          <w:szCs w:val="28"/>
          <w:rtl/>
        </w:rPr>
        <w:t>ا فَعَلُوهُ إِلاَّ قَ</w:t>
      </w:r>
      <w:r w:rsidR="00D135BC" w:rsidRPr="00554F76">
        <w:rPr>
          <w:rFonts w:ascii="Traditional Arabic" w:hAnsi="Traditional Arabic" w:cs="Traditional Arabic"/>
          <w:color w:val="000000"/>
          <w:sz w:val="28"/>
          <w:szCs w:val="28"/>
          <w:rtl/>
        </w:rPr>
        <w:t>لِيلٌ م</w:t>
      </w:r>
      <w:r w:rsidR="00306923" w:rsidRPr="00554F76">
        <w:rPr>
          <w:rFonts w:ascii="Traditional Arabic" w:hAnsi="Traditional Arabic" w:cs="Traditional Arabic"/>
          <w:color w:val="000000"/>
          <w:sz w:val="28"/>
          <w:szCs w:val="28"/>
          <w:rtl/>
        </w:rPr>
        <w:t>ِنْهُمْ</w:t>
      </w:r>
      <w:r w:rsidR="00D135BC"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306923" w:rsidRPr="00F73007" w:rsidRDefault="00EC23F8"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306923" w:rsidRPr="00F73007">
        <w:rPr>
          <w:i/>
          <w:iCs/>
          <w:color w:val="000000" w:themeColor="text1"/>
        </w:rPr>
        <w:t>Eğer biz onlara</w:t>
      </w:r>
      <w:r w:rsidR="007D71BB">
        <w:rPr>
          <w:i/>
          <w:iCs/>
          <w:color w:val="000000" w:themeColor="text1"/>
        </w:rPr>
        <w:t xml:space="preserve">, </w:t>
      </w:r>
      <w:r w:rsidR="00306923" w:rsidRPr="00F73007">
        <w:rPr>
          <w:i/>
          <w:iCs/>
          <w:color w:val="000000" w:themeColor="text1"/>
        </w:rPr>
        <w:t>"Hayatlarınızı feda edin veya yurtlarınızdan çıkın" diye yazmış olsaydık</w:t>
      </w:r>
      <w:r w:rsidR="007D71BB">
        <w:rPr>
          <w:i/>
          <w:iCs/>
          <w:color w:val="000000" w:themeColor="text1"/>
        </w:rPr>
        <w:t xml:space="preserve">, </w:t>
      </w:r>
      <w:r w:rsidR="00306923" w:rsidRPr="00F73007">
        <w:rPr>
          <w:i/>
          <w:iCs/>
          <w:color w:val="000000" w:themeColor="text1"/>
        </w:rPr>
        <w:t>içlerinden pek azı hariç</w:t>
      </w:r>
      <w:r w:rsidR="007D71BB">
        <w:rPr>
          <w:i/>
          <w:iCs/>
          <w:color w:val="000000" w:themeColor="text1"/>
        </w:rPr>
        <w:t xml:space="preserve">, </w:t>
      </w:r>
      <w:r w:rsidR="00306923" w:rsidRPr="00F73007">
        <w:rPr>
          <w:i/>
          <w:iCs/>
          <w:color w:val="000000" w:themeColor="text1"/>
        </w:rPr>
        <w:t>bunu yapmazlardı</w:t>
      </w:r>
      <w:r w:rsidRPr="00F73007">
        <w:rPr>
          <w:color w:val="000000" w:themeColor="text1"/>
        </w:rPr>
        <w:t>”</w:t>
      </w:r>
      <w:r w:rsidR="00306923" w:rsidRPr="00F73007">
        <w:rPr>
          <w:rStyle w:val="DipnotBavurusu"/>
          <w:color w:val="000000" w:themeColor="text1"/>
        </w:rPr>
        <w:footnoteReference w:id="676"/>
      </w:r>
    </w:p>
    <w:p w:rsidR="00306923" w:rsidRPr="00554F76" w:rsidRDefault="002F6A25"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D135BC" w:rsidRPr="00554F76">
        <w:rPr>
          <w:rFonts w:ascii="Traditional Arabic" w:hAnsi="Traditional Arabic" w:cs="Traditional Arabic"/>
          <w:color w:val="000000"/>
          <w:sz w:val="28"/>
          <w:szCs w:val="28"/>
          <w:rtl/>
        </w:rPr>
        <w:t xml:space="preserve"> </w:t>
      </w:r>
      <w:r w:rsidR="00306923" w:rsidRPr="00554F76">
        <w:rPr>
          <w:rFonts w:ascii="Traditional Arabic" w:hAnsi="Traditional Arabic" w:cs="Traditional Arabic"/>
          <w:color w:val="000000"/>
          <w:sz w:val="28"/>
          <w:szCs w:val="28"/>
          <w:rtl/>
        </w:rPr>
        <w:t>وَلاَ يَلْتَفِتْ مِنكُمْ أَحَدٌ إِلاَّ امْرَأَتَكَ</w:t>
      </w:r>
      <w:r w:rsidR="00D135BC"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306923" w:rsidRPr="00F73007" w:rsidRDefault="00EC23F8"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316EFB">
        <w:rPr>
          <w:i/>
          <w:iCs/>
          <w:color w:val="000000" w:themeColor="text1"/>
        </w:rPr>
        <w:t>Eşin hariç</w:t>
      </w:r>
      <w:r w:rsidR="002B415F">
        <w:rPr>
          <w:i/>
          <w:iCs/>
          <w:color w:val="000000" w:themeColor="text1"/>
        </w:rPr>
        <w:t>,</w:t>
      </w:r>
      <w:r w:rsidR="00316EFB">
        <w:rPr>
          <w:i/>
          <w:iCs/>
          <w:color w:val="000000" w:themeColor="text1"/>
        </w:rPr>
        <w:t xml:space="preserve"> i</w:t>
      </w:r>
      <w:r w:rsidR="00306923" w:rsidRPr="00F73007">
        <w:rPr>
          <w:i/>
          <w:iCs/>
          <w:color w:val="000000" w:themeColor="text1"/>
        </w:rPr>
        <w:t>çinizden kimse ardına bakmasın.</w:t>
      </w:r>
      <w:r w:rsidRPr="00F73007">
        <w:rPr>
          <w:i/>
          <w:iCs/>
          <w:color w:val="000000" w:themeColor="text1"/>
        </w:rPr>
        <w:t>”</w:t>
      </w:r>
      <w:r w:rsidR="00306923" w:rsidRPr="00F73007">
        <w:rPr>
          <w:rStyle w:val="DipnotBavurusu"/>
          <w:color w:val="000000" w:themeColor="text1"/>
        </w:rPr>
        <w:footnoteReference w:id="677"/>
      </w:r>
    </w:p>
    <w:p w:rsidR="00306923" w:rsidRPr="00554F76" w:rsidRDefault="002F6A25"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D135BC" w:rsidRPr="00554F76">
        <w:rPr>
          <w:rFonts w:ascii="Traditional Arabic" w:hAnsi="Traditional Arabic" w:cs="Traditional Arabic"/>
          <w:color w:val="000000"/>
          <w:sz w:val="28"/>
          <w:szCs w:val="28"/>
          <w:rtl/>
        </w:rPr>
        <w:t xml:space="preserve"> </w:t>
      </w:r>
      <w:r w:rsidR="00306923" w:rsidRPr="00554F76">
        <w:rPr>
          <w:rFonts w:ascii="Traditional Arabic" w:hAnsi="Traditional Arabic" w:cs="Traditional Arabic"/>
          <w:color w:val="000000"/>
          <w:sz w:val="28"/>
          <w:szCs w:val="28"/>
          <w:rtl/>
        </w:rPr>
        <w:t>ق</w:t>
      </w:r>
      <w:r w:rsidR="00D135BC" w:rsidRPr="00554F76">
        <w:rPr>
          <w:rFonts w:ascii="Traditional Arabic" w:hAnsi="Traditional Arabic" w:cs="Traditional Arabic"/>
          <w:color w:val="000000"/>
          <w:sz w:val="28"/>
          <w:szCs w:val="28"/>
          <w:rtl/>
        </w:rPr>
        <w:t>َالَ وَمَنْ يَقْنَطُ مِنْ رَ</w:t>
      </w:r>
      <w:r w:rsidR="00306923" w:rsidRPr="00554F76">
        <w:rPr>
          <w:rFonts w:ascii="Traditional Arabic" w:hAnsi="Traditional Arabic" w:cs="Traditional Arabic"/>
          <w:color w:val="000000"/>
          <w:sz w:val="28"/>
          <w:szCs w:val="28"/>
          <w:rtl/>
        </w:rPr>
        <w:t>حْمَةِ رَبِّهِ إِلاَّ الضَّالُّونَ</w:t>
      </w:r>
      <w:r w:rsidR="00D135BC"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2F6A25" w:rsidRDefault="00EC23F8" w:rsidP="00D416C0">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306923" w:rsidRPr="00F73007">
        <w:rPr>
          <w:i/>
          <w:iCs/>
          <w:color w:val="000000" w:themeColor="text1"/>
        </w:rPr>
        <w:t>Dedi ki: "Rabbinin rahmetinden</w:t>
      </w:r>
      <w:r w:rsidR="007D71BB">
        <w:rPr>
          <w:i/>
          <w:iCs/>
          <w:color w:val="000000" w:themeColor="text1"/>
        </w:rPr>
        <w:t xml:space="preserve">, </w:t>
      </w:r>
      <w:r w:rsidR="00306923" w:rsidRPr="00F73007">
        <w:rPr>
          <w:i/>
          <w:iCs/>
          <w:color w:val="000000" w:themeColor="text1"/>
        </w:rPr>
        <w:t>sapıklardan başka kim ümit keser?</w:t>
      </w:r>
      <w:r w:rsidR="00306923" w:rsidRPr="00F73007">
        <w:rPr>
          <w:color w:val="000000" w:themeColor="text1"/>
        </w:rPr>
        <w:t>"</w:t>
      </w:r>
      <w:r w:rsidR="00306923" w:rsidRPr="00F73007">
        <w:rPr>
          <w:rStyle w:val="DipnotBavurusu"/>
          <w:color w:val="000000" w:themeColor="text1"/>
        </w:rPr>
        <w:footnoteReference w:id="678"/>
      </w:r>
    </w:p>
    <w:p w:rsidR="00EB47FD" w:rsidRPr="00554F76" w:rsidRDefault="002F6A25" w:rsidP="002F6A25">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554F76">
        <w:rPr>
          <w:rFonts w:ascii="Traditional Arabic" w:hAnsi="Traditional Arabic" w:cs="Traditional Arabic"/>
          <w:color w:val="000000" w:themeColor="text1"/>
          <w:sz w:val="28"/>
          <w:szCs w:val="28"/>
          <w:rtl/>
        </w:rPr>
        <w:t>{</w:t>
      </w:r>
      <w:r w:rsidR="00D135BC" w:rsidRPr="00554F76">
        <w:rPr>
          <w:rFonts w:ascii="Traditional Arabic" w:hAnsi="Traditional Arabic" w:cs="Traditional Arabic"/>
          <w:color w:val="000000" w:themeColor="text1"/>
          <w:sz w:val="28"/>
          <w:szCs w:val="28"/>
          <w:rtl/>
        </w:rPr>
        <w:t xml:space="preserve"> </w:t>
      </w:r>
      <w:r w:rsidR="00EB47FD" w:rsidRPr="00554F76">
        <w:rPr>
          <w:rFonts w:ascii="Traditional Arabic" w:hAnsi="Traditional Arabic" w:cs="Traditional Arabic"/>
          <w:color w:val="000000" w:themeColor="text1"/>
          <w:sz w:val="28"/>
          <w:szCs w:val="28"/>
          <w:rtl/>
        </w:rPr>
        <w:t>مَا لَهُم بِهِ مِنْ عِلْمٍ إِلاَّ اتِّبَاعَ الظَّنِّ وَمَا قَتَلُوهُ يَقِينًا</w:t>
      </w:r>
      <w:r w:rsidR="00D135BC" w:rsidRPr="00554F76">
        <w:rPr>
          <w:rFonts w:ascii="Traditional Arabic" w:hAnsi="Traditional Arabic" w:cs="Traditional Arabic"/>
          <w:color w:val="000000" w:themeColor="text1"/>
          <w:sz w:val="28"/>
          <w:szCs w:val="28"/>
          <w:rtl/>
        </w:rPr>
        <w:t xml:space="preserve"> </w:t>
      </w:r>
      <w:r w:rsidRPr="00554F76">
        <w:rPr>
          <w:rFonts w:ascii="Traditional Arabic" w:hAnsi="Traditional Arabic" w:cs="Traditional Arabic"/>
          <w:color w:val="000000" w:themeColor="text1"/>
          <w:sz w:val="28"/>
          <w:szCs w:val="28"/>
          <w:rtl/>
        </w:rPr>
        <w:t>}</w:t>
      </w:r>
    </w:p>
    <w:p w:rsidR="00316EFB" w:rsidRPr="002F6A25" w:rsidRDefault="00EC23F8" w:rsidP="002F6A25">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EB47FD" w:rsidRPr="00F73007">
        <w:rPr>
          <w:i/>
          <w:iCs/>
          <w:color w:val="000000" w:themeColor="text1"/>
        </w:rPr>
        <w:t xml:space="preserve">O hususta hiçbir bilgileri yoktur. Sadece zanna </w:t>
      </w:r>
      <w:r w:rsidR="00AF246E" w:rsidRPr="00F73007">
        <w:rPr>
          <w:i/>
          <w:iCs/>
          <w:color w:val="000000" w:themeColor="text1"/>
        </w:rPr>
        <w:t>uyuyorlar. Onu</w:t>
      </w:r>
      <w:r w:rsidR="00EB47FD" w:rsidRPr="00F73007">
        <w:rPr>
          <w:i/>
          <w:iCs/>
          <w:color w:val="000000" w:themeColor="text1"/>
        </w:rPr>
        <w:t xml:space="preserve"> kesin olarak öldürmediler</w:t>
      </w:r>
      <w:r w:rsidR="00EB47FD" w:rsidRPr="00F73007">
        <w:rPr>
          <w:color w:val="000000" w:themeColor="text1"/>
        </w:rPr>
        <w:t>.</w:t>
      </w:r>
      <w:r w:rsidRPr="00F73007">
        <w:rPr>
          <w:color w:val="000000" w:themeColor="text1"/>
        </w:rPr>
        <w:t>”</w:t>
      </w:r>
      <w:r w:rsidR="00EB47FD" w:rsidRPr="00F73007">
        <w:rPr>
          <w:rStyle w:val="DipnotBavurusu"/>
          <w:color w:val="000000" w:themeColor="text1"/>
          <w:lang w:val="en-AU"/>
        </w:rPr>
        <w:footnoteReference w:id="679"/>
      </w:r>
    </w:p>
    <w:p w:rsidR="00EB47FD" w:rsidRPr="00554F76" w:rsidRDefault="002F6A25" w:rsidP="00D416C0">
      <w:pPr>
        <w:bidi/>
        <w:rPr>
          <w:rFonts w:ascii="Traditional Arabic" w:eastAsia="Times New Roman" w:hAnsi="Traditional Arabic" w:cs="Traditional Arabic"/>
          <w:sz w:val="28"/>
          <w:szCs w:val="28"/>
        </w:rPr>
      </w:pPr>
      <w:r w:rsidRPr="00554F76">
        <w:rPr>
          <w:rFonts w:ascii="Traditional Arabic" w:hAnsi="Traditional Arabic" w:cs="Traditional Arabic"/>
          <w:sz w:val="28"/>
          <w:szCs w:val="28"/>
          <w:rtl/>
        </w:rPr>
        <w:t>{</w:t>
      </w:r>
      <w:r w:rsidR="00D135BC" w:rsidRPr="00554F76">
        <w:rPr>
          <w:rFonts w:ascii="Traditional Arabic" w:hAnsi="Traditional Arabic" w:cs="Traditional Arabic"/>
          <w:sz w:val="28"/>
          <w:szCs w:val="28"/>
          <w:rtl/>
        </w:rPr>
        <w:t xml:space="preserve"> </w:t>
      </w:r>
      <w:r w:rsidR="00EB47FD" w:rsidRPr="00554F76">
        <w:rPr>
          <w:rFonts w:ascii="Traditional Arabic" w:hAnsi="Traditional Arabic" w:cs="Traditional Arabic"/>
          <w:sz w:val="28"/>
          <w:szCs w:val="28"/>
          <w:rtl/>
        </w:rPr>
        <w:t>الَّذِي خَلَقَ سَبْعَ سَمَاوَاتٍ طِبَاقًا مَّا تَرَى فِي خَلْقِ الرَّحْمَنِ مِن</w:t>
      </w:r>
      <w:r w:rsidR="007D5314" w:rsidRPr="00554F76">
        <w:rPr>
          <w:rFonts w:ascii="Traditional Arabic" w:hAnsi="Traditional Arabic" w:cs="Traditional Arabic"/>
          <w:sz w:val="28"/>
          <w:szCs w:val="28"/>
          <w:rtl/>
        </w:rPr>
        <w:t>ْ</w:t>
      </w:r>
      <w:r w:rsidR="00EB47FD" w:rsidRPr="00554F76">
        <w:rPr>
          <w:rFonts w:ascii="Traditional Arabic" w:hAnsi="Traditional Arabic" w:cs="Traditional Arabic"/>
          <w:sz w:val="28"/>
          <w:szCs w:val="28"/>
          <w:rtl/>
        </w:rPr>
        <w:t xml:space="preserve"> تَفَاوُتٍ فَارْجِعِ الْبَصَرَ هَلْ تَرَى مِن</w:t>
      </w:r>
      <w:r w:rsidR="00D135BC" w:rsidRPr="00554F76">
        <w:rPr>
          <w:rFonts w:ascii="Traditional Arabic" w:hAnsi="Traditional Arabic" w:cs="Traditional Arabic"/>
          <w:sz w:val="28"/>
          <w:szCs w:val="28"/>
          <w:rtl/>
        </w:rPr>
        <w:t>ْ</w:t>
      </w:r>
      <w:r w:rsidR="00EB47FD" w:rsidRPr="00554F76">
        <w:rPr>
          <w:rFonts w:ascii="Traditional Arabic" w:hAnsi="Traditional Arabic" w:cs="Traditional Arabic"/>
          <w:sz w:val="28"/>
          <w:szCs w:val="28"/>
          <w:rtl/>
        </w:rPr>
        <w:t xml:space="preserve"> فُطُورٍ</w:t>
      </w:r>
      <w:r w:rsidR="00D135BC" w:rsidRPr="00554F76">
        <w:rPr>
          <w:rFonts w:ascii="Traditional Arabic" w:hAnsi="Traditional Arabic" w:cs="Traditional Arabic"/>
          <w:sz w:val="28"/>
          <w:szCs w:val="28"/>
          <w:rtl/>
        </w:rPr>
        <w:t xml:space="preserve"> </w:t>
      </w:r>
      <w:r w:rsidRPr="00554F76">
        <w:rPr>
          <w:rFonts w:ascii="Traditional Arabic" w:hAnsi="Traditional Arabic" w:cs="Traditional Arabic"/>
          <w:sz w:val="28"/>
          <w:szCs w:val="28"/>
          <w:rtl/>
        </w:rPr>
        <w:t>}</w:t>
      </w:r>
    </w:p>
    <w:p w:rsidR="00EB47FD" w:rsidRPr="00F73007" w:rsidRDefault="00EC23F8"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EB47FD" w:rsidRPr="00F73007">
        <w:rPr>
          <w:i/>
          <w:iCs/>
          <w:color w:val="000000" w:themeColor="text1"/>
        </w:rPr>
        <w:t>O</w:t>
      </w:r>
      <w:r w:rsidR="007D71BB">
        <w:rPr>
          <w:i/>
          <w:iCs/>
          <w:color w:val="000000" w:themeColor="text1"/>
        </w:rPr>
        <w:t xml:space="preserve">, </w:t>
      </w:r>
      <w:r w:rsidR="00EB47FD" w:rsidRPr="00F73007">
        <w:rPr>
          <w:i/>
          <w:iCs/>
          <w:color w:val="000000" w:themeColor="text1"/>
        </w:rPr>
        <w:t>yedi göğü tabaka tabaka yaratandır. Rahmân'ın yaratı</w:t>
      </w:r>
      <w:r w:rsidR="00725A8C">
        <w:rPr>
          <w:i/>
          <w:iCs/>
          <w:color w:val="000000" w:themeColor="text1"/>
        </w:rPr>
        <w:t>lı</w:t>
      </w:r>
      <w:r w:rsidR="00EB47FD" w:rsidRPr="00F73007">
        <w:rPr>
          <w:i/>
          <w:iCs/>
          <w:color w:val="000000" w:themeColor="text1"/>
        </w:rPr>
        <w:t>şında hiçbir uyumsuzluk göremezsin. Bir kere daha bak! Hiçbir çatlak (ve düzensizlik) görüyor musun?</w:t>
      </w:r>
      <w:r w:rsidRPr="00F73007">
        <w:rPr>
          <w:i/>
          <w:iCs/>
          <w:color w:val="000000" w:themeColor="text1"/>
        </w:rPr>
        <w:t>”</w:t>
      </w:r>
      <w:r w:rsidR="00EB47FD" w:rsidRPr="00F73007">
        <w:rPr>
          <w:rStyle w:val="DipnotBavurusu"/>
          <w:color w:val="000000" w:themeColor="text1"/>
        </w:rPr>
        <w:footnoteReference w:id="680"/>
      </w:r>
    </w:p>
    <w:p w:rsidR="00EB47FD" w:rsidRPr="00F73007" w:rsidRDefault="00885DCE"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E4247A" w:rsidRPr="00F73007" w:rsidRDefault="001F5D34" w:rsidP="001A69E3">
      <w:pPr>
        <w:pStyle w:val="NormalWeb"/>
        <w:shd w:val="clear" w:color="auto" w:fill="FFFFFF"/>
        <w:spacing w:before="0" w:beforeAutospacing="0" w:after="120" w:afterAutospacing="0" w:line="360" w:lineRule="auto"/>
        <w:ind w:firstLine="680"/>
        <w:jc w:val="both"/>
        <w:rPr>
          <w:color w:val="000000"/>
        </w:rPr>
      </w:pPr>
      <w:r w:rsidRPr="00F73007">
        <w:t xml:space="preserve">İstisnâ ile ilgili </w:t>
      </w:r>
      <w:r w:rsidR="0022241E">
        <w:t>“</w:t>
      </w:r>
      <w:r w:rsidR="007D5314">
        <w:t xml:space="preserve"> </w:t>
      </w:r>
      <w:r w:rsidRPr="00166033">
        <w:rPr>
          <w:rFonts w:ascii="Traditional Arabic" w:hAnsi="Traditional Arabic" w:cs="Traditional Arabic"/>
          <w:color w:val="000000"/>
          <w:rtl/>
        </w:rPr>
        <w:t>فَشَرِ</w:t>
      </w:r>
      <w:r w:rsidR="00D135BC" w:rsidRPr="00166033">
        <w:rPr>
          <w:rFonts w:ascii="Traditional Arabic" w:hAnsi="Traditional Arabic" w:cs="Traditional Arabic"/>
          <w:color w:val="000000"/>
          <w:rtl/>
        </w:rPr>
        <w:t>بُوا مِنْهُ إِلاَّ قَلِيلاً مِ</w:t>
      </w:r>
      <w:r w:rsidRPr="00166033">
        <w:rPr>
          <w:rFonts w:ascii="Traditional Arabic" w:hAnsi="Traditional Arabic" w:cs="Traditional Arabic"/>
          <w:color w:val="000000"/>
          <w:rtl/>
        </w:rPr>
        <w:t>نْهُمْ</w:t>
      </w:r>
      <w:r w:rsidR="007D5314">
        <w:rPr>
          <w:color w:val="000000"/>
        </w:rPr>
        <w:t xml:space="preserve"> </w:t>
      </w:r>
      <w:r w:rsidR="0022241E">
        <w:rPr>
          <w:color w:val="000000"/>
        </w:rPr>
        <w:t>”</w:t>
      </w:r>
      <w:r w:rsidRPr="00F73007">
        <w:rPr>
          <w:color w:val="000000"/>
        </w:rPr>
        <w:t xml:space="preserve"> ve </w:t>
      </w:r>
      <w:r w:rsidR="0022241E">
        <w:rPr>
          <w:color w:val="000000"/>
        </w:rPr>
        <w:t>“</w:t>
      </w:r>
      <w:r w:rsidR="007D5314" w:rsidRPr="00166033">
        <w:rPr>
          <w:rFonts w:ascii="Traditional Arabic" w:hAnsi="Traditional Arabic" w:cs="Traditional Arabic"/>
          <w:color w:val="000000"/>
        </w:rPr>
        <w:t xml:space="preserve"> </w:t>
      </w:r>
      <w:r w:rsidRPr="00166033">
        <w:rPr>
          <w:rFonts w:ascii="Traditional Arabic" w:hAnsi="Traditional Arabic" w:cs="Traditional Arabic"/>
          <w:color w:val="000000"/>
          <w:rtl/>
        </w:rPr>
        <w:t>فَسَجَدَ الْمَلائِكَةُ كُلُّهُمْ أَجْمَعُونَ إِلاَّ إِبْلِيسَ</w:t>
      </w:r>
      <w:r w:rsidR="007D5314" w:rsidRPr="00166033">
        <w:rPr>
          <w:rFonts w:ascii="Traditional Arabic" w:hAnsi="Traditional Arabic" w:cs="Traditional Arabic"/>
          <w:color w:val="000000"/>
        </w:rPr>
        <w:t xml:space="preserve"> </w:t>
      </w:r>
      <w:r w:rsidR="0022241E">
        <w:rPr>
          <w:color w:val="000000"/>
        </w:rPr>
        <w:t>”</w:t>
      </w:r>
      <w:r w:rsidR="00D416C0">
        <w:rPr>
          <w:rFonts w:hint="cs"/>
          <w:color w:val="000000"/>
          <w:rtl/>
        </w:rPr>
        <w:t xml:space="preserve"> </w:t>
      </w:r>
      <w:r w:rsidR="00D42541" w:rsidRPr="00F73007">
        <w:rPr>
          <w:color w:val="000000"/>
        </w:rPr>
        <w:t>âyet</w:t>
      </w:r>
      <w:r w:rsidR="00237E41" w:rsidRPr="00F73007">
        <w:rPr>
          <w:color w:val="000000"/>
        </w:rPr>
        <w:t>leri</w:t>
      </w:r>
      <w:r w:rsidR="007D71BB">
        <w:rPr>
          <w:color w:val="000000"/>
        </w:rPr>
        <w:t xml:space="preserve">, </w:t>
      </w:r>
      <w:r w:rsidR="00725A8C">
        <w:rPr>
          <w:color w:val="000000"/>
        </w:rPr>
        <w:t>olumlu cümlenin</w:t>
      </w:r>
      <w:r w:rsidRPr="00F73007">
        <w:rPr>
          <w:color w:val="000000"/>
        </w:rPr>
        <w:t xml:space="preserve"> istisnâ örneği olup</w:t>
      </w:r>
      <w:r w:rsidR="007D71BB">
        <w:rPr>
          <w:color w:val="000000"/>
        </w:rPr>
        <w:t xml:space="preserve">, </w:t>
      </w:r>
      <w:r w:rsidRPr="00F73007">
        <w:rPr>
          <w:color w:val="000000"/>
        </w:rPr>
        <w:t xml:space="preserve">birinci </w:t>
      </w:r>
      <w:r w:rsidR="00D42541" w:rsidRPr="00F73007">
        <w:rPr>
          <w:color w:val="000000"/>
        </w:rPr>
        <w:t>âyet</w:t>
      </w:r>
      <w:r w:rsidRPr="00F73007">
        <w:rPr>
          <w:color w:val="000000"/>
        </w:rPr>
        <w:t>teki</w:t>
      </w:r>
      <w:r w:rsidR="007D71BB">
        <w:rPr>
          <w:color w:val="000000"/>
        </w:rPr>
        <w:t xml:space="preserve">, </w:t>
      </w:r>
      <w:r w:rsidR="0022241E">
        <w:rPr>
          <w:color w:val="000000"/>
        </w:rPr>
        <w:t>“</w:t>
      </w:r>
      <w:r w:rsidR="007D5314" w:rsidRPr="00166033">
        <w:rPr>
          <w:rFonts w:ascii="Traditional Arabic" w:hAnsi="Traditional Arabic" w:cs="Traditional Arabic"/>
          <w:color w:val="000000"/>
        </w:rPr>
        <w:t xml:space="preserve"> </w:t>
      </w:r>
      <w:r w:rsidRPr="00166033">
        <w:rPr>
          <w:rFonts w:ascii="Traditional Arabic" w:hAnsi="Traditional Arabic" w:cs="Traditional Arabic"/>
          <w:color w:val="000000"/>
          <w:rtl/>
        </w:rPr>
        <w:t>قَلِيلاً</w:t>
      </w:r>
      <w:r w:rsidR="007D5314" w:rsidRPr="00166033">
        <w:rPr>
          <w:rFonts w:ascii="Traditional Arabic" w:hAnsi="Traditional Arabic" w:cs="Traditional Arabic"/>
          <w:color w:val="000000"/>
        </w:rPr>
        <w:t xml:space="preserve"> </w:t>
      </w:r>
      <w:r w:rsidR="0022241E">
        <w:rPr>
          <w:color w:val="000000"/>
        </w:rPr>
        <w:t>”</w:t>
      </w:r>
      <w:r w:rsidR="00237E41" w:rsidRPr="00F73007">
        <w:rPr>
          <w:color w:val="000000"/>
        </w:rPr>
        <w:t xml:space="preserve"> müstesnâ</w:t>
      </w:r>
      <w:r w:rsidRPr="00F73007">
        <w:rPr>
          <w:color w:val="000000"/>
        </w:rPr>
        <w:t xml:space="preserve"> kelimesi </w:t>
      </w:r>
      <w:r w:rsidRPr="00F73007">
        <w:rPr>
          <w:color w:val="000000"/>
        </w:rPr>
        <w:lastRenderedPageBreak/>
        <w:t>muttasıl istisnâya örnek olup</w:t>
      </w:r>
      <w:r w:rsidR="007D71BB">
        <w:rPr>
          <w:color w:val="000000"/>
        </w:rPr>
        <w:t xml:space="preserve">, </w:t>
      </w:r>
      <w:r w:rsidRPr="00F73007">
        <w:rPr>
          <w:color w:val="000000"/>
        </w:rPr>
        <w:t xml:space="preserve">mansûb olması </w:t>
      </w:r>
      <w:r w:rsidR="00725A8C">
        <w:rPr>
          <w:color w:val="000000"/>
        </w:rPr>
        <w:t>gereklidir.</w:t>
      </w:r>
      <w:r w:rsidRPr="00F73007">
        <w:rPr>
          <w:color w:val="000000"/>
        </w:rPr>
        <w:t xml:space="preserve"> İkinci </w:t>
      </w:r>
      <w:r w:rsidR="00D42541" w:rsidRPr="00F73007">
        <w:rPr>
          <w:color w:val="000000"/>
        </w:rPr>
        <w:t>âyet</w:t>
      </w:r>
      <w:r w:rsidRPr="00F73007">
        <w:rPr>
          <w:color w:val="000000"/>
        </w:rPr>
        <w:t>teki</w:t>
      </w:r>
      <w:r w:rsidR="007D71BB">
        <w:rPr>
          <w:color w:val="000000"/>
        </w:rPr>
        <w:t xml:space="preserve">, </w:t>
      </w:r>
      <w:r w:rsidR="0022241E">
        <w:rPr>
          <w:color w:val="000000"/>
        </w:rPr>
        <w:t>“</w:t>
      </w:r>
      <w:r w:rsidR="00D135BC">
        <w:rPr>
          <w:color w:val="000000"/>
        </w:rPr>
        <w:t xml:space="preserve"> </w:t>
      </w:r>
      <w:r w:rsidR="00D135BC" w:rsidRPr="00166033">
        <w:rPr>
          <w:rFonts w:ascii="Traditional Arabic" w:hAnsi="Traditional Arabic" w:cs="Traditional Arabic"/>
          <w:color w:val="000000"/>
          <w:rtl/>
        </w:rPr>
        <w:t xml:space="preserve"> </w:t>
      </w:r>
      <w:r w:rsidRPr="00166033">
        <w:rPr>
          <w:rFonts w:ascii="Traditional Arabic" w:hAnsi="Traditional Arabic" w:cs="Traditional Arabic"/>
          <w:color w:val="000000"/>
          <w:rtl/>
        </w:rPr>
        <w:t>إِبْلِيسَ</w:t>
      </w:r>
      <w:r w:rsidR="0022241E">
        <w:rPr>
          <w:color w:val="000000"/>
        </w:rPr>
        <w:t>”</w:t>
      </w:r>
      <w:r w:rsidR="007D5314">
        <w:rPr>
          <w:color w:val="000000"/>
        </w:rPr>
        <w:t xml:space="preserve"> </w:t>
      </w:r>
      <w:r w:rsidR="00237E41" w:rsidRPr="00F73007">
        <w:rPr>
          <w:color w:val="000000"/>
        </w:rPr>
        <w:t>müstesnâ</w:t>
      </w:r>
      <w:r w:rsidRPr="00F73007">
        <w:rPr>
          <w:color w:val="000000"/>
        </w:rPr>
        <w:t xml:space="preserve"> kelimesi ise</w:t>
      </w:r>
      <w:r w:rsidR="007D71BB">
        <w:rPr>
          <w:color w:val="000000"/>
        </w:rPr>
        <w:t xml:space="preserve">, </w:t>
      </w:r>
      <w:r w:rsidRPr="00F73007">
        <w:rPr>
          <w:color w:val="000000"/>
        </w:rPr>
        <w:t xml:space="preserve">meleklerin cinsinden olmadığı için </w:t>
      </w:r>
      <w:r w:rsidR="00725A8C">
        <w:rPr>
          <w:color w:val="000000"/>
        </w:rPr>
        <w:t>olumlu cümlenin</w:t>
      </w:r>
      <w:r w:rsidR="000A60AE" w:rsidRPr="00F73007">
        <w:rPr>
          <w:color w:val="000000"/>
        </w:rPr>
        <w:t xml:space="preserve"> munkatıʻ örneği</w:t>
      </w:r>
      <w:r w:rsidR="00E4247A" w:rsidRPr="00F73007">
        <w:rPr>
          <w:color w:val="000000"/>
        </w:rPr>
        <w:t>dir ve</w:t>
      </w:r>
      <w:r w:rsidR="000A60AE" w:rsidRPr="00F73007">
        <w:rPr>
          <w:color w:val="000000"/>
        </w:rPr>
        <w:t xml:space="preserve"> mansû</w:t>
      </w:r>
      <w:r w:rsidRPr="00F73007">
        <w:rPr>
          <w:color w:val="000000"/>
        </w:rPr>
        <w:t>b okunması vâciptir.</w:t>
      </w:r>
      <w:r w:rsidR="00A41D44" w:rsidRPr="00F73007">
        <w:rPr>
          <w:color w:val="000000"/>
        </w:rPr>
        <w:t xml:space="preserve"> İstisnânın ğayr’ı mûceb’in nefiy</w:t>
      </w:r>
      <w:r w:rsidR="007D71BB">
        <w:rPr>
          <w:color w:val="000000"/>
        </w:rPr>
        <w:t xml:space="preserve">, </w:t>
      </w:r>
      <w:r w:rsidR="00A41D44" w:rsidRPr="00F73007">
        <w:rPr>
          <w:color w:val="000000"/>
        </w:rPr>
        <w:t>nehiy ve istifhâm örneği</w:t>
      </w:r>
      <w:r w:rsidR="001A69E3">
        <w:rPr>
          <w:color w:val="000000"/>
        </w:rPr>
        <w:t>ne;</w:t>
      </w:r>
      <w:r w:rsidR="00A41D44" w:rsidRPr="00F73007">
        <w:rPr>
          <w:color w:val="000000"/>
        </w:rPr>
        <w:t xml:space="preserve"> </w:t>
      </w:r>
      <w:r w:rsidR="0022241E" w:rsidRPr="00166033">
        <w:rPr>
          <w:rFonts w:ascii="Traditional Arabic" w:hAnsi="Traditional Arabic" w:cs="Traditional Arabic"/>
          <w:color w:val="000000"/>
        </w:rPr>
        <w:t>“</w:t>
      </w:r>
      <w:r w:rsidR="007D5314" w:rsidRPr="00166033">
        <w:rPr>
          <w:rFonts w:ascii="Traditional Arabic" w:hAnsi="Traditional Arabic" w:cs="Traditional Arabic"/>
          <w:color w:val="000000"/>
        </w:rPr>
        <w:t xml:space="preserve"> </w:t>
      </w:r>
      <w:r w:rsidR="00A41D44" w:rsidRPr="00166033">
        <w:rPr>
          <w:rFonts w:ascii="Traditional Arabic" w:hAnsi="Traditional Arabic" w:cs="Traditional Arabic"/>
          <w:color w:val="000000"/>
          <w:rtl/>
        </w:rPr>
        <w:t>مَّا فَعَلُوهُ إِلاَّ قَلِيلٌ</w:t>
      </w:r>
      <w:r w:rsidR="007D5314" w:rsidRPr="00166033">
        <w:rPr>
          <w:rFonts w:ascii="Traditional Arabic" w:hAnsi="Traditional Arabic" w:cs="Traditional Arabic"/>
          <w:color w:val="000000"/>
        </w:rPr>
        <w:t xml:space="preserve"> </w:t>
      </w:r>
      <w:r w:rsidR="0022241E" w:rsidRPr="00166033">
        <w:rPr>
          <w:rFonts w:ascii="Traditional Arabic" w:hAnsi="Traditional Arabic" w:cs="Traditional Arabic"/>
          <w:color w:val="000000"/>
        </w:rPr>
        <w:t>”</w:t>
      </w:r>
      <w:r w:rsidR="00D416C0" w:rsidRPr="00166033">
        <w:rPr>
          <w:rFonts w:ascii="Traditional Arabic" w:hAnsi="Traditional Arabic" w:cs="Traditional Arabic"/>
          <w:color w:val="000000"/>
        </w:rPr>
        <w:t>-</w:t>
      </w:r>
      <w:r w:rsidR="0022241E" w:rsidRPr="00166033">
        <w:rPr>
          <w:rFonts w:ascii="Traditional Arabic" w:hAnsi="Traditional Arabic" w:cs="Traditional Arabic"/>
          <w:color w:val="000000"/>
        </w:rPr>
        <w:t>“</w:t>
      </w:r>
      <w:r w:rsidR="00166033" w:rsidRPr="00166033">
        <w:rPr>
          <w:rFonts w:ascii="Traditional Arabic" w:hAnsi="Traditional Arabic" w:cs="Traditional Arabic"/>
          <w:color w:val="000000"/>
        </w:rPr>
        <w:t xml:space="preserve"> </w:t>
      </w:r>
      <w:r w:rsidR="00A41D44" w:rsidRPr="00166033">
        <w:rPr>
          <w:rFonts w:ascii="Traditional Arabic" w:hAnsi="Traditional Arabic" w:cs="Traditional Arabic"/>
          <w:color w:val="000000"/>
          <w:rtl/>
        </w:rPr>
        <w:t>وَلاَ يَلْتَفِتْ مِنكُمْ أَحَدٌ إِلاَّ امْرَأَتَكَ</w:t>
      </w:r>
      <w:r w:rsidR="00166033" w:rsidRPr="00166033">
        <w:rPr>
          <w:rFonts w:ascii="Traditional Arabic" w:hAnsi="Traditional Arabic" w:cs="Traditional Arabic"/>
          <w:color w:val="000000"/>
        </w:rPr>
        <w:t xml:space="preserve"> </w:t>
      </w:r>
      <w:r w:rsidR="0022241E" w:rsidRPr="00166033">
        <w:rPr>
          <w:rFonts w:ascii="Traditional Arabic" w:hAnsi="Traditional Arabic" w:cs="Traditional Arabic"/>
          <w:color w:val="000000"/>
        </w:rPr>
        <w:t>”</w:t>
      </w:r>
      <w:r w:rsidR="00166033">
        <w:rPr>
          <w:rFonts w:ascii="Traditional Arabic" w:hAnsi="Traditional Arabic" w:cs="Traditional Arabic"/>
          <w:color w:val="000000"/>
        </w:rPr>
        <w:t>-</w:t>
      </w:r>
      <w:r w:rsidR="003F2D76" w:rsidRPr="00166033">
        <w:rPr>
          <w:rFonts w:ascii="Traditional Arabic" w:hAnsi="Traditional Arabic" w:cs="Traditional Arabic"/>
          <w:color w:val="000000"/>
        </w:rPr>
        <w:t>“</w:t>
      </w:r>
      <w:r w:rsidR="00D135BC" w:rsidRPr="00166033">
        <w:rPr>
          <w:rFonts w:ascii="Traditional Arabic" w:hAnsi="Traditional Arabic" w:cs="Traditional Arabic"/>
          <w:color w:val="000000"/>
        </w:rPr>
        <w:t xml:space="preserve"> </w:t>
      </w:r>
      <w:r w:rsidR="00A41D44" w:rsidRPr="00166033">
        <w:rPr>
          <w:rFonts w:ascii="Traditional Arabic" w:hAnsi="Traditional Arabic" w:cs="Traditional Arabic"/>
          <w:color w:val="000000"/>
          <w:rtl/>
        </w:rPr>
        <w:t>وَمَن</w:t>
      </w:r>
      <w:r w:rsidR="00D135BC" w:rsidRPr="00166033">
        <w:rPr>
          <w:rFonts w:ascii="Traditional Arabic" w:hAnsi="Traditional Arabic" w:cs="Traditional Arabic"/>
          <w:color w:val="000000"/>
          <w:rtl/>
        </w:rPr>
        <w:t>ْ</w:t>
      </w:r>
      <w:r w:rsidR="00A41D44" w:rsidRPr="00166033">
        <w:rPr>
          <w:rFonts w:ascii="Traditional Arabic" w:hAnsi="Traditional Arabic" w:cs="Traditional Arabic"/>
          <w:color w:val="000000"/>
          <w:rtl/>
        </w:rPr>
        <w:t xml:space="preserve"> يَقْنَطُ مِن</w:t>
      </w:r>
      <w:r w:rsidR="00D416C0" w:rsidRPr="00166033">
        <w:rPr>
          <w:rFonts w:ascii="Traditional Arabic" w:hAnsi="Traditional Arabic" w:cs="Traditional Arabic"/>
          <w:color w:val="000000"/>
          <w:rtl/>
        </w:rPr>
        <w:t>ْ</w:t>
      </w:r>
      <w:r w:rsidR="00D135BC" w:rsidRPr="00166033">
        <w:rPr>
          <w:rFonts w:ascii="Traditional Arabic" w:hAnsi="Traditional Arabic" w:cs="Traditional Arabic"/>
          <w:color w:val="000000"/>
          <w:rtl/>
        </w:rPr>
        <w:t xml:space="preserve"> رَ</w:t>
      </w:r>
      <w:r w:rsidR="00A41D44" w:rsidRPr="00166033">
        <w:rPr>
          <w:rFonts w:ascii="Traditional Arabic" w:hAnsi="Traditional Arabic" w:cs="Traditional Arabic"/>
          <w:color w:val="000000"/>
          <w:rtl/>
        </w:rPr>
        <w:t>حْمَةِ رَبِّهِ إِلاَّ الضَّالُّونَ</w:t>
      </w:r>
      <w:r w:rsidR="007D5314" w:rsidRPr="00166033">
        <w:rPr>
          <w:rFonts w:ascii="Traditional Arabic" w:hAnsi="Traditional Arabic" w:cs="Traditional Arabic"/>
          <w:color w:val="000000"/>
        </w:rPr>
        <w:t xml:space="preserve"> </w:t>
      </w:r>
      <w:r w:rsidR="0022241E" w:rsidRPr="00166033">
        <w:rPr>
          <w:rFonts w:ascii="Traditional Arabic" w:hAnsi="Traditional Arabic" w:cs="Traditional Arabic"/>
          <w:color w:val="000000"/>
        </w:rPr>
        <w:t>”</w:t>
      </w:r>
      <w:r w:rsidR="00D416C0">
        <w:rPr>
          <w:color w:val="000000"/>
        </w:rPr>
        <w:t xml:space="preserve"> </w:t>
      </w:r>
      <w:r w:rsidR="00D42541" w:rsidRPr="00F73007">
        <w:rPr>
          <w:color w:val="000000"/>
        </w:rPr>
        <w:t>âyet</w:t>
      </w:r>
      <w:r w:rsidR="00A41D44" w:rsidRPr="00F73007">
        <w:rPr>
          <w:color w:val="000000"/>
        </w:rPr>
        <w:t xml:space="preserve">lerini </w:t>
      </w:r>
      <w:r w:rsidR="000A60AE" w:rsidRPr="00F73007">
        <w:rPr>
          <w:color w:val="000000"/>
        </w:rPr>
        <w:t>i</w:t>
      </w:r>
      <w:r w:rsidR="006C7D16" w:rsidRPr="00F73007">
        <w:rPr>
          <w:color w:val="000000"/>
        </w:rPr>
        <w:t>stişhâd</w:t>
      </w:r>
      <w:r w:rsidR="00A41D44" w:rsidRPr="00F73007">
        <w:rPr>
          <w:color w:val="000000"/>
        </w:rPr>
        <w:t xml:space="preserve"> ederek</w:t>
      </w:r>
      <w:r w:rsidR="007D71BB">
        <w:rPr>
          <w:color w:val="000000"/>
        </w:rPr>
        <w:t xml:space="preserve">, </w:t>
      </w:r>
      <w:r w:rsidR="00A41D44" w:rsidRPr="00F73007">
        <w:rPr>
          <w:color w:val="000000"/>
        </w:rPr>
        <w:t>burad</w:t>
      </w:r>
      <w:r w:rsidR="009900E1" w:rsidRPr="00F73007">
        <w:rPr>
          <w:color w:val="000000"/>
        </w:rPr>
        <w:t>aki g</w:t>
      </w:r>
      <w:r w:rsidR="00A41D44" w:rsidRPr="00F73007">
        <w:rPr>
          <w:color w:val="000000"/>
        </w:rPr>
        <w:t>ayr’ı mûceb’in</w:t>
      </w:r>
      <w:r w:rsidR="005D2377" w:rsidRPr="00F73007">
        <w:rPr>
          <w:color w:val="000000"/>
        </w:rPr>
        <w:t>kısımlarından olan nefiy örneği</w:t>
      </w:r>
      <w:r w:rsidR="00E4247A" w:rsidRPr="00F73007">
        <w:rPr>
          <w:color w:val="000000"/>
        </w:rPr>
        <w:t xml:space="preserve"> olarak</w:t>
      </w:r>
      <w:r w:rsidR="00D416C0">
        <w:rPr>
          <w:rFonts w:hint="cs"/>
          <w:color w:val="000000"/>
          <w:rtl/>
        </w:rPr>
        <w:t xml:space="preserve"> </w:t>
      </w:r>
      <w:r w:rsidR="0022241E" w:rsidRPr="00166033">
        <w:rPr>
          <w:rFonts w:ascii="Traditional Arabic" w:hAnsi="Traditional Arabic" w:cs="Traditional Arabic"/>
          <w:color w:val="000000"/>
        </w:rPr>
        <w:t>“</w:t>
      </w:r>
      <w:r w:rsidR="00D135BC" w:rsidRPr="00166033">
        <w:rPr>
          <w:rFonts w:ascii="Traditional Arabic" w:hAnsi="Traditional Arabic" w:cs="Traditional Arabic"/>
          <w:color w:val="000000"/>
        </w:rPr>
        <w:t xml:space="preserve"> </w:t>
      </w:r>
      <w:r w:rsidR="00A41D44" w:rsidRPr="00166033">
        <w:rPr>
          <w:rFonts w:ascii="Traditional Arabic" w:hAnsi="Traditional Arabic" w:cs="Traditional Arabic"/>
          <w:color w:val="000000"/>
          <w:rtl/>
        </w:rPr>
        <w:t>قَلِيلٌ</w:t>
      </w:r>
      <w:r w:rsidR="00D135BC" w:rsidRPr="00166033">
        <w:rPr>
          <w:rFonts w:ascii="Traditional Arabic" w:hAnsi="Traditional Arabic" w:cs="Traditional Arabic"/>
          <w:color w:val="000000"/>
        </w:rPr>
        <w:t xml:space="preserve"> </w:t>
      </w:r>
      <w:r w:rsidR="0022241E" w:rsidRPr="00166033">
        <w:rPr>
          <w:rFonts w:ascii="Traditional Arabic" w:hAnsi="Traditional Arabic" w:cs="Traditional Arabic"/>
          <w:color w:val="000000"/>
        </w:rPr>
        <w:t>”</w:t>
      </w:r>
      <w:r w:rsidR="00E4247A" w:rsidRPr="00166033">
        <w:rPr>
          <w:rFonts w:ascii="Traditional Arabic" w:hAnsi="Traditional Arabic" w:cs="Traditional Arabic"/>
          <w:color w:val="000000"/>
        </w:rPr>
        <w:t xml:space="preserve"> </w:t>
      </w:r>
      <w:r w:rsidR="00E4247A" w:rsidRPr="00F73007">
        <w:rPr>
          <w:color w:val="000000"/>
        </w:rPr>
        <w:t xml:space="preserve">kelimesini göstermiştir. Aynı şekilde bu müstesnâ müstesnâsını Yedi kırâat imâmı tarafından bedel olmak üzere </w:t>
      </w:r>
      <w:r w:rsidR="005D2377" w:rsidRPr="00F73007">
        <w:rPr>
          <w:color w:val="000000"/>
        </w:rPr>
        <w:t xml:space="preserve">merfûʻ </w:t>
      </w:r>
      <w:r w:rsidR="00E4247A" w:rsidRPr="00F73007">
        <w:rPr>
          <w:color w:val="000000"/>
        </w:rPr>
        <w:t>okunmuştur.</w:t>
      </w:r>
      <w:r w:rsidR="00EC259F" w:rsidRPr="00F73007">
        <w:rPr>
          <w:rStyle w:val="DipnotBavurusu"/>
          <w:color w:val="000000"/>
        </w:rPr>
        <w:footnoteReference w:id="681"/>
      </w:r>
    </w:p>
    <w:p w:rsidR="005559B9" w:rsidRPr="00F73007" w:rsidRDefault="006C5203" w:rsidP="00F73007">
      <w:pPr>
        <w:pStyle w:val="NormalWeb"/>
        <w:shd w:val="clear" w:color="auto" w:fill="FFFFFF"/>
        <w:spacing w:before="0" w:beforeAutospacing="0" w:after="120" w:afterAutospacing="0" w:line="360" w:lineRule="auto"/>
        <w:ind w:firstLine="680"/>
        <w:jc w:val="both"/>
        <w:rPr>
          <w:color w:val="000000" w:themeColor="text1"/>
        </w:rPr>
      </w:pPr>
      <w:r w:rsidRPr="00F73007">
        <w:rPr>
          <w:color w:val="000000"/>
        </w:rPr>
        <w:t>Nehyin</w:t>
      </w:r>
      <w:r w:rsidR="00A41D44" w:rsidRPr="00F73007">
        <w:rPr>
          <w:color w:val="000000"/>
        </w:rPr>
        <w:t xml:space="preserve"> örneği olan </w:t>
      </w:r>
      <w:r w:rsidR="0022241E" w:rsidRPr="00166033">
        <w:rPr>
          <w:rFonts w:ascii="Traditional Arabic" w:hAnsi="Traditional Arabic" w:cs="Traditional Arabic"/>
          <w:color w:val="000000"/>
        </w:rPr>
        <w:t>“</w:t>
      </w:r>
      <w:r w:rsidR="00D135BC" w:rsidRPr="00166033">
        <w:rPr>
          <w:rFonts w:ascii="Traditional Arabic" w:hAnsi="Traditional Arabic" w:cs="Traditional Arabic"/>
          <w:color w:val="000000"/>
        </w:rPr>
        <w:t xml:space="preserve"> </w:t>
      </w:r>
      <w:r w:rsidR="00A41D44" w:rsidRPr="00166033">
        <w:rPr>
          <w:rFonts w:ascii="Traditional Arabic" w:hAnsi="Traditional Arabic" w:cs="Traditional Arabic"/>
          <w:color w:val="000000"/>
          <w:rtl/>
        </w:rPr>
        <w:t>ا</w:t>
      </w:r>
      <w:r w:rsidR="00944997">
        <w:rPr>
          <w:rFonts w:ascii="Traditional Arabic" w:hAnsi="Traditional Arabic" w:cs="Traditional Arabic" w:hint="cs"/>
          <w:color w:val="000000"/>
          <w:rtl/>
        </w:rPr>
        <w:t>ِ</w:t>
      </w:r>
      <w:r w:rsidR="00A41D44" w:rsidRPr="00166033">
        <w:rPr>
          <w:rFonts w:ascii="Traditional Arabic" w:hAnsi="Traditional Arabic" w:cs="Traditional Arabic"/>
          <w:color w:val="000000"/>
          <w:rtl/>
        </w:rPr>
        <w:t>مْرَأَتَكَ</w:t>
      </w:r>
      <w:r w:rsidR="00D135BC" w:rsidRPr="00166033">
        <w:rPr>
          <w:rFonts w:ascii="Traditional Arabic" w:hAnsi="Traditional Arabic" w:cs="Traditional Arabic"/>
          <w:color w:val="000000"/>
        </w:rPr>
        <w:t xml:space="preserve"> </w:t>
      </w:r>
      <w:r w:rsidR="0022241E" w:rsidRPr="00166033">
        <w:rPr>
          <w:rFonts w:ascii="Traditional Arabic" w:hAnsi="Traditional Arabic" w:cs="Traditional Arabic"/>
          <w:color w:val="000000"/>
        </w:rPr>
        <w:t>”</w:t>
      </w:r>
      <w:r w:rsidR="00A41D44" w:rsidRPr="00F73007">
        <w:rPr>
          <w:color w:val="000000"/>
        </w:rPr>
        <w:t xml:space="preserve"> müstesnâsı</w:t>
      </w:r>
      <w:r w:rsidR="005D2377" w:rsidRPr="00F73007">
        <w:rPr>
          <w:color w:val="000000"/>
        </w:rPr>
        <w:t>nı</w:t>
      </w:r>
      <w:r w:rsidR="007D71BB">
        <w:rPr>
          <w:color w:val="000000"/>
        </w:rPr>
        <w:t xml:space="preserve">, </w:t>
      </w:r>
      <w:r w:rsidR="00B52142" w:rsidRPr="00F73007">
        <w:rPr>
          <w:color w:val="000000"/>
        </w:rPr>
        <w:t>E</w:t>
      </w:r>
      <w:r w:rsidRPr="00F73007">
        <w:rPr>
          <w:color w:val="000000"/>
        </w:rPr>
        <w:t>bû</w:t>
      </w:r>
      <w:r w:rsidR="005D2377" w:rsidRPr="00F73007">
        <w:rPr>
          <w:color w:val="000000"/>
        </w:rPr>
        <w:t xml:space="preserve"> Âmr ve İbn Kesî</w:t>
      </w:r>
      <w:r w:rsidR="000A60AE" w:rsidRPr="00F73007">
        <w:rPr>
          <w:color w:val="000000"/>
        </w:rPr>
        <w:t>r bedel olarak merfûʻ okumaları</w:t>
      </w:r>
      <w:r w:rsidR="005D2377" w:rsidRPr="00F73007">
        <w:rPr>
          <w:color w:val="000000"/>
        </w:rPr>
        <w:t>na rağmen diğ</w:t>
      </w:r>
      <w:r w:rsidR="009900E1" w:rsidRPr="00F73007">
        <w:rPr>
          <w:color w:val="000000"/>
        </w:rPr>
        <w:t>er kırâat imâmları</w:t>
      </w:r>
      <w:r w:rsidR="005D2377" w:rsidRPr="00F73007">
        <w:rPr>
          <w:color w:val="000000"/>
        </w:rPr>
        <w:t xml:space="preserve"> istisnâ üzerine mansûb okumuşlardır.</w:t>
      </w:r>
      <w:r w:rsidR="009900E1" w:rsidRPr="00F73007">
        <w:rPr>
          <w:color w:val="000000"/>
        </w:rPr>
        <w:t xml:space="preserve"> İ</w:t>
      </w:r>
      <w:r w:rsidR="00A41D44" w:rsidRPr="00F73007">
        <w:rPr>
          <w:color w:val="000000"/>
        </w:rPr>
        <w:t xml:space="preserve">stifhâmın örneği olan </w:t>
      </w:r>
      <w:r w:rsidR="0022241E">
        <w:rPr>
          <w:color w:val="000000"/>
        </w:rPr>
        <w:t>“</w:t>
      </w:r>
      <w:r w:rsidR="00D135BC" w:rsidRPr="00166033">
        <w:rPr>
          <w:rFonts w:ascii="Traditional Arabic" w:hAnsi="Traditional Arabic" w:cs="Traditional Arabic"/>
          <w:color w:val="000000"/>
        </w:rPr>
        <w:t xml:space="preserve"> </w:t>
      </w:r>
      <w:r w:rsidR="00A41D44" w:rsidRPr="00166033">
        <w:rPr>
          <w:rFonts w:ascii="Traditional Arabic" w:hAnsi="Traditional Arabic" w:cs="Traditional Arabic"/>
          <w:color w:val="000000"/>
          <w:rtl/>
        </w:rPr>
        <w:t>الضَّالُّونَ</w:t>
      </w:r>
      <w:r w:rsidR="00D135BC" w:rsidRPr="00166033">
        <w:rPr>
          <w:rFonts w:ascii="Traditional Arabic" w:hAnsi="Traditional Arabic" w:cs="Traditional Arabic"/>
          <w:color w:val="000000"/>
        </w:rPr>
        <w:t xml:space="preserve"> </w:t>
      </w:r>
      <w:r w:rsidR="0022241E">
        <w:rPr>
          <w:color w:val="000000"/>
        </w:rPr>
        <w:t>”</w:t>
      </w:r>
      <w:r w:rsidR="005D2377" w:rsidRPr="00F73007">
        <w:rPr>
          <w:color w:val="000000"/>
        </w:rPr>
        <w:t xml:space="preserve"> müstesnâsını bütü</w:t>
      </w:r>
      <w:r w:rsidR="00E35469" w:rsidRPr="00F73007">
        <w:rPr>
          <w:color w:val="000000"/>
        </w:rPr>
        <w:t>n</w:t>
      </w:r>
      <w:r w:rsidR="005D2377" w:rsidRPr="00F73007">
        <w:rPr>
          <w:color w:val="000000"/>
        </w:rPr>
        <w:t xml:space="preserve"> kırâat imâmları bedel olarak merfûʻ okuduklarına rağmen istisnâ</w:t>
      </w:r>
      <w:r w:rsidR="00E35469" w:rsidRPr="00F73007">
        <w:rPr>
          <w:color w:val="000000"/>
        </w:rPr>
        <w:t xml:space="preserve"> üzerine</w:t>
      </w:r>
      <w:r w:rsidR="005D2377" w:rsidRPr="00F73007">
        <w:rPr>
          <w:color w:val="000000"/>
        </w:rPr>
        <w:t xml:space="preserve"> mansûb okumak</w:t>
      </w:r>
      <w:r w:rsidR="00E35469" w:rsidRPr="00F73007">
        <w:rPr>
          <w:color w:val="000000"/>
        </w:rPr>
        <w:t xml:space="preserve"> ise </w:t>
      </w:r>
      <w:r w:rsidR="008701AE" w:rsidRPr="00F73007">
        <w:rPr>
          <w:color w:val="000000"/>
        </w:rPr>
        <w:t>câizdir. M</w:t>
      </w:r>
      <w:r w:rsidR="00237E41" w:rsidRPr="00F73007">
        <w:rPr>
          <w:color w:val="000000"/>
        </w:rPr>
        <w:t>ü</w:t>
      </w:r>
      <w:r w:rsidR="00E35469" w:rsidRPr="00F73007">
        <w:rPr>
          <w:color w:val="000000"/>
        </w:rPr>
        <w:t xml:space="preserve">nkatıʻ </w:t>
      </w:r>
      <w:r w:rsidR="00237E41" w:rsidRPr="00F73007">
        <w:rPr>
          <w:color w:val="000000"/>
        </w:rPr>
        <w:t>müstesnâ örneği</w:t>
      </w:r>
      <w:r w:rsidR="00E35469" w:rsidRPr="00F73007">
        <w:rPr>
          <w:color w:val="000000"/>
        </w:rPr>
        <w:t xml:space="preserve"> için de </w:t>
      </w:r>
      <w:r w:rsidR="0022241E" w:rsidRPr="00166033">
        <w:rPr>
          <w:rFonts w:ascii="Traditional Arabic" w:hAnsi="Traditional Arabic" w:cs="Traditional Arabic"/>
          <w:color w:val="000000"/>
        </w:rPr>
        <w:t>“</w:t>
      </w:r>
      <w:r w:rsidR="00D135BC" w:rsidRPr="00166033">
        <w:rPr>
          <w:rFonts w:ascii="Traditional Arabic" w:hAnsi="Traditional Arabic" w:cs="Traditional Arabic"/>
          <w:color w:val="000000"/>
        </w:rPr>
        <w:t xml:space="preserve"> </w:t>
      </w:r>
      <w:r w:rsidR="00E35469" w:rsidRPr="00166033">
        <w:rPr>
          <w:rFonts w:ascii="Traditional Arabic" w:hAnsi="Traditional Arabic" w:cs="Traditional Arabic"/>
          <w:color w:val="000000" w:themeColor="text1"/>
          <w:rtl/>
        </w:rPr>
        <w:t>مَا لَهُم بِهِ مِنْ عِلْمٍ إِلاَّ اتِّبَاعَ الظَّنِّ</w:t>
      </w:r>
      <w:r w:rsidR="00D135BC" w:rsidRPr="00166033">
        <w:rPr>
          <w:rFonts w:ascii="Traditional Arabic" w:hAnsi="Traditional Arabic" w:cs="Traditional Arabic"/>
          <w:color w:val="000000" w:themeColor="text1"/>
        </w:rPr>
        <w:t xml:space="preserve"> </w:t>
      </w:r>
      <w:r w:rsidR="0022241E" w:rsidRPr="00166033">
        <w:rPr>
          <w:rFonts w:ascii="Traditional Arabic" w:hAnsi="Traditional Arabic" w:cs="Traditional Arabic"/>
          <w:color w:val="000000" w:themeColor="text1"/>
        </w:rPr>
        <w:t>”</w:t>
      </w:r>
      <w:r w:rsidR="007D5314">
        <w:rPr>
          <w:color w:val="000000" w:themeColor="text1"/>
        </w:rPr>
        <w:t xml:space="preserve"> </w:t>
      </w:r>
      <w:r w:rsidR="00D42541" w:rsidRPr="00F73007">
        <w:rPr>
          <w:color w:val="000000" w:themeColor="text1"/>
        </w:rPr>
        <w:t>âyet</w:t>
      </w:r>
      <w:r w:rsidR="00E35469" w:rsidRPr="00F73007">
        <w:rPr>
          <w:color w:val="000000" w:themeColor="text1"/>
        </w:rPr>
        <w:t xml:space="preserve">ini </w:t>
      </w:r>
      <w:r w:rsidR="006C7D16" w:rsidRPr="00F73007">
        <w:rPr>
          <w:color w:val="000000" w:themeColor="text1"/>
        </w:rPr>
        <w:t>istişhâd</w:t>
      </w:r>
      <w:r w:rsidR="00E35469" w:rsidRPr="00F73007">
        <w:rPr>
          <w:color w:val="000000" w:themeColor="text1"/>
        </w:rPr>
        <w:t xml:space="preserve"> ederek</w:t>
      </w:r>
      <w:r w:rsidR="007D71BB">
        <w:rPr>
          <w:color w:val="000000" w:themeColor="text1"/>
        </w:rPr>
        <w:t xml:space="preserve">, </w:t>
      </w:r>
      <w:r w:rsidR="00E35469" w:rsidRPr="00F73007">
        <w:rPr>
          <w:color w:val="000000" w:themeColor="text1"/>
        </w:rPr>
        <w:t xml:space="preserve">buradaki </w:t>
      </w:r>
      <w:r w:rsidR="0022241E">
        <w:rPr>
          <w:color w:val="000000" w:themeColor="text1"/>
        </w:rPr>
        <w:t>“</w:t>
      </w:r>
      <w:r w:rsidR="00D135BC">
        <w:rPr>
          <w:color w:val="000000" w:themeColor="text1"/>
        </w:rPr>
        <w:t xml:space="preserve"> </w:t>
      </w:r>
      <w:r w:rsidR="00E35469" w:rsidRPr="00166033">
        <w:rPr>
          <w:rFonts w:ascii="Traditional Arabic" w:hAnsi="Traditional Arabic" w:cs="Traditional Arabic"/>
          <w:color w:val="000000" w:themeColor="text1"/>
          <w:rtl/>
        </w:rPr>
        <w:t>إِلاَّ اتِّبَاعَ الظَّنِّ</w:t>
      </w:r>
      <w:r w:rsidR="00D135BC" w:rsidRPr="00166033">
        <w:rPr>
          <w:rFonts w:ascii="Traditional Arabic" w:hAnsi="Traditional Arabic" w:cs="Traditional Arabic"/>
          <w:color w:val="000000" w:themeColor="text1"/>
        </w:rPr>
        <w:t xml:space="preserve"> </w:t>
      </w:r>
      <w:r w:rsidR="0022241E">
        <w:rPr>
          <w:color w:val="000000" w:themeColor="text1"/>
        </w:rPr>
        <w:t>”</w:t>
      </w:r>
      <w:r w:rsidR="00E4247A" w:rsidRPr="00F73007">
        <w:rPr>
          <w:color w:val="000000" w:themeColor="text1"/>
        </w:rPr>
        <w:t xml:space="preserve"> müstenâsında H</w:t>
      </w:r>
      <w:r w:rsidR="00E35469" w:rsidRPr="00F73007">
        <w:rPr>
          <w:color w:val="000000" w:themeColor="text1"/>
        </w:rPr>
        <w:t>icâz ehli nasb hali</w:t>
      </w:r>
      <w:r w:rsidR="005559B9" w:rsidRPr="00F73007">
        <w:rPr>
          <w:color w:val="000000" w:themeColor="text1"/>
        </w:rPr>
        <w:t>ni vâcip kılarlarken</w:t>
      </w:r>
      <w:r w:rsidR="007D71BB">
        <w:rPr>
          <w:color w:val="000000" w:themeColor="text1"/>
        </w:rPr>
        <w:t xml:space="preserve">, </w:t>
      </w:r>
      <w:r w:rsidR="005559B9" w:rsidRPr="00F73007">
        <w:rPr>
          <w:color w:val="000000" w:themeColor="text1"/>
        </w:rPr>
        <w:t>Benû Temîm</w:t>
      </w:r>
      <w:r w:rsidR="00E35469" w:rsidRPr="00F73007">
        <w:rPr>
          <w:color w:val="000000" w:themeColor="text1"/>
        </w:rPr>
        <w:t xml:space="preserve"> ise;</w:t>
      </w:r>
      <w:r w:rsidR="005559B9" w:rsidRPr="00F73007">
        <w:rPr>
          <w:color w:val="000000" w:themeColor="text1"/>
        </w:rPr>
        <w:t xml:space="preserve"> nasb ve bedeli beraber câiz görmüşlerdir.</w:t>
      </w:r>
      <w:r w:rsidR="00D416C0">
        <w:rPr>
          <w:rFonts w:hint="cs"/>
          <w:color w:val="000000" w:themeColor="text1"/>
          <w:rtl/>
        </w:rPr>
        <w:t xml:space="preserve"> </w:t>
      </w:r>
      <w:r w:rsidR="009900E1" w:rsidRPr="00F73007">
        <w:rPr>
          <w:color w:val="000000" w:themeColor="text1"/>
        </w:rPr>
        <w:t>Buradaki</w:t>
      </w:r>
      <w:r w:rsidR="00AE5042" w:rsidRPr="00F73007">
        <w:rPr>
          <w:color w:val="000000" w:themeColor="text1"/>
        </w:rPr>
        <w:t xml:space="preserve"> müstesnâyı</w:t>
      </w:r>
      <w:r w:rsidR="007D71BB">
        <w:rPr>
          <w:color w:val="000000" w:themeColor="text1"/>
        </w:rPr>
        <w:t xml:space="preserve">, </w:t>
      </w:r>
      <w:r w:rsidR="00D42541" w:rsidRPr="00F73007">
        <w:rPr>
          <w:color w:val="000000" w:themeColor="text1"/>
        </w:rPr>
        <w:t>âyet</w:t>
      </w:r>
      <w:r w:rsidR="00AE5042" w:rsidRPr="00F73007">
        <w:rPr>
          <w:color w:val="000000" w:themeColor="text1"/>
        </w:rPr>
        <w:t xml:space="preserve">teki </w:t>
      </w:r>
      <w:r w:rsidR="00AE5042" w:rsidRPr="00166033">
        <w:rPr>
          <w:rFonts w:ascii="Traditional Arabic" w:hAnsi="Traditional Arabic" w:cs="Traditional Arabic"/>
          <w:color w:val="000000" w:themeColor="text1"/>
        </w:rPr>
        <w:t>“</w:t>
      </w:r>
      <w:r w:rsidR="00D135BC" w:rsidRPr="00166033">
        <w:rPr>
          <w:rFonts w:ascii="Traditional Arabic" w:hAnsi="Traditional Arabic" w:cs="Traditional Arabic"/>
          <w:color w:val="000000" w:themeColor="text1"/>
        </w:rPr>
        <w:t xml:space="preserve"> </w:t>
      </w:r>
      <w:r w:rsidR="00AE5042" w:rsidRPr="00166033">
        <w:rPr>
          <w:rFonts w:ascii="Traditional Arabic" w:hAnsi="Traditional Arabic" w:cs="Traditional Arabic"/>
          <w:color w:val="000000" w:themeColor="text1"/>
          <w:rtl/>
        </w:rPr>
        <w:t>مِنْ عِلْمٍ</w:t>
      </w:r>
      <w:r w:rsidR="00D135BC" w:rsidRPr="00166033">
        <w:rPr>
          <w:rFonts w:ascii="Traditional Arabic" w:hAnsi="Traditional Arabic" w:cs="Traditional Arabic"/>
          <w:color w:val="000000" w:themeColor="text1"/>
        </w:rPr>
        <w:t xml:space="preserve"> </w:t>
      </w:r>
      <w:r w:rsidR="0022241E" w:rsidRPr="00166033">
        <w:rPr>
          <w:rFonts w:ascii="Traditional Arabic" w:hAnsi="Traditional Arabic" w:cs="Traditional Arabic"/>
          <w:color w:val="000000" w:themeColor="text1"/>
        </w:rPr>
        <w:t>”</w:t>
      </w:r>
      <w:r w:rsidR="00AE5042" w:rsidRPr="00F73007">
        <w:rPr>
          <w:color w:val="000000" w:themeColor="text1"/>
        </w:rPr>
        <w:t xml:space="preserve"> kelimesinin lafzına bedel ola</w:t>
      </w:r>
      <w:r w:rsidR="00F17D59" w:rsidRPr="00F73007">
        <w:rPr>
          <w:color w:val="000000" w:themeColor="text1"/>
        </w:rPr>
        <w:t>rak mecrûr okumak câiz değildir;</w:t>
      </w:r>
      <w:r w:rsidR="005559B9" w:rsidRPr="00F73007">
        <w:rPr>
          <w:color w:val="000000" w:themeColor="text1"/>
        </w:rPr>
        <w:t xml:space="preserve"> Z</w:t>
      </w:r>
      <w:r w:rsidR="00AE5042" w:rsidRPr="00F73007">
        <w:rPr>
          <w:color w:val="000000" w:themeColor="text1"/>
        </w:rPr>
        <w:t xml:space="preserve">ira </w:t>
      </w:r>
      <w:r w:rsidR="0022241E" w:rsidRPr="00166033">
        <w:rPr>
          <w:rFonts w:ascii="Traditional Arabic" w:hAnsi="Traditional Arabic" w:cs="Traditional Arabic"/>
          <w:color w:val="000000" w:themeColor="text1"/>
        </w:rPr>
        <w:t>“</w:t>
      </w:r>
      <w:r w:rsidR="00D135BC" w:rsidRPr="00166033">
        <w:rPr>
          <w:rFonts w:ascii="Traditional Arabic" w:hAnsi="Traditional Arabic" w:cs="Traditional Arabic"/>
          <w:color w:val="000000" w:themeColor="text1"/>
        </w:rPr>
        <w:t xml:space="preserve"> </w:t>
      </w:r>
      <w:r w:rsidR="00AE5042" w:rsidRPr="00166033">
        <w:rPr>
          <w:rFonts w:ascii="Traditional Arabic" w:hAnsi="Traditional Arabic" w:cs="Traditional Arabic"/>
          <w:color w:val="000000" w:themeColor="text1"/>
          <w:rtl/>
        </w:rPr>
        <w:t>مِنْ</w:t>
      </w:r>
      <w:r w:rsidR="00D135BC" w:rsidRPr="00166033">
        <w:rPr>
          <w:rFonts w:ascii="Traditional Arabic" w:hAnsi="Traditional Arabic" w:cs="Traditional Arabic"/>
          <w:color w:val="000000" w:themeColor="text1"/>
        </w:rPr>
        <w:t xml:space="preserve"> </w:t>
      </w:r>
      <w:r w:rsidR="00AE5042" w:rsidRPr="00166033">
        <w:rPr>
          <w:rFonts w:ascii="Traditional Arabic" w:hAnsi="Traditional Arabic" w:cs="Traditional Arabic"/>
          <w:color w:val="000000" w:themeColor="text1"/>
        </w:rPr>
        <w:t>”</w:t>
      </w:r>
      <w:r w:rsidR="00AE5042" w:rsidRPr="00F73007">
        <w:rPr>
          <w:color w:val="000000" w:themeColor="text1"/>
        </w:rPr>
        <w:t xml:space="preserve"> edâtı zâide olup</w:t>
      </w:r>
      <w:r w:rsidR="007D71BB">
        <w:rPr>
          <w:color w:val="000000" w:themeColor="text1"/>
        </w:rPr>
        <w:t xml:space="preserve">, </w:t>
      </w:r>
      <w:r w:rsidR="00AE5042" w:rsidRPr="00F73007">
        <w:rPr>
          <w:color w:val="000000" w:themeColor="text1"/>
        </w:rPr>
        <w:t xml:space="preserve">ancak menfî </w:t>
      </w:r>
      <w:r w:rsidR="003F1DC8" w:rsidRPr="00F73007">
        <w:rPr>
          <w:color w:val="000000" w:themeColor="text1"/>
        </w:rPr>
        <w:t>nekre</w:t>
      </w:r>
      <w:r w:rsidR="00AE5042" w:rsidRPr="00F73007">
        <w:rPr>
          <w:color w:val="000000" w:themeColor="text1"/>
        </w:rPr>
        <w:t xml:space="preserve"> veya müstefehem anhâ’larda amel eder</w:t>
      </w:r>
      <w:r w:rsidR="007D71BB">
        <w:rPr>
          <w:color w:val="000000" w:themeColor="text1"/>
        </w:rPr>
        <w:t xml:space="preserve">, </w:t>
      </w:r>
      <w:r w:rsidR="00AE5042" w:rsidRPr="00F73007">
        <w:rPr>
          <w:color w:val="000000" w:themeColor="text1"/>
        </w:rPr>
        <w:t xml:space="preserve">buna </w:t>
      </w:r>
      <w:r w:rsidR="00F17D59" w:rsidRPr="00F73007">
        <w:rPr>
          <w:color w:val="000000" w:themeColor="text1"/>
        </w:rPr>
        <w:t>i</w:t>
      </w:r>
      <w:r w:rsidR="006C7D16" w:rsidRPr="00F73007">
        <w:rPr>
          <w:color w:val="000000" w:themeColor="text1"/>
        </w:rPr>
        <w:t>stişhâd</w:t>
      </w:r>
      <w:r w:rsidR="00AE5042" w:rsidRPr="00F73007">
        <w:rPr>
          <w:color w:val="000000" w:themeColor="text1"/>
        </w:rPr>
        <w:t xml:space="preserve"> olarak</w:t>
      </w:r>
      <w:r w:rsidR="005559B9" w:rsidRPr="00F73007">
        <w:rPr>
          <w:color w:val="000000" w:themeColor="text1"/>
        </w:rPr>
        <w:t xml:space="preserve"> da; </w:t>
      </w:r>
      <w:r w:rsidR="0022241E">
        <w:rPr>
          <w:color w:val="000000" w:themeColor="text1"/>
        </w:rPr>
        <w:t>“</w:t>
      </w:r>
      <w:r w:rsidR="00247947" w:rsidRPr="00166033">
        <w:rPr>
          <w:rFonts w:ascii="Traditional Arabic" w:hAnsi="Traditional Arabic" w:cs="Traditional Arabic"/>
          <w:color w:val="000000"/>
          <w:rtl/>
        </w:rPr>
        <w:t>م</w:t>
      </w:r>
      <w:r w:rsidR="00AE5042" w:rsidRPr="00166033">
        <w:rPr>
          <w:rFonts w:ascii="Traditional Arabic" w:hAnsi="Traditional Arabic" w:cs="Traditional Arabic"/>
          <w:color w:val="000000"/>
          <w:rtl/>
        </w:rPr>
        <w:t>َا تَرَى فِي خَلْقِ الرَّحْمَنِ مِن</w:t>
      </w:r>
      <w:r w:rsidR="00D135BC" w:rsidRPr="00166033">
        <w:rPr>
          <w:rFonts w:ascii="Traditional Arabic" w:hAnsi="Traditional Arabic" w:cs="Traditional Arabic"/>
          <w:color w:val="000000"/>
          <w:rtl/>
        </w:rPr>
        <w:t>ْ</w:t>
      </w:r>
      <w:r w:rsidR="00AE5042" w:rsidRPr="00166033">
        <w:rPr>
          <w:rFonts w:ascii="Traditional Arabic" w:hAnsi="Traditional Arabic" w:cs="Traditional Arabic"/>
          <w:color w:val="000000"/>
          <w:rtl/>
        </w:rPr>
        <w:t xml:space="preserve"> تَفَاوُتٍ فَارْجِعِ الْبَصَرَ هَلْ تَرَى مِن</w:t>
      </w:r>
      <w:r w:rsidR="00D135BC" w:rsidRPr="00166033">
        <w:rPr>
          <w:rFonts w:ascii="Traditional Arabic" w:hAnsi="Traditional Arabic" w:cs="Traditional Arabic"/>
          <w:color w:val="000000"/>
          <w:rtl/>
        </w:rPr>
        <w:t>ْ</w:t>
      </w:r>
      <w:r w:rsidR="00AE5042" w:rsidRPr="00166033">
        <w:rPr>
          <w:rFonts w:ascii="Traditional Arabic" w:hAnsi="Traditional Arabic" w:cs="Traditional Arabic"/>
          <w:color w:val="000000"/>
          <w:rtl/>
        </w:rPr>
        <w:t xml:space="preserve"> فُطُورٍ</w:t>
      </w:r>
      <w:r w:rsidR="00D135BC" w:rsidRPr="00166033">
        <w:rPr>
          <w:rFonts w:ascii="Traditional Arabic" w:hAnsi="Traditional Arabic" w:cs="Traditional Arabic"/>
          <w:color w:val="000000"/>
        </w:rPr>
        <w:t xml:space="preserve"> </w:t>
      </w:r>
      <w:r w:rsidR="0022241E">
        <w:rPr>
          <w:color w:val="000000"/>
        </w:rPr>
        <w:t>”</w:t>
      </w:r>
      <w:r w:rsidR="00D416C0">
        <w:rPr>
          <w:rFonts w:hint="cs"/>
          <w:color w:val="000000"/>
          <w:rtl/>
        </w:rPr>
        <w:t xml:space="preserve"> </w:t>
      </w:r>
      <w:r w:rsidR="00D42541" w:rsidRPr="00F73007">
        <w:rPr>
          <w:color w:val="000000" w:themeColor="text1"/>
        </w:rPr>
        <w:t>âyet</w:t>
      </w:r>
      <w:r w:rsidR="008701AE" w:rsidRPr="00F73007">
        <w:rPr>
          <w:color w:val="000000" w:themeColor="text1"/>
        </w:rPr>
        <w:t>ini örnek</w:t>
      </w:r>
      <w:r w:rsidR="00BC40E4" w:rsidRPr="00F73007">
        <w:rPr>
          <w:color w:val="000000" w:themeColor="text1"/>
        </w:rPr>
        <w:t>göstererek</w:t>
      </w:r>
      <w:r w:rsidR="007D71BB">
        <w:rPr>
          <w:color w:val="000000" w:themeColor="text1"/>
        </w:rPr>
        <w:t xml:space="preserve">, </w:t>
      </w:r>
      <w:r w:rsidR="00BC40E4" w:rsidRPr="00F73007">
        <w:rPr>
          <w:color w:val="000000" w:themeColor="text1"/>
        </w:rPr>
        <w:t>“</w:t>
      </w:r>
      <w:r w:rsidR="00D135BC" w:rsidRPr="00BB1F6F">
        <w:rPr>
          <w:rFonts w:ascii="Traditional Arabic" w:hAnsi="Traditional Arabic" w:cs="Traditional Arabic"/>
          <w:color w:val="000000" w:themeColor="text1"/>
        </w:rPr>
        <w:t xml:space="preserve"> </w:t>
      </w:r>
      <w:r w:rsidR="00D135BC" w:rsidRPr="00BB1F6F">
        <w:rPr>
          <w:rFonts w:ascii="Traditional Arabic" w:hAnsi="Traditional Arabic" w:cs="Traditional Arabic"/>
          <w:color w:val="000000"/>
          <w:rtl/>
        </w:rPr>
        <w:t>مَ</w:t>
      </w:r>
      <w:r w:rsidR="00BC40E4" w:rsidRPr="00BB1F6F">
        <w:rPr>
          <w:rFonts w:ascii="Traditional Arabic" w:hAnsi="Traditional Arabic" w:cs="Traditional Arabic"/>
          <w:color w:val="000000"/>
          <w:rtl/>
        </w:rPr>
        <w:t>ا تَرَى</w:t>
      </w:r>
      <w:r w:rsidR="00BC40E4" w:rsidRPr="00BB1F6F">
        <w:rPr>
          <w:rFonts w:ascii="Traditional Arabic" w:hAnsi="Traditional Arabic" w:cs="Traditional Arabic"/>
          <w:color w:val="000000"/>
        </w:rPr>
        <w:t xml:space="preserve"> - </w:t>
      </w:r>
      <w:r w:rsidR="00BC40E4" w:rsidRPr="00BB1F6F">
        <w:rPr>
          <w:rFonts w:ascii="Traditional Arabic" w:hAnsi="Traditional Arabic" w:cs="Traditional Arabic"/>
          <w:color w:val="000000"/>
          <w:rtl/>
        </w:rPr>
        <w:t>هَلْ تَرَى مِن</w:t>
      </w:r>
      <w:r w:rsidR="00D135BC" w:rsidRPr="00BB1F6F">
        <w:rPr>
          <w:rFonts w:ascii="Traditional Arabic" w:hAnsi="Traditional Arabic" w:cs="Traditional Arabic"/>
          <w:color w:val="000000"/>
          <w:rtl/>
        </w:rPr>
        <w:t>ْ</w:t>
      </w:r>
      <w:r w:rsidR="00D135BC">
        <w:rPr>
          <w:color w:val="000000"/>
        </w:rPr>
        <w:t xml:space="preserve"> </w:t>
      </w:r>
      <w:r w:rsidR="0022241E">
        <w:rPr>
          <w:color w:val="000000"/>
        </w:rPr>
        <w:t>”</w:t>
      </w:r>
      <w:r w:rsidR="00BC40E4" w:rsidRPr="00F73007">
        <w:rPr>
          <w:color w:val="000000"/>
        </w:rPr>
        <w:t xml:space="preserve"> cümlelerinde cer harfi olan </w:t>
      </w:r>
      <w:r w:rsidR="0022241E">
        <w:rPr>
          <w:color w:val="000000"/>
        </w:rPr>
        <w:t>“</w:t>
      </w:r>
      <w:r w:rsidR="005B3383">
        <w:rPr>
          <w:color w:val="000000"/>
        </w:rPr>
        <w:t xml:space="preserve"> </w:t>
      </w:r>
      <w:r w:rsidR="00BC40E4" w:rsidRPr="00F73007">
        <w:rPr>
          <w:color w:val="000000"/>
          <w:rtl/>
        </w:rPr>
        <w:t>مِن</w:t>
      </w:r>
      <w:r w:rsidR="005B3383">
        <w:rPr>
          <w:color w:val="000000"/>
        </w:rPr>
        <w:t xml:space="preserve"> </w:t>
      </w:r>
      <w:r w:rsidR="0022241E">
        <w:rPr>
          <w:color w:val="000000"/>
        </w:rPr>
        <w:t>”</w:t>
      </w:r>
      <w:r w:rsidR="00BC40E4" w:rsidRPr="00F73007">
        <w:rPr>
          <w:color w:val="000000"/>
        </w:rPr>
        <w:t xml:space="preserve"> edât’ı zâide olup</w:t>
      </w:r>
      <w:r w:rsidR="007D71BB">
        <w:rPr>
          <w:color w:val="000000"/>
        </w:rPr>
        <w:t xml:space="preserve">, </w:t>
      </w:r>
      <w:r w:rsidR="00BC40E4" w:rsidRPr="00F73007">
        <w:rPr>
          <w:color w:val="000000"/>
        </w:rPr>
        <w:t>nefiy ve isti</w:t>
      </w:r>
      <w:r w:rsidR="00664380" w:rsidRPr="00F73007">
        <w:rPr>
          <w:color w:val="000000"/>
        </w:rPr>
        <w:t>f</w:t>
      </w:r>
      <w:r w:rsidR="00BC40E4" w:rsidRPr="00F73007">
        <w:rPr>
          <w:color w:val="000000"/>
        </w:rPr>
        <w:t xml:space="preserve">hâmla </w:t>
      </w:r>
      <w:r w:rsidR="007201FF" w:rsidRPr="00F73007">
        <w:rPr>
          <w:color w:val="000000"/>
        </w:rPr>
        <w:t>mesbûk</w:t>
      </w:r>
      <w:r w:rsidR="007D71BB">
        <w:rPr>
          <w:color w:val="000000"/>
        </w:rPr>
        <w:t xml:space="preserve">, </w:t>
      </w:r>
      <w:r w:rsidR="003F1DC8" w:rsidRPr="00F73007">
        <w:rPr>
          <w:color w:val="000000"/>
        </w:rPr>
        <w:t>nekre</w:t>
      </w:r>
      <w:r w:rsidR="00BC40E4" w:rsidRPr="00F73007">
        <w:rPr>
          <w:color w:val="000000"/>
        </w:rPr>
        <w:t xml:space="preserve"> olan </w:t>
      </w:r>
      <w:r w:rsidR="0022241E">
        <w:rPr>
          <w:color w:val="000000"/>
        </w:rPr>
        <w:t>“</w:t>
      </w:r>
      <w:r w:rsidR="005B3383" w:rsidRPr="00BB1F6F">
        <w:rPr>
          <w:rFonts w:ascii="Traditional Arabic" w:hAnsi="Traditional Arabic" w:cs="Traditional Arabic"/>
          <w:color w:val="000000"/>
        </w:rPr>
        <w:t xml:space="preserve"> </w:t>
      </w:r>
      <w:r w:rsidR="00BC40E4" w:rsidRPr="00BB1F6F">
        <w:rPr>
          <w:rFonts w:ascii="Traditional Arabic" w:hAnsi="Traditional Arabic" w:cs="Traditional Arabic"/>
          <w:color w:val="000000"/>
          <w:rtl/>
        </w:rPr>
        <w:t>تَفَاوُتٍ</w:t>
      </w:r>
      <w:r w:rsidR="005B3383" w:rsidRPr="00BB1F6F">
        <w:rPr>
          <w:rFonts w:ascii="Traditional Arabic" w:hAnsi="Traditional Arabic" w:cs="Traditional Arabic"/>
          <w:color w:val="000000"/>
        </w:rPr>
        <w:t xml:space="preserve"> </w:t>
      </w:r>
      <w:r w:rsidR="0022241E">
        <w:rPr>
          <w:color w:val="000000"/>
        </w:rPr>
        <w:t>”</w:t>
      </w:r>
      <w:r w:rsidR="008701AE" w:rsidRPr="00F73007">
        <w:rPr>
          <w:color w:val="000000"/>
        </w:rPr>
        <w:t xml:space="preserve"> ve </w:t>
      </w:r>
      <w:r w:rsidR="0022241E" w:rsidRPr="00BB1F6F">
        <w:rPr>
          <w:rFonts w:ascii="Traditional Arabic" w:hAnsi="Traditional Arabic" w:cs="Traditional Arabic"/>
          <w:color w:val="000000"/>
        </w:rPr>
        <w:t>“</w:t>
      </w:r>
      <w:r w:rsidR="005B3383" w:rsidRPr="00BB1F6F">
        <w:rPr>
          <w:rFonts w:ascii="Traditional Arabic" w:hAnsi="Traditional Arabic" w:cs="Traditional Arabic"/>
          <w:color w:val="000000"/>
        </w:rPr>
        <w:t xml:space="preserve"> </w:t>
      </w:r>
      <w:r w:rsidR="00BC40E4" w:rsidRPr="00BB1F6F">
        <w:rPr>
          <w:rFonts w:ascii="Traditional Arabic" w:hAnsi="Traditional Arabic" w:cs="Traditional Arabic"/>
          <w:color w:val="000000"/>
          <w:rtl/>
        </w:rPr>
        <w:t>فُطُورٍ</w:t>
      </w:r>
      <w:r w:rsidR="005B3383" w:rsidRPr="00BB1F6F">
        <w:rPr>
          <w:rFonts w:ascii="Traditional Arabic" w:hAnsi="Traditional Arabic" w:cs="Traditional Arabic"/>
          <w:color w:val="000000"/>
        </w:rPr>
        <w:t xml:space="preserve"> </w:t>
      </w:r>
      <w:r w:rsidR="0022241E" w:rsidRPr="00BB1F6F">
        <w:rPr>
          <w:rFonts w:ascii="Traditional Arabic" w:hAnsi="Traditional Arabic" w:cs="Traditional Arabic"/>
          <w:color w:val="000000"/>
        </w:rPr>
        <w:t>”</w:t>
      </w:r>
      <w:r w:rsidR="00BC40E4" w:rsidRPr="00F73007">
        <w:rPr>
          <w:color w:val="000000"/>
        </w:rPr>
        <w:t xml:space="preserve"> kelimelerine dâhil olmuştur. Dolayısıyla </w:t>
      </w:r>
      <w:r w:rsidR="00D42541" w:rsidRPr="00F73007">
        <w:rPr>
          <w:color w:val="000000"/>
        </w:rPr>
        <w:t>âyet</w:t>
      </w:r>
      <w:r w:rsidR="003F2D76" w:rsidRPr="00F73007">
        <w:rPr>
          <w:color w:val="000000"/>
        </w:rPr>
        <w:t>te</w:t>
      </w:r>
      <w:r w:rsidR="00BC40E4" w:rsidRPr="00F73007">
        <w:rPr>
          <w:color w:val="000000"/>
        </w:rPr>
        <w:t xml:space="preserve">ki </w:t>
      </w:r>
      <w:r w:rsidR="0022241E">
        <w:rPr>
          <w:color w:val="000000"/>
        </w:rPr>
        <w:t>“</w:t>
      </w:r>
      <w:r w:rsidR="005B3383">
        <w:rPr>
          <w:color w:val="000000"/>
        </w:rPr>
        <w:t xml:space="preserve"> </w:t>
      </w:r>
      <w:r w:rsidR="00BC40E4" w:rsidRPr="00BB1F6F">
        <w:rPr>
          <w:rFonts w:ascii="Traditional Arabic" w:hAnsi="Traditional Arabic" w:cs="Traditional Arabic"/>
          <w:color w:val="000000" w:themeColor="text1"/>
          <w:rtl/>
        </w:rPr>
        <w:t>إِلاَّ اتِّبَاعَ الظَّنِّ</w:t>
      </w:r>
      <w:r w:rsidR="005B3383" w:rsidRPr="00BB1F6F">
        <w:rPr>
          <w:rFonts w:ascii="Traditional Arabic" w:hAnsi="Traditional Arabic" w:cs="Traditional Arabic"/>
          <w:color w:val="000000" w:themeColor="text1"/>
        </w:rPr>
        <w:t xml:space="preserve"> </w:t>
      </w:r>
      <w:r w:rsidR="0022241E">
        <w:rPr>
          <w:color w:val="000000" w:themeColor="text1"/>
        </w:rPr>
        <w:t>”</w:t>
      </w:r>
      <w:r w:rsidR="00BC40E4" w:rsidRPr="00F73007">
        <w:rPr>
          <w:color w:val="000000" w:themeColor="text1"/>
        </w:rPr>
        <w:t xml:space="preserve"> müstesnâsını müstesnâ minh’in lafzına atfen</w:t>
      </w:r>
      <w:r w:rsidR="007D71BB">
        <w:rPr>
          <w:color w:val="000000" w:themeColor="text1"/>
        </w:rPr>
        <w:t xml:space="preserve">, </w:t>
      </w:r>
      <w:r w:rsidR="00237E41" w:rsidRPr="00F73007">
        <w:rPr>
          <w:color w:val="000000" w:themeColor="text1"/>
        </w:rPr>
        <w:t>cer harfinin kurallarına istinâden</w:t>
      </w:r>
      <w:r w:rsidR="007D71BB">
        <w:rPr>
          <w:color w:val="000000" w:themeColor="text1"/>
        </w:rPr>
        <w:t xml:space="preserve">, </w:t>
      </w:r>
      <w:r w:rsidR="005559B9" w:rsidRPr="00F73007">
        <w:rPr>
          <w:color w:val="000000" w:themeColor="text1"/>
        </w:rPr>
        <w:t>mecrûr okunamaz</w:t>
      </w:r>
      <w:r w:rsidR="00BC40E4" w:rsidRPr="00F73007">
        <w:rPr>
          <w:color w:val="000000" w:themeColor="text1"/>
        </w:rPr>
        <w:t>.</w:t>
      </w:r>
      <w:r w:rsidR="00237E41" w:rsidRPr="00F73007">
        <w:rPr>
          <w:rStyle w:val="DipnotBavurusu"/>
          <w:color w:val="000000" w:themeColor="text1"/>
        </w:rPr>
        <w:footnoteReference w:id="682"/>
      </w:r>
    </w:p>
    <w:p w:rsidR="00237E41" w:rsidRPr="00F73007" w:rsidRDefault="00BB5627" w:rsidP="0036560B">
      <w:pPr>
        <w:pStyle w:val="Balk2"/>
        <w:rPr>
          <w:color w:val="000000"/>
        </w:rPr>
      </w:pPr>
      <w:bookmarkStart w:id="143" w:name="_Toc413065697"/>
      <w:r>
        <w:t>3.</w:t>
      </w:r>
      <w:r w:rsidR="00237E41" w:rsidRPr="00F73007">
        <w:t>41.</w:t>
      </w:r>
      <w:r w:rsidR="005B3383">
        <w:t xml:space="preserve"> </w:t>
      </w:r>
      <w:r w:rsidR="005911C2" w:rsidRPr="00F73007">
        <w:t>MECRÛ</w:t>
      </w:r>
      <w:r w:rsidR="00237E41" w:rsidRPr="00F73007">
        <w:t>RÂT KONUSU</w:t>
      </w:r>
      <w:bookmarkEnd w:id="143"/>
    </w:p>
    <w:p w:rsidR="00643A3E" w:rsidRPr="005B3383" w:rsidRDefault="00A07FB1" w:rsidP="00A80EDE">
      <w:pPr>
        <w:spacing w:after="120" w:line="360" w:lineRule="auto"/>
        <w:ind w:firstLine="680"/>
        <w:jc w:val="both"/>
        <w:rPr>
          <w:rFonts w:cs="Times New Roman"/>
        </w:rPr>
      </w:pPr>
      <w:r w:rsidRPr="00F73007">
        <w:rPr>
          <w:rFonts w:cs="Times New Roman"/>
          <w:color w:val="000000" w:themeColor="text1"/>
        </w:rPr>
        <w:t xml:space="preserve">İsim ya müşterek olan </w:t>
      </w:r>
      <w:r w:rsidR="0022241E">
        <w:rPr>
          <w:rFonts w:cs="Times New Roman"/>
          <w:color w:val="000000" w:themeColor="text1"/>
        </w:rPr>
        <w:t>“</w:t>
      </w:r>
      <w:r w:rsidR="005B3383" w:rsidRPr="00BB1F6F">
        <w:rPr>
          <w:rFonts w:ascii="Traditional Arabic" w:hAnsi="Traditional Arabic" w:cs="Traditional Arabic"/>
          <w:color w:val="000000" w:themeColor="text1"/>
        </w:rPr>
        <w:t xml:space="preserve"> </w:t>
      </w:r>
      <w:r w:rsidR="008860B6" w:rsidRPr="00BB1F6F">
        <w:rPr>
          <w:rFonts w:ascii="Traditional Arabic" w:hAnsi="Traditional Arabic" w:cs="Traditional Arabic"/>
          <w:color w:val="000000" w:themeColor="text1"/>
          <w:rtl/>
        </w:rPr>
        <w:t>من</w:t>
      </w:r>
      <w:r w:rsidR="00D416C0" w:rsidRPr="00BB1F6F">
        <w:rPr>
          <w:rFonts w:ascii="Traditional Arabic" w:hAnsi="Traditional Arabic" w:cs="Traditional Arabic"/>
          <w:color w:val="000000" w:themeColor="text1"/>
        </w:rPr>
        <w:t xml:space="preserve"> </w:t>
      </w:r>
      <w:r w:rsidR="00BA673C" w:rsidRPr="00BB1F6F">
        <w:rPr>
          <w:rFonts w:ascii="Traditional Arabic" w:hAnsi="Traditional Arabic" w:cs="Traditional Arabic"/>
          <w:color w:val="000000" w:themeColor="text1"/>
        </w:rPr>
        <w:t xml:space="preserve">- </w:t>
      </w:r>
      <w:r w:rsidR="00A80EDE">
        <w:rPr>
          <w:rFonts w:ascii="Traditional Arabic" w:hAnsi="Traditional Arabic" w:cs="Traditional Arabic" w:hint="cs"/>
          <w:color w:val="000000" w:themeColor="text1"/>
          <w:rtl/>
        </w:rPr>
        <w:t>إ</w:t>
      </w:r>
      <w:r w:rsidR="008701AE" w:rsidRPr="00BB1F6F">
        <w:rPr>
          <w:rFonts w:ascii="Traditional Arabic" w:hAnsi="Traditional Arabic" w:cs="Traditional Arabic"/>
          <w:color w:val="000000" w:themeColor="text1"/>
          <w:rtl/>
        </w:rPr>
        <w:t>لى</w:t>
      </w:r>
      <w:r w:rsidR="003F2D76" w:rsidRPr="00BB1F6F">
        <w:rPr>
          <w:rFonts w:ascii="Traditional Arabic" w:hAnsi="Traditional Arabic" w:cs="Traditional Arabic"/>
          <w:color w:val="000000" w:themeColor="text1"/>
        </w:rPr>
        <w:t xml:space="preserve">- </w:t>
      </w:r>
      <w:r w:rsidR="00D416C0" w:rsidRPr="00BB1F6F">
        <w:rPr>
          <w:rFonts w:ascii="Traditional Arabic" w:hAnsi="Traditional Arabic" w:cs="Traditional Arabic"/>
          <w:color w:val="000000" w:themeColor="text1"/>
        </w:rPr>
        <w:t xml:space="preserve"> </w:t>
      </w:r>
      <w:r w:rsidR="008860B6" w:rsidRPr="00BB1F6F">
        <w:rPr>
          <w:rFonts w:ascii="Traditional Arabic" w:hAnsi="Traditional Arabic" w:cs="Traditional Arabic"/>
          <w:color w:val="000000" w:themeColor="text1"/>
          <w:rtl/>
        </w:rPr>
        <w:t>عن</w:t>
      </w:r>
      <w:r w:rsidR="003F2D76" w:rsidRPr="00BB1F6F">
        <w:rPr>
          <w:rFonts w:ascii="Traditional Arabic" w:hAnsi="Traditional Arabic" w:cs="Traditional Arabic"/>
          <w:color w:val="000000" w:themeColor="text1"/>
        </w:rPr>
        <w:t xml:space="preserve">- </w:t>
      </w:r>
      <w:r w:rsidR="008860B6" w:rsidRPr="00BB1F6F">
        <w:rPr>
          <w:rFonts w:ascii="Traditional Arabic" w:hAnsi="Traditional Arabic" w:cs="Traditional Arabic"/>
          <w:color w:val="000000" w:themeColor="text1"/>
          <w:rtl/>
        </w:rPr>
        <w:t>على</w:t>
      </w:r>
      <w:r w:rsidR="003F2D76" w:rsidRPr="00BB1F6F">
        <w:rPr>
          <w:rFonts w:ascii="Traditional Arabic" w:hAnsi="Traditional Arabic" w:cs="Traditional Arabic"/>
          <w:color w:val="000000" w:themeColor="text1"/>
        </w:rPr>
        <w:t xml:space="preserve"> </w:t>
      </w:r>
      <w:r w:rsidR="00D416C0" w:rsidRPr="00BB1F6F">
        <w:rPr>
          <w:rFonts w:ascii="Traditional Arabic" w:hAnsi="Traditional Arabic" w:cs="Traditional Arabic"/>
          <w:color w:val="000000" w:themeColor="text1"/>
        </w:rPr>
        <w:t>-</w:t>
      </w:r>
      <w:r w:rsidR="003F2D76" w:rsidRPr="00BB1F6F">
        <w:rPr>
          <w:rFonts w:ascii="Traditional Arabic" w:hAnsi="Traditional Arabic" w:cs="Traditional Arabic"/>
          <w:color w:val="000000" w:themeColor="text1"/>
        </w:rPr>
        <w:t xml:space="preserve"> </w:t>
      </w:r>
      <w:r w:rsidR="008860B6" w:rsidRPr="00BB1F6F">
        <w:rPr>
          <w:rFonts w:ascii="Traditional Arabic" w:hAnsi="Traditional Arabic" w:cs="Traditional Arabic"/>
          <w:color w:val="000000" w:themeColor="text1"/>
          <w:rtl/>
        </w:rPr>
        <w:t>فى</w:t>
      </w:r>
      <w:r w:rsidR="00D416C0" w:rsidRPr="00BB1F6F">
        <w:rPr>
          <w:rFonts w:ascii="Traditional Arabic" w:hAnsi="Traditional Arabic" w:cs="Traditional Arabic"/>
          <w:color w:val="000000" w:themeColor="text1"/>
        </w:rPr>
        <w:t xml:space="preserve"> - </w:t>
      </w:r>
      <w:r w:rsidR="008860B6" w:rsidRPr="00BB1F6F">
        <w:rPr>
          <w:rFonts w:ascii="Traditional Arabic" w:hAnsi="Traditional Arabic" w:cs="Traditional Arabic"/>
          <w:color w:val="000000" w:themeColor="text1"/>
          <w:rtl/>
        </w:rPr>
        <w:t>لام</w:t>
      </w:r>
      <w:r w:rsidR="00D416C0">
        <w:rPr>
          <w:rFonts w:cs="Times New Roman"/>
          <w:color w:val="000000" w:themeColor="text1"/>
        </w:rPr>
        <w:t xml:space="preserve"> </w:t>
      </w:r>
      <w:r w:rsidR="008860B6" w:rsidRPr="00F73007">
        <w:rPr>
          <w:rFonts w:cs="Times New Roman"/>
          <w:color w:val="000000" w:themeColor="text1"/>
        </w:rPr>
        <w:t xml:space="preserve">ve </w:t>
      </w:r>
      <w:r w:rsidR="008860B6" w:rsidRPr="00BB1F6F">
        <w:rPr>
          <w:rFonts w:ascii="Traditional Arabic" w:hAnsi="Traditional Arabic" w:cs="Traditional Arabic"/>
          <w:color w:val="000000" w:themeColor="text1"/>
          <w:rtl/>
        </w:rPr>
        <w:t>باء</w:t>
      </w:r>
      <w:r w:rsidR="005B3383" w:rsidRPr="00BB1F6F">
        <w:rPr>
          <w:rFonts w:ascii="Traditional Arabic" w:hAnsi="Traditional Arabic" w:cs="Traditional Arabic"/>
          <w:color w:val="000000" w:themeColor="text1"/>
        </w:rPr>
        <w:t xml:space="preserve"> </w:t>
      </w:r>
      <w:r w:rsidR="0022241E">
        <w:rPr>
          <w:rFonts w:cs="Times New Roman"/>
          <w:color w:val="000000" w:themeColor="text1"/>
        </w:rPr>
        <w:t>”</w:t>
      </w:r>
      <w:r w:rsidR="008860B6" w:rsidRPr="00F73007">
        <w:rPr>
          <w:rFonts w:cs="Times New Roman"/>
          <w:color w:val="000000" w:themeColor="text1"/>
        </w:rPr>
        <w:t xml:space="preserve"> harfleriyle</w:t>
      </w:r>
      <w:r w:rsidR="007D71BB">
        <w:rPr>
          <w:rFonts w:cs="Times New Roman"/>
          <w:color w:val="000000" w:themeColor="text1"/>
        </w:rPr>
        <w:t xml:space="preserve">, </w:t>
      </w:r>
      <w:r w:rsidR="00BB1F6F">
        <w:rPr>
          <w:rFonts w:cs="Times New Roman"/>
          <w:color w:val="000000" w:themeColor="text1"/>
        </w:rPr>
        <w:t>ya da</w:t>
      </w:r>
      <w:r w:rsidR="00D416C0">
        <w:rPr>
          <w:rFonts w:cs="Times New Roman"/>
          <w:color w:val="000000" w:themeColor="text1"/>
        </w:rPr>
        <w:t xml:space="preserve"> </w:t>
      </w:r>
      <w:r w:rsidR="00CC5A71" w:rsidRPr="00F73007">
        <w:rPr>
          <w:rFonts w:cs="Times New Roman"/>
          <w:color w:val="000000" w:themeColor="text1"/>
        </w:rPr>
        <w:t>ism-i zâhire ait</w:t>
      </w:r>
      <w:r w:rsidR="008860B6" w:rsidRPr="00F73007">
        <w:rPr>
          <w:rFonts w:cs="Times New Roman"/>
          <w:color w:val="000000" w:themeColor="text1"/>
        </w:rPr>
        <w:t xml:space="preserve"> olan </w:t>
      </w:r>
      <w:r w:rsidR="0022241E" w:rsidRPr="00BB1F6F">
        <w:rPr>
          <w:rFonts w:ascii="Traditional Arabic" w:hAnsi="Traditional Arabic" w:cs="Traditional Arabic"/>
          <w:color w:val="000000" w:themeColor="text1"/>
        </w:rPr>
        <w:t>“</w:t>
      </w:r>
      <w:r w:rsidR="00D416C0" w:rsidRPr="00BB1F6F">
        <w:rPr>
          <w:rFonts w:ascii="Traditional Arabic" w:hAnsi="Traditional Arabic" w:cs="Traditional Arabic"/>
          <w:color w:val="000000" w:themeColor="text1"/>
        </w:rPr>
        <w:t xml:space="preserve"> </w:t>
      </w:r>
      <w:r w:rsidR="008860B6" w:rsidRPr="00BB1F6F">
        <w:rPr>
          <w:rFonts w:ascii="Traditional Arabic" w:hAnsi="Traditional Arabic" w:cs="Traditional Arabic"/>
          <w:color w:val="000000" w:themeColor="text1"/>
          <w:rtl/>
        </w:rPr>
        <w:t>ر</w:t>
      </w:r>
      <w:r w:rsidR="005B3383" w:rsidRPr="00BB1F6F">
        <w:rPr>
          <w:rFonts w:ascii="Traditional Arabic" w:hAnsi="Traditional Arabic" w:cs="Traditional Arabic"/>
          <w:color w:val="000000" w:themeColor="text1"/>
          <w:rtl/>
        </w:rPr>
        <w:t>ُ</w:t>
      </w:r>
      <w:r w:rsidR="008860B6" w:rsidRPr="00BB1F6F">
        <w:rPr>
          <w:rFonts w:ascii="Traditional Arabic" w:hAnsi="Traditional Arabic" w:cs="Traditional Arabic"/>
          <w:color w:val="000000" w:themeColor="text1"/>
          <w:rtl/>
        </w:rPr>
        <w:t>ب</w:t>
      </w:r>
      <w:r w:rsidR="0049313A" w:rsidRPr="00BB1F6F">
        <w:rPr>
          <w:rFonts w:ascii="Traditional Arabic" w:hAnsi="Traditional Arabic" w:cs="Traditional Arabic"/>
          <w:color w:val="000000" w:themeColor="text1"/>
          <w:rtl/>
        </w:rPr>
        <w:t>ّ</w:t>
      </w:r>
      <w:r w:rsidR="00BB1F6F">
        <w:rPr>
          <w:rFonts w:ascii="Traditional Arabic" w:hAnsi="Traditional Arabic" w:cs="Traditional Arabic" w:hint="cs"/>
          <w:color w:val="000000" w:themeColor="text1"/>
          <w:rtl/>
        </w:rPr>
        <w:t>َ</w:t>
      </w:r>
      <w:r w:rsidR="003F2D76" w:rsidRPr="00BB1F6F">
        <w:rPr>
          <w:rFonts w:ascii="Traditional Arabic" w:hAnsi="Traditional Arabic" w:cs="Traditional Arabic"/>
          <w:color w:val="000000" w:themeColor="text1"/>
        </w:rPr>
        <w:t xml:space="preserve"> </w:t>
      </w:r>
      <w:r w:rsidR="005B3383" w:rsidRPr="00BB1F6F">
        <w:rPr>
          <w:rFonts w:ascii="Traditional Arabic" w:hAnsi="Traditional Arabic" w:cs="Traditional Arabic"/>
          <w:color w:val="000000" w:themeColor="text1"/>
        </w:rPr>
        <w:t>-</w:t>
      </w:r>
      <w:r w:rsidR="003F2D76" w:rsidRPr="00BB1F6F">
        <w:rPr>
          <w:rFonts w:ascii="Traditional Arabic" w:hAnsi="Traditional Arabic" w:cs="Traditional Arabic"/>
          <w:color w:val="000000" w:themeColor="text1"/>
        </w:rPr>
        <w:t xml:space="preserve"> </w:t>
      </w:r>
      <w:r w:rsidR="008860B6" w:rsidRPr="00BB1F6F">
        <w:rPr>
          <w:rFonts w:ascii="Traditional Arabic" w:hAnsi="Traditional Arabic" w:cs="Traditional Arabic"/>
          <w:color w:val="000000" w:themeColor="text1"/>
          <w:rtl/>
        </w:rPr>
        <w:t>مذ</w:t>
      </w:r>
      <w:r w:rsidR="005B3383" w:rsidRPr="00BB1F6F">
        <w:rPr>
          <w:rFonts w:ascii="Traditional Arabic" w:hAnsi="Traditional Arabic" w:cs="Traditional Arabic"/>
          <w:color w:val="000000" w:themeColor="text1"/>
        </w:rPr>
        <w:t xml:space="preserve"> </w:t>
      </w:r>
      <w:r w:rsidR="008860B6" w:rsidRPr="00BB1F6F">
        <w:rPr>
          <w:rFonts w:ascii="Traditional Arabic" w:hAnsi="Traditional Arabic" w:cs="Traditional Arabic"/>
          <w:color w:val="000000" w:themeColor="text1"/>
        </w:rPr>
        <w:t>-</w:t>
      </w:r>
      <w:r w:rsidR="005B3383" w:rsidRPr="00BB1F6F">
        <w:rPr>
          <w:rFonts w:ascii="Traditional Arabic" w:hAnsi="Traditional Arabic" w:cs="Traditional Arabic"/>
          <w:color w:val="000000" w:themeColor="text1"/>
        </w:rPr>
        <w:t xml:space="preserve"> </w:t>
      </w:r>
      <w:r w:rsidR="008860B6" w:rsidRPr="00BB1F6F">
        <w:rPr>
          <w:rFonts w:ascii="Traditional Arabic" w:hAnsi="Traditional Arabic" w:cs="Traditional Arabic"/>
          <w:color w:val="000000" w:themeColor="text1"/>
          <w:rtl/>
        </w:rPr>
        <w:t>منذ</w:t>
      </w:r>
      <w:r w:rsidR="00D416C0" w:rsidRPr="00BB1F6F">
        <w:rPr>
          <w:rFonts w:ascii="Traditional Arabic" w:hAnsi="Traditional Arabic" w:cs="Traditional Arabic"/>
          <w:color w:val="000000" w:themeColor="text1"/>
        </w:rPr>
        <w:t xml:space="preserve"> </w:t>
      </w:r>
      <w:r w:rsidR="008860B6" w:rsidRPr="00BB1F6F">
        <w:rPr>
          <w:rFonts w:ascii="Traditional Arabic" w:hAnsi="Traditional Arabic" w:cs="Traditional Arabic"/>
          <w:color w:val="000000" w:themeColor="text1"/>
        </w:rPr>
        <w:t>-</w:t>
      </w:r>
      <w:r w:rsidR="00D416C0" w:rsidRPr="00BB1F6F">
        <w:rPr>
          <w:rFonts w:ascii="Traditional Arabic" w:hAnsi="Traditional Arabic" w:cs="Traditional Arabic"/>
          <w:color w:val="000000" w:themeColor="text1"/>
        </w:rPr>
        <w:t xml:space="preserve"> </w:t>
      </w:r>
      <w:r w:rsidR="008860B6" w:rsidRPr="00BB1F6F">
        <w:rPr>
          <w:rFonts w:ascii="Traditional Arabic" w:hAnsi="Traditional Arabic" w:cs="Traditional Arabic"/>
          <w:color w:val="000000" w:themeColor="text1"/>
          <w:rtl/>
        </w:rPr>
        <w:t>حتى</w:t>
      </w:r>
      <w:r w:rsidR="005559B9" w:rsidRPr="00BB1F6F">
        <w:rPr>
          <w:rFonts w:ascii="Traditional Arabic" w:hAnsi="Traditional Arabic" w:cs="Traditional Arabic"/>
          <w:color w:val="000000" w:themeColor="text1"/>
        </w:rPr>
        <w:t xml:space="preserve"> -</w:t>
      </w:r>
      <w:r w:rsidR="00D416C0" w:rsidRPr="00BB1F6F">
        <w:rPr>
          <w:rFonts w:ascii="Traditional Arabic" w:hAnsi="Traditional Arabic" w:cs="Traditional Arabic"/>
          <w:color w:val="000000" w:themeColor="text1"/>
        </w:rPr>
        <w:t xml:space="preserve"> </w:t>
      </w:r>
      <w:r w:rsidR="008860B6" w:rsidRPr="00BB1F6F">
        <w:rPr>
          <w:rFonts w:ascii="Traditional Arabic" w:hAnsi="Traditional Arabic" w:cs="Traditional Arabic"/>
          <w:color w:val="000000" w:themeColor="text1"/>
          <w:rtl/>
        </w:rPr>
        <w:t>واو</w:t>
      </w:r>
      <w:r w:rsidR="0049313A">
        <w:rPr>
          <w:rFonts w:cs="Times New Roman"/>
          <w:color w:val="000000" w:themeColor="text1"/>
        </w:rPr>
        <w:t xml:space="preserve"> ve</w:t>
      </w:r>
      <w:r w:rsidR="00D416C0">
        <w:rPr>
          <w:rFonts w:cs="Times New Roman"/>
          <w:color w:val="000000" w:themeColor="text1"/>
        </w:rPr>
        <w:t xml:space="preserve"> </w:t>
      </w:r>
      <w:r w:rsidR="008860B6" w:rsidRPr="00BB1F6F">
        <w:rPr>
          <w:rFonts w:ascii="Traditional Arabic" w:hAnsi="Traditional Arabic" w:cs="Traditional Arabic"/>
          <w:color w:val="000000" w:themeColor="text1"/>
          <w:rtl/>
        </w:rPr>
        <w:t>تاء</w:t>
      </w:r>
      <w:r w:rsidR="00D416C0" w:rsidRPr="00BB1F6F">
        <w:rPr>
          <w:rFonts w:ascii="Traditional Arabic" w:hAnsi="Traditional Arabic" w:cs="Traditional Arabic"/>
          <w:color w:val="000000" w:themeColor="text1"/>
        </w:rPr>
        <w:t xml:space="preserve"> </w:t>
      </w:r>
      <w:r w:rsidR="0022241E" w:rsidRPr="00BB1F6F">
        <w:rPr>
          <w:rFonts w:ascii="Traditional Arabic" w:hAnsi="Traditional Arabic" w:cs="Traditional Arabic"/>
          <w:color w:val="000000" w:themeColor="text1"/>
        </w:rPr>
        <w:t>”</w:t>
      </w:r>
      <w:r w:rsidR="008860B6" w:rsidRPr="00F73007">
        <w:rPr>
          <w:rFonts w:cs="Times New Roman"/>
          <w:color w:val="000000" w:themeColor="text1"/>
        </w:rPr>
        <w:t xml:space="preserve"> harfleriyle mecrûr yapılır.</w:t>
      </w:r>
      <w:r w:rsidR="005E75D0" w:rsidRPr="00F73007">
        <w:rPr>
          <w:rFonts w:cs="Times New Roman"/>
          <w:color w:val="000000" w:themeColor="text1"/>
        </w:rPr>
        <w:t xml:space="preserve"> Cer h</w:t>
      </w:r>
      <w:r w:rsidR="00CC5A71" w:rsidRPr="00F73007">
        <w:rPr>
          <w:rFonts w:cs="Times New Roman"/>
          <w:color w:val="000000" w:themeColor="text1"/>
        </w:rPr>
        <w:t xml:space="preserve">arfleri </w:t>
      </w:r>
      <w:r w:rsidR="00CC5A71" w:rsidRPr="00F73007">
        <w:rPr>
          <w:rFonts w:cs="Times New Roman"/>
          <w:color w:val="000000" w:themeColor="text1"/>
        </w:rPr>
        <w:lastRenderedPageBreak/>
        <w:t>yirmi tane olup müellif</w:t>
      </w:r>
      <w:r w:rsidR="007D71BB">
        <w:rPr>
          <w:rFonts w:cs="Times New Roman"/>
          <w:color w:val="000000" w:themeColor="text1"/>
        </w:rPr>
        <w:t xml:space="preserve">, </w:t>
      </w:r>
      <w:r w:rsidR="005E75D0" w:rsidRPr="00BB1F6F">
        <w:rPr>
          <w:rFonts w:ascii="Traditional Arabic" w:hAnsi="Traditional Arabic" w:cs="Traditional Arabic"/>
          <w:color w:val="000000" w:themeColor="text1"/>
        </w:rPr>
        <w:t>“</w:t>
      </w:r>
      <w:r w:rsidR="005B3383" w:rsidRPr="00BB1F6F">
        <w:rPr>
          <w:rFonts w:ascii="Traditional Arabic" w:hAnsi="Traditional Arabic" w:cs="Traditional Arabic"/>
          <w:color w:val="000000" w:themeColor="text1"/>
        </w:rPr>
        <w:t xml:space="preserve"> </w:t>
      </w:r>
      <w:r w:rsidR="005E75D0" w:rsidRPr="00BB1F6F">
        <w:rPr>
          <w:rFonts w:ascii="Traditional Arabic" w:hAnsi="Traditional Arabic" w:cs="Traditional Arabic"/>
          <w:color w:val="000000" w:themeColor="text1"/>
          <w:rtl/>
        </w:rPr>
        <w:t>خلا</w:t>
      </w:r>
      <w:r w:rsidR="00D416C0" w:rsidRPr="00BB1F6F">
        <w:rPr>
          <w:rFonts w:ascii="Traditional Arabic" w:hAnsi="Traditional Arabic" w:cs="Traditional Arabic"/>
          <w:color w:val="000000" w:themeColor="text1"/>
        </w:rPr>
        <w:t xml:space="preserve"> - </w:t>
      </w:r>
      <w:r w:rsidR="005E75D0" w:rsidRPr="00BB1F6F">
        <w:rPr>
          <w:rFonts w:ascii="Traditional Arabic" w:hAnsi="Traditional Arabic" w:cs="Traditional Arabic"/>
          <w:color w:val="000000" w:themeColor="text1"/>
          <w:rtl/>
        </w:rPr>
        <w:t>عدا</w:t>
      </w:r>
      <w:r w:rsidR="00D416C0" w:rsidRPr="00BB1F6F">
        <w:rPr>
          <w:rFonts w:ascii="Traditional Arabic" w:hAnsi="Traditional Arabic" w:cs="Traditional Arabic"/>
          <w:color w:val="000000" w:themeColor="text1"/>
        </w:rPr>
        <w:t xml:space="preserve"> </w:t>
      </w:r>
      <w:r w:rsidR="005B3383" w:rsidRPr="00BB1F6F">
        <w:rPr>
          <w:rFonts w:ascii="Traditional Arabic" w:hAnsi="Traditional Arabic" w:cs="Traditional Arabic"/>
          <w:color w:val="000000" w:themeColor="text1"/>
        </w:rPr>
        <w:t>-</w:t>
      </w:r>
      <w:r w:rsidR="00D416C0" w:rsidRPr="00BB1F6F">
        <w:rPr>
          <w:rFonts w:ascii="Traditional Arabic" w:hAnsi="Traditional Arabic" w:cs="Traditional Arabic"/>
          <w:color w:val="000000" w:themeColor="text1"/>
        </w:rPr>
        <w:t xml:space="preserve"> </w:t>
      </w:r>
      <w:r w:rsidR="005E75D0" w:rsidRPr="00BB1F6F">
        <w:rPr>
          <w:rFonts w:ascii="Traditional Arabic" w:hAnsi="Traditional Arabic" w:cs="Traditional Arabic"/>
          <w:color w:val="000000" w:themeColor="text1"/>
          <w:rtl/>
        </w:rPr>
        <w:t>حاشا</w:t>
      </w:r>
      <w:r w:rsidR="005B3383" w:rsidRPr="00BB1F6F">
        <w:rPr>
          <w:rFonts w:ascii="Traditional Arabic" w:hAnsi="Traditional Arabic" w:cs="Traditional Arabic"/>
          <w:color w:val="000000" w:themeColor="text1"/>
        </w:rPr>
        <w:t xml:space="preserve"> </w:t>
      </w:r>
      <w:r w:rsidR="0022241E" w:rsidRPr="00BB1F6F">
        <w:rPr>
          <w:rFonts w:ascii="Traditional Arabic" w:hAnsi="Traditional Arabic" w:cs="Traditional Arabic"/>
          <w:color w:val="000000" w:themeColor="text1"/>
        </w:rPr>
        <w:t>”</w:t>
      </w:r>
      <w:r w:rsidR="003A6862" w:rsidRPr="00F73007">
        <w:rPr>
          <w:rFonts w:cs="Times New Roman"/>
          <w:color w:val="000000" w:themeColor="text1"/>
        </w:rPr>
        <w:t xml:space="preserve"> harfleri</w:t>
      </w:r>
      <w:r w:rsidR="00D416C0">
        <w:rPr>
          <w:rFonts w:cs="Times New Roman"/>
          <w:color w:val="000000" w:themeColor="text1"/>
        </w:rPr>
        <w:t>ni</w:t>
      </w:r>
      <w:r w:rsidR="005559B9" w:rsidRPr="00F73007">
        <w:rPr>
          <w:rFonts w:cs="Times New Roman"/>
          <w:color w:val="000000" w:themeColor="text1"/>
        </w:rPr>
        <w:t xml:space="preserve"> istisnâ harfi</w:t>
      </w:r>
      <w:r w:rsidR="007D71BB">
        <w:rPr>
          <w:rFonts w:cs="Times New Roman"/>
          <w:color w:val="000000" w:themeColor="text1"/>
        </w:rPr>
        <w:t xml:space="preserve">, </w:t>
      </w:r>
      <w:r w:rsidR="0022241E" w:rsidRPr="00BB1F6F">
        <w:rPr>
          <w:rFonts w:ascii="Traditional Arabic" w:hAnsi="Traditional Arabic" w:cs="Traditional Arabic"/>
          <w:color w:val="000000" w:themeColor="text1"/>
        </w:rPr>
        <w:t>“</w:t>
      </w:r>
      <w:r w:rsidR="005B3383" w:rsidRPr="00BB1F6F">
        <w:rPr>
          <w:rFonts w:ascii="Traditional Arabic" w:hAnsi="Traditional Arabic" w:cs="Traditional Arabic"/>
          <w:color w:val="000000" w:themeColor="text1"/>
        </w:rPr>
        <w:t xml:space="preserve"> </w:t>
      </w:r>
      <w:r w:rsidR="005E75D0" w:rsidRPr="00BB1F6F">
        <w:rPr>
          <w:rFonts w:ascii="Traditional Arabic" w:hAnsi="Traditional Arabic" w:cs="Traditional Arabic"/>
          <w:color w:val="000000" w:themeColor="text1"/>
          <w:rtl/>
        </w:rPr>
        <w:t>لعل</w:t>
      </w:r>
      <w:r w:rsidR="00D416C0" w:rsidRPr="00BB1F6F">
        <w:rPr>
          <w:rFonts w:ascii="Traditional Arabic" w:hAnsi="Traditional Arabic" w:cs="Traditional Arabic"/>
          <w:color w:val="000000" w:themeColor="text1"/>
        </w:rPr>
        <w:t xml:space="preserve"> - </w:t>
      </w:r>
      <w:r w:rsidR="005E75D0" w:rsidRPr="00BB1F6F">
        <w:rPr>
          <w:rFonts w:ascii="Traditional Arabic" w:hAnsi="Traditional Arabic" w:cs="Traditional Arabic"/>
          <w:color w:val="000000" w:themeColor="text1"/>
          <w:rtl/>
        </w:rPr>
        <w:t>متى</w:t>
      </w:r>
      <w:r w:rsidR="00D416C0" w:rsidRPr="00BB1F6F">
        <w:rPr>
          <w:rFonts w:ascii="Traditional Arabic" w:hAnsi="Traditional Arabic" w:cs="Traditional Arabic"/>
          <w:color w:val="000000" w:themeColor="text1"/>
        </w:rPr>
        <w:t xml:space="preserve"> </w:t>
      </w:r>
      <w:r w:rsidR="005E75D0" w:rsidRPr="00BB1F6F">
        <w:rPr>
          <w:rFonts w:ascii="Traditional Arabic" w:hAnsi="Traditional Arabic" w:cs="Traditional Arabic"/>
          <w:color w:val="000000" w:themeColor="text1"/>
        </w:rPr>
        <w:t>-</w:t>
      </w:r>
      <w:r w:rsidR="00D416C0" w:rsidRPr="00BB1F6F">
        <w:rPr>
          <w:rFonts w:ascii="Traditional Arabic" w:hAnsi="Traditional Arabic" w:cs="Traditional Arabic"/>
          <w:color w:val="000000" w:themeColor="text1"/>
        </w:rPr>
        <w:t xml:space="preserve"> </w:t>
      </w:r>
      <w:r w:rsidR="005E75D0" w:rsidRPr="00BB1F6F">
        <w:rPr>
          <w:rFonts w:ascii="Traditional Arabic" w:hAnsi="Traditional Arabic" w:cs="Traditional Arabic"/>
          <w:color w:val="000000" w:themeColor="text1"/>
          <w:rtl/>
        </w:rPr>
        <w:t>كي</w:t>
      </w:r>
      <w:r w:rsidR="00D416C0" w:rsidRPr="00BB1F6F">
        <w:rPr>
          <w:rFonts w:ascii="Traditional Arabic" w:hAnsi="Traditional Arabic" w:cs="Traditional Arabic"/>
          <w:color w:val="000000" w:themeColor="text1"/>
        </w:rPr>
        <w:t xml:space="preserve"> </w:t>
      </w:r>
      <w:r w:rsidR="005B3383" w:rsidRPr="00BB1F6F">
        <w:rPr>
          <w:rFonts w:ascii="Traditional Arabic" w:hAnsi="Traditional Arabic" w:cs="Traditional Arabic"/>
          <w:color w:val="000000" w:themeColor="text1"/>
        </w:rPr>
        <w:t xml:space="preserve">- </w:t>
      </w:r>
      <w:r w:rsidR="005E75D0" w:rsidRPr="00BB1F6F">
        <w:rPr>
          <w:rFonts w:ascii="Traditional Arabic" w:hAnsi="Traditional Arabic" w:cs="Traditional Arabic"/>
          <w:color w:val="000000" w:themeColor="text1"/>
          <w:rtl/>
        </w:rPr>
        <w:t>لولا</w:t>
      </w:r>
      <w:r w:rsidR="00D416C0" w:rsidRPr="00BB1F6F">
        <w:rPr>
          <w:rFonts w:ascii="Traditional Arabic" w:hAnsi="Traditional Arabic" w:cs="Traditional Arabic"/>
          <w:color w:val="000000" w:themeColor="text1"/>
        </w:rPr>
        <w:t xml:space="preserve"> </w:t>
      </w:r>
      <w:r w:rsidR="0022241E" w:rsidRPr="00BB1F6F">
        <w:rPr>
          <w:rFonts w:ascii="Traditional Arabic" w:hAnsi="Traditional Arabic" w:cs="Traditional Arabic"/>
          <w:color w:val="000000" w:themeColor="text1"/>
        </w:rPr>
        <w:t>”</w:t>
      </w:r>
      <w:r w:rsidR="005E75D0" w:rsidRPr="00F73007">
        <w:rPr>
          <w:rFonts w:cs="Times New Roman"/>
          <w:color w:val="000000" w:themeColor="text1"/>
        </w:rPr>
        <w:t xml:space="preserve"> harfleri</w:t>
      </w:r>
      <w:r w:rsidR="00D416C0">
        <w:rPr>
          <w:rFonts w:cs="Times New Roman"/>
          <w:color w:val="000000" w:themeColor="text1"/>
        </w:rPr>
        <w:t>ni</w:t>
      </w:r>
      <w:r w:rsidR="005E75D0" w:rsidRPr="00F73007">
        <w:rPr>
          <w:rFonts w:cs="Times New Roman"/>
          <w:color w:val="000000" w:themeColor="text1"/>
        </w:rPr>
        <w:t xml:space="preserve"> ise muhtelefun f</w:t>
      </w:r>
      <w:r w:rsidR="003A6862" w:rsidRPr="00F73007">
        <w:rPr>
          <w:rFonts w:cs="Times New Roman"/>
          <w:color w:val="000000" w:themeColor="text1"/>
        </w:rPr>
        <w:t xml:space="preserve">îh olduklarından </w:t>
      </w:r>
      <w:r w:rsidR="005E75D0" w:rsidRPr="00F73007">
        <w:rPr>
          <w:rFonts w:cs="Times New Roman"/>
          <w:color w:val="000000" w:themeColor="text1"/>
        </w:rPr>
        <w:t xml:space="preserve">dolayı </w:t>
      </w:r>
      <w:r w:rsidR="005559B9" w:rsidRPr="00F73007">
        <w:rPr>
          <w:rFonts w:cs="Times New Roman"/>
          <w:color w:val="000000" w:themeColor="text1"/>
        </w:rPr>
        <w:t xml:space="preserve">zikretmemiştir. Onun zikrettiği harfi cer sayısı </w:t>
      </w:r>
      <w:r w:rsidR="005E75D0" w:rsidRPr="00F73007">
        <w:rPr>
          <w:rFonts w:cs="Times New Roman"/>
          <w:color w:val="000000" w:themeColor="text1"/>
        </w:rPr>
        <w:t>on</w:t>
      </w:r>
      <w:r w:rsidR="005559B9" w:rsidRPr="00F73007">
        <w:rPr>
          <w:rFonts w:cs="Times New Roman"/>
          <w:color w:val="000000" w:themeColor="text1"/>
        </w:rPr>
        <w:t xml:space="preserve"> üç tanedir. İ</w:t>
      </w:r>
      <w:r w:rsidR="003B1355" w:rsidRPr="00F73007">
        <w:rPr>
          <w:rFonts w:cs="Times New Roman"/>
          <w:color w:val="000000" w:themeColor="text1"/>
        </w:rPr>
        <w:t>sm</w:t>
      </w:r>
      <w:r w:rsidR="00CC5A71" w:rsidRPr="00F73007">
        <w:rPr>
          <w:rFonts w:cs="Times New Roman"/>
          <w:color w:val="000000" w:themeColor="text1"/>
        </w:rPr>
        <w:t>-</w:t>
      </w:r>
      <w:r w:rsidR="003B1355" w:rsidRPr="00F73007">
        <w:rPr>
          <w:rFonts w:cs="Times New Roman"/>
          <w:color w:val="000000" w:themeColor="text1"/>
        </w:rPr>
        <w:t>i zâhiri cer edenler</w:t>
      </w:r>
      <w:r w:rsidR="005559B9" w:rsidRPr="00F73007">
        <w:rPr>
          <w:rFonts w:cs="Times New Roman"/>
          <w:color w:val="000000" w:themeColor="text1"/>
        </w:rPr>
        <w:t>:</w:t>
      </w:r>
      <w:r w:rsidR="00D416C0">
        <w:rPr>
          <w:rFonts w:cs="Times New Roman"/>
          <w:color w:val="000000" w:themeColor="text1"/>
        </w:rPr>
        <w:t xml:space="preserve"> </w:t>
      </w:r>
      <w:r w:rsidR="0022241E">
        <w:rPr>
          <w:rFonts w:cs="Times New Roman"/>
          <w:color w:val="000000" w:themeColor="text1"/>
        </w:rPr>
        <w:t>“</w:t>
      </w:r>
      <w:r w:rsidR="005B3383" w:rsidRPr="00BB1F6F">
        <w:rPr>
          <w:rFonts w:ascii="Traditional Arabic" w:hAnsi="Traditional Arabic" w:cs="Traditional Arabic"/>
          <w:color w:val="000000" w:themeColor="text1"/>
        </w:rPr>
        <w:t xml:space="preserve"> </w:t>
      </w:r>
      <w:r w:rsidR="003B1355" w:rsidRPr="00BB1F6F">
        <w:rPr>
          <w:rFonts w:ascii="Traditional Arabic" w:hAnsi="Traditional Arabic" w:cs="Traditional Arabic"/>
          <w:color w:val="000000" w:themeColor="text1"/>
          <w:rtl/>
        </w:rPr>
        <w:t>واو</w:t>
      </w:r>
      <w:r w:rsidR="003B1355" w:rsidRPr="00BB1F6F">
        <w:rPr>
          <w:rFonts w:ascii="Traditional Arabic" w:hAnsi="Traditional Arabic" w:cs="Traditional Arabic"/>
          <w:color w:val="000000" w:themeColor="text1"/>
        </w:rPr>
        <w:t xml:space="preserve"> </w:t>
      </w:r>
      <w:r w:rsidR="00D416C0" w:rsidRPr="00BB1F6F">
        <w:rPr>
          <w:rFonts w:ascii="Traditional Arabic" w:hAnsi="Traditional Arabic" w:cs="Traditional Arabic"/>
          <w:color w:val="000000" w:themeColor="text1"/>
        </w:rPr>
        <w:t>-</w:t>
      </w:r>
      <w:r w:rsidR="003B1355" w:rsidRPr="00BB1F6F">
        <w:rPr>
          <w:rFonts w:ascii="Traditional Arabic" w:hAnsi="Traditional Arabic" w:cs="Traditional Arabic"/>
          <w:color w:val="000000" w:themeColor="text1"/>
        </w:rPr>
        <w:t xml:space="preserve"> </w:t>
      </w:r>
      <w:r w:rsidR="003B1355" w:rsidRPr="00BB1F6F">
        <w:rPr>
          <w:rFonts w:ascii="Traditional Arabic" w:hAnsi="Traditional Arabic" w:cs="Traditional Arabic"/>
          <w:color w:val="000000" w:themeColor="text1"/>
          <w:rtl/>
        </w:rPr>
        <w:t>تاء</w:t>
      </w:r>
      <w:r w:rsidR="00D416C0" w:rsidRPr="00BB1F6F">
        <w:rPr>
          <w:rFonts w:ascii="Traditional Arabic" w:hAnsi="Traditional Arabic" w:cs="Traditional Arabic"/>
          <w:color w:val="000000" w:themeColor="text1"/>
        </w:rPr>
        <w:t xml:space="preserve"> - </w:t>
      </w:r>
      <w:r w:rsidR="003B1355" w:rsidRPr="00BB1F6F">
        <w:rPr>
          <w:rFonts w:ascii="Traditional Arabic" w:hAnsi="Traditional Arabic" w:cs="Traditional Arabic"/>
          <w:color w:val="000000" w:themeColor="text1"/>
          <w:rtl/>
        </w:rPr>
        <w:t>مذ</w:t>
      </w:r>
      <w:r w:rsidR="00D416C0" w:rsidRPr="00BB1F6F">
        <w:rPr>
          <w:rFonts w:ascii="Traditional Arabic" w:hAnsi="Traditional Arabic" w:cs="Traditional Arabic"/>
          <w:color w:val="000000" w:themeColor="text1"/>
        </w:rPr>
        <w:t xml:space="preserve"> </w:t>
      </w:r>
      <w:r w:rsidR="003B1355" w:rsidRPr="00BB1F6F">
        <w:rPr>
          <w:rFonts w:ascii="Traditional Arabic" w:hAnsi="Traditional Arabic" w:cs="Traditional Arabic"/>
          <w:color w:val="000000" w:themeColor="text1"/>
        </w:rPr>
        <w:t xml:space="preserve">- </w:t>
      </w:r>
      <w:r w:rsidR="003B1355" w:rsidRPr="00BB1F6F">
        <w:rPr>
          <w:rFonts w:ascii="Traditional Arabic" w:hAnsi="Traditional Arabic" w:cs="Traditional Arabic"/>
          <w:color w:val="000000" w:themeColor="text1"/>
          <w:rtl/>
        </w:rPr>
        <w:t>منذ</w:t>
      </w:r>
      <w:r w:rsidR="00D416C0" w:rsidRPr="00BB1F6F">
        <w:rPr>
          <w:rFonts w:ascii="Traditional Arabic" w:hAnsi="Traditional Arabic" w:cs="Traditional Arabic"/>
          <w:color w:val="000000" w:themeColor="text1"/>
        </w:rPr>
        <w:t xml:space="preserve"> </w:t>
      </w:r>
      <w:r w:rsidR="00CC5A71" w:rsidRPr="00BB1F6F">
        <w:rPr>
          <w:rFonts w:ascii="Traditional Arabic" w:hAnsi="Traditional Arabic" w:cs="Traditional Arabic"/>
          <w:color w:val="000000" w:themeColor="text1"/>
        </w:rPr>
        <w:t xml:space="preserve">- </w:t>
      </w:r>
      <w:r w:rsidR="003B1355" w:rsidRPr="00BB1F6F">
        <w:rPr>
          <w:rFonts w:ascii="Traditional Arabic" w:hAnsi="Traditional Arabic" w:cs="Traditional Arabic"/>
          <w:color w:val="000000" w:themeColor="text1"/>
          <w:rtl/>
        </w:rPr>
        <w:t>حت</w:t>
      </w:r>
      <w:r w:rsidR="00BB1F6F">
        <w:rPr>
          <w:rFonts w:ascii="Traditional Arabic" w:hAnsi="Traditional Arabic" w:cs="Traditional Arabic" w:hint="cs"/>
          <w:color w:val="000000" w:themeColor="text1"/>
          <w:rtl/>
        </w:rPr>
        <w:t>ّ</w:t>
      </w:r>
      <w:r w:rsidR="003B1355" w:rsidRPr="00BB1F6F">
        <w:rPr>
          <w:rFonts w:ascii="Traditional Arabic" w:hAnsi="Traditional Arabic" w:cs="Traditional Arabic"/>
          <w:color w:val="000000" w:themeColor="text1"/>
          <w:rtl/>
        </w:rPr>
        <w:t>ى</w:t>
      </w:r>
      <w:r w:rsidR="00D416C0" w:rsidRPr="00BB1F6F">
        <w:rPr>
          <w:rFonts w:ascii="Traditional Arabic" w:hAnsi="Traditional Arabic" w:cs="Traditional Arabic"/>
          <w:color w:val="000000" w:themeColor="text1"/>
        </w:rPr>
        <w:t xml:space="preserve"> </w:t>
      </w:r>
      <w:r w:rsidR="003B1355" w:rsidRPr="00BB1F6F">
        <w:rPr>
          <w:rFonts w:ascii="Traditional Arabic" w:hAnsi="Traditional Arabic" w:cs="Traditional Arabic"/>
          <w:color w:val="000000" w:themeColor="text1"/>
        </w:rPr>
        <w:t xml:space="preserve">- </w:t>
      </w:r>
      <w:r w:rsidR="003B1355" w:rsidRPr="00BB1F6F">
        <w:rPr>
          <w:rFonts w:ascii="Traditional Arabic" w:hAnsi="Traditional Arabic" w:cs="Traditional Arabic"/>
          <w:color w:val="000000" w:themeColor="text1"/>
          <w:rtl/>
        </w:rPr>
        <w:t>كاف</w:t>
      </w:r>
      <w:r w:rsidR="00D416C0" w:rsidRPr="00BB1F6F">
        <w:rPr>
          <w:rFonts w:ascii="Traditional Arabic" w:hAnsi="Traditional Arabic" w:cs="Traditional Arabic"/>
          <w:color w:val="000000" w:themeColor="text1"/>
        </w:rPr>
        <w:t xml:space="preserve"> </w:t>
      </w:r>
      <w:r w:rsidR="005B3383" w:rsidRPr="00BB1F6F">
        <w:rPr>
          <w:rFonts w:ascii="Traditional Arabic" w:hAnsi="Traditional Arabic" w:cs="Traditional Arabic"/>
          <w:color w:val="000000" w:themeColor="text1"/>
        </w:rPr>
        <w:t>-</w:t>
      </w:r>
      <w:r w:rsidR="00D416C0" w:rsidRPr="00BB1F6F">
        <w:rPr>
          <w:rFonts w:ascii="Traditional Arabic" w:hAnsi="Traditional Arabic" w:cs="Traditional Arabic"/>
          <w:color w:val="000000" w:themeColor="text1"/>
        </w:rPr>
        <w:t xml:space="preserve"> </w:t>
      </w:r>
      <w:r w:rsidR="00EC259F" w:rsidRPr="00BB1F6F">
        <w:rPr>
          <w:rFonts w:ascii="Traditional Arabic" w:hAnsi="Traditional Arabic" w:cs="Traditional Arabic"/>
          <w:color w:val="000000" w:themeColor="text1"/>
          <w:rtl/>
        </w:rPr>
        <w:t>ر</w:t>
      </w:r>
      <w:r w:rsidR="005B3383" w:rsidRPr="00BB1F6F">
        <w:rPr>
          <w:rFonts w:ascii="Traditional Arabic" w:hAnsi="Traditional Arabic" w:cs="Traditional Arabic"/>
          <w:color w:val="000000" w:themeColor="text1"/>
          <w:rtl/>
        </w:rPr>
        <w:t>ُ</w:t>
      </w:r>
      <w:r w:rsidR="00BB1F6F">
        <w:rPr>
          <w:rFonts w:ascii="Traditional Arabic" w:hAnsi="Traditional Arabic" w:cs="Traditional Arabic" w:hint="cs"/>
          <w:color w:val="000000" w:themeColor="text1"/>
          <w:rtl/>
        </w:rPr>
        <w:t>بَّ</w:t>
      </w:r>
      <w:r w:rsidR="005B3383" w:rsidRPr="00BB1F6F">
        <w:rPr>
          <w:rFonts w:ascii="Traditional Arabic" w:hAnsi="Traditional Arabic" w:cs="Traditional Arabic"/>
          <w:color w:val="000000" w:themeColor="text1"/>
        </w:rPr>
        <w:t xml:space="preserve"> </w:t>
      </w:r>
      <w:r w:rsidR="0022241E" w:rsidRPr="00BB1F6F">
        <w:rPr>
          <w:rFonts w:ascii="Traditional Arabic" w:hAnsi="Traditional Arabic" w:cs="Traditional Arabic"/>
          <w:color w:val="000000" w:themeColor="text1"/>
        </w:rPr>
        <w:t>”</w:t>
      </w:r>
      <w:r w:rsidR="007D71BB">
        <w:rPr>
          <w:rFonts w:cs="Times New Roman"/>
          <w:color w:val="000000" w:themeColor="text1"/>
        </w:rPr>
        <w:t xml:space="preserve">, </w:t>
      </w:r>
      <w:r w:rsidR="00CC5A71" w:rsidRPr="00F73007">
        <w:rPr>
          <w:rFonts w:cs="Times New Roman"/>
          <w:color w:val="000000" w:themeColor="text1"/>
        </w:rPr>
        <w:t xml:space="preserve">ism-i </w:t>
      </w:r>
      <w:r w:rsidR="003B1355" w:rsidRPr="00F73007">
        <w:rPr>
          <w:rFonts w:cs="Times New Roman"/>
          <w:color w:val="000000" w:themeColor="text1"/>
        </w:rPr>
        <w:t xml:space="preserve">zamanı cer edenler </w:t>
      </w:r>
      <w:r w:rsidR="0022241E">
        <w:rPr>
          <w:rFonts w:cs="Times New Roman"/>
          <w:color w:val="000000" w:themeColor="text1"/>
        </w:rPr>
        <w:t>“</w:t>
      </w:r>
      <w:r w:rsidR="005B3383">
        <w:rPr>
          <w:rFonts w:cs="Times New Roman"/>
          <w:color w:val="000000" w:themeColor="text1"/>
        </w:rPr>
        <w:t xml:space="preserve"> </w:t>
      </w:r>
      <w:r w:rsidR="003B1355" w:rsidRPr="00E52C9A">
        <w:rPr>
          <w:rFonts w:ascii="Traditional Arabic" w:hAnsi="Traditional Arabic" w:cs="Traditional Arabic"/>
          <w:color w:val="000000" w:themeColor="text1"/>
          <w:rtl/>
        </w:rPr>
        <w:t>مذ</w:t>
      </w:r>
      <w:r w:rsidR="005B3383" w:rsidRPr="00E52C9A">
        <w:rPr>
          <w:rFonts w:ascii="Traditional Arabic" w:hAnsi="Traditional Arabic" w:cs="Traditional Arabic"/>
          <w:color w:val="000000" w:themeColor="text1"/>
        </w:rPr>
        <w:t xml:space="preserve"> </w:t>
      </w:r>
      <w:r w:rsidR="00CC5A71" w:rsidRPr="00E52C9A">
        <w:rPr>
          <w:rFonts w:ascii="Traditional Arabic" w:hAnsi="Traditional Arabic" w:cs="Traditional Arabic"/>
          <w:color w:val="000000" w:themeColor="text1"/>
        </w:rPr>
        <w:t xml:space="preserve">- </w:t>
      </w:r>
      <w:r w:rsidR="003B1355" w:rsidRPr="00E52C9A">
        <w:rPr>
          <w:rFonts w:ascii="Traditional Arabic" w:hAnsi="Traditional Arabic" w:cs="Traditional Arabic"/>
          <w:color w:val="000000" w:themeColor="text1"/>
          <w:rtl/>
        </w:rPr>
        <w:t>منذ</w:t>
      </w:r>
      <w:r w:rsidR="005B3383">
        <w:rPr>
          <w:rFonts w:cs="Times New Roman"/>
          <w:color w:val="000000" w:themeColor="text1"/>
        </w:rPr>
        <w:t xml:space="preserve"> </w:t>
      </w:r>
      <w:r w:rsidR="0022241E">
        <w:rPr>
          <w:rFonts w:cs="Times New Roman"/>
          <w:color w:val="000000" w:themeColor="text1"/>
        </w:rPr>
        <w:t>”</w:t>
      </w:r>
      <w:r w:rsidR="007D71BB">
        <w:rPr>
          <w:rFonts w:cs="Times New Roman"/>
          <w:color w:val="000000" w:themeColor="text1"/>
        </w:rPr>
        <w:t xml:space="preserve">, </w:t>
      </w:r>
      <w:r w:rsidR="003F1DC8" w:rsidRPr="00F73007">
        <w:rPr>
          <w:rFonts w:cs="Times New Roman"/>
          <w:color w:val="000000" w:themeColor="text1"/>
        </w:rPr>
        <w:t>nekre</w:t>
      </w:r>
      <w:r w:rsidR="003B1355" w:rsidRPr="00F73007">
        <w:rPr>
          <w:rFonts w:cs="Times New Roman"/>
          <w:color w:val="000000" w:themeColor="text1"/>
        </w:rPr>
        <w:t xml:space="preserve">leri cer eden </w:t>
      </w:r>
      <w:r w:rsidR="0022241E" w:rsidRPr="00BB1F6F">
        <w:rPr>
          <w:rFonts w:ascii="Traditional Arabic" w:hAnsi="Traditional Arabic" w:cs="Traditional Arabic"/>
          <w:color w:val="000000" w:themeColor="text1"/>
        </w:rPr>
        <w:t>“</w:t>
      </w:r>
      <w:r w:rsidR="005B3383" w:rsidRPr="00BB1F6F">
        <w:rPr>
          <w:rFonts w:ascii="Traditional Arabic" w:hAnsi="Traditional Arabic" w:cs="Traditional Arabic"/>
          <w:color w:val="000000" w:themeColor="text1"/>
        </w:rPr>
        <w:t xml:space="preserve"> </w:t>
      </w:r>
      <w:r w:rsidR="00BB1F6F">
        <w:rPr>
          <w:rFonts w:ascii="Traditional Arabic" w:hAnsi="Traditional Arabic" w:cs="Traditional Arabic" w:hint="cs"/>
          <w:color w:val="000000" w:themeColor="text1"/>
          <w:rtl/>
        </w:rPr>
        <w:t>رُبَّ</w:t>
      </w:r>
      <w:r w:rsidR="005B3383" w:rsidRPr="00BB1F6F">
        <w:rPr>
          <w:rFonts w:ascii="Traditional Arabic" w:hAnsi="Traditional Arabic" w:cs="Traditional Arabic"/>
          <w:color w:val="000000" w:themeColor="text1"/>
        </w:rPr>
        <w:t xml:space="preserve"> </w:t>
      </w:r>
      <w:r w:rsidR="0022241E" w:rsidRPr="00BB1F6F">
        <w:rPr>
          <w:rFonts w:ascii="Traditional Arabic" w:hAnsi="Traditional Arabic" w:cs="Traditional Arabic"/>
          <w:color w:val="000000" w:themeColor="text1"/>
        </w:rPr>
        <w:t>”</w:t>
      </w:r>
      <w:r w:rsidR="005559B9" w:rsidRPr="00F73007">
        <w:rPr>
          <w:rFonts w:cs="Times New Roman"/>
          <w:color w:val="000000" w:themeColor="text1"/>
        </w:rPr>
        <w:t xml:space="preserve"> harfi</w:t>
      </w:r>
      <w:r w:rsidR="007D71BB">
        <w:rPr>
          <w:rFonts w:cs="Times New Roman"/>
          <w:color w:val="000000" w:themeColor="text1"/>
        </w:rPr>
        <w:t xml:space="preserve">, </w:t>
      </w:r>
      <w:r w:rsidR="005559B9" w:rsidRPr="00F73007">
        <w:rPr>
          <w:rFonts w:cs="Times New Roman"/>
          <w:color w:val="000000" w:themeColor="text1"/>
        </w:rPr>
        <w:t>L</w:t>
      </w:r>
      <w:r w:rsidR="00CC5A71" w:rsidRPr="00F73007">
        <w:rPr>
          <w:rFonts w:cs="Times New Roman"/>
          <w:color w:val="000000" w:themeColor="text1"/>
        </w:rPr>
        <w:t>â</w:t>
      </w:r>
      <w:r w:rsidR="003B1355" w:rsidRPr="00F73007">
        <w:rPr>
          <w:rFonts w:cs="Times New Roman"/>
          <w:color w:val="000000" w:themeColor="text1"/>
        </w:rPr>
        <w:t>fz</w:t>
      </w:r>
      <w:r w:rsidR="005559B9" w:rsidRPr="00F73007">
        <w:rPr>
          <w:rFonts w:cs="Times New Roman"/>
          <w:color w:val="000000" w:themeColor="text1"/>
        </w:rPr>
        <w:t>a-î Celâl’i</w:t>
      </w:r>
      <w:r w:rsidR="003B1355" w:rsidRPr="00F73007">
        <w:rPr>
          <w:rFonts w:cs="Times New Roman"/>
          <w:color w:val="000000" w:themeColor="text1"/>
        </w:rPr>
        <w:t xml:space="preserve"> cer eden ise</w:t>
      </w:r>
      <w:r w:rsidR="007D71BB">
        <w:rPr>
          <w:rFonts w:cs="Times New Roman"/>
          <w:color w:val="000000" w:themeColor="text1"/>
        </w:rPr>
        <w:t xml:space="preserve">, </w:t>
      </w:r>
      <w:r w:rsidR="0022241E" w:rsidRPr="00BB1F6F">
        <w:rPr>
          <w:rFonts w:ascii="Traditional Arabic" w:hAnsi="Traditional Arabic" w:cs="Traditional Arabic"/>
          <w:color w:val="000000" w:themeColor="text1"/>
        </w:rPr>
        <w:t>“</w:t>
      </w:r>
      <w:r w:rsidR="007D5314" w:rsidRPr="00BB1F6F">
        <w:rPr>
          <w:rFonts w:ascii="Traditional Arabic" w:hAnsi="Traditional Arabic" w:cs="Traditional Arabic"/>
          <w:color w:val="000000" w:themeColor="text1"/>
        </w:rPr>
        <w:t xml:space="preserve"> </w:t>
      </w:r>
      <w:r w:rsidR="008C7441" w:rsidRPr="00BB1F6F">
        <w:rPr>
          <w:rFonts w:ascii="Traditional Arabic" w:hAnsi="Traditional Arabic" w:cs="Traditional Arabic"/>
          <w:color w:val="000000" w:themeColor="text1"/>
          <w:rtl/>
        </w:rPr>
        <w:t>ت</w:t>
      </w:r>
      <w:r w:rsidR="007D5314" w:rsidRPr="00BB1F6F">
        <w:rPr>
          <w:rFonts w:ascii="Traditional Arabic" w:hAnsi="Traditional Arabic" w:cs="Traditional Arabic"/>
          <w:color w:val="000000" w:themeColor="text1"/>
        </w:rPr>
        <w:t xml:space="preserve"> </w:t>
      </w:r>
      <w:r w:rsidR="0022241E" w:rsidRPr="00BB1F6F">
        <w:rPr>
          <w:rFonts w:ascii="Traditional Arabic" w:hAnsi="Traditional Arabic" w:cs="Traditional Arabic"/>
          <w:color w:val="000000" w:themeColor="text1"/>
        </w:rPr>
        <w:t>”</w:t>
      </w:r>
      <w:r w:rsidR="00812F60" w:rsidRPr="00F73007">
        <w:rPr>
          <w:rFonts w:cs="Times New Roman"/>
          <w:color w:val="000000" w:themeColor="text1"/>
        </w:rPr>
        <w:t xml:space="preserve"> harfidir.</w:t>
      </w:r>
      <w:r w:rsidR="008B780B" w:rsidRPr="00F73007">
        <w:rPr>
          <w:rStyle w:val="DipnotBavurusu"/>
          <w:rFonts w:cs="Times New Roman"/>
          <w:color w:val="000000" w:themeColor="text1"/>
        </w:rPr>
        <w:footnoteReference w:id="683"/>
      </w:r>
    </w:p>
    <w:p w:rsidR="008B780B" w:rsidRPr="00F73007" w:rsidRDefault="003E3B4C" w:rsidP="00F73007">
      <w:pPr>
        <w:spacing w:after="120" w:line="360" w:lineRule="auto"/>
        <w:ind w:firstLine="680"/>
        <w:jc w:val="both"/>
        <w:rPr>
          <w:rFonts w:cs="Times New Roman"/>
          <w:b/>
          <w:bCs/>
        </w:rPr>
      </w:pPr>
      <w:r w:rsidRPr="003E3B4C">
        <w:rPr>
          <w:rFonts w:cs="Times New Roman"/>
          <w:b/>
          <w:bCs/>
        </w:rPr>
        <w:t>Âyet</w:t>
      </w:r>
      <w:r w:rsidR="00885DCE">
        <w:rPr>
          <w:rFonts w:cs="Times New Roman"/>
          <w:b/>
          <w:bCs/>
        </w:rPr>
        <w:t>ler ve Meâlleri</w:t>
      </w:r>
      <w:r w:rsidRPr="003E3B4C">
        <w:rPr>
          <w:rFonts w:cs="Times New Roman"/>
          <w:b/>
          <w:bCs/>
        </w:rPr>
        <w:t>:</w:t>
      </w:r>
    </w:p>
    <w:p w:rsidR="006F30AD" w:rsidRPr="00554F76" w:rsidRDefault="002F6A25" w:rsidP="00C16E84">
      <w:pPr>
        <w:bidi/>
        <w:spacing w:after="120" w:line="360" w:lineRule="auto"/>
        <w:ind w:hanging="2"/>
        <w:jc w:val="both"/>
        <w:rPr>
          <w:rFonts w:ascii="Traditional Arabic" w:hAnsi="Traditional Arabic" w:cs="Traditional Arabic"/>
          <w:sz w:val="28"/>
          <w:szCs w:val="28"/>
        </w:rPr>
      </w:pPr>
      <w:r w:rsidRPr="00554F76">
        <w:rPr>
          <w:rFonts w:ascii="Traditional Arabic" w:hAnsi="Traditional Arabic" w:cs="Traditional Arabic"/>
          <w:sz w:val="28"/>
          <w:szCs w:val="28"/>
          <w:rtl/>
        </w:rPr>
        <w:t>{</w:t>
      </w:r>
      <w:r w:rsidR="005B3383" w:rsidRPr="00554F76">
        <w:rPr>
          <w:rFonts w:ascii="Traditional Arabic" w:hAnsi="Traditional Arabic" w:cs="Traditional Arabic"/>
          <w:sz w:val="28"/>
          <w:szCs w:val="28"/>
        </w:rPr>
        <w:t xml:space="preserve"> </w:t>
      </w:r>
      <w:r w:rsidR="006F30AD" w:rsidRPr="00554F76">
        <w:rPr>
          <w:rFonts w:ascii="Traditional Arabic" w:hAnsi="Traditional Arabic" w:cs="Traditional Arabic"/>
          <w:sz w:val="28"/>
          <w:szCs w:val="28"/>
          <w:rtl/>
        </w:rPr>
        <w:t>لَوْلا أَنتُمْ لَكُنَّا مُؤْمِنِينَ</w:t>
      </w:r>
      <w:r w:rsidR="005B3383" w:rsidRPr="00554F76">
        <w:rPr>
          <w:rFonts w:ascii="Traditional Arabic" w:hAnsi="Traditional Arabic" w:cs="Traditional Arabic"/>
          <w:sz w:val="28"/>
          <w:szCs w:val="28"/>
        </w:rPr>
        <w:t xml:space="preserve"> </w:t>
      </w:r>
      <w:r w:rsidRPr="00554F76">
        <w:rPr>
          <w:rFonts w:ascii="Traditional Arabic" w:hAnsi="Traditional Arabic" w:cs="Traditional Arabic"/>
          <w:sz w:val="28"/>
          <w:szCs w:val="28"/>
          <w:rtl/>
        </w:rPr>
        <w:t>}</w:t>
      </w:r>
    </w:p>
    <w:p w:rsidR="008B780B" w:rsidRPr="00F73007" w:rsidRDefault="00772CA7" w:rsidP="00F73007">
      <w:pPr>
        <w:spacing w:after="120" w:line="360" w:lineRule="auto"/>
        <w:ind w:firstLine="680"/>
        <w:jc w:val="both"/>
        <w:rPr>
          <w:rFonts w:cs="Times New Roman"/>
        </w:rPr>
      </w:pPr>
      <w:r w:rsidRPr="00F73007">
        <w:rPr>
          <w:rFonts w:cs="Times New Roman"/>
          <w:i/>
          <w:iCs/>
        </w:rPr>
        <w:t>“</w:t>
      </w:r>
      <w:r w:rsidR="008B780B" w:rsidRPr="00F73007">
        <w:rPr>
          <w:rFonts w:cs="Times New Roman"/>
          <w:i/>
          <w:iCs/>
        </w:rPr>
        <w:t>Siz olmasaydınız</w:t>
      </w:r>
      <w:r w:rsidR="007D71BB">
        <w:rPr>
          <w:rFonts w:cs="Times New Roman"/>
          <w:i/>
          <w:iCs/>
        </w:rPr>
        <w:t xml:space="preserve">, </w:t>
      </w:r>
      <w:r w:rsidR="008B780B" w:rsidRPr="00F73007">
        <w:rPr>
          <w:rFonts w:cs="Times New Roman"/>
          <w:i/>
          <w:iCs/>
        </w:rPr>
        <w:t>biz mutlaka iman eden kimseler olurduk" derler</w:t>
      </w:r>
      <w:r w:rsidR="008B780B" w:rsidRPr="00F73007">
        <w:rPr>
          <w:rFonts w:cs="Times New Roman"/>
        </w:rPr>
        <w:t>.</w:t>
      </w:r>
      <w:r w:rsidRPr="00F73007">
        <w:rPr>
          <w:rFonts w:cs="Times New Roman"/>
        </w:rPr>
        <w:t>”</w:t>
      </w:r>
      <w:r w:rsidR="008B780B" w:rsidRPr="00F73007">
        <w:rPr>
          <w:rStyle w:val="DipnotBavurusu"/>
          <w:rFonts w:cs="Times New Roman"/>
        </w:rPr>
        <w:footnoteReference w:id="684"/>
      </w:r>
    </w:p>
    <w:p w:rsidR="008B780B" w:rsidRPr="00554F76" w:rsidRDefault="002F6A25"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5B3383" w:rsidRPr="00554F76">
        <w:rPr>
          <w:rFonts w:ascii="Traditional Arabic" w:hAnsi="Traditional Arabic" w:cs="Traditional Arabic"/>
          <w:color w:val="000000"/>
          <w:sz w:val="28"/>
          <w:szCs w:val="28"/>
        </w:rPr>
        <w:t xml:space="preserve"> </w:t>
      </w:r>
      <w:r w:rsidR="008B780B" w:rsidRPr="00554F76">
        <w:rPr>
          <w:rFonts w:ascii="Traditional Arabic" w:hAnsi="Traditional Arabic" w:cs="Traditional Arabic"/>
          <w:color w:val="000000"/>
          <w:sz w:val="28"/>
          <w:szCs w:val="28"/>
          <w:rtl/>
        </w:rPr>
        <w:t>وَتَاللَّهِ لَأَكِيدَنَّ</w:t>
      </w:r>
      <w:r w:rsidR="005B3383" w:rsidRPr="00554F76">
        <w:rPr>
          <w:rFonts w:ascii="Traditional Arabic" w:hAnsi="Traditional Arabic" w:cs="Traditional Arabic"/>
          <w:color w:val="000000"/>
          <w:sz w:val="28"/>
          <w:szCs w:val="28"/>
          <w:rtl/>
        </w:rPr>
        <w:t xml:space="preserve"> أَصْنَامَكُم بَعْدَ أَنْ تُوَلّ</w:t>
      </w:r>
      <w:r w:rsidR="008B780B" w:rsidRPr="00554F76">
        <w:rPr>
          <w:rFonts w:ascii="Traditional Arabic" w:hAnsi="Traditional Arabic" w:cs="Traditional Arabic"/>
          <w:color w:val="000000"/>
          <w:sz w:val="28"/>
          <w:szCs w:val="28"/>
          <w:rtl/>
        </w:rPr>
        <w:t>وا مُدْبِرِينَ</w:t>
      </w:r>
      <w:r w:rsidR="005B3383"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8B780B" w:rsidRPr="00F73007" w:rsidRDefault="00772CA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8B780B" w:rsidRPr="00F73007">
        <w:rPr>
          <w:i/>
          <w:iCs/>
          <w:color w:val="000000" w:themeColor="text1"/>
        </w:rPr>
        <w:t>Allah'a yemin ederim ki</w:t>
      </w:r>
      <w:r w:rsidR="007D71BB">
        <w:rPr>
          <w:i/>
          <w:iCs/>
          <w:color w:val="000000" w:themeColor="text1"/>
        </w:rPr>
        <w:t xml:space="preserve">, </w:t>
      </w:r>
      <w:r w:rsidR="008B780B" w:rsidRPr="00F73007">
        <w:rPr>
          <w:i/>
          <w:iCs/>
          <w:color w:val="000000" w:themeColor="text1"/>
        </w:rPr>
        <w:t>siz arkanızı dönüp gittikten sonra ben putlarınıza muhakkak bir tuzak kuracağım</w:t>
      </w:r>
      <w:r w:rsidR="008B780B" w:rsidRPr="00F73007">
        <w:rPr>
          <w:color w:val="000000" w:themeColor="text1"/>
        </w:rPr>
        <w:t>.</w:t>
      </w:r>
      <w:r w:rsidRPr="00F73007">
        <w:rPr>
          <w:color w:val="000000" w:themeColor="text1"/>
        </w:rPr>
        <w:t>”</w:t>
      </w:r>
      <w:r w:rsidR="006D3468" w:rsidRPr="00F73007">
        <w:rPr>
          <w:rStyle w:val="DipnotBavurusu"/>
          <w:color w:val="000000" w:themeColor="text1"/>
        </w:rPr>
        <w:footnoteReference w:id="685"/>
      </w:r>
    </w:p>
    <w:p w:rsidR="006D3468" w:rsidRPr="00554F76"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585AE1" w:rsidRPr="00554F76">
        <w:rPr>
          <w:rFonts w:ascii="Traditional Arabic" w:hAnsi="Traditional Arabic" w:cs="Traditional Arabic"/>
          <w:color w:val="000000"/>
          <w:sz w:val="28"/>
          <w:szCs w:val="28"/>
          <w:rtl/>
        </w:rPr>
        <w:t xml:space="preserve"> </w:t>
      </w:r>
      <w:r w:rsidR="00BB1F6F">
        <w:rPr>
          <w:rFonts w:ascii="Traditional Arabic" w:hAnsi="Traditional Arabic" w:cs="Traditional Arabic"/>
          <w:color w:val="000000"/>
          <w:sz w:val="28"/>
          <w:szCs w:val="28"/>
          <w:rtl/>
        </w:rPr>
        <w:t>قَالُوا</w:t>
      </w:r>
      <w:r w:rsidR="006D3468" w:rsidRPr="00554F76">
        <w:rPr>
          <w:rFonts w:ascii="Traditional Arabic" w:hAnsi="Traditional Arabic" w:cs="Traditional Arabic"/>
          <w:color w:val="000000"/>
          <w:sz w:val="28"/>
          <w:szCs w:val="28"/>
          <w:rtl/>
        </w:rPr>
        <w:t xml:space="preserve"> تَاللَّهِ لَقَدْ آثَرَكَ اللَّهُ عَلَيْنَا وَإِن</w:t>
      </w:r>
      <w:r w:rsidR="00585AE1" w:rsidRPr="00554F76">
        <w:rPr>
          <w:rFonts w:ascii="Traditional Arabic" w:hAnsi="Traditional Arabic" w:cs="Traditional Arabic"/>
          <w:color w:val="000000"/>
          <w:sz w:val="28"/>
          <w:szCs w:val="28"/>
          <w:rtl/>
        </w:rPr>
        <w:t>ْ</w:t>
      </w:r>
      <w:r w:rsidR="006D3468" w:rsidRPr="00554F76">
        <w:rPr>
          <w:rFonts w:ascii="Traditional Arabic" w:hAnsi="Traditional Arabic" w:cs="Traditional Arabic"/>
          <w:color w:val="000000"/>
          <w:sz w:val="28"/>
          <w:szCs w:val="28"/>
          <w:rtl/>
        </w:rPr>
        <w:t xml:space="preserve"> كُنَّا لَخَاطِئِينَ</w:t>
      </w:r>
      <w:r w:rsidR="00585AE1"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8A3949" w:rsidRPr="00F73007" w:rsidRDefault="00772CA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6D3468" w:rsidRPr="00F73007">
        <w:rPr>
          <w:i/>
          <w:iCs/>
          <w:color w:val="000000" w:themeColor="text1"/>
        </w:rPr>
        <w:t>Dediler ki: "Allah'a andolsun</w:t>
      </w:r>
      <w:r w:rsidR="007D71BB">
        <w:rPr>
          <w:i/>
          <w:iCs/>
          <w:color w:val="000000" w:themeColor="text1"/>
        </w:rPr>
        <w:t xml:space="preserve">, </w:t>
      </w:r>
      <w:r w:rsidR="006D3468" w:rsidRPr="00F73007">
        <w:rPr>
          <w:i/>
          <w:iCs/>
          <w:color w:val="000000" w:themeColor="text1"/>
        </w:rPr>
        <w:t>gerçekten Allah seni bize üstün kıldı. Gerçekten biz suç işlemiştik</w:t>
      </w:r>
      <w:r w:rsidR="006D3468" w:rsidRPr="00F73007">
        <w:rPr>
          <w:color w:val="000000" w:themeColor="text1"/>
        </w:rPr>
        <w:t>."</w:t>
      </w:r>
      <w:r w:rsidR="006D3468" w:rsidRPr="00F73007">
        <w:rPr>
          <w:rStyle w:val="DipnotBavurusu"/>
          <w:color w:val="000000" w:themeColor="text1"/>
        </w:rPr>
        <w:footnoteReference w:id="686"/>
      </w:r>
    </w:p>
    <w:p w:rsidR="006D3468" w:rsidRPr="00F73007" w:rsidRDefault="00885DCE" w:rsidP="00F73007">
      <w:pPr>
        <w:pStyle w:val="NormalWeb"/>
        <w:shd w:val="clear" w:color="auto" w:fill="FFFFFF"/>
        <w:spacing w:before="0" w:beforeAutospacing="0" w:after="120" w:afterAutospacing="0" w:line="360" w:lineRule="auto"/>
        <w:ind w:firstLine="680"/>
        <w:jc w:val="both"/>
      </w:pPr>
      <w:r>
        <w:rPr>
          <w:b/>
          <w:bCs/>
        </w:rPr>
        <w:t>Âyetlerdeki</w:t>
      </w:r>
      <w:r w:rsidR="003E3B4C" w:rsidRPr="003E3B4C">
        <w:rPr>
          <w:b/>
          <w:bCs/>
        </w:rPr>
        <w:t xml:space="preserve"> İstişhâd:</w:t>
      </w:r>
    </w:p>
    <w:p w:rsidR="00F06FE9" w:rsidRPr="00F73007" w:rsidRDefault="006F1AB7" w:rsidP="00944997">
      <w:pPr>
        <w:pStyle w:val="NormalWeb"/>
        <w:shd w:val="clear" w:color="auto" w:fill="FFFFFF"/>
        <w:spacing w:before="0" w:beforeAutospacing="0" w:after="120" w:afterAutospacing="0" w:line="360" w:lineRule="auto"/>
        <w:ind w:firstLine="680"/>
        <w:jc w:val="both"/>
        <w:rPr>
          <w:color w:val="000000"/>
        </w:rPr>
      </w:pPr>
      <w:r w:rsidRPr="00F73007">
        <w:rPr>
          <w:color w:val="000000"/>
        </w:rPr>
        <w:t>İbn</w:t>
      </w:r>
      <w:r w:rsidR="00643A3E">
        <w:rPr>
          <w:color w:val="000000"/>
        </w:rPr>
        <w:t xml:space="preserve"> </w:t>
      </w:r>
      <w:r w:rsidRPr="00F73007">
        <w:rPr>
          <w:color w:val="000000"/>
        </w:rPr>
        <w:t>Hişâm</w:t>
      </w:r>
      <w:r w:rsidR="007D71BB">
        <w:rPr>
          <w:color w:val="000000"/>
        </w:rPr>
        <w:t xml:space="preserve">, </w:t>
      </w:r>
      <w:r w:rsidR="0022241E">
        <w:rPr>
          <w:color w:val="000000"/>
        </w:rPr>
        <w:t>“</w:t>
      </w:r>
      <w:r w:rsidR="00585AE1" w:rsidRPr="00BB1F6F">
        <w:rPr>
          <w:rFonts w:ascii="Traditional Arabic" w:hAnsi="Traditional Arabic" w:cs="Traditional Arabic"/>
          <w:color w:val="000000"/>
        </w:rPr>
        <w:t xml:space="preserve"> </w:t>
      </w:r>
      <w:r w:rsidR="00944997">
        <w:rPr>
          <w:rFonts w:ascii="Traditional Arabic" w:hAnsi="Traditional Arabic" w:cs="Traditional Arabic" w:hint="cs"/>
          <w:color w:val="000000"/>
          <w:rtl/>
        </w:rPr>
        <w:t>لَوْلاَ</w:t>
      </w:r>
      <w:r w:rsidR="00585AE1" w:rsidRPr="00BB1F6F">
        <w:rPr>
          <w:rFonts w:ascii="Traditional Arabic" w:hAnsi="Traditional Arabic" w:cs="Traditional Arabic"/>
          <w:color w:val="000000"/>
        </w:rPr>
        <w:t xml:space="preserve"> </w:t>
      </w:r>
      <w:r w:rsidR="0022241E">
        <w:rPr>
          <w:color w:val="000000"/>
        </w:rPr>
        <w:t>”</w:t>
      </w:r>
      <w:r w:rsidR="003A6862" w:rsidRPr="00F73007">
        <w:rPr>
          <w:color w:val="000000"/>
        </w:rPr>
        <w:t xml:space="preserve"> ile ilgili </w:t>
      </w:r>
      <w:r w:rsidR="0022241E" w:rsidRPr="00BB1F6F">
        <w:rPr>
          <w:rFonts w:ascii="Traditional Arabic" w:hAnsi="Traditional Arabic" w:cs="Traditional Arabic"/>
          <w:color w:val="000000"/>
        </w:rPr>
        <w:t>“</w:t>
      </w:r>
      <w:r w:rsidR="007D5314" w:rsidRPr="00BB1F6F">
        <w:rPr>
          <w:rFonts w:ascii="Traditional Arabic" w:hAnsi="Traditional Arabic" w:cs="Traditional Arabic"/>
          <w:color w:val="000000"/>
        </w:rPr>
        <w:t xml:space="preserve"> </w:t>
      </w:r>
      <w:r w:rsidR="003A6862" w:rsidRPr="00BB1F6F">
        <w:rPr>
          <w:rFonts w:ascii="Traditional Arabic" w:hAnsi="Traditional Arabic" w:cs="Traditional Arabic"/>
          <w:rtl/>
        </w:rPr>
        <w:t>مُؤْمِ</w:t>
      </w:r>
      <w:r w:rsidR="00BB1F6F">
        <w:rPr>
          <w:rFonts w:ascii="Traditional Arabic" w:hAnsi="Traditional Arabic" w:cs="Traditional Arabic" w:hint="cs"/>
          <w:rtl/>
        </w:rPr>
        <w:t>نِ</w:t>
      </w:r>
      <w:r w:rsidR="003A6862" w:rsidRPr="00BB1F6F">
        <w:rPr>
          <w:rFonts w:ascii="Traditional Arabic" w:hAnsi="Traditional Arabic" w:cs="Traditional Arabic"/>
          <w:rtl/>
        </w:rPr>
        <w:t>ينَ</w:t>
      </w:r>
      <w:r w:rsidR="00643A3E" w:rsidRPr="00BB1F6F">
        <w:rPr>
          <w:rFonts w:ascii="Traditional Arabic" w:hAnsi="Traditional Arabic" w:cs="Traditional Arabic"/>
        </w:rPr>
        <w:t xml:space="preserve"> </w:t>
      </w:r>
      <w:r w:rsidR="00486348" w:rsidRPr="00BB1F6F">
        <w:rPr>
          <w:rFonts w:ascii="Traditional Arabic" w:hAnsi="Traditional Arabic" w:cs="Traditional Arabic"/>
          <w:rtl/>
        </w:rPr>
        <w:t>لَكُنَّا</w:t>
      </w:r>
      <w:r w:rsidR="00643A3E" w:rsidRPr="00BB1F6F">
        <w:rPr>
          <w:rFonts w:ascii="Traditional Arabic" w:hAnsi="Traditional Arabic" w:cs="Traditional Arabic"/>
        </w:rPr>
        <w:t xml:space="preserve"> </w:t>
      </w:r>
      <w:r w:rsidR="00486348" w:rsidRPr="00BB1F6F">
        <w:rPr>
          <w:rFonts w:ascii="Traditional Arabic" w:hAnsi="Traditional Arabic" w:cs="Traditional Arabic"/>
          <w:rtl/>
        </w:rPr>
        <w:t>لَوْ</w:t>
      </w:r>
      <w:r w:rsidR="00BB1F6F">
        <w:rPr>
          <w:rFonts w:ascii="Traditional Arabic" w:hAnsi="Traditional Arabic" w:cs="Traditional Arabic" w:hint="cs"/>
          <w:rtl/>
        </w:rPr>
        <w:t xml:space="preserve"> </w:t>
      </w:r>
      <w:r w:rsidR="00486348" w:rsidRPr="00BB1F6F">
        <w:rPr>
          <w:rFonts w:ascii="Traditional Arabic" w:hAnsi="Traditional Arabic" w:cs="Traditional Arabic"/>
          <w:rtl/>
        </w:rPr>
        <w:t>لَا</w:t>
      </w:r>
      <w:r w:rsidR="00BB1F6F">
        <w:rPr>
          <w:rFonts w:ascii="Traditional Arabic" w:hAnsi="Traditional Arabic" w:cs="Traditional Arabic" w:hint="cs"/>
          <w:rtl/>
        </w:rPr>
        <w:t xml:space="preserve"> </w:t>
      </w:r>
      <w:r w:rsidR="00486348" w:rsidRPr="00BB1F6F">
        <w:rPr>
          <w:rFonts w:ascii="Traditional Arabic" w:hAnsi="Traditional Arabic" w:cs="Traditional Arabic"/>
          <w:rtl/>
        </w:rPr>
        <w:t>اَنْتُمْ</w:t>
      </w:r>
      <w:r w:rsidR="007D5314" w:rsidRPr="00BB1F6F">
        <w:rPr>
          <w:rFonts w:ascii="Traditional Arabic" w:hAnsi="Traditional Arabic" w:cs="Traditional Arabic"/>
        </w:rPr>
        <w:t xml:space="preserve"> </w:t>
      </w:r>
      <w:r w:rsidR="0022241E" w:rsidRPr="00BB1F6F">
        <w:rPr>
          <w:rFonts w:ascii="Traditional Arabic" w:hAnsi="Traditional Arabic" w:cs="Traditional Arabic"/>
        </w:rPr>
        <w:t>”</w:t>
      </w:r>
      <w:r w:rsidR="00643A3E">
        <w:t xml:space="preserve"> </w:t>
      </w:r>
      <w:r w:rsidR="00D42541" w:rsidRPr="00F73007">
        <w:t>âyet</w:t>
      </w:r>
      <w:r w:rsidR="003A6862" w:rsidRPr="00F73007">
        <w:t xml:space="preserve">ini </w:t>
      </w:r>
      <w:r w:rsidR="006C7D16" w:rsidRPr="00F73007">
        <w:t>istişhâd</w:t>
      </w:r>
      <w:r w:rsidR="00643A3E">
        <w:t xml:space="preserve"> </w:t>
      </w:r>
      <w:r w:rsidR="00826441" w:rsidRPr="00F73007">
        <w:t>ederek</w:t>
      </w:r>
      <w:r w:rsidR="007D71BB">
        <w:t xml:space="preserve">, </w:t>
      </w:r>
      <w:r w:rsidR="003A6862" w:rsidRPr="00F73007">
        <w:t xml:space="preserve">şart harfi olduğundan </w:t>
      </w:r>
      <w:r w:rsidR="003E537B" w:rsidRPr="00F73007">
        <w:t xml:space="preserve">dolayı </w:t>
      </w:r>
      <w:r w:rsidR="003A6862" w:rsidRPr="00F73007">
        <w:t xml:space="preserve">medhûlü olan </w:t>
      </w:r>
      <w:r w:rsidR="0022241E" w:rsidRPr="00944997">
        <w:rPr>
          <w:rFonts w:ascii="Traditional Arabic" w:hAnsi="Traditional Arabic" w:cs="Traditional Arabic"/>
        </w:rPr>
        <w:t>“</w:t>
      </w:r>
      <w:r w:rsidR="00585AE1" w:rsidRPr="00944997">
        <w:rPr>
          <w:rFonts w:ascii="Traditional Arabic" w:hAnsi="Traditional Arabic" w:cs="Traditional Arabic"/>
        </w:rPr>
        <w:t xml:space="preserve"> </w:t>
      </w:r>
      <w:r w:rsidR="003A6862" w:rsidRPr="00944997">
        <w:rPr>
          <w:rFonts w:ascii="Traditional Arabic" w:hAnsi="Traditional Arabic" w:cs="Traditional Arabic"/>
          <w:rtl/>
        </w:rPr>
        <w:t>اَنْتُمْ</w:t>
      </w:r>
      <w:r w:rsidR="00585AE1" w:rsidRPr="00944997">
        <w:rPr>
          <w:rFonts w:ascii="Traditional Arabic" w:hAnsi="Traditional Arabic" w:cs="Traditional Arabic"/>
        </w:rPr>
        <w:t xml:space="preserve"> </w:t>
      </w:r>
      <w:r w:rsidR="0022241E" w:rsidRPr="00944997">
        <w:rPr>
          <w:rFonts w:ascii="Traditional Arabic" w:hAnsi="Traditional Arabic" w:cs="Traditional Arabic"/>
        </w:rPr>
        <w:t>”</w:t>
      </w:r>
      <w:r w:rsidR="00585AE1">
        <w:t xml:space="preserve"> </w:t>
      </w:r>
      <w:r w:rsidR="00DC57D2" w:rsidRPr="00F73007">
        <w:t>munfasıl zamîrinde</w:t>
      </w:r>
      <w:r w:rsidR="003E537B" w:rsidRPr="00F73007">
        <w:t xml:space="preserve"> cer amelini yapmadığını söylemiştir</w:t>
      </w:r>
      <w:r w:rsidR="003A6862" w:rsidRPr="00F73007">
        <w:t>.</w:t>
      </w:r>
      <w:r w:rsidR="00952A34" w:rsidRPr="00F73007">
        <w:t xml:space="preserve"> Zira </w:t>
      </w:r>
      <w:r w:rsidR="0022241E">
        <w:t>“</w:t>
      </w:r>
      <w:r w:rsidR="00585AE1" w:rsidRPr="00024F6C">
        <w:rPr>
          <w:rFonts w:ascii="Traditional Arabic" w:hAnsi="Traditional Arabic" w:cs="Traditional Arabic"/>
        </w:rPr>
        <w:t xml:space="preserve"> </w:t>
      </w:r>
      <w:r w:rsidR="00952A34" w:rsidRPr="00024F6C">
        <w:rPr>
          <w:rFonts w:ascii="Traditional Arabic" w:hAnsi="Traditional Arabic" w:cs="Traditional Arabic"/>
          <w:rtl/>
        </w:rPr>
        <w:t>لَوْلَا</w:t>
      </w:r>
      <w:r w:rsidR="00585AE1" w:rsidRPr="00024F6C">
        <w:rPr>
          <w:rFonts w:ascii="Traditional Arabic" w:hAnsi="Traditional Arabic" w:cs="Traditional Arabic"/>
        </w:rPr>
        <w:t xml:space="preserve"> </w:t>
      </w:r>
      <w:r w:rsidR="0022241E">
        <w:t>”</w:t>
      </w:r>
      <w:r w:rsidR="00952A34" w:rsidRPr="00F73007">
        <w:t xml:space="preserve">nın âmeli ancak muttasıl zamîrde mümkündür. </w:t>
      </w:r>
      <w:r w:rsidR="003E537B" w:rsidRPr="00F73007">
        <w:rPr>
          <w:color w:val="000000"/>
        </w:rPr>
        <w:t>Lafzatullâhı</w:t>
      </w:r>
      <w:r w:rsidR="00643A3E">
        <w:rPr>
          <w:color w:val="000000"/>
        </w:rPr>
        <w:t xml:space="preserve"> </w:t>
      </w:r>
      <w:r w:rsidR="00952A34" w:rsidRPr="00F73007">
        <w:t xml:space="preserve">cer eden </w:t>
      </w:r>
      <w:r w:rsidR="0022241E">
        <w:t>“</w:t>
      </w:r>
      <w:r w:rsidR="00952A34" w:rsidRPr="00F73007">
        <w:t>tâ</w:t>
      </w:r>
      <w:r w:rsidR="0022241E">
        <w:t>”</w:t>
      </w:r>
      <w:r w:rsidR="00952A34" w:rsidRPr="00F73007">
        <w:t xml:space="preserve"> için de ikinci ve üçüncü </w:t>
      </w:r>
      <w:r w:rsidR="00D42541" w:rsidRPr="00F73007">
        <w:t>âyet</w:t>
      </w:r>
      <w:r w:rsidR="00DC57D2" w:rsidRPr="00F73007">
        <w:t>teki</w:t>
      </w:r>
      <w:r w:rsidR="00643A3E">
        <w:t xml:space="preserve"> </w:t>
      </w:r>
      <w:r w:rsidR="0022241E">
        <w:t>“</w:t>
      </w:r>
      <w:r w:rsidR="00585AE1">
        <w:t xml:space="preserve"> </w:t>
      </w:r>
      <w:r w:rsidR="00952A34" w:rsidRPr="00024F6C">
        <w:rPr>
          <w:rFonts w:ascii="Traditional Arabic" w:hAnsi="Traditional Arabic" w:cs="Traditional Arabic"/>
          <w:color w:val="000000"/>
          <w:rtl/>
        </w:rPr>
        <w:t>تَاللَّهِ</w:t>
      </w:r>
      <w:r w:rsidR="00585AE1" w:rsidRPr="00024F6C">
        <w:rPr>
          <w:rFonts w:ascii="Traditional Arabic" w:hAnsi="Traditional Arabic" w:cs="Traditional Arabic"/>
          <w:color w:val="000000"/>
        </w:rPr>
        <w:t xml:space="preserve"> </w:t>
      </w:r>
      <w:r w:rsidR="0022241E">
        <w:rPr>
          <w:color w:val="000000"/>
        </w:rPr>
        <w:t>”</w:t>
      </w:r>
      <w:r w:rsidR="00952A34" w:rsidRPr="00F73007">
        <w:rPr>
          <w:color w:val="000000"/>
        </w:rPr>
        <w:t xml:space="preserve"> kelimesini </w:t>
      </w:r>
      <w:r w:rsidR="006C7D16" w:rsidRPr="00F73007">
        <w:rPr>
          <w:color w:val="000000"/>
        </w:rPr>
        <w:t>istişhâd</w:t>
      </w:r>
      <w:r w:rsidR="00952A34" w:rsidRPr="00F73007">
        <w:rPr>
          <w:color w:val="000000"/>
        </w:rPr>
        <w:t xml:space="preserve"> edip</w:t>
      </w:r>
      <w:r w:rsidR="007D71BB">
        <w:rPr>
          <w:color w:val="000000"/>
        </w:rPr>
        <w:t xml:space="preserve">, </w:t>
      </w:r>
      <w:r w:rsidR="0022241E" w:rsidRPr="00024F6C">
        <w:rPr>
          <w:rFonts w:ascii="Traditional Arabic" w:hAnsi="Traditional Arabic" w:cs="Traditional Arabic"/>
          <w:color w:val="000000"/>
        </w:rPr>
        <w:t>“</w:t>
      </w:r>
      <w:r w:rsidR="00585AE1" w:rsidRPr="00024F6C">
        <w:rPr>
          <w:rFonts w:ascii="Traditional Arabic" w:hAnsi="Traditional Arabic" w:cs="Traditional Arabic"/>
          <w:color w:val="000000"/>
        </w:rPr>
        <w:t xml:space="preserve"> </w:t>
      </w:r>
      <w:r w:rsidR="008C7441" w:rsidRPr="00024F6C">
        <w:rPr>
          <w:rFonts w:ascii="Traditional Arabic" w:hAnsi="Traditional Arabic" w:cs="Traditional Arabic"/>
          <w:color w:val="000000"/>
          <w:rtl/>
        </w:rPr>
        <w:t>ت</w:t>
      </w:r>
      <w:r w:rsidR="00585AE1">
        <w:rPr>
          <w:color w:val="000000"/>
        </w:rPr>
        <w:t xml:space="preserve"> </w:t>
      </w:r>
      <w:r w:rsidR="0022241E">
        <w:rPr>
          <w:color w:val="000000"/>
        </w:rPr>
        <w:t>”</w:t>
      </w:r>
      <w:r w:rsidR="00024F6C">
        <w:rPr>
          <w:rFonts w:hint="cs"/>
          <w:color w:val="000000"/>
          <w:rtl/>
        </w:rPr>
        <w:t xml:space="preserve"> </w:t>
      </w:r>
      <w:r w:rsidR="00024F6C">
        <w:rPr>
          <w:color w:val="000000"/>
        </w:rPr>
        <w:t>harfinin</w:t>
      </w:r>
      <w:r w:rsidR="007D71BB">
        <w:rPr>
          <w:color w:val="000000"/>
        </w:rPr>
        <w:t xml:space="preserve">, </w:t>
      </w:r>
      <w:r w:rsidR="003E537B" w:rsidRPr="00F73007">
        <w:rPr>
          <w:color w:val="000000"/>
        </w:rPr>
        <w:t>L</w:t>
      </w:r>
      <w:r w:rsidR="00952A34" w:rsidRPr="00F73007">
        <w:rPr>
          <w:color w:val="000000"/>
        </w:rPr>
        <w:t>afzatullâhı cer ettiğini müşâhede etmekteyiz.</w:t>
      </w:r>
      <w:r w:rsidR="00952A34" w:rsidRPr="00F73007">
        <w:rPr>
          <w:rStyle w:val="DipnotBavurusu"/>
          <w:color w:val="000000"/>
        </w:rPr>
        <w:footnoteReference w:id="687"/>
      </w:r>
    </w:p>
    <w:p w:rsidR="002275BB" w:rsidRPr="00F73007" w:rsidRDefault="00BB5627" w:rsidP="0036560B">
      <w:pPr>
        <w:pStyle w:val="Balk2"/>
      </w:pPr>
      <w:bookmarkStart w:id="144" w:name="_Toc413065698"/>
      <w:r>
        <w:lastRenderedPageBreak/>
        <w:t>3.</w:t>
      </w:r>
      <w:r w:rsidR="00A911C8" w:rsidRPr="00F73007">
        <w:t xml:space="preserve">42. </w:t>
      </w:r>
      <w:r w:rsidR="00C85286" w:rsidRPr="00F73007">
        <w:t xml:space="preserve">MANEVÎ VE </w:t>
      </w:r>
      <w:r w:rsidR="00A911C8" w:rsidRPr="00F73007">
        <w:t>LÂFZÎ İZÂFENİN</w:t>
      </w:r>
      <w:r w:rsidR="00643A3E">
        <w:t xml:space="preserve"> </w:t>
      </w:r>
      <w:r w:rsidR="00A911C8" w:rsidRPr="00F73007">
        <w:t>KISIMLARI</w:t>
      </w:r>
      <w:bookmarkEnd w:id="144"/>
    </w:p>
    <w:p w:rsidR="00643A3E" w:rsidRPr="00585AE1" w:rsidRDefault="00CB69EA" w:rsidP="002B415F">
      <w:pPr>
        <w:spacing w:after="120" w:line="360" w:lineRule="auto"/>
        <w:ind w:firstLine="680"/>
        <w:jc w:val="both"/>
        <w:rPr>
          <w:rFonts w:cs="Times New Roman"/>
        </w:rPr>
      </w:pPr>
      <w:r w:rsidRPr="00F73007">
        <w:rPr>
          <w:rFonts w:cs="Times New Roman"/>
        </w:rPr>
        <w:t>İsim ya cer harfleriyle mecrûr olur</w:t>
      </w:r>
      <w:r w:rsidR="007D71BB">
        <w:rPr>
          <w:rFonts w:cs="Times New Roman"/>
        </w:rPr>
        <w:t xml:space="preserve">, </w:t>
      </w:r>
      <w:r w:rsidRPr="00F73007">
        <w:rPr>
          <w:rFonts w:cs="Times New Roman"/>
        </w:rPr>
        <w:t xml:space="preserve">ya da </w:t>
      </w:r>
      <w:r w:rsidR="0022241E">
        <w:rPr>
          <w:rFonts w:cs="Times New Roman"/>
        </w:rPr>
        <w:t>“</w:t>
      </w:r>
      <w:r w:rsidR="00585AE1" w:rsidRPr="00A3053F">
        <w:rPr>
          <w:rFonts w:ascii="Traditional Arabic" w:hAnsi="Traditional Arabic" w:cs="Traditional Arabic"/>
        </w:rPr>
        <w:t xml:space="preserve"> </w:t>
      </w:r>
      <w:r w:rsidRPr="00A3053F">
        <w:rPr>
          <w:rFonts w:ascii="Traditional Arabic" w:hAnsi="Traditional Arabic" w:cs="Traditional Arabic"/>
          <w:rtl/>
        </w:rPr>
        <w:t>ل</w:t>
      </w:r>
      <w:r w:rsidR="00A3053F">
        <w:rPr>
          <w:rFonts w:ascii="Traditional Arabic" w:hAnsi="Traditional Arabic" w:cs="Traditional Arabic" w:hint="cs"/>
          <w:rtl/>
        </w:rPr>
        <w:t>َ</w:t>
      </w:r>
      <w:r w:rsidRPr="00A3053F">
        <w:rPr>
          <w:rFonts w:ascii="Traditional Arabic" w:hAnsi="Traditional Arabic" w:cs="Traditional Arabic"/>
          <w:rtl/>
        </w:rPr>
        <w:t>ا</w:t>
      </w:r>
      <w:r w:rsidR="00A3053F">
        <w:rPr>
          <w:rFonts w:ascii="Traditional Arabic" w:hAnsi="Traditional Arabic" w:cs="Traditional Arabic" w:hint="cs"/>
          <w:rtl/>
        </w:rPr>
        <w:t>مْ</w:t>
      </w:r>
      <w:r w:rsidR="00585AE1" w:rsidRPr="00A3053F">
        <w:rPr>
          <w:rFonts w:ascii="Traditional Arabic" w:hAnsi="Traditional Arabic" w:cs="Traditional Arabic"/>
        </w:rPr>
        <w:t xml:space="preserve"> </w:t>
      </w:r>
      <w:r w:rsidRPr="00A3053F">
        <w:rPr>
          <w:rFonts w:ascii="Traditional Arabic" w:hAnsi="Traditional Arabic" w:cs="Traditional Arabic"/>
        </w:rPr>
        <w:t>-</w:t>
      </w:r>
      <w:r w:rsidR="00585AE1" w:rsidRPr="00A3053F">
        <w:rPr>
          <w:rFonts w:ascii="Traditional Arabic" w:hAnsi="Traditional Arabic" w:cs="Traditional Arabic"/>
        </w:rPr>
        <w:t xml:space="preserve"> </w:t>
      </w:r>
      <w:r w:rsidRPr="00A3053F">
        <w:rPr>
          <w:rFonts w:ascii="Traditional Arabic" w:hAnsi="Traditional Arabic" w:cs="Traditional Arabic"/>
          <w:rtl/>
        </w:rPr>
        <w:t>م</w:t>
      </w:r>
      <w:r w:rsidR="00A3053F">
        <w:rPr>
          <w:rFonts w:ascii="Traditional Arabic" w:hAnsi="Traditional Arabic" w:cs="Traditional Arabic" w:hint="cs"/>
          <w:rtl/>
        </w:rPr>
        <w:t>َنْ</w:t>
      </w:r>
      <w:r w:rsidR="00CC350D" w:rsidRPr="00A3053F">
        <w:rPr>
          <w:rFonts w:ascii="Traditional Arabic" w:hAnsi="Traditional Arabic" w:cs="Traditional Arabic"/>
        </w:rPr>
        <w:t xml:space="preserve"> </w:t>
      </w:r>
      <w:r w:rsidR="00585AE1" w:rsidRPr="00A3053F">
        <w:rPr>
          <w:rFonts w:ascii="Traditional Arabic" w:hAnsi="Traditional Arabic" w:cs="Traditional Arabic"/>
        </w:rPr>
        <w:t>-</w:t>
      </w:r>
      <w:r w:rsidR="00CC350D" w:rsidRPr="00A3053F">
        <w:rPr>
          <w:rFonts w:ascii="Traditional Arabic" w:hAnsi="Traditional Arabic" w:cs="Traditional Arabic"/>
        </w:rPr>
        <w:t xml:space="preserve"> </w:t>
      </w:r>
      <w:r w:rsidRPr="00A3053F">
        <w:rPr>
          <w:rFonts w:ascii="Traditional Arabic" w:hAnsi="Traditional Arabic" w:cs="Traditional Arabic"/>
          <w:rtl/>
        </w:rPr>
        <w:t>ف</w:t>
      </w:r>
      <w:r w:rsidR="00A3053F">
        <w:rPr>
          <w:rFonts w:ascii="Traditional Arabic" w:hAnsi="Traditional Arabic" w:cs="Traditional Arabic" w:hint="cs"/>
          <w:rtl/>
        </w:rPr>
        <w:t>ِ</w:t>
      </w:r>
      <w:r w:rsidRPr="00A3053F">
        <w:rPr>
          <w:rFonts w:ascii="Traditional Arabic" w:hAnsi="Traditional Arabic" w:cs="Traditional Arabic"/>
          <w:rtl/>
        </w:rPr>
        <w:t>ي</w:t>
      </w:r>
      <w:r w:rsidR="00585AE1" w:rsidRPr="00A3053F">
        <w:rPr>
          <w:rFonts w:ascii="Traditional Arabic" w:hAnsi="Traditional Arabic" w:cs="Traditional Arabic"/>
        </w:rPr>
        <w:t xml:space="preserve"> </w:t>
      </w:r>
      <w:r w:rsidR="0022241E">
        <w:rPr>
          <w:rFonts w:cs="Times New Roman"/>
        </w:rPr>
        <w:t>”</w:t>
      </w:r>
      <w:r w:rsidRPr="00F73007">
        <w:rPr>
          <w:rFonts w:cs="Times New Roman"/>
        </w:rPr>
        <w:t xml:space="preserve"> manaları üzerine</w:t>
      </w:r>
      <w:r w:rsidR="00643A3E">
        <w:rPr>
          <w:rFonts w:cs="Times New Roman"/>
        </w:rPr>
        <w:t xml:space="preserve"> </w:t>
      </w:r>
      <w:r w:rsidRPr="00F73007">
        <w:rPr>
          <w:rFonts w:cs="Times New Roman"/>
        </w:rPr>
        <w:t>izâfe’i maʻnev</w:t>
      </w:r>
      <w:r w:rsidR="002B415F">
        <w:rPr>
          <w:rFonts w:cs="Times New Roman"/>
        </w:rPr>
        <w:t>î</w:t>
      </w:r>
      <w:r w:rsidRPr="00F73007">
        <w:rPr>
          <w:rFonts w:cs="Times New Roman"/>
        </w:rPr>
        <w:t xml:space="preserve"> dediğimiz izâfe</w:t>
      </w:r>
      <w:r w:rsidR="0093599E" w:rsidRPr="00F73007">
        <w:rPr>
          <w:rFonts w:cs="Times New Roman"/>
        </w:rPr>
        <w:t xml:space="preserve">tle veya </w:t>
      </w:r>
      <w:r w:rsidRPr="00F73007">
        <w:rPr>
          <w:rFonts w:cs="Times New Roman"/>
        </w:rPr>
        <w:t>vasfın maʻmülüne izâfesi olan</w:t>
      </w:r>
      <w:r w:rsidR="0093599E" w:rsidRPr="00F73007">
        <w:rPr>
          <w:rFonts w:cs="Times New Roman"/>
        </w:rPr>
        <w:t xml:space="preserve"> ve sadece tahfîf için</w:t>
      </w:r>
      <w:r w:rsidR="00400E85" w:rsidRPr="00F73007">
        <w:rPr>
          <w:rFonts w:cs="Times New Roman"/>
        </w:rPr>
        <w:t xml:space="preserve"> olan </w:t>
      </w:r>
      <w:r w:rsidR="0093599E" w:rsidRPr="00F73007">
        <w:rPr>
          <w:rFonts w:cs="Times New Roman"/>
        </w:rPr>
        <w:t>lâfzî</w:t>
      </w:r>
      <w:r w:rsidRPr="00F73007">
        <w:rPr>
          <w:rFonts w:cs="Times New Roman"/>
        </w:rPr>
        <w:t xml:space="preserve"> izâfetle</w:t>
      </w:r>
      <w:r w:rsidR="0093599E" w:rsidRPr="00F73007">
        <w:rPr>
          <w:rFonts w:cs="Times New Roman"/>
        </w:rPr>
        <w:t xml:space="preserve"> mecrûr</w:t>
      </w:r>
      <w:r w:rsidRPr="00F73007">
        <w:rPr>
          <w:rFonts w:cs="Times New Roman"/>
        </w:rPr>
        <w:t xml:space="preserve"> olur.</w:t>
      </w:r>
      <w:r w:rsidR="0064465B" w:rsidRPr="00F73007">
        <w:rPr>
          <w:rFonts w:cs="Times New Roman"/>
        </w:rPr>
        <w:t xml:space="preserve"> İzâfet</w:t>
      </w:r>
      <w:r w:rsidR="007D71BB">
        <w:rPr>
          <w:rFonts w:cs="Times New Roman"/>
        </w:rPr>
        <w:t xml:space="preserve">, </w:t>
      </w:r>
      <w:r w:rsidR="0064465B" w:rsidRPr="00F73007">
        <w:rPr>
          <w:rFonts w:cs="Times New Roman"/>
        </w:rPr>
        <w:t>tenvîn ve irab</w:t>
      </w:r>
      <w:r w:rsidR="0093599E" w:rsidRPr="00F73007">
        <w:rPr>
          <w:rFonts w:cs="Times New Roman"/>
        </w:rPr>
        <w:t>a tâlî olan nûnla aynı anda birlikte olmayıp</w:t>
      </w:r>
      <w:r w:rsidR="007D71BB">
        <w:rPr>
          <w:rFonts w:cs="Times New Roman"/>
        </w:rPr>
        <w:t xml:space="preserve">, </w:t>
      </w:r>
      <w:r w:rsidR="00A911C8" w:rsidRPr="00F73007">
        <w:rPr>
          <w:rFonts w:cs="Times New Roman"/>
        </w:rPr>
        <w:t>muzâf’ın sıfât</w:t>
      </w:r>
      <w:r w:rsidR="007D71BB">
        <w:rPr>
          <w:rFonts w:cs="Times New Roman"/>
        </w:rPr>
        <w:t xml:space="preserve">, </w:t>
      </w:r>
      <w:r w:rsidR="00A911C8" w:rsidRPr="00F73007">
        <w:rPr>
          <w:rFonts w:cs="Times New Roman"/>
        </w:rPr>
        <w:t>muz</w:t>
      </w:r>
      <w:r w:rsidR="0064465B" w:rsidRPr="00F73007">
        <w:rPr>
          <w:rFonts w:cs="Times New Roman"/>
        </w:rPr>
        <w:t>aâf ileyhin de bu sıfâta maʻmûl</w:t>
      </w:r>
      <w:r w:rsidR="00A911C8" w:rsidRPr="00F73007">
        <w:rPr>
          <w:rFonts w:cs="Times New Roman"/>
        </w:rPr>
        <w:t xml:space="preserve"> olduğu durumu hariç</w:t>
      </w:r>
      <w:r w:rsidR="007D71BB">
        <w:rPr>
          <w:rFonts w:cs="Times New Roman"/>
        </w:rPr>
        <w:t xml:space="preserve">, </w:t>
      </w:r>
      <w:r w:rsidR="0022241E">
        <w:rPr>
          <w:rFonts w:cs="Times New Roman"/>
        </w:rPr>
        <w:t>“</w:t>
      </w:r>
      <w:r w:rsidR="00585AE1" w:rsidRPr="00A3053F">
        <w:rPr>
          <w:rFonts w:ascii="Traditional Arabic" w:hAnsi="Traditional Arabic" w:cs="Traditional Arabic"/>
        </w:rPr>
        <w:t xml:space="preserve"> </w:t>
      </w:r>
      <w:r w:rsidR="00A911C8" w:rsidRPr="00A3053F">
        <w:rPr>
          <w:rFonts w:ascii="Traditional Arabic" w:hAnsi="Traditional Arabic" w:cs="Traditional Arabic"/>
          <w:rtl/>
        </w:rPr>
        <w:t>أل</w:t>
      </w:r>
      <w:r w:rsidR="00585AE1" w:rsidRPr="00A3053F">
        <w:rPr>
          <w:rFonts w:ascii="Traditional Arabic" w:hAnsi="Traditional Arabic" w:cs="Traditional Arabic"/>
        </w:rPr>
        <w:t xml:space="preserve"> </w:t>
      </w:r>
      <w:r w:rsidR="0022241E">
        <w:rPr>
          <w:rFonts w:cs="Times New Roman"/>
        </w:rPr>
        <w:t>”</w:t>
      </w:r>
      <w:r w:rsidR="00643A3E">
        <w:rPr>
          <w:rFonts w:cs="Times New Roman"/>
        </w:rPr>
        <w:t xml:space="preserve"> </w:t>
      </w:r>
      <w:r w:rsidR="0006480C" w:rsidRPr="00F73007">
        <w:rPr>
          <w:rFonts w:cs="Times New Roman"/>
        </w:rPr>
        <w:t>takısıylada beraber</w:t>
      </w:r>
      <w:r w:rsidR="00A911C8" w:rsidRPr="00F73007">
        <w:rPr>
          <w:rFonts w:cs="Times New Roman"/>
        </w:rPr>
        <w:t xml:space="preserve"> olmaz.</w:t>
      </w:r>
      <w:r w:rsidR="0006480C" w:rsidRPr="00F73007">
        <w:rPr>
          <w:rStyle w:val="DipnotBavurusu"/>
          <w:rFonts w:cs="Times New Roman"/>
        </w:rPr>
        <w:footnoteReference w:id="688"/>
      </w:r>
    </w:p>
    <w:p w:rsidR="0006480C" w:rsidRPr="00F73007" w:rsidRDefault="003E3B4C" w:rsidP="00F73007">
      <w:pPr>
        <w:spacing w:after="120" w:line="360" w:lineRule="auto"/>
        <w:ind w:firstLine="680"/>
        <w:jc w:val="both"/>
        <w:rPr>
          <w:rFonts w:cs="Times New Roman"/>
          <w:b/>
          <w:bCs/>
        </w:rPr>
      </w:pPr>
      <w:r w:rsidRPr="003E3B4C">
        <w:rPr>
          <w:rFonts w:cs="Times New Roman"/>
          <w:b/>
          <w:bCs/>
        </w:rPr>
        <w:t>Âyet</w:t>
      </w:r>
      <w:r w:rsidR="00885DCE">
        <w:rPr>
          <w:rFonts w:cs="Times New Roman"/>
          <w:b/>
          <w:bCs/>
        </w:rPr>
        <w:t>ler ve Meâlleri</w:t>
      </w:r>
      <w:r w:rsidRPr="003E3B4C">
        <w:rPr>
          <w:rFonts w:cs="Times New Roman"/>
          <w:b/>
          <w:bCs/>
        </w:rPr>
        <w:t>:</w:t>
      </w:r>
    </w:p>
    <w:p w:rsidR="0071793F" w:rsidRPr="00554F76"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585AE1" w:rsidRPr="00554F76">
        <w:rPr>
          <w:rFonts w:ascii="Traditional Arabic" w:hAnsi="Traditional Arabic" w:cs="Traditional Arabic"/>
          <w:color w:val="000000"/>
          <w:sz w:val="28"/>
          <w:szCs w:val="28"/>
        </w:rPr>
        <w:t xml:space="preserve"> </w:t>
      </w:r>
      <w:r w:rsidR="0071793F" w:rsidRPr="00554F76">
        <w:rPr>
          <w:rFonts w:ascii="Traditional Arabic" w:hAnsi="Traditional Arabic" w:cs="Traditional Arabic"/>
          <w:color w:val="000000"/>
          <w:sz w:val="28"/>
          <w:szCs w:val="28"/>
          <w:rtl/>
        </w:rPr>
        <w:t>وَقَالَ الَّذِينَ اسْتُضْعِفُوا لِلَّذِينَ اسْتَكْبَرُوا بَلْ مَكْرُ اللَّيْلِ وَالنَّهَارِ</w:t>
      </w:r>
      <w:r w:rsidR="00585AE1"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71793F" w:rsidRPr="00F73007" w:rsidRDefault="00772CA7" w:rsidP="00F73007">
      <w:pPr>
        <w:pStyle w:val="NormalWeb"/>
        <w:shd w:val="clear" w:color="auto" w:fill="FFFFFF"/>
        <w:spacing w:before="0" w:beforeAutospacing="0" w:after="120" w:afterAutospacing="0" w:line="360" w:lineRule="auto"/>
        <w:ind w:firstLine="680"/>
        <w:jc w:val="both"/>
        <w:rPr>
          <w:color w:val="000000"/>
        </w:rPr>
      </w:pPr>
      <w:r w:rsidRPr="00F73007">
        <w:rPr>
          <w:i/>
          <w:iCs/>
          <w:color w:val="000000" w:themeColor="text1"/>
        </w:rPr>
        <w:t>“</w:t>
      </w:r>
      <w:r w:rsidR="0071793F" w:rsidRPr="00F73007">
        <w:rPr>
          <w:i/>
          <w:iCs/>
          <w:color w:val="000000" w:themeColor="text1"/>
        </w:rPr>
        <w:t>Zayıf ve güçsüz görülenler</w:t>
      </w:r>
      <w:r w:rsidR="007D71BB">
        <w:rPr>
          <w:i/>
          <w:iCs/>
          <w:color w:val="000000" w:themeColor="text1"/>
        </w:rPr>
        <w:t xml:space="preserve">, </w:t>
      </w:r>
      <w:r w:rsidR="0071793F" w:rsidRPr="00F73007">
        <w:rPr>
          <w:i/>
          <w:iCs/>
          <w:color w:val="000000" w:themeColor="text1"/>
        </w:rPr>
        <w:t>büyüklük taslayanlara</w:t>
      </w:r>
      <w:r w:rsidR="007D71BB">
        <w:rPr>
          <w:i/>
          <w:iCs/>
          <w:color w:val="000000" w:themeColor="text1"/>
        </w:rPr>
        <w:t xml:space="preserve">, </w:t>
      </w:r>
      <w:r w:rsidR="0071793F" w:rsidRPr="00F73007">
        <w:rPr>
          <w:i/>
          <w:iCs/>
          <w:color w:val="000000" w:themeColor="text1"/>
        </w:rPr>
        <w:t>"Hayır</w:t>
      </w:r>
      <w:r w:rsidR="007D71BB">
        <w:rPr>
          <w:i/>
          <w:iCs/>
          <w:color w:val="000000" w:themeColor="text1"/>
        </w:rPr>
        <w:t xml:space="preserve">, </w:t>
      </w:r>
      <w:r w:rsidR="0071793F" w:rsidRPr="00F73007">
        <w:rPr>
          <w:i/>
          <w:iCs/>
          <w:color w:val="000000" w:themeColor="text1"/>
        </w:rPr>
        <w:t>bizi hid</w:t>
      </w:r>
      <w:r w:rsidR="00D42541" w:rsidRPr="00F73007">
        <w:rPr>
          <w:i/>
          <w:iCs/>
          <w:color w:val="000000" w:themeColor="text1"/>
        </w:rPr>
        <w:t>âyet</w:t>
      </w:r>
      <w:r w:rsidR="0071793F" w:rsidRPr="00F73007">
        <w:rPr>
          <w:i/>
          <w:iCs/>
          <w:color w:val="000000" w:themeColor="text1"/>
        </w:rPr>
        <w:t>ten saptıran gece ve gündüz kurduğunuz tuzaklardır</w:t>
      </w:r>
      <w:r w:rsidRPr="00F73007">
        <w:rPr>
          <w:color w:val="000000" w:themeColor="text1"/>
        </w:rPr>
        <w:t>”</w:t>
      </w:r>
      <w:r w:rsidR="0071793F" w:rsidRPr="00F73007">
        <w:rPr>
          <w:rStyle w:val="DipnotBavurusu"/>
          <w:color w:val="000000" w:themeColor="text1"/>
        </w:rPr>
        <w:footnoteReference w:id="689"/>
      </w:r>
    </w:p>
    <w:p w:rsidR="0006480C" w:rsidRPr="00554F76"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585AE1" w:rsidRPr="00554F76">
        <w:rPr>
          <w:rFonts w:ascii="Traditional Arabic" w:hAnsi="Traditional Arabic" w:cs="Traditional Arabic"/>
          <w:color w:val="000000"/>
          <w:sz w:val="28"/>
          <w:szCs w:val="28"/>
        </w:rPr>
        <w:t xml:space="preserve"> </w:t>
      </w:r>
      <w:r w:rsidR="0006480C" w:rsidRPr="00554F76">
        <w:rPr>
          <w:rFonts w:ascii="Traditional Arabic" w:hAnsi="Traditional Arabic" w:cs="Traditional Arabic"/>
          <w:color w:val="000000"/>
          <w:sz w:val="28"/>
          <w:szCs w:val="28"/>
          <w:rtl/>
        </w:rPr>
        <w:t>فَجَزَاء</w:t>
      </w:r>
      <w:r w:rsidR="00A3053F">
        <w:rPr>
          <w:rFonts w:ascii="Traditional Arabic" w:hAnsi="Traditional Arabic" w:cs="Traditional Arabic" w:hint="cs"/>
          <w:color w:val="000000"/>
          <w:sz w:val="28"/>
          <w:szCs w:val="28"/>
          <w:rtl/>
        </w:rPr>
        <w:t>ُ</w:t>
      </w:r>
      <w:r w:rsidR="0006480C" w:rsidRPr="00554F76">
        <w:rPr>
          <w:rFonts w:ascii="Traditional Arabic" w:hAnsi="Traditional Arabic" w:cs="Traditional Arabic"/>
          <w:color w:val="000000"/>
          <w:sz w:val="28"/>
          <w:szCs w:val="28"/>
          <w:rtl/>
        </w:rPr>
        <w:t xml:space="preserve"> </w:t>
      </w:r>
      <w:r w:rsidR="00C529F8" w:rsidRPr="00554F76">
        <w:rPr>
          <w:rFonts w:ascii="Traditional Arabic" w:hAnsi="Traditional Arabic" w:cs="Traditional Arabic"/>
          <w:color w:val="000000"/>
          <w:sz w:val="28"/>
          <w:szCs w:val="28"/>
          <w:rtl/>
        </w:rPr>
        <w:t>م</w:t>
      </w:r>
      <w:r w:rsidR="0006480C" w:rsidRPr="00554F76">
        <w:rPr>
          <w:rFonts w:ascii="Traditional Arabic" w:hAnsi="Traditional Arabic" w:cs="Traditional Arabic"/>
          <w:color w:val="000000"/>
          <w:sz w:val="28"/>
          <w:szCs w:val="28"/>
          <w:rtl/>
        </w:rPr>
        <w:t>ِثْلُ مَا قَتَلَ مِنَ النَّعَم</w:t>
      </w:r>
      <w:r w:rsidR="00585AE1" w:rsidRPr="00554F76">
        <w:rPr>
          <w:rFonts w:ascii="Traditional Arabic" w:hAnsi="Traditional Arabic" w:cs="Traditional Arabic"/>
          <w:color w:val="000000"/>
          <w:sz w:val="28"/>
          <w:szCs w:val="28"/>
          <w:rtl/>
        </w:rPr>
        <w:t>ِ يَحْكُمُ بِهِ ذَوَا عَدْلٍ مِ</w:t>
      </w:r>
      <w:r w:rsidR="0006480C" w:rsidRPr="00554F76">
        <w:rPr>
          <w:rFonts w:ascii="Traditional Arabic" w:hAnsi="Traditional Arabic" w:cs="Traditional Arabic"/>
          <w:color w:val="000000"/>
          <w:sz w:val="28"/>
          <w:szCs w:val="28"/>
          <w:rtl/>
        </w:rPr>
        <w:t>نكُمْ هَدْيًا بَالِغَ الْكَعْبَةِ</w:t>
      </w:r>
      <w:r w:rsidR="00585AE1"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06480C" w:rsidRPr="00F73007" w:rsidRDefault="00772CA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06480C" w:rsidRPr="00F73007">
        <w:rPr>
          <w:i/>
          <w:iCs/>
          <w:color w:val="000000" w:themeColor="text1"/>
        </w:rPr>
        <w:t>Kim (ihramlı iken) onu kasten öldürürse</w:t>
      </w:r>
      <w:r w:rsidR="007D71BB">
        <w:rPr>
          <w:i/>
          <w:iCs/>
          <w:color w:val="000000" w:themeColor="text1"/>
        </w:rPr>
        <w:t xml:space="preserve">, </w:t>
      </w:r>
      <w:r w:rsidR="0006480C" w:rsidRPr="00F73007">
        <w:rPr>
          <w:i/>
          <w:iCs/>
          <w:color w:val="000000" w:themeColor="text1"/>
        </w:rPr>
        <w:t>(kendisine) bir ceza vardır. (Bu ceza)</w:t>
      </w:r>
      <w:r w:rsidR="007D71BB">
        <w:rPr>
          <w:i/>
          <w:iCs/>
          <w:color w:val="000000" w:themeColor="text1"/>
        </w:rPr>
        <w:t xml:space="preserve">, </w:t>
      </w:r>
      <w:r w:rsidR="0006480C" w:rsidRPr="00F73007">
        <w:rPr>
          <w:i/>
          <w:iCs/>
          <w:color w:val="000000" w:themeColor="text1"/>
        </w:rPr>
        <w:t>Kâ'be'ye ulaştırılmak üzere</w:t>
      </w:r>
      <w:r w:rsidR="007D71BB">
        <w:rPr>
          <w:i/>
          <w:iCs/>
          <w:color w:val="000000" w:themeColor="text1"/>
        </w:rPr>
        <w:t xml:space="preserve">, </w:t>
      </w:r>
      <w:r w:rsidR="0006480C" w:rsidRPr="00F73007">
        <w:rPr>
          <w:i/>
          <w:iCs/>
          <w:color w:val="000000" w:themeColor="text1"/>
        </w:rPr>
        <w:t>öldürdüğünün dengi</w:t>
      </w:r>
      <w:r w:rsidR="00A764B2" w:rsidRPr="00F73007">
        <w:rPr>
          <w:i/>
          <w:iCs/>
          <w:color w:val="000000" w:themeColor="text1"/>
        </w:rPr>
        <w:t>dir.</w:t>
      </w:r>
      <w:r w:rsidRPr="00F73007">
        <w:rPr>
          <w:color w:val="000000" w:themeColor="text1"/>
        </w:rPr>
        <w:t>”</w:t>
      </w:r>
      <w:r w:rsidR="0006480C" w:rsidRPr="00F73007">
        <w:rPr>
          <w:rStyle w:val="DipnotBavurusu"/>
          <w:color w:val="000000" w:themeColor="text1"/>
        </w:rPr>
        <w:footnoteReference w:id="690"/>
      </w:r>
    </w:p>
    <w:p w:rsidR="0006480C" w:rsidRPr="00554F76"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585AE1" w:rsidRPr="00554F76">
        <w:rPr>
          <w:rFonts w:ascii="Traditional Arabic" w:hAnsi="Traditional Arabic" w:cs="Traditional Arabic"/>
          <w:color w:val="000000"/>
          <w:sz w:val="28"/>
          <w:szCs w:val="28"/>
          <w:rtl/>
        </w:rPr>
        <w:t xml:space="preserve"> </w:t>
      </w:r>
      <w:r w:rsidR="0006480C" w:rsidRPr="00554F76">
        <w:rPr>
          <w:rFonts w:ascii="Traditional Arabic" w:hAnsi="Traditional Arabic" w:cs="Traditional Arabic"/>
          <w:color w:val="000000"/>
          <w:sz w:val="28"/>
          <w:szCs w:val="28"/>
          <w:rtl/>
        </w:rPr>
        <w:t>ثَانِيَ عِطْفِهِ لِيُضِلَّ عَن</w:t>
      </w:r>
      <w:r w:rsidR="00A3053F">
        <w:rPr>
          <w:rFonts w:ascii="Traditional Arabic" w:hAnsi="Traditional Arabic" w:cs="Traditional Arabic" w:hint="cs"/>
          <w:color w:val="000000"/>
          <w:sz w:val="28"/>
          <w:szCs w:val="28"/>
          <w:rtl/>
        </w:rPr>
        <w:t>ْ</w:t>
      </w:r>
      <w:r w:rsidR="0006480C" w:rsidRPr="00554F76">
        <w:rPr>
          <w:rFonts w:ascii="Traditional Arabic" w:hAnsi="Traditional Arabic" w:cs="Traditional Arabic"/>
          <w:color w:val="000000"/>
          <w:sz w:val="28"/>
          <w:szCs w:val="28"/>
          <w:rtl/>
        </w:rPr>
        <w:t xml:space="preserve"> سَبِيلِ اللَّهِ لَهُ فِي الدُّنْيَا خِزْيٌ وَنُذِيقُهُ يَوْمَ الْقِيَامَةِ عَذَابَ الْحَرِيقِ</w:t>
      </w:r>
      <w:r w:rsidR="00585AE1"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EC6074" w:rsidRPr="00643A3E" w:rsidRDefault="00772CA7" w:rsidP="00643A3E">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06480C" w:rsidRPr="00F73007">
        <w:rPr>
          <w:i/>
          <w:iCs/>
          <w:color w:val="000000" w:themeColor="text1"/>
        </w:rPr>
        <w:t>İnsanlardan öylesi de vardır ki</w:t>
      </w:r>
      <w:r w:rsidR="007D71BB">
        <w:rPr>
          <w:i/>
          <w:iCs/>
          <w:color w:val="000000" w:themeColor="text1"/>
        </w:rPr>
        <w:t xml:space="preserve">, </w:t>
      </w:r>
      <w:r w:rsidR="0006480C" w:rsidRPr="00F73007">
        <w:rPr>
          <w:i/>
          <w:iCs/>
          <w:color w:val="000000" w:themeColor="text1"/>
        </w:rPr>
        <w:t>bir ilmi</w:t>
      </w:r>
      <w:r w:rsidR="007D71BB">
        <w:rPr>
          <w:i/>
          <w:iCs/>
          <w:color w:val="000000" w:themeColor="text1"/>
        </w:rPr>
        <w:t xml:space="preserve">, </w:t>
      </w:r>
      <w:r w:rsidR="0006480C" w:rsidRPr="00F73007">
        <w:rPr>
          <w:i/>
          <w:iCs/>
          <w:color w:val="000000" w:themeColor="text1"/>
        </w:rPr>
        <w:t>bir yol göstericisi</w:t>
      </w:r>
      <w:r w:rsidR="007D71BB">
        <w:rPr>
          <w:i/>
          <w:iCs/>
          <w:color w:val="000000" w:themeColor="text1"/>
        </w:rPr>
        <w:t xml:space="preserve">, </w:t>
      </w:r>
      <w:r w:rsidR="0006480C" w:rsidRPr="00F73007">
        <w:rPr>
          <w:i/>
          <w:iCs/>
          <w:color w:val="000000" w:themeColor="text1"/>
        </w:rPr>
        <w:t>aydınlatıcı bir kitabı olmadığı hâlde</w:t>
      </w:r>
      <w:r w:rsidR="007D71BB">
        <w:rPr>
          <w:i/>
          <w:iCs/>
          <w:color w:val="000000" w:themeColor="text1"/>
        </w:rPr>
        <w:t xml:space="preserve">, </w:t>
      </w:r>
      <w:r w:rsidR="0006480C" w:rsidRPr="00F73007">
        <w:rPr>
          <w:i/>
          <w:iCs/>
          <w:color w:val="000000" w:themeColor="text1"/>
        </w:rPr>
        <w:t>kibirlenerek insanları Allah'ın yolundan saptırmak için</w:t>
      </w:r>
      <w:r w:rsidR="007D71BB">
        <w:rPr>
          <w:i/>
          <w:iCs/>
          <w:color w:val="000000" w:themeColor="text1"/>
        </w:rPr>
        <w:t xml:space="preserve">, </w:t>
      </w:r>
      <w:r w:rsidR="0006480C" w:rsidRPr="00F73007">
        <w:rPr>
          <w:i/>
          <w:iCs/>
          <w:color w:val="000000" w:themeColor="text1"/>
        </w:rPr>
        <w:t>Allah hakkında tartışmaya kalkar. Ona dünyada bir rezillik vardır. Ona kıyamet gününde de yangın azabını tattıracağız</w:t>
      </w:r>
      <w:r w:rsidR="0006480C" w:rsidRPr="00F73007">
        <w:rPr>
          <w:color w:val="000000" w:themeColor="text1"/>
        </w:rPr>
        <w:t>.</w:t>
      </w:r>
      <w:r w:rsidRPr="00F73007">
        <w:rPr>
          <w:color w:val="000000" w:themeColor="text1"/>
        </w:rPr>
        <w:t>”</w:t>
      </w:r>
      <w:r w:rsidR="0006480C" w:rsidRPr="00F73007">
        <w:rPr>
          <w:rStyle w:val="DipnotBavurusu"/>
          <w:color w:val="000000" w:themeColor="text1"/>
        </w:rPr>
        <w:footnoteReference w:id="691"/>
      </w:r>
    </w:p>
    <w:p w:rsidR="00EC486B" w:rsidRDefault="00EC486B" w:rsidP="002B415F">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28"/>
          <w:szCs w:val="28"/>
          <w:rtl/>
        </w:rPr>
      </w:pPr>
    </w:p>
    <w:p w:rsidR="00EC486B" w:rsidRDefault="00EC486B" w:rsidP="00EC486B">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28"/>
          <w:szCs w:val="28"/>
          <w:rtl/>
        </w:rPr>
      </w:pPr>
    </w:p>
    <w:p w:rsidR="00EC486B" w:rsidRDefault="00EC486B" w:rsidP="00EC486B">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28"/>
          <w:szCs w:val="28"/>
          <w:rtl/>
        </w:rPr>
      </w:pPr>
    </w:p>
    <w:p w:rsidR="00FC713A" w:rsidRPr="00554F76" w:rsidRDefault="00074BD7" w:rsidP="00EC486B">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lastRenderedPageBreak/>
        <w:t>{</w:t>
      </w:r>
      <w:r w:rsidR="00585AE1" w:rsidRPr="00554F76">
        <w:rPr>
          <w:rFonts w:ascii="Traditional Arabic" w:hAnsi="Traditional Arabic" w:cs="Traditional Arabic"/>
          <w:color w:val="000000"/>
          <w:sz w:val="28"/>
          <w:szCs w:val="28"/>
          <w:rtl/>
        </w:rPr>
        <w:t xml:space="preserve"> </w:t>
      </w:r>
      <w:r w:rsidR="00FC713A" w:rsidRPr="00554F76">
        <w:rPr>
          <w:rFonts w:ascii="Traditional Arabic" w:hAnsi="Traditional Arabic" w:cs="Traditional Arabic"/>
          <w:color w:val="000000"/>
          <w:sz w:val="28"/>
          <w:szCs w:val="28"/>
          <w:rtl/>
        </w:rPr>
        <w:t>الَّذِينَ إِذَا ذُكِرَ اللَّهُ وَجِلَتْ قُلُوبُهُمْ وَالصَّابِرِينَ عَلَى مَا أَصَابَهُمْ وَالْمُقِيمِي الصَّلاةِ وَمِمَّا رَزَقْنَاهُمْ يُنفِقُونَ</w:t>
      </w:r>
      <w:r w:rsidR="00585AE1"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FC713A" w:rsidRPr="00F73007" w:rsidRDefault="00772CA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C713A" w:rsidRPr="00F73007">
        <w:rPr>
          <w:i/>
          <w:iCs/>
          <w:color w:val="000000" w:themeColor="text1"/>
        </w:rPr>
        <w:t>Onlar</w:t>
      </w:r>
      <w:r w:rsidR="007D71BB">
        <w:rPr>
          <w:i/>
          <w:iCs/>
          <w:color w:val="000000" w:themeColor="text1"/>
        </w:rPr>
        <w:t xml:space="preserve">, </w:t>
      </w:r>
      <w:r w:rsidR="00FC713A" w:rsidRPr="00F73007">
        <w:rPr>
          <w:i/>
          <w:iCs/>
          <w:color w:val="000000" w:themeColor="text1"/>
        </w:rPr>
        <w:t>Allah anıldığı zaman kalpleri ürperen</w:t>
      </w:r>
      <w:r w:rsidR="007D71BB">
        <w:rPr>
          <w:i/>
          <w:iCs/>
          <w:color w:val="000000" w:themeColor="text1"/>
        </w:rPr>
        <w:t xml:space="preserve">, </w:t>
      </w:r>
      <w:r w:rsidR="00FC713A" w:rsidRPr="00F73007">
        <w:rPr>
          <w:i/>
          <w:iCs/>
          <w:color w:val="000000" w:themeColor="text1"/>
        </w:rPr>
        <w:t>başlarına gelen musibetlere sabreden</w:t>
      </w:r>
      <w:r w:rsidR="007D71BB">
        <w:rPr>
          <w:i/>
          <w:iCs/>
          <w:color w:val="000000" w:themeColor="text1"/>
        </w:rPr>
        <w:t xml:space="preserve">, </w:t>
      </w:r>
      <w:r w:rsidR="00FC713A" w:rsidRPr="00F73007">
        <w:rPr>
          <w:i/>
          <w:iCs/>
          <w:color w:val="000000" w:themeColor="text1"/>
        </w:rPr>
        <w:t>namazı dosdoğru kılan ve kendilerine rızık olarak verdiklerimizden Allah yolunda harcayan kimselerdir</w:t>
      </w:r>
      <w:r w:rsidR="00FC713A" w:rsidRPr="00F73007">
        <w:rPr>
          <w:color w:val="000000" w:themeColor="text1"/>
        </w:rPr>
        <w:t>.</w:t>
      </w:r>
      <w:r w:rsidRPr="00F73007">
        <w:rPr>
          <w:color w:val="000000" w:themeColor="text1"/>
        </w:rPr>
        <w:t>”</w:t>
      </w:r>
      <w:r w:rsidR="00FC713A" w:rsidRPr="00F73007">
        <w:rPr>
          <w:rStyle w:val="DipnotBavurusu"/>
          <w:color w:val="000000" w:themeColor="text1"/>
        </w:rPr>
        <w:footnoteReference w:id="692"/>
      </w:r>
    </w:p>
    <w:p w:rsidR="00FC713A" w:rsidRPr="00554F76" w:rsidRDefault="00074BD7" w:rsidP="00C16E84">
      <w:pPr>
        <w:pStyle w:val="NormalWeb"/>
        <w:shd w:val="clear" w:color="auto" w:fill="FFFFFF"/>
        <w:bidi/>
        <w:spacing w:before="0" w:beforeAutospacing="0" w:after="120" w:afterAutospacing="0" w:line="360" w:lineRule="auto"/>
        <w:ind w:hanging="144"/>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585AE1" w:rsidRPr="00554F76">
        <w:rPr>
          <w:rFonts w:ascii="Traditional Arabic" w:hAnsi="Traditional Arabic" w:cs="Traditional Arabic"/>
          <w:color w:val="000000"/>
          <w:sz w:val="28"/>
          <w:szCs w:val="28"/>
          <w:rtl/>
        </w:rPr>
        <w:t xml:space="preserve"> </w:t>
      </w:r>
      <w:r w:rsidR="00FC713A" w:rsidRPr="00554F76">
        <w:rPr>
          <w:rFonts w:ascii="Traditional Arabic" w:hAnsi="Traditional Arabic" w:cs="Traditional Arabic"/>
          <w:color w:val="000000"/>
          <w:sz w:val="28"/>
          <w:szCs w:val="28"/>
          <w:rtl/>
        </w:rPr>
        <w:t>إِنَّكُمْ لَذَائِقُوا الْعَذَابِ الأَلِيمِ</w:t>
      </w:r>
      <w:r w:rsidR="00585AE1"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BA673C" w:rsidRPr="00554F76" w:rsidRDefault="00772CA7" w:rsidP="00B06BC0">
      <w:pPr>
        <w:pStyle w:val="NormalWeb"/>
        <w:shd w:val="clear" w:color="auto" w:fill="FFFFFF"/>
        <w:spacing w:before="0" w:beforeAutospacing="0" w:after="120" w:afterAutospacing="0" w:line="360" w:lineRule="auto"/>
        <w:ind w:firstLine="680"/>
        <w:jc w:val="both"/>
        <w:rPr>
          <w:rFonts w:ascii="Traditional Arabic" w:hAnsi="Traditional Arabic" w:cs="Traditional Arabic"/>
          <w:color w:val="000000" w:themeColor="text1"/>
          <w:sz w:val="28"/>
          <w:szCs w:val="28"/>
        </w:rPr>
      </w:pPr>
      <w:r w:rsidRPr="00F73007">
        <w:rPr>
          <w:i/>
          <w:iCs/>
          <w:color w:val="000000" w:themeColor="text1"/>
        </w:rPr>
        <w:t>“</w:t>
      </w:r>
      <w:r w:rsidR="00B06BC0" w:rsidRPr="00B06BC0">
        <w:rPr>
          <w:i/>
          <w:iCs/>
          <w:color w:val="000000" w:themeColor="text1"/>
        </w:rPr>
        <w:t>Şüphesiz siz mutlaka elem dolu azabı tadacaksınız.</w:t>
      </w:r>
      <w:r w:rsidRPr="00F73007">
        <w:rPr>
          <w:color w:val="000000" w:themeColor="text1"/>
        </w:rPr>
        <w:t>”</w:t>
      </w:r>
      <w:r w:rsidR="00FC713A" w:rsidRPr="00F73007">
        <w:rPr>
          <w:rStyle w:val="DipnotBavurusu"/>
          <w:color w:val="000000" w:themeColor="text1"/>
        </w:rPr>
        <w:footnoteReference w:id="693"/>
      </w:r>
    </w:p>
    <w:p w:rsidR="00FC713A" w:rsidRPr="00554F76"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585AE1" w:rsidRPr="00554F76">
        <w:rPr>
          <w:rFonts w:ascii="Traditional Arabic" w:hAnsi="Traditional Arabic" w:cs="Traditional Arabic"/>
          <w:color w:val="000000"/>
          <w:sz w:val="28"/>
          <w:szCs w:val="28"/>
          <w:rtl/>
        </w:rPr>
        <w:t xml:space="preserve"> إِنَّا مُرْسِلُوا النَّاقَةِ فِتْنَةً ل</w:t>
      </w:r>
      <w:r w:rsidR="00FC713A" w:rsidRPr="00554F76">
        <w:rPr>
          <w:rFonts w:ascii="Traditional Arabic" w:hAnsi="Traditional Arabic" w:cs="Traditional Arabic"/>
          <w:color w:val="000000"/>
          <w:sz w:val="28"/>
          <w:szCs w:val="28"/>
          <w:rtl/>
        </w:rPr>
        <w:t>هُمْ فَارْتَقِبْهُمْ وَاصْطَبِرْ</w:t>
      </w:r>
      <w:r w:rsidR="00585AE1"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643A3E" w:rsidRPr="00585AE1" w:rsidRDefault="00772CA7" w:rsidP="00585AE1">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71793F" w:rsidRPr="00F73007">
        <w:rPr>
          <w:i/>
          <w:iCs/>
          <w:color w:val="000000" w:themeColor="text1"/>
        </w:rPr>
        <w:t>(</w:t>
      </w:r>
      <w:r w:rsidR="00FC713A" w:rsidRPr="00F73007">
        <w:rPr>
          <w:i/>
          <w:iCs/>
          <w:color w:val="000000" w:themeColor="text1"/>
        </w:rPr>
        <w:t>Salih'e şöyle demiştik:) "Şüphesiz biz</w:t>
      </w:r>
      <w:r w:rsidR="007D71BB">
        <w:rPr>
          <w:i/>
          <w:iCs/>
          <w:color w:val="000000" w:themeColor="text1"/>
        </w:rPr>
        <w:t xml:space="preserve">, </w:t>
      </w:r>
      <w:r w:rsidR="00FC713A" w:rsidRPr="00F73007">
        <w:rPr>
          <w:i/>
          <w:iCs/>
          <w:color w:val="000000" w:themeColor="text1"/>
        </w:rPr>
        <w:t>onlara bir imtihan olmak üzere</w:t>
      </w:r>
      <w:r w:rsidR="007D71BB">
        <w:rPr>
          <w:i/>
          <w:iCs/>
          <w:color w:val="000000" w:themeColor="text1"/>
        </w:rPr>
        <w:t xml:space="preserve">, </w:t>
      </w:r>
      <w:r w:rsidR="00FC713A" w:rsidRPr="00F73007">
        <w:rPr>
          <w:i/>
          <w:iCs/>
          <w:color w:val="000000" w:themeColor="text1"/>
        </w:rPr>
        <w:t>o dişi deveyi göndereceğiz. Şimdi onları gözetle ve sabret</w:t>
      </w:r>
      <w:r w:rsidR="00FC713A" w:rsidRPr="00F73007">
        <w:rPr>
          <w:color w:val="000000" w:themeColor="text1"/>
        </w:rPr>
        <w:t>."</w:t>
      </w:r>
      <w:r w:rsidR="00FC713A" w:rsidRPr="00F73007">
        <w:rPr>
          <w:rStyle w:val="DipnotBavurusu"/>
          <w:color w:val="000000" w:themeColor="text1"/>
        </w:rPr>
        <w:footnoteReference w:id="694"/>
      </w:r>
    </w:p>
    <w:p w:rsidR="00FC713A" w:rsidRPr="00F73007" w:rsidRDefault="00885DCE"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CE22F5" w:rsidRPr="00F73007" w:rsidRDefault="0071793F" w:rsidP="00E567DB">
      <w:pPr>
        <w:pStyle w:val="NormalWeb"/>
        <w:shd w:val="clear" w:color="auto" w:fill="FFFFFF"/>
        <w:spacing w:before="0" w:beforeAutospacing="0" w:after="120" w:afterAutospacing="0" w:line="360" w:lineRule="auto"/>
        <w:ind w:firstLine="680"/>
        <w:jc w:val="both"/>
        <w:rPr>
          <w:color w:val="000000"/>
        </w:rPr>
      </w:pPr>
      <w:r w:rsidRPr="00F73007">
        <w:rPr>
          <w:color w:val="000000"/>
        </w:rPr>
        <w:t>İsm</w:t>
      </w:r>
      <w:r w:rsidR="00C85286" w:rsidRPr="00F73007">
        <w:rPr>
          <w:color w:val="000000"/>
        </w:rPr>
        <w:t>-</w:t>
      </w:r>
      <w:r w:rsidRPr="00F73007">
        <w:rPr>
          <w:color w:val="000000"/>
        </w:rPr>
        <w:t>i cer eden âmillerden ikinci</w:t>
      </w:r>
      <w:r w:rsidR="00C85286" w:rsidRPr="00F73007">
        <w:rPr>
          <w:color w:val="000000"/>
        </w:rPr>
        <w:t>si</w:t>
      </w:r>
      <w:r w:rsidR="00A764B2" w:rsidRPr="00F73007">
        <w:rPr>
          <w:color w:val="000000"/>
        </w:rPr>
        <w:t xml:space="preserve"> olan izâfeyle ilgili geçen</w:t>
      </w:r>
      <w:r w:rsidR="00643A3E">
        <w:rPr>
          <w:color w:val="000000"/>
        </w:rPr>
        <w:t xml:space="preserve"> </w:t>
      </w:r>
      <w:r w:rsidR="006C7D16" w:rsidRPr="00F73007">
        <w:rPr>
          <w:color w:val="000000"/>
        </w:rPr>
        <w:t>istişhâd</w:t>
      </w:r>
      <w:r w:rsidR="00643A3E">
        <w:rPr>
          <w:color w:val="000000"/>
        </w:rPr>
        <w:t xml:space="preserve"> </w:t>
      </w:r>
      <w:r w:rsidR="00D42541" w:rsidRPr="00F73007">
        <w:rPr>
          <w:color w:val="000000"/>
        </w:rPr>
        <w:t>âyet</w:t>
      </w:r>
      <w:r w:rsidR="00A764B2" w:rsidRPr="00F73007">
        <w:rPr>
          <w:color w:val="000000"/>
        </w:rPr>
        <w:t>lerin</w:t>
      </w:r>
      <w:r w:rsidRPr="00F73007">
        <w:rPr>
          <w:color w:val="000000"/>
        </w:rPr>
        <w:t xml:space="preserve"> ilki olan</w:t>
      </w:r>
      <w:r w:rsidR="00643A3E">
        <w:rPr>
          <w:color w:val="000000"/>
        </w:rPr>
        <w:t xml:space="preserve"> </w:t>
      </w:r>
      <w:r w:rsidR="0022241E">
        <w:rPr>
          <w:color w:val="000000"/>
        </w:rPr>
        <w:t>“</w:t>
      </w:r>
      <w:r w:rsidR="002D0D82" w:rsidRPr="00A3053F">
        <w:rPr>
          <w:rFonts w:ascii="Traditional Arabic" w:hAnsi="Traditional Arabic" w:cs="Traditional Arabic"/>
          <w:color w:val="000000"/>
        </w:rPr>
        <w:t xml:space="preserve"> </w:t>
      </w:r>
      <w:r w:rsidRPr="00A3053F">
        <w:rPr>
          <w:rFonts w:ascii="Traditional Arabic" w:hAnsi="Traditional Arabic" w:cs="Traditional Arabic"/>
          <w:color w:val="000000"/>
          <w:rtl/>
        </w:rPr>
        <w:t>بَلْ مَكْرُ اللَّيْلِ</w:t>
      </w:r>
      <w:r w:rsidR="002D0D82" w:rsidRPr="00A3053F">
        <w:rPr>
          <w:rFonts w:ascii="Traditional Arabic" w:hAnsi="Traditional Arabic" w:cs="Traditional Arabic"/>
          <w:color w:val="000000"/>
        </w:rPr>
        <w:t xml:space="preserve"> </w:t>
      </w:r>
      <w:r w:rsidR="0022241E">
        <w:rPr>
          <w:color w:val="000000"/>
        </w:rPr>
        <w:t>”</w:t>
      </w:r>
      <w:r w:rsidRPr="00F73007">
        <w:rPr>
          <w:color w:val="000000"/>
        </w:rPr>
        <w:t xml:space="preserve"> cümlesinde</w:t>
      </w:r>
      <w:r w:rsidR="00C042FA" w:rsidRPr="00F73007">
        <w:rPr>
          <w:color w:val="000000"/>
        </w:rPr>
        <w:t>ki izâfe</w:t>
      </w:r>
      <w:r w:rsidR="007D71BB">
        <w:rPr>
          <w:color w:val="000000"/>
        </w:rPr>
        <w:t xml:space="preserve">, </w:t>
      </w:r>
      <w:r w:rsidRPr="00F73007">
        <w:rPr>
          <w:color w:val="000000"/>
        </w:rPr>
        <w:t>muz</w:t>
      </w:r>
      <w:r w:rsidR="0064465B" w:rsidRPr="00F73007">
        <w:rPr>
          <w:color w:val="000000"/>
        </w:rPr>
        <w:t xml:space="preserve">aâfun ileyh </w:t>
      </w:r>
      <w:r w:rsidR="00C042FA" w:rsidRPr="00F73007">
        <w:rPr>
          <w:color w:val="000000"/>
        </w:rPr>
        <w:t xml:space="preserve">olan </w:t>
      </w:r>
      <w:r w:rsidR="0022241E">
        <w:rPr>
          <w:color w:val="000000"/>
        </w:rPr>
        <w:t>“</w:t>
      </w:r>
      <w:r w:rsidR="002D0D82" w:rsidRPr="00A3053F">
        <w:rPr>
          <w:rFonts w:ascii="Traditional Arabic" w:hAnsi="Traditional Arabic" w:cs="Traditional Arabic"/>
          <w:color w:val="000000"/>
        </w:rPr>
        <w:t xml:space="preserve"> </w:t>
      </w:r>
      <w:r w:rsidR="00C042FA" w:rsidRPr="00A3053F">
        <w:rPr>
          <w:rFonts w:ascii="Traditional Arabic" w:hAnsi="Traditional Arabic" w:cs="Traditional Arabic"/>
          <w:color w:val="000000"/>
          <w:rtl/>
        </w:rPr>
        <w:t>اللَّيْلِ</w:t>
      </w:r>
      <w:r w:rsidR="002D0D82" w:rsidRPr="00A3053F">
        <w:rPr>
          <w:rFonts w:ascii="Traditional Arabic" w:hAnsi="Traditional Arabic" w:cs="Traditional Arabic"/>
          <w:color w:val="000000"/>
        </w:rPr>
        <w:t xml:space="preserve"> </w:t>
      </w:r>
      <w:r w:rsidR="0022241E">
        <w:rPr>
          <w:color w:val="000000"/>
        </w:rPr>
        <w:t>”</w:t>
      </w:r>
      <w:r w:rsidR="00C042FA" w:rsidRPr="00F73007">
        <w:rPr>
          <w:color w:val="000000"/>
        </w:rPr>
        <w:t xml:space="preserve"> kelimesi</w:t>
      </w:r>
      <w:r w:rsidR="007D71BB">
        <w:rPr>
          <w:color w:val="000000"/>
        </w:rPr>
        <w:t xml:space="preserve">, </w:t>
      </w:r>
      <w:r w:rsidR="00C042FA" w:rsidRPr="00F73007">
        <w:rPr>
          <w:color w:val="000000"/>
        </w:rPr>
        <w:t xml:space="preserve">muzâf olan </w:t>
      </w:r>
      <w:r w:rsidR="0022241E">
        <w:rPr>
          <w:color w:val="000000"/>
        </w:rPr>
        <w:t>“</w:t>
      </w:r>
      <w:r w:rsidR="002D0D82" w:rsidRPr="00A3053F">
        <w:rPr>
          <w:rFonts w:ascii="Traditional Arabic" w:hAnsi="Traditional Arabic" w:cs="Traditional Arabic"/>
          <w:color w:val="000000"/>
        </w:rPr>
        <w:t xml:space="preserve"> </w:t>
      </w:r>
      <w:r w:rsidR="00C042FA" w:rsidRPr="00A3053F">
        <w:rPr>
          <w:rFonts w:ascii="Traditional Arabic" w:hAnsi="Traditional Arabic" w:cs="Traditional Arabic"/>
          <w:color w:val="000000"/>
          <w:rtl/>
        </w:rPr>
        <w:t>مَكْرُ</w:t>
      </w:r>
      <w:r w:rsidR="002D0D82">
        <w:rPr>
          <w:color w:val="000000"/>
        </w:rPr>
        <w:t xml:space="preserve"> </w:t>
      </w:r>
      <w:r w:rsidR="0022241E">
        <w:rPr>
          <w:color w:val="000000"/>
        </w:rPr>
        <w:t>”</w:t>
      </w:r>
      <w:r w:rsidR="00643A3E">
        <w:rPr>
          <w:color w:val="000000"/>
        </w:rPr>
        <w:t xml:space="preserve"> </w:t>
      </w:r>
      <w:r w:rsidR="00C042FA" w:rsidRPr="00F73007">
        <w:rPr>
          <w:color w:val="000000"/>
        </w:rPr>
        <w:t>kelimesine</w:t>
      </w:r>
      <w:r w:rsidRPr="00F73007">
        <w:rPr>
          <w:color w:val="000000"/>
        </w:rPr>
        <w:t xml:space="preserve"> zarf olduğu için</w:t>
      </w:r>
      <w:r w:rsidR="00643A3E">
        <w:rPr>
          <w:color w:val="000000"/>
        </w:rPr>
        <w:t xml:space="preserve"> </w:t>
      </w:r>
      <w:r w:rsidR="0022241E">
        <w:rPr>
          <w:color w:val="000000"/>
        </w:rPr>
        <w:t>“</w:t>
      </w:r>
      <w:r w:rsidR="002D0D82">
        <w:rPr>
          <w:color w:val="000000"/>
        </w:rPr>
        <w:t xml:space="preserve"> </w:t>
      </w:r>
      <w:r w:rsidR="00C042FA" w:rsidRPr="00A3053F">
        <w:rPr>
          <w:rFonts w:ascii="Traditional Arabic" w:hAnsi="Traditional Arabic" w:cs="Traditional Arabic"/>
          <w:color w:val="000000"/>
          <w:rtl/>
        </w:rPr>
        <w:t>ف</w:t>
      </w:r>
      <w:r w:rsidR="00A3053F">
        <w:rPr>
          <w:rFonts w:ascii="Traditional Arabic" w:hAnsi="Traditional Arabic" w:cs="Traditional Arabic" w:hint="cs"/>
          <w:color w:val="000000"/>
          <w:rtl/>
        </w:rPr>
        <w:t>ِ</w:t>
      </w:r>
      <w:r w:rsidR="00C042FA" w:rsidRPr="00A3053F">
        <w:rPr>
          <w:rFonts w:ascii="Traditional Arabic" w:hAnsi="Traditional Arabic" w:cs="Traditional Arabic"/>
          <w:color w:val="000000"/>
          <w:rtl/>
        </w:rPr>
        <w:t>ي</w:t>
      </w:r>
      <w:r w:rsidR="002D0D82" w:rsidRPr="00A3053F">
        <w:rPr>
          <w:rFonts w:ascii="Traditional Arabic" w:hAnsi="Traditional Arabic" w:cs="Traditional Arabic"/>
          <w:color w:val="000000"/>
        </w:rPr>
        <w:t xml:space="preserve"> </w:t>
      </w:r>
      <w:r w:rsidR="0022241E">
        <w:rPr>
          <w:color w:val="000000"/>
        </w:rPr>
        <w:t>”</w:t>
      </w:r>
      <w:r w:rsidR="00C042FA" w:rsidRPr="00F73007">
        <w:rPr>
          <w:color w:val="000000"/>
        </w:rPr>
        <w:t xml:space="preserve"> manası üz</w:t>
      </w:r>
      <w:r w:rsidR="00643A3E">
        <w:rPr>
          <w:color w:val="000000"/>
        </w:rPr>
        <w:t>erine mecrûr bir izâfeyi maʻnevî</w:t>
      </w:r>
      <w:r w:rsidR="00C042FA" w:rsidRPr="00F73007">
        <w:rPr>
          <w:color w:val="000000"/>
        </w:rPr>
        <w:t xml:space="preserve">ye örneğidir. İkinci ve üçüncü şâhid </w:t>
      </w:r>
      <w:r w:rsidR="00D42541" w:rsidRPr="00F73007">
        <w:rPr>
          <w:color w:val="000000"/>
        </w:rPr>
        <w:t>âyet</w:t>
      </w:r>
      <w:r w:rsidR="0064465B" w:rsidRPr="00F73007">
        <w:rPr>
          <w:color w:val="000000"/>
        </w:rPr>
        <w:t>lerdeki</w:t>
      </w:r>
      <w:r w:rsidR="00643A3E">
        <w:rPr>
          <w:color w:val="000000"/>
        </w:rPr>
        <w:t xml:space="preserve"> </w:t>
      </w:r>
      <w:r w:rsidR="0022241E">
        <w:rPr>
          <w:color w:val="000000"/>
        </w:rPr>
        <w:t>“</w:t>
      </w:r>
      <w:r w:rsidR="007D5314">
        <w:rPr>
          <w:color w:val="000000"/>
        </w:rPr>
        <w:t xml:space="preserve"> </w:t>
      </w:r>
      <w:r w:rsidR="00C042FA" w:rsidRPr="00A3053F">
        <w:rPr>
          <w:rFonts w:ascii="Traditional Arabic" w:hAnsi="Traditional Arabic" w:cs="Traditional Arabic"/>
          <w:color w:val="000000"/>
          <w:rtl/>
        </w:rPr>
        <w:t>هَدْيًا بَالِغَ الْكَعْبَةِ</w:t>
      </w:r>
      <w:r w:rsidR="002D0D82">
        <w:rPr>
          <w:color w:val="000000"/>
        </w:rPr>
        <w:t xml:space="preserve"> </w:t>
      </w:r>
      <w:r w:rsidR="0022241E">
        <w:rPr>
          <w:color w:val="000000"/>
        </w:rPr>
        <w:t>”</w:t>
      </w:r>
      <w:r w:rsidR="00A3053F">
        <w:rPr>
          <w:color w:val="000000"/>
        </w:rPr>
        <w:t xml:space="preserve"> ile</w:t>
      </w:r>
      <w:r w:rsidR="007D5314">
        <w:rPr>
          <w:color w:val="000000"/>
        </w:rPr>
        <w:t xml:space="preserve"> </w:t>
      </w:r>
      <w:r w:rsidR="0022241E">
        <w:rPr>
          <w:color w:val="000000"/>
        </w:rPr>
        <w:t>“</w:t>
      </w:r>
      <w:r w:rsidR="007D5314">
        <w:rPr>
          <w:color w:val="000000"/>
        </w:rPr>
        <w:t xml:space="preserve"> </w:t>
      </w:r>
      <w:r w:rsidR="00C042FA" w:rsidRPr="00A3053F">
        <w:rPr>
          <w:rFonts w:ascii="Traditional Arabic" w:hAnsi="Traditional Arabic" w:cs="Traditional Arabic"/>
          <w:color w:val="000000"/>
          <w:rtl/>
        </w:rPr>
        <w:t>ثَانِيَ عِطْفِهِ</w:t>
      </w:r>
      <w:r w:rsidR="007D5314">
        <w:rPr>
          <w:color w:val="000000"/>
        </w:rPr>
        <w:t xml:space="preserve"> </w:t>
      </w:r>
      <w:r w:rsidR="0022241E">
        <w:rPr>
          <w:color w:val="000000"/>
        </w:rPr>
        <w:t>”</w:t>
      </w:r>
      <w:r w:rsidR="00643A3E">
        <w:rPr>
          <w:color w:val="000000"/>
        </w:rPr>
        <w:t xml:space="preserve"> </w:t>
      </w:r>
      <w:r w:rsidR="00D42541" w:rsidRPr="00F73007">
        <w:rPr>
          <w:color w:val="000000"/>
        </w:rPr>
        <w:t>âyet</w:t>
      </w:r>
      <w:r w:rsidR="00C042FA" w:rsidRPr="00F73007">
        <w:rPr>
          <w:color w:val="000000"/>
        </w:rPr>
        <w:t>leri</w:t>
      </w:r>
      <w:r w:rsidR="00DB48C0" w:rsidRPr="00F73007">
        <w:rPr>
          <w:color w:val="000000"/>
        </w:rPr>
        <w:t xml:space="preserve"> izâfeyi lafziyye olup</w:t>
      </w:r>
      <w:r w:rsidR="007D71BB">
        <w:rPr>
          <w:color w:val="000000"/>
        </w:rPr>
        <w:t xml:space="preserve">, </w:t>
      </w:r>
      <w:r w:rsidR="00DB48C0" w:rsidRPr="00F73007">
        <w:rPr>
          <w:color w:val="000000"/>
        </w:rPr>
        <w:t xml:space="preserve">ikinci </w:t>
      </w:r>
      <w:r w:rsidR="00D42541" w:rsidRPr="00F73007">
        <w:rPr>
          <w:color w:val="000000"/>
        </w:rPr>
        <w:t>âyet</w:t>
      </w:r>
      <w:r w:rsidR="00DB48C0" w:rsidRPr="00F73007">
        <w:rPr>
          <w:color w:val="000000"/>
        </w:rPr>
        <w:t xml:space="preserve">teki </w:t>
      </w:r>
      <w:r w:rsidR="0022241E">
        <w:rPr>
          <w:color w:val="000000"/>
        </w:rPr>
        <w:t>“</w:t>
      </w:r>
      <w:r w:rsidR="007D5314" w:rsidRPr="00A3053F">
        <w:rPr>
          <w:rFonts w:ascii="Traditional Arabic" w:hAnsi="Traditional Arabic" w:cs="Traditional Arabic"/>
          <w:color w:val="000000"/>
        </w:rPr>
        <w:t xml:space="preserve"> </w:t>
      </w:r>
      <w:r w:rsidR="00DB48C0" w:rsidRPr="00A3053F">
        <w:rPr>
          <w:rFonts w:ascii="Traditional Arabic" w:hAnsi="Traditional Arabic" w:cs="Traditional Arabic"/>
          <w:color w:val="000000"/>
          <w:rtl/>
        </w:rPr>
        <w:t>بَالِغَ</w:t>
      </w:r>
      <w:r w:rsidR="007D5314" w:rsidRPr="00A3053F">
        <w:rPr>
          <w:rFonts w:ascii="Traditional Arabic" w:hAnsi="Traditional Arabic" w:cs="Traditional Arabic"/>
          <w:color w:val="000000"/>
        </w:rPr>
        <w:t xml:space="preserve"> </w:t>
      </w:r>
      <w:r w:rsidR="0022241E">
        <w:rPr>
          <w:color w:val="000000"/>
        </w:rPr>
        <w:t>”</w:t>
      </w:r>
      <w:r w:rsidR="00643A3E">
        <w:rPr>
          <w:color w:val="000000"/>
        </w:rPr>
        <w:t xml:space="preserve"> </w:t>
      </w:r>
      <w:r w:rsidR="00DB48C0" w:rsidRPr="00F73007">
        <w:rPr>
          <w:color w:val="000000"/>
        </w:rPr>
        <w:t xml:space="preserve">kelimesi ismi fâil olup maʻrife olan </w:t>
      </w:r>
      <w:r w:rsidR="0022241E">
        <w:rPr>
          <w:color w:val="000000"/>
        </w:rPr>
        <w:t>“</w:t>
      </w:r>
      <w:r w:rsidR="007D5314" w:rsidRPr="00A3053F">
        <w:rPr>
          <w:rFonts w:ascii="Traditional Arabic" w:hAnsi="Traditional Arabic" w:cs="Traditional Arabic"/>
          <w:color w:val="000000"/>
        </w:rPr>
        <w:t xml:space="preserve"> </w:t>
      </w:r>
      <w:r w:rsidR="00DB48C0" w:rsidRPr="00A3053F">
        <w:rPr>
          <w:rFonts w:ascii="Traditional Arabic" w:hAnsi="Traditional Arabic" w:cs="Traditional Arabic"/>
          <w:color w:val="000000"/>
          <w:rtl/>
        </w:rPr>
        <w:t>الْكَعْبَةِ</w:t>
      </w:r>
      <w:r w:rsidR="007D5314" w:rsidRPr="00A3053F">
        <w:rPr>
          <w:rFonts w:ascii="Traditional Arabic" w:hAnsi="Traditional Arabic" w:cs="Traditional Arabic"/>
          <w:color w:val="000000"/>
        </w:rPr>
        <w:t xml:space="preserve"> </w:t>
      </w:r>
      <w:r w:rsidR="0022241E">
        <w:rPr>
          <w:color w:val="000000"/>
        </w:rPr>
        <w:t>”</w:t>
      </w:r>
      <w:r w:rsidR="00DB48C0" w:rsidRPr="00F73007">
        <w:rPr>
          <w:color w:val="000000"/>
        </w:rPr>
        <w:t xml:space="preserve"> kelimesine muzâf olup onu mecrûr yaparakmaʻm</w:t>
      </w:r>
      <w:r w:rsidR="00F06FE9" w:rsidRPr="00F73007">
        <w:rPr>
          <w:color w:val="000000"/>
        </w:rPr>
        <w:t>û</w:t>
      </w:r>
      <w:r w:rsidR="00C85286" w:rsidRPr="00F73007">
        <w:rPr>
          <w:color w:val="000000"/>
        </w:rPr>
        <w:t xml:space="preserve">lü kılmıştır. Üçüncü </w:t>
      </w:r>
      <w:r w:rsidR="00D42541" w:rsidRPr="00F73007">
        <w:rPr>
          <w:color w:val="000000"/>
        </w:rPr>
        <w:t>âyet</w:t>
      </w:r>
      <w:r w:rsidR="00C85286" w:rsidRPr="00F73007">
        <w:rPr>
          <w:color w:val="000000"/>
        </w:rPr>
        <w:t xml:space="preserve">teki </w:t>
      </w:r>
      <w:r w:rsidR="0022241E">
        <w:rPr>
          <w:color w:val="000000"/>
        </w:rPr>
        <w:t>“</w:t>
      </w:r>
      <w:r w:rsidR="004C19D0">
        <w:rPr>
          <w:color w:val="000000"/>
        </w:rPr>
        <w:t xml:space="preserve"> </w:t>
      </w:r>
      <w:r w:rsidR="00DB48C0" w:rsidRPr="00A3053F">
        <w:rPr>
          <w:rFonts w:ascii="Traditional Arabic" w:hAnsi="Traditional Arabic" w:cs="Traditional Arabic"/>
          <w:color w:val="000000"/>
          <w:rtl/>
        </w:rPr>
        <w:t>ثَانِيَ</w:t>
      </w:r>
      <w:r w:rsidR="004C19D0" w:rsidRPr="00A3053F">
        <w:rPr>
          <w:rFonts w:ascii="Traditional Arabic" w:hAnsi="Traditional Arabic" w:cs="Traditional Arabic"/>
          <w:color w:val="000000"/>
        </w:rPr>
        <w:t xml:space="preserve"> </w:t>
      </w:r>
      <w:r w:rsidR="0022241E" w:rsidRPr="00A3053F">
        <w:rPr>
          <w:rFonts w:asciiTheme="majorBidi" w:hAnsiTheme="majorBidi" w:cstheme="majorBidi"/>
          <w:color w:val="000000"/>
        </w:rPr>
        <w:t>”</w:t>
      </w:r>
      <w:r w:rsidR="00DB48C0" w:rsidRPr="00F73007">
        <w:rPr>
          <w:color w:val="000000"/>
        </w:rPr>
        <w:t xml:space="preserve"> kelimesi de maʻrife maʻmülü olan </w:t>
      </w:r>
      <w:r w:rsidR="0022241E" w:rsidRPr="00A3053F">
        <w:rPr>
          <w:rFonts w:ascii="Traditional Arabic" w:hAnsi="Traditional Arabic" w:cs="Traditional Arabic"/>
          <w:color w:val="000000"/>
        </w:rPr>
        <w:t>“</w:t>
      </w:r>
      <w:r w:rsidR="007D5314" w:rsidRPr="00A3053F">
        <w:rPr>
          <w:rFonts w:ascii="Traditional Arabic" w:hAnsi="Traditional Arabic" w:cs="Traditional Arabic"/>
          <w:color w:val="000000"/>
        </w:rPr>
        <w:t xml:space="preserve"> </w:t>
      </w:r>
      <w:r w:rsidR="005C02F9" w:rsidRPr="00A3053F">
        <w:rPr>
          <w:rFonts w:ascii="Traditional Arabic" w:hAnsi="Traditional Arabic" w:cs="Traditional Arabic"/>
          <w:color w:val="000000"/>
          <w:rtl/>
        </w:rPr>
        <w:t>عِطْفِهِ</w:t>
      </w:r>
      <w:r w:rsidR="005C02F9" w:rsidRPr="00A3053F">
        <w:rPr>
          <w:rFonts w:ascii="Traditional Arabic" w:hAnsi="Traditional Arabic" w:cs="Traditional Arabic"/>
          <w:color w:val="000000"/>
        </w:rPr>
        <w:t>”</w:t>
      </w:r>
      <w:r w:rsidR="005C02F9" w:rsidRPr="00F73007">
        <w:rPr>
          <w:color w:val="000000"/>
        </w:rPr>
        <w:t xml:space="preserve"> kelimesine muzâf olup onu mecrûr yapmıştır</w:t>
      </w:r>
      <w:r w:rsidR="007D71BB">
        <w:rPr>
          <w:color w:val="000000"/>
        </w:rPr>
        <w:t xml:space="preserve">, </w:t>
      </w:r>
      <w:r w:rsidR="005C02F9" w:rsidRPr="00F73007">
        <w:rPr>
          <w:color w:val="000000"/>
        </w:rPr>
        <w:t>her i</w:t>
      </w:r>
      <w:r w:rsidR="0064465B" w:rsidRPr="00F73007">
        <w:rPr>
          <w:color w:val="000000"/>
        </w:rPr>
        <w:t>ki izâfe de lâfzî olduğu için</w:t>
      </w:r>
      <w:r w:rsidR="005C02F9" w:rsidRPr="00F73007">
        <w:rPr>
          <w:color w:val="000000"/>
        </w:rPr>
        <w:t xml:space="preserve"> taʻrîf</w:t>
      </w:r>
      <w:r w:rsidR="0064465B" w:rsidRPr="00F73007">
        <w:rPr>
          <w:color w:val="000000"/>
        </w:rPr>
        <w:t xml:space="preserve"> ve</w:t>
      </w:r>
      <w:r w:rsidR="005C02F9" w:rsidRPr="00F73007">
        <w:rPr>
          <w:color w:val="000000"/>
        </w:rPr>
        <w:t xml:space="preserve"> tahsîs manası </w:t>
      </w:r>
      <w:r w:rsidR="0064465B" w:rsidRPr="00F73007">
        <w:rPr>
          <w:color w:val="000000"/>
        </w:rPr>
        <w:t>taşımamaktadır.</w:t>
      </w:r>
      <w:r w:rsidR="00643A3E">
        <w:rPr>
          <w:color w:val="000000"/>
        </w:rPr>
        <w:t xml:space="preserve"> </w:t>
      </w:r>
      <w:r w:rsidR="0064465B" w:rsidRPr="00F73007">
        <w:rPr>
          <w:color w:val="000000"/>
        </w:rPr>
        <w:t>İzâfet</w:t>
      </w:r>
      <w:r w:rsidR="00A764B2" w:rsidRPr="00F73007">
        <w:rPr>
          <w:color w:val="000000"/>
        </w:rPr>
        <w:t>le tenv</w:t>
      </w:r>
      <w:r w:rsidR="00DA59F9" w:rsidRPr="00F73007">
        <w:rPr>
          <w:color w:val="000000"/>
        </w:rPr>
        <w:t>în ve nûn bir araya gelemeyeceğiyle ilgili</w:t>
      </w:r>
      <w:r w:rsidR="00E567DB">
        <w:rPr>
          <w:color w:val="000000"/>
        </w:rPr>
        <w:t xml:space="preserve"> </w:t>
      </w:r>
      <w:r w:rsidR="00DA59F9" w:rsidRPr="00F73007">
        <w:rPr>
          <w:color w:val="000000"/>
        </w:rPr>
        <w:t xml:space="preserve">de </w:t>
      </w:r>
      <w:r w:rsidR="00A3053F">
        <w:rPr>
          <w:color w:val="000000"/>
        </w:rPr>
        <w:t xml:space="preserve">     </w:t>
      </w:r>
      <w:r w:rsidR="00E567DB">
        <w:rPr>
          <w:color w:val="000000"/>
        </w:rPr>
        <w:t xml:space="preserve">  </w:t>
      </w:r>
      <w:r w:rsidR="00A3053F">
        <w:rPr>
          <w:color w:val="000000"/>
        </w:rPr>
        <w:t xml:space="preserve"> </w:t>
      </w:r>
      <w:r w:rsidR="00E567DB">
        <w:rPr>
          <w:color w:val="000000"/>
        </w:rPr>
        <w:t xml:space="preserve">         </w:t>
      </w:r>
      <w:r w:rsidR="0022241E" w:rsidRPr="00A3053F">
        <w:rPr>
          <w:rFonts w:ascii="Traditional Arabic" w:hAnsi="Traditional Arabic" w:cs="Traditional Arabic"/>
          <w:color w:val="000000"/>
        </w:rPr>
        <w:t>“</w:t>
      </w:r>
      <w:r w:rsidR="00E567DB">
        <w:rPr>
          <w:rFonts w:ascii="Traditional Arabic" w:hAnsi="Traditional Arabic" w:cs="Traditional Arabic"/>
          <w:color w:val="000000"/>
        </w:rPr>
        <w:t xml:space="preserve"> </w:t>
      </w:r>
      <w:r w:rsidR="00DA59F9" w:rsidRPr="00A3053F">
        <w:rPr>
          <w:rFonts w:ascii="Traditional Arabic" w:hAnsi="Traditional Arabic" w:cs="Traditional Arabic"/>
          <w:color w:val="000000"/>
          <w:rtl/>
        </w:rPr>
        <w:t>وَالْمُقِيمِي الصَّلاةِ</w:t>
      </w:r>
      <w:r w:rsidR="002D0D82" w:rsidRPr="00A3053F">
        <w:rPr>
          <w:rFonts w:ascii="Traditional Arabic" w:hAnsi="Traditional Arabic" w:cs="Traditional Arabic"/>
          <w:color w:val="000000"/>
        </w:rPr>
        <w:t xml:space="preserve"> </w:t>
      </w:r>
      <w:r w:rsidR="0022241E" w:rsidRPr="00A3053F">
        <w:rPr>
          <w:rFonts w:ascii="Traditional Arabic" w:hAnsi="Traditional Arabic" w:cs="Traditional Arabic"/>
          <w:color w:val="000000"/>
        </w:rPr>
        <w:t>”</w:t>
      </w:r>
      <w:r w:rsidR="00643A3E" w:rsidRPr="00A3053F">
        <w:rPr>
          <w:rFonts w:ascii="Traditional Arabic" w:hAnsi="Traditional Arabic" w:cs="Traditional Arabic"/>
          <w:color w:val="000000"/>
        </w:rPr>
        <w:t xml:space="preserve"> </w:t>
      </w:r>
      <w:r w:rsidR="002D0D82" w:rsidRPr="00A3053F">
        <w:rPr>
          <w:rFonts w:ascii="Traditional Arabic" w:hAnsi="Traditional Arabic" w:cs="Traditional Arabic"/>
          <w:color w:val="000000"/>
        </w:rPr>
        <w:t>-</w:t>
      </w:r>
      <w:r w:rsidR="00643A3E" w:rsidRPr="00A3053F">
        <w:rPr>
          <w:rFonts w:ascii="Traditional Arabic" w:hAnsi="Traditional Arabic" w:cs="Traditional Arabic"/>
          <w:color w:val="000000"/>
        </w:rPr>
        <w:t xml:space="preserve"> </w:t>
      </w:r>
      <w:r w:rsidR="002D0D82" w:rsidRPr="00A3053F">
        <w:rPr>
          <w:rFonts w:ascii="Traditional Arabic" w:hAnsi="Traditional Arabic" w:cs="Traditional Arabic"/>
          <w:color w:val="000000"/>
        </w:rPr>
        <w:t xml:space="preserve">“ </w:t>
      </w:r>
      <w:r w:rsidR="00DA59F9" w:rsidRPr="00A3053F">
        <w:rPr>
          <w:rFonts w:ascii="Traditional Arabic" w:hAnsi="Traditional Arabic" w:cs="Traditional Arabic"/>
          <w:color w:val="000000"/>
          <w:rtl/>
        </w:rPr>
        <w:t>إِنَّكُمْ لَذَائِقُوا الْعَذَابِ الأَلِيمِ</w:t>
      </w:r>
      <w:r w:rsidR="002D0D82" w:rsidRPr="00A3053F">
        <w:rPr>
          <w:rFonts w:ascii="Traditional Arabic" w:hAnsi="Traditional Arabic" w:cs="Traditional Arabic"/>
          <w:color w:val="000000"/>
        </w:rPr>
        <w:t xml:space="preserve"> </w:t>
      </w:r>
      <w:r w:rsidR="0022241E" w:rsidRPr="00A3053F">
        <w:rPr>
          <w:rFonts w:ascii="Traditional Arabic" w:hAnsi="Traditional Arabic" w:cs="Traditional Arabic"/>
          <w:color w:val="000000"/>
        </w:rPr>
        <w:t>”</w:t>
      </w:r>
      <w:r w:rsidR="00366BE7" w:rsidRPr="00A3053F">
        <w:rPr>
          <w:rFonts w:ascii="Traditional Arabic" w:hAnsi="Traditional Arabic" w:cs="Traditional Arabic"/>
          <w:color w:val="000000"/>
        </w:rPr>
        <w:t xml:space="preserve"> -</w:t>
      </w:r>
      <w:r w:rsidR="00B06BC0" w:rsidRPr="00A3053F">
        <w:rPr>
          <w:rFonts w:ascii="Traditional Arabic" w:hAnsi="Traditional Arabic" w:cs="Traditional Arabic"/>
          <w:color w:val="000000"/>
        </w:rPr>
        <w:t xml:space="preserve"> “ </w:t>
      </w:r>
      <w:r w:rsidR="002D0D82" w:rsidRPr="00A3053F">
        <w:rPr>
          <w:rFonts w:ascii="Traditional Arabic" w:hAnsi="Traditional Arabic" w:cs="Traditional Arabic"/>
          <w:color w:val="000000"/>
          <w:rtl/>
        </w:rPr>
        <w:t>إِنَّا مُرْسِل</w:t>
      </w:r>
      <w:r w:rsidR="00DA59F9" w:rsidRPr="00A3053F">
        <w:rPr>
          <w:rFonts w:ascii="Traditional Arabic" w:hAnsi="Traditional Arabic" w:cs="Traditional Arabic"/>
          <w:color w:val="000000"/>
          <w:rtl/>
        </w:rPr>
        <w:t>وا النَّاقَةِ</w:t>
      </w:r>
      <w:r w:rsidR="007D5314" w:rsidRPr="00A3053F">
        <w:rPr>
          <w:rFonts w:ascii="Traditional Arabic" w:hAnsi="Traditional Arabic" w:cs="Traditional Arabic"/>
          <w:color w:val="000000"/>
        </w:rPr>
        <w:t xml:space="preserve"> </w:t>
      </w:r>
      <w:r w:rsidR="0022241E" w:rsidRPr="00A3053F">
        <w:rPr>
          <w:rFonts w:ascii="Traditional Arabic" w:hAnsi="Traditional Arabic" w:cs="Traditional Arabic"/>
          <w:color w:val="000000"/>
        </w:rPr>
        <w:t>”</w:t>
      </w:r>
      <w:r w:rsidR="00643A3E">
        <w:rPr>
          <w:color w:val="000000"/>
        </w:rPr>
        <w:t xml:space="preserve"> </w:t>
      </w:r>
      <w:r w:rsidR="00D42541" w:rsidRPr="00F73007">
        <w:rPr>
          <w:color w:val="000000"/>
        </w:rPr>
        <w:t>âyet</w:t>
      </w:r>
      <w:r w:rsidR="00DA59F9" w:rsidRPr="00F73007">
        <w:rPr>
          <w:color w:val="000000"/>
        </w:rPr>
        <w:t xml:space="preserve">lerini </w:t>
      </w:r>
      <w:r w:rsidR="006C7D16" w:rsidRPr="00F73007">
        <w:rPr>
          <w:color w:val="000000"/>
        </w:rPr>
        <w:t>istişhâd</w:t>
      </w:r>
      <w:r w:rsidR="00DA59F9" w:rsidRPr="00F73007">
        <w:rPr>
          <w:color w:val="000000"/>
        </w:rPr>
        <w:t xml:space="preserve"> ederek</w:t>
      </w:r>
      <w:r w:rsidR="007D71BB">
        <w:rPr>
          <w:color w:val="000000"/>
        </w:rPr>
        <w:t xml:space="preserve">, </w:t>
      </w:r>
      <w:r w:rsidR="00DA59F9" w:rsidRPr="00F73007">
        <w:rPr>
          <w:color w:val="000000"/>
        </w:rPr>
        <w:lastRenderedPageBreak/>
        <w:t xml:space="preserve">bunlardan </w:t>
      </w:r>
      <w:r w:rsidR="0022241E">
        <w:rPr>
          <w:color w:val="000000"/>
        </w:rPr>
        <w:t>“</w:t>
      </w:r>
      <w:r w:rsidR="002D0D82" w:rsidRPr="00E567DB">
        <w:rPr>
          <w:rFonts w:ascii="Traditional Arabic" w:hAnsi="Traditional Arabic" w:cs="Traditional Arabic"/>
          <w:color w:val="000000"/>
        </w:rPr>
        <w:t xml:space="preserve"> </w:t>
      </w:r>
      <w:r w:rsidR="00DA59F9" w:rsidRPr="00E567DB">
        <w:rPr>
          <w:rFonts w:ascii="Traditional Arabic" w:hAnsi="Traditional Arabic" w:cs="Traditional Arabic"/>
          <w:color w:val="000000"/>
          <w:rtl/>
        </w:rPr>
        <w:t>الْمُقِيمِي</w:t>
      </w:r>
      <w:r w:rsidR="007D5314" w:rsidRPr="00E567DB">
        <w:rPr>
          <w:rFonts w:ascii="Traditional Arabic" w:hAnsi="Traditional Arabic" w:cs="Traditional Arabic"/>
          <w:color w:val="000000"/>
        </w:rPr>
        <w:t xml:space="preserve"> </w:t>
      </w:r>
      <w:r w:rsidR="0022241E" w:rsidRPr="00E567DB">
        <w:rPr>
          <w:rFonts w:ascii="Traditional Arabic" w:hAnsi="Traditional Arabic" w:cs="Traditional Arabic"/>
          <w:color w:val="000000"/>
        </w:rPr>
        <w:t>”</w:t>
      </w:r>
      <w:r w:rsidR="00366BE7" w:rsidRPr="00E567DB">
        <w:rPr>
          <w:rFonts w:ascii="Traditional Arabic" w:hAnsi="Traditional Arabic" w:cs="Traditional Arabic"/>
          <w:color w:val="000000"/>
        </w:rPr>
        <w:t>-</w:t>
      </w:r>
      <w:r w:rsidR="00B06BC0" w:rsidRPr="00E567DB">
        <w:rPr>
          <w:rFonts w:ascii="Traditional Arabic" w:hAnsi="Traditional Arabic" w:cs="Traditional Arabic"/>
          <w:color w:val="000000"/>
        </w:rPr>
        <w:t xml:space="preserve"> “ </w:t>
      </w:r>
      <w:r w:rsidR="00DA59F9" w:rsidRPr="00E567DB">
        <w:rPr>
          <w:rFonts w:ascii="Traditional Arabic" w:hAnsi="Traditional Arabic" w:cs="Traditional Arabic"/>
          <w:color w:val="000000"/>
          <w:rtl/>
        </w:rPr>
        <w:t>لَذَائِقُوا</w:t>
      </w:r>
      <w:r w:rsidR="00B06BC0" w:rsidRPr="00E567DB">
        <w:rPr>
          <w:rFonts w:ascii="Traditional Arabic" w:hAnsi="Traditional Arabic" w:cs="Traditional Arabic"/>
          <w:color w:val="000000"/>
        </w:rPr>
        <w:t xml:space="preserve"> ”</w:t>
      </w:r>
      <w:r w:rsidR="00BA7E10" w:rsidRPr="00E567DB">
        <w:rPr>
          <w:rFonts w:ascii="Traditional Arabic" w:hAnsi="Traditional Arabic" w:cs="Traditional Arabic"/>
          <w:color w:val="000000"/>
        </w:rPr>
        <w:t xml:space="preserve"> </w:t>
      </w:r>
      <w:r w:rsidR="002D0D82" w:rsidRPr="00E567DB">
        <w:rPr>
          <w:rFonts w:ascii="Traditional Arabic" w:hAnsi="Traditional Arabic" w:cs="Traditional Arabic"/>
          <w:color w:val="000000"/>
        </w:rPr>
        <w:t>-</w:t>
      </w:r>
      <w:r w:rsidR="00BA7E10" w:rsidRPr="00E567DB">
        <w:rPr>
          <w:rFonts w:ascii="Traditional Arabic" w:hAnsi="Traditional Arabic" w:cs="Traditional Arabic"/>
          <w:color w:val="000000"/>
        </w:rPr>
        <w:t xml:space="preserve"> </w:t>
      </w:r>
      <w:r w:rsidR="002D0D82" w:rsidRPr="00E567DB">
        <w:rPr>
          <w:rFonts w:ascii="Traditional Arabic" w:hAnsi="Traditional Arabic" w:cs="Traditional Arabic"/>
          <w:color w:val="000000"/>
        </w:rPr>
        <w:t xml:space="preserve">“ </w:t>
      </w:r>
      <w:r w:rsidR="002D0D82" w:rsidRPr="00E567DB">
        <w:rPr>
          <w:rFonts w:ascii="Traditional Arabic" w:hAnsi="Traditional Arabic" w:cs="Traditional Arabic"/>
          <w:color w:val="000000"/>
          <w:rtl/>
        </w:rPr>
        <w:t>مُرْسِل</w:t>
      </w:r>
      <w:r w:rsidR="00DA59F9" w:rsidRPr="00E567DB">
        <w:rPr>
          <w:rFonts w:ascii="Traditional Arabic" w:hAnsi="Traditional Arabic" w:cs="Traditional Arabic"/>
          <w:color w:val="000000"/>
          <w:rtl/>
        </w:rPr>
        <w:t>وا</w:t>
      </w:r>
      <w:r w:rsidR="002D0D82" w:rsidRPr="00E567DB">
        <w:rPr>
          <w:rFonts w:ascii="Traditional Arabic" w:hAnsi="Traditional Arabic" w:cs="Traditional Arabic"/>
          <w:color w:val="000000"/>
        </w:rPr>
        <w:t xml:space="preserve"> </w:t>
      </w:r>
      <w:r w:rsidR="0022241E">
        <w:rPr>
          <w:color w:val="000000"/>
        </w:rPr>
        <w:t>”</w:t>
      </w:r>
      <w:r w:rsidR="00DA59F9" w:rsidRPr="00F73007">
        <w:rPr>
          <w:color w:val="000000"/>
        </w:rPr>
        <w:t xml:space="preserve"> kelimelerinin aslı </w:t>
      </w:r>
      <w:r w:rsidR="0022241E" w:rsidRPr="00E567DB">
        <w:rPr>
          <w:rFonts w:ascii="Traditional Arabic" w:hAnsi="Traditional Arabic" w:cs="Traditional Arabic"/>
          <w:color w:val="000000"/>
        </w:rPr>
        <w:t>“</w:t>
      </w:r>
      <w:r w:rsidR="002D0D82" w:rsidRPr="00E567DB">
        <w:rPr>
          <w:rFonts w:ascii="Traditional Arabic" w:hAnsi="Traditional Arabic" w:cs="Traditional Arabic"/>
          <w:color w:val="000000"/>
        </w:rPr>
        <w:t xml:space="preserve"> </w:t>
      </w:r>
      <w:r w:rsidR="00AB6088" w:rsidRPr="00E567DB">
        <w:rPr>
          <w:rFonts w:ascii="Traditional Arabic" w:hAnsi="Traditional Arabic" w:cs="Traditional Arabic"/>
          <w:color w:val="000000"/>
          <w:rtl/>
        </w:rPr>
        <w:t>م</w:t>
      </w:r>
      <w:r w:rsidR="00E567DB">
        <w:rPr>
          <w:rFonts w:ascii="Traditional Arabic" w:hAnsi="Traditional Arabic" w:cs="Traditional Arabic" w:hint="cs"/>
          <w:color w:val="000000"/>
          <w:rtl/>
        </w:rPr>
        <w:t>ُ</w:t>
      </w:r>
      <w:r w:rsidR="00AB6088" w:rsidRPr="00E567DB">
        <w:rPr>
          <w:rFonts w:ascii="Traditional Arabic" w:hAnsi="Traditional Arabic" w:cs="Traditional Arabic"/>
          <w:color w:val="000000"/>
          <w:rtl/>
        </w:rPr>
        <w:t>ق</w:t>
      </w:r>
      <w:r w:rsidR="00E567DB">
        <w:rPr>
          <w:rFonts w:ascii="Traditional Arabic" w:hAnsi="Traditional Arabic" w:cs="Traditional Arabic" w:hint="cs"/>
          <w:color w:val="000000"/>
          <w:rtl/>
        </w:rPr>
        <w:t>ِ</w:t>
      </w:r>
      <w:r w:rsidR="00AB6088" w:rsidRPr="00E567DB">
        <w:rPr>
          <w:rFonts w:ascii="Traditional Arabic" w:hAnsi="Traditional Arabic" w:cs="Traditional Arabic"/>
          <w:color w:val="000000"/>
          <w:rtl/>
        </w:rPr>
        <w:t>يم</w:t>
      </w:r>
      <w:r w:rsidR="00E567DB">
        <w:rPr>
          <w:rFonts w:ascii="Traditional Arabic" w:hAnsi="Traditional Arabic" w:cs="Traditional Arabic" w:hint="cs"/>
          <w:color w:val="000000"/>
          <w:rtl/>
        </w:rPr>
        <w:t>ِ</w:t>
      </w:r>
      <w:r w:rsidR="00AB6088" w:rsidRPr="00E567DB">
        <w:rPr>
          <w:rFonts w:ascii="Traditional Arabic" w:hAnsi="Traditional Arabic" w:cs="Traditional Arabic"/>
          <w:color w:val="000000"/>
          <w:rtl/>
        </w:rPr>
        <w:t>ي</w:t>
      </w:r>
      <w:r w:rsidR="00E567DB">
        <w:rPr>
          <w:rFonts w:ascii="Traditional Arabic" w:hAnsi="Traditional Arabic" w:cs="Traditional Arabic" w:hint="cs"/>
          <w:color w:val="000000"/>
          <w:rtl/>
        </w:rPr>
        <w:t>نَ</w:t>
      </w:r>
      <w:r w:rsidR="002D0D82" w:rsidRPr="00E567DB">
        <w:rPr>
          <w:rFonts w:ascii="Traditional Arabic" w:hAnsi="Traditional Arabic" w:cs="Traditional Arabic"/>
          <w:color w:val="000000"/>
        </w:rPr>
        <w:t xml:space="preserve"> </w:t>
      </w:r>
      <w:r w:rsidR="00B06BC0" w:rsidRPr="00E567DB">
        <w:rPr>
          <w:rFonts w:ascii="Traditional Arabic" w:hAnsi="Traditional Arabic" w:cs="Traditional Arabic"/>
          <w:color w:val="000000"/>
        </w:rPr>
        <w:t>”-</w:t>
      </w:r>
      <w:r w:rsidR="002D0D82" w:rsidRPr="00E567DB">
        <w:rPr>
          <w:rFonts w:ascii="Traditional Arabic" w:hAnsi="Traditional Arabic" w:cs="Traditional Arabic"/>
          <w:color w:val="000000"/>
        </w:rPr>
        <w:t xml:space="preserve"> </w:t>
      </w:r>
      <w:r w:rsidR="00B06BC0" w:rsidRPr="00E567DB">
        <w:rPr>
          <w:rFonts w:ascii="Traditional Arabic" w:hAnsi="Traditional Arabic" w:cs="Traditional Arabic"/>
          <w:color w:val="000000"/>
        </w:rPr>
        <w:t>“</w:t>
      </w:r>
      <w:r w:rsidR="002D0D82" w:rsidRPr="00E567DB">
        <w:rPr>
          <w:rFonts w:ascii="Traditional Arabic" w:hAnsi="Traditional Arabic" w:cs="Traditional Arabic"/>
          <w:color w:val="000000"/>
        </w:rPr>
        <w:t xml:space="preserve"> </w:t>
      </w:r>
      <w:r w:rsidR="00AB6088" w:rsidRPr="00E567DB">
        <w:rPr>
          <w:rFonts w:ascii="Traditional Arabic" w:hAnsi="Traditional Arabic" w:cs="Traditional Arabic"/>
          <w:color w:val="000000"/>
          <w:rtl/>
        </w:rPr>
        <w:t>ذ</w:t>
      </w:r>
      <w:r w:rsidR="00E567DB">
        <w:rPr>
          <w:rFonts w:ascii="Traditional Arabic" w:hAnsi="Traditional Arabic" w:cs="Traditional Arabic" w:hint="cs"/>
          <w:color w:val="000000"/>
          <w:rtl/>
        </w:rPr>
        <w:t>َ</w:t>
      </w:r>
      <w:r w:rsidR="00AB6088" w:rsidRPr="00E567DB">
        <w:rPr>
          <w:rFonts w:ascii="Traditional Arabic" w:hAnsi="Traditional Arabic" w:cs="Traditional Arabic"/>
          <w:color w:val="000000"/>
          <w:rtl/>
        </w:rPr>
        <w:t>ائ</w:t>
      </w:r>
      <w:r w:rsidR="00E567DB">
        <w:rPr>
          <w:rFonts w:ascii="Traditional Arabic" w:hAnsi="Traditional Arabic" w:cs="Traditional Arabic" w:hint="cs"/>
          <w:color w:val="000000"/>
          <w:rtl/>
        </w:rPr>
        <w:t>ِ</w:t>
      </w:r>
      <w:r w:rsidR="00AB6088" w:rsidRPr="00E567DB">
        <w:rPr>
          <w:rFonts w:ascii="Traditional Arabic" w:hAnsi="Traditional Arabic" w:cs="Traditional Arabic"/>
          <w:color w:val="000000"/>
          <w:rtl/>
        </w:rPr>
        <w:t>ق</w:t>
      </w:r>
      <w:r w:rsidR="00E567DB">
        <w:rPr>
          <w:rFonts w:ascii="Traditional Arabic" w:hAnsi="Traditional Arabic" w:cs="Traditional Arabic" w:hint="cs"/>
          <w:color w:val="000000"/>
          <w:rtl/>
        </w:rPr>
        <w:t>ُ</w:t>
      </w:r>
      <w:r w:rsidR="00AB6088" w:rsidRPr="00E567DB">
        <w:rPr>
          <w:rFonts w:ascii="Traditional Arabic" w:hAnsi="Traditional Arabic" w:cs="Traditional Arabic"/>
          <w:color w:val="000000"/>
          <w:rtl/>
        </w:rPr>
        <w:t>و</w:t>
      </w:r>
      <w:r w:rsidR="00E567DB">
        <w:rPr>
          <w:rFonts w:ascii="Traditional Arabic" w:hAnsi="Traditional Arabic" w:cs="Traditional Arabic" w:hint="cs"/>
          <w:color w:val="000000"/>
          <w:rtl/>
        </w:rPr>
        <w:t>نَ</w:t>
      </w:r>
      <w:r w:rsidR="00B06BC0" w:rsidRPr="00E567DB">
        <w:rPr>
          <w:rFonts w:ascii="Traditional Arabic" w:hAnsi="Traditional Arabic" w:cs="Traditional Arabic"/>
          <w:color w:val="000000"/>
        </w:rPr>
        <w:t xml:space="preserve"> ”-“</w:t>
      </w:r>
      <w:r w:rsidR="002D0D82" w:rsidRPr="00E567DB">
        <w:rPr>
          <w:rFonts w:ascii="Traditional Arabic" w:hAnsi="Traditional Arabic" w:cs="Traditional Arabic"/>
          <w:color w:val="000000"/>
        </w:rPr>
        <w:t xml:space="preserve"> </w:t>
      </w:r>
      <w:r w:rsidR="00AB6088" w:rsidRPr="00E567DB">
        <w:rPr>
          <w:rFonts w:ascii="Traditional Arabic" w:hAnsi="Traditional Arabic" w:cs="Traditional Arabic"/>
          <w:color w:val="000000"/>
          <w:rtl/>
        </w:rPr>
        <w:t>م</w:t>
      </w:r>
      <w:r w:rsidR="00E567DB">
        <w:rPr>
          <w:rFonts w:ascii="Traditional Arabic" w:hAnsi="Traditional Arabic" w:cs="Traditional Arabic" w:hint="cs"/>
          <w:color w:val="000000"/>
          <w:rtl/>
        </w:rPr>
        <w:t>ُ</w:t>
      </w:r>
      <w:r w:rsidR="00AB6088" w:rsidRPr="00E567DB">
        <w:rPr>
          <w:rFonts w:ascii="Traditional Arabic" w:hAnsi="Traditional Arabic" w:cs="Traditional Arabic"/>
          <w:color w:val="000000"/>
          <w:rtl/>
        </w:rPr>
        <w:t>ر</w:t>
      </w:r>
      <w:r w:rsidR="00E567DB">
        <w:rPr>
          <w:rFonts w:ascii="Traditional Arabic" w:hAnsi="Traditional Arabic" w:cs="Traditional Arabic" w:hint="cs"/>
          <w:color w:val="000000"/>
          <w:rtl/>
        </w:rPr>
        <w:t>ْ</w:t>
      </w:r>
      <w:r w:rsidR="00AB6088" w:rsidRPr="00E567DB">
        <w:rPr>
          <w:rFonts w:ascii="Traditional Arabic" w:hAnsi="Traditional Arabic" w:cs="Traditional Arabic"/>
          <w:color w:val="000000"/>
          <w:rtl/>
        </w:rPr>
        <w:t>س</w:t>
      </w:r>
      <w:r w:rsidR="00E567DB">
        <w:rPr>
          <w:rFonts w:ascii="Traditional Arabic" w:hAnsi="Traditional Arabic" w:cs="Traditional Arabic" w:hint="cs"/>
          <w:color w:val="000000"/>
          <w:rtl/>
        </w:rPr>
        <w:t>ِ</w:t>
      </w:r>
      <w:r w:rsidR="00AB6088" w:rsidRPr="00E567DB">
        <w:rPr>
          <w:rFonts w:ascii="Traditional Arabic" w:hAnsi="Traditional Arabic" w:cs="Traditional Arabic"/>
          <w:color w:val="000000"/>
          <w:rtl/>
        </w:rPr>
        <w:t>ل</w:t>
      </w:r>
      <w:r w:rsidR="00E567DB">
        <w:rPr>
          <w:rFonts w:ascii="Traditional Arabic" w:hAnsi="Traditional Arabic" w:cs="Traditional Arabic" w:hint="cs"/>
          <w:color w:val="000000"/>
          <w:rtl/>
        </w:rPr>
        <w:t>ُ</w:t>
      </w:r>
      <w:r w:rsidR="00AB6088" w:rsidRPr="00E567DB">
        <w:rPr>
          <w:rFonts w:ascii="Traditional Arabic" w:hAnsi="Traditional Arabic" w:cs="Traditional Arabic"/>
          <w:color w:val="000000"/>
          <w:rtl/>
        </w:rPr>
        <w:t>و</w:t>
      </w:r>
      <w:r w:rsidR="00E567DB">
        <w:rPr>
          <w:rFonts w:ascii="Traditional Arabic" w:hAnsi="Traditional Arabic" w:cs="Traditional Arabic" w:hint="cs"/>
          <w:color w:val="000000"/>
          <w:rtl/>
        </w:rPr>
        <w:t>نَ</w:t>
      </w:r>
      <w:r w:rsidR="002D0D82" w:rsidRPr="00E567DB">
        <w:rPr>
          <w:rFonts w:ascii="Traditional Arabic" w:hAnsi="Traditional Arabic" w:cs="Traditional Arabic"/>
          <w:color w:val="000000"/>
        </w:rPr>
        <w:t xml:space="preserve"> </w:t>
      </w:r>
      <w:r w:rsidR="0022241E" w:rsidRPr="00E567DB">
        <w:rPr>
          <w:rFonts w:ascii="Traditional Arabic" w:hAnsi="Traditional Arabic" w:cs="Traditional Arabic"/>
          <w:color w:val="000000"/>
        </w:rPr>
        <w:t>”</w:t>
      </w:r>
      <w:r w:rsidR="00AB6088" w:rsidRPr="00E567DB">
        <w:rPr>
          <w:rFonts w:ascii="Traditional Arabic" w:hAnsi="Traditional Arabic" w:cs="Traditional Arabic"/>
          <w:color w:val="000000"/>
        </w:rPr>
        <w:t xml:space="preserve"> </w:t>
      </w:r>
      <w:r w:rsidR="00AB6088" w:rsidRPr="00F73007">
        <w:rPr>
          <w:color w:val="000000"/>
        </w:rPr>
        <w:t>olup her birinden izâfeden dolayı nûn harfi hazf olun</w:t>
      </w:r>
      <w:r w:rsidR="0064465B" w:rsidRPr="00F73007">
        <w:rPr>
          <w:color w:val="000000"/>
        </w:rPr>
        <w:t>duğunu söylemiştir.</w:t>
      </w:r>
      <w:r w:rsidR="00AB6088" w:rsidRPr="00F73007">
        <w:rPr>
          <w:rStyle w:val="DipnotBavurusu"/>
          <w:color w:val="000000"/>
        </w:rPr>
        <w:footnoteReference w:id="695"/>
      </w:r>
    </w:p>
    <w:p w:rsidR="00AB6088" w:rsidRPr="00F73007" w:rsidRDefault="00BB5627" w:rsidP="0036560B">
      <w:pPr>
        <w:pStyle w:val="Balk2"/>
        <w:rPr>
          <w:color w:val="000000"/>
        </w:rPr>
      </w:pPr>
      <w:bookmarkStart w:id="145" w:name="_Toc413065699"/>
      <w:r>
        <w:t>3.</w:t>
      </w:r>
      <w:r w:rsidR="00AB6088" w:rsidRPr="00F73007">
        <w:t>43. FİİL AMELİNİ EDEN İSİMLER</w:t>
      </w:r>
      <w:r w:rsidR="007B7977" w:rsidRPr="00F73007">
        <w:t xml:space="preserve"> VE İSİM FİİL</w:t>
      </w:r>
      <w:bookmarkEnd w:id="145"/>
    </w:p>
    <w:p w:rsidR="004C19D0" w:rsidRPr="00E567DB" w:rsidRDefault="00CE22F5" w:rsidP="00E567DB">
      <w:pPr>
        <w:spacing w:after="120" w:line="360" w:lineRule="auto"/>
        <w:ind w:firstLine="680"/>
        <w:jc w:val="both"/>
        <w:rPr>
          <w:rFonts w:cs="Times New Roman"/>
        </w:rPr>
      </w:pPr>
      <w:r w:rsidRPr="00F73007">
        <w:rPr>
          <w:rFonts w:cs="Times New Roman"/>
        </w:rPr>
        <w:t xml:space="preserve">Fiili gibi amel </w:t>
      </w:r>
      <w:r w:rsidR="00500CC7" w:rsidRPr="00F73007">
        <w:rPr>
          <w:rFonts w:cs="Times New Roman"/>
        </w:rPr>
        <w:t>e</w:t>
      </w:r>
      <w:r w:rsidR="0064465B" w:rsidRPr="00F73007">
        <w:rPr>
          <w:rFonts w:cs="Times New Roman"/>
        </w:rPr>
        <w:t>denler yedi tane olup ilki isim-</w:t>
      </w:r>
      <w:r w:rsidR="00500CC7" w:rsidRPr="00F73007">
        <w:rPr>
          <w:rFonts w:cs="Times New Roman"/>
        </w:rPr>
        <w:t>fiil</w:t>
      </w:r>
      <w:r w:rsidR="0064465B" w:rsidRPr="00F73007">
        <w:rPr>
          <w:rFonts w:cs="Times New Roman"/>
        </w:rPr>
        <w:t>’</w:t>
      </w:r>
      <w:r w:rsidR="00500CC7" w:rsidRPr="00F73007">
        <w:rPr>
          <w:rFonts w:cs="Times New Roman"/>
        </w:rPr>
        <w:t>dir</w:t>
      </w:r>
      <w:r w:rsidR="007D71BB">
        <w:rPr>
          <w:rFonts w:cs="Times New Roman"/>
        </w:rPr>
        <w:t xml:space="preserve">, </w:t>
      </w:r>
      <w:r w:rsidR="0022241E" w:rsidRPr="00E567DB">
        <w:rPr>
          <w:rFonts w:ascii="Traditional Arabic" w:hAnsi="Traditional Arabic" w:cs="Traditional Arabic"/>
        </w:rPr>
        <w:t>“</w:t>
      </w:r>
      <w:r w:rsidR="004C19D0" w:rsidRPr="00E567DB">
        <w:rPr>
          <w:rFonts w:ascii="Traditional Arabic" w:hAnsi="Traditional Arabic" w:cs="Traditional Arabic"/>
        </w:rPr>
        <w:t xml:space="preserve"> </w:t>
      </w:r>
      <w:r w:rsidR="006F54AA" w:rsidRPr="00E567DB">
        <w:rPr>
          <w:rFonts w:ascii="Traditional Arabic" w:hAnsi="Traditional Arabic" w:cs="Traditional Arabic"/>
          <w:rtl/>
        </w:rPr>
        <w:t>بَعُدَ</w:t>
      </w:r>
      <w:r w:rsidR="004C19D0" w:rsidRPr="00E567DB">
        <w:rPr>
          <w:rFonts w:ascii="Traditional Arabic" w:hAnsi="Traditional Arabic" w:cs="Traditional Arabic"/>
        </w:rPr>
        <w:t xml:space="preserve"> </w:t>
      </w:r>
      <w:r w:rsidR="0022241E" w:rsidRPr="00E567DB">
        <w:rPr>
          <w:rFonts w:ascii="Traditional Arabic" w:hAnsi="Traditional Arabic" w:cs="Traditional Arabic"/>
        </w:rPr>
        <w:t>”</w:t>
      </w:r>
      <w:r w:rsidR="00500CC7" w:rsidRPr="00F73007">
        <w:rPr>
          <w:rFonts w:cs="Times New Roman"/>
        </w:rPr>
        <w:t xml:space="preserve"> manasında olan;</w:t>
      </w:r>
      <w:r w:rsidR="00643A3E">
        <w:rPr>
          <w:rFonts w:cs="Times New Roman"/>
        </w:rPr>
        <w:t xml:space="preserve"> </w:t>
      </w:r>
      <w:r w:rsidR="007D5314">
        <w:rPr>
          <w:rFonts w:cs="Times New Roman"/>
        </w:rPr>
        <w:t xml:space="preserve">  </w:t>
      </w:r>
      <w:r w:rsidR="0022241E" w:rsidRPr="00E567DB">
        <w:rPr>
          <w:rFonts w:ascii="Traditional Arabic" w:hAnsi="Traditional Arabic" w:cs="Traditional Arabic"/>
        </w:rPr>
        <w:t>“</w:t>
      </w:r>
      <w:r w:rsidR="007D5314" w:rsidRPr="00E567DB">
        <w:rPr>
          <w:rFonts w:ascii="Traditional Arabic" w:hAnsi="Traditional Arabic" w:cs="Traditional Arabic"/>
        </w:rPr>
        <w:t xml:space="preserve"> </w:t>
      </w:r>
      <w:r w:rsidR="00500CC7" w:rsidRPr="00E567DB">
        <w:rPr>
          <w:rFonts w:ascii="Traditional Arabic" w:hAnsi="Traditional Arabic" w:cs="Traditional Arabic"/>
          <w:rtl/>
        </w:rPr>
        <w:t>ه</w:t>
      </w:r>
      <w:r w:rsidR="00E567DB">
        <w:rPr>
          <w:rFonts w:ascii="Traditional Arabic" w:hAnsi="Traditional Arabic" w:cs="Traditional Arabic" w:hint="cs"/>
          <w:rtl/>
        </w:rPr>
        <w:t>َ</w:t>
      </w:r>
      <w:r w:rsidR="00500CC7" w:rsidRPr="00E567DB">
        <w:rPr>
          <w:rFonts w:ascii="Traditional Arabic" w:hAnsi="Traditional Arabic" w:cs="Traditional Arabic"/>
          <w:rtl/>
        </w:rPr>
        <w:t>ي</w:t>
      </w:r>
      <w:r w:rsidR="00E567DB">
        <w:rPr>
          <w:rFonts w:ascii="Traditional Arabic" w:hAnsi="Traditional Arabic" w:cs="Traditional Arabic" w:hint="cs"/>
          <w:rtl/>
        </w:rPr>
        <w:t>ْ</w:t>
      </w:r>
      <w:r w:rsidR="00500CC7" w:rsidRPr="00E567DB">
        <w:rPr>
          <w:rFonts w:ascii="Traditional Arabic" w:hAnsi="Traditional Arabic" w:cs="Traditional Arabic"/>
          <w:rtl/>
        </w:rPr>
        <w:t>ه</w:t>
      </w:r>
      <w:r w:rsidR="00E567DB">
        <w:rPr>
          <w:rFonts w:ascii="Traditional Arabic" w:hAnsi="Traditional Arabic" w:cs="Traditional Arabic" w:hint="cs"/>
          <w:rtl/>
        </w:rPr>
        <w:t>َ</w:t>
      </w:r>
      <w:r w:rsidR="00500CC7" w:rsidRPr="00E567DB">
        <w:rPr>
          <w:rFonts w:ascii="Traditional Arabic" w:hAnsi="Traditional Arabic" w:cs="Traditional Arabic"/>
          <w:rtl/>
        </w:rPr>
        <w:t>ا</w:t>
      </w:r>
      <w:r w:rsidR="00E567DB">
        <w:rPr>
          <w:rFonts w:ascii="Traditional Arabic" w:hAnsi="Traditional Arabic" w:cs="Traditional Arabic" w:hint="cs"/>
          <w:rtl/>
        </w:rPr>
        <w:t>تَ</w:t>
      </w:r>
      <w:r w:rsidR="004C19D0" w:rsidRPr="00E567DB">
        <w:rPr>
          <w:rFonts w:ascii="Traditional Arabic" w:hAnsi="Traditional Arabic" w:cs="Traditional Arabic"/>
        </w:rPr>
        <w:t xml:space="preserve"> </w:t>
      </w:r>
      <w:r w:rsidR="0022241E" w:rsidRPr="00E567DB">
        <w:rPr>
          <w:rFonts w:ascii="Traditional Arabic" w:hAnsi="Traditional Arabic" w:cs="Traditional Arabic"/>
        </w:rPr>
        <w:t>”</w:t>
      </w:r>
      <w:r w:rsidR="00643A3E">
        <w:rPr>
          <w:rFonts w:cs="Times New Roman"/>
        </w:rPr>
        <w:t xml:space="preserve"> </w:t>
      </w:r>
      <w:r w:rsidR="0064465B" w:rsidRPr="00F73007">
        <w:rPr>
          <w:rFonts w:cs="Times New Roman"/>
        </w:rPr>
        <w:t>gibi</w:t>
      </w:r>
      <w:r w:rsidR="007D71BB">
        <w:rPr>
          <w:rFonts w:cs="Times New Roman"/>
        </w:rPr>
        <w:t xml:space="preserve">, </w:t>
      </w:r>
      <w:r w:rsidR="0022241E" w:rsidRPr="00E567DB">
        <w:rPr>
          <w:rFonts w:ascii="Traditional Arabic" w:hAnsi="Traditional Arabic" w:cs="Traditional Arabic"/>
        </w:rPr>
        <w:t>“</w:t>
      </w:r>
      <w:r w:rsidR="007D5314" w:rsidRPr="00E567DB">
        <w:rPr>
          <w:rFonts w:ascii="Traditional Arabic" w:hAnsi="Traditional Arabic" w:cs="Traditional Arabic"/>
        </w:rPr>
        <w:t xml:space="preserve"> </w:t>
      </w:r>
      <w:r w:rsidR="0064465B" w:rsidRPr="00E567DB">
        <w:rPr>
          <w:rFonts w:ascii="Traditional Arabic" w:hAnsi="Traditional Arabic" w:cs="Traditional Arabic"/>
          <w:rtl/>
        </w:rPr>
        <w:t>أ</w:t>
      </w:r>
      <w:r w:rsidR="003341C6">
        <w:rPr>
          <w:rFonts w:ascii="Traditional Arabic" w:hAnsi="Traditional Arabic" w:cs="Traditional Arabic" w:hint="cs"/>
          <w:rtl/>
        </w:rPr>
        <w:t>ُ</w:t>
      </w:r>
      <w:r w:rsidR="00500CC7" w:rsidRPr="00E567DB">
        <w:rPr>
          <w:rFonts w:ascii="Traditional Arabic" w:hAnsi="Traditional Arabic" w:cs="Traditional Arabic"/>
          <w:rtl/>
        </w:rPr>
        <w:t>س</w:t>
      </w:r>
      <w:r w:rsidR="006F54AA" w:rsidRPr="00E567DB">
        <w:rPr>
          <w:rFonts w:ascii="Traditional Arabic" w:hAnsi="Traditional Arabic" w:cs="Traditional Arabic"/>
          <w:rtl/>
        </w:rPr>
        <w:t>ْ</w:t>
      </w:r>
      <w:r w:rsidR="00500CC7" w:rsidRPr="00E567DB">
        <w:rPr>
          <w:rFonts w:ascii="Traditional Arabic" w:hAnsi="Traditional Arabic" w:cs="Traditional Arabic"/>
          <w:rtl/>
        </w:rPr>
        <w:t>ك</w:t>
      </w:r>
      <w:r w:rsidR="006F54AA" w:rsidRPr="00E567DB">
        <w:rPr>
          <w:rFonts w:ascii="Traditional Arabic" w:hAnsi="Traditional Arabic" w:cs="Traditional Arabic"/>
          <w:rtl/>
        </w:rPr>
        <w:t>ُ</w:t>
      </w:r>
      <w:r w:rsidR="00500CC7" w:rsidRPr="00E567DB">
        <w:rPr>
          <w:rFonts w:ascii="Traditional Arabic" w:hAnsi="Traditional Arabic" w:cs="Traditional Arabic"/>
          <w:rtl/>
        </w:rPr>
        <w:t>ت</w:t>
      </w:r>
      <w:r w:rsidR="0064465B" w:rsidRPr="00E567DB">
        <w:rPr>
          <w:rFonts w:ascii="Traditional Arabic" w:hAnsi="Traditional Arabic" w:cs="Traditional Arabic"/>
          <w:rtl/>
        </w:rPr>
        <w:t>ْ</w:t>
      </w:r>
      <w:r w:rsidR="007D5314" w:rsidRPr="00E567DB">
        <w:rPr>
          <w:rFonts w:ascii="Traditional Arabic" w:hAnsi="Traditional Arabic" w:cs="Traditional Arabic"/>
        </w:rPr>
        <w:t xml:space="preserve"> </w:t>
      </w:r>
      <w:r w:rsidR="0022241E" w:rsidRPr="00E567DB">
        <w:rPr>
          <w:rFonts w:ascii="Traditional Arabic" w:hAnsi="Traditional Arabic" w:cs="Traditional Arabic"/>
        </w:rPr>
        <w:t>”</w:t>
      </w:r>
      <w:r w:rsidR="00500CC7" w:rsidRPr="00F73007">
        <w:rPr>
          <w:rFonts w:cs="Times New Roman"/>
        </w:rPr>
        <w:t xml:space="preserve"> manasında olan</w:t>
      </w:r>
      <w:r w:rsidR="000F0506">
        <w:rPr>
          <w:rFonts w:cs="Times New Roman"/>
        </w:rPr>
        <w:t>;</w:t>
      </w:r>
      <w:r w:rsidR="00643A3E">
        <w:rPr>
          <w:rFonts w:cs="Times New Roman"/>
        </w:rPr>
        <w:t xml:space="preserve"> </w:t>
      </w:r>
      <w:r w:rsidR="0022241E" w:rsidRPr="00E567DB">
        <w:rPr>
          <w:rFonts w:ascii="Traditional Arabic" w:hAnsi="Traditional Arabic" w:cs="Traditional Arabic"/>
        </w:rPr>
        <w:t>“</w:t>
      </w:r>
      <w:r w:rsidR="007D5314" w:rsidRPr="00E567DB">
        <w:rPr>
          <w:rFonts w:ascii="Traditional Arabic" w:hAnsi="Traditional Arabic" w:cs="Traditional Arabic"/>
        </w:rPr>
        <w:t xml:space="preserve"> </w:t>
      </w:r>
      <w:r w:rsidR="00500CC7" w:rsidRPr="00E567DB">
        <w:rPr>
          <w:rFonts w:ascii="Traditional Arabic" w:hAnsi="Traditional Arabic" w:cs="Traditional Arabic"/>
          <w:rtl/>
        </w:rPr>
        <w:t>ص</w:t>
      </w:r>
      <w:r w:rsidR="006F54AA" w:rsidRPr="00E567DB">
        <w:rPr>
          <w:rFonts w:ascii="Traditional Arabic" w:hAnsi="Traditional Arabic" w:cs="Traditional Arabic"/>
          <w:rtl/>
        </w:rPr>
        <w:t>َهْ</w:t>
      </w:r>
      <w:r w:rsidR="004C19D0" w:rsidRPr="00E567DB">
        <w:rPr>
          <w:rFonts w:ascii="Traditional Arabic" w:hAnsi="Traditional Arabic" w:cs="Traditional Arabic"/>
        </w:rPr>
        <w:t xml:space="preserve"> </w:t>
      </w:r>
      <w:r w:rsidR="0022241E" w:rsidRPr="00E567DB">
        <w:rPr>
          <w:rFonts w:ascii="Traditional Arabic" w:hAnsi="Traditional Arabic" w:cs="Traditional Arabic"/>
        </w:rPr>
        <w:t>”</w:t>
      </w:r>
      <w:r w:rsidR="007D5314">
        <w:rPr>
          <w:rFonts w:cs="Times New Roman"/>
        </w:rPr>
        <w:t xml:space="preserve"> </w:t>
      </w:r>
      <w:r w:rsidR="00500CC7" w:rsidRPr="00F73007">
        <w:rPr>
          <w:rFonts w:cs="Times New Roman"/>
        </w:rPr>
        <w:t>gibi</w:t>
      </w:r>
      <w:r w:rsidR="007D71BB">
        <w:rPr>
          <w:rFonts w:cs="Times New Roman"/>
        </w:rPr>
        <w:t xml:space="preserve">, </w:t>
      </w:r>
      <w:r w:rsidR="0022241E">
        <w:rPr>
          <w:rFonts w:cs="Times New Roman"/>
        </w:rPr>
        <w:t>“</w:t>
      </w:r>
      <w:r w:rsidR="004C19D0" w:rsidRPr="00E567DB">
        <w:rPr>
          <w:rFonts w:ascii="Traditional Arabic" w:hAnsi="Traditional Arabic" w:cs="Traditional Arabic"/>
        </w:rPr>
        <w:t xml:space="preserve"> </w:t>
      </w:r>
      <w:r w:rsidR="00D964C1" w:rsidRPr="00E567DB">
        <w:rPr>
          <w:rFonts w:ascii="Traditional Arabic" w:hAnsi="Traditional Arabic" w:cs="Traditional Arabic"/>
          <w:rtl/>
        </w:rPr>
        <w:t>أ</w:t>
      </w:r>
      <w:r w:rsidR="006F54AA" w:rsidRPr="00E567DB">
        <w:rPr>
          <w:rFonts w:ascii="Traditional Arabic" w:hAnsi="Traditional Arabic" w:cs="Traditional Arabic"/>
          <w:rtl/>
        </w:rPr>
        <w:t>َ</w:t>
      </w:r>
      <w:r w:rsidR="00D964C1" w:rsidRPr="00E567DB">
        <w:rPr>
          <w:rFonts w:ascii="Traditional Arabic" w:hAnsi="Traditional Arabic" w:cs="Traditional Arabic"/>
          <w:rtl/>
        </w:rPr>
        <w:t>ع</w:t>
      </w:r>
      <w:r w:rsidR="006F54AA" w:rsidRPr="00E567DB">
        <w:rPr>
          <w:rFonts w:ascii="Traditional Arabic" w:hAnsi="Traditional Arabic" w:cs="Traditional Arabic"/>
          <w:rtl/>
        </w:rPr>
        <w:t>ْ</w:t>
      </w:r>
      <w:r w:rsidR="00D964C1" w:rsidRPr="00E567DB">
        <w:rPr>
          <w:rFonts w:ascii="Traditional Arabic" w:hAnsi="Traditional Arabic" w:cs="Traditional Arabic"/>
          <w:rtl/>
        </w:rPr>
        <w:t>ج</w:t>
      </w:r>
      <w:r w:rsidR="006F54AA" w:rsidRPr="00E567DB">
        <w:rPr>
          <w:rFonts w:ascii="Traditional Arabic" w:hAnsi="Traditional Arabic" w:cs="Traditional Arabic"/>
          <w:rtl/>
        </w:rPr>
        <w:t>َبُ</w:t>
      </w:r>
      <w:r w:rsidR="004C19D0" w:rsidRPr="00E567DB">
        <w:rPr>
          <w:rFonts w:ascii="Traditional Arabic" w:hAnsi="Traditional Arabic" w:cs="Traditional Arabic"/>
        </w:rPr>
        <w:t xml:space="preserve"> </w:t>
      </w:r>
      <w:r w:rsidR="0022241E">
        <w:rPr>
          <w:rFonts w:cs="Times New Roman"/>
        </w:rPr>
        <w:t>”</w:t>
      </w:r>
      <w:r w:rsidR="00643A3E">
        <w:rPr>
          <w:rFonts w:cs="Times New Roman"/>
        </w:rPr>
        <w:t xml:space="preserve"> </w:t>
      </w:r>
      <w:r w:rsidR="00D964C1" w:rsidRPr="00F73007">
        <w:rPr>
          <w:rFonts w:cs="Times New Roman"/>
        </w:rPr>
        <w:t>manasında olan;</w:t>
      </w:r>
      <w:r w:rsidR="00E567DB">
        <w:rPr>
          <w:rFonts w:cs="Times New Roman" w:hint="cs"/>
          <w:rtl/>
        </w:rPr>
        <w:t xml:space="preserve"> </w:t>
      </w:r>
      <w:r w:rsidR="0022241E" w:rsidRPr="00E567DB">
        <w:rPr>
          <w:rFonts w:ascii="Traditional Arabic" w:hAnsi="Traditional Arabic" w:cs="Traditional Arabic"/>
        </w:rPr>
        <w:t>“</w:t>
      </w:r>
      <w:r w:rsidR="004C19D0" w:rsidRPr="00E567DB">
        <w:rPr>
          <w:rFonts w:ascii="Traditional Arabic" w:hAnsi="Traditional Arabic" w:cs="Traditional Arabic"/>
        </w:rPr>
        <w:t xml:space="preserve"> </w:t>
      </w:r>
      <w:r w:rsidR="0063086A" w:rsidRPr="00E567DB">
        <w:rPr>
          <w:rFonts w:ascii="Traditional Arabic" w:hAnsi="Traditional Arabic" w:cs="Traditional Arabic"/>
          <w:rtl/>
        </w:rPr>
        <w:t>وَيْ</w:t>
      </w:r>
      <w:r w:rsidR="004C19D0" w:rsidRPr="00E567DB">
        <w:rPr>
          <w:rFonts w:ascii="Traditional Arabic" w:hAnsi="Traditional Arabic" w:cs="Traditional Arabic"/>
        </w:rPr>
        <w:t xml:space="preserve"> </w:t>
      </w:r>
      <w:r w:rsidR="0022241E" w:rsidRPr="00E567DB">
        <w:rPr>
          <w:rFonts w:ascii="Traditional Arabic" w:hAnsi="Traditional Arabic" w:cs="Traditional Arabic"/>
        </w:rPr>
        <w:t>”</w:t>
      </w:r>
      <w:r w:rsidR="00643A3E">
        <w:rPr>
          <w:rFonts w:cs="Times New Roman"/>
        </w:rPr>
        <w:t xml:space="preserve"> </w:t>
      </w:r>
      <w:r w:rsidR="00A0632F" w:rsidRPr="00F73007">
        <w:rPr>
          <w:rFonts w:cs="Times New Roman"/>
        </w:rPr>
        <w:t>gibi. İ</w:t>
      </w:r>
      <w:r w:rsidR="0064465B" w:rsidRPr="00F73007">
        <w:rPr>
          <w:rFonts w:cs="Times New Roman"/>
        </w:rPr>
        <w:t>sim-</w:t>
      </w:r>
      <w:r w:rsidR="0063086A" w:rsidRPr="00F73007">
        <w:rPr>
          <w:rFonts w:cs="Times New Roman"/>
        </w:rPr>
        <w:t>fiil hazf olunmayıp</w:t>
      </w:r>
      <w:r w:rsidR="007D71BB">
        <w:rPr>
          <w:rFonts w:cs="Times New Roman"/>
        </w:rPr>
        <w:t xml:space="preserve">, </w:t>
      </w:r>
      <w:r w:rsidR="0063086A" w:rsidRPr="00F73007">
        <w:rPr>
          <w:rFonts w:cs="Times New Roman"/>
        </w:rPr>
        <w:t>maʻ</w:t>
      </w:r>
      <w:r w:rsidR="00A0632F" w:rsidRPr="00F73007">
        <w:rPr>
          <w:rFonts w:cs="Times New Roman"/>
        </w:rPr>
        <w:t>mû</w:t>
      </w:r>
      <w:r w:rsidR="0063086A" w:rsidRPr="00F73007">
        <w:rPr>
          <w:rFonts w:cs="Times New Roman"/>
        </w:rPr>
        <w:t>lünden müteahhir olm</w:t>
      </w:r>
      <w:r w:rsidR="00A0632F" w:rsidRPr="00F73007">
        <w:rPr>
          <w:rFonts w:cs="Times New Roman"/>
        </w:rPr>
        <w:t>az</w:t>
      </w:r>
      <w:r w:rsidR="007D71BB">
        <w:rPr>
          <w:rFonts w:cs="Times New Roman"/>
        </w:rPr>
        <w:t xml:space="preserve">, </w:t>
      </w:r>
      <w:r w:rsidR="00A0632F" w:rsidRPr="00F73007">
        <w:rPr>
          <w:rFonts w:cs="Times New Roman"/>
        </w:rPr>
        <w:t>zamîri müstetir olur. T</w:t>
      </w:r>
      <w:r w:rsidR="00B40AB9" w:rsidRPr="00F73007">
        <w:rPr>
          <w:rFonts w:cs="Times New Roman"/>
        </w:rPr>
        <w:t>alep manasında olduğunda cevâb-</w:t>
      </w:r>
      <w:r w:rsidR="0063086A" w:rsidRPr="00F73007">
        <w:rPr>
          <w:rFonts w:cs="Times New Roman"/>
        </w:rPr>
        <w:t>ı olarak gelen muzâriʻ</w:t>
      </w:r>
      <w:r w:rsidR="00B40AB9" w:rsidRPr="00F73007">
        <w:rPr>
          <w:rFonts w:cs="Times New Roman"/>
        </w:rPr>
        <w:t>meczûm</w:t>
      </w:r>
      <w:r w:rsidR="0063086A" w:rsidRPr="00F73007">
        <w:rPr>
          <w:rFonts w:cs="Times New Roman"/>
        </w:rPr>
        <w:t xml:space="preserve"> olu</w:t>
      </w:r>
      <w:r w:rsidR="00B40AB9" w:rsidRPr="00F73007">
        <w:rPr>
          <w:rFonts w:cs="Times New Roman"/>
        </w:rPr>
        <w:t>r.</w:t>
      </w:r>
      <w:r w:rsidR="0063086A" w:rsidRPr="00F73007">
        <w:rPr>
          <w:rStyle w:val="DipnotBavurusu"/>
          <w:rFonts w:cs="Times New Roman"/>
        </w:rPr>
        <w:footnoteReference w:id="696"/>
      </w:r>
    </w:p>
    <w:p w:rsidR="00F344CF" w:rsidRPr="00F73007" w:rsidRDefault="003E3B4C" w:rsidP="00EC6074">
      <w:pPr>
        <w:ind w:firstLine="680"/>
        <w:rPr>
          <w:rFonts w:cs="Times New Roman"/>
          <w:b/>
          <w:bCs/>
        </w:rPr>
      </w:pPr>
      <w:r w:rsidRPr="003E3B4C">
        <w:rPr>
          <w:rFonts w:cs="Times New Roman"/>
          <w:b/>
          <w:bCs/>
        </w:rPr>
        <w:t>Âyet</w:t>
      </w:r>
      <w:r w:rsidR="00885DCE">
        <w:rPr>
          <w:rFonts w:cs="Times New Roman"/>
          <w:b/>
          <w:bCs/>
        </w:rPr>
        <w:t>ler ve Meâlleri</w:t>
      </w:r>
      <w:r w:rsidRPr="003E3B4C">
        <w:rPr>
          <w:rFonts w:cs="Times New Roman"/>
          <w:b/>
          <w:bCs/>
        </w:rPr>
        <w:t>:</w:t>
      </w:r>
    </w:p>
    <w:p w:rsidR="00F344CF" w:rsidRPr="00E52C9A" w:rsidRDefault="00074BD7" w:rsidP="004C19D0">
      <w:pPr>
        <w:pStyle w:val="NormalWeb"/>
        <w:shd w:val="clear" w:color="auto" w:fill="FFFFFF"/>
        <w:bidi/>
        <w:spacing w:before="0" w:beforeAutospacing="0" w:after="120" w:afterAutospacing="0" w:line="360" w:lineRule="auto"/>
        <w:ind w:hanging="2"/>
        <w:jc w:val="both"/>
        <w:rPr>
          <w:rFonts w:ascii="Traditional Arabic" w:hAnsi="Traditional Arabic" w:cs="Traditional Arabic"/>
          <w:i/>
          <w:iCs/>
          <w:color w:val="000000"/>
          <w:sz w:val="28"/>
          <w:szCs w:val="28"/>
        </w:rPr>
      </w:pPr>
      <w:r w:rsidRPr="00E52C9A">
        <w:rPr>
          <w:rFonts w:ascii="Traditional Arabic" w:hAnsi="Traditional Arabic" w:cs="Traditional Arabic"/>
          <w:color w:val="000000"/>
          <w:sz w:val="28"/>
          <w:szCs w:val="28"/>
          <w:rtl/>
        </w:rPr>
        <w:t>{</w:t>
      </w:r>
      <w:r w:rsidR="004C19D0" w:rsidRPr="00E52C9A">
        <w:rPr>
          <w:rFonts w:ascii="Traditional Arabic" w:hAnsi="Traditional Arabic" w:cs="Traditional Arabic"/>
          <w:color w:val="000000"/>
          <w:sz w:val="28"/>
          <w:szCs w:val="28"/>
        </w:rPr>
        <w:t xml:space="preserve"> </w:t>
      </w:r>
      <w:r w:rsidR="00F344CF" w:rsidRPr="00E52C9A">
        <w:rPr>
          <w:rFonts w:ascii="Traditional Arabic" w:hAnsi="Traditional Arabic" w:cs="Traditional Arabic"/>
          <w:color w:val="000000"/>
          <w:sz w:val="28"/>
          <w:szCs w:val="28"/>
          <w:rtl/>
        </w:rPr>
        <w:t>وَيْكَأَنَّهُ لا يُفْلِحُ الْكَافِرُونَ</w:t>
      </w:r>
      <w:r w:rsidR="004C19D0" w:rsidRPr="00E52C9A">
        <w:rPr>
          <w:rFonts w:ascii="Traditional Arabic" w:hAnsi="Traditional Arabic" w:cs="Traditional Arabic"/>
          <w:color w:val="000000"/>
          <w:sz w:val="28"/>
          <w:szCs w:val="28"/>
          <w:rtl/>
        </w:rPr>
        <w:t xml:space="preserve"> }</w:t>
      </w:r>
    </w:p>
    <w:p w:rsidR="00F344CF" w:rsidRPr="00F73007" w:rsidRDefault="00772CA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344CF" w:rsidRPr="00F73007">
        <w:rPr>
          <w:i/>
          <w:iCs/>
          <w:color w:val="000000" w:themeColor="text1"/>
        </w:rPr>
        <w:t>Demek ki kâfirler iflah olmayacak" demeye başladılar</w:t>
      </w:r>
      <w:r w:rsidR="00F344CF" w:rsidRPr="00F73007">
        <w:rPr>
          <w:color w:val="000000" w:themeColor="text1"/>
        </w:rPr>
        <w:t>.</w:t>
      </w:r>
      <w:r w:rsidRPr="00F73007">
        <w:rPr>
          <w:color w:val="000000" w:themeColor="text1"/>
        </w:rPr>
        <w:t>”</w:t>
      </w:r>
      <w:r w:rsidR="00F344CF" w:rsidRPr="00F73007">
        <w:rPr>
          <w:rStyle w:val="DipnotBavurusu"/>
          <w:color w:val="000000" w:themeColor="text1"/>
        </w:rPr>
        <w:footnoteReference w:id="697"/>
      </w:r>
    </w:p>
    <w:p w:rsidR="00F344CF" w:rsidRPr="00554F76"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4C19D0" w:rsidRPr="00554F76">
        <w:rPr>
          <w:rFonts w:ascii="Traditional Arabic" w:hAnsi="Traditional Arabic" w:cs="Traditional Arabic"/>
          <w:color w:val="000000"/>
          <w:sz w:val="28"/>
          <w:szCs w:val="28"/>
          <w:rtl/>
        </w:rPr>
        <w:t xml:space="preserve"> </w:t>
      </w:r>
      <w:r w:rsidR="00F344CF" w:rsidRPr="00554F76">
        <w:rPr>
          <w:rFonts w:ascii="Traditional Arabic" w:hAnsi="Traditional Arabic" w:cs="Traditional Arabic"/>
          <w:color w:val="000000"/>
          <w:sz w:val="28"/>
          <w:szCs w:val="28"/>
          <w:rtl/>
        </w:rPr>
        <w:t>كِتَابَ اللَّهِ عَلَيْكُمْ</w:t>
      </w:r>
      <w:r w:rsidR="004C19D0"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F344CF" w:rsidRPr="00F73007" w:rsidRDefault="00772CA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344CF" w:rsidRPr="00F73007">
        <w:rPr>
          <w:i/>
          <w:iCs/>
          <w:color w:val="000000" w:themeColor="text1"/>
        </w:rPr>
        <w:t>(Bunlar) üzerinize Allah'ın emri olarak yazılmıştır.</w:t>
      </w:r>
      <w:r w:rsidRPr="00F73007">
        <w:rPr>
          <w:color w:val="000000" w:themeColor="text1"/>
        </w:rPr>
        <w:t>”</w:t>
      </w:r>
      <w:r w:rsidR="00F344CF" w:rsidRPr="00F73007">
        <w:rPr>
          <w:rStyle w:val="DipnotBavurusu"/>
          <w:color w:val="000000" w:themeColor="text1"/>
        </w:rPr>
        <w:footnoteReference w:id="698"/>
      </w:r>
    </w:p>
    <w:p w:rsidR="004F3F04" w:rsidRPr="00554F76" w:rsidRDefault="00074BD7" w:rsidP="00554F76">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554F76">
        <w:rPr>
          <w:rFonts w:ascii="Traditional Arabic" w:hAnsi="Traditional Arabic" w:cs="Traditional Arabic"/>
          <w:color w:val="000000" w:themeColor="text1"/>
          <w:sz w:val="28"/>
          <w:szCs w:val="28"/>
          <w:rtl/>
        </w:rPr>
        <w:t>{</w:t>
      </w:r>
      <w:r w:rsidR="004C19D0" w:rsidRPr="00554F76">
        <w:rPr>
          <w:rFonts w:ascii="Traditional Arabic" w:hAnsi="Traditional Arabic" w:cs="Traditional Arabic"/>
          <w:color w:val="000000" w:themeColor="text1"/>
          <w:sz w:val="28"/>
          <w:szCs w:val="28"/>
          <w:rtl/>
        </w:rPr>
        <w:t xml:space="preserve"> </w:t>
      </w:r>
      <w:r w:rsidR="00F344CF" w:rsidRPr="00554F76">
        <w:rPr>
          <w:rFonts w:ascii="Traditional Arabic" w:hAnsi="Traditional Arabic" w:cs="Traditional Arabic"/>
          <w:color w:val="000000" w:themeColor="text1"/>
          <w:sz w:val="28"/>
          <w:szCs w:val="28"/>
          <w:rtl/>
        </w:rPr>
        <w:t>حُرِّمَتْ عَلَيْكُمْ أُمَّهَاتُكُمْ وَبَنَاتُكُمْ وَأَخَوَاتُكُمْ وَعَمَّاتُكُمْ وَخَال</w:t>
      </w:r>
      <w:r w:rsidR="003341C6">
        <w:rPr>
          <w:rFonts w:ascii="Traditional Arabic" w:hAnsi="Traditional Arabic" w:cs="Traditional Arabic" w:hint="cs"/>
          <w:color w:val="000000" w:themeColor="text1"/>
          <w:sz w:val="28"/>
          <w:szCs w:val="28"/>
          <w:rtl/>
        </w:rPr>
        <w:t>َ</w:t>
      </w:r>
      <w:r w:rsidR="00F344CF" w:rsidRPr="00554F76">
        <w:rPr>
          <w:rFonts w:ascii="Traditional Arabic" w:hAnsi="Traditional Arabic" w:cs="Traditional Arabic"/>
          <w:color w:val="000000" w:themeColor="text1"/>
          <w:sz w:val="28"/>
          <w:szCs w:val="28"/>
          <w:rtl/>
        </w:rPr>
        <w:t>اتُكُمْ وَبَنَاتُ الأَخِ وَبَنَاتُ الأُخْتِ وَأُمَّهَاتُكُمُ الَّلاتِي أ</w:t>
      </w:r>
      <w:r w:rsidR="00247947" w:rsidRPr="00554F76">
        <w:rPr>
          <w:rFonts w:ascii="Traditional Arabic" w:hAnsi="Traditional Arabic" w:cs="Traditional Arabic"/>
          <w:color w:val="000000" w:themeColor="text1"/>
          <w:sz w:val="28"/>
          <w:szCs w:val="28"/>
          <w:rtl/>
        </w:rPr>
        <w:t>َرْضَعْنَكُمْ وَأَخَوَاتُكُم مِ</w:t>
      </w:r>
      <w:r w:rsidR="00F344CF" w:rsidRPr="00554F76">
        <w:rPr>
          <w:rFonts w:ascii="Traditional Arabic" w:hAnsi="Traditional Arabic" w:cs="Traditional Arabic"/>
          <w:color w:val="000000" w:themeColor="text1"/>
          <w:sz w:val="28"/>
          <w:szCs w:val="28"/>
          <w:rtl/>
        </w:rPr>
        <w:t>نَ الرَّضَاعَةِ وَأُمَّهَاتُ نِسَائِكُمْ وَرَبَائِبُك</w:t>
      </w:r>
      <w:r w:rsidR="00554F76">
        <w:rPr>
          <w:rFonts w:ascii="Traditional Arabic" w:hAnsi="Traditional Arabic" w:cs="Traditional Arabic"/>
          <w:color w:val="000000" w:themeColor="text1"/>
          <w:sz w:val="28"/>
          <w:szCs w:val="28"/>
          <w:rtl/>
        </w:rPr>
        <w:t>ُمُ الَّلاتِي فِي حُجُورِكُم م</w:t>
      </w:r>
      <w:r w:rsidR="00554F76">
        <w:rPr>
          <w:rFonts w:ascii="Traditional Arabic" w:hAnsi="Traditional Arabic" w:cs="Traditional Arabic" w:hint="cs"/>
          <w:color w:val="000000" w:themeColor="text1"/>
          <w:sz w:val="28"/>
          <w:szCs w:val="28"/>
          <w:rtl/>
        </w:rPr>
        <w:t>ِ</w:t>
      </w:r>
      <w:r w:rsidR="00F344CF" w:rsidRPr="00554F76">
        <w:rPr>
          <w:rFonts w:ascii="Traditional Arabic" w:hAnsi="Traditional Arabic" w:cs="Traditional Arabic"/>
          <w:color w:val="000000" w:themeColor="text1"/>
          <w:sz w:val="28"/>
          <w:szCs w:val="28"/>
          <w:rtl/>
        </w:rPr>
        <w:t>ن</w:t>
      </w:r>
      <w:r w:rsidR="00554F76">
        <w:rPr>
          <w:rFonts w:ascii="Traditional Arabic" w:hAnsi="Traditional Arabic" w:cs="Traditional Arabic" w:hint="cs"/>
          <w:color w:val="000000" w:themeColor="text1"/>
          <w:sz w:val="28"/>
          <w:szCs w:val="28"/>
          <w:rtl/>
        </w:rPr>
        <w:t>ْ</w:t>
      </w:r>
      <w:r w:rsidR="003341C6">
        <w:rPr>
          <w:rFonts w:ascii="Traditional Arabic" w:hAnsi="Traditional Arabic" w:cs="Traditional Arabic"/>
          <w:color w:val="000000" w:themeColor="text1"/>
          <w:sz w:val="28"/>
          <w:szCs w:val="28"/>
          <w:rtl/>
        </w:rPr>
        <w:t xml:space="preserve"> ن</w:t>
      </w:r>
      <w:r w:rsidR="003341C6">
        <w:rPr>
          <w:rFonts w:ascii="Traditional Arabic" w:hAnsi="Traditional Arabic" w:cs="Traditional Arabic" w:hint="cs"/>
          <w:color w:val="000000" w:themeColor="text1"/>
          <w:sz w:val="28"/>
          <w:szCs w:val="28"/>
          <w:rtl/>
        </w:rPr>
        <w:t>ِ</w:t>
      </w:r>
      <w:r w:rsidR="00F344CF" w:rsidRPr="00554F76">
        <w:rPr>
          <w:rFonts w:ascii="Traditional Arabic" w:hAnsi="Traditional Arabic" w:cs="Traditional Arabic"/>
          <w:color w:val="000000" w:themeColor="text1"/>
          <w:sz w:val="28"/>
          <w:szCs w:val="28"/>
          <w:rtl/>
        </w:rPr>
        <w:t>سَائِكُمُ الَّلاتِي دَخَلْتُ</w:t>
      </w:r>
      <w:r w:rsidR="007D5314" w:rsidRPr="00554F76">
        <w:rPr>
          <w:rFonts w:ascii="Traditional Arabic" w:hAnsi="Traditional Arabic" w:cs="Traditional Arabic"/>
          <w:color w:val="000000" w:themeColor="text1"/>
          <w:sz w:val="28"/>
          <w:szCs w:val="28"/>
          <w:rtl/>
        </w:rPr>
        <w:t>م بِهِنَّ فَإِن</w:t>
      </w:r>
      <w:r w:rsidR="00554F76">
        <w:rPr>
          <w:rFonts w:ascii="Traditional Arabic" w:hAnsi="Traditional Arabic" w:cs="Traditional Arabic" w:hint="cs"/>
          <w:color w:val="000000" w:themeColor="text1"/>
          <w:sz w:val="28"/>
          <w:szCs w:val="28"/>
          <w:rtl/>
        </w:rPr>
        <w:t>ْ</w:t>
      </w:r>
      <w:r w:rsidR="007D5314" w:rsidRPr="00554F76">
        <w:rPr>
          <w:rFonts w:ascii="Traditional Arabic" w:hAnsi="Traditional Arabic" w:cs="Traditional Arabic"/>
          <w:color w:val="000000" w:themeColor="text1"/>
          <w:sz w:val="28"/>
          <w:szCs w:val="28"/>
          <w:rtl/>
        </w:rPr>
        <w:t xml:space="preserve"> </w:t>
      </w:r>
      <w:r w:rsidR="00554F76">
        <w:rPr>
          <w:rFonts w:ascii="Traditional Arabic" w:hAnsi="Traditional Arabic" w:cs="Traditional Arabic" w:hint="cs"/>
          <w:color w:val="000000" w:themeColor="text1"/>
          <w:sz w:val="28"/>
          <w:szCs w:val="28"/>
          <w:rtl/>
        </w:rPr>
        <w:t>لَمْ</w:t>
      </w:r>
      <w:r w:rsidR="007D5314" w:rsidRPr="00554F76">
        <w:rPr>
          <w:rFonts w:ascii="Traditional Arabic" w:hAnsi="Traditional Arabic" w:cs="Traditional Arabic"/>
          <w:color w:val="000000" w:themeColor="text1"/>
          <w:sz w:val="28"/>
          <w:szCs w:val="28"/>
          <w:rtl/>
        </w:rPr>
        <w:t xml:space="preserve"> تَكُونُوا</w:t>
      </w:r>
      <w:r w:rsidR="00F344CF" w:rsidRPr="00554F76">
        <w:rPr>
          <w:rFonts w:ascii="Traditional Arabic" w:hAnsi="Traditional Arabic" w:cs="Traditional Arabic"/>
          <w:color w:val="000000" w:themeColor="text1"/>
          <w:sz w:val="28"/>
          <w:szCs w:val="28"/>
          <w:rtl/>
        </w:rPr>
        <w:t xml:space="preserve"> دَخَلْتُم</w:t>
      </w:r>
      <w:r w:rsidR="003341C6">
        <w:rPr>
          <w:rFonts w:ascii="Traditional Arabic" w:hAnsi="Traditional Arabic" w:cs="Traditional Arabic" w:hint="cs"/>
          <w:color w:val="000000" w:themeColor="text1"/>
          <w:sz w:val="28"/>
          <w:szCs w:val="28"/>
          <w:rtl/>
        </w:rPr>
        <w:t>ْ</w:t>
      </w:r>
      <w:r w:rsidR="00F344CF" w:rsidRPr="00554F76">
        <w:rPr>
          <w:rFonts w:ascii="Traditional Arabic" w:hAnsi="Traditional Arabic" w:cs="Traditional Arabic"/>
          <w:color w:val="000000" w:themeColor="text1"/>
          <w:sz w:val="28"/>
          <w:szCs w:val="28"/>
          <w:rtl/>
        </w:rPr>
        <w:t xml:space="preserve"> بِهِنَّ فَلاَ جُنَاحَ عَلَيْكُمْ</w:t>
      </w:r>
      <w:r w:rsidR="004C19D0" w:rsidRPr="00554F76">
        <w:rPr>
          <w:rFonts w:ascii="Traditional Arabic" w:hAnsi="Traditional Arabic" w:cs="Traditional Arabic"/>
          <w:color w:val="000000" w:themeColor="text1"/>
          <w:sz w:val="28"/>
          <w:szCs w:val="28"/>
          <w:rtl/>
        </w:rPr>
        <w:t xml:space="preserve"> </w:t>
      </w:r>
      <w:r w:rsidRPr="00554F76">
        <w:rPr>
          <w:rFonts w:ascii="Traditional Arabic" w:hAnsi="Traditional Arabic" w:cs="Traditional Arabic"/>
          <w:color w:val="000000" w:themeColor="text1"/>
          <w:sz w:val="28"/>
          <w:szCs w:val="28"/>
          <w:rtl/>
        </w:rPr>
        <w:t>}</w:t>
      </w:r>
    </w:p>
    <w:p w:rsidR="00E567DB" w:rsidRPr="00E52C9A" w:rsidRDefault="00772CA7" w:rsidP="00E52C9A">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F344CF" w:rsidRPr="00F73007">
        <w:rPr>
          <w:i/>
          <w:iCs/>
          <w:color w:val="000000" w:themeColor="text1"/>
        </w:rPr>
        <w:t>Size şunlarla evlenmek haram kılındı: Analarınız</w:t>
      </w:r>
      <w:r w:rsidR="007D71BB">
        <w:rPr>
          <w:i/>
          <w:iCs/>
          <w:color w:val="000000" w:themeColor="text1"/>
        </w:rPr>
        <w:t xml:space="preserve">, </w:t>
      </w:r>
      <w:r w:rsidR="00F344CF" w:rsidRPr="00F73007">
        <w:rPr>
          <w:i/>
          <w:iCs/>
          <w:color w:val="000000" w:themeColor="text1"/>
        </w:rPr>
        <w:t>kızlarınız</w:t>
      </w:r>
      <w:r w:rsidR="007D71BB">
        <w:rPr>
          <w:i/>
          <w:iCs/>
          <w:color w:val="000000" w:themeColor="text1"/>
        </w:rPr>
        <w:t xml:space="preserve">, </w:t>
      </w:r>
      <w:r w:rsidR="00F344CF" w:rsidRPr="00F73007">
        <w:rPr>
          <w:i/>
          <w:iCs/>
          <w:color w:val="000000" w:themeColor="text1"/>
        </w:rPr>
        <w:t>kız kardeşleriniz</w:t>
      </w:r>
      <w:r w:rsidR="007D71BB">
        <w:rPr>
          <w:i/>
          <w:iCs/>
          <w:color w:val="000000" w:themeColor="text1"/>
        </w:rPr>
        <w:t xml:space="preserve">, </w:t>
      </w:r>
      <w:r w:rsidR="00F344CF" w:rsidRPr="00F73007">
        <w:rPr>
          <w:i/>
          <w:iCs/>
          <w:color w:val="000000" w:themeColor="text1"/>
        </w:rPr>
        <w:t>halalarınız</w:t>
      </w:r>
      <w:r w:rsidR="007D71BB">
        <w:rPr>
          <w:i/>
          <w:iCs/>
          <w:color w:val="000000" w:themeColor="text1"/>
        </w:rPr>
        <w:t xml:space="preserve">, </w:t>
      </w:r>
      <w:r w:rsidR="00F344CF" w:rsidRPr="00F73007">
        <w:rPr>
          <w:i/>
          <w:iCs/>
          <w:color w:val="000000" w:themeColor="text1"/>
        </w:rPr>
        <w:t>teyzeleriniz</w:t>
      </w:r>
      <w:r w:rsidR="007D71BB">
        <w:rPr>
          <w:i/>
          <w:iCs/>
          <w:color w:val="000000" w:themeColor="text1"/>
        </w:rPr>
        <w:t xml:space="preserve">, </w:t>
      </w:r>
      <w:r w:rsidR="00F344CF" w:rsidRPr="00F73007">
        <w:rPr>
          <w:i/>
          <w:iCs/>
          <w:color w:val="000000" w:themeColor="text1"/>
        </w:rPr>
        <w:t>erkek kardeş kızları</w:t>
      </w:r>
      <w:r w:rsidR="007D71BB">
        <w:rPr>
          <w:i/>
          <w:iCs/>
          <w:color w:val="000000" w:themeColor="text1"/>
        </w:rPr>
        <w:t xml:space="preserve">, </w:t>
      </w:r>
      <w:r w:rsidR="00F344CF" w:rsidRPr="00F73007">
        <w:rPr>
          <w:i/>
          <w:iCs/>
          <w:color w:val="000000" w:themeColor="text1"/>
        </w:rPr>
        <w:t>kız kardeş kızları</w:t>
      </w:r>
      <w:r w:rsidR="007D71BB">
        <w:rPr>
          <w:i/>
          <w:iCs/>
          <w:color w:val="000000" w:themeColor="text1"/>
        </w:rPr>
        <w:t xml:space="preserve">, </w:t>
      </w:r>
      <w:r w:rsidR="00F344CF" w:rsidRPr="00F73007">
        <w:rPr>
          <w:i/>
          <w:iCs/>
          <w:color w:val="000000" w:themeColor="text1"/>
        </w:rPr>
        <w:t>sizi emziren sütanneleriniz</w:t>
      </w:r>
      <w:r w:rsidR="007D71BB">
        <w:rPr>
          <w:i/>
          <w:iCs/>
          <w:color w:val="000000" w:themeColor="text1"/>
        </w:rPr>
        <w:t xml:space="preserve">, </w:t>
      </w:r>
      <w:r w:rsidR="00F344CF" w:rsidRPr="00F73007">
        <w:rPr>
          <w:i/>
          <w:iCs/>
          <w:color w:val="000000" w:themeColor="text1"/>
        </w:rPr>
        <w:t>sütkız kardeşleriniz</w:t>
      </w:r>
      <w:r w:rsidR="007D71BB">
        <w:rPr>
          <w:i/>
          <w:iCs/>
          <w:color w:val="000000" w:themeColor="text1"/>
        </w:rPr>
        <w:t xml:space="preserve">, </w:t>
      </w:r>
      <w:r w:rsidR="00F344CF" w:rsidRPr="00F73007">
        <w:rPr>
          <w:i/>
          <w:iCs/>
          <w:color w:val="000000" w:themeColor="text1"/>
        </w:rPr>
        <w:t>karılarınızın anneleri</w:t>
      </w:r>
      <w:r w:rsidR="007D71BB">
        <w:rPr>
          <w:i/>
          <w:iCs/>
          <w:color w:val="000000" w:themeColor="text1"/>
        </w:rPr>
        <w:t xml:space="preserve">, </w:t>
      </w:r>
      <w:r w:rsidR="00F344CF" w:rsidRPr="00F73007">
        <w:rPr>
          <w:i/>
          <w:iCs/>
          <w:color w:val="000000" w:themeColor="text1"/>
        </w:rPr>
        <w:t>kendileriyle zifafa girdiğiniz karılarınızdan olup evleri</w:t>
      </w:r>
      <w:r w:rsidR="00CC173A" w:rsidRPr="00F73007">
        <w:rPr>
          <w:i/>
          <w:iCs/>
          <w:color w:val="000000" w:themeColor="text1"/>
        </w:rPr>
        <w:t>nizde bulunan üvey kızlarınız</w:t>
      </w:r>
      <w:r w:rsidR="007D71BB">
        <w:rPr>
          <w:i/>
          <w:iCs/>
          <w:color w:val="000000" w:themeColor="text1"/>
        </w:rPr>
        <w:t xml:space="preserve">, </w:t>
      </w:r>
      <w:r w:rsidR="00F344CF" w:rsidRPr="00F73007">
        <w:rPr>
          <w:i/>
          <w:iCs/>
          <w:color w:val="000000" w:themeColor="text1"/>
        </w:rPr>
        <w:t>eğer anneleri ile zifafa girmemişseniz onlarla evl</w:t>
      </w:r>
      <w:r w:rsidR="00CC173A" w:rsidRPr="00F73007">
        <w:rPr>
          <w:i/>
          <w:iCs/>
          <w:color w:val="000000" w:themeColor="text1"/>
        </w:rPr>
        <w:t xml:space="preserve">enmenizde size bir günah </w:t>
      </w:r>
      <w:r w:rsidR="00AF246E" w:rsidRPr="00F73007">
        <w:rPr>
          <w:i/>
          <w:iCs/>
          <w:color w:val="000000" w:themeColor="text1"/>
        </w:rPr>
        <w:t>yoktur</w:t>
      </w:r>
      <w:r w:rsidR="00F344CF" w:rsidRPr="00F73007">
        <w:rPr>
          <w:color w:val="000000" w:themeColor="text1"/>
        </w:rPr>
        <w:t>.</w:t>
      </w:r>
      <w:r w:rsidR="00F344CF" w:rsidRPr="00F73007">
        <w:rPr>
          <w:rStyle w:val="DipnotBavurusu"/>
          <w:color w:val="000000" w:themeColor="text1"/>
        </w:rPr>
        <w:footnoteReference w:id="699"/>
      </w:r>
    </w:p>
    <w:p w:rsidR="00EC486B" w:rsidRDefault="00EC486B" w:rsidP="00F73007">
      <w:pPr>
        <w:pStyle w:val="NormalWeb"/>
        <w:shd w:val="clear" w:color="auto" w:fill="FFFFFF"/>
        <w:spacing w:before="0" w:beforeAutospacing="0" w:after="120" w:afterAutospacing="0" w:line="360" w:lineRule="auto"/>
        <w:ind w:firstLine="680"/>
        <w:jc w:val="both"/>
        <w:rPr>
          <w:b/>
          <w:bCs/>
          <w:rtl/>
        </w:rPr>
      </w:pPr>
    </w:p>
    <w:p w:rsidR="00F344CF" w:rsidRPr="00F73007" w:rsidRDefault="00885DCE" w:rsidP="00F73007">
      <w:pPr>
        <w:pStyle w:val="NormalWeb"/>
        <w:shd w:val="clear" w:color="auto" w:fill="FFFFFF"/>
        <w:spacing w:before="0" w:beforeAutospacing="0" w:after="120" w:afterAutospacing="0" w:line="360" w:lineRule="auto"/>
        <w:ind w:firstLine="680"/>
        <w:jc w:val="both"/>
        <w:rPr>
          <w:b/>
          <w:bCs/>
        </w:rPr>
      </w:pPr>
      <w:r>
        <w:rPr>
          <w:b/>
          <w:bCs/>
        </w:rPr>
        <w:lastRenderedPageBreak/>
        <w:t>Âyetlerdeki</w:t>
      </w:r>
      <w:r w:rsidR="003E3B4C" w:rsidRPr="003E3B4C">
        <w:rPr>
          <w:b/>
          <w:bCs/>
        </w:rPr>
        <w:t xml:space="preserve"> İstişhâd:</w:t>
      </w:r>
    </w:p>
    <w:p w:rsidR="00066DDA" w:rsidRPr="00643A3E" w:rsidRDefault="00A0632F" w:rsidP="00E567DB">
      <w:pPr>
        <w:spacing w:after="120" w:line="360" w:lineRule="auto"/>
        <w:ind w:firstLine="680"/>
        <w:jc w:val="both"/>
        <w:rPr>
          <w:rFonts w:cs="Times New Roman"/>
          <w:rtl/>
        </w:rPr>
      </w:pPr>
      <w:r w:rsidRPr="00F73007">
        <w:rPr>
          <w:rFonts w:cs="Times New Roman"/>
        </w:rPr>
        <w:t>İ</w:t>
      </w:r>
      <w:r w:rsidR="00CE22F5" w:rsidRPr="00F73007">
        <w:rPr>
          <w:rFonts w:cs="Times New Roman"/>
        </w:rPr>
        <w:t>sim-</w:t>
      </w:r>
      <w:r w:rsidR="007B7977" w:rsidRPr="00F73007">
        <w:rPr>
          <w:rFonts w:cs="Times New Roman"/>
        </w:rPr>
        <w:t>fiil</w:t>
      </w:r>
      <w:r w:rsidRPr="00F73007">
        <w:rPr>
          <w:rFonts w:cs="Times New Roman"/>
        </w:rPr>
        <w:t>’</w:t>
      </w:r>
      <w:r w:rsidR="00F17D59" w:rsidRPr="00F73007">
        <w:rPr>
          <w:rFonts w:cs="Times New Roman"/>
        </w:rPr>
        <w:t>l</w:t>
      </w:r>
      <w:r w:rsidR="007B7977" w:rsidRPr="00F73007">
        <w:rPr>
          <w:rFonts w:cs="Times New Roman"/>
        </w:rPr>
        <w:t xml:space="preserve">e ilgili </w:t>
      </w:r>
      <w:r w:rsidR="006C7D16" w:rsidRPr="00F73007">
        <w:rPr>
          <w:rFonts w:cs="Times New Roman"/>
        </w:rPr>
        <w:t>istişhâd</w:t>
      </w:r>
      <w:r w:rsidRPr="00F73007">
        <w:rPr>
          <w:rFonts w:cs="Times New Roman"/>
        </w:rPr>
        <w:t xml:space="preserve"> edilen</w:t>
      </w:r>
      <w:r w:rsidR="004C19D0">
        <w:rPr>
          <w:rFonts w:cs="Times New Roman" w:hint="cs"/>
          <w:rtl/>
        </w:rPr>
        <w:t xml:space="preserve"> </w:t>
      </w:r>
      <w:r w:rsidR="0022241E">
        <w:rPr>
          <w:rFonts w:cs="Times New Roman"/>
        </w:rPr>
        <w:t>“</w:t>
      </w:r>
      <w:r w:rsidR="004C19D0" w:rsidRPr="00E567DB">
        <w:rPr>
          <w:rFonts w:ascii="Traditional Arabic" w:hAnsi="Traditional Arabic" w:cs="Traditional Arabic"/>
        </w:rPr>
        <w:t xml:space="preserve"> </w:t>
      </w:r>
      <w:r w:rsidR="007B7977" w:rsidRPr="00E567DB">
        <w:rPr>
          <w:rFonts w:ascii="Traditional Arabic" w:hAnsi="Traditional Arabic" w:cs="Traditional Arabic"/>
          <w:rtl/>
        </w:rPr>
        <w:t>وَيْكَأَنَّهُ لا يُفْلِحُ الْكَافِرُونَ</w:t>
      </w:r>
      <w:r w:rsidR="004C19D0" w:rsidRPr="00E567DB">
        <w:rPr>
          <w:rFonts w:ascii="Traditional Arabic" w:hAnsi="Traditional Arabic" w:cs="Traditional Arabic"/>
        </w:rPr>
        <w:t xml:space="preserve"> </w:t>
      </w:r>
      <w:r w:rsidR="0022241E">
        <w:rPr>
          <w:rFonts w:cs="Times New Roman"/>
        </w:rPr>
        <w:t>”</w:t>
      </w:r>
      <w:r w:rsidR="00643A3E">
        <w:rPr>
          <w:rFonts w:cs="Times New Roman"/>
        </w:rPr>
        <w:t xml:space="preserve"> </w:t>
      </w:r>
      <w:r w:rsidR="00D42541" w:rsidRPr="00F73007">
        <w:rPr>
          <w:rFonts w:cs="Times New Roman"/>
        </w:rPr>
        <w:t>âyet</w:t>
      </w:r>
      <w:r w:rsidRPr="00F73007">
        <w:rPr>
          <w:rFonts w:cs="Times New Roman"/>
        </w:rPr>
        <w:t>inde</w:t>
      </w:r>
      <w:r w:rsidR="00643A3E">
        <w:rPr>
          <w:rFonts w:cs="Times New Roman"/>
        </w:rPr>
        <w:t xml:space="preserve"> </w:t>
      </w:r>
      <w:r w:rsidR="0022241E" w:rsidRPr="00E567DB">
        <w:rPr>
          <w:rFonts w:ascii="Traditional Arabic" w:hAnsi="Traditional Arabic" w:cs="Traditional Arabic"/>
        </w:rPr>
        <w:t>“</w:t>
      </w:r>
      <w:r w:rsidR="004C19D0" w:rsidRPr="00E567DB">
        <w:rPr>
          <w:rFonts w:ascii="Traditional Arabic" w:hAnsi="Traditional Arabic" w:cs="Traditional Arabic"/>
        </w:rPr>
        <w:t xml:space="preserve"> </w:t>
      </w:r>
      <w:r w:rsidR="007B7977" w:rsidRPr="00E567DB">
        <w:rPr>
          <w:rFonts w:ascii="Traditional Arabic" w:hAnsi="Traditional Arabic" w:cs="Traditional Arabic"/>
          <w:rtl/>
        </w:rPr>
        <w:t>وَيْكَأَنَّ</w:t>
      </w:r>
      <w:r w:rsidR="004C19D0" w:rsidRPr="00E567DB">
        <w:rPr>
          <w:rFonts w:ascii="Traditional Arabic" w:hAnsi="Traditional Arabic" w:cs="Traditional Arabic"/>
        </w:rPr>
        <w:t xml:space="preserve"> </w:t>
      </w:r>
      <w:r w:rsidR="0022241E" w:rsidRPr="00E567DB">
        <w:rPr>
          <w:rFonts w:ascii="Traditional Arabic" w:hAnsi="Traditional Arabic" w:cs="Traditional Arabic"/>
        </w:rPr>
        <w:t>”</w:t>
      </w:r>
      <w:r w:rsidR="007B7977" w:rsidRPr="00E567DB">
        <w:rPr>
          <w:rFonts w:ascii="Traditional Arabic" w:hAnsi="Traditional Arabic" w:cs="Traditional Arabic"/>
        </w:rPr>
        <w:t xml:space="preserve"> </w:t>
      </w:r>
      <w:r w:rsidR="007B7977" w:rsidRPr="00F73007">
        <w:rPr>
          <w:rFonts w:cs="Times New Roman"/>
        </w:rPr>
        <w:t>kelimesi</w:t>
      </w:r>
      <w:r w:rsidR="009B2686" w:rsidRPr="00F73007">
        <w:rPr>
          <w:rFonts w:cs="Times New Roman"/>
        </w:rPr>
        <w:t>ndeki</w:t>
      </w:r>
      <w:r w:rsidR="00643A3E">
        <w:rPr>
          <w:rFonts w:cs="Times New Roman"/>
        </w:rPr>
        <w:t xml:space="preserve"> </w:t>
      </w:r>
      <w:r w:rsidR="0022241E">
        <w:rPr>
          <w:rFonts w:cs="Times New Roman"/>
        </w:rPr>
        <w:t>“</w:t>
      </w:r>
      <w:r w:rsidR="004C19D0" w:rsidRPr="00E567DB">
        <w:rPr>
          <w:rFonts w:ascii="Traditional Arabic" w:hAnsi="Traditional Arabic" w:cs="Traditional Arabic"/>
        </w:rPr>
        <w:t xml:space="preserve"> </w:t>
      </w:r>
      <w:r w:rsidR="009B2686" w:rsidRPr="00E567DB">
        <w:rPr>
          <w:rFonts w:ascii="Traditional Arabic" w:hAnsi="Traditional Arabic" w:cs="Traditional Arabic"/>
          <w:rtl/>
        </w:rPr>
        <w:t>وَيْ</w:t>
      </w:r>
      <w:r w:rsidR="004C19D0" w:rsidRPr="00E567DB">
        <w:rPr>
          <w:rFonts w:ascii="Traditional Arabic" w:hAnsi="Traditional Arabic" w:cs="Traditional Arabic"/>
        </w:rPr>
        <w:t xml:space="preserve"> </w:t>
      </w:r>
      <w:r w:rsidR="0022241E">
        <w:rPr>
          <w:rFonts w:cs="Times New Roman"/>
        </w:rPr>
        <w:t>”</w:t>
      </w:r>
      <w:r w:rsidR="00643A3E">
        <w:rPr>
          <w:rFonts w:cs="Times New Roman"/>
        </w:rPr>
        <w:t xml:space="preserve"> </w:t>
      </w:r>
      <w:r w:rsidRPr="00F73007">
        <w:rPr>
          <w:rFonts w:cs="Times New Roman"/>
        </w:rPr>
        <w:t>isim-</w:t>
      </w:r>
      <w:r w:rsidR="009B2686" w:rsidRPr="00F73007">
        <w:rPr>
          <w:rFonts w:cs="Times New Roman"/>
        </w:rPr>
        <w:t>fiil olup</w:t>
      </w:r>
      <w:r w:rsidR="007D71BB">
        <w:rPr>
          <w:rFonts w:cs="Times New Roman"/>
        </w:rPr>
        <w:t xml:space="preserve">, </w:t>
      </w:r>
      <w:r w:rsidR="0022241E">
        <w:rPr>
          <w:rFonts w:cs="Times New Roman"/>
        </w:rPr>
        <w:t>“</w:t>
      </w:r>
      <w:r w:rsidR="004C19D0">
        <w:rPr>
          <w:rFonts w:cs="Times New Roman"/>
        </w:rPr>
        <w:t xml:space="preserve"> </w:t>
      </w:r>
      <w:r w:rsidR="009B2686" w:rsidRPr="00A25D88">
        <w:rPr>
          <w:rFonts w:ascii="Traditional Arabic" w:hAnsi="Traditional Arabic" w:cs="Traditional Arabic"/>
          <w:rtl/>
        </w:rPr>
        <w:t>أع</w:t>
      </w:r>
      <w:r w:rsidR="00E567DB" w:rsidRPr="00A25D88">
        <w:rPr>
          <w:rFonts w:ascii="Traditional Arabic" w:hAnsi="Traditional Arabic" w:cs="Traditional Arabic"/>
          <w:rtl/>
        </w:rPr>
        <w:t>ْ</w:t>
      </w:r>
      <w:r w:rsidR="009B2686" w:rsidRPr="00A25D88">
        <w:rPr>
          <w:rFonts w:ascii="Traditional Arabic" w:hAnsi="Traditional Arabic" w:cs="Traditional Arabic"/>
          <w:rtl/>
        </w:rPr>
        <w:t>ج</w:t>
      </w:r>
      <w:r w:rsidR="00E567DB" w:rsidRPr="00A25D88">
        <w:rPr>
          <w:rFonts w:ascii="Traditional Arabic" w:hAnsi="Traditional Arabic" w:cs="Traditional Arabic"/>
          <w:rtl/>
        </w:rPr>
        <w:t>َبُ</w:t>
      </w:r>
      <w:r w:rsidR="004C19D0" w:rsidRPr="00A25D88">
        <w:rPr>
          <w:rFonts w:ascii="Traditional Arabic" w:hAnsi="Traditional Arabic" w:cs="Traditional Arabic"/>
        </w:rPr>
        <w:t xml:space="preserve"> </w:t>
      </w:r>
      <w:r w:rsidR="0022241E">
        <w:rPr>
          <w:rFonts w:cs="Times New Roman"/>
        </w:rPr>
        <w:t>”</w:t>
      </w:r>
      <w:r w:rsidR="009B2686" w:rsidRPr="00F73007">
        <w:rPr>
          <w:rFonts w:cs="Times New Roman"/>
        </w:rPr>
        <w:t xml:space="preserve"> manasında</w:t>
      </w:r>
      <w:r w:rsidRPr="00F73007">
        <w:rPr>
          <w:rFonts w:cs="Times New Roman"/>
        </w:rPr>
        <w:t>dır.</w:t>
      </w:r>
      <w:r w:rsidR="00643A3E">
        <w:rPr>
          <w:rFonts w:cs="Times New Roman"/>
        </w:rPr>
        <w:t xml:space="preserve"> </w:t>
      </w:r>
      <w:r w:rsidRPr="00F73007">
        <w:rPr>
          <w:rFonts w:cs="Times New Roman"/>
        </w:rPr>
        <w:t>F</w:t>
      </w:r>
      <w:r w:rsidR="009B2686" w:rsidRPr="00F73007">
        <w:rPr>
          <w:rFonts w:cs="Times New Roman"/>
        </w:rPr>
        <w:t>âili müstetir</w:t>
      </w:r>
      <w:r w:rsidRPr="00F73007">
        <w:rPr>
          <w:rFonts w:cs="Times New Roman"/>
        </w:rPr>
        <w:t>dir ve irab</w:t>
      </w:r>
      <w:r w:rsidR="00655AD5" w:rsidRPr="00F73007">
        <w:rPr>
          <w:rFonts w:cs="Times New Roman"/>
        </w:rPr>
        <w:t>da</w:t>
      </w:r>
      <w:r w:rsidRPr="00F73007">
        <w:rPr>
          <w:rFonts w:cs="Times New Roman"/>
        </w:rPr>
        <w:t>n</w:t>
      </w:r>
      <w:r w:rsidR="00655AD5" w:rsidRPr="00F73007">
        <w:rPr>
          <w:rFonts w:cs="Times New Roman"/>
        </w:rPr>
        <w:t xml:space="preserve"> mahalli yoktur.</w:t>
      </w:r>
      <w:r w:rsidR="0022241E" w:rsidRPr="00E567DB">
        <w:rPr>
          <w:rFonts w:ascii="Traditional Arabic" w:hAnsi="Traditional Arabic" w:cs="Traditional Arabic"/>
        </w:rPr>
        <w:t>“</w:t>
      </w:r>
      <w:r w:rsidR="004C19D0" w:rsidRPr="00E567DB">
        <w:rPr>
          <w:rFonts w:ascii="Traditional Arabic" w:hAnsi="Traditional Arabic" w:cs="Traditional Arabic"/>
        </w:rPr>
        <w:t xml:space="preserve"> </w:t>
      </w:r>
      <w:r w:rsidR="009B2686" w:rsidRPr="00E567DB">
        <w:rPr>
          <w:rFonts w:ascii="Traditional Arabic" w:hAnsi="Traditional Arabic" w:cs="Traditional Arabic"/>
          <w:rtl/>
        </w:rPr>
        <w:t>كِتَابَ اللَّهِ عَلَيْكُمْ</w:t>
      </w:r>
      <w:r w:rsidR="004C19D0" w:rsidRPr="00E567DB">
        <w:rPr>
          <w:rFonts w:ascii="Traditional Arabic" w:hAnsi="Traditional Arabic" w:cs="Traditional Arabic"/>
        </w:rPr>
        <w:t xml:space="preserve"> </w:t>
      </w:r>
      <w:r w:rsidR="0022241E" w:rsidRPr="00E567DB">
        <w:rPr>
          <w:rFonts w:ascii="Traditional Arabic" w:hAnsi="Traditional Arabic" w:cs="Traditional Arabic"/>
        </w:rPr>
        <w:t>”</w:t>
      </w:r>
      <w:r w:rsidR="00643A3E">
        <w:rPr>
          <w:rFonts w:cs="Times New Roman"/>
        </w:rPr>
        <w:t xml:space="preserve"> </w:t>
      </w:r>
      <w:r w:rsidR="00D42541" w:rsidRPr="00F73007">
        <w:rPr>
          <w:rFonts w:cs="Times New Roman"/>
        </w:rPr>
        <w:t>âyet</w:t>
      </w:r>
      <w:r w:rsidRPr="00F73007">
        <w:rPr>
          <w:rFonts w:cs="Times New Roman"/>
        </w:rPr>
        <w:t>indeki</w:t>
      </w:r>
      <w:r w:rsidR="00643A3E">
        <w:rPr>
          <w:rFonts w:cs="Times New Roman"/>
        </w:rPr>
        <w:t xml:space="preserve"> </w:t>
      </w:r>
      <w:r w:rsidR="0022241E">
        <w:rPr>
          <w:rFonts w:cs="Times New Roman"/>
        </w:rPr>
        <w:t>“</w:t>
      </w:r>
      <w:r w:rsidR="004C19D0">
        <w:rPr>
          <w:rFonts w:cs="Times New Roman"/>
        </w:rPr>
        <w:t xml:space="preserve"> </w:t>
      </w:r>
      <w:r w:rsidR="0067630D" w:rsidRPr="00E567DB">
        <w:rPr>
          <w:rFonts w:ascii="Traditional Arabic" w:hAnsi="Traditional Arabic" w:cs="Traditional Arabic"/>
          <w:rtl/>
        </w:rPr>
        <w:t>اللَّهِ</w:t>
      </w:r>
      <w:r w:rsidR="004C19D0" w:rsidRPr="00E567DB">
        <w:rPr>
          <w:rFonts w:ascii="Traditional Arabic" w:hAnsi="Traditional Arabic" w:cs="Traditional Arabic"/>
        </w:rPr>
        <w:t xml:space="preserve"> </w:t>
      </w:r>
      <w:r w:rsidR="00655AD5" w:rsidRPr="00E567DB">
        <w:rPr>
          <w:rFonts w:ascii="Traditional Arabic" w:hAnsi="Traditional Arabic" w:cs="Traditional Arabic"/>
          <w:rtl/>
        </w:rPr>
        <w:t>كِتَابَ</w:t>
      </w:r>
      <w:r w:rsidR="004C19D0" w:rsidRPr="00E567DB">
        <w:rPr>
          <w:rFonts w:ascii="Traditional Arabic" w:hAnsi="Traditional Arabic" w:cs="Traditional Arabic"/>
        </w:rPr>
        <w:t xml:space="preserve"> </w:t>
      </w:r>
      <w:r w:rsidR="0022241E">
        <w:rPr>
          <w:rFonts w:cs="Times New Roman"/>
        </w:rPr>
        <w:t>”</w:t>
      </w:r>
      <w:r w:rsidR="00643A3E">
        <w:rPr>
          <w:rFonts w:cs="Times New Roman"/>
        </w:rPr>
        <w:t xml:space="preserve"> </w:t>
      </w:r>
      <w:r w:rsidR="0067630D" w:rsidRPr="00F73007">
        <w:rPr>
          <w:rFonts w:cs="Times New Roman"/>
        </w:rPr>
        <w:t>cümlesi âmili mahzûf olan masdar olup</w:t>
      </w:r>
      <w:r w:rsidR="007D71BB">
        <w:rPr>
          <w:rFonts w:cs="Times New Roman"/>
        </w:rPr>
        <w:t xml:space="preserve">, </w:t>
      </w:r>
      <w:r w:rsidR="0022241E">
        <w:rPr>
          <w:rFonts w:cs="Times New Roman"/>
        </w:rPr>
        <w:t>“</w:t>
      </w:r>
      <w:r w:rsidR="004C19D0">
        <w:rPr>
          <w:rFonts w:cs="Times New Roman"/>
        </w:rPr>
        <w:t xml:space="preserve"> </w:t>
      </w:r>
      <w:r w:rsidR="0067630D" w:rsidRPr="00E567DB">
        <w:rPr>
          <w:rFonts w:ascii="Traditional Arabic" w:hAnsi="Traditional Arabic" w:cs="Traditional Arabic"/>
          <w:rtl/>
        </w:rPr>
        <w:t>عَلَيْكُمْ</w:t>
      </w:r>
      <w:r w:rsidR="004C19D0" w:rsidRPr="00E567DB">
        <w:rPr>
          <w:rFonts w:ascii="Traditional Arabic" w:hAnsi="Traditional Arabic" w:cs="Traditional Arabic"/>
        </w:rPr>
        <w:t xml:space="preserve"> </w:t>
      </w:r>
      <w:r w:rsidR="0022241E">
        <w:rPr>
          <w:rFonts w:cs="Times New Roman"/>
        </w:rPr>
        <w:t>”</w:t>
      </w:r>
      <w:r w:rsidR="00643A3E">
        <w:rPr>
          <w:rFonts w:cs="Times New Roman"/>
        </w:rPr>
        <w:t xml:space="preserve"> </w:t>
      </w:r>
      <w:r w:rsidR="00655AD5" w:rsidRPr="00F73007">
        <w:rPr>
          <w:rFonts w:cs="Times New Roman"/>
        </w:rPr>
        <w:t>isim-fiil olmayıp câr-</w:t>
      </w:r>
      <w:r w:rsidR="0067630D" w:rsidRPr="00F73007">
        <w:rPr>
          <w:rFonts w:cs="Times New Roman"/>
        </w:rPr>
        <w:t>mecrûr</w:t>
      </w:r>
      <w:r w:rsidR="008618D7" w:rsidRPr="00F73007">
        <w:rPr>
          <w:rFonts w:cs="Times New Roman"/>
        </w:rPr>
        <w:t xml:space="preserve"> olarak masdara veya mukadder</w:t>
      </w:r>
      <w:r w:rsidR="0067630D" w:rsidRPr="00F73007">
        <w:rPr>
          <w:rFonts w:cs="Times New Roman"/>
        </w:rPr>
        <w:t xml:space="preserve"> âmile mutealliktir</w:t>
      </w:r>
      <w:r w:rsidR="00655AD5" w:rsidRPr="00F73007">
        <w:rPr>
          <w:rFonts w:cs="Times New Roman"/>
        </w:rPr>
        <w:t xml:space="preserve"> ve bu</w:t>
      </w:r>
      <w:r w:rsidR="008618D7" w:rsidRPr="00F73007">
        <w:rPr>
          <w:rFonts w:cs="Times New Roman"/>
        </w:rPr>
        <w:t xml:space="preserve"> cümlenin takdîri; </w:t>
      </w:r>
      <w:r w:rsidR="0022241E">
        <w:rPr>
          <w:rFonts w:cs="Times New Roman"/>
        </w:rPr>
        <w:t>“</w:t>
      </w:r>
      <w:r w:rsidR="004C19D0">
        <w:rPr>
          <w:rFonts w:cs="Times New Roman"/>
        </w:rPr>
        <w:t xml:space="preserve"> </w:t>
      </w:r>
      <w:r w:rsidR="008618D7" w:rsidRPr="00E567DB">
        <w:rPr>
          <w:rFonts w:ascii="Traditional Arabic" w:hAnsi="Traditional Arabic" w:cs="Traditional Arabic"/>
          <w:rtl/>
        </w:rPr>
        <w:t>ك</w:t>
      </w:r>
      <w:r w:rsidR="00066DDA" w:rsidRPr="00E567DB">
        <w:rPr>
          <w:rFonts w:ascii="Traditional Arabic" w:hAnsi="Traditional Arabic" w:cs="Traditional Arabic"/>
          <w:rtl/>
        </w:rPr>
        <w:t>َ</w:t>
      </w:r>
      <w:r w:rsidR="008618D7" w:rsidRPr="00E567DB">
        <w:rPr>
          <w:rFonts w:ascii="Traditional Arabic" w:hAnsi="Traditional Arabic" w:cs="Traditional Arabic"/>
          <w:rtl/>
        </w:rPr>
        <w:t>ت</w:t>
      </w:r>
      <w:r w:rsidR="00066DDA" w:rsidRPr="00E567DB">
        <w:rPr>
          <w:rFonts w:ascii="Traditional Arabic" w:hAnsi="Traditional Arabic" w:cs="Traditional Arabic"/>
          <w:rtl/>
        </w:rPr>
        <w:t>َ</w:t>
      </w:r>
      <w:r w:rsidR="008618D7" w:rsidRPr="00E567DB">
        <w:rPr>
          <w:rFonts w:ascii="Traditional Arabic" w:hAnsi="Traditional Arabic" w:cs="Traditional Arabic"/>
          <w:rtl/>
        </w:rPr>
        <w:t>ب</w:t>
      </w:r>
      <w:r w:rsidR="00066DDA" w:rsidRPr="00E567DB">
        <w:rPr>
          <w:rFonts w:ascii="Traditional Arabic" w:hAnsi="Traditional Arabic" w:cs="Traditional Arabic"/>
          <w:rtl/>
        </w:rPr>
        <w:t>َ</w:t>
      </w:r>
      <w:r w:rsidR="008618D7" w:rsidRPr="00E567DB">
        <w:rPr>
          <w:rFonts w:ascii="Traditional Arabic" w:hAnsi="Traditional Arabic" w:cs="Traditional Arabic"/>
          <w:rtl/>
        </w:rPr>
        <w:t xml:space="preserve"> الله</w:t>
      </w:r>
      <w:r w:rsidR="00066DDA" w:rsidRPr="00E567DB">
        <w:rPr>
          <w:rFonts w:ascii="Traditional Arabic" w:hAnsi="Traditional Arabic" w:cs="Traditional Arabic"/>
          <w:rtl/>
        </w:rPr>
        <w:t>ُ</w:t>
      </w:r>
      <w:r w:rsidR="008618D7" w:rsidRPr="00E567DB">
        <w:rPr>
          <w:rFonts w:ascii="Traditional Arabic" w:hAnsi="Traditional Arabic" w:cs="Traditional Arabic"/>
          <w:rtl/>
        </w:rPr>
        <w:t xml:space="preserve"> ذلك ك</w:t>
      </w:r>
      <w:r w:rsidR="00066DDA" w:rsidRPr="00E567DB">
        <w:rPr>
          <w:rFonts w:ascii="Traditional Arabic" w:hAnsi="Traditional Arabic" w:cs="Traditional Arabic"/>
          <w:rtl/>
        </w:rPr>
        <w:t>ِ</w:t>
      </w:r>
      <w:r w:rsidR="008618D7" w:rsidRPr="00E567DB">
        <w:rPr>
          <w:rFonts w:ascii="Traditional Arabic" w:hAnsi="Traditional Arabic" w:cs="Traditional Arabic"/>
          <w:rtl/>
        </w:rPr>
        <w:t>تابا</w:t>
      </w:r>
      <w:r w:rsidR="004C19D0" w:rsidRPr="00E567DB">
        <w:rPr>
          <w:rFonts w:ascii="Traditional Arabic" w:hAnsi="Traditional Arabic" w:cs="Traditional Arabic"/>
          <w:rtl/>
        </w:rPr>
        <w:t>ً</w:t>
      </w:r>
      <w:r w:rsidR="008618D7" w:rsidRPr="00E567DB">
        <w:rPr>
          <w:rFonts w:ascii="Traditional Arabic" w:hAnsi="Traditional Arabic" w:cs="Traditional Arabic"/>
          <w:rtl/>
        </w:rPr>
        <w:t xml:space="preserve"> ع</w:t>
      </w:r>
      <w:r w:rsidR="00E567DB">
        <w:rPr>
          <w:rFonts w:ascii="Traditional Arabic" w:hAnsi="Traditional Arabic" w:cs="Traditional Arabic" w:hint="cs"/>
          <w:rtl/>
        </w:rPr>
        <w:t>َ</w:t>
      </w:r>
      <w:r w:rsidR="008618D7" w:rsidRPr="00E567DB">
        <w:rPr>
          <w:rFonts w:ascii="Traditional Arabic" w:hAnsi="Traditional Arabic" w:cs="Traditional Arabic"/>
          <w:rtl/>
        </w:rPr>
        <w:t>ل</w:t>
      </w:r>
      <w:r w:rsidR="00E567DB">
        <w:rPr>
          <w:rFonts w:ascii="Traditional Arabic" w:hAnsi="Traditional Arabic" w:cs="Traditional Arabic" w:hint="cs"/>
          <w:rtl/>
        </w:rPr>
        <w:t>َ</w:t>
      </w:r>
      <w:r w:rsidR="008618D7" w:rsidRPr="00E567DB">
        <w:rPr>
          <w:rFonts w:ascii="Traditional Arabic" w:hAnsi="Traditional Arabic" w:cs="Traditional Arabic"/>
          <w:rtl/>
        </w:rPr>
        <w:t>ي</w:t>
      </w:r>
      <w:r w:rsidR="00E567DB">
        <w:rPr>
          <w:rFonts w:ascii="Traditional Arabic" w:hAnsi="Traditional Arabic" w:cs="Traditional Arabic" w:hint="cs"/>
          <w:rtl/>
        </w:rPr>
        <w:t>ْ</w:t>
      </w:r>
      <w:r w:rsidR="008618D7" w:rsidRPr="00E567DB">
        <w:rPr>
          <w:rFonts w:ascii="Traditional Arabic" w:hAnsi="Traditional Arabic" w:cs="Traditional Arabic"/>
          <w:rtl/>
        </w:rPr>
        <w:t>ك</w:t>
      </w:r>
      <w:r w:rsidR="00E567DB">
        <w:rPr>
          <w:rFonts w:ascii="Traditional Arabic" w:hAnsi="Traditional Arabic" w:cs="Traditional Arabic" w:hint="cs"/>
          <w:rtl/>
        </w:rPr>
        <w:t>ُمْ</w:t>
      </w:r>
      <w:r w:rsidR="004C19D0" w:rsidRPr="00E567DB">
        <w:rPr>
          <w:rFonts w:ascii="Traditional Arabic" w:hAnsi="Traditional Arabic" w:cs="Traditional Arabic"/>
        </w:rPr>
        <w:t xml:space="preserve"> </w:t>
      </w:r>
      <w:r w:rsidR="0022241E">
        <w:rPr>
          <w:rFonts w:cs="Times New Roman"/>
        </w:rPr>
        <w:t>”</w:t>
      </w:r>
      <w:r w:rsidR="00655AD5" w:rsidRPr="00F73007">
        <w:rPr>
          <w:rFonts w:cs="Times New Roman"/>
        </w:rPr>
        <w:t xml:space="preserve"> şeklindedir</w:t>
      </w:r>
      <w:r w:rsidRPr="00F73007">
        <w:rPr>
          <w:rFonts w:cs="Times New Roman"/>
        </w:rPr>
        <w:t>.</w:t>
      </w:r>
      <w:r w:rsidR="00643A3E">
        <w:rPr>
          <w:rFonts w:cs="Times New Roman"/>
        </w:rPr>
        <w:t xml:space="preserve"> </w:t>
      </w:r>
      <w:r w:rsidR="008618D7" w:rsidRPr="00F73007">
        <w:rPr>
          <w:rFonts w:cs="Times New Roman"/>
        </w:rPr>
        <w:t>Buradaki mukadder ol</w:t>
      </w:r>
      <w:r w:rsidR="00CE22F5" w:rsidRPr="00F73007">
        <w:rPr>
          <w:rFonts w:cs="Times New Roman"/>
        </w:rPr>
        <w:t>an âmile delâlet eden ise</w:t>
      </w:r>
      <w:r w:rsidR="007D71BB">
        <w:rPr>
          <w:rFonts w:cs="Times New Roman"/>
        </w:rPr>
        <w:t xml:space="preserve">, </w:t>
      </w:r>
      <w:r w:rsidR="00CE22F5" w:rsidRPr="00F73007">
        <w:rPr>
          <w:rFonts w:cs="Times New Roman"/>
        </w:rPr>
        <w:t>örnek</w:t>
      </w:r>
      <w:r w:rsidR="00655AD5" w:rsidRPr="00F73007">
        <w:rPr>
          <w:rFonts w:cs="Times New Roman"/>
        </w:rPr>
        <w:t xml:space="preserve"> olan</w:t>
      </w:r>
      <w:r w:rsidR="004C19D0">
        <w:rPr>
          <w:rFonts w:cs="Times New Roman"/>
        </w:rPr>
        <w:t xml:space="preserve"> </w:t>
      </w:r>
      <w:r w:rsidR="00D42541" w:rsidRPr="00F73007">
        <w:rPr>
          <w:rFonts w:cs="Times New Roman"/>
        </w:rPr>
        <w:t>âyet</w:t>
      </w:r>
      <w:r w:rsidR="00655AD5" w:rsidRPr="00F73007">
        <w:rPr>
          <w:rFonts w:cs="Times New Roman"/>
        </w:rPr>
        <w:t>tten</w:t>
      </w:r>
      <w:r w:rsidR="008618D7" w:rsidRPr="00F73007">
        <w:rPr>
          <w:rFonts w:cs="Times New Roman"/>
        </w:rPr>
        <w:t xml:space="preserve"> bir önceki </w:t>
      </w:r>
      <w:r w:rsidR="00D42541" w:rsidRPr="00F73007">
        <w:rPr>
          <w:rFonts w:cs="Times New Roman"/>
        </w:rPr>
        <w:t>âyet</w:t>
      </w:r>
      <w:r w:rsidR="008618D7" w:rsidRPr="00F73007">
        <w:rPr>
          <w:rFonts w:cs="Times New Roman"/>
        </w:rPr>
        <w:t xml:space="preserve"> olan </w:t>
      </w:r>
      <w:r w:rsidR="0022241E">
        <w:rPr>
          <w:rFonts w:cs="Times New Roman"/>
        </w:rPr>
        <w:t>“</w:t>
      </w:r>
      <w:r w:rsidR="004C19D0" w:rsidRPr="00E567DB">
        <w:rPr>
          <w:rFonts w:ascii="Traditional Arabic" w:hAnsi="Traditional Arabic" w:cs="Traditional Arabic"/>
        </w:rPr>
        <w:t xml:space="preserve"> </w:t>
      </w:r>
      <w:r w:rsidR="008618D7" w:rsidRPr="00E567DB">
        <w:rPr>
          <w:rFonts w:ascii="Traditional Arabic" w:hAnsi="Traditional Arabic" w:cs="Traditional Arabic"/>
          <w:color w:val="000000" w:themeColor="text1"/>
          <w:rtl/>
        </w:rPr>
        <w:t>حُرِّمَتْ عَلَيْكُمْ</w:t>
      </w:r>
      <w:r w:rsidR="004C19D0" w:rsidRPr="00E567DB">
        <w:rPr>
          <w:rFonts w:ascii="Traditional Arabic" w:hAnsi="Traditional Arabic" w:cs="Traditional Arabic"/>
          <w:color w:val="000000" w:themeColor="text1"/>
        </w:rPr>
        <w:t xml:space="preserve"> </w:t>
      </w:r>
      <w:r w:rsidR="0022241E">
        <w:rPr>
          <w:rFonts w:cs="Times New Roman"/>
          <w:color w:val="000000" w:themeColor="text1"/>
        </w:rPr>
        <w:t>”</w:t>
      </w:r>
      <w:r w:rsidR="00643A3E">
        <w:rPr>
          <w:rFonts w:cs="Times New Roman"/>
          <w:color w:val="000000" w:themeColor="text1"/>
        </w:rPr>
        <w:t xml:space="preserve"> </w:t>
      </w:r>
      <w:r w:rsidR="00D42541" w:rsidRPr="00F73007">
        <w:rPr>
          <w:rFonts w:cs="Times New Roman"/>
          <w:color w:val="000000" w:themeColor="text1"/>
        </w:rPr>
        <w:t>âyet</w:t>
      </w:r>
      <w:r w:rsidR="008618D7" w:rsidRPr="00F73007">
        <w:rPr>
          <w:rFonts w:cs="Times New Roman"/>
          <w:color w:val="000000" w:themeColor="text1"/>
        </w:rPr>
        <w:t>i olup</w:t>
      </w:r>
      <w:r w:rsidR="007D71BB">
        <w:rPr>
          <w:rFonts w:cs="Times New Roman"/>
          <w:color w:val="000000" w:themeColor="text1"/>
        </w:rPr>
        <w:t xml:space="preserve">, </w:t>
      </w:r>
      <w:r w:rsidR="008618D7" w:rsidRPr="00F73007">
        <w:rPr>
          <w:rFonts w:cs="Times New Roman"/>
          <w:color w:val="000000" w:themeColor="text1"/>
        </w:rPr>
        <w:t xml:space="preserve">zira bu </w:t>
      </w:r>
      <w:r w:rsidR="00D42541" w:rsidRPr="00F73007">
        <w:rPr>
          <w:rFonts w:cs="Times New Roman"/>
          <w:color w:val="000000" w:themeColor="text1"/>
        </w:rPr>
        <w:t>âyet</w:t>
      </w:r>
      <w:r w:rsidR="008618D7" w:rsidRPr="00F73007">
        <w:rPr>
          <w:rFonts w:cs="Times New Roman"/>
          <w:color w:val="000000" w:themeColor="text1"/>
        </w:rPr>
        <w:t xml:space="preserve">ten </w:t>
      </w:r>
      <w:r w:rsidR="00066DDA">
        <w:rPr>
          <w:rFonts w:cs="Times New Roman"/>
          <w:color w:val="000000" w:themeColor="text1"/>
        </w:rPr>
        <w:t>anlaşılan haram kılma</w:t>
      </w:r>
      <w:r w:rsidR="007D71BB">
        <w:rPr>
          <w:rFonts w:cs="Times New Roman"/>
          <w:color w:val="000000" w:themeColor="text1"/>
        </w:rPr>
        <w:t xml:space="preserve">, </w:t>
      </w:r>
      <w:r w:rsidR="00AF246E" w:rsidRPr="00F73007">
        <w:rPr>
          <w:rFonts w:cs="Times New Roman"/>
          <w:color w:val="000000" w:themeColor="text1"/>
        </w:rPr>
        <w:t>mukkadder</w:t>
      </w:r>
      <w:r w:rsidR="00D04ACF" w:rsidRPr="00F73007">
        <w:rPr>
          <w:rFonts w:cs="Times New Roman"/>
          <w:color w:val="000000" w:themeColor="text1"/>
        </w:rPr>
        <w:t xml:space="preserve"> âmil olan kitâbeti gerektir</w:t>
      </w:r>
      <w:r w:rsidR="00BA7E10" w:rsidRPr="00F73007">
        <w:rPr>
          <w:rFonts w:cs="Times New Roman"/>
          <w:color w:val="000000" w:themeColor="text1"/>
        </w:rPr>
        <w:t>ir. Netice olarak</w:t>
      </w:r>
      <w:r w:rsidR="007D71BB">
        <w:rPr>
          <w:rFonts w:cs="Times New Roman"/>
          <w:color w:val="000000" w:themeColor="text1"/>
        </w:rPr>
        <w:t xml:space="preserve">, </w:t>
      </w:r>
      <w:r w:rsidR="00655AD5" w:rsidRPr="00F73007">
        <w:rPr>
          <w:rFonts w:cs="Times New Roman"/>
          <w:color w:val="000000" w:themeColor="text1"/>
        </w:rPr>
        <w:t>isim-</w:t>
      </w:r>
      <w:r w:rsidR="00BA7E10" w:rsidRPr="00F73007">
        <w:rPr>
          <w:rFonts w:cs="Times New Roman"/>
          <w:color w:val="000000" w:themeColor="text1"/>
        </w:rPr>
        <w:t>fiil maʻmû</w:t>
      </w:r>
      <w:r w:rsidRPr="00F73007">
        <w:rPr>
          <w:rFonts w:cs="Times New Roman"/>
          <w:color w:val="000000" w:themeColor="text1"/>
        </w:rPr>
        <w:t>lünden</w:t>
      </w:r>
      <w:r w:rsidR="00D04ACF" w:rsidRPr="00F73007">
        <w:rPr>
          <w:rFonts w:cs="Times New Roman"/>
          <w:color w:val="000000" w:themeColor="text1"/>
        </w:rPr>
        <w:t xml:space="preserve"> önce gelmiştir.</w:t>
      </w:r>
      <w:r w:rsidR="00D04ACF" w:rsidRPr="00F73007">
        <w:rPr>
          <w:rStyle w:val="DipnotBavurusu"/>
          <w:rFonts w:cs="Times New Roman"/>
          <w:color w:val="000000" w:themeColor="text1"/>
        </w:rPr>
        <w:footnoteReference w:id="700"/>
      </w:r>
    </w:p>
    <w:p w:rsidR="003D1614" w:rsidRPr="00EC6074" w:rsidRDefault="00BB5627" w:rsidP="00585377">
      <w:pPr>
        <w:pStyle w:val="Balk3"/>
      </w:pPr>
      <w:bookmarkStart w:id="146" w:name="_Toc413065700"/>
      <w:r w:rsidRPr="00EC6074">
        <w:t>3.</w:t>
      </w:r>
      <w:r w:rsidR="00444D0C" w:rsidRPr="00EC6074">
        <w:t>43.1</w:t>
      </w:r>
      <w:r w:rsidR="00D04ACF" w:rsidRPr="00EC6074">
        <w:t>.</w:t>
      </w:r>
      <w:r w:rsidR="004C19D0">
        <w:rPr>
          <w:rFonts w:hint="cs"/>
          <w:rtl/>
        </w:rPr>
        <w:t xml:space="preserve"> </w:t>
      </w:r>
      <w:r w:rsidRPr="00EC6074">
        <w:t>Masdar</w:t>
      </w:r>
      <w:r w:rsidR="007D71BB">
        <w:t xml:space="preserve">, </w:t>
      </w:r>
      <w:r w:rsidRPr="00EC6074">
        <w:t>Amel Şartları ve Âmil Masdarın Kısımları</w:t>
      </w:r>
      <w:bookmarkEnd w:id="146"/>
    </w:p>
    <w:p w:rsidR="00966964" w:rsidRPr="007D5314" w:rsidRDefault="00655AD5" w:rsidP="00E567DB">
      <w:pPr>
        <w:spacing w:after="120" w:line="360" w:lineRule="auto"/>
        <w:ind w:firstLine="680"/>
        <w:jc w:val="both"/>
        <w:rPr>
          <w:rFonts w:cs="Times New Roman"/>
        </w:rPr>
      </w:pPr>
      <w:r w:rsidRPr="00F73007">
        <w:rPr>
          <w:rFonts w:cs="Times New Roman"/>
        </w:rPr>
        <w:t>Fiil gibi amel</w:t>
      </w:r>
      <w:r w:rsidR="00352C68" w:rsidRPr="00F73007">
        <w:rPr>
          <w:rFonts w:cs="Times New Roman"/>
        </w:rPr>
        <w:t xml:space="preserve"> edenisimlerin ikincisi olan masd</w:t>
      </w:r>
      <w:r w:rsidR="003D1614" w:rsidRPr="00F73007">
        <w:rPr>
          <w:rFonts w:cs="Times New Roman"/>
        </w:rPr>
        <w:t>ar</w:t>
      </w:r>
      <w:r w:rsidR="00352C68" w:rsidRPr="00F73007">
        <w:rPr>
          <w:rFonts w:cs="Times New Roman"/>
        </w:rPr>
        <w:t>;</w:t>
      </w:r>
      <w:r w:rsidR="003D1614" w:rsidRPr="00F73007">
        <w:rPr>
          <w:rFonts w:cs="Times New Roman"/>
        </w:rPr>
        <w:t xml:space="preserve"> fiil üzerine meydana gelen hadese delalet eden</w:t>
      </w:r>
      <w:r w:rsidR="00643A3E">
        <w:rPr>
          <w:rFonts w:cs="Times New Roman"/>
        </w:rPr>
        <w:t xml:space="preserve"> </w:t>
      </w:r>
      <w:r w:rsidR="0022241E">
        <w:rPr>
          <w:rFonts w:cs="Times New Roman"/>
        </w:rPr>
        <w:t>“</w:t>
      </w:r>
      <w:r w:rsidR="004C19D0" w:rsidRPr="00E567DB">
        <w:rPr>
          <w:rFonts w:ascii="Traditional Arabic" w:hAnsi="Traditional Arabic" w:cs="Traditional Arabic"/>
        </w:rPr>
        <w:t xml:space="preserve"> </w:t>
      </w:r>
      <w:r w:rsidR="005E1EFE" w:rsidRPr="00E567DB">
        <w:rPr>
          <w:rFonts w:ascii="Traditional Arabic" w:hAnsi="Traditional Arabic" w:cs="Traditional Arabic"/>
          <w:rtl/>
        </w:rPr>
        <w:t>ضَرْبْ</w:t>
      </w:r>
      <w:r w:rsidR="004D6ABF" w:rsidRPr="00E567DB">
        <w:rPr>
          <w:rFonts w:ascii="Traditional Arabic" w:hAnsi="Traditional Arabic" w:cs="Traditional Arabic"/>
        </w:rPr>
        <w:t xml:space="preserve"> </w:t>
      </w:r>
      <w:r w:rsidR="004D6ABF" w:rsidRPr="00F73007">
        <w:rPr>
          <w:rFonts w:cs="Times New Roman"/>
        </w:rPr>
        <w:t xml:space="preserve">ve </w:t>
      </w:r>
      <w:r w:rsidR="004D6ABF" w:rsidRPr="00E567DB">
        <w:rPr>
          <w:rFonts w:ascii="Traditional Arabic" w:hAnsi="Traditional Arabic" w:cs="Traditional Arabic"/>
          <w:rtl/>
        </w:rPr>
        <w:t>ا</w:t>
      </w:r>
      <w:r w:rsidR="00E567DB">
        <w:rPr>
          <w:rFonts w:ascii="Traditional Arabic" w:hAnsi="Traditional Arabic" w:cs="Traditional Arabic" w:hint="cs"/>
          <w:rtl/>
        </w:rPr>
        <w:t>ِ</w:t>
      </w:r>
      <w:r w:rsidR="004D6ABF" w:rsidRPr="00E567DB">
        <w:rPr>
          <w:rFonts w:ascii="Traditional Arabic" w:hAnsi="Traditional Arabic" w:cs="Traditional Arabic"/>
          <w:rtl/>
        </w:rPr>
        <w:t>ك</w:t>
      </w:r>
      <w:r w:rsidR="00E567DB">
        <w:rPr>
          <w:rFonts w:ascii="Traditional Arabic" w:hAnsi="Traditional Arabic" w:cs="Traditional Arabic" w:hint="cs"/>
          <w:rtl/>
        </w:rPr>
        <w:t>ْ</w:t>
      </w:r>
      <w:r w:rsidR="004D6ABF" w:rsidRPr="00E567DB">
        <w:rPr>
          <w:rFonts w:ascii="Traditional Arabic" w:hAnsi="Traditional Arabic" w:cs="Traditional Arabic"/>
          <w:rtl/>
        </w:rPr>
        <w:t>ر</w:t>
      </w:r>
      <w:r w:rsidR="00E567DB">
        <w:rPr>
          <w:rFonts w:ascii="Traditional Arabic" w:hAnsi="Traditional Arabic" w:cs="Traditional Arabic" w:hint="cs"/>
          <w:rtl/>
        </w:rPr>
        <w:t>َ</w:t>
      </w:r>
      <w:r w:rsidR="004D6ABF" w:rsidRPr="00E567DB">
        <w:rPr>
          <w:rFonts w:ascii="Traditional Arabic" w:hAnsi="Traditional Arabic" w:cs="Traditional Arabic"/>
          <w:rtl/>
        </w:rPr>
        <w:t>ا</w:t>
      </w:r>
      <w:r w:rsidR="00E567DB">
        <w:rPr>
          <w:rFonts w:ascii="Traditional Arabic" w:hAnsi="Traditional Arabic" w:cs="Traditional Arabic" w:hint="cs"/>
          <w:rtl/>
        </w:rPr>
        <w:t>مْ</w:t>
      </w:r>
      <w:r w:rsidR="005E1EFE" w:rsidRPr="00E567DB">
        <w:rPr>
          <w:rFonts w:ascii="Traditional Arabic" w:hAnsi="Traditional Arabic" w:cs="Traditional Arabic"/>
        </w:rPr>
        <w:t xml:space="preserve"> </w:t>
      </w:r>
      <w:r w:rsidR="005E1EFE" w:rsidRPr="00F73007">
        <w:rPr>
          <w:rFonts w:cs="Times New Roman"/>
        </w:rPr>
        <w:t>gibi</w:t>
      </w:r>
      <w:r w:rsidR="004C19D0">
        <w:rPr>
          <w:rFonts w:cs="Times New Roman"/>
        </w:rPr>
        <w:t xml:space="preserve"> </w:t>
      </w:r>
      <w:r w:rsidR="0022241E">
        <w:rPr>
          <w:rFonts w:cs="Times New Roman"/>
        </w:rPr>
        <w:t>”</w:t>
      </w:r>
      <w:r w:rsidR="00643A3E">
        <w:rPr>
          <w:rFonts w:cs="Times New Roman"/>
        </w:rPr>
        <w:t xml:space="preserve"> </w:t>
      </w:r>
      <w:r w:rsidR="00A7396F" w:rsidRPr="00F73007">
        <w:rPr>
          <w:rFonts w:cs="Times New Roman"/>
        </w:rPr>
        <w:t>isimdir. Sekiz</w:t>
      </w:r>
      <w:r w:rsidR="003D1614" w:rsidRPr="00F73007">
        <w:rPr>
          <w:rFonts w:cs="Times New Roman"/>
        </w:rPr>
        <w:t xml:space="preserve"> şart</w:t>
      </w:r>
      <w:r w:rsidR="00BD5385" w:rsidRPr="00F73007">
        <w:rPr>
          <w:rFonts w:cs="Times New Roman"/>
        </w:rPr>
        <w:t xml:space="preserve">la birlikte </w:t>
      </w:r>
      <w:r w:rsidR="000C12F7" w:rsidRPr="00F73007">
        <w:rPr>
          <w:rFonts w:cs="Times New Roman"/>
        </w:rPr>
        <w:t xml:space="preserve">fiilinin amelini </w:t>
      </w:r>
      <w:r w:rsidR="00BD5385" w:rsidRPr="00F73007">
        <w:rPr>
          <w:rFonts w:cs="Times New Roman"/>
        </w:rPr>
        <w:t xml:space="preserve">yapar. </w:t>
      </w:r>
      <w:r w:rsidR="003D1614" w:rsidRPr="00F73007">
        <w:rPr>
          <w:rFonts w:cs="Times New Roman"/>
        </w:rPr>
        <w:t>Mastarın amel şartları;</w:t>
      </w:r>
      <w:r w:rsidR="00643A3E">
        <w:rPr>
          <w:rFonts w:cs="Times New Roman"/>
        </w:rPr>
        <w:t xml:space="preserve"> </w:t>
      </w:r>
      <w:r w:rsidR="0019439E" w:rsidRPr="00F73007">
        <w:rPr>
          <w:rFonts w:cs="Times New Roman"/>
        </w:rPr>
        <w:t>1-</w:t>
      </w:r>
      <w:r w:rsidR="003D1614" w:rsidRPr="00F73007">
        <w:rPr>
          <w:rFonts w:cs="Times New Roman"/>
        </w:rPr>
        <w:t>Mastarın yerine</w:t>
      </w:r>
      <w:r w:rsidR="007D71BB">
        <w:rPr>
          <w:rFonts w:cs="Times New Roman"/>
        </w:rPr>
        <w:t xml:space="preserve">, </w:t>
      </w:r>
      <w:r w:rsidR="003D1614" w:rsidRPr="00F73007">
        <w:rPr>
          <w:rFonts w:cs="Times New Roman"/>
        </w:rPr>
        <w:t xml:space="preserve">fiil ile en </w:t>
      </w:r>
      <w:r w:rsidR="0022241E">
        <w:rPr>
          <w:rFonts w:cs="Times New Roman"/>
        </w:rPr>
        <w:t>“</w:t>
      </w:r>
      <w:r w:rsidR="004C19D0" w:rsidRPr="00E567DB">
        <w:rPr>
          <w:rFonts w:ascii="Traditional Arabic" w:hAnsi="Traditional Arabic" w:cs="Traditional Arabic"/>
        </w:rPr>
        <w:t xml:space="preserve"> </w:t>
      </w:r>
      <w:r w:rsidR="003D1614" w:rsidRPr="00E567DB">
        <w:rPr>
          <w:rFonts w:ascii="Traditional Arabic" w:hAnsi="Traditional Arabic" w:cs="Traditional Arabic"/>
          <w:rtl/>
        </w:rPr>
        <w:t>ا</w:t>
      </w:r>
      <w:r w:rsidR="00066DDA" w:rsidRPr="00E567DB">
        <w:rPr>
          <w:rFonts w:ascii="Traditional Arabic" w:hAnsi="Traditional Arabic" w:cs="Traditional Arabic"/>
          <w:rtl/>
        </w:rPr>
        <w:t>َنْ</w:t>
      </w:r>
      <w:r w:rsidR="004C19D0" w:rsidRPr="00E567DB">
        <w:rPr>
          <w:rFonts w:ascii="Traditional Arabic" w:hAnsi="Traditional Arabic" w:cs="Traditional Arabic"/>
        </w:rPr>
        <w:t xml:space="preserve"> </w:t>
      </w:r>
      <w:r w:rsidR="0022241E">
        <w:rPr>
          <w:rFonts w:cs="Times New Roman"/>
        </w:rPr>
        <w:t>”</w:t>
      </w:r>
      <w:r w:rsidR="003D1614" w:rsidRPr="00F73007">
        <w:rPr>
          <w:rFonts w:cs="Times New Roman"/>
        </w:rPr>
        <w:t xml:space="preserve"> veya fiil ile</w:t>
      </w:r>
      <w:r w:rsidR="004D6ABF" w:rsidRPr="00F73007">
        <w:rPr>
          <w:rFonts w:cs="Times New Roman"/>
        </w:rPr>
        <w:t xml:space="preserve"> mâ</w:t>
      </w:r>
      <w:r w:rsidR="004C19D0">
        <w:rPr>
          <w:rFonts w:cs="Times New Roman"/>
        </w:rPr>
        <w:t xml:space="preserve"> </w:t>
      </w:r>
      <w:r w:rsidR="0022241E" w:rsidRPr="00E567DB">
        <w:rPr>
          <w:rFonts w:ascii="Traditional Arabic" w:hAnsi="Traditional Arabic" w:cs="Traditional Arabic"/>
        </w:rPr>
        <w:t>“</w:t>
      </w:r>
      <w:r w:rsidR="004C19D0" w:rsidRPr="00E567DB">
        <w:rPr>
          <w:rFonts w:ascii="Traditional Arabic" w:hAnsi="Traditional Arabic" w:cs="Traditional Arabic"/>
        </w:rPr>
        <w:t xml:space="preserve"> </w:t>
      </w:r>
      <w:r w:rsidR="003D1614" w:rsidRPr="00E567DB">
        <w:rPr>
          <w:rFonts w:ascii="Traditional Arabic" w:hAnsi="Traditional Arabic" w:cs="Traditional Arabic"/>
          <w:rtl/>
        </w:rPr>
        <w:t>م</w:t>
      </w:r>
      <w:r w:rsidR="00E567DB">
        <w:rPr>
          <w:rFonts w:ascii="Traditional Arabic" w:hAnsi="Traditional Arabic" w:cs="Traditional Arabic" w:hint="cs"/>
          <w:rtl/>
        </w:rPr>
        <w:t>َ</w:t>
      </w:r>
      <w:r w:rsidR="003D1614" w:rsidRPr="00E567DB">
        <w:rPr>
          <w:rFonts w:ascii="Traditional Arabic" w:hAnsi="Traditional Arabic" w:cs="Traditional Arabic"/>
          <w:rtl/>
        </w:rPr>
        <w:t>ا</w:t>
      </w:r>
      <w:r w:rsidR="004C19D0" w:rsidRPr="00E567DB">
        <w:rPr>
          <w:rFonts w:ascii="Traditional Arabic" w:hAnsi="Traditional Arabic" w:cs="Traditional Arabic"/>
        </w:rPr>
        <w:t xml:space="preserve"> </w:t>
      </w:r>
      <w:r w:rsidR="0022241E" w:rsidRPr="00E567DB">
        <w:rPr>
          <w:rFonts w:ascii="Traditional Arabic" w:hAnsi="Traditional Arabic" w:cs="Traditional Arabic"/>
        </w:rPr>
        <w:t>”</w:t>
      </w:r>
      <w:r w:rsidR="003D1614" w:rsidRPr="00F73007">
        <w:rPr>
          <w:rFonts w:cs="Times New Roman"/>
        </w:rPr>
        <w:t xml:space="preserve"> geçmesinin sahih olması.</w:t>
      </w:r>
      <w:r w:rsidR="0019439E" w:rsidRPr="00F73007">
        <w:rPr>
          <w:rFonts w:cs="Times New Roman"/>
        </w:rPr>
        <w:t xml:space="preserve"> 2-</w:t>
      </w:r>
      <w:r w:rsidR="00BD5385" w:rsidRPr="00F73007">
        <w:rPr>
          <w:rFonts w:cs="Times New Roman"/>
        </w:rPr>
        <w:t>Mastarın</w:t>
      </w:r>
      <w:r w:rsidR="007D71BB">
        <w:rPr>
          <w:rFonts w:cs="Times New Roman"/>
        </w:rPr>
        <w:t xml:space="preserve">, </w:t>
      </w:r>
      <w:r w:rsidR="003D1614" w:rsidRPr="00F73007">
        <w:rPr>
          <w:rFonts w:cs="Times New Roman"/>
        </w:rPr>
        <w:t>ism</w:t>
      </w:r>
      <w:r w:rsidR="00B40AB9" w:rsidRPr="00F73007">
        <w:rPr>
          <w:rFonts w:cs="Times New Roman"/>
        </w:rPr>
        <w:t>-</w:t>
      </w:r>
      <w:r w:rsidR="00BD5385" w:rsidRPr="00F73007">
        <w:rPr>
          <w:rFonts w:cs="Times New Roman"/>
        </w:rPr>
        <w:t>i tasğîr</w:t>
      </w:r>
      <w:r w:rsidR="003D1614" w:rsidRPr="00F73007">
        <w:rPr>
          <w:rFonts w:cs="Times New Roman"/>
        </w:rPr>
        <w:t xml:space="preserve"> olmaması.</w:t>
      </w:r>
      <w:r w:rsidR="00643A3E">
        <w:rPr>
          <w:rFonts w:cs="Times New Roman"/>
        </w:rPr>
        <w:t xml:space="preserve"> </w:t>
      </w:r>
      <w:r w:rsidR="003D1614" w:rsidRPr="00F73007">
        <w:rPr>
          <w:rFonts w:cs="Times New Roman"/>
        </w:rPr>
        <w:t xml:space="preserve">3-Mastarın </w:t>
      </w:r>
      <w:r w:rsidR="005D4310" w:rsidRPr="00F73007">
        <w:rPr>
          <w:rFonts w:cs="Times New Roman"/>
        </w:rPr>
        <w:t>zamîr</w:t>
      </w:r>
      <w:r w:rsidR="003D1614" w:rsidRPr="00F73007">
        <w:rPr>
          <w:rFonts w:cs="Times New Roman"/>
        </w:rPr>
        <w:t xml:space="preserve"> olmaması</w:t>
      </w:r>
      <w:r w:rsidR="007D71BB">
        <w:rPr>
          <w:rFonts w:cs="Times New Roman"/>
        </w:rPr>
        <w:t xml:space="preserve">, </w:t>
      </w:r>
      <w:r w:rsidR="003D1614" w:rsidRPr="00F73007">
        <w:rPr>
          <w:rFonts w:cs="Times New Roman"/>
        </w:rPr>
        <w:t>bizatihi sığasıyla bulunması.</w:t>
      </w:r>
      <w:r w:rsidR="00643A3E">
        <w:rPr>
          <w:rFonts w:cs="Times New Roman"/>
        </w:rPr>
        <w:t xml:space="preserve"> </w:t>
      </w:r>
      <w:r w:rsidR="00EC6074">
        <w:rPr>
          <w:rFonts w:cs="Times New Roman"/>
        </w:rPr>
        <w:t>4-Mastarın sayı ile mahdûd</w:t>
      </w:r>
      <w:r w:rsidR="00643A3E">
        <w:rPr>
          <w:rFonts w:cs="Times New Roman"/>
        </w:rPr>
        <w:t xml:space="preserve"> </w:t>
      </w:r>
      <w:r w:rsidR="00BD5385" w:rsidRPr="00F73007">
        <w:rPr>
          <w:rFonts w:cs="Times New Roman"/>
        </w:rPr>
        <w:t>olmaması</w:t>
      </w:r>
      <w:r w:rsidR="003D1614" w:rsidRPr="00F73007">
        <w:rPr>
          <w:rFonts w:cs="Times New Roman"/>
        </w:rPr>
        <w:t>.</w:t>
      </w:r>
      <w:r w:rsidR="00643A3E">
        <w:rPr>
          <w:rFonts w:cs="Times New Roman"/>
        </w:rPr>
        <w:t xml:space="preserve">         </w:t>
      </w:r>
      <w:r w:rsidR="003D1614" w:rsidRPr="00F73007">
        <w:rPr>
          <w:rFonts w:cs="Times New Roman"/>
        </w:rPr>
        <w:t>5-Mastarın</w:t>
      </w:r>
      <w:r w:rsidR="007D71BB">
        <w:rPr>
          <w:rFonts w:cs="Times New Roman"/>
        </w:rPr>
        <w:t xml:space="preserve">, </w:t>
      </w:r>
      <w:r w:rsidR="003D1614" w:rsidRPr="00F73007">
        <w:rPr>
          <w:rFonts w:cs="Times New Roman"/>
        </w:rPr>
        <w:t>mamûlün de amel etmeden önce sıfat almaması.</w:t>
      </w:r>
      <w:r w:rsidR="00643A3E">
        <w:rPr>
          <w:rFonts w:cs="Times New Roman"/>
        </w:rPr>
        <w:t xml:space="preserve"> </w:t>
      </w:r>
      <w:r w:rsidR="003D1614" w:rsidRPr="00F73007">
        <w:rPr>
          <w:rFonts w:cs="Times New Roman"/>
        </w:rPr>
        <w:t>6-Mastarın</w:t>
      </w:r>
      <w:r w:rsidR="007D71BB">
        <w:rPr>
          <w:rFonts w:cs="Times New Roman"/>
        </w:rPr>
        <w:t xml:space="preserve">, </w:t>
      </w:r>
      <w:r w:rsidR="003D1614" w:rsidRPr="00F73007">
        <w:rPr>
          <w:rFonts w:cs="Times New Roman"/>
        </w:rPr>
        <w:t>ma</w:t>
      </w:r>
      <w:r w:rsidR="00BA7E10" w:rsidRPr="00F73007">
        <w:rPr>
          <w:rFonts w:cs="Times New Roman"/>
        </w:rPr>
        <w:t>hzuf olmaması. 7-Mastarın</w:t>
      </w:r>
      <w:r w:rsidR="007D71BB">
        <w:rPr>
          <w:rFonts w:cs="Times New Roman"/>
        </w:rPr>
        <w:t xml:space="preserve">, </w:t>
      </w:r>
      <w:r w:rsidR="00BA7E10" w:rsidRPr="00F73007">
        <w:rPr>
          <w:rFonts w:cs="Times New Roman"/>
        </w:rPr>
        <w:t>ma’mû</w:t>
      </w:r>
      <w:r w:rsidR="003D1614" w:rsidRPr="00F73007">
        <w:rPr>
          <w:rFonts w:cs="Times New Roman"/>
        </w:rPr>
        <w:t>l</w:t>
      </w:r>
      <w:r w:rsidR="0019439E" w:rsidRPr="00F73007">
        <w:rPr>
          <w:rFonts w:cs="Times New Roman"/>
        </w:rPr>
        <w:t>ünden mafsûl (ayrı) olmaması. 8-</w:t>
      </w:r>
      <w:r w:rsidR="003D1614" w:rsidRPr="00F73007">
        <w:rPr>
          <w:rFonts w:cs="Times New Roman"/>
        </w:rPr>
        <w:t>Mastarın</w:t>
      </w:r>
      <w:r w:rsidR="007D71BB">
        <w:rPr>
          <w:rFonts w:cs="Times New Roman"/>
        </w:rPr>
        <w:t xml:space="preserve">, </w:t>
      </w:r>
      <w:r w:rsidR="003D1614" w:rsidRPr="00F73007">
        <w:rPr>
          <w:rFonts w:cs="Times New Roman"/>
        </w:rPr>
        <w:t xml:space="preserve">maʻmûlünden </w:t>
      </w:r>
      <w:r w:rsidR="00066DDA">
        <w:rPr>
          <w:rFonts w:cs="Times New Roman"/>
        </w:rPr>
        <w:t>sonra gelmemesi gerekir</w:t>
      </w:r>
      <w:r w:rsidR="003D1614" w:rsidRPr="00F73007">
        <w:rPr>
          <w:rFonts w:cs="Times New Roman"/>
        </w:rPr>
        <w:t>.</w:t>
      </w:r>
      <w:r w:rsidR="004D6ABF" w:rsidRPr="00F73007">
        <w:rPr>
          <w:rStyle w:val="DipnotBavurusu"/>
          <w:rFonts w:cs="Times New Roman"/>
        </w:rPr>
        <w:footnoteReference w:id="701"/>
      </w:r>
    </w:p>
    <w:p w:rsidR="00262555" w:rsidRPr="00F73007" w:rsidRDefault="003010C2" w:rsidP="00F73007">
      <w:pPr>
        <w:spacing w:after="120" w:line="360" w:lineRule="auto"/>
        <w:ind w:firstLine="680"/>
        <w:jc w:val="both"/>
        <w:rPr>
          <w:rFonts w:cs="Times New Roman"/>
          <w:b/>
          <w:bCs/>
        </w:rPr>
      </w:pPr>
      <w:r w:rsidRPr="00F73007">
        <w:rPr>
          <w:rFonts w:cs="Times New Roman"/>
          <w:b/>
          <w:bCs/>
        </w:rPr>
        <w:t>Amel Eden Masd</w:t>
      </w:r>
      <w:r w:rsidR="004D6ABF" w:rsidRPr="00F73007">
        <w:rPr>
          <w:rFonts w:cs="Times New Roman"/>
          <w:b/>
          <w:bCs/>
        </w:rPr>
        <w:t>ar Üç Kısma Ayrılır</w:t>
      </w:r>
    </w:p>
    <w:p w:rsidR="00E567DB" w:rsidRPr="00E52C9A" w:rsidRDefault="00BA7E10" w:rsidP="00E52C9A">
      <w:pPr>
        <w:spacing w:after="120" w:line="360" w:lineRule="auto"/>
        <w:ind w:firstLine="680"/>
        <w:jc w:val="both"/>
        <w:rPr>
          <w:rFonts w:cs="Times New Roman"/>
          <w:rtl/>
        </w:rPr>
      </w:pPr>
      <w:r w:rsidRPr="00F73007">
        <w:rPr>
          <w:rFonts w:cs="Times New Roman"/>
        </w:rPr>
        <w:t>1-</w:t>
      </w:r>
      <w:r w:rsidR="004D6ABF" w:rsidRPr="00F73007">
        <w:rPr>
          <w:rFonts w:cs="Times New Roman"/>
        </w:rPr>
        <w:t>Muzâf olan mastar</w:t>
      </w:r>
      <w:r w:rsidR="007D71BB">
        <w:rPr>
          <w:rFonts w:cs="Times New Roman"/>
        </w:rPr>
        <w:t xml:space="preserve">, </w:t>
      </w:r>
      <w:r w:rsidR="004D6ABF" w:rsidRPr="00F73007">
        <w:rPr>
          <w:rFonts w:cs="Times New Roman"/>
        </w:rPr>
        <w:t>k</w:t>
      </w:r>
      <w:r w:rsidR="00A53960" w:rsidRPr="00F73007">
        <w:rPr>
          <w:rFonts w:cs="Times New Roman"/>
        </w:rPr>
        <w:t>endi içinde iki kısma ayrılır. a</w:t>
      </w:r>
      <w:r w:rsidR="004D6ABF" w:rsidRPr="00F73007">
        <w:rPr>
          <w:rFonts w:cs="Times New Roman"/>
        </w:rPr>
        <w:t>-</w:t>
      </w:r>
      <w:r w:rsidR="00A53960" w:rsidRPr="00F73007">
        <w:rPr>
          <w:rFonts w:cs="Times New Roman"/>
        </w:rPr>
        <w:t xml:space="preserve">Fâiline muzâf. </w:t>
      </w:r>
      <w:r w:rsidR="00C16E84">
        <w:rPr>
          <w:rFonts w:cs="Times New Roman"/>
        </w:rPr>
        <w:br/>
      </w:r>
      <w:r w:rsidR="00A53960" w:rsidRPr="00F73007">
        <w:rPr>
          <w:rFonts w:cs="Times New Roman"/>
        </w:rPr>
        <w:t>b</w:t>
      </w:r>
      <w:r w:rsidR="004D6ABF" w:rsidRPr="00F73007">
        <w:rPr>
          <w:rFonts w:cs="Times New Roman"/>
        </w:rPr>
        <w:t>-</w:t>
      </w:r>
      <w:r w:rsidR="0061474E" w:rsidRPr="00F73007">
        <w:rPr>
          <w:rFonts w:cs="Times New Roman"/>
        </w:rPr>
        <w:t>Mef‘ûl</w:t>
      </w:r>
      <w:r w:rsidR="004D6ABF" w:rsidRPr="00F73007">
        <w:rPr>
          <w:rFonts w:cs="Times New Roman"/>
        </w:rPr>
        <w:t>üne muzâf.</w:t>
      </w:r>
      <w:r w:rsidR="004C19D0">
        <w:rPr>
          <w:rFonts w:cs="Times New Roman"/>
        </w:rPr>
        <w:t xml:space="preserve"> </w:t>
      </w:r>
      <w:r w:rsidR="0019439E" w:rsidRPr="00F73007">
        <w:rPr>
          <w:rFonts w:cs="Times New Roman"/>
        </w:rPr>
        <w:t>2-</w:t>
      </w:r>
      <w:r w:rsidR="004D6ABF" w:rsidRPr="00F73007">
        <w:rPr>
          <w:rFonts w:cs="Times New Roman"/>
        </w:rPr>
        <w:t xml:space="preserve">Münevven </w:t>
      </w:r>
      <w:r w:rsidR="00643C88" w:rsidRPr="00F73007">
        <w:rPr>
          <w:rFonts w:cs="Times New Roman"/>
        </w:rPr>
        <w:t xml:space="preserve">olan mastar. </w:t>
      </w:r>
      <w:r w:rsidR="0019439E" w:rsidRPr="00F73007">
        <w:rPr>
          <w:rFonts w:cs="Times New Roman"/>
        </w:rPr>
        <w:t>3-</w:t>
      </w:r>
      <w:r w:rsidR="004D6ABF" w:rsidRPr="00F73007">
        <w:rPr>
          <w:rFonts w:cs="Times New Roman"/>
        </w:rPr>
        <w:t>El</w:t>
      </w:r>
      <w:r w:rsidR="00B40AB9" w:rsidRPr="00F73007">
        <w:rPr>
          <w:rFonts w:cs="Times New Roman"/>
        </w:rPr>
        <w:t>-</w:t>
      </w:r>
      <w:r w:rsidR="004D6ABF" w:rsidRPr="00F73007">
        <w:rPr>
          <w:rFonts w:cs="Times New Roman"/>
        </w:rPr>
        <w:t>takısı “</w:t>
      </w:r>
      <w:r w:rsidR="004D6ABF" w:rsidRPr="00F73007">
        <w:rPr>
          <w:rFonts w:cs="Times New Roman"/>
          <w:rtl/>
        </w:rPr>
        <w:t>ال</w:t>
      </w:r>
      <w:r w:rsidR="00BF2CE5" w:rsidRPr="00F73007">
        <w:rPr>
          <w:rFonts w:cs="Times New Roman"/>
        </w:rPr>
        <w:t xml:space="preserve">” </w:t>
      </w:r>
      <w:r w:rsidR="004D6ABF" w:rsidRPr="00F73007">
        <w:rPr>
          <w:rFonts w:cs="Times New Roman"/>
        </w:rPr>
        <w:t>ile muarref olan mastar.</w:t>
      </w:r>
      <w:r w:rsidR="004D6ABF" w:rsidRPr="00F73007">
        <w:rPr>
          <w:rStyle w:val="DipnotBavurusu"/>
          <w:rFonts w:cs="Times New Roman"/>
        </w:rPr>
        <w:footnoteReference w:id="702"/>
      </w:r>
    </w:p>
    <w:p w:rsidR="00EC486B" w:rsidRDefault="00EC486B" w:rsidP="00F73007">
      <w:pPr>
        <w:spacing w:after="120" w:line="360" w:lineRule="auto"/>
        <w:ind w:firstLine="680"/>
        <w:jc w:val="both"/>
        <w:rPr>
          <w:rFonts w:cs="Times New Roman"/>
          <w:b/>
          <w:bCs/>
          <w:rtl/>
        </w:rPr>
      </w:pPr>
    </w:p>
    <w:p w:rsidR="00E53163" w:rsidRPr="00F73007" w:rsidRDefault="003E3B4C" w:rsidP="00F73007">
      <w:pPr>
        <w:spacing w:after="120" w:line="360" w:lineRule="auto"/>
        <w:ind w:firstLine="680"/>
        <w:jc w:val="both"/>
        <w:rPr>
          <w:rFonts w:cs="Times New Roman"/>
          <w:b/>
          <w:bCs/>
        </w:rPr>
      </w:pPr>
      <w:r w:rsidRPr="003E3B4C">
        <w:rPr>
          <w:rFonts w:cs="Times New Roman"/>
          <w:b/>
          <w:bCs/>
        </w:rPr>
        <w:lastRenderedPageBreak/>
        <w:t>Âyet</w:t>
      </w:r>
      <w:r w:rsidR="00885DCE">
        <w:rPr>
          <w:rFonts w:cs="Times New Roman"/>
          <w:b/>
          <w:bCs/>
        </w:rPr>
        <w:t>ler ve Meâlleri</w:t>
      </w:r>
      <w:r w:rsidRPr="003E3B4C">
        <w:rPr>
          <w:rFonts w:cs="Times New Roman"/>
          <w:b/>
          <w:bCs/>
        </w:rPr>
        <w:t>:</w:t>
      </w:r>
    </w:p>
    <w:p w:rsidR="00FC1327" w:rsidRPr="00554F76"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4C19D0" w:rsidRPr="00554F76">
        <w:rPr>
          <w:rFonts w:ascii="Traditional Arabic" w:hAnsi="Traditional Arabic" w:cs="Traditional Arabic"/>
          <w:color w:val="000000"/>
          <w:sz w:val="28"/>
          <w:szCs w:val="28"/>
        </w:rPr>
        <w:t xml:space="preserve"> </w:t>
      </w:r>
      <w:r w:rsidR="00FC1327" w:rsidRPr="00554F76">
        <w:rPr>
          <w:rFonts w:ascii="Traditional Arabic" w:hAnsi="Traditional Arabic" w:cs="Traditional Arabic"/>
          <w:color w:val="000000"/>
          <w:sz w:val="28"/>
          <w:szCs w:val="28"/>
          <w:rtl/>
        </w:rPr>
        <w:t>وَضَاقَتْ عَلَيْكُمُ الأَرْضُ بِمَا رَحُبَتْ</w:t>
      </w:r>
      <w:r w:rsidR="004C19D0"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FC1327" w:rsidRPr="00F73007" w:rsidRDefault="00772CA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A53960" w:rsidRPr="00F73007">
        <w:rPr>
          <w:i/>
          <w:iCs/>
          <w:color w:val="000000" w:themeColor="text1"/>
        </w:rPr>
        <w:t>Y</w:t>
      </w:r>
      <w:r w:rsidR="00FC1327" w:rsidRPr="00F73007">
        <w:rPr>
          <w:i/>
          <w:iCs/>
          <w:color w:val="000000" w:themeColor="text1"/>
        </w:rPr>
        <w:t>eryüzü bütün genişliğine rağmen size dar gelmişti.</w:t>
      </w:r>
      <w:r w:rsidRPr="00F73007">
        <w:rPr>
          <w:color w:val="000000" w:themeColor="text1"/>
        </w:rPr>
        <w:t>”</w:t>
      </w:r>
      <w:r w:rsidR="00FC1327" w:rsidRPr="00F73007">
        <w:rPr>
          <w:rStyle w:val="DipnotBavurusu"/>
          <w:color w:val="000000" w:themeColor="text1"/>
        </w:rPr>
        <w:footnoteReference w:id="703"/>
      </w:r>
    </w:p>
    <w:p w:rsidR="00FC1327" w:rsidRPr="00554F76"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4C19D0" w:rsidRPr="00554F76">
        <w:rPr>
          <w:rFonts w:ascii="Traditional Arabic" w:hAnsi="Traditional Arabic" w:cs="Traditional Arabic"/>
          <w:color w:val="000000"/>
          <w:sz w:val="28"/>
          <w:szCs w:val="28"/>
        </w:rPr>
        <w:t xml:space="preserve"> </w:t>
      </w:r>
      <w:r w:rsidR="004C19D0" w:rsidRPr="00554F76">
        <w:rPr>
          <w:rFonts w:ascii="Traditional Arabic" w:hAnsi="Traditional Arabic" w:cs="Traditional Arabic"/>
          <w:color w:val="000000"/>
          <w:sz w:val="28"/>
          <w:szCs w:val="28"/>
          <w:rtl/>
        </w:rPr>
        <w:t>وَدُّوا</w:t>
      </w:r>
      <w:r w:rsidR="00FC1327" w:rsidRPr="00554F76">
        <w:rPr>
          <w:rFonts w:ascii="Traditional Arabic" w:hAnsi="Traditional Arabic" w:cs="Traditional Arabic"/>
          <w:color w:val="000000"/>
          <w:sz w:val="28"/>
          <w:szCs w:val="28"/>
          <w:rtl/>
        </w:rPr>
        <w:t xml:space="preserve"> مَا عَنِتُّمْ</w:t>
      </w:r>
      <w:r w:rsidR="004C19D0"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177F01" w:rsidRPr="00F73007" w:rsidRDefault="00772CA7" w:rsidP="00B56176">
      <w:pPr>
        <w:pStyle w:val="NormalWeb"/>
        <w:shd w:val="clear" w:color="auto" w:fill="FFFFFF"/>
        <w:spacing w:before="0" w:beforeAutospacing="0" w:after="120" w:afterAutospacing="0" w:line="360" w:lineRule="auto"/>
        <w:ind w:firstLine="680"/>
        <w:jc w:val="both"/>
        <w:rPr>
          <w:color w:val="000000"/>
        </w:rPr>
      </w:pPr>
      <w:r w:rsidRPr="00F73007">
        <w:rPr>
          <w:i/>
          <w:iCs/>
          <w:color w:val="000000" w:themeColor="text1"/>
        </w:rPr>
        <w:t>“</w:t>
      </w:r>
      <w:r w:rsidR="00FC1327" w:rsidRPr="00F73007">
        <w:rPr>
          <w:i/>
          <w:iCs/>
          <w:color w:val="000000" w:themeColor="text1"/>
        </w:rPr>
        <w:t>Hep sıkıntıya düşmenizi isterler.</w:t>
      </w:r>
      <w:r w:rsidRPr="00F73007">
        <w:rPr>
          <w:color w:val="000000" w:themeColor="text1"/>
        </w:rPr>
        <w:t>”</w:t>
      </w:r>
      <w:r w:rsidR="00FC1327" w:rsidRPr="00F73007">
        <w:rPr>
          <w:rStyle w:val="DipnotBavurusu"/>
          <w:color w:val="000000" w:themeColor="text1"/>
        </w:rPr>
        <w:footnoteReference w:id="704"/>
      </w:r>
    </w:p>
    <w:p w:rsidR="00FC1327" w:rsidRPr="00554F76" w:rsidRDefault="00074BD7" w:rsidP="00E52C9A">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4C19D0" w:rsidRPr="00554F76">
        <w:rPr>
          <w:rFonts w:ascii="Traditional Arabic" w:hAnsi="Traditional Arabic" w:cs="Traditional Arabic"/>
          <w:color w:val="000000"/>
          <w:sz w:val="28"/>
          <w:szCs w:val="28"/>
        </w:rPr>
        <w:t xml:space="preserve"> </w:t>
      </w:r>
      <w:r w:rsidR="00FC1327" w:rsidRPr="00554F76">
        <w:rPr>
          <w:rFonts w:ascii="Traditional Arabic" w:hAnsi="Traditional Arabic" w:cs="Traditional Arabic"/>
          <w:color w:val="000000"/>
          <w:sz w:val="28"/>
          <w:szCs w:val="28"/>
          <w:rtl/>
        </w:rPr>
        <w:t>إِنَّهُ عَلَى رَجْعِهِ لَقَادِرٌ يَوْمَ تُبْلَى السَّرَائِرُ</w:t>
      </w:r>
      <w:r w:rsidR="004C19D0"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EC6074" w:rsidRPr="003318DD" w:rsidRDefault="00772CA7" w:rsidP="003318DD">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58090F" w:rsidRPr="00F73007">
        <w:rPr>
          <w:i/>
          <w:iCs/>
          <w:color w:val="000000" w:themeColor="text1"/>
        </w:rPr>
        <w:t>Şüphesiz Allah'ın onu</w:t>
      </w:r>
      <w:r w:rsidR="007D71BB">
        <w:rPr>
          <w:i/>
          <w:iCs/>
          <w:color w:val="000000" w:themeColor="text1"/>
        </w:rPr>
        <w:t xml:space="preserve">, </w:t>
      </w:r>
      <w:r w:rsidR="0058090F" w:rsidRPr="00F73007">
        <w:rPr>
          <w:i/>
          <w:iCs/>
          <w:color w:val="000000" w:themeColor="text1"/>
        </w:rPr>
        <w:t>öldükten sonra tekrar diriltmeye de gücü yeter</w:t>
      </w:r>
      <w:r w:rsidR="0058090F" w:rsidRPr="00F73007">
        <w:rPr>
          <w:color w:val="000000" w:themeColor="text1"/>
        </w:rPr>
        <w:t>.</w:t>
      </w:r>
      <w:r w:rsidR="00966964">
        <w:rPr>
          <w:color w:val="000000" w:themeColor="text1"/>
        </w:rPr>
        <w:t xml:space="preserve"> </w:t>
      </w:r>
      <w:r w:rsidR="007105A9" w:rsidRPr="002B415F">
        <w:rPr>
          <w:i/>
          <w:iCs/>
          <w:color w:val="000000" w:themeColor="text1"/>
        </w:rPr>
        <w:t>Bütün sırların yoklanacağı günü hatırla!</w:t>
      </w:r>
      <w:r w:rsidRPr="00F73007">
        <w:rPr>
          <w:color w:val="000000" w:themeColor="text1"/>
        </w:rPr>
        <w:t>”</w:t>
      </w:r>
      <w:r w:rsidR="0058090F" w:rsidRPr="00F73007">
        <w:rPr>
          <w:rStyle w:val="DipnotBavurusu"/>
          <w:color w:val="000000" w:themeColor="text1"/>
        </w:rPr>
        <w:footnoteReference w:id="705"/>
      </w:r>
    </w:p>
    <w:p w:rsidR="0058090F" w:rsidRPr="00554F76" w:rsidRDefault="00074BD7" w:rsidP="00EC607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4C19D0" w:rsidRPr="00554F76">
        <w:rPr>
          <w:rFonts w:ascii="Traditional Arabic" w:hAnsi="Traditional Arabic" w:cs="Traditional Arabic"/>
          <w:color w:val="000000"/>
          <w:sz w:val="28"/>
          <w:szCs w:val="28"/>
        </w:rPr>
        <w:t xml:space="preserve"> </w:t>
      </w:r>
      <w:r w:rsidR="0058090F" w:rsidRPr="00554F76">
        <w:rPr>
          <w:rFonts w:ascii="Traditional Arabic" w:hAnsi="Traditional Arabic" w:cs="Traditional Arabic"/>
          <w:color w:val="000000"/>
          <w:sz w:val="28"/>
          <w:szCs w:val="28"/>
          <w:rtl/>
        </w:rPr>
        <w:t>لا</w:t>
      </w:r>
      <w:r w:rsidRPr="00554F76">
        <w:rPr>
          <w:rFonts w:ascii="Traditional Arabic" w:hAnsi="Traditional Arabic" w:cs="Traditional Arabic"/>
          <w:color w:val="000000"/>
          <w:sz w:val="28"/>
          <w:szCs w:val="28"/>
          <w:rtl/>
        </w:rPr>
        <w:t>َ</w:t>
      </w:r>
      <w:r w:rsidR="0058090F" w:rsidRPr="00554F76">
        <w:rPr>
          <w:rFonts w:ascii="Traditional Arabic" w:hAnsi="Traditional Arabic" w:cs="Traditional Arabic"/>
          <w:color w:val="000000"/>
          <w:sz w:val="28"/>
          <w:szCs w:val="28"/>
          <w:rtl/>
        </w:rPr>
        <w:t xml:space="preserve"> يَبْغُونَ عَنْهَا حِوَلا</w:t>
      </w:r>
      <w:r w:rsidRPr="00554F76">
        <w:rPr>
          <w:rFonts w:ascii="Traditional Arabic" w:hAnsi="Traditional Arabic" w:cs="Traditional Arabic"/>
          <w:color w:val="000000"/>
          <w:sz w:val="28"/>
          <w:szCs w:val="28"/>
          <w:rtl/>
        </w:rPr>
        <w:t>ً</w:t>
      </w:r>
      <w:r w:rsidR="004C19D0"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58090F" w:rsidRPr="00F73007" w:rsidRDefault="00772CA7" w:rsidP="00EC6074">
      <w:pPr>
        <w:pStyle w:val="NormalWeb"/>
        <w:shd w:val="clear" w:color="auto" w:fill="FFFFFF"/>
        <w:spacing w:before="0" w:beforeAutospacing="0" w:after="120" w:afterAutospacing="0" w:line="360" w:lineRule="auto"/>
        <w:ind w:firstLine="680"/>
        <w:jc w:val="both"/>
        <w:rPr>
          <w:color w:val="6E0000"/>
        </w:rPr>
      </w:pPr>
      <w:r w:rsidRPr="00F73007">
        <w:rPr>
          <w:i/>
          <w:iCs/>
          <w:color w:val="000000" w:themeColor="text1"/>
        </w:rPr>
        <w:t>“</w:t>
      </w:r>
      <w:r w:rsidR="0058090F" w:rsidRPr="00F73007">
        <w:rPr>
          <w:i/>
          <w:iCs/>
          <w:color w:val="000000" w:themeColor="text1"/>
        </w:rPr>
        <w:t>Oradan ayrılmak istemezler</w:t>
      </w:r>
      <w:r w:rsidR="0058090F" w:rsidRPr="00F73007">
        <w:rPr>
          <w:color w:val="6E0000"/>
        </w:rPr>
        <w:t>.</w:t>
      </w:r>
      <w:r w:rsidRPr="00F73007">
        <w:rPr>
          <w:color w:val="6E0000"/>
        </w:rPr>
        <w:t>”</w:t>
      </w:r>
      <w:r w:rsidR="0058090F" w:rsidRPr="00F73007">
        <w:rPr>
          <w:rStyle w:val="DipnotBavurusu"/>
        </w:rPr>
        <w:footnoteReference w:id="706"/>
      </w:r>
    </w:p>
    <w:p w:rsidR="0058090F" w:rsidRPr="00554F76" w:rsidRDefault="00074BD7" w:rsidP="0096696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4C19D0" w:rsidRPr="00554F76">
        <w:rPr>
          <w:rFonts w:ascii="Traditional Arabic" w:hAnsi="Traditional Arabic" w:cs="Traditional Arabic"/>
          <w:color w:val="000000"/>
          <w:sz w:val="28"/>
          <w:szCs w:val="28"/>
        </w:rPr>
        <w:t xml:space="preserve"> </w:t>
      </w:r>
      <w:r w:rsidR="0058090F" w:rsidRPr="00554F76">
        <w:rPr>
          <w:rFonts w:ascii="Traditional Arabic" w:hAnsi="Traditional Arabic" w:cs="Traditional Arabic"/>
          <w:color w:val="000000"/>
          <w:sz w:val="28"/>
          <w:szCs w:val="28"/>
          <w:rtl/>
        </w:rPr>
        <w:t>فَهَزَمُوهُم بِإِذْنِ اللَّهِ وَقَتَلَ دَاوُدُ جَالُوتَ وَآتَاهُ اللَّهُ الْمُلْكَ وَالْحِكْمَةَ وَعَلَّمَهُ مِمَّا يَشَ</w:t>
      </w:r>
      <w:r w:rsidR="00966964" w:rsidRPr="00554F76">
        <w:rPr>
          <w:rFonts w:ascii="Traditional Arabic" w:hAnsi="Traditional Arabic" w:cs="Traditional Arabic"/>
          <w:color w:val="000000"/>
          <w:sz w:val="28"/>
          <w:szCs w:val="28"/>
          <w:rtl/>
        </w:rPr>
        <w:t>آ</w:t>
      </w:r>
      <w:r w:rsidR="0058090F" w:rsidRPr="00554F76">
        <w:rPr>
          <w:rFonts w:ascii="Traditional Arabic" w:hAnsi="Traditional Arabic" w:cs="Traditional Arabic"/>
          <w:color w:val="000000"/>
          <w:sz w:val="28"/>
          <w:szCs w:val="28"/>
          <w:rtl/>
        </w:rPr>
        <w:t xml:space="preserve">ء وَلَوْلاَ دَفْعُ اللَّهِ </w:t>
      </w:r>
      <w:r w:rsidR="004C19D0" w:rsidRPr="00554F76">
        <w:rPr>
          <w:rFonts w:ascii="Traditional Arabic" w:hAnsi="Traditional Arabic" w:cs="Traditional Arabic"/>
          <w:color w:val="000000"/>
          <w:sz w:val="28"/>
          <w:szCs w:val="28"/>
          <w:rtl/>
        </w:rPr>
        <w:t>النَّاسَ بَعْضَهُمْ بِبَعْضٍ ل</w:t>
      </w:r>
      <w:r w:rsidR="0058090F" w:rsidRPr="00554F76">
        <w:rPr>
          <w:rFonts w:ascii="Traditional Arabic" w:hAnsi="Traditional Arabic" w:cs="Traditional Arabic"/>
          <w:color w:val="000000"/>
          <w:sz w:val="28"/>
          <w:szCs w:val="28"/>
          <w:rtl/>
        </w:rPr>
        <w:t>فَسَدَتِ الأَرْضُ وَلَكِنَّ اللَّهَ ذُو فَضْلٍ عَلَى الْعَالَمِينَ</w:t>
      </w:r>
      <w:r w:rsidR="004C19D0"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966964" w:rsidRPr="004C19D0" w:rsidRDefault="00772CA7" w:rsidP="004C19D0">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58090F" w:rsidRPr="00F73007">
        <w:rPr>
          <w:i/>
          <w:iCs/>
          <w:color w:val="000000" w:themeColor="text1"/>
        </w:rPr>
        <w:t>Derken</w:t>
      </w:r>
      <w:r w:rsidR="007D71BB">
        <w:rPr>
          <w:i/>
          <w:iCs/>
          <w:color w:val="000000" w:themeColor="text1"/>
        </w:rPr>
        <w:t xml:space="preserve">, </w:t>
      </w:r>
      <w:r w:rsidR="0058090F" w:rsidRPr="00F73007">
        <w:rPr>
          <w:i/>
          <w:iCs/>
          <w:color w:val="000000" w:themeColor="text1"/>
        </w:rPr>
        <w:t>Allah'ın izniyle onları bozguna uğrattılar. Davud</w:t>
      </w:r>
      <w:r w:rsidR="007D71BB">
        <w:rPr>
          <w:i/>
          <w:iCs/>
          <w:color w:val="000000" w:themeColor="text1"/>
        </w:rPr>
        <w:t xml:space="preserve">, </w:t>
      </w:r>
      <w:r w:rsidR="0058090F" w:rsidRPr="00F73007">
        <w:rPr>
          <w:i/>
          <w:iCs/>
          <w:color w:val="000000" w:themeColor="text1"/>
        </w:rPr>
        <w:t>Câlût'u öldürdü. Allah</w:t>
      </w:r>
      <w:r w:rsidR="007D71BB">
        <w:rPr>
          <w:i/>
          <w:iCs/>
          <w:color w:val="000000" w:themeColor="text1"/>
        </w:rPr>
        <w:t xml:space="preserve">, </w:t>
      </w:r>
      <w:r w:rsidR="0058090F" w:rsidRPr="00F73007">
        <w:rPr>
          <w:i/>
          <w:iCs/>
          <w:color w:val="000000" w:themeColor="text1"/>
        </w:rPr>
        <w:t>ona (Davud'a) hükümdarlık ve hikmet verdi ve ona dilediğini öğretti. Eğer Allah'ın; insanların bir kısmıyla diğerlerini savması olmasaydı</w:t>
      </w:r>
      <w:r w:rsidR="007D71BB">
        <w:rPr>
          <w:i/>
          <w:iCs/>
          <w:color w:val="000000" w:themeColor="text1"/>
        </w:rPr>
        <w:t xml:space="preserve">, </w:t>
      </w:r>
      <w:r w:rsidR="0058090F" w:rsidRPr="00F73007">
        <w:rPr>
          <w:i/>
          <w:iCs/>
          <w:color w:val="000000" w:themeColor="text1"/>
        </w:rPr>
        <w:t>yeryüzü bozulurdu. Ancak Allah</w:t>
      </w:r>
      <w:r w:rsidR="007D71BB">
        <w:rPr>
          <w:i/>
          <w:iCs/>
          <w:color w:val="000000" w:themeColor="text1"/>
        </w:rPr>
        <w:t xml:space="preserve">, </w:t>
      </w:r>
      <w:r w:rsidR="0058090F" w:rsidRPr="00F73007">
        <w:rPr>
          <w:i/>
          <w:iCs/>
          <w:color w:val="000000" w:themeColor="text1"/>
        </w:rPr>
        <w:t>bütün âlemlere karşı lütuf sahibidir</w:t>
      </w:r>
      <w:r w:rsidR="0058090F" w:rsidRPr="00F73007">
        <w:rPr>
          <w:color w:val="000000" w:themeColor="text1"/>
        </w:rPr>
        <w:t>.</w:t>
      </w:r>
      <w:r w:rsidRPr="00F73007">
        <w:rPr>
          <w:color w:val="000000" w:themeColor="text1"/>
        </w:rPr>
        <w:t>”</w:t>
      </w:r>
      <w:r w:rsidR="0058090F" w:rsidRPr="00F73007">
        <w:rPr>
          <w:rStyle w:val="DipnotBavurusu"/>
          <w:color w:val="000000" w:themeColor="text1"/>
        </w:rPr>
        <w:footnoteReference w:id="707"/>
      </w:r>
    </w:p>
    <w:p w:rsidR="00EC486B" w:rsidRDefault="00EC486B" w:rsidP="00E567DB">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tl/>
        </w:rPr>
      </w:pPr>
    </w:p>
    <w:p w:rsidR="00EC486B" w:rsidRDefault="00EC486B" w:rsidP="00EC486B">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tl/>
        </w:rPr>
      </w:pPr>
    </w:p>
    <w:p w:rsidR="0058090F" w:rsidRPr="00554F76" w:rsidRDefault="00074BD7" w:rsidP="00EC486B">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lastRenderedPageBreak/>
        <w:t>{</w:t>
      </w:r>
      <w:r w:rsidR="004C19D0" w:rsidRPr="00554F76">
        <w:rPr>
          <w:rFonts w:ascii="Traditional Arabic" w:hAnsi="Traditional Arabic" w:cs="Traditional Arabic"/>
          <w:color w:val="000000"/>
          <w:sz w:val="28"/>
          <w:szCs w:val="28"/>
        </w:rPr>
        <w:t xml:space="preserve"> </w:t>
      </w:r>
      <w:r w:rsidR="0058090F" w:rsidRPr="00554F76">
        <w:rPr>
          <w:rFonts w:ascii="Traditional Arabic" w:hAnsi="Traditional Arabic" w:cs="Traditional Arabic"/>
          <w:color w:val="000000"/>
          <w:sz w:val="28"/>
          <w:szCs w:val="28"/>
          <w:rtl/>
        </w:rPr>
        <w:t>الَّذِينَ أُخْرِجُوا مِن دِيَارِهِمْ بِغَيْرِ حَقٍّ إِلاَّ أَن يَقُولُوا رَبُّنَا اللَّهُ وَلَوْلا</w:t>
      </w:r>
      <w:r w:rsidR="003318DD" w:rsidRPr="00554F76">
        <w:rPr>
          <w:rFonts w:ascii="Traditional Arabic" w:hAnsi="Traditional Arabic" w:cs="Traditional Arabic"/>
          <w:color w:val="000000"/>
          <w:sz w:val="28"/>
          <w:szCs w:val="28"/>
          <w:rtl/>
        </w:rPr>
        <w:t>َ</w:t>
      </w:r>
      <w:r w:rsidR="0058090F" w:rsidRPr="00554F76">
        <w:rPr>
          <w:rFonts w:ascii="Traditional Arabic" w:hAnsi="Traditional Arabic" w:cs="Traditional Arabic"/>
          <w:color w:val="000000"/>
          <w:sz w:val="28"/>
          <w:szCs w:val="28"/>
          <w:rtl/>
        </w:rPr>
        <w:t xml:space="preserve"> دَفْعُ اللَّهِ النَّاسَ بَعْضَهُم بِبَعْضٍ لَّهُدِّمَتْ صَوَامِعُ وَبِيَعٌ وَصَلَوَاتٌ وَمَسَاجِدُ يُذْكَرُ فِيهَا اسْمُ اللَّهِ كَثِيرًا وَلَيَنصُرَنَّ اللَّهُ مَن يَنصُرُهُ إِنَّ اللَّهَ لَقَوِيٌّ عَزِيزٌ</w:t>
      </w:r>
      <w:r w:rsidR="004C19D0"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381DD2" w:rsidRPr="00F73007" w:rsidRDefault="00772CA7" w:rsidP="003318DD">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58090F" w:rsidRPr="00F73007">
        <w:rPr>
          <w:i/>
          <w:iCs/>
          <w:color w:val="000000" w:themeColor="text1"/>
        </w:rPr>
        <w:t>Eğer Allah'ın</w:t>
      </w:r>
      <w:r w:rsidR="007D71BB">
        <w:rPr>
          <w:i/>
          <w:iCs/>
          <w:color w:val="000000" w:themeColor="text1"/>
        </w:rPr>
        <w:t xml:space="preserve">, </w:t>
      </w:r>
      <w:r w:rsidR="0058090F" w:rsidRPr="00F73007">
        <w:rPr>
          <w:i/>
          <w:iCs/>
          <w:color w:val="000000" w:themeColor="text1"/>
        </w:rPr>
        <w:t>insanların bir kısmını bir kısmıyla defetmesi olmasaydı</w:t>
      </w:r>
      <w:r w:rsidR="007D71BB">
        <w:rPr>
          <w:i/>
          <w:iCs/>
          <w:color w:val="000000" w:themeColor="text1"/>
        </w:rPr>
        <w:t xml:space="preserve">, </w:t>
      </w:r>
      <w:r w:rsidR="0058090F" w:rsidRPr="00F73007">
        <w:rPr>
          <w:i/>
          <w:iCs/>
          <w:color w:val="000000" w:themeColor="text1"/>
        </w:rPr>
        <w:t>içlerinde Allah'ın adı çok anılan manastırlar</w:t>
      </w:r>
      <w:r w:rsidR="007D71BB">
        <w:rPr>
          <w:i/>
          <w:iCs/>
          <w:color w:val="000000" w:themeColor="text1"/>
        </w:rPr>
        <w:t xml:space="preserve">, </w:t>
      </w:r>
      <w:r w:rsidR="0058090F" w:rsidRPr="00F73007">
        <w:rPr>
          <w:i/>
          <w:iCs/>
          <w:color w:val="000000" w:themeColor="text1"/>
        </w:rPr>
        <w:t>kiliseler</w:t>
      </w:r>
      <w:r w:rsidR="007D71BB">
        <w:rPr>
          <w:i/>
          <w:iCs/>
          <w:color w:val="000000" w:themeColor="text1"/>
        </w:rPr>
        <w:t xml:space="preserve">, </w:t>
      </w:r>
      <w:r w:rsidR="0058090F" w:rsidRPr="00F73007">
        <w:rPr>
          <w:i/>
          <w:iCs/>
          <w:color w:val="000000" w:themeColor="text1"/>
        </w:rPr>
        <w:t xml:space="preserve">havralar ve </w:t>
      </w:r>
      <w:r w:rsidR="003318DD">
        <w:rPr>
          <w:i/>
          <w:iCs/>
          <w:color w:val="000000" w:themeColor="text1"/>
        </w:rPr>
        <w:t>câmiler</w:t>
      </w:r>
      <w:r w:rsidR="0058090F" w:rsidRPr="00F73007">
        <w:rPr>
          <w:i/>
          <w:iCs/>
          <w:color w:val="000000" w:themeColor="text1"/>
        </w:rPr>
        <w:t xml:space="preserve"> muhakkak yerle bir edilirdi</w:t>
      </w:r>
      <w:r w:rsidR="00A7396F" w:rsidRPr="00F73007">
        <w:rPr>
          <w:i/>
          <w:iCs/>
          <w:color w:val="000000" w:themeColor="text1"/>
        </w:rPr>
        <w:t>.</w:t>
      </w:r>
      <w:r w:rsidRPr="00F73007">
        <w:rPr>
          <w:color w:val="000000" w:themeColor="text1"/>
        </w:rPr>
        <w:t>”</w:t>
      </w:r>
      <w:r w:rsidR="0058090F" w:rsidRPr="00F73007">
        <w:rPr>
          <w:rStyle w:val="DipnotBavurusu"/>
          <w:color w:val="000000" w:themeColor="text1"/>
        </w:rPr>
        <w:footnoteReference w:id="708"/>
      </w:r>
    </w:p>
    <w:p w:rsidR="0058090F" w:rsidRPr="00554F76"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4C19D0" w:rsidRPr="00554F76">
        <w:rPr>
          <w:rFonts w:ascii="Traditional Arabic" w:hAnsi="Traditional Arabic" w:cs="Traditional Arabic"/>
          <w:color w:val="000000"/>
          <w:sz w:val="28"/>
          <w:szCs w:val="28"/>
        </w:rPr>
        <w:t xml:space="preserve"> </w:t>
      </w:r>
      <w:r w:rsidR="0058090F" w:rsidRPr="00554F76">
        <w:rPr>
          <w:rFonts w:ascii="Traditional Arabic" w:hAnsi="Traditional Arabic" w:cs="Traditional Arabic"/>
          <w:color w:val="000000"/>
          <w:sz w:val="28"/>
          <w:szCs w:val="28"/>
          <w:rtl/>
        </w:rPr>
        <w:t>وَأَخ</w:t>
      </w:r>
      <w:r w:rsidR="007105A9" w:rsidRPr="00554F76">
        <w:rPr>
          <w:rFonts w:ascii="Traditional Arabic" w:hAnsi="Traditional Arabic" w:cs="Traditional Arabic"/>
          <w:color w:val="000000"/>
          <w:sz w:val="28"/>
          <w:szCs w:val="28"/>
          <w:rtl/>
        </w:rPr>
        <w:t>ْذِهِمُ الرِّبَا وَقَدْ نُهُوا</w:t>
      </w:r>
      <w:r w:rsidR="0058090F" w:rsidRPr="00554F76">
        <w:rPr>
          <w:rFonts w:ascii="Traditional Arabic" w:hAnsi="Traditional Arabic" w:cs="Traditional Arabic"/>
          <w:color w:val="000000"/>
          <w:sz w:val="28"/>
          <w:szCs w:val="28"/>
          <w:rtl/>
        </w:rPr>
        <w:t xml:space="preserve"> عَنْهُ وَأَكْلِهِمْ أَمْوَالَ النَّاسِ بِالْبَاطِلِ</w:t>
      </w:r>
      <w:r w:rsidR="004C19D0"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177F01" w:rsidRPr="00F73007" w:rsidRDefault="00772CA7" w:rsidP="00B56176">
      <w:pPr>
        <w:pStyle w:val="NormalWeb"/>
        <w:shd w:val="clear" w:color="auto" w:fill="FFFFFF"/>
        <w:spacing w:before="0" w:beforeAutospacing="0" w:after="120" w:afterAutospacing="0" w:line="360" w:lineRule="auto"/>
        <w:ind w:firstLine="680"/>
        <w:jc w:val="both"/>
        <w:rPr>
          <w:color w:val="000000"/>
        </w:rPr>
      </w:pPr>
      <w:r w:rsidRPr="00F73007">
        <w:rPr>
          <w:i/>
          <w:iCs/>
          <w:color w:val="000000" w:themeColor="text1"/>
        </w:rPr>
        <w:t>“</w:t>
      </w:r>
      <w:r w:rsidR="00A53960" w:rsidRPr="00F73007">
        <w:rPr>
          <w:i/>
          <w:iCs/>
          <w:color w:val="000000" w:themeColor="text1"/>
        </w:rPr>
        <w:t>K</w:t>
      </w:r>
      <w:r w:rsidR="0058090F" w:rsidRPr="00F73007">
        <w:rPr>
          <w:i/>
          <w:iCs/>
          <w:color w:val="000000" w:themeColor="text1"/>
        </w:rPr>
        <w:t>endilerine yasaklanmış olduğu hâlde faiz almaları</w:t>
      </w:r>
      <w:r w:rsidR="007D71BB">
        <w:rPr>
          <w:i/>
          <w:iCs/>
          <w:color w:val="000000" w:themeColor="text1"/>
        </w:rPr>
        <w:t xml:space="preserve">, </w:t>
      </w:r>
      <w:r w:rsidR="0058090F" w:rsidRPr="00F73007">
        <w:rPr>
          <w:i/>
          <w:iCs/>
          <w:color w:val="000000" w:themeColor="text1"/>
        </w:rPr>
        <w:t>insanların mallarını haksız yere yemeleri sebebiyle önceden kendilerine helâl kılınmış temiz ve hoş şeyleri onlara haram kıldık</w:t>
      </w:r>
      <w:r w:rsidR="0058090F" w:rsidRPr="00F73007">
        <w:rPr>
          <w:color w:val="000000" w:themeColor="text1"/>
        </w:rPr>
        <w:t>.</w:t>
      </w:r>
      <w:r w:rsidRPr="00F73007">
        <w:rPr>
          <w:color w:val="000000" w:themeColor="text1"/>
        </w:rPr>
        <w:t>”</w:t>
      </w:r>
      <w:r w:rsidR="0058090F" w:rsidRPr="00F73007">
        <w:rPr>
          <w:rStyle w:val="DipnotBavurusu"/>
          <w:color w:val="000000" w:themeColor="text1"/>
        </w:rPr>
        <w:footnoteReference w:id="709"/>
      </w:r>
    </w:p>
    <w:p w:rsidR="0058090F" w:rsidRPr="00554F76" w:rsidRDefault="00074BD7" w:rsidP="00E52C9A">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554F76">
        <w:rPr>
          <w:rFonts w:ascii="Traditional Arabic" w:hAnsi="Traditional Arabic" w:cs="Traditional Arabic"/>
          <w:color w:val="000000"/>
          <w:sz w:val="28"/>
          <w:szCs w:val="28"/>
          <w:rtl/>
        </w:rPr>
        <w:t>{</w:t>
      </w:r>
      <w:r w:rsidR="004C19D0" w:rsidRPr="00554F76">
        <w:rPr>
          <w:rFonts w:ascii="Traditional Arabic" w:hAnsi="Traditional Arabic" w:cs="Traditional Arabic"/>
          <w:color w:val="000000"/>
          <w:sz w:val="28"/>
          <w:szCs w:val="28"/>
        </w:rPr>
        <w:t xml:space="preserve"> </w:t>
      </w:r>
      <w:r w:rsidR="0058090F" w:rsidRPr="00554F76">
        <w:rPr>
          <w:rFonts w:ascii="Traditional Arabic" w:hAnsi="Traditional Arabic" w:cs="Traditional Arabic"/>
          <w:color w:val="000000"/>
          <w:sz w:val="28"/>
          <w:szCs w:val="28"/>
          <w:rtl/>
        </w:rPr>
        <w:t>أَوْ إِطْعَامٌ فِي يَوْمٍ ذِي مَسْغَبَةٍ</w:t>
      </w:r>
      <w:r w:rsidR="004C19D0" w:rsidRPr="00554F76">
        <w:rPr>
          <w:rFonts w:ascii="Traditional Arabic" w:hAnsi="Traditional Arabic" w:cs="Traditional Arabic"/>
          <w:color w:val="000000"/>
          <w:sz w:val="28"/>
          <w:szCs w:val="28"/>
        </w:rPr>
        <w:t xml:space="preserve"> </w:t>
      </w:r>
      <w:r w:rsidR="0058090F" w:rsidRPr="00554F76">
        <w:rPr>
          <w:rFonts w:ascii="Traditional Arabic" w:hAnsi="Traditional Arabic" w:cs="Traditional Arabic"/>
          <w:color w:val="000000"/>
          <w:sz w:val="28"/>
          <w:szCs w:val="28"/>
          <w:rtl/>
        </w:rPr>
        <w:t>يَتِيمًا ذَا مَقْرَبَةٍ</w:t>
      </w:r>
      <w:r w:rsidR="004C19D0" w:rsidRPr="00554F76">
        <w:rPr>
          <w:rFonts w:ascii="Traditional Arabic" w:hAnsi="Traditional Arabic" w:cs="Traditional Arabic"/>
          <w:color w:val="000000"/>
          <w:sz w:val="28"/>
          <w:szCs w:val="28"/>
        </w:rPr>
        <w:t xml:space="preserve"> </w:t>
      </w:r>
      <w:r w:rsidR="0018193B" w:rsidRPr="00554F76">
        <w:rPr>
          <w:rFonts w:ascii="Traditional Arabic" w:hAnsi="Traditional Arabic" w:cs="Traditional Arabic"/>
          <w:color w:val="000000"/>
          <w:sz w:val="28"/>
          <w:szCs w:val="28"/>
          <w:rtl/>
        </w:rPr>
        <w:t>اَوْ مِسْ</w:t>
      </w:r>
      <w:r w:rsidR="00E567DB">
        <w:rPr>
          <w:rFonts w:ascii="Traditional Arabic" w:hAnsi="Traditional Arabic" w:cs="Traditional Arabic" w:hint="cs"/>
          <w:color w:val="000000"/>
          <w:sz w:val="28"/>
          <w:szCs w:val="28"/>
          <w:rtl/>
        </w:rPr>
        <w:t>كِ</w:t>
      </w:r>
      <w:r w:rsidR="0018193B" w:rsidRPr="00554F76">
        <w:rPr>
          <w:rFonts w:ascii="Traditional Arabic" w:hAnsi="Traditional Arabic" w:cs="Traditional Arabic"/>
          <w:color w:val="000000"/>
          <w:sz w:val="28"/>
          <w:szCs w:val="28"/>
          <w:rtl/>
        </w:rPr>
        <w:t>ينًا ذَا مَتْرَبَةٍ</w:t>
      </w:r>
      <w:r w:rsidR="004C19D0"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58090F" w:rsidRPr="00F73007" w:rsidRDefault="00772CA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633B55" w:rsidRPr="00F73007">
        <w:rPr>
          <w:i/>
          <w:iCs/>
          <w:color w:val="000000" w:themeColor="text1"/>
        </w:rPr>
        <w:t>Yahut şiddetli bir açlık gününde kendisiyle yakınlığı olan bir yetimi yahut yerde sürünen bir yoksulu doyurmaktır</w:t>
      </w:r>
      <w:r w:rsidR="00633B55" w:rsidRPr="00F73007">
        <w:rPr>
          <w:color w:val="000000" w:themeColor="text1"/>
        </w:rPr>
        <w:t>.</w:t>
      </w:r>
      <w:r w:rsidRPr="00F73007">
        <w:rPr>
          <w:color w:val="000000" w:themeColor="text1"/>
        </w:rPr>
        <w:t>”</w:t>
      </w:r>
      <w:r w:rsidR="00633B55" w:rsidRPr="00F73007">
        <w:rPr>
          <w:rStyle w:val="DipnotBavurusu"/>
          <w:color w:val="000000" w:themeColor="text1"/>
        </w:rPr>
        <w:footnoteReference w:id="710"/>
      </w:r>
    </w:p>
    <w:p w:rsidR="00633B55" w:rsidRPr="00F73007" w:rsidRDefault="00885DCE"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381DD2" w:rsidRPr="00F73007" w:rsidRDefault="0022241E" w:rsidP="00455D54">
      <w:pPr>
        <w:pStyle w:val="NormalWeb"/>
        <w:shd w:val="clear" w:color="auto" w:fill="FFFFFF"/>
        <w:spacing w:before="0" w:beforeAutospacing="0" w:after="120" w:afterAutospacing="0" w:line="348" w:lineRule="auto"/>
        <w:ind w:firstLine="680"/>
        <w:jc w:val="both"/>
        <w:rPr>
          <w:color w:val="000000"/>
        </w:rPr>
      </w:pPr>
      <w:r w:rsidRPr="00E567DB">
        <w:rPr>
          <w:rFonts w:ascii="Traditional Arabic" w:hAnsi="Traditional Arabic" w:cs="Traditional Arabic"/>
          <w:color w:val="000000"/>
        </w:rPr>
        <w:t>“</w:t>
      </w:r>
      <w:r w:rsidR="007D5314" w:rsidRPr="00E567DB">
        <w:rPr>
          <w:rFonts w:ascii="Traditional Arabic" w:hAnsi="Traditional Arabic" w:cs="Traditional Arabic"/>
          <w:color w:val="000000"/>
        </w:rPr>
        <w:t xml:space="preserve"> </w:t>
      </w:r>
      <w:r w:rsidR="00901A7E" w:rsidRPr="00E567DB">
        <w:rPr>
          <w:rFonts w:ascii="Traditional Arabic" w:hAnsi="Traditional Arabic" w:cs="Traditional Arabic"/>
          <w:color w:val="000000"/>
          <w:rtl/>
        </w:rPr>
        <w:t>بِمَا رَحُبَتْ</w:t>
      </w:r>
      <w:r w:rsidR="004C19D0" w:rsidRPr="00E567DB">
        <w:rPr>
          <w:rFonts w:ascii="Traditional Arabic" w:hAnsi="Traditional Arabic" w:cs="Traditional Arabic"/>
          <w:color w:val="000000"/>
        </w:rPr>
        <w:t xml:space="preserve"> </w:t>
      </w:r>
      <w:r w:rsidRPr="00E567DB">
        <w:rPr>
          <w:rFonts w:ascii="Traditional Arabic" w:hAnsi="Traditional Arabic" w:cs="Traditional Arabic"/>
          <w:color w:val="000000"/>
        </w:rPr>
        <w:t>”</w:t>
      </w:r>
      <w:r w:rsidR="007D5314">
        <w:rPr>
          <w:color w:val="000000"/>
        </w:rPr>
        <w:t xml:space="preserve"> </w:t>
      </w:r>
      <w:r w:rsidR="00901A7E" w:rsidRPr="00F73007">
        <w:rPr>
          <w:color w:val="000000"/>
        </w:rPr>
        <w:t xml:space="preserve">ve </w:t>
      </w:r>
      <w:r w:rsidRPr="00EA381F">
        <w:rPr>
          <w:rFonts w:ascii="Traditional Arabic" w:hAnsi="Traditional Arabic" w:cs="Traditional Arabic"/>
          <w:color w:val="000000"/>
        </w:rPr>
        <w:t>“</w:t>
      </w:r>
      <w:r w:rsidR="004C19D0" w:rsidRPr="00EA381F">
        <w:rPr>
          <w:rFonts w:ascii="Traditional Arabic" w:hAnsi="Traditional Arabic" w:cs="Traditional Arabic"/>
          <w:color w:val="000000"/>
        </w:rPr>
        <w:t xml:space="preserve"> </w:t>
      </w:r>
      <w:r w:rsidR="004C19D0" w:rsidRPr="00EA381F">
        <w:rPr>
          <w:rFonts w:ascii="Traditional Arabic" w:hAnsi="Traditional Arabic" w:cs="Traditional Arabic"/>
          <w:color w:val="000000"/>
          <w:rtl/>
        </w:rPr>
        <w:t>وَدُّوا</w:t>
      </w:r>
      <w:r w:rsidR="00901A7E" w:rsidRPr="00EA381F">
        <w:rPr>
          <w:rFonts w:ascii="Traditional Arabic" w:hAnsi="Traditional Arabic" w:cs="Traditional Arabic"/>
          <w:color w:val="000000"/>
          <w:rtl/>
        </w:rPr>
        <w:t xml:space="preserve"> مَا عَنِتُّمْ</w:t>
      </w:r>
      <w:r w:rsidR="004C19D0" w:rsidRPr="00EA381F">
        <w:rPr>
          <w:rFonts w:ascii="Traditional Arabic" w:hAnsi="Traditional Arabic" w:cs="Traditional Arabic"/>
          <w:color w:val="000000"/>
        </w:rPr>
        <w:t xml:space="preserve"> </w:t>
      </w:r>
      <w:r w:rsidRPr="00EA381F">
        <w:rPr>
          <w:rFonts w:ascii="Traditional Arabic" w:hAnsi="Traditional Arabic" w:cs="Traditional Arabic"/>
          <w:color w:val="000000"/>
        </w:rPr>
        <w:t>”</w:t>
      </w:r>
      <w:r w:rsidR="00966964">
        <w:rPr>
          <w:rFonts w:hint="cs"/>
          <w:color w:val="000000"/>
          <w:rtl/>
        </w:rPr>
        <w:t xml:space="preserve"> </w:t>
      </w:r>
      <w:r w:rsidR="00D42541" w:rsidRPr="00F73007">
        <w:rPr>
          <w:color w:val="000000"/>
        </w:rPr>
        <w:t>âyet</w:t>
      </w:r>
      <w:r w:rsidR="00901A7E" w:rsidRPr="00F73007">
        <w:rPr>
          <w:color w:val="000000"/>
        </w:rPr>
        <w:t xml:space="preserve">lerindeki </w:t>
      </w:r>
      <w:r>
        <w:rPr>
          <w:color w:val="000000"/>
        </w:rPr>
        <w:t>“</w:t>
      </w:r>
      <w:r w:rsidR="007D5314" w:rsidRPr="00EA381F">
        <w:rPr>
          <w:rFonts w:ascii="Traditional Arabic" w:hAnsi="Traditional Arabic" w:cs="Traditional Arabic"/>
          <w:color w:val="000000"/>
        </w:rPr>
        <w:t xml:space="preserve"> </w:t>
      </w:r>
      <w:r w:rsidR="00901A7E" w:rsidRPr="00EA381F">
        <w:rPr>
          <w:rFonts w:ascii="Traditional Arabic" w:hAnsi="Traditional Arabic" w:cs="Traditional Arabic"/>
          <w:color w:val="000000"/>
          <w:rtl/>
        </w:rPr>
        <w:t>م</w:t>
      </w:r>
      <w:r w:rsidR="00EA381F" w:rsidRPr="00EA381F">
        <w:rPr>
          <w:rFonts w:ascii="Traditional Arabic" w:hAnsi="Traditional Arabic" w:cs="Traditional Arabic"/>
          <w:color w:val="000000"/>
          <w:rtl/>
        </w:rPr>
        <w:t>َ</w:t>
      </w:r>
      <w:r w:rsidR="00901A7E" w:rsidRPr="00EA381F">
        <w:rPr>
          <w:rFonts w:ascii="Traditional Arabic" w:hAnsi="Traditional Arabic" w:cs="Traditional Arabic"/>
          <w:color w:val="000000"/>
          <w:rtl/>
        </w:rPr>
        <w:t>ا</w:t>
      </w:r>
      <w:r w:rsidR="00EA381F">
        <w:rPr>
          <w:rFonts w:ascii="Traditional Arabic" w:hAnsi="Traditional Arabic" w:cs="Traditional Arabic"/>
          <w:color w:val="000000"/>
        </w:rPr>
        <w:t xml:space="preserve"> </w:t>
      </w:r>
      <w:r>
        <w:rPr>
          <w:color w:val="000000"/>
        </w:rPr>
        <w:t>”</w:t>
      </w:r>
      <w:r w:rsidR="00A7396F" w:rsidRPr="00F73007">
        <w:rPr>
          <w:color w:val="000000"/>
        </w:rPr>
        <w:t xml:space="preserve"> masdariyye olup</w:t>
      </w:r>
      <w:r w:rsidR="007D71BB">
        <w:rPr>
          <w:color w:val="000000"/>
        </w:rPr>
        <w:t xml:space="preserve">, </w:t>
      </w:r>
      <w:r w:rsidR="00A7396F" w:rsidRPr="00F73007">
        <w:rPr>
          <w:color w:val="000000"/>
        </w:rPr>
        <w:t>kendinden sonraki ile</w:t>
      </w:r>
      <w:r w:rsidR="008C6BAB" w:rsidRPr="00F73007">
        <w:rPr>
          <w:color w:val="000000"/>
        </w:rPr>
        <w:t xml:space="preserve"> birlikte masdar te’vîlindedirler</w:t>
      </w:r>
      <w:r w:rsidR="007D71BB">
        <w:rPr>
          <w:color w:val="000000"/>
        </w:rPr>
        <w:t xml:space="preserve">, </w:t>
      </w:r>
      <w:r w:rsidR="008C6BAB" w:rsidRPr="00F73007">
        <w:rPr>
          <w:color w:val="000000"/>
        </w:rPr>
        <w:t>cümlenin takdîri;</w:t>
      </w:r>
      <w:r w:rsidR="00966964">
        <w:rPr>
          <w:rFonts w:hint="cs"/>
          <w:color w:val="000000"/>
          <w:rtl/>
        </w:rPr>
        <w:t xml:space="preserve"> </w:t>
      </w:r>
      <w:r w:rsidRPr="00EA381F">
        <w:rPr>
          <w:rFonts w:ascii="Traditional Arabic" w:hAnsi="Traditional Arabic" w:cs="Traditional Arabic"/>
          <w:color w:val="000000"/>
        </w:rPr>
        <w:t>“</w:t>
      </w:r>
      <w:r w:rsidR="004C19D0" w:rsidRPr="00EA381F">
        <w:rPr>
          <w:rFonts w:ascii="Traditional Arabic" w:hAnsi="Traditional Arabic" w:cs="Traditional Arabic"/>
          <w:color w:val="000000"/>
        </w:rPr>
        <w:t xml:space="preserve"> </w:t>
      </w:r>
      <w:r w:rsidR="008C6BAB" w:rsidRPr="00EA381F">
        <w:rPr>
          <w:rFonts w:ascii="Traditional Arabic" w:hAnsi="Traditional Arabic" w:cs="Traditional Arabic"/>
          <w:color w:val="000000"/>
          <w:rtl/>
        </w:rPr>
        <w:t>و</w:t>
      </w:r>
      <w:r w:rsidR="00E52C9A">
        <w:rPr>
          <w:rFonts w:ascii="Traditional Arabic" w:hAnsi="Traditional Arabic" w:cs="Traditional Arabic" w:hint="cs"/>
          <w:color w:val="000000"/>
          <w:rtl/>
        </w:rPr>
        <w:t>َ</w:t>
      </w:r>
      <w:r w:rsidR="008C6BAB" w:rsidRPr="00EA381F">
        <w:rPr>
          <w:rFonts w:ascii="Traditional Arabic" w:hAnsi="Traditional Arabic" w:cs="Traditional Arabic"/>
          <w:color w:val="000000"/>
          <w:rtl/>
        </w:rPr>
        <w:t>ع</w:t>
      </w:r>
      <w:r w:rsidR="00966964" w:rsidRPr="00EA381F">
        <w:rPr>
          <w:rFonts w:ascii="Traditional Arabic" w:hAnsi="Traditional Arabic" w:cs="Traditional Arabic"/>
          <w:color w:val="000000"/>
          <w:rtl/>
        </w:rPr>
        <w:t>َ</w:t>
      </w:r>
      <w:r w:rsidR="008C6BAB" w:rsidRPr="00EA381F">
        <w:rPr>
          <w:rFonts w:ascii="Traditional Arabic" w:hAnsi="Traditional Arabic" w:cs="Traditional Arabic"/>
          <w:color w:val="000000"/>
          <w:rtl/>
        </w:rPr>
        <w:t>ن</w:t>
      </w:r>
      <w:r w:rsidR="00966964" w:rsidRPr="00EA381F">
        <w:rPr>
          <w:rFonts w:ascii="Traditional Arabic" w:hAnsi="Traditional Arabic" w:cs="Traditional Arabic"/>
          <w:color w:val="000000"/>
          <w:rtl/>
        </w:rPr>
        <w:t>َ</w:t>
      </w:r>
      <w:r w:rsidR="008C6BAB" w:rsidRPr="00EA381F">
        <w:rPr>
          <w:rFonts w:ascii="Traditional Arabic" w:hAnsi="Traditional Arabic" w:cs="Traditional Arabic"/>
          <w:color w:val="000000"/>
          <w:rtl/>
        </w:rPr>
        <w:t>ت</w:t>
      </w:r>
      <w:r w:rsidR="00966964" w:rsidRPr="00EA381F">
        <w:rPr>
          <w:rFonts w:ascii="Traditional Arabic" w:hAnsi="Traditional Arabic" w:cs="Traditional Arabic"/>
          <w:color w:val="000000"/>
          <w:rtl/>
        </w:rPr>
        <w:t>َ</w:t>
      </w:r>
      <w:r w:rsidR="008C6BAB" w:rsidRPr="00EA381F">
        <w:rPr>
          <w:rFonts w:ascii="Traditional Arabic" w:hAnsi="Traditional Arabic" w:cs="Traditional Arabic"/>
          <w:color w:val="000000"/>
          <w:rtl/>
        </w:rPr>
        <w:t>ك</w:t>
      </w:r>
      <w:r w:rsidR="00966964" w:rsidRPr="00EA381F">
        <w:rPr>
          <w:rFonts w:ascii="Traditional Arabic" w:hAnsi="Traditional Arabic" w:cs="Traditional Arabic"/>
          <w:color w:val="000000"/>
          <w:rtl/>
        </w:rPr>
        <w:t>ُمْ</w:t>
      </w:r>
      <w:r w:rsidR="004C19D0" w:rsidRPr="00EA381F">
        <w:rPr>
          <w:rFonts w:ascii="Traditional Arabic" w:hAnsi="Traditional Arabic" w:cs="Traditional Arabic"/>
          <w:color w:val="000000"/>
        </w:rPr>
        <w:t xml:space="preserve"> </w:t>
      </w:r>
      <w:r w:rsidR="00966964" w:rsidRPr="00EA381F">
        <w:rPr>
          <w:rFonts w:ascii="Traditional Arabic" w:hAnsi="Traditional Arabic" w:cs="Traditional Arabic"/>
          <w:color w:val="000000"/>
        </w:rPr>
        <w:t xml:space="preserve">” “ </w:t>
      </w:r>
      <w:r w:rsidR="008C6BAB" w:rsidRPr="00EA381F">
        <w:rPr>
          <w:rFonts w:ascii="Traditional Arabic" w:hAnsi="Traditional Arabic" w:cs="Traditional Arabic"/>
          <w:color w:val="000000"/>
          <w:rtl/>
        </w:rPr>
        <w:t xml:space="preserve"> أي</w:t>
      </w:r>
      <w:r w:rsidR="00966964" w:rsidRPr="00EA381F">
        <w:rPr>
          <w:rFonts w:ascii="Traditional Arabic" w:hAnsi="Traditional Arabic" w:cs="Traditional Arabic"/>
          <w:color w:val="000000"/>
          <w:rtl/>
        </w:rPr>
        <w:t>ْ</w:t>
      </w:r>
      <w:r w:rsidR="008C6BAB" w:rsidRPr="00EA381F">
        <w:rPr>
          <w:rFonts w:ascii="Traditional Arabic" w:hAnsi="Traditional Arabic" w:cs="Traditional Arabic"/>
          <w:color w:val="000000"/>
          <w:rtl/>
        </w:rPr>
        <w:t xml:space="preserve"> ب</w:t>
      </w:r>
      <w:r w:rsidR="00E52C9A">
        <w:rPr>
          <w:rFonts w:ascii="Traditional Arabic" w:hAnsi="Traditional Arabic" w:cs="Traditional Arabic" w:hint="cs"/>
          <w:color w:val="000000"/>
          <w:rtl/>
        </w:rPr>
        <w:t>ِ</w:t>
      </w:r>
      <w:r w:rsidR="008C6BAB" w:rsidRPr="00EA381F">
        <w:rPr>
          <w:rFonts w:ascii="Traditional Arabic" w:hAnsi="Traditional Arabic" w:cs="Traditional Arabic"/>
          <w:color w:val="000000"/>
          <w:rtl/>
        </w:rPr>
        <w:t>ر</w:t>
      </w:r>
      <w:r w:rsidR="00966964" w:rsidRPr="00EA381F">
        <w:rPr>
          <w:rFonts w:ascii="Traditional Arabic" w:hAnsi="Traditional Arabic" w:cs="Traditional Arabic"/>
          <w:color w:val="000000"/>
          <w:rtl/>
        </w:rPr>
        <w:t>َ</w:t>
      </w:r>
      <w:r w:rsidR="008C6BAB" w:rsidRPr="00EA381F">
        <w:rPr>
          <w:rFonts w:ascii="Traditional Arabic" w:hAnsi="Traditional Arabic" w:cs="Traditional Arabic"/>
          <w:color w:val="000000"/>
          <w:rtl/>
        </w:rPr>
        <w:t>ح</w:t>
      </w:r>
      <w:r w:rsidR="00966964" w:rsidRPr="00EA381F">
        <w:rPr>
          <w:rFonts w:ascii="Traditional Arabic" w:hAnsi="Traditional Arabic" w:cs="Traditional Arabic"/>
          <w:color w:val="000000"/>
          <w:rtl/>
        </w:rPr>
        <w:t>ْ</w:t>
      </w:r>
      <w:r w:rsidR="008C6BAB" w:rsidRPr="00EA381F">
        <w:rPr>
          <w:rFonts w:ascii="Traditional Arabic" w:hAnsi="Traditional Arabic" w:cs="Traditional Arabic"/>
          <w:color w:val="000000"/>
          <w:rtl/>
        </w:rPr>
        <w:t>ب</w:t>
      </w:r>
      <w:r w:rsidR="00966964" w:rsidRPr="00EA381F">
        <w:rPr>
          <w:rFonts w:ascii="Traditional Arabic" w:hAnsi="Traditional Arabic" w:cs="Traditional Arabic"/>
          <w:color w:val="000000"/>
          <w:rtl/>
        </w:rPr>
        <w:t>ِ</w:t>
      </w:r>
      <w:r w:rsidR="008C6BAB" w:rsidRPr="00EA381F">
        <w:rPr>
          <w:rFonts w:ascii="Traditional Arabic" w:hAnsi="Traditional Arabic" w:cs="Traditional Arabic"/>
          <w:color w:val="000000"/>
          <w:rtl/>
        </w:rPr>
        <w:t>ه</w:t>
      </w:r>
      <w:r w:rsidR="00966964" w:rsidRPr="00EA381F">
        <w:rPr>
          <w:rFonts w:ascii="Traditional Arabic" w:hAnsi="Traditional Arabic" w:cs="Traditional Arabic"/>
          <w:color w:val="000000"/>
          <w:rtl/>
        </w:rPr>
        <w:t>َ</w:t>
      </w:r>
      <w:r w:rsidR="008C6BAB" w:rsidRPr="00EA381F">
        <w:rPr>
          <w:rFonts w:ascii="Traditional Arabic" w:hAnsi="Traditional Arabic" w:cs="Traditional Arabic"/>
          <w:color w:val="000000"/>
          <w:rtl/>
        </w:rPr>
        <w:t>ا</w:t>
      </w:r>
      <w:r w:rsidRPr="00EA381F">
        <w:rPr>
          <w:rFonts w:ascii="Traditional Arabic" w:hAnsi="Traditional Arabic" w:cs="Traditional Arabic"/>
          <w:color w:val="000000"/>
        </w:rPr>
        <w:t>”</w:t>
      </w:r>
      <w:r w:rsidR="008C6BAB" w:rsidRPr="00F73007">
        <w:rPr>
          <w:color w:val="000000"/>
        </w:rPr>
        <w:t xml:space="preserve"> şeklindedir. Masdarın şartlarından biride ma</w:t>
      </w:r>
      <w:r w:rsidR="00244CE3" w:rsidRPr="00F73007">
        <w:rPr>
          <w:color w:val="000000"/>
        </w:rPr>
        <w:t>‘mû</w:t>
      </w:r>
      <w:r w:rsidR="008C6BAB" w:rsidRPr="00F73007">
        <w:rPr>
          <w:color w:val="000000"/>
        </w:rPr>
        <w:t>lüyle arasına fâsıla girmemesi</w:t>
      </w:r>
      <w:r w:rsidR="00643C88" w:rsidRPr="00F73007">
        <w:rPr>
          <w:color w:val="000000"/>
        </w:rPr>
        <w:t>dir</w:t>
      </w:r>
      <w:r w:rsidR="00F17D59" w:rsidRPr="00F73007">
        <w:rPr>
          <w:color w:val="000000"/>
        </w:rPr>
        <w:t>. B</w:t>
      </w:r>
      <w:r w:rsidR="00244CE3" w:rsidRPr="00F73007">
        <w:rPr>
          <w:color w:val="000000"/>
        </w:rPr>
        <w:t>una istinâden üçüncü örnek</w:t>
      </w:r>
      <w:r w:rsidR="004C19D0">
        <w:rPr>
          <w:color w:val="000000"/>
        </w:rPr>
        <w:t xml:space="preserve"> </w:t>
      </w:r>
      <w:r w:rsidR="00D42541" w:rsidRPr="00F73007">
        <w:rPr>
          <w:color w:val="000000"/>
        </w:rPr>
        <w:t>âyet</w:t>
      </w:r>
      <w:r w:rsidR="008C6BAB" w:rsidRPr="00F73007">
        <w:rPr>
          <w:color w:val="000000"/>
        </w:rPr>
        <w:t xml:space="preserve"> o</w:t>
      </w:r>
      <w:r w:rsidR="00DC316F" w:rsidRPr="00F73007">
        <w:rPr>
          <w:color w:val="000000"/>
        </w:rPr>
        <w:t xml:space="preserve">lan </w:t>
      </w:r>
      <w:r w:rsidR="00DC316F" w:rsidRPr="00EA381F">
        <w:rPr>
          <w:rFonts w:ascii="Traditional Arabic" w:hAnsi="Traditional Arabic" w:cs="Traditional Arabic"/>
          <w:color w:val="000000"/>
        </w:rPr>
        <w:t>“</w:t>
      </w:r>
      <w:r w:rsidR="004C19D0" w:rsidRPr="00EA381F">
        <w:rPr>
          <w:rFonts w:ascii="Traditional Arabic" w:hAnsi="Traditional Arabic" w:cs="Traditional Arabic"/>
          <w:color w:val="000000"/>
        </w:rPr>
        <w:t xml:space="preserve"> </w:t>
      </w:r>
      <w:r w:rsidR="008C6BAB" w:rsidRPr="00EA381F">
        <w:rPr>
          <w:rFonts w:ascii="Traditional Arabic" w:hAnsi="Traditional Arabic" w:cs="Traditional Arabic"/>
          <w:color w:val="000000"/>
          <w:rtl/>
        </w:rPr>
        <w:t>إِنَّهُ عَلَى رَجْعِهِ لَقَادِرٌيَوْمَ تُبْلَى السَّرَائِرُ</w:t>
      </w:r>
      <w:r w:rsidR="004C19D0" w:rsidRPr="00EA381F">
        <w:rPr>
          <w:rFonts w:ascii="Traditional Arabic" w:hAnsi="Traditional Arabic" w:cs="Traditional Arabic"/>
          <w:color w:val="000000"/>
        </w:rPr>
        <w:t xml:space="preserve"> </w:t>
      </w:r>
      <w:r w:rsidRPr="00EA381F">
        <w:rPr>
          <w:rFonts w:ascii="Traditional Arabic" w:hAnsi="Traditional Arabic" w:cs="Traditional Arabic"/>
          <w:color w:val="000000"/>
        </w:rPr>
        <w:t>”</w:t>
      </w:r>
      <w:r w:rsidR="008C6BAB" w:rsidRPr="00EA381F">
        <w:rPr>
          <w:rFonts w:ascii="Traditional Arabic" w:hAnsi="Traditional Arabic" w:cs="Traditional Arabic"/>
          <w:color w:val="000000"/>
        </w:rPr>
        <w:t xml:space="preserve"> </w:t>
      </w:r>
      <w:r w:rsidR="008C6BAB" w:rsidRPr="00F73007">
        <w:rPr>
          <w:color w:val="000000"/>
        </w:rPr>
        <w:t xml:space="preserve">cümlesindeki </w:t>
      </w:r>
      <w:r w:rsidRPr="00EA381F">
        <w:rPr>
          <w:rFonts w:ascii="Traditional Arabic" w:hAnsi="Traditional Arabic" w:cs="Traditional Arabic"/>
          <w:color w:val="000000"/>
        </w:rPr>
        <w:t>“</w:t>
      </w:r>
      <w:r w:rsidR="000445D2" w:rsidRPr="00EA381F">
        <w:rPr>
          <w:rFonts w:ascii="Traditional Arabic" w:hAnsi="Traditional Arabic" w:cs="Traditional Arabic"/>
          <w:color w:val="000000"/>
        </w:rPr>
        <w:t xml:space="preserve"> </w:t>
      </w:r>
      <w:r w:rsidR="008C6BAB" w:rsidRPr="00EA381F">
        <w:rPr>
          <w:rFonts w:ascii="Traditional Arabic" w:hAnsi="Traditional Arabic" w:cs="Traditional Arabic"/>
          <w:color w:val="000000"/>
          <w:rtl/>
        </w:rPr>
        <w:t>يَوْمَ</w:t>
      </w:r>
      <w:r w:rsidR="000445D2" w:rsidRPr="00EA381F">
        <w:rPr>
          <w:rFonts w:ascii="Traditional Arabic" w:hAnsi="Traditional Arabic" w:cs="Traditional Arabic"/>
          <w:color w:val="000000"/>
        </w:rPr>
        <w:t xml:space="preserve"> </w:t>
      </w:r>
      <w:r>
        <w:rPr>
          <w:color w:val="000000"/>
        </w:rPr>
        <w:t>”</w:t>
      </w:r>
      <w:r w:rsidR="008C6BAB" w:rsidRPr="00F73007">
        <w:rPr>
          <w:color w:val="000000"/>
        </w:rPr>
        <w:t xml:space="preserve"> kelimesi</w:t>
      </w:r>
      <w:r w:rsidR="007D71BB">
        <w:rPr>
          <w:color w:val="000000"/>
        </w:rPr>
        <w:t xml:space="preserve">, </w:t>
      </w:r>
      <w:r w:rsidR="00DC4A3B" w:rsidRPr="00F73007">
        <w:rPr>
          <w:color w:val="000000"/>
        </w:rPr>
        <w:t xml:space="preserve">mahzûf olan </w:t>
      </w:r>
      <w:r w:rsidRPr="00EA381F">
        <w:rPr>
          <w:rFonts w:ascii="Traditional Arabic" w:hAnsi="Traditional Arabic" w:cs="Traditional Arabic"/>
          <w:color w:val="000000"/>
        </w:rPr>
        <w:t>“</w:t>
      </w:r>
      <w:r w:rsidR="007D5314" w:rsidRPr="00EA381F">
        <w:rPr>
          <w:rFonts w:ascii="Traditional Arabic" w:hAnsi="Traditional Arabic" w:cs="Traditional Arabic"/>
          <w:color w:val="000000"/>
        </w:rPr>
        <w:t xml:space="preserve"> </w:t>
      </w:r>
      <w:r w:rsidR="00DC4A3B" w:rsidRPr="00EA381F">
        <w:rPr>
          <w:rFonts w:ascii="Traditional Arabic" w:hAnsi="Traditional Arabic" w:cs="Traditional Arabic"/>
          <w:color w:val="000000"/>
          <w:rtl/>
        </w:rPr>
        <w:t>يرجعه</w:t>
      </w:r>
      <w:r w:rsidR="007D5314" w:rsidRPr="00EA381F">
        <w:rPr>
          <w:rFonts w:ascii="Traditional Arabic" w:hAnsi="Traditional Arabic" w:cs="Traditional Arabic"/>
          <w:color w:val="000000"/>
        </w:rPr>
        <w:t xml:space="preserve"> </w:t>
      </w:r>
      <w:r w:rsidRPr="00EA381F">
        <w:rPr>
          <w:rFonts w:ascii="Traditional Arabic" w:hAnsi="Traditional Arabic" w:cs="Traditional Arabic"/>
          <w:color w:val="000000"/>
        </w:rPr>
        <w:t>”</w:t>
      </w:r>
      <w:r w:rsidR="00244CE3" w:rsidRPr="00F73007">
        <w:rPr>
          <w:color w:val="000000"/>
        </w:rPr>
        <w:t xml:space="preserve"> fiiline mutealliktir;</w:t>
      </w:r>
      <w:r w:rsidR="00DC4A3B" w:rsidRPr="00F73007">
        <w:rPr>
          <w:color w:val="000000"/>
        </w:rPr>
        <w:t xml:space="preserve"> çünkü kendisinden önce </w:t>
      </w:r>
      <w:r w:rsidRPr="00EA381F">
        <w:rPr>
          <w:rFonts w:ascii="Traditional Arabic" w:hAnsi="Traditional Arabic" w:cs="Traditional Arabic"/>
          <w:color w:val="000000"/>
        </w:rPr>
        <w:t>“</w:t>
      </w:r>
      <w:r w:rsidR="000445D2" w:rsidRPr="00EA381F">
        <w:rPr>
          <w:rFonts w:ascii="Traditional Arabic" w:hAnsi="Traditional Arabic" w:cs="Traditional Arabic"/>
          <w:color w:val="000000"/>
        </w:rPr>
        <w:t xml:space="preserve"> </w:t>
      </w:r>
      <w:r w:rsidR="00DC4A3B" w:rsidRPr="00EA381F">
        <w:rPr>
          <w:rFonts w:ascii="Traditional Arabic" w:hAnsi="Traditional Arabic" w:cs="Traditional Arabic"/>
          <w:color w:val="000000"/>
          <w:rtl/>
        </w:rPr>
        <w:t>لقادر</w:t>
      </w:r>
      <w:r w:rsidR="000445D2" w:rsidRPr="00EA381F">
        <w:rPr>
          <w:rFonts w:ascii="Traditional Arabic" w:hAnsi="Traditional Arabic" w:cs="Traditional Arabic"/>
          <w:color w:val="000000"/>
        </w:rPr>
        <w:t xml:space="preserve"> </w:t>
      </w:r>
      <w:r w:rsidRPr="00EA381F">
        <w:rPr>
          <w:rFonts w:ascii="Traditional Arabic" w:hAnsi="Traditional Arabic" w:cs="Traditional Arabic"/>
          <w:color w:val="000000"/>
        </w:rPr>
        <w:t>”</w:t>
      </w:r>
      <w:r w:rsidR="00966964">
        <w:rPr>
          <w:rFonts w:hint="cs"/>
          <w:color w:val="000000"/>
          <w:rtl/>
        </w:rPr>
        <w:t xml:space="preserve"> </w:t>
      </w:r>
      <w:r w:rsidR="00DC4A3B" w:rsidRPr="00F73007">
        <w:rPr>
          <w:color w:val="000000"/>
        </w:rPr>
        <w:t>kelimesi kendisi</w:t>
      </w:r>
      <w:r w:rsidR="00244CE3" w:rsidRPr="00F73007">
        <w:rPr>
          <w:color w:val="000000"/>
        </w:rPr>
        <w:t xml:space="preserve">yle masdar arasına </w:t>
      </w:r>
      <w:r w:rsidR="00BA7E10" w:rsidRPr="00F73007">
        <w:rPr>
          <w:color w:val="000000"/>
        </w:rPr>
        <w:t>fâsıladır. Bu</w:t>
      </w:r>
      <w:r w:rsidR="00DC4A3B" w:rsidRPr="00F73007">
        <w:rPr>
          <w:color w:val="000000"/>
        </w:rPr>
        <w:t xml:space="preserve"> durumda</w:t>
      </w:r>
      <w:r w:rsidR="00FD0CC8" w:rsidRPr="00F73007">
        <w:rPr>
          <w:color w:val="000000"/>
        </w:rPr>
        <w:t xml:space="preserve"> da </w:t>
      </w:r>
      <w:r w:rsidR="00DC4A3B" w:rsidRPr="00F73007">
        <w:rPr>
          <w:color w:val="000000"/>
        </w:rPr>
        <w:t xml:space="preserve">ameli câiz </w:t>
      </w:r>
      <w:r w:rsidR="00FD0CC8" w:rsidRPr="00F73007">
        <w:rPr>
          <w:color w:val="000000"/>
        </w:rPr>
        <w:t>değildir.</w:t>
      </w:r>
      <w:r w:rsidR="00EA381F">
        <w:rPr>
          <w:rFonts w:hint="cs"/>
          <w:color w:val="000000"/>
          <w:rtl/>
        </w:rPr>
        <w:t xml:space="preserve"> </w:t>
      </w:r>
      <w:r w:rsidR="00FD0CC8" w:rsidRPr="00F73007">
        <w:rPr>
          <w:color w:val="000000"/>
        </w:rPr>
        <w:t>D</w:t>
      </w:r>
      <w:r w:rsidR="00A7396F" w:rsidRPr="00F73007">
        <w:rPr>
          <w:color w:val="000000"/>
        </w:rPr>
        <w:t xml:space="preserve">ördüncü </w:t>
      </w:r>
      <w:r w:rsidR="00D42541" w:rsidRPr="00F73007">
        <w:rPr>
          <w:color w:val="000000"/>
        </w:rPr>
        <w:t>âyet</w:t>
      </w:r>
      <w:r w:rsidR="00DC4A3B" w:rsidRPr="00F73007">
        <w:rPr>
          <w:color w:val="000000"/>
        </w:rPr>
        <w:t xml:space="preserve">teki </w:t>
      </w:r>
      <w:r>
        <w:rPr>
          <w:color w:val="000000"/>
        </w:rPr>
        <w:t>“</w:t>
      </w:r>
      <w:r w:rsidR="000445D2" w:rsidRPr="00EA381F">
        <w:rPr>
          <w:rFonts w:ascii="Traditional Arabic" w:hAnsi="Traditional Arabic" w:cs="Traditional Arabic"/>
          <w:color w:val="000000"/>
        </w:rPr>
        <w:t xml:space="preserve"> </w:t>
      </w:r>
      <w:r w:rsidR="00B92DE4" w:rsidRPr="00EA381F">
        <w:rPr>
          <w:rFonts w:ascii="Traditional Arabic" w:hAnsi="Traditional Arabic" w:cs="Traditional Arabic"/>
          <w:color w:val="000000"/>
          <w:rtl/>
        </w:rPr>
        <w:t>ل</w:t>
      </w:r>
      <w:r w:rsidR="00E52C9A">
        <w:rPr>
          <w:rFonts w:ascii="Traditional Arabic" w:hAnsi="Traditional Arabic" w:cs="Traditional Arabic" w:hint="cs"/>
          <w:color w:val="000000"/>
          <w:rtl/>
        </w:rPr>
        <w:t>َ</w:t>
      </w:r>
      <w:r w:rsidR="00B92DE4" w:rsidRPr="00EA381F">
        <w:rPr>
          <w:rFonts w:ascii="Traditional Arabic" w:hAnsi="Traditional Arabic" w:cs="Traditional Arabic"/>
          <w:color w:val="000000"/>
          <w:rtl/>
        </w:rPr>
        <w:t>ا يَبْغُونَ عَنْهَا حِوَل</w:t>
      </w:r>
      <w:r w:rsidR="00EA381F" w:rsidRPr="00EA381F">
        <w:rPr>
          <w:rFonts w:ascii="Traditional Arabic" w:hAnsi="Traditional Arabic" w:cs="Traditional Arabic"/>
          <w:color w:val="000000"/>
          <w:rtl/>
        </w:rPr>
        <w:t>ً</w:t>
      </w:r>
      <w:r w:rsidR="00B92DE4" w:rsidRPr="00EA381F">
        <w:rPr>
          <w:rFonts w:ascii="Traditional Arabic" w:hAnsi="Traditional Arabic" w:cs="Traditional Arabic"/>
          <w:color w:val="000000"/>
          <w:rtl/>
        </w:rPr>
        <w:t>ا</w:t>
      </w:r>
      <w:r w:rsidR="000445D2" w:rsidRPr="00EA381F">
        <w:rPr>
          <w:rFonts w:ascii="Traditional Arabic" w:hAnsi="Traditional Arabic" w:cs="Traditional Arabic"/>
          <w:color w:val="000000"/>
        </w:rPr>
        <w:t xml:space="preserve"> </w:t>
      </w:r>
      <w:r>
        <w:rPr>
          <w:color w:val="000000"/>
        </w:rPr>
        <w:t>”</w:t>
      </w:r>
      <w:r w:rsidR="00B92DE4" w:rsidRPr="00F73007">
        <w:rPr>
          <w:color w:val="000000"/>
        </w:rPr>
        <w:t xml:space="preserve"> cümlesindeki </w:t>
      </w:r>
      <w:r>
        <w:rPr>
          <w:color w:val="000000"/>
        </w:rPr>
        <w:t>“</w:t>
      </w:r>
      <w:r w:rsidR="000445D2">
        <w:rPr>
          <w:color w:val="000000"/>
        </w:rPr>
        <w:t xml:space="preserve"> </w:t>
      </w:r>
      <w:r w:rsidR="00B92DE4" w:rsidRPr="00EA381F">
        <w:rPr>
          <w:rFonts w:ascii="Traditional Arabic" w:hAnsi="Traditional Arabic" w:cs="Traditional Arabic"/>
          <w:color w:val="000000"/>
          <w:rtl/>
        </w:rPr>
        <w:t>حِوَل</w:t>
      </w:r>
      <w:r w:rsidR="00EA381F" w:rsidRPr="00EA381F">
        <w:rPr>
          <w:rFonts w:ascii="Traditional Arabic" w:hAnsi="Traditional Arabic" w:cs="Traditional Arabic"/>
          <w:color w:val="000000"/>
          <w:rtl/>
        </w:rPr>
        <w:t>ً</w:t>
      </w:r>
      <w:r w:rsidR="00B92DE4" w:rsidRPr="00EA381F">
        <w:rPr>
          <w:rFonts w:ascii="Traditional Arabic" w:hAnsi="Traditional Arabic" w:cs="Traditional Arabic"/>
          <w:color w:val="000000"/>
          <w:rtl/>
        </w:rPr>
        <w:t>ا</w:t>
      </w:r>
      <w:r w:rsidR="000445D2">
        <w:rPr>
          <w:color w:val="000000"/>
        </w:rPr>
        <w:t xml:space="preserve"> </w:t>
      </w:r>
      <w:r>
        <w:rPr>
          <w:color w:val="000000"/>
        </w:rPr>
        <w:t>”</w:t>
      </w:r>
      <w:r w:rsidR="00A7396F" w:rsidRPr="00F73007">
        <w:rPr>
          <w:color w:val="000000"/>
        </w:rPr>
        <w:t xml:space="preserve"> masdarı</w:t>
      </w:r>
      <w:r w:rsidR="00FD0CC8" w:rsidRPr="00F73007">
        <w:rPr>
          <w:color w:val="000000"/>
        </w:rPr>
        <w:t xml:space="preserve"> gerekli şartı taşımadığı için amel etmemiştir.</w:t>
      </w:r>
      <w:r w:rsidR="000445D2">
        <w:rPr>
          <w:color w:val="000000"/>
        </w:rPr>
        <w:t xml:space="preserve"> </w:t>
      </w:r>
      <w:r>
        <w:rPr>
          <w:color w:val="000000"/>
        </w:rPr>
        <w:t>“</w:t>
      </w:r>
      <w:r w:rsidR="000445D2" w:rsidRPr="00EA381F">
        <w:rPr>
          <w:rFonts w:ascii="Traditional Arabic" w:hAnsi="Traditional Arabic" w:cs="Traditional Arabic"/>
          <w:color w:val="000000"/>
        </w:rPr>
        <w:t xml:space="preserve"> </w:t>
      </w:r>
      <w:r w:rsidR="00B92DE4" w:rsidRPr="00EA381F">
        <w:rPr>
          <w:rFonts w:ascii="Traditional Arabic" w:hAnsi="Traditional Arabic" w:cs="Traditional Arabic"/>
          <w:color w:val="000000"/>
          <w:rtl/>
        </w:rPr>
        <w:t>وَلَوْلاَ دَفْعُ اللَّهِ النَّاسَ</w:t>
      </w:r>
      <w:r w:rsidR="000445D2" w:rsidRPr="00EA381F">
        <w:rPr>
          <w:rFonts w:ascii="Traditional Arabic" w:hAnsi="Traditional Arabic" w:cs="Traditional Arabic"/>
          <w:color w:val="000000"/>
        </w:rPr>
        <w:t xml:space="preserve"> </w:t>
      </w:r>
      <w:r w:rsidRPr="00EA381F">
        <w:rPr>
          <w:rFonts w:ascii="Traditional Arabic" w:hAnsi="Traditional Arabic" w:cs="Traditional Arabic"/>
          <w:color w:val="000000"/>
        </w:rPr>
        <w:t>”</w:t>
      </w:r>
      <w:r w:rsidR="000445D2" w:rsidRPr="00EA381F">
        <w:rPr>
          <w:rFonts w:ascii="Traditional Arabic" w:hAnsi="Traditional Arabic" w:cs="Traditional Arabic"/>
          <w:color w:val="000000"/>
        </w:rPr>
        <w:t xml:space="preserve"> </w:t>
      </w:r>
      <w:r w:rsidR="00A7396F" w:rsidRPr="00EA381F">
        <w:rPr>
          <w:rFonts w:ascii="Traditional Arabic" w:hAnsi="Traditional Arabic" w:cs="Traditional Arabic"/>
          <w:color w:val="000000"/>
        </w:rPr>
        <w:t xml:space="preserve">- </w:t>
      </w:r>
      <w:r w:rsidRPr="00EA381F">
        <w:rPr>
          <w:rFonts w:ascii="Traditional Arabic" w:hAnsi="Traditional Arabic" w:cs="Traditional Arabic"/>
          <w:color w:val="000000"/>
        </w:rPr>
        <w:t>“</w:t>
      </w:r>
      <w:r w:rsidR="000445D2" w:rsidRPr="00EA381F">
        <w:rPr>
          <w:rFonts w:ascii="Traditional Arabic" w:hAnsi="Traditional Arabic" w:cs="Traditional Arabic"/>
          <w:color w:val="000000"/>
        </w:rPr>
        <w:t xml:space="preserve"> </w:t>
      </w:r>
      <w:r w:rsidR="00B92DE4" w:rsidRPr="00EA381F">
        <w:rPr>
          <w:rFonts w:ascii="Traditional Arabic" w:hAnsi="Traditional Arabic" w:cs="Traditional Arabic"/>
          <w:color w:val="000000"/>
          <w:rtl/>
        </w:rPr>
        <w:t>وَأَخْذِهِمُ الرِّبَا</w:t>
      </w:r>
      <w:r w:rsidR="000445D2" w:rsidRPr="00EA381F">
        <w:rPr>
          <w:rFonts w:ascii="Traditional Arabic" w:hAnsi="Traditional Arabic" w:cs="Traditional Arabic"/>
          <w:color w:val="000000"/>
        </w:rPr>
        <w:t xml:space="preserve"> </w:t>
      </w:r>
      <w:r w:rsidR="00A7396F" w:rsidRPr="00EA381F">
        <w:rPr>
          <w:rFonts w:ascii="Traditional Arabic" w:hAnsi="Traditional Arabic" w:cs="Traditional Arabic"/>
          <w:color w:val="000000"/>
        </w:rPr>
        <w:t>”</w:t>
      </w:r>
      <w:r w:rsidR="00BA7E10" w:rsidRPr="00EA381F">
        <w:rPr>
          <w:rFonts w:ascii="Traditional Arabic" w:hAnsi="Traditional Arabic" w:cs="Traditional Arabic"/>
          <w:color w:val="000000"/>
        </w:rPr>
        <w:t xml:space="preserve"> -</w:t>
      </w:r>
      <w:r w:rsidR="000445D2" w:rsidRPr="00EA381F">
        <w:rPr>
          <w:rFonts w:ascii="Traditional Arabic" w:hAnsi="Traditional Arabic" w:cs="Traditional Arabic"/>
          <w:color w:val="000000"/>
        </w:rPr>
        <w:t xml:space="preserve"> </w:t>
      </w:r>
      <w:r w:rsidRPr="00EA381F">
        <w:rPr>
          <w:rFonts w:ascii="Traditional Arabic" w:hAnsi="Traditional Arabic" w:cs="Traditional Arabic"/>
          <w:color w:val="000000"/>
        </w:rPr>
        <w:t>“</w:t>
      </w:r>
      <w:r w:rsidR="000445D2" w:rsidRPr="00EA381F">
        <w:rPr>
          <w:rFonts w:ascii="Traditional Arabic" w:hAnsi="Traditional Arabic" w:cs="Traditional Arabic"/>
          <w:color w:val="000000"/>
        </w:rPr>
        <w:t xml:space="preserve"> </w:t>
      </w:r>
      <w:r w:rsidR="00B92DE4" w:rsidRPr="00EA381F">
        <w:rPr>
          <w:rFonts w:ascii="Traditional Arabic" w:hAnsi="Traditional Arabic" w:cs="Traditional Arabic"/>
          <w:color w:val="000000"/>
          <w:rtl/>
        </w:rPr>
        <w:t>وَأَكْلِهِمْ أَمْوَالَ النَّاسِ</w:t>
      </w:r>
      <w:r w:rsidR="000445D2" w:rsidRPr="00EA381F">
        <w:rPr>
          <w:rFonts w:ascii="Traditional Arabic" w:hAnsi="Traditional Arabic" w:cs="Traditional Arabic"/>
          <w:color w:val="000000"/>
        </w:rPr>
        <w:t xml:space="preserve"> </w:t>
      </w:r>
      <w:r>
        <w:rPr>
          <w:color w:val="000000"/>
        </w:rPr>
        <w:t>”</w:t>
      </w:r>
      <w:r w:rsidR="00966964">
        <w:rPr>
          <w:rFonts w:hint="cs"/>
          <w:color w:val="000000"/>
          <w:rtl/>
        </w:rPr>
        <w:t xml:space="preserve"> </w:t>
      </w:r>
      <w:r w:rsidR="00FD0CC8" w:rsidRPr="00F73007">
        <w:rPr>
          <w:color w:val="000000"/>
        </w:rPr>
        <w:t>Âyetleri</w:t>
      </w:r>
      <w:r w:rsidR="007D71BB">
        <w:rPr>
          <w:color w:val="000000"/>
        </w:rPr>
        <w:t xml:space="preserve">, </w:t>
      </w:r>
      <w:r w:rsidR="00B92DE4" w:rsidRPr="00F73007">
        <w:rPr>
          <w:color w:val="000000"/>
        </w:rPr>
        <w:t xml:space="preserve">masdarın </w:t>
      </w:r>
      <w:r w:rsidR="00A7396F" w:rsidRPr="00F73007">
        <w:rPr>
          <w:color w:val="000000"/>
        </w:rPr>
        <w:t>fâiline muzâf halindeki ameline</w:t>
      </w:r>
      <w:r w:rsidR="00B92DE4" w:rsidRPr="00F73007">
        <w:rPr>
          <w:color w:val="000000"/>
        </w:rPr>
        <w:t xml:space="preserve"> örnek olup</w:t>
      </w:r>
      <w:r w:rsidR="007D71BB">
        <w:rPr>
          <w:color w:val="000000"/>
        </w:rPr>
        <w:t xml:space="preserve">, </w:t>
      </w:r>
      <w:r>
        <w:rPr>
          <w:color w:val="000000"/>
        </w:rPr>
        <w:t>“</w:t>
      </w:r>
      <w:r w:rsidR="000445D2" w:rsidRPr="00EA381F">
        <w:rPr>
          <w:rFonts w:ascii="Traditional Arabic" w:hAnsi="Traditional Arabic" w:cs="Traditional Arabic"/>
          <w:color w:val="000000"/>
        </w:rPr>
        <w:t xml:space="preserve"> </w:t>
      </w:r>
      <w:r w:rsidR="00B92DE4" w:rsidRPr="00EA381F">
        <w:rPr>
          <w:rFonts w:ascii="Traditional Arabic" w:hAnsi="Traditional Arabic" w:cs="Traditional Arabic"/>
          <w:color w:val="000000"/>
          <w:rtl/>
        </w:rPr>
        <w:t>دَفْعُ</w:t>
      </w:r>
      <w:r w:rsidR="00966964" w:rsidRPr="00EA381F">
        <w:rPr>
          <w:rFonts w:ascii="Traditional Arabic" w:hAnsi="Traditional Arabic" w:cs="Traditional Arabic"/>
          <w:color w:val="000000"/>
        </w:rPr>
        <w:t xml:space="preserve"> - </w:t>
      </w:r>
      <w:r w:rsidR="00D9618F" w:rsidRPr="00EA381F">
        <w:rPr>
          <w:rFonts w:ascii="Traditional Arabic" w:hAnsi="Traditional Arabic" w:cs="Traditional Arabic"/>
          <w:color w:val="000000"/>
          <w:rtl/>
        </w:rPr>
        <w:t>وَأَخْذِ</w:t>
      </w:r>
      <w:r w:rsidR="00966964" w:rsidRPr="00EA381F">
        <w:rPr>
          <w:rFonts w:ascii="Traditional Arabic" w:hAnsi="Traditional Arabic" w:cs="Traditional Arabic"/>
          <w:color w:val="000000"/>
        </w:rPr>
        <w:t xml:space="preserve"> </w:t>
      </w:r>
      <w:r w:rsidR="000445D2" w:rsidRPr="00EA381F">
        <w:rPr>
          <w:rFonts w:ascii="Traditional Arabic" w:hAnsi="Traditional Arabic" w:cs="Traditional Arabic"/>
          <w:color w:val="000000"/>
        </w:rPr>
        <w:t>-</w:t>
      </w:r>
      <w:r w:rsidR="00966964" w:rsidRPr="00EA381F">
        <w:rPr>
          <w:rFonts w:ascii="Traditional Arabic" w:hAnsi="Traditional Arabic" w:cs="Traditional Arabic"/>
          <w:color w:val="000000"/>
        </w:rPr>
        <w:t xml:space="preserve"> </w:t>
      </w:r>
      <w:r w:rsidR="00D9618F" w:rsidRPr="00EA381F">
        <w:rPr>
          <w:rFonts w:ascii="Traditional Arabic" w:hAnsi="Traditional Arabic" w:cs="Traditional Arabic"/>
          <w:color w:val="000000"/>
          <w:rtl/>
        </w:rPr>
        <w:t>أَكْلِ</w:t>
      </w:r>
      <w:r w:rsidR="000445D2" w:rsidRPr="00EA381F">
        <w:rPr>
          <w:rFonts w:ascii="Traditional Arabic" w:hAnsi="Traditional Arabic" w:cs="Traditional Arabic"/>
          <w:color w:val="000000"/>
        </w:rPr>
        <w:t xml:space="preserve"> </w:t>
      </w:r>
      <w:r>
        <w:rPr>
          <w:color w:val="000000"/>
        </w:rPr>
        <w:t>”</w:t>
      </w:r>
      <w:r w:rsidR="00D9618F" w:rsidRPr="00F73007">
        <w:rPr>
          <w:color w:val="000000"/>
        </w:rPr>
        <w:t xml:space="preserve"> masdarları kendilerinden sonra gelen fâ</w:t>
      </w:r>
      <w:r w:rsidR="00A7396F" w:rsidRPr="00F73007">
        <w:rPr>
          <w:color w:val="000000"/>
        </w:rPr>
        <w:t>i</w:t>
      </w:r>
      <w:r w:rsidR="00D9618F" w:rsidRPr="00F73007">
        <w:rPr>
          <w:color w:val="000000"/>
        </w:rPr>
        <w:t>llerine muzâf olarak</w:t>
      </w:r>
      <w:r w:rsidR="00012E04" w:rsidRPr="00F73007">
        <w:rPr>
          <w:color w:val="000000"/>
        </w:rPr>
        <w:t xml:space="preserve"> amel etmişlerdir. </w:t>
      </w:r>
      <w:r w:rsidR="00012E04" w:rsidRPr="00F73007">
        <w:rPr>
          <w:color w:val="000000"/>
        </w:rPr>
        <w:lastRenderedPageBreak/>
        <w:t xml:space="preserve">Sekizinci </w:t>
      </w:r>
      <w:r w:rsidR="00D42541" w:rsidRPr="00F73007">
        <w:rPr>
          <w:color w:val="000000"/>
        </w:rPr>
        <w:t>âyet</w:t>
      </w:r>
      <w:r w:rsidR="00012E04" w:rsidRPr="00F73007">
        <w:rPr>
          <w:color w:val="000000"/>
        </w:rPr>
        <w:t xml:space="preserve"> ise</w:t>
      </w:r>
      <w:r w:rsidR="007D71BB">
        <w:rPr>
          <w:color w:val="000000"/>
        </w:rPr>
        <w:t xml:space="preserve">, </w:t>
      </w:r>
      <w:r w:rsidR="00D9618F" w:rsidRPr="00F73007">
        <w:rPr>
          <w:color w:val="000000"/>
        </w:rPr>
        <w:t>ma</w:t>
      </w:r>
      <w:r w:rsidR="00A7396F" w:rsidRPr="00F73007">
        <w:rPr>
          <w:color w:val="000000"/>
        </w:rPr>
        <w:t>s</w:t>
      </w:r>
      <w:r w:rsidR="00D9618F" w:rsidRPr="00F73007">
        <w:rPr>
          <w:color w:val="000000"/>
        </w:rPr>
        <w:t>da</w:t>
      </w:r>
      <w:r w:rsidR="00177F01" w:rsidRPr="00F73007">
        <w:rPr>
          <w:color w:val="000000"/>
        </w:rPr>
        <w:t>rın münevven</w:t>
      </w:r>
      <w:r w:rsidR="00772CA7" w:rsidRPr="00F73007">
        <w:rPr>
          <w:color w:val="000000"/>
        </w:rPr>
        <w:t xml:space="preserve"> olarak ʻâ</w:t>
      </w:r>
      <w:r w:rsidR="00244CE3" w:rsidRPr="00F73007">
        <w:rPr>
          <w:color w:val="000000"/>
        </w:rPr>
        <w:t>meline örnek olup</w:t>
      </w:r>
      <w:r w:rsidR="007D71BB">
        <w:rPr>
          <w:color w:val="000000"/>
        </w:rPr>
        <w:t xml:space="preserve">, </w:t>
      </w:r>
      <w:r>
        <w:rPr>
          <w:color w:val="000000"/>
        </w:rPr>
        <w:t>“</w:t>
      </w:r>
      <w:r w:rsidR="000445D2">
        <w:rPr>
          <w:color w:val="000000"/>
        </w:rPr>
        <w:t xml:space="preserve"> </w:t>
      </w:r>
      <w:r w:rsidR="00D9618F" w:rsidRPr="00EA381F">
        <w:rPr>
          <w:rFonts w:ascii="Traditional Arabic" w:hAnsi="Traditional Arabic" w:cs="Traditional Arabic"/>
          <w:color w:val="000000"/>
          <w:rtl/>
        </w:rPr>
        <w:t>إِطْعَامٌ</w:t>
      </w:r>
      <w:r w:rsidR="000445D2" w:rsidRPr="00EA381F">
        <w:rPr>
          <w:rFonts w:ascii="Traditional Arabic" w:hAnsi="Traditional Arabic" w:cs="Traditional Arabic"/>
          <w:color w:val="000000"/>
        </w:rPr>
        <w:t xml:space="preserve"> </w:t>
      </w:r>
      <w:r>
        <w:rPr>
          <w:color w:val="000000"/>
        </w:rPr>
        <w:t>”</w:t>
      </w:r>
      <w:r w:rsidR="00D9618F" w:rsidRPr="00F73007">
        <w:rPr>
          <w:color w:val="000000"/>
        </w:rPr>
        <w:t xml:space="preserve"> masdarı tenvînli olarak kendinden sonra gelen </w:t>
      </w:r>
      <w:r w:rsidRPr="00EA381F">
        <w:rPr>
          <w:rFonts w:ascii="Traditional Arabic" w:hAnsi="Traditional Arabic" w:cs="Traditional Arabic"/>
          <w:color w:val="000000"/>
        </w:rPr>
        <w:t>“</w:t>
      </w:r>
      <w:r w:rsidR="000445D2" w:rsidRPr="00EA381F">
        <w:rPr>
          <w:rFonts w:ascii="Traditional Arabic" w:hAnsi="Traditional Arabic" w:cs="Traditional Arabic"/>
          <w:color w:val="000000"/>
        </w:rPr>
        <w:t xml:space="preserve"> </w:t>
      </w:r>
      <w:r w:rsidR="00D9618F" w:rsidRPr="00EA381F">
        <w:rPr>
          <w:rFonts w:ascii="Traditional Arabic" w:hAnsi="Traditional Arabic" w:cs="Traditional Arabic"/>
          <w:color w:val="000000"/>
          <w:rtl/>
        </w:rPr>
        <w:t>يَتِيمًا</w:t>
      </w:r>
      <w:r w:rsidR="000445D2" w:rsidRPr="00EA381F">
        <w:rPr>
          <w:rFonts w:ascii="Traditional Arabic" w:hAnsi="Traditional Arabic" w:cs="Traditional Arabic"/>
          <w:color w:val="000000"/>
        </w:rPr>
        <w:t xml:space="preserve"> </w:t>
      </w:r>
      <w:r w:rsidRPr="00EA381F">
        <w:rPr>
          <w:rFonts w:ascii="Traditional Arabic" w:hAnsi="Traditional Arabic" w:cs="Traditional Arabic"/>
          <w:color w:val="000000"/>
        </w:rPr>
        <w:t>”</w:t>
      </w:r>
      <w:r w:rsidR="00244CE3" w:rsidRPr="00F73007">
        <w:rPr>
          <w:color w:val="000000"/>
        </w:rPr>
        <w:t xml:space="preserve"> kelimesini nasb etmekle</w:t>
      </w:r>
      <w:r w:rsidR="00D9618F" w:rsidRPr="00F73007">
        <w:rPr>
          <w:color w:val="000000"/>
        </w:rPr>
        <w:t xml:space="preserve"> amel etmiştir.</w:t>
      </w:r>
      <w:r w:rsidR="00D9618F" w:rsidRPr="00F73007">
        <w:rPr>
          <w:rStyle w:val="DipnotBavurusu"/>
          <w:color w:val="000000"/>
        </w:rPr>
        <w:footnoteReference w:id="711"/>
      </w:r>
    </w:p>
    <w:p w:rsidR="00D9618F" w:rsidRPr="00F73007" w:rsidRDefault="00BB5627" w:rsidP="00455D54">
      <w:pPr>
        <w:pStyle w:val="Balk3"/>
        <w:spacing w:line="348" w:lineRule="auto"/>
      </w:pPr>
      <w:bookmarkStart w:id="147" w:name="_Toc413065701"/>
      <w:r>
        <w:t>3.</w:t>
      </w:r>
      <w:r w:rsidR="00444D0C" w:rsidRPr="00F73007">
        <w:t>43.2</w:t>
      </w:r>
      <w:r w:rsidR="00D9618F" w:rsidRPr="00F73007">
        <w:t xml:space="preserve">. </w:t>
      </w:r>
      <w:r w:rsidRPr="00F73007">
        <w:t>İsm</w:t>
      </w:r>
      <w:r w:rsidR="002A5A02" w:rsidRPr="00F73007">
        <w:t>-</w:t>
      </w:r>
      <w:r w:rsidRPr="00F73007">
        <w:t>i</w:t>
      </w:r>
      <w:r w:rsidR="002A5A02" w:rsidRPr="00F73007">
        <w:t>-</w:t>
      </w:r>
      <w:r w:rsidRPr="00F73007">
        <w:t>Fâil</w:t>
      </w:r>
      <w:r w:rsidR="002B415F">
        <w:t xml:space="preserve"> </w:t>
      </w:r>
      <w:r w:rsidRPr="00F73007">
        <w:t>ve Amel Şartları</w:t>
      </w:r>
      <w:bookmarkEnd w:id="147"/>
    </w:p>
    <w:p w:rsidR="003358AD" w:rsidRPr="00F73007" w:rsidRDefault="00A02914" w:rsidP="00455D54">
      <w:pPr>
        <w:spacing w:after="120" w:line="348" w:lineRule="auto"/>
        <w:ind w:firstLine="680"/>
        <w:jc w:val="both"/>
        <w:rPr>
          <w:rFonts w:cs="Times New Roman"/>
        </w:rPr>
      </w:pPr>
      <w:r w:rsidRPr="00F73007">
        <w:rPr>
          <w:rFonts w:cs="Times New Roman"/>
        </w:rPr>
        <w:t>Fiilin</w:t>
      </w:r>
      <w:r w:rsidR="000E71D2" w:rsidRPr="00F73007">
        <w:rPr>
          <w:rFonts w:cs="Times New Roman"/>
        </w:rPr>
        <w:t xml:space="preserve"> amelini eden isimler</w:t>
      </w:r>
      <w:r w:rsidR="00244CE3" w:rsidRPr="00F73007">
        <w:rPr>
          <w:rFonts w:cs="Times New Roman"/>
        </w:rPr>
        <w:t>den üçüncüsü olan ism</w:t>
      </w:r>
      <w:r w:rsidR="002A5A02" w:rsidRPr="00F73007">
        <w:rPr>
          <w:rFonts w:cs="Times New Roman"/>
        </w:rPr>
        <w:t>-</w:t>
      </w:r>
      <w:r w:rsidR="00244CE3" w:rsidRPr="00F73007">
        <w:rPr>
          <w:rFonts w:cs="Times New Roman"/>
        </w:rPr>
        <w:t>i</w:t>
      </w:r>
      <w:r w:rsidR="00966964">
        <w:rPr>
          <w:rFonts w:cs="Times New Roman" w:hint="cs"/>
          <w:rtl/>
        </w:rPr>
        <w:t xml:space="preserve"> </w:t>
      </w:r>
      <w:r w:rsidR="000E71D2" w:rsidRPr="00F73007">
        <w:rPr>
          <w:rFonts w:cs="Times New Roman"/>
        </w:rPr>
        <w:t>fâil; muzârʻin hareke ve sükûnl</w:t>
      </w:r>
      <w:r w:rsidR="007C556A" w:rsidRPr="00F73007">
        <w:rPr>
          <w:rFonts w:cs="Times New Roman"/>
        </w:rPr>
        <w:t>arının üzerine meydana gelen</w:t>
      </w:r>
      <w:r w:rsidR="007D71BB">
        <w:rPr>
          <w:rFonts w:cs="Times New Roman"/>
        </w:rPr>
        <w:t xml:space="preserve">, </w:t>
      </w:r>
      <w:r w:rsidR="00E8115A" w:rsidRPr="00F73007">
        <w:rPr>
          <w:rFonts w:cs="Times New Roman"/>
        </w:rPr>
        <w:t>fâi</w:t>
      </w:r>
      <w:r w:rsidR="00244CE3" w:rsidRPr="00F73007">
        <w:rPr>
          <w:rFonts w:cs="Times New Roman"/>
        </w:rPr>
        <w:t>l’e delâlet eden vâsıftır. İsm</w:t>
      </w:r>
      <w:r w:rsidR="002A5A02" w:rsidRPr="00F73007">
        <w:rPr>
          <w:rFonts w:cs="Times New Roman"/>
        </w:rPr>
        <w:t>-</w:t>
      </w:r>
      <w:r w:rsidR="00244CE3" w:rsidRPr="00F73007">
        <w:rPr>
          <w:rFonts w:cs="Times New Roman"/>
        </w:rPr>
        <w:t>i</w:t>
      </w:r>
      <w:r w:rsidR="0066326B" w:rsidRPr="00F73007">
        <w:rPr>
          <w:rFonts w:cs="Times New Roman"/>
        </w:rPr>
        <w:t>fâil</w:t>
      </w:r>
      <w:r w:rsidR="00E8115A" w:rsidRPr="00F73007">
        <w:rPr>
          <w:rFonts w:cs="Times New Roman"/>
        </w:rPr>
        <w:t xml:space="preserve"> </w:t>
      </w:r>
      <w:r w:rsidR="00E8115A" w:rsidRPr="00EA381F">
        <w:rPr>
          <w:rFonts w:ascii="Traditional Arabic" w:hAnsi="Traditional Arabic" w:cs="Traditional Arabic"/>
        </w:rPr>
        <w:t>“</w:t>
      </w:r>
      <w:r w:rsidR="002B6D47" w:rsidRPr="00EA381F">
        <w:rPr>
          <w:rFonts w:ascii="Traditional Arabic" w:hAnsi="Traditional Arabic" w:cs="Traditional Arabic"/>
        </w:rPr>
        <w:t xml:space="preserve"> </w:t>
      </w:r>
      <w:r w:rsidR="00E8115A" w:rsidRPr="00EA381F">
        <w:rPr>
          <w:rFonts w:ascii="Traditional Arabic" w:hAnsi="Traditional Arabic" w:cs="Traditional Arabic"/>
          <w:rtl/>
        </w:rPr>
        <w:t>أ</w:t>
      </w:r>
      <w:r w:rsidR="00EA381F">
        <w:rPr>
          <w:rFonts w:ascii="Traditional Arabic" w:hAnsi="Traditional Arabic" w:cs="Traditional Arabic" w:hint="cs"/>
          <w:rtl/>
        </w:rPr>
        <w:t>َلْ</w:t>
      </w:r>
      <w:r w:rsidR="002B6D47" w:rsidRPr="00EA381F">
        <w:rPr>
          <w:rFonts w:ascii="Traditional Arabic" w:hAnsi="Traditional Arabic" w:cs="Traditional Arabic"/>
        </w:rPr>
        <w:t xml:space="preserve"> </w:t>
      </w:r>
      <w:r w:rsidR="00E8115A" w:rsidRPr="00EA381F">
        <w:rPr>
          <w:rFonts w:ascii="Traditional Arabic" w:hAnsi="Traditional Arabic" w:cs="Traditional Arabic"/>
        </w:rPr>
        <w:t>”</w:t>
      </w:r>
      <w:r w:rsidR="0066326B" w:rsidRPr="00F73007">
        <w:rPr>
          <w:rFonts w:cs="Times New Roman"/>
        </w:rPr>
        <w:t xml:space="preserve"> takısıyla veya</w:t>
      </w:r>
      <w:r w:rsidR="00B95009" w:rsidRPr="00F73007">
        <w:rPr>
          <w:rFonts w:cs="Times New Roman"/>
        </w:rPr>
        <w:t xml:space="preserve"> mü</w:t>
      </w:r>
      <w:r w:rsidR="00E8115A" w:rsidRPr="00F73007">
        <w:rPr>
          <w:rFonts w:cs="Times New Roman"/>
        </w:rPr>
        <w:t>c</w:t>
      </w:r>
      <w:r w:rsidR="00B95009" w:rsidRPr="00F73007">
        <w:rPr>
          <w:rFonts w:cs="Times New Roman"/>
        </w:rPr>
        <w:t>e</w:t>
      </w:r>
      <w:r w:rsidR="00E8115A" w:rsidRPr="00F73007">
        <w:rPr>
          <w:rFonts w:cs="Times New Roman"/>
        </w:rPr>
        <w:t>rred olarak kullanıp</w:t>
      </w:r>
      <w:r w:rsidR="007D71BB">
        <w:rPr>
          <w:rFonts w:cs="Times New Roman"/>
        </w:rPr>
        <w:t xml:space="preserve">, </w:t>
      </w:r>
      <w:r w:rsidR="0022241E" w:rsidRPr="00EA381F">
        <w:rPr>
          <w:rFonts w:ascii="Traditional Arabic" w:hAnsi="Traditional Arabic" w:cs="Traditional Arabic"/>
        </w:rPr>
        <w:t>“</w:t>
      </w:r>
      <w:r w:rsidR="002B6D47" w:rsidRPr="00EA381F">
        <w:rPr>
          <w:rFonts w:ascii="Traditional Arabic" w:hAnsi="Traditional Arabic" w:cs="Traditional Arabic"/>
        </w:rPr>
        <w:t xml:space="preserve"> </w:t>
      </w:r>
      <w:r w:rsidR="00EA381F">
        <w:rPr>
          <w:rFonts w:ascii="Traditional Arabic" w:hAnsi="Traditional Arabic" w:cs="Traditional Arabic" w:hint="cs"/>
          <w:rtl/>
        </w:rPr>
        <w:t>أَلْ</w:t>
      </w:r>
      <w:r w:rsidR="002B6D47" w:rsidRPr="00EA381F">
        <w:rPr>
          <w:rFonts w:ascii="Traditional Arabic" w:hAnsi="Traditional Arabic" w:cs="Traditional Arabic"/>
        </w:rPr>
        <w:t xml:space="preserve"> </w:t>
      </w:r>
      <w:r w:rsidR="0022241E" w:rsidRPr="00EA381F">
        <w:rPr>
          <w:rFonts w:ascii="Traditional Arabic" w:hAnsi="Traditional Arabic" w:cs="Traditional Arabic"/>
        </w:rPr>
        <w:t>”</w:t>
      </w:r>
      <w:r w:rsidR="00E8115A" w:rsidRPr="00F73007">
        <w:rPr>
          <w:rFonts w:cs="Times New Roman"/>
        </w:rPr>
        <w:t xml:space="preserve"> takısıyla</w:t>
      </w:r>
      <w:r w:rsidR="005749D5" w:rsidRPr="00F73007">
        <w:rPr>
          <w:rFonts w:cs="Times New Roman"/>
        </w:rPr>
        <w:t xml:space="preserve"> olduğu durumda ise</w:t>
      </w:r>
      <w:r w:rsidR="007D71BB">
        <w:rPr>
          <w:rFonts w:cs="Times New Roman"/>
        </w:rPr>
        <w:t xml:space="preserve">, </w:t>
      </w:r>
      <w:r w:rsidR="005749D5" w:rsidRPr="00F73007">
        <w:rPr>
          <w:rFonts w:cs="Times New Roman"/>
        </w:rPr>
        <w:t>mü</w:t>
      </w:r>
      <w:r w:rsidR="00E8115A" w:rsidRPr="00F73007">
        <w:rPr>
          <w:rFonts w:cs="Times New Roman"/>
        </w:rPr>
        <w:t>stakbe</w:t>
      </w:r>
      <w:r w:rsidR="007C556A" w:rsidRPr="00F73007">
        <w:rPr>
          <w:rFonts w:cs="Times New Roman"/>
        </w:rPr>
        <w:t>l veya mâzî olarak mutlak şekilde</w:t>
      </w:r>
      <w:r w:rsidR="00244CE3" w:rsidRPr="00F73007">
        <w:rPr>
          <w:rFonts w:cs="Times New Roman"/>
        </w:rPr>
        <w:t>amel eder. M</w:t>
      </w:r>
      <w:r w:rsidR="00E8115A" w:rsidRPr="00F73007">
        <w:rPr>
          <w:rFonts w:cs="Times New Roman"/>
        </w:rPr>
        <w:t>ücerred olması durumunda</w:t>
      </w:r>
      <w:r w:rsidR="005749D5" w:rsidRPr="00F73007">
        <w:rPr>
          <w:rFonts w:cs="Times New Roman"/>
        </w:rPr>
        <w:t xml:space="preserve"> ise</w:t>
      </w:r>
      <w:r w:rsidR="00E8115A" w:rsidRPr="00F73007">
        <w:rPr>
          <w:rFonts w:cs="Times New Roman"/>
        </w:rPr>
        <w:t xml:space="preserve"> ancak </w:t>
      </w:r>
      <w:r w:rsidR="00B40AB9" w:rsidRPr="00F73007">
        <w:rPr>
          <w:rFonts w:cs="Times New Roman"/>
        </w:rPr>
        <w:t>iki şartla amel eder</w:t>
      </w:r>
      <w:r w:rsidR="007D71BB">
        <w:rPr>
          <w:rFonts w:cs="Times New Roman"/>
        </w:rPr>
        <w:t xml:space="preserve">, </w:t>
      </w:r>
      <w:r w:rsidR="00B40AB9" w:rsidRPr="00F73007">
        <w:rPr>
          <w:rFonts w:cs="Times New Roman"/>
        </w:rPr>
        <w:t>bunlar</w:t>
      </w:r>
      <w:r w:rsidR="007D5314">
        <w:rPr>
          <w:rFonts w:cs="Times New Roman"/>
        </w:rPr>
        <w:t>:</w:t>
      </w:r>
      <w:r w:rsidR="00B40AB9" w:rsidRPr="00F73007">
        <w:rPr>
          <w:rFonts w:cs="Times New Roman"/>
        </w:rPr>
        <w:t xml:space="preserve"> 1-</w:t>
      </w:r>
      <w:r w:rsidR="003358AD" w:rsidRPr="00F73007">
        <w:rPr>
          <w:rFonts w:cs="Times New Roman"/>
        </w:rPr>
        <w:t>M</w:t>
      </w:r>
      <w:r w:rsidR="00E8115A" w:rsidRPr="00F73007">
        <w:rPr>
          <w:rFonts w:cs="Times New Roman"/>
        </w:rPr>
        <w:t>âzî değil hâl veya istikbâl manasında olması</w:t>
      </w:r>
      <w:r w:rsidR="007D71BB">
        <w:rPr>
          <w:rFonts w:cs="Times New Roman"/>
        </w:rPr>
        <w:t xml:space="preserve">, </w:t>
      </w:r>
      <w:r w:rsidR="003358AD" w:rsidRPr="00F73007">
        <w:rPr>
          <w:rFonts w:cs="Times New Roman"/>
        </w:rPr>
        <w:t>2</w:t>
      </w:r>
      <w:r w:rsidR="00BF6B4D" w:rsidRPr="00F73007">
        <w:rPr>
          <w:rFonts w:cs="Times New Roman"/>
        </w:rPr>
        <w:t>-</w:t>
      </w:r>
      <w:r w:rsidR="00244CE3" w:rsidRPr="00F73007">
        <w:rPr>
          <w:rFonts w:cs="Times New Roman"/>
        </w:rPr>
        <w:t>İ</w:t>
      </w:r>
      <w:r w:rsidR="000C12F7" w:rsidRPr="00F73007">
        <w:rPr>
          <w:rFonts w:cs="Times New Roman"/>
        </w:rPr>
        <w:t>sm</w:t>
      </w:r>
      <w:r w:rsidR="002A5A02" w:rsidRPr="00F73007">
        <w:rPr>
          <w:rFonts w:cs="Times New Roman"/>
        </w:rPr>
        <w:t>-</w:t>
      </w:r>
      <w:r w:rsidR="000C12F7" w:rsidRPr="00F73007">
        <w:rPr>
          <w:rFonts w:cs="Times New Roman"/>
        </w:rPr>
        <w:t>i</w:t>
      </w:r>
      <w:r w:rsidR="002B415F">
        <w:rPr>
          <w:rFonts w:cs="Times New Roman"/>
        </w:rPr>
        <w:t xml:space="preserve"> </w:t>
      </w:r>
      <w:r w:rsidR="00B40AB9" w:rsidRPr="00F73007">
        <w:rPr>
          <w:rFonts w:cs="Times New Roman"/>
        </w:rPr>
        <w:t>fâil’in</w:t>
      </w:r>
      <w:r w:rsidR="007D71BB">
        <w:rPr>
          <w:rFonts w:cs="Times New Roman"/>
        </w:rPr>
        <w:t xml:space="preserve">, </w:t>
      </w:r>
      <w:r w:rsidR="00B40AB9" w:rsidRPr="00F73007">
        <w:rPr>
          <w:rFonts w:cs="Times New Roman"/>
        </w:rPr>
        <w:t>nefiy</w:t>
      </w:r>
      <w:r w:rsidR="007D71BB">
        <w:rPr>
          <w:rFonts w:cs="Times New Roman"/>
        </w:rPr>
        <w:t xml:space="preserve">, </w:t>
      </w:r>
      <w:r w:rsidR="0066326B" w:rsidRPr="00F73007">
        <w:rPr>
          <w:rFonts w:cs="Times New Roman"/>
        </w:rPr>
        <w:t>istifhâm</w:t>
      </w:r>
      <w:r w:rsidR="007D71BB">
        <w:rPr>
          <w:rFonts w:cs="Times New Roman"/>
        </w:rPr>
        <w:t xml:space="preserve">, </w:t>
      </w:r>
      <w:r w:rsidR="00327FB8">
        <w:rPr>
          <w:rFonts w:cs="Times New Roman"/>
        </w:rPr>
        <w:t>mübteda</w:t>
      </w:r>
      <w:r w:rsidR="0066326B" w:rsidRPr="00F73007">
        <w:rPr>
          <w:rFonts w:cs="Times New Roman"/>
        </w:rPr>
        <w:t xml:space="preserve"> ve </w:t>
      </w:r>
      <w:r w:rsidR="00327FB8">
        <w:rPr>
          <w:rFonts w:cs="Times New Roman"/>
        </w:rPr>
        <w:t>sıfat alan şeye</w:t>
      </w:r>
      <w:r w:rsidR="0066326B" w:rsidRPr="00F73007">
        <w:rPr>
          <w:rFonts w:cs="Times New Roman"/>
        </w:rPr>
        <w:t xml:space="preserve"> itimâd etmesi gerekir</w:t>
      </w:r>
      <w:r w:rsidR="005749D5" w:rsidRPr="00F73007">
        <w:rPr>
          <w:rFonts w:cs="Times New Roman"/>
        </w:rPr>
        <w:t>.</w:t>
      </w:r>
      <w:r w:rsidR="005749D5" w:rsidRPr="00F73007">
        <w:rPr>
          <w:rStyle w:val="DipnotBavurusu"/>
          <w:rFonts w:cs="Times New Roman"/>
        </w:rPr>
        <w:footnoteReference w:id="712"/>
      </w:r>
    </w:p>
    <w:p w:rsidR="0058090F" w:rsidRPr="00F73007" w:rsidRDefault="003E3B4C" w:rsidP="00455D54">
      <w:pPr>
        <w:pStyle w:val="NormalWeb"/>
        <w:shd w:val="clear" w:color="auto" w:fill="FFFFFF"/>
        <w:spacing w:before="0" w:beforeAutospacing="0" w:after="120" w:afterAutospacing="0" w:line="348" w:lineRule="auto"/>
        <w:ind w:firstLine="680"/>
        <w:jc w:val="both"/>
        <w:rPr>
          <w:b/>
          <w:bCs/>
        </w:rPr>
      </w:pPr>
      <w:r w:rsidRPr="003E3B4C">
        <w:rPr>
          <w:b/>
          <w:bCs/>
        </w:rPr>
        <w:t>Âyet</w:t>
      </w:r>
      <w:r w:rsidR="00885DCE">
        <w:rPr>
          <w:b/>
          <w:bCs/>
        </w:rPr>
        <w:t>ler ve Meâlleri</w:t>
      </w:r>
      <w:r w:rsidRPr="003E3B4C">
        <w:rPr>
          <w:b/>
          <w:bCs/>
        </w:rPr>
        <w:t>:</w:t>
      </w:r>
    </w:p>
    <w:p w:rsidR="005749D5" w:rsidRPr="00554F76" w:rsidRDefault="00074BD7" w:rsidP="00455D54">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2B6D47" w:rsidRPr="00554F76">
        <w:rPr>
          <w:rFonts w:ascii="Traditional Arabic" w:hAnsi="Traditional Arabic" w:cs="Traditional Arabic"/>
          <w:color w:val="000000"/>
          <w:sz w:val="28"/>
          <w:szCs w:val="28"/>
        </w:rPr>
        <w:t xml:space="preserve"> </w:t>
      </w:r>
      <w:r w:rsidR="005749D5" w:rsidRPr="00554F76">
        <w:rPr>
          <w:rFonts w:ascii="Traditional Arabic" w:hAnsi="Traditional Arabic" w:cs="Traditional Arabic"/>
          <w:color w:val="000000"/>
          <w:sz w:val="28"/>
          <w:szCs w:val="28"/>
          <w:rtl/>
        </w:rPr>
        <w:t>وَنُقَلِّبُهُمْ ذَاتَ الْيَمِينِ وَذَاتَ الشِّمَالِ وَكَلْبُهُم بَاسِطٌ ذِرَاعَيْهِ بِالْوَصِيدِ</w:t>
      </w:r>
      <w:r w:rsidR="002B6D47"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5749D5" w:rsidRPr="00F73007" w:rsidRDefault="00772CA7" w:rsidP="00455D54">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5749D5" w:rsidRPr="00F73007">
        <w:rPr>
          <w:i/>
          <w:iCs/>
          <w:color w:val="000000" w:themeColor="text1"/>
        </w:rPr>
        <w:t>Biz onları sağa sola çeviriyorduk. Köpekleri de mağaranın girişinde iki kolunu uzatmış (yatmakta idi.).</w:t>
      </w:r>
      <w:r w:rsidRPr="00F73007">
        <w:rPr>
          <w:i/>
          <w:iCs/>
          <w:color w:val="000000" w:themeColor="text1"/>
        </w:rPr>
        <w:t>”</w:t>
      </w:r>
      <w:r w:rsidR="005749D5" w:rsidRPr="00F73007">
        <w:rPr>
          <w:rStyle w:val="DipnotBavurusu"/>
          <w:color w:val="000000" w:themeColor="text1"/>
        </w:rPr>
        <w:footnoteReference w:id="713"/>
      </w:r>
    </w:p>
    <w:p w:rsidR="00F81491" w:rsidRPr="00554F76" w:rsidRDefault="00074BD7" w:rsidP="00455D54">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2B6D47" w:rsidRPr="00554F76">
        <w:rPr>
          <w:rFonts w:ascii="Traditional Arabic" w:hAnsi="Traditional Arabic" w:cs="Traditional Arabic"/>
          <w:color w:val="000000"/>
          <w:sz w:val="28"/>
          <w:szCs w:val="28"/>
        </w:rPr>
        <w:t xml:space="preserve"> </w:t>
      </w:r>
      <w:r w:rsidR="00F81491" w:rsidRPr="00554F76">
        <w:rPr>
          <w:rFonts w:ascii="Traditional Arabic" w:hAnsi="Traditional Arabic" w:cs="Traditional Arabic"/>
          <w:color w:val="000000"/>
          <w:sz w:val="28"/>
          <w:szCs w:val="28"/>
          <w:rtl/>
        </w:rPr>
        <w:t>وَيَرْزُقْهُ مِنْ حَيْثُ لا يَحْتَسِبُ وَمَن</w:t>
      </w:r>
      <w:r w:rsidR="00EA381F">
        <w:rPr>
          <w:rFonts w:ascii="Traditional Arabic" w:hAnsi="Traditional Arabic" w:cs="Traditional Arabic" w:hint="cs"/>
          <w:color w:val="000000"/>
          <w:sz w:val="28"/>
          <w:szCs w:val="28"/>
          <w:rtl/>
        </w:rPr>
        <w:t>ْ</w:t>
      </w:r>
      <w:r w:rsidR="00F81491" w:rsidRPr="00554F76">
        <w:rPr>
          <w:rFonts w:ascii="Traditional Arabic" w:hAnsi="Traditional Arabic" w:cs="Traditional Arabic"/>
          <w:color w:val="000000"/>
          <w:sz w:val="28"/>
          <w:szCs w:val="28"/>
          <w:rtl/>
        </w:rPr>
        <w:t xml:space="preserve"> يَتَوَكَّلْ عَلَى اللَّهِ فَهُوَ حَسْبُهُ إِنَّ اللَّهَ بَالِغُ أَمْرِهِ قَدْ جَعَلَ اللَّهُ لِكُلِّ شَيْءٍ قَدْرًا</w:t>
      </w:r>
      <w:r w:rsidR="002B6D47"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5749D5" w:rsidRPr="00F73007" w:rsidRDefault="00772CA7" w:rsidP="00455D54">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F81491" w:rsidRPr="00F73007">
        <w:rPr>
          <w:i/>
          <w:iCs/>
          <w:color w:val="000000" w:themeColor="text1"/>
        </w:rPr>
        <w:t>Onu beklemediği yerden rızıklandırır. Kim Allah'a tevekkül ederse</w:t>
      </w:r>
      <w:r w:rsidR="007D71BB">
        <w:rPr>
          <w:i/>
          <w:iCs/>
          <w:color w:val="000000" w:themeColor="text1"/>
        </w:rPr>
        <w:t xml:space="preserve">, </w:t>
      </w:r>
      <w:r w:rsidR="00F81491" w:rsidRPr="00F73007">
        <w:rPr>
          <w:i/>
          <w:iCs/>
          <w:color w:val="000000" w:themeColor="text1"/>
        </w:rPr>
        <w:t>O kendisine yeter. Şüphesiz Allah</w:t>
      </w:r>
      <w:r w:rsidR="007D71BB">
        <w:rPr>
          <w:i/>
          <w:iCs/>
          <w:color w:val="000000" w:themeColor="text1"/>
        </w:rPr>
        <w:t xml:space="preserve">, </w:t>
      </w:r>
      <w:r w:rsidR="00F81491" w:rsidRPr="00F73007">
        <w:rPr>
          <w:i/>
          <w:iCs/>
          <w:color w:val="000000" w:themeColor="text1"/>
        </w:rPr>
        <w:t>emrini yerine getirendir. Allah</w:t>
      </w:r>
      <w:r w:rsidR="007D71BB">
        <w:rPr>
          <w:i/>
          <w:iCs/>
          <w:color w:val="000000" w:themeColor="text1"/>
        </w:rPr>
        <w:t xml:space="preserve">, </w:t>
      </w:r>
      <w:r w:rsidR="00F81491" w:rsidRPr="00F73007">
        <w:rPr>
          <w:i/>
          <w:iCs/>
          <w:color w:val="000000" w:themeColor="text1"/>
        </w:rPr>
        <w:t>her şeye bir ölçü koymuştur</w:t>
      </w:r>
      <w:r w:rsidR="00F81491" w:rsidRPr="00F73007">
        <w:rPr>
          <w:color w:val="000000" w:themeColor="text1"/>
        </w:rPr>
        <w:t>.</w:t>
      </w:r>
      <w:r w:rsidRPr="00F73007">
        <w:rPr>
          <w:color w:val="000000" w:themeColor="text1"/>
        </w:rPr>
        <w:t>”</w:t>
      </w:r>
      <w:r w:rsidR="00F81491" w:rsidRPr="00F73007">
        <w:rPr>
          <w:rStyle w:val="DipnotBavurusu"/>
          <w:color w:val="000000" w:themeColor="text1"/>
        </w:rPr>
        <w:footnoteReference w:id="714"/>
      </w:r>
    </w:p>
    <w:p w:rsidR="00F81491" w:rsidRPr="00554F76" w:rsidRDefault="002B6D47" w:rsidP="00455D54">
      <w:pPr>
        <w:bidi/>
        <w:spacing w:line="348" w:lineRule="auto"/>
        <w:rPr>
          <w:rFonts w:ascii="Traditional Arabic" w:eastAsia="Times New Roman" w:hAnsi="Traditional Arabic" w:cs="Traditional Arabic"/>
          <w:color w:val="000000" w:themeColor="text1"/>
          <w:sz w:val="28"/>
          <w:szCs w:val="28"/>
        </w:rPr>
      </w:pPr>
      <w:r w:rsidRPr="00554F76">
        <w:rPr>
          <w:rFonts w:ascii="Traditional Arabic" w:hAnsi="Traditional Arabic" w:cs="Traditional Arabic"/>
          <w:color w:val="000000" w:themeColor="text1"/>
          <w:sz w:val="28"/>
          <w:szCs w:val="28"/>
          <w:rtl/>
        </w:rPr>
        <w:t xml:space="preserve">{ </w:t>
      </w:r>
      <w:r w:rsidR="00F81491" w:rsidRPr="00554F76">
        <w:rPr>
          <w:rFonts w:ascii="Traditional Arabic" w:hAnsi="Traditional Arabic" w:cs="Traditional Arabic"/>
          <w:color w:val="000000" w:themeColor="text1"/>
          <w:sz w:val="28"/>
          <w:szCs w:val="28"/>
          <w:rtl/>
        </w:rPr>
        <w:t>وَالْمَلائِكَةُ بَعْدَ ذَلِكَ ظَهِيرٌ</w:t>
      </w:r>
      <w:r w:rsidRPr="00554F76">
        <w:rPr>
          <w:rFonts w:ascii="Traditional Arabic" w:hAnsi="Traditional Arabic" w:cs="Traditional Arabic"/>
          <w:color w:val="000000" w:themeColor="text1"/>
          <w:sz w:val="28"/>
          <w:szCs w:val="28"/>
        </w:rPr>
        <w:t xml:space="preserve"> </w:t>
      </w:r>
      <w:r w:rsidR="00074BD7" w:rsidRPr="00554F76">
        <w:rPr>
          <w:rFonts w:ascii="Traditional Arabic" w:hAnsi="Traditional Arabic" w:cs="Traditional Arabic"/>
          <w:color w:val="000000" w:themeColor="text1"/>
          <w:sz w:val="28"/>
          <w:szCs w:val="28"/>
          <w:rtl/>
        </w:rPr>
        <w:t>}</w:t>
      </w:r>
    </w:p>
    <w:p w:rsidR="00F81491" w:rsidRPr="00F73007" w:rsidRDefault="00772CA7" w:rsidP="00455D54">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F81491" w:rsidRPr="00F73007">
        <w:rPr>
          <w:i/>
          <w:iCs/>
          <w:color w:val="000000" w:themeColor="text1"/>
        </w:rPr>
        <w:t>Bunlardan sonra melekler de ona arka çıkarlar.</w:t>
      </w:r>
      <w:r w:rsidRPr="00F73007">
        <w:rPr>
          <w:color w:val="000000" w:themeColor="text1"/>
        </w:rPr>
        <w:t>”</w:t>
      </w:r>
      <w:r w:rsidR="00F81491" w:rsidRPr="00F73007">
        <w:rPr>
          <w:rStyle w:val="DipnotBavurusu"/>
          <w:color w:val="000000" w:themeColor="text1"/>
        </w:rPr>
        <w:footnoteReference w:id="715"/>
      </w:r>
    </w:p>
    <w:p w:rsidR="00455D54" w:rsidRDefault="00455D54">
      <w:pPr>
        <w:rPr>
          <w:rFonts w:eastAsia="Times New Roman" w:cs="Times New Roman"/>
          <w:b/>
          <w:bCs/>
          <w:color w:val="auto"/>
        </w:rPr>
      </w:pPr>
      <w:r>
        <w:rPr>
          <w:b/>
          <w:bCs/>
        </w:rPr>
        <w:br w:type="page"/>
      </w:r>
    </w:p>
    <w:p w:rsidR="00F81491" w:rsidRPr="00F73007" w:rsidRDefault="00885DCE" w:rsidP="00F73007">
      <w:pPr>
        <w:pStyle w:val="NormalWeb"/>
        <w:shd w:val="clear" w:color="auto" w:fill="FFFFFF"/>
        <w:spacing w:before="0" w:beforeAutospacing="0" w:after="120" w:afterAutospacing="0" w:line="360" w:lineRule="auto"/>
        <w:ind w:firstLine="680"/>
        <w:jc w:val="both"/>
        <w:rPr>
          <w:b/>
          <w:bCs/>
        </w:rPr>
      </w:pPr>
      <w:r>
        <w:rPr>
          <w:b/>
          <w:bCs/>
        </w:rPr>
        <w:lastRenderedPageBreak/>
        <w:t>Âyetlerdeki</w:t>
      </w:r>
      <w:r w:rsidR="003E3B4C" w:rsidRPr="003E3B4C">
        <w:rPr>
          <w:b/>
          <w:bCs/>
        </w:rPr>
        <w:t xml:space="preserve"> İstişhâd:</w:t>
      </w:r>
    </w:p>
    <w:p w:rsidR="007718FB" w:rsidRPr="00F73007" w:rsidRDefault="000C12F7" w:rsidP="00EA381F">
      <w:pPr>
        <w:spacing w:after="120" w:line="360" w:lineRule="auto"/>
        <w:ind w:firstLine="680"/>
        <w:jc w:val="both"/>
        <w:rPr>
          <w:rFonts w:cs="Times New Roman"/>
          <w:i/>
          <w:iCs/>
        </w:rPr>
      </w:pPr>
      <w:r w:rsidRPr="00F73007">
        <w:rPr>
          <w:rFonts w:cs="Times New Roman"/>
        </w:rPr>
        <w:t>İsm</w:t>
      </w:r>
      <w:r w:rsidR="002A5A02" w:rsidRPr="00F73007">
        <w:rPr>
          <w:rFonts w:cs="Times New Roman"/>
        </w:rPr>
        <w:t xml:space="preserve">-i </w:t>
      </w:r>
      <w:r w:rsidR="00F81491" w:rsidRPr="00F73007">
        <w:rPr>
          <w:rFonts w:cs="Times New Roman"/>
        </w:rPr>
        <w:t>fâilin amel etme şartlarında</w:t>
      </w:r>
      <w:r w:rsidR="00F17D59" w:rsidRPr="00F73007">
        <w:rPr>
          <w:rFonts w:cs="Times New Roman"/>
        </w:rPr>
        <w:t>n</w:t>
      </w:r>
      <w:r w:rsidR="00B95009" w:rsidRPr="00F73007">
        <w:rPr>
          <w:rFonts w:cs="Times New Roman"/>
        </w:rPr>
        <w:t xml:space="preserve"> ilki</w:t>
      </w:r>
      <w:r w:rsidR="007D71BB">
        <w:rPr>
          <w:rFonts w:cs="Times New Roman"/>
        </w:rPr>
        <w:t xml:space="preserve">, </w:t>
      </w:r>
      <w:r w:rsidR="00F81491" w:rsidRPr="00F73007">
        <w:rPr>
          <w:rFonts w:cs="Times New Roman"/>
        </w:rPr>
        <w:t>hâl</w:t>
      </w:r>
      <w:r w:rsidR="00B95009" w:rsidRPr="00F73007">
        <w:rPr>
          <w:rFonts w:cs="Times New Roman"/>
        </w:rPr>
        <w:t xml:space="preserve"> veya istikbâl manasında olmasıdır. Ancak m</w:t>
      </w:r>
      <w:r w:rsidR="00F81491" w:rsidRPr="00F73007">
        <w:rPr>
          <w:rFonts w:cs="Times New Roman"/>
        </w:rPr>
        <w:t xml:space="preserve">âzî manasındada amel edeceğine dâir </w:t>
      </w:r>
      <w:r w:rsidR="00B95009" w:rsidRPr="00F73007">
        <w:rPr>
          <w:rFonts w:cs="Times New Roman"/>
        </w:rPr>
        <w:t>görüşler vardır</w:t>
      </w:r>
      <w:r w:rsidR="00012E04" w:rsidRPr="00F73007">
        <w:rPr>
          <w:rFonts w:cs="Times New Roman"/>
        </w:rPr>
        <w:t>. Buna</w:t>
      </w:r>
      <w:r w:rsidR="00966964">
        <w:rPr>
          <w:rFonts w:cs="Times New Roman" w:hint="cs"/>
          <w:rtl/>
        </w:rPr>
        <w:t xml:space="preserve"> </w:t>
      </w:r>
      <w:r w:rsidR="006C7D16" w:rsidRPr="00F73007">
        <w:rPr>
          <w:rFonts w:cs="Times New Roman"/>
        </w:rPr>
        <w:t>istişhâd</w:t>
      </w:r>
      <w:r w:rsidR="00614914" w:rsidRPr="00F73007">
        <w:rPr>
          <w:rFonts w:cs="Times New Roman"/>
        </w:rPr>
        <w:t xml:space="preserve"> olarak da “</w:t>
      </w:r>
      <w:r w:rsidR="002B6D47">
        <w:rPr>
          <w:rFonts w:cs="Times New Roman"/>
        </w:rPr>
        <w:t xml:space="preserve"> </w:t>
      </w:r>
      <w:r w:rsidR="00614914" w:rsidRPr="00EA381F">
        <w:rPr>
          <w:rFonts w:ascii="Traditional Arabic" w:hAnsi="Traditional Arabic" w:cs="Traditional Arabic"/>
          <w:rtl/>
        </w:rPr>
        <w:t>وَنُقَلِّبُهُمْ ذَاتَ الْيَمِينِ وَذَاتَ الشِّمَالِ وَكَلْبُهُم بَاسِطٌ ذِرَاعَيْهِ بِالْوَصِيدِ</w:t>
      </w:r>
      <w:r w:rsidR="002B6D47">
        <w:rPr>
          <w:rFonts w:cs="Times New Roman"/>
        </w:rPr>
        <w:t xml:space="preserve"> </w:t>
      </w:r>
      <w:r w:rsidR="0022241E">
        <w:rPr>
          <w:rFonts w:cs="Times New Roman"/>
        </w:rPr>
        <w:t>”</w:t>
      </w:r>
      <w:r w:rsidR="00966964">
        <w:rPr>
          <w:rFonts w:cs="Times New Roman" w:hint="cs"/>
          <w:rtl/>
        </w:rPr>
        <w:t xml:space="preserve"> </w:t>
      </w:r>
      <w:r w:rsidR="00D42541" w:rsidRPr="00F73007">
        <w:rPr>
          <w:rFonts w:cs="Times New Roman"/>
        </w:rPr>
        <w:t>âyet</w:t>
      </w:r>
      <w:r w:rsidR="00614914" w:rsidRPr="00F73007">
        <w:rPr>
          <w:rFonts w:cs="Times New Roman"/>
        </w:rPr>
        <w:t>ini zikrederek</w:t>
      </w:r>
      <w:r w:rsidR="007D71BB">
        <w:rPr>
          <w:rFonts w:cs="Times New Roman"/>
        </w:rPr>
        <w:t xml:space="preserve">, </w:t>
      </w:r>
      <w:r w:rsidR="00D42541" w:rsidRPr="00F73007">
        <w:rPr>
          <w:rFonts w:cs="Times New Roman"/>
        </w:rPr>
        <w:t>âyet</w:t>
      </w:r>
      <w:r w:rsidR="00F17D59" w:rsidRPr="00F73007">
        <w:rPr>
          <w:rFonts w:cs="Times New Roman"/>
        </w:rPr>
        <w:t xml:space="preserve">teki </w:t>
      </w:r>
      <w:r w:rsidR="0022241E" w:rsidRPr="00EA381F">
        <w:rPr>
          <w:rFonts w:ascii="Traditional Arabic" w:hAnsi="Traditional Arabic" w:cs="Traditional Arabic"/>
        </w:rPr>
        <w:t>“</w:t>
      </w:r>
      <w:r w:rsidR="002B6D47" w:rsidRPr="00EA381F">
        <w:rPr>
          <w:rFonts w:ascii="Traditional Arabic" w:hAnsi="Traditional Arabic" w:cs="Traditional Arabic"/>
        </w:rPr>
        <w:t xml:space="preserve"> </w:t>
      </w:r>
      <w:r w:rsidR="00614914" w:rsidRPr="00EA381F">
        <w:rPr>
          <w:rFonts w:ascii="Traditional Arabic" w:hAnsi="Traditional Arabic" w:cs="Traditional Arabic"/>
          <w:rtl/>
        </w:rPr>
        <w:t>بَاسِطٌ</w:t>
      </w:r>
      <w:r w:rsidR="002B6D47" w:rsidRPr="00EA381F">
        <w:rPr>
          <w:rFonts w:ascii="Traditional Arabic" w:hAnsi="Traditional Arabic" w:cs="Traditional Arabic"/>
        </w:rPr>
        <w:t xml:space="preserve"> </w:t>
      </w:r>
      <w:r w:rsidR="0022241E" w:rsidRPr="00EA381F">
        <w:rPr>
          <w:rFonts w:ascii="Traditional Arabic" w:hAnsi="Traditional Arabic" w:cs="Traditional Arabic"/>
        </w:rPr>
        <w:t>”</w:t>
      </w:r>
      <w:r w:rsidR="00614914" w:rsidRPr="00F73007">
        <w:rPr>
          <w:rFonts w:cs="Times New Roman"/>
        </w:rPr>
        <w:t xml:space="preserve"> kelimesi </w:t>
      </w:r>
      <w:r w:rsidR="001134A7">
        <w:rPr>
          <w:rFonts w:cs="Times New Roman"/>
        </w:rPr>
        <w:t>ism-i fâil</w:t>
      </w:r>
      <w:r w:rsidR="00966964">
        <w:rPr>
          <w:rFonts w:cs="Times New Roman" w:hint="cs"/>
          <w:rtl/>
        </w:rPr>
        <w:t xml:space="preserve"> </w:t>
      </w:r>
      <w:r w:rsidR="00DD33F9" w:rsidRPr="00F73007">
        <w:rPr>
          <w:rFonts w:cs="Times New Roman"/>
        </w:rPr>
        <w:t xml:space="preserve">olmasına rağmen amel </w:t>
      </w:r>
      <w:r w:rsidR="003358AD" w:rsidRPr="00F73007">
        <w:rPr>
          <w:rFonts w:cs="Times New Roman"/>
        </w:rPr>
        <w:t xml:space="preserve">ettiğini ifâde ederler. </w:t>
      </w:r>
      <w:r w:rsidR="002A5A02" w:rsidRPr="00F73007">
        <w:rPr>
          <w:rFonts w:cs="Times New Roman"/>
        </w:rPr>
        <w:t>İbn Hişâm k</w:t>
      </w:r>
      <w:r w:rsidR="00614914" w:rsidRPr="00F73007">
        <w:rPr>
          <w:rFonts w:cs="Times New Roman"/>
        </w:rPr>
        <w:t>endilerine</w:t>
      </w:r>
      <w:r w:rsidR="00966964">
        <w:rPr>
          <w:rFonts w:cs="Times New Roman" w:hint="cs"/>
          <w:rtl/>
        </w:rPr>
        <w:t xml:space="preserve"> </w:t>
      </w:r>
      <w:r w:rsidR="00DD33F9" w:rsidRPr="00F73007">
        <w:rPr>
          <w:rFonts w:cs="Times New Roman"/>
        </w:rPr>
        <w:t>cevâben</w:t>
      </w:r>
      <w:r w:rsidR="00614914" w:rsidRPr="00F73007">
        <w:rPr>
          <w:rFonts w:cs="Times New Roman"/>
        </w:rPr>
        <w:t>;</w:t>
      </w:r>
      <w:r w:rsidR="002A5A02" w:rsidRPr="00F73007">
        <w:rPr>
          <w:rFonts w:cs="Times New Roman"/>
          <w:i/>
          <w:iCs/>
        </w:rPr>
        <w:t>“C</w:t>
      </w:r>
      <w:r w:rsidR="00DD33F9" w:rsidRPr="00F73007">
        <w:rPr>
          <w:rFonts w:cs="Times New Roman"/>
          <w:i/>
          <w:iCs/>
        </w:rPr>
        <w:t>ümledeki “</w:t>
      </w:r>
      <w:r w:rsidR="00DD33F9" w:rsidRPr="00EA381F">
        <w:rPr>
          <w:rFonts w:ascii="Traditional Arabic" w:hAnsi="Traditional Arabic" w:cs="Traditional Arabic"/>
          <w:i/>
          <w:iCs/>
          <w:rtl/>
        </w:rPr>
        <w:t>واو</w:t>
      </w:r>
      <w:r w:rsidR="00DD33F9" w:rsidRPr="00EA381F">
        <w:rPr>
          <w:rFonts w:ascii="Traditional Arabic" w:hAnsi="Traditional Arabic" w:cs="Traditional Arabic"/>
          <w:i/>
          <w:iCs/>
        </w:rPr>
        <w:t>”</w:t>
      </w:r>
      <w:r w:rsidR="00DD33F9" w:rsidRPr="00F73007">
        <w:rPr>
          <w:rFonts w:cs="Times New Roman"/>
          <w:i/>
          <w:iCs/>
        </w:rPr>
        <w:t xml:space="preserve"> ın hâl vâv’ı olduğunu</w:t>
      </w:r>
      <w:r w:rsidR="002B415F">
        <w:rPr>
          <w:rFonts w:cs="Times New Roman"/>
          <w:i/>
          <w:iCs/>
        </w:rPr>
        <w:t xml:space="preserve"> </w:t>
      </w:r>
      <w:r w:rsidR="00D42541" w:rsidRPr="00F73007">
        <w:rPr>
          <w:rFonts w:cs="Times New Roman"/>
          <w:i/>
          <w:iCs/>
        </w:rPr>
        <w:t>âyet</w:t>
      </w:r>
      <w:r w:rsidR="00614914" w:rsidRPr="00F73007">
        <w:rPr>
          <w:rFonts w:cs="Times New Roman"/>
          <w:i/>
          <w:iCs/>
        </w:rPr>
        <w:t xml:space="preserve">in hâl hikâyesi üzerine mebnî olup </w:t>
      </w:r>
      <w:r w:rsidR="00D42541" w:rsidRPr="00F73007">
        <w:rPr>
          <w:rFonts w:cs="Times New Roman"/>
          <w:i/>
          <w:iCs/>
        </w:rPr>
        <w:t>âyet</w:t>
      </w:r>
      <w:r w:rsidR="00614914" w:rsidRPr="00F73007">
        <w:rPr>
          <w:rFonts w:cs="Times New Roman"/>
          <w:i/>
          <w:iCs/>
        </w:rPr>
        <w:t xml:space="preserve">in başında olan </w:t>
      </w:r>
      <w:r w:rsidR="00614914" w:rsidRPr="00EA381F">
        <w:rPr>
          <w:rFonts w:ascii="Traditional Arabic" w:hAnsi="Traditional Arabic" w:cs="Traditional Arabic"/>
          <w:i/>
          <w:iCs/>
        </w:rPr>
        <w:t>“</w:t>
      </w:r>
      <w:r w:rsidR="00614914" w:rsidRPr="00EA381F">
        <w:rPr>
          <w:rFonts w:ascii="Traditional Arabic" w:hAnsi="Traditional Arabic" w:cs="Traditional Arabic"/>
          <w:i/>
          <w:iCs/>
          <w:rtl/>
        </w:rPr>
        <w:t>نُقَلِّبُهُم</w:t>
      </w:r>
      <w:r w:rsidR="002B6D47" w:rsidRPr="00EA381F">
        <w:rPr>
          <w:rFonts w:ascii="Traditional Arabic" w:hAnsi="Traditional Arabic" w:cs="Traditional Arabic"/>
          <w:i/>
          <w:iCs/>
        </w:rPr>
        <w:t xml:space="preserve"> </w:t>
      </w:r>
      <w:r w:rsidR="0022241E" w:rsidRPr="00EA381F">
        <w:rPr>
          <w:rFonts w:ascii="Traditional Arabic" w:hAnsi="Traditional Arabic" w:cs="Traditional Arabic"/>
          <w:i/>
          <w:iCs/>
        </w:rPr>
        <w:t>”</w:t>
      </w:r>
      <w:r w:rsidR="00614914" w:rsidRPr="00F73007">
        <w:rPr>
          <w:rFonts w:cs="Times New Roman"/>
          <w:i/>
          <w:iCs/>
        </w:rPr>
        <w:t xml:space="preserve"> muzâriʻ fiilinin buna işâr</w:t>
      </w:r>
      <w:r w:rsidR="00DD33F9" w:rsidRPr="00F73007">
        <w:rPr>
          <w:rFonts w:cs="Times New Roman"/>
          <w:i/>
          <w:iCs/>
        </w:rPr>
        <w:t>et ettiğini dolayısıyla mâzî ol</w:t>
      </w:r>
      <w:r w:rsidR="00614914" w:rsidRPr="00F73007">
        <w:rPr>
          <w:rFonts w:cs="Times New Roman"/>
          <w:i/>
          <w:iCs/>
        </w:rPr>
        <w:t>m</w:t>
      </w:r>
      <w:r w:rsidR="00DD33F9" w:rsidRPr="00F73007">
        <w:rPr>
          <w:rFonts w:cs="Times New Roman"/>
          <w:i/>
          <w:iCs/>
        </w:rPr>
        <w:t>a</w:t>
      </w:r>
      <w:r w:rsidR="00614914" w:rsidRPr="00F73007">
        <w:rPr>
          <w:rFonts w:cs="Times New Roman"/>
          <w:i/>
          <w:iCs/>
        </w:rPr>
        <w:t xml:space="preserve">sına rağmen hâl manasında olduğunu ifâde </w:t>
      </w:r>
      <w:r w:rsidR="007C556A" w:rsidRPr="00F73007">
        <w:rPr>
          <w:rFonts w:cs="Times New Roman"/>
          <w:i/>
          <w:iCs/>
        </w:rPr>
        <w:t>eder.</w:t>
      </w:r>
      <w:r w:rsidR="002A5A02" w:rsidRPr="00F73007">
        <w:rPr>
          <w:rFonts w:cs="Times New Roman"/>
          <w:i/>
          <w:iCs/>
        </w:rPr>
        <w:t>”</w:t>
      </w:r>
      <w:r w:rsidR="007718FB" w:rsidRPr="00F73007">
        <w:rPr>
          <w:rFonts w:cs="Times New Roman"/>
          <w:i/>
          <w:iCs/>
        </w:rPr>
        <w:t xml:space="preserve"> demektedir.</w:t>
      </w:r>
    </w:p>
    <w:p w:rsidR="00F81491" w:rsidRPr="00F73007" w:rsidRDefault="007718FB" w:rsidP="001134A7">
      <w:pPr>
        <w:spacing w:after="120" w:line="360" w:lineRule="auto"/>
        <w:ind w:firstLine="680"/>
        <w:jc w:val="both"/>
        <w:rPr>
          <w:rFonts w:cs="Times New Roman"/>
          <w:color w:val="000000" w:themeColor="text1"/>
        </w:rPr>
      </w:pPr>
      <w:r w:rsidRPr="00F73007">
        <w:rPr>
          <w:rFonts w:cs="Times New Roman"/>
        </w:rPr>
        <w:t>İ</w:t>
      </w:r>
      <w:r w:rsidR="00C3055A" w:rsidRPr="00F73007">
        <w:rPr>
          <w:rFonts w:cs="Times New Roman"/>
        </w:rPr>
        <w:t>sm</w:t>
      </w:r>
      <w:r w:rsidR="00DD33F9" w:rsidRPr="00F73007">
        <w:rPr>
          <w:rFonts w:cs="Times New Roman"/>
        </w:rPr>
        <w:t>-</w:t>
      </w:r>
      <w:r w:rsidR="00C3055A" w:rsidRPr="00F73007">
        <w:rPr>
          <w:rFonts w:cs="Times New Roman"/>
        </w:rPr>
        <w:t xml:space="preserve">i </w:t>
      </w:r>
      <w:r w:rsidRPr="00F73007">
        <w:rPr>
          <w:rFonts w:cs="Times New Roman"/>
        </w:rPr>
        <w:t xml:space="preserve">fâilin </w:t>
      </w:r>
      <w:r w:rsidR="00BC16E0" w:rsidRPr="00F73007">
        <w:rPr>
          <w:rFonts w:cs="Times New Roman"/>
        </w:rPr>
        <w:t>mübtedâ</w:t>
      </w:r>
      <w:r w:rsidRPr="00F73007">
        <w:rPr>
          <w:rFonts w:cs="Times New Roman"/>
        </w:rPr>
        <w:t>ya</w:t>
      </w:r>
      <w:r w:rsidR="007D5314">
        <w:rPr>
          <w:rFonts w:cs="Times New Roman"/>
        </w:rPr>
        <w:t xml:space="preserve"> </w:t>
      </w:r>
      <w:r w:rsidR="001134A7">
        <w:rPr>
          <w:rFonts w:cs="Times New Roman"/>
        </w:rPr>
        <w:t>dayanmasına</w:t>
      </w:r>
      <w:r w:rsidR="00DD33F9" w:rsidRPr="00F73007">
        <w:rPr>
          <w:rFonts w:cs="Times New Roman"/>
        </w:rPr>
        <w:t xml:space="preserve"> dair </w:t>
      </w:r>
      <w:r w:rsidR="0022241E">
        <w:rPr>
          <w:rFonts w:cs="Times New Roman"/>
        </w:rPr>
        <w:t>“</w:t>
      </w:r>
      <w:r w:rsidR="002B6D47" w:rsidRPr="00EA381F">
        <w:rPr>
          <w:rFonts w:ascii="Traditional Arabic" w:hAnsi="Traditional Arabic" w:cs="Traditional Arabic"/>
        </w:rPr>
        <w:t xml:space="preserve"> </w:t>
      </w:r>
      <w:r w:rsidR="00DD33F9" w:rsidRPr="00EA381F">
        <w:rPr>
          <w:rFonts w:ascii="Traditional Arabic" w:hAnsi="Traditional Arabic" w:cs="Traditional Arabic"/>
          <w:rtl/>
        </w:rPr>
        <w:t>إِنَّ اللَّهَ بَالِغُ أَمْرِهِ</w:t>
      </w:r>
      <w:r w:rsidR="002B6D47" w:rsidRPr="00EA381F">
        <w:rPr>
          <w:rFonts w:ascii="Traditional Arabic" w:hAnsi="Traditional Arabic" w:cs="Traditional Arabic"/>
        </w:rPr>
        <w:t xml:space="preserve"> </w:t>
      </w:r>
      <w:r w:rsidR="0022241E">
        <w:rPr>
          <w:rFonts w:cs="Times New Roman"/>
        </w:rPr>
        <w:t>”</w:t>
      </w:r>
      <w:r w:rsidR="007D5314">
        <w:rPr>
          <w:rFonts w:cs="Times New Roman"/>
        </w:rPr>
        <w:t xml:space="preserve"> </w:t>
      </w:r>
      <w:r w:rsidR="00D42541" w:rsidRPr="00F73007">
        <w:rPr>
          <w:rFonts w:cs="Times New Roman"/>
        </w:rPr>
        <w:t>âyet</w:t>
      </w:r>
      <w:r w:rsidR="00DD33F9" w:rsidRPr="00F73007">
        <w:rPr>
          <w:rFonts w:cs="Times New Roman"/>
        </w:rPr>
        <w:t xml:space="preserve">ini </w:t>
      </w:r>
      <w:r w:rsidR="006C7D16" w:rsidRPr="00F73007">
        <w:rPr>
          <w:rFonts w:cs="Times New Roman"/>
        </w:rPr>
        <w:t>istişhâd</w:t>
      </w:r>
      <w:r w:rsidR="00DD33F9" w:rsidRPr="00F73007">
        <w:rPr>
          <w:rFonts w:cs="Times New Roman"/>
        </w:rPr>
        <w:t xml:space="preserve"> ederek buradaki </w:t>
      </w:r>
      <w:r w:rsidR="0022241E">
        <w:rPr>
          <w:rFonts w:cs="Times New Roman"/>
        </w:rPr>
        <w:t>“</w:t>
      </w:r>
      <w:r w:rsidR="002B6D47" w:rsidRPr="00EA381F">
        <w:rPr>
          <w:rFonts w:ascii="Traditional Arabic" w:hAnsi="Traditional Arabic" w:cs="Traditional Arabic"/>
        </w:rPr>
        <w:t xml:space="preserve"> </w:t>
      </w:r>
      <w:r w:rsidR="00DD33F9" w:rsidRPr="00EA381F">
        <w:rPr>
          <w:rFonts w:ascii="Traditional Arabic" w:hAnsi="Traditional Arabic" w:cs="Traditional Arabic"/>
          <w:rtl/>
        </w:rPr>
        <w:t>بَالِغُ</w:t>
      </w:r>
      <w:r w:rsidR="002B6D47">
        <w:rPr>
          <w:rFonts w:cs="Times New Roman"/>
        </w:rPr>
        <w:t xml:space="preserve"> </w:t>
      </w:r>
      <w:r w:rsidR="0022241E">
        <w:rPr>
          <w:rFonts w:cs="Times New Roman"/>
        </w:rPr>
        <w:t>”</w:t>
      </w:r>
      <w:r w:rsidR="00DD33F9" w:rsidRPr="00F73007">
        <w:rPr>
          <w:rFonts w:cs="Times New Roman"/>
        </w:rPr>
        <w:t xml:space="preserve"> kelimesi ism</w:t>
      </w:r>
      <w:r w:rsidR="00BE04DD" w:rsidRPr="00F73007">
        <w:rPr>
          <w:rFonts w:cs="Times New Roman"/>
        </w:rPr>
        <w:t>-</w:t>
      </w:r>
      <w:r w:rsidR="007C556A" w:rsidRPr="00F73007">
        <w:rPr>
          <w:rFonts w:cs="Times New Roman"/>
        </w:rPr>
        <w:t xml:space="preserve">i fâil olup </w:t>
      </w:r>
      <w:r w:rsidR="00BC16E0" w:rsidRPr="00F73007">
        <w:rPr>
          <w:rFonts w:cs="Times New Roman"/>
        </w:rPr>
        <w:t>mübtedâ</w:t>
      </w:r>
      <w:r w:rsidR="007C556A" w:rsidRPr="00F73007">
        <w:rPr>
          <w:rFonts w:cs="Times New Roman"/>
        </w:rPr>
        <w:t>ya</w:t>
      </w:r>
      <w:r w:rsidR="002B415F">
        <w:rPr>
          <w:rFonts w:cs="Times New Roman"/>
        </w:rPr>
        <w:t xml:space="preserve"> </w:t>
      </w:r>
      <w:r w:rsidR="001134A7">
        <w:rPr>
          <w:rFonts w:cs="Times New Roman"/>
        </w:rPr>
        <w:t>dayanmasından</w:t>
      </w:r>
      <w:r w:rsidR="002B415F">
        <w:rPr>
          <w:rFonts w:cs="Times New Roman"/>
        </w:rPr>
        <w:t xml:space="preserve"> dolayı amel </w:t>
      </w:r>
      <w:r w:rsidR="00012E04" w:rsidRPr="00F73007">
        <w:rPr>
          <w:rFonts w:cs="Times New Roman"/>
        </w:rPr>
        <w:t xml:space="preserve">eder. </w:t>
      </w:r>
      <w:r w:rsidRPr="00F73007">
        <w:rPr>
          <w:rFonts w:cs="Times New Roman"/>
        </w:rPr>
        <w:t>Ü</w:t>
      </w:r>
      <w:r w:rsidR="00324B2B" w:rsidRPr="00F73007">
        <w:rPr>
          <w:rFonts w:cs="Times New Roman"/>
        </w:rPr>
        <w:t xml:space="preserve">çüncü </w:t>
      </w:r>
      <w:r w:rsidR="00D42541" w:rsidRPr="00F73007">
        <w:rPr>
          <w:rFonts w:cs="Times New Roman"/>
        </w:rPr>
        <w:t>âyet</w:t>
      </w:r>
      <w:r w:rsidR="00324B2B" w:rsidRPr="00F73007">
        <w:rPr>
          <w:rFonts w:cs="Times New Roman"/>
        </w:rPr>
        <w:t>teki</w:t>
      </w:r>
      <w:r w:rsidR="00966964">
        <w:rPr>
          <w:rFonts w:cs="Times New Roman" w:hint="cs"/>
          <w:rtl/>
        </w:rPr>
        <w:t xml:space="preserve"> </w:t>
      </w:r>
      <w:r w:rsidR="0022241E">
        <w:rPr>
          <w:rFonts w:cs="Times New Roman"/>
        </w:rPr>
        <w:t>“</w:t>
      </w:r>
      <w:r w:rsidR="002B6D47">
        <w:rPr>
          <w:rFonts w:cs="Times New Roman"/>
        </w:rPr>
        <w:t xml:space="preserve"> </w:t>
      </w:r>
      <w:r w:rsidR="00324B2B" w:rsidRPr="00EA381F">
        <w:rPr>
          <w:rFonts w:ascii="Traditional Arabic" w:hAnsi="Traditional Arabic" w:cs="Traditional Arabic"/>
          <w:color w:val="000000" w:themeColor="text1"/>
          <w:rtl/>
        </w:rPr>
        <w:t>وَالْمَلائِكَةُ بَعْدَ ذَلِكَ ظَهِيرٌ</w:t>
      </w:r>
      <w:r w:rsidR="002B6D47">
        <w:rPr>
          <w:rFonts w:cs="Times New Roman"/>
          <w:color w:val="000000" w:themeColor="text1"/>
        </w:rPr>
        <w:t xml:space="preserve"> </w:t>
      </w:r>
      <w:r w:rsidR="0022241E">
        <w:rPr>
          <w:rFonts w:cs="Times New Roman"/>
          <w:color w:val="000000" w:themeColor="text1"/>
        </w:rPr>
        <w:t>”</w:t>
      </w:r>
      <w:r w:rsidR="00966964">
        <w:rPr>
          <w:rFonts w:cs="Times New Roman" w:hint="cs"/>
          <w:color w:val="000000" w:themeColor="text1"/>
          <w:rtl/>
        </w:rPr>
        <w:t xml:space="preserve"> </w:t>
      </w:r>
      <w:r w:rsidR="006C7D16" w:rsidRPr="00F73007">
        <w:rPr>
          <w:rFonts w:cs="Times New Roman"/>
          <w:color w:val="000000" w:themeColor="text1"/>
        </w:rPr>
        <w:t>istişhâd</w:t>
      </w:r>
      <w:r w:rsidR="00324B2B" w:rsidRPr="00F73007">
        <w:rPr>
          <w:rFonts w:cs="Times New Roman"/>
          <w:color w:val="000000" w:themeColor="text1"/>
        </w:rPr>
        <w:t xml:space="preserve"> ederek buradaki </w:t>
      </w:r>
      <w:r w:rsidR="0022241E">
        <w:rPr>
          <w:rFonts w:cs="Times New Roman"/>
          <w:color w:val="000000" w:themeColor="text1"/>
        </w:rPr>
        <w:t>“</w:t>
      </w:r>
      <w:r w:rsidR="002B6D47" w:rsidRPr="00EA381F">
        <w:rPr>
          <w:rFonts w:ascii="Traditional Arabic" w:hAnsi="Traditional Arabic" w:cs="Traditional Arabic"/>
          <w:color w:val="000000" w:themeColor="text1"/>
        </w:rPr>
        <w:t xml:space="preserve"> </w:t>
      </w:r>
      <w:r w:rsidR="00324B2B" w:rsidRPr="00EA381F">
        <w:rPr>
          <w:rFonts w:ascii="Traditional Arabic" w:hAnsi="Traditional Arabic" w:cs="Traditional Arabic"/>
          <w:color w:val="000000" w:themeColor="text1"/>
          <w:rtl/>
        </w:rPr>
        <w:t>ظَهِيرٌ</w:t>
      </w:r>
      <w:r w:rsidR="002B6D47" w:rsidRPr="00EA381F">
        <w:rPr>
          <w:rFonts w:ascii="Traditional Arabic" w:hAnsi="Traditional Arabic" w:cs="Traditional Arabic"/>
          <w:color w:val="000000" w:themeColor="text1"/>
        </w:rPr>
        <w:t xml:space="preserve"> </w:t>
      </w:r>
      <w:r w:rsidR="0022241E">
        <w:rPr>
          <w:rFonts w:cs="Times New Roman"/>
          <w:color w:val="000000" w:themeColor="text1"/>
        </w:rPr>
        <w:t>”</w:t>
      </w:r>
      <w:r w:rsidR="00324B2B" w:rsidRPr="00F73007">
        <w:rPr>
          <w:rFonts w:cs="Times New Roman"/>
          <w:color w:val="000000" w:themeColor="text1"/>
        </w:rPr>
        <w:t xml:space="preserve"> kelimesi zâhiren müfred olsada “</w:t>
      </w:r>
      <w:r w:rsidR="002B6D47" w:rsidRPr="00EA381F">
        <w:rPr>
          <w:rFonts w:ascii="Traditional Arabic" w:hAnsi="Traditional Arabic" w:cs="Traditional Arabic"/>
          <w:color w:val="000000" w:themeColor="text1"/>
        </w:rPr>
        <w:t xml:space="preserve"> </w:t>
      </w:r>
      <w:r w:rsidR="00324B2B" w:rsidRPr="00EA381F">
        <w:rPr>
          <w:rFonts w:ascii="Traditional Arabic" w:hAnsi="Traditional Arabic" w:cs="Traditional Arabic"/>
          <w:color w:val="000000" w:themeColor="text1"/>
          <w:rtl/>
        </w:rPr>
        <w:t>ف</w:t>
      </w:r>
      <w:r w:rsidR="001134A7" w:rsidRPr="00EA381F">
        <w:rPr>
          <w:rFonts w:ascii="Traditional Arabic" w:hAnsi="Traditional Arabic" w:cs="Traditional Arabic"/>
          <w:color w:val="000000" w:themeColor="text1"/>
          <w:rtl/>
        </w:rPr>
        <w:t>َ</w:t>
      </w:r>
      <w:r w:rsidR="00324B2B" w:rsidRPr="00EA381F">
        <w:rPr>
          <w:rFonts w:ascii="Traditional Arabic" w:hAnsi="Traditional Arabic" w:cs="Traditional Arabic"/>
          <w:color w:val="000000" w:themeColor="text1"/>
          <w:rtl/>
        </w:rPr>
        <w:t>عيل</w:t>
      </w:r>
      <w:r w:rsidR="002B6D47" w:rsidRPr="00EA381F">
        <w:rPr>
          <w:rFonts w:ascii="Traditional Arabic" w:hAnsi="Traditional Arabic" w:cs="Traditional Arabic"/>
          <w:color w:val="000000" w:themeColor="text1"/>
        </w:rPr>
        <w:t xml:space="preserve"> </w:t>
      </w:r>
      <w:r w:rsidR="00324B2B" w:rsidRPr="00F73007">
        <w:rPr>
          <w:rFonts w:cs="Times New Roman"/>
          <w:color w:val="000000" w:themeColor="text1"/>
        </w:rPr>
        <w:t>” siğasının bazen cemâat manasında gelebileceğini ifâde ederek</w:t>
      </w:r>
      <w:r w:rsidR="007D71BB">
        <w:rPr>
          <w:rFonts w:cs="Times New Roman"/>
          <w:color w:val="000000" w:themeColor="text1"/>
        </w:rPr>
        <w:t xml:space="preserve">, </w:t>
      </w:r>
      <w:r w:rsidR="0022241E">
        <w:rPr>
          <w:rFonts w:cs="Times New Roman"/>
          <w:color w:val="000000" w:themeColor="text1"/>
        </w:rPr>
        <w:t>“</w:t>
      </w:r>
      <w:r w:rsidR="002B6D47">
        <w:rPr>
          <w:rFonts w:cs="Times New Roman"/>
          <w:color w:val="000000" w:themeColor="text1"/>
        </w:rPr>
        <w:t xml:space="preserve"> </w:t>
      </w:r>
      <w:r w:rsidR="00324B2B" w:rsidRPr="00EA381F">
        <w:rPr>
          <w:rFonts w:ascii="Traditional Arabic" w:hAnsi="Traditional Arabic" w:cs="Traditional Arabic"/>
          <w:color w:val="000000" w:themeColor="text1"/>
          <w:rtl/>
        </w:rPr>
        <w:t>ظَهِيرٌ</w:t>
      </w:r>
      <w:r w:rsidR="002B6D47" w:rsidRPr="00EA381F">
        <w:rPr>
          <w:rFonts w:ascii="Traditional Arabic" w:hAnsi="Traditional Arabic" w:cs="Traditional Arabic"/>
          <w:color w:val="000000" w:themeColor="text1"/>
        </w:rPr>
        <w:t xml:space="preserve"> </w:t>
      </w:r>
      <w:r w:rsidR="0022241E">
        <w:rPr>
          <w:rFonts w:cs="Times New Roman"/>
          <w:color w:val="000000" w:themeColor="text1"/>
        </w:rPr>
        <w:t>”</w:t>
      </w:r>
      <w:r w:rsidR="00324B2B" w:rsidRPr="00F73007">
        <w:rPr>
          <w:rFonts w:cs="Times New Roman"/>
          <w:color w:val="000000" w:themeColor="text1"/>
        </w:rPr>
        <w:t xml:space="preserve"> kelimesi cemâat man</w:t>
      </w:r>
      <w:r w:rsidR="009448CF" w:rsidRPr="00F73007">
        <w:rPr>
          <w:rFonts w:cs="Times New Roman"/>
          <w:color w:val="000000" w:themeColor="text1"/>
        </w:rPr>
        <w:t>a</w:t>
      </w:r>
      <w:r w:rsidR="00324B2B" w:rsidRPr="00F73007">
        <w:rPr>
          <w:rFonts w:cs="Times New Roman"/>
          <w:color w:val="000000" w:themeColor="text1"/>
        </w:rPr>
        <w:t>sında</w:t>
      </w:r>
      <w:r w:rsidRPr="00F73007">
        <w:rPr>
          <w:rFonts w:cs="Times New Roman"/>
          <w:color w:val="000000" w:themeColor="text1"/>
        </w:rPr>
        <w:t xml:space="preserve"> olan </w:t>
      </w:r>
      <w:r w:rsidR="0022241E" w:rsidRPr="00EA381F">
        <w:rPr>
          <w:rFonts w:ascii="Traditional Arabic" w:hAnsi="Traditional Arabic" w:cs="Traditional Arabic"/>
          <w:color w:val="000000" w:themeColor="text1"/>
        </w:rPr>
        <w:t>“</w:t>
      </w:r>
      <w:r w:rsidR="002B6D47" w:rsidRPr="00EA381F">
        <w:rPr>
          <w:rFonts w:ascii="Traditional Arabic" w:hAnsi="Traditional Arabic" w:cs="Traditional Arabic"/>
          <w:color w:val="000000" w:themeColor="text1"/>
        </w:rPr>
        <w:t xml:space="preserve"> </w:t>
      </w:r>
      <w:r w:rsidR="009448CF" w:rsidRPr="00EA381F">
        <w:rPr>
          <w:rFonts w:ascii="Traditional Arabic" w:hAnsi="Traditional Arabic" w:cs="Traditional Arabic"/>
          <w:color w:val="000000" w:themeColor="text1"/>
          <w:rtl/>
        </w:rPr>
        <w:t>وَالْمَلائِكَةُ</w:t>
      </w:r>
      <w:r w:rsidR="002B6D47" w:rsidRPr="00EA381F">
        <w:rPr>
          <w:rFonts w:ascii="Traditional Arabic" w:hAnsi="Traditional Arabic" w:cs="Traditional Arabic"/>
          <w:color w:val="000000" w:themeColor="text1"/>
        </w:rPr>
        <w:t xml:space="preserve"> </w:t>
      </w:r>
      <w:r w:rsidR="0022241E" w:rsidRPr="00EA381F">
        <w:rPr>
          <w:rFonts w:ascii="Traditional Arabic" w:hAnsi="Traditional Arabic" w:cs="Traditional Arabic"/>
          <w:color w:val="000000" w:themeColor="text1"/>
        </w:rPr>
        <w:t>”</w:t>
      </w:r>
      <w:r w:rsidRPr="00F73007">
        <w:rPr>
          <w:rFonts w:cs="Times New Roman"/>
          <w:color w:val="000000" w:themeColor="text1"/>
        </w:rPr>
        <w:t xml:space="preserve"> kelimesine haber olmuştur</w:t>
      </w:r>
      <w:r w:rsidR="009448CF" w:rsidRPr="00F73007">
        <w:rPr>
          <w:rFonts w:cs="Times New Roman"/>
          <w:color w:val="000000" w:themeColor="text1"/>
        </w:rPr>
        <w:t>.</w:t>
      </w:r>
      <w:r w:rsidR="009448CF" w:rsidRPr="00F73007">
        <w:rPr>
          <w:rStyle w:val="DipnotBavurusu"/>
          <w:rFonts w:cs="Times New Roman"/>
          <w:color w:val="000000" w:themeColor="text1"/>
        </w:rPr>
        <w:footnoteReference w:id="716"/>
      </w:r>
    </w:p>
    <w:p w:rsidR="001C26FE" w:rsidRPr="00F73007" w:rsidRDefault="00BB5627" w:rsidP="0036560B">
      <w:pPr>
        <w:pStyle w:val="Balk3"/>
      </w:pPr>
      <w:bookmarkStart w:id="148" w:name="_Toc413065702"/>
      <w:r>
        <w:t>3.</w:t>
      </w:r>
      <w:r w:rsidR="00444D0C" w:rsidRPr="00F73007">
        <w:t>43.3</w:t>
      </w:r>
      <w:r w:rsidR="001C26FE" w:rsidRPr="00F73007">
        <w:t xml:space="preserve">. </w:t>
      </w:r>
      <w:r w:rsidR="00EC6074">
        <w:t>Sıfat-ı Müşebbehe ve Ma‘m</w:t>
      </w:r>
      <w:r w:rsidRPr="00F73007">
        <w:t>ûlünün Durumları</w:t>
      </w:r>
      <w:bookmarkEnd w:id="148"/>
    </w:p>
    <w:p w:rsidR="00012E04" w:rsidRPr="00F73007" w:rsidRDefault="0039392E" w:rsidP="001134A7">
      <w:pPr>
        <w:spacing w:after="120" w:line="360" w:lineRule="auto"/>
        <w:ind w:firstLine="680"/>
        <w:jc w:val="both"/>
        <w:rPr>
          <w:rFonts w:cs="Times New Roman"/>
        </w:rPr>
      </w:pPr>
      <w:r w:rsidRPr="00F73007">
        <w:rPr>
          <w:rFonts w:cs="Times New Roman"/>
        </w:rPr>
        <w:t>Fiil gibi amel</w:t>
      </w:r>
      <w:r w:rsidR="00A02914" w:rsidRPr="00F73007">
        <w:rPr>
          <w:rFonts w:cs="Times New Roman"/>
        </w:rPr>
        <w:t xml:space="preserve"> eden isimlerden altıncısı Sıfat-ı müşebbehe olup</w:t>
      </w:r>
      <w:r w:rsidR="007D71BB">
        <w:rPr>
          <w:rFonts w:cs="Times New Roman"/>
        </w:rPr>
        <w:t xml:space="preserve">, </w:t>
      </w:r>
      <w:r w:rsidR="00A02914" w:rsidRPr="00F73007">
        <w:rPr>
          <w:rFonts w:cs="Times New Roman"/>
        </w:rPr>
        <w:t xml:space="preserve">amel şartları ism-i fâ‘ilin amel şartlarıyla aynıdır. </w:t>
      </w:r>
      <w:r w:rsidR="00645E95" w:rsidRPr="00F73007">
        <w:rPr>
          <w:rFonts w:cs="Times New Roman"/>
        </w:rPr>
        <w:t>Ş</w:t>
      </w:r>
      <w:r w:rsidR="00A02914" w:rsidRPr="00F73007">
        <w:rPr>
          <w:rFonts w:cs="Times New Roman"/>
        </w:rPr>
        <w:t>imdiki zaman ifade etmesi</w:t>
      </w:r>
      <w:r w:rsidR="007D71BB">
        <w:rPr>
          <w:rFonts w:cs="Times New Roman"/>
        </w:rPr>
        <w:t xml:space="preserve">, </w:t>
      </w:r>
      <w:r w:rsidR="00645E95" w:rsidRPr="00F73007">
        <w:rPr>
          <w:rFonts w:cs="Times New Roman"/>
        </w:rPr>
        <w:t>onunla</w:t>
      </w:r>
      <w:r w:rsidR="00A02914" w:rsidRPr="00F73007">
        <w:rPr>
          <w:rFonts w:cs="Times New Roman"/>
        </w:rPr>
        <w:t xml:space="preserve"> ma</w:t>
      </w:r>
      <w:r w:rsidR="00AE6241" w:rsidRPr="00F73007">
        <w:rPr>
          <w:rFonts w:cs="Times New Roman"/>
        </w:rPr>
        <w:t>’mû</w:t>
      </w:r>
      <w:r w:rsidR="007C556A" w:rsidRPr="00F73007">
        <w:rPr>
          <w:rFonts w:cs="Times New Roman"/>
        </w:rPr>
        <w:t>lunün arası açılmaması</w:t>
      </w:r>
      <w:r w:rsidR="007D71BB">
        <w:rPr>
          <w:rFonts w:cs="Times New Roman"/>
        </w:rPr>
        <w:t xml:space="preserve">, </w:t>
      </w:r>
      <w:r w:rsidR="007C556A" w:rsidRPr="00F73007">
        <w:rPr>
          <w:rFonts w:cs="Times New Roman"/>
        </w:rPr>
        <w:t>ma’mû</w:t>
      </w:r>
      <w:r w:rsidR="00645E95" w:rsidRPr="00F73007">
        <w:rPr>
          <w:rFonts w:cs="Times New Roman"/>
        </w:rPr>
        <w:t>lünün</w:t>
      </w:r>
      <w:r w:rsidR="00A02914" w:rsidRPr="00F73007">
        <w:rPr>
          <w:rFonts w:cs="Times New Roman"/>
        </w:rPr>
        <w:t xml:space="preserve"> önüne geçmemesi</w:t>
      </w:r>
      <w:r w:rsidR="007D71BB">
        <w:rPr>
          <w:rFonts w:cs="Times New Roman"/>
        </w:rPr>
        <w:t xml:space="preserve">, </w:t>
      </w:r>
      <w:r w:rsidR="00645E95" w:rsidRPr="00F73007">
        <w:rPr>
          <w:rFonts w:cs="Times New Roman"/>
        </w:rPr>
        <w:t>onun</w:t>
      </w:r>
      <w:r w:rsidR="00A02914" w:rsidRPr="00F73007">
        <w:rPr>
          <w:rFonts w:cs="Times New Roman"/>
        </w:rPr>
        <w:t xml:space="preserve"> amelden önce vasıflanmaması</w:t>
      </w:r>
      <w:r w:rsidR="007D71BB">
        <w:rPr>
          <w:rFonts w:cs="Times New Roman"/>
        </w:rPr>
        <w:t xml:space="preserve">, </w:t>
      </w:r>
      <w:r w:rsidR="00A02914" w:rsidRPr="00F73007">
        <w:rPr>
          <w:rFonts w:cs="Times New Roman"/>
        </w:rPr>
        <w:t xml:space="preserve">musağğar olmaması ve gizli olmaması gibi şartlarda </w:t>
      </w:r>
      <w:r w:rsidR="003358AD" w:rsidRPr="00F73007">
        <w:rPr>
          <w:rFonts w:cs="Times New Roman"/>
        </w:rPr>
        <w:t xml:space="preserve">vardır. </w:t>
      </w:r>
      <w:r w:rsidR="00645E95" w:rsidRPr="00F73007">
        <w:rPr>
          <w:rFonts w:cs="Times New Roman"/>
        </w:rPr>
        <w:t>M</w:t>
      </w:r>
      <w:r w:rsidR="00A02914" w:rsidRPr="00F73007">
        <w:rPr>
          <w:rFonts w:cs="Times New Roman"/>
        </w:rPr>
        <w:t>aʻm</w:t>
      </w:r>
      <w:r w:rsidR="00AE6241" w:rsidRPr="00F73007">
        <w:rPr>
          <w:rFonts w:cs="Times New Roman"/>
        </w:rPr>
        <w:t>û</w:t>
      </w:r>
      <w:r w:rsidR="00F17D59" w:rsidRPr="00F73007">
        <w:rPr>
          <w:rFonts w:cs="Times New Roman"/>
        </w:rPr>
        <w:t>lü için üç durum söz konusudur:</w:t>
      </w:r>
      <w:r w:rsidR="00A02914" w:rsidRPr="00F73007">
        <w:rPr>
          <w:rFonts w:cs="Times New Roman"/>
        </w:rPr>
        <w:t xml:space="preserve"> 1-</w:t>
      </w:r>
      <w:r w:rsidRPr="00F73007">
        <w:rPr>
          <w:rFonts w:cs="Times New Roman"/>
        </w:rPr>
        <w:t>M</w:t>
      </w:r>
      <w:r w:rsidR="000E5DF5" w:rsidRPr="00F73007">
        <w:rPr>
          <w:rFonts w:cs="Times New Roman"/>
        </w:rPr>
        <w:t>erfû</w:t>
      </w:r>
      <w:r w:rsidR="00966964">
        <w:rPr>
          <w:rFonts w:cs="Times New Roman" w:hint="cs"/>
          <w:rtl/>
        </w:rPr>
        <w:t xml:space="preserve"> </w:t>
      </w:r>
      <w:r w:rsidR="00177F01" w:rsidRPr="00F73007">
        <w:rPr>
          <w:rFonts w:cs="Times New Roman"/>
        </w:rPr>
        <w:t>okunması</w:t>
      </w:r>
      <w:r w:rsidR="00A02914" w:rsidRPr="00F73007">
        <w:rPr>
          <w:rFonts w:cs="Times New Roman"/>
        </w:rPr>
        <w:t xml:space="preserve"> ki bu durumda </w:t>
      </w:r>
      <w:r w:rsidR="00EB6D2B" w:rsidRPr="00F73007">
        <w:rPr>
          <w:rFonts w:cs="Times New Roman"/>
        </w:rPr>
        <w:t xml:space="preserve">fâil ya da </w:t>
      </w:r>
      <w:r w:rsidR="001134A7">
        <w:rPr>
          <w:rFonts w:cs="Times New Roman"/>
        </w:rPr>
        <w:t>sıfatta</w:t>
      </w:r>
      <w:r w:rsidR="00EB6D2B" w:rsidRPr="00F73007">
        <w:rPr>
          <w:rFonts w:cs="Times New Roman"/>
        </w:rPr>
        <w:t xml:space="preserve"> müstetir olan zamîre bedel olması gibi iki durum söz konusudur. 2-</w:t>
      </w:r>
      <w:r w:rsidRPr="00F73007">
        <w:rPr>
          <w:rFonts w:cs="Times New Roman"/>
        </w:rPr>
        <w:t>M</w:t>
      </w:r>
      <w:r w:rsidR="00AE6241" w:rsidRPr="00F73007">
        <w:rPr>
          <w:rFonts w:cs="Times New Roman"/>
        </w:rPr>
        <w:t>a</w:t>
      </w:r>
      <w:r w:rsidR="00EB6D2B" w:rsidRPr="00F73007">
        <w:rPr>
          <w:rFonts w:cs="Times New Roman"/>
        </w:rPr>
        <w:t>nsûb okunması</w:t>
      </w:r>
      <w:r w:rsidR="007D71BB">
        <w:rPr>
          <w:rFonts w:cs="Times New Roman"/>
        </w:rPr>
        <w:t xml:space="preserve">, </w:t>
      </w:r>
      <w:r w:rsidR="00EB6D2B" w:rsidRPr="00F73007">
        <w:rPr>
          <w:rFonts w:cs="Times New Roman"/>
        </w:rPr>
        <w:t xml:space="preserve">bu durumda da </w:t>
      </w:r>
      <w:r w:rsidR="003F1DC8" w:rsidRPr="00F73007">
        <w:rPr>
          <w:rFonts w:cs="Times New Roman"/>
        </w:rPr>
        <w:t>nekre</w:t>
      </w:r>
      <w:r w:rsidR="00EB6D2B" w:rsidRPr="00F73007">
        <w:rPr>
          <w:rFonts w:cs="Times New Roman"/>
        </w:rPr>
        <w:t xml:space="preserve"> olması durumunda; ya temîz olur ya da mefulü bih’e teşbîh olarak mansûb okunur</w:t>
      </w:r>
      <w:r w:rsidR="007D71BB">
        <w:rPr>
          <w:rFonts w:cs="Times New Roman"/>
        </w:rPr>
        <w:t xml:space="preserve">, </w:t>
      </w:r>
      <w:r w:rsidR="00EB6D2B" w:rsidRPr="00F73007">
        <w:rPr>
          <w:rFonts w:cs="Times New Roman"/>
        </w:rPr>
        <w:t>maʻrife olması durumunda ise; sadece mefʻûlü bih</w:t>
      </w:r>
      <w:r w:rsidR="00BF6B4D" w:rsidRPr="00F73007">
        <w:rPr>
          <w:rFonts w:cs="Times New Roman"/>
        </w:rPr>
        <w:t xml:space="preserve">’e teşbîh olarak mansûb okunur. </w:t>
      </w:r>
      <w:r w:rsidR="00634F6A" w:rsidRPr="00F73007">
        <w:rPr>
          <w:rFonts w:cs="Times New Roman"/>
        </w:rPr>
        <w:t>3-</w:t>
      </w:r>
      <w:r w:rsidRPr="00F73007">
        <w:rPr>
          <w:rFonts w:cs="Times New Roman"/>
        </w:rPr>
        <w:t>S</w:t>
      </w:r>
      <w:r w:rsidR="00EB6D2B" w:rsidRPr="00F73007">
        <w:rPr>
          <w:rFonts w:cs="Times New Roman"/>
        </w:rPr>
        <w:t>ıfât’ın izâfesiyle mecrûr okunur.</w:t>
      </w:r>
      <w:r w:rsidR="00EB6D2B" w:rsidRPr="00F73007">
        <w:rPr>
          <w:rStyle w:val="DipnotBavurusu"/>
          <w:rFonts w:cs="Times New Roman"/>
        </w:rPr>
        <w:footnoteReference w:id="717"/>
      </w:r>
    </w:p>
    <w:p w:rsidR="00455D54" w:rsidRDefault="00455D54">
      <w:pPr>
        <w:rPr>
          <w:rFonts w:cs="Times New Roman"/>
          <w:b/>
          <w:bCs/>
        </w:rPr>
      </w:pPr>
      <w:r>
        <w:rPr>
          <w:rFonts w:cs="Times New Roman"/>
          <w:b/>
          <w:bCs/>
        </w:rPr>
        <w:br w:type="page"/>
      </w:r>
    </w:p>
    <w:p w:rsidR="00D31DED" w:rsidRPr="00F73007" w:rsidRDefault="003E3B4C" w:rsidP="00E52C9A">
      <w:pPr>
        <w:ind w:firstLine="680"/>
        <w:rPr>
          <w:rFonts w:cs="Times New Roman"/>
          <w:b/>
          <w:bCs/>
        </w:rPr>
      </w:pPr>
      <w:r w:rsidRPr="003E3B4C">
        <w:rPr>
          <w:rFonts w:cs="Times New Roman"/>
          <w:b/>
          <w:bCs/>
        </w:rPr>
        <w:lastRenderedPageBreak/>
        <w:t>Âyet ve Meâli:</w:t>
      </w:r>
    </w:p>
    <w:p w:rsidR="00742FE7" w:rsidRPr="00554F76" w:rsidRDefault="00074BD7" w:rsidP="00E52C9A">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2B6D47" w:rsidRPr="00554F76">
        <w:rPr>
          <w:rFonts w:ascii="Traditional Arabic" w:hAnsi="Traditional Arabic" w:cs="Traditional Arabic"/>
          <w:color w:val="000000"/>
          <w:sz w:val="28"/>
          <w:szCs w:val="28"/>
        </w:rPr>
        <w:t xml:space="preserve"> </w:t>
      </w:r>
      <w:r w:rsidR="002B6D47" w:rsidRPr="00554F76">
        <w:rPr>
          <w:rFonts w:ascii="Traditional Arabic" w:hAnsi="Traditional Arabic" w:cs="Traditional Arabic"/>
          <w:color w:val="000000"/>
          <w:sz w:val="28"/>
          <w:szCs w:val="28"/>
          <w:rtl/>
        </w:rPr>
        <w:t xml:space="preserve">جَنَّاتِ عَدْنٍ مُفَتَّحَةً </w:t>
      </w:r>
      <w:r w:rsidR="00E52C9A">
        <w:rPr>
          <w:rFonts w:ascii="Traditional Arabic" w:hAnsi="Traditional Arabic" w:cs="Traditional Arabic" w:hint="cs"/>
          <w:color w:val="000000"/>
          <w:sz w:val="28"/>
          <w:szCs w:val="28"/>
          <w:rtl/>
        </w:rPr>
        <w:t>لَهُ</w:t>
      </w:r>
      <w:r w:rsidR="00742FE7" w:rsidRPr="00554F76">
        <w:rPr>
          <w:rFonts w:ascii="Traditional Arabic" w:hAnsi="Traditional Arabic" w:cs="Traditional Arabic"/>
          <w:color w:val="000000"/>
          <w:sz w:val="28"/>
          <w:szCs w:val="28"/>
          <w:rtl/>
        </w:rPr>
        <w:t>مُ الأَبْوَابُ</w:t>
      </w:r>
      <w:r w:rsidR="002B6D47"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AE6241" w:rsidRPr="00F73007" w:rsidRDefault="00772CA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3D5151" w:rsidRPr="00F73007">
        <w:rPr>
          <w:i/>
          <w:iCs/>
          <w:color w:val="000000" w:themeColor="text1"/>
        </w:rPr>
        <w:t>K</w:t>
      </w:r>
      <w:r w:rsidR="00742FE7" w:rsidRPr="00F73007">
        <w:rPr>
          <w:i/>
          <w:iCs/>
          <w:color w:val="000000" w:themeColor="text1"/>
        </w:rPr>
        <w:t>apıları kendilerine açılmış olarak Adn cennetleri vardır</w:t>
      </w:r>
      <w:r w:rsidR="00742FE7" w:rsidRPr="00F73007">
        <w:rPr>
          <w:color w:val="000000" w:themeColor="text1"/>
        </w:rPr>
        <w:t>.</w:t>
      </w:r>
      <w:r w:rsidRPr="00F73007">
        <w:rPr>
          <w:color w:val="000000" w:themeColor="text1"/>
        </w:rPr>
        <w:t>”</w:t>
      </w:r>
      <w:r w:rsidR="00742FE7" w:rsidRPr="00F73007">
        <w:rPr>
          <w:rStyle w:val="DipnotBavurusu"/>
          <w:color w:val="000000" w:themeColor="text1"/>
        </w:rPr>
        <w:footnoteReference w:id="718"/>
      </w:r>
    </w:p>
    <w:p w:rsidR="00742FE7" w:rsidRPr="00F73007" w:rsidRDefault="003E3B4C" w:rsidP="00F73007">
      <w:pPr>
        <w:pStyle w:val="NormalWeb"/>
        <w:shd w:val="clear" w:color="auto" w:fill="FFFFFF"/>
        <w:spacing w:before="0" w:beforeAutospacing="0" w:after="120" w:afterAutospacing="0" w:line="360" w:lineRule="auto"/>
        <w:ind w:firstLine="680"/>
        <w:jc w:val="both"/>
        <w:rPr>
          <w:b/>
          <w:bCs/>
        </w:rPr>
      </w:pPr>
      <w:r w:rsidRPr="003E3B4C">
        <w:rPr>
          <w:b/>
          <w:bCs/>
        </w:rPr>
        <w:t>Âyetteki İstişhâd:</w:t>
      </w:r>
    </w:p>
    <w:p w:rsidR="00112F71" w:rsidRPr="00F73007" w:rsidRDefault="00AE6241" w:rsidP="00766B6F">
      <w:pPr>
        <w:pStyle w:val="NormalWeb"/>
        <w:shd w:val="clear" w:color="auto" w:fill="FFFFFF"/>
        <w:spacing w:before="0" w:beforeAutospacing="0" w:after="120" w:afterAutospacing="0" w:line="360" w:lineRule="auto"/>
        <w:ind w:firstLine="680"/>
        <w:jc w:val="both"/>
        <w:rPr>
          <w:color w:val="000000"/>
        </w:rPr>
      </w:pPr>
      <w:r w:rsidRPr="00F73007">
        <w:t>S</w:t>
      </w:r>
      <w:r w:rsidR="00012E04" w:rsidRPr="00F73007">
        <w:t>ıfat</w:t>
      </w:r>
      <w:r w:rsidR="003358AD" w:rsidRPr="00F73007">
        <w:t>-ı müşebbehenin maʻmû</w:t>
      </w:r>
      <w:r w:rsidR="00112F71" w:rsidRPr="00F73007">
        <w:t xml:space="preserve">lünün </w:t>
      </w:r>
      <w:r w:rsidR="000E5DF5" w:rsidRPr="00F73007">
        <w:t>merfû</w:t>
      </w:r>
      <w:r w:rsidR="006D4B7D" w:rsidRPr="00F73007">
        <w:t>ʻ</w:t>
      </w:r>
      <w:r w:rsidR="003358AD" w:rsidRPr="00F73007">
        <w:t xml:space="preserve"> okunması durumlarından olan; </w:t>
      </w:r>
      <w:r w:rsidR="00766B6F">
        <w:t>sıfatta</w:t>
      </w:r>
      <w:r w:rsidR="00112F71" w:rsidRPr="00F73007">
        <w:t xml:space="preserve"> müstetir olan zamîre bedel olma</w:t>
      </w:r>
      <w:r w:rsidR="0039392E" w:rsidRPr="00F73007">
        <w:t>sına dair yukarıdaki geçen örnek</w:t>
      </w:r>
      <w:r w:rsidR="00966964">
        <w:rPr>
          <w:rFonts w:hint="cs"/>
          <w:rtl/>
        </w:rPr>
        <w:t xml:space="preserve"> </w:t>
      </w:r>
      <w:r w:rsidR="00D42541" w:rsidRPr="00F73007">
        <w:t>âyet</w:t>
      </w:r>
      <w:r w:rsidR="00112F71" w:rsidRPr="00F73007">
        <w:t xml:space="preserve">teki </w:t>
      </w:r>
      <w:r w:rsidR="0022241E" w:rsidRPr="00EA381F">
        <w:rPr>
          <w:rFonts w:ascii="Traditional Arabic" w:hAnsi="Traditional Arabic" w:cs="Traditional Arabic"/>
        </w:rPr>
        <w:t>“</w:t>
      </w:r>
      <w:r w:rsidR="00112F71" w:rsidRPr="00EA381F">
        <w:rPr>
          <w:rFonts w:ascii="Traditional Arabic" w:hAnsi="Traditional Arabic" w:cs="Traditional Arabic"/>
          <w:color w:val="000000"/>
          <w:rtl/>
        </w:rPr>
        <w:t>الأَبْوَابُ</w:t>
      </w:r>
      <w:r w:rsidR="002B6D47" w:rsidRPr="00EA381F">
        <w:rPr>
          <w:rFonts w:ascii="Traditional Arabic" w:hAnsi="Traditional Arabic" w:cs="Traditional Arabic"/>
          <w:color w:val="000000"/>
          <w:rtl/>
        </w:rPr>
        <w:t xml:space="preserve"> </w:t>
      </w:r>
      <w:r w:rsidR="002B6D47" w:rsidRPr="00EA381F">
        <w:rPr>
          <w:rFonts w:ascii="Traditional Arabic" w:hAnsi="Traditional Arabic" w:cs="Traditional Arabic"/>
          <w:color w:val="000000"/>
        </w:rPr>
        <w:t xml:space="preserve"> </w:t>
      </w:r>
      <w:r w:rsidR="0022241E" w:rsidRPr="00EA381F">
        <w:rPr>
          <w:rFonts w:ascii="Traditional Arabic" w:hAnsi="Traditional Arabic" w:cs="Traditional Arabic"/>
          <w:color w:val="000000"/>
        </w:rPr>
        <w:t>”</w:t>
      </w:r>
      <w:r w:rsidR="00112F71" w:rsidRPr="00F73007">
        <w:rPr>
          <w:color w:val="000000"/>
        </w:rPr>
        <w:t xml:space="preserve"> kelimesinin </w:t>
      </w:r>
      <w:r w:rsidR="000E5DF5" w:rsidRPr="00F73007">
        <w:rPr>
          <w:color w:val="000000"/>
        </w:rPr>
        <w:t>merfû</w:t>
      </w:r>
      <w:r w:rsidR="00112F71" w:rsidRPr="00F73007">
        <w:rPr>
          <w:color w:val="000000"/>
        </w:rPr>
        <w:t>ʻ olup</w:t>
      </w:r>
      <w:r w:rsidR="007D71BB">
        <w:rPr>
          <w:color w:val="000000"/>
        </w:rPr>
        <w:t xml:space="preserve">, </w:t>
      </w:r>
      <w:r w:rsidR="00112F71" w:rsidRPr="00F73007">
        <w:rPr>
          <w:color w:val="000000"/>
        </w:rPr>
        <w:t>sıfat’ı müşebbehe</w:t>
      </w:r>
      <w:r w:rsidR="006D4B7D" w:rsidRPr="00F73007">
        <w:rPr>
          <w:color w:val="000000"/>
        </w:rPr>
        <w:t xml:space="preserve"> olan </w:t>
      </w:r>
      <w:r w:rsidR="0022241E">
        <w:rPr>
          <w:color w:val="000000"/>
        </w:rPr>
        <w:t>“</w:t>
      </w:r>
      <w:r w:rsidR="002B6D47" w:rsidRPr="00EA381F">
        <w:rPr>
          <w:rFonts w:ascii="Traditional Arabic" w:hAnsi="Traditional Arabic" w:cs="Traditional Arabic"/>
          <w:color w:val="000000"/>
        </w:rPr>
        <w:t xml:space="preserve"> </w:t>
      </w:r>
      <w:r w:rsidR="002B6D47" w:rsidRPr="00EA381F">
        <w:rPr>
          <w:rFonts w:ascii="Traditional Arabic" w:hAnsi="Traditional Arabic" w:cs="Traditional Arabic"/>
          <w:color w:val="000000"/>
          <w:rtl/>
        </w:rPr>
        <w:t>م</w:t>
      </w:r>
      <w:r w:rsidR="006D4B7D" w:rsidRPr="00EA381F">
        <w:rPr>
          <w:rFonts w:ascii="Traditional Arabic" w:hAnsi="Traditional Arabic" w:cs="Traditional Arabic"/>
          <w:color w:val="000000"/>
          <w:rtl/>
        </w:rPr>
        <w:t>ُفَتَّحَةً</w:t>
      </w:r>
      <w:r w:rsidR="002B6D47">
        <w:rPr>
          <w:color w:val="000000"/>
        </w:rPr>
        <w:t xml:space="preserve"> </w:t>
      </w:r>
      <w:r w:rsidR="0022241E">
        <w:rPr>
          <w:color w:val="000000"/>
        </w:rPr>
        <w:t>”</w:t>
      </w:r>
      <w:r w:rsidR="006D4B7D" w:rsidRPr="00F73007">
        <w:rPr>
          <w:color w:val="000000"/>
        </w:rPr>
        <w:t xml:space="preserve"> kelimesindeki nâib’i </w:t>
      </w:r>
      <w:r w:rsidR="00634F6A" w:rsidRPr="00F73007">
        <w:rPr>
          <w:color w:val="000000"/>
        </w:rPr>
        <w:t>fâil olan müstetir zamîre bedel-</w:t>
      </w:r>
      <w:r w:rsidR="006D4B7D" w:rsidRPr="00F73007">
        <w:rPr>
          <w:color w:val="000000"/>
        </w:rPr>
        <w:t>i baʻz olduğu g</w:t>
      </w:r>
      <w:r w:rsidR="0039392E" w:rsidRPr="00F73007">
        <w:rPr>
          <w:color w:val="000000"/>
        </w:rPr>
        <w:t>örüşünü ileri sürer.</w:t>
      </w:r>
      <w:r w:rsidR="006D4B7D" w:rsidRPr="00F73007">
        <w:rPr>
          <w:rStyle w:val="DipnotBavurusu"/>
        </w:rPr>
        <w:footnoteReference w:id="719"/>
      </w:r>
    </w:p>
    <w:p w:rsidR="001C26FE" w:rsidRPr="00F73007" w:rsidRDefault="00BB5627" w:rsidP="0036560B">
      <w:pPr>
        <w:pStyle w:val="Balk3"/>
        <w:rPr>
          <w:rtl/>
        </w:rPr>
      </w:pPr>
      <w:bookmarkStart w:id="149" w:name="_Toc413065703"/>
      <w:r>
        <w:t>3.</w:t>
      </w:r>
      <w:r w:rsidR="001279BE" w:rsidRPr="00F73007">
        <w:t>43.4</w:t>
      </w:r>
      <w:r w:rsidRPr="00F73007">
        <w:t>. İsm-i Tafdîl ve Durumları</w:t>
      </w:r>
      <w:bookmarkEnd w:id="149"/>
    </w:p>
    <w:p w:rsidR="00EC6074" w:rsidRPr="00766B6F" w:rsidRDefault="00016638" w:rsidP="008E201C">
      <w:pPr>
        <w:pStyle w:val="NormalWeb"/>
        <w:shd w:val="clear" w:color="auto" w:fill="FFFFFF"/>
        <w:spacing w:before="0" w:beforeAutospacing="0" w:after="120" w:afterAutospacing="0" w:line="360" w:lineRule="auto"/>
        <w:ind w:firstLine="680"/>
        <w:jc w:val="both"/>
      </w:pPr>
      <w:r w:rsidRPr="00F73007">
        <w:t>Fii</w:t>
      </w:r>
      <w:r w:rsidR="0039392E" w:rsidRPr="00F73007">
        <w:t>l gibi</w:t>
      </w:r>
      <w:r w:rsidRPr="00F73007">
        <w:t xml:space="preserve"> a</w:t>
      </w:r>
      <w:r w:rsidR="0039392E" w:rsidRPr="00F73007">
        <w:t>mel</w:t>
      </w:r>
      <w:r w:rsidR="001C4D8A" w:rsidRPr="00F73007">
        <w:t xml:space="preserve"> eden isimlerden yedincisi</w:t>
      </w:r>
      <w:r w:rsidR="002B6D47">
        <w:t xml:space="preserve"> ism-i tafdîldir. İsm-i tafdîl; </w:t>
      </w:r>
      <w:r w:rsidR="0022241E" w:rsidRPr="00EA381F">
        <w:rPr>
          <w:rFonts w:ascii="Traditional Arabic" w:hAnsi="Traditional Arabic" w:cs="Traditional Arabic"/>
        </w:rPr>
        <w:t>“</w:t>
      </w:r>
      <w:r w:rsidR="002B6D47" w:rsidRPr="00EA381F">
        <w:rPr>
          <w:rFonts w:ascii="Traditional Arabic" w:hAnsi="Traditional Arabic" w:cs="Traditional Arabic"/>
        </w:rPr>
        <w:t xml:space="preserve"> </w:t>
      </w:r>
      <w:r w:rsidR="001C4D8A" w:rsidRPr="00EA381F">
        <w:rPr>
          <w:rFonts w:ascii="Traditional Arabic" w:hAnsi="Traditional Arabic" w:cs="Traditional Arabic"/>
          <w:rtl/>
        </w:rPr>
        <w:t>أ</w:t>
      </w:r>
      <w:r w:rsidR="00944997">
        <w:rPr>
          <w:rFonts w:ascii="Traditional Arabic" w:hAnsi="Traditional Arabic" w:cs="Traditional Arabic" w:hint="cs"/>
          <w:rtl/>
        </w:rPr>
        <w:t>َ</w:t>
      </w:r>
      <w:r w:rsidR="001C4D8A" w:rsidRPr="00EA381F">
        <w:rPr>
          <w:rFonts w:ascii="Traditional Arabic" w:hAnsi="Traditional Arabic" w:cs="Traditional Arabic"/>
          <w:rtl/>
        </w:rPr>
        <w:t>ف</w:t>
      </w:r>
      <w:r w:rsidR="00944997">
        <w:rPr>
          <w:rFonts w:ascii="Traditional Arabic" w:hAnsi="Traditional Arabic" w:cs="Traditional Arabic" w:hint="cs"/>
          <w:rtl/>
        </w:rPr>
        <w:t>ْ</w:t>
      </w:r>
      <w:r w:rsidR="001C4D8A" w:rsidRPr="00EA381F">
        <w:rPr>
          <w:rFonts w:ascii="Traditional Arabic" w:hAnsi="Traditional Arabic" w:cs="Traditional Arabic"/>
          <w:rtl/>
        </w:rPr>
        <w:t>ض</w:t>
      </w:r>
      <w:r w:rsidR="00944997">
        <w:rPr>
          <w:rFonts w:ascii="Traditional Arabic" w:hAnsi="Traditional Arabic" w:cs="Traditional Arabic" w:hint="cs"/>
          <w:rtl/>
        </w:rPr>
        <w:t>َ</w:t>
      </w:r>
      <w:r w:rsidR="001C4D8A" w:rsidRPr="00EA381F">
        <w:rPr>
          <w:rFonts w:ascii="Traditional Arabic" w:hAnsi="Traditional Arabic" w:cs="Traditional Arabic"/>
          <w:rtl/>
        </w:rPr>
        <w:t>ل</w:t>
      </w:r>
      <w:r w:rsidR="00944997">
        <w:rPr>
          <w:rFonts w:ascii="Traditional Arabic" w:hAnsi="Traditional Arabic" w:cs="Traditional Arabic" w:hint="cs"/>
          <w:rtl/>
        </w:rPr>
        <w:t>ُ</w:t>
      </w:r>
      <w:r w:rsidR="002B6D47" w:rsidRPr="00EA381F">
        <w:rPr>
          <w:rFonts w:ascii="Traditional Arabic" w:hAnsi="Traditional Arabic" w:cs="Traditional Arabic"/>
        </w:rPr>
        <w:t xml:space="preserve"> </w:t>
      </w:r>
      <w:r w:rsidR="0022241E" w:rsidRPr="00EA381F">
        <w:rPr>
          <w:rFonts w:ascii="Traditional Arabic" w:hAnsi="Traditional Arabic" w:cs="Traditional Arabic"/>
        </w:rPr>
        <w:t>”</w:t>
      </w:r>
      <w:r w:rsidR="001C4D8A" w:rsidRPr="00EA381F">
        <w:rPr>
          <w:rFonts w:ascii="Traditional Arabic" w:hAnsi="Traditional Arabic" w:cs="Traditional Arabic"/>
        </w:rPr>
        <w:t xml:space="preserve"> </w:t>
      </w:r>
      <w:r w:rsidR="001C4D8A" w:rsidRPr="00F73007">
        <w:t>gibi</w:t>
      </w:r>
      <w:r w:rsidR="007D71BB">
        <w:t xml:space="preserve">, </w:t>
      </w:r>
      <w:r w:rsidR="001C4D8A" w:rsidRPr="00F73007">
        <w:t>sâhibinin müşâreke ve fazlalığına delâlet eden</w:t>
      </w:r>
      <w:r w:rsidR="0039392E" w:rsidRPr="00F73007">
        <w:t xml:space="preserve"> bir</w:t>
      </w:r>
      <w:r w:rsidR="00C66CD1" w:rsidRPr="00F73007">
        <w:t xml:space="preserve"> isim olup kendisi için ü</w:t>
      </w:r>
      <w:r w:rsidR="00634F6A" w:rsidRPr="00F73007">
        <w:t>ç duru</w:t>
      </w:r>
      <w:r w:rsidR="00F17D59" w:rsidRPr="00F73007">
        <w:t>m söz konusudur:</w:t>
      </w:r>
      <w:r w:rsidR="00634F6A" w:rsidRPr="00F73007">
        <w:t xml:space="preserve"> 1-</w:t>
      </w:r>
      <w:r w:rsidR="003358AD" w:rsidRPr="00F73007">
        <w:t>İ</w:t>
      </w:r>
      <w:r w:rsidR="001C4D8A" w:rsidRPr="00F73007">
        <w:t>sm-i tafdîlde ifrâd ve tezkîr gerekliliği d</w:t>
      </w:r>
      <w:r w:rsidR="0039392E" w:rsidRPr="00F73007">
        <w:t>urumu</w:t>
      </w:r>
      <w:r w:rsidR="007D71BB">
        <w:t xml:space="preserve">, </w:t>
      </w:r>
      <w:r w:rsidR="0039392E" w:rsidRPr="00F73007">
        <w:t xml:space="preserve">bu </w:t>
      </w:r>
      <w:r w:rsidR="002C14C3" w:rsidRPr="00F73007">
        <w:t>da iki surette olur:</w:t>
      </w:r>
      <w:r w:rsidR="00966964">
        <w:rPr>
          <w:rFonts w:hint="cs"/>
          <w:rtl/>
        </w:rPr>
        <w:t xml:space="preserve"> </w:t>
      </w:r>
      <w:r w:rsidR="0039392E" w:rsidRPr="00F73007">
        <w:t>a</w:t>
      </w:r>
      <w:r w:rsidR="00634F6A" w:rsidRPr="00F73007">
        <w:t>-</w:t>
      </w:r>
      <w:r w:rsidR="001C4D8A" w:rsidRPr="00F73007">
        <w:t>Mafdûlü</w:t>
      </w:r>
      <w:r w:rsidR="00C772EE" w:rsidRPr="00F73007">
        <w:t xml:space="preserve"> (üstün olunan)</w:t>
      </w:r>
      <w:r w:rsidR="001C4D8A" w:rsidRPr="00F73007">
        <w:t xml:space="preserve"> cer eden </w:t>
      </w:r>
      <w:r w:rsidR="0022241E" w:rsidRPr="00EA381F">
        <w:rPr>
          <w:rFonts w:ascii="Traditional Arabic" w:hAnsi="Traditional Arabic" w:cs="Traditional Arabic"/>
        </w:rPr>
        <w:t>“</w:t>
      </w:r>
      <w:r w:rsidR="002B6D47" w:rsidRPr="00EA381F">
        <w:rPr>
          <w:rFonts w:ascii="Traditional Arabic" w:hAnsi="Traditional Arabic" w:cs="Traditional Arabic"/>
        </w:rPr>
        <w:t xml:space="preserve"> </w:t>
      </w:r>
      <w:r w:rsidR="001C4D8A" w:rsidRPr="00EA381F">
        <w:rPr>
          <w:rFonts w:ascii="Traditional Arabic" w:hAnsi="Traditional Arabic" w:cs="Traditional Arabic"/>
          <w:rtl/>
        </w:rPr>
        <w:t>مِنْ</w:t>
      </w:r>
      <w:r w:rsidR="002B6D47" w:rsidRPr="00EA381F">
        <w:rPr>
          <w:rFonts w:ascii="Traditional Arabic" w:hAnsi="Traditional Arabic" w:cs="Traditional Arabic"/>
        </w:rPr>
        <w:t xml:space="preserve"> </w:t>
      </w:r>
      <w:r w:rsidR="0022241E" w:rsidRPr="00EA381F">
        <w:rPr>
          <w:rFonts w:ascii="Traditional Arabic" w:hAnsi="Traditional Arabic" w:cs="Traditional Arabic"/>
        </w:rPr>
        <w:t>”</w:t>
      </w:r>
      <w:r w:rsidR="001C4D8A" w:rsidRPr="00F73007">
        <w:t xml:space="preserve"> harfini</w:t>
      </w:r>
      <w:r w:rsidR="0039392E" w:rsidRPr="00F73007">
        <w:t>n kendisinden sonra bulunması. b</w:t>
      </w:r>
      <w:r w:rsidR="001C4D8A" w:rsidRPr="00F73007">
        <w:t xml:space="preserve">-İsm-i tafdîlin </w:t>
      </w:r>
      <w:r w:rsidR="003F1DC8" w:rsidRPr="00F73007">
        <w:t>nekre</w:t>
      </w:r>
      <w:r w:rsidR="001C4D8A" w:rsidRPr="00F73007">
        <w:t>ye muzâf olması.</w:t>
      </w:r>
      <w:r w:rsidR="00634F6A" w:rsidRPr="00F73007">
        <w:t xml:space="preserve"> 2-</w:t>
      </w:r>
      <w:r w:rsidR="005C2C25" w:rsidRPr="00F73007">
        <w:t>İsm-i tafdîlin “</w:t>
      </w:r>
      <w:r w:rsidR="008E201C">
        <w:rPr>
          <w:rFonts w:ascii="Traditional Arabic" w:hAnsi="Traditional Arabic" w:cs="Traditional Arabic"/>
        </w:rPr>
        <w:t xml:space="preserve"> </w:t>
      </w:r>
      <w:r w:rsidR="008E201C">
        <w:rPr>
          <w:rFonts w:ascii="Traditional Arabic" w:hAnsi="Traditional Arabic" w:cs="Traditional Arabic" w:hint="cs"/>
          <w:rtl/>
        </w:rPr>
        <w:t>اَلْ</w:t>
      </w:r>
      <w:r w:rsidR="008E201C">
        <w:rPr>
          <w:rFonts w:ascii="Traditional Arabic" w:hAnsi="Traditional Arabic" w:cs="Traditional Arabic"/>
        </w:rPr>
        <w:t xml:space="preserve"> </w:t>
      </w:r>
      <w:r w:rsidR="005C2C25" w:rsidRPr="00F73007">
        <w:t>”</w:t>
      </w:r>
      <w:r w:rsidR="002B6D47">
        <w:t xml:space="preserve"> </w:t>
      </w:r>
      <w:r w:rsidR="005C2C25" w:rsidRPr="00F73007">
        <w:t>takısıyla birlikte olması durumunda mevsûfuna mutâbık olma durumu. 3-İsm-i tafdîlin mevsûfuna mutâbık olup</w:t>
      </w:r>
      <w:r w:rsidR="007D71BB">
        <w:t xml:space="preserve">, </w:t>
      </w:r>
      <w:r w:rsidR="005C2C25" w:rsidRPr="00F73007">
        <w:t>olmamasının câiz olduğu durum. Gramerciler</w:t>
      </w:r>
      <w:r w:rsidR="007D71BB">
        <w:t xml:space="preserve">, </w:t>
      </w:r>
      <w:r w:rsidR="005C2C25" w:rsidRPr="00F73007">
        <w:t>ism-i tafdîlin mefʻûlü</w:t>
      </w:r>
      <w:r w:rsidR="0032747E" w:rsidRPr="00F73007">
        <w:t xml:space="preserve"> bih’i</w:t>
      </w:r>
      <w:r w:rsidR="005C2C25" w:rsidRPr="00F73007">
        <w:t xml:space="preserve"> nasb edemeyeceğini merfûʻ müstetir zamîri ise refʻ yapabileceği konusunda icmâʻ etmişlerdir.</w:t>
      </w:r>
      <w:r w:rsidR="005C2C25" w:rsidRPr="00F73007">
        <w:rPr>
          <w:rStyle w:val="DipnotBavurusu"/>
        </w:rPr>
        <w:footnoteReference w:id="720"/>
      </w:r>
    </w:p>
    <w:p w:rsidR="00455D54" w:rsidRDefault="00455D54">
      <w:pPr>
        <w:rPr>
          <w:rFonts w:eastAsia="Times New Roman" w:cs="Times New Roman"/>
          <w:b/>
          <w:bCs/>
          <w:color w:val="auto"/>
        </w:rPr>
      </w:pPr>
      <w:r>
        <w:rPr>
          <w:b/>
          <w:bCs/>
        </w:rPr>
        <w:br w:type="page"/>
      </w:r>
    </w:p>
    <w:p w:rsidR="005C2C25" w:rsidRPr="00F73007" w:rsidRDefault="003E3B4C" w:rsidP="001F4446">
      <w:pPr>
        <w:pStyle w:val="NormalWeb"/>
        <w:shd w:val="clear" w:color="auto" w:fill="FFFFFF"/>
        <w:spacing w:before="0" w:beforeAutospacing="0" w:after="120" w:afterAutospacing="0" w:line="360" w:lineRule="auto"/>
        <w:ind w:firstLine="680"/>
        <w:jc w:val="both"/>
        <w:rPr>
          <w:b/>
          <w:bCs/>
        </w:rPr>
      </w:pPr>
      <w:r w:rsidRPr="003E3B4C">
        <w:rPr>
          <w:b/>
          <w:bCs/>
        </w:rPr>
        <w:lastRenderedPageBreak/>
        <w:t>Âyet</w:t>
      </w:r>
      <w:r w:rsidR="00885DCE">
        <w:rPr>
          <w:b/>
          <w:bCs/>
        </w:rPr>
        <w:t>ler ve Meâlleri</w:t>
      </w:r>
      <w:r w:rsidRPr="003E3B4C">
        <w:rPr>
          <w:b/>
          <w:bCs/>
        </w:rPr>
        <w:t>:</w:t>
      </w:r>
    </w:p>
    <w:p w:rsidR="005C2C25" w:rsidRPr="00554F76"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2B6D47" w:rsidRPr="00554F76">
        <w:rPr>
          <w:rFonts w:ascii="Traditional Arabic" w:hAnsi="Traditional Arabic" w:cs="Traditional Arabic"/>
          <w:color w:val="000000"/>
          <w:sz w:val="28"/>
          <w:szCs w:val="28"/>
        </w:rPr>
        <w:t xml:space="preserve"> </w:t>
      </w:r>
      <w:r w:rsidR="001D21D5">
        <w:rPr>
          <w:rFonts w:ascii="Traditional Arabic" w:hAnsi="Traditional Arabic" w:cs="Traditional Arabic"/>
          <w:color w:val="000000"/>
          <w:sz w:val="28"/>
          <w:szCs w:val="28"/>
          <w:rtl/>
        </w:rPr>
        <w:t>إِذْ قَالُوا</w:t>
      </w:r>
      <w:r w:rsidR="005C2C25" w:rsidRPr="00554F76">
        <w:rPr>
          <w:rFonts w:ascii="Traditional Arabic" w:hAnsi="Traditional Arabic" w:cs="Traditional Arabic"/>
          <w:color w:val="000000"/>
          <w:sz w:val="28"/>
          <w:szCs w:val="28"/>
          <w:rtl/>
        </w:rPr>
        <w:t xml:space="preserve"> لَيُوسُفُ وَأَخُوهُ أَحَبُّ إِلَى أَبِينَا مِنَّا وَنَحْنُ عُصْبَةٌ</w:t>
      </w:r>
      <w:r w:rsidR="001D21D5">
        <w:rPr>
          <w:rFonts w:ascii="Traditional Arabic" w:hAnsi="Traditional Arabic" w:cs="Traditional Arabic"/>
          <w:color w:val="000000"/>
          <w:sz w:val="28"/>
          <w:szCs w:val="28"/>
          <w:rtl/>
        </w:rPr>
        <w:t xml:space="preserve"> إِنَّ أَبَانَا لَفِي ضَلالٍ م</w:t>
      </w:r>
      <w:r w:rsidR="001D21D5">
        <w:rPr>
          <w:rFonts w:ascii="Traditional Arabic" w:hAnsi="Traditional Arabic" w:cs="Traditional Arabic" w:hint="cs"/>
          <w:color w:val="000000"/>
          <w:sz w:val="28"/>
          <w:szCs w:val="28"/>
          <w:rtl/>
        </w:rPr>
        <w:t>ُ</w:t>
      </w:r>
      <w:r w:rsidR="005C2C25" w:rsidRPr="00554F76">
        <w:rPr>
          <w:rFonts w:ascii="Traditional Arabic" w:hAnsi="Traditional Arabic" w:cs="Traditional Arabic"/>
          <w:color w:val="000000"/>
          <w:sz w:val="28"/>
          <w:szCs w:val="28"/>
          <w:rtl/>
        </w:rPr>
        <w:t>بِينٍ</w:t>
      </w:r>
      <w:r w:rsidR="002B6D47"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766B6F" w:rsidRPr="00966964" w:rsidRDefault="00C772EE" w:rsidP="00966964">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5C2C25" w:rsidRPr="00F73007">
        <w:rPr>
          <w:i/>
          <w:iCs/>
          <w:color w:val="000000" w:themeColor="text1"/>
        </w:rPr>
        <w:t>Kardeşleri dediler ki: "Biz güçlü bir topluluk olduğumuz hâlde</w:t>
      </w:r>
      <w:r w:rsidR="007D71BB">
        <w:rPr>
          <w:i/>
          <w:iCs/>
          <w:color w:val="000000" w:themeColor="text1"/>
        </w:rPr>
        <w:t xml:space="preserve">, </w:t>
      </w:r>
      <w:r w:rsidR="005C2C25" w:rsidRPr="00F73007">
        <w:rPr>
          <w:i/>
          <w:iCs/>
          <w:color w:val="000000" w:themeColor="text1"/>
        </w:rPr>
        <w:t>Yûsuf ve kardeşi (Bünyamin) babamıza bizden daha sevgilidir. Doğrusu babamız açık bir yanılgı içindedir</w:t>
      </w:r>
      <w:r w:rsidR="005C2C25" w:rsidRPr="00F73007">
        <w:rPr>
          <w:color w:val="000000" w:themeColor="text1"/>
        </w:rPr>
        <w:t>."</w:t>
      </w:r>
      <w:r w:rsidR="005C2C25" w:rsidRPr="00F73007">
        <w:rPr>
          <w:rStyle w:val="DipnotBavurusu"/>
          <w:color w:val="000000" w:themeColor="text1"/>
        </w:rPr>
        <w:footnoteReference w:id="721"/>
      </w:r>
    </w:p>
    <w:p w:rsidR="00012F8B" w:rsidRPr="00554F76" w:rsidRDefault="00074BD7" w:rsidP="00766B6F">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2B6D47" w:rsidRPr="00554F76">
        <w:rPr>
          <w:rFonts w:ascii="Traditional Arabic" w:hAnsi="Traditional Arabic" w:cs="Traditional Arabic"/>
          <w:color w:val="000000"/>
          <w:sz w:val="28"/>
          <w:szCs w:val="28"/>
        </w:rPr>
        <w:t xml:space="preserve"> </w:t>
      </w:r>
      <w:r w:rsidR="00012F8B" w:rsidRPr="00554F76">
        <w:rPr>
          <w:rFonts w:ascii="Traditional Arabic" w:hAnsi="Traditional Arabic" w:cs="Traditional Arabic"/>
          <w:color w:val="000000"/>
          <w:sz w:val="28"/>
          <w:szCs w:val="28"/>
          <w:rtl/>
        </w:rPr>
        <w:t>قُلْ إِن</w:t>
      </w:r>
      <w:r w:rsidR="002B6D47" w:rsidRPr="00554F76">
        <w:rPr>
          <w:rFonts w:ascii="Traditional Arabic" w:hAnsi="Traditional Arabic" w:cs="Traditional Arabic"/>
          <w:color w:val="000000"/>
          <w:sz w:val="28"/>
          <w:szCs w:val="28"/>
          <w:rtl/>
        </w:rPr>
        <w:t>ْ</w:t>
      </w:r>
      <w:r w:rsidR="00012F8B" w:rsidRPr="00554F76">
        <w:rPr>
          <w:rFonts w:ascii="Traditional Arabic" w:hAnsi="Traditional Arabic" w:cs="Traditional Arabic"/>
          <w:color w:val="000000"/>
          <w:sz w:val="28"/>
          <w:szCs w:val="28"/>
          <w:rtl/>
        </w:rPr>
        <w:t xml:space="preserve"> كَانَ آبَاؤُكُمْ وَأَبْنَاؤُكُمْ وَإِخْوَانُكُمْ وَأَزْوَاجُكُمْ وَعَشِيرَتُكُمْ وَأَمْوَالٌ اقْتَرَفْتُمُوهَا وَتِجَارَةٌ تَخْشَوْنَ كَسَادَهَا وَمَسَاكِنُ تَر</w:t>
      </w:r>
      <w:r w:rsidR="002B6D47" w:rsidRPr="00554F76">
        <w:rPr>
          <w:rFonts w:ascii="Traditional Arabic" w:hAnsi="Traditional Arabic" w:cs="Traditional Arabic"/>
          <w:color w:val="000000"/>
          <w:sz w:val="28"/>
          <w:szCs w:val="28"/>
          <w:rtl/>
        </w:rPr>
        <w:t>ْضَوْنَهَا أَحَبَّ إِلَيْكُم</w:t>
      </w:r>
      <w:r w:rsidR="001D21D5">
        <w:rPr>
          <w:rFonts w:ascii="Traditional Arabic" w:hAnsi="Traditional Arabic" w:cs="Traditional Arabic" w:hint="cs"/>
          <w:color w:val="000000"/>
          <w:sz w:val="28"/>
          <w:szCs w:val="28"/>
          <w:rtl/>
        </w:rPr>
        <w:t>ْ</w:t>
      </w:r>
      <w:r w:rsidR="002B6D47" w:rsidRPr="00554F76">
        <w:rPr>
          <w:rFonts w:ascii="Traditional Arabic" w:hAnsi="Traditional Arabic" w:cs="Traditional Arabic"/>
          <w:color w:val="000000"/>
          <w:sz w:val="28"/>
          <w:szCs w:val="28"/>
          <w:rtl/>
        </w:rPr>
        <w:t xml:space="preserve"> مِ</w:t>
      </w:r>
      <w:r w:rsidR="00012F8B" w:rsidRPr="00554F76">
        <w:rPr>
          <w:rFonts w:ascii="Traditional Arabic" w:hAnsi="Traditional Arabic" w:cs="Traditional Arabic"/>
          <w:color w:val="000000"/>
          <w:sz w:val="28"/>
          <w:szCs w:val="28"/>
          <w:rtl/>
        </w:rPr>
        <w:t>نَ اللَّهِ وَرَسُولِهِ وَجِهَ</w:t>
      </w:r>
      <w:r w:rsidR="00766B6F" w:rsidRPr="00554F76">
        <w:rPr>
          <w:rFonts w:ascii="Traditional Arabic" w:hAnsi="Traditional Arabic" w:cs="Traditional Arabic"/>
          <w:color w:val="000000"/>
          <w:sz w:val="28"/>
          <w:szCs w:val="28"/>
          <w:rtl/>
        </w:rPr>
        <w:t>ادٍ فِي سَبِيلِهِ فَتَرَبَّصُوا</w:t>
      </w:r>
      <w:r w:rsidR="00012F8B" w:rsidRPr="00554F76">
        <w:rPr>
          <w:rFonts w:ascii="Traditional Arabic" w:hAnsi="Traditional Arabic" w:cs="Traditional Arabic"/>
          <w:color w:val="000000"/>
          <w:sz w:val="28"/>
          <w:szCs w:val="28"/>
          <w:rtl/>
        </w:rPr>
        <w:t xml:space="preserve"> حَتَّى يَأْتِيَ اللَّهُ بِأَمْرِهِ وَاللَّهُ لاَ يَهْدِي الْقَوْمَ الْفَاسِقِينَ</w:t>
      </w:r>
      <w:r w:rsidR="002B6D47" w:rsidRPr="00554F76">
        <w:rPr>
          <w:rFonts w:ascii="Traditional Arabic" w:hAnsi="Traditional Arabic" w:cs="Traditional Arabic"/>
          <w:color w:val="000000"/>
          <w:sz w:val="28"/>
          <w:szCs w:val="28"/>
        </w:rPr>
        <w:t xml:space="preserve"> </w:t>
      </w:r>
      <w:r w:rsidRPr="00554F76">
        <w:rPr>
          <w:rFonts w:ascii="Traditional Arabic" w:hAnsi="Traditional Arabic" w:cs="Traditional Arabic"/>
          <w:color w:val="000000"/>
          <w:sz w:val="28"/>
          <w:szCs w:val="28"/>
          <w:rtl/>
        </w:rPr>
        <w:t>}</w:t>
      </w:r>
    </w:p>
    <w:p w:rsidR="00012F8B" w:rsidRPr="00F73007" w:rsidRDefault="00C772EE" w:rsidP="00F73007">
      <w:pPr>
        <w:pStyle w:val="NormalWeb"/>
        <w:shd w:val="clear" w:color="auto" w:fill="FFFFFF"/>
        <w:spacing w:before="0" w:beforeAutospacing="0" w:after="120" w:afterAutospacing="0" w:line="360" w:lineRule="auto"/>
        <w:ind w:firstLine="680"/>
        <w:jc w:val="both"/>
        <w:rPr>
          <w:color w:val="BA1419"/>
        </w:rPr>
      </w:pPr>
      <w:r w:rsidRPr="00F73007">
        <w:rPr>
          <w:i/>
          <w:iCs/>
          <w:color w:val="000000" w:themeColor="text1"/>
        </w:rPr>
        <w:t>“</w:t>
      </w:r>
      <w:r w:rsidR="00012F8B" w:rsidRPr="00F73007">
        <w:rPr>
          <w:i/>
          <w:iCs/>
          <w:color w:val="000000" w:themeColor="text1"/>
        </w:rPr>
        <w:t>Deki: "Eğer babalarınız</w:t>
      </w:r>
      <w:r w:rsidR="007D71BB">
        <w:rPr>
          <w:i/>
          <w:iCs/>
          <w:color w:val="000000" w:themeColor="text1"/>
        </w:rPr>
        <w:t xml:space="preserve">, </w:t>
      </w:r>
      <w:r w:rsidR="00012F8B" w:rsidRPr="00F73007">
        <w:rPr>
          <w:i/>
          <w:iCs/>
          <w:color w:val="000000" w:themeColor="text1"/>
        </w:rPr>
        <w:t>oğullarınız</w:t>
      </w:r>
      <w:r w:rsidR="007D71BB">
        <w:rPr>
          <w:i/>
          <w:iCs/>
          <w:color w:val="000000" w:themeColor="text1"/>
        </w:rPr>
        <w:t xml:space="preserve">, </w:t>
      </w:r>
      <w:r w:rsidR="00012F8B" w:rsidRPr="00F73007">
        <w:rPr>
          <w:i/>
          <w:iCs/>
          <w:color w:val="000000" w:themeColor="text1"/>
        </w:rPr>
        <w:t>kardeşleriniz</w:t>
      </w:r>
      <w:r w:rsidR="007D71BB">
        <w:rPr>
          <w:i/>
          <w:iCs/>
          <w:color w:val="000000" w:themeColor="text1"/>
        </w:rPr>
        <w:t xml:space="preserve">, </w:t>
      </w:r>
      <w:r w:rsidR="00012F8B" w:rsidRPr="00F73007">
        <w:rPr>
          <w:i/>
          <w:iCs/>
          <w:color w:val="000000" w:themeColor="text1"/>
        </w:rPr>
        <w:t>eşleriniz</w:t>
      </w:r>
      <w:r w:rsidR="007D71BB">
        <w:rPr>
          <w:i/>
          <w:iCs/>
          <w:color w:val="000000" w:themeColor="text1"/>
        </w:rPr>
        <w:t xml:space="preserve">, </w:t>
      </w:r>
      <w:r w:rsidR="00012F8B" w:rsidRPr="00F73007">
        <w:rPr>
          <w:i/>
          <w:iCs/>
          <w:color w:val="000000" w:themeColor="text1"/>
        </w:rPr>
        <w:t>aşiretiniz</w:t>
      </w:r>
      <w:r w:rsidR="007D71BB">
        <w:rPr>
          <w:i/>
          <w:iCs/>
          <w:color w:val="000000" w:themeColor="text1"/>
        </w:rPr>
        <w:t xml:space="preserve">, </w:t>
      </w:r>
      <w:r w:rsidR="00012F8B" w:rsidRPr="00F73007">
        <w:rPr>
          <w:i/>
          <w:iCs/>
          <w:color w:val="000000" w:themeColor="text1"/>
        </w:rPr>
        <w:t>kazandığınız mallar</w:t>
      </w:r>
      <w:r w:rsidR="007D71BB">
        <w:rPr>
          <w:i/>
          <w:iCs/>
          <w:color w:val="000000" w:themeColor="text1"/>
        </w:rPr>
        <w:t xml:space="preserve">, </w:t>
      </w:r>
      <w:r w:rsidR="00012F8B" w:rsidRPr="00F73007">
        <w:rPr>
          <w:i/>
          <w:iCs/>
          <w:color w:val="000000" w:themeColor="text1"/>
        </w:rPr>
        <w:t>kesada uğramasından korktuğunuz bir ticaret ve beğendiğiniz meskenler size Allah'tan</w:t>
      </w:r>
      <w:r w:rsidR="007D71BB">
        <w:rPr>
          <w:i/>
          <w:iCs/>
          <w:color w:val="000000" w:themeColor="text1"/>
        </w:rPr>
        <w:t xml:space="preserve">, </w:t>
      </w:r>
      <w:r w:rsidR="00012F8B" w:rsidRPr="00F73007">
        <w:rPr>
          <w:i/>
          <w:iCs/>
          <w:color w:val="000000" w:themeColor="text1"/>
        </w:rPr>
        <w:t>peygamberinden ve O'</w:t>
      </w:r>
      <w:r w:rsidR="005D4310" w:rsidRPr="00F73007">
        <w:rPr>
          <w:i/>
          <w:iCs/>
          <w:color w:val="000000" w:themeColor="text1"/>
        </w:rPr>
        <w:t>nûn</w:t>
      </w:r>
      <w:r w:rsidR="00012F8B" w:rsidRPr="00F73007">
        <w:rPr>
          <w:i/>
          <w:iCs/>
          <w:color w:val="000000" w:themeColor="text1"/>
        </w:rPr>
        <w:t xml:space="preserve"> yolunda cihattan daha sevgili ise</w:t>
      </w:r>
      <w:r w:rsidR="007D71BB">
        <w:rPr>
          <w:i/>
          <w:iCs/>
          <w:color w:val="000000" w:themeColor="text1"/>
        </w:rPr>
        <w:t xml:space="preserve">, </w:t>
      </w:r>
      <w:r w:rsidR="00012F8B" w:rsidRPr="00F73007">
        <w:rPr>
          <w:i/>
          <w:iCs/>
          <w:color w:val="000000" w:themeColor="text1"/>
        </w:rPr>
        <w:t>artık Allah'ın emri gelinceye kadar bekleyin! Allah</w:t>
      </w:r>
      <w:r w:rsidR="007D71BB">
        <w:rPr>
          <w:i/>
          <w:iCs/>
          <w:color w:val="000000" w:themeColor="text1"/>
        </w:rPr>
        <w:t xml:space="preserve">, </w:t>
      </w:r>
      <w:r w:rsidR="00012F8B" w:rsidRPr="00F73007">
        <w:rPr>
          <w:i/>
          <w:iCs/>
          <w:color w:val="000000" w:themeColor="text1"/>
        </w:rPr>
        <w:t>fasık topluluğu doğru yola erdirmez</w:t>
      </w:r>
      <w:r w:rsidR="00012F8B" w:rsidRPr="00F73007">
        <w:rPr>
          <w:color w:val="000000" w:themeColor="text1"/>
        </w:rPr>
        <w:t>."</w:t>
      </w:r>
      <w:r w:rsidR="00012F8B" w:rsidRPr="00F73007">
        <w:rPr>
          <w:rStyle w:val="DipnotBavurusu"/>
        </w:rPr>
        <w:footnoteReference w:id="722"/>
      </w:r>
    </w:p>
    <w:p w:rsidR="00012F8B" w:rsidRPr="00554F76"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t>{</w:t>
      </w:r>
      <w:r w:rsidR="002B6D47" w:rsidRPr="00554F76">
        <w:rPr>
          <w:rFonts w:ascii="Traditional Arabic" w:hAnsi="Traditional Arabic" w:cs="Traditional Arabic"/>
          <w:color w:val="000000"/>
          <w:sz w:val="28"/>
          <w:szCs w:val="28"/>
          <w:rtl/>
        </w:rPr>
        <w:t xml:space="preserve"> </w:t>
      </w:r>
      <w:r w:rsidR="00012F8B" w:rsidRPr="00554F76">
        <w:rPr>
          <w:rFonts w:ascii="Traditional Arabic" w:hAnsi="Traditional Arabic" w:cs="Traditional Arabic"/>
          <w:color w:val="000000"/>
          <w:sz w:val="28"/>
          <w:szCs w:val="28"/>
          <w:rtl/>
        </w:rPr>
        <w:t>وَلَتَجِدَنَّهُمْ أَحْرَصَ النَّاسِ عَلَى حَيَ</w:t>
      </w:r>
      <w:r w:rsidR="00766B6F" w:rsidRPr="00554F76">
        <w:rPr>
          <w:rFonts w:ascii="Traditional Arabic" w:hAnsi="Traditional Arabic" w:cs="Traditional Arabic"/>
          <w:color w:val="000000"/>
          <w:sz w:val="28"/>
          <w:szCs w:val="28"/>
          <w:rtl/>
        </w:rPr>
        <w:t>اةٍ وَمِنَ الَّذِينَ أَشْرَكُوا</w:t>
      </w:r>
      <w:r w:rsidR="00012F8B" w:rsidRPr="00554F76">
        <w:rPr>
          <w:rFonts w:ascii="Traditional Arabic" w:hAnsi="Traditional Arabic" w:cs="Traditional Arabic"/>
          <w:color w:val="000000"/>
          <w:sz w:val="28"/>
          <w:szCs w:val="28"/>
          <w:rtl/>
        </w:rPr>
        <w:t xml:space="preserve"> يَوَدُّ أَحَدُهُمْ لَوْ يُعَمَّرُ أَلْفَ سَنَةٍ وَمَا هُوَ بِمُزَحْزِحِهِ مِنَ الْعَذَابِ أَن</w:t>
      </w:r>
      <w:r w:rsidR="009C27CC">
        <w:rPr>
          <w:rFonts w:ascii="Traditional Arabic" w:hAnsi="Traditional Arabic" w:cs="Traditional Arabic" w:hint="cs"/>
          <w:color w:val="000000"/>
          <w:sz w:val="28"/>
          <w:szCs w:val="28"/>
          <w:rtl/>
        </w:rPr>
        <w:t>ْ</w:t>
      </w:r>
      <w:r w:rsidR="00012F8B" w:rsidRPr="00554F76">
        <w:rPr>
          <w:rFonts w:ascii="Traditional Arabic" w:hAnsi="Traditional Arabic" w:cs="Traditional Arabic"/>
          <w:color w:val="000000"/>
          <w:sz w:val="28"/>
          <w:szCs w:val="28"/>
          <w:rtl/>
        </w:rPr>
        <w:t xml:space="preserve"> يُعَمَّرَ وَاللَّهُ بَصِيرٌ بِمَا يَعْمَلُونَ</w:t>
      </w:r>
      <w:r w:rsidR="002B6D47" w:rsidRPr="00554F76">
        <w:rPr>
          <w:rFonts w:ascii="Traditional Arabic" w:hAnsi="Traditional Arabic" w:cs="Traditional Arabic"/>
          <w:color w:val="000000"/>
          <w:sz w:val="28"/>
          <w:szCs w:val="28"/>
          <w:rtl/>
        </w:rPr>
        <w:t xml:space="preserve"> </w:t>
      </w:r>
      <w:r w:rsidRPr="00554F76">
        <w:rPr>
          <w:rFonts w:ascii="Traditional Arabic" w:hAnsi="Traditional Arabic" w:cs="Traditional Arabic"/>
          <w:color w:val="000000"/>
          <w:sz w:val="28"/>
          <w:szCs w:val="28"/>
          <w:rtl/>
        </w:rPr>
        <w:t>}</w:t>
      </w:r>
    </w:p>
    <w:p w:rsidR="007F281B" w:rsidRPr="00F73007" w:rsidRDefault="00C772EE" w:rsidP="00F73007">
      <w:pPr>
        <w:spacing w:after="120" w:line="360" w:lineRule="auto"/>
        <w:ind w:firstLine="680"/>
        <w:jc w:val="both"/>
        <w:rPr>
          <w:rFonts w:cs="Times New Roman"/>
        </w:rPr>
      </w:pPr>
      <w:r w:rsidRPr="00F73007">
        <w:rPr>
          <w:rFonts w:cs="Times New Roman"/>
          <w:i/>
          <w:iCs/>
        </w:rPr>
        <w:t>“</w:t>
      </w:r>
      <w:r w:rsidR="00012F8B" w:rsidRPr="00F73007">
        <w:rPr>
          <w:rFonts w:cs="Times New Roman"/>
          <w:i/>
          <w:iCs/>
        </w:rPr>
        <w:t>Andolsun</w:t>
      </w:r>
      <w:r w:rsidR="007D71BB">
        <w:rPr>
          <w:rFonts w:cs="Times New Roman"/>
          <w:i/>
          <w:iCs/>
        </w:rPr>
        <w:t xml:space="preserve">, </w:t>
      </w:r>
      <w:r w:rsidR="00012F8B" w:rsidRPr="00F73007">
        <w:rPr>
          <w:rFonts w:cs="Times New Roman"/>
          <w:i/>
          <w:iCs/>
        </w:rPr>
        <w:t>sen onların</w:t>
      </w:r>
      <w:r w:rsidR="007D71BB">
        <w:rPr>
          <w:rFonts w:cs="Times New Roman"/>
          <w:i/>
          <w:iCs/>
        </w:rPr>
        <w:t xml:space="preserve">, </w:t>
      </w:r>
      <w:r w:rsidR="00012F8B" w:rsidRPr="00F73007">
        <w:rPr>
          <w:rFonts w:cs="Times New Roman"/>
          <w:i/>
          <w:iCs/>
        </w:rPr>
        <w:t>yaşamaya</w:t>
      </w:r>
      <w:r w:rsidR="007D71BB">
        <w:rPr>
          <w:rFonts w:cs="Times New Roman"/>
          <w:i/>
          <w:iCs/>
        </w:rPr>
        <w:t xml:space="preserve">, </w:t>
      </w:r>
      <w:r w:rsidR="00012F8B" w:rsidRPr="00F73007">
        <w:rPr>
          <w:rFonts w:cs="Times New Roman"/>
          <w:i/>
          <w:iCs/>
        </w:rPr>
        <w:t>bütün insanlardan; hatta Allah'a ortak koşanlardan bile daha düşkün olduklarını görürsün. Onların her biri bin yıl yaşamak ister. Hâlbuki uzun yaşamak</w:t>
      </w:r>
      <w:r w:rsidR="007D71BB">
        <w:rPr>
          <w:rFonts w:cs="Times New Roman"/>
          <w:i/>
          <w:iCs/>
        </w:rPr>
        <w:t xml:space="preserve">, </w:t>
      </w:r>
      <w:r w:rsidR="00012F8B" w:rsidRPr="00F73007">
        <w:rPr>
          <w:rFonts w:cs="Times New Roman"/>
          <w:i/>
          <w:iCs/>
        </w:rPr>
        <w:t>onları azaptan kurtaracak değildir. Allah</w:t>
      </w:r>
      <w:r w:rsidR="007D71BB">
        <w:rPr>
          <w:rFonts w:cs="Times New Roman"/>
          <w:i/>
          <w:iCs/>
        </w:rPr>
        <w:t xml:space="preserve">, </w:t>
      </w:r>
      <w:r w:rsidR="00012F8B" w:rsidRPr="00F73007">
        <w:rPr>
          <w:rFonts w:cs="Times New Roman"/>
          <w:i/>
          <w:iCs/>
        </w:rPr>
        <w:t>onların bütün işlediklerini görür.</w:t>
      </w:r>
      <w:r w:rsidRPr="00F73007">
        <w:rPr>
          <w:rFonts w:cs="Times New Roman"/>
        </w:rPr>
        <w:t>”</w:t>
      </w:r>
      <w:r w:rsidR="00012F8B" w:rsidRPr="00F73007">
        <w:rPr>
          <w:rStyle w:val="DipnotBavurusu"/>
          <w:rFonts w:cs="Times New Roman"/>
          <w:color w:val="000000" w:themeColor="text1"/>
        </w:rPr>
        <w:footnoteReference w:id="723"/>
      </w:r>
    </w:p>
    <w:p w:rsidR="00EC486B" w:rsidRDefault="00EC486B" w:rsidP="001F4446">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28"/>
          <w:szCs w:val="28"/>
          <w:rtl/>
        </w:rPr>
      </w:pPr>
    </w:p>
    <w:p w:rsidR="00EC486B" w:rsidRDefault="00EC486B" w:rsidP="00EC486B">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28"/>
          <w:szCs w:val="28"/>
          <w:rtl/>
        </w:rPr>
      </w:pPr>
    </w:p>
    <w:p w:rsidR="00EC486B" w:rsidRDefault="00EC486B" w:rsidP="00EC486B">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28"/>
          <w:szCs w:val="28"/>
          <w:rtl/>
        </w:rPr>
      </w:pPr>
    </w:p>
    <w:p w:rsidR="00012F8B" w:rsidRPr="00554F76" w:rsidRDefault="00074BD7" w:rsidP="00EC486B">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28"/>
          <w:szCs w:val="28"/>
        </w:rPr>
      </w:pPr>
      <w:r w:rsidRPr="00554F76">
        <w:rPr>
          <w:rFonts w:ascii="Traditional Arabic" w:hAnsi="Traditional Arabic" w:cs="Traditional Arabic"/>
          <w:color w:val="000000"/>
          <w:sz w:val="28"/>
          <w:szCs w:val="28"/>
          <w:rtl/>
        </w:rPr>
        <w:lastRenderedPageBreak/>
        <w:t>{</w:t>
      </w:r>
      <w:r w:rsidR="002B6D47" w:rsidRPr="00554F76">
        <w:rPr>
          <w:rFonts w:ascii="Traditional Arabic" w:hAnsi="Traditional Arabic" w:cs="Traditional Arabic"/>
          <w:color w:val="000000"/>
          <w:sz w:val="28"/>
          <w:szCs w:val="28"/>
          <w:rtl/>
        </w:rPr>
        <w:t xml:space="preserve"> </w:t>
      </w:r>
      <w:r w:rsidR="00012F8B" w:rsidRPr="00554F76">
        <w:rPr>
          <w:rFonts w:ascii="Traditional Arabic" w:hAnsi="Traditional Arabic" w:cs="Traditional Arabic"/>
          <w:color w:val="000000"/>
          <w:sz w:val="28"/>
          <w:szCs w:val="28"/>
          <w:rtl/>
        </w:rPr>
        <w:t>وَكَذَلِكَ جَعَلْنَا فِي كُلِّ قَرْيَةٍ أَكَ</w:t>
      </w:r>
      <w:r w:rsidR="00766B6F" w:rsidRPr="00554F76">
        <w:rPr>
          <w:rFonts w:ascii="Traditional Arabic" w:hAnsi="Traditional Arabic" w:cs="Traditional Arabic"/>
          <w:color w:val="000000"/>
          <w:sz w:val="28"/>
          <w:szCs w:val="28"/>
          <w:rtl/>
        </w:rPr>
        <w:t>ابِرَ مُجْرِمِيهَا لِيَمْكُرُوا</w:t>
      </w:r>
      <w:r w:rsidR="00012F8B" w:rsidRPr="00554F76">
        <w:rPr>
          <w:rFonts w:ascii="Traditional Arabic" w:hAnsi="Traditional Arabic" w:cs="Traditional Arabic"/>
          <w:color w:val="000000"/>
          <w:sz w:val="28"/>
          <w:szCs w:val="28"/>
          <w:rtl/>
        </w:rPr>
        <w:t xml:space="preserve"> فِيهَا وَمَا يَمْكُرُونَ إِلاَّ بِأَنفُسِهِمْ وَمَا يَشْعُرُونَ</w:t>
      </w:r>
      <w:r w:rsidR="002B6D47" w:rsidRPr="00554F76">
        <w:rPr>
          <w:rFonts w:ascii="Traditional Arabic" w:hAnsi="Traditional Arabic" w:cs="Traditional Arabic"/>
          <w:color w:val="000000"/>
          <w:sz w:val="28"/>
          <w:szCs w:val="28"/>
          <w:rtl/>
        </w:rPr>
        <w:t xml:space="preserve"> }</w:t>
      </w:r>
    </w:p>
    <w:p w:rsidR="00EC6074" w:rsidRDefault="00C772EE" w:rsidP="00766B6F">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012F8B" w:rsidRPr="00F73007">
        <w:rPr>
          <w:i/>
          <w:iCs/>
          <w:color w:val="000000" w:themeColor="text1"/>
        </w:rPr>
        <w:t>İşte böyle</w:t>
      </w:r>
      <w:r w:rsidR="007D71BB">
        <w:rPr>
          <w:i/>
          <w:iCs/>
          <w:color w:val="000000" w:themeColor="text1"/>
        </w:rPr>
        <w:t xml:space="preserve">, </w:t>
      </w:r>
      <w:r w:rsidR="00012F8B" w:rsidRPr="00F73007">
        <w:rPr>
          <w:i/>
          <w:iCs/>
          <w:color w:val="000000" w:themeColor="text1"/>
        </w:rPr>
        <w:t>her memlekette günahkârları oranın ileri gelenleri kıldık ki oralarda hilekârlık etsinler. Hâlbuki onlar hilekârlığı ancak kendilerine yaparlar. Ama farkında olmuyorlar.</w:t>
      </w:r>
      <w:r w:rsidRPr="00F73007">
        <w:rPr>
          <w:color w:val="000000" w:themeColor="text1"/>
        </w:rPr>
        <w:t>”</w:t>
      </w:r>
      <w:r w:rsidR="00012F8B" w:rsidRPr="00F73007">
        <w:rPr>
          <w:rStyle w:val="DipnotBavurusu"/>
          <w:color w:val="000000" w:themeColor="text1"/>
        </w:rPr>
        <w:footnoteReference w:id="724"/>
      </w:r>
    </w:p>
    <w:p w:rsidR="005C2C25" w:rsidRPr="00554F76" w:rsidRDefault="00074BD7" w:rsidP="00204E55">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554F76">
        <w:rPr>
          <w:rFonts w:ascii="Traditional Arabic" w:hAnsi="Traditional Arabic" w:cs="Traditional Arabic"/>
          <w:color w:val="000000" w:themeColor="text1"/>
          <w:sz w:val="28"/>
          <w:szCs w:val="28"/>
          <w:rtl/>
        </w:rPr>
        <w:t>{</w:t>
      </w:r>
      <w:r w:rsidR="002B6D47" w:rsidRPr="00554F76">
        <w:rPr>
          <w:rFonts w:ascii="Traditional Arabic" w:hAnsi="Traditional Arabic" w:cs="Traditional Arabic"/>
          <w:color w:val="000000" w:themeColor="text1"/>
          <w:sz w:val="28"/>
          <w:szCs w:val="28"/>
          <w:rtl/>
        </w:rPr>
        <w:t xml:space="preserve"> </w:t>
      </w:r>
      <w:r w:rsidR="00012F8B" w:rsidRPr="00554F76">
        <w:rPr>
          <w:rFonts w:ascii="Traditional Arabic" w:hAnsi="Traditional Arabic" w:cs="Traditional Arabic"/>
          <w:color w:val="000000" w:themeColor="text1"/>
          <w:sz w:val="28"/>
          <w:szCs w:val="28"/>
          <w:rtl/>
        </w:rPr>
        <w:t>اِنَّ</w:t>
      </w:r>
      <w:r w:rsidR="00966964" w:rsidRPr="00554F76">
        <w:rPr>
          <w:rFonts w:ascii="Traditional Arabic" w:hAnsi="Traditional Arabic" w:cs="Traditional Arabic"/>
          <w:color w:val="000000" w:themeColor="text1"/>
          <w:sz w:val="28"/>
          <w:szCs w:val="28"/>
        </w:rPr>
        <w:t xml:space="preserve"> </w:t>
      </w:r>
      <w:r w:rsidR="00012F8B" w:rsidRPr="00554F76">
        <w:rPr>
          <w:rFonts w:ascii="Traditional Arabic" w:hAnsi="Traditional Arabic" w:cs="Traditional Arabic"/>
          <w:color w:val="000000" w:themeColor="text1"/>
          <w:sz w:val="28"/>
          <w:szCs w:val="28"/>
          <w:rtl/>
        </w:rPr>
        <w:t>رَبَّكَ</w:t>
      </w:r>
      <w:r w:rsidR="00966964" w:rsidRPr="00554F76">
        <w:rPr>
          <w:rFonts w:ascii="Traditional Arabic" w:hAnsi="Traditional Arabic" w:cs="Traditional Arabic"/>
          <w:color w:val="000000" w:themeColor="text1"/>
          <w:sz w:val="28"/>
          <w:szCs w:val="28"/>
        </w:rPr>
        <w:t xml:space="preserve"> </w:t>
      </w:r>
      <w:r w:rsidR="00012F8B" w:rsidRPr="00554F76">
        <w:rPr>
          <w:rFonts w:ascii="Traditional Arabic" w:hAnsi="Traditional Arabic" w:cs="Traditional Arabic"/>
          <w:color w:val="000000" w:themeColor="text1"/>
          <w:sz w:val="28"/>
          <w:szCs w:val="28"/>
          <w:rtl/>
        </w:rPr>
        <w:t>هُوَ</w:t>
      </w:r>
      <w:r w:rsidR="00204E55">
        <w:rPr>
          <w:rFonts w:ascii="Traditional Arabic" w:hAnsi="Traditional Arabic" w:cs="Traditional Arabic" w:hint="cs"/>
          <w:color w:val="000000" w:themeColor="text1"/>
          <w:sz w:val="28"/>
          <w:szCs w:val="28"/>
          <w:rtl/>
        </w:rPr>
        <w:t xml:space="preserve"> </w:t>
      </w:r>
      <w:r w:rsidR="00012F8B" w:rsidRPr="00554F76">
        <w:rPr>
          <w:rFonts w:ascii="Traditional Arabic" w:hAnsi="Traditional Arabic" w:cs="Traditional Arabic"/>
          <w:color w:val="000000" w:themeColor="text1"/>
          <w:sz w:val="28"/>
          <w:szCs w:val="28"/>
          <w:rtl/>
        </w:rPr>
        <w:t>اَعْلَمُ</w:t>
      </w:r>
      <w:r w:rsidR="00966964" w:rsidRPr="00554F76">
        <w:rPr>
          <w:rFonts w:ascii="Traditional Arabic" w:hAnsi="Traditional Arabic" w:cs="Traditional Arabic"/>
          <w:color w:val="000000" w:themeColor="text1"/>
          <w:sz w:val="28"/>
          <w:szCs w:val="28"/>
        </w:rPr>
        <w:t xml:space="preserve"> </w:t>
      </w:r>
      <w:r w:rsidR="00012F8B" w:rsidRPr="00554F76">
        <w:rPr>
          <w:rFonts w:ascii="Traditional Arabic" w:hAnsi="Traditional Arabic" w:cs="Traditional Arabic"/>
          <w:color w:val="000000" w:themeColor="text1"/>
          <w:sz w:val="28"/>
          <w:szCs w:val="28"/>
          <w:rtl/>
        </w:rPr>
        <w:t>مَنْ</w:t>
      </w:r>
      <w:r w:rsidR="00966964" w:rsidRPr="00554F76">
        <w:rPr>
          <w:rFonts w:ascii="Traditional Arabic" w:hAnsi="Traditional Arabic" w:cs="Traditional Arabic"/>
          <w:color w:val="000000" w:themeColor="text1"/>
          <w:sz w:val="28"/>
          <w:szCs w:val="28"/>
        </w:rPr>
        <w:t xml:space="preserve"> </w:t>
      </w:r>
      <w:r w:rsidR="00012F8B" w:rsidRPr="00554F76">
        <w:rPr>
          <w:rFonts w:ascii="Traditional Arabic" w:hAnsi="Traditional Arabic" w:cs="Traditional Arabic"/>
          <w:color w:val="000000" w:themeColor="text1"/>
          <w:sz w:val="28"/>
          <w:szCs w:val="28"/>
          <w:rtl/>
        </w:rPr>
        <w:t>يَضِلُّ</w:t>
      </w:r>
      <w:r w:rsidR="00966964" w:rsidRPr="00554F76">
        <w:rPr>
          <w:rFonts w:ascii="Traditional Arabic" w:hAnsi="Traditional Arabic" w:cs="Traditional Arabic"/>
          <w:color w:val="000000" w:themeColor="text1"/>
          <w:sz w:val="28"/>
          <w:szCs w:val="28"/>
        </w:rPr>
        <w:t xml:space="preserve"> </w:t>
      </w:r>
      <w:r w:rsidR="00012F8B" w:rsidRPr="00554F76">
        <w:rPr>
          <w:rFonts w:ascii="Traditional Arabic" w:hAnsi="Traditional Arabic" w:cs="Traditional Arabic"/>
          <w:color w:val="000000" w:themeColor="text1"/>
          <w:sz w:val="28"/>
          <w:szCs w:val="28"/>
          <w:rtl/>
        </w:rPr>
        <w:t>عَنْ</w:t>
      </w:r>
      <w:r w:rsidR="00966964" w:rsidRPr="00554F76">
        <w:rPr>
          <w:rFonts w:ascii="Traditional Arabic" w:hAnsi="Traditional Arabic" w:cs="Traditional Arabic"/>
          <w:color w:val="000000" w:themeColor="text1"/>
          <w:sz w:val="28"/>
          <w:szCs w:val="28"/>
        </w:rPr>
        <w:t xml:space="preserve"> </w:t>
      </w:r>
      <w:r w:rsidR="00012F8B" w:rsidRPr="00554F76">
        <w:rPr>
          <w:rFonts w:ascii="Traditional Arabic" w:hAnsi="Traditional Arabic" w:cs="Traditional Arabic"/>
          <w:color w:val="000000" w:themeColor="text1"/>
          <w:sz w:val="28"/>
          <w:szCs w:val="28"/>
          <w:rtl/>
        </w:rPr>
        <w:t>سَ</w:t>
      </w:r>
      <w:r w:rsidR="00204E55">
        <w:rPr>
          <w:rFonts w:ascii="Traditional Arabic" w:hAnsi="Traditional Arabic" w:cs="Traditional Arabic" w:hint="cs"/>
          <w:color w:val="000000" w:themeColor="text1"/>
          <w:sz w:val="28"/>
          <w:szCs w:val="28"/>
          <w:rtl/>
        </w:rPr>
        <w:t>بِ</w:t>
      </w:r>
      <w:r w:rsidR="00012F8B" w:rsidRPr="00554F76">
        <w:rPr>
          <w:rFonts w:ascii="Traditional Arabic" w:hAnsi="Traditional Arabic" w:cs="Traditional Arabic"/>
          <w:color w:val="000000" w:themeColor="text1"/>
          <w:sz w:val="28"/>
          <w:szCs w:val="28"/>
          <w:rtl/>
        </w:rPr>
        <w:t>يلِ</w:t>
      </w:r>
      <w:r w:rsidR="00204E55">
        <w:rPr>
          <w:rFonts w:ascii="Traditional Arabic" w:hAnsi="Traditional Arabic" w:cs="Traditional Arabic" w:hint="cs"/>
          <w:color w:val="000000" w:themeColor="text1"/>
          <w:sz w:val="28"/>
          <w:szCs w:val="28"/>
          <w:rtl/>
        </w:rPr>
        <w:t>هِ</w:t>
      </w:r>
      <w:r w:rsidR="00966964" w:rsidRPr="00554F76">
        <w:rPr>
          <w:rFonts w:ascii="Traditional Arabic" w:hAnsi="Traditional Arabic" w:cs="Traditional Arabic"/>
          <w:color w:val="000000" w:themeColor="text1"/>
          <w:sz w:val="28"/>
          <w:szCs w:val="28"/>
        </w:rPr>
        <w:t xml:space="preserve"> </w:t>
      </w:r>
      <w:r w:rsidR="00012F8B" w:rsidRPr="00554F76">
        <w:rPr>
          <w:rFonts w:ascii="Traditional Arabic" w:hAnsi="Traditional Arabic" w:cs="Traditional Arabic"/>
          <w:color w:val="000000" w:themeColor="text1"/>
          <w:sz w:val="28"/>
          <w:szCs w:val="28"/>
          <w:rtl/>
        </w:rPr>
        <w:t>وَهُوَ</w:t>
      </w:r>
      <w:r w:rsidR="00204E55">
        <w:rPr>
          <w:rFonts w:ascii="Traditional Arabic" w:hAnsi="Traditional Arabic" w:cs="Traditional Arabic" w:hint="cs"/>
          <w:color w:val="000000" w:themeColor="text1"/>
          <w:sz w:val="28"/>
          <w:szCs w:val="28"/>
          <w:rtl/>
        </w:rPr>
        <w:t xml:space="preserve"> </w:t>
      </w:r>
      <w:r w:rsidR="00012F8B" w:rsidRPr="00554F76">
        <w:rPr>
          <w:rFonts w:ascii="Traditional Arabic" w:hAnsi="Traditional Arabic" w:cs="Traditional Arabic"/>
          <w:color w:val="000000" w:themeColor="text1"/>
          <w:sz w:val="28"/>
          <w:szCs w:val="28"/>
          <w:rtl/>
        </w:rPr>
        <w:t>اَعْلَمُ</w:t>
      </w:r>
      <w:r w:rsidR="00966964" w:rsidRPr="00554F76">
        <w:rPr>
          <w:rFonts w:ascii="Traditional Arabic" w:hAnsi="Traditional Arabic" w:cs="Traditional Arabic"/>
          <w:color w:val="000000" w:themeColor="text1"/>
          <w:sz w:val="28"/>
          <w:szCs w:val="28"/>
        </w:rPr>
        <w:t xml:space="preserve"> </w:t>
      </w:r>
      <w:r w:rsidR="00012F8B" w:rsidRPr="00554F76">
        <w:rPr>
          <w:rFonts w:ascii="Traditional Arabic" w:hAnsi="Traditional Arabic" w:cs="Traditional Arabic"/>
          <w:color w:val="000000" w:themeColor="text1"/>
          <w:sz w:val="28"/>
          <w:szCs w:val="28"/>
          <w:rtl/>
        </w:rPr>
        <w:t>بِالْمُهْتَ</w:t>
      </w:r>
      <w:r w:rsidR="00204E55">
        <w:rPr>
          <w:rFonts w:ascii="Traditional Arabic" w:hAnsi="Traditional Arabic" w:cs="Traditional Arabic" w:hint="cs"/>
          <w:color w:val="000000" w:themeColor="text1"/>
          <w:sz w:val="28"/>
          <w:szCs w:val="28"/>
          <w:rtl/>
        </w:rPr>
        <w:t>دِ</w:t>
      </w:r>
      <w:r w:rsidR="00012F8B" w:rsidRPr="00554F76">
        <w:rPr>
          <w:rFonts w:ascii="Traditional Arabic" w:hAnsi="Traditional Arabic" w:cs="Traditional Arabic"/>
          <w:color w:val="000000" w:themeColor="text1"/>
          <w:sz w:val="28"/>
          <w:szCs w:val="28"/>
          <w:rtl/>
        </w:rPr>
        <w:t>ينَ</w:t>
      </w:r>
      <w:r w:rsidR="002B6D47" w:rsidRPr="00554F76">
        <w:rPr>
          <w:rFonts w:ascii="Traditional Arabic" w:hAnsi="Traditional Arabic" w:cs="Traditional Arabic"/>
          <w:color w:val="000000" w:themeColor="text1"/>
          <w:sz w:val="28"/>
          <w:szCs w:val="28"/>
          <w:rtl/>
        </w:rPr>
        <w:t xml:space="preserve"> </w:t>
      </w:r>
      <w:r w:rsidRPr="00554F76">
        <w:rPr>
          <w:rFonts w:ascii="Traditional Arabic" w:hAnsi="Traditional Arabic" w:cs="Traditional Arabic"/>
          <w:color w:val="000000" w:themeColor="text1"/>
          <w:sz w:val="28"/>
          <w:szCs w:val="28"/>
          <w:rtl/>
        </w:rPr>
        <w:t>}</w:t>
      </w:r>
    </w:p>
    <w:p w:rsidR="003D5151" w:rsidRPr="00F73007" w:rsidRDefault="00C772EE"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012F8B" w:rsidRPr="00F73007">
        <w:rPr>
          <w:i/>
          <w:iCs/>
          <w:color w:val="000000" w:themeColor="text1"/>
        </w:rPr>
        <w:t>Şüphesiz senin Rabbin</w:t>
      </w:r>
      <w:r w:rsidR="007D71BB">
        <w:rPr>
          <w:i/>
          <w:iCs/>
          <w:color w:val="000000" w:themeColor="text1"/>
        </w:rPr>
        <w:t xml:space="preserve">, </w:t>
      </w:r>
      <w:r w:rsidR="00012F8B" w:rsidRPr="00F73007">
        <w:rPr>
          <w:i/>
          <w:iCs/>
          <w:color w:val="000000" w:themeColor="text1"/>
        </w:rPr>
        <w:t>yolundan sapanı çok iyi bilir ve yine O</w:t>
      </w:r>
      <w:r w:rsidR="007D71BB">
        <w:rPr>
          <w:i/>
          <w:iCs/>
          <w:color w:val="000000" w:themeColor="text1"/>
        </w:rPr>
        <w:t xml:space="preserve">, </w:t>
      </w:r>
      <w:r w:rsidR="00012F8B" w:rsidRPr="00F73007">
        <w:rPr>
          <w:i/>
          <w:iCs/>
          <w:color w:val="000000" w:themeColor="text1"/>
        </w:rPr>
        <w:t>doğru yolu bulanları en iyi bilendir</w:t>
      </w:r>
      <w:r w:rsidR="00012F8B" w:rsidRPr="00F73007">
        <w:rPr>
          <w:color w:val="000000" w:themeColor="text1"/>
        </w:rPr>
        <w:t>.</w:t>
      </w:r>
      <w:r w:rsidRPr="00F73007">
        <w:rPr>
          <w:color w:val="000000" w:themeColor="text1"/>
        </w:rPr>
        <w:t>”</w:t>
      </w:r>
      <w:r w:rsidR="00012F8B" w:rsidRPr="00F73007">
        <w:rPr>
          <w:rStyle w:val="DipnotBavurusu"/>
          <w:color w:val="000000" w:themeColor="text1"/>
        </w:rPr>
        <w:footnoteReference w:id="725"/>
      </w:r>
    </w:p>
    <w:p w:rsidR="00012F8B" w:rsidRPr="00F73007" w:rsidRDefault="00885DCE"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7F281B" w:rsidRPr="00F73007" w:rsidRDefault="003D5151" w:rsidP="00760CB3">
      <w:pPr>
        <w:pStyle w:val="NormalWeb"/>
        <w:shd w:val="clear" w:color="auto" w:fill="FFFFFF"/>
        <w:spacing w:before="0" w:beforeAutospacing="0" w:after="120" w:afterAutospacing="0" w:line="348" w:lineRule="auto"/>
        <w:ind w:firstLine="680"/>
        <w:jc w:val="both"/>
        <w:rPr>
          <w:color w:val="000000"/>
        </w:rPr>
      </w:pPr>
      <w:r w:rsidRPr="00F73007">
        <w:t>Müellif</w:t>
      </w:r>
      <w:r w:rsidR="007D71BB">
        <w:t xml:space="preserve">, </w:t>
      </w:r>
      <w:r w:rsidR="00C66CD1" w:rsidRPr="00F73007">
        <w:t xml:space="preserve">ism-i tafdîlin </w:t>
      </w:r>
      <w:r w:rsidR="001279BE" w:rsidRPr="00F73007">
        <w:t>müfred</w:t>
      </w:r>
      <w:r w:rsidR="007D71BB">
        <w:t xml:space="preserve">, </w:t>
      </w:r>
      <w:r w:rsidR="001279BE" w:rsidRPr="00F73007">
        <w:t xml:space="preserve">müzekker </w:t>
      </w:r>
      <w:r w:rsidR="00AE4795" w:rsidRPr="00F73007">
        <w:t xml:space="preserve">olması ve </w:t>
      </w:r>
      <w:r w:rsidR="00AE4795" w:rsidRPr="00760CB3">
        <w:rPr>
          <w:rFonts w:ascii="Traditional Arabic" w:hAnsi="Traditional Arabic" w:cs="Traditional Arabic"/>
        </w:rPr>
        <w:t>(</w:t>
      </w:r>
      <w:r w:rsidR="00AE4795" w:rsidRPr="00760CB3">
        <w:rPr>
          <w:rFonts w:ascii="Traditional Arabic" w:hAnsi="Traditional Arabic" w:cs="Traditional Arabic"/>
          <w:rtl/>
        </w:rPr>
        <w:t>م</w:t>
      </w:r>
      <w:r w:rsidR="00A40E99" w:rsidRPr="00760CB3">
        <w:rPr>
          <w:rFonts w:ascii="Traditional Arabic" w:hAnsi="Traditional Arabic" w:cs="Traditional Arabic"/>
          <w:rtl/>
        </w:rPr>
        <w:t>ِنْ</w:t>
      </w:r>
      <w:r w:rsidR="00AE4795" w:rsidRPr="00760CB3">
        <w:rPr>
          <w:rFonts w:ascii="Traditional Arabic" w:hAnsi="Traditional Arabic" w:cs="Traditional Arabic"/>
        </w:rPr>
        <w:t>)</w:t>
      </w:r>
      <w:r w:rsidR="00AE4795" w:rsidRPr="00F73007">
        <w:t xml:space="preserve"> harfi cerri ile kullanılmasına dair </w:t>
      </w:r>
      <w:r w:rsidR="0022241E" w:rsidRPr="009C27CC">
        <w:rPr>
          <w:rFonts w:ascii="Traditional Arabic" w:hAnsi="Traditional Arabic" w:cs="Traditional Arabic"/>
        </w:rPr>
        <w:t>“</w:t>
      </w:r>
      <w:r w:rsidR="002B6D47" w:rsidRPr="009C27CC">
        <w:rPr>
          <w:rFonts w:ascii="Traditional Arabic" w:hAnsi="Traditional Arabic" w:cs="Traditional Arabic"/>
        </w:rPr>
        <w:t xml:space="preserve"> </w:t>
      </w:r>
      <w:r w:rsidR="002B6D47" w:rsidRPr="009C27CC">
        <w:rPr>
          <w:rFonts w:ascii="Traditional Arabic" w:hAnsi="Traditional Arabic" w:cs="Traditional Arabic"/>
          <w:color w:val="000000"/>
          <w:rtl/>
        </w:rPr>
        <w:t>قَالُوا</w:t>
      </w:r>
      <w:r w:rsidR="00C66CD1" w:rsidRPr="009C27CC">
        <w:rPr>
          <w:rFonts w:ascii="Traditional Arabic" w:hAnsi="Traditional Arabic" w:cs="Traditional Arabic"/>
          <w:color w:val="000000"/>
          <w:rtl/>
        </w:rPr>
        <w:t xml:space="preserve"> لَيُوسُفُ وَأَخُوهُ أَحَبُّ إِلَى أَبِينَا مِنَّا</w:t>
      </w:r>
      <w:r w:rsidR="002B6D47" w:rsidRPr="009C27CC">
        <w:rPr>
          <w:rFonts w:ascii="Traditional Arabic" w:hAnsi="Traditional Arabic" w:cs="Traditional Arabic"/>
          <w:color w:val="000000"/>
        </w:rPr>
        <w:t xml:space="preserve"> </w:t>
      </w:r>
      <w:r w:rsidR="0022241E" w:rsidRPr="009C27CC">
        <w:rPr>
          <w:rFonts w:ascii="Traditional Arabic" w:hAnsi="Traditional Arabic" w:cs="Traditional Arabic"/>
          <w:color w:val="000000"/>
        </w:rPr>
        <w:t>”</w:t>
      </w:r>
      <w:r w:rsidR="00D81EEC" w:rsidRPr="009C27CC">
        <w:rPr>
          <w:rFonts w:ascii="Traditional Arabic" w:hAnsi="Traditional Arabic" w:cs="Traditional Arabic"/>
          <w:color w:val="000000"/>
        </w:rPr>
        <w:t xml:space="preserve"> ile</w:t>
      </w:r>
      <w:r w:rsidR="00B460B5" w:rsidRPr="009C27CC">
        <w:rPr>
          <w:rFonts w:ascii="Traditional Arabic" w:hAnsi="Traditional Arabic" w:cs="Traditional Arabic"/>
          <w:color w:val="000000"/>
        </w:rPr>
        <w:t xml:space="preserve"> “</w:t>
      </w:r>
      <w:r w:rsidR="00B460B5" w:rsidRPr="009C27CC">
        <w:rPr>
          <w:rFonts w:ascii="Traditional Arabic" w:hAnsi="Traditional Arabic" w:cs="Traditional Arabic"/>
          <w:color w:val="000000"/>
          <w:rtl/>
        </w:rPr>
        <w:t>قُلْ إِن</w:t>
      </w:r>
      <w:r w:rsidR="009C27CC">
        <w:rPr>
          <w:rFonts w:ascii="Traditional Arabic" w:hAnsi="Traditional Arabic" w:cs="Traditional Arabic" w:hint="cs"/>
          <w:color w:val="000000"/>
          <w:rtl/>
        </w:rPr>
        <w:t>ْ</w:t>
      </w:r>
      <w:r w:rsidR="00B460B5" w:rsidRPr="009C27CC">
        <w:rPr>
          <w:rFonts w:ascii="Traditional Arabic" w:hAnsi="Traditional Arabic" w:cs="Traditional Arabic"/>
          <w:color w:val="000000"/>
          <w:rtl/>
        </w:rPr>
        <w:t xml:space="preserve"> كَانَ آبَاؤُكُمْ وَأَبْنَاؤُكُمْ وَإِخْوَانُكُمْ وَأَزْوَاجُكُمْ وَعَشِيرَتُكُم وَأَمْوَالٌ اقْتَرَفْتُمُوهَا وَتِجَارَةٌ تَخْشَوْنَ كَسَادَهَا وَمَسَاكِنُ تَر</w:t>
      </w:r>
      <w:r w:rsidR="009C27CC">
        <w:rPr>
          <w:rFonts w:ascii="Traditional Arabic" w:hAnsi="Traditional Arabic" w:cs="Traditional Arabic"/>
          <w:color w:val="000000"/>
          <w:rtl/>
        </w:rPr>
        <w:t>ْضَوْنَهَا أَحَبَّ إِلَيْكُم م</w:t>
      </w:r>
      <w:r w:rsidR="009C27CC">
        <w:rPr>
          <w:rFonts w:ascii="Traditional Arabic" w:hAnsi="Traditional Arabic" w:cs="Traditional Arabic" w:hint="cs"/>
          <w:color w:val="000000"/>
          <w:rtl/>
        </w:rPr>
        <w:t>ِ</w:t>
      </w:r>
      <w:r w:rsidR="00B460B5" w:rsidRPr="009C27CC">
        <w:rPr>
          <w:rFonts w:ascii="Traditional Arabic" w:hAnsi="Traditional Arabic" w:cs="Traditional Arabic"/>
          <w:color w:val="000000"/>
          <w:rtl/>
        </w:rPr>
        <w:t>نَ اللَّهِ وَرَسُولِهِ وَجِهَادٍ فِي سَبِيلِهِ</w:t>
      </w:r>
      <w:r w:rsidR="002B6D47" w:rsidRPr="009C27CC">
        <w:rPr>
          <w:rFonts w:ascii="Traditional Arabic" w:hAnsi="Traditional Arabic" w:cs="Traditional Arabic"/>
          <w:color w:val="000000"/>
        </w:rPr>
        <w:t xml:space="preserve"> </w:t>
      </w:r>
      <w:r w:rsidR="0022241E" w:rsidRPr="009C27CC">
        <w:rPr>
          <w:rFonts w:ascii="Traditional Arabic" w:hAnsi="Traditional Arabic" w:cs="Traditional Arabic"/>
          <w:color w:val="000000"/>
        </w:rPr>
        <w:t>”</w:t>
      </w:r>
      <w:r w:rsidR="00FE2BCD">
        <w:rPr>
          <w:color w:val="000000"/>
        </w:rPr>
        <w:t xml:space="preserve"> </w:t>
      </w:r>
      <w:r w:rsidR="00D42541" w:rsidRPr="00F73007">
        <w:rPr>
          <w:color w:val="000000"/>
        </w:rPr>
        <w:t>âyet</w:t>
      </w:r>
      <w:r w:rsidR="00B460B5" w:rsidRPr="00F73007">
        <w:rPr>
          <w:color w:val="000000"/>
        </w:rPr>
        <w:t>leri örnek</w:t>
      </w:r>
      <w:r w:rsidR="00C66CD1" w:rsidRPr="00F73007">
        <w:rPr>
          <w:color w:val="000000"/>
        </w:rPr>
        <w:t xml:space="preserve"> getirerek</w:t>
      </w:r>
      <w:r w:rsidR="007D71BB">
        <w:rPr>
          <w:color w:val="000000"/>
        </w:rPr>
        <w:t xml:space="preserve">, </w:t>
      </w:r>
      <w:r w:rsidR="00C66CD1" w:rsidRPr="00F73007">
        <w:rPr>
          <w:color w:val="000000"/>
        </w:rPr>
        <w:t xml:space="preserve">buradaki </w:t>
      </w:r>
      <w:r w:rsidR="0022241E" w:rsidRPr="009C27CC">
        <w:rPr>
          <w:rFonts w:ascii="Traditional Arabic" w:hAnsi="Traditional Arabic" w:cs="Traditional Arabic"/>
          <w:color w:val="000000"/>
        </w:rPr>
        <w:t>“</w:t>
      </w:r>
      <w:r w:rsidR="002B6D47" w:rsidRPr="009C27CC">
        <w:rPr>
          <w:rFonts w:ascii="Traditional Arabic" w:hAnsi="Traditional Arabic" w:cs="Traditional Arabic"/>
          <w:color w:val="000000"/>
        </w:rPr>
        <w:t xml:space="preserve"> </w:t>
      </w:r>
      <w:r w:rsidR="00C66CD1" w:rsidRPr="009C27CC">
        <w:rPr>
          <w:rFonts w:ascii="Traditional Arabic" w:hAnsi="Traditional Arabic" w:cs="Traditional Arabic"/>
          <w:color w:val="000000"/>
          <w:rtl/>
        </w:rPr>
        <w:t>مِنَّا</w:t>
      </w:r>
      <w:r w:rsidR="00FE2BCD" w:rsidRPr="009C27CC">
        <w:rPr>
          <w:rFonts w:ascii="Traditional Arabic" w:hAnsi="Traditional Arabic" w:cs="Traditional Arabic"/>
          <w:color w:val="000000"/>
        </w:rPr>
        <w:t xml:space="preserve"> </w:t>
      </w:r>
      <w:r w:rsidR="00C66CD1" w:rsidRPr="009C27CC">
        <w:rPr>
          <w:rFonts w:ascii="Traditional Arabic" w:hAnsi="Traditional Arabic" w:cs="Traditional Arabic"/>
          <w:color w:val="000000"/>
          <w:rtl/>
        </w:rPr>
        <w:t>أَحَبُّ</w:t>
      </w:r>
      <w:r w:rsidR="002B6D47" w:rsidRPr="009C27CC">
        <w:rPr>
          <w:rFonts w:ascii="Traditional Arabic" w:hAnsi="Traditional Arabic" w:cs="Traditional Arabic"/>
          <w:color w:val="000000"/>
        </w:rPr>
        <w:t xml:space="preserve"> </w:t>
      </w:r>
      <w:r w:rsidR="0022241E" w:rsidRPr="009C27CC">
        <w:rPr>
          <w:rFonts w:ascii="Traditional Arabic" w:hAnsi="Traditional Arabic" w:cs="Traditional Arabic"/>
          <w:color w:val="000000"/>
        </w:rPr>
        <w:t>”</w:t>
      </w:r>
      <w:r w:rsidR="009C27CC">
        <w:rPr>
          <w:color w:val="000000"/>
        </w:rPr>
        <w:t xml:space="preserve"> ve</w:t>
      </w:r>
      <w:r w:rsidR="002B6D47">
        <w:rPr>
          <w:color w:val="000000"/>
        </w:rPr>
        <w:t xml:space="preserve"> </w:t>
      </w:r>
      <w:r w:rsidR="0022241E" w:rsidRPr="009C27CC">
        <w:rPr>
          <w:rFonts w:ascii="Traditional Arabic" w:hAnsi="Traditional Arabic" w:cs="Traditional Arabic"/>
          <w:color w:val="000000"/>
        </w:rPr>
        <w:t>“</w:t>
      </w:r>
      <w:r w:rsidR="002B6D47" w:rsidRPr="009C27CC">
        <w:rPr>
          <w:rFonts w:ascii="Traditional Arabic" w:hAnsi="Traditional Arabic" w:cs="Traditional Arabic"/>
          <w:color w:val="000000"/>
        </w:rPr>
        <w:t xml:space="preserve"> </w:t>
      </w:r>
      <w:r w:rsidR="00C66CD1" w:rsidRPr="009C27CC">
        <w:rPr>
          <w:rFonts w:ascii="Traditional Arabic" w:hAnsi="Traditional Arabic" w:cs="Traditional Arabic"/>
          <w:color w:val="000000"/>
          <w:rtl/>
        </w:rPr>
        <w:t>أ</w:t>
      </w:r>
      <w:r w:rsidR="00760CB3">
        <w:rPr>
          <w:rFonts w:ascii="Traditional Arabic" w:hAnsi="Traditional Arabic" w:cs="Traditional Arabic"/>
          <w:color w:val="000000"/>
          <w:rtl/>
        </w:rPr>
        <w:t>َحَبَّ إِلَيْكُم م</w:t>
      </w:r>
      <w:r w:rsidR="00C66CD1" w:rsidRPr="009C27CC">
        <w:rPr>
          <w:rFonts w:ascii="Traditional Arabic" w:hAnsi="Traditional Arabic" w:cs="Traditional Arabic"/>
          <w:color w:val="000000"/>
          <w:rtl/>
        </w:rPr>
        <w:t>ِنَ اللَّهِ وَرَسُولِهِ</w:t>
      </w:r>
      <w:r w:rsidR="00EC6074" w:rsidRPr="009C27CC">
        <w:rPr>
          <w:rFonts w:ascii="Traditional Arabic" w:hAnsi="Traditional Arabic" w:cs="Traditional Arabic"/>
          <w:color w:val="000000"/>
        </w:rPr>
        <w:t xml:space="preserve"> ”</w:t>
      </w:r>
      <w:r w:rsidR="00EC6074">
        <w:rPr>
          <w:color w:val="000000"/>
        </w:rPr>
        <w:t xml:space="preserve"> </w:t>
      </w:r>
      <w:r w:rsidR="00C66CD1" w:rsidRPr="00F73007">
        <w:rPr>
          <w:color w:val="000000"/>
        </w:rPr>
        <w:t>cümlerinde ism-i tafdîl</w:t>
      </w:r>
      <w:r w:rsidR="007D71BB">
        <w:rPr>
          <w:color w:val="000000"/>
        </w:rPr>
        <w:t xml:space="preserve">, </w:t>
      </w:r>
      <w:r w:rsidR="00C66CD1" w:rsidRPr="00F73007">
        <w:rPr>
          <w:color w:val="000000"/>
        </w:rPr>
        <w:t xml:space="preserve">birinci </w:t>
      </w:r>
      <w:r w:rsidR="00D42541" w:rsidRPr="00F73007">
        <w:rPr>
          <w:color w:val="000000"/>
        </w:rPr>
        <w:t>âyet</w:t>
      </w:r>
      <w:r w:rsidR="00C66CD1" w:rsidRPr="00F73007">
        <w:rPr>
          <w:color w:val="000000"/>
        </w:rPr>
        <w:t>te</w:t>
      </w:r>
      <w:r w:rsidR="00B004F2" w:rsidRPr="00F73007">
        <w:rPr>
          <w:color w:val="000000"/>
        </w:rPr>
        <w:t xml:space="preserve"> tensiye ile birlikte</w:t>
      </w:r>
      <w:r w:rsidR="007D71BB">
        <w:rPr>
          <w:color w:val="000000"/>
        </w:rPr>
        <w:t xml:space="preserve">, </w:t>
      </w:r>
      <w:r w:rsidR="00B004F2" w:rsidRPr="00F73007">
        <w:rPr>
          <w:color w:val="000000"/>
        </w:rPr>
        <w:t xml:space="preserve">ikinci </w:t>
      </w:r>
      <w:r w:rsidR="00D42541" w:rsidRPr="00F73007">
        <w:rPr>
          <w:color w:val="000000"/>
        </w:rPr>
        <w:t>âyet</w:t>
      </w:r>
      <w:r w:rsidR="00B004F2" w:rsidRPr="00F73007">
        <w:rPr>
          <w:color w:val="000000"/>
        </w:rPr>
        <w:t xml:space="preserve">te ise cemiʻ ile birlikte gelmesine rağmen </w:t>
      </w:r>
      <w:r w:rsidR="00F56726">
        <w:rPr>
          <w:color w:val="000000"/>
        </w:rPr>
        <w:t>vücûben</w:t>
      </w:r>
      <w:r w:rsidR="00FE2BCD">
        <w:rPr>
          <w:color w:val="000000"/>
        </w:rPr>
        <w:t xml:space="preserve"> </w:t>
      </w:r>
      <w:r w:rsidR="00B004F2" w:rsidRPr="00F73007">
        <w:rPr>
          <w:color w:val="000000"/>
        </w:rPr>
        <w:t xml:space="preserve">müfred müzekker ve mafdûlleri olan </w:t>
      </w:r>
      <w:r w:rsidR="0022241E" w:rsidRPr="009C27CC">
        <w:rPr>
          <w:rFonts w:ascii="Traditional Arabic" w:hAnsi="Traditional Arabic" w:cs="Traditional Arabic"/>
          <w:color w:val="000000"/>
        </w:rPr>
        <w:t>“</w:t>
      </w:r>
      <w:r w:rsidR="007D5314" w:rsidRPr="009C27CC">
        <w:rPr>
          <w:rFonts w:ascii="Traditional Arabic" w:hAnsi="Traditional Arabic" w:cs="Traditional Arabic"/>
          <w:color w:val="000000"/>
        </w:rPr>
        <w:t xml:space="preserve"> </w:t>
      </w:r>
      <w:r w:rsidR="007D5314" w:rsidRPr="009C27CC">
        <w:rPr>
          <w:rFonts w:ascii="Traditional Arabic" w:hAnsi="Traditional Arabic" w:cs="Traditional Arabic"/>
          <w:color w:val="000000"/>
          <w:rtl/>
        </w:rPr>
        <w:t xml:space="preserve"> </w:t>
      </w:r>
      <w:r w:rsidR="00B004F2" w:rsidRPr="009C27CC">
        <w:rPr>
          <w:rFonts w:ascii="Traditional Arabic" w:hAnsi="Traditional Arabic" w:cs="Traditional Arabic"/>
          <w:color w:val="000000"/>
          <w:rtl/>
        </w:rPr>
        <w:t>مِنَّا</w:t>
      </w:r>
      <w:r w:rsidR="0022241E" w:rsidRPr="009C27CC">
        <w:rPr>
          <w:rFonts w:ascii="Traditional Arabic" w:hAnsi="Traditional Arabic" w:cs="Traditional Arabic"/>
          <w:color w:val="000000"/>
        </w:rPr>
        <w:t>”</w:t>
      </w:r>
      <w:r w:rsidR="00FE2BCD">
        <w:rPr>
          <w:color w:val="000000"/>
        </w:rPr>
        <w:t xml:space="preserve"> </w:t>
      </w:r>
      <w:r w:rsidR="00EC6074">
        <w:rPr>
          <w:color w:val="000000"/>
        </w:rPr>
        <w:t>ve</w:t>
      </w:r>
      <w:r w:rsidR="007D5314">
        <w:rPr>
          <w:rFonts w:hint="cs"/>
          <w:color w:val="000000"/>
          <w:rtl/>
        </w:rPr>
        <w:t xml:space="preserve"> </w:t>
      </w:r>
      <w:r w:rsidR="007D5314">
        <w:rPr>
          <w:color w:val="000000"/>
        </w:rPr>
        <w:t>“</w:t>
      </w:r>
      <w:r w:rsidR="002B6D47" w:rsidRPr="009C27CC">
        <w:rPr>
          <w:rFonts w:ascii="Traditional Arabic" w:hAnsi="Traditional Arabic" w:cs="Traditional Arabic"/>
          <w:color w:val="000000"/>
        </w:rPr>
        <w:t xml:space="preserve"> </w:t>
      </w:r>
      <w:r w:rsidR="007D5314" w:rsidRPr="009C27CC">
        <w:rPr>
          <w:rFonts w:ascii="Traditional Arabic" w:hAnsi="Traditional Arabic" w:cs="Traditional Arabic"/>
          <w:color w:val="000000"/>
          <w:rtl/>
        </w:rPr>
        <w:t>مِنَ اللَّهِ وَرَسُولِه</w:t>
      </w:r>
      <w:r w:rsidR="002B6D47" w:rsidRPr="009C27CC">
        <w:rPr>
          <w:rFonts w:ascii="Traditional Arabic" w:hAnsi="Traditional Arabic" w:cs="Traditional Arabic"/>
          <w:color w:val="000000"/>
        </w:rPr>
        <w:t xml:space="preserve"> </w:t>
      </w:r>
      <w:r w:rsidR="0022241E">
        <w:rPr>
          <w:color w:val="000000"/>
        </w:rPr>
        <w:t>”</w:t>
      </w:r>
      <w:r w:rsidR="00FE2BCD">
        <w:rPr>
          <w:color w:val="000000"/>
        </w:rPr>
        <w:t xml:space="preserve"> </w:t>
      </w:r>
      <w:r w:rsidR="00534DBB" w:rsidRPr="00F73007">
        <w:rPr>
          <w:color w:val="000000"/>
        </w:rPr>
        <w:t>cümleleride</w:t>
      </w:r>
      <w:r w:rsidR="00FE2BCD">
        <w:rPr>
          <w:color w:val="000000"/>
        </w:rPr>
        <w:t xml:space="preserve"> </w:t>
      </w:r>
      <w:r w:rsidR="0022241E" w:rsidRPr="009C27CC">
        <w:rPr>
          <w:rFonts w:ascii="Traditional Arabic" w:hAnsi="Traditional Arabic" w:cs="Traditional Arabic"/>
          <w:color w:val="000000"/>
        </w:rPr>
        <w:t>“</w:t>
      </w:r>
      <w:r w:rsidR="002B6D47" w:rsidRPr="009C27CC">
        <w:rPr>
          <w:rFonts w:ascii="Traditional Arabic" w:hAnsi="Traditional Arabic" w:cs="Traditional Arabic"/>
          <w:color w:val="000000"/>
        </w:rPr>
        <w:t xml:space="preserve"> </w:t>
      </w:r>
      <w:r w:rsidR="00B004F2" w:rsidRPr="009C27CC">
        <w:rPr>
          <w:rFonts w:ascii="Traditional Arabic" w:hAnsi="Traditional Arabic" w:cs="Traditional Arabic"/>
          <w:color w:val="000000"/>
          <w:rtl/>
        </w:rPr>
        <w:t>م</w:t>
      </w:r>
      <w:r w:rsidR="00766B6F" w:rsidRPr="009C27CC">
        <w:rPr>
          <w:rFonts w:ascii="Traditional Arabic" w:hAnsi="Traditional Arabic" w:cs="Traditional Arabic"/>
          <w:color w:val="000000"/>
          <w:rtl/>
        </w:rPr>
        <w:t>ِنْ</w:t>
      </w:r>
      <w:r w:rsidR="002B6D47" w:rsidRPr="009C27CC">
        <w:rPr>
          <w:rFonts w:ascii="Traditional Arabic" w:hAnsi="Traditional Arabic" w:cs="Traditional Arabic"/>
          <w:color w:val="000000"/>
        </w:rPr>
        <w:t xml:space="preserve"> </w:t>
      </w:r>
      <w:r w:rsidR="0022241E" w:rsidRPr="009C27CC">
        <w:rPr>
          <w:rFonts w:ascii="Traditional Arabic" w:hAnsi="Traditional Arabic" w:cs="Traditional Arabic"/>
          <w:color w:val="000000"/>
        </w:rPr>
        <w:t>”</w:t>
      </w:r>
      <w:r w:rsidR="00FE2BCD">
        <w:rPr>
          <w:color w:val="000000"/>
        </w:rPr>
        <w:t xml:space="preserve"> </w:t>
      </w:r>
      <w:r w:rsidR="00B004F2" w:rsidRPr="00F73007">
        <w:rPr>
          <w:color w:val="000000"/>
        </w:rPr>
        <w:t xml:space="preserve">harfiyle mecrûr </w:t>
      </w:r>
      <w:r w:rsidR="00AE4795" w:rsidRPr="00F73007">
        <w:rPr>
          <w:color w:val="000000"/>
        </w:rPr>
        <w:t>olduğunu söylemiştir</w:t>
      </w:r>
      <w:r w:rsidR="00A76E09" w:rsidRPr="00F73007">
        <w:rPr>
          <w:color w:val="000000"/>
        </w:rPr>
        <w:t>.</w:t>
      </w:r>
      <w:r w:rsidR="00A76E09" w:rsidRPr="00F73007">
        <w:t xml:space="preserve"> İsm</w:t>
      </w:r>
      <w:r w:rsidR="00B004F2" w:rsidRPr="00F73007">
        <w:t>-i tafdîlin</w:t>
      </w:r>
      <w:r w:rsidR="00FE2BCD">
        <w:t xml:space="preserve"> </w:t>
      </w:r>
      <w:r w:rsidR="00AE4795" w:rsidRPr="00F73007">
        <w:t>mevsûfuna mutâbakat</w:t>
      </w:r>
      <w:r w:rsidR="00FE2BCD">
        <w:t xml:space="preserve"> </w:t>
      </w:r>
      <w:r w:rsidR="009C27CC">
        <w:t>şartı olmadığına dair</w:t>
      </w:r>
      <w:r w:rsidR="002B6D47">
        <w:t xml:space="preserve"> </w:t>
      </w:r>
      <w:r w:rsidR="00B004F2" w:rsidRPr="009C27CC">
        <w:rPr>
          <w:rFonts w:ascii="Traditional Arabic" w:hAnsi="Traditional Arabic" w:cs="Traditional Arabic"/>
        </w:rPr>
        <w:t>“</w:t>
      </w:r>
      <w:r w:rsidR="00A40E99" w:rsidRPr="009C27CC">
        <w:rPr>
          <w:rFonts w:ascii="Traditional Arabic" w:hAnsi="Traditional Arabic" w:cs="Traditional Arabic"/>
        </w:rPr>
        <w:t xml:space="preserve"> </w:t>
      </w:r>
      <w:r w:rsidR="00807A08" w:rsidRPr="009C27CC">
        <w:rPr>
          <w:rFonts w:ascii="Traditional Arabic" w:hAnsi="Traditional Arabic" w:cs="Traditional Arabic"/>
          <w:color w:val="000000"/>
          <w:rtl/>
        </w:rPr>
        <w:t>وَلَتَجِدَنَّهُمْ أَحْرَصَ النَّاسِ عَلَى حَيَاةٍ</w:t>
      </w:r>
      <w:r w:rsidR="002B6D47" w:rsidRPr="009C27CC">
        <w:rPr>
          <w:rFonts w:ascii="Traditional Arabic" w:hAnsi="Traditional Arabic" w:cs="Traditional Arabic"/>
          <w:color w:val="000000"/>
        </w:rPr>
        <w:t xml:space="preserve"> </w:t>
      </w:r>
      <w:r w:rsidR="0022241E" w:rsidRPr="009C27CC">
        <w:rPr>
          <w:rFonts w:ascii="Traditional Arabic" w:hAnsi="Traditional Arabic" w:cs="Traditional Arabic"/>
          <w:color w:val="000000"/>
        </w:rPr>
        <w:t>”</w:t>
      </w:r>
      <w:r w:rsidR="002B6D47" w:rsidRPr="009C27CC">
        <w:rPr>
          <w:rFonts w:ascii="Traditional Arabic" w:hAnsi="Traditional Arabic" w:cs="Traditional Arabic"/>
          <w:color w:val="000000"/>
        </w:rPr>
        <w:t xml:space="preserve"> </w:t>
      </w:r>
      <w:r w:rsidR="002B6D47">
        <w:rPr>
          <w:color w:val="000000"/>
        </w:rPr>
        <w:t>ve</w:t>
      </w:r>
      <w:r w:rsidR="007D5314">
        <w:rPr>
          <w:color w:val="000000"/>
        </w:rPr>
        <w:t xml:space="preserve"> </w:t>
      </w:r>
      <w:r w:rsidR="0022241E" w:rsidRPr="009C27CC">
        <w:rPr>
          <w:rFonts w:ascii="Traditional Arabic" w:hAnsi="Traditional Arabic" w:cs="Traditional Arabic"/>
          <w:color w:val="000000"/>
        </w:rPr>
        <w:t>“</w:t>
      </w:r>
      <w:r w:rsidR="002B6D47" w:rsidRPr="009C27CC">
        <w:rPr>
          <w:rFonts w:ascii="Traditional Arabic" w:hAnsi="Traditional Arabic" w:cs="Traditional Arabic"/>
          <w:color w:val="000000"/>
        </w:rPr>
        <w:t xml:space="preserve"> </w:t>
      </w:r>
      <w:r w:rsidR="00807A08" w:rsidRPr="009C27CC">
        <w:rPr>
          <w:rFonts w:ascii="Traditional Arabic" w:hAnsi="Traditional Arabic" w:cs="Traditional Arabic"/>
          <w:color w:val="000000"/>
          <w:rtl/>
        </w:rPr>
        <w:t>وَكَذَلِكَ جَعَلْنَا فِي كُلِّ قَرْيَةٍ أَكَابِرَ مُجْرِمِيهَا</w:t>
      </w:r>
      <w:r w:rsidR="007D5314" w:rsidRPr="009C27CC">
        <w:rPr>
          <w:rFonts w:ascii="Traditional Arabic" w:hAnsi="Traditional Arabic" w:cs="Traditional Arabic"/>
          <w:color w:val="000000"/>
        </w:rPr>
        <w:t xml:space="preserve"> </w:t>
      </w:r>
      <w:r w:rsidR="0022241E" w:rsidRPr="009C27CC">
        <w:rPr>
          <w:rFonts w:ascii="Traditional Arabic" w:hAnsi="Traditional Arabic" w:cs="Traditional Arabic"/>
          <w:color w:val="000000"/>
        </w:rPr>
        <w:t>”</w:t>
      </w:r>
      <w:r w:rsidR="00807A08" w:rsidRPr="00F73007">
        <w:rPr>
          <w:color w:val="000000"/>
        </w:rPr>
        <w:t xml:space="preserve"> cümlelerini </w:t>
      </w:r>
      <w:r w:rsidR="006C7D16" w:rsidRPr="00F73007">
        <w:rPr>
          <w:color w:val="000000"/>
        </w:rPr>
        <w:t>istişhâd</w:t>
      </w:r>
      <w:r w:rsidR="00AE4795" w:rsidRPr="00F73007">
        <w:rPr>
          <w:color w:val="000000"/>
        </w:rPr>
        <w:t xml:space="preserve"> etmiş</w:t>
      </w:r>
      <w:r w:rsidR="007D71BB">
        <w:rPr>
          <w:color w:val="000000"/>
        </w:rPr>
        <w:t xml:space="preserve">, </w:t>
      </w:r>
      <w:r w:rsidR="00807A08" w:rsidRPr="00F73007">
        <w:rPr>
          <w:color w:val="000000"/>
        </w:rPr>
        <w:t xml:space="preserve">buradaki </w:t>
      </w:r>
      <w:r w:rsidR="0022241E" w:rsidRPr="009C27CC">
        <w:rPr>
          <w:rFonts w:ascii="Traditional Arabic" w:hAnsi="Traditional Arabic" w:cs="Traditional Arabic"/>
          <w:color w:val="000000"/>
        </w:rPr>
        <w:t>“</w:t>
      </w:r>
      <w:r w:rsidR="007D5314" w:rsidRPr="009C27CC">
        <w:rPr>
          <w:rFonts w:ascii="Traditional Arabic" w:hAnsi="Traditional Arabic" w:cs="Traditional Arabic"/>
          <w:color w:val="000000"/>
        </w:rPr>
        <w:t xml:space="preserve"> </w:t>
      </w:r>
      <w:r w:rsidR="00807A08" w:rsidRPr="009C27CC">
        <w:rPr>
          <w:rFonts w:ascii="Traditional Arabic" w:hAnsi="Traditional Arabic" w:cs="Traditional Arabic"/>
          <w:color w:val="000000"/>
          <w:rtl/>
        </w:rPr>
        <w:t>أَحْرَصَ</w:t>
      </w:r>
      <w:r w:rsidR="007D5314" w:rsidRPr="009C27CC">
        <w:rPr>
          <w:rFonts w:ascii="Traditional Arabic" w:hAnsi="Traditional Arabic" w:cs="Traditional Arabic"/>
          <w:color w:val="000000"/>
        </w:rPr>
        <w:t xml:space="preserve"> </w:t>
      </w:r>
      <w:r w:rsidR="0022241E" w:rsidRPr="009C27CC">
        <w:rPr>
          <w:rFonts w:ascii="Traditional Arabic" w:hAnsi="Traditional Arabic" w:cs="Traditional Arabic"/>
          <w:color w:val="000000"/>
        </w:rPr>
        <w:t>”</w:t>
      </w:r>
      <w:r w:rsidR="00807A08" w:rsidRPr="00F73007">
        <w:rPr>
          <w:color w:val="000000"/>
        </w:rPr>
        <w:t xml:space="preserve"> ism-i tafdîli maʻrifeye muz</w:t>
      </w:r>
      <w:r w:rsidR="00FC7433" w:rsidRPr="00F73007">
        <w:rPr>
          <w:color w:val="000000"/>
        </w:rPr>
        <w:t>âf olup mevsûfuna mutâ</w:t>
      </w:r>
      <w:r w:rsidR="00807A08" w:rsidRPr="00F73007">
        <w:rPr>
          <w:color w:val="000000"/>
        </w:rPr>
        <w:t>bık gelmezken</w:t>
      </w:r>
      <w:r w:rsidR="00AE4795" w:rsidRPr="00F73007">
        <w:rPr>
          <w:color w:val="000000"/>
        </w:rPr>
        <w:t>;</w:t>
      </w:r>
      <w:r w:rsidR="00807A08" w:rsidRPr="00F73007">
        <w:rPr>
          <w:color w:val="000000"/>
        </w:rPr>
        <w:t xml:space="preserve"> diğer ism-i tafdîl olan </w:t>
      </w:r>
      <w:r w:rsidR="0022241E">
        <w:rPr>
          <w:color w:val="000000"/>
        </w:rPr>
        <w:t>“</w:t>
      </w:r>
      <w:r w:rsidR="002B6D47" w:rsidRPr="009C27CC">
        <w:rPr>
          <w:rFonts w:ascii="Traditional Arabic" w:hAnsi="Traditional Arabic" w:cs="Traditional Arabic"/>
          <w:color w:val="000000"/>
        </w:rPr>
        <w:t xml:space="preserve"> </w:t>
      </w:r>
      <w:r w:rsidR="00807A08" w:rsidRPr="009C27CC">
        <w:rPr>
          <w:rFonts w:ascii="Traditional Arabic" w:hAnsi="Traditional Arabic" w:cs="Traditional Arabic"/>
          <w:color w:val="000000"/>
          <w:rtl/>
        </w:rPr>
        <w:t>أَكَابِرَ</w:t>
      </w:r>
      <w:r w:rsidR="002B6D47">
        <w:rPr>
          <w:color w:val="000000"/>
        </w:rPr>
        <w:t xml:space="preserve"> </w:t>
      </w:r>
      <w:r w:rsidR="0022241E">
        <w:rPr>
          <w:color w:val="000000"/>
        </w:rPr>
        <w:t>”</w:t>
      </w:r>
      <w:r w:rsidR="00760CB3">
        <w:rPr>
          <w:color w:val="000000"/>
        </w:rPr>
        <w:t xml:space="preserve"> ise muzâf ileyh olan</w:t>
      </w:r>
      <w:r w:rsidR="00760CB3">
        <w:rPr>
          <w:rFonts w:hint="cs"/>
          <w:color w:val="000000"/>
          <w:rtl/>
        </w:rPr>
        <w:t xml:space="preserve"> </w:t>
      </w:r>
      <w:r w:rsidR="0022241E">
        <w:rPr>
          <w:color w:val="000000"/>
        </w:rPr>
        <w:t>“</w:t>
      </w:r>
      <w:r w:rsidR="00807A08" w:rsidRPr="009C27CC">
        <w:rPr>
          <w:rFonts w:ascii="Traditional Arabic" w:hAnsi="Traditional Arabic" w:cs="Traditional Arabic"/>
          <w:color w:val="000000"/>
          <w:rtl/>
        </w:rPr>
        <w:t>مُجْرِمِيهَا</w:t>
      </w:r>
      <w:r w:rsidR="00760CB3">
        <w:rPr>
          <w:rFonts w:ascii="Traditional Arabic" w:hAnsi="Traditional Arabic" w:cs="Traditional Arabic" w:hint="cs"/>
          <w:color w:val="000000"/>
          <w:rtl/>
        </w:rPr>
        <w:t xml:space="preserve"> </w:t>
      </w:r>
      <w:r w:rsidR="00760CB3">
        <w:rPr>
          <w:rFonts w:ascii="Traditional Arabic" w:hAnsi="Traditional Arabic" w:cs="Traditional Arabic"/>
          <w:color w:val="000000"/>
        </w:rPr>
        <w:t xml:space="preserve"> </w:t>
      </w:r>
      <w:r w:rsidR="0022241E">
        <w:rPr>
          <w:color w:val="000000"/>
        </w:rPr>
        <w:t>”</w:t>
      </w:r>
      <w:r w:rsidR="00807A08" w:rsidRPr="00F73007">
        <w:rPr>
          <w:color w:val="000000"/>
        </w:rPr>
        <w:t xml:space="preserve"> kelimesine mutâbık olara</w:t>
      </w:r>
      <w:r w:rsidR="00AE4795" w:rsidRPr="00F73007">
        <w:rPr>
          <w:color w:val="000000"/>
        </w:rPr>
        <w:t>k cemiʻ geldiğini söylemiştir</w:t>
      </w:r>
      <w:r w:rsidR="00A66A2E" w:rsidRPr="00F73007">
        <w:rPr>
          <w:color w:val="000000"/>
        </w:rPr>
        <w:t xml:space="preserve">. Beşinci </w:t>
      </w:r>
      <w:r w:rsidR="00D42541" w:rsidRPr="00F73007">
        <w:rPr>
          <w:color w:val="000000"/>
        </w:rPr>
        <w:t>âyet</w:t>
      </w:r>
      <w:r w:rsidR="00807A08" w:rsidRPr="00F73007">
        <w:rPr>
          <w:color w:val="000000"/>
        </w:rPr>
        <w:t xml:space="preserve"> olan</w:t>
      </w:r>
      <w:r w:rsidR="002B6D47">
        <w:rPr>
          <w:color w:val="000000"/>
        </w:rPr>
        <w:t xml:space="preserve"> </w:t>
      </w:r>
      <w:r w:rsidR="00760CB3">
        <w:rPr>
          <w:color w:val="000000"/>
        </w:rPr>
        <w:t xml:space="preserve">   </w:t>
      </w:r>
      <w:r w:rsidR="0022241E">
        <w:rPr>
          <w:color w:val="000000"/>
        </w:rPr>
        <w:t>“</w:t>
      </w:r>
      <w:r w:rsidR="00A76E09" w:rsidRPr="009C27CC">
        <w:rPr>
          <w:rFonts w:ascii="Traditional Arabic" w:hAnsi="Traditional Arabic" w:cs="Traditional Arabic"/>
          <w:color w:val="000000"/>
          <w:rtl/>
        </w:rPr>
        <w:t>اِنَّ رَبَّكَ هُوَاَعْلَمُ مَنْ يَضِلُّ عَنْ سَ</w:t>
      </w:r>
      <w:r w:rsidR="009C27CC">
        <w:rPr>
          <w:rFonts w:ascii="Traditional Arabic" w:hAnsi="Traditional Arabic" w:cs="Traditional Arabic" w:hint="cs"/>
          <w:color w:val="000000"/>
          <w:rtl/>
        </w:rPr>
        <w:t>بِ</w:t>
      </w:r>
      <w:r w:rsidR="00A76E09" w:rsidRPr="009C27CC">
        <w:rPr>
          <w:rFonts w:ascii="Traditional Arabic" w:hAnsi="Traditional Arabic" w:cs="Traditional Arabic"/>
          <w:color w:val="000000"/>
          <w:rtl/>
        </w:rPr>
        <w:t>يلِ</w:t>
      </w:r>
      <w:r w:rsidR="009C27CC">
        <w:rPr>
          <w:rFonts w:ascii="Traditional Arabic" w:hAnsi="Traditional Arabic" w:cs="Traditional Arabic" w:hint="cs"/>
          <w:color w:val="000000"/>
          <w:rtl/>
        </w:rPr>
        <w:t>هِ</w:t>
      </w:r>
      <w:r w:rsidR="00A76E09" w:rsidRPr="009C27CC">
        <w:rPr>
          <w:rFonts w:ascii="Traditional Arabic" w:hAnsi="Traditional Arabic" w:cs="Traditional Arabic"/>
          <w:color w:val="000000"/>
          <w:rtl/>
        </w:rPr>
        <w:t xml:space="preserve"> وَهُوَاَعْلَمُ بِالْمُهْتَ</w:t>
      </w:r>
      <w:r w:rsidR="00760CB3">
        <w:rPr>
          <w:rFonts w:ascii="Traditional Arabic" w:hAnsi="Traditional Arabic" w:cs="Traditional Arabic" w:hint="cs"/>
          <w:color w:val="000000"/>
          <w:rtl/>
        </w:rPr>
        <w:t>دِ</w:t>
      </w:r>
      <w:r w:rsidR="00A76E09" w:rsidRPr="009C27CC">
        <w:rPr>
          <w:rFonts w:ascii="Traditional Arabic" w:hAnsi="Traditional Arabic" w:cs="Traditional Arabic"/>
          <w:color w:val="000000"/>
          <w:rtl/>
        </w:rPr>
        <w:t>ينَ</w:t>
      </w:r>
      <w:r w:rsidR="00A40E99">
        <w:rPr>
          <w:color w:val="000000"/>
        </w:rPr>
        <w:t xml:space="preserve"> </w:t>
      </w:r>
      <w:r w:rsidR="0022241E">
        <w:rPr>
          <w:color w:val="000000"/>
        </w:rPr>
        <w:t>”</w:t>
      </w:r>
      <w:r w:rsidR="00FE2BCD">
        <w:rPr>
          <w:color w:val="000000"/>
        </w:rPr>
        <w:t xml:space="preserve"> </w:t>
      </w:r>
      <w:r w:rsidR="0032747E" w:rsidRPr="00F73007">
        <w:rPr>
          <w:color w:val="000000" w:themeColor="text1"/>
        </w:rPr>
        <w:t>cümlesi</w:t>
      </w:r>
      <w:r w:rsidR="007D71BB">
        <w:rPr>
          <w:color w:val="000000" w:themeColor="text1"/>
        </w:rPr>
        <w:t xml:space="preserve">, </w:t>
      </w:r>
      <w:r w:rsidR="0032747E" w:rsidRPr="00F73007">
        <w:t>ism-i tafdîlin mefʻûlü bih’i nasb edemeyeceğine dair örnek olup</w:t>
      </w:r>
      <w:r w:rsidR="007D71BB">
        <w:t xml:space="preserve">, </w:t>
      </w:r>
      <w:r w:rsidR="00D42541" w:rsidRPr="00F73007">
        <w:t>âyet</w:t>
      </w:r>
      <w:r w:rsidR="0032747E" w:rsidRPr="00F73007">
        <w:t xml:space="preserve">teki </w:t>
      </w:r>
      <w:r w:rsidR="0022241E">
        <w:t>“</w:t>
      </w:r>
      <w:r w:rsidR="002B6D47">
        <w:t xml:space="preserve"> </w:t>
      </w:r>
      <w:r w:rsidR="0032747E" w:rsidRPr="00760CB3">
        <w:rPr>
          <w:rFonts w:ascii="Traditional Arabic" w:hAnsi="Traditional Arabic" w:cs="Traditional Arabic"/>
          <w:color w:val="000000" w:themeColor="text1"/>
          <w:rtl/>
        </w:rPr>
        <w:t>مَنْ</w:t>
      </w:r>
      <w:r w:rsidR="002B6D47">
        <w:rPr>
          <w:color w:val="000000" w:themeColor="text1"/>
        </w:rPr>
        <w:t xml:space="preserve"> </w:t>
      </w:r>
      <w:r w:rsidR="0022241E">
        <w:rPr>
          <w:color w:val="000000" w:themeColor="text1"/>
        </w:rPr>
        <w:t>”</w:t>
      </w:r>
      <w:r w:rsidR="0032747E" w:rsidRPr="00F73007">
        <w:rPr>
          <w:color w:val="000000" w:themeColor="text1"/>
        </w:rPr>
        <w:t xml:space="preserve"> edât’ı </w:t>
      </w:r>
      <w:r w:rsidR="00450858" w:rsidRPr="00F73007">
        <w:rPr>
          <w:color w:val="000000" w:themeColor="text1"/>
        </w:rPr>
        <w:t xml:space="preserve">mahzûf </w:t>
      </w:r>
      <w:r w:rsidR="0032747E" w:rsidRPr="00F73007">
        <w:rPr>
          <w:color w:val="000000" w:themeColor="text1"/>
        </w:rPr>
        <w:t>bir fiile mefʻûlü bih’dir.</w:t>
      </w:r>
      <w:r w:rsidR="0032747E" w:rsidRPr="00F73007">
        <w:rPr>
          <w:rStyle w:val="DipnotBavurusu"/>
          <w:color w:val="000000" w:themeColor="text1"/>
        </w:rPr>
        <w:footnoteReference w:id="726"/>
      </w:r>
    </w:p>
    <w:p w:rsidR="0032747E" w:rsidRPr="00F73007" w:rsidRDefault="00BB5627" w:rsidP="0036560B">
      <w:pPr>
        <w:pStyle w:val="Balk2"/>
        <w:spacing w:line="348" w:lineRule="auto"/>
      </w:pPr>
      <w:bookmarkStart w:id="150" w:name="_Toc413065704"/>
      <w:r>
        <w:lastRenderedPageBreak/>
        <w:t>3.</w:t>
      </w:r>
      <w:r w:rsidR="0032747E" w:rsidRPr="00F73007">
        <w:t>44. TEVÂBİ‘ KONUSU</w:t>
      </w:r>
      <w:bookmarkEnd w:id="150"/>
    </w:p>
    <w:p w:rsidR="00A76E09" w:rsidRPr="00F73007" w:rsidRDefault="00AE4795" w:rsidP="0036560B">
      <w:pPr>
        <w:pStyle w:val="NormalWeb"/>
        <w:shd w:val="clear" w:color="auto" w:fill="FFFFFF"/>
        <w:spacing w:before="0" w:beforeAutospacing="0" w:after="120" w:afterAutospacing="0" w:line="348" w:lineRule="auto"/>
        <w:ind w:firstLine="680"/>
        <w:jc w:val="both"/>
      </w:pPr>
      <w:r w:rsidRPr="00F73007">
        <w:t xml:space="preserve">Tevâbiʻ başkasına uymakla irab alan kelimelerdir. </w:t>
      </w:r>
      <w:r w:rsidR="0077265B" w:rsidRPr="00F73007">
        <w:t xml:space="preserve">Bunlar: </w:t>
      </w:r>
      <w:r w:rsidR="00D81EEC" w:rsidRPr="00F73007">
        <w:t>1-Naʻt</w:t>
      </w:r>
      <w:r w:rsidR="003F5629">
        <w:t>.</w:t>
      </w:r>
      <w:r w:rsidR="00D81EEC" w:rsidRPr="00F73007">
        <w:t xml:space="preserve"> 2-Tevkîd</w:t>
      </w:r>
      <w:r w:rsidR="003F5629">
        <w:t>.</w:t>
      </w:r>
      <w:r w:rsidR="00D81EEC" w:rsidRPr="00F73007">
        <w:t xml:space="preserve"> 3-</w:t>
      </w:r>
      <w:r w:rsidR="00C3055A" w:rsidRPr="00F73007">
        <w:t>ʻ</w:t>
      </w:r>
      <w:r w:rsidR="008706C3" w:rsidRPr="00F73007">
        <w:t>At</w:t>
      </w:r>
      <w:r w:rsidR="00D81EEC" w:rsidRPr="00F73007">
        <w:t>f’ul- beyân</w:t>
      </w:r>
      <w:r w:rsidR="003F5629">
        <w:t>.</w:t>
      </w:r>
      <w:r w:rsidR="00D81EEC" w:rsidRPr="00F73007">
        <w:t xml:space="preserve"> 4-</w:t>
      </w:r>
      <w:r w:rsidR="00C3055A" w:rsidRPr="00F73007">
        <w:t>ʻ</w:t>
      </w:r>
      <w:r w:rsidR="007F281B" w:rsidRPr="00F73007">
        <w:t>Atf’un- ne</w:t>
      </w:r>
      <w:r w:rsidR="00D81EEC" w:rsidRPr="00F73007">
        <w:t>sak</w:t>
      </w:r>
      <w:r w:rsidR="003F5629">
        <w:t>.</w:t>
      </w:r>
      <w:r w:rsidR="00D81EEC" w:rsidRPr="00F73007">
        <w:t xml:space="preserve"> 5-</w:t>
      </w:r>
      <w:r w:rsidR="008706C3" w:rsidRPr="00F73007">
        <w:t>Bedel</w:t>
      </w:r>
      <w:r w:rsidR="00766B6F">
        <w:t>dir.</w:t>
      </w:r>
      <w:r w:rsidR="008706C3" w:rsidRPr="00F73007">
        <w:rPr>
          <w:rStyle w:val="DipnotBavurusu"/>
        </w:rPr>
        <w:footnoteReference w:id="727"/>
      </w:r>
    </w:p>
    <w:p w:rsidR="00AB050B" w:rsidRPr="00F73007" w:rsidRDefault="00BB5627" w:rsidP="00E23AC9">
      <w:pPr>
        <w:pStyle w:val="Balk4"/>
      </w:pPr>
      <w:bookmarkStart w:id="151" w:name="_Toc413065705"/>
      <w:r>
        <w:t>3.</w:t>
      </w:r>
      <w:r w:rsidR="00AB050B" w:rsidRPr="00F73007">
        <w:t xml:space="preserve">44.1. </w:t>
      </w:r>
      <w:r w:rsidR="00C3055A" w:rsidRPr="00F73007">
        <w:t>Nâʻ</w:t>
      </w:r>
      <w:r w:rsidR="00AB050B" w:rsidRPr="00F73007">
        <w:t>t</w:t>
      </w:r>
      <w:bookmarkEnd w:id="151"/>
    </w:p>
    <w:p w:rsidR="00A76E09" w:rsidRPr="00F73007" w:rsidRDefault="003A1AD1" w:rsidP="00106129">
      <w:pPr>
        <w:pStyle w:val="NormalWeb"/>
        <w:shd w:val="clear" w:color="auto" w:fill="FFFFFF"/>
        <w:spacing w:before="0" w:beforeAutospacing="0" w:after="120" w:afterAutospacing="0" w:line="348" w:lineRule="auto"/>
        <w:ind w:firstLine="680"/>
        <w:jc w:val="both"/>
      </w:pPr>
      <w:r w:rsidRPr="00F73007">
        <w:rPr>
          <w:color w:val="000000"/>
        </w:rPr>
        <w:t>Tevâbiʻlerin ilki olan s</w:t>
      </w:r>
      <w:r w:rsidR="003358AD" w:rsidRPr="00F73007">
        <w:rPr>
          <w:color w:val="000000"/>
        </w:rPr>
        <w:t>ıfat</w:t>
      </w:r>
      <w:r w:rsidR="007D71BB">
        <w:rPr>
          <w:color w:val="000000"/>
        </w:rPr>
        <w:t xml:space="preserve">, </w:t>
      </w:r>
      <w:r w:rsidR="00C14300" w:rsidRPr="00F73007">
        <w:rPr>
          <w:color w:val="000000"/>
        </w:rPr>
        <w:t>met</w:t>
      </w:r>
      <w:r w:rsidR="003358AD" w:rsidRPr="00F73007">
        <w:rPr>
          <w:color w:val="000000"/>
        </w:rPr>
        <w:t>b</w:t>
      </w:r>
      <w:r w:rsidR="00AF246E" w:rsidRPr="00F73007">
        <w:rPr>
          <w:color w:val="000000"/>
        </w:rPr>
        <w:t>u</w:t>
      </w:r>
      <w:r w:rsidR="003358AD" w:rsidRPr="00F73007">
        <w:rPr>
          <w:color w:val="000000"/>
        </w:rPr>
        <w:t>ʻûnu</w:t>
      </w:r>
      <w:r w:rsidR="005D4310" w:rsidRPr="00F73007">
        <w:rPr>
          <w:color w:val="000000"/>
        </w:rPr>
        <w:t>n</w:t>
      </w:r>
      <w:r w:rsidR="00766B6F">
        <w:rPr>
          <w:color w:val="000000"/>
        </w:rPr>
        <w:t xml:space="preserve"> lafzına zıt</w:t>
      </w:r>
      <w:r w:rsidR="007D71BB">
        <w:rPr>
          <w:color w:val="000000"/>
        </w:rPr>
        <w:t xml:space="preserve">, </w:t>
      </w:r>
      <w:r w:rsidR="00766B6F">
        <w:rPr>
          <w:color w:val="000000"/>
        </w:rPr>
        <w:t>mü</w:t>
      </w:r>
      <w:r w:rsidR="00C14300" w:rsidRPr="00F73007">
        <w:rPr>
          <w:color w:val="000000"/>
        </w:rPr>
        <w:t>ştak veya m</w:t>
      </w:r>
      <w:r w:rsidR="00766B6F">
        <w:rPr>
          <w:color w:val="000000"/>
        </w:rPr>
        <w:t>ü</w:t>
      </w:r>
      <w:r w:rsidR="00C14300" w:rsidRPr="00F73007">
        <w:rPr>
          <w:color w:val="000000"/>
        </w:rPr>
        <w:t>ştak</w:t>
      </w:r>
      <w:r w:rsidR="00A66A2E" w:rsidRPr="00F73007">
        <w:rPr>
          <w:color w:val="000000"/>
        </w:rPr>
        <w:t>la müevvel olana denir</w:t>
      </w:r>
      <w:r w:rsidR="0077265B" w:rsidRPr="00F73007">
        <w:rPr>
          <w:color w:val="000000"/>
        </w:rPr>
        <w:t>. N</w:t>
      </w:r>
      <w:r w:rsidR="003F1DC8" w:rsidRPr="00F73007">
        <w:rPr>
          <w:color w:val="000000"/>
        </w:rPr>
        <w:t>ekre</w:t>
      </w:r>
      <w:r w:rsidR="00C14300" w:rsidRPr="00F73007">
        <w:rPr>
          <w:color w:val="000000"/>
        </w:rPr>
        <w:t>yi tahsîs</w:t>
      </w:r>
      <w:r w:rsidR="007D71BB">
        <w:rPr>
          <w:color w:val="000000"/>
        </w:rPr>
        <w:t xml:space="preserve">, </w:t>
      </w:r>
      <w:r w:rsidR="00C14300" w:rsidRPr="00F73007">
        <w:rPr>
          <w:color w:val="000000"/>
        </w:rPr>
        <w:t>maʻri</w:t>
      </w:r>
      <w:r w:rsidR="00226CD5">
        <w:rPr>
          <w:color w:val="000000"/>
        </w:rPr>
        <w:t>feyi tavzîh</w:t>
      </w:r>
      <w:r w:rsidR="007D71BB">
        <w:rPr>
          <w:color w:val="000000"/>
        </w:rPr>
        <w:t xml:space="preserve">, </w:t>
      </w:r>
      <w:r w:rsidR="00226CD5">
        <w:rPr>
          <w:color w:val="000000"/>
        </w:rPr>
        <w:t>medih</w:t>
      </w:r>
      <w:r w:rsidR="007D71BB">
        <w:rPr>
          <w:color w:val="000000"/>
        </w:rPr>
        <w:t xml:space="preserve">, </w:t>
      </w:r>
      <w:r w:rsidR="00226CD5">
        <w:rPr>
          <w:color w:val="000000"/>
        </w:rPr>
        <w:t>zem</w:t>
      </w:r>
      <w:r w:rsidR="007D71BB">
        <w:rPr>
          <w:color w:val="000000"/>
        </w:rPr>
        <w:t xml:space="preserve">, </w:t>
      </w:r>
      <w:r w:rsidR="00226CD5">
        <w:rPr>
          <w:color w:val="000000"/>
        </w:rPr>
        <w:t>terehhü</w:t>
      </w:r>
      <w:r w:rsidR="00C14300" w:rsidRPr="00F73007">
        <w:rPr>
          <w:color w:val="000000"/>
        </w:rPr>
        <w:t>m</w:t>
      </w:r>
      <w:r w:rsidR="007D71BB">
        <w:rPr>
          <w:color w:val="000000"/>
        </w:rPr>
        <w:t xml:space="preserve">, </w:t>
      </w:r>
      <w:r w:rsidR="00C14300" w:rsidRPr="00F73007">
        <w:rPr>
          <w:color w:val="000000"/>
        </w:rPr>
        <w:t>tevk</w:t>
      </w:r>
      <w:r w:rsidR="0077265B" w:rsidRPr="00F73007">
        <w:rPr>
          <w:color w:val="000000"/>
        </w:rPr>
        <w:t>îd gibi anlamlar içerir. Sıfat</w:t>
      </w:r>
      <w:r w:rsidR="007D71BB">
        <w:rPr>
          <w:color w:val="000000"/>
        </w:rPr>
        <w:t xml:space="preserve">, </w:t>
      </w:r>
      <w:r w:rsidR="0077265B" w:rsidRPr="00F73007">
        <w:rPr>
          <w:color w:val="000000"/>
        </w:rPr>
        <w:t xml:space="preserve">üç </w:t>
      </w:r>
      <w:r w:rsidR="00766B6F">
        <w:rPr>
          <w:color w:val="000000"/>
        </w:rPr>
        <w:t xml:space="preserve">çeşit </w:t>
      </w:r>
      <w:r w:rsidR="0077265B" w:rsidRPr="00F73007">
        <w:rPr>
          <w:color w:val="000000"/>
        </w:rPr>
        <w:t>ira</w:t>
      </w:r>
      <w:r w:rsidR="005D46FA" w:rsidRPr="00F73007">
        <w:rPr>
          <w:color w:val="000000"/>
        </w:rPr>
        <w:t>bdan</w:t>
      </w:r>
      <w:r w:rsidR="007D71BB">
        <w:rPr>
          <w:color w:val="000000"/>
        </w:rPr>
        <w:t xml:space="preserve">, </w:t>
      </w:r>
      <w:r w:rsidR="005D46FA" w:rsidRPr="00F73007">
        <w:rPr>
          <w:color w:val="000000"/>
        </w:rPr>
        <w:t>taʻrîf ve tenkîrden birisinde met</w:t>
      </w:r>
      <w:r w:rsidR="00A66A2E" w:rsidRPr="00F73007">
        <w:rPr>
          <w:color w:val="000000"/>
        </w:rPr>
        <w:t>b</w:t>
      </w:r>
      <w:r w:rsidR="00AF246E" w:rsidRPr="00F73007">
        <w:rPr>
          <w:color w:val="000000"/>
        </w:rPr>
        <w:t>u</w:t>
      </w:r>
      <w:r w:rsidR="00A66A2E" w:rsidRPr="00F73007">
        <w:rPr>
          <w:color w:val="000000"/>
        </w:rPr>
        <w:t>ʻû</w:t>
      </w:r>
      <w:r w:rsidR="005D46FA" w:rsidRPr="00F73007">
        <w:rPr>
          <w:color w:val="000000"/>
        </w:rPr>
        <w:t>na uyar</w:t>
      </w:r>
      <w:r w:rsidR="007D71BB">
        <w:rPr>
          <w:color w:val="000000"/>
        </w:rPr>
        <w:t xml:space="preserve">, </w:t>
      </w:r>
      <w:r w:rsidR="005D46FA" w:rsidRPr="00F73007">
        <w:rPr>
          <w:color w:val="000000"/>
        </w:rPr>
        <w:t>müstetir bir zamîri refʻ ettiği zaman tezkîr te’nîsten</w:t>
      </w:r>
      <w:r w:rsidR="007D71BB">
        <w:rPr>
          <w:color w:val="000000"/>
        </w:rPr>
        <w:t xml:space="preserve">, </w:t>
      </w:r>
      <w:r w:rsidR="005D46FA" w:rsidRPr="00F73007">
        <w:rPr>
          <w:color w:val="000000"/>
        </w:rPr>
        <w:t>ifrâd</w:t>
      </w:r>
      <w:r w:rsidR="007D71BB">
        <w:rPr>
          <w:color w:val="000000"/>
        </w:rPr>
        <w:t xml:space="preserve">, </w:t>
      </w:r>
      <w:r w:rsidR="005D46FA" w:rsidRPr="00F73007">
        <w:rPr>
          <w:color w:val="000000"/>
        </w:rPr>
        <w:t>tesniye ve cemiʻden birisinden met</w:t>
      </w:r>
      <w:r w:rsidR="00330B7E" w:rsidRPr="00F73007">
        <w:rPr>
          <w:color w:val="000000"/>
        </w:rPr>
        <w:t>b</w:t>
      </w:r>
      <w:r w:rsidR="00AF246E" w:rsidRPr="00F73007">
        <w:rPr>
          <w:color w:val="000000"/>
        </w:rPr>
        <w:t>u</w:t>
      </w:r>
      <w:r w:rsidR="005D46FA" w:rsidRPr="00F73007">
        <w:rPr>
          <w:color w:val="000000"/>
        </w:rPr>
        <w:t>ʻuna uyar</w:t>
      </w:r>
      <w:r w:rsidR="007D71BB">
        <w:rPr>
          <w:color w:val="000000"/>
        </w:rPr>
        <w:t xml:space="preserve">, </w:t>
      </w:r>
      <w:r w:rsidR="005D46FA" w:rsidRPr="00F73007">
        <w:rPr>
          <w:color w:val="000000"/>
        </w:rPr>
        <w:t>ref durumu</w:t>
      </w:r>
      <w:r w:rsidR="00302243">
        <w:rPr>
          <w:color w:val="000000"/>
        </w:rPr>
        <w:t xml:space="preserve"> yoksa sıfat da fiil gibir. Sıfa</w:t>
      </w:r>
      <w:r w:rsidR="005D46FA" w:rsidRPr="00F73007">
        <w:rPr>
          <w:color w:val="000000"/>
        </w:rPr>
        <w:t>tın</w:t>
      </w:r>
      <w:r w:rsidR="007D71BB">
        <w:rPr>
          <w:color w:val="000000"/>
        </w:rPr>
        <w:t xml:space="preserve">, </w:t>
      </w:r>
      <w:r w:rsidR="00766B6F">
        <w:rPr>
          <w:color w:val="000000"/>
        </w:rPr>
        <w:t>hakik</w:t>
      </w:r>
      <w:r w:rsidR="00226CD5">
        <w:rPr>
          <w:color w:val="000000"/>
        </w:rPr>
        <w:t>a</w:t>
      </w:r>
      <w:r w:rsidR="005D5484" w:rsidRPr="00F73007">
        <w:rPr>
          <w:color w:val="000000"/>
        </w:rPr>
        <w:t>ten veya iddiâen maʻlûm olan sıfatından</w:t>
      </w:r>
      <w:r w:rsidR="007D71BB">
        <w:rPr>
          <w:color w:val="000000"/>
        </w:rPr>
        <w:t xml:space="preserve">, </w:t>
      </w:r>
      <w:r w:rsidR="005D5484" w:rsidRPr="00F73007">
        <w:rPr>
          <w:color w:val="000000"/>
        </w:rPr>
        <w:t>refʻ halinde</w:t>
      </w:r>
      <w:r w:rsidR="00106129">
        <w:rPr>
          <w:color w:val="000000"/>
        </w:rPr>
        <w:t xml:space="preserve"> </w:t>
      </w:r>
      <w:r w:rsidR="0022241E" w:rsidRPr="00F25F68">
        <w:rPr>
          <w:rFonts w:ascii="Traditional Arabic" w:hAnsi="Traditional Arabic" w:cs="Traditional Arabic"/>
          <w:color w:val="000000"/>
        </w:rPr>
        <w:t>“</w:t>
      </w:r>
      <w:r w:rsidR="00106129" w:rsidRPr="00F25F68">
        <w:rPr>
          <w:rFonts w:ascii="Traditional Arabic" w:hAnsi="Traditional Arabic" w:cs="Traditional Arabic"/>
          <w:color w:val="000000"/>
        </w:rPr>
        <w:t xml:space="preserve"> </w:t>
      </w:r>
      <w:r w:rsidR="005D5484" w:rsidRPr="00F25F68">
        <w:rPr>
          <w:rFonts w:ascii="Traditional Arabic" w:hAnsi="Traditional Arabic" w:cs="Traditional Arabic"/>
          <w:color w:val="000000"/>
          <w:rtl/>
        </w:rPr>
        <w:t>هو</w:t>
      </w:r>
      <w:r w:rsidR="00106129" w:rsidRPr="00F25F68">
        <w:rPr>
          <w:rFonts w:ascii="Traditional Arabic" w:hAnsi="Traditional Arabic" w:cs="Traditional Arabic"/>
          <w:color w:val="000000"/>
        </w:rPr>
        <w:t xml:space="preserve"> </w:t>
      </w:r>
      <w:r w:rsidR="0022241E" w:rsidRPr="00F25F68">
        <w:rPr>
          <w:rFonts w:ascii="Traditional Arabic" w:hAnsi="Traditional Arabic" w:cs="Traditional Arabic"/>
          <w:color w:val="000000"/>
        </w:rPr>
        <w:t>”</w:t>
      </w:r>
      <w:r w:rsidR="00F01444">
        <w:rPr>
          <w:color w:val="000000"/>
        </w:rPr>
        <w:t xml:space="preserve"> </w:t>
      </w:r>
      <w:r w:rsidR="005D5484" w:rsidRPr="00F73007">
        <w:rPr>
          <w:color w:val="000000"/>
        </w:rPr>
        <w:t>takdîriyle</w:t>
      </w:r>
      <w:r w:rsidR="007D71BB">
        <w:rPr>
          <w:color w:val="000000"/>
        </w:rPr>
        <w:t xml:space="preserve">, </w:t>
      </w:r>
      <w:r w:rsidR="005D5484" w:rsidRPr="00F73007">
        <w:rPr>
          <w:color w:val="000000"/>
        </w:rPr>
        <w:t xml:space="preserve">nasb halinde ise </w:t>
      </w:r>
      <w:r w:rsidR="0022241E" w:rsidRPr="00760CB3">
        <w:rPr>
          <w:rFonts w:ascii="Traditional Arabic" w:hAnsi="Traditional Arabic" w:cs="Traditional Arabic"/>
          <w:color w:val="000000"/>
        </w:rPr>
        <w:t>“</w:t>
      </w:r>
      <w:r w:rsidR="00080294" w:rsidRPr="00760CB3">
        <w:rPr>
          <w:rFonts w:ascii="Traditional Arabic" w:hAnsi="Traditional Arabic" w:cs="Traditional Arabic"/>
          <w:rtl/>
        </w:rPr>
        <w:t>ا</w:t>
      </w:r>
      <w:r w:rsidR="00106129" w:rsidRPr="00760CB3">
        <w:rPr>
          <w:rFonts w:ascii="Traditional Arabic" w:hAnsi="Traditional Arabic" w:cs="Traditional Arabic"/>
          <w:rtl/>
        </w:rPr>
        <w:t>َ</w:t>
      </w:r>
      <w:r w:rsidR="00080294" w:rsidRPr="00760CB3">
        <w:rPr>
          <w:rFonts w:ascii="Traditional Arabic" w:hAnsi="Traditional Arabic" w:cs="Traditional Arabic"/>
          <w:rtl/>
        </w:rPr>
        <w:t>ع</w:t>
      </w:r>
      <w:r w:rsidR="00106129" w:rsidRPr="00760CB3">
        <w:rPr>
          <w:rFonts w:ascii="Traditional Arabic" w:hAnsi="Traditional Arabic" w:cs="Traditional Arabic"/>
          <w:rtl/>
        </w:rPr>
        <w:t>ْ</w:t>
      </w:r>
      <w:r w:rsidR="00080294" w:rsidRPr="00760CB3">
        <w:rPr>
          <w:rFonts w:ascii="Traditional Arabic" w:hAnsi="Traditional Arabic" w:cs="Traditional Arabic"/>
          <w:rtl/>
        </w:rPr>
        <w:t>ني</w:t>
      </w:r>
      <w:r w:rsidR="00A40E99" w:rsidRPr="00760CB3">
        <w:rPr>
          <w:rFonts w:ascii="Traditional Arabic" w:hAnsi="Traditional Arabic" w:cs="Traditional Arabic"/>
        </w:rPr>
        <w:t xml:space="preserve"> </w:t>
      </w:r>
      <w:r w:rsidR="00080294" w:rsidRPr="00760CB3">
        <w:rPr>
          <w:rFonts w:ascii="Traditional Arabic" w:hAnsi="Traditional Arabic" w:cs="Traditional Arabic"/>
        </w:rPr>
        <w:t>-</w:t>
      </w:r>
      <w:r w:rsidR="00A40E99" w:rsidRPr="00760CB3">
        <w:rPr>
          <w:rFonts w:ascii="Traditional Arabic" w:hAnsi="Traditional Arabic" w:cs="Traditional Arabic"/>
        </w:rPr>
        <w:t xml:space="preserve"> </w:t>
      </w:r>
      <w:r w:rsidR="005D5484" w:rsidRPr="00760CB3">
        <w:rPr>
          <w:rFonts w:ascii="Traditional Arabic" w:hAnsi="Traditional Arabic" w:cs="Traditional Arabic"/>
          <w:rtl/>
        </w:rPr>
        <w:t>امد</w:t>
      </w:r>
      <w:r w:rsidR="00106129" w:rsidRPr="00760CB3">
        <w:rPr>
          <w:rFonts w:ascii="Traditional Arabic" w:hAnsi="Traditional Arabic" w:cs="Traditional Arabic"/>
          <w:rtl/>
        </w:rPr>
        <w:t>حُ</w:t>
      </w:r>
      <w:r w:rsidR="00A40E99" w:rsidRPr="00760CB3">
        <w:rPr>
          <w:rFonts w:ascii="Traditional Arabic" w:hAnsi="Traditional Arabic" w:cs="Traditional Arabic"/>
        </w:rPr>
        <w:t xml:space="preserve"> </w:t>
      </w:r>
      <w:r w:rsidR="00080294" w:rsidRPr="00760CB3">
        <w:rPr>
          <w:rFonts w:ascii="Traditional Arabic" w:hAnsi="Traditional Arabic" w:cs="Traditional Arabic"/>
        </w:rPr>
        <w:t>-</w:t>
      </w:r>
      <w:r w:rsidR="00A40E99" w:rsidRPr="00760CB3">
        <w:rPr>
          <w:rFonts w:ascii="Traditional Arabic" w:hAnsi="Traditional Arabic" w:cs="Traditional Arabic"/>
        </w:rPr>
        <w:t xml:space="preserve"> </w:t>
      </w:r>
      <w:r w:rsidR="00080294" w:rsidRPr="00760CB3">
        <w:rPr>
          <w:rFonts w:ascii="Traditional Arabic" w:hAnsi="Traditional Arabic" w:cs="Traditional Arabic"/>
          <w:rtl/>
        </w:rPr>
        <w:t>اذ</w:t>
      </w:r>
      <w:r w:rsidR="00106129" w:rsidRPr="00760CB3">
        <w:rPr>
          <w:rFonts w:ascii="Traditional Arabic" w:hAnsi="Traditional Arabic" w:cs="Traditional Arabic"/>
          <w:rtl/>
        </w:rPr>
        <w:t>مّ</w:t>
      </w:r>
      <w:r w:rsidR="00302243" w:rsidRPr="00760CB3">
        <w:rPr>
          <w:rFonts w:ascii="Traditional Arabic" w:hAnsi="Traditional Arabic" w:cs="Traditional Arabic"/>
        </w:rPr>
        <w:t xml:space="preserve"> </w:t>
      </w:r>
      <w:r w:rsidR="00106129" w:rsidRPr="00760CB3">
        <w:rPr>
          <w:rFonts w:ascii="Traditional Arabic" w:hAnsi="Traditional Arabic" w:cs="Traditional Arabic"/>
        </w:rPr>
        <w:t xml:space="preserve">- </w:t>
      </w:r>
      <w:r w:rsidR="00106129" w:rsidRPr="00760CB3">
        <w:rPr>
          <w:rFonts w:ascii="Traditional Arabic" w:hAnsi="Traditional Arabic" w:cs="Traditional Arabic"/>
          <w:rtl/>
        </w:rPr>
        <w:t>أرحمُ</w:t>
      </w:r>
      <w:r w:rsidR="00106129" w:rsidRPr="00760CB3">
        <w:rPr>
          <w:rFonts w:ascii="Traditional Arabic" w:hAnsi="Traditional Arabic" w:cs="Traditional Arabic"/>
        </w:rPr>
        <w:t xml:space="preserve"> </w:t>
      </w:r>
      <w:r w:rsidR="0022241E" w:rsidRPr="00760CB3">
        <w:rPr>
          <w:rFonts w:ascii="Traditional Arabic" w:hAnsi="Traditional Arabic" w:cs="Traditional Arabic"/>
        </w:rPr>
        <w:t>”</w:t>
      </w:r>
      <w:r w:rsidR="005D5484" w:rsidRPr="00F73007">
        <w:t xml:space="preserve"> fiilleri</w:t>
      </w:r>
      <w:r w:rsidR="0077265B" w:rsidRPr="00F73007">
        <w:t>ni takdîr etmekle menʻûtundan</w:t>
      </w:r>
      <w:r w:rsidR="005D5484" w:rsidRPr="00F73007">
        <w:t xml:space="preserve"> kesilmesi câizdir.</w:t>
      </w:r>
      <w:r w:rsidR="005D5484" w:rsidRPr="00F73007">
        <w:rPr>
          <w:rStyle w:val="DipnotBavurusu"/>
        </w:rPr>
        <w:footnoteReference w:id="728"/>
      </w:r>
    </w:p>
    <w:p w:rsidR="00B76E4E" w:rsidRPr="00F73007" w:rsidRDefault="003E3B4C" w:rsidP="0036560B">
      <w:pPr>
        <w:pStyle w:val="NormalWeb"/>
        <w:shd w:val="clear" w:color="auto" w:fill="FFFFFF"/>
        <w:spacing w:before="0" w:beforeAutospacing="0" w:after="120" w:afterAutospacing="0" w:line="348" w:lineRule="auto"/>
        <w:ind w:firstLine="680"/>
        <w:jc w:val="both"/>
        <w:rPr>
          <w:b/>
          <w:bCs/>
        </w:rPr>
      </w:pPr>
      <w:r w:rsidRPr="003E3B4C">
        <w:rPr>
          <w:b/>
          <w:bCs/>
        </w:rPr>
        <w:t>Âyet</w:t>
      </w:r>
      <w:r w:rsidR="00885DCE">
        <w:rPr>
          <w:b/>
          <w:bCs/>
        </w:rPr>
        <w:t>ler ve Meâlleri</w:t>
      </w:r>
      <w:r w:rsidRPr="003E3B4C">
        <w:rPr>
          <w:b/>
          <w:bCs/>
        </w:rPr>
        <w:t>:</w:t>
      </w:r>
    </w:p>
    <w:p w:rsidR="00B76E4E" w:rsidRPr="001B4FBB" w:rsidRDefault="00074BD7" w:rsidP="0036560B">
      <w:pPr>
        <w:pStyle w:val="NormalWeb"/>
        <w:shd w:val="clear" w:color="auto" w:fill="FFFFFF"/>
        <w:bidi/>
        <w:spacing w:before="0" w:beforeAutospacing="0" w:after="120" w:afterAutospacing="0" w:line="348" w:lineRule="auto"/>
        <w:ind w:hanging="144"/>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106129" w:rsidRPr="001B4FBB">
        <w:rPr>
          <w:rFonts w:ascii="Traditional Arabic" w:hAnsi="Traditional Arabic" w:cs="Traditional Arabic"/>
          <w:color w:val="000000"/>
          <w:sz w:val="28"/>
          <w:szCs w:val="28"/>
          <w:rtl/>
        </w:rPr>
        <w:t xml:space="preserve"> </w:t>
      </w:r>
      <w:r w:rsidR="00B76E4E" w:rsidRPr="001B4FBB">
        <w:rPr>
          <w:rFonts w:ascii="Traditional Arabic" w:hAnsi="Traditional Arabic" w:cs="Traditional Arabic"/>
          <w:color w:val="000000"/>
          <w:sz w:val="28"/>
          <w:szCs w:val="28"/>
          <w:rtl/>
        </w:rPr>
        <w:t>بِسْمِ اللَّهِ الرَّحْمَنِ الرَّحِيمِ</w:t>
      </w:r>
      <w:r w:rsidR="00106129" w:rsidRPr="001B4FBB">
        <w:rPr>
          <w:rFonts w:ascii="Traditional Arabic" w:hAnsi="Traditional Arabic" w:cs="Traditional Arabic"/>
          <w:color w:val="000000"/>
          <w:sz w:val="28"/>
          <w:szCs w:val="28"/>
          <w:rtl/>
        </w:rPr>
        <w:t xml:space="preserve"> </w:t>
      </w:r>
      <w:r w:rsidRPr="001B4FBB">
        <w:rPr>
          <w:rFonts w:ascii="Traditional Arabic" w:hAnsi="Traditional Arabic" w:cs="Traditional Arabic"/>
          <w:color w:val="000000"/>
          <w:sz w:val="28"/>
          <w:szCs w:val="28"/>
          <w:rtl/>
        </w:rPr>
        <w:t>}</w:t>
      </w:r>
    </w:p>
    <w:p w:rsidR="00226CD5" w:rsidRDefault="008B5947" w:rsidP="00A40E99">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B76E4E" w:rsidRPr="00F73007">
        <w:rPr>
          <w:i/>
          <w:iCs/>
          <w:color w:val="000000" w:themeColor="text1"/>
        </w:rPr>
        <w:t>Rahmân</w:t>
      </w:r>
      <w:r w:rsidR="007D71BB">
        <w:rPr>
          <w:i/>
          <w:iCs/>
          <w:color w:val="000000" w:themeColor="text1"/>
        </w:rPr>
        <w:t xml:space="preserve">, </w:t>
      </w:r>
      <w:r w:rsidR="00B76E4E" w:rsidRPr="00F73007">
        <w:rPr>
          <w:i/>
          <w:iCs/>
          <w:color w:val="000000" w:themeColor="text1"/>
        </w:rPr>
        <w:t>Rahîm</w:t>
      </w:r>
      <w:r w:rsidR="007D71BB">
        <w:rPr>
          <w:i/>
          <w:iCs/>
          <w:color w:val="000000" w:themeColor="text1"/>
        </w:rPr>
        <w:t xml:space="preserve">, </w:t>
      </w:r>
      <w:r w:rsidR="00A66A2E" w:rsidRPr="00F73007">
        <w:rPr>
          <w:i/>
          <w:iCs/>
          <w:color w:val="000000" w:themeColor="text1"/>
        </w:rPr>
        <w:t>olan Allahın adı ile</w:t>
      </w:r>
      <w:r w:rsidR="00B76E4E" w:rsidRPr="00F73007">
        <w:rPr>
          <w:i/>
          <w:iCs/>
          <w:color w:val="000000" w:themeColor="text1"/>
        </w:rPr>
        <w:t>.</w:t>
      </w:r>
      <w:r w:rsidRPr="00F73007">
        <w:rPr>
          <w:color w:val="000000" w:themeColor="text1"/>
        </w:rPr>
        <w:t>”</w:t>
      </w:r>
      <w:r w:rsidR="00065E9D" w:rsidRPr="00F73007">
        <w:rPr>
          <w:rStyle w:val="DipnotBavurusu"/>
          <w:color w:val="000000" w:themeColor="text1"/>
        </w:rPr>
        <w:footnoteReference w:id="729"/>
      </w:r>
    </w:p>
    <w:p w:rsidR="00B76E4E" w:rsidRPr="001B4FBB" w:rsidRDefault="00074BD7" w:rsidP="001F4446">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themeColor="text1"/>
          <w:sz w:val="28"/>
          <w:szCs w:val="28"/>
          <w:rtl/>
        </w:rPr>
        <w:t>{</w:t>
      </w:r>
      <w:r w:rsidR="00106129" w:rsidRPr="001B4FBB">
        <w:rPr>
          <w:rFonts w:ascii="Traditional Arabic" w:hAnsi="Traditional Arabic" w:cs="Traditional Arabic"/>
          <w:color w:val="000000" w:themeColor="text1"/>
          <w:sz w:val="28"/>
          <w:szCs w:val="28"/>
          <w:rtl/>
        </w:rPr>
        <w:t xml:space="preserve"> </w:t>
      </w:r>
      <w:r w:rsidR="00B76E4E" w:rsidRPr="001B4FBB">
        <w:rPr>
          <w:rFonts w:ascii="Traditional Arabic" w:hAnsi="Traditional Arabic" w:cs="Traditional Arabic"/>
          <w:color w:val="000000" w:themeColor="text1"/>
          <w:sz w:val="28"/>
          <w:szCs w:val="28"/>
          <w:rtl/>
        </w:rPr>
        <w:t>فَمَن</w:t>
      </w:r>
      <w:r w:rsidR="00760CB3">
        <w:rPr>
          <w:rFonts w:ascii="Traditional Arabic" w:hAnsi="Traditional Arabic" w:cs="Traditional Arabic" w:hint="cs"/>
          <w:color w:val="000000" w:themeColor="text1"/>
          <w:sz w:val="28"/>
          <w:szCs w:val="28"/>
          <w:rtl/>
        </w:rPr>
        <w:t>ْ</w:t>
      </w:r>
      <w:r w:rsidR="00B76E4E" w:rsidRPr="001B4FBB">
        <w:rPr>
          <w:rFonts w:ascii="Traditional Arabic" w:hAnsi="Traditional Arabic" w:cs="Traditional Arabic"/>
          <w:color w:val="000000" w:themeColor="text1"/>
          <w:sz w:val="28"/>
          <w:szCs w:val="28"/>
          <w:rtl/>
        </w:rPr>
        <w:t xml:space="preserve"> </w:t>
      </w:r>
      <w:r w:rsidR="00760CB3">
        <w:rPr>
          <w:rFonts w:ascii="Traditional Arabic" w:hAnsi="Traditional Arabic" w:cs="Traditional Arabic" w:hint="cs"/>
          <w:color w:val="000000" w:themeColor="text1"/>
          <w:sz w:val="28"/>
          <w:szCs w:val="28"/>
          <w:rtl/>
        </w:rPr>
        <w:t>لَمْ</w:t>
      </w:r>
      <w:r w:rsidR="00B76E4E" w:rsidRPr="001B4FBB">
        <w:rPr>
          <w:rFonts w:ascii="Traditional Arabic" w:hAnsi="Traditional Arabic" w:cs="Traditional Arabic"/>
          <w:color w:val="000000" w:themeColor="text1"/>
          <w:sz w:val="28"/>
          <w:szCs w:val="28"/>
          <w:rtl/>
        </w:rPr>
        <w:t xml:space="preserve"> يَجِدْ فَصِيَامُ ثَلاثَةِ أَيَّامٍ فِي الْحَجِّ وَسَبْعَةٍ إِذَا رَجَعْتُمْ تِلْكَ عَشَرَةٌ كَامِلَةٌ</w:t>
      </w:r>
      <w:r w:rsidR="00106129" w:rsidRPr="001B4FBB">
        <w:rPr>
          <w:rFonts w:ascii="Traditional Arabic" w:hAnsi="Traditional Arabic" w:cs="Traditional Arabic"/>
          <w:color w:val="000000" w:themeColor="text1"/>
          <w:sz w:val="28"/>
          <w:szCs w:val="28"/>
          <w:rtl/>
        </w:rPr>
        <w:t xml:space="preserve"> </w:t>
      </w:r>
      <w:r w:rsidRPr="001B4FBB">
        <w:rPr>
          <w:rFonts w:ascii="Traditional Arabic" w:hAnsi="Traditional Arabic" w:cs="Traditional Arabic"/>
          <w:color w:val="000000" w:themeColor="text1"/>
          <w:sz w:val="28"/>
          <w:szCs w:val="28"/>
          <w:rtl/>
        </w:rPr>
        <w:t>}</w:t>
      </w:r>
    </w:p>
    <w:p w:rsidR="00032CAD" w:rsidRPr="00F73007" w:rsidRDefault="008B5947" w:rsidP="0036560B">
      <w:pPr>
        <w:pStyle w:val="NormalWeb"/>
        <w:shd w:val="clear" w:color="auto" w:fill="FFFFFF"/>
        <w:spacing w:before="0" w:beforeAutospacing="0" w:after="120" w:afterAutospacing="0" w:line="348" w:lineRule="auto"/>
        <w:ind w:firstLine="680"/>
        <w:jc w:val="both"/>
        <w:rPr>
          <w:color w:val="000000" w:themeColor="text1"/>
        </w:rPr>
      </w:pPr>
      <w:r w:rsidRPr="00F73007">
        <w:rPr>
          <w:i/>
          <w:iCs/>
          <w:color w:val="000000" w:themeColor="text1"/>
        </w:rPr>
        <w:t>“</w:t>
      </w:r>
      <w:r w:rsidR="00B76E4E" w:rsidRPr="00F73007">
        <w:rPr>
          <w:i/>
          <w:iCs/>
          <w:color w:val="000000" w:themeColor="text1"/>
        </w:rPr>
        <w:t>Kurban bulamayan kimse üçü hacda</w:t>
      </w:r>
      <w:r w:rsidR="007D71BB">
        <w:rPr>
          <w:i/>
          <w:iCs/>
          <w:color w:val="000000" w:themeColor="text1"/>
        </w:rPr>
        <w:t xml:space="preserve">, </w:t>
      </w:r>
      <w:r w:rsidR="00B76E4E" w:rsidRPr="00F73007">
        <w:rPr>
          <w:i/>
          <w:iCs/>
          <w:color w:val="000000" w:themeColor="text1"/>
        </w:rPr>
        <w:t>yedisi de döndüğünüz zaman (olmak üzere) tam on gün oruç tutar.</w:t>
      </w:r>
      <w:r w:rsidRPr="00F73007">
        <w:rPr>
          <w:i/>
          <w:iCs/>
          <w:color w:val="000000" w:themeColor="text1"/>
        </w:rPr>
        <w:t>”</w:t>
      </w:r>
      <w:r w:rsidR="00065E9D" w:rsidRPr="00F73007">
        <w:rPr>
          <w:rStyle w:val="DipnotBavurusu"/>
          <w:color w:val="000000" w:themeColor="text1"/>
        </w:rPr>
        <w:footnoteReference w:id="730"/>
      </w:r>
    </w:p>
    <w:p w:rsidR="00371951" w:rsidRPr="001B4FBB" w:rsidRDefault="00074BD7" w:rsidP="00074BD7">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106129" w:rsidRPr="001B4FBB">
        <w:rPr>
          <w:rFonts w:ascii="Traditional Arabic" w:hAnsi="Traditional Arabic" w:cs="Traditional Arabic"/>
          <w:color w:val="000000"/>
          <w:sz w:val="28"/>
          <w:szCs w:val="28"/>
          <w:rtl/>
        </w:rPr>
        <w:t xml:space="preserve"> </w:t>
      </w:r>
      <w:r w:rsidR="00371951" w:rsidRPr="001B4FBB">
        <w:rPr>
          <w:rFonts w:ascii="Traditional Arabic" w:hAnsi="Traditional Arabic" w:cs="Traditional Arabic"/>
          <w:color w:val="000000"/>
          <w:sz w:val="28"/>
          <w:szCs w:val="28"/>
          <w:rtl/>
        </w:rPr>
        <w:t>فَإِذَا نُفِخَ فِي الصُّورِ نَفْخَةٌ وَاحِدَةٌ</w:t>
      </w:r>
      <w:r w:rsidR="00760CB3">
        <w:rPr>
          <w:rFonts w:ascii="Traditional Arabic" w:hAnsi="Traditional Arabic" w:cs="Traditional Arabic" w:hint="cs"/>
          <w:color w:val="000000"/>
          <w:sz w:val="28"/>
          <w:szCs w:val="28"/>
          <w:rtl/>
        </w:rPr>
        <w:t xml:space="preserve"> </w:t>
      </w:r>
      <w:r w:rsidR="00226CD5" w:rsidRPr="001B4FBB">
        <w:rPr>
          <w:rFonts w:ascii="Traditional Arabic" w:hAnsi="Traditional Arabic" w:cs="Traditional Arabic"/>
          <w:color w:val="000000"/>
          <w:sz w:val="28"/>
          <w:szCs w:val="28"/>
          <w:rtl/>
        </w:rPr>
        <w:t>وَحُمِلَتِ الْاَرْضُ وَالْجِبَالُ فَدُكَّتَا دَكَّةً وَاحِدَةً</w:t>
      </w:r>
      <w:r w:rsidR="00760CB3">
        <w:rPr>
          <w:rFonts w:ascii="Traditional Arabic" w:hAnsi="Traditional Arabic" w:cs="Traditional Arabic" w:hint="cs"/>
          <w:color w:val="000000"/>
          <w:sz w:val="28"/>
          <w:szCs w:val="28"/>
          <w:rtl/>
        </w:rPr>
        <w:t xml:space="preserve"> </w:t>
      </w:r>
      <w:r w:rsidR="00226CD5" w:rsidRPr="001B4FBB">
        <w:rPr>
          <w:rFonts w:ascii="Traditional Arabic" w:hAnsi="Traditional Arabic" w:cs="Traditional Arabic"/>
          <w:color w:val="000000"/>
          <w:sz w:val="28"/>
          <w:szCs w:val="28"/>
          <w:rtl/>
        </w:rPr>
        <w:t>فَيَوْمَئِذٍ وَقَعَتِ الْوَاقِعَةُ</w:t>
      </w:r>
      <w:r w:rsidR="00106129" w:rsidRPr="001B4FBB">
        <w:rPr>
          <w:rFonts w:ascii="Traditional Arabic" w:hAnsi="Traditional Arabic" w:cs="Traditional Arabic"/>
          <w:color w:val="000000"/>
          <w:sz w:val="28"/>
          <w:szCs w:val="28"/>
          <w:rtl/>
        </w:rPr>
        <w:t xml:space="preserve"> </w:t>
      </w:r>
      <w:r w:rsidRPr="001B4FBB">
        <w:rPr>
          <w:rFonts w:ascii="Traditional Arabic" w:hAnsi="Traditional Arabic" w:cs="Traditional Arabic"/>
          <w:color w:val="000000"/>
          <w:sz w:val="28"/>
          <w:szCs w:val="28"/>
          <w:rtl/>
        </w:rPr>
        <w:t>}</w:t>
      </w:r>
    </w:p>
    <w:p w:rsidR="00A40E99" w:rsidRDefault="008B5947" w:rsidP="00106129">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371951" w:rsidRPr="00F73007">
        <w:rPr>
          <w:i/>
          <w:iCs/>
          <w:color w:val="000000" w:themeColor="text1"/>
        </w:rPr>
        <w:t>Sûr'a bir defa üfürülünce</w:t>
      </w:r>
      <w:r w:rsidR="007D71BB">
        <w:rPr>
          <w:i/>
          <w:iCs/>
          <w:color w:val="000000" w:themeColor="text1"/>
        </w:rPr>
        <w:t xml:space="preserve">, </w:t>
      </w:r>
      <w:r w:rsidR="00371951" w:rsidRPr="00F73007">
        <w:rPr>
          <w:i/>
          <w:iCs/>
          <w:color w:val="000000" w:themeColor="text1"/>
        </w:rPr>
        <w:t>yeryüzü ve dağlar kaldırılıp birbirine bir çarptırılınca</w:t>
      </w:r>
      <w:r w:rsidR="007D71BB">
        <w:rPr>
          <w:i/>
          <w:iCs/>
          <w:color w:val="000000" w:themeColor="text1"/>
        </w:rPr>
        <w:t xml:space="preserve">, </w:t>
      </w:r>
      <w:r w:rsidR="00371951" w:rsidRPr="00F73007">
        <w:rPr>
          <w:i/>
          <w:iCs/>
          <w:color w:val="000000" w:themeColor="text1"/>
        </w:rPr>
        <w:t>işte o gün olacak olmuş (kıyamet kopmuş)tur</w:t>
      </w:r>
      <w:r w:rsidR="00371951" w:rsidRPr="00F73007">
        <w:rPr>
          <w:color w:val="000000" w:themeColor="text1"/>
        </w:rPr>
        <w:t>.</w:t>
      </w:r>
      <w:r w:rsidRPr="00F73007">
        <w:rPr>
          <w:color w:val="000000" w:themeColor="text1"/>
        </w:rPr>
        <w:t>”</w:t>
      </w:r>
      <w:r w:rsidR="00065E9D" w:rsidRPr="00F73007">
        <w:rPr>
          <w:rStyle w:val="DipnotBavurusu"/>
          <w:color w:val="000000" w:themeColor="text1"/>
        </w:rPr>
        <w:footnoteReference w:id="731"/>
      </w:r>
    </w:p>
    <w:p w:rsidR="00EC486B" w:rsidRDefault="00EC486B" w:rsidP="00760CB3">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tl/>
        </w:rPr>
      </w:pPr>
    </w:p>
    <w:p w:rsidR="00371951" w:rsidRPr="001B4FBB" w:rsidRDefault="00074BD7" w:rsidP="00EC486B">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themeColor="text1"/>
          <w:sz w:val="28"/>
          <w:szCs w:val="28"/>
          <w:rtl/>
        </w:rPr>
        <w:lastRenderedPageBreak/>
        <w:t>{</w:t>
      </w:r>
      <w:r w:rsidR="00106129" w:rsidRPr="001B4FBB">
        <w:rPr>
          <w:rFonts w:ascii="Traditional Arabic" w:hAnsi="Traditional Arabic" w:cs="Traditional Arabic"/>
          <w:color w:val="000000" w:themeColor="text1"/>
          <w:sz w:val="28"/>
          <w:szCs w:val="28"/>
          <w:rtl/>
        </w:rPr>
        <w:t xml:space="preserve"> </w:t>
      </w:r>
      <w:r w:rsidR="002A2068" w:rsidRPr="001B4FBB">
        <w:rPr>
          <w:rFonts w:ascii="Traditional Arabic" w:hAnsi="Traditional Arabic" w:cs="Traditional Arabic"/>
          <w:color w:val="000000" w:themeColor="text1"/>
          <w:sz w:val="28"/>
          <w:szCs w:val="28"/>
          <w:rtl/>
        </w:rPr>
        <w:t>وَيْلٌ لِ</w:t>
      </w:r>
      <w:r w:rsidR="00F25F68">
        <w:rPr>
          <w:rFonts w:ascii="Traditional Arabic" w:hAnsi="Traditional Arabic" w:cs="Traditional Arabic"/>
          <w:color w:val="000000" w:themeColor="text1"/>
          <w:sz w:val="28"/>
          <w:szCs w:val="28"/>
          <w:rtl/>
        </w:rPr>
        <w:t>كُلِّ هُمَزَةٍ ل</w:t>
      </w:r>
      <w:r w:rsidR="00F25F68">
        <w:rPr>
          <w:rFonts w:ascii="Traditional Arabic" w:hAnsi="Traditional Arabic" w:cs="Traditional Arabic" w:hint="cs"/>
          <w:color w:val="000000" w:themeColor="text1"/>
          <w:sz w:val="28"/>
          <w:szCs w:val="28"/>
          <w:rtl/>
        </w:rPr>
        <w:t>ُ</w:t>
      </w:r>
      <w:r w:rsidR="00371951" w:rsidRPr="001B4FBB">
        <w:rPr>
          <w:rFonts w:ascii="Traditional Arabic" w:hAnsi="Traditional Arabic" w:cs="Traditional Arabic"/>
          <w:color w:val="000000" w:themeColor="text1"/>
          <w:sz w:val="28"/>
          <w:szCs w:val="28"/>
          <w:rtl/>
        </w:rPr>
        <w:t>مَزَةٍ الَّذِي جَمَعَ مَالا</w:t>
      </w:r>
      <w:r w:rsidR="00106129" w:rsidRPr="001B4FBB">
        <w:rPr>
          <w:rFonts w:ascii="Traditional Arabic" w:hAnsi="Traditional Arabic" w:cs="Traditional Arabic"/>
          <w:color w:val="000000" w:themeColor="text1"/>
          <w:sz w:val="28"/>
          <w:szCs w:val="28"/>
          <w:rtl/>
        </w:rPr>
        <w:t>ً</w:t>
      </w:r>
      <w:r w:rsidR="00371951" w:rsidRPr="001B4FBB">
        <w:rPr>
          <w:rFonts w:ascii="Traditional Arabic" w:hAnsi="Traditional Arabic" w:cs="Traditional Arabic"/>
          <w:color w:val="000000" w:themeColor="text1"/>
          <w:sz w:val="28"/>
          <w:szCs w:val="28"/>
          <w:rtl/>
        </w:rPr>
        <w:t xml:space="preserve"> وَعَدَّدَهُ</w:t>
      </w:r>
      <w:r w:rsidR="00106129" w:rsidRPr="001B4FBB">
        <w:rPr>
          <w:rFonts w:ascii="Traditional Arabic" w:hAnsi="Traditional Arabic" w:cs="Traditional Arabic"/>
          <w:color w:val="000000" w:themeColor="text1"/>
          <w:sz w:val="28"/>
          <w:szCs w:val="28"/>
          <w:rtl/>
        </w:rPr>
        <w:t xml:space="preserve"> </w:t>
      </w:r>
      <w:r w:rsidRPr="001B4FBB">
        <w:rPr>
          <w:rFonts w:ascii="Traditional Arabic" w:hAnsi="Traditional Arabic" w:cs="Traditional Arabic"/>
          <w:color w:val="000000" w:themeColor="text1"/>
          <w:sz w:val="28"/>
          <w:szCs w:val="28"/>
          <w:rtl/>
        </w:rPr>
        <w:t>}</w:t>
      </w:r>
    </w:p>
    <w:p w:rsidR="00371951" w:rsidRPr="00F73007" w:rsidRDefault="008B5947" w:rsidP="00F73007">
      <w:pPr>
        <w:pStyle w:val="NormalWeb"/>
        <w:shd w:val="clear" w:color="auto" w:fill="FFFFFF"/>
        <w:spacing w:before="0" w:beforeAutospacing="0" w:after="120" w:afterAutospacing="0" w:line="360" w:lineRule="auto"/>
        <w:ind w:firstLine="680"/>
        <w:jc w:val="both"/>
        <w:rPr>
          <w:color w:val="000000"/>
        </w:rPr>
      </w:pPr>
      <w:r w:rsidRPr="00F73007">
        <w:rPr>
          <w:i/>
          <w:iCs/>
          <w:color w:val="000000" w:themeColor="text1"/>
        </w:rPr>
        <w:t>“</w:t>
      </w:r>
      <w:r w:rsidR="003F0AC3" w:rsidRPr="00F73007">
        <w:rPr>
          <w:i/>
          <w:iCs/>
          <w:color w:val="000000" w:themeColor="text1"/>
        </w:rPr>
        <w:t>İ</w:t>
      </w:r>
      <w:r w:rsidR="00371951" w:rsidRPr="00F73007">
        <w:rPr>
          <w:i/>
          <w:iCs/>
          <w:color w:val="000000" w:themeColor="text1"/>
        </w:rPr>
        <w:t>nsanları arkadan çekiştiren</w:t>
      </w:r>
      <w:r w:rsidR="007D71BB">
        <w:rPr>
          <w:i/>
          <w:iCs/>
          <w:color w:val="000000" w:themeColor="text1"/>
        </w:rPr>
        <w:t xml:space="preserve">, </w:t>
      </w:r>
      <w:r w:rsidR="00371951" w:rsidRPr="00F73007">
        <w:rPr>
          <w:i/>
          <w:iCs/>
          <w:color w:val="000000" w:themeColor="text1"/>
        </w:rPr>
        <w:t xml:space="preserve">kaş göz </w:t>
      </w:r>
      <w:r w:rsidR="00107D9B" w:rsidRPr="00F73007">
        <w:rPr>
          <w:i/>
          <w:iCs/>
          <w:color w:val="000000" w:themeColor="text1"/>
        </w:rPr>
        <w:t>işâret</w:t>
      </w:r>
      <w:r w:rsidR="00371951" w:rsidRPr="00F73007">
        <w:rPr>
          <w:i/>
          <w:iCs/>
          <w:color w:val="000000" w:themeColor="text1"/>
        </w:rPr>
        <w:t>iyle alay eden her kişinin vay hâline!</w:t>
      </w:r>
      <w:r w:rsidRPr="00F73007">
        <w:rPr>
          <w:color w:val="000000" w:themeColor="text1"/>
        </w:rPr>
        <w:t>”</w:t>
      </w:r>
      <w:r w:rsidR="00065E9D" w:rsidRPr="00F73007">
        <w:rPr>
          <w:rStyle w:val="DipnotBavurusu"/>
          <w:color w:val="000000" w:themeColor="text1"/>
        </w:rPr>
        <w:footnoteReference w:id="732"/>
      </w:r>
    </w:p>
    <w:p w:rsidR="0058090F" w:rsidRPr="001B4FBB" w:rsidRDefault="00074BD7" w:rsidP="00074BD7">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106129" w:rsidRPr="001B4FBB">
        <w:rPr>
          <w:rFonts w:ascii="Traditional Arabic" w:hAnsi="Traditional Arabic" w:cs="Traditional Arabic"/>
          <w:color w:val="000000"/>
          <w:sz w:val="28"/>
          <w:szCs w:val="28"/>
          <w:rtl/>
        </w:rPr>
        <w:t xml:space="preserve"> </w:t>
      </w:r>
      <w:r w:rsidR="00371951" w:rsidRPr="001B4FBB">
        <w:rPr>
          <w:rFonts w:ascii="Traditional Arabic" w:hAnsi="Traditional Arabic" w:cs="Traditional Arabic"/>
          <w:color w:val="000000"/>
          <w:sz w:val="28"/>
          <w:szCs w:val="28"/>
          <w:rtl/>
        </w:rPr>
        <w:t>حم</w:t>
      </w:r>
      <w:r w:rsidR="00B54D4B" w:rsidRPr="001B4FBB">
        <w:rPr>
          <w:rFonts w:ascii="Traditional Arabic" w:hAnsi="Traditional Arabic" w:cs="Traditional Arabic"/>
          <w:color w:val="000000"/>
          <w:sz w:val="28"/>
          <w:szCs w:val="28"/>
          <w:rtl/>
        </w:rPr>
        <w:t>˜</w:t>
      </w:r>
      <w:r w:rsidR="00371951" w:rsidRPr="001B4FBB">
        <w:rPr>
          <w:rFonts w:ascii="Traditional Arabic" w:hAnsi="Traditional Arabic" w:cs="Traditional Arabic"/>
          <w:color w:val="000000"/>
          <w:sz w:val="28"/>
          <w:szCs w:val="28"/>
          <w:rtl/>
        </w:rPr>
        <w:t xml:space="preserve"> تَنزِيلُ الْكِتَابِ مِنَ اللَّهِ الْعَزِيزِ الْعَلِيمِ غَافِرِ الذَّنبِ وَقَابِلِ التَّوْبِ شَدِيدِ الْعِقَابِ</w:t>
      </w:r>
      <w:r w:rsidR="00106129" w:rsidRPr="001B4FBB">
        <w:rPr>
          <w:rFonts w:ascii="Traditional Arabic" w:hAnsi="Traditional Arabic" w:cs="Traditional Arabic"/>
          <w:color w:val="000000"/>
          <w:sz w:val="28"/>
          <w:szCs w:val="28"/>
          <w:rtl/>
        </w:rPr>
        <w:t xml:space="preserve"> </w:t>
      </w:r>
      <w:r w:rsidRPr="001B4FBB">
        <w:rPr>
          <w:rFonts w:ascii="Traditional Arabic" w:hAnsi="Traditional Arabic" w:cs="Traditional Arabic"/>
          <w:color w:val="000000"/>
          <w:sz w:val="28"/>
          <w:szCs w:val="28"/>
          <w:rtl/>
        </w:rPr>
        <w:t>}</w:t>
      </w:r>
    </w:p>
    <w:p w:rsidR="00371951" w:rsidRPr="00F73007" w:rsidRDefault="008B594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D81EEC" w:rsidRPr="00F73007">
        <w:rPr>
          <w:i/>
          <w:iCs/>
          <w:color w:val="000000" w:themeColor="text1"/>
        </w:rPr>
        <w:t>Hâ-</w:t>
      </w:r>
      <w:r w:rsidR="00371951" w:rsidRPr="00F73007">
        <w:rPr>
          <w:i/>
          <w:iCs/>
          <w:color w:val="000000" w:themeColor="text1"/>
        </w:rPr>
        <w:t>Mîm. Bu kitabın indirilmesi</w:t>
      </w:r>
      <w:r w:rsidR="007D71BB">
        <w:rPr>
          <w:i/>
          <w:iCs/>
          <w:color w:val="000000" w:themeColor="text1"/>
        </w:rPr>
        <w:t xml:space="preserve">, </w:t>
      </w:r>
      <w:r w:rsidR="00371951" w:rsidRPr="00F73007">
        <w:rPr>
          <w:i/>
          <w:iCs/>
          <w:color w:val="000000" w:themeColor="text1"/>
        </w:rPr>
        <w:t>mutlak güç sahibi</w:t>
      </w:r>
      <w:r w:rsidR="007D71BB">
        <w:rPr>
          <w:i/>
          <w:iCs/>
          <w:color w:val="000000" w:themeColor="text1"/>
        </w:rPr>
        <w:t xml:space="preserve">, </w:t>
      </w:r>
      <w:r w:rsidR="00371951" w:rsidRPr="00F73007">
        <w:rPr>
          <w:i/>
          <w:iCs/>
          <w:color w:val="000000" w:themeColor="text1"/>
        </w:rPr>
        <w:t>hakkıyla bilen</w:t>
      </w:r>
      <w:r w:rsidR="007D71BB">
        <w:rPr>
          <w:i/>
          <w:iCs/>
          <w:color w:val="000000" w:themeColor="text1"/>
        </w:rPr>
        <w:t xml:space="preserve">, </w:t>
      </w:r>
      <w:r w:rsidR="00371951" w:rsidRPr="00F73007">
        <w:rPr>
          <w:i/>
          <w:iCs/>
          <w:color w:val="000000" w:themeColor="text1"/>
        </w:rPr>
        <w:t>günahı bağışlayan</w:t>
      </w:r>
      <w:r w:rsidR="007D71BB">
        <w:rPr>
          <w:i/>
          <w:iCs/>
          <w:color w:val="000000" w:themeColor="text1"/>
        </w:rPr>
        <w:t xml:space="preserve">, </w:t>
      </w:r>
      <w:r w:rsidR="00371951" w:rsidRPr="00F73007">
        <w:rPr>
          <w:i/>
          <w:iCs/>
          <w:color w:val="000000" w:themeColor="text1"/>
        </w:rPr>
        <w:t>tövbeyi kabul eden</w:t>
      </w:r>
      <w:r w:rsidR="007D71BB">
        <w:rPr>
          <w:i/>
          <w:iCs/>
          <w:color w:val="000000" w:themeColor="text1"/>
        </w:rPr>
        <w:t xml:space="preserve">, </w:t>
      </w:r>
      <w:r w:rsidR="00371951" w:rsidRPr="00F73007">
        <w:rPr>
          <w:i/>
          <w:iCs/>
          <w:color w:val="000000" w:themeColor="text1"/>
        </w:rPr>
        <w:t>azabı ağır olan</w:t>
      </w:r>
      <w:r w:rsidR="007D71BB">
        <w:rPr>
          <w:i/>
          <w:iCs/>
          <w:color w:val="000000" w:themeColor="text1"/>
        </w:rPr>
        <w:t xml:space="preserve">, </w:t>
      </w:r>
      <w:r w:rsidR="00371951" w:rsidRPr="00F73007">
        <w:rPr>
          <w:i/>
          <w:iCs/>
          <w:color w:val="000000" w:themeColor="text1"/>
        </w:rPr>
        <w:t>lütuf sahibi Allah tarafındandır.</w:t>
      </w:r>
      <w:r w:rsidRPr="00F73007">
        <w:rPr>
          <w:color w:val="000000" w:themeColor="text1"/>
        </w:rPr>
        <w:t>”</w:t>
      </w:r>
      <w:r w:rsidR="008D67B8" w:rsidRPr="00F73007">
        <w:rPr>
          <w:rStyle w:val="DipnotBavurusu"/>
          <w:color w:val="000000" w:themeColor="text1"/>
        </w:rPr>
        <w:footnoteReference w:id="733"/>
      </w:r>
    </w:p>
    <w:p w:rsidR="00371951" w:rsidRPr="001B4FBB"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themeColor="text1"/>
          <w:sz w:val="28"/>
          <w:szCs w:val="28"/>
          <w:rtl/>
        </w:rPr>
        <w:t>{</w:t>
      </w:r>
      <w:r w:rsidR="00106129" w:rsidRPr="001B4FBB">
        <w:rPr>
          <w:rFonts w:ascii="Traditional Arabic" w:hAnsi="Traditional Arabic" w:cs="Traditional Arabic"/>
          <w:color w:val="000000" w:themeColor="text1"/>
          <w:sz w:val="28"/>
          <w:szCs w:val="28"/>
          <w:rtl/>
        </w:rPr>
        <w:t xml:space="preserve"> </w:t>
      </w:r>
      <w:r w:rsidR="00371951" w:rsidRPr="001B4FBB">
        <w:rPr>
          <w:rFonts w:ascii="Traditional Arabic" w:hAnsi="Traditional Arabic" w:cs="Traditional Arabic"/>
          <w:color w:val="000000" w:themeColor="text1"/>
          <w:sz w:val="28"/>
          <w:szCs w:val="28"/>
          <w:rtl/>
        </w:rPr>
        <w:t>يَقُولُونَ رَبَّنَا أَخْرِجْنَا مِنْ هَذِهِ الْقَرْيَةِ الظَّالِمِ</w:t>
      </w:r>
      <w:r w:rsidR="00106129" w:rsidRPr="001B4FBB">
        <w:rPr>
          <w:rFonts w:ascii="Traditional Arabic" w:hAnsi="Traditional Arabic" w:cs="Traditional Arabic"/>
          <w:color w:val="000000" w:themeColor="text1"/>
          <w:sz w:val="28"/>
          <w:szCs w:val="28"/>
          <w:rtl/>
        </w:rPr>
        <w:t xml:space="preserve"> </w:t>
      </w:r>
      <w:r w:rsidRPr="001B4FBB">
        <w:rPr>
          <w:rFonts w:ascii="Traditional Arabic" w:hAnsi="Traditional Arabic" w:cs="Traditional Arabic"/>
          <w:color w:val="000000" w:themeColor="text1"/>
          <w:sz w:val="28"/>
          <w:szCs w:val="28"/>
          <w:rtl/>
        </w:rPr>
        <w:t>}</w:t>
      </w:r>
    </w:p>
    <w:p w:rsidR="008640DF" w:rsidRDefault="008B5947" w:rsidP="00F73007">
      <w:pPr>
        <w:pStyle w:val="NormalWeb"/>
        <w:shd w:val="clear" w:color="auto" w:fill="FFFFFF"/>
        <w:spacing w:before="0" w:beforeAutospacing="0" w:after="120" w:afterAutospacing="0" w:line="360" w:lineRule="auto"/>
        <w:ind w:firstLine="680"/>
        <w:jc w:val="both"/>
        <w:rPr>
          <w:i/>
          <w:iCs/>
          <w:color w:val="000000" w:themeColor="text1"/>
        </w:rPr>
      </w:pPr>
      <w:r w:rsidRPr="00F73007">
        <w:rPr>
          <w:i/>
          <w:iCs/>
          <w:color w:val="000000" w:themeColor="text1"/>
        </w:rPr>
        <w:t>“</w:t>
      </w:r>
      <w:r w:rsidR="002A2068">
        <w:rPr>
          <w:i/>
          <w:iCs/>
          <w:color w:val="000000" w:themeColor="text1"/>
        </w:rPr>
        <w:t>Ey Rabbimiz! Bizleri halkı zâ</w:t>
      </w:r>
      <w:r w:rsidR="00371951" w:rsidRPr="00F73007">
        <w:rPr>
          <w:i/>
          <w:iCs/>
          <w:color w:val="000000" w:themeColor="text1"/>
        </w:rPr>
        <w:t>lim olan şu memleketten çıkar</w:t>
      </w:r>
      <w:r w:rsidR="002A2068">
        <w:rPr>
          <w:i/>
          <w:iCs/>
          <w:color w:val="000000" w:themeColor="text1"/>
        </w:rPr>
        <w:t>.</w:t>
      </w:r>
      <w:r w:rsidR="007D71BB">
        <w:rPr>
          <w:i/>
          <w:iCs/>
          <w:color w:val="000000" w:themeColor="text1"/>
        </w:rPr>
        <w:t xml:space="preserve"> </w:t>
      </w:r>
      <w:r w:rsidRPr="00F73007">
        <w:rPr>
          <w:i/>
          <w:iCs/>
          <w:color w:val="000000" w:themeColor="text1"/>
        </w:rPr>
        <w:t>”</w:t>
      </w:r>
      <w:r w:rsidR="008D67B8" w:rsidRPr="00F73007">
        <w:rPr>
          <w:rStyle w:val="DipnotBavurusu"/>
          <w:color w:val="000000" w:themeColor="text1"/>
        </w:rPr>
        <w:footnoteReference w:id="734"/>
      </w:r>
    </w:p>
    <w:p w:rsidR="00A67DB1" w:rsidRPr="001B4FBB" w:rsidRDefault="00074BD7" w:rsidP="001402D4">
      <w:pPr>
        <w:bidi/>
        <w:rPr>
          <w:rFonts w:ascii="Traditional Arabic" w:eastAsia="Times New Roman" w:hAnsi="Traditional Arabic" w:cs="Traditional Arabic"/>
          <w:i/>
          <w:iCs/>
          <w:color w:val="000000" w:themeColor="text1"/>
          <w:sz w:val="28"/>
          <w:szCs w:val="28"/>
        </w:rPr>
      </w:pPr>
      <w:r w:rsidRPr="001B4FBB">
        <w:rPr>
          <w:rFonts w:ascii="Traditional Arabic" w:hAnsi="Traditional Arabic" w:cs="Traditional Arabic"/>
          <w:sz w:val="28"/>
          <w:szCs w:val="28"/>
          <w:rtl/>
        </w:rPr>
        <w:t>{</w:t>
      </w:r>
      <w:r w:rsidR="00106129" w:rsidRPr="001B4FBB">
        <w:rPr>
          <w:rFonts w:ascii="Traditional Arabic" w:hAnsi="Traditional Arabic" w:cs="Traditional Arabic"/>
          <w:sz w:val="28"/>
          <w:szCs w:val="28"/>
          <w:rtl/>
        </w:rPr>
        <w:t xml:space="preserve"> </w:t>
      </w:r>
      <w:r w:rsidR="00A67DB1" w:rsidRPr="001B4FBB">
        <w:rPr>
          <w:rFonts w:ascii="Traditional Arabic" w:hAnsi="Traditional Arabic" w:cs="Traditional Arabic"/>
          <w:sz w:val="28"/>
          <w:szCs w:val="28"/>
          <w:rtl/>
        </w:rPr>
        <w:t>الْحَمْدُ لِلَّهِ رَبِّ الْعَالَمِينَ</w:t>
      </w:r>
      <w:r w:rsidR="00106129" w:rsidRPr="001B4FBB">
        <w:rPr>
          <w:rFonts w:ascii="Traditional Arabic" w:hAnsi="Traditional Arabic" w:cs="Traditional Arabic"/>
          <w:sz w:val="28"/>
          <w:szCs w:val="28"/>
          <w:rtl/>
        </w:rPr>
        <w:t xml:space="preserve"> </w:t>
      </w:r>
      <w:r w:rsidRPr="001B4FBB">
        <w:rPr>
          <w:rFonts w:ascii="Traditional Arabic" w:hAnsi="Traditional Arabic" w:cs="Traditional Arabic"/>
          <w:sz w:val="28"/>
          <w:szCs w:val="28"/>
          <w:rtl/>
        </w:rPr>
        <w:t>}</w:t>
      </w:r>
    </w:p>
    <w:p w:rsidR="00D81EEC" w:rsidRPr="00F73007" w:rsidRDefault="008B5947" w:rsidP="001402D4">
      <w:pPr>
        <w:pStyle w:val="NormalWeb"/>
        <w:shd w:val="clear" w:color="auto" w:fill="FFFFFF"/>
        <w:spacing w:before="0" w:beforeAutospacing="0" w:after="120" w:afterAutospacing="0" w:line="360" w:lineRule="auto"/>
        <w:ind w:firstLine="680"/>
        <w:jc w:val="both"/>
        <w:rPr>
          <w:color w:val="000000"/>
        </w:rPr>
      </w:pPr>
      <w:r w:rsidRPr="00F73007">
        <w:rPr>
          <w:i/>
          <w:iCs/>
          <w:color w:val="000000" w:themeColor="text1"/>
        </w:rPr>
        <w:t>“</w:t>
      </w:r>
      <w:r w:rsidR="00A67DB1" w:rsidRPr="00F73007">
        <w:rPr>
          <w:i/>
          <w:iCs/>
          <w:color w:val="000000" w:themeColor="text1"/>
        </w:rPr>
        <w:t>Hamd</w:t>
      </w:r>
      <w:r w:rsidR="007D71BB">
        <w:rPr>
          <w:i/>
          <w:iCs/>
          <w:color w:val="000000" w:themeColor="text1"/>
        </w:rPr>
        <w:t xml:space="preserve">, </w:t>
      </w:r>
      <w:r w:rsidR="00A67DB1" w:rsidRPr="00F73007">
        <w:rPr>
          <w:i/>
          <w:iCs/>
          <w:color w:val="000000" w:themeColor="text1"/>
        </w:rPr>
        <w:t>Âlemlerin Rabbi</w:t>
      </w:r>
      <w:r w:rsidR="007D71BB">
        <w:rPr>
          <w:i/>
          <w:iCs/>
          <w:color w:val="000000" w:themeColor="text1"/>
        </w:rPr>
        <w:t xml:space="preserve">, </w:t>
      </w:r>
      <w:r w:rsidR="00A67DB1" w:rsidRPr="00F73007">
        <w:rPr>
          <w:i/>
          <w:iCs/>
          <w:color w:val="000000" w:themeColor="text1"/>
        </w:rPr>
        <w:t>Allah'a mahsustur</w:t>
      </w:r>
      <w:r w:rsidR="00A67DB1" w:rsidRPr="00F73007">
        <w:rPr>
          <w:color w:val="000000" w:themeColor="text1"/>
        </w:rPr>
        <w:t>.</w:t>
      </w:r>
      <w:r w:rsidRPr="00F73007">
        <w:rPr>
          <w:color w:val="000000" w:themeColor="text1"/>
        </w:rPr>
        <w:t>”</w:t>
      </w:r>
      <w:r w:rsidR="00A67DB1" w:rsidRPr="00F73007">
        <w:rPr>
          <w:rStyle w:val="DipnotBavurusu"/>
          <w:color w:val="000000" w:themeColor="text1"/>
        </w:rPr>
        <w:footnoteReference w:id="735"/>
      </w:r>
    </w:p>
    <w:p w:rsidR="00371951" w:rsidRPr="001B4FBB" w:rsidRDefault="00074BD7" w:rsidP="00760CB3">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106129" w:rsidRPr="001B4FBB">
        <w:rPr>
          <w:rFonts w:ascii="Traditional Arabic" w:hAnsi="Traditional Arabic" w:cs="Traditional Arabic"/>
          <w:color w:val="000000"/>
          <w:sz w:val="28"/>
          <w:szCs w:val="28"/>
          <w:rtl/>
        </w:rPr>
        <w:t xml:space="preserve"> </w:t>
      </w:r>
      <w:r w:rsidR="00371951" w:rsidRPr="001B4FBB">
        <w:rPr>
          <w:rFonts w:ascii="Traditional Arabic" w:hAnsi="Traditional Arabic" w:cs="Traditional Arabic"/>
          <w:color w:val="000000"/>
          <w:sz w:val="28"/>
          <w:szCs w:val="28"/>
          <w:rtl/>
        </w:rPr>
        <w:t>وَ</w:t>
      </w:r>
      <w:r w:rsidR="001402D4" w:rsidRPr="001B4FBB">
        <w:rPr>
          <w:rFonts w:ascii="Traditional Arabic" w:hAnsi="Traditional Arabic" w:cs="Traditional Arabic"/>
          <w:color w:val="000000"/>
          <w:sz w:val="28"/>
          <w:szCs w:val="28"/>
          <w:rtl/>
        </w:rPr>
        <w:t>امْرَأَتُهُ حَمَّالَةَ الْحَطَب</w:t>
      </w:r>
      <w:r w:rsidR="002B4EA6" w:rsidRPr="001B4FBB">
        <w:rPr>
          <w:rFonts w:ascii="Traditional Arabic" w:hAnsi="Traditional Arabic" w:cs="Traditional Arabic"/>
          <w:color w:val="000000"/>
          <w:sz w:val="28"/>
          <w:szCs w:val="28"/>
          <w:rtl/>
        </w:rPr>
        <w:t>ِ</w:t>
      </w:r>
      <w:r w:rsidR="001402D4" w:rsidRPr="001B4FBB">
        <w:rPr>
          <w:rFonts w:ascii="Traditional Arabic" w:hAnsi="Traditional Arabic" w:cs="Traditional Arabic"/>
          <w:color w:val="000000"/>
          <w:sz w:val="28"/>
          <w:szCs w:val="28"/>
          <w:rtl/>
        </w:rPr>
        <w:t xml:space="preserve"> ف</w:t>
      </w:r>
      <w:r w:rsidR="00760CB3">
        <w:rPr>
          <w:rFonts w:ascii="Traditional Arabic" w:hAnsi="Traditional Arabic" w:cs="Traditional Arabic" w:hint="cs"/>
          <w:color w:val="000000"/>
          <w:sz w:val="28"/>
          <w:szCs w:val="28"/>
          <w:rtl/>
        </w:rPr>
        <w:t>يِ</w:t>
      </w:r>
      <w:r w:rsidR="001402D4" w:rsidRPr="001B4FBB">
        <w:rPr>
          <w:rFonts w:ascii="Traditional Arabic" w:hAnsi="Traditional Arabic" w:cs="Traditional Arabic"/>
          <w:color w:val="000000"/>
          <w:sz w:val="28"/>
          <w:szCs w:val="28"/>
          <w:rtl/>
        </w:rPr>
        <w:t xml:space="preserve"> ج</w:t>
      </w:r>
      <w:r w:rsidR="001B4FBB">
        <w:rPr>
          <w:rFonts w:ascii="Traditional Arabic" w:hAnsi="Traditional Arabic" w:cs="Traditional Arabic" w:hint="cs"/>
          <w:color w:val="000000"/>
          <w:sz w:val="28"/>
          <w:szCs w:val="28"/>
          <w:rtl/>
        </w:rPr>
        <w:t>ِ</w:t>
      </w:r>
      <w:r w:rsidR="001402D4" w:rsidRPr="001B4FBB">
        <w:rPr>
          <w:rFonts w:ascii="Traditional Arabic" w:hAnsi="Traditional Arabic" w:cs="Traditional Arabic"/>
          <w:color w:val="000000"/>
          <w:sz w:val="28"/>
          <w:szCs w:val="28"/>
          <w:rtl/>
        </w:rPr>
        <w:t>يدِهَا حَبْلٌ مِنْ مَسَدٍ</w:t>
      </w:r>
      <w:r w:rsidR="00106129" w:rsidRPr="001B4FBB">
        <w:rPr>
          <w:rFonts w:ascii="Traditional Arabic" w:hAnsi="Traditional Arabic" w:cs="Traditional Arabic"/>
          <w:color w:val="000000"/>
          <w:sz w:val="28"/>
          <w:szCs w:val="28"/>
          <w:rtl/>
        </w:rPr>
        <w:t xml:space="preserve"> </w:t>
      </w:r>
      <w:r w:rsidRPr="001B4FBB">
        <w:rPr>
          <w:rFonts w:ascii="Traditional Arabic" w:hAnsi="Traditional Arabic" w:cs="Traditional Arabic"/>
          <w:color w:val="000000"/>
          <w:sz w:val="28"/>
          <w:szCs w:val="28"/>
          <w:rtl/>
        </w:rPr>
        <w:t>}</w:t>
      </w:r>
    </w:p>
    <w:p w:rsidR="00AC7FC8" w:rsidRPr="00F73007" w:rsidRDefault="008B5947"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371951" w:rsidRPr="00F73007">
        <w:rPr>
          <w:i/>
          <w:iCs/>
          <w:color w:val="000000" w:themeColor="text1"/>
        </w:rPr>
        <w:t>Boy</w:t>
      </w:r>
      <w:r w:rsidR="005D4310" w:rsidRPr="00F73007">
        <w:rPr>
          <w:i/>
          <w:iCs/>
          <w:color w:val="000000" w:themeColor="text1"/>
        </w:rPr>
        <w:t>nûn</w:t>
      </w:r>
      <w:r w:rsidR="00371951" w:rsidRPr="00F73007">
        <w:rPr>
          <w:i/>
          <w:iCs/>
          <w:color w:val="000000" w:themeColor="text1"/>
        </w:rPr>
        <w:t>da bükülmüş hurma liflerinden bir ip olduğu hâlde sırtında odun taşıyarak karısı da (o ateşe girecektir)</w:t>
      </w:r>
      <w:r w:rsidR="00371951" w:rsidRPr="00F73007">
        <w:rPr>
          <w:color w:val="000000" w:themeColor="text1"/>
        </w:rPr>
        <w:t>.</w:t>
      </w:r>
      <w:r w:rsidRPr="00F73007">
        <w:rPr>
          <w:color w:val="000000" w:themeColor="text1"/>
        </w:rPr>
        <w:t>”</w:t>
      </w:r>
      <w:r w:rsidR="008D67B8" w:rsidRPr="00F73007">
        <w:rPr>
          <w:rStyle w:val="DipnotBavurusu"/>
          <w:color w:val="000000" w:themeColor="text1"/>
        </w:rPr>
        <w:footnoteReference w:id="736"/>
      </w:r>
    </w:p>
    <w:p w:rsidR="00065E9D" w:rsidRPr="00F73007" w:rsidRDefault="00885DCE"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98257F" w:rsidRPr="00F73007" w:rsidRDefault="00E3082D" w:rsidP="00F25F68">
      <w:pPr>
        <w:pStyle w:val="NormalWeb"/>
        <w:shd w:val="clear" w:color="auto" w:fill="FFFFFF"/>
        <w:spacing w:before="0" w:beforeAutospacing="0" w:after="120" w:afterAutospacing="0" w:line="360" w:lineRule="auto"/>
        <w:ind w:firstLine="680"/>
        <w:jc w:val="both"/>
        <w:rPr>
          <w:color w:val="000000"/>
        </w:rPr>
      </w:pPr>
      <w:r w:rsidRPr="00F73007">
        <w:rPr>
          <w:color w:val="000000" w:themeColor="text1"/>
        </w:rPr>
        <w:t>Â</w:t>
      </w:r>
      <w:r w:rsidR="00D42541" w:rsidRPr="00F73007">
        <w:rPr>
          <w:color w:val="000000" w:themeColor="text1"/>
        </w:rPr>
        <w:t>yet</w:t>
      </w:r>
      <w:r w:rsidR="00985EF7" w:rsidRPr="00F73007">
        <w:rPr>
          <w:color w:val="000000" w:themeColor="text1"/>
        </w:rPr>
        <w:t>l</w:t>
      </w:r>
      <w:r w:rsidR="003F0AC3" w:rsidRPr="00F73007">
        <w:rPr>
          <w:color w:val="000000" w:themeColor="text1"/>
        </w:rPr>
        <w:t>erden birinci</w:t>
      </w:r>
      <w:r w:rsidR="007D71BB">
        <w:rPr>
          <w:color w:val="000000" w:themeColor="text1"/>
        </w:rPr>
        <w:t xml:space="preserve">, </w:t>
      </w:r>
      <w:r w:rsidR="003F0AC3" w:rsidRPr="00F73007">
        <w:rPr>
          <w:color w:val="000000" w:themeColor="text1"/>
        </w:rPr>
        <w:t>ikinci ve üçüncü</w:t>
      </w:r>
      <w:r w:rsidR="00985EF7" w:rsidRPr="00F73007">
        <w:rPr>
          <w:color w:val="000000" w:themeColor="text1"/>
        </w:rPr>
        <w:t xml:space="preserve"> olan </w:t>
      </w:r>
      <w:r w:rsidR="0022241E" w:rsidRPr="00760CB3">
        <w:rPr>
          <w:rFonts w:ascii="Traditional Arabic" w:hAnsi="Traditional Arabic" w:cs="Traditional Arabic"/>
          <w:color w:val="000000" w:themeColor="text1"/>
        </w:rPr>
        <w:t>“</w:t>
      </w:r>
      <w:r w:rsidR="00106129" w:rsidRPr="00760CB3">
        <w:rPr>
          <w:rFonts w:ascii="Traditional Arabic" w:hAnsi="Traditional Arabic" w:cs="Traditional Arabic"/>
          <w:color w:val="000000" w:themeColor="text1"/>
        </w:rPr>
        <w:t xml:space="preserve"> </w:t>
      </w:r>
      <w:r w:rsidR="00106129" w:rsidRPr="00760CB3">
        <w:rPr>
          <w:rFonts w:ascii="Traditional Arabic" w:hAnsi="Traditional Arabic" w:cs="Traditional Arabic"/>
          <w:color w:val="000000" w:themeColor="text1"/>
          <w:rtl/>
        </w:rPr>
        <w:t xml:space="preserve"> </w:t>
      </w:r>
      <w:r w:rsidR="00985EF7" w:rsidRPr="00760CB3">
        <w:rPr>
          <w:rFonts w:ascii="Traditional Arabic" w:hAnsi="Traditional Arabic" w:cs="Traditional Arabic"/>
          <w:color w:val="000000"/>
          <w:rtl/>
        </w:rPr>
        <w:t>بِسْمِ اللَّهِ الرَّحْمَنِ الرَّحِيمِ</w:t>
      </w:r>
      <w:r w:rsidR="0022241E" w:rsidRPr="00760CB3">
        <w:rPr>
          <w:rFonts w:ascii="Traditional Arabic" w:hAnsi="Traditional Arabic" w:cs="Traditional Arabic"/>
          <w:color w:val="000000"/>
        </w:rPr>
        <w:t>”</w:t>
      </w:r>
      <w:r w:rsidR="00F25F68">
        <w:rPr>
          <w:rFonts w:ascii="Traditional Arabic" w:hAnsi="Traditional Arabic" w:cs="Traditional Arabic"/>
          <w:color w:val="000000"/>
        </w:rPr>
        <w:t xml:space="preserve"> </w:t>
      </w:r>
      <w:r w:rsidR="00985EF7" w:rsidRPr="00F73007">
        <w:rPr>
          <w:color w:val="000000"/>
        </w:rPr>
        <w:t>-</w:t>
      </w:r>
      <w:r w:rsidR="00F25F68">
        <w:rPr>
          <w:color w:val="000000"/>
        </w:rPr>
        <w:t xml:space="preserve"> </w:t>
      </w:r>
      <w:r w:rsidR="00302243">
        <w:rPr>
          <w:color w:val="000000"/>
        </w:rPr>
        <w:t>“</w:t>
      </w:r>
      <w:r w:rsidR="00A40E99">
        <w:rPr>
          <w:color w:val="000000"/>
        </w:rPr>
        <w:t xml:space="preserve"> </w:t>
      </w:r>
      <w:r w:rsidR="00985EF7" w:rsidRPr="004C47C7">
        <w:rPr>
          <w:rFonts w:ascii="Traditional Arabic" w:hAnsi="Traditional Arabic" w:cs="Traditional Arabic"/>
          <w:color w:val="000000" w:themeColor="text1"/>
          <w:rtl/>
        </w:rPr>
        <w:t>عَشَرَةٌ كَامِلَةٌ</w:t>
      </w:r>
      <w:r w:rsidR="00A40E99" w:rsidRPr="004C47C7">
        <w:rPr>
          <w:rFonts w:ascii="Traditional Arabic" w:hAnsi="Traditional Arabic" w:cs="Traditional Arabic"/>
          <w:color w:val="000000" w:themeColor="text1"/>
        </w:rPr>
        <w:t xml:space="preserve"> </w:t>
      </w:r>
      <w:r w:rsidR="003F0AC3" w:rsidRPr="004C47C7">
        <w:rPr>
          <w:rFonts w:ascii="Traditional Arabic" w:hAnsi="Traditional Arabic" w:cs="Traditional Arabic"/>
          <w:color w:val="000000" w:themeColor="text1"/>
          <w:rtl/>
        </w:rPr>
        <w:t>تِلْكَ</w:t>
      </w:r>
      <w:r w:rsidR="00A40E99" w:rsidRPr="004C47C7">
        <w:rPr>
          <w:rFonts w:ascii="Traditional Arabic" w:hAnsi="Traditional Arabic" w:cs="Traditional Arabic"/>
          <w:color w:val="000000" w:themeColor="text1"/>
        </w:rPr>
        <w:t xml:space="preserve"> </w:t>
      </w:r>
      <w:r w:rsidR="00F25F68">
        <w:rPr>
          <w:color w:val="000000" w:themeColor="text1"/>
        </w:rPr>
        <w:t>-</w:t>
      </w:r>
      <w:r w:rsidR="00F25F68">
        <w:rPr>
          <w:rFonts w:hint="cs"/>
          <w:color w:val="000000" w:themeColor="text1"/>
          <w:rtl/>
        </w:rPr>
        <w:t xml:space="preserve"> </w:t>
      </w:r>
      <w:r w:rsidR="001F4446">
        <w:rPr>
          <w:rFonts w:hint="cs"/>
          <w:color w:val="000000" w:themeColor="text1"/>
          <w:rtl/>
        </w:rPr>
        <w:t xml:space="preserve">   </w:t>
      </w:r>
      <w:r w:rsidR="00302243">
        <w:rPr>
          <w:color w:val="000000" w:themeColor="text1"/>
        </w:rPr>
        <w:t xml:space="preserve">“ </w:t>
      </w:r>
      <w:r w:rsidR="00985EF7" w:rsidRPr="004C47C7">
        <w:rPr>
          <w:rFonts w:ascii="Traditional Arabic" w:hAnsi="Traditional Arabic" w:cs="Traditional Arabic"/>
          <w:color w:val="000000"/>
          <w:rtl/>
        </w:rPr>
        <w:t>فَإِذَا نُفِخَ فِي الصُّورِ نَفْخَةٌ وَاحِدَةٌ</w:t>
      </w:r>
      <w:r w:rsidR="00F25F68">
        <w:rPr>
          <w:rFonts w:ascii="Traditional Arabic" w:hAnsi="Traditional Arabic" w:cs="Traditional Arabic"/>
          <w:color w:val="000000"/>
        </w:rPr>
        <w:t xml:space="preserve"> </w:t>
      </w:r>
      <w:r w:rsidR="0022241E">
        <w:rPr>
          <w:color w:val="000000"/>
        </w:rPr>
        <w:t>”</w:t>
      </w:r>
      <w:r w:rsidR="00D318DE" w:rsidRPr="00F73007">
        <w:rPr>
          <w:color w:val="000000"/>
        </w:rPr>
        <w:t xml:space="preserve"> cümleler sıfatın fayda</w:t>
      </w:r>
      <w:r w:rsidR="00985EF7" w:rsidRPr="00F73007">
        <w:rPr>
          <w:color w:val="000000"/>
        </w:rPr>
        <w:t xml:space="preserve">ları için </w:t>
      </w:r>
      <w:r w:rsidR="006C7D16" w:rsidRPr="00F73007">
        <w:rPr>
          <w:color w:val="000000"/>
        </w:rPr>
        <w:t>istişhâd</w:t>
      </w:r>
      <w:r w:rsidR="00106129">
        <w:rPr>
          <w:color w:val="000000"/>
        </w:rPr>
        <w:t xml:space="preserve"> </w:t>
      </w:r>
      <w:r w:rsidR="00985EF7" w:rsidRPr="00F73007">
        <w:rPr>
          <w:color w:val="000000"/>
        </w:rPr>
        <w:t>edilimiş olup</w:t>
      </w:r>
      <w:r w:rsidR="007D71BB">
        <w:rPr>
          <w:color w:val="000000"/>
        </w:rPr>
        <w:t xml:space="preserve">, </w:t>
      </w:r>
      <w:r w:rsidR="00985EF7" w:rsidRPr="00F73007">
        <w:rPr>
          <w:color w:val="000000"/>
        </w:rPr>
        <w:t xml:space="preserve">birinci </w:t>
      </w:r>
      <w:r w:rsidR="00D42541" w:rsidRPr="00F73007">
        <w:rPr>
          <w:color w:val="000000"/>
        </w:rPr>
        <w:t>âyet</w:t>
      </w:r>
      <w:r w:rsidR="00985EF7" w:rsidRPr="00F73007">
        <w:rPr>
          <w:color w:val="000000"/>
        </w:rPr>
        <w:t xml:space="preserve">teki </w:t>
      </w:r>
      <w:r w:rsidR="0098257F" w:rsidRPr="00F73007">
        <w:rPr>
          <w:color w:val="000000"/>
        </w:rPr>
        <w:t>fayda</w:t>
      </w:r>
      <w:r w:rsidR="007D71BB">
        <w:rPr>
          <w:color w:val="000000"/>
        </w:rPr>
        <w:t xml:space="preserve">, </w:t>
      </w:r>
      <w:r w:rsidR="0098257F" w:rsidRPr="00F73007">
        <w:rPr>
          <w:color w:val="000000"/>
        </w:rPr>
        <w:t>medih</w:t>
      </w:r>
      <w:r w:rsidR="007D71BB">
        <w:rPr>
          <w:color w:val="000000"/>
        </w:rPr>
        <w:t xml:space="preserve">, </w:t>
      </w:r>
      <w:r w:rsidR="0098257F" w:rsidRPr="00F73007">
        <w:rPr>
          <w:color w:val="000000"/>
        </w:rPr>
        <w:t>ikinci ve üçüncü âyette</w:t>
      </w:r>
      <w:r w:rsidR="00D318DE" w:rsidRPr="00F73007">
        <w:rPr>
          <w:color w:val="000000"/>
        </w:rPr>
        <w:t xml:space="preserve"> ise</w:t>
      </w:r>
      <w:r w:rsidR="00106129">
        <w:rPr>
          <w:color w:val="000000"/>
        </w:rPr>
        <w:t xml:space="preserve"> </w:t>
      </w:r>
      <w:r w:rsidRPr="00F73007">
        <w:rPr>
          <w:color w:val="000000"/>
        </w:rPr>
        <w:t>tevkîddir. Müellif</w:t>
      </w:r>
      <w:r w:rsidR="007D71BB">
        <w:rPr>
          <w:color w:val="000000"/>
        </w:rPr>
        <w:t xml:space="preserve">, </w:t>
      </w:r>
      <w:r w:rsidR="00722545" w:rsidRPr="00F73007">
        <w:rPr>
          <w:color w:val="000000"/>
        </w:rPr>
        <w:t>şöyle bir</w:t>
      </w:r>
      <w:r w:rsidR="008A0582" w:rsidRPr="00F73007">
        <w:rPr>
          <w:color w:val="000000"/>
        </w:rPr>
        <w:t>suâl tevdî</w:t>
      </w:r>
      <w:r w:rsidR="00D318DE" w:rsidRPr="00F73007">
        <w:rPr>
          <w:color w:val="000000"/>
        </w:rPr>
        <w:t xml:space="preserve"> eder; </w:t>
      </w:r>
      <w:r w:rsidR="0022241E">
        <w:rPr>
          <w:i/>
          <w:iCs/>
          <w:color w:val="000000"/>
        </w:rPr>
        <w:t>“</w:t>
      </w:r>
      <w:r w:rsidR="0098257F" w:rsidRPr="00F73007">
        <w:rPr>
          <w:i/>
          <w:iCs/>
          <w:color w:val="000000"/>
        </w:rPr>
        <w:t>Ş</w:t>
      </w:r>
      <w:r w:rsidR="00D42541" w:rsidRPr="00F73007">
        <w:rPr>
          <w:i/>
          <w:iCs/>
          <w:color w:val="000000"/>
        </w:rPr>
        <w:t>âyet</w:t>
      </w:r>
      <w:r w:rsidR="00D318DE" w:rsidRPr="00F73007">
        <w:rPr>
          <w:i/>
          <w:iCs/>
          <w:color w:val="000000"/>
        </w:rPr>
        <w:t xml:space="preserve"> denilirse</w:t>
      </w:r>
      <w:r w:rsidR="007D71BB">
        <w:rPr>
          <w:i/>
          <w:iCs/>
          <w:color w:val="000000"/>
        </w:rPr>
        <w:t xml:space="preserve">, </w:t>
      </w:r>
      <w:r w:rsidR="00D318DE" w:rsidRPr="00F73007">
        <w:rPr>
          <w:i/>
          <w:iCs/>
          <w:color w:val="000000"/>
        </w:rPr>
        <w:t>sıfat ve mevsûf uyumunda maʻrifelik şartı ol</w:t>
      </w:r>
      <w:r w:rsidR="0098257F" w:rsidRPr="00F73007">
        <w:rPr>
          <w:i/>
          <w:iCs/>
          <w:color w:val="000000"/>
        </w:rPr>
        <w:t>masına rağmen geçen</w:t>
      </w:r>
      <w:r w:rsidR="00D81EEC" w:rsidRPr="00F73007">
        <w:rPr>
          <w:i/>
          <w:iCs/>
          <w:color w:val="000000"/>
        </w:rPr>
        <w:t xml:space="preserve"> dördüncü ile</w:t>
      </w:r>
      <w:r w:rsidR="00D318DE" w:rsidRPr="00F73007">
        <w:rPr>
          <w:i/>
          <w:iCs/>
          <w:color w:val="000000"/>
        </w:rPr>
        <w:t xml:space="preserve"> beşinci </w:t>
      </w:r>
      <w:r w:rsidR="00D42541" w:rsidRPr="00F73007">
        <w:rPr>
          <w:i/>
          <w:iCs/>
          <w:color w:val="000000"/>
        </w:rPr>
        <w:t>âyet</w:t>
      </w:r>
      <w:r w:rsidR="00D318DE" w:rsidRPr="00F73007">
        <w:rPr>
          <w:i/>
          <w:iCs/>
          <w:color w:val="000000"/>
        </w:rPr>
        <w:t>ler olan “</w:t>
      </w:r>
      <w:r w:rsidR="004C431A" w:rsidRPr="004C47C7">
        <w:rPr>
          <w:rFonts w:ascii="Traditional Arabic" w:hAnsi="Traditional Arabic" w:cs="Traditional Arabic"/>
          <w:i/>
          <w:iCs/>
          <w:color w:val="000000" w:themeColor="text1"/>
          <w:rtl/>
        </w:rPr>
        <w:t>وَيْلٌ لِّكُلِّ هُمَزَةٍ لُّمَزَةٍ الَّذِي جَمَعَ مَا</w:t>
      </w:r>
      <w:r w:rsidR="00A40E99" w:rsidRPr="004C47C7">
        <w:rPr>
          <w:rFonts w:ascii="Traditional Arabic" w:hAnsi="Traditional Arabic" w:cs="Traditional Arabic"/>
          <w:i/>
          <w:iCs/>
          <w:color w:val="000000" w:themeColor="text1"/>
          <w:rtl/>
        </w:rPr>
        <w:t>لً</w:t>
      </w:r>
      <w:r w:rsidR="004C431A" w:rsidRPr="004C47C7">
        <w:rPr>
          <w:rFonts w:ascii="Traditional Arabic" w:hAnsi="Traditional Arabic" w:cs="Traditional Arabic"/>
          <w:i/>
          <w:iCs/>
          <w:color w:val="000000" w:themeColor="text1"/>
          <w:rtl/>
        </w:rPr>
        <w:t>ا وَعَدَّدَهُ</w:t>
      </w:r>
      <w:r w:rsidR="00D81EEC" w:rsidRPr="004C47C7">
        <w:rPr>
          <w:rFonts w:ascii="Traditional Arabic" w:hAnsi="Traditional Arabic" w:cs="Traditional Arabic"/>
          <w:i/>
          <w:iCs/>
          <w:color w:val="000000" w:themeColor="text1"/>
        </w:rPr>
        <w:t xml:space="preserve"> </w:t>
      </w:r>
      <w:r w:rsidR="00D81EEC" w:rsidRPr="00F73007">
        <w:rPr>
          <w:i/>
          <w:iCs/>
          <w:color w:val="000000" w:themeColor="text1"/>
        </w:rPr>
        <w:t>ile</w:t>
      </w:r>
      <w:r w:rsidR="00302243">
        <w:rPr>
          <w:i/>
          <w:iCs/>
          <w:color w:val="000000" w:themeColor="text1"/>
        </w:rPr>
        <w:t xml:space="preserve"> “</w:t>
      </w:r>
      <w:r w:rsidR="004C431A" w:rsidRPr="004C47C7">
        <w:rPr>
          <w:rFonts w:ascii="Traditional Arabic" w:hAnsi="Traditional Arabic" w:cs="Traditional Arabic"/>
          <w:i/>
          <w:iCs/>
          <w:color w:val="000000"/>
          <w:rtl/>
        </w:rPr>
        <w:t>حم تَنزِيلُ الْكِتَابِ مِنَ اللَّهِ الْعَزِيزِ الْعَلِيمِ غَافِرِ الذَّنبِ وَقَابِلِ التَّوْبِ شَدِيدِ الْعِقَابِ ذِي الطَّوْلِ</w:t>
      </w:r>
      <w:r w:rsidR="00106129" w:rsidRPr="004C47C7">
        <w:rPr>
          <w:rFonts w:ascii="Traditional Arabic" w:hAnsi="Traditional Arabic" w:cs="Traditional Arabic"/>
          <w:i/>
          <w:iCs/>
          <w:color w:val="000000"/>
        </w:rPr>
        <w:t xml:space="preserve"> </w:t>
      </w:r>
      <w:r w:rsidR="004C431A" w:rsidRPr="00F73007">
        <w:rPr>
          <w:i/>
          <w:iCs/>
          <w:color w:val="000000"/>
        </w:rPr>
        <w:t xml:space="preserve">” cümlelerde </w:t>
      </w:r>
      <w:r w:rsidR="003F1DC8" w:rsidRPr="00F73007">
        <w:rPr>
          <w:i/>
          <w:iCs/>
          <w:color w:val="000000"/>
        </w:rPr>
        <w:t>nekre</w:t>
      </w:r>
      <w:r w:rsidR="004C431A" w:rsidRPr="00F73007">
        <w:rPr>
          <w:i/>
          <w:iCs/>
          <w:color w:val="000000"/>
        </w:rPr>
        <w:t xml:space="preserve"> olan </w:t>
      </w:r>
      <w:r w:rsidR="004C431A" w:rsidRPr="004C47C7">
        <w:rPr>
          <w:rFonts w:ascii="Traditional Arabic" w:hAnsi="Traditional Arabic" w:cs="Traditional Arabic"/>
          <w:i/>
          <w:iCs/>
          <w:color w:val="000000"/>
        </w:rPr>
        <w:t>“</w:t>
      </w:r>
      <w:r w:rsidR="004C47C7">
        <w:rPr>
          <w:rFonts w:ascii="Traditional Arabic" w:hAnsi="Traditional Arabic" w:cs="Traditional Arabic"/>
          <w:i/>
          <w:iCs/>
          <w:color w:val="000000" w:themeColor="text1"/>
          <w:rtl/>
        </w:rPr>
        <w:t>ل</w:t>
      </w:r>
      <w:r w:rsidR="004C47C7">
        <w:rPr>
          <w:rFonts w:ascii="Traditional Arabic" w:hAnsi="Traditional Arabic" w:cs="Traditional Arabic" w:hint="cs"/>
          <w:i/>
          <w:iCs/>
          <w:color w:val="000000" w:themeColor="text1"/>
          <w:rtl/>
        </w:rPr>
        <w:t>ِ</w:t>
      </w:r>
      <w:r w:rsidR="004C431A" w:rsidRPr="004C47C7">
        <w:rPr>
          <w:rFonts w:ascii="Traditional Arabic" w:hAnsi="Traditional Arabic" w:cs="Traditional Arabic"/>
          <w:i/>
          <w:iCs/>
          <w:color w:val="000000" w:themeColor="text1"/>
          <w:rtl/>
        </w:rPr>
        <w:t xml:space="preserve">كُلِّ </w:t>
      </w:r>
      <w:r w:rsidR="004C431A" w:rsidRPr="004C47C7">
        <w:rPr>
          <w:rFonts w:ascii="Traditional Arabic" w:hAnsi="Traditional Arabic" w:cs="Traditional Arabic"/>
          <w:i/>
          <w:iCs/>
          <w:color w:val="000000" w:themeColor="text1"/>
          <w:rtl/>
        </w:rPr>
        <w:lastRenderedPageBreak/>
        <w:t>هُمَزَةٍ لُّمَزَةٍ</w:t>
      </w:r>
      <w:r w:rsidR="00106129" w:rsidRPr="004C47C7">
        <w:rPr>
          <w:rFonts w:ascii="Traditional Arabic" w:hAnsi="Traditional Arabic" w:cs="Traditional Arabic"/>
          <w:i/>
          <w:iCs/>
          <w:color w:val="000000" w:themeColor="text1"/>
        </w:rPr>
        <w:t xml:space="preserve"> </w:t>
      </w:r>
      <w:r w:rsidR="004C431A" w:rsidRPr="004C47C7">
        <w:rPr>
          <w:rFonts w:ascii="Traditional Arabic" w:hAnsi="Traditional Arabic" w:cs="Traditional Arabic"/>
          <w:i/>
          <w:iCs/>
          <w:color w:val="000000" w:themeColor="text1"/>
        </w:rPr>
        <w:t>”</w:t>
      </w:r>
      <w:r w:rsidR="004C431A" w:rsidRPr="00F73007">
        <w:rPr>
          <w:i/>
          <w:iCs/>
          <w:color w:val="000000" w:themeColor="text1"/>
        </w:rPr>
        <w:t xml:space="preserve"> cümlesine maʻrife olan </w:t>
      </w:r>
      <w:r w:rsidR="004C431A" w:rsidRPr="004C47C7">
        <w:rPr>
          <w:rFonts w:ascii="Traditional Arabic" w:hAnsi="Traditional Arabic" w:cs="Traditional Arabic"/>
          <w:i/>
          <w:iCs/>
          <w:color w:val="000000" w:themeColor="text1"/>
        </w:rPr>
        <w:t>“</w:t>
      </w:r>
      <w:r w:rsidR="004C431A" w:rsidRPr="004C47C7">
        <w:rPr>
          <w:rFonts w:ascii="Traditional Arabic" w:hAnsi="Traditional Arabic" w:cs="Traditional Arabic"/>
          <w:i/>
          <w:iCs/>
          <w:color w:val="000000" w:themeColor="text1"/>
          <w:rtl/>
        </w:rPr>
        <w:t>الَّذِي</w:t>
      </w:r>
      <w:r w:rsidR="004C47C7" w:rsidRPr="004C47C7">
        <w:rPr>
          <w:rFonts w:ascii="Traditional Arabic" w:hAnsi="Traditional Arabic" w:cs="Traditional Arabic"/>
          <w:i/>
          <w:iCs/>
          <w:color w:val="000000" w:themeColor="text1"/>
        </w:rPr>
        <w:t xml:space="preserve"> </w:t>
      </w:r>
      <w:r w:rsidR="004C431A" w:rsidRPr="004C47C7">
        <w:rPr>
          <w:rFonts w:ascii="Traditional Arabic" w:hAnsi="Traditional Arabic" w:cs="Traditional Arabic"/>
          <w:i/>
          <w:iCs/>
          <w:color w:val="000000" w:themeColor="text1"/>
        </w:rPr>
        <w:t>”</w:t>
      </w:r>
      <w:r w:rsidR="004C431A" w:rsidRPr="00F73007">
        <w:rPr>
          <w:i/>
          <w:iCs/>
          <w:color w:val="000000" w:themeColor="text1"/>
        </w:rPr>
        <w:t xml:space="preserve"> sıfat olup</w:t>
      </w:r>
      <w:r w:rsidR="007D71BB">
        <w:rPr>
          <w:i/>
          <w:iCs/>
          <w:color w:val="000000" w:themeColor="text1"/>
        </w:rPr>
        <w:t xml:space="preserve">, </w:t>
      </w:r>
      <w:r w:rsidR="004C431A" w:rsidRPr="00F73007">
        <w:rPr>
          <w:i/>
          <w:iCs/>
          <w:color w:val="000000" w:themeColor="text1"/>
        </w:rPr>
        <w:t>maʻrife olan “</w:t>
      </w:r>
      <w:r w:rsidR="00106129" w:rsidRPr="004C47C7">
        <w:rPr>
          <w:rFonts w:ascii="Traditional Arabic" w:hAnsi="Traditional Arabic" w:cs="Traditional Arabic"/>
          <w:i/>
          <w:iCs/>
          <w:color w:val="000000" w:themeColor="text1"/>
        </w:rPr>
        <w:t xml:space="preserve"> </w:t>
      </w:r>
      <w:r w:rsidR="004C431A" w:rsidRPr="004C47C7">
        <w:rPr>
          <w:rFonts w:ascii="Traditional Arabic" w:hAnsi="Traditional Arabic" w:cs="Traditional Arabic"/>
          <w:i/>
          <w:iCs/>
          <w:color w:val="000000"/>
          <w:rtl/>
        </w:rPr>
        <w:t>ا</w:t>
      </w:r>
      <w:r w:rsidR="004C47C7">
        <w:rPr>
          <w:rFonts w:ascii="Traditional Arabic" w:hAnsi="Traditional Arabic" w:cs="Traditional Arabic" w:hint="cs"/>
          <w:i/>
          <w:iCs/>
          <w:color w:val="000000"/>
          <w:rtl/>
        </w:rPr>
        <w:t>َ</w:t>
      </w:r>
      <w:r w:rsidR="004C431A" w:rsidRPr="004C47C7">
        <w:rPr>
          <w:rFonts w:ascii="Traditional Arabic" w:hAnsi="Traditional Arabic" w:cs="Traditional Arabic"/>
          <w:i/>
          <w:iCs/>
          <w:color w:val="000000"/>
          <w:rtl/>
        </w:rPr>
        <w:t>للَّهِ</w:t>
      </w:r>
      <w:r w:rsidR="00106129" w:rsidRPr="004C47C7">
        <w:rPr>
          <w:rFonts w:ascii="Traditional Arabic" w:hAnsi="Traditional Arabic" w:cs="Traditional Arabic"/>
          <w:i/>
          <w:iCs/>
          <w:color w:val="000000"/>
        </w:rPr>
        <w:t xml:space="preserve"> </w:t>
      </w:r>
      <w:r w:rsidR="004C431A" w:rsidRPr="00F73007">
        <w:rPr>
          <w:i/>
          <w:iCs/>
          <w:color w:val="000000"/>
        </w:rPr>
        <w:t>” lafzına ise</w:t>
      </w:r>
      <w:r w:rsidR="007D71BB">
        <w:rPr>
          <w:i/>
          <w:iCs/>
          <w:color w:val="000000"/>
        </w:rPr>
        <w:t xml:space="preserve">, </w:t>
      </w:r>
      <w:r w:rsidR="003F1DC8" w:rsidRPr="00F73007">
        <w:rPr>
          <w:i/>
          <w:iCs/>
          <w:color w:val="000000"/>
        </w:rPr>
        <w:t>nekre</w:t>
      </w:r>
      <w:r w:rsidR="004C431A" w:rsidRPr="00F73007">
        <w:rPr>
          <w:i/>
          <w:iCs/>
          <w:color w:val="000000"/>
        </w:rPr>
        <w:t xml:space="preserve"> olan </w:t>
      </w:r>
      <w:r w:rsidR="004C431A" w:rsidRPr="004C47C7">
        <w:rPr>
          <w:rFonts w:ascii="Traditional Arabic" w:hAnsi="Traditional Arabic" w:cs="Traditional Arabic"/>
          <w:i/>
          <w:iCs/>
          <w:color w:val="000000"/>
        </w:rPr>
        <w:t>“</w:t>
      </w:r>
      <w:r w:rsidR="00106129" w:rsidRPr="004C47C7">
        <w:rPr>
          <w:rFonts w:ascii="Traditional Arabic" w:hAnsi="Traditional Arabic" w:cs="Traditional Arabic"/>
          <w:i/>
          <w:iCs/>
          <w:color w:val="000000"/>
        </w:rPr>
        <w:t xml:space="preserve"> </w:t>
      </w:r>
      <w:r w:rsidR="004C431A" w:rsidRPr="004C47C7">
        <w:rPr>
          <w:rFonts w:ascii="Traditional Arabic" w:hAnsi="Traditional Arabic" w:cs="Traditional Arabic"/>
          <w:i/>
          <w:iCs/>
          <w:color w:val="000000"/>
          <w:rtl/>
        </w:rPr>
        <w:t>شَدِيدِ الْعِقَابِ</w:t>
      </w:r>
      <w:r w:rsidR="00106129" w:rsidRPr="004C47C7">
        <w:rPr>
          <w:rFonts w:ascii="Traditional Arabic" w:hAnsi="Traditional Arabic" w:cs="Traditional Arabic"/>
          <w:i/>
          <w:iCs/>
          <w:color w:val="000000"/>
        </w:rPr>
        <w:t xml:space="preserve"> </w:t>
      </w:r>
      <w:r w:rsidR="0022241E" w:rsidRPr="004C47C7">
        <w:rPr>
          <w:rFonts w:ascii="Traditional Arabic" w:hAnsi="Traditional Arabic" w:cs="Traditional Arabic"/>
          <w:i/>
          <w:iCs/>
          <w:color w:val="000000"/>
        </w:rPr>
        <w:t>”</w:t>
      </w:r>
      <w:r w:rsidR="004C431A" w:rsidRPr="00F73007">
        <w:rPr>
          <w:i/>
          <w:iCs/>
          <w:color w:val="000000"/>
        </w:rPr>
        <w:t xml:space="preserve"> cümlesi sıfat olmuştur</w:t>
      </w:r>
      <w:r w:rsidR="007D71BB">
        <w:rPr>
          <w:i/>
          <w:iCs/>
          <w:color w:val="000000"/>
        </w:rPr>
        <w:t xml:space="preserve">, </w:t>
      </w:r>
      <w:r w:rsidR="004C431A" w:rsidRPr="00F73007">
        <w:rPr>
          <w:i/>
          <w:iCs/>
          <w:color w:val="000000"/>
        </w:rPr>
        <w:t xml:space="preserve">dolayısıyla </w:t>
      </w:r>
      <w:r w:rsidR="0098257F" w:rsidRPr="00F73007">
        <w:rPr>
          <w:i/>
          <w:iCs/>
          <w:color w:val="000000"/>
        </w:rPr>
        <w:t>mezkûr kurala halel gelmiş olur</w:t>
      </w:r>
      <w:r w:rsidR="0022241E">
        <w:rPr>
          <w:i/>
          <w:iCs/>
          <w:color w:val="000000"/>
        </w:rPr>
        <w:t>”</w:t>
      </w:r>
      <w:r w:rsidR="00F73492" w:rsidRPr="00F73007">
        <w:rPr>
          <w:color w:val="000000"/>
        </w:rPr>
        <w:t>Buna</w:t>
      </w:r>
      <w:r w:rsidR="0098257F" w:rsidRPr="00F73007">
        <w:rPr>
          <w:color w:val="000000"/>
        </w:rPr>
        <w:t xml:space="preserve"> cevâben müellif</w:t>
      </w:r>
      <w:r w:rsidR="004C431A" w:rsidRPr="00F73007">
        <w:rPr>
          <w:color w:val="000000"/>
        </w:rPr>
        <w:t xml:space="preserve">; </w:t>
      </w:r>
      <w:r w:rsidR="0022241E">
        <w:rPr>
          <w:i/>
          <w:iCs/>
          <w:color w:val="000000"/>
        </w:rPr>
        <w:t>“</w:t>
      </w:r>
      <w:r w:rsidR="00722545" w:rsidRPr="00F73007">
        <w:rPr>
          <w:i/>
          <w:iCs/>
          <w:color w:val="000000"/>
        </w:rPr>
        <w:t>Â</w:t>
      </w:r>
      <w:r w:rsidR="00D42541" w:rsidRPr="00F73007">
        <w:rPr>
          <w:i/>
          <w:iCs/>
          <w:color w:val="000000"/>
        </w:rPr>
        <w:t>yet</w:t>
      </w:r>
      <w:r w:rsidR="004C431A" w:rsidRPr="00F73007">
        <w:rPr>
          <w:i/>
          <w:iCs/>
          <w:color w:val="000000"/>
        </w:rPr>
        <w:t>te mezkûr olan</w:t>
      </w:r>
      <w:r w:rsidR="00A67DB1" w:rsidRPr="00F73007">
        <w:rPr>
          <w:i/>
          <w:iCs/>
          <w:color w:val="000000"/>
        </w:rPr>
        <w:t xml:space="preserve"> ve sıfat sanılan “</w:t>
      </w:r>
      <w:r w:rsidR="00106129" w:rsidRPr="004C47C7">
        <w:rPr>
          <w:rFonts w:ascii="Traditional Arabic" w:hAnsi="Traditional Arabic" w:cs="Traditional Arabic"/>
          <w:i/>
          <w:iCs/>
          <w:color w:val="000000"/>
        </w:rPr>
        <w:t xml:space="preserve"> </w:t>
      </w:r>
      <w:r w:rsidR="00A67DB1" w:rsidRPr="004C47C7">
        <w:rPr>
          <w:rFonts w:ascii="Traditional Arabic" w:hAnsi="Traditional Arabic" w:cs="Traditional Arabic"/>
          <w:i/>
          <w:iCs/>
          <w:color w:val="000000" w:themeColor="text1"/>
          <w:rtl/>
        </w:rPr>
        <w:t>الَّذِي</w:t>
      </w:r>
      <w:r w:rsidR="00A67DB1" w:rsidRPr="004C47C7">
        <w:rPr>
          <w:rFonts w:ascii="Traditional Arabic" w:hAnsi="Traditional Arabic" w:cs="Traditional Arabic"/>
          <w:i/>
          <w:iCs/>
          <w:color w:val="000000" w:themeColor="text1"/>
        </w:rPr>
        <w:t xml:space="preserve"> ve </w:t>
      </w:r>
      <w:r w:rsidR="00A67DB1" w:rsidRPr="004C47C7">
        <w:rPr>
          <w:rFonts w:ascii="Traditional Arabic" w:hAnsi="Traditional Arabic" w:cs="Traditional Arabic"/>
          <w:i/>
          <w:iCs/>
          <w:color w:val="000000"/>
          <w:rtl/>
        </w:rPr>
        <w:t>شَدِيدِ الْعِقَابِ</w:t>
      </w:r>
      <w:r w:rsidR="00106129" w:rsidRPr="004C47C7">
        <w:rPr>
          <w:rFonts w:ascii="Traditional Arabic" w:hAnsi="Traditional Arabic" w:cs="Traditional Arabic"/>
          <w:i/>
          <w:iCs/>
          <w:color w:val="000000"/>
        </w:rPr>
        <w:t xml:space="preserve"> </w:t>
      </w:r>
      <w:r w:rsidR="0022241E">
        <w:rPr>
          <w:i/>
          <w:iCs/>
          <w:color w:val="000000"/>
        </w:rPr>
        <w:t>”</w:t>
      </w:r>
      <w:r w:rsidR="00A67DB1" w:rsidRPr="00F73007">
        <w:rPr>
          <w:i/>
          <w:iCs/>
          <w:color w:val="000000"/>
        </w:rPr>
        <w:t xml:space="preserve"> cümleleri sıfat olmayıp bedeldir</w:t>
      </w:r>
      <w:r w:rsidR="007D71BB">
        <w:rPr>
          <w:i/>
          <w:iCs/>
          <w:color w:val="000000"/>
        </w:rPr>
        <w:t xml:space="preserve">, </w:t>
      </w:r>
      <w:r w:rsidR="00722545" w:rsidRPr="00F73007">
        <w:rPr>
          <w:i/>
          <w:iCs/>
          <w:color w:val="000000"/>
        </w:rPr>
        <w:t>”</w:t>
      </w:r>
      <w:r w:rsidR="00722545" w:rsidRPr="00F73007">
        <w:rPr>
          <w:color w:val="000000"/>
        </w:rPr>
        <w:t xml:space="preserve">der. </w:t>
      </w:r>
      <w:r w:rsidR="0098257F" w:rsidRPr="00F73007">
        <w:rPr>
          <w:color w:val="000000"/>
        </w:rPr>
        <w:t>Altıncı örnek</w:t>
      </w:r>
      <w:r w:rsidR="004C47C7">
        <w:rPr>
          <w:rFonts w:hint="cs"/>
          <w:color w:val="000000"/>
          <w:rtl/>
        </w:rPr>
        <w:t xml:space="preserve"> </w:t>
      </w:r>
      <w:r w:rsidR="00D42541" w:rsidRPr="00F73007">
        <w:rPr>
          <w:color w:val="000000"/>
        </w:rPr>
        <w:t>âyet</w:t>
      </w:r>
      <w:r w:rsidR="00663998" w:rsidRPr="00F73007">
        <w:rPr>
          <w:color w:val="000000"/>
        </w:rPr>
        <w:t xml:space="preserve"> olan </w:t>
      </w:r>
      <w:r w:rsidR="0022241E" w:rsidRPr="004C47C7">
        <w:rPr>
          <w:rFonts w:ascii="Traditional Arabic" w:hAnsi="Traditional Arabic" w:cs="Traditional Arabic"/>
          <w:color w:val="000000"/>
        </w:rPr>
        <w:t>“</w:t>
      </w:r>
      <w:r w:rsidR="00A40E99" w:rsidRPr="004C47C7">
        <w:rPr>
          <w:rFonts w:ascii="Traditional Arabic" w:hAnsi="Traditional Arabic" w:cs="Traditional Arabic"/>
          <w:color w:val="000000"/>
        </w:rPr>
        <w:t xml:space="preserve"> </w:t>
      </w:r>
      <w:r w:rsidR="00663998" w:rsidRPr="004C47C7">
        <w:rPr>
          <w:rFonts w:ascii="Traditional Arabic" w:hAnsi="Traditional Arabic" w:cs="Traditional Arabic"/>
          <w:color w:val="000000" w:themeColor="text1"/>
          <w:rtl/>
        </w:rPr>
        <w:t>رَبَّنَا أَخْرِجْنَا مِنْ هَذِهِ الْقَرْيَةِ الظَّالِمِ أَهْلُهَا</w:t>
      </w:r>
      <w:r w:rsidR="00A40E99" w:rsidRPr="004C47C7">
        <w:rPr>
          <w:rFonts w:ascii="Traditional Arabic" w:hAnsi="Traditional Arabic" w:cs="Traditional Arabic"/>
          <w:color w:val="000000" w:themeColor="text1"/>
        </w:rPr>
        <w:t xml:space="preserve"> </w:t>
      </w:r>
      <w:r w:rsidR="0022241E" w:rsidRPr="004C47C7">
        <w:rPr>
          <w:rFonts w:ascii="Traditional Arabic" w:hAnsi="Traditional Arabic" w:cs="Traditional Arabic"/>
          <w:color w:val="000000" w:themeColor="text1"/>
        </w:rPr>
        <w:t>”</w:t>
      </w:r>
      <w:r w:rsidR="00663998" w:rsidRPr="00F73007">
        <w:rPr>
          <w:color w:val="000000" w:themeColor="text1"/>
        </w:rPr>
        <w:t xml:space="preserve"> cümlesi sıfatın zâhir ismi refʻ etmesine örnek olarak zikredilip buradaki </w:t>
      </w:r>
      <w:r w:rsidR="0022241E">
        <w:rPr>
          <w:color w:val="000000" w:themeColor="text1"/>
        </w:rPr>
        <w:t>“</w:t>
      </w:r>
      <w:r w:rsidR="00106129">
        <w:rPr>
          <w:color w:val="000000" w:themeColor="text1"/>
        </w:rPr>
        <w:t xml:space="preserve"> </w:t>
      </w:r>
      <w:r w:rsidR="00663998" w:rsidRPr="004C47C7">
        <w:rPr>
          <w:rFonts w:ascii="Traditional Arabic" w:hAnsi="Traditional Arabic" w:cs="Traditional Arabic"/>
          <w:color w:val="000000" w:themeColor="text1"/>
          <w:rtl/>
        </w:rPr>
        <w:t>الظَّالِمِ</w:t>
      </w:r>
      <w:r w:rsidR="00106129" w:rsidRPr="004C47C7">
        <w:rPr>
          <w:rFonts w:ascii="Traditional Arabic" w:hAnsi="Traditional Arabic" w:cs="Traditional Arabic"/>
          <w:color w:val="000000" w:themeColor="text1"/>
        </w:rPr>
        <w:t xml:space="preserve"> </w:t>
      </w:r>
      <w:r w:rsidR="0022241E">
        <w:rPr>
          <w:color w:val="000000" w:themeColor="text1"/>
        </w:rPr>
        <w:t>”</w:t>
      </w:r>
      <w:r w:rsidR="00663998" w:rsidRPr="00F73007">
        <w:rPr>
          <w:color w:val="000000" w:themeColor="text1"/>
        </w:rPr>
        <w:t xml:space="preserve"> vasfı merfûʻu ettiği </w:t>
      </w:r>
      <w:r w:rsidR="0022241E">
        <w:rPr>
          <w:color w:val="000000" w:themeColor="text1"/>
        </w:rPr>
        <w:t>“</w:t>
      </w:r>
      <w:r w:rsidR="00A40E99">
        <w:rPr>
          <w:color w:val="000000" w:themeColor="text1"/>
        </w:rPr>
        <w:t xml:space="preserve"> </w:t>
      </w:r>
      <w:r w:rsidR="00663998" w:rsidRPr="00944997">
        <w:rPr>
          <w:rFonts w:ascii="Traditional Arabic" w:hAnsi="Traditional Arabic" w:cs="Traditional Arabic"/>
          <w:color w:val="000000" w:themeColor="text1"/>
          <w:rtl/>
        </w:rPr>
        <w:t>أَهْلُهَا</w:t>
      </w:r>
      <w:r w:rsidR="00A40E99" w:rsidRPr="00944997">
        <w:rPr>
          <w:rFonts w:ascii="Traditional Arabic" w:hAnsi="Traditional Arabic" w:cs="Traditional Arabic"/>
          <w:color w:val="000000" w:themeColor="text1"/>
        </w:rPr>
        <w:t xml:space="preserve"> </w:t>
      </w:r>
      <w:r w:rsidR="0022241E">
        <w:rPr>
          <w:color w:val="000000" w:themeColor="text1"/>
        </w:rPr>
        <w:t>”</w:t>
      </w:r>
      <w:r w:rsidR="00663998" w:rsidRPr="00F73007">
        <w:rPr>
          <w:color w:val="000000" w:themeColor="text1"/>
        </w:rPr>
        <w:t xml:space="preserve"> kelimesine ittibâen müzekker gelip mevsûfu olan </w:t>
      </w:r>
      <w:r w:rsidR="0022241E">
        <w:rPr>
          <w:color w:val="000000" w:themeColor="text1"/>
        </w:rPr>
        <w:t>“</w:t>
      </w:r>
      <w:r w:rsidR="00106129">
        <w:rPr>
          <w:color w:val="000000" w:themeColor="text1"/>
        </w:rPr>
        <w:t xml:space="preserve"> </w:t>
      </w:r>
      <w:r w:rsidR="00663998" w:rsidRPr="00F73007">
        <w:rPr>
          <w:color w:val="000000" w:themeColor="text1"/>
          <w:rtl/>
        </w:rPr>
        <w:t>الْقَرْيَةِ</w:t>
      </w:r>
      <w:r w:rsidR="00106129">
        <w:rPr>
          <w:color w:val="000000" w:themeColor="text1"/>
        </w:rPr>
        <w:t xml:space="preserve"> </w:t>
      </w:r>
      <w:r w:rsidR="0022241E">
        <w:rPr>
          <w:color w:val="000000" w:themeColor="text1"/>
        </w:rPr>
        <w:t>”</w:t>
      </w:r>
      <w:r w:rsidR="00663998" w:rsidRPr="00F73007">
        <w:rPr>
          <w:color w:val="000000" w:themeColor="text1"/>
        </w:rPr>
        <w:t xml:space="preserve"> kelimesine te’nîste ittibâʻ etmemiştir. Sıfatın mevsûfundan kesilmesiyle ilgili olarak</w:t>
      </w:r>
      <w:r w:rsidR="004130B5" w:rsidRPr="00F73007">
        <w:rPr>
          <w:color w:val="000000" w:themeColor="text1"/>
        </w:rPr>
        <w:t xml:space="preserve"> yedinci ve sekizinci </w:t>
      </w:r>
      <w:r w:rsidR="00D42541" w:rsidRPr="00F73007">
        <w:rPr>
          <w:color w:val="000000" w:themeColor="text1"/>
        </w:rPr>
        <w:t>âyet</w:t>
      </w:r>
      <w:r w:rsidR="004130B5" w:rsidRPr="00F73007">
        <w:rPr>
          <w:color w:val="000000" w:themeColor="text1"/>
        </w:rPr>
        <w:t xml:space="preserve">ler olan </w:t>
      </w:r>
      <w:r w:rsidR="0022241E" w:rsidRPr="004C47C7">
        <w:rPr>
          <w:rFonts w:ascii="Traditional Arabic" w:hAnsi="Traditional Arabic" w:cs="Traditional Arabic"/>
          <w:color w:val="000000" w:themeColor="text1"/>
        </w:rPr>
        <w:t>“</w:t>
      </w:r>
      <w:r w:rsidR="00F01444" w:rsidRPr="004C47C7">
        <w:rPr>
          <w:rFonts w:ascii="Traditional Arabic" w:hAnsi="Traditional Arabic" w:cs="Traditional Arabic"/>
          <w:color w:val="000000" w:themeColor="text1"/>
        </w:rPr>
        <w:t xml:space="preserve"> </w:t>
      </w:r>
      <w:r w:rsidR="004130B5" w:rsidRPr="004C47C7">
        <w:rPr>
          <w:rFonts w:ascii="Traditional Arabic" w:hAnsi="Traditional Arabic" w:cs="Traditional Arabic"/>
          <w:color w:val="000000"/>
          <w:rtl/>
        </w:rPr>
        <w:t>الْحَمْدُ لِلَّهِ رَبِّ الْعَالَمِينَ</w:t>
      </w:r>
      <w:r w:rsidR="00F01444" w:rsidRPr="004C47C7">
        <w:rPr>
          <w:rFonts w:ascii="Traditional Arabic" w:hAnsi="Traditional Arabic" w:cs="Traditional Arabic"/>
          <w:color w:val="000000"/>
        </w:rPr>
        <w:t xml:space="preserve"> </w:t>
      </w:r>
      <w:r w:rsidR="0022241E" w:rsidRPr="004C47C7">
        <w:rPr>
          <w:rFonts w:ascii="Traditional Arabic" w:hAnsi="Traditional Arabic" w:cs="Traditional Arabic"/>
          <w:color w:val="000000"/>
        </w:rPr>
        <w:t>”</w:t>
      </w:r>
      <w:r w:rsidR="004130B5" w:rsidRPr="00F73007">
        <w:rPr>
          <w:color w:val="000000"/>
        </w:rPr>
        <w:t xml:space="preserve"> ve </w:t>
      </w:r>
      <w:r w:rsidR="0022241E" w:rsidRPr="004C47C7">
        <w:rPr>
          <w:rFonts w:ascii="Traditional Arabic" w:hAnsi="Traditional Arabic" w:cs="Traditional Arabic"/>
          <w:color w:val="000000"/>
        </w:rPr>
        <w:t>“</w:t>
      </w:r>
      <w:r w:rsidR="00F01444" w:rsidRPr="004C47C7">
        <w:rPr>
          <w:rFonts w:ascii="Traditional Arabic" w:hAnsi="Traditional Arabic" w:cs="Traditional Arabic"/>
          <w:color w:val="000000"/>
        </w:rPr>
        <w:t xml:space="preserve"> </w:t>
      </w:r>
      <w:r w:rsidR="004130B5" w:rsidRPr="004C47C7">
        <w:rPr>
          <w:rFonts w:ascii="Traditional Arabic" w:hAnsi="Traditional Arabic" w:cs="Traditional Arabic"/>
          <w:color w:val="000000"/>
          <w:rtl/>
        </w:rPr>
        <w:t>وَامْرَأَتُهُ حَمَّالَةَ الْحَطَبِ</w:t>
      </w:r>
      <w:r w:rsidR="00F01444" w:rsidRPr="004C47C7">
        <w:rPr>
          <w:rFonts w:ascii="Traditional Arabic" w:hAnsi="Traditional Arabic" w:cs="Traditional Arabic"/>
          <w:color w:val="000000"/>
        </w:rPr>
        <w:t xml:space="preserve"> </w:t>
      </w:r>
      <w:r w:rsidR="0022241E" w:rsidRPr="004C47C7">
        <w:rPr>
          <w:rFonts w:ascii="Traditional Arabic" w:hAnsi="Traditional Arabic" w:cs="Traditional Arabic"/>
          <w:color w:val="000000"/>
        </w:rPr>
        <w:t>”</w:t>
      </w:r>
      <w:r w:rsidR="004130B5" w:rsidRPr="00F73007">
        <w:rPr>
          <w:color w:val="000000"/>
        </w:rPr>
        <w:t xml:space="preserve"> cümlelerindeki </w:t>
      </w:r>
      <w:r w:rsidR="0022241E">
        <w:rPr>
          <w:color w:val="000000"/>
        </w:rPr>
        <w:t>“</w:t>
      </w:r>
      <w:r w:rsidR="00106129" w:rsidRPr="004C47C7">
        <w:rPr>
          <w:rFonts w:ascii="Traditional Arabic" w:hAnsi="Traditional Arabic" w:cs="Traditional Arabic"/>
          <w:color w:val="000000"/>
        </w:rPr>
        <w:t xml:space="preserve"> </w:t>
      </w:r>
      <w:r w:rsidR="004130B5" w:rsidRPr="004C47C7">
        <w:rPr>
          <w:rFonts w:ascii="Traditional Arabic" w:hAnsi="Traditional Arabic" w:cs="Traditional Arabic"/>
          <w:color w:val="000000"/>
          <w:rtl/>
        </w:rPr>
        <w:t>رَبِّ الْعَالَمِينَ</w:t>
      </w:r>
      <w:r w:rsidR="00F01444" w:rsidRPr="004C47C7">
        <w:rPr>
          <w:rFonts w:ascii="Traditional Arabic" w:hAnsi="Traditional Arabic" w:cs="Traditional Arabic"/>
          <w:color w:val="000000"/>
        </w:rPr>
        <w:t xml:space="preserve"> </w:t>
      </w:r>
      <w:r w:rsidR="0022241E">
        <w:rPr>
          <w:color w:val="000000"/>
        </w:rPr>
        <w:t>”</w:t>
      </w:r>
      <w:r w:rsidR="004130B5" w:rsidRPr="00F73007">
        <w:rPr>
          <w:color w:val="000000"/>
        </w:rPr>
        <w:t xml:space="preserve"> ve </w:t>
      </w:r>
      <w:r w:rsidR="0022241E">
        <w:rPr>
          <w:color w:val="000000"/>
        </w:rPr>
        <w:t>“</w:t>
      </w:r>
      <w:r w:rsidR="00106129" w:rsidRPr="00944997">
        <w:rPr>
          <w:rFonts w:ascii="Traditional Arabic" w:hAnsi="Traditional Arabic" w:cs="Traditional Arabic"/>
          <w:color w:val="000000"/>
        </w:rPr>
        <w:t xml:space="preserve"> </w:t>
      </w:r>
      <w:r w:rsidR="004130B5" w:rsidRPr="00944997">
        <w:rPr>
          <w:rFonts w:ascii="Traditional Arabic" w:hAnsi="Traditional Arabic" w:cs="Traditional Arabic"/>
          <w:color w:val="000000"/>
          <w:rtl/>
        </w:rPr>
        <w:t>حَمَّالَةَ الْحَطَبِ</w:t>
      </w:r>
      <w:r w:rsidR="00106129" w:rsidRPr="00944997">
        <w:rPr>
          <w:rFonts w:ascii="Traditional Arabic" w:hAnsi="Traditional Arabic" w:cs="Traditional Arabic"/>
          <w:color w:val="000000"/>
        </w:rPr>
        <w:t xml:space="preserve"> </w:t>
      </w:r>
      <w:r w:rsidR="0022241E">
        <w:rPr>
          <w:color w:val="000000"/>
        </w:rPr>
        <w:t>”</w:t>
      </w:r>
      <w:r w:rsidR="004130B5" w:rsidRPr="00F73007">
        <w:rPr>
          <w:color w:val="000000"/>
        </w:rPr>
        <w:t xml:space="preserve"> sıfatlarını medih ve ze</w:t>
      </w:r>
      <w:r w:rsidR="008B5947" w:rsidRPr="00F73007">
        <w:rPr>
          <w:color w:val="000000"/>
        </w:rPr>
        <w:t>m</w:t>
      </w:r>
      <w:r w:rsidR="004130B5" w:rsidRPr="00F73007">
        <w:rPr>
          <w:color w:val="000000"/>
        </w:rPr>
        <w:t xml:space="preserve">m maksadları için mevsûflarının zıddına </w:t>
      </w:r>
      <w:r w:rsidR="0022241E" w:rsidRPr="004C47C7">
        <w:rPr>
          <w:rFonts w:ascii="Traditional Arabic" w:hAnsi="Traditional Arabic" w:cs="Traditional Arabic"/>
          <w:color w:val="000000"/>
        </w:rPr>
        <w:t>“</w:t>
      </w:r>
      <w:r w:rsidR="00106129" w:rsidRPr="004C47C7">
        <w:rPr>
          <w:rFonts w:ascii="Traditional Arabic" w:hAnsi="Traditional Arabic" w:cs="Traditional Arabic"/>
          <w:color w:val="000000"/>
        </w:rPr>
        <w:t xml:space="preserve"> </w:t>
      </w:r>
      <w:r w:rsidR="004130B5" w:rsidRPr="004C47C7">
        <w:rPr>
          <w:rFonts w:ascii="Traditional Arabic" w:hAnsi="Traditional Arabic" w:cs="Traditional Arabic"/>
          <w:color w:val="000000"/>
          <w:rtl/>
        </w:rPr>
        <w:t>أم</w:t>
      </w:r>
      <w:r w:rsidR="004C47C7">
        <w:rPr>
          <w:rFonts w:ascii="Traditional Arabic" w:hAnsi="Traditional Arabic" w:cs="Traditional Arabic" w:hint="cs"/>
          <w:color w:val="000000"/>
          <w:rtl/>
        </w:rPr>
        <w:t>ْ</w:t>
      </w:r>
      <w:r w:rsidR="004130B5" w:rsidRPr="004C47C7">
        <w:rPr>
          <w:rFonts w:ascii="Traditional Arabic" w:hAnsi="Traditional Arabic" w:cs="Traditional Arabic"/>
          <w:color w:val="000000"/>
          <w:rtl/>
        </w:rPr>
        <w:t>د</w:t>
      </w:r>
      <w:r w:rsidR="004C47C7">
        <w:rPr>
          <w:rFonts w:ascii="Traditional Arabic" w:hAnsi="Traditional Arabic" w:cs="Traditional Arabic" w:hint="cs"/>
          <w:color w:val="000000"/>
          <w:rtl/>
        </w:rPr>
        <w:t>َحُ</w:t>
      </w:r>
      <w:r w:rsidR="00106129" w:rsidRPr="004C47C7">
        <w:rPr>
          <w:rFonts w:ascii="Traditional Arabic" w:hAnsi="Traditional Arabic" w:cs="Traditional Arabic"/>
          <w:color w:val="000000"/>
        </w:rPr>
        <w:t xml:space="preserve"> </w:t>
      </w:r>
      <w:r w:rsidR="0022241E" w:rsidRPr="004C47C7">
        <w:rPr>
          <w:rFonts w:ascii="Traditional Arabic" w:hAnsi="Traditional Arabic" w:cs="Traditional Arabic"/>
          <w:color w:val="000000"/>
        </w:rPr>
        <w:t>”</w:t>
      </w:r>
      <w:r w:rsidR="004130B5" w:rsidRPr="00F73007">
        <w:rPr>
          <w:color w:val="000000"/>
        </w:rPr>
        <w:t xml:space="preserve"> ve </w:t>
      </w:r>
      <w:r w:rsidR="0022241E" w:rsidRPr="004C47C7">
        <w:rPr>
          <w:rFonts w:ascii="Traditional Arabic" w:hAnsi="Traditional Arabic" w:cs="Traditional Arabic"/>
          <w:color w:val="000000"/>
        </w:rPr>
        <w:t>“</w:t>
      </w:r>
      <w:r w:rsidR="00106129" w:rsidRPr="004C47C7">
        <w:rPr>
          <w:rFonts w:ascii="Traditional Arabic" w:hAnsi="Traditional Arabic" w:cs="Traditional Arabic"/>
          <w:color w:val="000000"/>
        </w:rPr>
        <w:t xml:space="preserve"> </w:t>
      </w:r>
      <w:r w:rsidR="004130B5" w:rsidRPr="004C47C7">
        <w:rPr>
          <w:rFonts w:ascii="Traditional Arabic" w:hAnsi="Traditional Arabic" w:cs="Traditional Arabic"/>
          <w:color w:val="000000"/>
          <w:rtl/>
        </w:rPr>
        <w:t>أذ</w:t>
      </w:r>
      <w:r w:rsidR="004C47C7">
        <w:rPr>
          <w:rFonts w:ascii="Traditional Arabic" w:hAnsi="Traditional Arabic" w:cs="Traditional Arabic" w:hint="cs"/>
          <w:color w:val="000000"/>
          <w:rtl/>
        </w:rPr>
        <w:t>مُّ</w:t>
      </w:r>
      <w:r w:rsidR="00106129" w:rsidRPr="004C47C7">
        <w:rPr>
          <w:rFonts w:ascii="Traditional Arabic" w:hAnsi="Traditional Arabic" w:cs="Traditional Arabic"/>
          <w:color w:val="000000"/>
        </w:rPr>
        <w:t xml:space="preserve"> </w:t>
      </w:r>
      <w:r w:rsidR="0022241E" w:rsidRPr="004C47C7">
        <w:rPr>
          <w:rFonts w:ascii="Traditional Arabic" w:hAnsi="Traditional Arabic" w:cs="Traditional Arabic"/>
          <w:color w:val="000000"/>
        </w:rPr>
        <w:t>”</w:t>
      </w:r>
      <w:r w:rsidR="00A40E99">
        <w:rPr>
          <w:rFonts w:hint="cs"/>
          <w:color w:val="000000"/>
          <w:rtl/>
        </w:rPr>
        <w:t xml:space="preserve"> </w:t>
      </w:r>
      <w:r w:rsidR="0098257F" w:rsidRPr="00F73007">
        <w:rPr>
          <w:color w:val="000000"/>
        </w:rPr>
        <w:t xml:space="preserve">fillerini </w:t>
      </w:r>
      <w:r w:rsidR="004130B5" w:rsidRPr="00F73007">
        <w:rPr>
          <w:color w:val="000000"/>
        </w:rPr>
        <w:t>takdîr ederek mansûb oku</w:t>
      </w:r>
      <w:r w:rsidR="00722545" w:rsidRPr="00F73007">
        <w:rPr>
          <w:color w:val="000000"/>
        </w:rPr>
        <w:t>nabilir</w:t>
      </w:r>
      <w:r w:rsidR="004130B5" w:rsidRPr="00F73007">
        <w:rPr>
          <w:color w:val="000000"/>
        </w:rPr>
        <w:t>.</w:t>
      </w:r>
      <w:r w:rsidR="004130B5" w:rsidRPr="00F73007">
        <w:rPr>
          <w:rStyle w:val="DipnotBavurusu"/>
          <w:color w:val="000000"/>
        </w:rPr>
        <w:footnoteReference w:id="737"/>
      </w:r>
    </w:p>
    <w:p w:rsidR="004130B5" w:rsidRPr="00F73007" w:rsidRDefault="00BB5627" w:rsidP="00DB5ABB">
      <w:pPr>
        <w:pStyle w:val="Balk3"/>
      </w:pPr>
      <w:bookmarkStart w:id="152" w:name="_Toc413065706"/>
      <w:r>
        <w:t>3.</w:t>
      </w:r>
      <w:r w:rsidR="004130B5" w:rsidRPr="00F73007">
        <w:t xml:space="preserve">44.2. </w:t>
      </w:r>
      <w:r w:rsidR="00B46B5E" w:rsidRPr="00F73007">
        <w:t>Tevkî</w:t>
      </w:r>
      <w:r w:rsidR="004130B5" w:rsidRPr="00F73007">
        <w:t>d ve Kısımları</w:t>
      </w:r>
      <w:bookmarkEnd w:id="152"/>
    </w:p>
    <w:p w:rsidR="007F281B" w:rsidRPr="00F73007" w:rsidRDefault="003A1AD1" w:rsidP="004C47C7">
      <w:pPr>
        <w:spacing w:after="120" w:line="360" w:lineRule="auto"/>
        <w:ind w:firstLine="680"/>
        <w:jc w:val="both"/>
        <w:rPr>
          <w:rFonts w:cs="Times New Roman"/>
        </w:rPr>
      </w:pPr>
      <w:r w:rsidRPr="00F73007">
        <w:rPr>
          <w:rFonts w:cs="Times New Roman"/>
        </w:rPr>
        <w:t>Tevkîd iki kısma ayrılır; 1-Tevkîd-i Lâfzî: İsim</w:t>
      </w:r>
      <w:r w:rsidR="007D71BB">
        <w:rPr>
          <w:rFonts w:cs="Times New Roman"/>
        </w:rPr>
        <w:t xml:space="preserve">, </w:t>
      </w:r>
      <w:r w:rsidRPr="00F73007">
        <w:rPr>
          <w:rFonts w:cs="Times New Roman"/>
        </w:rPr>
        <w:t>fiil ve harften herhangi birisinin lafzının aynısıyla tekrar edilmesine denir. 2-Tevkîd-i Manevî: Nefs</w:t>
      </w:r>
      <w:r w:rsidR="007D71BB">
        <w:rPr>
          <w:rFonts w:cs="Times New Roman"/>
        </w:rPr>
        <w:t xml:space="preserve">, </w:t>
      </w:r>
      <w:r w:rsidRPr="004C47C7">
        <w:rPr>
          <w:rFonts w:ascii="Traditional Arabic" w:hAnsi="Traditional Arabic" w:cs="Traditional Arabic"/>
        </w:rPr>
        <w:t>(</w:t>
      </w:r>
      <w:r w:rsidRPr="004C47C7">
        <w:rPr>
          <w:rFonts w:ascii="Traditional Arabic" w:hAnsi="Traditional Arabic" w:cs="Traditional Arabic"/>
          <w:rtl/>
        </w:rPr>
        <w:t>نفس</w:t>
      </w:r>
      <w:r w:rsidRPr="004C47C7">
        <w:rPr>
          <w:rFonts w:ascii="Traditional Arabic" w:hAnsi="Traditional Arabic" w:cs="Traditional Arabic"/>
        </w:rPr>
        <w:t xml:space="preserve">) </w:t>
      </w:r>
      <w:r w:rsidRPr="00F73007">
        <w:rPr>
          <w:rFonts w:cs="Times New Roman"/>
        </w:rPr>
        <w:t>ayn</w:t>
      </w:r>
      <w:r w:rsidR="007D71BB">
        <w:rPr>
          <w:rFonts w:cs="Times New Roman"/>
        </w:rPr>
        <w:t xml:space="preserve">, </w:t>
      </w:r>
      <w:r w:rsidRPr="00F73007">
        <w:rPr>
          <w:rFonts w:cs="Times New Roman"/>
        </w:rPr>
        <w:t>(</w:t>
      </w:r>
      <w:r w:rsidRPr="004C47C7">
        <w:rPr>
          <w:rFonts w:ascii="Traditional Arabic" w:hAnsi="Traditional Arabic" w:cs="Traditional Arabic"/>
          <w:rtl/>
        </w:rPr>
        <w:t>عين</w:t>
      </w:r>
      <w:r w:rsidRPr="004C47C7">
        <w:rPr>
          <w:rFonts w:ascii="Traditional Arabic" w:hAnsi="Traditional Arabic" w:cs="Traditional Arabic"/>
        </w:rPr>
        <w:t>)</w:t>
      </w:r>
      <w:r w:rsidRPr="00F73007">
        <w:rPr>
          <w:rFonts w:cs="Times New Roman"/>
        </w:rPr>
        <w:t xml:space="preserve"> küllin</w:t>
      </w:r>
      <w:r w:rsidR="007D71BB">
        <w:rPr>
          <w:rFonts w:cs="Times New Roman"/>
        </w:rPr>
        <w:t xml:space="preserve">, </w:t>
      </w:r>
      <w:r w:rsidRPr="004C47C7">
        <w:rPr>
          <w:rFonts w:ascii="Traditional Arabic" w:hAnsi="Traditional Arabic" w:cs="Traditional Arabic"/>
        </w:rPr>
        <w:t>(</w:t>
      </w:r>
      <w:r w:rsidRPr="004C47C7">
        <w:rPr>
          <w:rFonts w:ascii="Traditional Arabic" w:hAnsi="Traditional Arabic" w:cs="Traditional Arabic"/>
          <w:rtl/>
        </w:rPr>
        <w:t>كل</w:t>
      </w:r>
      <w:r w:rsidR="00302243" w:rsidRPr="004C47C7">
        <w:rPr>
          <w:rFonts w:ascii="Traditional Arabic" w:hAnsi="Traditional Arabic" w:cs="Traditional Arabic"/>
          <w:rtl/>
        </w:rPr>
        <w:t>ّ</w:t>
      </w:r>
      <w:r w:rsidRPr="004C47C7">
        <w:rPr>
          <w:rFonts w:ascii="Traditional Arabic" w:hAnsi="Traditional Arabic" w:cs="Traditional Arabic"/>
        </w:rPr>
        <w:t>)</w:t>
      </w:r>
      <w:r w:rsidRPr="00F73007">
        <w:rPr>
          <w:rFonts w:cs="Times New Roman"/>
        </w:rPr>
        <w:t xml:space="preserve"> k</w:t>
      </w:r>
      <w:r w:rsidR="00F37343" w:rsidRPr="00F73007">
        <w:rPr>
          <w:rFonts w:cs="Times New Roman"/>
        </w:rPr>
        <w:t>ilâ</w:t>
      </w:r>
      <w:r w:rsidR="007D71BB">
        <w:rPr>
          <w:rFonts w:cs="Times New Roman"/>
        </w:rPr>
        <w:t xml:space="preserve">, </w:t>
      </w:r>
      <w:r w:rsidRPr="004C47C7">
        <w:rPr>
          <w:rFonts w:ascii="Traditional Arabic" w:hAnsi="Traditional Arabic" w:cs="Traditional Arabic"/>
        </w:rPr>
        <w:t>(</w:t>
      </w:r>
      <w:r w:rsidRPr="004C47C7">
        <w:rPr>
          <w:rFonts w:ascii="Traditional Arabic" w:hAnsi="Traditional Arabic" w:cs="Traditional Arabic"/>
          <w:rtl/>
        </w:rPr>
        <w:t>كلا</w:t>
      </w:r>
      <w:r w:rsidRPr="004C47C7">
        <w:rPr>
          <w:rFonts w:ascii="Traditional Arabic" w:hAnsi="Traditional Arabic" w:cs="Traditional Arabic"/>
        </w:rPr>
        <w:t>)</w:t>
      </w:r>
      <w:r w:rsidRPr="00F73007">
        <w:rPr>
          <w:rFonts w:cs="Times New Roman"/>
        </w:rPr>
        <w:t xml:space="preserve"> </w:t>
      </w:r>
      <w:r w:rsidR="00F37343" w:rsidRPr="00F73007">
        <w:rPr>
          <w:rFonts w:cs="Times New Roman"/>
        </w:rPr>
        <w:t>kiltâ</w:t>
      </w:r>
      <w:r w:rsidR="007D71BB">
        <w:rPr>
          <w:rFonts w:cs="Times New Roman"/>
        </w:rPr>
        <w:t xml:space="preserve">, </w:t>
      </w:r>
      <w:r w:rsidR="000F0506" w:rsidRPr="004C47C7">
        <w:rPr>
          <w:rFonts w:ascii="Traditional Arabic" w:hAnsi="Traditional Arabic" w:cs="Traditional Arabic"/>
        </w:rPr>
        <w:t>(</w:t>
      </w:r>
      <w:r w:rsidRPr="004C47C7">
        <w:rPr>
          <w:rFonts w:ascii="Traditional Arabic" w:hAnsi="Traditional Arabic" w:cs="Traditional Arabic"/>
          <w:rtl/>
        </w:rPr>
        <w:t>كلتا</w:t>
      </w:r>
      <w:r w:rsidR="0098257F" w:rsidRPr="004C47C7">
        <w:rPr>
          <w:rFonts w:ascii="Traditional Arabic" w:hAnsi="Traditional Arabic" w:cs="Traditional Arabic"/>
        </w:rPr>
        <w:t>)</w:t>
      </w:r>
      <w:r w:rsidRPr="00F73007">
        <w:rPr>
          <w:rFonts w:cs="Times New Roman"/>
        </w:rPr>
        <w:t xml:space="preserve"> e</w:t>
      </w:r>
      <w:r w:rsidR="00F37343" w:rsidRPr="00F73007">
        <w:rPr>
          <w:rFonts w:cs="Times New Roman"/>
        </w:rPr>
        <w:t>cmaʻ</w:t>
      </w:r>
      <w:r w:rsidRPr="00F73007">
        <w:rPr>
          <w:rFonts w:cs="Times New Roman"/>
        </w:rPr>
        <w:t>â</w:t>
      </w:r>
      <w:r w:rsidR="007D71BB">
        <w:rPr>
          <w:rFonts w:cs="Times New Roman"/>
        </w:rPr>
        <w:t xml:space="preserve">, </w:t>
      </w:r>
      <w:r w:rsidRPr="004C47C7">
        <w:rPr>
          <w:rFonts w:ascii="Traditional Arabic" w:hAnsi="Traditional Arabic" w:cs="Traditional Arabic"/>
        </w:rPr>
        <w:t>(</w:t>
      </w:r>
      <w:r w:rsidRPr="004C47C7">
        <w:rPr>
          <w:rFonts w:ascii="Traditional Arabic" w:hAnsi="Traditional Arabic" w:cs="Traditional Arabic"/>
          <w:rtl/>
        </w:rPr>
        <w:t>اجمع</w:t>
      </w:r>
      <w:r w:rsidRPr="004C47C7">
        <w:rPr>
          <w:rFonts w:ascii="Traditional Arabic" w:hAnsi="Traditional Arabic" w:cs="Traditional Arabic"/>
        </w:rPr>
        <w:t xml:space="preserve">) </w:t>
      </w:r>
      <w:r w:rsidRPr="00F73007">
        <w:rPr>
          <w:rFonts w:cs="Times New Roman"/>
        </w:rPr>
        <w:t>ve cem</w:t>
      </w:r>
      <w:r w:rsidR="00F37343" w:rsidRPr="00F73007">
        <w:rPr>
          <w:rFonts w:cs="Times New Roman"/>
        </w:rPr>
        <w:t>ʻ</w:t>
      </w:r>
      <w:r w:rsidR="00B747F5">
        <w:rPr>
          <w:rFonts w:cs="Times New Roman"/>
        </w:rPr>
        <w:t>âe</w:t>
      </w:r>
      <w:r w:rsidR="00A40E99">
        <w:rPr>
          <w:rFonts w:cs="Times New Roman"/>
        </w:rPr>
        <w:t xml:space="preserve">, </w:t>
      </w:r>
      <w:r w:rsidR="000F0506" w:rsidRPr="004C47C7">
        <w:rPr>
          <w:rFonts w:ascii="Traditional Arabic" w:hAnsi="Traditional Arabic" w:cs="Traditional Arabic"/>
        </w:rPr>
        <w:t>(</w:t>
      </w:r>
      <w:r w:rsidR="000F0506" w:rsidRPr="004C47C7">
        <w:rPr>
          <w:rFonts w:ascii="Traditional Arabic" w:hAnsi="Traditional Arabic" w:cs="Traditional Arabic"/>
          <w:rtl/>
        </w:rPr>
        <w:t>(</w:t>
      </w:r>
      <w:r w:rsidRPr="004C47C7">
        <w:rPr>
          <w:rFonts w:ascii="Traditional Arabic" w:hAnsi="Traditional Arabic" w:cs="Traditional Arabic"/>
          <w:rtl/>
        </w:rPr>
        <w:t xml:space="preserve">جمعاء </w:t>
      </w:r>
      <w:r w:rsidR="008640DF">
        <w:rPr>
          <w:rFonts w:cs="Times New Roman"/>
        </w:rPr>
        <w:t xml:space="preserve"> g</w:t>
      </w:r>
      <w:r w:rsidRPr="00F73007">
        <w:rPr>
          <w:rFonts w:cs="Times New Roman"/>
        </w:rPr>
        <w:t>ibi</w:t>
      </w:r>
      <w:r w:rsidR="007D71BB">
        <w:rPr>
          <w:rFonts w:cs="Times New Roman"/>
        </w:rPr>
        <w:t xml:space="preserve">, </w:t>
      </w:r>
      <w:r w:rsidR="00201B55" w:rsidRPr="00F73007">
        <w:rPr>
          <w:rFonts w:cs="Times New Roman"/>
        </w:rPr>
        <w:t>sayılı lafızlarla yapılan tevkî</w:t>
      </w:r>
      <w:r w:rsidRPr="00F73007">
        <w:rPr>
          <w:rFonts w:cs="Times New Roman"/>
        </w:rPr>
        <w:t xml:space="preserve">de </w:t>
      </w:r>
      <w:r w:rsidR="00A06ECE" w:rsidRPr="00F73007">
        <w:rPr>
          <w:rFonts w:cs="Times New Roman"/>
        </w:rPr>
        <w:t>denir. Tevkîd</w:t>
      </w:r>
      <w:r w:rsidR="00B46B5E" w:rsidRPr="00F73007">
        <w:rPr>
          <w:rFonts w:cs="Times New Roman"/>
        </w:rPr>
        <w:t>-</w:t>
      </w:r>
      <w:r w:rsidR="00F37343" w:rsidRPr="00F73007">
        <w:rPr>
          <w:rFonts w:cs="Times New Roman"/>
        </w:rPr>
        <w:t xml:space="preserve">i manevi lafızlarında olan </w:t>
      </w:r>
      <w:r w:rsidR="00F37343" w:rsidRPr="004C47C7">
        <w:rPr>
          <w:rFonts w:ascii="Traditional Arabic" w:hAnsi="Traditional Arabic" w:cs="Traditional Arabic"/>
        </w:rPr>
        <w:t>“</w:t>
      </w:r>
      <w:r w:rsidR="00106129" w:rsidRPr="004C47C7">
        <w:rPr>
          <w:rFonts w:ascii="Traditional Arabic" w:hAnsi="Traditional Arabic" w:cs="Traditional Arabic"/>
        </w:rPr>
        <w:t xml:space="preserve"> </w:t>
      </w:r>
      <w:r w:rsidR="00F37343" w:rsidRPr="004C47C7">
        <w:rPr>
          <w:rFonts w:ascii="Traditional Arabic" w:hAnsi="Traditional Arabic" w:cs="Traditional Arabic"/>
          <w:rtl/>
        </w:rPr>
        <w:t>كُلّ</w:t>
      </w:r>
      <w:r w:rsidR="00106129" w:rsidRPr="004C47C7">
        <w:rPr>
          <w:rFonts w:ascii="Traditional Arabic" w:hAnsi="Traditional Arabic" w:cs="Traditional Arabic"/>
        </w:rPr>
        <w:t xml:space="preserve"> </w:t>
      </w:r>
      <w:r w:rsidR="00F37343" w:rsidRPr="004C47C7">
        <w:rPr>
          <w:rFonts w:ascii="Traditional Arabic" w:hAnsi="Traditional Arabic" w:cs="Traditional Arabic"/>
        </w:rPr>
        <w:t>”</w:t>
      </w:r>
      <w:r w:rsidR="00F37343" w:rsidRPr="00F73007">
        <w:rPr>
          <w:rFonts w:cs="Times New Roman"/>
        </w:rPr>
        <w:t xml:space="preserve"> ile tevkîd yapılma</w:t>
      </w:r>
      <w:r w:rsidR="00A06ECE" w:rsidRPr="00F73007">
        <w:rPr>
          <w:rFonts w:cs="Times New Roman"/>
        </w:rPr>
        <w:t xml:space="preserve">sının şartları üç tanedir. </w:t>
      </w:r>
      <w:r w:rsidR="005120D3" w:rsidRPr="00F73007">
        <w:rPr>
          <w:rFonts w:cs="Times New Roman"/>
        </w:rPr>
        <w:t>1-M</w:t>
      </w:r>
      <w:r w:rsidR="00F37343" w:rsidRPr="00F73007">
        <w:rPr>
          <w:rFonts w:cs="Times New Roman"/>
        </w:rPr>
        <w:t>üekkedi bihâ (tevkîdi yapılan) müfred ve cemiʻ</w:t>
      </w:r>
      <w:r w:rsidR="005120D3" w:rsidRPr="00F73007">
        <w:rPr>
          <w:rFonts w:cs="Times New Roman"/>
        </w:rPr>
        <w:t xml:space="preserve"> olması</w:t>
      </w:r>
      <w:r w:rsidR="00171C8C">
        <w:rPr>
          <w:rFonts w:cs="Times New Roman"/>
        </w:rPr>
        <w:t>.</w:t>
      </w:r>
      <w:r w:rsidR="005120D3" w:rsidRPr="00F73007">
        <w:rPr>
          <w:rFonts w:cs="Times New Roman"/>
        </w:rPr>
        <w:t xml:space="preserve"> 2-Z</w:t>
      </w:r>
      <w:r w:rsidR="00F37343" w:rsidRPr="00F73007">
        <w:rPr>
          <w:rFonts w:cs="Times New Roman"/>
        </w:rPr>
        <w:t>ât veya âmiliyle müt</w:t>
      </w:r>
      <w:r w:rsidR="00F73492" w:rsidRPr="00F73007">
        <w:rPr>
          <w:rFonts w:cs="Times New Roman"/>
        </w:rPr>
        <w:t>ecezzi’</w:t>
      </w:r>
      <w:r w:rsidR="00A40E99">
        <w:rPr>
          <w:rFonts w:cs="Times New Roman"/>
        </w:rPr>
        <w:t xml:space="preserve"> </w:t>
      </w:r>
      <w:r w:rsidR="004C47C7">
        <w:rPr>
          <w:rFonts w:cs="Times New Roman"/>
        </w:rPr>
        <w:t>(bölüne</w:t>
      </w:r>
      <w:r w:rsidR="00F73492" w:rsidRPr="00F73007">
        <w:rPr>
          <w:rFonts w:cs="Times New Roman"/>
        </w:rPr>
        <w:t>bilir olması) 3-</w:t>
      </w:r>
      <w:r w:rsidR="005120D3" w:rsidRPr="00F73007">
        <w:rPr>
          <w:rFonts w:cs="Times New Roman"/>
        </w:rPr>
        <w:t>K</w:t>
      </w:r>
      <w:r w:rsidR="00F37343" w:rsidRPr="00F73007">
        <w:rPr>
          <w:rFonts w:cs="Times New Roman"/>
        </w:rPr>
        <w:t>endisin</w:t>
      </w:r>
      <w:r w:rsidR="00B02498" w:rsidRPr="00F73007">
        <w:rPr>
          <w:rFonts w:cs="Times New Roman"/>
        </w:rPr>
        <w:t>e</w:t>
      </w:r>
      <w:r w:rsidR="007D71BB">
        <w:rPr>
          <w:rFonts w:cs="Times New Roman"/>
        </w:rPr>
        <w:t xml:space="preserve">, </w:t>
      </w:r>
      <w:r w:rsidR="00F37343" w:rsidRPr="00F73007">
        <w:rPr>
          <w:rFonts w:cs="Times New Roman"/>
        </w:rPr>
        <w:t xml:space="preserve">müekkede dönen bir zamîrin muttasıl </w:t>
      </w:r>
      <w:r w:rsidR="00F73492" w:rsidRPr="00F73007">
        <w:rPr>
          <w:rFonts w:cs="Times New Roman"/>
        </w:rPr>
        <w:t>olması. Tevkîd</w:t>
      </w:r>
      <w:r w:rsidR="00B46B5E" w:rsidRPr="00F73007">
        <w:rPr>
          <w:rFonts w:cs="Times New Roman"/>
        </w:rPr>
        <w:t>-</w:t>
      </w:r>
      <w:r w:rsidR="004C47C7">
        <w:rPr>
          <w:rFonts w:cs="Times New Roman"/>
        </w:rPr>
        <w:t>i manevi lafızlarında olan</w:t>
      </w:r>
      <w:r w:rsidR="00171C8C">
        <w:rPr>
          <w:rFonts w:cs="Times New Roman"/>
        </w:rPr>
        <w:t xml:space="preserve"> </w:t>
      </w:r>
      <w:r w:rsidR="0022241E" w:rsidRPr="004C47C7">
        <w:rPr>
          <w:rFonts w:ascii="Traditional Arabic" w:hAnsi="Traditional Arabic" w:cs="Traditional Arabic"/>
        </w:rPr>
        <w:t>“</w:t>
      </w:r>
      <w:r w:rsidR="00106129" w:rsidRPr="004C47C7">
        <w:rPr>
          <w:rFonts w:ascii="Traditional Arabic" w:hAnsi="Traditional Arabic" w:cs="Traditional Arabic"/>
        </w:rPr>
        <w:t xml:space="preserve"> </w:t>
      </w:r>
      <w:r w:rsidR="005120D3" w:rsidRPr="004C47C7">
        <w:rPr>
          <w:rFonts w:ascii="Traditional Arabic" w:hAnsi="Traditional Arabic" w:cs="Traditional Arabic"/>
          <w:rtl/>
        </w:rPr>
        <w:t>ك</w:t>
      </w:r>
      <w:r w:rsidR="004C47C7">
        <w:rPr>
          <w:rFonts w:ascii="Traditional Arabic" w:hAnsi="Traditional Arabic" w:cs="Traditional Arabic" w:hint="cs"/>
          <w:rtl/>
        </w:rPr>
        <w:t>ِ</w:t>
      </w:r>
      <w:r w:rsidR="005120D3" w:rsidRPr="004C47C7">
        <w:rPr>
          <w:rFonts w:ascii="Traditional Arabic" w:hAnsi="Traditional Arabic" w:cs="Traditional Arabic"/>
          <w:rtl/>
        </w:rPr>
        <w:t>ل</w:t>
      </w:r>
      <w:r w:rsidR="004C47C7">
        <w:rPr>
          <w:rFonts w:ascii="Traditional Arabic" w:hAnsi="Traditional Arabic" w:cs="Traditional Arabic" w:hint="cs"/>
          <w:rtl/>
        </w:rPr>
        <w:t>ْ</w:t>
      </w:r>
      <w:r w:rsidR="005120D3" w:rsidRPr="004C47C7">
        <w:rPr>
          <w:rFonts w:ascii="Traditional Arabic" w:hAnsi="Traditional Arabic" w:cs="Traditional Arabic"/>
          <w:rtl/>
        </w:rPr>
        <w:t>ت</w:t>
      </w:r>
      <w:r w:rsidR="004C47C7">
        <w:rPr>
          <w:rFonts w:ascii="Traditional Arabic" w:hAnsi="Traditional Arabic" w:cs="Traditional Arabic" w:hint="cs"/>
          <w:rtl/>
        </w:rPr>
        <w:t>َ</w:t>
      </w:r>
      <w:r w:rsidR="005120D3" w:rsidRPr="004C47C7">
        <w:rPr>
          <w:rFonts w:ascii="Traditional Arabic" w:hAnsi="Traditional Arabic" w:cs="Traditional Arabic"/>
          <w:rtl/>
        </w:rPr>
        <w:t>ا</w:t>
      </w:r>
      <w:r w:rsidR="00460147" w:rsidRPr="004C47C7">
        <w:rPr>
          <w:rFonts w:ascii="Traditional Arabic" w:hAnsi="Traditional Arabic" w:cs="Traditional Arabic"/>
        </w:rPr>
        <w:t xml:space="preserve"> </w:t>
      </w:r>
      <w:r w:rsidR="00171C8C" w:rsidRPr="004C47C7">
        <w:rPr>
          <w:rFonts w:ascii="Traditional Arabic" w:hAnsi="Traditional Arabic" w:cs="Traditional Arabic"/>
        </w:rPr>
        <w:t>-</w:t>
      </w:r>
      <w:r w:rsidR="00460147" w:rsidRPr="004C47C7">
        <w:rPr>
          <w:rFonts w:ascii="Traditional Arabic" w:hAnsi="Traditional Arabic" w:cs="Traditional Arabic"/>
        </w:rPr>
        <w:t xml:space="preserve"> </w:t>
      </w:r>
      <w:r w:rsidR="005120D3" w:rsidRPr="004C47C7">
        <w:rPr>
          <w:rFonts w:ascii="Traditional Arabic" w:hAnsi="Traditional Arabic" w:cs="Traditional Arabic"/>
          <w:rtl/>
        </w:rPr>
        <w:t>ك</w:t>
      </w:r>
      <w:r w:rsidR="004C47C7">
        <w:rPr>
          <w:rFonts w:ascii="Traditional Arabic" w:hAnsi="Traditional Arabic" w:cs="Traditional Arabic" w:hint="cs"/>
          <w:rtl/>
        </w:rPr>
        <w:t>ِ</w:t>
      </w:r>
      <w:r w:rsidR="005120D3" w:rsidRPr="004C47C7">
        <w:rPr>
          <w:rFonts w:ascii="Traditional Arabic" w:hAnsi="Traditional Arabic" w:cs="Traditional Arabic"/>
          <w:rtl/>
        </w:rPr>
        <w:t>ل</w:t>
      </w:r>
      <w:r w:rsidR="004C47C7">
        <w:rPr>
          <w:rFonts w:ascii="Traditional Arabic" w:hAnsi="Traditional Arabic" w:cs="Traditional Arabic" w:hint="cs"/>
          <w:rtl/>
        </w:rPr>
        <w:t>َ</w:t>
      </w:r>
      <w:r w:rsidR="005120D3" w:rsidRPr="004C47C7">
        <w:rPr>
          <w:rFonts w:ascii="Traditional Arabic" w:hAnsi="Traditional Arabic" w:cs="Traditional Arabic"/>
          <w:rtl/>
        </w:rPr>
        <w:t>ا</w:t>
      </w:r>
      <w:r w:rsidR="00171C8C" w:rsidRPr="004C47C7">
        <w:rPr>
          <w:rFonts w:ascii="Traditional Arabic" w:hAnsi="Traditional Arabic" w:cs="Traditional Arabic"/>
        </w:rPr>
        <w:t xml:space="preserve"> </w:t>
      </w:r>
      <w:r w:rsidR="005120D3" w:rsidRPr="004C47C7">
        <w:rPr>
          <w:rFonts w:ascii="Traditional Arabic" w:hAnsi="Traditional Arabic" w:cs="Traditional Arabic"/>
        </w:rPr>
        <w:t>”</w:t>
      </w:r>
      <w:r w:rsidR="005120D3" w:rsidRPr="00F73007">
        <w:rPr>
          <w:rFonts w:cs="Times New Roman"/>
        </w:rPr>
        <w:t xml:space="preserve"> ile tevkîd yapılmasının şartları dört tanedir.</w:t>
      </w:r>
      <w:r w:rsidR="00A40E99">
        <w:rPr>
          <w:rFonts w:cs="Times New Roman"/>
        </w:rPr>
        <w:t xml:space="preserve"> </w:t>
      </w:r>
      <w:r w:rsidR="005120D3" w:rsidRPr="00F73007">
        <w:rPr>
          <w:rFonts w:cs="Times New Roman"/>
        </w:rPr>
        <w:t>1-Kendileriyle tevkîd yapıla</w:t>
      </w:r>
      <w:r w:rsidR="00F73492" w:rsidRPr="00F73007">
        <w:rPr>
          <w:rFonts w:cs="Times New Roman"/>
        </w:rPr>
        <w:t>n şeyin ikiye delâlet etmesi</w:t>
      </w:r>
      <w:r w:rsidR="00171C8C">
        <w:rPr>
          <w:rFonts w:cs="Times New Roman"/>
        </w:rPr>
        <w:t>.</w:t>
      </w:r>
      <w:r w:rsidR="00F73492" w:rsidRPr="00F73007">
        <w:rPr>
          <w:rFonts w:cs="Times New Roman"/>
        </w:rPr>
        <w:t xml:space="preserve"> 2-</w:t>
      </w:r>
      <w:r w:rsidR="005120D3" w:rsidRPr="00F73007">
        <w:rPr>
          <w:rFonts w:cs="Times New Roman"/>
        </w:rPr>
        <w:t>Bir şeyin</w:t>
      </w:r>
      <w:r w:rsidR="007D71BB">
        <w:rPr>
          <w:rFonts w:cs="Times New Roman"/>
        </w:rPr>
        <w:t xml:space="preserve">, </w:t>
      </w:r>
      <w:r w:rsidR="005120D3" w:rsidRPr="00F73007">
        <w:rPr>
          <w:rFonts w:cs="Times New Roman"/>
        </w:rPr>
        <w:t xml:space="preserve">iki </w:t>
      </w:r>
      <w:r w:rsidR="00F73492" w:rsidRPr="00F73007">
        <w:rPr>
          <w:rFonts w:cs="Times New Roman"/>
        </w:rPr>
        <w:t>şeyin yerine geçebilmesi</w:t>
      </w:r>
      <w:r w:rsidR="00171C8C">
        <w:rPr>
          <w:rFonts w:cs="Times New Roman"/>
        </w:rPr>
        <w:t>.</w:t>
      </w:r>
      <w:r w:rsidR="00F73492" w:rsidRPr="00F73007">
        <w:rPr>
          <w:rFonts w:cs="Times New Roman"/>
        </w:rPr>
        <w:t xml:space="preserve"> 3-</w:t>
      </w:r>
      <w:r w:rsidR="00201B55" w:rsidRPr="00F73007">
        <w:rPr>
          <w:rFonts w:cs="Times New Roman"/>
        </w:rPr>
        <w:t>M</w:t>
      </w:r>
      <w:r w:rsidR="005120D3" w:rsidRPr="00F73007">
        <w:rPr>
          <w:rFonts w:cs="Times New Roman"/>
        </w:rPr>
        <w:t>üsnedi ileyhi</w:t>
      </w:r>
      <w:r w:rsidR="00C13B96" w:rsidRPr="00F73007">
        <w:rPr>
          <w:rFonts w:cs="Times New Roman"/>
        </w:rPr>
        <w:t xml:space="preserve">n </w:t>
      </w:r>
      <w:r w:rsidR="005120D3" w:rsidRPr="00F73007">
        <w:rPr>
          <w:rFonts w:cs="Times New Roman"/>
        </w:rPr>
        <w:t>(kilâ ve kiltâ’ya yöneltilen şeyin) mana olarak farklı olmaması</w:t>
      </w:r>
      <w:r w:rsidR="00171C8C">
        <w:rPr>
          <w:rFonts w:cs="Times New Roman"/>
        </w:rPr>
        <w:t>.</w:t>
      </w:r>
      <w:r w:rsidR="00F73492" w:rsidRPr="00F73007">
        <w:rPr>
          <w:rFonts w:cs="Times New Roman"/>
        </w:rPr>
        <w:t xml:space="preserve"> 4-</w:t>
      </w:r>
      <w:r w:rsidR="00D20DD7" w:rsidRPr="00F73007">
        <w:rPr>
          <w:rFonts w:cs="Times New Roman"/>
        </w:rPr>
        <w:t>Kendilerine</w:t>
      </w:r>
      <w:r w:rsidR="007D71BB">
        <w:rPr>
          <w:rFonts w:cs="Times New Roman"/>
        </w:rPr>
        <w:t xml:space="preserve">, </w:t>
      </w:r>
      <w:r w:rsidR="00D20DD7" w:rsidRPr="00F73007">
        <w:rPr>
          <w:rFonts w:cs="Times New Roman"/>
        </w:rPr>
        <w:t xml:space="preserve">tevkîdi yapılana dönecek bir zamîrin muttasıl </w:t>
      </w:r>
      <w:r w:rsidR="00F73492" w:rsidRPr="00F73007">
        <w:rPr>
          <w:rFonts w:cs="Times New Roman"/>
        </w:rPr>
        <w:t>bulunması. Sıfatla tevkîd</w:t>
      </w:r>
      <w:r w:rsidR="00D20DD7" w:rsidRPr="00F73007">
        <w:rPr>
          <w:rFonts w:cs="Times New Roman"/>
        </w:rPr>
        <w:t xml:space="preserve"> arasındaki farklar şöyle sıralanabilir. 1-Sıfatlar tekrar edince</w:t>
      </w:r>
      <w:r w:rsidR="007D71BB">
        <w:rPr>
          <w:rFonts w:cs="Times New Roman"/>
        </w:rPr>
        <w:t xml:space="preserve">, </w:t>
      </w:r>
      <w:r w:rsidR="00D20DD7" w:rsidRPr="00F73007">
        <w:rPr>
          <w:rFonts w:cs="Times New Roman"/>
        </w:rPr>
        <w:t xml:space="preserve">atıf yapıp yapmamakta muhayyer </w:t>
      </w:r>
      <w:r w:rsidR="00D20DD7" w:rsidRPr="00F73007">
        <w:rPr>
          <w:rFonts w:cs="Times New Roman"/>
        </w:rPr>
        <w:lastRenderedPageBreak/>
        <w:t>olduğuna rağmen tevkîdde atıf sözkonusu değildir.</w:t>
      </w:r>
      <w:r w:rsidR="00D81EEC" w:rsidRPr="00F73007">
        <w:rPr>
          <w:rFonts w:cs="Times New Roman"/>
        </w:rPr>
        <w:t xml:space="preserve"> 2-</w:t>
      </w:r>
      <w:r w:rsidR="00434121" w:rsidRPr="00F73007">
        <w:rPr>
          <w:rFonts w:cs="Times New Roman"/>
        </w:rPr>
        <w:t xml:space="preserve">Sıfat marifeye tabiʻ olduğu gibi </w:t>
      </w:r>
      <w:r w:rsidR="003F1DC8" w:rsidRPr="00F73007">
        <w:rPr>
          <w:rFonts w:cs="Times New Roman"/>
        </w:rPr>
        <w:t>nekre</w:t>
      </w:r>
      <w:r w:rsidR="00434121" w:rsidRPr="00F73007">
        <w:rPr>
          <w:rFonts w:cs="Times New Roman"/>
        </w:rPr>
        <w:t xml:space="preserve">yede tabiʻ olabilirken </w:t>
      </w:r>
      <w:r w:rsidR="00460147">
        <w:rPr>
          <w:rFonts w:cs="Times New Roman"/>
        </w:rPr>
        <w:t>tevkîd</w:t>
      </w:r>
      <w:r w:rsidR="00434121" w:rsidRPr="00F73007">
        <w:rPr>
          <w:rFonts w:cs="Times New Roman"/>
        </w:rPr>
        <w:t xml:space="preserve"> sadece marifeye tabiʻ olur.</w:t>
      </w:r>
      <w:r w:rsidR="00434121" w:rsidRPr="00F73007">
        <w:rPr>
          <w:rStyle w:val="DipnotBavurusu"/>
          <w:rFonts w:cs="Times New Roman"/>
        </w:rPr>
        <w:footnoteReference w:id="738"/>
      </w:r>
    </w:p>
    <w:p w:rsidR="00434121" w:rsidRPr="00302243" w:rsidRDefault="003E3B4C" w:rsidP="00302243">
      <w:pPr>
        <w:ind w:firstLine="680"/>
        <w:rPr>
          <w:rFonts w:eastAsia="Times New Roman" w:cs="Times New Roman"/>
          <w:b/>
          <w:bCs/>
          <w:color w:val="auto"/>
        </w:rPr>
      </w:pPr>
      <w:r w:rsidRPr="003E3B4C">
        <w:rPr>
          <w:b/>
          <w:bCs/>
        </w:rPr>
        <w:t>Âyet</w:t>
      </w:r>
      <w:r w:rsidR="00885DCE">
        <w:rPr>
          <w:b/>
          <w:bCs/>
        </w:rPr>
        <w:t>ler ve Meâlleri</w:t>
      </w:r>
      <w:r w:rsidRPr="003E3B4C">
        <w:rPr>
          <w:b/>
          <w:bCs/>
        </w:rPr>
        <w:t>:</w:t>
      </w:r>
    </w:p>
    <w:p w:rsidR="00CB0F42" w:rsidRPr="001B4FBB"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171C8C" w:rsidRPr="001B4FBB">
        <w:rPr>
          <w:rFonts w:ascii="Traditional Arabic" w:hAnsi="Traditional Arabic" w:cs="Traditional Arabic"/>
          <w:color w:val="000000"/>
          <w:sz w:val="28"/>
          <w:szCs w:val="28"/>
        </w:rPr>
        <w:t xml:space="preserve"> </w:t>
      </w:r>
      <w:r w:rsidR="00CB0F42" w:rsidRPr="001B4FBB">
        <w:rPr>
          <w:rFonts w:ascii="Traditional Arabic" w:hAnsi="Traditional Arabic" w:cs="Traditional Arabic"/>
          <w:color w:val="000000"/>
          <w:sz w:val="28"/>
          <w:szCs w:val="28"/>
          <w:rtl/>
        </w:rPr>
        <w:t>كَلاَّ إِذَا دُكَّتِ الأَرْضُ دَكًّا دَكًّا</w:t>
      </w:r>
      <w:r w:rsidR="004C47C7">
        <w:rPr>
          <w:rFonts w:ascii="Traditional Arabic" w:hAnsi="Traditional Arabic" w:cs="Traditional Arabic" w:hint="cs"/>
          <w:color w:val="000000"/>
          <w:sz w:val="28"/>
          <w:szCs w:val="28"/>
          <w:rtl/>
        </w:rPr>
        <w:t xml:space="preserve"> </w:t>
      </w:r>
      <w:r w:rsidR="00CB0F42" w:rsidRPr="001B4FBB">
        <w:rPr>
          <w:rFonts w:ascii="Traditional Arabic" w:hAnsi="Traditional Arabic" w:cs="Traditional Arabic"/>
          <w:color w:val="000000"/>
          <w:sz w:val="28"/>
          <w:szCs w:val="28"/>
          <w:rtl/>
        </w:rPr>
        <w:t>وَجَاءَ رَبُّكَ وَالْمَلَكُ صَفًّا صَفًّا</w:t>
      </w:r>
      <w:r w:rsidR="00171C8C" w:rsidRPr="001B4FBB">
        <w:rPr>
          <w:rFonts w:ascii="Traditional Arabic" w:hAnsi="Traditional Arabic" w:cs="Traditional Arabic"/>
          <w:color w:val="000000"/>
          <w:sz w:val="28"/>
          <w:szCs w:val="28"/>
        </w:rPr>
        <w:t xml:space="preserve"> </w:t>
      </w:r>
      <w:r w:rsidRPr="001B4FBB">
        <w:rPr>
          <w:rFonts w:ascii="Traditional Arabic" w:hAnsi="Traditional Arabic" w:cs="Traditional Arabic"/>
          <w:color w:val="000000"/>
          <w:sz w:val="28"/>
          <w:szCs w:val="28"/>
          <w:rtl/>
        </w:rPr>
        <w:t>}</w:t>
      </w:r>
    </w:p>
    <w:p w:rsidR="00A40E99" w:rsidRPr="00171C8C" w:rsidRDefault="00C3055A" w:rsidP="00171C8C">
      <w:pPr>
        <w:pStyle w:val="NormalWeb"/>
        <w:shd w:val="clear" w:color="auto" w:fill="FFFFFF"/>
        <w:spacing w:before="0" w:beforeAutospacing="0" w:after="120" w:afterAutospacing="0" w:line="360" w:lineRule="auto"/>
        <w:ind w:firstLine="680"/>
        <w:jc w:val="both"/>
        <w:rPr>
          <w:b/>
          <w:bCs/>
          <w:color w:val="BA1419"/>
        </w:rPr>
      </w:pPr>
      <w:r w:rsidRPr="00F73007">
        <w:rPr>
          <w:i/>
          <w:iCs/>
          <w:color w:val="000000" w:themeColor="text1"/>
        </w:rPr>
        <w:t>“</w:t>
      </w:r>
      <w:r w:rsidR="00CB0F42" w:rsidRPr="00F73007">
        <w:rPr>
          <w:i/>
          <w:iCs/>
          <w:color w:val="000000" w:themeColor="text1"/>
        </w:rPr>
        <w:t>Hayır</w:t>
      </w:r>
      <w:r w:rsidR="007D71BB">
        <w:rPr>
          <w:i/>
          <w:iCs/>
          <w:color w:val="000000" w:themeColor="text1"/>
        </w:rPr>
        <w:t xml:space="preserve">, </w:t>
      </w:r>
      <w:r w:rsidR="00CB0F42" w:rsidRPr="00F73007">
        <w:rPr>
          <w:i/>
          <w:iCs/>
          <w:color w:val="000000" w:themeColor="text1"/>
        </w:rPr>
        <w:t>yeryüzü (kıyamet sarsıntısıyla) parça parça olup dağıldığı zaman</w:t>
      </w:r>
      <w:r w:rsidR="007D71BB">
        <w:rPr>
          <w:i/>
          <w:iCs/>
          <w:color w:val="000000" w:themeColor="text1"/>
        </w:rPr>
        <w:t xml:space="preserve">, </w:t>
      </w:r>
      <w:r w:rsidR="00CB0F42" w:rsidRPr="00F73007">
        <w:rPr>
          <w:i/>
          <w:iCs/>
          <w:color w:val="000000" w:themeColor="text1"/>
        </w:rPr>
        <w:t>Rabbinin buyruğu ve saf saf dizilmiş olarak melekler geldiği!</w:t>
      </w:r>
      <w:r w:rsidRPr="00F73007">
        <w:rPr>
          <w:i/>
          <w:iCs/>
          <w:color w:val="000000" w:themeColor="text1"/>
        </w:rPr>
        <w:t>”</w:t>
      </w:r>
      <w:r w:rsidR="004A483D" w:rsidRPr="00F73007">
        <w:rPr>
          <w:rStyle w:val="DipnotBavurusu"/>
          <w:color w:val="000000" w:themeColor="text1"/>
        </w:rPr>
        <w:footnoteReference w:id="739"/>
      </w:r>
    </w:p>
    <w:p w:rsidR="004A483D" w:rsidRPr="001B4FBB" w:rsidRDefault="00074BD7" w:rsidP="00A40E99">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171C8C" w:rsidRPr="001B4FBB">
        <w:rPr>
          <w:rFonts w:ascii="Traditional Arabic" w:hAnsi="Traditional Arabic" w:cs="Traditional Arabic"/>
          <w:color w:val="000000"/>
          <w:sz w:val="28"/>
          <w:szCs w:val="28"/>
        </w:rPr>
        <w:t xml:space="preserve"> </w:t>
      </w:r>
      <w:r w:rsidR="004A483D" w:rsidRPr="001B4FBB">
        <w:rPr>
          <w:rFonts w:ascii="Traditional Arabic" w:hAnsi="Traditional Arabic" w:cs="Traditional Arabic"/>
          <w:color w:val="000000"/>
          <w:sz w:val="28"/>
          <w:szCs w:val="28"/>
          <w:rtl/>
        </w:rPr>
        <w:t>فَسَجَدَ الْمَلائِكَةُ كُلُّهُمْ أَجْمَعُونَ</w:t>
      </w:r>
      <w:r w:rsidR="00171C8C" w:rsidRPr="001B4FBB">
        <w:rPr>
          <w:rFonts w:ascii="Traditional Arabic" w:hAnsi="Traditional Arabic" w:cs="Traditional Arabic"/>
          <w:color w:val="000000"/>
          <w:sz w:val="28"/>
          <w:szCs w:val="28"/>
        </w:rPr>
        <w:t xml:space="preserve"> </w:t>
      </w:r>
      <w:r w:rsidRPr="001B4FBB">
        <w:rPr>
          <w:rFonts w:ascii="Traditional Arabic" w:hAnsi="Traditional Arabic" w:cs="Traditional Arabic"/>
          <w:color w:val="000000"/>
          <w:sz w:val="28"/>
          <w:szCs w:val="28"/>
          <w:rtl/>
        </w:rPr>
        <w:t>}</w:t>
      </w:r>
    </w:p>
    <w:p w:rsidR="004A483D" w:rsidRPr="00F73007" w:rsidRDefault="00C3055A" w:rsidP="00F73007">
      <w:pPr>
        <w:pStyle w:val="NormalWeb"/>
        <w:shd w:val="clear" w:color="auto" w:fill="FFFFFF"/>
        <w:spacing w:before="0" w:beforeAutospacing="0" w:after="120" w:afterAutospacing="0" w:line="360" w:lineRule="auto"/>
        <w:ind w:firstLine="680"/>
        <w:jc w:val="both"/>
        <w:rPr>
          <w:color w:val="6E0000"/>
        </w:rPr>
      </w:pPr>
      <w:r w:rsidRPr="00F73007">
        <w:rPr>
          <w:i/>
          <w:iCs/>
          <w:color w:val="000000" w:themeColor="text1"/>
        </w:rPr>
        <w:t>“</w:t>
      </w:r>
      <w:r w:rsidR="00C2350C" w:rsidRPr="00F73007">
        <w:rPr>
          <w:i/>
          <w:iCs/>
          <w:color w:val="000000" w:themeColor="text1"/>
        </w:rPr>
        <w:t>Bunun</w:t>
      </w:r>
      <w:r w:rsidR="004A483D" w:rsidRPr="00F73007">
        <w:rPr>
          <w:i/>
          <w:iCs/>
          <w:color w:val="000000" w:themeColor="text1"/>
        </w:rPr>
        <w:t xml:space="preserve"> üzerine bütün melekler saygı ile eğildiler</w:t>
      </w:r>
      <w:r w:rsidR="004A483D" w:rsidRPr="00F73007">
        <w:rPr>
          <w:color w:val="6E0000"/>
        </w:rPr>
        <w:t>.</w:t>
      </w:r>
      <w:r w:rsidRPr="00F73007">
        <w:rPr>
          <w:color w:val="6E0000"/>
        </w:rPr>
        <w:t>”</w:t>
      </w:r>
      <w:r w:rsidR="0013749C" w:rsidRPr="00F73007">
        <w:rPr>
          <w:rStyle w:val="DipnotBavurusu"/>
        </w:rPr>
        <w:footnoteReference w:id="740"/>
      </w:r>
    </w:p>
    <w:p w:rsidR="004A483D" w:rsidRPr="001B4FBB"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sz w:val="28"/>
          <w:szCs w:val="28"/>
          <w:rtl/>
        </w:rPr>
        <w:t>{</w:t>
      </w:r>
      <w:r w:rsidR="00171C8C" w:rsidRPr="001B4FBB">
        <w:rPr>
          <w:rFonts w:ascii="Traditional Arabic" w:hAnsi="Traditional Arabic" w:cs="Traditional Arabic"/>
          <w:color w:val="000000"/>
          <w:sz w:val="28"/>
          <w:szCs w:val="28"/>
        </w:rPr>
        <w:t xml:space="preserve"> </w:t>
      </w:r>
      <w:r w:rsidR="004A483D" w:rsidRPr="001B4FBB">
        <w:rPr>
          <w:rFonts w:ascii="Traditional Arabic" w:hAnsi="Traditional Arabic" w:cs="Traditional Arabic"/>
          <w:color w:val="000000"/>
          <w:sz w:val="28"/>
          <w:szCs w:val="28"/>
          <w:rtl/>
        </w:rPr>
        <w:t>قَالَ الَّذِينَ اسْتَكْبَرُوا إِنَّا كُلٌّ فِيهَا إِنَّ اللَّهَ قَدْ حَكَمَ بَيْنَ الْعِبَادِ</w:t>
      </w:r>
      <w:r w:rsidR="00171C8C" w:rsidRPr="001B4FBB">
        <w:rPr>
          <w:rFonts w:ascii="Traditional Arabic" w:hAnsi="Traditional Arabic" w:cs="Traditional Arabic"/>
          <w:color w:val="000000"/>
          <w:sz w:val="28"/>
          <w:szCs w:val="28"/>
        </w:rPr>
        <w:t xml:space="preserve"> </w:t>
      </w:r>
      <w:r w:rsidRPr="001B4FBB">
        <w:rPr>
          <w:rFonts w:ascii="Traditional Arabic" w:hAnsi="Traditional Arabic" w:cs="Traditional Arabic"/>
          <w:color w:val="000000"/>
          <w:sz w:val="28"/>
          <w:szCs w:val="28"/>
          <w:rtl/>
        </w:rPr>
        <w:t>}</w:t>
      </w:r>
    </w:p>
    <w:p w:rsidR="00885DCE" w:rsidRPr="00074BD7" w:rsidRDefault="00201B55" w:rsidP="00074BD7">
      <w:pPr>
        <w:pStyle w:val="NormalWeb"/>
        <w:shd w:val="clear" w:color="auto" w:fill="FFFFFF"/>
        <w:spacing w:before="0" w:beforeAutospacing="0" w:after="120" w:afterAutospacing="0" w:line="360" w:lineRule="auto"/>
        <w:ind w:firstLine="680"/>
        <w:jc w:val="both"/>
        <w:rPr>
          <w:color w:val="6E0000"/>
        </w:rPr>
      </w:pPr>
      <w:r w:rsidRPr="00F73007">
        <w:rPr>
          <w:i/>
          <w:iCs/>
          <w:color w:val="000000" w:themeColor="text1"/>
        </w:rPr>
        <w:t>“Büyüklük taslayanlar ise şöyle derler: "Biz hepimiz ateşin içindeyiz. Şüphesiz Allah</w:t>
      </w:r>
      <w:r w:rsidR="007D71BB">
        <w:rPr>
          <w:i/>
          <w:iCs/>
          <w:color w:val="000000" w:themeColor="text1"/>
        </w:rPr>
        <w:t xml:space="preserve">, </w:t>
      </w:r>
      <w:r w:rsidRPr="00F73007">
        <w:rPr>
          <w:i/>
          <w:iCs/>
          <w:color w:val="000000" w:themeColor="text1"/>
        </w:rPr>
        <w:t>kullar arasında (böyle) hüküm vermiştir.”</w:t>
      </w:r>
      <w:r w:rsidR="0013749C" w:rsidRPr="00F73007">
        <w:rPr>
          <w:rStyle w:val="DipnotBavurusu"/>
          <w:color w:val="000000" w:themeColor="text1"/>
        </w:rPr>
        <w:footnoteReference w:id="741"/>
      </w:r>
    </w:p>
    <w:p w:rsidR="004A483D" w:rsidRPr="001B4FBB" w:rsidRDefault="00074BD7" w:rsidP="00885DC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themeColor="text1"/>
          <w:sz w:val="28"/>
          <w:szCs w:val="28"/>
          <w:rtl/>
        </w:rPr>
        <w:t>{</w:t>
      </w:r>
      <w:r w:rsidR="004A483D" w:rsidRPr="001B4FBB">
        <w:rPr>
          <w:rFonts w:ascii="Traditional Arabic" w:hAnsi="Traditional Arabic" w:cs="Traditional Arabic"/>
          <w:color w:val="000000" w:themeColor="text1"/>
          <w:sz w:val="28"/>
          <w:szCs w:val="28"/>
          <w:rtl/>
        </w:rPr>
        <w:t>وَقَالُوا لَوْل</w:t>
      </w:r>
      <w:r w:rsidR="004C47C7">
        <w:rPr>
          <w:rFonts w:ascii="Traditional Arabic" w:hAnsi="Traditional Arabic" w:cs="Traditional Arabic" w:hint="cs"/>
          <w:color w:val="000000" w:themeColor="text1"/>
          <w:sz w:val="28"/>
          <w:szCs w:val="28"/>
          <w:rtl/>
        </w:rPr>
        <w:t>َ</w:t>
      </w:r>
      <w:r w:rsidR="004A483D" w:rsidRPr="001B4FBB">
        <w:rPr>
          <w:rFonts w:ascii="Traditional Arabic" w:hAnsi="Traditional Arabic" w:cs="Traditional Arabic"/>
          <w:color w:val="000000" w:themeColor="text1"/>
          <w:sz w:val="28"/>
          <w:szCs w:val="28"/>
          <w:rtl/>
        </w:rPr>
        <w:t>ا نُزِّلَ ه</w:t>
      </w:r>
      <w:r w:rsidR="005A6F56">
        <w:rPr>
          <w:rFonts w:ascii="Traditional Arabic" w:hAnsi="Traditional Arabic" w:cs="Traditional Arabic"/>
          <w:color w:val="000000" w:themeColor="text1"/>
          <w:sz w:val="28"/>
          <w:szCs w:val="28"/>
          <w:rtl/>
        </w:rPr>
        <w:t>َذَا الْقُرْآنُ عَلَى رَجُلٍ م</w:t>
      </w:r>
      <w:r w:rsidR="005A6F56">
        <w:rPr>
          <w:rFonts w:ascii="Traditional Arabic" w:hAnsi="Traditional Arabic" w:cs="Traditional Arabic" w:hint="cs"/>
          <w:color w:val="000000" w:themeColor="text1"/>
          <w:sz w:val="28"/>
          <w:szCs w:val="28"/>
          <w:rtl/>
        </w:rPr>
        <w:t>ِ</w:t>
      </w:r>
      <w:r w:rsidR="004A483D" w:rsidRPr="001B4FBB">
        <w:rPr>
          <w:rFonts w:ascii="Traditional Arabic" w:hAnsi="Traditional Arabic" w:cs="Traditional Arabic"/>
          <w:color w:val="000000" w:themeColor="text1"/>
          <w:sz w:val="28"/>
          <w:szCs w:val="28"/>
          <w:rtl/>
        </w:rPr>
        <w:t>نَ الْقَرْيَتَيْنِ عَظِيمٍ</w:t>
      </w:r>
      <w:r w:rsidR="00171C8C" w:rsidRPr="001B4FBB">
        <w:rPr>
          <w:rFonts w:ascii="Traditional Arabic" w:hAnsi="Traditional Arabic" w:cs="Traditional Arabic"/>
          <w:color w:val="000000" w:themeColor="text1"/>
          <w:sz w:val="28"/>
          <w:szCs w:val="28"/>
        </w:rPr>
        <w:t xml:space="preserve"> </w:t>
      </w:r>
      <w:r w:rsidRPr="001B4FBB">
        <w:rPr>
          <w:rFonts w:ascii="Traditional Arabic" w:hAnsi="Traditional Arabic" w:cs="Traditional Arabic"/>
          <w:color w:val="000000" w:themeColor="text1"/>
          <w:sz w:val="28"/>
          <w:szCs w:val="28"/>
          <w:rtl/>
        </w:rPr>
        <w:t>}</w:t>
      </w:r>
    </w:p>
    <w:p w:rsidR="004A483D" w:rsidRPr="00F73007" w:rsidRDefault="00C3055A"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4A483D" w:rsidRPr="00F73007">
        <w:rPr>
          <w:i/>
          <w:iCs/>
          <w:color w:val="000000" w:themeColor="text1"/>
        </w:rPr>
        <w:t>Bu Kur'an</w:t>
      </w:r>
      <w:r w:rsidR="007D71BB">
        <w:rPr>
          <w:i/>
          <w:iCs/>
          <w:color w:val="000000" w:themeColor="text1"/>
        </w:rPr>
        <w:t xml:space="preserve">, </w:t>
      </w:r>
      <w:r w:rsidR="004A483D" w:rsidRPr="00F73007">
        <w:rPr>
          <w:i/>
          <w:iCs/>
          <w:color w:val="000000" w:themeColor="text1"/>
        </w:rPr>
        <w:t>iki şehrin birinden bir büyük adama indirilseydi ya!" dediler</w:t>
      </w:r>
      <w:r w:rsidR="004A483D" w:rsidRPr="00F73007">
        <w:rPr>
          <w:color w:val="000000" w:themeColor="text1"/>
        </w:rPr>
        <w:t>.</w:t>
      </w:r>
      <w:r w:rsidRPr="00F73007">
        <w:rPr>
          <w:color w:val="000000" w:themeColor="text1"/>
        </w:rPr>
        <w:t>”</w:t>
      </w:r>
      <w:r w:rsidR="0013749C" w:rsidRPr="00F73007">
        <w:rPr>
          <w:rStyle w:val="DipnotBavurusu"/>
          <w:color w:val="000000" w:themeColor="text1"/>
        </w:rPr>
        <w:footnoteReference w:id="742"/>
      </w:r>
    </w:p>
    <w:p w:rsidR="004A483D" w:rsidRPr="001B4FBB" w:rsidRDefault="00074BD7" w:rsidP="00944997">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171C8C" w:rsidRPr="001B4FBB">
        <w:rPr>
          <w:rFonts w:ascii="Traditional Arabic" w:hAnsi="Traditional Arabic" w:cs="Traditional Arabic"/>
          <w:color w:val="000000"/>
          <w:sz w:val="28"/>
          <w:szCs w:val="28"/>
        </w:rPr>
        <w:t xml:space="preserve"> </w:t>
      </w:r>
      <w:r w:rsidR="004A483D" w:rsidRPr="001B4FBB">
        <w:rPr>
          <w:rFonts w:ascii="Traditional Arabic" w:hAnsi="Traditional Arabic" w:cs="Traditional Arabic"/>
          <w:color w:val="000000"/>
          <w:sz w:val="28"/>
          <w:szCs w:val="28"/>
          <w:rtl/>
        </w:rPr>
        <w:t>فَسَجَدَ الْمَلائِكَةُ كُلُّهُمْ أَجْمَعُونَ</w:t>
      </w:r>
      <w:r w:rsidR="00171C8C" w:rsidRPr="001B4FBB">
        <w:rPr>
          <w:rFonts w:ascii="Traditional Arabic" w:hAnsi="Traditional Arabic" w:cs="Traditional Arabic"/>
          <w:color w:val="000000"/>
          <w:sz w:val="28"/>
          <w:szCs w:val="28"/>
        </w:rPr>
        <w:t xml:space="preserve"> </w:t>
      </w:r>
      <w:r w:rsidRPr="001B4FBB">
        <w:rPr>
          <w:rFonts w:ascii="Traditional Arabic" w:hAnsi="Traditional Arabic" w:cs="Traditional Arabic"/>
          <w:color w:val="000000"/>
          <w:sz w:val="28"/>
          <w:szCs w:val="28"/>
          <w:rtl/>
        </w:rPr>
        <w:t>}</w:t>
      </w:r>
    </w:p>
    <w:p w:rsidR="004A483D" w:rsidRPr="00F73007" w:rsidRDefault="00C3055A"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C2350C" w:rsidRPr="00F73007">
        <w:rPr>
          <w:i/>
          <w:iCs/>
          <w:color w:val="000000" w:themeColor="text1"/>
        </w:rPr>
        <w:t>Bunun</w:t>
      </w:r>
      <w:r w:rsidR="004A483D" w:rsidRPr="00F73007">
        <w:rPr>
          <w:i/>
          <w:iCs/>
          <w:color w:val="000000" w:themeColor="text1"/>
        </w:rPr>
        <w:t xml:space="preserve"> üzerine bütün melekler saygı ile eğildiler</w:t>
      </w:r>
      <w:r w:rsidR="004A483D" w:rsidRPr="00F73007">
        <w:rPr>
          <w:color w:val="000000" w:themeColor="text1"/>
        </w:rPr>
        <w:t>.</w:t>
      </w:r>
      <w:r w:rsidRPr="00F73007">
        <w:rPr>
          <w:color w:val="000000" w:themeColor="text1"/>
        </w:rPr>
        <w:t>”</w:t>
      </w:r>
      <w:r w:rsidR="0013749C" w:rsidRPr="00F73007">
        <w:rPr>
          <w:rStyle w:val="DipnotBavurusu"/>
          <w:color w:val="000000" w:themeColor="text1"/>
        </w:rPr>
        <w:footnoteReference w:id="743"/>
      </w:r>
    </w:p>
    <w:p w:rsidR="004A483D" w:rsidRPr="001B4FBB"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171C8C" w:rsidRPr="001B4FBB">
        <w:rPr>
          <w:rFonts w:ascii="Traditional Arabic" w:hAnsi="Traditional Arabic" w:cs="Traditional Arabic"/>
          <w:color w:val="000000"/>
          <w:sz w:val="28"/>
          <w:szCs w:val="28"/>
        </w:rPr>
        <w:t xml:space="preserve"> </w:t>
      </w:r>
      <w:r w:rsidR="004A483D" w:rsidRPr="001B4FBB">
        <w:rPr>
          <w:rFonts w:ascii="Traditional Arabic" w:hAnsi="Traditional Arabic" w:cs="Traditional Arabic"/>
          <w:color w:val="000000"/>
          <w:sz w:val="28"/>
          <w:szCs w:val="28"/>
          <w:rtl/>
        </w:rPr>
        <w:t>قَالَ رَبِّ بِمَا أَغْوَيْتَنِي لأُزَيِّنَنَّ لَهُمْ فِي الأَرْضِ وَلأُغْوِيَنَّهُمْ أَجْمَعِينَ</w:t>
      </w:r>
      <w:r w:rsidR="00171C8C" w:rsidRPr="001B4FBB">
        <w:rPr>
          <w:rFonts w:ascii="Traditional Arabic" w:hAnsi="Traditional Arabic" w:cs="Traditional Arabic"/>
          <w:color w:val="000000"/>
          <w:sz w:val="28"/>
          <w:szCs w:val="28"/>
        </w:rPr>
        <w:t xml:space="preserve"> </w:t>
      </w:r>
      <w:r w:rsidRPr="001B4FBB">
        <w:rPr>
          <w:rFonts w:ascii="Traditional Arabic" w:hAnsi="Traditional Arabic" w:cs="Traditional Arabic"/>
          <w:color w:val="000000"/>
          <w:sz w:val="28"/>
          <w:szCs w:val="28"/>
          <w:rtl/>
        </w:rPr>
        <w:t>}</w:t>
      </w:r>
    </w:p>
    <w:p w:rsidR="0013749C" w:rsidRPr="00F73007" w:rsidRDefault="00652169"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4A483D" w:rsidRPr="00F73007">
        <w:rPr>
          <w:i/>
          <w:iCs/>
          <w:color w:val="000000" w:themeColor="text1"/>
        </w:rPr>
        <w:t>İblis</w:t>
      </w:r>
      <w:r w:rsidR="007D71BB">
        <w:rPr>
          <w:i/>
          <w:iCs/>
          <w:color w:val="000000" w:themeColor="text1"/>
        </w:rPr>
        <w:t xml:space="preserve">, </w:t>
      </w:r>
      <w:r w:rsidR="004A483D" w:rsidRPr="00F73007">
        <w:rPr>
          <w:i/>
          <w:iCs/>
          <w:color w:val="000000" w:themeColor="text1"/>
        </w:rPr>
        <w:t>"Rabbim! Beni azdırmana karşılık</w:t>
      </w:r>
      <w:r w:rsidR="007D71BB">
        <w:rPr>
          <w:i/>
          <w:iCs/>
          <w:color w:val="000000" w:themeColor="text1"/>
        </w:rPr>
        <w:t xml:space="preserve">, </w:t>
      </w:r>
      <w:r w:rsidR="004A483D" w:rsidRPr="00F73007">
        <w:rPr>
          <w:i/>
          <w:iCs/>
          <w:color w:val="000000" w:themeColor="text1"/>
        </w:rPr>
        <w:t>andolsun ki yeryüzünde kötülükleri onlara güzel göstereceğim</w:t>
      </w:r>
      <w:r w:rsidR="007D71BB">
        <w:rPr>
          <w:i/>
          <w:iCs/>
          <w:color w:val="000000" w:themeColor="text1"/>
        </w:rPr>
        <w:t xml:space="preserve">, </w:t>
      </w:r>
      <w:r w:rsidR="004A483D" w:rsidRPr="00F73007">
        <w:rPr>
          <w:i/>
          <w:iCs/>
          <w:color w:val="000000" w:themeColor="text1"/>
        </w:rPr>
        <w:t>içlerinde ihlâsa erdirilmiş kulların hariç</w:t>
      </w:r>
      <w:r w:rsidR="007D71BB">
        <w:rPr>
          <w:i/>
          <w:iCs/>
          <w:color w:val="000000" w:themeColor="text1"/>
        </w:rPr>
        <w:t xml:space="preserve">, </w:t>
      </w:r>
      <w:r w:rsidR="004A483D" w:rsidRPr="00F73007">
        <w:rPr>
          <w:i/>
          <w:iCs/>
          <w:color w:val="000000" w:themeColor="text1"/>
        </w:rPr>
        <w:t>onların hepsini azdıracağım" dedi.</w:t>
      </w:r>
      <w:r w:rsidRPr="00F73007">
        <w:rPr>
          <w:i/>
          <w:iCs/>
          <w:color w:val="000000" w:themeColor="text1"/>
        </w:rPr>
        <w:t>”</w:t>
      </w:r>
      <w:r w:rsidR="0013749C" w:rsidRPr="00F73007">
        <w:rPr>
          <w:rStyle w:val="DipnotBavurusu"/>
          <w:color w:val="000000" w:themeColor="text1"/>
        </w:rPr>
        <w:footnoteReference w:id="744"/>
      </w:r>
    </w:p>
    <w:p w:rsidR="004A483D" w:rsidRPr="001B4FBB"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sz w:val="28"/>
          <w:szCs w:val="28"/>
          <w:rtl/>
        </w:rPr>
        <w:lastRenderedPageBreak/>
        <w:t>{</w:t>
      </w:r>
      <w:r w:rsidR="00171C8C" w:rsidRPr="001B4FBB">
        <w:rPr>
          <w:rFonts w:ascii="Traditional Arabic" w:hAnsi="Traditional Arabic" w:cs="Traditional Arabic"/>
          <w:color w:val="000000"/>
          <w:sz w:val="28"/>
          <w:szCs w:val="28"/>
        </w:rPr>
        <w:t xml:space="preserve"> </w:t>
      </w:r>
      <w:r w:rsidR="004A483D" w:rsidRPr="001B4FBB">
        <w:rPr>
          <w:rFonts w:ascii="Traditional Arabic" w:hAnsi="Traditional Arabic" w:cs="Traditional Arabic"/>
          <w:color w:val="000000"/>
          <w:sz w:val="28"/>
          <w:szCs w:val="28"/>
          <w:rtl/>
        </w:rPr>
        <w:t>وَإِنَّ جَهَنَّمَ لَمَوْعِدُهُمْ أَجْمَعِينَ</w:t>
      </w:r>
      <w:r w:rsidR="00171C8C" w:rsidRPr="001B4FBB">
        <w:rPr>
          <w:rFonts w:ascii="Traditional Arabic" w:hAnsi="Traditional Arabic" w:cs="Traditional Arabic"/>
          <w:color w:val="000000"/>
          <w:sz w:val="28"/>
          <w:szCs w:val="28"/>
        </w:rPr>
        <w:t xml:space="preserve"> </w:t>
      </w:r>
      <w:r w:rsidRPr="001B4FBB">
        <w:rPr>
          <w:rFonts w:ascii="Traditional Arabic" w:hAnsi="Traditional Arabic" w:cs="Traditional Arabic"/>
          <w:color w:val="000000"/>
          <w:sz w:val="28"/>
          <w:szCs w:val="28"/>
          <w:rtl/>
        </w:rPr>
        <w:t>}</w:t>
      </w:r>
    </w:p>
    <w:p w:rsidR="0013749C" w:rsidRPr="00F73007" w:rsidRDefault="00652169" w:rsidP="00F73007">
      <w:pPr>
        <w:pStyle w:val="NormalWeb"/>
        <w:shd w:val="clear" w:color="auto" w:fill="FFFFFF"/>
        <w:spacing w:before="0" w:beforeAutospacing="0" w:after="120" w:afterAutospacing="0" w:line="360" w:lineRule="auto"/>
        <w:ind w:firstLine="680"/>
        <w:jc w:val="both"/>
        <w:rPr>
          <w:color w:val="000000"/>
        </w:rPr>
      </w:pPr>
      <w:r w:rsidRPr="00F73007">
        <w:rPr>
          <w:i/>
          <w:iCs/>
          <w:color w:val="000000" w:themeColor="text1"/>
        </w:rPr>
        <w:t>“</w:t>
      </w:r>
      <w:r w:rsidR="0013749C" w:rsidRPr="00F73007">
        <w:rPr>
          <w:i/>
          <w:iCs/>
          <w:color w:val="000000" w:themeColor="text1"/>
        </w:rPr>
        <w:t>Şüphesiz cehennem</w:t>
      </w:r>
      <w:r w:rsidR="007D71BB">
        <w:rPr>
          <w:i/>
          <w:iCs/>
          <w:color w:val="000000" w:themeColor="text1"/>
        </w:rPr>
        <w:t xml:space="preserve">, </w:t>
      </w:r>
      <w:r w:rsidR="0013749C" w:rsidRPr="00F73007">
        <w:rPr>
          <w:i/>
          <w:iCs/>
          <w:color w:val="000000" w:themeColor="text1"/>
        </w:rPr>
        <w:t>onların hepsinin buluşacağı yerdir</w:t>
      </w:r>
      <w:r w:rsidR="0013749C" w:rsidRPr="00F73007">
        <w:rPr>
          <w:color w:val="000000" w:themeColor="text1"/>
        </w:rPr>
        <w:t>.</w:t>
      </w:r>
      <w:r w:rsidRPr="00F73007">
        <w:rPr>
          <w:color w:val="000000" w:themeColor="text1"/>
        </w:rPr>
        <w:t>”</w:t>
      </w:r>
      <w:r w:rsidR="0013749C" w:rsidRPr="00F73007">
        <w:rPr>
          <w:rStyle w:val="DipnotBavurusu"/>
          <w:color w:val="000000" w:themeColor="text1"/>
        </w:rPr>
        <w:footnoteReference w:id="745"/>
      </w:r>
    </w:p>
    <w:p w:rsidR="0013749C" w:rsidRPr="001B4FBB" w:rsidRDefault="00074BD7" w:rsidP="00074BD7">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themeColor="text1"/>
          <w:sz w:val="28"/>
          <w:szCs w:val="28"/>
          <w:rtl/>
        </w:rPr>
        <w:t>{</w:t>
      </w:r>
      <w:r w:rsidR="00171C8C" w:rsidRPr="001B4FBB">
        <w:rPr>
          <w:rFonts w:ascii="Traditional Arabic" w:hAnsi="Traditional Arabic" w:cs="Traditional Arabic"/>
          <w:color w:val="000000" w:themeColor="text1"/>
          <w:sz w:val="28"/>
          <w:szCs w:val="28"/>
        </w:rPr>
        <w:t xml:space="preserve"> </w:t>
      </w:r>
      <w:r w:rsidR="0013749C" w:rsidRPr="001B4FBB">
        <w:rPr>
          <w:rFonts w:ascii="Traditional Arabic" w:hAnsi="Traditional Arabic" w:cs="Traditional Arabic"/>
          <w:color w:val="000000" w:themeColor="text1"/>
          <w:sz w:val="28"/>
          <w:szCs w:val="28"/>
          <w:rtl/>
        </w:rPr>
        <w:t>سَبِّحِ اسْمَ رَبِّكَ الأَعْلَى الَّذِي خَلَقَ فَسَوَّى وَالَّذِي قَدَّرَ فَهَدَى وَالَّذِي أَخْرَجَ الْمَرْعَى</w:t>
      </w:r>
      <w:r w:rsidR="00171C8C" w:rsidRPr="001B4FBB">
        <w:rPr>
          <w:rFonts w:ascii="Traditional Arabic" w:hAnsi="Traditional Arabic" w:cs="Traditional Arabic"/>
          <w:color w:val="000000" w:themeColor="text1"/>
          <w:sz w:val="28"/>
          <w:szCs w:val="28"/>
        </w:rPr>
        <w:t xml:space="preserve"> </w:t>
      </w:r>
      <w:r w:rsidR="00B747F5" w:rsidRPr="001B4FBB">
        <w:rPr>
          <w:rFonts w:ascii="Traditional Arabic" w:hAnsi="Traditional Arabic" w:cs="Traditional Arabic"/>
          <w:color w:val="000000" w:themeColor="text1"/>
          <w:sz w:val="28"/>
          <w:szCs w:val="28"/>
          <w:rtl/>
        </w:rPr>
        <w:t>فَجَعَلَهُ غُثَاءً اَحْوٰى</w:t>
      </w:r>
      <w:r w:rsidR="00171C8C" w:rsidRPr="001B4FBB">
        <w:rPr>
          <w:rFonts w:ascii="Traditional Arabic" w:hAnsi="Traditional Arabic" w:cs="Traditional Arabic"/>
          <w:color w:val="000000" w:themeColor="text1"/>
          <w:sz w:val="28"/>
          <w:szCs w:val="28"/>
        </w:rPr>
        <w:t xml:space="preserve"> </w:t>
      </w:r>
      <w:r w:rsidRPr="001B4FBB">
        <w:rPr>
          <w:rFonts w:ascii="Traditional Arabic" w:hAnsi="Traditional Arabic" w:cs="Traditional Arabic"/>
          <w:color w:val="000000" w:themeColor="text1"/>
          <w:sz w:val="28"/>
          <w:szCs w:val="28"/>
          <w:rtl/>
        </w:rPr>
        <w:t>}</w:t>
      </w:r>
    </w:p>
    <w:p w:rsidR="00E55682" w:rsidRPr="00F73007" w:rsidRDefault="00652169"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E55682" w:rsidRPr="00F73007">
        <w:rPr>
          <w:i/>
          <w:iCs/>
          <w:color w:val="000000" w:themeColor="text1"/>
        </w:rPr>
        <w:t>Yüce Rabbinin adını tespih et. O</w:t>
      </w:r>
      <w:r w:rsidR="007D71BB">
        <w:rPr>
          <w:i/>
          <w:iCs/>
          <w:color w:val="000000" w:themeColor="text1"/>
        </w:rPr>
        <w:t xml:space="preserve">, </w:t>
      </w:r>
      <w:r w:rsidR="00E55682" w:rsidRPr="00F73007">
        <w:rPr>
          <w:i/>
          <w:iCs/>
          <w:color w:val="000000" w:themeColor="text1"/>
        </w:rPr>
        <w:t>yaratıp şekillendiren</w:t>
      </w:r>
      <w:r w:rsidR="007D71BB">
        <w:rPr>
          <w:i/>
          <w:iCs/>
          <w:color w:val="000000" w:themeColor="text1"/>
        </w:rPr>
        <w:t xml:space="preserve">, </w:t>
      </w:r>
      <w:r w:rsidR="00E55682" w:rsidRPr="00F73007">
        <w:rPr>
          <w:i/>
          <w:iCs/>
          <w:color w:val="000000" w:themeColor="text1"/>
        </w:rPr>
        <w:t>âhenk veren ve düzene koyandır. O</w:t>
      </w:r>
      <w:r w:rsidR="007D71BB">
        <w:rPr>
          <w:i/>
          <w:iCs/>
          <w:color w:val="000000" w:themeColor="text1"/>
        </w:rPr>
        <w:t xml:space="preserve">, </w:t>
      </w:r>
      <w:r w:rsidR="00E55682" w:rsidRPr="00F73007">
        <w:rPr>
          <w:i/>
          <w:iCs/>
          <w:color w:val="000000" w:themeColor="text1"/>
        </w:rPr>
        <w:t>(her şeyi) ölçüyle yapıp yönlendirendir. O</w:t>
      </w:r>
      <w:r w:rsidR="007D71BB">
        <w:rPr>
          <w:i/>
          <w:iCs/>
          <w:color w:val="000000" w:themeColor="text1"/>
        </w:rPr>
        <w:t xml:space="preserve">, </w:t>
      </w:r>
      <w:r w:rsidR="00E55682" w:rsidRPr="00F73007">
        <w:rPr>
          <w:i/>
          <w:iCs/>
          <w:color w:val="000000" w:themeColor="text1"/>
        </w:rPr>
        <w:t>yeşil bitki örtüsünü çıkaran</w:t>
      </w:r>
      <w:r w:rsidR="007D71BB">
        <w:rPr>
          <w:i/>
          <w:iCs/>
          <w:color w:val="000000" w:themeColor="text1"/>
        </w:rPr>
        <w:t xml:space="preserve">, </w:t>
      </w:r>
      <w:r w:rsidR="00E55682" w:rsidRPr="00F73007">
        <w:rPr>
          <w:i/>
          <w:iCs/>
          <w:color w:val="000000" w:themeColor="text1"/>
        </w:rPr>
        <w:t>sonra da onları çürüyüp kararmış çer çöpe çevirendir</w:t>
      </w:r>
      <w:r w:rsidR="00E55682" w:rsidRPr="00F73007">
        <w:rPr>
          <w:color w:val="000000" w:themeColor="text1"/>
        </w:rPr>
        <w:t>.</w:t>
      </w:r>
      <w:r w:rsidRPr="00F73007">
        <w:rPr>
          <w:color w:val="000000" w:themeColor="text1"/>
        </w:rPr>
        <w:t>”</w:t>
      </w:r>
      <w:r w:rsidR="00E55682" w:rsidRPr="00F73007">
        <w:rPr>
          <w:rStyle w:val="DipnotBavurusu"/>
          <w:color w:val="000000" w:themeColor="text1"/>
        </w:rPr>
        <w:footnoteReference w:id="746"/>
      </w:r>
    </w:p>
    <w:p w:rsidR="00E55682" w:rsidRPr="00F73007" w:rsidRDefault="00CD2D16"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326957" w:rsidRPr="00F73007" w:rsidRDefault="0022241E" w:rsidP="005A6F56">
      <w:pPr>
        <w:spacing w:after="120" w:line="360" w:lineRule="auto"/>
        <w:ind w:firstLine="680"/>
        <w:jc w:val="both"/>
        <w:rPr>
          <w:rFonts w:cs="Times New Roman"/>
        </w:rPr>
      </w:pPr>
      <w:r w:rsidRPr="005A6F56">
        <w:rPr>
          <w:rFonts w:ascii="Traditional Arabic" w:hAnsi="Traditional Arabic" w:cs="Traditional Arabic"/>
        </w:rPr>
        <w:t>“</w:t>
      </w:r>
      <w:r w:rsidR="00171C8C" w:rsidRPr="005A6F56">
        <w:rPr>
          <w:rFonts w:ascii="Traditional Arabic" w:hAnsi="Traditional Arabic" w:cs="Traditional Arabic"/>
        </w:rPr>
        <w:t xml:space="preserve"> </w:t>
      </w:r>
      <w:r w:rsidR="00B747F5" w:rsidRPr="005A6F56">
        <w:rPr>
          <w:rFonts w:ascii="Traditional Arabic" w:hAnsi="Traditional Arabic" w:cs="Traditional Arabic"/>
          <w:rtl/>
        </w:rPr>
        <w:t>وَجَاءَ رَبُّكَ وَالْمَلَكُ صَ</w:t>
      </w:r>
      <w:r w:rsidR="005A6F56" w:rsidRPr="005A6F56">
        <w:rPr>
          <w:rFonts w:ascii="Traditional Arabic" w:hAnsi="Traditional Arabic" w:cs="Traditional Arabic"/>
          <w:rtl/>
        </w:rPr>
        <w:t>فًّ</w:t>
      </w:r>
      <w:r w:rsidR="00B747F5" w:rsidRPr="005A6F56">
        <w:rPr>
          <w:rFonts w:ascii="Traditional Arabic" w:hAnsi="Traditional Arabic" w:cs="Traditional Arabic"/>
          <w:rtl/>
        </w:rPr>
        <w:t>ا صَفًّا</w:t>
      </w:r>
      <w:r w:rsidR="00171C8C" w:rsidRPr="005A6F56">
        <w:rPr>
          <w:rFonts w:ascii="Traditional Arabic" w:hAnsi="Traditional Arabic" w:cs="Traditional Arabic"/>
        </w:rPr>
        <w:t xml:space="preserve"> </w:t>
      </w:r>
      <w:r w:rsidR="00B747F5" w:rsidRPr="005A6F56">
        <w:rPr>
          <w:rFonts w:ascii="Traditional Arabic" w:hAnsi="Traditional Arabic" w:cs="Traditional Arabic"/>
          <w:rtl/>
        </w:rPr>
        <w:t>كَلاَّ إِذَا دُكَّتِ الأَرْضُ دَكًّا دَكًّا</w:t>
      </w:r>
      <w:r w:rsidR="00B747F5" w:rsidRPr="005A6F56">
        <w:rPr>
          <w:rFonts w:ascii="Traditional Arabic" w:hAnsi="Traditional Arabic" w:cs="Traditional Arabic"/>
        </w:rPr>
        <w:t xml:space="preserve"> ”</w:t>
      </w:r>
      <w:r w:rsidR="00B747F5">
        <w:t xml:space="preserve"> </w:t>
      </w:r>
      <w:r w:rsidR="00326957" w:rsidRPr="00F73007">
        <w:rPr>
          <w:rFonts w:cs="Times New Roman"/>
        </w:rPr>
        <w:t>âyetinde</w:t>
      </w:r>
      <w:r w:rsidR="00A40E99">
        <w:rPr>
          <w:rFonts w:cs="Times New Roman"/>
        </w:rPr>
        <w:t xml:space="preserve"> </w:t>
      </w:r>
      <w:r w:rsidRPr="005A6F56">
        <w:rPr>
          <w:rFonts w:ascii="Traditional Arabic" w:hAnsi="Traditional Arabic" w:cs="Traditional Arabic"/>
        </w:rPr>
        <w:t>“</w:t>
      </w:r>
      <w:r w:rsidR="00171C8C" w:rsidRPr="005A6F56">
        <w:rPr>
          <w:rFonts w:ascii="Traditional Arabic" w:hAnsi="Traditional Arabic" w:cs="Traditional Arabic"/>
        </w:rPr>
        <w:t xml:space="preserve"> </w:t>
      </w:r>
      <w:r w:rsidR="00CD04A1" w:rsidRPr="005A6F56">
        <w:rPr>
          <w:rFonts w:ascii="Traditional Arabic" w:hAnsi="Traditional Arabic" w:cs="Traditional Arabic"/>
          <w:rtl/>
        </w:rPr>
        <w:t>دَكًّا</w:t>
      </w:r>
      <w:r w:rsidR="00171C8C" w:rsidRPr="005A6F56">
        <w:rPr>
          <w:rFonts w:ascii="Traditional Arabic" w:hAnsi="Traditional Arabic" w:cs="Traditional Arabic"/>
        </w:rPr>
        <w:t xml:space="preserve"> </w:t>
      </w:r>
      <w:r w:rsidRPr="005A6F56">
        <w:rPr>
          <w:rFonts w:ascii="Traditional Arabic" w:hAnsi="Traditional Arabic" w:cs="Traditional Arabic"/>
        </w:rPr>
        <w:t>”</w:t>
      </w:r>
      <w:r w:rsidR="007F281B" w:rsidRPr="00F73007">
        <w:rPr>
          <w:rFonts w:cs="Times New Roman"/>
        </w:rPr>
        <w:t xml:space="preserve"> ve </w:t>
      </w:r>
      <w:r w:rsidRPr="005A6F56">
        <w:rPr>
          <w:rFonts w:ascii="Traditional Arabic" w:hAnsi="Traditional Arabic" w:cs="Traditional Arabic"/>
        </w:rPr>
        <w:t>“</w:t>
      </w:r>
      <w:r w:rsidR="00171C8C" w:rsidRPr="005A6F56">
        <w:rPr>
          <w:rFonts w:ascii="Traditional Arabic" w:hAnsi="Traditional Arabic" w:cs="Traditional Arabic"/>
        </w:rPr>
        <w:t xml:space="preserve"> </w:t>
      </w:r>
      <w:r w:rsidR="00CD04A1" w:rsidRPr="005A6F56">
        <w:rPr>
          <w:rFonts w:ascii="Traditional Arabic" w:hAnsi="Traditional Arabic" w:cs="Traditional Arabic"/>
          <w:rtl/>
        </w:rPr>
        <w:t>صَفًّا</w:t>
      </w:r>
      <w:r w:rsidR="00171C8C" w:rsidRPr="005A6F56">
        <w:rPr>
          <w:rFonts w:ascii="Traditional Arabic" w:hAnsi="Traditional Arabic" w:cs="Traditional Arabic"/>
        </w:rPr>
        <w:t xml:space="preserve"> </w:t>
      </w:r>
      <w:r w:rsidRPr="005A6F56">
        <w:rPr>
          <w:rFonts w:ascii="Traditional Arabic" w:hAnsi="Traditional Arabic" w:cs="Traditional Arabic"/>
        </w:rPr>
        <w:t>”</w:t>
      </w:r>
      <w:r w:rsidR="0096238C" w:rsidRPr="00F73007">
        <w:rPr>
          <w:rFonts w:cs="Times New Roman"/>
        </w:rPr>
        <w:t xml:space="preserve"> kelimeleri hakkında bazı nahiv âlimleri</w:t>
      </w:r>
      <w:r w:rsidR="007D71BB">
        <w:rPr>
          <w:rFonts w:cs="Times New Roman"/>
        </w:rPr>
        <w:t xml:space="preserve">, </w:t>
      </w:r>
      <w:r w:rsidR="0096238C" w:rsidRPr="00F73007">
        <w:rPr>
          <w:rFonts w:cs="Times New Roman"/>
        </w:rPr>
        <w:t>tevkîd olur derken</w:t>
      </w:r>
      <w:r w:rsidR="007D71BB">
        <w:rPr>
          <w:rFonts w:cs="Times New Roman"/>
        </w:rPr>
        <w:t xml:space="preserve">, </w:t>
      </w:r>
      <w:r w:rsidR="00CD04A1" w:rsidRPr="00F73007">
        <w:rPr>
          <w:rFonts w:cs="Times New Roman"/>
        </w:rPr>
        <w:t xml:space="preserve">İbn </w:t>
      </w:r>
      <w:r w:rsidR="00CC7546" w:rsidRPr="00F73007">
        <w:rPr>
          <w:rFonts w:cs="Times New Roman"/>
        </w:rPr>
        <w:t>Hişâm</w:t>
      </w:r>
      <w:r w:rsidR="0096238C" w:rsidRPr="00F73007">
        <w:rPr>
          <w:rFonts w:cs="Times New Roman"/>
        </w:rPr>
        <w:t xml:space="preserve"> ise</w:t>
      </w:r>
      <w:r w:rsidR="00A40E99">
        <w:rPr>
          <w:rFonts w:cs="Times New Roman"/>
        </w:rPr>
        <w:t xml:space="preserve"> </w:t>
      </w:r>
      <w:r w:rsidR="007772F2" w:rsidRPr="00F73007">
        <w:rPr>
          <w:rFonts w:cs="Times New Roman"/>
        </w:rPr>
        <w:t>“</w:t>
      </w:r>
      <w:r w:rsidR="0096238C" w:rsidRPr="00F73007">
        <w:rPr>
          <w:rFonts w:cs="Times New Roman"/>
          <w:i/>
          <w:iCs/>
        </w:rPr>
        <w:t xml:space="preserve">bu kelimelerin </w:t>
      </w:r>
      <w:r w:rsidR="00CD04A1" w:rsidRPr="00F73007">
        <w:rPr>
          <w:rFonts w:cs="Times New Roman"/>
          <w:i/>
          <w:iCs/>
        </w:rPr>
        <w:t>kendinden önceki kelimelere</w:t>
      </w:r>
      <w:r w:rsidR="0096238C" w:rsidRPr="00F73007">
        <w:rPr>
          <w:rFonts w:cs="Times New Roman"/>
          <w:i/>
          <w:iCs/>
        </w:rPr>
        <w:t xml:space="preserve"> tevkîd değil</w:t>
      </w:r>
      <w:r w:rsidR="00CD04A1" w:rsidRPr="00F73007">
        <w:rPr>
          <w:rFonts w:cs="Times New Roman"/>
          <w:i/>
          <w:iCs/>
        </w:rPr>
        <w:t xml:space="preserve"> tekrardır</w:t>
      </w:r>
      <w:r w:rsidR="007772F2" w:rsidRPr="00F73007">
        <w:rPr>
          <w:rFonts w:cs="Times New Roman"/>
          <w:i/>
          <w:iCs/>
        </w:rPr>
        <w:t>”</w:t>
      </w:r>
      <w:r w:rsidR="0096238C" w:rsidRPr="00F73007">
        <w:rPr>
          <w:rFonts w:cs="Times New Roman"/>
        </w:rPr>
        <w:t xml:space="preserve"> der. İkinci örnek</w:t>
      </w:r>
      <w:r w:rsidR="005A6F56">
        <w:rPr>
          <w:rFonts w:cs="Times New Roman" w:hint="cs"/>
          <w:rtl/>
        </w:rPr>
        <w:t xml:space="preserve"> </w:t>
      </w:r>
      <w:r w:rsidR="00D42541" w:rsidRPr="00F73007">
        <w:rPr>
          <w:rFonts w:cs="Times New Roman"/>
        </w:rPr>
        <w:t>âyet</w:t>
      </w:r>
      <w:r w:rsidR="00CD04A1" w:rsidRPr="00F73007">
        <w:rPr>
          <w:rFonts w:cs="Times New Roman"/>
        </w:rPr>
        <w:t xml:space="preserve">teki </w:t>
      </w:r>
      <w:r w:rsidRPr="005A6F56">
        <w:rPr>
          <w:rFonts w:ascii="Traditional Arabic" w:hAnsi="Traditional Arabic" w:cs="Traditional Arabic"/>
        </w:rPr>
        <w:t>“</w:t>
      </w:r>
      <w:r w:rsidR="00CD04A1" w:rsidRPr="005A6F56">
        <w:rPr>
          <w:rFonts w:ascii="Traditional Arabic" w:hAnsi="Traditional Arabic" w:cs="Traditional Arabic"/>
          <w:rtl/>
        </w:rPr>
        <w:t>فَسَجَدَ الْمَلائِكَةُ كُلُّهُمْ أَجْمَعُونَ</w:t>
      </w:r>
      <w:r w:rsidR="00171C8C" w:rsidRPr="005A6F56">
        <w:rPr>
          <w:rFonts w:ascii="Traditional Arabic" w:hAnsi="Traditional Arabic" w:cs="Traditional Arabic"/>
        </w:rPr>
        <w:t xml:space="preserve"> </w:t>
      </w:r>
      <w:r w:rsidRPr="005A6F56">
        <w:rPr>
          <w:rFonts w:ascii="Traditional Arabic" w:hAnsi="Traditional Arabic" w:cs="Traditional Arabic"/>
        </w:rPr>
        <w:t>”</w:t>
      </w:r>
      <w:r w:rsidR="00CD04A1" w:rsidRPr="00F73007">
        <w:rPr>
          <w:rFonts w:cs="Times New Roman"/>
        </w:rPr>
        <w:t xml:space="preserve"> cümlesindeki</w:t>
      </w:r>
      <w:r w:rsidR="00A40E99">
        <w:rPr>
          <w:rFonts w:cs="Times New Roman"/>
        </w:rPr>
        <w:t xml:space="preserve"> </w:t>
      </w:r>
      <w:r w:rsidRPr="005A6F56">
        <w:rPr>
          <w:rFonts w:ascii="Traditional Arabic" w:hAnsi="Traditional Arabic" w:cs="Traditional Arabic"/>
        </w:rPr>
        <w:t>“</w:t>
      </w:r>
      <w:r w:rsidR="00171C8C" w:rsidRPr="005A6F56">
        <w:rPr>
          <w:rFonts w:ascii="Traditional Arabic" w:hAnsi="Traditional Arabic" w:cs="Traditional Arabic"/>
        </w:rPr>
        <w:t xml:space="preserve"> </w:t>
      </w:r>
      <w:r w:rsidR="00B02498" w:rsidRPr="005A6F56">
        <w:rPr>
          <w:rFonts w:ascii="Traditional Arabic" w:hAnsi="Traditional Arabic" w:cs="Traditional Arabic"/>
          <w:rtl/>
        </w:rPr>
        <w:t>الْمَلائِكَةُ</w:t>
      </w:r>
      <w:r w:rsidR="00171C8C" w:rsidRPr="005A6F56">
        <w:rPr>
          <w:rFonts w:ascii="Traditional Arabic" w:hAnsi="Traditional Arabic" w:cs="Traditional Arabic"/>
        </w:rPr>
        <w:t xml:space="preserve"> </w:t>
      </w:r>
      <w:r w:rsidRPr="005A6F56">
        <w:rPr>
          <w:rFonts w:ascii="Traditional Arabic" w:hAnsi="Traditional Arabic" w:cs="Traditional Arabic"/>
        </w:rPr>
        <w:t>”</w:t>
      </w:r>
      <w:r w:rsidR="00B02498" w:rsidRPr="00F73007">
        <w:rPr>
          <w:rFonts w:cs="Times New Roman"/>
        </w:rPr>
        <w:t xml:space="preserve"> kelimesi </w:t>
      </w:r>
      <w:r w:rsidR="005A6F56">
        <w:rPr>
          <w:rFonts w:cs="Times New Roman"/>
        </w:rPr>
        <w:t>zâtıyla bölünebilir olduğu için</w:t>
      </w:r>
      <w:r w:rsidR="005A6F56">
        <w:rPr>
          <w:rFonts w:cs="Times New Roman" w:hint="cs"/>
          <w:rtl/>
        </w:rPr>
        <w:t xml:space="preserve"> </w:t>
      </w:r>
      <w:r w:rsidRPr="005A6F56">
        <w:rPr>
          <w:rFonts w:ascii="Traditional Arabic" w:hAnsi="Traditional Arabic" w:cs="Traditional Arabic"/>
        </w:rPr>
        <w:t>“</w:t>
      </w:r>
      <w:r w:rsidR="00B02498" w:rsidRPr="005A6F56">
        <w:rPr>
          <w:rFonts w:ascii="Traditional Arabic" w:hAnsi="Traditional Arabic" w:cs="Traditional Arabic"/>
          <w:rtl/>
        </w:rPr>
        <w:t>كُلُّهُمْ</w:t>
      </w:r>
      <w:r>
        <w:rPr>
          <w:rFonts w:cs="Times New Roman"/>
        </w:rPr>
        <w:t>”</w:t>
      </w:r>
      <w:r w:rsidR="00B02498" w:rsidRPr="00F73007">
        <w:rPr>
          <w:rFonts w:cs="Times New Roman"/>
        </w:rPr>
        <w:t xml:space="preserve"> kelimesi kendisine tevkîd</w:t>
      </w:r>
      <w:r w:rsidR="001A2A81" w:rsidRPr="00F73007">
        <w:rPr>
          <w:rFonts w:cs="Times New Roman"/>
        </w:rPr>
        <w:t>-</w:t>
      </w:r>
      <w:r w:rsidR="00B02498" w:rsidRPr="00F73007">
        <w:rPr>
          <w:rFonts w:cs="Times New Roman"/>
        </w:rPr>
        <w:t>i lâfz</w:t>
      </w:r>
      <w:r w:rsidR="001A2A81" w:rsidRPr="00F73007">
        <w:rPr>
          <w:rFonts w:cs="Times New Roman"/>
        </w:rPr>
        <w:t>-</w:t>
      </w:r>
      <w:r w:rsidR="00B02498" w:rsidRPr="00F73007">
        <w:rPr>
          <w:rFonts w:cs="Times New Roman"/>
        </w:rPr>
        <w:t xml:space="preserve">î </w:t>
      </w:r>
      <w:r w:rsidR="00E962F4" w:rsidRPr="00F73007">
        <w:rPr>
          <w:rFonts w:cs="Times New Roman"/>
        </w:rPr>
        <w:t>olmuştur.</w:t>
      </w:r>
    </w:p>
    <w:p w:rsidR="00855BB4" w:rsidRPr="00F73007" w:rsidRDefault="0022241E" w:rsidP="001D21D5">
      <w:pPr>
        <w:spacing w:after="120" w:line="348" w:lineRule="auto"/>
        <w:ind w:firstLine="680"/>
        <w:jc w:val="both"/>
        <w:rPr>
          <w:rFonts w:cs="Times New Roman"/>
          <w:color w:val="000000" w:themeColor="text1"/>
        </w:rPr>
      </w:pPr>
      <w:r w:rsidRPr="005A6F56">
        <w:rPr>
          <w:rFonts w:ascii="Traditional Arabic" w:hAnsi="Traditional Arabic" w:cs="Traditional Arabic"/>
        </w:rPr>
        <w:t>“</w:t>
      </w:r>
      <w:r w:rsidR="00171C8C" w:rsidRPr="005A6F56">
        <w:rPr>
          <w:rFonts w:ascii="Traditional Arabic" w:hAnsi="Traditional Arabic" w:cs="Traditional Arabic"/>
        </w:rPr>
        <w:t xml:space="preserve"> </w:t>
      </w:r>
      <w:r w:rsidR="00B02498" w:rsidRPr="005A6F56">
        <w:rPr>
          <w:rFonts w:ascii="Traditional Arabic" w:hAnsi="Traditional Arabic" w:cs="Traditional Arabic"/>
          <w:rtl/>
        </w:rPr>
        <w:t>إِنَّا كُلٌّ فِيهَا</w:t>
      </w:r>
      <w:r w:rsidR="00171C8C" w:rsidRPr="005A6F56">
        <w:rPr>
          <w:rFonts w:ascii="Traditional Arabic" w:hAnsi="Traditional Arabic" w:cs="Traditional Arabic"/>
        </w:rPr>
        <w:t xml:space="preserve"> </w:t>
      </w:r>
      <w:r w:rsidRPr="005A6F56">
        <w:rPr>
          <w:rFonts w:ascii="Traditional Arabic" w:hAnsi="Traditional Arabic" w:cs="Traditional Arabic"/>
        </w:rPr>
        <w:t>”</w:t>
      </w:r>
      <w:r w:rsidR="00A40E99">
        <w:rPr>
          <w:rFonts w:cs="Times New Roman"/>
        </w:rPr>
        <w:t xml:space="preserve"> </w:t>
      </w:r>
      <w:r w:rsidR="00326957" w:rsidRPr="00F73007">
        <w:rPr>
          <w:rFonts w:cs="Times New Roman"/>
        </w:rPr>
        <w:t xml:space="preserve">âyetteki </w:t>
      </w:r>
      <w:r>
        <w:rPr>
          <w:rFonts w:cs="Times New Roman"/>
        </w:rPr>
        <w:t>“</w:t>
      </w:r>
      <w:r w:rsidR="00171C8C" w:rsidRPr="005A6F56">
        <w:rPr>
          <w:rFonts w:ascii="Traditional Arabic" w:hAnsi="Traditional Arabic" w:cs="Traditional Arabic"/>
        </w:rPr>
        <w:t xml:space="preserve"> </w:t>
      </w:r>
      <w:r w:rsidR="00AB21BC" w:rsidRPr="005A6F56">
        <w:rPr>
          <w:rFonts w:ascii="Traditional Arabic" w:hAnsi="Traditional Arabic" w:cs="Traditional Arabic"/>
          <w:rtl/>
        </w:rPr>
        <w:t>كُلٌّ</w:t>
      </w:r>
      <w:r w:rsidR="00171C8C" w:rsidRPr="005A6F56">
        <w:rPr>
          <w:rFonts w:ascii="Traditional Arabic" w:hAnsi="Traditional Arabic" w:cs="Traditional Arabic"/>
        </w:rPr>
        <w:t xml:space="preserve"> </w:t>
      </w:r>
      <w:r>
        <w:rPr>
          <w:rFonts w:cs="Times New Roman"/>
        </w:rPr>
        <w:t>”</w:t>
      </w:r>
      <w:r w:rsidR="00AB21BC" w:rsidRPr="00F73007">
        <w:rPr>
          <w:rFonts w:cs="Times New Roman"/>
        </w:rPr>
        <w:t xml:space="preserve"> kelimesine müekkede dönen zamîr olan </w:t>
      </w:r>
      <w:r w:rsidRPr="005A6F56">
        <w:rPr>
          <w:rFonts w:ascii="Traditional Arabic" w:hAnsi="Traditional Arabic" w:cs="Traditional Arabic"/>
        </w:rPr>
        <w:t>“</w:t>
      </w:r>
      <w:r w:rsidR="00171C8C" w:rsidRPr="005A6F56">
        <w:rPr>
          <w:rFonts w:ascii="Traditional Arabic" w:hAnsi="Traditional Arabic" w:cs="Traditional Arabic"/>
        </w:rPr>
        <w:t xml:space="preserve"> </w:t>
      </w:r>
      <w:r w:rsidR="00AB21BC" w:rsidRPr="005A6F56">
        <w:rPr>
          <w:rFonts w:ascii="Traditional Arabic" w:hAnsi="Traditional Arabic" w:cs="Traditional Arabic"/>
          <w:rtl/>
        </w:rPr>
        <w:t>فِيهَا</w:t>
      </w:r>
      <w:r w:rsidR="00171C8C" w:rsidRPr="005A6F56">
        <w:rPr>
          <w:rFonts w:ascii="Traditional Arabic" w:hAnsi="Traditional Arabic" w:cs="Traditional Arabic"/>
        </w:rPr>
        <w:t xml:space="preserve"> </w:t>
      </w:r>
      <w:r w:rsidRPr="005A6F56">
        <w:rPr>
          <w:rFonts w:ascii="Traditional Arabic" w:hAnsi="Traditional Arabic" w:cs="Traditional Arabic"/>
        </w:rPr>
        <w:t>”</w:t>
      </w:r>
      <w:r w:rsidR="00AB21BC" w:rsidRPr="00F73007">
        <w:rPr>
          <w:rFonts w:cs="Times New Roman"/>
        </w:rPr>
        <w:t xml:space="preserve"> nın muttasıl olmamasından dolayı </w:t>
      </w:r>
      <w:r>
        <w:rPr>
          <w:rFonts w:cs="Times New Roman"/>
        </w:rPr>
        <w:t>“</w:t>
      </w:r>
      <w:r w:rsidR="005A6F56" w:rsidRPr="005A6F56">
        <w:rPr>
          <w:rFonts w:ascii="Traditional Arabic" w:hAnsi="Traditional Arabic" w:cs="Traditional Arabic"/>
        </w:rPr>
        <w:t xml:space="preserve"> </w:t>
      </w:r>
      <w:r w:rsidR="00AB21BC" w:rsidRPr="005A6F56">
        <w:rPr>
          <w:rFonts w:ascii="Traditional Arabic" w:hAnsi="Traditional Arabic" w:cs="Traditional Arabic"/>
          <w:rtl/>
        </w:rPr>
        <w:t>كُلٌّ</w:t>
      </w:r>
      <w:r w:rsidR="005A6F56" w:rsidRPr="005A6F56">
        <w:rPr>
          <w:rFonts w:ascii="Traditional Arabic" w:hAnsi="Traditional Arabic" w:cs="Traditional Arabic"/>
        </w:rPr>
        <w:t xml:space="preserve"> </w:t>
      </w:r>
      <w:r>
        <w:rPr>
          <w:rFonts w:cs="Times New Roman"/>
        </w:rPr>
        <w:t>”</w:t>
      </w:r>
      <w:r w:rsidR="00AB21BC" w:rsidRPr="00F73007">
        <w:rPr>
          <w:rFonts w:cs="Times New Roman"/>
        </w:rPr>
        <w:t xml:space="preserve"> kelimesi </w:t>
      </w:r>
      <w:r w:rsidR="00BC16E0" w:rsidRPr="00F73007">
        <w:rPr>
          <w:rFonts w:cs="Times New Roman"/>
        </w:rPr>
        <w:t>mübtedâ</w:t>
      </w:r>
      <w:r w:rsidR="00AB21BC" w:rsidRPr="00F73007">
        <w:rPr>
          <w:rFonts w:cs="Times New Roman"/>
        </w:rPr>
        <w:t>dır</w:t>
      </w:r>
      <w:r w:rsidR="007D71BB">
        <w:rPr>
          <w:rFonts w:cs="Times New Roman"/>
        </w:rPr>
        <w:t xml:space="preserve">, </w:t>
      </w:r>
      <w:r w:rsidR="00AB21BC" w:rsidRPr="00F73007">
        <w:rPr>
          <w:rFonts w:cs="Times New Roman"/>
        </w:rPr>
        <w:t>haberi ise</w:t>
      </w:r>
      <w:r w:rsidR="007D71BB">
        <w:rPr>
          <w:rFonts w:cs="Times New Roman"/>
        </w:rPr>
        <w:t xml:space="preserve">, </w:t>
      </w:r>
      <w:r w:rsidRPr="005A6F56">
        <w:rPr>
          <w:rFonts w:ascii="Traditional Arabic" w:hAnsi="Traditional Arabic" w:cs="Traditional Arabic"/>
        </w:rPr>
        <w:t>“</w:t>
      </w:r>
      <w:r w:rsidR="00171C8C" w:rsidRPr="005A6F56">
        <w:rPr>
          <w:rFonts w:ascii="Traditional Arabic" w:hAnsi="Traditional Arabic" w:cs="Traditional Arabic"/>
        </w:rPr>
        <w:t xml:space="preserve"> </w:t>
      </w:r>
      <w:r w:rsidR="00AB21BC" w:rsidRPr="005A6F56">
        <w:rPr>
          <w:rFonts w:ascii="Traditional Arabic" w:hAnsi="Traditional Arabic" w:cs="Traditional Arabic"/>
          <w:rtl/>
        </w:rPr>
        <w:t>فِيهَا</w:t>
      </w:r>
      <w:r w:rsidR="00171C8C" w:rsidRPr="005A6F56">
        <w:rPr>
          <w:rFonts w:ascii="Traditional Arabic" w:hAnsi="Traditional Arabic" w:cs="Traditional Arabic"/>
        </w:rPr>
        <w:t xml:space="preserve"> </w:t>
      </w:r>
      <w:r w:rsidRPr="005A6F56">
        <w:rPr>
          <w:rFonts w:ascii="Traditional Arabic" w:hAnsi="Traditional Arabic" w:cs="Traditional Arabic"/>
        </w:rPr>
        <w:t>”</w:t>
      </w:r>
      <w:r w:rsidR="00171C8C" w:rsidRPr="005A6F56">
        <w:rPr>
          <w:rFonts w:ascii="Traditional Arabic" w:hAnsi="Traditional Arabic" w:cs="Traditional Arabic"/>
        </w:rPr>
        <w:t xml:space="preserve"> </w:t>
      </w:r>
      <w:r w:rsidR="000901C1" w:rsidRPr="00F73007">
        <w:rPr>
          <w:rFonts w:cs="Times New Roman"/>
        </w:rPr>
        <w:t>zamîri</w:t>
      </w:r>
      <w:r w:rsidR="00BC3482" w:rsidRPr="00F73007">
        <w:rPr>
          <w:rFonts w:cs="Times New Roman"/>
        </w:rPr>
        <w:t>’</w:t>
      </w:r>
      <w:r w:rsidR="004E1CDD" w:rsidRPr="00F73007">
        <w:rPr>
          <w:rFonts w:cs="Times New Roman"/>
        </w:rPr>
        <w:t>dir. Â</w:t>
      </w:r>
      <w:r w:rsidR="00D42541" w:rsidRPr="00F73007">
        <w:rPr>
          <w:rFonts w:cs="Times New Roman"/>
        </w:rPr>
        <w:t>yet</w:t>
      </w:r>
      <w:r w:rsidR="00A7332B" w:rsidRPr="00F73007">
        <w:rPr>
          <w:rFonts w:cs="Times New Roman"/>
        </w:rPr>
        <w:t xml:space="preserve">lerden dördüncüsü olan </w:t>
      </w:r>
      <w:r w:rsidRPr="005A6F56">
        <w:rPr>
          <w:rFonts w:ascii="Traditional Arabic" w:hAnsi="Traditional Arabic" w:cs="Traditional Arabic"/>
        </w:rPr>
        <w:t>“</w:t>
      </w:r>
      <w:r w:rsidR="00171C8C" w:rsidRPr="005A6F56">
        <w:rPr>
          <w:rFonts w:ascii="Traditional Arabic" w:hAnsi="Traditional Arabic" w:cs="Traditional Arabic"/>
        </w:rPr>
        <w:t xml:space="preserve"> </w:t>
      </w:r>
      <w:r w:rsidR="00A7332B" w:rsidRPr="005A6F56">
        <w:rPr>
          <w:rFonts w:ascii="Traditional Arabic" w:hAnsi="Traditional Arabic" w:cs="Traditional Arabic"/>
          <w:color w:val="000000" w:themeColor="text1"/>
          <w:rtl/>
        </w:rPr>
        <w:t>وَقَالُوا لَوْل</w:t>
      </w:r>
      <w:r w:rsidR="005A6F56">
        <w:rPr>
          <w:rFonts w:ascii="Traditional Arabic" w:hAnsi="Traditional Arabic" w:cs="Traditional Arabic" w:hint="cs"/>
          <w:color w:val="000000" w:themeColor="text1"/>
          <w:rtl/>
        </w:rPr>
        <w:t>َ</w:t>
      </w:r>
      <w:r w:rsidR="00A7332B" w:rsidRPr="005A6F56">
        <w:rPr>
          <w:rFonts w:ascii="Traditional Arabic" w:hAnsi="Traditional Arabic" w:cs="Traditional Arabic"/>
          <w:color w:val="000000" w:themeColor="text1"/>
          <w:rtl/>
        </w:rPr>
        <w:t>ا نُزِّلَ ه</w:t>
      </w:r>
      <w:r w:rsidR="00171C8C" w:rsidRPr="005A6F56">
        <w:rPr>
          <w:rFonts w:ascii="Traditional Arabic" w:hAnsi="Traditional Arabic" w:cs="Traditional Arabic"/>
          <w:color w:val="000000" w:themeColor="text1"/>
          <w:rtl/>
        </w:rPr>
        <w:t>َذَا الْقُرْآنُ عَلَى رَجُلٍ مِ</w:t>
      </w:r>
      <w:r w:rsidR="00A7332B" w:rsidRPr="005A6F56">
        <w:rPr>
          <w:rFonts w:ascii="Traditional Arabic" w:hAnsi="Traditional Arabic" w:cs="Traditional Arabic"/>
          <w:color w:val="000000" w:themeColor="text1"/>
          <w:rtl/>
        </w:rPr>
        <w:t>نَ الْقَرْيَتَيْنِ عَظِيمٍ</w:t>
      </w:r>
      <w:r w:rsidR="00171C8C" w:rsidRPr="005A6F56">
        <w:rPr>
          <w:rFonts w:ascii="Traditional Arabic" w:hAnsi="Traditional Arabic" w:cs="Traditional Arabic"/>
          <w:color w:val="000000" w:themeColor="text1"/>
        </w:rPr>
        <w:t xml:space="preserve"> </w:t>
      </w:r>
      <w:r>
        <w:rPr>
          <w:rFonts w:cs="Times New Roman"/>
          <w:color w:val="000000" w:themeColor="text1"/>
        </w:rPr>
        <w:t>”</w:t>
      </w:r>
      <w:r w:rsidR="00A7332B" w:rsidRPr="00F73007">
        <w:rPr>
          <w:rFonts w:cs="Times New Roman"/>
          <w:color w:val="000000" w:themeColor="text1"/>
        </w:rPr>
        <w:t xml:space="preserve"> cümlesi tevkîdle ilgili </w:t>
      </w:r>
      <w:r w:rsidR="000C2133" w:rsidRPr="00F73007">
        <w:rPr>
          <w:rFonts w:cs="Times New Roman"/>
          <w:color w:val="000000" w:themeColor="text1"/>
        </w:rPr>
        <w:t>i</w:t>
      </w:r>
      <w:r w:rsidR="006C7D16" w:rsidRPr="00F73007">
        <w:rPr>
          <w:rFonts w:cs="Times New Roman"/>
          <w:color w:val="000000" w:themeColor="text1"/>
        </w:rPr>
        <w:t>stişhâd</w:t>
      </w:r>
      <w:r w:rsidR="00BC3482" w:rsidRPr="00F73007">
        <w:rPr>
          <w:rFonts w:cs="Times New Roman"/>
          <w:color w:val="000000" w:themeColor="text1"/>
        </w:rPr>
        <w:t xml:space="preserve"> yönü bulunmayıp</w:t>
      </w:r>
      <w:r w:rsidR="007D71BB">
        <w:rPr>
          <w:rFonts w:cs="Times New Roman"/>
          <w:color w:val="000000" w:themeColor="text1"/>
        </w:rPr>
        <w:t xml:space="preserve">, </w:t>
      </w:r>
      <w:r w:rsidR="00BC3482" w:rsidRPr="00F73007">
        <w:rPr>
          <w:rFonts w:cs="Times New Roman"/>
          <w:color w:val="000000" w:themeColor="text1"/>
        </w:rPr>
        <w:t>müellif</w:t>
      </w:r>
      <w:r w:rsidR="007D71BB">
        <w:rPr>
          <w:rFonts w:cs="Times New Roman"/>
          <w:color w:val="000000" w:themeColor="text1"/>
        </w:rPr>
        <w:t xml:space="preserve">, </w:t>
      </w:r>
      <w:r w:rsidR="00A7332B" w:rsidRPr="00F73007">
        <w:rPr>
          <w:rFonts w:cs="Times New Roman"/>
          <w:color w:val="000000" w:themeColor="text1"/>
        </w:rPr>
        <w:t>sadece</w:t>
      </w:r>
      <w:r w:rsidR="00171C8C">
        <w:rPr>
          <w:rFonts w:cs="Times New Roman"/>
          <w:color w:val="000000" w:themeColor="text1"/>
        </w:rPr>
        <w:t xml:space="preserve"> </w:t>
      </w:r>
      <w:r w:rsidR="00652169" w:rsidRPr="00F73007">
        <w:rPr>
          <w:rFonts w:cs="Times New Roman"/>
        </w:rPr>
        <w:t>t</w:t>
      </w:r>
      <w:r w:rsidR="00A7332B" w:rsidRPr="00F73007">
        <w:rPr>
          <w:rFonts w:cs="Times New Roman"/>
        </w:rPr>
        <w:t>evkîdi</w:t>
      </w:r>
      <w:r w:rsidR="00521AB8" w:rsidRPr="00F73007">
        <w:rPr>
          <w:rFonts w:cs="Times New Roman"/>
        </w:rPr>
        <w:t>n</w:t>
      </w:r>
      <w:r w:rsidR="00A7332B" w:rsidRPr="00F73007">
        <w:rPr>
          <w:rFonts w:cs="Times New Roman"/>
        </w:rPr>
        <w:t xml:space="preserve"> manev</w:t>
      </w:r>
      <w:r w:rsidR="00652169" w:rsidRPr="00F73007">
        <w:rPr>
          <w:rFonts w:cs="Times New Roman"/>
        </w:rPr>
        <w:t>î</w:t>
      </w:r>
      <w:r w:rsidR="00A7332B" w:rsidRPr="00F73007">
        <w:rPr>
          <w:rFonts w:cs="Times New Roman"/>
        </w:rPr>
        <w:t xml:space="preserve"> lafızlarında olan </w:t>
      </w:r>
      <w:r w:rsidRPr="005A6F56">
        <w:rPr>
          <w:rFonts w:ascii="Traditional Arabic" w:hAnsi="Traditional Arabic" w:cs="Traditional Arabic"/>
        </w:rPr>
        <w:t>“</w:t>
      </w:r>
      <w:r w:rsidR="00171C8C" w:rsidRPr="005A6F56">
        <w:rPr>
          <w:rFonts w:ascii="Traditional Arabic" w:hAnsi="Traditional Arabic" w:cs="Traditional Arabic"/>
        </w:rPr>
        <w:t xml:space="preserve"> </w:t>
      </w:r>
      <w:r w:rsidR="00A7332B" w:rsidRPr="005A6F56">
        <w:rPr>
          <w:rFonts w:ascii="Traditional Arabic" w:hAnsi="Traditional Arabic" w:cs="Traditional Arabic"/>
          <w:rtl/>
        </w:rPr>
        <w:t>ك</w:t>
      </w:r>
      <w:r w:rsidR="005A6F56" w:rsidRPr="005A6F56">
        <w:rPr>
          <w:rFonts w:ascii="Traditional Arabic" w:hAnsi="Traditional Arabic" w:cs="Traditional Arabic"/>
          <w:rtl/>
        </w:rPr>
        <w:t>ِ</w:t>
      </w:r>
      <w:r w:rsidR="00A7332B" w:rsidRPr="005A6F56">
        <w:rPr>
          <w:rFonts w:ascii="Traditional Arabic" w:hAnsi="Traditional Arabic" w:cs="Traditional Arabic"/>
          <w:rtl/>
        </w:rPr>
        <w:t>ل</w:t>
      </w:r>
      <w:r w:rsidR="005A6F56">
        <w:rPr>
          <w:rFonts w:ascii="Traditional Arabic" w:hAnsi="Traditional Arabic" w:cs="Traditional Arabic" w:hint="cs"/>
          <w:rtl/>
        </w:rPr>
        <w:t>ْ</w:t>
      </w:r>
      <w:r w:rsidR="00A7332B" w:rsidRPr="005A6F56">
        <w:rPr>
          <w:rFonts w:ascii="Traditional Arabic" w:hAnsi="Traditional Arabic" w:cs="Traditional Arabic"/>
          <w:rtl/>
        </w:rPr>
        <w:t>ت</w:t>
      </w:r>
      <w:r w:rsidR="005A6F56" w:rsidRPr="005A6F56">
        <w:rPr>
          <w:rFonts w:ascii="Traditional Arabic" w:hAnsi="Traditional Arabic" w:cs="Traditional Arabic"/>
          <w:rtl/>
        </w:rPr>
        <w:t>َ</w:t>
      </w:r>
      <w:r w:rsidR="00A7332B" w:rsidRPr="005A6F56">
        <w:rPr>
          <w:rFonts w:ascii="Traditional Arabic" w:hAnsi="Traditional Arabic" w:cs="Traditional Arabic"/>
          <w:rtl/>
        </w:rPr>
        <w:t>ا</w:t>
      </w:r>
      <w:r w:rsidR="00A40E99" w:rsidRPr="005A6F56">
        <w:rPr>
          <w:rFonts w:ascii="Traditional Arabic" w:hAnsi="Traditional Arabic" w:cs="Traditional Arabic"/>
        </w:rPr>
        <w:t xml:space="preserve"> </w:t>
      </w:r>
      <w:r w:rsidR="00171C8C" w:rsidRPr="005A6F56">
        <w:rPr>
          <w:rFonts w:ascii="Traditional Arabic" w:hAnsi="Traditional Arabic" w:cs="Traditional Arabic"/>
        </w:rPr>
        <w:t>-</w:t>
      </w:r>
      <w:r w:rsidR="00A40E99" w:rsidRPr="005A6F56">
        <w:rPr>
          <w:rFonts w:ascii="Traditional Arabic" w:hAnsi="Traditional Arabic" w:cs="Traditional Arabic"/>
        </w:rPr>
        <w:t xml:space="preserve"> </w:t>
      </w:r>
      <w:r w:rsidR="00A7332B" w:rsidRPr="005A6F56">
        <w:rPr>
          <w:rFonts w:ascii="Traditional Arabic" w:hAnsi="Traditional Arabic" w:cs="Traditional Arabic"/>
          <w:rtl/>
        </w:rPr>
        <w:t>ك</w:t>
      </w:r>
      <w:r w:rsidR="005A6F56" w:rsidRPr="005A6F56">
        <w:rPr>
          <w:rFonts w:ascii="Traditional Arabic" w:hAnsi="Traditional Arabic" w:cs="Traditional Arabic"/>
          <w:rtl/>
        </w:rPr>
        <w:t>ِ</w:t>
      </w:r>
      <w:r w:rsidR="00A7332B" w:rsidRPr="005A6F56">
        <w:rPr>
          <w:rFonts w:ascii="Traditional Arabic" w:hAnsi="Traditional Arabic" w:cs="Traditional Arabic"/>
          <w:rtl/>
        </w:rPr>
        <w:t>ل</w:t>
      </w:r>
      <w:r w:rsidR="005A6F56" w:rsidRPr="005A6F56">
        <w:rPr>
          <w:rFonts w:ascii="Traditional Arabic" w:hAnsi="Traditional Arabic" w:cs="Traditional Arabic"/>
          <w:rtl/>
        </w:rPr>
        <w:t>َ</w:t>
      </w:r>
      <w:r w:rsidR="00A7332B" w:rsidRPr="005A6F56">
        <w:rPr>
          <w:rFonts w:ascii="Traditional Arabic" w:hAnsi="Traditional Arabic" w:cs="Traditional Arabic"/>
          <w:rtl/>
        </w:rPr>
        <w:t>ا</w:t>
      </w:r>
      <w:r w:rsidR="00171C8C" w:rsidRPr="005A6F56">
        <w:rPr>
          <w:rFonts w:ascii="Traditional Arabic" w:hAnsi="Traditional Arabic" w:cs="Traditional Arabic"/>
        </w:rPr>
        <w:t xml:space="preserve"> </w:t>
      </w:r>
      <w:r w:rsidRPr="005A6F56">
        <w:rPr>
          <w:rFonts w:ascii="Traditional Arabic" w:hAnsi="Traditional Arabic" w:cs="Traditional Arabic"/>
        </w:rPr>
        <w:t>”</w:t>
      </w:r>
      <w:r w:rsidR="00A7332B" w:rsidRPr="00F73007">
        <w:rPr>
          <w:rFonts w:cs="Times New Roman"/>
        </w:rPr>
        <w:t xml:space="preserve"> ile tevkîd yapılmasıyla müekkedden ikisi veya i</w:t>
      </w:r>
      <w:r w:rsidR="00BC3482" w:rsidRPr="00F73007">
        <w:rPr>
          <w:rFonts w:cs="Times New Roman"/>
        </w:rPr>
        <w:t>kisinden</w:t>
      </w:r>
      <w:r w:rsidR="000C2133" w:rsidRPr="00F73007">
        <w:rPr>
          <w:rFonts w:cs="Times New Roman"/>
        </w:rPr>
        <w:t xml:space="preserve"> biri</w:t>
      </w:r>
      <w:r w:rsidR="00BC3482" w:rsidRPr="00F73007">
        <w:rPr>
          <w:rFonts w:cs="Times New Roman"/>
        </w:rPr>
        <w:t xml:space="preserve"> murâd edilebilir kuralına</w:t>
      </w:r>
      <w:r w:rsidR="00A7332B" w:rsidRPr="00F73007">
        <w:rPr>
          <w:rFonts w:cs="Times New Roman"/>
        </w:rPr>
        <w:t xml:space="preserve"> istinâden bu </w:t>
      </w:r>
      <w:r w:rsidR="00D42541" w:rsidRPr="00F73007">
        <w:rPr>
          <w:rFonts w:cs="Times New Roman"/>
        </w:rPr>
        <w:t>âyet</w:t>
      </w:r>
      <w:r w:rsidR="00BC3482" w:rsidRPr="00F73007">
        <w:rPr>
          <w:rFonts w:cs="Times New Roman"/>
        </w:rPr>
        <w:t xml:space="preserve">i </w:t>
      </w:r>
      <w:r w:rsidR="00F73492" w:rsidRPr="00F73007">
        <w:rPr>
          <w:rFonts w:cs="Times New Roman"/>
        </w:rPr>
        <w:t>zikredip</w:t>
      </w:r>
      <w:r w:rsidR="007D71BB">
        <w:rPr>
          <w:rFonts w:cs="Times New Roman"/>
        </w:rPr>
        <w:t xml:space="preserve">, </w:t>
      </w:r>
      <w:r w:rsidR="00F73492" w:rsidRPr="00F73007">
        <w:rPr>
          <w:rFonts w:cs="Times New Roman"/>
        </w:rPr>
        <w:t>âyetteki</w:t>
      </w:r>
      <w:r w:rsidR="001A1223" w:rsidRPr="00F73007">
        <w:rPr>
          <w:rFonts w:cs="Times New Roman"/>
        </w:rPr>
        <w:t>;</w:t>
      </w:r>
      <w:r w:rsidR="00A7332B" w:rsidRPr="00F73007">
        <w:rPr>
          <w:rFonts w:cs="Times New Roman"/>
          <w:i/>
          <w:iCs/>
        </w:rPr>
        <w:t>“</w:t>
      </w:r>
      <w:r w:rsidR="00A7332B" w:rsidRPr="00F73007">
        <w:rPr>
          <w:rFonts w:cs="Times New Roman"/>
          <w:i/>
          <w:iCs/>
          <w:color w:val="000000" w:themeColor="text1"/>
        </w:rPr>
        <w:t>iki şehrin birinden bir büyük adama in</w:t>
      </w:r>
      <w:r w:rsidR="00BC3482" w:rsidRPr="00F73007">
        <w:rPr>
          <w:rFonts w:cs="Times New Roman"/>
          <w:i/>
          <w:iCs/>
          <w:color w:val="000000" w:themeColor="text1"/>
        </w:rPr>
        <w:t>dirilseydi ya!</w:t>
      </w:r>
      <w:r w:rsidR="00A7332B" w:rsidRPr="00F73007">
        <w:rPr>
          <w:rFonts w:cs="Times New Roman"/>
          <w:i/>
          <w:iCs/>
          <w:color w:val="000000" w:themeColor="text1"/>
        </w:rPr>
        <w:t>”</w:t>
      </w:r>
      <w:r w:rsidR="00521AB8" w:rsidRPr="00F73007">
        <w:rPr>
          <w:rFonts w:cs="Times New Roman"/>
          <w:color w:val="000000" w:themeColor="text1"/>
        </w:rPr>
        <w:t xml:space="preserve">meâlinden </w:t>
      </w:r>
      <w:r w:rsidRPr="00D42471">
        <w:rPr>
          <w:rFonts w:ascii="Traditional Arabic" w:hAnsi="Traditional Arabic" w:cs="Traditional Arabic"/>
          <w:color w:val="000000" w:themeColor="text1"/>
        </w:rPr>
        <w:t>“</w:t>
      </w:r>
      <w:r w:rsidR="00171C8C" w:rsidRPr="00D42471">
        <w:rPr>
          <w:rFonts w:ascii="Traditional Arabic" w:hAnsi="Traditional Arabic" w:cs="Traditional Arabic"/>
          <w:color w:val="000000" w:themeColor="text1"/>
        </w:rPr>
        <w:t xml:space="preserve"> </w:t>
      </w:r>
      <w:r w:rsidR="00812AF9" w:rsidRPr="00D42471">
        <w:rPr>
          <w:rFonts w:ascii="Traditional Arabic" w:hAnsi="Traditional Arabic" w:cs="Traditional Arabic"/>
          <w:rtl/>
        </w:rPr>
        <w:t>ك</w:t>
      </w:r>
      <w:r w:rsidR="00D42471" w:rsidRPr="00D42471">
        <w:rPr>
          <w:rFonts w:ascii="Traditional Arabic" w:hAnsi="Traditional Arabic" w:cs="Traditional Arabic"/>
          <w:rtl/>
        </w:rPr>
        <w:t>ِ</w:t>
      </w:r>
      <w:r w:rsidR="00812AF9" w:rsidRPr="00D42471">
        <w:rPr>
          <w:rFonts w:ascii="Traditional Arabic" w:hAnsi="Traditional Arabic" w:cs="Traditional Arabic"/>
          <w:rtl/>
        </w:rPr>
        <w:t>ل</w:t>
      </w:r>
      <w:r w:rsidR="00D42471" w:rsidRPr="00D42471">
        <w:rPr>
          <w:rFonts w:ascii="Traditional Arabic" w:hAnsi="Traditional Arabic" w:cs="Traditional Arabic"/>
          <w:rtl/>
        </w:rPr>
        <w:t>ْ</w:t>
      </w:r>
      <w:r w:rsidR="00812AF9" w:rsidRPr="00D42471">
        <w:rPr>
          <w:rFonts w:ascii="Traditional Arabic" w:hAnsi="Traditional Arabic" w:cs="Traditional Arabic"/>
          <w:rtl/>
        </w:rPr>
        <w:t>ت</w:t>
      </w:r>
      <w:r w:rsidR="00D42471" w:rsidRPr="00D42471">
        <w:rPr>
          <w:rFonts w:ascii="Traditional Arabic" w:hAnsi="Traditional Arabic" w:cs="Traditional Arabic"/>
          <w:rtl/>
        </w:rPr>
        <w:t>َ</w:t>
      </w:r>
      <w:r w:rsidR="00812AF9" w:rsidRPr="00D42471">
        <w:rPr>
          <w:rFonts w:ascii="Traditional Arabic" w:hAnsi="Traditional Arabic" w:cs="Traditional Arabic"/>
          <w:rtl/>
        </w:rPr>
        <w:t>ا</w:t>
      </w:r>
      <w:r w:rsidR="00171C8C" w:rsidRPr="00D42471">
        <w:rPr>
          <w:rFonts w:ascii="Traditional Arabic" w:hAnsi="Traditional Arabic" w:cs="Traditional Arabic"/>
        </w:rPr>
        <w:t xml:space="preserve"> - </w:t>
      </w:r>
      <w:r w:rsidR="00812AF9" w:rsidRPr="00D42471">
        <w:rPr>
          <w:rFonts w:ascii="Traditional Arabic" w:hAnsi="Traditional Arabic" w:cs="Traditional Arabic"/>
          <w:rtl/>
        </w:rPr>
        <w:t>ك</w:t>
      </w:r>
      <w:r w:rsidR="00D42471" w:rsidRPr="00D42471">
        <w:rPr>
          <w:rFonts w:ascii="Traditional Arabic" w:hAnsi="Traditional Arabic" w:cs="Traditional Arabic"/>
          <w:rtl/>
        </w:rPr>
        <w:t>ِ</w:t>
      </w:r>
      <w:r w:rsidR="00812AF9" w:rsidRPr="00D42471">
        <w:rPr>
          <w:rFonts w:ascii="Traditional Arabic" w:hAnsi="Traditional Arabic" w:cs="Traditional Arabic"/>
          <w:rtl/>
        </w:rPr>
        <w:t>ل</w:t>
      </w:r>
      <w:r w:rsidR="00D42471" w:rsidRPr="00D42471">
        <w:rPr>
          <w:rFonts w:ascii="Traditional Arabic" w:hAnsi="Traditional Arabic" w:cs="Traditional Arabic"/>
          <w:rtl/>
        </w:rPr>
        <w:t>َ</w:t>
      </w:r>
      <w:r w:rsidR="00812AF9" w:rsidRPr="00D42471">
        <w:rPr>
          <w:rFonts w:ascii="Traditional Arabic" w:hAnsi="Traditional Arabic" w:cs="Traditional Arabic"/>
          <w:rtl/>
        </w:rPr>
        <w:t>ا</w:t>
      </w:r>
      <w:r w:rsidR="00171C8C" w:rsidRPr="00D42471">
        <w:rPr>
          <w:rFonts w:ascii="Traditional Arabic" w:hAnsi="Traditional Arabic" w:cs="Traditional Arabic"/>
        </w:rPr>
        <w:t xml:space="preserve"> </w:t>
      </w:r>
      <w:r w:rsidRPr="00D42471">
        <w:rPr>
          <w:rFonts w:ascii="Traditional Arabic" w:hAnsi="Traditional Arabic" w:cs="Traditional Arabic"/>
        </w:rPr>
        <w:t>”</w:t>
      </w:r>
      <w:r w:rsidR="00171C8C">
        <w:rPr>
          <w:rFonts w:cs="Times New Roman"/>
        </w:rPr>
        <w:t xml:space="preserve"> </w:t>
      </w:r>
      <w:r w:rsidR="00812AF9" w:rsidRPr="00F73007">
        <w:rPr>
          <w:rFonts w:cs="Times New Roman"/>
          <w:i/>
          <w:iCs/>
          <w:color w:val="000000" w:themeColor="text1"/>
        </w:rPr>
        <w:t>gibi</w:t>
      </w:r>
      <w:r w:rsidR="007D71BB">
        <w:rPr>
          <w:rFonts w:cs="Times New Roman"/>
          <w:i/>
          <w:iCs/>
          <w:color w:val="000000" w:themeColor="text1"/>
        </w:rPr>
        <w:t xml:space="preserve">, </w:t>
      </w:r>
      <w:r>
        <w:rPr>
          <w:rFonts w:cs="Times New Roman"/>
          <w:i/>
          <w:iCs/>
          <w:color w:val="000000" w:themeColor="text1"/>
        </w:rPr>
        <w:t>”</w:t>
      </w:r>
      <w:r w:rsidR="00A7332B" w:rsidRPr="00F73007">
        <w:rPr>
          <w:rFonts w:cs="Times New Roman"/>
          <w:i/>
          <w:iCs/>
          <w:color w:val="000000" w:themeColor="text1"/>
        </w:rPr>
        <w:t>ikisinden birisi</w:t>
      </w:r>
      <w:r>
        <w:rPr>
          <w:rFonts w:cs="Times New Roman"/>
          <w:color w:val="000000" w:themeColor="text1"/>
        </w:rPr>
        <w:t>”</w:t>
      </w:r>
      <w:r w:rsidR="00A7332B" w:rsidRPr="00F73007">
        <w:rPr>
          <w:rFonts w:cs="Times New Roman"/>
          <w:color w:val="000000" w:themeColor="text1"/>
        </w:rPr>
        <w:t xml:space="preserve"> manasının</w:t>
      </w:r>
      <w:r w:rsidR="00171C8C">
        <w:rPr>
          <w:rFonts w:cs="Times New Roman"/>
          <w:color w:val="000000" w:themeColor="text1"/>
        </w:rPr>
        <w:t xml:space="preserve"> </w:t>
      </w:r>
      <w:r w:rsidR="00812AF9" w:rsidRPr="00F73007">
        <w:rPr>
          <w:rFonts w:cs="Times New Roman"/>
          <w:color w:val="000000" w:themeColor="text1"/>
        </w:rPr>
        <w:t xml:space="preserve">murâd olduğu </w:t>
      </w:r>
      <w:r w:rsidR="00A7332B" w:rsidRPr="00F73007">
        <w:rPr>
          <w:rFonts w:cs="Times New Roman"/>
          <w:color w:val="000000" w:themeColor="text1"/>
        </w:rPr>
        <w:t xml:space="preserve">görüşünü ileri </w:t>
      </w:r>
      <w:r w:rsidR="00652169" w:rsidRPr="00F73007">
        <w:rPr>
          <w:rFonts w:cs="Times New Roman"/>
          <w:color w:val="000000" w:themeColor="text1"/>
        </w:rPr>
        <w:t>sürmüştür.</w:t>
      </w:r>
      <w:r w:rsidR="00A40E99">
        <w:rPr>
          <w:rFonts w:cs="Times New Roman"/>
          <w:color w:val="000000" w:themeColor="text1"/>
        </w:rPr>
        <w:t xml:space="preserve"> </w:t>
      </w:r>
      <w:r w:rsidR="00652169" w:rsidRPr="00F73007">
        <w:rPr>
          <w:rFonts w:cs="Times New Roman"/>
        </w:rPr>
        <w:t>Tevkîdi</w:t>
      </w:r>
      <w:r w:rsidR="00AD354B" w:rsidRPr="00F73007">
        <w:rPr>
          <w:rFonts w:cs="Times New Roman"/>
        </w:rPr>
        <w:t xml:space="preserve"> manevi lafızlarında olan </w:t>
      </w:r>
      <w:r w:rsidRPr="005A6F56">
        <w:rPr>
          <w:rFonts w:ascii="Traditional Arabic" w:hAnsi="Traditional Arabic" w:cs="Traditional Arabic"/>
        </w:rPr>
        <w:t>“</w:t>
      </w:r>
      <w:r w:rsidR="00171C8C" w:rsidRPr="005A6F56">
        <w:rPr>
          <w:rFonts w:ascii="Traditional Arabic" w:hAnsi="Traditional Arabic" w:cs="Traditional Arabic"/>
        </w:rPr>
        <w:t xml:space="preserve"> </w:t>
      </w:r>
      <w:r w:rsidR="00AD354B" w:rsidRPr="005A6F56">
        <w:rPr>
          <w:rFonts w:ascii="Traditional Arabic" w:hAnsi="Traditional Arabic" w:cs="Traditional Arabic"/>
          <w:rtl/>
        </w:rPr>
        <w:t>أ</w:t>
      </w:r>
      <w:r w:rsidR="001D21D5">
        <w:rPr>
          <w:rFonts w:ascii="Traditional Arabic" w:hAnsi="Traditional Arabic" w:cs="Traditional Arabic" w:hint="cs"/>
          <w:rtl/>
        </w:rPr>
        <w:t>َ</w:t>
      </w:r>
      <w:r w:rsidR="00AD354B" w:rsidRPr="005A6F56">
        <w:rPr>
          <w:rFonts w:ascii="Traditional Arabic" w:hAnsi="Traditional Arabic" w:cs="Traditional Arabic"/>
          <w:rtl/>
        </w:rPr>
        <w:t>ج</w:t>
      </w:r>
      <w:r w:rsidR="001D21D5">
        <w:rPr>
          <w:rFonts w:ascii="Traditional Arabic" w:hAnsi="Traditional Arabic" w:cs="Traditional Arabic" w:hint="cs"/>
          <w:rtl/>
        </w:rPr>
        <w:t>ْ</w:t>
      </w:r>
      <w:r w:rsidR="00AD354B" w:rsidRPr="005A6F56">
        <w:rPr>
          <w:rFonts w:ascii="Traditional Arabic" w:hAnsi="Traditional Arabic" w:cs="Traditional Arabic"/>
          <w:rtl/>
        </w:rPr>
        <w:t>م</w:t>
      </w:r>
      <w:r w:rsidR="001D21D5">
        <w:rPr>
          <w:rFonts w:ascii="Traditional Arabic" w:hAnsi="Traditional Arabic" w:cs="Traditional Arabic" w:hint="cs"/>
          <w:rtl/>
        </w:rPr>
        <w:t>َ</w:t>
      </w:r>
      <w:r w:rsidR="00AD354B" w:rsidRPr="005A6F56">
        <w:rPr>
          <w:rFonts w:ascii="Traditional Arabic" w:hAnsi="Traditional Arabic" w:cs="Traditional Arabic"/>
          <w:rtl/>
        </w:rPr>
        <w:t>ع ج</w:t>
      </w:r>
      <w:r w:rsidR="001D21D5">
        <w:rPr>
          <w:rFonts w:ascii="Traditional Arabic" w:hAnsi="Traditional Arabic" w:cs="Traditional Arabic" w:hint="cs"/>
          <w:rtl/>
        </w:rPr>
        <w:t>َ</w:t>
      </w:r>
      <w:r w:rsidR="00AD354B" w:rsidRPr="005A6F56">
        <w:rPr>
          <w:rFonts w:ascii="Traditional Arabic" w:hAnsi="Traditional Arabic" w:cs="Traditional Arabic"/>
          <w:rtl/>
        </w:rPr>
        <w:t>م</w:t>
      </w:r>
      <w:r w:rsidR="001D21D5">
        <w:rPr>
          <w:rFonts w:ascii="Traditional Arabic" w:hAnsi="Traditional Arabic" w:cs="Traditional Arabic" w:hint="cs"/>
          <w:rtl/>
        </w:rPr>
        <w:t>ْ</w:t>
      </w:r>
      <w:r w:rsidR="00AD354B" w:rsidRPr="005A6F56">
        <w:rPr>
          <w:rFonts w:ascii="Traditional Arabic" w:hAnsi="Traditional Arabic" w:cs="Traditional Arabic"/>
          <w:rtl/>
        </w:rPr>
        <w:t>ع</w:t>
      </w:r>
      <w:r w:rsidR="001D21D5">
        <w:rPr>
          <w:rFonts w:ascii="Traditional Arabic" w:hAnsi="Traditional Arabic" w:cs="Traditional Arabic" w:hint="cs"/>
          <w:rtl/>
        </w:rPr>
        <w:t>َ</w:t>
      </w:r>
      <w:r w:rsidR="00AD354B" w:rsidRPr="005A6F56">
        <w:rPr>
          <w:rFonts w:ascii="Traditional Arabic" w:hAnsi="Traditional Arabic" w:cs="Traditional Arabic"/>
          <w:rtl/>
        </w:rPr>
        <w:t>اء</w:t>
      </w:r>
      <w:r w:rsidR="00171C8C" w:rsidRPr="005A6F56">
        <w:rPr>
          <w:rFonts w:ascii="Traditional Arabic" w:hAnsi="Traditional Arabic" w:cs="Traditional Arabic"/>
        </w:rPr>
        <w:t xml:space="preserve"> </w:t>
      </w:r>
      <w:r w:rsidRPr="005A6F56">
        <w:rPr>
          <w:rFonts w:ascii="Traditional Arabic" w:hAnsi="Traditional Arabic" w:cs="Traditional Arabic"/>
        </w:rPr>
        <w:t>”</w:t>
      </w:r>
      <w:r w:rsidR="00AD354B" w:rsidRPr="00F73007">
        <w:rPr>
          <w:rFonts w:cs="Times New Roman"/>
        </w:rPr>
        <w:t xml:space="preserve"> ile tevkîd yapılmasının şartlarından biride genelde</w:t>
      </w:r>
      <w:r w:rsidR="007D71BB">
        <w:rPr>
          <w:rFonts w:cs="Times New Roman"/>
        </w:rPr>
        <w:t xml:space="preserve">, </w:t>
      </w:r>
      <w:r w:rsidRPr="00D42471">
        <w:rPr>
          <w:rFonts w:ascii="Traditional Arabic" w:hAnsi="Traditional Arabic" w:cs="Traditional Arabic"/>
        </w:rPr>
        <w:t>“</w:t>
      </w:r>
      <w:r w:rsidR="00171C8C" w:rsidRPr="00D42471">
        <w:rPr>
          <w:rFonts w:ascii="Traditional Arabic" w:hAnsi="Traditional Arabic" w:cs="Traditional Arabic"/>
        </w:rPr>
        <w:t xml:space="preserve"> </w:t>
      </w:r>
      <w:r w:rsidR="00AD354B" w:rsidRPr="00D42471">
        <w:rPr>
          <w:rFonts w:ascii="Traditional Arabic" w:hAnsi="Traditional Arabic" w:cs="Traditional Arabic"/>
          <w:rtl/>
        </w:rPr>
        <w:t>كُلٌّ</w:t>
      </w:r>
      <w:r w:rsidR="00171C8C" w:rsidRPr="00D42471">
        <w:rPr>
          <w:rFonts w:ascii="Traditional Arabic" w:hAnsi="Traditional Arabic" w:cs="Traditional Arabic"/>
        </w:rPr>
        <w:t xml:space="preserve"> </w:t>
      </w:r>
      <w:r w:rsidRPr="00D42471">
        <w:rPr>
          <w:rFonts w:ascii="Traditional Arabic" w:hAnsi="Traditional Arabic" w:cs="Traditional Arabic"/>
        </w:rPr>
        <w:t>”</w:t>
      </w:r>
      <w:r w:rsidR="00AD354B" w:rsidRPr="00F73007">
        <w:rPr>
          <w:rFonts w:cs="Times New Roman"/>
        </w:rPr>
        <w:t xml:space="preserve"> kelimesinden sonra bazende yalnız olarak gelmesi</w:t>
      </w:r>
      <w:r w:rsidR="000C2133" w:rsidRPr="00F73007">
        <w:rPr>
          <w:rFonts w:cs="Times New Roman"/>
        </w:rPr>
        <w:t>dir.</w:t>
      </w:r>
      <w:r w:rsidR="00171C8C">
        <w:rPr>
          <w:rFonts w:cs="Times New Roman"/>
        </w:rPr>
        <w:t xml:space="preserve"> </w:t>
      </w:r>
      <w:r w:rsidR="000C2133" w:rsidRPr="00F73007">
        <w:rPr>
          <w:rFonts w:cs="Times New Roman"/>
        </w:rPr>
        <w:t>Bu</w:t>
      </w:r>
      <w:r w:rsidR="00F273E9" w:rsidRPr="00F73007">
        <w:rPr>
          <w:rFonts w:cs="Times New Roman"/>
        </w:rPr>
        <w:t xml:space="preserve"> kâideye</w:t>
      </w:r>
      <w:r w:rsidR="00BC3482" w:rsidRPr="00F73007">
        <w:rPr>
          <w:rFonts w:cs="Times New Roman"/>
        </w:rPr>
        <w:t xml:space="preserve"> istinâd</w:t>
      </w:r>
      <w:r w:rsidR="000C2133" w:rsidRPr="00F73007">
        <w:rPr>
          <w:rFonts w:cs="Times New Roman"/>
        </w:rPr>
        <w:t>en müellif</w:t>
      </w:r>
      <w:r w:rsidR="00AD354B" w:rsidRPr="00F73007">
        <w:rPr>
          <w:rFonts w:cs="Times New Roman"/>
        </w:rPr>
        <w:t>beşinci</w:t>
      </w:r>
      <w:r w:rsidR="007D71BB">
        <w:rPr>
          <w:rFonts w:cs="Times New Roman"/>
        </w:rPr>
        <w:t xml:space="preserve">, </w:t>
      </w:r>
      <w:r w:rsidR="00AD354B" w:rsidRPr="00F73007">
        <w:rPr>
          <w:rFonts w:cs="Times New Roman"/>
        </w:rPr>
        <w:t xml:space="preserve">altıncı ve yedinci </w:t>
      </w:r>
      <w:r w:rsidR="00D42541" w:rsidRPr="00F73007">
        <w:rPr>
          <w:rFonts w:cs="Times New Roman"/>
        </w:rPr>
        <w:t>âyet</w:t>
      </w:r>
      <w:r w:rsidR="00AD354B" w:rsidRPr="00F73007">
        <w:rPr>
          <w:rFonts w:cs="Times New Roman"/>
        </w:rPr>
        <w:t xml:space="preserve">teki </w:t>
      </w:r>
      <w:r w:rsidRPr="00D42471">
        <w:rPr>
          <w:rFonts w:ascii="Traditional Arabic" w:hAnsi="Traditional Arabic" w:cs="Traditional Arabic"/>
        </w:rPr>
        <w:t>“</w:t>
      </w:r>
      <w:r w:rsidR="00171C8C" w:rsidRPr="00D42471">
        <w:rPr>
          <w:rFonts w:ascii="Traditional Arabic" w:hAnsi="Traditional Arabic" w:cs="Traditional Arabic"/>
        </w:rPr>
        <w:t xml:space="preserve"> </w:t>
      </w:r>
      <w:r w:rsidR="00AD354B" w:rsidRPr="00D42471">
        <w:rPr>
          <w:rFonts w:ascii="Traditional Arabic" w:hAnsi="Traditional Arabic" w:cs="Traditional Arabic"/>
          <w:rtl/>
        </w:rPr>
        <w:t>كُلُّهُمْ أَجْمَعُونَ</w:t>
      </w:r>
      <w:r w:rsidRPr="00D42471">
        <w:rPr>
          <w:rFonts w:ascii="Traditional Arabic" w:hAnsi="Traditional Arabic" w:cs="Traditional Arabic"/>
        </w:rPr>
        <w:t>”</w:t>
      </w:r>
      <w:r w:rsidR="00171C8C" w:rsidRPr="00D42471">
        <w:rPr>
          <w:rFonts w:ascii="Traditional Arabic" w:hAnsi="Traditional Arabic" w:cs="Traditional Arabic"/>
        </w:rPr>
        <w:t xml:space="preserve"> </w:t>
      </w:r>
      <w:r w:rsidRPr="00D42471">
        <w:rPr>
          <w:rFonts w:ascii="Traditional Arabic" w:hAnsi="Traditional Arabic" w:cs="Traditional Arabic"/>
        </w:rPr>
        <w:t>“</w:t>
      </w:r>
      <w:r w:rsidR="00BC3482" w:rsidRPr="00D42471">
        <w:rPr>
          <w:rFonts w:ascii="Traditional Arabic" w:hAnsi="Traditional Arabic" w:cs="Traditional Arabic"/>
          <w:rtl/>
        </w:rPr>
        <w:t>وَلأُغْوِيَنَّهُمْ أَجْمَعِين</w:t>
      </w:r>
      <w:r w:rsidR="00D42471">
        <w:rPr>
          <w:rFonts w:asciiTheme="minorHAnsi" w:hAnsiTheme="minorHAnsi" w:cs="Traditional Arabic"/>
        </w:rPr>
        <w:t xml:space="preserve"> </w:t>
      </w:r>
      <w:r w:rsidRPr="00D42471">
        <w:rPr>
          <w:rFonts w:ascii="Traditional Arabic" w:hAnsi="Traditional Arabic" w:cs="Traditional Arabic"/>
        </w:rPr>
        <w:t>”</w:t>
      </w:r>
      <w:r w:rsidR="00171C8C" w:rsidRPr="00D42471">
        <w:rPr>
          <w:rFonts w:ascii="Traditional Arabic" w:hAnsi="Traditional Arabic" w:cs="Traditional Arabic"/>
        </w:rPr>
        <w:t>-</w:t>
      </w:r>
      <w:r w:rsidR="00171C8C">
        <w:rPr>
          <w:rFonts w:cs="Times New Roman"/>
        </w:rPr>
        <w:t xml:space="preserve"> </w:t>
      </w:r>
      <w:r w:rsidRPr="00D42471">
        <w:rPr>
          <w:rFonts w:ascii="Traditional Arabic" w:hAnsi="Traditional Arabic" w:cs="Traditional Arabic"/>
        </w:rPr>
        <w:t>“</w:t>
      </w:r>
      <w:r w:rsidR="00171C8C" w:rsidRPr="00D42471">
        <w:rPr>
          <w:rFonts w:ascii="Traditional Arabic" w:hAnsi="Traditional Arabic" w:cs="Traditional Arabic"/>
        </w:rPr>
        <w:t xml:space="preserve"> </w:t>
      </w:r>
      <w:r w:rsidR="00AD354B" w:rsidRPr="00D42471">
        <w:rPr>
          <w:rFonts w:ascii="Traditional Arabic" w:hAnsi="Traditional Arabic" w:cs="Traditional Arabic"/>
          <w:rtl/>
        </w:rPr>
        <w:t>لَمَوْعِدُهُمْ أَجْمَعِينَ</w:t>
      </w:r>
      <w:r w:rsidR="00171C8C" w:rsidRPr="00D42471">
        <w:rPr>
          <w:rFonts w:ascii="Traditional Arabic" w:hAnsi="Traditional Arabic" w:cs="Traditional Arabic"/>
        </w:rPr>
        <w:t xml:space="preserve"> </w:t>
      </w:r>
      <w:r>
        <w:rPr>
          <w:rFonts w:cs="Times New Roman"/>
        </w:rPr>
        <w:t>”</w:t>
      </w:r>
      <w:r w:rsidR="00AD354B" w:rsidRPr="00F73007">
        <w:rPr>
          <w:rFonts w:cs="Times New Roman"/>
        </w:rPr>
        <w:t xml:space="preserve"> </w:t>
      </w:r>
      <w:r w:rsidR="00AD354B" w:rsidRPr="00F73007">
        <w:rPr>
          <w:rFonts w:cs="Times New Roman"/>
        </w:rPr>
        <w:lastRenderedPageBreak/>
        <w:t>cümlelerin</w:t>
      </w:r>
      <w:r w:rsidR="00855BB4" w:rsidRPr="00F73007">
        <w:rPr>
          <w:rFonts w:cs="Times New Roman"/>
        </w:rPr>
        <w:t>in</w:t>
      </w:r>
      <w:r w:rsidR="00AD354B" w:rsidRPr="00F73007">
        <w:rPr>
          <w:rFonts w:cs="Times New Roman"/>
        </w:rPr>
        <w:t xml:space="preserve"> birin</w:t>
      </w:r>
      <w:r w:rsidR="00855BB4" w:rsidRPr="00F73007">
        <w:rPr>
          <w:rFonts w:cs="Times New Roman"/>
        </w:rPr>
        <w:t xml:space="preserve">cisinde </w:t>
      </w:r>
      <w:r w:rsidRPr="00D42471">
        <w:rPr>
          <w:rFonts w:ascii="Traditional Arabic" w:hAnsi="Traditional Arabic" w:cs="Traditional Arabic"/>
        </w:rPr>
        <w:t>“</w:t>
      </w:r>
      <w:r w:rsidR="00171C8C" w:rsidRPr="00D42471">
        <w:rPr>
          <w:rFonts w:ascii="Traditional Arabic" w:hAnsi="Traditional Arabic" w:cs="Traditional Arabic"/>
        </w:rPr>
        <w:t xml:space="preserve"> </w:t>
      </w:r>
      <w:r w:rsidR="00855BB4" w:rsidRPr="00D42471">
        <w:rPr>
          <w:rFonts w:ascii="Traditional Arabic" w:hAnsi="Traditional Arabic" w:cs="Traditional Arabic"/>
          <w:rtl/>
        </w:rPr>
        <w:t>أ</w:t>
      </w:r>
      <w:r w:rsidR="001D21D5">
        <w:rPr>
          <w:rFonts w:ascii="Traditional Arabic" w:hAnsi="Traditional Arabic" w:cs="Traditional Arabic" w:hint="cs"/>
          <w:rtl/>
        </w:rPr>
        <w:t>َ</w:t>
      </w:r>
      <w:r w:rsidR="00855BB4" w:rsidRPr="00D42471">
        <w:rPr>
          <w:rFonts w:ascii="Traditional Arabic" w:hAnsi="Traditional Arabic" w:cs="Traditional Arabic"/>
          <w:rtl/>
        </w:rPr>
        <w:t>ج</w:t>
      </w:r>
      <w:r w:rsidR="001D21D5">
        <w:rPr>
          <w:rFonts w:ascii="Traditional Arabic" w:hAnsi="Traditional Arabic" w:cs="Traditional Arabic" w:hint="cs"/>
          <w:rtl/>
        </w:rPr>
        <w:t>ْ</w:t>
      </w:r>
      <w:r w:rsidR="00855BB4" w:rsidRPr="00D42471">
        <w:rPr>
          <w:rFonts w:ascii="Traditional Arabic" w:hAnsi="Traditional Arabic" w:cs="Traditional Arabic"/>
          <w:rtl/>
        </w:rPr>
        <w:t>م</w:t>
      </w:r>
      <w:r w:rsidR="001D21D5">
        <w:rPr>
          <w:rFonts w:ascii="Traditional Arabic" w:hAnsi="Traditional Arabic" w:cs="Traditional Arabic" w:hint="cs"/>
          <w:rtl/>
        </w:rPr>
        <w:t>َ</w:t>
      </w:r>
      <w:r w:rsidR="00855BB4" w:rsidRPr="00D42471">
        <w:rPr>
          <w:rFonts w:ascii="Traditional Arabic" w:hAnsi="Traditional Arabic" w:cs="Traditional Arabic"/>
          <w:rtl/>
        </w:rPr>
        <w:t>ع</w:t>
      </w:r>
      <w:r w:rsidR="001D21D5">
        <w:rPr>
          <w:rFonts w:ascii="Traditional Arabic" w:hAnsi="Traditional Arabic" w:cs="Traditional Arabic" w:hint="cs"/>
          <w:rtl/>
        </w:rPr>
        <w:t>ِ</w:t>
      </w:r>
      <w:r w:rsidR="00855BB4" w:rsidRPr="00D42471">
        <w:rPr>
          <w:rFonts w:ascii="Traditional Arabic" w:hAnsi="Traditional Arabic" w:cs="Traditional Arabic"/>
          <w:rtl/>
        </w:rPr>
        <w:t>ي</w:t>
      </w:r>
      <w:r w:rsidR="001D21D5">
        <w:rPr>
          <w:rFonts w:ascii="Traditional Arabic" w:hAnsi="Traditional Arabic" w:cs="Traditional Arabic" w:hint="cs"/>
          <w:rtl/>
        </w:rPr>
        <w:t>نَ</w:t>
      </w:r>
      <w:r w:rsidR="00171C8C" w:rsidRPr="00D42471">
        <w:rPr>
          <w:rFonts w:ascii="Traditional Arabic" w:hAnsi="Traditional Arabic" w:cs="Traditional Arabic"/>
        </w:rPr>
        <w:t xml:space="preserve"> </w:t>
      </w:r>
      <w:r w:rsidR="00B464DF" w:rsidRPr="00D42471">
        <w:rPr>
          <w:rFonts w:ascii="Traditional Arabic" w:hAnsi="Traditional Arabic" w:cs="Traditional Arabic"/>
        </w:rPr>
        <w:t>”</w:t>
      </w:r>
      <w:r w:rsidR="000C2689" w:rsidRPr="00F73007">
        <w:rPr>
          <w:rFonts w:cs="Times New Roman"/>
        </w:rPr>
        <w:t xml:space="preserve"> kelimesi</w:t>
      </w:r>
      <w:r w:rsidR="00171C8C">
        <w:rPr>
          <w:rFonts w:cs="Times New Roman"/>
        </w:rPr>
        <w:t xml:space="preserve"> </w:t>
      </w:r>
      <w:r w:rsidRPr="00D42471">
        <w:rPr>
          <w:rFonts w:ascii="Traditional Arabic" w:hAnsi="Traditional Arabic" w:cs="Traditional Arabic"/>
        </w:rPr>
        <w:t>“</w:t>
      </w:r>
      <w:r w:rsidR="00171C8C" w:rsidRPr="00D42471">
        <w:rPr>
          <w:rFonts w:ascii="Traditional Arabic" w:hAnsi="Traditional Arabic" w:cs="Traditional Arabic"/>
        </w:rPr>
        <w:t xml:space="preserve"> </w:t>
      </w:r>
      <w:r w:rsidR="00855BB4" w:rsidRPr="00D42471">
        <w:rPr>
          <w:rFonts w:ascii="Traditional Arabic" w:hAnsi="Traditional Arabic" w:cs="Traditional Arabic"/>
          <w:rtl/>
        </w:rPr>
        <w:t>كُلٌّ</w:t>
      </w:r>
      <w:r w:rsidR="00171C8C" w:rsidRPr="00D42471">
        <w:rPr>
          <w:rFonts w:ascii="Traditional Arabic" w:hAnsi="Traditional Arabic" w:cs="Traditional Arabic"/>
        </w:rPr>
        <w:t xml:space="preserve"> </w:t>
      </w:r>
      <w:r w:rsidRPr="00D42471">
        <w:rPr>
          <w:rFonts w:ascii="Traditional Arabic" w:hAnsi="Traditional Arabic" w:cs="Traditional Arabic"/>
        </w:rPr>
        <w:t>”</w:t>
      </w:r>
      <w:r w:rsidR="00855BB4" w:rsidRPr="00F73007">
        <w:rPr>
          <w:rFonts w:cs="Times New Roman"/>
        </w:rPr>
        <w:t xml:space="preserve"> kelimesinden sonra gelmişken diğer iki </w:t>
      </w:r>
      <w:r w:rsidR="00D42541" w:rsidRPr="00F73007">
        <w:rPr>
          <w:rFonts w:cs="Times New Roman"/>
        </w:rPr>
        <w:t>âyet</w:t>
      </w:r>
      <w:r w:rsidR="00855BB4" w:rsidRPr="00F73007">
        <w:rPr>
          <w:rFonts w:cs="Times New Roman"/>
        </w:rPr>
        <w:t>te ise yalnız tevkîd</w:t>
      </w:r>
      <w:r w:rsidR="000C2133" w:rsidRPr="00F73007">
        <w:rPr>
          <w:rFonts w:cs="Times New Roman"/>
        </w:rPr>
        <w:t>î</w:t>
      </w:r>
      <w:r w:rsidR="00855BB4" w:rsidRPr="00F73007">
        <w:rPr>
          <w:rFonts w:cs="Times New Roman"/>
        </w:rPr>
        <w:t xml:space="preserve"> lafzı olarak </w:t>
      </w:r>
      <w:r w:rsidR="000C2133" w:rsidRPr="00F73007">
        <w:rPr>
          <w:rFonts w:cs="Times New Roman"/>
        </w:rPr>
        <w:t>kullanılmıştır. Sekizinci geçen örnek</w:t>
      </w:r>
      <w:r w:rsidR="00A40E99">
        <w:rPr>
          <w:rFonts w:cs="Times New Roman"/>
        </w:rPr>
        <w:t xml:space="preserve"> </w:t>
      </w:r>
      <w:r w:rsidR="00D42541" w:rsidRPr="00F73007">
        <w:rPr>
          <w:rFonts w:cs="Times New Roman"/>
        </w:rPr>
        <w:t>âyet</w:t>
      </w:r>
      <w:r w:rsidR="00855BB4" w:rsidRPr="00F73007">
        <w:rPr>
          <w:rFonts w:cs="Times New Roman"/>
        </w:rPr>
        <w:t>imiz olan “</w:t>
      </w:r>
      <w:r w:rsidR="000C2133" w:rsidRPr="00D42471">
        <w:rPr>
          <w:rFonts w:ascii="Traditional Arabic" w:hAnsi="Traditional Arabic" w:cs="Traditional Arabic"/>
          <w:rtl/>
        </w:rPr>
        <w:t>سَبِّحِ اسْمَ رَبِّكَ الأَعْلَى الَّذِي خَلَقَ فَسَوَّى وَالَّذِي قَدَّرَ فَهَدَى وَالَّذِي أَخْرَجَ الْمَرْعَى</w:t>
      </w:r>
      <w:r w:rsidR="00171C8C" w:rsidRPr="00D42471">
        <w:rPr>
          <w:rFonts w:ascii="Traditional Arabic" w:hAnsi="Traditional Arabic" w:cs="Traditional Arabic"/>
        </w:rPr>
        <w:t xml:space="preserve"> </w:t>
      </w:r>
      <w:r>
        <w:rPr>
          <w:rFonts w:cs="Times New Roman"/>
        </w:rPr>
        <w:t>”</w:t>
      </w:r>
      <w:r w:rsidR="00855BB4" w:rsidRPr="00F73007">
        <w:rPr>
          <w:rFonts w:cs="Times New Roman"/>
          <w:color w:val="000000" w:themeColor="text1"/>
        </w:rPr>
        <w:t xml:space="preserve"> cümlesi ise sıfatların tekrarı ile ilgili olup</w:t>
      </w:r>
      <w:r w:rsidR="007D71BB">
        <w:rPr>
          <w:rFonts w:cs="Times New Roman"/>
          <w:color w:val="000000" w:themeColor="text1"/>
        </w:rPr>
        <w:t xml:space="preserve">, </w:t>
      </w:r>
      <w:r w:rsidR="00855BB4" w:rsidRPr="00F73007">
        <w:rPr>
          <w:rFonts w:cs="Times New Roman"/>
          <w:color w:val="000000" w:themeColor="text1"/>
        </w:rPr>
        <w:t>buradaki sıfat</w:t>
      </w:r>
      <w:r w:rsidR="00F668B0" w:rsidRPr="00F73007">
        <w:rPr>
          <w:rFonts w:cs="Times New Roman"/>
          <w:color w:val="000000" w:themeColor="text1"/>
        </w:rPr>
        <w:t xml:space="preserve">ların tekrarı </w:t>
      </w:r>
      <w:r w:rsidR="00171C8C">
        <w:rPr>
          <w:rFonts w:cs="Times New Roman"/>
          <w:color w:val="000000" w:themeColor="text1"/>
        </w:rPr>
        <w:t>‘â</w:t>
      </w:r>
      <w:r w:rsidR="00F668B0" w:rsidRPr="00F73007">
        <w:rPr>
          <w:rFonts w:cs="Times New Roman"/>
          <w:color w:val="000000" w:themeColor="text1"/>
        </w:rPr>
        <w:t>tıf harfiyle yapılmasına</w:t>
      </w:r>
      <w:r w:rsidR="00A40E99">
        <w:rPr>
          <w:rFonts w:cs="Times New Roman"/>
          <w:color w:val="000000" w:themeColor="text1"/>
        </w:rPr>
        <w:t xml:space="preserve"> rağmen tevkîdd</w:t>
      </w:r>
      <w:r w:rsidR="00F273E9" w:rsidRPr="00F73007">
        <w:rPr>
          <w:rFonts w:cs="Times New Roman"/>
          <w:color w:val="000000" w:themeColor="text1"/>
        </w:rPr>
        <w:t>e atıfla tekrar söz konusu değildir.</w:t>
      </w:r>
      <w:r w:rsidR="00F273E9" w:rsidRPr="00F73007">
        <w:rPr>
          <w:rStyle w:val="DipnotBavurusu"/>
          <w:rFonts w:cs="Times New Roman"/>
          <w:color w:val="000000" w:themeColor="text1"/>
        </w:rPr>
        <w:footnoteReference w:id="747"/>
      </w:r>
    </w:p>
    <w:p w:rsidR="00F273E9" w:rsidRPr="00F73007" w:rsidRDefault="00B13653" w:rsidP="0042211F">
      <w:pPr>
        <w:pStyle w:val="Balk3"/>
        <w:spacing w:line="348" w:lineRule="auto"/>
      </w:pPr>
      <w:bookmarkStart w:id="153" w:name="_Toc413065707"/>
      <w:r>
        <w:t>3.</w:t>
      </w:r>
      <w:r w:rsidR="00F273E9" w:rsidRPr="00F73007">
        <w:t xml:space="preserve">44.3. </w:t>
      </w:r>
      <w:r w:rsidR="00F668B0" w:rsidRPr="00F73007">
        <w:t>Atf-ı</w:t>
      </w:r>
      <w:r w:rsidR="00F273E9" w:rsidRPr="00F73007">
        <w:t xml:space="preserve"> Beyân</w:t>
      </w:r>
      <w:bookmarkEnd w:id="153"/>
    </w:p>
    <w:p w:rsidR="00F73492" w:rsidRPr="00F73007" w:rsidRDefault="00F668B0" w:rsidP="0042211F">
      <w:pPr>
        <w:pStyle w:val="NormalWeb"/>
        <w:shd w:val="clear" w:color="auto" w:fill="FFFFFF"/>
        <w:spacing w:before="0" w:beforeAutospacing="0" w:after="120" w:afterAutospacing="0" w:line="348" w:lineRule="auto"/>
        <w:ind w:firstLine="680"/>
        <w:jc w:val="both"/>
      </w:pPr>
      <w:r w:rsidRPr="00F73007">
        <w:rPr>
          <w:color w:val="000000"/>
        </w:rPr>
        <w:t>Atf-ı beyân; câmid</w:t>
      </w:r>
      <w:r w:rsidR="007D71BB">
        <w:rPr>
          <w:color w:val="000000"/>
        </w:rPr>
        <w:t xml:space="preserve">, </w:t>
      </w:r>
      <w:r w:rsidRPr="00F73007">
        <w:rPr>
          <w:color w:val="000000"/>
        </w:rPr>
        <w:t>müevvel olmayan</w:t>
      </w:r>
      <w:r w:rsidR="007D71BB">
        <w:rPr>
          <w:color w:val="000000"/>
        </w:rPr>
        <w:t xml:space="preserve">, </w:t>
      </w:r>
      <w:r w:rsidRPr="00F73007">
        <w:rPr>
          <w:color w:val="000000"/>
        </w:rPr>
        <w:t>izâh veya tahsîs eden tâbiʻ olup</w:t>
      </w:r>
      <w:r w:rsidR="007D71BB">
        <w:rPr>
          <w:color w:val="000000"/>
        </w:rPr>
        <w:t xml:space="preserve">, </w:t>
      </w:r>
      <w:r w:rsidR="003F1DC8" w:rsidRPr="00F73007">
        <w:rPr>
          <w:color w:val="000000"/>
        </w:rPr>
        <w:t>nekre</w:t>
      </w:r>
      <w:r w:rsidRPr="00F73007">
        <w:rPr>
          <w:color w:val="000000"/>
        </w:rPr>
        <w:t>lik</w:t>
      </w:r>
      <w:r w:rsidR="007D71BB">
        <w:rPr>
          <w:color w:val="000000"/>
        </w:rPr>
        <w:t xml:space="preserve">, </w:t>
      </w:r>
      <w:r w:rsidRPr="00F73007">
        <w:rPr>
          <w:color w:val="000000"/>
        </w:rPr>
        <w:t>tezkîr</w:t>
      </w:r>
      <w:r w:rsidR="007D71BB">
        <w:rPr>
          <w:color w:val="000000"/>
        </w:rPr>
        <w:t xml:space="preserve">, </w:t>
      </w:r>
      <w:r w:rsidRPr="00F73007">
        <w:rPr>
          <w:color w:val="000000"/>
        </w:rPr>
        <w:t xml:space="preserve">ifrâd ve </w:t>
      </w:r>
      <w:r w:rsidR="004E0510">
        <w:rPr>
          <w:color w:val="000000"/>
        </w:rPr>
        <w:t xml:space="preserve">alt </w:t>
      </w:r>
      <w:r w:rsidR="009B3C67">
        <w:rPr>
          <w:color w:val="000000"/>
        </w:rPr>
        <w:t>kollarında</w:t>
      </w:r>
      <w:r w:rsidR="004E0510">
        <w:rPr>
          <w:color w:val="000000"/>
        </w:rPr>
        <w:t xml:space="preserve"> tâbi‘olduğu şeye</w:t>
      </w:r>
      <w:r w:rsidRPr="00F73007">
        <w:rPr>
          <w:color w:val="000000"/>
        </w:rPr>
        <w:t xml:space="preserve"> mutâbıktır.</w:t>
      </w:r>
      <w:r w:rsidRPr="00F73007">
        <w:rPr>
          <w:rStyle w:val="DipnotBavurusu"/>
          <w:color w:val="000000"/>
        </w:rPr>
        <w:footnoteReference w:id="748"/>
      </w:r>
    </w:p>
    <w:p w:rsidR="00007233" w:rsidRPr="00F73007" w:rsidRDefault="003E3B4C" w:rsidP="0042211F">
      <w:pPr>
        <w:pStyle w:val="NormalWeb"/>
        <w:shd w:val="clear" w:color="auto" w:fill="FFFFFF"/>
        <w:spacing w:before="0" w:beforeAutospacing="0" w:after="120" w:afterAutospacing="0" w:line="348" w:lineRule="auto"/>
        <w:ind w:firstLine="680"/>
        <w:jc w:val="both"/>
        <w:rPr>
          <w:b/>
          <w:bCs/>
        </w:rPr>
      </w:pPr>
      <w:r w:rsidRPr="003E3B4C">
        <w:rPr>
          <w:b/>
          <w:bCs/>
        </w:rPr>
        <w:t>Âyet</w:t>
      </w:r>
      <w:r w:rsidR="00CD2D16">
        <w:rPr>
          <w:b/>
          <w:bCs/>
        </w:rPr>
        <w:t>ler ve Meâlleri</w:t>
      </w:r>
      <w:r w:rsidRPr="003E3B4C">
        <w:rPr>
          <w:b/>
          <w:bCs/>
        </w:rPr>
        <w:t>:</w:t>
      </w:r>
    </w:p>
    <w:p w:rsidR="00ED1318" w:rsidRPr="001B4FBB" w:rsidRDefault="00074BD7" w:rsidP="0042211F">
      <w:pPr>
        <w:pStyle w:val="NormalWeb"/>
        <w:shd w:val="clear" w:color="auto" w:fill="FFFFFF"/>
        <w:bidi/>
        <w:spacing w:before="0" w:beforeAutospacing="0" w:after="120" w:afterAutospacing="0" w:line="348" w:lineRule="auto"/>
        <w:ind w:firstLine="140"/>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themeColor="text1"/>
          <w:sz w:val="28"/>
          <w:szCs w:val="28"/>
          <w:rtl/>
        </w:rPr>
        <w:t>{</w:t>
      </w:r>
      <w:r w:rsidR="00171C8C" w:rsidRPr="001B4FBB">
        <w:rPr>
          <w:rFonts w:ascii="Traditional Arabic" w:hAnsi="Traditional Arabic" w:cs="Traditional Arabic"/>
          <w:color w:val="000000" w:themeColor="text1"/>
          <w:sz w:val="28"/>
          <w:szCs w:val="28"/>
        </w:rPr>
        <w:t xml:space="preserve"> </w:t>
      </w:r>
      <w:r w:rsidR="00404901" w:rsidRPr="001B4FBB">
        <w:rPr>
          <w:rFonts w:ascii="Traditional Arabic" w:hAnsi="Traditional Arabic" w:cs="Traditional Arabic"/>
          <w:color w:val="000000" w:themeColor="text1"/>
          <w:sz w:val="28"/>
          <w:szCs w:val="28"/>
          <w:rtl/>
        </w:rPr>
        <w:t>م</w:t>
      </w:r>
      <w:r w:rsidR="00ED1318" w:rsidRPr="001B4FBB">
        <w:rPr>
          <w:rFonts w:ascii="Traditional Arabic" w:hAnsi="Traditional Arabic" w:cs="Traditional Arabic"/>
          <w:color w:val="000000" w:themeColor="text1"/>
          <w:sz w:val="28"/>
          <w:szCs w:val="28"/>
          <w:rtl/>
        </w:rPr>
        <w:t>ِن</w:t>
      </w:r>
      <w:r w:rsidRPr="001B4FBB">
        <w:rPr>
          <w:rFonts w:ascii="Traditional Arabic" w:hAnsi="Traditional Arabic" w:cs="Traditional Arabic"/>
          <w:color w:val="000000" w:themeColor="text1"/>
          <w:sz w:val="28"/>
          <w:szCs w:val="28"/>
          <w:rtl/>
        </w:rPr>
        <w:t>ْ</w:t>
      </w:r>
      <w:r w:rsidR="00ED1318" w:rsidRPr="001B4FBB">
        <w:rPr>
          <w:rFonts w:ascii="Traditional Arabic" w:hAnsi="Traditional Arabic" w:cs="Traditional Arabic"/>
          <w:color w:val="000000" w:themeColor="text1"/>
          <w:sz w:val="28"/>
          <w:szCs w:val="28"/>
          <w:rtl/>
        </w:rPr>
        <w:t xml:space="preserve"> وَرَا</w:t>
      </w:r>
      <w:r w:rsidR="00A40E99" w:rsidRPr="001B4FBB">
        <w:rPr>
          <w:rFonts w:ascii="Traditional Arabic" w:hAnsi="Traditional Arabic" w:cs="Traditional Arabic"/>
          <w:color w:val="000000" w:themeColor="text1"/>
          <w:sz w:val="28"/>
          <w:szCs w:val="28"/>
          <w:rtl/>
        </w:rPr>
        <w:t>ئِهِ جَهَنَّمُ وَيُسْقَى مِن</w:t>
      </w:r>
      <w:r w:rsidR="00171C8C" w:rsidRPr="001B4FBB">
        <w:rPr>
          <w:rFonts w:ascii="Traditional Arabic" w:hAnsi="Traditional Arabic" w:cs="Traditional Arabic"/>
          <w:color w:val="000000" w:themeColor="text1"/>
          <w:sz w:val="28"/>
          <w:szCs w:val="28"/>
          <w:rtl/>
        </w:rPr>
        <w:t>ْ</w:t>
      </w:r>
      <w:r w:rsidR="00A40E99" w:rsidRPr="001B4FBB">
        <w:rPr>
          <w:rFonts w:ascii="Traditional Arabic" w:hAnsi="Traditional Arabic" w:cs="Traditional Arabic"/>
          <w:color w:val="000000" w:themeColor="text1"/>
          <w:sz w:val="28"/>
          <w:szCs w:val="28"/>
          <w:rtl/>
        </w:rPr>
        <w:t xml:space="preserve"> مَ</w:t>
      </w:r>
      <w:r w:rsidR="00ED1318" w:rsidRPr="001B4FBB">
        <w:rPr>
          <w:rFonts w:ascii="Traditional Arabic" w:hAnsi="Traditional Arabic" w:cs="Traditional Arabic"/>
          <w:color w:val="000000" w:themeColor="text1"/>
          <w:sz w:val="28"/>
          <w:szCs w:val="28"/>
          <w:rtl/>
        </w:rPr>
        <w:t>اء</w:t>
      </w:r>
      <w:r w:rsidR="00A40E99" w:rsidRPr="001B4FBB">
        <w:rPr>
          <w:rFonts w:ascii="Traditional Arabic" w:hAnsi="Traditional Arabic" w:cs="Traditional Arabic"/>
          <w:color w:val="000000" w:themeColor="text1"/>
          <w:sz w:val="28"/>
          <w:szCs w:val="28"/>
          <w:rtl/>
        </w:rPr>
        <w:t>ٍ</w:t>
      </w:r>
      <w:r w:rsidR="00ED1318" w:rsidRPr="001B4FBB">
        <w:rPr>
          <w:rFonts w:ascii="Traditional Arabic" w:hAnsi="Traditional Arabic" w:cs="Traditional Arabic"/>
          <w:color w:val="000000" w:themeColor="text1"/>
          <w:sz w:val="28"/>
          <w:szCs w:val="28"/>
          <w:rtl/>
        </w:rPr>
        <w:t xml:space="preserve"> صَدِيدٍ</w:t>
      </w:r>
      <w:r w:rsidR="00171C8C" w:rsidRPr="001B4FBB">
        <w:rPr>
          <w:rFonts w:ascii="Traditional Arabic" w:hAnsi="Traditional Arabic" w:cs="Traditional Arabic"/>
          <w:color w:val="000000" w:themeColor="text1"/>
          <w:sz w:val="28"/>
          <w:szCs w:val="28"/>
        </w:rPr>
        <w:t xml:space="preserve"> </w:t>
      </w:r>
      <w:r w:rsidRPr="001B4FBB">
        <w:rPr>
          <w:rFonts w:ascii="Traditional Arabic" w:hAnsi="Traditional Arabic" w:cs="Traditional Arabic"/>
          <w:color w:val="000000" w:themeColor="text1"/>
          <w:sz w:val="28"/>
          <w:szCs w:val="28"/>
          <w:rtl/>
        </w:rPr>
        <w:t>}</w:t>
      </w:r>
    </w:p>
    <w:p w:rsidR="00ED1318" w:rsidRPr="00F73007" w:rsidRDefault="00652169" w:rsidP="0042211F">
      <w:pPr>
        <w:pStyle w:val="NormalWeb"/>
        <w:shd w:val="clear" w:color="auto" w:fill="FFFFFF"/>
        <w:spacing w:before="0" w:beforeAutospacing="0" w:after="120" w:afterAutospacing="0" w:line="348" w:lineRule="auto"/>
        <w:ind w:firstLine="680"/>
        <w:jc w:val="both"/>
        <w:rPr>
          <w:b/>
          <w:bCs/>
          <w:color w:val="BA1419"/>
        </w:rPr>
      </w:pPr>
      <w:r w:rsidRPr="00F73007">
        <w:rPr>
          <w:i/>
          <w:iCs/>
          <w:color w:val="000000" w:themeColor="text1"/>
        </w:rPr>
        <w:t>“</w:t>
      </w:r>
      <w:r w:rsidR="00ED1318" w:rsidRPr="00F73007">
        <w:rPr>
          <w:i/>
          <w:iCs/>
          <w:color w:val="000000" w:themeColor="text1"/>
        </w:rPr>
        <w:t>Hüsranın ardından da cehennem vardır. Orada kendisine irinli su içirilecektir</w:t>
      </w:r>
      <w:r w:rsidR="00ED1318" w:rsidRPr="00F73007">
        <w:rPr>
          <w:color w:val="000000" w:themeColor="text1"/>
        </w:rPr>
        <w:t>.</w:t>
      </w:r>
      <w:r w:rsidRPr="00F73007">
        <w:rPr>
          <w:color w:val="000000" w:themeColor="text1"/>
        </w:rPr>
        <w:t>”</w:t>
      </w:r>
      <w:r w:rsidR="00ED1318" w:rsidRPr="00F73007">
        <w:rPr>
          <w:rStyle w:val="DipnotBavurusu"/>
          <w:color w:val="000000" w:themeColor="text1"/>
        </w:rPr>
        <w:footnoteReference w:id="749"/>
      </w:r>
    </w:p>
    <w:p w:rsidR="00ED1318" w:rsidRPr="001B4FBB" w:rsidRDefault="00074BD7" w:rsidP="0042211F">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themeColor="text1"/>
          <w:sz w:val="28"/>
          <w:szCs w:val="28"/>
          <w:rtl/>
        </w:rPr>
        <w:t>{</w:t>
      </w:r>
      <w:r w:rsidR="00171C8C" w:rsidRPr="001B4FBB">
        <w:rPr>
          <w:rFonts w:ascii="Traditional Arabic" w:hAnsi="Traditional Arabic" w:cs="Traditional Arabic"/>
          <w:color w:val="000000" w:themeColor="text1"/>
          <w:sz w:val="28"/>
          <w:szCs w:val="28"/>
          <w:rtl/>
        </w:rPr>
        <w:t xml:space="preserve"> </w:t>
      </w:r>
      <w:r w:rsidR="00ED1318" w:rsidRPr="001B4FBB">
        <w:rPr>
          <w:rFonts w:ascii="Traditional Arabic" w:hAnsi="Traditional Arabic" w:cs="Traditional Arabic"/>
          <w:color w:val="000000" w:themeColor="text1"/>
          <w:sz w:val="28"/>
          <w:szCs w:val="28"/>
          <w:rtl/>
        </w:rPr>
        <w:t>أَوْ كَفَّارَةٌ طَعَامُ مَسَاكِينَ أَو عَدْلُ ذَلِكَ صِيَامًا</w:t>
      </w:r>
      <w:r w:rsidR="00171C8C" w:rsidRPr="001B4FBB">
        <w:rPr>
          <w:rFonts w:ascii="Traditional Arabic" w:hAnsi="Traditional Arabic" w:cs="Traditional Arabic"/>
          <w:color w:val="000000" w:themeColor="text1"/>
          <w:sz w:val="28"/>
          <w:szCs w:val="28"/>
          <w:rtl/>
        </w:rPr>
        <w:t xml:space="preserve"> </w:t>
      </w:r>
      <w:r w:rsidRPr="001B4FBB">
        <w:rPr>
          <w:rFonts w:ascii="Traditional Arabic" w:hAnsi="Traditional Arabic" w:cs="Traditional Arabic"/>
          <w:color w:val="000000" w:themeColor="text1"/>
          <w:sz w:val="28"/>
          <w:szCs w:val="28"/>
          <w:rtl/>
        </w:rPr>
        <w:t>}</w:t>
      </w:r>
    </w:p>
    <w:p w:rsidR="001A2A81" w:rsidRPr="00F73007" w:rsidRDefault="00652169" w:rsidP="0042211F">
      <w:pPr>
        <w:pStyle w:val="NormalWeb"/>
        <w:shd w:val="clear" w:color="auto" w:fill="FFFFFF"/>
        <w:spacing w:before="0" w:beforeAutospacing="0" w:after="120" w:afterAutospacing="0" w:line="348" w:lineRule="auto"/>
        <w:ind w:firstLine="680"/>
        <w:jc w:val="both"/>
        <w:rPr>
          <w:color w:val="6E0000"/>
        </w:rPr>
      </w:pPr>
      <w:r w:rsidRPr="00F73007">
        <w:rPr>
          <w:i/>
          <w:iCs/>
          <w:color w:val="000000" w:themeColor="text1"/>
        </w:rPr>
        <w:t>“</w:t>
      </w:r>
      <w:r w:rsidR="006C4441" w:rsidRPr="00F73007">
        <w:rPr>
          <w:i/>
          <w:iCs/>
          <w:color w:val="000000" w:themeColor="text1"/>
        </w:rPr>
        <w:t>V</w:t>
      </w:r>
      <w:r w:rsidR="00ED1318" w:rsidRPr="00F73007">
        <w:rPr>
          <w:i/>
          <w:iCs/>
          <w:color w:val="000000" w:themeColor="text1"/>
        </w:rPr>
        <w:t xml:space="preserve">eya yoksulları yedirmek suretiyle </w:t>
      </w:r>
      <w:r w:rsidR="00DC7822" w:rsidRPr="00F73007">
        <w:rPr>
          <w:i/>
          <w:iCs/>
          <w:color w:val="000000" w:themeColor="text1"/>
        </w:rPr>
        <w:t>keffaret</w:t>
      </w:r>
      <w:r w:rsidR="00ED1318" w:rsidRPr="00F73007">
        <w:rPr>
          <w:i/>
          <w:iCs/>
          <w:color w:val="000000" w:themeColor="text1"/>
        </w:rPr>
        <w:t xml:space="preserve"> yahut </w:t>
      </w:r>
      <w:r w:rsidR="00926A1C" w:rsidRPr="00F73007">
        <w:rPr>
          <w:i/>
          <w:iCs/>
          <w:color w:val="000000" w:themeColor="text1"/>
        </w:rPr>
        <w:t>onun</w:t>
      </w:r>
      <w:r w:rsidR="00ED1318" w:rsidRPr="00F73007">
        <w:rPr>
          <w:i/>
          <w:iCs/>
          <w:color w:val="000000" w:themeColor="text1"/>
        </w:rPr>
        <w:t xml:space="preserve"> dengi oruç tutmaktır</w:t>
      </w:r>
      <w:r w:rsidR="006C4441" w:rsidRPr="00F73007">
        <w:rPr>
          <w:i/>
          <w:iCs/>
          <w:color w:val="000000" w:themeColor="text1"/>
        </w:rPr>
        <w:t>.</w:t>
      </w:r>
      <w:r w:rsidRPr="00F73007">
        <w:rPr>
          <w:color w:val="6E0000"/>
        </w:rPr>
        <w:t>”</w:t>
      </w:r>
      <w:r w:rsidR="00ED1318" w:rsidRPr="00F73007">
        <w:rPr>
          <w:rStyle w:val="DipnotBavurusu"/>
          <w:color w:val="000000" w:themeColor="text1"/>
        </w:rPr>
        <w:footnoteReference w:id="750"/>
      </w:r>
    </w:p>
    <w:p w:rsidR="00ED1318" w:rsidRPr="00F73007" w:rsidRDefault="00B46B5E" w:rsidP="00F73007">
      <w:pPr>
        <w:pStyle w:val="NormalWeb"/>
        <w:shd w:val="clear" w:color="auto" w:fill="FFFFFF"/>
        <w:spacing w:before="0" w:beforeAutospacing="0" w:after="120" w:afterAutospacing="0" w:line="360" w:lineRule="auto"/>
        <w:ind w:firstLine="680"/>
        <w:jc w:val="both"/>
        <w:rPr>
          <w:b/>
          <w:bCs/>
        </w:rPr>
      </w:pPr>
      <w:r w:rsidRPr="00F73007">
        <w:rPr>
          <w:b/>
          <w:bCs/>
        </w:rPr>
        <w:t>Â</w:t>
      </w:r>
      <w:r w:rsidR="00CD2D16">
        <w:rPr>
          <w:b/>
          <w:bCs/>
        </w:rPr>
        <w:t>yetlerdeki</w:t>
      </w:r>
      <w:r w:rsidR="00171C8C">
        <w:rPr>
          <w:rFonts w:hint="cs"/>
          <w:b/>
          <w:bCs/>
          <w:rtl/>
        </w:rPr>
        <w:t xml:space="preserve"> </w:t>
      </w:r>
      <w:r w:rsidR="006C7D16" w:rsidRPr="00F73007">
        <w:rPr>
          <w:b/>
          <w:bCs/>
        </w:rPr>
        <w:t>İstişhâd</w:t>
      </w:r>
    </w:p>
    <w:p w:rsidR="007F281B" w:rsidRPr="00F73007" w:rsidRDefault="008F2CAE" w:rsidP="00171C8C">
      <w:pPr>
        <w:pStyle w:val="NormalWeb"/>
        <w:shd w:val="clear" w:color="auto" w:fill="FFFFFF"/>
        <w:spacing w:before="0" w:beforeAutospacing="0" w:after="120" w:afterAutospacing="0" w:line="360" w:lineRule="auto"/>
        <w:ind w:firstLine="680"/>
        <w:jc w:val="both"/>
        <w:rPr>
          <w:color w:val="000000" w:themeColor="text1"/>
        </w:rPr>
      </w:pPr>
      <w:r w:rsidRPr="00F73007">
        <w:t xml:space="preserve">İbn </w:t>
      </w:r>
      <w:r w:rsidR="00CC7546" w:rsidRPr="00F73007">
        <w:t>Hişâm</w:t>
      </w:r>
      <w:r w:rsidR="007D71BB">
        <w:t xml:space="preserve">, </w:t>
      </w:r>
      <w:r w:rsidR="0022241E" w:rsidRPr="00D42471">
        <w:rPr>
          <w:rFonts w:ascii="Traditional Arabic" w:hAnsi="Traditional Arabic" w:cs="Traditional Arabic"/>
        </w:rPr>
        <w:t>“</w:t>
      </w:r>
      <w:r w:rsidR="00171C8C" w:rsidRPr="00D42471">
        <w:rPr>
          <w:rFonts w:ascii="Traditional Arabic" w:hAnsi="Traditional Arabic" w:cs="Traditional Arabic"/>
        </w:rPr>
        <w:t xml:space="preserve"> </w:t>
      </w:r>
      <w:r w:rsidR="00171C8C" w:rsidRPr="00D42471">
        <w:rPr>
          <w:rFonts w:ascii="Traditional Arabic" w:hAnsi="Traditional Arabic" w:cs="Traditional Arabic"/>
          <w:rtl/>
        </w:rPr>
        <w:t xml:space="preserve"> </w:t>
      </w:r>
      <w:r w:rsidRPr="00D42471">
        <w:rPr>
          <w:rFonts w:ascii="Traditional Arabic" w:hAnsi="Traditional Arabic" w:cs="Traditional Arabic"/>
          <w:color w:val="000000" w:themeColor="text1"/>
          <w:rtl/>
        </w:rPr>
        <w:t>وَيُسْقَى مِن مَّاء صَدِيدٍ</w:t>
      </w:r>
      <w:r w:rsidR="0022241E" w:rsidRPr="00D42471">
        <w:rPr>
          <w:rFonts w:ascii="Traditional Arabic" w:hAnsi="Traditional Arabic" w:cs="Traditional Arabic"/>
          <w:color w:val="000000" w:themeColor="text1"/>
        </w:rPr>
        <w:t>”</w:t>
      </w:r>
      <w:r w:rsidR="00A40E99">
        <w:rPr>
          <w:rFonts w:hint="cs"/>
          <w:color w:val="000000" w:themeColor="text1"/>
          <w:rtl/>
        </w:rPr>
        <w:t xml:space="preserve"> </w:t>
      </w:r>
      <w:r w:rsidR="00D42541" w:rsidRPr="00F73007">
        <w:rPr>
          <w:color w:val="000000" w:themeColor="text1"/>
        </w:rPr>
        <w:t>âyet</w:t>
      </w:r>
      <w:r w:rsidRPr="00F73007">
        <w:rPr>
          <w:color w:val="000000" w:themeColor="text1"/>
        </w:rPr>
        <w:t xml:space="preserve">ini zikrederek buradaki </w:t>
      </w:r>
      <w:r w:rsidR="0022241E" w:rsidRPr="00D42471">
        <w:rPr>
          <w:rFonts w:ascii="Traditional Arabic" w:hAnsi="Traditional Arabic" w:cs="Traditional Arabic"/>
          <w:color w:val="000000" w:themeColor="text1"/>
        </w:rPr>
        <w:t>“</w:t>
      </w:r>
      <w:r w:rsidR="00171C8C" w:rsidRPr="00D42471">
        <w:rPr>
          <w:rFonts w:ascii="Traditional Arabic" w:hAnsi="Traditional Arabic" w:cs="Traditional Arabic"/>
          <w:color w:val="000000" w:themeColor="text1"/>
        </w:rPr>
        <w:t xml:space="preserve"> </w:t>
      </w:r>
      <w:r w:rsidRPr="00D42471">
        <w:rPr>
          <w:rFonts w:ascii="Traditional Arabic" w:hAnsi="Traditional Arabic" w:cs="Traditional Arabic"/>
          <w:color w:val="000000" w:themeColor="text1"/>
          <w:rtl/>
        </w:rPr>
        <w:t>صَدِيدٍ</w:t>
      </w:r>
      <w:r w:rsidR="00171C8C" w:rsidRPr="00D42471">
        <w:rPr>
          <w:rFonts w:ascii="Traditional Arabic" w:hAnsi="Traditional Arabic" w:cs="Traditional Arabic"/>
          <w:color w:val="000000" w:themeColor="text1"/>
        </w:rPr>
        <w:t xml:space="preserve"> </w:t>
      </w:r>
      <w:r w:rsidR="0022241E" w:rsidRPr="00D42471">
        <w:rPr>
          <w:rFonts w:ascii="Traditional Arabic" w:hAnsi="Traditional Arabic" w:cs="Traditional Arabic"/>
          <w:color w:val="000000" w:themeColor="text1"/>
        </w:rPr>
        <w:t>”</w:t>
      </w:r>
      <w:r w:rsidRPr="00F73007">
        <w:rPr>
          <w:color w:val="000000" w:themeColor="text1"/>
        </w:rPr>
        <w:t xml:space="preserve"> kelimesinin </w:t>
      </w:r>
      <w:r w:rsidR="003F1DC8" w:rsidRPr="00F73007">
        <w:rPr>
          <w:color w:val="000000" w:themeColor="text1"/>
        </w:rPr>
        <w:t>nekre</w:t>
      </w:r>
      <w:r w:rsidRPr="00F73007">
        <w:rPr>
          <w:color w:val="000000" w:themeColor="text1"/>
        </w:rPr>
        <w:t xml:space="preserve"> olmasına </w:t>
      </w:r>
      <w:r w:rsidR="00152C33" w:rsidRPr="00F73007">
        <w:rPr>
          <w:color w:val="000000" w:themeColor="text1"/>
        </w:rPr>
        <w:t>rağmen</w:t>
      </w:r>
      <w:r w:rsidRPr="00F73007">
        <w:rPr>
          <w:color w:val="000000" w:themeColor="text1"/>
        </w:rPr>
        <w:t xml:space="preserve"> atf-ı beyân olduğunu</w:t>
      </w:r>
      <w:r w:rsidR="007D71BB">
        <w:rPr>
          <w:color w:val="000000" w:themeColor="text1"/>
        </w:rPr>
        <w:t xml:space="preserve">, </w:t>
      </w:r>
      <w:r w:rsidRPr="00F73007">
        <w:rPr>
          <w:color w:val="000000" w:themeColor="text1"/>
        </w:rPr>
        <w:t>met</w:t>
      </w:r>
      <w:r w:rsidR="00812AF9" w:rsidRPr="00F73007">
        <w:rPr>
          <w:color w:val="000000" w:themeColor="text1"/>
        </w:rPr>
        <w:t>b</w:t>
      </w:r>
      <w:r w:rsidR="00AF246E" w:rsidRPr="00F73007">
        <w:rPr>
          <w:color w:val="000000" w:themeColor="text1"/>
        </w:rPr>
        <w:t>u</w:t>
      </w:r>
      <w:r w:rsidR="00812AF9" w:rsidRPr="00F73007">
        <w:rPr>
          <w:color w:val="000000" w:themeColor="text1"/>
        </w:rPr>
        <w:t>û</w:t>
      </w:r>
      <w:r w:rsidRPr="00F73007">
        <w:rPr>
          <w:color w:val="000000" w:themeColor="text1"/>
        </w:rPr>
        <w:t xml:space="preserve"> olan </w:t>
      </w:r>
      <w:r w:rsidR="0022241E" w:rsidRPr="00D42471">
        <w:rPr>
          <w:rFonts w:ascii="Traditional Arabic" w:hAnsi="Traditional Arabic" w:cs="Traditional Arabic"/>
          <w:color w:val="000000" w:themeColor="text1"/>
        </w:rPr>
        <w:t>“</w:t>
      </w:r>
      <w:r w:rsidR="00171C8C" w:rsidRPr="00D42471">
        <w:rPr>
          <w:rFonts w:ascii="Traditional Arabic" w:hAnsi="Traditional Arabic" w:cs="Traditional Arabic"/>
          <w:color w:val="000000" w:themeColor="text1"/>
        </w:rPr>
        <w:t xml:space="preserve"> </w:t>
      </w:r>
      <w:r w:rsidR="00171C8C" w:rsidRPr="00D42471">
        <w:rPr>
          <w:rFonts w:ascii="Traditional Arabic" w:hAnsi="Traditional Arabic" w:cs="Traditional Arabic"/>
          <w:color w:val="000000" w:themeColor="text1"/>
          <w:rtl/>
        </w:rPr>
        <w:t>مَ</w:t>
      </w:r>
      <w:r w:rsidRPr="00D42471">
        <w:rPr>
          <w:rFonts w:ascii="Traditional Arabic" w:hAnsi="Traditional Arabic" w:cs="Traditional Arabic"/>
          <w:color w:val="000000" w:themeColor="text1"/>
          <w:rtl/>
        </w:rPr>
        <w:t>اء</w:t>
      </w:r>
      <w:r w:rsidR="00D42471">
        <w:rPr>
          <w:rFonts w:ascii="Traditional Arabic" w:hAnsi="Traditional Arabic" w:cs="Traditional Arabic"/>
          <w:color w:val="000000" w:themeColor="text1"/>
        </w:rPr>
        <w:t xml:space="preserve"> </w:t>
      </w:r>
      <w:r w:rsidR="0022241E" w:rsidRPr="00D42471">
        <w:rPr>
          <w:rFonts w:ascii="Traditional Arabic" w:hAnsi="Traditional Arabic" w:cs="Traditional Arabic"/>
          <w:color w:val="000000" w:themeColor="text1"/>
        </w:rPr>
        <w:t>”</w:t>
      </w:r>
      <w:r w:rsidRPr="00F73007">
        <w:rPr>
          <w:color w:val="000000" w:themeColor="text1"/>
        </w:rPr>
        <w:t xml:space="preserve"> kelimesinin</w:t>
      </w:r>
      <w:r w:rsidR="00812AF9" w:rsidRPr="00F73007">
        <w:rPr>
          <w:color w:val="000000" w:themeColor="text1"/>
        </w:rPr>
        <w:t xml:space="preserve"> de </w:t>
      </w:r>
      <w:r w:rsidR="003F1DC8" w:rsidRPr="00F73007">
        <w:rPr>
          <w:color w:val="000000" w:themeColor="text1"/>
        </w:rPr>
        <w:t>nekre</w:t>
      </w:r>
      <w:r w:rsidR="00812AF9" w:rsidRPr="00F73007">
        <w:rPr>
          <w:color w:val="000000" w:themeColor="text1"/>
        </w:rPr>
        <w:t xml:space="preserve"> olduğunu ifâ</w:t>
      </w:r>
      <w:r w:rsidRPr="00F73007">
        <w:rPr>
          <w:color w:val="000000" w:themeColor="text1"/>
        </w:rPr>
        <w:t xml:space="preserve">de </w:t>
      </w:r>
      <w:r w:rsidR="00652169" w:rsidRPr="00F73007">
        <w:rPr>
          <w:color w:val="000000" w:themeColor="text1"/>
        </w:rPr>
        <w:t>eder. İkinci</w:t>
      </w:r>
      <w:r w:rsidR="00812AF9" w:rsidRPr="00F73007">
        <w:rPr>
          <w:color w:val="000000" w:themeColor="text1"/>
        </w:rPr>
        <w:t xml:space="preserve"> olarak örnek</w:t>
      </w:r>
      <w:r w:rsidR="00171C8C">
        <w:rPr>
          <w:color w:val="000000" w:themeColor="text1"/>
        </w:rPr>
        <w:t xml:space="preserve"> olan</w:t>
      </w:r>
      <w:r w:rsidR="00171C8C">
        <w:rPr>
          <w:rFonts w:hint="cs"/>
          <w:color w:val="000000" w:themeColor="text1"/>
          <w:rtl/>
        </w:rPr>
        <w:t xml:space="preserve"> </w:t>
      </w:r>
      <w:r w:rsidR="0022241E">
        <w:rPr>
          <w:color w:val="000000" w:themeColor="text1"/>
        </w:rPr>
        <w:t>“</w:t>
      </w:r>
      <w:r w:rsidR="00D42471">
        <w:rPr>
          <w:color w:val="000000" w:themeColor="text1"/>
        </w:rPr>
        <w:t xml:space="preserve"> </w:t>
      </w:r>
      <w:r w:rsidR="005A5952" w:rsidRPr="00D42471">
        <w:rPr>
          <w:rFonts w:ascii="Traditional Arabic" w:hAnsi="Traditional Arabic" w:cs="Traditional Arabic"/>
          <w:color w:val="000000" w:themeColor="text1"/>
          <w:rtl/>
        </w:rPr>
        <w:t>أَوْ كَفَّارَةٌ طَعَامُ مَسَاكِينَ</w:t>
      </w:r>
      <w:r w:rsidR="00171C8C" w:rsidRPr="00D42471">
        <w:rPr>
          <w:rFonts w:ascii="Traditional Arabic" w:hAnsi="Traditional Arabic" w:cs="Traditional Arabic"/>
          <w:color w:val="000000" w:themeColor="text1"/>
        </w:rPr>
        <w:t xml:space="preserve"> </w:t>
      </w:r>
      <w:r w:rsidR="0022241E">
        <w:rPr>
          <w:color w:val="000000" w:themeColor="text1"/>
        </w:rPr>
        <w:t>”</w:t>
      </w:r>
      <w:r w:rsidR="00A40E99">
        <w:rPr>
          <w:rFonts w:hint="cs"/>
          <w:color w:val="000000" w:themeColor="text1"/>
          <w:rtl/>
        </w:rPr>
        <w:t xml:space="preserve"> </w:t>
      </w:r>
      <w:r w:rsidR="00D42541" w:rsidRPr="00F73007">
        <w:rPr>
          <w:color w:val="000000" w:themeColor="text1"/>
        </w:rPr>
        <w:t>âyet</w:t>
      </w:r>
      <w:r w:rsidR="00EF033D" w:rsidRPr="00F73007">
        <w:rPr>
          <w:color w:val="000000" w:themeColor="text1"/>
        </w:rPr>
        <w:t>i hakkında</w:t>
      </w:r>
      <w:r w:rsidR="006C4441" w:rsidRPr="00F73007">
        <w:rPr>
          <w:color w:val="000000" w:themeColor="text1"/>
        </w:rPr>
        <w:t xml:space="preserve"> da</w:t>
      </w:r>
      <w:r w:rsidR="00152C33" w:rsidRPr="00F73007">
        <w:rPr>
          <w:color w:val="000000" w:themeColor="text1"/>
        </w:rPr>
        <w:t>:</w:t>
      </w:r>
      <w:r w:rsidR="006C4441" w:rsidRPr="00F73007">
        <w:rPr>
          <w:i/>
          <w:iCs/>
          <w:color w:val="000000" w:themeColor="text1"/>
        </w:rPr>
        <w:t>“Â</w:t>
      </w:r>
      <w:r w:rsidR="00D42541" w:rsidRPr="00F73007">
        <w:rPr>
          <w:i/>
          <w:iCs/>
          <w:color w:val="000000" w:themeColor="text1"/>
        </w:rPr>
        <w:t>yet</w:t>
      </w:r>
      <w:r w:rsidR="00EF033D" w:rsidRPr="00F73007">
        <w:rPr>
          <w:i/>
          <w:iCs/>
          <w:color w:val="000000" w:themeColor="text1"/>
        </w:rPr>
        <w:t>teki “</w:t>
      </w:r>
      <w:r w:rsidR="00EF033D" w:rsidRPr="00D42471">
        <w:rPr>
          <w:rFonts w:ascii="Traditional Arabic" w:hAnsi="Traditional Arabic" w:cs="Traditional Arabic"/>
          <w:i/>
          <w:iCs/>
          <w:color w:val="000000" w:themeColor="text1"/>
          <w:rtl/>
        </w:rPr>
        <w:t>طَعَامُ</w:t>
      </w:r>
      <w:r w:rsidR="00171C8C" w:rsidRPr="00D42471">
        <w:rPr>
          <w:rFonts w:ascii="Traditional Arabic" w:hAnsi="Traditional Arabic" w:cs="Traditional Arabic"/>
          <w:i/>
          <w:iCs/>
          <w:color w:val="000000" w:themeColor="text1"/>
        </w:rPr>
        <w:t xml:space="preserve"> </w:t>
      </w:r>
      <w:r w:rsidR="00EF033D" w:rsidRPr="00F73007">
        <w:rPr>
          <w:i/>
          <w:iCs/>
          <w:color w:val="000000" w:themeColor="text1"/>
        </w:rPr>
        <w:t>” kelimesi sâbık olan “</w:t>
      </w:r>
      <w:r w:rsidR="00171C8C" w:rsidRPr="00D42471">
        <w:rPr>
          <w:rFonts w:ascii="Traditional Arabic" w:hAnsi="Traditional Arabic" w:cs="Traditional Arabic"/>
          <w:i/>
          <w:iCs/>
          <w:color w:val="000000" w:themeColor="text1"/>
        </w:rPr>
        <w:t xml:space="preserve"> </w:t>
      </w:r>
      <w:r w:rsidR="00EF033D" w:rsidRPr="00D42471">
        <w:rPr>
          <w:rFonts w:ascii="Traditional Arabic" w:hAnsi="Traditional Arabic" w:cs="Traditional Arabic"/>
          <w:i/>
          <w:iCs/>
          <w:color w:val="000000" w:themeColor="text1"/>
          <w:rtl/>
        </w:rPr>
        <w:t>كَفَّارَةٌ</w:t>
      </w:r>
      <w:r w:rsidR="00171C8C" w:rsidRPr="00D42471">
        <w:rPr>
          <w:rFonts w:ascii="Traditional Arabic" w:hAnsi="Traditional Arabic" w:cs="Traditional Arabic"/>
          <w:i/>
          <w:iCs/>
          <w:color w:val="000000" w:themeColor="text1"/>
        </w:rPr>
        <w:t xml:space="preserve"> </w:t>
      </w:r>
      <w:r w:rsidR="0022241E">
        <w:rPr>
          <w:i/>
          <w:iCs/>
          <w:color w:val="000000" w:themeColor="text1"/>
        </w:rPr>
        <w:t>”</w:t>
      </w:r>
      <w:r w:rsidR="00EF033D" w:rsidRPr="00F73007">
        <w:rPr>
          <w:i/>
          <w:iCs/>
          <w:color w:val="000000" w:themeColor="text1"/>
        </w:rPr>
        <w:t xml:space="preserve"> kelimesine </w:t>
      </w:r>
      <w:r w:rsidR="00652169" w:rsidRPr="00F73007">
        <w:rPr>
          <w:i/>
          <w:iCs/>
          <w:color w:val="000000" w:themeColor="text1"/>
        </w:rPr>
        <w:t>ʻ</w:t>
      </w:r>
      <w:r w:rsidR="00EF033D" w:rsidRPr="00F73007">
        <w:rPr>
          <w:i/>
          <w:iCs/>
          <w:color w:val="000000" w:themeColor="text1"/>
        </w:rPr>
        <w:t>atf-ı beyân veya bedel olabilir</w:t>
      </w:r>
      <w:r w:rsidR="007D71BB">
        <w:rPr>
          <w:i/>
          <w:iCs/>
          <w:color w:val="000000" w:themeColor="text1"/>
        </w:rPr>
        <w:t xml:space="preserve">, </w:t>
      </w:r>
      <w:r w:rsidR="006C4441" w:rsidRPr="00F73007">
        <w:rPr>
          <w:i/>
          <w:iCs/>
          <w:color w:val="000000" w:themeColor="text1"/>
        </w:rPr>
        <w:t>”</w:t>
      </w:r>
      <w:r w:rsidR="00EF033D" w:rsidRPr="00F73007">
        <w:rPr>
          <w:color w:val="000000" w:themeColor="text1"/>
        </w:rPr>
        <w:t>der.</w:t>
      </w:r>
      <w:r w:rsidR="00EF033D" w:rsidRPr="00F73007">
        <w:rPr>
          <w:rStyle w:val="DipnotBavurusu"/>
          <w:color w:val="000000" w:themeColor="text1"/>
        </w:rPr>
        <w:footnoteReference w:id="751"/>
      </w:r>
    </w:p>
    <w:p w:rsidR="00037C62" w:rsidRPr="00F73007" w:rsidRDefault="00B13653" w:rsidP="00DB5ABB">
      <w:pPr>
        <w:pStyle w:val="Balk3"/>
      </w:pPr>
      <w:bookmarkStart w:id="154" w:name="_Toc413065708"/>
      <w:r>
        <w:lastRenderedPageBreak/>
        <w:t>3.</w:t>
      </w:r>
      <w:r w:rsidR="00EF033D" w:rsidRPr="00F73007">
        <w:t xml:space="preserve">44.4. </w:t>
      </w:r>
      <w:r w:rsidR="00652169" w:rsidRPr="00F73007">
        <w:t>ʻ</w:t>
      </w:r>
      <w:r w:rsidR="00EF033D" w:rsidRPr="00F73007">
        <w:t>Atf</w:t>
      </w:r>
      <w:r w:rsidR="00652169" w:rsidRPr="00F73007">
        <w:t>-</w:t>
      </w:r>
      <w:r w:rsidR="00F25F68">
        <w:t>ı Ne</w:t>
      </w:r>
      <w:r w:rsidR="00EF033D" w:rsidRPr="00F73007">
        <w:t>sak</w:t>
      </w:r>
      <w:bookmarkEnd w:id="154"/>
    </w:p>
    <w:p w:rsidR="00E962F4" w:rsidRPr="00F73007" w:rsidRDefault="00652169" w:rsidP="00F73007">
      <w:pPr>
        <w:spacing w:after="120" w:line="360" w:lineRule="auto"/>
        <w:ind w:firstLine="680"/>
        <w:jc w:val="both"/>
        <w:rPr>
          <w:rFonts w:cs="Times New Roman"/>
        </w:rPr>
      </w:pPr>
      <w:r w:rsidRPr="00F73007">
        <w:rPr>
          <w:rFonts w:cs="Times New Roman"/>
        </w:rPr>
        <w:t>ʻ</w:t>
      </w:r>
      <w:r w:rsidR="00037C62" w:rsidRPr="00F73007">
        <w:rPr>
          <w:rFonts w:cs="Times New Roman"/>
        </w:rPr>
        <w:t>Atf-ı</w:t>
      </w:r>
      <w:r w:rsidR="00404901">
        <w:rPr>
          <w:rFonts w:cs="Times New Roman"/>
        </w:rPr>
        <w:t xml:space="preserve"> n</w:t>
      </w:r>
      <w:r w:rsidR="006C4441" w:rsidRPr="00F73007">
        <w:rPr>
          <w:rFonts w:cs="Times New Roman"/>
        </w:rPr>
        <w:t>esâ</w:t>
      </w:r>
      <w:r w:rsidR="00037C62" w:rsidRPr="00F73007">
        <w:rPr>
          <w:rFonts w:cs="Times New Roman"/>
        </w:rPr>
        <w:t>k</w:t>
      </w:r>
      <w:r w:rsidR="006C4441" w:rsidRPr="00F73007">
        <w:rPr>
          <w:rFonts w:cs="Times New Roman"/>
        </w:rPr>
        <w:t xml:space="preserve">: </w:t>
      </w:r>
      <w:r w:rsidR="00037C62" w:rsidRPr="00F73007">
        <w:rPr>
          <w:rFonts w:cs="Times New Roman"/>
        </w:rPr>
        <w:t>Vâv</w:t>
      </w:r>
      <w:r w:rsidR="007D71BB">
        <w:rPr>
          <w:rFonts w:cs="Times New Roman"/>
        </w:rPr>
        <w:t xml:space="preserve"> </w:t>
      </w:r>
      <w:r w:rsidR="00037C62" w:rsidRPr="00D42471">
        <w:rPr>
          <w:rFonts w:ascii="Traditional Arabic" w:hAnsi="Traditional Arabic" w:cs="Traditional Arabic"/>
        </w:rPr>
        <w:t>(</w:t>
      </w:r>
      <w:r w:rsidR="00037C62" w:rsidRPr="00D42471">
        <w:rPr>
          <w:rFonts w:ascii="Traditional Arabic" w:hAnsi="Traditional Arabic" w:cs="Traditional Arabic"/>
          <w:rtl/>
        </w:rPr>
        <w:t>واو</w:t>
      </w:r>
      <w:r w:rsidR="006C4441" w:rsidRPr="00D42471">
        <w:rPr>
          <w:rFonts w:ascii="Traditional Arabic" w:hAnsi="Traditional Arabic" w:cs="Traditional Arabic"/>
        </w:rPr>
        <w:t>)</w:t>
      </w:r>
      <w:r w:rsidR="007D71BB">
        <w:rPr>
          <w:rFonts w:cs="Times New Roman"/>
        </w:rPr>
        <w:t xml:space="preserve">, </w:t>
      </w:r>
      <w:r w:rsidR="00037C62" w:rsidRPr="00F73007">
        <w:rPr>
          <w:rFonts w:cs="Times New Roman"/>
        </w:rPr>
        <w:t xml:space="preserve">fâ </w:t>
      </w:r>
      <w:r w:rsidR="00037C62" w:rsidRPr="00D42471">
        <w:rPr>
          <w:rFonts w:ascii="Traditional Arabic" w:hAnsi="Traditional Arabic" w:cs="Traditional Arabic"/>
        </w:rPr>
        <w:t>(</w:t>
      </w:r>
      <w:r w:rsidR="00037C62" w:rsidRPr="00D42471">
        <w:rPr>
          <w:rFonts w:ascii="Traditional Arabic" w:hAnsi="Traditional Arabic" w:cs="Traditional Arabic"/>
          <w:rtl/>
        </w:rPr>
        <w:t>فاء</w:t>
      </w:r>
      <w:r w:rsidR="006C4441" w:rsidRPr="00D42471">
        <w:rPr>
          <w:rFonts w:ascii="Traditional Arabic" w:hAnsi="Traditional Arabic" w:cs="Traditional Arabic"/>
        </w:rPr>
        <w:t>)</w:t>
      </w:r>
      <w:r w:rsidR="007D71BB">
        <w:rPr>
          <w:rFonts w:cs="Times New Roman"/>
        </w:rPr>
        <w:t xml:space="preserve">, </w:t>
      </w:r>
      <w:r w:rsidR="00037C62" w:rsidRPr="00F73007">
        <w:rPr>
          <w:rFonts w:cs="Times New Roman"/>
        </w:rPr>
        <w:t xml:space="preserve">sümme </w:t>
      </w:r>
      <w:r w:rsidR="00037C62" w:rsidRPr="00D42471">
        <w:rPr>
          <w:rFonts w:ascii="Traditional Arabic" w:hAnsi="Traditional Arabic" w:cs="Traditional Arabic"/>
        </w:rPr>
        <w:t>(</w:t>
      </w:r>
      <w:r w:rsidR="00037C62" w:rsidRPr="00D42471">
        <w:rPr>
          <w:rFonts w:ascii="Traditional Arabic" w:hAnsi="Traditional Arabic" w:cs="Traditional Arabic"/>
          <w:rtl/>
        </w:rPr>
        <w:t>ثم</w:t>
      </w:r>
      <w:r w:rsidR="00037C62" w:rsidRPr="00D42471">
        <w:rPr>
          <w:rFonts w:ascii="Traditional Arabic" w:hAnsi="Traditional Arabic" w:cs="Traditional Arabic"/>
        </w:rPr>
        <w:t>)</w:t>
      </w:r>
      <w:r w:rsidR="00A40E99">
        <w:rPr>
          <w:rFonts w:cs="Times New Roman"/>
        </w:rPr>
        <w:t>,</w:t>
      </w:r>
      <w:r w:rsidR="00A40E99">
        <w:rPr>
          <w:rFonts w:cs="Times New Roman" w:hint="cs"/>
          <w:rtl/>
        </w:rPr>
        <w:t xml:space="preserve"> </w:t>
      </w:r>
      <w:r w:rsidR="006C4441" w:rsidRPr="00F73007">
        <w:rPr>
          <w:rFonts w:cs="Times New Roman"/>
        </w:rPr>
        <w:t>hatta</w:t>
      </w:r>
      <w:r w:rsidR="007D71BB">
        <w:rPr>
          <w:rFonts w:cs="Times New Roman"/>
        </w:rPr>
        <w:t xml:space="preserve"> </w:t>
      </w:r>
      <w:r w:rsidR="00037C62" w:rsidRPr="00D42471">
        <w:rPr>
          <w:rFonts w:ascii="Traditional Arabic" w:hAnsi="Traditional Arabic" w:cs="Traditional Arabic"/>
        </w:rPr>
        <w:t>(</w:t>
      </w:r>
      <w:r w:rsidR="00037C62" w:rsidRPr="00D42471">
        <w:rPr>
          <w:rFonts w:ascii="Traditional Arabic" w:hAnsi="Traditional Arabic" w:cs="Traditional Arabic"/>
          <w:rtl/>
        </w:rPr>
        <w:t>حتى</w:t>
      </w:r>
      <w:r w:rsidR="007F281B" w:rsidRPr="00D42471">
        <w:rPr>
          <w:rFonts w:ascii="Traditional Arabic" w:hAnsi="Traditional Arabic" w:cs="Traditional Arabic"/>
        </w:rPr>
        <w:t>)</w:t>
      </w:r>
      <w:r w:rsidR="007D71BB">
        <w:rPr>
          <w:rFonts w:cs="Times New Roman"/>
        </w:rPr>
        <w:t xml:space="preserve">, </w:t>
      </w:r>
      <w:r w:rsidR="00037C62" w:rsidRPr="00F73007">
        <w:rPr>
          <w:rFonts w:cs="Times New Roman"/>
        </w:rPr>
        <w:t xml:space="preserve">ev </w:t>
      </w:r>
      <w:r w:rsidR="00037C62" w:rsidRPr="00D42471">
        <w:rPr>
          <w:rFonts w:ascii="Traditional Arabic" w:hAnsi="Traditional Arabic" w:cs="Traditional Arabic"/>
        </w:rPr>
        <w:t>(</w:t>
      </w:r>
      <w:r w:rsidR="00037C62" w:rsidRPr="00D42471">
        <w:rPr>
          <w:rFonts w:ascii="Traditional Arabic" w:hAnsi="Traditional Arabic" w:cs="Traditional Arabic"/>
          <w:rtl/>
        </w:rPr>
        <w:t>او</w:t>
      </w:r>
      <w:r w:rsidR="00037C62" w:rsidRPr="00D42471">
        <w:rPr>
          <w:rFonts w:ascii="Traditional Arabic" w:hAnsi="Traditional Arabic" w:cs="Traditional Arabic"/>
        </w:rPr>
        <w:t>)</w:t>
      </w:r>
      <w:r w:rsidR="007D71BB">
        <w:rPr>
          <w:rFonts w:cs="Times New Roman"/>
        </w:rPr>
        <w:t xml:space="preserve">, </w:t>
      </w:r>
      <w:r w:rsidR="00037C62" w:rsidRPr="00F73007">
        <w:rPr>
          <w:rFonts w:cs="Times New Roman"/>
        </w:rPr>
        <w:t xml:space="preserve">em </w:t>
      </w:r>
      <w:r w:rsidR="00037C62" w:rsidRPr="00D42471">
        <w:rPr>
          <w:rFonts w:ascii="Traditional Arabic" w:hAnsi="Traditional Arabic" w:cs="Traditional Arabic"/>
        </w:rPr>
        <w:t>(</w:t>
      </w:r>
      <w:r w:rsidR="00037C62" w:rsidRPr="00D42471">
        <w:rPr>
          <w:rFonts w:ascii="Traditional Arabic" w:hAnsi="Traditional Arabic" w:cs="Traditional Arabic"/>
          <w:rtl/>
        </w:rPr>
        <w:t>ام</w:t>
      </w:r>
      <w:r w:rsidR="00037C62" w:rsidRPr="00D42471">
        <w:rPr>
          <w:rFonts w:ascii="Traditional Arabic" w:hAnsi="Traditional Arabic" w:cs="Traditional Arabic"/>
        </w:rPr>
        <w:t>)</w:t>
      </w:r>
      <w:r w:rsidR="007D71BB">
        <w:rPr>
          <w:rFonts w:cs="Times New Roman"/>
        </w:rPr>
        <w:t xml:space="preserve">, </w:t>
      </w:r>
      <w:r w:rsidR="00A40E99">
        <w:rPr>
          <w:rFonts w:cs="Times New Roman"/>
        </w:rPr>
        <w:t>lâ</w:t>
      </w:r>
      <w:r w:rsidR="00F25F68">
        <w:rPr>
          <w:rFonts w:cs="Times New Roman"/>
        </w:rPr>
        <w:t>,</w:t>
      </w:r>
      <w:r w:rsidR="007D71BB">
        <w:rPr>
          <w:rFonts w:cs="Times New Roman"/>
        </w:rPr>
        <w:t xml:space="preserve"> </w:t>
      </w:r>
      <w:r w:rsidR="000F0506" w:rsidRPr="00D42471">
        <w:rPr>
          <w:rFonts w:ascii="Traditional Arabic" w:hAnsi="Traditional Arabic" w:cs="Traditional Arabic"/>
        </w:rPr>
        <w:t>(</w:t>
      </w:r>
      <w:r w:rsidR="00037C62" w:rsidRPr="00D42471">
        <w:rPr>
          <w:rFonts w:ascii="Traditional Arabic" w:hAnsi="Traditional Arabic" w:cs="Traditional Arabic"/>
          <w:rtl/>
        </w:rPr>
        <w:t>لا</w:t>
      </w:r>
      <w:r w:rsidR="00037C62" w:rsidRPr="00D42471">
        <w:rPr>
          <w:rFonts w:ascii="Traditional Arabic" w:hAnsi="Traditional Arabic" w:cs="Traditional Arabic"/>
        </w:rPr>
        <w:t>)</w:t>
      </w:r>
      <w:r w:rsidR="007D71BB">
        <w:rPr>
          <w:rFonts w:cs="Times New Roman"/>
        </w:rPr>
        <w:t xml:space="preserve">, </w:t>
      </w:r>
      <w:r w:rsidR="00037C62" w:rsidRPr="00F73007">
        <w:rPr>
          <w:rFonts w:cs="Times New Roman"/>
        </w:rPr>
        <w:t xml:space="preserve">bel </w:t>
      </w:r>
      <w:r w:rsidR="00037C62" w:rsidRPr="00D42471">
        <w:rPr>
          <w:rFonts w:ascii="Traditional Arabic" w:hAnsi="Traditional Arabic" w:cs="Traditional Arabic"/>
        </w:rPr>
        <w:t>(</w:t>
      </w:r>
      <w:r w:rsidR="00037C62" w:rsidRPr="00D42471">
        <w:rPr>
          <w:rFonts w:ascii="Traditional Arabic" w:hAnsi="Traditional Arabic" w:cs="Traditional Arabic"/>
          <w:rtl/>
        </w:rPr>
        <w:t>بل</w:t>
      </w:r>
      <w:r w:rsidR="00037C62" w:rsidRPr="00D42471">
        <w:rPr>
          <w:rFonts w:ascii="Traditional Arabic" w:hAnsi="Traditional Arabic" w:cs="Traditional Arabic"/>
        </w:rPr>
        <w:t>)</w:t>
      </w:r>
      <w:r w:rsidR="007D71BB" w:rsidRPr="00D42471">
        <w:rPr>
          <w:rFonts w:ascii="Traditional Arabic" w:hAnsi="Traditional Arabic" w:cs="Traditional Arabic"/>
        </w:rPr>
        <w:t>,</w:t>
      </w:r>
      <w:r w:rsidR="007D71BB">
        <w:rPr>
          <w:rFonts w:cs="Times New Roman"/>
        </w:rPr>
        <w:t xml:space="preserve"> </w:t>
      </w:r>
      <w:r w:rsidR="00037C62" w:rsidRPr="00F73007">
        <w:rPr>
          <w:rFonts w:cs="Times New Roman"/>
        </w:rPr>
        <w:t>lakin</w:t>
      </w:r>
      <w:r w:rsidR="00A40E99">
        <w:rPr>
          <w:rFonts w:cs="Times New Roman"/>
        </w:rPr>
        <w:t xml:space="preserve"> </w:t>
      </w:r>
      <w:r w:rsidR="000F0506" w:rsidRPr="00D42471">
        <w:rPr>
          <w:rFonts w:ascii="Traditional Arabic" w:hAnsi="Traditional Arabic" w:cs="Traditional Arabic"/>
        </w:rPr>
        <w:t>(</w:t>
      </w:r>
      <w:r w:rsidR="00037C62" w:rsidRPr="00D42471">
        <w:rPr>
          <w:rFonts w:ascii="Traditional Arabic" w:hAnsi="Traditional Arabic" w:cs="Traditional Arabic"/>
          <w:rtl/>
        </w:rPr>
        <w:t>لكن</w:t>
      </w:r>
      <w:r w:rsidR="00037C62" w:rsidRPr="00D42471">
        <w:rPr>
          <w:rFonts w:ascii="Traditional Arabic" w:hAnsi="Traditional Arabic" w:cs="Traditional Arabic"/>
        </w:rPr>
        <w:t>)</w:t>
      </w:r>
      <w:r w:rsidR="007D71BB">
        <w:rPr>
          <w:rFonts w:cs="Times New Roman"/>
        </w:rPr>
        <w:t xml:space="preserve">, </w:t>
      </w:r>
      <w:r w:rsidR="00404901">
        <w:rPr>
          <w:rFonts w:cs="Times New Roman"/>
        </w:rPr>
        <w:t>‘</w:t>
      </w:r>
      <w:r w:rsidR="00037C62" w:rsidRPr="00F73007">
        <w:rPr>
          <w:rFonts w:cs="Times New Roman"/>
        </w:rPr>
        <w:t xml:space="preserve">atıf </w:t>
      </w:r>
      <w:r w:rsidR="006C4441" w:rsidRPr="00F73007">
        <w:rPr>
          <w:rFonts w:cs="Times New Roman"/>
        </w:rPr>
        <w:t xml:space="preserve">adlı </w:t>
      </w:r>
      <w:r w:rsidR="00037C62" w:rsidRPr="00F73007">
        <w:rPr>
          <w:rFonts w:cs="Times New Roman"/>
        </w:rPr>
        <w:t>harflerinden herhangi bir harfle</w:t>
      </w:r>
      <w:r w:rsidR="007D71BB">
        <w:rPr>
          <w:rFonts w:cs="Times New Roman"/>
        </w:rPr>
        <w:t xml:space="preserve">, </w:t>
      </w:r>
      <w:r w:rsidRPr="00F73007">
        <w:rPr>
          <w:rFonts w:cs="Times New Roman"/>
        </w:rPr>
        <w:t>kendisiyle me</w:t>
      </w:r>
      <w:r w:rsidR="00037C62" w:rsidRPr="00F73007">
        <w:rPr>
          <w:rFonts w:cs="Times New Roman"/>
        </w:rPr>
        <w:t>t</w:t>
      </w:r>
      <w:r w:rsidR="00E5490A" w:rsidRPr="00F73007">
        <w:rPr>
          <w:rFonts w:cs="Times New Roman"/>
        </w:rPr>
        <w:t>bu</w:t>
      </w:r>
      <w:r w:rsidR="00037C62" w:rsidRPr="00F73007">
        <w:rPr>
          <w:rFonts w:cs="Times New Roman"/>
        </w:rPr>
        <w:t>ʻ</w:t>
      </w:r>
      <w:r w:rsidR="006C4441" w:rsidRPr="00F73007">
        <w:rPr>
          <w:rFonts w:cs="Times New Roman"/>
        </w:rPr>
        <w:t>û</w:t>
      </w:r>
      <w:r w:rsidR="00A40E99">
        <w:rPr>
          <w:rFonts w:cs="Times New Roman"/>
        </w:rPr>
        <w:t xml:space="preserve"> </w:t>
      </w:r>
      <w:r w:rsidR="00037C62" w:rsidRPr="00F73007">
        <w:rPr>
          <w:rFonts w:cs="Times New Roman"/>
        </w:rPr>
        <w:t>arasına herhangi bir harfin girdiği tâbiʻe denir.</w:t>
      </w:r>
    </w:p>
    <w:p w:rsidR="00037C62" w:rsidRPr="00F73007" w:rsidRDefault="00037C62" w:rsidP="00F73007">
      <w:pPr>
        <w:spacing w:after="120" w:line="360" w:lineRule="auto"/>
        <w:ind w:firstLine="680"/>
        <w:jc w:val="both"/>
        <w:rPr>
          <w:rFonts w:cs="Times New Roman"/>
          <w:b/>
        </w:rPr>
      </w:pPr>
      <w:r w:rsidRPr="00F73007">
        <w:rPr>
          <w:rFonts w:cs="Times New Roman"/>
          <w:b/>
        </w:rPr>
        <w:t>Atıf Harflerinin İşlevleri</w:t>
      </w:r>
    </w:p>
    <w:p w:rsidR="00A40E99" w:rsidRPr="00DC636B" w:rsidRDefault="00F6546D" w:rsidP="00D42471">
      <w:pPr>
        <w:pStyle w:val="NormalWeb"/>
        <w:shd w:val="clear" w:color="auto" w:fill="FFFFFF"/>
        <w:spacing w:before="0" w:beforeAutospacing="0" w:after="120" w:afterAutospacing="0" w:line="360" w:lineRule="auto"/>
        <w:ind w:firstLine="680"/>
        <w:jc w:val="both"/>
      </w:pPr>
      <w:r w:rsidRPr="00F73007">
        <w:t xml:space="preserve">1-Vâv </w:t>
      </w:r>
      <w:r w:rsidR="0022241E" w:rsidRPr="00D42471">
        <w:rPr>
          <w:rFonts w:ascii="Traditional Arabic" w:hAnsi="Traditional Arabic" w:cs="Traditional Arabic"/>
        </w:rPr>
        <w:t>“</w:t>
      </w:r>
      <w:r w:rsidR="00171C8C" w:rsidRPr="00D42471">
        <w:rPr>
          <w:rFonts w:ascii="Traditional Arabic" w:hAnsi="Traditional Arabic" w:cs="Traditional Arabic"/>
        </w:rPr>
        <w:t xml:space="preserve"> </w:t>
      </w:r>
      <w:r w:rsidR="00037C62" w:rsidRPr="00D42471">
        <w:rPr>
          <w:rFonts w:ascii="Traditional Arabic" w:hAnsi="Traditional Arabic" w:cs="Traditional Arabic"/>
          <w:rtl/>
        </w:rPr>
        <w:t>واو</w:t>
      </w:r>
      <w:r w:rsidR="00171C8C" w:rsidRPr="00D42471">
        <w:rPr>
          <w:rFonts w:ascii="Traditional Arabic" w:hAnsi="Traditional Arabic" w:cs="Traditional Arabic"/>
        </w:rPr>
        <w:t xml:space="preserve"> </w:t>
      </w:r>
      <w:r w:rsidR="0022241E" w:rsidRPr="00D42471">
        <w:rPr>
          <w:rFonts w:ascii="Traditional Arabic" w:hAnsi="Traditional Arabic" w:cs="Traditional Arabic"/>
        </w:rPr>
        <w:t>”</w:t>
      </w:r>
      <w:r w:rsidRPr="00F73007">
        <w:t xml:space="preserve"> (</w:t>
      </w:r>
      <w:r w:rsidR="00037C62" w:rsidRPr="00F73007">
        <w:t>Mutlak cemi</w:t>
      </w:r>
      <w:r w:rsidR="00652169" w:rsidRPr="00F73007">
        <w:t>ʻ</w:t>
      </w:r>
      <w:r w:rsidR="00037C62" w:rsidRPr="00F73007">
        <w:t xml:space="preserve"> içindir.</w:t>
      </w:r>
      <w:r w:rsidRPr="00F73007">
        <w:t xml:space="preserve">) 2-Fâ </w:t>
      </w:r>
      <w:r w:rsidRPr="00D42471">
        <w:rPr>
          <w:rFonts w:ascii="Traditional Arabic" w:hAnsi="Traditional Arabic" w:cs="Traditional Arabic"/>
        </w:rPr>
        <w:t>“</w:t>
      </w:r>
      <w:r w:rsidR="00171C8C" w:rsidRPr="00D42471">
        <w:rPr>
          <w:rFonts w:ascii="Traditional Arabic" w:hAnsi="Traditional Arabic" w:cs="Traditional Arabic"/>
        </w:rPr>
        <w:t xml:space="preserve"> </w:t>
      </w:r>
      <w:r w:rsidR="00037C62" w:rsidRPr="00D42471">
        <w:rPr>
          <w:rFonts w:ascii="Traditional Arabic" w:hAnsi="Traditional Arabic" w:cs="Traditional Arabic"/>
          <w:rtl/>
        </w:rPr>
        <w:t>فاء</w:t>
      </w:r>
      <w:r w:rsidR="00171C8C" w:rsidRPr="00D42471">
        <w:rPr>
          <w:rFonts w:ascii="Traditional Arabic" w:hAnsi="Traditional Arabic" w:cs="Traditional Arabic"/>
        </w:rPr>
        <w:t xml:space="preserve"> </w:t>
      </w:r>
      <w:r w:rsidRPr="00D42471">
        <w:rPr>
          <w:rFonts w:ascii="Traditional Arabic" w:hAnsi="Traditional Arabic" w:cs="Traditional Arabic"/>
        </w:rPr>
        <w:t>”</w:t>
      </w:r>
      <w:r w:rsidR="00171C8C">
        <w:t xml:space="preserve"> </w:t>
      </w:r>
      <w:r w:rsidRPr="00F73007">
        <w:t>(</w:t>
      </w:r>
      <w:r w:rsidR="002530B4" w:rsidRPr="00F73007">
        <w:t>Tertip ve ta</w:t>
      </w:r>
      <w:r w:rsidR="00037C62" w:rsidRPr="00F73007">
        <w:t>kip içindir</w:t>
      </w:r>
      <w:r w:rsidRPr="00F73007">
        <w:t>)</w:t>
      </w:r>
      <w:r w:rsidR="002530B4" w:rsidRPr="00F73007">
        <w:t>.</w:t>
      </w:r>
      <w:r w:rsidRPr="00F73007">
        <w:t xml:space="preserve"> </w:t>
      </w:r>
      <w:r w:rsidR="00171C8C">
        <w:t xml:space="preserve">        </w:t>
      </w:r>
      <w:r w:rsidRPr="00F73007">
        <w:t>3-Sümme “</w:t>
      </w:r>
      <w:r w:rsidR="00171C8C">
        <w:t xml:space="preserve"> </w:t>
      </w:r>
      <w:r w:rsidR="00037C62" w:rsidRPr="00F73007">
        <w:rPr>
          <w:rtl/>
        </w:rPr>
        <w:t>ثم</w:t>
      </w:r>
      <w:r w:rsidR="00171C8C">
        <w:t xml:space="preserve"> </w:t>
      </w:r>
      <w:r w:rsidRPr="00F73007">
        <w:t>” (</w:t>
      </w:r>
      <w:r w:rsidR="002530B4" w:rsidRPr="00F73007">
        <w:t xml:space="preserve">Tertip ve terâhi </w:t>
      </w:r>
      <w:r w:rsidR="0022241E">
        <w:t>“</w:t>
      </w:r>
      <w:r w:rsidR="00037C62" w:rsidRPr="00F73007">
        <w:t>erteleme</w:t>
      </w:r>
      <w:r w:rsidR="0022241E">
        <w:t>”</w:t>
      </w:r>
      <w:r w:rsidR="002530B4" w:rsidRPr="00F73007">
        <w:t xml:space="preserve"> içindir</w:t>
      </w:r>
      <w:r w:rsidRPr="00F73007">
        <w:t>)</w:t>
      </w:r>
      <w:r w:rsidR="002530B4" w:rsidRPr="00F73007">
        <w:t>.</w:t>
      </w:r>
      <w:r w:rsidR="00404901">
        <w:t xml:space="preserve"> 4-Hattâ</w:t>
      </w:r>
      <w:r w:rsidRPr="00F73007">
        <w:t xml:space="preserve"> </w:t>
      </w:r>
      <w:r w:rsidRPr="00D42471">
        <w:rPr>
          <w:rFonts w:ascii="Traditional Arabic" w:hAnsi="Traditional Arabic" w:cs="Traditional Arabic"/>
        </w:rPr>
        <w:t>“</w:t>
      </w:r>
      <w:r w:rsidR="00171C8C" w:rsidRPr="00D42471">
        <w:rPr>
          <w:rFonts w:ascii="Traditional Arabic" w:hAnsi="Traditional Arabic" w:cs="Traditional Arabic"/>
        </w:rPr>
        <w:t xml:space="preserve"> </w:t>
      </w:r>
      <w:r w:rsidR="00037C62" w:rsidRPr="00D42471">
        <w:rPr>
          <w:rFonts w:ascii="Traditional Arabic" w:hAnsi="Traditional Arabic" w:cs="Traditional Arabic"/>
          <w:rtl/>
        </w:rPr>
        <w:t>حتى</w:t>
      </w:r>
      <w:r w:rsidR="00171C8C" w:rsidRPr="00D42471">
        <w:rPr>
          <w:rFonts w:ascii="Traditional Arabic" w:hAnsi="Traditional Arabic" w:cs="Traditional Arabic"/>
        </w:rPr>
        <w:t xml:space="preserve"> </w:t>
      </w:r>
      <w:r w:rsidRPr="00D42471">
        <w:rPr>
          <w:rFonts w:ascii="Traditional Arabic" w:hAnsi="Traditional Arabic" w:cs="Traditional Arabic"/>
        </w:rPr>
        <w:t>”</w:t>
      </w:r>
      <w:r w:rsidR="007D71BB">
        <w:t xml:space="preserve">, </w:t>
      </w:r>
      <w:r w:rsidR="0026176A" w:rsidRPr="00F73007">
        <w:t>(</w:t>
      </w:r>
      <w:r w:rsidR="00037C62" w:rsidRPr="00F73007">
        <w:t>Gaye ve tedrîc içindir.</w:t>
      </w:r>
      <w:r w:rsidR="0026176A" w:rsidRPr="00F73007">
        <w:t>)</w:t>
      </w:r>
      <w:r w:rsidR="00404901">
        <w:t xml:space="preserve"> 5-Ev</w:t>
      </w:r>
      <w:r w:rsidRPr="00F73007">
        <w:t xml:space="preserve"> “</w:t>
      </w:r>
      <w:r w:rsidR="00D42471">
        <w:rPr>
          <w:rFonts w:ascii="Traditional Arabic" w:hAnsi="Traditional Arabic" w:cs="Traditional Arabic" w:hint="cs"/>
          <w:rtl/>
        </w:rPr>
        <w:t>أَوْ</w:t>
      </w:r>
      <w:r w:rsidR="00171C8C" w:rsidRPr="00D42471">
        <w:rPr>
          <w:rFonts w:ascii="Traditional Arabic" w:hAnsi="Traditional Arabic" w:cs="Traditional Arabic"/>
        </w:rPr>
        <w:t xml:space="preserve"> </w:t>
      </w:r>
      <w:r w:rsidRPr="00F73007">
        <w:t>”</w:t>
      </w:r>
      <w:r w:rsidR="007D71BB">
        <w:t xml:space="preserve"> </w:t>
      </w:r>
      <w:r w:rsidR="00037C62" w:rsidRPr="00F73007">
        <w:t>Çok veya iki şeyden birisi için olup</w:t>
      </w:r>
      <w:r w:rsidR="007D71BB">
        <w:t xml:space="preserve">, </w:t>
      </w:r>
      <w:r w:rsidR="002530B4" w:rsidRPr="00F73007">
        <w:t>talep’ten sonra; tahyî</w:t>
      </w:r>
      <w:r w:rsidR="0026176A" w:rsidRPr="00F73007">
        <w:t>r veya ibâ</w:t>
      </w:r>
      <w:r w:rsidR="00037C62" w:rsidRPr="00F73007">
        <w:t>ha</w:t>
      </w:r>
      <w:r w:rsidR="002530B4" w:rsidRPr="00F73007">
        <w:t>. Haberden sonra; şek veya teşkî</w:t>
      </w:r>
      <w:r w:rsidR="00037C62" w:rsidRPr="00F73007">
        <w:t>k manaları için gelir.</w:t>
      </w:r>
      <w:r w:rsidR="0026176A" w:rsidRPr="00F73007">
        <w:t xml:space="preserve"> 6-Em </w:t>
      </w:r>
      <w:r w:rsidR="0026176A" w:rsidRPr="00D42471">
        <w:rPr>
          <w:rFonts w:ascii="Traditional Arabic" w:hAnsi="Traditional Arabic" w:cs="Traditional Arabic"/>
        </w:rPr>
        <w:t>“</w:t>
      </w:r>
      <w:r w:rsidR="00171C8C" w:rsidRPr="00D42471">
        <w:rPr>
          <w:rFonts w:ascii="Traditional Arabic" w:hAnsi="Traditional Arabic" w:cs="Traditional Arabic"/>
        </w:rPr>
        <w:t xml:space="preserve"> </w:t>
      </w:r>
      <w:r w:rsidR="00D42471">
        <w:rPr>
          <w:rFonts w:ascii="Traditional Arabic" w:hAnsi="Traditional Arabic" w:cs="Traditional Arabic" w:hint="cs"/>
          <w:rtl/>
        </w:rPr>
        <w:t>أَوْ</w:t>
      </w:r>
      <w:r w:rsidR="00171C8C" w:rsidRPr="00D42471">
        <w:rPr>
          <w:rFonts w:ascii="Traditional Arabic" w:hAnsi="Traditional Arabic" w:cs="Traditional Arabic"/>
        </w:rPr>
        <w:t xml:space="preserve"> </w:t>
      </w:r>
      <w:r w:rsidR="0026176A" w:rsidRPr="00D42471">
        <w:rPr>
          <w:rFonts w:ascii="Traditional Arabic" w:hAnsi="Traditional Arabic" w:cs="Traditional Arabic"/>
        </w:rPr>
        <w:t>”</w:t>
      </w:r>
      <w:r w:rsidR="007D71BB" w:rsidRPr="00D42471">
        <w:rPr>
          <w:rFonts w:ascii="Traditional Arabic" w:hAnsi="Traditional Arabic" w:cs="Traditional Arabic"/>
        </w:rPr>
        <w:t xml:space="preserve">, </w:t>
      </w:r>
      <w:r w:rsidR="0026176A" w:rsidRPr="00F73007">
        <w:t>(</w:t>
      </w:r>
      <w:r w:rsidR="00037C62" w:rsidRPr="00F73007">
        <w:t>Herhangi iki eşit olan şeye dâhil olan istifham hemzesinden sonra tayin manası için kullanılır.</w:t>
      </w:r>
      <w:r w:rsidR="00404901">
        <w:t xml:space="preserve">)    </w:t>
      </w:r>
      <w:r w:rsidR="0026176A" w:rsidRPr="00F73007">
        <w:t xml:space="preserve">7-Lâ </w:t>
      </w:r>
      <w:r w:rsidR="0022241E" w:rsidRPr="00D42471">
        <w:rPr>
          <w:rFonts w:ascii="Traditional Arabic" w:hAnsi="Traditional Arabic" w:cs="Traditional Arabic"/>
        </w:rPr>
        <w:t>“</w:t>
      </w:r>
      <w:r w:rsidR="00171C8C" w:rsidRPr="00D42471">
        <w:rPr>
          <w:rFonts w:ascii="Traditional Arabic" w:hAnsi="Traditional Arabic" w:cs="Traditional Arabic"/>
        </w:rPr>
        <w:t xml:space="preserve"> </w:t>
      </w:r>
      <w:r w:rsidR="00037C62" w:rsidRPr="00D42471">
        <w:rPr>
          <w:rFonts w:ascii="Traditional Arabic" w:hAnsi="Traditional Arabic" w:cs="Traditional Arabic"/>
          <w:rtl/>
        </w:rPr>
        <w:t>لا</w:t>
      </w:r>
      <w:r w:rsidR="00DC636B" w:rsidRPr="00D42471">
        <w:rPr>
          <w:rFonts w:ascii="Traditional Arabic" w:hAnsi="Traditional Arabic" w:cs="Traditional Arabic"/>
        </w:rPr>
        <w:t xml:space="preserve"> </w:t>
      </w:r>
      <w:r w:rsidR="0026176A" w:rsidRPr="00D42471">
        <w:rPr>
          <w:rFonts w:ascii="Traditional Arabic" w:hAnsi="Traditional Arabic" w:cs="Traditional Arabic"/>
        </w:rPr>
        <w:t>”</w:t>
      </w:r>
      <w:r w:rsidR="007D71BB">
        <w:t xml:space="preserve">, </w:t>
      </w:r>
      <w:r w:rsidR="0026176A" w:rsidRPr="00F73007">
        <w:t>(</w:t>
      </w:r>
      <w:r w:rsidR="00037C62" w:rsidRPr="00F73007">
        <w:t>Müspet cümleden sonra gelip</w:t>
      </w:r>
      <w:r w:rsidR="007D71BB">
        <w:t xml:space="preserve">, </w:t>
      </w:r>
      <w:r w:rsidR="00037C62" w:rsidRPr="00F73007">
        <w:t>hükümdeki</w:t>
      </w:r>
      <w:r w:rsidR="002530B4" w:rsidRPr="00F73007">
        <w:t xml:space="preserve"> hatanın reddi içindir</w:t>
      </w:r>
      <w:r w:rsidR="0026176A" w:rsidRPr="00F73007">
        <w:t>)</w:t>
      </w:r>
      <w:r w:rsidR="002530B4" w:rsidRPr="00F73007">
        <w:t>.</w:t>
      </w:r>
      <w:r w:rsidR="005A5952" w:rsidRPr="00F73007">
        <w:t xml:space="preserve"> 8-</w:t>
      </w:r>
      <w:r w:rsidR="0026176A" w:rsidRPr="00F73007">
        <w:t xml:space="preserve">Bel </w:t>
      </w:r>
      <w:r w:rsidR="00D42471">
        <w:rPr>
          <w:rFonts w:hint="cs"/>
          <w:rtl/>
        </w:rPr>
        <w:t xml:space="preserve">  </w:t>
      </w:r>
      <w:r w:rsidR="0026176A" w:rsidRPr="00D42471">
        <w:rPr>
          <w:rFonts w:ascii="Traditional Arabic" w:hAnsi="Traditional Arabic" w:cs="Traditional Arabic"/>
        </w:rPr>
        <w:t>“</w:t>
      </w:r>
      <w:r w:rsidR="00DC636B" w:rsidRPr="00D42471">
        <w:rPr>
          <w:rFonts w:ascii="Traditional Arabic" w:hAnsi="Traditional Arabic" w:cs="Traditional Arabic"/>
        </w:rPr>
        <w:t xml:space="preserve"> </w:t>
      </w:r>
      <w:r w:rsidR="00037C62" w:rsidRPr="00D42471">
        <w:rPr>
          <w:rFonts w:ascii="Traditional Arabic" w:hAnsi="Traditional Arabic" w:cs="Traditional Arabic"/>
          <w:rtl/>
        </w:rPr>
        <w:t>بل</w:t>
      </w:r>
      <w:r w:rsidR="00DC636B" w:rsidRPr="00D42471">
        <w:rPr>
          <w:rFonts w:ascii="Traditional Arabic" w:hAnsi="Traditional Arabic" w:cs="Traditional Arabic"/>
        </w:rPr>
        <w:t xml:space="preserve"> </w:t>
      </w:r>
      <w:r w:rsidR="0026176A" w:rsidRPr="00D42471">
        <w:rPr>
          <w:rFonts w:ascii="Traditional Arabic" w:hAnsi="Traditional Arabic" w:cs="Traditional Arabic"/>
        </w:rPr>
        <w:t>”</w:t>
      </w:r>
      <w:r w:rsidR="007D71BB">
        <w:t xml:space="preserve">, </w:t>
      </w:r>
      <w:r w:rsidR="0026176A" w:rsidRPr="00F73007">
        <w:t xml:space="preserve">Lâkin </w:t>
      </w:r>
      <w:r w:rsidR="0022241E" w:rsidRPr="00D42471">
        <w:rPr>
          <w:rFonts w:ascii="Traditional Arabic" w:hAnsi="Traditional Arabic" w:cs="Traditional Arabic"/>
        </w:rPr>
        <w:t>“</w:t>
      </w:r>
      <w:r w:rsidR="00DC636B" w:rsidRPr="00D42471">
        <w:rPr>
          <w:rFonts w:ascii="Traditional Arabic" w:hAnsi="Traditional Arabic" w:cs="Traditional Arabic"/>
        </w:rPr>
        <w:t xml:space="preserve"> </w:t>
      </w:r>
      <w:r w:rsidR="00037C62" w:rsidRPr="00D42471">
        <w:rPr>
          <w:rFonts w:ascii="Traditional Arabic" w:hAnsi="Traditional Arabic" w:cs="Traditional Arabic"/>
          <w:rtl/>
        </w:rPr>
        <w:t>لكن</w:t>
      </w:r>
      <w:r w:rsidR="00DC636B" w:rsidRPr="00D42471">
        <w:rPr>
          <w:rFonts w:ascii="Traditional Arabic" w:hAnsi="Traditional Arabic" w:cs="Traditional Arabic"/>
        </w:rPr>
        <w:t xml:space="preserve"> </w:t>
      </w:r>
      <w:r w:rsidR="0026176A" w:rsidRPr="00D42471">
        <w:rPr>
          <w:rFonts w:ascii="Traditional Arabic" w:hAnsi="Traditional Arabic" w:cs="Traditional Arabic"/>
        </w:rPr>
        <w:t>”</w:t>
      </w:r>
      <w:r w:rsidR="007D71BB">
        <w:t xml:space="preserve">, </w:t>
      </w:r>
      <w:r w:rsidR="0026176A" w:rsidRPr="00F73007">
        <w:t>(</w:t>
      </w:r>
      <w:r w:rsidR="00037C62" w:rsidRPr="00F73007">
        <w:t>Harfleri de</w:t>
      </w:r>
      <w:r w:rsidR="007D71BB">
        <w:t xml:space="preserve">, </w:t>
      </w:r>
      <w:r w:rsidR="00037C62" w:rsidRPr="00F73007">
        <w:t>menfi cümleden sonra gelip</w:t>
      </w:r>
      <w:r w:rsidR="007D71BB">
        <w:t xml:space="preserve">, </w:t>
      </w:r>
      <w:r w:rsidR="00037C62" w:rsidRPr="00F73007">
        <w:t>hükümdeki hatanın reddi içindi</w:t>
      </w:r>
      <w:r w:rsidR="002530B4" w:rsidRPr="00F73007">
        <w:t>rler</w:t>
      </w:r>
      <w:r w:rsidR="0026176A" w:rsidRPr="00F73007">
        <w:t>)</w:t>
      </w:r>
      <w:r w:rsidR="002530B4" w:rsidRPr="00F73007">
        <w:t>.</w:t>
      </w:r>
      <w:r w:rsidR="00037C62" w:rsidRPr="00F73007">
        <w:t xml:space="preserve"> Ayrıca</w:t>
      </w:r>
      <w:r w:rsidR="0026176A" w:rsidRPr="00F73007">
        <w:t xml:space="preserve"> bel </w:t>
      </w:r>
      <w:r w:rsidR="0026176A" w:rsidRPr="00D42471">
        <w:rPr>
          <w:rFonts w:ascii="Traditional Arabic" w:hAnsi="Traditional Arabic" w:cs="Traditional Arabic"/>
        </w:rPr>
        <w:t>“</w:t>
      </w:r>
      <w:r w:rsidR="00DC636B" w:rsidRPr="00D42471">
        <w:rPr>
          <w:rFonts w:ascii="Traditional Arabic" w:hAnsi="Traditional Arabic" w:cs="Traditional Arabic"/>
        </w:rPr>
        <w:t xml:space="preserve"> </w:t>
      </w:r>
      <w:r w:rsidR="00037C62" w:rsidRPr="00D42471">
        <w:rPr>
          <w:rFonts w:ascii="Traditional Arabic" w:hAnsi="Traditional Arabic" w:cs="Traditional Arabic"/>
          <w:rtl/>
        </w:rPr>
        <w:t>بل</w:t>
      </w:r>
      <w:r w:rsidR="00DC636B" w:rsidRPr="00D42471">
        <w:rPr>
          <w:rFonts w:ascii="Traditional Arabic" w:hAnsi="Traditional Arabic" w:cs="Traditional Arabic"/>
        </w:rPr>
        <w:t xml:space="preserve"> </w:t>
      </w:r>
      <w:r w:rsidR="0026176A" w:rsidRPr="00D42471">
        <w:rPr>
          <w:rFonts w:ascii="Traditional Arabic" w:hAnsi="Traditional Arabic" w:cs="Traditional Arabic"/>
        </w:rPr>
        <w:t>”</w:t>
      </w:r>
      <w:r w:rsidR="007D71BB">
        <w:t xml:space="preserve">, </w:t>
      </w:r>
      <w:r w:rsidR="00037C62" w:rsidRPr="00F73007">
        <w:t>müspet cümleden sonr</w:t>
      </w:r>
      <w:r w:rsidR="00FA777A" w:rsidRPr="00F73007">
        <w:t>a da kendinden önceki hükmü kendinden sonraya</w:t>
      </w:r>
      <w:r w:rsidR="00037C62" w:rsidRPr="00F73007">
        <w:t xml:space="preserve"> yöneltmek için kullanılır.</w:t>
      </w:r>
      <w:r w:rsidR="00DC7822" w:rsidRPr="00F73007">
        <w:rPr>
          <w:rStyle w:val="DipnotBavurusu"/>
        </w:rPr>
        <w:footnoteReference w:id="752"/>
      </w:r>
    </w:p>
    <w:p w:rsidR="00DC7822" w:rsidRPr="00EC486B" w:rsidRDefault="003E3B4C" w:rsidP="00EC486B">
      <w:pPr>
        <w:ind w:firstLine="680"/>
        <w:rPr>
          <w:rFonts w:eastAsia="Times New Roman" w:cs="Times New Roman"/>
          <w:b/>
          <w:bCs/>
          <w:color w:val="auto"/>
        </w:rPr>
      </w:pPr>
      <w:r w:rsidRPr="003E3B4C">
        <w:rPr>
          <w:b/>
          <w:bCs/>
        </w:rPr>
        <w:t>Âyet</w:t>
      </w:r>
      <w:r w:rsidR="00CD2D16">
        <w:rPr>
          <w:b/>
          <w:bCs/>
        </w:rPr>
        <w:t>ler ve Meâlleri</w:t>
      </w:r>
      <w:r w:rsidRPr="003E3B4C">
        <w:rPr>
          <w:b/>
          <w:bCs/>
        </w:rPr>
        <w:t>:</w:t>
      </w:r>
    </w:p>
    <w:p w:rsidR="00DC7822" w:rsidRPr="001B4FBB" w:rsidRDefault="00074BD7" w:rsidP="00C15AA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DC636B" w:rsidRPr="001B4FBB">
        <w:rPr>
          <w:rFonts w:ascii="Traditional Arabic" w:hAnsi="Traditional Arabic" w:cs="Traditional Arabic"/>
          <w:color w:val="000000"/>
          <w:sz w:val="28"/>
          <w:szCs w:val="28"/>
        </w:rPr>
        <w:t xml:space="preserve"> </w:t>
      </w:r>
      <w:r w:rsidR="00DC7822" w:rsidRPr="001B4FBB">
        <w:rPr>
          <w:rFonts w:ascii="Traditional Arabic" w:hAnsi="Traditional Arabic" w:cs="Traditional Arabic"/>
          <w:color w:val="000000"/>
          <w:sz w:val="28"/>
          <w:szCs w:val="28"/>
          <w:rtl/>
        </w:rPr>
        <w:t>وَإِذْ يَرْفَعُ إِبْرَاهِيمُ الْقَوَاعِدَ مِنَ الْبَيْتِ وَإِسْمَاعِيلُ رَبَّنَا تَقَبَّلْ مِنَّا إِنَّكَ أَنتَ السَّمِيعُ الْعَلِيمُ</w:t>
      </w:r>
      <w:r w:rsidR="00DC636B" w:rsidRPr="001B4FBB">
        <w:rPr>
          <w:rFonts w:ascii="Traditional Arabic" w:hAnsi="Traditional Arabic" w:cs="Traditional Arabic"/>
          <w:color w:val="000000"/>
          <w:sz w:val="28"/>
          <w:szCs w:val="28"/>
        </w:rPr>
        <w:t xml:space="preserve"> </w:t>
      </w:r>
      <w:r w:rsidRPr="001B4FBB">
        <w:rPr>
          <w:rFonts w:ascii="Traditional Arabic" w:hAnsi="Traditional Arabic" w:cs="Traditional Arabic"/>
          <w:color w:val="000000"/>
          <w:sz w:val="28"/>
          <w:szCs w:val="28"/>
          <w:rtl/>
        </w:rPr>
        <w:t>}</w:t>
      </w:r>
    </w:p>
    <w:p w:rsidR="00DC7822" w:rsidRPr="00F73007" w:rsidRDefault="00652169"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DC7822" w:rsidRPr="00F73007">
        <w:rPr>
          <w:i/>
          <w:iCs/>
          <w:color w:val="000000" w:themeColor="text1"/>
        </w:rPr>
        <w:t>Hani İbrahim</w:t>
      </w:r>
      <w:r w:rsidR="007D71BB">
        <w:rPr>
          <w:i/>
          <w:iCs/>
          <w:color w:val="000000" w:themeColor="text1"/>
        </w:rPr>
        <w:t xml:space="preserve">, </w:t>
      </w:r>
      <w:r w:rsidR="00DC7822" w:rsidRPr="00F73007">
        <w:rPr>
          <w:i/>
          <w:iCs/>
          <w:color w:val="000000" w:themeColor="text1"/>
        </w:rPr>
        <w:t>İsmail ile birlikte evin (Kâbe'nin) temellerini yükseltiyor</w:t>
      </w:r>
      <w:r w:rsidR="007D71BB">
        <w:rPr>
          <w:i/>
          <w:iCs/>
          <w:color w:val="000000" w:themeColor="text1"/>
        </w:rPr>
        <w:t xml:space="preserve">, </w:t>
      </w:r>
      <w:r w:rsidR="00DC7822" w:rsidRPr="00F73007">
        <w:rPr>
          <w:i/>
          <w:iCs/>
          <w:color w:val="000000" w:themeColor="text1"/>
        </w:rPr>
        <w:t>"Ey Rabbimiz! Bizden kabul buyur! Şüphesiz sen hakkıyla işitensin</w:t>
      </w:r>
      <w:r w:rsidR="007D71BB">
        <w:rPr>
          <w:i/>
          <w:iCs/>
          <w:color w:val="000000" w:themeColor="text1"/>
        </w:rPr>
        <w:t xml:space="preserve">, </w:t>
      </w:r>
      <w:r w:rsidR="00DC7822" w:rsidRPr="00F73007">
        <w:rPr>
          <w:i/>
          <w:iCs/>
          <w:color w:val="000000" w:themeColor="text1"/>
        </w:rPr>
        <w:t>hakkıyla bilensin" diyorlardı</w:t>
      </w:r>
      <w:r w:rsidR="00DC7822" w:rsidRPr="00F73007">
        <w:rPr>
          <w:color w:val="000000" w:themeColor="text1"/>
        </w:rPr>
        <w:t>.</w:t>
      </w:r>
      <w:r w:rsidRPr="00F73007">
        <w:rPr>
          <w:color w:val="000000" w:themeColor="text1"/>
        </w:rPr>
        <w:t>”</w:t>
      </w:r>
      <w:r w:rsidR="00DC7822" w:rsidRPr="00F73007">
        <w:rPr>
          <w:rStyle w:val="DipnotBavurusu"/>
          <w:color w:val="000000" w:themeColor="text1"/>
        </w:rPr>
        <w:footnoteReference w:id="753"/>
      </w:r>
    </w:p>
    <w:p w:rsidR="00DC7822" w:rsidRPr="001B4FBB" w:rsidRDefault="00074BD7" w:rsidP="00F25F68">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DC636B" w:rsidRPr="001B4FBB">
        <w:rPr>
          <w:rFonts w:ascii="Traditional Arabic" w:hAnsi="Traditional Arabic" w:cs="Traditional Arabic"/>
          <w:color w:val="000000"/>
          <w:sz w:val="28"/>
          <w:szCs w:val="28"/>
        </w:rPr>
        <w:t xml:space="preserve"> </w:t>
      </w:r>
      <w:r w:rsidR="00DC7822" w:rsidRPr="001B4FBB">
        <w:rPr>
          <w:rFonts w:ascii="Traditional Arabic" w:hAnsi="Traditional Arabic" w:cs="Traditional Arabic"/>
          <w:color w:val="000000"/>
          <w:sz w:val="28"/>
          <w:szCs w:val="28"/>
          <w:rtl/>
        </w:rPr>
        <w:t>إِذَا زُلْزِلَتِ الأَرْضُ زِلْزَالَهَا وَأَخْرَجَتِ الأَرْضُ أَثْقَالَهَا وَقَالَ ال</w:t>
      </w:r>
      <w:r w:rsidR="009E515A">
        <w:rPr>
          <w:rFonts w:ascii="Traditional Arabic" w:hAnsi="Traditional Arabic" w:cs="Traditional Arabic" w:hint="cs"/>
          <w:color w:val="000000"/>
          <w:sz w:val="28"/>
          <w:szCs w:val="28"/>
          <w:rtl/>
        </w:rPr>
        <w:t>ْ</w:t>
      </w:r>
      <w:r w:rsidR="00DC7822" w:rsidRPr="001B4FBB">
        <w:rPr>
          <w:rFonts w:ascii="Traditional Arabic" w:hAnsi="Traditional Arabic" w:cs="Traditional Arabic"/>
          <w:color w:val="000000"/>
          <w:sz w:val="28"/>
          <w:szCs w:val="28"/>
          <w:rtl/>
        </w:rPr>
        <w:t>إِن</w:t>
      </w:r>
      <w:r w:rsidR="00D42471">
        <w:rPr>
          <w:rFonts w:ascii="Traditional Arabic" w:hAnsi="Traditional Arabic" w:cs="Traditional Arabic" w:hint="cs"/>
          <w:color w:val="000000"/>
          <w:sz w:val="28"/>
          <w:szCs w:val="28"/>
          <w:rtl/>
        </w:rPr>
        <w:t>ْ</w:t>
      </w:r>
      <w:r w:rsidR="00DC7822" w:rsidRPr="001B4FBB">
        <w:rPr>
          <w:rFonts w:ascii="Traditional Arabic" w:hAnsi="Traditional Arabic" w:cs="Traditional Arabic"/>
          <w:color w:val="000000"/>
          <w:sz w:val="28"/>
          <w:szCs w:val="28"/>
          <w:rtl/>
        </w:rPr>
        <w:t>سَانُ مَا لَهَا</w:t>
      </w:r>
      <w:r w:rsidR="00DC636B" w:rsidRPr="001B4FBB">
        <w:rPr>
          <w:rFonts w:ascii="Traditional Arabic" w:hAnsi="Traditional Arabic" w:cs="Traditional Arabic"/>
          <w:color w:val="000000"/>
          <w:sz w:val="28"/>
          <w:szCs w:val="28"/>
        </w:rPr>
        <w:t xml:space="preserve"> </w:t>
      </w:r>
      <w:r w:rsidRPr="001B4FBB">
        <w:rPr>
          <w:rFonts w:ascii="Traditional Arabic" w:hAnsi="Traditional Arabic" w:cs="Traditional Arabic"/>
          <w:color w:val="000000"/>
          <w:sz w:val="28"/>
          <w:szCs w:val="28"/>
          <w:rtl/>
        </w:rPr>
        <w:t>}</w:t>
      </w:r>
    </w:p>
    <w:p w:rsidR="00E0398A" w:rsidRDefault="00652169" w:rsidP="00C15AAC">
      <w:pPr>
        <w:pStyle w:val="NormalWeb"/>
        <w:shd w:val="clear" w:color="auto" w:fill="FFFFFF"/>
        <w:spacing w:before="0" w:beforeAutospacing="0" w:after="120" w:afterAutospacing="0" w:line="336" w:lineRule="auto"/>
        <w:ind w:firstLine="680"/>
        <w:jc w:val="both"/>
        <w:rPr>
          <w:color w:val="000000" w:themeColor="text1"/>
        </w:rPr>
      </w:pPr>
      <w:r w:rsidRPr="00F73007">
        <w:rPr>
          <w:i/>
          <w:iCs/>
          <w:color w:val="000000" w:themeColor="text1"/>
        </w:rPr>
        <w:t>“</w:t>
      </w:r>
      <w:r w:rsidR="00DC7822" w:rsidRPr="00F73007">
        <w:rPr>
          <w:i/>
          <w:iCs/>
          <w:color w:val="000000" w:themeColor="text1"/>
        </w:rPr>
        <w:t>Yeryüzü kendine has bir sarsıntıya uğratıldığı</w:t>
      </w:r>
      <w:r w:rsidR="007D71BB">
        <w:rPr>
          <w:i/>
          <w:iCs/>
          <w:color w:val="000000" w:themeColor="text1"/>
        </w:rPr>
        <w:t xml:space="preserve">, </w:t>
      </w:r>
      <w:r w:rsidR="00DC7822" w:rsidRPr="00F73007">
        <w:rPr>
          <w:i/>
          <w:iCs/>
          <w:color w:val="000000" w:themeColor="text1"/>
        </w:rPr>
        <w:t>içindekileri dışarıya çıkarıp attığı ve insan</w:t>
      </w:r>
      <w:r w:rsidR="007D71BB">
        <w:rPr>
          <w:i/>
          <w:iCs/>
          <w:color w:val="000000" w:themeColor="text1"/>
        </w:rPr>
        <w:t xml:space="preserve">, </w:t>
      </w:r>
      <w:r w:rsidR="00DC7822" w:rsidRPr="00F73007">
        <w:rPr>
          <w:i/>
          <w:iCs/>
          <w:color w:val="000000" w:themeColor="text1"/>
        </w:rPr>
        <w:t>"Ona ne oluyor?" dediği zaman</w:t>
      </w:r>
      <w:r w:rsidR="007D71BB">
        <w:rPr>
          <w:i/>
          <w:iCs/>
          <w:color w:val="000000" w:themeColor="text1"/>
        </w:rPr>
        <w:t xml:space="preserve">, </w:t>
      </w:r>
      <w:r w:rsidRPr="00F73007">
        <w:rPr>
          <w:color w:val="000000" w:themeColor="text1"/>
        </w:rPr>
        <w:t>”</w:t>
      </w:r>
      <w:r w:rsidR="00DC7822" w:rsidRPr="00F73007">
        <w:rPr>
          <w:rStyle w:val="DipnotBavurusu"/>
          <w:color w:val="000000" w:themeColor="text1"/>
        </w:rPr>
        <w:footnoteReference w:id="754"/>
      </w:r>
    </w:p>
    <w:p w:rsidR="00DC7822" w:rsidRPr="001B4FBB" w:rsidRDefault="00074BD7" w:rsidP="00455D54">
      <w:pPr>
        <w:pStyle w:val="NormalWeb"/>
        <w:shd w:val="clear" w:color="auto" w:fill="FFFFFF"/>
        <w:bidi/>
        <w:spacing w:before="0" w:beforeAutospacing="0" w:after="120" w:afterAutospacing="0" w:line="324" w:lineRule="auto"/>
        <w:ind w:hanging="2"/>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themeColor="text1"/>
          <w:sz w:val="28"/>
          <w:szCs w:val="28"/>
          <w:rtl/>
        </w:rPr>
        <w:lastRenderedPageBreak/>
        <w:t>{</w:t>
      </w:r>
      <w:r w:rsidR="00DC636B" w:rsidRPr="001B4FBB">
        <w:rPr>
          <w:rFonts w:ascii="Traditional Arabic" w:hAnsi="Traditional Arabic" w:cs="Traditional Arabic"/>
          <w:color w:val="000000" w:themeColor="text1"/>
          <w:sz w:val="28"/>
          <w:szCs w:val="28"/>
        </w:rPr>
        <w:t xml:space="preserve"> </w:t>
      </w:r>
      <w:r w:rsidR="00DC7822" w:rsidRPr="001B4FBB">
        <w:rPr>
          <w:rFonts w:ascii="Traditional Arabic" w:hAnsi="Traditional Arabic" w:cs="Traditional Arabic"/>
          <w:color w:val="000000" w:themeColor="text1"/>
          <w:sz w:val="28"/>
          <w:szCs w:val="28"/>
          <w:rtl/>
        </w:rPr>
        <w:t>وَقَالُوا مَا هِيَ إِلاَّ حَيَاتُنَا الدُّنْيَا نَمُوتُ وَنَحْيَا وَمَا يُهْلِكُنَا إِلاَّ الدَّهْرُ وَمَا لَهُم بِذَلِكَ مِنْ عِلْمٍ إِنْ هُمْ إِلاَّ يَظُنُّونَ</w:t>
      </w:r>
      <w:r w:rsidR="00DC636B" w:rsidRPr="001B4FBB">
        <w:rPr>
          <w:rFonts w:ascii="Traditional Arabic" w:hAnsi="Traditional Arabic" w:cs="Traditional Arabic"/>
          <w:color w:val="000000" w:themeColor="text1"/>
          <w:sz w:val="28"/>
          <w:szCs w:val="28"/>
        </w:rPr>
        <w:t xml:space="preserve"> </w:t>
      </w:r>
      <w:r w:rsidRPr="001B4FBB">
        <w:rPr>
          <w:rFonts w:ascii="Traditional Arabic" w:hAnsi="Traditional Arabic" w:cs="Traditional Arabic"/>
          <w:color w:val="000000" w:themeColor="text1"/>
          <w:sz w:val="28"/>
          <w:szCs w:val="28"/>
          <w:rtl/>
        </w:rPr>
        <w:t>}</w:t>
      </w:r>
    </w:p>
    <w:p w:rsidR="00DC7822" w:rsidRPr="00F73007" w:rsidRDefault="00652169" w:rsidP="00455D54">
      <w:pPr>
        <w:pStyle w:val="NormalWeb"/>
        <w:shd w:val="clear" w:color="auto" w:fill="FFFFFF"/>
        <w:spacing w:before="0" w:beforeAutospacing="0" w:after="120" w:afterAutospacing="0" w:line="324" w:lineRule="auto"/>
        <w:ind w:firstLine="680"/>
        <w:jc w:val="both"/>
        <w:rPr>
          <w:color w:val="000000" w:themeColor="text1"/>
        </w:rPr>
      </w:pPr>
      <w:r w:rsidRPr="00F73007">
        <w:rPr>
          <w:i/>
          <w:iCs/>
          <w:color w:val="000000" w:themeColor="text1"/>
        </w:rPr>
        <w:t>“</w:t>
      </w:r>
      <w:r w:rsidR="00DC7822" w:rsidRPr="00F73007">
        <w:rPr>
          <w:i/>
          <w:iCs/>
          <w:color w:val="000000" w:themeColor="text1"/>
        </w:rPr>
        <w:t>Dediler ki: "Dünya hayatımızdan başka hayat yoktur. Ölürüz ve yaşarız. Bizi ancak zaman yok eder." Bu hususta onların bir bilgisi yoktur. Onlar sadece zanda bulunuyorlar.</w:t>
      </w:r>
      <w:r w:rsidRPr="00F73007">
        <w:rPr>
          <w:i/>
          <w:iCs/>
          <w:color w:val="000000" w:themeColor="text1"/>
        </w:rPr>
        <w:t>”</w:t>
      </w:r>
      <w:r w:rsidR="00B9750B" w:rsidRPr="00F73007">
        <w:rPr>
          <w:rStyle w:val="DipnotBavurusu"/>
          <w:color w:val="000000" w:themeColor="text1"/>
        </w:rPr>
        <w:footnoteReference w:id="755"/>
      </w:r>
    </w:p>
    <w:p w:rsidR="00DC7822" w:rsidRPr="001B4FBB" w:rsidRDefault="00074BD7" w:rsidP="00455D54">
      <w:pPr>
        <w:pStyle w:val="NormalWeb"/>
        <w:shd w:val="clear" w:color="auto" w:fill="FFFFFF"/>
        <w:bidi/>
        <w:spacing w:before="0" w:beforeAutospacing="0" w:after="120" w:afterAutospacing="0" w:line="324"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DC636B" w:rsidRPr="001B4FBB">
        <w:rPr>
          <w:rFonts w:ascii="Traditional Arabic" w:hAnsi="Traditional Arabic" w:cs="Traditional Arabic"/>
          <w:color w:val="000000"/>
          <w:sz w:val="28"/>
          <w:szCs w:val="28"/>
        </w:rPr>
        <w:t xml:space="preserve"> </w:t>
      </w:r>
      <w:r w:rsidR="00DC7822" w:rsidRPr="001B4FBB">
        <w:rPr>
          <w:rFonts w:ascii="Traditional Arabic" w:hAnsi="Traditional Arabic" w:cs="Traditional Arabic"/>
          <w:color w:val="000000"/>
          <w:sz w:val="28"/>
          <w:szCs w:val="28"/>
          <w:rtl/>
        </w:rPr>
        <w:t>فَتَلَقَّى آدَمُ مِن</w:t>
      </w:r>
      <w:r w:rsidR="00D42471">
        <w:rPr>
          <w:rFonts w:ascii="Traditional Arabic" w:hAnsi="Traditional Arabic" w:cs="Traditional Arabic" w:hint="cs"/>
          <w:color w:val="000000"/>
          <w:sz w:val="28"/>
          <w:szCs w:val="28"/>
          <w:rtl/>
        </w:rPr>
        <w:t>ْ</w:t>
      </w:r>
      <w:r w:rsidR="00D42471">
        <w:rPr>
          <w:rFonts w:ascii="Traditional Arabic" w:hAnsi="Traditional Arabic" w:cs="Traditional Arabic"/>
          <w:color w:val="000000"/>
          <w:sz w:val="28"/>
          <w:szCs w:val="28"/>
          <w:rtl/>
        </w:rPr>
        <w:t xml:space="preserve"> ر</w:t>
      </w:r>
      <w:r w:rsidR="00D42471">
        <w:rPr>
          <w:rFonts w:ascii="Traditional Arabic" w:hAnsi="Traditional Arabic" w:cs="Traditional Arabic" w:hint="cs"/>
          <w:color w:val="000000"/>
          <w:sz w:val="28"/>
          <w:szCs w:val="28"/>
          <w:rtl/>
        </w:rPr>
        <w:t>َ</w:t>
      </w:r>
      <w:r w:rsidR="00DC7822" w:rsidRPr="001B4FBB">
        <w:rPr>
          <w:rFonts w:ascii="Traditional Arabic" w:hAnsi="Traditional Arabic" w:cs="Traditional Arabic"/>
          <w:color w:val="000000"/>
          <w:sz w:val="28"/>
          <w:szCs w:val="28"/>
          <w:rtl/>
        </w:rPr>
        <w:t>بِّهِ كَلِمَاتٍ فَتَابَ عَلَيْهِ إِنَّهُ هُوَ التَّوَّابُ الرَّحِيمُ</w:t>
      </w:r>
      <w:r w:rsidR="00DC636B" w:rsidRPr="001B4FBB">
        <w:rPr>
          <w:rFonts w:ascii="Traditional Arabic" w:hAnsi="Traditional Arabic" w:cs="Traditional Arabic"/>
          <w:color w:val="000000"/>
          <w:sz w:val="28"/>
          <w:szCs w:val="28"/>
        </w:rPr>
        <w:t xml:space="preserve"> </w:t>
      </w:r>
      <w:r w:rsidRPr="001B4FBB">
        <w:rPr>
          <w:rFonts w:ascii="Traditional Arabic" w:hAnsi="Traditional Arabic" w:cs="Traditional Arabic"/>
          <w:color w:val="000000"/>
          <w:sz w:val="28"/>
          <w:szCs w:val="28"/>
          <w:rtl/>
        </w:rPr>
        <w:t>}</w:t>
      </w:r>
    </w:p>
    <w:p w:rsidR="00DC636B" w:rsidRPr="00D42471" w:rsidRDefault="00652169" w:rsidP="00455D54">
      <w:pPr>
        <w:pStyle w:val="NormalWeb"/>
        <w:shd w:val="clear" w:color="auto" w:fill="FFFFFF"/>
        <w:spacing w:before="0" w:beforeAutospacing="0" w:after="120" w:afterAutospacing="0" w:line="324" w:lineRule="auto"/>
        <w:ind w:firstLine="680"/>
        <w:jc w:val="both"/>
        <w:rPr>
          <w:color w:val="000000" w:themeColor="text1"/>
        </w:rPr>
      </w:pPr>
      <w:r w:rsidRPr="00F73007">
        <w:rPr>
          <w:i/>
          <w:iCs/>
          <w:color w:val="000000" w:themeColor="text1"/>
        </w:rPr>
        <w:t>“</w:t>
      </w:r>
      <w:r w:rsidR="00DC7822" w:rsidRPr="00F73007">
        <w:rPr>
          <w:i/>
          <w:iCs/>
          <w:color w:val="000000" w:themeColor="text1"/>
        </w:rPr>
        <w:t>Derken</w:t>
      </w:r>
      <w:r w:rsidR="007D71BB">
        <w:rPr>
          <w:i/>
          <w:iCs/>
          <w:color w:val="000000" w:themeColor="text1"/>
        </w:rPr>
        <w:t xml:space="preserve">, </w:t>
      </w:r>
      <w:r w:rsidR="00DC7822" w:rsidRPr="00F73007">
        <w:rPr>
          <w:i/>
          <w:iCs/>
          <w:color w:val="000000" w:themeColor="text1"/>
        </w:rPr>
        <w:t>Âdem (vahy yoluyla) Rabbinden birtakım kelimeler aldı</w:t>
      </w:r>
      <w:r w:rsidR="007D71BB">
        <w:rPr>
          <w:i/>
          <w:iCs/>
          <w:color w:val="000000" w:themeColor="text1"/>
        </w:rPr>
        <w:t xml:space="preserve">, </w:t>
      </w:r>
      <w:r w:rsidR="00DC7822" w:rsidRPr="00F73007">
        <w:rPr>
          <w:i/>
          <w:iCs/>
          <w:color w:val="000000" w:themeColor="text1"/>
        </w:rPr>
        <w:t xml:space="preserve">(onlarla amel edip Rabb'ine yalvardı. O da) </w:t>
      </w:r>
      <w:r w:rsidR="00C2350C" w:rsidRPr="00F73007">
        <w:rPr>
          <w:i/>
          <w:iCs/>
          <w:color w:val="000000" w:themeColor="text1"/>
        </w:rPr>
        <w:t>Bunun</w:t>
      </w:r>
      <w:r w:rsidR="00DC7822" w:rsidRPr="00F73007">
        <w:rPr>
          <w:i/>
          <w:iCs/>
          <w:color w:val="000000" w:themeColor="text1"/>
        </w:rPr>
        <w:t xml:space="preserve"> üzerine tövbesini kabul etti. Şüphesiz O</w:t>
      </w:r>
      <w:r w:rsidR="007D71BB">
        <w:rPr>
          <w:i/>
          <w:iCs/>
          <w:color w:val="000000" w:themeColor="text1"/>
        </w:rPr>
        <w:t xml:space="preserve">, </w:t>
      </w:r>
      <w:r w:rsidR="00DC7822" w:rsidRPr="00F73007">
        <w:rPr>
          <w:i/>
          <w:iCs/>
          <w:color w:val="000000" w:themeColor="text1"/>
        </w:rPr>
        <w:t>tövbeleri çok kabul edendir</w:t>
      </w:r>
      <w:r w:rsidR="007D71BB">
        <w:rPr>
          <w:i/>
          <w:iCs/>
          <w:color w:val="000000" w:themeColor="text1"/>
        </w:rPr>
        <w:t xml:space="preserve">, </w:t>
      </w:r>
      <w:r w:rsidR="00DC7822" w:rsidRPr="00F73007">
        <w:rPr>
          <w:i/>
          <w:iCs/>
          <w:color w:val="000000" w:themeColor="text1"/>
        </w:rPr>
        <w:t>çok bağışlayandır.</w:t>
      </w:r>
      <w:r w:rsidRPr="00F73007">
        <w:rPr>
          <w:i/>
          <w:iCs/>
          <w:color w:val="000000" w:themeColor="text1"/>
        </w:rPr>
        <w:t>”</w:t>
      </w:r>
      <w:r w:rsidR="00B9750B" w:rsidRPr="00F73007">
        <w:rPr>
          <w:rStyle w:val="DipnotBavurusu"/>
          <w:color w:val="000000" w:themeColor="text1"/>
        </w:rPr>
        <w:footnoteReference w:id="756"/>
      </w:r>
    </w:p>
    <w:p w:rsidR="00DC7822" w:rsidRPr="001B4FBB" w:rsidRDefault="00074BD7" w:rsidP="00455D54">
      <w:pPr>
        <w:bidi/>
        <w:spacing w:line="324" w:lineRule="auto"/>
        <w:rPr>
          <w:rFonts w:ascii="Traditional Arabic" w:eastAsia="Times New Roman" w:hAnsi="Traditional Arabic" w:cs="Traditional Arabic"/>
          <w:sz w:val="28"/>
          <w:szCs w:val="28"/>
        </w:rPr>
      </w:pPr>
      <w:r w:rsidRPr="001B4FBB">
        <w:rPr>
          <w:rFonts w:ascii="Traditional Arabic" w:hAnsi="Traditional Arabic" w:cs="Traditional Arabic"/>
          <w:sz w:val="28"/>
          <w:szCs w:val="28"/>
          <w:rtl/>
        </w:rPr>
        <w:t>{</w:t>
      </w:r>
      <w:r w:rsidR="00DC636B" w:rsidRPr="001B4FBB">
        <w:rPr>
          <w:rFonts w:ascii="Traditional Arabic" w:hAnsi="Traditional Arabic" w:cs="Traditional Arabic"/>
          <w:sz w:val="28"/>
          <w:szCs w:val="28"/>
        </w:rPr>
        <w:t xml:space="preserve"> </w:t>
      </w:r>
      <w:r w:rsidR="00DC7822" w:rsidRPr="001B4FBB">
        <w:rPr>
          <w:rFonts w:ascii="Traditional Arabic" w:hAnsi="Traditional Arabic" w:cs="Traditional Arabic"/>
          <w:sz w:val="28"/>
          <w:szCs w:val="28"/>
          <w:rtl/>
        </w:rPr>
        <w:t>ا</w:t>
      </w:r>
      <w:r w:rsidR="00F25F68">
        <w:rPr>
          <w:rFonts w:ascii="Traditional Arabic" w:hAnsi="Traditional Arabic" w:cs="Traditional Arabic" w:hint="cs"/>
          <w:sz w:val="28"/>
          <w:szCs w:val="28"/>
          <w:rtl/>
        </w:rPr>
        <w:t>َ</w:t>
      </w:r>
      <w:r w:rsidR="00DC7822" w:rsidRPr="001B4FBB">
        <w:rPr>
          <w:rFonts w:ascii="Traditional Arabic" w:hAnsi="Traditional Arabic" w:cs="Traditional Arabic"/>
          <w:sz w:val="28"/>
          <w:szCs w:val="28"/>
          <w:rtl/>
        </w:rPr>
        <w:t>لَّذِي خَلَقَ فَسَوَّى وَالَّذِي قَدَّرَ فَهَدَى وَالَّذِي أَخْرَجَ الْمَرْعَى فَجَعَلَهُ غُثَاءً أَحْوَى</w:t>
      </w:r>
      <w:r w:rsidR="00DC636B" w:rsidRPr="001B4FBB">
        <w:rPr>
          <w:rFonts w:ascii="Traditional Arabic" w:hAnsi="Traditional Arabic" w:cs="Traditional Arabic"/>
          <w:sz w:val="28"/>
          <w:szCs w:val="28"/>
        </w:rPr>
        <w:t xml:space="preserve"> </w:t>
      </w:r>
      <w:r w:rsidRPr="001B4FBB">
        <w:rPr>
          <w:rFonts w:ascii="Traditional Arabic" w:hAnsi="Traditional Arabic" w:cs="Traditional Arabic"/>
          <w:sz w:val="28"/>
          <w:szCs w:val="28"/>
          <w:rtl/>
        </w:rPr>
        <w:t>}</w:t>
      </w:r>
    </w:p>
    <w:p w:rsidR="00FA777A" w:rsidRPr="00F73007" w:rsidRDefault="00652169" w:rsidP="00455D54">
      <w:pPr>
        <w:pStyle w:val="NormalWeb"/>
        <w:shd w:val="clear" w:color="auto" w:fill="FFFFFF"/>
        <w:spacing w:before="0" w:beforeAutospacing="0" w:after="120" w:afterAutospacing="0" w:line="324" w:lineRule="auto"/>
        <w:ind w:firstLine="680"/>
        <w:jc w:val="both"/>
        <w:rPr>
          <w:color w:val="000000" w:themeColor="text1"/>
        </w:rPr>
      </w:pPr>
      <w:r w:rsidRPr="00F73007">
        <w:rPr>
          <w:i/>
          <w:iCs/>
          <w:color w:val="000000" w:themeColor="text1"/>
        </w:rPr>
        <w:t>“</w:t>
      </w:r>
      <w:r w:rsidR="0079116D" w:rsidRPr="00F73007">
        <w:rPr>
          <w:i/>
          <w:iCs/>
          <w:color w:val="000000" w:themeColor="text1"/>
        </w:rPr>
        <w:t>O</w:t>
      </w:r>
      <w:r w:rsidR="007D71BB">
        <w:rPr>
          <w:i/>
          <w:iCs/>
          <w:color w:val="000000" w:themeColor="text1"/>
        </w:rPr>
        <w:t xml:space="preserve">, </w:t>
      </w:r>
      <w:r w:rsidR="0079116D" w:rsidRPr="00F73007">
        <w:rPr>
          <w:i/>
          <w:iCs/>
          <w:color w:val="000000" w:themeColor="text1"/>
        </w:rPr>
        <w:t>yaratıp şekillendiren</w:t>
      </w:r>
      <w:r w:rsidR="007D71BB">
        <w:rPr>
          <w:i/>
          <w:iCs/>
          <w:color w:val="000000" w:themeColor="text1"/>
        </w:rPr>
        <w:t xml:space="preserve">, </w:t>
      </w:r>
      <w:r w:rsidR="0079116D" w:rsidRPr="00F73007">
        <w:rPr>
          <w:i/>
          <w:iCs/>
          <w:color w:val="000000" w:themeColor="text1"/>
        </w:rPr>
        <w:t>âhenk veren ve düzene koyandır. O</w:t>
      </w:r>
      <w:r w:rsidR="007D71BB">
        <w:rPr>
          <w:i/>
          <w:iCs/>
          <w:color w:val="000000" w:themeColor="text1"/>
        </w:rPr>
        <w:t xml:space="preserve">, </w:t>
      </w:r>
      <w:r w:rsidR="0079116D" w:rsidRPr="00F73007">
        <w:rPr>
          <w:i/>
          <w:iCs/>
          <w:color w:val="000000" w:themeColor="text1"/>
        </w:rPr>
        <w:t>(her şeyi) ölçüyle yapıp yönlendirendir. O</w:t>
      </w:r>
      <w:r w:rsidR="007D71BB">
        <w:rPr>
          <w:i/>
          <w:iCs/>
          <w:color w:val="000000" w:themeColor="text1"/>
        </w:rPr>
        <w:t xml:space="preserve">, </w:t>
      </w:r>
      <w:r w:rsidR="0079116D" w:rsidRPr="00F73007">
        <w:rPr>
          <w:i/>
          <w:iCs/>
          <w:color w:val="000000" w:themeColor="text1"/>
        </w:rPr>
        <w:t>yeşil bitki örtüsünü çıkaran</w:t>
      </w:r>
      <w:r w:rsidR="007D71BB">
        <w:rPr>
          <w:i/>
          <w:iCs/>
          <w:color w:val="000000" w:themeColor="text1"/>
        </w:rPr>
        <w:t xml:space="preserve">, </w:t>
      </w:r>
      <w:r w:rsidR="0079116D" w:rsidRPr="00F73007">
        <w:rPr>
          <w:i/>
          <w:iCs/>
          <w:color w:val="000000" w:themeColor="text1"/>
        </w:rPr>
        <w:t>sonra da onları çürüyüp kararmış çer çöpe çevirendir</w:t>
      </w:r>
      <w:r w:rsidR="00DC7822" w:rsidRPr="00F73007">
        <w:rPr>
          <w:i/>
          <w:iCs/>
          <w:color w:val="000000" w:themeColor="text1"/>
        </w:rPr>
        <w:t>.</w:t>
      </w:r>
      <w:r w:rsidRPr="00F73007">
        <w:rPr>
          <w:i/>
          <w:iCs/>
          <w:color w:val="000000" w:themeColor="text1"/>
        </w:rPr>
        <w:t>”</w:t>
      </w:r>
      <w:r w:rsidR="00B9750B" w:rsidRPr="00F73007">
        <w:rPr>
          <w:rStyle w:val="DipnotBavurusu"/>
          <w:color w:val="000000" w:themeColor="text1"/>
        </w:rPr>
        <w:footnoteReference w:id="757"/>
      </w:r>
    </w:p>
    <w:p w:rsidR="00DC7822" w:rsidRPr="001B4FBB" w:rsidRDefault="00074BD7" w:rsidP="00455D54">
      <w:pPr>
        <w:pStyle w:val="NormalWeb"/>
        <w:shd w:val="clear" w:color="auto" w:fill="FFFFFF"/>
        <w:bidi/>
        <w:spacing w:before="0" w:beforeAutospacing="0" w:after="120" w:afterAutospacing="0" w:line="324" w:lineRule="auto"/>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themeColor="text1"/>
          <w:sz w:val="28"/>
          <w:szCs w:val="28"/>
          <w:rtl/>
        </w:rPr>
        <w:t>{</w:t>
      </w:r>
      <w:r w:rsidR="00DC636B" w:rsidRPr="001B4FBB">
        <w:rPr>
          <w:rFonts w:ascii="Traditional Arabic" w:hAnsi="Traditional Arabic" w:cs="Traditional Arabic"/>
          <w:color w:val="000000" w:themeColor="text1"/>
          <w:sz w:val="28"/>
          <w:szCs w:val="28"/>
        </w:rPr>
        <w:t xml:space="preserve"> </w:t>
      </w:r>
      <w:r w:rsidR="00DC7822" w:rsidRPr="001B4FBB">
        <w:rPr>
          <w:rFonts w:ascii="Traditional Arabic" w:hAnsi="Traditional Arabic" w:cs="Traditional Arabic"/>
          <w:color w:val="000000" w:themeColor="text1"/>
          <w:sz w:val="28"/>
          <w:szCs w:val="28"/>
          <w:rtl/>
        </w:rPr>
        <w:t>وَلَقَدْ خَلَقْنَاكُمْ ثُمَّ صَوَّرْنَاكُمْ ثُمَّ ق</w:t>
      </w:r>
      <w:r w:rsidR="00404901" w:rsidRPr="001B4FBB">
        <w:rPr>
          <w:rFonts w:ascii="Traditional Arabic" w:hAnsi="Traditional Arabic" w:cs="Traditional Arabic"/>
          <w:color w:val="000000" w:themeColor="text1"/>
          <w:sz w:val="28"/>
          <w:szCs w:val="28"/>
          <w:rtl/>
        </w:rPr>
        <w:t>ُلْنَا لِلْمَلائِكَةِ اسْجُدُوا لآدَمَ فَسَجَدُوا</w:t>
      </w:r>
      <w:r w:rsidR="00DC636B" w:rsidRPr="001B4FBB">
        <w:rPr>
          <w:rFonts w:ascii="Traditional Arabic" w:hAnsi="Traditional Arabic" w:cs="Traditional Arabic"/>
          <w:color w:val="000000" w:themeColor="text1"/>
          <w:sz w:val="28"/>
          <w:szCs w:val="28"/>
          <w:rtl/>
        </w:rPr>
        <w:t xml:space="preserve"> إِلاَّ إِبْلِيسَ لَمْ يَكُن</w:t>
      </w:r>
      <w:r w:rsidR="00D42471">
        <w:rPr>
          <w:rFonts w:ascii="Traditional Arabic" w:hAnsi="Traditional Arabic" w:cs="Traditional Arabic" w:hint="cs"/>
          <w:color w:val="000000" w:themeColor="text1"/>
          <w:sz w:val="28"/>
          <w:szCs w:val="28"/>
          <w:rtl/>
        </w:rPr>
        <w:t>ْ</w:t>
      </w:r>
      <w:r w:rsidR="00DC636B" w:rsidRPr="001B4FBB">
        <w:rPr>
          <w:rFonts w:ascii="Traditional Arabic" w:hAnsi="Traditional Arabic" w:cs="Traditional Arabic"/>
          <w:color w:val="000000" w:themeColor="text1"/>
          <w:sz w:val="28"/>
          <w:szCs w:val="28"/>
          <w:rtl/>
        </w:rPr>
        <w:t xml:space="preserve"> م</w:t>
      </w:r>
      <w:r w:rsidR="00DC7822" w:rsidRPr="001B4FBB">
        <w:rPr>
          <w:rFonts w:ascii="Traditional Arabic" w:hAnsi="Traditional Arabic" w:cs="Traditional Arabic"/>
          <w:color w:val="000000" w:themeColor="text1"/>
          <w:sz w:val="28"/>
          <w:szCs w:val="28"/>
          <w:rtl/>
        </w:rPr>
        <w:t>ِنَ السَّاجِدِينَ</w:t>
      </w:r>
      <w:r w:rsidR="00DC636B" w:rsidRPr="001B4FBB">
        <w:rPr>
          <w:rFonts w:ascii="Traditional Arabic" w:hAnsi="Traditional Arabic" w:cs="Traditional Arabic"/>
          <w:color w:val="000000" w:themeColor="text1"/>
          <w:sz w:val="28"/>
          <w:szCs w:val="28"/>
        </w:rPr>
        <w:t xml:space="preserve"> </w:t>
      </w:r>
      <w:r w:rsidRPr="001B4FBB">
        <w:rPr>
          <w:rFonts w:ascii="Traditional Arabic" w:hAnsi="Traditional Arabic" w:cs="Traditional Arabic"/>
          <w:color w:val="000000" w:themeColor="text1"/>
          <w:sz w:val="28"/>
          <w:szCs w:val="28"/>
          <w:rtl/>
        </w:rPr>
        <w:t>}</w:t>
      </w:r>
    </w:p>
    <w:p w:rsidR="00DC7822" w:rsidRPr="00F73007" w:rsidRDefault="00652169" w:rsidP="00455D54">
      <w:pPr>
        <w:pStyle w:val="NormalWeb"/>
        <w:shd w:val="clear" w:color="auto" w:fill="FFFFFF"/>
        <w:spacing w:before="0" w:beforeAutospacing="0" w:after="120" w:afterAutospacing="0" w:line="324" w:lineRule="auto"/>
        <w:ind w:firstLine="680"/>
        <w:jc w:val="both"/>
        <w:rPr>
          <w:color w:val="000000" w:themeColor="text1"/>
        </w:rPr>
      </w:pPr>
      <w:r w:rsidRPr="00F73007">
        <w:rPr>
          <w:i/>
          <w:iCs/>
          <w:color w:val="000000" w:themeColor="text1"/>
        </w:rPr>
        <w:t>“</w:t>
      </w:r>
      <w:r w:rsidR="00DC7822" w:rsidRPr="00F73007">
        <w:rPr>
          <w:i/>
          <w:iCs/>
          <w:color w:val="000000" w:themeColor="text1"/>
        </w:rPr>
        <w:t>Andolsun</w:t>
      </w:r>
      <w:r w:rsidR="007D71BB">
        <w:rPr>
          <w:i/>
          <w:iCs/>
          <w:color w:val="000000" w:themeColor="text1"/>
        </w:rPr>
        <w:t xml:space="preserve">, </w:t>
      </w:r>
      <w:r w:rsidR="00DC7822" w:rsidRPr="00F73007">
        <w:rPr>
          <w:i/>
          <w:iCs/>
          <w:color w:val="000000" w:themeColor="text1"/>
        </w:rPr>
        <w:t>sizi yarattık. Sonra size şekil verdik. Sonra da meleklere</w:t>
      </w:r>
      <w:r w:rsidR="007D71BB">
        <w:rPr>
          <w:i/>
          <w:iCs/>
          <w:color w:val="000000" w:themeColor="text1"/>
        </w:rPr>
        <w:t xml:space="preserve">, </w:t>
      </w:r>
      <w:r w:rsidR="00DC7822" w:rsidRPr="00F73007">
        <w:rPr>
          <w:i/>
          <w:iCs/>
          <w:color w:val="000000" w:themeColor="text1"/>
        </w:rPr>
        <w:t>"Âdem için saygı ile eğilin" dedik. İblis'ten başka hepsi saygı ile eğildiler. O</w:t>
      </w:r>
      <w:r w:rsidR="007D71BB">
        <w:rPr>
          <w:i/>
          <w:iCs/>
          <w:color w:val="000000" w:themeColor="text1"/>
        </w:rPr>
        <w:t xml:space="preserve">, </w:t>
      </w:r>
      <w:r w:rsidR="00DC7822" w:rsidRPr="00F73007">
        <w:rPr>
          <w:i/>
          <w:iCs/>
          <w:color w:val="000000" w:themeColor="text1"/>
        </w:rPr>
        <w:t>saygı ile eğilenlerden olmadı</w:t>
      </w:r>
      <w:r w:rsidR="00DC7822" w:rsidRPr="00F73007">
        <w:rPr>
          <w:color w:val="000000" w:themeColor="text1"/>
        </w:rPr>
        <w:t>.</w:t>
      </w:r>
      <w:r w:rsidRPr="00F73007">
        <w:rPr>
          <w:color w:val="000000" w:themeColor="text1"/>
        </w:rPr>
        <w:t>”</w:t>
      </w:r>
      <w:r w:rsidR="00B9750B" w:rsidRPr="00F73007">
        <w:rPr>
          <w:rStyle w:val="DipnotBavurusu"/>
          <w:color w:val="000000" w:themeColor="text1"/>
        </w:rPr>
        <w:footnoteReference w:id="758"/>
      </w:r>
    </w:p>
    <w:p w:rsidR="00DC7822" w:rsidRPr="001B4FBB" w:rsidRDefault="00074BD7" w:rsidP="00455D54">
      <w:pPr>
        <w:pStyle w:val="NormalWeb"/>
        <w:shd w:val="clear" w:color="auto" w:fill="FFFFFF"/>
        <w:bidi/>
        <w:spacing w:before="0" w:beforeAutospacing="0" w:after="120" w:afterAutospacing="0" w:line="324"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DC636B" w:rsidRPr="001B4FBB">
        <w:rPr>
          <w:rFonts w:ascii="Traditional Arabic" w:hAnsi="Traditional Arabic" w:cs="Traditional Arabic"/>
          <w:color w:val="000000"/>
          <w:sz w:val="28"/>
          <w:szCs w:val="28"/>
        </w:rPr>
        <w:t xml:space="preserve"> </w:t>
      </w:r>
      <w:r w:rsidR="00DC7822" w:rsidRPr="001B4FBB">
        <w:rPr>
          <w:rFonts w:ascii="Traditional Arabic" w:hAnsi="Traditional Arabic" w:cs="Traditional Arabic"/>
          <w:color w:val="000000"/>
          <w:sz w:val="28"/>
          <w:szCs w:val="28"/>
          <w:rtl/>
        </w:rPr>
        <w:t>قَالُوا لَبِثْنَا يَوْ</w:t>
      </w:r>
      <w:r w:rsidR="00DC636B" w:rsidRPr="001B4FBB">
        <w:rPr>
          <w:rFonts w:ascii="Traditional Arabic" w:hAnsi="Traditional Arabic" w:cs="Traditional Arabic"/>
          <w:color w:val="000000"/>
          <w:sz w:val="28"/>
          <w:szCs w:val="28"/>
          <w:rtl/>
        </w:rPr>
        <w:t>مًا أَوْ بَعْضَ يَوْمٍ فَاسْأَلِ</w:t>
      </w:r>
      <w:r w:rsidR="00DC7822" w:rsidRPr="001B4FBB">
        <w:rPr>
          <w:rFonts w:ascii="Traditional Arabic" w:hAnsi="Traditional Arabic" w:cs="Traditional Arabic"/>
          <w:color w:val="000000"/>
          <w:sz w:val="28"/>
          <w:szCs w:val="28"/>
          <w:rtl/>
        </w:rPr>
        <w:t xml:space="preserve"> الْعَادِّينَ</w:t>
      </w:r>
      <w:r w:rsidRPr="001B4FBB">
        <w:rPr>
          <w:rFonts w:ascii="Traditional Arabic" w:hAnsi="Traditional Arabic" w:cs="Traditional Arabic"/>
          <w:color w:val="000000"/>
          <w:sz w:val="28"/>
          <w:szCs w:val="28"/>
          <w:rtl/>
        </w:rPr>
        <w:t>}</w:t>
      </w:r>
    </w:p>
    <w:p w:rsidR="00DC7822" w:rsidRPr="00F73007" w:rsidRDefault="00652169" w:rsidP="00455D54">
      <w:pPr>
        <w:pStyle w:val="NormalWeb"/>
        <w:shd w:val="clear" w:color="auto" w:fill="FFFFFF"/>
        <w:spacing w:before="0" w:beforeAutospacing="0" w:after="120" w:afterAutospacing="0" w:line="324" w:lineRule="auto"/>
        <w:ind w:firstLine="680"/>
        <w:jc w:val="both"/>
        <w:rPr>
          <w:color w:val="6E0000"/>
        </w:rPr>
      </w:pPr>
      <w:r w:rsidRPr="00F73007">
        <w:rPr>
          <w:i/>
          <w:iCs/>
          <w:color w:val="000000" w:themeColor="text1"/>
        </w:rPr>
        <w:t>“</w:t>
      </w:r>
      <w:r w:rsidR="00DC7822" w:rsidRPr="00F73007">
        <w:rPr>
          <w:i/>
          <w:iCs/>
          <w:color w:val="000000" w:themeColor="text1"/>
        </w:rPr>
        <w:t>Onlar</w:t>
      </w:r>
      <w:r w:rsidR="007D71BB">
        <w:rPr>
          <w:i/>
          <w:iCs/>
          <w:color w:val="000000" w:themeColor="text1"/>
        </w:rPr>
        <w:t xml:space="preserve">, </w:t>
      </w:r>
      <w:r w:rsidR="00DC7822" w:rsidRPr="00F73007">
        <w:rPr>
          <w:i/>
          <w:iCs/>
          <w:color w:val="000000" w:themeColor="text1"/>
        </w:rPr>
        <w:t>"Bir gün</w:t>
      </w:r>
      <w:r w:rsidR="007D71BB">
        <w:rPr>
          <w:i/>
          <w:iCs/>
          <w:color w:val="000000" w:themeColor="text1"/>
        </w:rPr>
        <w:t xml:space="preserve">, </w:t>
      </w:r>
      <w:r w:rsidR="00DC7822" w:rsidRPr="00F73007">
        <w:rPr>
          <w:i/>
          <w:iCs/>
          <w:color w:val="000000" w:themeColor="text1"/>
        </w:rPr>
        <w:t>ya da bir günden daha az bir süre kaldık. Hesap tutanlara sor" derler</w:t>
      </w:r>
      <w:r w:rsidR="00DC7822" w:rsidRPr="00F73007">
        <w:rPr>
          <w:i/>
          <w:iCs/>
          <w:color w:val="6E0000"/>
        </w:rPr>
        <w:t>.</w:t>
      </w:r>
      <w:r w:rsidRPr="00F73007">
        <w:rPr>
          <w:i/>
          <w:iCs/>
          <w:color w:val="6E0000"/>
        </w:rPr>
        <w:t>”</w:t>
      </w:r>
      <w:r w:rsidR="00B9750B" w:rsidRPr="00F73007">
        <w:rPr>
          <w:rStyle w:val="DipnotBavurusu"/>
          <w:color w:val="000000" w:themeColor="text1"/>
        </w:rPr>
        <w:footnoteReference w:id="759"/>
      </w:r>
    </w:p>
    <w:p w:rsidR="00DC7822" w:rsidRPr="001B4FBB" w:rsidRDefault="00074BD7" w:rsidP="00455D54">
      <w:pPr>
        <w:pStyle w:val="NormalWeb"/>
        <w:shd w:val="clear" w:color="auto" w:fill="FFFFFF"/>
        <w:bidi/>
        <w:spacing w:before="0" w:beforeAutospacing="0" w:after="120" w:afterAutospacing="0" w:line="324" w:lineRule="auto"/>
        <w:ind w:hanging="2"/>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themeColor="text1"/>
          <w:sz w:val="28"/>
          <w:szCs w:val="28"/>
          <w:rtl/>
        </w:rPr>
        <w:t>{</w:t>
      </w:r>
      <w:r w:rsidR="00DC636B" w:rsidRPr="001B4FBB">
        <w:rPr>
          <w:rFonts w:ascii="Traditional Arabic" w:hAnsi="Traditional Arabic" w:cs="Traditional Arabic"/>
          <w:color w:val="000000" w:themeColor="text1"/>
          <w:sz w:val="28"/>
          <w:szCs w:val="28"/>
          <w:rtl/>
        </w:rPr>
        <w:t xml:space="preserve"> </w:t>
      </w:r>
      <w:r w:rsidR="00DC7822" w:rsidRPr="001B4FBB">
        <w:rPr>
          <w:rFonts w:ascii="Traditional Arabic" w:hAnsi="Traditional Arabic" w:cs="Traditional Arabic"/>
          <w:color w:val="000000" w:themeColor="text1"/>
          <w:sz w:val="28"/>
          <w:szCs w:val="28"/>
          <w:rtl/>
        </w:rPr>
        <w:t>فَكَفَّارَتُهُ إِطْعَامُ عَشَرَةِ مَسَاكِينَ مِنْ أَوْسَطِ مَا تُطْعِمُونَ أَهْلِيكُمْ أَوْ كِسْوَتُهُمْ أَوْ تَحْرِيرُ رَقَبَةٍ</w:t>
      </w:r>
      <w:r w:rsidR="00DC636B" w:rsidRPr="001B4FBB">
        <w:rPr>
          <w:rFonts w:ascii="Traditional Arabic" w:hAnsi="Traditional Arabic" w:cs="Traditional Arabic"/>
          <w:color w:val="000000" w:themeColor="text1"/>
          <w:sz w:val="28"/>
          <w:szCs w:val="28"/>
          <w:rtl/>
        </w:rPr>
        <w:t xml:space="preserve"> </w:t>
      </w:r>
      <w:r w:rsidRPr="001B4FBB">
        <w:rPr>
          <w:rFonts w:ascii="Traditional Arabic" w:hAnsi="Traditional Arabic" w:cs="Traditional Arabic"/>
          <w:color w:val="000000" w:themeColor="text1"/>
          <w:sz w:val="28"/>
          <w:szCs w:val="28"/>
          <w:rtl/>
        </w:rPr>
        <w:t>}</w:t>
      </w:r>
    </w:p>
    <w:p w:rsidR="00DC7822" w:rsidRPr="00F73007" w:rsidRDefault="00652169" w:rsidP="00455D54">
      <w:pPr>
        <w:pStyle w:val="NormalWeb"/>
        <w:shd w:val="clear" w:color="auto" w:fill="FFFFFF"/>
        <w:spacing w:before="0" w:beforeAutospacing="0" w:after="120" w:afterAutospacing="0" w:line="324" w:lineRule="auto"/>
        <w:ind w:firstLine="680"/>
        <w:jc w:val="both"/>
        <w:rPr>
          <w:color w:val="000000" w:themeColor="text1"/>
        </w:rPr>
      </w:pPr>
      <w:r w:rsidRPr="00F73007">
        <w:rPr>
          <w:i/>
          <w:iCs/>
          <w:color w:val="000000" w:themeColor="text1"/>
        </w:rPr>
        <w:t>“</w:t>
      </w:r>
      <w:r w:rsidR="00DC7822" w:rsidRPr="00F73007">
        <w:rPr>
          <w:i/>
          <w:iCs/>
          <w:color w:val="000000" w:themeColor="text1"/>
        </w:rPr>
        <w:t>Bu durumda yeminin keffareti</w:t>
      </w:r>
      <w:r w:rsidR="007D71BB">
        <w:rPr>
          <w:i/>
          <w:iCs/>
          <w:color w:val="000000" w:themeColor="text1"/>
        </w:rPr>
        <w:t xml:space="preserve">, </w:t>
      </w:r>
      <w:r w:rsidR="00DC7822" w:rsidRPr="00F73007">
        <w:rPr>
          <w:i/>
          <w:iCs/>
          <w:color w:val="000000" w:themeColor="text1"/>
        </w:rPr>
        <w:t>ailenize yedirdiğinizin orta hâllisinden on yoksulu doyurmak yahut onları giydirmek ya da bir köle azat etmektir</w:t>
      </w:r>
      <w:r w:rsidR="00DC7822" w:rsidRPr="00F73007">
        <w:rPr>
          <w:color w:val="000000" w:themeColor="text1"/>
        </w:rPr>
        <w:t>.</w:t>
      </w:r>
      <w:r w:rsidRPr="00F73007">
        <w:rPr>
          <w:color w:val="000000" w:themeColor="text1"/>
        </w:rPr>
        <w:t>”</w:t>
      </w:r>
      <w:r w:rsidR="00B9750B" w:rsidRPr="00F73007">
        <w:rPr>
          <w:rStyle w:val="DipnotBavurusu"/>
          <w:color w:val="000000" w:themeColor="text1"/>
        </w:rPr>
        <w:footnoteReference w:id="760"/>
      </w:r>
    </w:p>
    <w:p w:rsidR="006315BA" w:rsidRPr="001B4FBB" w:rsidRDefault="00074BD7" w:rsidP="001B4FBB">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themeColor="text1"/>
          <w:sz w:val="28"/>
          <w:szCs w:val="28"/>
          <w:rtl/>
        </w:rPr>
        <w:lastRenderedPageBreak/>
        <w:t>{</w:t>
      </w:r>
      <w:r w:rsidR="00DC636B" w:rsidRPr="001B4FBB">
        <w:rPr>
          <w:rFonts w:ascii="Traditional Arabic" w:hAnsi="Traditional Arabic" w:cs="Traditional Arabic"/>
          <w:color w:val="000000" w:themeColor="text1"/>
          <w:sz w:val="28"/>
          <w:szCs w:val="28"/>
          <w:rtl/>
        </w:rPr>
        <w:t xml:space="preserve"> </w:t>
      </w:r>
      <w:r w:rsidR="006315BA" w:rsidRPr="001B4FBB">
        <w:rPr>
          <w:rFonts w:ascii="Traditional Arabic" w:hAnsi="Traditional Arabic" w:cs="Traditional Arabic"/>
          <w:color w:val="000000" w:themeColor="text1"/>
          <w:sz w:val="28"/>
          <w:szCs w:val="28"/>
          <w:rtl/>
        </w:rPr>
        <w:t>لَيْسَ عَلَى الْاَعْمٰى حَرَجٌ وَلَا عَلَى الْاَعْرَجِ حَرَجٌ وَلَا عَلَى الْمَ</w:t>
      </w:r>
      <w:r w:rsidR="001B4FBB">
        <w:rPr>
          <w:rFonts w:ascii="Traditional Arabic" w:hAnsi="Traditional Arabic" w:cs="Traditional Arabic" w:hint="cs"/>
          <w:color w:val="000000" w:themeColor="text1"/>
          <w:sz w:val="28"/>
          <w:szCs w:val="28"/>
          <w:rtl/>
        </w:rPr>
        <w:t>رِ</w:t>
      </w:r>
      <w:r w:rsidR="006315BA" w:rsidRPr="001B4FBB">
        <w:rPr>
          <w:rFonts w:ascii="Traditional Arabic" w:hAnsi="Traditional Arabic" w:cs="Traditional Arabic"/>
          <w:color w:val="000000" w:themeColor="text1"/>
          <w:sz w:val="28"/>
          <w:szCs w:val="28"/>
          <w:rtl/>
        </w:rPr>
        <w:t>يضِ حَرَجٌ وَلَا عَلٰى اَنْفُسِكُمْ اَنْ تَاْكُلُوا مِنْ بُيُوتِكُمْ اَوْ بُيُوتِ اٰبَائِكُمْ</w:t>
      </w:r>
      <w:r w:rsidR="00DC636B" w:rsidRPr="001B4FBB">
        <w:rPr>
          <w:rFonts w:ascii="Traditional Arabic" w:hAnsi="Traditional Arabic" w:cs="Traditional Arabic"/>
          <w:color w:val="000000" w:themeColor="text1"/>
          <w:sz w:val="28"/>
          <w:szCs w:val="28"/>
          <w:rtl/>
        </w:rPr>
        <w:t xml:space="preserve"> </w:t>
      </w:r>
      <w:r w:rsidRPr="001B4FBB">
        <w:rPr>
          <w:rFonts w:ascii="Traditional Arabic" w:hAnsi="Traditional Arabic" w:cs="Traditional Arabic"/>
          <w:color w:val="000000" w:themeColor="text1"/>
          <w:sz w:val="28"/>
          <w:szCs w:val="28"/>
          <w:rtl/>
        </w:rPr>
        <w:t>}</w:t>
      </w:r>
    </w:p>
    <w:p w:rsidR="00DC7822" w:rsidRPr="00F73007" w:rsidRDefault="00652169"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6315BA" w:rsidRPr="00F73007">
        <w:rPr>
          <w:i/>
          <w:iCs/>
          <w:color w:val="000000" w:themeColor="text1"/>
        </w:rPr>
        <w:t>Köre güçlük yoktur</w:t>
      </w:r>
      <w:r w:rsidR="007D71BB">
        <w:rPr>
          <w:i/>
          <w:iCs/>
          <w:color w:val="000000" w:themeColor="text1"/>
        </w:rPr>
        <w:t xml:space="preserve">, </w:t>
      </w:r>
      <w:r w:rsidR="006315BA" w:rsidRPr="00F73007">
        <w:rPr>
          <w:i/>
          <w:iCs/>
          <w:color w:val="000000" w:themeColor="text1"/>
        </w:rPr>
        <w:t>topala güçlük yo</w:t>
      </w:r>
      <w:r w:rsidR="00CE7136" w:rsidRPr="00F73007">
        <w:rPr>
          <w:i/>
          <w:iCs/>
          <w:color w:val="000000" w:themeColor="text1"/>
        </w:rPr>
        <w:t>ktur</w:t>
      </w:r>
      <w:r w:rsidR="007D71BB">
        <w:rPr>
          <w:i/>
          <w:iCs/>
          <w:color w:val="000000" w:themeColor="text1"/>
        </w:rPr>
        <w:t xml:space="preserve">, </w:t>
      </w:r>
      <w:r w:rsidR="00CE7136" w:rsidRPr="00F73007">
        <w:rPr>
          <w:i/>
          <w:iCs/>
          <w:color w:val="000000" w:themeColor="text1"/>
        </w:rPr>
        <w:t>hastaya da güçlük yoktur.</w:t>
      </w:r>
      <w:r w:rsidR="006315BA" w:rsidRPr="00F73007">
        <w:rPr>
          <w:i/>
          <w:iCs/>
          <w:color w:val="000000" w:themeColor="text1"/>
        </w:rPr>
        <w:t xml:space="preserve"> Kendi evlerinizde veya babalarınızın evlerinde</w:t>
      </w:r>
      <w:r w:rsidR="00F25F68">
        <w:rPr>
          <w:rFonts w:hint="cs"/>
          <w:i/>
          <w:iCs/>
          <w:color w:val="000000" w:themeColor="text1"/>
          <w:rtl/>
        </w:rPr>
        <w:t xml:space="preserve"> </w:t>
      </w:r>
      <w:r w:rsidR="006315BA" w:rsidRPr="00F73007">
        <w:rPr>
          <w:i/>
          <w:iCs/>
          <w:color w:val="000000" w:themeColor="text1"/>
        </w:rPr>
        <w:t>yemek yemenizde de bir sakınca yoktur</w:t>
      </w:r>
      <w:r w:rsidR="00DC7822" w:rsidRPr="00F73007">
        <w:rPr>
          <w:i/>
          <w:iCs/>
          <w:color w:val="000000" w:themeColor="text1"/>
        </w:rPr>
        <w:t>.</w:t>
      </w:r>
      <w:r w:rsidRPr="00F73007">
        <w:rPr>
          <w:color w:val="000000" w:themeColor="text1"/>
        </w:rPr>
        <w:t>”</w:t>
      </w:r>
      <w:r w:rsidR="00B9750B" w:rsidRPr="00F73007">
        <w:rPr>
          <w:rStyle w:val="DipnotBavurusu"/>
          <w:color w:val="000000" w:themeColor="text1"/>
        </w:rPr>
        <w:footnoteReference w:id="761"/>
      </w:r>
    </w:p>
    <w:p w:rsidR="00DC7822" w:rsidRPr="001B4FBB"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DC636B" w:rsidRPr="001B4FBB">
        <w:rPr>
          <w:rFonts w:ascii="Traditional Arabic" w:hAnsi="Traditional Arabic" w:cs="Traditional Arabic"/>
          <w:color w:val="000000"/>
          <w:sz w:val="28"/>
          <w:szCs w:val="28"/>
          <w:rtl/>
        </w:rPr>
        <w:t xml:space="preserve"> </w:t>
      </w:r>
      <w:r w:rsidR="00DC7822" w:rsidRPr="001B4FBB">
        <w:rPr>
          <w:rFonts w:ascii="Traditional Arabic" w:hAnsi="Traditional Arabic" w:cs="Traditional Arabic"/>
          <w:color w:val="000000"/>
          <w:sz w:val="28"/>
          <w:szCs w:val="28"/>
          <w:rtl/>
        </w:rPr>
        <w:t>قُلْ مَن</w:t>
      </w:r>
      <w:r w:rsidRPr="001B4FBB">
        <w:rPr>
          <w:rFonts w:ascii="Traditional Arabic" w:hAnsi="Traditional Arabic" w:cs="Traditional Arabic"/>
          <w:color w:val="000000"/>
          <w:sz w:val="28"/>
          <w:szCs w:val="28"/>
          <w:rtl/>
        </w:rPr>
        <w:t>ْ</w:t>
      </w:r>
      <w:r w:rsidR="00DC636B" w:rsidRPr="001B4FBB">
        <w:rPr>
          <w:rFonts w:ascii="Traditional Arabic" w:hAnsi="Traditional Arabic" w:cs="Traditional Arabic"/>
          <w:color w:val="000000"/>
          <w:sz w:val="28"/>
          <w:szCs w:val="28"/>
          <w:rtl/>
        </w:rPr>
        <w:t xml:space="preserve"> يَرْزُقُكُم مِ</w:t>
      </w:r>
      <w:r w:rsidR="00DC7822" w:rsidRPr="001B4FBB">
        <w:rPr>
          <w:rFonts w:ascii="Traditional Arabic" w:hAnsi="Traditional Arabic" w:cs="Traditional Arabic"/>
          <w:color w:val="000000"/>
          <w:sz w:val="28"/>
          <w:szCs w:val="28"/>
          <w:rtl/>
        </w:rPr>
        <w:t>نَ السَّمَاوَاتِ وَالأَرْضِ قُلِ اللَّهُ وَإِنَّا أَوْ إِيَّاكُمْ ل</w:t>
      </w:r>
      <w:r w:rsidR="00DC636B" w:rsidRPr="001B4FBB">
        <w:rPr>
          <w:rFonts w:ascii="Traditional Arabic" w:hAnsi="Traditional Arabic" w:cs="Traditional Arabic"/>
          <w:color w:val="000000"/>
          <w:sz w:val="28"/>
          <w:szCs w:val="28"/>
          <w:rtl/>
        </w:rPr>
        <w:t>َعَلَى هُدًى أَوْ فِي ضَلالٍ مُ</w:t>
      </w:r>
      <w:r w:rsidR="00DC7822" w:rsidRPr="001B4FBB">
        <w:rPr>
          <w:rFonts w:ascii="Traditional Arabic" w:hAnsi="Traditional Arabic" w:cs="Traditional Arabic"/>
          <w:color w:val="000000"/>
          <w:sz w:val="28"/>
          <w:szCs w:val="28"/>
          <w:rtl/>
        </w:rPr>
        <w:t>بِينٍ</w:t>
      </w:r>
      <w:r w:rsidR="00DC636B" w:rsidRPr="001B4FBB">
        <w:rPr>
          <w:rFonts w:ascii="Traditional Arabic" w:hAnsi="Traditional Arabic" w:cs="Traditional Arabic"/>
          <w:color w:val="000000"/>
          <w:sz w:val="28"/>
          <w:szCs w:val="28"/>
          <w:rtl/>
        </w:rPr>
        <w:t xml:space="preserve"> </w:t>
      </w:r>
      <w:r w:rsidRPr="001B4FBB">
        <w:rPr>
          <w:rFonts w:ascii="Traditional Arabic" w:hAnsi="Traditional Arabic" w:cs="Traditional Arabic"/>
          <w:color w:val="000000"/>
          <w:sz w:val="28"/>
          <w:szCs w:val="28"/>
          <w:rtl/>
        </w:rPr>
        <w:t>}</w:t>
      </w:r>
    </w:p>
    <w:p w:rsidR="00DC636B" w:rsidRPr="009E7C44" w:rsidRDefault="00652169" w:rsidP="009E7C44">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DC7822" w:rsidRPr="00F73007">
        <w:rPr>
          <w:i/>
          <w:iCs/>
          <w:color w:val="000000" w:themeColor="text1"/>
        </w:rPr>
        <w:t>De ki: "Size göklerden ve yerden kim rızık verir?" De ki: "Allah. O hâlde</w:t>
      </w:r>
      <w:r w:rsidR="007D71BB">
        <w:rPr>
          <w:i/>
          <w:iCs/>
          <w:color w:val="000000" w:themeColor="text1"/>
        </w:rPr>
        <w:t xml:space="preserve">, </w:t>
      </w:r>
      <w:r w:rsidR="00DC7822" w:rsidRPr="00F73007">
        <w:rPr>
          <w:i/>
          <w:iCs/>
          <w:color w:val="000000" w:themeColor="text1"/>
        </w:rPr>
        <w:t>ya biz hid</w:t>
      </w:r>
      <w:r w:rsidR="00D42541" w:rsidRPr="00F73007">
        <w:rPr>
          <w:i/>
          <w:iCs/>
          <w:color w:val="000000" w:themeColor="text1"/>
        </w:rPr>
        <w:t>âyet</w:t>
      </w:r>
      <w:r w:rsidR="00DC7822" w:rsidRPr="00F73007">
        <w:rPr>
          <w:i/>
          <w:iCs/>
          <w:color w:val="000000" w:themeColor="text1"/>
        </w:rPr>
        <w:t xml:space="preserve"> veya apaçık bir sapıklık üzereyiz</w:t>
      </w:r>
      <w:r w:rsidR="007D71BB">
        <w:rPr>
          <w:i/>
          <w:iCs/>
          <w:color w:val="000000" w:themeColor="text1"/>
        </w:rPr>
        <w:t xml:space="preserve">, </w:t>
      </w:r>
      <w:r w:rsidR="00DC7822" w:rsidRPr="00F73007">
        <w:rPr>
          <w:i/>
          <w:iCs/>
          <w:color w:val="000000" w:themeColor="text1"/>
        </w:rPr>
        <w:t>ya da siz!</w:t>
      </w:r>
      <w:r w:rsidRPr="00F73007">
        <w:rPr>
          <w:color w:val="000000" w:themeColor="text1"/>
        </w:rPr>
        <w:t>”</w:t>
      </w:r>
      <w:r w:rsidR="00B9750B" w:rsidRPr="00F73007">
        <w:rPr>
          <w:rStyle w:val="DipnotBavurusu"/>
          <w:color w:val="000000" w:themeColor="text1"/>
        </w:rPr>
        <w:footnoteReference w:id="762"/>
      </w:r>
    </w:p>
    <w:p w:rsidR="0056132C" w:rsidRPr="00D74F4D" w:rsidRDefault="00CD2D16" w:rsidP="00D74F4D">
      <w:pPr>
        <w:ind w:firstLine="680"/>
        <w:rPr>
          <w:rFonts w:eastAsia="Times New Roman" w:cs="Times New Roman"/>
          <w:b/>
          <w:bCs/>
          <w:color w:val="auto"/>
        </w:rPr>
      </w:pPr>
      <w:r>
        <w:rPr>
          <w:b/>
          <w:bCs/>
        </w:rPr>
        <w:t>Âyetlerdeki</w:t>
      </w:r>
      <w:r w:rsidR="003E3B4C" w:rsidRPr="003E3B4C">
        <w:rPr>
          <w:b/>
          <w:bCs/>
        </w:rPr>
        <w:t xml:space="preserve"> İstişhâd:</w:t>
      </w:r>
    </w:p>
    <w:p w:rsidR="00B82DFB" w:rsidRPr="00F73007" w:rsidRDefault="0022241E" w:rsidP="00D20029">
      <w:pPr>
        <w:pStyle w:val="NormalWeb"/>
        <w:shd w:val="clear" w:color="auto" w:fill="FFFFFF"/>
        <w:spacing w:before="0" w:beforeAutospacing="0" w:after="120" w:afterAutospacing="0" w:line="360" w:lineRule="auto"/>
        <w:ind w:firstLine="680"/>
        <w:jc w:val="both"/>
        <w:rPr>
          <w:color w:val="000000"/>
        </w:rPr>
      </w:pPr>
      <w:r w:rsidRPr="009E515A">
        <w:rPr>
          <w:rFonts w:ascii="Traditional Arabic" w:hAnsi="Traditional Arabic" w:cs="Traditional Arabic"/>
        </w:rPr>
        <w:t>“</w:t>
      </w:r>
      <w:r w:rsidR="00DC636B" w:rsidRPr="009E515A">
        <w:rPr>
          <w:rFonts w:ascii="Traditional Arabic" w:hAnsi="Traditional Arabic" w:cs="Traditional Arabic"/>
        </w:rPr>
        <w:t xml:space="preserve"> </w:t>
      </w:r>
      <w:r w:rsidR="0056132C" w:rsidRPr="009E515A">
        <w:rPr>
          <w:rFonts w:ascii="Traditional Arabic" w:hAnsi="Traditional Arabic" w:cs="Traditional Arabic"/>
          <w:color w:val="000000"/>
          <w:rtl/>
        </w:rPr>
        <w:t>وَإِذْ يَرْفَعُ إِبْرَاهِيمُ الْقَوَاعِدَ مِنَ الْبَيْتِ وَإِسْمَاعِيلُ</w:t>
      </w:r>
      <w:r w:rsidR="00DC636B" w:rsidRPr="009E515A">
        <w:rPr>
          <w:rFonts w:ascii="Traditional Arabic" w:hAnsi="Traditional Arabic" w:cs="Traditional Arabic"/>
          <w:color w:val="000000"/>
        </w:rPr>
        <w:t xml:space="preserve"> </w:t>
      </w:r>
      <w:r w:rsidRPr="009E515A">
        <w:rPr>
          <w:rFonts w:ascii="Traditional Arabic" w:hAnsi="Traditional Arabic" w:cs="Traditional Arabic"/>
          <w:color w:val="000000"/>
        </w:rPr>
        <w:t>”</w:t>
      </w:r>
      <w:r w:rsidR="00A40E99">
        <w:rPr>
          <w:color w:val="000000"/>
        </w:rPr>
        <w:t xml:space="preserve"> </w:t>
      </w:r>
      <w:r w:rsidR="00C969E2" w:rsidRPr="00F73007">
        <w:rPr>
          <w:color w:val="000000"/>
        </w:rPr>
        <w:t xml:space="preserve">âyetinde </w:t>
      </w:r>
      <w:r w:rsidR="0056132C" w:rsidRPr="00F73007">
        <w:rPr>
          <w:color w:val="000000"/>
        </w:rPr>
        <w:t>atıf harfi olan</w:t>
      </w:r>
      <w:r w:rsidR="005134A8" w:rsidRPr="00F73007">
        <w:rPr>
          <w:color w:val="000000"/>
        </w:rPr>
        <w:t xml:space="preserve"> vâ</w:t>
      </w:r>
      <w:r w:rsidR="00886F3B" w:rsidRPr="00F73007">
        <w:rPr>
          <w:color w:val="000000"/>
        </w:rPr>
        <w:t>v genel manada mutlak cemiʻ olmasına rağmen</w:t>
      </w:r>
      <w:r w:rsidR="007D71BB">
        <w:rPr>
          <w:color w:val="000000"/>
        </w:rPr>
        <w:t xml:space="preserve">, </w:t>
      </w:r>
      <w:r w:rsidR="005134A8" w:rsidRPr="00F73007">
        <w:rPr>
          <w:color w:val="000000"/>
        </w:rPr>
        <w:t>burada başka bir delilden dolayı</w:t>
      </w:r>
      <w:r w:rsidR="009E515A">
        <w:rPr>
          <w:color w:val="000000"/>
        </w:rPr>
        <w:t xml:space="preserve"> </w:t>
      </w:r>
      <w:r w:rsidR="00886F3B" w:rsidRPr="009E515A">
        <w:rPr>
          <w:rFonts w:ascii="Traditional Arabic" w:hAnsi="Traditional Arabic" w:cs="Traditional Arabic"/>
          <w:color w:val="000000"/>
        </w:rPr>
        <w:t>“</w:t>
      </w:r>
      <w:r w:rsidR="009E515A" w:rsidRPr="009E515A">
        <w:rPr>
          <w:rFonts w:ascii="Traditional Arabic" w:hAnsi="Traditional Arabic" w:cs="Traditional Arabic"/>
          <w:color w:val="000000"/>
          <w:rtl/>
        </w:rPr>
        <w:t>و</w:t>
      </w:r>
      <w:r w:rsidR="00886F3B" w:rsidRPr="009E515A">
        <w:rPr>
          <w:rFonts w:ascii="Traditional Arabic" w:hAnsi="Traditional Arabic" w:cs="Traditional Arabic"/>
          <w:color w:val="000000"/>
        </w:rPr>
        <w:t>”</w:t>
      </w:r>
      <w:r w:rsidR="0056132C" w:rsidRPr="00F73007">
        <w:rPr>
          <w:color w:val="000000"/>
        </w:rPr>
        <w:t xml:space="preserve"> musâhebe ve maʻiyyet için gelmişken ikinci </w:t>
      </w:r>
      <w:r w:rsidR="00D42541" w:rsidRPr="00F73007">
        <w:rPr>
          <w:color w:val="000000"/>
        </w:rPr>
        <w:t>âyet</w:t>
      </w:r>
      <w:r w:rsidR="009E515A">
        <w:rPr>
          <w:color w:val="000000"/>
        </w:rPr>
        <w:t>teki</w:t>
      </w:r>
      <w:r w:rsidR="0056132C" w:rsidRPr="00F73007">
        <w:rPr>
          <w:color w:val="000000"/>
        </w:rPr>
        <w:t xml:space="preserve"> </w:t>
      </w:r>
      <w:r>
        <w:rPr>
          <w:color w:val="000000"/>
        </w:rPr>
        <w:t>“</w:t>
      </w:r>
      <w:r w:rsidR="009E515A" w:rsidRPr="009E515A">
        <w:rPr>
          <w:rFonts w:ascii="Traditional Arabic" w:hAnsi="Traditional Arabic" w:cs="Traditional Arabic"/>
          <w:color w:val="000000"/>
          <w:rtl/>
        </w:rPr>
        <w:t xml:space="preserve">إِذَا زُلْزِلَتِ الأَرْضُ زِلْزَالَهَا وَأَخْرَجَتِ الأَرْضُ أَثْقَالَهَا وَقَالَ الْإِنْسَانُ مَا لَهَا </w:t>
      </w:r>
      <w:r w:rsidR="009E515A">
        <w:rPr>
          <w:rFonts w:asciiTheme="minorHAnsi" w:hAnsiTheme="minorHAnsi" w:cs="Traditional Arabic"/>
          <w:color w:val="000000"/>
        </w:rPr>
        <w:t xml:space="preserve"> </w:t>
      </w:r>
      <w:r w:rsidRPr="009E515A">
        <w:rPr>
          <w:rFonts w:asciiTheme="majorBidi" w:hAnsiTheme="majorBidi" w:cstheme="majorBidi"/>
          <w:color w:val="000000"/>
        </w:rPr>
        <w:t>”</w:t>
      </w:r>
      <w:r w:rsidR="0056132C" w:rsidRPr="00F73007">
        <w:rPr>
          <w:color w:val="000000"/>
        </w:rPr>
        <w:t xml:space="preserve"> cümlesindeki vâv ise</w:t>
      </w:r>
      <w:r w:rsidR="007D71BB">
        <w:rPr>
          <w:color w:val="000000"/>
        </w:rPr>
        <w:t xml:space="preserve">, </w:t>
      </w:r>
      <w:r w:rsidR="0056132C" w:rsidRPr="00F73007">
        <w:rPr>
          <w:color w:val="000000"/>
        </w:rPr>
        <w:t>tertîb için gelmiştir.</w:t>
      </w:r>
      <w:r w:rsidR="00A40E99">
        <w:rPr>
          <w:color w:val="000000"/>
        </w:rPr>
        <w:t xml:space="preserve"> </w:t>
      </w:r>
      <w:r w:rsidR="005134A8" w:rsidRPr="00F73007">
        <w:rPr>
          <w:color w:val="000000"/>
        </w:rPr>
        <w:t xml:space="preserve">Üçüncü </w:t>
      </w:r>
      <w:r w:rsidR="00D42541" w:rsidRPr="00F73007">
        <w:rPr>
          <w:color w:val="000000"/>
        </w:rPr>
        <w:t>âyet</w:t>
      </w:r>
      <w:r w:rsidR="005134A8" w:rsidRPr="00F73007">
        <w:rPr>
          <w:color w:val="000000"/>
        </w:rPr>
        <w:t xml:space="preserve"> olan </w:t>
      </w:r>
      <w:r w:rsidRPr="009E515A">
        <w:rPr>
          <w:rFonts w:ascii="Traditional Arabic" w:hAnsi="Traditional Arabic" w:cs="Traditional Arabic"/>
          <w:color w:val="000000"/>
        </w:rPr>
        <w:t>“</w:t>
      </w:r>
      <w:r w:rsidR="009E515A">
        <w:rPr>
          <w:rFonts w:asciiTheme="minorHAnsi" w:hAnsiTheme="minorHAnsi" w:cs="Traditional Arabic"/>
          <w:color w:val="000000"/>
        </w:rPr>
        <w:t xml:space="preserve"> </w:t>
      </w:r>
      <w:r w:rsidR="005134A8" w:rsidRPr="009E515A">
        <w:rPr>
          <w:rFonts w:ascii="Traditional Arabic" w:hAnsi="Traditional Arabic" w:cs="Traditional Arabic"/>
          <w:color w:val="000000" w:themeColor="text1"/>
          <w:rtl/>
        </w:rPr>
        <w:t>هِيَ إِلاَّ حَيَاتُنَا الدُّنْيَا نَمُوتُ وَنَحْيَا</w:t>
      </w:r>
      <w:r w:rsidR="00F01444" w:rsidRPr="009E515A">
        <w:rPr>
          <w:rFonts w:ascii="Traditional Arabic" w:hAnsi="Traditional Arabic" w:cs="Traditional Arabic"/>
          <w:color w:val="000000" w:themeColor="text1"/>
        </w:rPr>
        <w:t xml:space="preserve"> </w:t>
      </w:r>
      <w:r w:rsidR="00C969E2" w:rsidRPr="009E515A">
        <w:rPr>
          <w:rFonts w:ascii="Traditional Arabic" w:hAnsi="Traditional Arabic" w:cs="Traditional Arabic"/>
          <w:color w:val="000000" w:themeColor="text1"/>
          <w:rtl/>
        </w:rPr>
        <w:t>ما</w:t>
      </w:r>
      <w:r w:rsidRPr="009E515A">
        <w:rPr>
          <w:rFonts w:ascii="Traditional Arabic" w:hAnsi="Traditional Arabic" w:cs="Traditional Arabic"/>
          <w:color w:val="000000" w:themeColor="text1"/>
        </w:rPr>
        <w:t>”</w:t>
      </w:r>
      <w:r w:rsidR="005134A8" w:rsidRPr="009E515A">
        <w:rPr>
          <w:rFonts w:ascii="Traditional Arabic" w:hAnsi="Traditional Arabic" w:cs="Traditional Arabic"/>
          <w:color w:val="000000" w:themeColor="text1"/>
        </w:rPr>
        <w:t xml:space="preserve"> </w:t>
      </w:r>
      <w:r w:rsidR="005134A8" w:rsidRPr="00F73007">
        <w:rPr>
          <w:color w:val="000000" w:themeColor="text1"/>
        </w:rPr>
        <w:t xml:space="preserve">cümlesinde </w:t>
      </w:r>
      <w:r w:rsidR="006012E6" w:rsidRPr="00F73007">
        <w:rPr>
          <w:color w:val="000000" w:themeColor="text1"/>
        </w:rPr>
        <w:t>ʻ</w:t>
      </w:r>
      <w:r w:rsidR="00C969E2" w:rsidRPr="00F73007">
        <w:rPr>
          <w:color w:val="000000" w:themeColor="text1"/>
        </w:rPr>
        <w:t>atıf harfi</w:t>
      </w:r>
      <w:r w:rsidR="00A40E99">
        <w:rPr>
          <w:color w:val="000000" w:themeColor="text1"/>
        </w:rPr>
        <w:t xml:space="preserve"> </w:t>
      </w:r>
      <w:r w:rsidR="006315BA" w:rsidRPr="00F73007">
        <w:rPr>
          <w:color w:val="000000" w:themeColor="text1"/>
        </w:rPr>
        <w:t>tertîb’in zıddı</w:t>
      </w:r>
      <w:r w:rsidR="005134A8" w:rsidRPr="00F73007">
        <w:rPr>
          <w:color w:val="000000" w:themeColor="text1"/>
        </w:rPr>
        <w:t xml:space="preserve"> içindir</w:t>
      </w:r>
      <w:r w:rsidR="007D71BB">
        <w:rPr>
          <w:color w:val="000000" w:themeColor="text1"/>
        </w:rPr>
        <w:t xml:space="preserve">, </w:t>
      </w:r>
      <w:r w:rsidR="005134A8" w:rsidRPr="00F73007">
        <w:rPr>
          <w:color w:val="000000" w:themeColor="text1"/>
        </w:rPr>
        <w:t xml:space="preserve">zira tertip için olduğu takdîrde </w:t>
      </w:r>
      <w:r w:rsidR="006315BA" w:rsidRPr="00F73007">
        <w:rPr>
          <w:color w:val="000000" w:themeColor="text1"/>
        </w:rPr>
        <w:t xml:space="preserve">mana olarak; </w:t>
      </w:r>
      <w:r w:rsidR="005134A8" w:rsidRPr="00F73007">
        <w:rPr>
          <w:color w:val="000000" w:themeColor="text1"/>
        </w:rPr>
        <w:t xml:space="preserve">kâfirlerin </w:t>
      </w:r>
      <w:r w:rsidR="006012E6" w:rsidRPr="00F73007">
        <w:rPr>
          <w:color w:val="000000" w:themeColor="text1"/>
        </w:rPr>
        <w:t>â</w:t>
      </w:r>
      <w:r w:rsidR="005D4310" w:rsidRPr="00F73007">
        <w:rPr>
          <w:color w:val="000000" w:themeColor="text1"/>
        </w:rPr>
        <w:t>hiret</w:t>
      </w:r>
      <w:r w:rsidR="005134A8" w:rsidRPr="00F73007">
        <w:rPr>
          <w:color w:val="000000" w:themeColor="text1"/>
        </w:rPr>
        <w:t xml:space="preserve"> hayatına inanmaları gerekir</w:t>
      </w:r>
      <w:r w:rsidR="006012E6" w:rsidRPr="00F73007">
        <w:rPr>
          <w:color w:val="000000" w:themeColor="text1"/>
        </w:rPr>
        <w:t>di</w:t>
      </w:r>
      <w:r w:rsidR="007D71BB">
        <w:rPr>
          <w:color w:val="000000" w:themeColor="text1"/>
        </w:rPr>
        <w:t xml:space="preserve">, </w:t>
      </w:r>
      <w:r w:rsidR="006012E6" w:rsidRPr="00F73007">
        <w:rPr>
          <w:color w:val="000000" w:themeColor="text1"/>
        </w:rPr>
        <w:t>böyle bir durum mevzû</w:t>
      </w:r>
      <w:r w:rsidR="00B82DFB" w:rsidRPr="00F73007">
        <w:rPr>
          <w:color w:val="000000" w:themeColor="text1"/>
        </w:rPr>
        <w:t xml:space="preserve">u bâhis olamayınca vâv </w:t>
      </w:r>
      <w:r w:rsidR="00EF6062">
        <w:rPr>
          <w:color w:val="000000" w:themeColor="text1"/>
        </w:rPr>
        <w:t>tertip</w:t>
      </w:r>
      <w:r w:rsidR="00B82DFB" w:rsidRPr="00F73007">
        <w:rPr>
          <w:color w:val="000000" w:themeColor="text1"/>
        </w:rPr>
        <w:t xml:space="preserve"> değil aks-i </w:t>
      </w:r>
      <w:r w:rsidR="00EF6062">
        <w:rPr>
          <w:color w:val="000000" w:themeColor="text1"/>
        </w:rPr>
        <w:t>tertip</w:t>
      </w:r>
      <w:r w:rsidR="00B82DFB" w:rsidRPr="00F73007">
        <w:rPr>
          <w:color w:val="000000" w:themeColor="text1"/>
        </w:rPr>
        <w:t xml:space="preserve"> için oldu. </w:t>
      </w:r>
      <w:r w:rsidRPr="009E515A">
        <w:rPr>
          <w:rFonts w:ascii="Traditional Arabic" w:hAnsi="Traditional Arabic" w:cs="Traditional Arabic"/>
          <w:color w:val="000000" w:themeColor="text1"/>
        </w:rPr>
        <w:t>“</w:t>
      </w:r>
      <w:r w:rsidR="007F1267" w:rsidRPr="009E515A">
        <w:rPr>
          <w:rFonts w:ascii="Traditional Arabic" w:hAnsi="Traditional Arabic" w:cs="Traditional Arabic"/>
          <w:color w:val="000000" w:themeColor="text1"/>
        </w:rPr>
        <w:t xml:space="preserve"> </w:t>
      </w:r>
      <w:r w:rsidR="00B82DFB" w:rsidRPr="009E515A">
        <w:rPr>
          <w:rFonts w:ascii="Traditional Arabic" w:hAnsi="Traditional Arabic" w:cs="Traditional Arabic"/>
          <w:color w:val="000000"/>
          <w:rtl/>
        </w:rPr>
        <w:t>فَتَلَقَّى آدَمُ مِن</w:t>
      </w:r>
      <w:r w:rsidR="009E515A">
        <w:rPr>
          <w:rFonts w:ascii="Traditional Arabic" w:hAnsi="Traditional Arabic" w:cs="Traditional Arabic" w:hint="cs"/>
          <w:color w:val="000000"/>
          <w:rtl/>
        </w:rPr>
        <w:t>ْ</w:t>
      </w:r>
      <w:r w:rsidR="009E515A">
        <w:rPr>
          <w:rFonts w:ascii="Traditional Arabic" w:hAnsi="Traditional Arabic" w:cs="Traditional Arabic"/>
          <w:color w:val="000000"/>
          <w:rtl/>
        </w:rPr>
        <w:t xml:space="preserve"> ر</w:t>
      </w:r>
      <w:r w:rsidR="009E515A">
        <w:rPr>
          <w:rFonts w:ascii="Traditional Arabic" w:hAnsi="Traditional Arabic" w:cs="Traditional Arabic" w:hint="cs"/>
          <w:color w:val="000000"/>
          <w:rtl/>
        </w:rPr>
        <w:t>َ</w:t>
      </w:r>
      <w:r w:rsidR="00B82DFB" w:rsidRPr="009E515A">
        <w:rPr>
          <w:rFonts w:ascii="Traditional Arabic" w:hAnsi="Traditional Arabic" w:cs="Traditional Arabic"/>
          <w:color w:val="000000"/>
          <w:rtl/>
        </w:rPr>
        <w:t>بِّهِ كَلِمَاتٍ فَتَابَ عَلَيْهِ</w:t>
      </w:r>
      <w:r w:rsidR="007F1267" w:rsidRPr="009E515A">
        <w:rPr>
          <w:rFonts w:ascii="Traditional Arabic" w:hAnsi="Traditional Arabic" w:cs="Traditional Arabic"/>
          <w:color w:val="000000"/>
        </w:rPr>
        <w:t xml:space="preserve"> </w:t>
      </w:r>
      <w:r w:rsidRPr="009E515A">
        <w:rPr>
          <w:rFonts w:ascii="Traditional Arabic" w:hAnsi="Traditional Arabic" w:cs="Traditional Arabic"/>
          <w:color w:val="000000"/>
        </w:rPr>
        <w:t>”</w:t>
      </w:r>
      <w:r w:rsidR="00A40E99">
        <w:rPr>
          <w:color w:val="000000"/>
        </w:rPr>
        <w:t xml:space="preserve"> </w:t>
      </w:r>
      <w:r w:rsidR="00D42541" w:rsidRPr="00F73007">
        <w:rPr>
          <w:color w:val="000000"/>
        </w:rPr>
        <w:t>âyet</w:t>
      </w:r>
      <w:r w:rsidR="00B82DFB" w:rsidRPr="00F73007">
        <w:rPr>
          <w:color w:val="000000"/>
        </w:rPr>
        <w:t>i ise</w:t>
      </w:r>
      <w:r w:rsidR="007D71BB">
        <w:rPr>
          <w:color w:val="000000"/>
        </w:rPr>
        <w:t xml:space="preserve">, </w:t>
      </w:r>
      <w:r w:rsidR="00B82DFB" w:rsidRPr="00F73007">
        <w:rPr>
          <w:color w:val="000000"/>
        </w:rPr>
        <w:t>atıf harflerinden olan fâ’nın cümleye tesebbüb manasını vererek b</w:t>
      </w:r>
      <w:r w:rsidR="00D85FBE" w:rsidRPr="00F73007">
        <w:rPr>
          <w:color w:val="000000"/>
        </w:rPr>
        <w:t>ir cümleyi bir cümleye atfı içi</w:t>
      </w:r>
      <w:r w:rsidR="00B82DFB" w:rsidRPr="00F73007">
        <w:rPr>
          <w:color w:val="000000"/>
        </w:rPr>
        <w:t>n gelmişken</w:t>
      </w:r>
      <w:r w:rsidR="007D71BB">
        <w:rPr>
          <w:color w:val="000000"/>
        </w:rPr>
        <w:t xml:space="preserve">, </w:t>
      </w:r>
      <w:r w:rsidR="00B82DFB" w:rsidRPr="009E515A">
        <w:rPr>
          <w:rFonts w:ascii="Traditional Arabic" w:hAnsi="Traditional Arabic" w:cs="Traditional Arabic"/>
          <w:color w:val="000000"/>
        </w:rPr>
        <w:t>“</w:t>
      </w:r>
      <w:r w:rsidR="00DC636B" w:rsidRPr="009E515A">
        <w:rPr>
          <w:rFonts w:ascii="Traditional Arabic" w:hAnsi="Traditional Arabic" w:cs="Traditional Arabic"/>
          <w:color w:val="000000"/>
        </w:rPr>
        <w:t xml:space="preserve"> </w:t>
      </w:r>
      <w:r w:rsidR="00B82DFB" w:rsidRPr="009E515A">
        <w:rPr>
          <w:rFonts w:ascii="Traditional Arabic" w:hAnsi="Traditional Arabic" w:cs="Traditional Arabic"/>
          <w:color w:val="000000"/>
          <w:rtl/>
        </w:rPr>
        <w:t>الَّذِي خَلَقَ فَسَوَّى وَالَّذِي قَدَّرَ فَهَدَى وَالَّذِي أَخْرَجَ الْمَرْعَى فَجَعَلَهُ غُثَاءً أَحْوَى</w:t>
      </w:r>
      <w:r w:rsidR="007F1267" w:rsidRPr="009E515A">
        <w:rPr>
          <w:rFonts w:ascii="Traditional Arabic" w:hAnsi="Traditional Arabic" w:cs="Traditional Arabic"/>
          <w:color w:val="000000"/>
        </w:rPr>
        <w:t xml:space="preserve"> </w:t>
      </w:r>
      <w:r w:rsidRPr="009E515A">
        <w:rPr>
          <w:rFonts w:ascii="Traditional Arabic" w:hAnsi="Traditional Arabic" w:cs="Traditional Arabic"/>
          <w:color w:val="000000"/>
        </w:rPr>
        <w:t>”</w:t>
      </w:r>
      <w:r w:rsidR="00B82DFB" w:rsidRPr="00F73007">
        <w:rPr>
          <w:color w:val="000000"/>
        </w:rPr>
        <w:t xml:space="preserve"> cümlesindeki fâ atıf harfi</w:t>
      </w:r>
      <w:r w:rsidR="007D71BB">
        <w:rPr>
          <w:color w:val="000000"/>
        </w:rPr>
        <w:t xml:space="preserve">, </w:t>
      </w:r>
      <w:r w:rsidR="00B82DFB" w:rsidRPr="00F73007">
        <w:rPr>
          <w:color w:val="000000"/>
        </w:rPr>
        <w:t xml:space="preserve">önceki </w:t>
      </w:r>
      <w:r w:rsidR="00D42541" w:rsidRPr="00F73007">
        <w:rPr>
          <w:color w:val="000000"/>
        </w:rPr>
        <w:t>âyet</w:t>
      </w:r>
      <w:r w:rsidR="007F1267">
        <w:rPr>
          <w:color w:val="000000"/>
        </w:rPr>
        <w:t xml:space="preserve"> </w:t>
      </w:r>
      <w:r w:rsidR="00C969E2" w:rsidRPr="00F73007">
        <w:rPr>
          <w:color w:val="000000"/>
        </w:rPr>
        <w:t>gibi tesebbüb için değil</w:t>
      </w:r>
      <w:r w:rsidR="007D71BB">
        <w:rPr>
          <w:color w:val="000000"/>
        </w:rPr>
        <w:t xml:space="preserve">, </w:t>
      </w:r>
      <w:r w:rsidR="00EF6062">
        <w:rPr>
          <w:color w:val="000000"/>
        </w:rPr>
        <w:t>tertip</w:t>
      </w:r>
      <w:r w:rsidR="00B82DFB" w:rsidRPr="00F73007">
        <w:rPr>
          <w:color w:val="000000"/>
        </w:rPr>
        <w:t xml:space="preserve"> ve taʻkîp için gelmiştir.</w:t>
      </w:r>
      <w:r w:rsidR="00C16374" w:rsidRPr="00F73007">
        <w:rPr>
          <w:color w:val="000000"/>
        </w:rPr>
        <w:t xml:space="preserve"> </w:t>
      </w:r>
      <w:r w:rsidR="00EF6062">
        <w:rPr>
          <w:color w:val="000000"/>
        </w:rPr>
        <w:t>Tertip</w:t>
      </w:r>
      <w:r w:rsidR="00C16374" w:rsidRPr="00F73007">
        <w:rPr>
          <w:color w:val="000000"/>
        </w:rPr>
        <w:t xml:space="preserve"> ve terâhî için olan </w:t>
      </w:r>
      <w:r>
        <w:rPr>
          <w:color w:val="000000"/>
        </w:rPr>
        <w:t>“</w:t>
      </w:r>
      <w:r w:rsidR="00F01444">
        <w:rPr>
          <w:color w:val="000000"/>
        </w:rPr>
        <w:t xml:space="preserve"> </w:t>
      </w:r>
      <w:r w:rsidR="00C16374" w:rsidRPr="00F73007">
        <w:rPr>
          <w:color w:val="000000"/>
          <w:rtl/>
        </w:rPr>
        <w:t>ثُمّ</w:t>
      </w:r>
      <w:r w:rsidR="00F01444">
        <w:rPr>
          <w:color w:val="000000"/>
        </w:rPr>
        <w:t xml:space="preserve"> </w:t>
      </w:r>
      <w:r>
        <w:rPr>
          <w:color w:val="000000"/>
        </w:rPr>
        <w:t>”</w:t>
      </w:r>
      <w:r w:rsidR="00C16374" w:rsidRPr="00F73007">
        <w:rPr>
          <w:color w:val="000000"/>
        </w:rPr>
        <w:t xml:space="preserve"> harfine örnek olan altıncı </w:t>
      </w:r>
      <w:r w:rsidR="00D42541" w:rsidRPr="00F73007">
        <w:rPr>
          <w:color w:val="000000"/>
        </w:rPr>
        <w:t>âyet</w:t>
      </w:r>
      <w:r w:rsidR="00C16374" w:rsidRPr="00F73007">
        <w:rPr>
          <w:color w:val="000000"/>
        </w:rPr>
        <w:t>imiz olan</w:t>
      </w:r>
      <w:r w:rsidR="00324E3A">
        <w:rPr>
          <w:color w:val="000000"/>
        </w:rPr>
        <w:t>;</w:t>
      </w:r>
      <w:r w:rsidR="009E515A">
        <w:rPr>
          <w:rFonts w:hint="cs"/>
          <w:color w:val="000000"/>
          <w:rtl/>
        </w:rPr>
        <w:t xml:space="preserve"> </w:t>
      </w:r>
      <w:r w:rsidR="00324E3A">
        <w:rPr>
          <w:color w:val="000000"/>
        </w:rPr>
        <w:t xml:space="preserve">     </w:t>
      </w:r>
      <w:r>
        <w:rPr>
          <w:color w:val="000000"/>
        </w:rPr>
        <w:t>“</w:t>
      </w:r>
      <w:r w:rsidR="00324E3A">
        <w:rPr>
          <w:color w:val="000000"/>
        </w:rPr>
        <w:t xml:space="preserve"> </w:t>
      </w:r>
      <w:r w:rsidR="00324E3A" w:rsidRPr="009E515A">
        <w:rPr>
          <w:rFonts w:ascii="Traditional Arabic" w:hAnsi="Traditional Arabic" w:cs="Traditional Arabic"/>
          <w:color w:val="000000" w:themeColor="text1"/>
          <w:rtl/>
        </w:rPr>
        <w:t>اسْجُدُوا</w:t>
      </w:r>
      <w:r w:rsidR="00324E3A">
        <w:rPr>
          <w:color w:val="000000"/>
        </w:rPr>
        <w:t xml:space="preserve"> </w:t>
      </w:r>
      <w:r w:rsidR="00C16374" w:rsidRPr="009E515A">
        <w:rPr>
          <w:rFonts w:ascii="Traditional Arabic" w:hAnsi="Traditional Arabic" w:cs="Traditional Arabic"/>
          <w:color w:val="000000" w:themeColor="text1"/>
          <w:rtl/>
        </w:rPr>
        <w:t>وَلَقَدْ خَلَقْنَاكُمْ ثُمَّ صَوَّرْنَاكُمْ ثُمَّ قُلْنَا لِلْمَلائِكَةِ</w:t>
      </w:r>
      <w:r w:rsidR="00324E3A">
        <w:rPr>
          <w:rFonts w:ascii="Traditional Arabic" w:hAnsi="Traditional Arabic" w:cs="Traditional Arabic"/>
          <w:color w:val="000000" w:themeColor="text1"/>
        </w:rPr>
        <w:t xml:space="preserve"> </w:t>
      </w:r>
      <w:r>
        <w:rPr>
          <w:color w:val="000000" w:themeColor="text1"/>
        </w:rPr>
        <w:t>”</w:t>
      </w:r>
      <w:r w:rsidR="007F1267">
        <w:rPr>
          <w:color w:val="000000" w:themeColor="text1"/>
        </w:rPr>
        <w:t xml:space="preserve"> </w:t>
      </w:r>
      <w:r w:rsidR="00F22BC2" w:rsidRPr="00F73007">
        <w:rPr>
          <w:color w:val="000000" w:themeColor="text1"/>
        </w:rPr>
        <w:t>cümlesi</w:t>
      </w:r>
      <w:r w:rsidR="007D71BB">
        <w:rPr>
          <w:color w:val="000000" w:themeColor="text1"/>
        </w:rPr>
        <w:t xml:space="preserve">, </w:t>
      </w:r>
      <w:r w:rsidR="00F22BC2" w:rsidRPr="00F73007">
        <w:rPr>
          <w:color w:val="000000" w:themeColor="text1"/>
        </w:rPr>
        <w:t>mahzûf</w:t>
      </w:r>
      <w:r w:rsidR="00C16374" w:rsidRPr="00F73007">
        <w:rPr>
          <w:color w:val="000000" w:themeColor="text1"/>
        </w:rPr>
        <w:t xml:space="preserve"> olan muzâf takdîriyle</w:t>
      </w:r>
      <w:r w:rsidR="007F1267">
        <w:rPr>
          <w:color w:val="000000" w:themeColor="text1"/>
        </w:rPr>
        <w:t xml:space="preserve"> </w:t>
      </w:r>
      <w:r w:rsidR="00324E3A">
        <w:rPr>
          <w:color w:val="000000" w:themeColor="text1"/>
        </w:rPr>
        <w:t xml:space="preserve">                 </w:t>
      </w:r>
      <w:r>
        <w:rPr>
          <w:color w:val="000000" w:themeColor="text1"/>
        </w:rPr>
        <w:t>“</w:t>
      </w:r>
      <w:r w:rsidR="00DC636B">
        <w:rPr>
          <w:color w:val="000000" w:themeColor="text1"/>
        </w:rPr>
        <w:t xml:space="preserve"> </w:t>
      </w:r>
      <w:r w:rsidR="00C16374" w:rsidRPr="00324E3A">
        <w:rPr>
          <w:rFonts w:ascii="Traditional Arabic" w:hAnsi="Traditional Arabic" w:cs="Traditional Arabic"/>
          <w:color w:val="000000" w:themeColor="text1"/>
          <w:rtl/>
        </w:rPr>
        <w:t>خ</w:t>
      </w:r>
      <w:r w:rsidR="00324E3A">
        <w:rPr>
          <w:rFonts w:ascii="Traditional Arabic" w:hAnsi="Traditional Arabic" w:cs="Traditional Arabic" w:hint="cs"/>
          <w:color w:val="000000" w:themeColor="text1"/>
          <w:rtl/>
        </w:rPr>
        <w:t>َ</w:t>
      </w:r>
      <w:r w:rsidR="00C16374" w:rsidRPr="00324E3A">
        <w:rPr>
          <w:rFonts w:ascii="Traditional Arabic" w:hAnsi="Traditional Arabic" w:cs="Traditional Arabic"/>
          <w:color w:val="000000" w:themeColor="text1"/>
          <w:rtl/>
        </w:rPr>
        <w:t>ل</w:t>
      </w:r>
      <w:r w:rsidR="00324E3A">
        <w:rPr>
          <w:rFonts w:ascii="Traditional Arabic" w:hAnsi="Traditional Arabic" w:cs="Traditional Arabic" w:hint="cs"/>
          <w:color w:val="000000" w:themeColor="text1"/>
          <w:rtl/>
        </w:rPr>
        <w:t>َ</w:t>
      </w:r>
      <w:r w:rsidR="00C16374" w:rsidRPr="00324E3A">
        <w:rPr>
          <w:rFonts w:ascii="Traditional Arabic" w:hAnsi="Traditional Arabic" w:cs="Traditional Arabic"/>
          <w:color w:val="000000" w:themeColor="text1"/>
          <w:rtl/>
        </w:rPr>
        <w:t>ق</w:t>
      </w:r>
      <w:r w:rsidR="00324E3A">
        <w:rPr>
          <w:rFonts w:ascii="Traditional Arabic" w:hAnsi="Traditional Arabic" w:cs="Traditional Arabic" w:hint="cs"/>
          <w:color w:val="000000" w:themeColor="text1"/>
          <w:rtl/>
        </w:rPr>
        <w:t>ْ</w:t>
      </w:r>
      <w:r w:rsidR="00C16374" w:rsidRPr="00324E3A">
        <w:rPr>
          <w:rFonts w:ascii="Traditional Arabic" w:hAnsi="Traditional Arabic" w:cs="Traditional Arabic"/>
          <w:color w:val="000000" w:themeColor="text1"/>
          <w:rtl/>
        </w:rPr>
        <w:t>ن</w:t>
      </w:r>
      <w:r w:rsidR="00324E3A">
        <w:rPr>
          <w:rFonts w:ascii="Traditional Arabic" w:hAnsi="Traditional Arabic" w:cs="Traditional Arabic" w:hint="cs"/>
          <w:color w:val="000000" w:themeColor="text1"/>
          <w:rtl/>
        </w:rPr>
        <w:t>َ</w:t>
      </w:r>
      <w:r w:rsidR="00C16374" w:rsidRPr="00324E3A">
        <w:rPr>
          <w:rFonts w:ascii="Traditional Arabic" w:hAnsi="Traditional Arabic" w:cs="Traditional Arabic"/>
          <w:color w:val="000000" w:themeColor="text1"/>
          <w:rtl/>
        </w:rPr>
        <w:t>ا أب</w:t>
      </w:r>
      <w:r w:rsidR="00324E3A">
        <w:rPr>
          <w:rFonts w:ascii="Traditional Arabic" w:hAnsi="Traditional Arabic" w:cs="Traditional Arabic" w:hint="cs"/>
          <w:color w:val="000000" w:themeColor="text1"/>
          <w:rtl/>
        </w:rPr>
        <w:t>َ</w:t>
      </w:r>
      <w:r w:rsidR="00C16374" w:rsidRPr="00324E3A">
        <w:rPr>
          <w:rFonts w:ascii="Traditional Arabic" w:hAnsi="Traditional Arabic" w:cs="Traditional Arabic"/>
          <w:color w:val="000000" w:themeColor="text1"/>
          <w:rtl/>
        </w:rPr>
        <w:t>اك</w:t>
      </w:r>
      <w:r w:rsidR="00324E3A">
        <w:rPr>
          <w:rFonts w:ascii="Traditional Arabic" w:hAnsi="Traditional Arabic" w:cs="Traditional Arabic" w:hint="cs"/>
          <w:color w:val="000000" w:themeColor="text1"/>
          <w:rtl/>
        </w:rPr>
        <w:t>ُمْ</w:t>
      </w:r>
      <w:r w:rsidR="00C16374" w:rsidRPr="00324E3A">
        <w:rPr>
          <w:rFonts w:ascii="Traditional Arabic" w:hAnsi="Traditional Arabic" w:cs="Traditional Arabic"/>
          <w:color w:val="000000" w:themeColor="text1"/>
          <w:rtl/>
        </w:rPr>
        <w:t xml:space="preserve"> ث</w:t>
      </w:r>
      <w:r w:rsidR="00324E3A">
        <w:rPr>
          <w:rFonts w:ascii="Traditional Arabic" w:hAnsi="Traditional Arabic" w:cs="Traditional Arabic" w:hint="cs"/>
          <w:color w:val="000000" w:themeColor="text1"/>
          <w:rtl/>
        </w:rPr>
        <w:t>ُ</w:t>
      </w:r>
      <w:r w:rsidR="00C16374" w:rsidRPr="00324E3A">
        <w:rPr>
          <w:rFonts w:ascii="Traditional Arabic" w:hAnsi="Traditional Arabic" w:cs="Traditional Arabic"/>
          <w:color w:val="000000" w:themeColor="text1"/>
          <w:rtl/>
        </w:rPr>
        <w:t>م</w:t>
      </w:r>
      <w:r w:rsidR="00324E3A">
        <w:rPr>
          <w:rFonts w:ascii="Traditional Arabic" w:hAnsi="Traditional Arabic" w:cs="Traditional Arabic" w:hint="cs"/>
          <w:color w:val="000000" w:themeColor="text1"/>
          <w:rtl/>
        </w:rPr>
        <w:t>َّ</w:t>
      </w:r>
      <w:r w:rsidR="00C16374" w:rsidRPr="00324E3A">
        <w:rPr>
          <w:rFonts w:ascii="Traditional Arabic" w:hAnsi="Traditional Arabic" w:cs="Traditional Arabic"/>
          <w:color w:val="000000" w:themeColor="text1"/>
          <w:rtl/>
        </w:rPr>
        <w:t xml:space="preserve"> ص</w:t>
      </w:r>
      <w:r w:rsidR="00404901" w:rsidRPr="00324E3A">
        <w:rPr>
          <w:rFonts w:ascii="Traditional Arabic" w:hAnsi="Traditional Arabic" w:cs="Traditional Arabic"/>
          <w:color w:val="000000" w:themeColor="text1"/>
          <w:rtl/>
        </w:rPr>
        <w:t>َ</w:t>
      </w:r>
      <w:r w:rsidR="00C16374" w:rsidRPr="00324E3A">
        <w:rPr>
          <w:rFonts w:ascii="Traditional Arabic" w:hAnsi="Traditional Arabic" w:cs="Traditional Arabic"/>
          <w:color w:val="000000" w:themeColor="text1"/>
          <w:rtl/>
        </w:rPr>
        <w:t>و</w:t>
      </w:r>
      <w:r w:rsidR="00404901" w:rsidRPr="00324E3A">
        <w:rPr>
          <w:rFonts w:ascii="Traditional Arabic" w:hAnsi="Traditional Arabic" w:cs="Traditional Arabic"/>
          <w:color w:val="000000" w:themeColor="text1"/>
          <w:rtl/>
        </w:rPr>
        <w:t>َّ</w:t>
      </w:r>
      <w:r w:rsidR="00C16374" w:rsidRPr="00324E3A">
        <w:rPr>
          <w:rFonts w:ascii="Traditional Arabic" w:hAnsi="Traditional Arabic" w:cs="Traditional Arabic"/>
          <w:color w:val="000000" w:themeColor="text1"/>
          <w:rtl/>
        </w:rPr>
        <w:t>ر</w:t>
      </w:r>
      <w:r w:rsidR="00404901" w:rsidRPr="00324E3A">
        <w:rPr>
          <w:rFonts w:ascii="Traditional Arabic" w:hAnsi="Traditional Arabic" w:cs="Traditional Arabic"/>
          <w:color w:val="000000" w:themeColor="text1"/>
          <w:rtl/>
        </w:rPr>
        <w:t>ْ</w:t>
      </w:r>
      <w:r w:rsidR="00C16374" w:rsidRPr="00324E3A">
        <w:rPr>
          <w:rFonts w:ascii="Traditional Arabic" w:hAnsi="Traditional Arabic" w:cs="Traditional Arabic"/>
          <w:color w:val="000000" w:themeColor="text1"/>
          <w:rtl/>
        </w:rPr>
        <w:t>ن</w:t>
      </w:r>
      <w:r w:rsidR="00404901" w:rsidRPr="00324E3A">
        <w:rPr>
          <w:rFonts w:ascii="Traditional Arabic" w:hAnsi="Traditional Arabic" w:cs="Traditional Arabic"/>
          <w:color w:val="000000" w:themeColor="text1"/>
          <w:rtl/>
        </w:rPr>
        <w:t>َ</w:t>
      </w:r>
      <w:r w:rsidR="00C16374" w:rsidRPr="00324E3A">
        <w:rPr>
          <w:rFonts w:ascii="Traditional Arabic" w:hAnsi="Traditional Arabic" w:cs="Traditional Arabic"/>
          <w:color w:val="000000" w:themeColor="text1"/>
          <w:rtl/>
        </w:rPr>
        <w:t>ا أب</w:t>
      </w:r>
      <w:r w:rsidR="00324E3A">
        <w:rPr>
          <w:rFonts w:ascii="Traditional Arabic" w:hAnsi="Traditional Arabic" w:cs="Traditional Arabic" w:hint="cs"/>
          <w:color w:val="000000" w:themeColor="text1"/>
          <w:rtl/>
        </w:rPr>
        <w:t>َ</w:t>
      </w:r>
      <w:r w:rsidR="00C16374" w:rsidRPr="00324E3A">
        <w:rPr>
          <w:rFonts w:ascii="Traditional Arabic" w:hAnsi="Traditional Arabic" w:cs="Traditional Arabic"/>
          <w:color w:val="000000" w:themeColor="text1"/>
          <w:rtl/>
        </w:rPr>
        <w:t>اك</w:t>
      </w:r>
      <w:r w:rsidR="00324E3A">
        <w:rPr>
          <w:rFonts w:ascii="Traditional Arabic" w:hAnsi="Traditional Arabic" w:cs="Traditional Arabic" w:hint="cs"/>
          <w:color w:val="000000" w:themeColor="text1"/>
          <w:rtl/>
        </w:rPr>
        <w:t>ُمْ</w:t>
      </w:r>
      <w:r w:rsidR="00DC636B" w:rsidRPr="00324E3A">
        <w:rPr>
          <w:rFonts w:ascii="Traditional Arabic" w:hAnsi="Traditional Arabic" w:cs="Traditional Arabic"/>
          <w:color w:val="000000" w:themeColor="text1"/>
        </w:rPr>
        <w:t xml:space="preserve"> </w:t>
      </w:r>
      <w:r>
        <w:rPr>
          <w:color w:val="000000" w:themeColor="text1"/>
        </w:rPr>
        <w:t>”</w:t>
      </w:r>
      <w:r w:rsidR="00C16374" w:rsidRPr="00F73007">
        <w:rPr>
          <w:color w:val="000000" w:themeColor="text1"/>
        </w:rPr>
        <w:t xml:space="preserve"> şeklinde olup buradaki atıf harfi olan </w:t>
      </w:r>
      <w:r w:rsidRPr="00324E3A">
        <w:rPr>
          <w:rFonts w:ascii="Traditional Arabic" w:hAnsi="Traditional Arabic" w:cs="Traditional Arabic"/>
          <w:color w:val="000000" w:themeColor="text1"/>
        </w:rPr>
        <w:t>“</w:t>
      </w:r>
      <w:r w:rsidR="00DC636B" w:rsidRPr="00324E3A">
        <w:rPr>
          <w:rFonts w:ascii="Traditional Arabic" w:hAnsi="Traditional Arabic" w:cs="Traditional Arabic"/>
          <w:color w:val="000000" w:themeColor="text1"/>
        </w:rPr>
        <w:t xml:space="preserve"> </w:t>
      </w:r>
      <w:r w:rsidR="00324E3A">
        <w:rPr>
          <w:rFonts w:ascii="Traditional Arabic" w:hAnsi="Traditional Arabic" w:cs="Traditional Arabic" w:hint="cs"/>
          <w:color w:val="000000" w:themeColor="text1"/>
          <w:rtl/>
        </w:rPr>
        <w:t>ثُمَّ</w:t>
      </w:r>
      <w:r w:rsidR="00324E3A">
        <w:rPr>
          <w:rFonts w:asciiTheme="minorHAnsi" w:hAnsiTheme="minorHAnsi" w:cs="Traditional Arabic"/>
          <w:color w:val="000000" w:themeColor="text1"/>
        </w:rPr>
        <w:t xml:space="preserve"> </w:t>
      </w:r>
      <w:r w:rsidRPr="00324E3A">
        <w:rPr>
          <w:rFonts w:ascii="Traditional Arabic" w:hAnsi="Traditional Arabic" w:cs="Traditional Arabic"/>
          <w:color w:val="000000" w:themeColor="text1"/>
        </w:rPr>
        <w:t>”</w:t>
      </w:r>
      <w:r w:rsidR="00C16374" w:rsidRPr="00F73007">
        <w:rPr>
          <w:color w:val="000000" w:themeColor="text1"/>
        </w:rPr>
        <w:t xml:space="preserve"> </w:t>
      </w:r>
      <w:r w:rsidR="00EF6062">
        <w:rPr>
          <w:color w:val="000000" w:themeColor="text1"/>
        </w:rPr>
        <w:t>tertip</w:t>
      </w:r>
      <w:r w:rsidR="00C16374" w:rsidRPr="00F73007">
        <w:rPr>
          <w:color w:val="000000" w:themeColor="text1"/>
        </w:rPr>
        <w:t xml:space="preserve"> ve terâhî içindir.</w:t>
      </w:r>
      <w:r w:rsidR="004A4341" w:rsidRPr="00F73007">
        <w:rPr>
          <w:color w:val="000000" w:themeColor="text1"/>
        </w:rPr>
        <w:t xml:space="preserve"> Yedinci şâhid </w:t>
      </w:r>
      <w:r w:rsidR="00D42541" w:rsidRPr="00F73007">
        <w:rPr>
          <w:color w:val="000000" w:themeColor="text1"/>
        </w:rPr>
        <w:t>âyet</w:t>
      </w:r>
      <w:r w:rsidR="004A4341" w:rsidRPr="00F73007">
        <w:rPr>
          <w:color w:val="000000" w:themeColor="text1"/>
        </w:rPr>
        <w:t xml:space="preserve">imiz olan </w:t>
      </w:r>
      <w:r w:rsidRPr="00324E3A">
        <w:rPr>
          <w:rFonts w:ascii="Traditional Arabic" w:hAnsi="Traditional Arabic" w:cs="Traditional Arabic"/>
          <w:color w:val="000000" w:themeColor="text1"/>
        </w:rPr>
        <w:t>“</w:t>
      </w:r>
      <w:r w:rsidR="00324E3A">
        <w:rPr>
          <w:rFonts w:ascii="Traditional Arabic" w:hAnsi="Traditional Arabic" w:cs="Traditional Arabic"/>
          <w:color w:val="000000" w:themeColor="text1"/>
        </w:rPr>
        <w:t xml:space="preserve"> </w:t>
      </w:r>
      <w:r w:rsidR="004A4341" w:rsidRPr="00324E3A">
        <w:rPr>
          <w:rFonts w:ascii="Traditional Arabic" w:hAnsi="Traditional Arabic" w:cs="Traditional Arabic"/>
          <w:color w:val="000000"/>
          <w:rtl/>
        </w:rPr>
        <w:t>لَبِثْنَا يَوْمًا أَوْ بَعْضَ يَوْمٍ</w:t>
      </w:r>
      <w:r w:rsidR="00324E3A">
        <w:rPr>
          <w:rFonts w:ascii="Traditional Arabic" w:hAnsi="Traditional Arabic" w:cs="Traditional Arabic"/>
          <w:color w:val="000000"/>
        </w:rPr>
        <w:t xml:space="preserve"> </w:t>
      </w:r>
      <w:r w:rsidRPr="00324E3A">
        <w:rPr>
          <w:rFonts w:ascii="Traditional Arabic" w:hAnsi="Traditional Arabic" w:cs="Traditional Arabic"/>
          <w:color w:val="000000"/>
        </w:rPr>
        <w:t>”</w:t>
      </w:r>
      <w:r w:rsidR="004A4341" w:rsidRPr="00F73007">
        <w:rPr>
          <w:color w:val="000000"/>
        </w:rPr>
        <w:t xml:space="preserve"> cümlesinde atıf harfi olan </w:t>
      </w:r>
      <w:r w:rsidR="004A4341" w:rsidRPr="00324E3A">
        <w:rPr>
          <w:rFonts w:ascii="Traditional Arabic" w:hAnsi="Traditional Arabic" w:cs="Traditional Arabic"/>
          <w:color w:val="000000"/>
        </w:rPr>
        <w:t>“</w:t>
      </w:r>
      <w:r w:rsidR="00DC636B" w:rsidRPr="00324E3A">
        <w:rPr>
          <w:rFonts w:ascii="Traditional Arabic" w:hAnsi="Traditional Arabic" w:cs="Traditional Arabic"/>
          <w:color w:val="000000"/>
        </w:rPr>
        <w:t xml:space="preserve"> </w:t>
      </w:r>
      <w:r w:rsidR="004A4341" w:rsidRPr="00324E3A">
        <w:rPr>
          <w:rFonts w:ascii="Traditional Arabic" w:hAnsi="Traditional Arabic" w:cs="Traditional Arabic"/>
          <w:color w:val="000000"/>
          <w:rtl/>
        </w:rPr>
        <w:t>أوْ</w:t>
      </w:r>
      <w:r w:rsidR="00DC636B" w:rsidRPr="00324E3A">
        <w:rPr>
          <w:rFonts w:ascii="Traditional Arabic" w:hAnsi="Traditional Arabic" w:cs="Traditional Arabic"/>
          <w:color w:val="000000"/>
        </w:rPr>
        <w:t xml:space="preserve"> </w:t>
      </w:r>
      <w:r w:rsidRPr="00324E3A">
        <w:rPr>
          <w:rFonts w:ascii="Traditional Arabic" w:hAnsi="Traditional Arabic" w:cs="Traditional Arabic"/>
          <w:color w:val="000000"/>
        </w:rPr>
        <w:t>”</w:t>
      </w:r>
      <w:r w:rsidR="007F1267" w:rsidRPr="00324E3A">
        <w:rPr>
          <w:rFonts w:ascii="Traditional Arabic" w:hAnsi="Traditional Arabic" w:cs="Traditional Arabic"/>
          <w:color w:val="000000"/>
        </w:rPr>
        <w:t xml:space="preserve"> </w:t>
      </w:r>
      <w:r w:rsidR="004A4341" w:rsidRPr="00F73007">
        <w:rPr>
          <w:color w:val="000000"/>
        </w:rPr>
        <w:t>şek (şüphe) için gelmişken sek</w:t>
      </w:r>
      <w:r w:rsidR="00D85FBE" w:rsidRPr="00F73007">
        <w:rPr>
          <w:color w:val="000000"/>
        </w:rPr>
        <w:t>i</w:t>
      </w:r>
      <w:r w:rsidR="00324E3A">
        <w:rPr>
          <w:color w:val="000000"/>
        </w:rPr>
        <w:t xml:space="preserve">zinci âyet </w:t>
      </w:r>
      <w:r w:rsidR="00DC636B">
        <w:rPr>
          <w:color w:val="000000"/>
        </w:rPr>
        <w:t>olan</w:t>
      </w:r>
      <w:r w:rsidR="00DC636B">
        <w:rPr>
          <w:rFonts w:hint="cs"/>
          <w:color w:val="000000"/>
          <w:rtl/>
        </w:rPr>
        <w:t xml:space="preserve"> </w:t>
      </w:r>
      <w:r w:rsidR="004A4341" w:rsidRPr="00F73007">
        <w:rPr>
          <w:color w:val="000000"/>
        </w:rPr>
        <w:t>“</w:t>
      </w:r>
      <w:r w:rsidR="00993287" w:rsidRPr="00324E3A">
        <w:rPr>
          <w:rFonts w:ascii="Traditional Arabic" w:hAnsi="Traditional Arabic" w:cs="Traditional Arabic"/>
          <w:color w:val="000000" w:themeColor="text1"/>
          <w:rtl/>
        </w:rPr>
        <w:t xml:space="preserve">فَكَفَّارَتُهُ إِطْعَامُ عَشَرَةِ مَسَاكِينَ مِنْ أَوْسَطِ مَا تُطْعِمُونَ </w:t>
      </w:r>
      <w:r w:rsidR="00993287" w:rsidRPr="00324E3A">
        <w:rPr>
          <w:rFonts w:ascii="Traditional Arabic" w:hAnsi="Traditional Arabic" w:cs="Traditional Arabic"/>
          <w:color w:val="000000" w:themeColor="text1"/>
          <w:rtl/>
        </w:rPr>
        <w:lastRenderedPageBreak/>
        <w:t>أَهْلِيكُمْ أَوْ كِسْوَتُهُمْ أَوْ تَحْرِيرُ رَقَبَةٍ</w:t>
      </w:r>
      <w:r w:rsidR="00993287" w:rsidRPr="00324E3A">
        <w:rPr>
          <w:rFonts w:ascii="Traditional Arabic" w:hAnsi="Traditional Arabic" w:cs="Traditional Arabic"/>
          <w:color w:val="000000"/>
          <w:rtl/>
        </w:rPr>
        <w:t xml:space="preserve"> </w:t>
      </w:r>
      <w:r w:rsidR="00993287" w:rsidRPr="00324E3A">
        <w:rPr>
          <w:rFonts w:ascii="Traditional Arabic" w:hAnsi="Traditional Arabic" w:cs="Traditional Arabic"/>
          <w:color w:val="000000"/>
        </w:rPr>
        <w:t xml:space="preserve"> </w:t>
      </w:r>
      <w:r w:rsidRPr="00324E3A">
        <w:rPr>
          <w:rFonts w:ascii="Traditional Arabic" w:hAnsi="Traditional Arabic" w:cs="Traditional Arabic"/>
          <w:color w:val="000000" w:themeColor="text1"/>
        </w:rPr>
        <w:t>”</w:t>
      </w:r>
      <w:r w:rsidR="004A4341" w:rsidRPr="00324E3A">
        <w:rPr>
          <w:rFonts w:ascii="Traditional Arabic" w:hAnsi="Traditional Arabic" w:cs="Traditional Arabic"/>
          <w:color w:val="000000" w:themeColor="text1"/>
        </w:rPr>
        <w:t xml:space="preserve"> </w:t>
      </w:r>
      <w:r w:rsidR="004A4341" w:rsidRPr="00F73007">
        <w:rPr>
          <w:color w:val="000000" w:themeColor="text1"/>
        </w:rPr>
        <w:t>cümlesinde ise tahyîr (seçicilik) için</w:t>
      </w:r>
      <w:r w:rsidR="007D71BB">
        <w:rPr>
          <w:color w:val="000000" w:themeColor="text1"/>
        </w:rPr>
        <w:t xml:space="preserve">, </w:t>
      </w:r>
      <w:r w:rsidR="00993287">
        <w:rPr>
          <w:color w:val="000000" w:themeColor="text1"/>
        </w:rPr>
        <w:t>do</w:t>
      </w:r>
      <w:r w:rsidR="004A4341" w:rsidRPr="00F73007">
        <w:rPr>
          <w:color w:val="000000" w:themeColor="text1"/>
        </w:rPr>
        <w:t>kuzuncu</w:t>
      </w:r>
      <w:r w:rsidR="001B3187" w:rsidRPr="00F73007">
        <w:rPr>
          <w:color w:val="000000" w:themeColor="text1"/>
        </w:rPr>
        <w:t xml:space="preserve"> </w:t>
      </w:r>
      <w:r w:rsidR="00D42541" w:rsidRPr="00F73007">
        <w:rPr>
          <w:color w:val="000000" w:themeColor="text1"/>
        </w:rPr>
        <w:t>âyet</w:t>
      </w:r>
      <w:r w:rsidR="00DC636B">
        <w:rPr>
          <w:color w:val="000000" w:themeColor="text1"/>
        </w:rPr>
        <w:t xml:space="preserve"> olan</w:t>
      </w:r>
      <w:r w:rsidR="00D20029">
        <w:rPr>
          <w:color w:val="000000" w:themeColor="text1"/>
        </w:rPr>
        <w:t xml:space="preserve"> </w:t>
      </w:r>
      <w:r w:rsidR="004A4341" w:rsidRPr="00324E3A">
        <w:rPr>
          <w:rFonts w:ascii="Traditional Arabic" w:hAnsi="Traditional Arabic" w:cs="Traditional Arabic"/>
          <w:color w:val="000000" w:themeColor="text1"/>
        </w:rPr>
        <w:t>“</w:t>
      </w:r>
      <w:r w:rsidR="00656365" w:rsidRPr="00324E3A">
        <w:rPr>
          <w:rFonts w:ascii="Traditional Arabic" w:hAnsi="Traditional Arabic" w:cs="Traditional Arabic"/>
          <w:color w:val="000000"/>
          <w:rtl/>
        </w:rPr>
        <w:t>لَيْسَ عَلَى الأَعْمَى حَرَجٌ وَلا عَلَى الأَعْرَجِ حَرَجٌ وَلا عَلَى الْمَرِيضِ حَرَجٌ وَلا عَلَى أَنفُسِكُمْ أَن</w:t>
      </w:r>
      <w:r w:rsidR="00324E3A">
        <w:rPr>
          <w:rFonts w:ascii="Traditional Arabic" w:hAnsi="Traditional Arabic" w:cs="Traditional Arabic" w:hint="cs"/>
          <w:color w:val="000000"/>
          <w:rtl/>
        </w:rPr>
        <w:t>ْ</w:t>
      </w:r>
      <w:r w:rsidR="00656365" w:rsidRPr="00324E3A">
        <w:rPr>
          <w:rFonts w:ascii="Traditional Arabic" w:hAnsi="Traditional Arabic" w:cs="Traditional Arabic"/>
          <w:color w:val="000000"/>
          <w:rtl/>
        </w:rPr>
        <w:t xml:space="preserve"> تَأْكُلُوا مِن</w:t>
      </w:r>
      <w:r w:rsidR="00324E3A">
        <w:rPr>
          <w:rFonts w:ascii="Traditional Arabic" w:hAnsi="Traditional Arabic" w:cs="Traditional Arabic" w:hint="cs"/>
          <w:color w:val="000000"/>
          <w:rtl/>
        </w:rPr>
        <w:t>ْ</w:t>
      </w:r>
      <w:r w:rsidR="00656365" w:rsidRPr="00324E3A">
        <w:rPr>
          <w:rFonts w:ascii="Traditional Arabic" w:hAnsi="Traditional Arabic" w:cs="Traditional Arabic"/>
          <w:color w:val="000000"/>
          <w:rtl/>
        </w:rPr>
        <w:t xml:space="preserve"> بُيُوتِكُمْ أَوْ بُيُوتِ آبَائِكُمْ</w:t>
      </w:r>
      <w:r w:rsidR="00DC636B" w:rsidRPr="00324E3A">
        <w:rPr>
          <w:rFonts w:ascii="Traditional Arabic" w:hAnsi="Traditional Arabic" w:cs="Traditional Arabic"/>
          <w:color w:val="000000"/>
        </w:rPr>
        <w:t xml:space="preserve"> </w:t>
      </w:r>
      <w:r w:rsidRPr="00324E3A">
        <w:rPr>
          <w:rFonts w:ascii="Traditional Arabic" w:hAnsi="Traditional Arabic" w:cs="Traditional Arabic"/>
          <w:color w:val="000000"/>
        </w:rPr>
        <w:t>”</w:t>
      </w:r>
      <w:r w:rsidR="00656365" w:rsidRPr="00324E3A">
        <w:rPr>
          <w:rFonts w:ascii="Traditional Arabic" w:hAnsi="Traditional Arabic" w:cs="Traditional Arabic"/>
          <w:color w:val="000000"/>
        </w:rPr>
        <w:t xml:space="preserve"> </w:t>
      </w:r>
      <w:r w:rsidR="00656365" w:rsidRPr="00324E3A">
        <w:rPr>
          <w:rFonts w:asciiTheme="majorBidi" w:hAnsiTheme="majorBidi" w:cstheme="majorBidi"/>
          <w:color w:val="000000"/>
        </w:rPr>
        <w:t>cümlesinde ise</w:t>
      </w:r>
      <w:r w:rsidR="007D71BB" w:rsidRPr="00324E3A">
        <w:rPr>
          <w:rFonts w:asciiTheme="majorBidi" w:hAnsiTheme="majorBidi" w:cstheme="majorBidi"/>
          <w:color w:val="000000"/>
        </w:rPr>
        <w:t xml:space="preserve">, </w:t>
      </w:r>
      <w:r w:rsidR="00656365" w:rsidRPr="00324E3A">
        <w:rPr>
          <w:rFonts w:asciiTheme="majorBidi" w:hAnsiTheme="majorBidi" w:cstheme="majorBidi"/>
          <w:color w:val="000000"/>
        </w:rPr>
        <w:t>ibâhe için</w:t>
      </w:r>
      <w:r w:rsidR="005E7E2B" w:rsidRPr="00324E3A">
        <w:rPr>
          <w:rFonts w:asciiTheme="majorBidi" w:hAnsiTheme="majorBidi" w:cstheme="majorBidi"/>
          <w:color w:val="000000"/>
        </w:rPr>
        <w:t>dir.</w:t>
      </w:r>
      <w:r w:rsidR="007F1267" w:rsidRPr="00324E3A">
        <w:rPr>
          <w:rFonts w:asciiTheme="majorBidi" w:hAnsiTheme="majorBidi" w:cstheme="majorBidi"/>
          <w:color w:val="000000"/>
        </w:rPr>
        <w:t xml:space="preserve"> </w:t>
      </w:r>
      <w:r w:rsidR="005E7E2B" w:rsidRPr="00324E3A">
        <w:rPr>
          <w:rFonts w:asciiTheme="majorBidi" w:hAnsiTheme="majorBidi" w:cstheme="majorBidi"/>
          <w:color w:val="000000"/>
        </w:rPr>
        <w:t>O</w:t>
      </w:r>
      <w:r w:rsidR="00926A1C" w:rsidRPr="00324E3A">
        <w:rPr>
          <w:rFonts w:asciiTheme="majorBidi" w:hAnsiTheme="majorBidi" w:cstheme="majorBidi"/>
          <w:color w:val="000000"/>
        </w:rPr>
        <w:t>nun</w:t>
      </w:r>
      <w:r w:rsidR="00656365" w:rsidRPr="00324E3A">
        <w:rPr>
          <w:rFonts w:asciiTheme="majorBidi" w:hAnsiTheme="majorBidi" w:cstheme="majorBidi"/>
          <w:color w:val="000000"/>
        </w:rPr>
        <w:t xml:space="preserve">cu </w:t>
      </w:r>
      <w:r w:rsidR="00D42541" w:rsidRPr="00324E3A">
        <w:rPr>
          <w:rFonts w:asciiTheme="majorBidi" w:hAnsiTheme="majorBidi" w:cstheme="majorBidi"/>
          <w:color w:val="000000"/>
        </w:rPr>
        <w:t>âyet</w:t>
      </w:r>
      <w:r w:rsidR="00656365" w:rsidRPr="00324E3A">
        <w:rPr>
          <w:rFonts w:asciiTheme="majorBidi" w:hAnsiTheme="majorBidi" w:cstheme="majorBidi"/>
          <w:color w:val="000000"/>
        </w:rPr>
        <w:t xml:space="preserve"> olan</w:t>
      </w:r>
      <w:r w:rsidR="00656365" w:rsidRPr="00324E3A">
        <w:rPr>
          <w:rFonts w:ascii="Traditional Arabic" w:hAnsi="Traditional Arabic" w:cs="Traditional Arabic"/>
          <w:color w:val="000000"/>
        </w:rPr>
        <w:t xml:space="preserve"> </w:t>
      </w:r>
      <w:r w:rsidRPr="00324E3A">
        <w:rPr>
          <w:rFonts w:ascii="Traditional Arabic" w:hAnsi="Traditional Arabic" w:cs="Traditional Arabic"/>
          <w:color w:val="000000"/>
        </w:rPr>
        <w:t>“</w:t>
      </w:r>
      <w:r w:rsidR="00993287" w:rsidRPr="00324E3A">
        <w:rPr>
          <w:rFonts w:ascii="Traditional Arabic" w:hAnsi="Traditional Arabic" w:cs="Traditional Arabic"/>
          <w:color w:val="000000"/>
        </w:rPr>
        <w:t xml:space="preserve"> </w:t>
      </w:r>
      <w:r w:rsidR="00656365" w:rsidRPr="00324E3A">
        <w:rPr>
          <w:rFonts w:ascii="Traditional Arabic" w:hAnsi="Traditional Arabic" w:cs="Traditional Arabic"/>
          <w:color w:val="000000"/>
          <w:rtl/>
        </w:rPr>
        <w:t>وَإِنَّا أَوْ إِيَّاكُمْ لَعَلَ</w:t>
      </w:r>
      <w:r w:rsidR="00324E3A" w:rsidRPr="00324E3A">
        <w:rPr>
          <w:rFonts w:ascii="Traditional Arabic" w:hAnsi="Traditional Arabic" w:cs="Traditional Arabic"/>
          <w:color w:val="000000"/>
          <w:rtl/>
        </w:rPr>
        <w:t>ى هُدًى أَوْ</w:t>
      </w:r>
      <w:r w:rsidR="00DC636B" w:rsidRPr="00324E3A">
        <w:rPr>
          <w:rFonts w:ascii="Traditional Arabic" w:hAnsi="Traditional Arabic" w:cs="Traditional Arabic"/>
          <w:color w:val="000000"/>
          <w:rtl/>
        </w:rPr>
        <w:t>فِي ضَلالٍ مُ</w:t>
      </w:r>
      <w:r w:rsidR="001B3187" w:rsidRPr="00324E3A">
        <w:rPr>
          <w:rFonts w:ascii="Traditional Arabic" w:hAnsi="Traditional Arabic" w:cs="Traditional Arabic"/>
          <w:color w:val="000000"/>
          <w:rtl/>
        </w:rPr>
        <w:t>بِين</w:t>
      </w:r>
      <w:r w:rsidR="00DC636B" w:rsidRPr="00324E3A">
        <w:rPr>
          <w:rFonts w:ascii="Traditional Arabic" w:hAnsi="Traditional Arabic" w:cs="Traditional Arabic"/>
          <w:color w:val="000000"/>
        </w:rPr>
        <w:t xml:space="preserve"> </w:t>
      </w:r>
      <w:r>
        <w:rPr>
          <w:color w:val="000000"/>
        </w:rPr>
        <w:t>”</w:t>
      </w:r>
      <w:r w:rsidR="007F1267">
        <w:rPr>
          <w:color w:val="000000"/>
        </w:rPr>
        <w:t xml:space="preserve"> </w:t>
      </w:r>
      <w:r w:rsidR="00886F3B" w:rsidRPr="00F73007">
        <w:rPr>
          <w:color w:val="000000"/>
        </w:rPr>
        <w:t>cümlesinde</w:t>
      </w:r>
      <w:r w:rsidR="005A5952" w:rsidRPr="00F73007">
        <w:rPr>
          <w:color w:val="000000"/>
        </w:rPr>
        <w:t xml:space="preserve"> mübhem</w:t>
      </w:r>
      <w:r w:rsidR="00656365" w:rsidRPr="00F73007">
        <w:rPr>
          <w:color w:val="000000"/>
        </w:rPr>
        <w:t xml:space="preserve"> (belirsizlik) ve teşkîk (şüpheye düşürme) için gelmiştir.</w:t>
      </w:r>
      <w:r w:rsidR="00656365" w:rsidRPr="00F73007">
        <w:rPr>
          <w:rStyle w:val="DipnotBavurusu"/>
          <w:color w:val="000000"/>
        </w:rPr>
        <w:footnoteReference w:id="763"/>
      </w:r>
    </w:p>
    <w:p w:rsidR="00FB6979" w:rsidRPr="00F73007" w:rsidRDefault="00B13653" w:rsidP="00DB5ABB">
      <w:pPr>
        <w:pStyle w:val="Balk3"/>
      </w:pPr>
      <w:bookmarkStart w:id="155" w:name="_Toc413065709"/>
      <w:r>
        <w:t>3.</w:t>
      </w:r>
      <w:r w:rsidR="00FB6979" w:rsidRPr="00F73007">
        <w:t>44.5. Bedel ve Kısımları</w:t>
      </w:r>
      <w:bookmarkEnd w:id="155"/>
    </w:p>
    <w:p w:rsidR="00EB4999" w:rsidRPr="007F1267" w:rsidRDefault="00FB6979" w:rsidP="007F1267">
      <w:pPr>
        <w:pStyle w:val="NormalWeb"/>
        <w:shd w:val="clear" w:color="auto" w:fill="FFFFFF"/>
        <w:spacing w:before="0" w:beforeAutospacing="0" w:after="120" w:afterAutospacing="0" w:line="360" w:lineRule="auto"/>
        <w:ind w:firstLine="680"/>
        <w:jc w:val="both"/>
        <w:rPr>
          <w:rtl/>
        </w:rPr>
      </w:pPr>
      <w:r w:rsidRPr="00F73007">
        <w:t>Te</w:t>
      </w:r>
      <w:r w:rsidR="001A2A81" w:rsidRPr="00F73007">
        <w:t>vâbiʻlerin beşincisi olan bedel:</w:t>
      </w:r>
      <w:r w:rsidR="005E7E2B" w:rsidRPr="00F73007">
        <w:t xml:space="preserve"> S</w:t>
      </w:r>
      <w:r w:rsidRPr="00F73007">
        <w:t>özlükte</w:t>
      </w:r>
      <w:r w:rsidR="007D71BB">
        <w:t xml:space="preserve">, </w:t>
      </w:r>
      <w:r w:rsidRPr="00F73007">
        <w:t xml:space="preserve">ʻivâz </w:t>
      </w:r>
      <w:r w:rsidR="001B3187" w:rsidRPr="00F73007">
        <w:t xml:space="preserve">anlamında </w:t>
      </w:r>
      <w:r w:rsidRPr="00F73007">
        <w:t>olup</w:t>
      </w:r>
      <w:r w:rsidR="007D71BB">
        <w:t xml:space="preserve">, </w:t>
      </w:r>
      <w:r w:rsidRPr="00F73007">
        <w:t>terimde ise</w:t>
      </w:r>
      <w:r w:rsidR="007D71BB">
        <w:t xml:space="preserve">, </w:t>
      </w:r>
      <w:r w:rsidRPr="00F73007">
        <w:t>vasıtasız olarak hükmü maksûd olan tabiʻdir. Altıya ayrılır; 1-</w:t>
      </w:r>
      <w:r w:rsidR="005E7E2B" w:rsidRPr="00F73007">
        <w:t>Bedel-i kül: İ</w:t>
      </w:r>
      <w:r w:rsidRPr="00F73007">
        <w:t>kincinin birincisinin aynısı olduğu bede</w:t>
      </w:r>
      <w:r w:rsidR="00C969E2" w:rsidRPr="00F73007">
        <w:t>l. 2-</w:t>
      </w:r>
      <w:r w:rsidR="005E7E2B" w:rsidRPr="00F73007">
        <w:t>Bedel-i baʻz: İ</w:t>
      </w:r>
      <w:r w:rsidRPr="00F73007">
        <w:t>kincinin birinciye cüz’ olduğu bedel. 3-</w:t>
      </w:r>
      <w:r w:rsidR="005E7E2B" w:rsidRPr="00F73007">
        <w:t>Bedel-i iştimâl: C</w:t>
      </w:r>
      <w:r w:rsidRPr="00F73007">
        <w:t>üz’iyyet dışında birinciyle ikinci arasında ilişki olan bedel. 4-</w:t>
      </w:r>
      <w:r w:rsidR="00C969E2" w:rsidRPr="00F73007">
        <w:t xml:space="preserve"> İdrâb</w:t>
      </w:r>
      <w:r w:rsidR="00D01969">
        <w:t>.</w:t>
      </w:r>
      <w:r w:rsidR="00C969E2" w:rsidRPr="00F73007">
        <w:t xml:space="preserve"> </w:t>
      </w:r>
      <w:r w:rsidRPr="00F73007">
        <w:t>5-</w:t>
      </w:r>
      <w:r w:rsidR="00C969E2" w:rsidRPr="00F73007">
        <w:t xml:space="preserve"> galat</w:t>
      </w:r>
      <w:r w:rsidR="00D01969">
        <w:t>.</w:t>
      </w:r>
      <w:r w:rsidR="00C969E2" w:rsidRPr="00F73007">
        <w:t xml:space="preserve"> </w:t>
      </w:r>
      <w:r w:rsidR="00C16135">
        <w:t>6-N</w:t>
      </w:r>
      <w:r w:rsidRPr="00F73007">
        <w:t>isyân bedeli</w:t>
      </w:r>
      <w:r w:rsidR="00886F3B" w:rsidRPr="00F73007">
        <w:t>dir</w:t>
      </w:r>
      <w:r w:rsidRPr="00F73007">
        <w:t>.</w:t>
      </w:r>
      <w:r w:rsidRPr="00F73007">
        <w:rPr>
          <w:rStyle w:val="DipnotBavurusu"/>
        </w:rPr>
        <w:footnoteReference w:id="764"/>
      </w:r>
    </w:p>
    <w:p w:rsidR="00FB6979" w:rsidRPr="00D74F4D" w:rsidRDefault="003E3B4C" w:rsidP="00EC486B">
      <w:pPr>
        <w:ind w:firstLine="680"/>
        <w:rPr>
          <w:rFonts w:eastAsia="Times New Roman" w:cs="Times New Roman"/>
          <w:b/>
          <w:bCs/>
          <w:color w:val="auto"/>
        </w:rPr>
      </w:pPr>
      <w:r w:rsidRPr="003E3B4C">
        <w:rPr>
          <w:b/>
          <w:bCs/>
        </w:rPr>
        <w:t>Âyet</w:t>
      </w:r>
      <w:r w:rsidR="00CD2D16">
        <w:rPr>
          <w:b/>
          <w:bCs/>
        </w:rPr>
        <w:t>ler ve Meâlleri</w:t>
      </w:r>
      <w:r w:rsidRPr="003E3B4C">
        <w:rPr>
          <w:b/>
          <w:bCs/>
        </w:rPr>
        <w:t>:</w:t>
      </w:r>
    </w:p>
    <w:p w:rsidR="00FB6979" w:rsidRPr="001B4FBB"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D01969" w:rsidRPr="001B4FBB">
        <w:rPr>
          <w:rFonts w:ascii="Traditional Arabic" w:hAnsi="Traditional Arabic" w:cs="Traditional Arabic"/>
          <w:color w:val="000000"/>
          <w:sz w:val="28"/>
          <w:szCs w:val="28"/>
        </w:rPr>
        <w:t xml:space="preserve"> </w:t>
      </w:r>
      <w:r w:rsidR="00FB6979" w:rsidRPr="001B4FBB">
        <w:rPr>
          <w:rFonts w:ascii="Traditional Arabic" w:hAnsi="Traditional Arabic" w:cs="Traditional Arabic"/>
          <w:color w:val="000000"/>
          <w:sz w:val="28"/>
          <w:szCs w:val="28"/>
          <w:rtl/>
        </w:rPr>
        <w:t>عَسَى رَبُّنَا أَن</w:t>
      </w:r>
      <w:r w:rsidR="00EA5B3B">
        <w:rPr>
          <w:rFonts w:ascii="Traditional Arabic" w:hAnsi="Traditional Arabic" w:cs="Traditional Arabic" w:hint="cs"/>
          <w:color w:val="000000"/>
          <w:sz w:val="28"/>
          <w:szCs w:val="28"/>
          <w:rtl/>
        </w:rPr>
        <w:t>ْ</w:t>
      </w:r>
      <w:r w:rsidR="00EA5B3B">
        <w:rPr>
          <w:rFonts w:ascii="Traditional Arabic" w:hAnsi="Traditional Arabic" w:cs="Traditional Arabic"/>
          <w:color w:val="000000"/>
          <w:sz w:val="28"/>
          <w:szCs w:val="28"/>
          <w:rtl/>
        </w:rPr>
        <w:t xml:space="preserve"> يُبْدِلَنَا خَيْرًا م</w:t>
      </w:r>
      <w:r w:rsidR="00EA5B3B">
        <w:rPr>
          <w:rFonts w:ascii="Traditional Arabic" w:hAnsi="Traditional Arabic" w:cs="Traditional Arabic" w:hint="cs"/>
          <w:color w:val="000000"/>
          <w:sz w:val="28"/>
          <w:szCs w:val="28"/>
          <w:rtl/>
        </w:rPr>
        <w:t>ِ</w:t>
      </w:r>
      <w:r w:rsidR="00FB6979" w:rsidRPr="001B4FBB">
        <w:rPr>
          <w:rFonts w:ascii="Traditional Arabic" w:hAnsi="Traditional Arabic" w:cs="Traditional Arabic"/>
          <w:color w:val="000000"/>
          <w:sz w:val="28"/>
          <w:szCs w:val="28"/>
          <w:rtl/>
        </w:rPr>
        <w:t>نْهَا إِنَّا إِلَى رَبِّنَا رَاغِبُونَ</w:t>
      </w:r>
      <w:r w:rsidR="00D01969" w:rsidRPr="001B4FBB">
        <w:rPr>
          <w:rFonts w:ascii="Traditional Arabic" w:hAnsi="Traditional Arabic" w:cs="Traditional Arabic"/>
          <w:color w:val="000000"/>
          <w:sz w:val="28"/>
          <w:szCs w:val="28"/>
        </w:rPr>
        <w:t xml:space="preserve"> </w:t>
      </w:r>
      <w:r w:rsidRPr="001B4FBB">
        <w:rPr>
          <w:rFonts w:ascii="Traditional Arabic" w:hAnsi="Traditional Arabic" w:cs="Traditional Arabic"/>
          <w:color w:val="000000"/>
          <w:sz w:val="28"/>
          <w:szCs w:val="28"/>
          <w:rtl/>
        </w:rPr>
        <w:t>}</w:t>
      </w:r>
    </w:p>
    <w:p w:rsidR="00FB6979" w:rsidRPr="00F73007" w:rsidRDefault="00FB6979"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“Umulur ki</w:t>
      </w:r>
      <w:r w:rsidR="007D71BB">
        <w:rPr>
          <w:i/>
          <w:iCs/>
          <w:color w:val="000000" w:themeColor="text1"/>
        </w:rPr>
        <w:t xml:space="preserve">, </w:t>
      </w:r>
      <w:r w:rsidRPr="00F73007">
        <w:rPr>
          <w:i/>
          <w:iCs/>
          <w:color w:val="000000" w:themeColor="text1"/>
        </w:rPr>
        <w:t xml:space="preserve">Rabbimiz bize </w:t>
      </w:r>
      <w:r w:rsidR="00C16135">
        <w:rPr>
          <w:i/>
          <w:iCs/>
          <w:color w:val="000000" w:themeColor="text1"/>
        </w:rPr>
        <w:t>b</w:t>
      </w:r>
      <w:r w:rsidR="00C2350C" w:rsidRPr="00F73007">
        <w:rPr>
          <w:i/>
          <w:iCs/>
          <w:color w:val="000000" w:themeColor="text1"/>
        </w:rPr>
        <w:t>unun</w:t>
      </w:r>
      <w:r w:rsidRPr="00F73007">
        <w:rPr>
          <w:i/>
          <w:iCs/>
          <w:color w:val="000000" w:themeColor="text1"/>
        </w:rPr>
        <w:t xml:space="preserve"> yerine daha iyisini verir. Çünkü biz artık Rabbimizi arzulayanlarız</w:t>
      </w:r>
      <w:r w:rsidRPr="00F73007">
        <w:rPr>
          <w:color w:val="000000" w:themeColor="text1"/>
        </w:rPr>
        <w:t>."</w:t>
      </w:r>
      <w:r w:rsidRPr="00F73007">
        <w:rPr>
          <w:rStyle w:val="DipnotBavurusu"/>
          <w:color w:val="000000" w:themeColor="text1"/>
        </w:rPr>
        <w:footnoteReference w:id="765"/>
      </w:r>
    </w:p>
    <w:p w:rsidR="00FB6979" w:rsidRPr="001B4FBB"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D01969" w:rsidRPr="001B4FBB">
        <w:rPr>
          <w:rFonts w:ascii="Traditional Arabic" w:hAnsi="Traditional Arabic" w:cs="Traditional Arabic"/>
          <w:color w:val="000000"/>
          <w:sz w:val="28"/>
          <w:szCs w:val="28"/>
        </w:rPr>
        <w:t xml:space="preserve"> </w:t>
      </w:r>
      <w:r w:rsidR="00FB6979" w:rsidRPr="001B4FBB">
        <w:rPr>
          <w:rFonts w:ascii="Traditional Arabic" w:hAnsi="Traditional Arabic" w:cs="Traditional Arabic"/>
          <w:color w:val="000000"/>
          <w:sz w:val="28"/>
          <w:szCs w:val="28"/>
          <w:rtl/>
        </w:rPr>
        <w:t>إِنَّ لِلْمُتَّقِينَ مَفَازًا حَدَائِقَ وَأَعْنَابًا</w:t>
      </w:r>
      <w:r w:rsidR="00D01969" w:rsidRPr="001B4FBB">
        <w:rPr>
          <w:rFonts w:ascii="Traditional Arabic" w:hAnsi="Traditional Arabic" w:cs="Traditional Arabic"/>
          <w:color w:val="000000"/>
          <w:sz w:val="28"/>
          <w:szCs w:val="28"/>
        </w:rPr>
        <w:t xml:space="preserve"> </w:t>
      </w:r>
      <w:r w:rsidRPr="001B4FBB">
        <w:rPr>
          <w:rFonts w:ascii="Traditional Arabic" w:hAnsi="Traditional Arabic" w:cs="Traditional Arabic"/>
          <w:color w:val="000000"/>
          <w:sz w:val="28"/>
          <w:szCs w:val="28"/>
          <w:rtl/>
        </w:rPr>
        <w:t>}</w:t>
      </w:r>
    </w:p>
    <w:p w:rsidR="00C15AAC" w:rsidRPr="00D01969" w:rsidRDefault="006012E6" w:rsidP="00D01969">
      <w:pPr>
        <w:pStyle w:val="NormalWeb"/>
        <w:shd w:val="clear" w:color="auto" w:fill="FFFFFF"/>
        <w:spacing w:before="0" w:beforeAutospacing="0" w:after="120" w:afterAutospacing="0" w:line="360" w:lineRule="auto"/>
        <w:ind w:firstLine="680"/>
        <w:jc w:val="both"/>
        <w:rPr>
          <w:color w:val="6E0000"/>
        </w:rPr>
      </w:pPr>
      <w:r w:rsidRPr="00F73007">
        <w:rPr>
          <w:i/>
          <w:iCs/>
          <w:color w:val="000000" w:themeColor="text1"/>
        </w:rPr>
        <w:t>“</w:t>
      </w:r>
      <w:r w:rsidR="00FB6979" w:rsidRPr="00F73007">
        <w:rPr>
          <w:i/>
          <w:iCs/>
          <w:color w:val="000000" w:themeColor="text1"/>
        </w:rPr>
        <w:t>Şüphesiz Allah'a karşı gelmekten sakınanlara bir kurtuluş</w:t>
      </w:r>
      <w:r w:rsidR="007D71BB">
        <w:rPr>
          <w:i/>
          <w:iCs/>
          <w:color w:val="000000" w:themeColor="text1"/>
        </w:rPr>
        <w:t xml:space="preserve">, </w:t>
      </w:r>
      <w:r w:rsidR="00FB6979" w:rsidRPr="00F73007">
        <w:rPr>
          <w:i/>
          <w:iCs/>
          <w:color w:val="000000" w:themeColor="text1"/>
        </w:rPr>
        <w:t>bahçeler</w:t>
      </w:r>
      <w:r w:rsidR="007D71BB">
        <w:rPr>
          <w:i/>
          <w:iCs/>
          <w:color w:val="000000" w:themeColor="text1"/>
        </w:rPr>
        <w:t xml:space="preserve">, </w:t>
      </w:r>
      <w:r w:rsidR="00FB6979" w:rsidRPr="00F73007">
        <w:rPr>
          <w:i/>
          <w:iCs/>
          <w:color w:val="000000" w:themeColor="text1"/>
        </w:rPr>
        <w:t>üzümler</w:t>
      </w:r>
      <w:r w:rsidR="007D71BB">
        <w:rPr>
          <w:i/>
          <w:iCs/>
          <w:color w:val="000000" w:themeColor="text1"/>
        </w:rPr>
        <w:t xml:space="preserve">, </w:t>
      </w:r>
      <w:r w:rsidR="00FB6979" w:rsidRPr="00F73007">
        <w:rPr>
          <w:i/>
          <w:iCs/>
          <w:color w:val="000000" w:themeColor="text1"/>
        </w:rPr>
        <w:t xml:space="preserve">kendileriyle </w:t>
      </w:r>
      <w:r w:rsidR="00C16135">
        <w:rPr>
          <w:i/>
          <w:iCs/>
          <w:color w:val="000000" w:themeColor="text1"/>
        </w:rPr>
        <w:t>aynı</w:t>
      </w:r>
      <w:r w:rsidR="00FB6979" w:rsidRPr="00F73007">
        <w:rPr>
          <w:i/>
          <w:iCs/>
          <w:color w:val="000000" w:themeColor="text1"/>
        </w:rPr>
        <w:t xml:space="preserve"> yaşta</w:t>
      </w:r>
      <w:r w:rsidR="007D71BB">
        <w:rPr>
          <w:i/>
          <w:iCs/>
          <w:color w:val="000000" w:themeColor="text1"/>
        </w:rPr>
        <w:t xml:space="preserve">, </w:t>
      </w:r>
      <w:r w:rsidR="00FB6979" w:rsidRPr="00F73007">
        <w:rPr>
          <w:i/>
          <w:iCs/>
          <w:color w:val="000000" w:themeColor="text1"/>
        </w:rPr>
        <w:t>göğüsleri çıkmış genç kızlar ve dolu dolu kadehler vardır</w:t>
      </w:r>
      <w:r w:rsidR="00FB6979" w:rsidRPr="00F73007">
        <w:rPr>
          <w:color w:val="6E0000"/>
        </w:rPr>
        <w:t>.</w:t>
      </w:r>
      <w:r w:rsidRPr="00F73007">
        <w:rPr>
          <w:color w:val="6E0000"/>
        </w:rPr>
        <w:t>”</w:t>
      </w:r>
      <w:r w:rsidR="00FB6979" w:rsidRPr="00F73007">
        <w:rPr>
          <w:rStyle w:val="DipnotBavurusu"/>
        </w:rPr>
        <w:footnoteReference w:id="766"/>
      </w:r>
    </w:p>
    <w:p w:rsidR="00FB6979" w:rsidRPr="001B4FBB" w:rsidRDefault="00074BD7" w:rsidP="007F1267">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D01969" w:rsidRPr="001B4FBB">
        <w:rPr>
          <w:rFonts w:ascii="Traditional Arabic" w:hAnsi="Traditional Arabic" w:cs="Traditional Arabic"/>
          <w:color w:val="000000"/>
          <w:sz w:val="28"/>
          <w:szCs w:val="28"/>
        </w:rPr>
        <w:t xml:space="preserve"> </w:t>
      </w:r>
      <w:r w:rsidR="00FB6979" w:rsidRPr="001B4FBB">
        <w:rPr>
          <w:rFonts w:ascii="Traditional Arabic" w:hAnsi="Traditional Arabic" w:cs="Traditional Arabic"/>
          <w:color w:val="000000"/>
          <w:sz w:val="28"/>
          <w:szCs w:val="28"/>
          <w:rtl/>
        </w:rPr>
        <w:t>وَلِلَّهِ عَلَى النَّاسِ حِجُّ الْبَيْتِ مَنِ اسْتَطَاعَ إِلَيْهِ سَبِيلاً</w:t>
      </w:r>
      <w:r w:rsidR="00D01969" w:rsidRPr="001B4FBB">
        <w:rPr>
          <w:rFonts w:ascii="Traditional Arabic" w:hAnsi="Traditional Arabic" w:cs="Traditional Arabic"/>
          <w:color w:val="000000"/>
          <w:sz w:val="28"/>
          <w:szCs w:val="28"/>
        </w:rPr>
        <w:t xml:space="preserve"> </w:t>
      </w:r>
      <w:r w:rsidRPr="001B4FBB">
        <w:rPr>
          <w:rFonts w:ascii="Traditional Arabic" w:hAnsi="Traditional Arabic" w:cs="Traditional Arabic"/>
          <w:color w:val="000000"/>
          <w:sz w:val="28"/>
          <w:szCs w:val="28"/>
          <w:rtl/>
        </w:rPr>
        <w:t>}</w:t>
      </w:r>
    </w:p>
    <w:p w:rsidR="00135A0B" w:rsidRPr="00F73007" w:rsidRDefault="006012E6"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B6979" w:rsidRPr="00F73007">
        <w:rPr>
          <w:i/>
          <w:iCs/>
          <w:color w:val="000000" w:themeColor="text1"/>
        </w:rPr>
        <w:t>Yolculuğuna gücü yetenlerin haccetmesi</w:t>
      </w:r>
      <w:r w:rsidR="007D71BB">
        <w:rPr>
          <w:i/>
          <w:iCs/>
          <w:color w:val="000000" w:themeColor="text1"/>
        </w:rPr>
        <w:t xml:space="preserve">, </w:t>
      </w:r>
      <w:r w:rsidR="00FB6979" w:rsidRPr="00F73007">
        <w:rPr>
          <w:i/>
          <w:iCs/>
          <w:color w:val="000000" w:themeColor="text1"/>
        </w:rPr>
        <w:t>Allah'ın insanlar üzerinde bir hakkıdır.</w:t>
      </w:r>
      <w:r w:rsidRPr="00F73007">
        <w:rPr>
          <w:color w:val="000000" w:themeColor="text1"/>
        </w:rPr>
        <w:t>”</w:t>
      </w:r>
      <w:r w:rsidR="00FB6979" w:rsidRPr="00F73007">
        <w:rPr>
          <w:rStyle w:val="DipnotBavurusu"/>
          <w:color w:val="000000" w:themeColor="text1"/>
        </w:rPr>
        <w:footnoteReference w:id="767"/>
      </w:r>
    </w:p>
    <w:p w:rsidR="00FB6979" w:rsidRPr="00F73007" w:rsidRDefault="00074BD7" w:rsidP="00C16E84">
      <w:pPr>
        <w:pStyle w:val="NormalWeb"/>
        <w:shd w:val="clear" w:color="auto" w:fill="FFFFFF"/>
        <w:bidi/>
        <w:spacing w:before="0" w:beforeAutospacing="0" w:after="120" w:afterAutospacing="0" w:line="360" w:lineRule="auto"/>
        <w:ind w:hanging="2"/>
        <w:jc w:val="both"/>
        <w:rPr>
          <w:color w:val="000000" w:themeColor="text1"/>
        </w:rPr>
      </w:pPr>
      <w:r w:rsidRPr="001B4FBB">
        <w:rPr>
          <w:rFonts w:ascii="Traditional Arabic" w:hAnsi="Traditional Arabic" w:cs="Traditional Arabic"/>
          <w:color w:val="000000" w:themeColor="text1"/>
          <w:sz w:val="28"/>
          <w:szCs w:val="28"/>
          <w:rtl/>
        </w:rPr>
        <w:lastRenderedPageBreak/>
        <w:t>{</w:t>
      </w:r>
      <w:r w:rsidR="00D01969" w:rsidRPr="001B4FBB">
        <w:rPr>
          <w:rFonts w:ascii="Traditional Arabic" w:hAnsi="Traditional Arabic" w:cs="Traditional Arabic"/>
          <w:color w:val="000000" w:themeColor="text1"/>
          <w:sz w:val="28"/>
          <w:szCs w:val="28"/>
        </w:rPr>
        <w:t xml:space="preserve"> </w:t>
      </w:r>
      <w:r w:rsidR="00FB6979" w:rsidRPr="001B4FBB">
        <w:rPr>
          <w:rFonts w:ascii="Traditional Arabic" w:hAnsi="Traditional Arabic" w:cs="Traditional Arabic"/>
          <w:color w:val="000000" w:themeColor="text1"/>
          <w:sz w:val="28"/>
          <w:szCs w:val="28"/>
          <w:rtl/>
        </w:rPr>
        <w:t>يَسْأَلُونَكَ عَنِ الشَّهْرِ الْحَرَامِ قِتَالٍ فِيهِ قُلْ قِتَالٌ فِيهِ كَبِيرٌ وَصَدٌّ عَن</w:t>
      </w:r>
      <w:r w:rsidR="00EA5B3B">
        <w:rPr>
          <w:rFonts w:ascii="Traditional Arabic" w:hAnsi="Traditional Arabic" w:cs="Traditional Arabic" w:hint="cs"/>
          <w:color w:val="000000" w:themeColor="text1"/>
          <w:sz w:val="28"/>
          <w:szCs w:val="28"/>
          <w:rtl/>
        </w:rPr>
        <w:t>ْ</w:t>
      </w:r>
      <w:r w:rsidR="00FB6979" w:rsidRPr="001B4FBB">
        <w:rPr>
          <w:rFonts w:ascii="Traditional Arabic" w:hAnsi="Traditional Arabic" w:cs="Traditional Arabic"/>
          <w:color w:val="000000" w:themeColor="text1"/>
          <w:sz w:val="28"/>
          <w:szCs w:val="28"/>
          <w:rtl/>
        </w:rPr>
        <w:t xml:space="preserve"> سَبِيلِ اللَّهِ وَكُفْرٌ بِهِ وَالْمَسْجِدِ الْحَرَامِ وَإِخْرَاجُ أَهْلِهِ مِنْهُ أَكْبَرُ عِن</w:t>
      </w:r>
      <w:r w:rsidR="00EA5B3B">
        <w:rPr>
          <w:rFonts w:ascii="Traditional Arabic" w:hAnsi="Traditional Arabic" w:cs="Traditional Arabic" w:hint="cs"/>
          <w:color w:val="000000" w:themeColor="text1"/>
          <w:sz w:val="28"/>
          <w:szCs w:val="28"/>
          <w:rtl/>
        </w:rPr>
        <w:t>ْ</w:t>
      </w:r>
      <w:r w:rsidR="00FB6979" w:rsidRPr="001B4FBB">
        <w:rPr>
          <w:rFonts w:ascii="Traditional Arabic" w:hAnsi="Traditional Arabic" w:cs="Traditional Arabic"/>
          <w:color w:val="000000" w:themeColor="text1"/>
          <w:sz w:val="28"/>
          <w:szCs w:val="28"/>
          <w:rtl/>
        </w:rPr>
        <w:t>دَ اللَّهِ</w:t>
      </w:r>
      <w:r w:rsidR="00D01969">
        <w:rPr>
          <w:color w:val="000000" w:themeColor="text1"/>
        </w:rPr>
        <w:t xml:space="preserve"> </w:t>
      </w:r>
      <w:r>
        <w:rPr>
          <w:rFonts w:hint="cs"/>
          <w:color w:val="000000" w:themeColor="text1"/>
          <w:rtl/>
        </w:rPr>
        <w:t>}</w:t>
      </w:r>
    </w:p>
    <w:p w:rsidR="00FB6979" w:rsidRPr="00F73007" w:rsidRDefault="006012E6"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B6979" w:rsidRPr="00F73007">
        <w:rPr>
          <w:i/>
          <w:iCs/>
          <w:color w:val="000000" w:themeColor="text1"/>
        </w:rPr>
        <w:t>Sana haram ayda savaşmayı soruyorlar. De ki: "O ayda savaş büyük bir günahtır. Allah'ın yolundan alıkoymak</w:t>
      </w:r>
      <w:r w:rsidR="007D71BB">
        <w:rPr>
          <w:i/>
          <w:iCs/>
          <w:color w:val="000000" w:themeColor="text1"/>
        </w:rPr>
        <w:t xml:space="preserve">, </w:t>
      </w:r>
      <w:r w:rsidR="00FB6979" w:rsidRPr="00F73007">
        <w:rPr>
          <w:i/>
          <w:iCs/>
          <w:color w:val="000000" w:themeColor="text1"/>
        </w:rPr>
        <w:t>onu inkâr etmek</w:t>
      </w:r>
      <w:r w:rsidR="007D71BB">
        <w:rPr>
          <w:i/>
          <w:iCs/>
          <w:color w:val="000000" w:themeColor="text1"/>
        </w:rPr>
        <w:t xml:space="preserve">, </w:t>
      </w:r>
      <w:r w:rsidR="00FB6979" w:rsidRPr="00F73007">
        <w:rPr>
          <w:i/>
          <w:iCs/>
          <w:color w:val="000000" w:themeColor="text1"/>
        </w:rPr>
        <w:t>Mescid-i Haram'ın ziyaretine engel olmak ve halkını oradan çıkarmak</w:t>
      </w:r>
      <w:r w:rsidR="007D71BB">
        <w:rPr>
          <w:i/>
          <w:iCs/>
          <w:color w:val="000000" w:themeColor="text1"/>
        </w:rPr>
        <w:t xml:space="preserve">, </w:t>
      </w:r>
      <w:r w:rsidR="00FB6979" w:rsidRPr="00F73007">
        <w:rPr>
          <w:i/>
          <w:iCs/>
          <w:color w:val="000000" w:themeColor="text1"/>
        </w:rPr>
        <w:t>Allah katında daha büyük günahtır.</w:t>
      </w:r>
      <w:r w:rsidRPr="00F73007">
        <w:rPr>
          <w:color w:val="000000" w:themeColor="text1"/>
        </w:rPr>
        <w:t>”</w:t>
      </w:r>
      <w:r w:rsidR="00FB6979" w:rsidRPr="00F73007">
        <w:rPr>
          <w:rStyle w:val="DipnotBavurusu"/>
          <w:color w:val="000000" w:themeColor="text1"/>
        </w:rPr>
        <w:footnoteReference w:id="768"/>
      </w:r>
    </w:p>
    <w:p w:rsidR="00FB6979" w:rsidRPr="00F73007" w:rsidRDefault="00CD2D16" w:rsidP="00F73007">
      <w:pPr>
        <w:pStyle w:val="NormalWeb"/>
        <w:shd w:val="clear" w:color="auto" w:fill="FFFFFF"/>
        <w:spacing w:before="0" w:beforeAutospacing="0" w:after="120" w:afterAutospacing="0" w:line="360" w:lineRule="auto"/>
        <w:ind w:firstLine="680"/>
        <w:jc w:val="both"/>
        <w:rPr>
          <w:b/>
          <w:bCs/>
          <w:color w:val="000000" w:themeColor="text1"/>
        </w:rPr>
      </w:pPr>
      <w:r>
        <w:rPr>
          <w:b/>
          <w:bCs/>
        </w:rPr>
        <w:t>Âyetlerdeki</w:t>
      </w:r>
      <w:r w:rsidR="003E3B4C" w:rsidRPr="003E3B4C">
        <w:rPr>
          <w:b/>
          <w:bCs/>
        </w:rPr>
        <w:t xml:space="preserve"> İstişhâd:</w:t>
      </w:r>
    </w:p>
    <w:p w:rsidR="001A2A81" w:rsidRPr="00F73007" w:rsidRDefault="0022241E" w:rsidP="00EA5B3B">
      <w:pPr>
        <w:pStyle w:val="NormalWeb"/>
        <w:shd w:val="clear" w:color="auto" w:fill="FFFFFF"/>
        <w:spacing w:before="0" w:beforeAutospacing="0" w:after="120" w:afterAutospacing="0" w:line="360" w:lineRule="auto"/>
        <w:ind w:firstLine="680"/>
        <w:jc w:val="both"/>
        <w:rPr>
          <w:color w:val="000000" w:themeColor="text1"/>
        </w:rPr>
      </w:pPr>
      <w:r w:rsidRPr="00EA5B3B">
        <w:rPr>
          <w:rFonts w:ascii="Traditional Arabic" w:hAnsi="Traditional Arabic" w:cs="Traditional Arabic"/>
          <w:color w:val="000000"/>
        </w:rPr>
        <w:t>“</w:t>
      </w:r>
      <w:r w:rsidR="00D01969" w:rsidRPr="00EA5B3B">
        <w:rPr>
          <w:rFonts w:ascii="Traditional Arabic" w:hAnsi="Traditional Arabic" w:cs="Traditional Arabic"/>
          <w:color w:val="000000"/>
        </w:rPr>
        <w:t xml:space="preserve"> </w:t>
      </w:r>
      <w:r w:rsidR="00FB6979" w:rsidRPr="00EA5B3B">
        <w:rPr>
          <w:rFonts w:ascii="Traditional Arabic" w:hAnsi="Traditional Arabic" w:cs="Traditional Arabic"/>
          <w:color w:val="000000"/>
          <w:rtl/>
        </w:rPr>
        <w:t>عَسَى رَبّ</w:t>
      </w:r>
      <w:r w:rsidR="00F01444" w:rsidRPr="00EA5B3B">
        <w:rPr>
          <w:rFonts w:ascii="Traditional Arabic" w:hAnsi="Traditional Arabic" w:cs="Traditional Arabic"/>
          <w:color w:val="000000"/>
          <w:rtl/>
        </w:rPr>
        <w:t>ُنَا أَن يُبْدِلَنَا خَيْرًا مِ</w:t>
      </w:r>
      <w:r w:rsidR="00FB6979" w:rsidRPr="00EA5B3B">
        <w:rPr>
          <w:rFonts w:ascii="Traditional Arabic" w:hAnsi="Traditional Arabic" w:cs="Traditional Arabic"/>
          <w:color w:val="000000"/>
          <w:rtl/>
        </w:rPr>
        <w:t>نْهَا</w:t>
      </w:r>
      <w:r w:rsidR="00D01969" w:rsidRPr="00EA5B3B">
        <w:rPr>
          <w:rFonts w:ascii="Traditional Arabic" w:hAnsi="Traditional Arabic" w:cs="Traditional Arabic"/>
          <w:color w:val="000000"/>
        </w:rPr>
        <w:t xml:space="preserve"> </w:t>
      </w:r>
      <w:r w:rsidRPr="00EA5B3B">
        <w:rPr>
          <w:rFonts w:ascii="Traditional Arabic" w:hAnsi="Traditional Arabic" w:cs="Traditional Arabic"/>
          <w:color w:val="000000"/>
        </w:rPr>
        <w:t>”</w:t>
      </w:r>
      <w:r w:rsidR="007F1267">
        <w:rPr>
          <w:color w:val="000000"/>
        </w:rPr>
        <w:t xml:space="preserve"> </w:t>
      </w:r>
      <w:r w:rsidR="00D42541" w:rsidRPr="00F73007">
        <w:rPr>
          <w:color w:val="000000"/>
        </w:rPr>
        <w:t>âyet</w:t>
      </w:r>
      <w:r w:rsidR="00FB6979" w:rsidRPr="00F73007">
        <w:rPr>
          <w:color w:val="000000"/>
        </w:rPr>
        <w:t xml:space="preserve">inin </w:t>
      </w:r>
      <w:r w:rsidRPr="00EA5B3B">
        <w:rPr>
          <w:rFonts w:ascii="Traditional Arabic" w:hAnsi="Traditional Arabic" w:cs="Traditional Arabic"/>
          <w:color w:val="000000"/>
        </w:rPr>
        <w:t>“</w:t>
      </w:r>
      <w:r w:rsidR="00F01444" w:rsidRPr="00EA5B3B">
        <w:rPr>
          <w:rFonts w:ascii="Traditional Arabic" w:hAnsi="Traditional Arabic" w:cs="Traditional Arabic"/>
          <w:color w:val="000000"/>
        </w:rPr>
        <w:t xml:space="preserve"> </w:t>
      </w:r>
      <w:r w:rsidR="00F01444" w:rsidRPr="00EA5B3B">
        <w:rPr>
          <w:rFonts w:ascii="Traditional Arabic" w:hAnsi="Traditional Arabic" w:cs="Traditional Arabic"/>
          <w:color w:val="000000"/>
          <w:rtl/>
        </w:rPr>
        <w:t xml:space="preserve"> </w:t>
      </w:r>
      <w:r w:rsidR="00FB6979" w:rsidRPr="00EA5B3B">
        <w:rPr>
          <w:rFonts w:ascii="Traditional Arabic" w:hAnsi="Traditional Arabic" w:cs="Traditional Arabic"/>
          <w:color w:val="000000"/>
          <w:rtl/>
        </w:rPr>
        <w:t>يُبْدِلَنَا</w:t>
      </w:r>
      <w:r w:rsidRPr="00EA5B3B">
        <w:rPr>
          <w:rFonts w:ascii="Traditional Arabic" w:hAnsi="Traditional Arabic" w:cs="Traditional Arabic"/>
          <w:color w:val="000000"/>
        </w:rPr>
        <w:t>”</w:t>
      </w:r>
      <w:r w:rsidR="007F1267">
        <w:rPr>
          <w:color w:val="000000"/>
        </w:rPr>
        <w:t xml:space="preserve"> </w:t>
      </w:r>
      <w:r w:rsidR="00FB6979" w:rsidRPr="00F73007">
        <w:rPr>
          <w:color w:val="000000"/>
        </w:rPr>
        <w:t>cümlesi</w:t>
      </w:r>
      <w:r w:rsidR="007D71BB">
        <w:rPr>
          <w:color w:val="000000"/>
        </w:rPr>
        <w:t xml:space="preserve">, </w:t>
      </w:r>
      <w:r w:rsidRPr="00EA5B3B">
        <w:rPr>
          <w:rFonts w:ascii="Traditional Arabic" w:hAnsi="Traditional Arabic" w:cs="Traditional Arabic"/>
          <w:color w:val="000000"/>
        </w:rPr>
        <w:t>“</w:t>
      </w:r>
      <w:r w:rsidR="00F01444" w:rsidRPr="00EA5B3B">
        <w:rPr>
          <w:rFonts w:ascii="Traditional Arabic" w:hAnsi="Traditional Arabic" w:cs="Traditional Arabic"/>
          <w:color w:val="000000"/>
        </w:rPr>
        <w:t xml:space="preserve"> </w:t>
      </w:r>
      <w:r w:rsidR="00FB6979" w:rsidRPr="00EA5B3B">
        <w:rPr>
          <w:rFonts w:ascii="Traditional Arabic" w:hAnsi="Traditional Arabic" w:cs="Traditional Arabic"/>
          <w:color w:val="000000"/>
          <w:rtl/>
        </w:rPr>
        <w:t>يع</w:t>
      </w:r>
      <w:r w:rsidR="00C16135" w:rsidRPr="00EA5B3B">
        <w:rPr>
          <w:rFonts w:ascii="Traditional Arabic" w:hAnsi="Traditional Arabic" w:cs="Traditional Arabic"/>
          <w:color w:val="000000"/>
          <w:rtl/>
        </w:rPr>
        <w:t>ُ</w:t>
      </w:r>
      <w:r w:rsidR="00FB6979" w:rsidRPr="00EA5B3B">
        <w:rPr>
          <w:rFonts w:ascii="Traditional Arabic" w:hAnsi="Traditional Arabic" w:cs="Traditional Arabic"/>
          <w:color w:val="000000"/>
          <w:rtl/>
        </w:rPr>
        <w:t>و</w:t>
      </w:r>
      <w:r w:rsidR="00313AE9">
        <w:rPr>
          <w:rFonts w:ascii="Traditional Arabic" w:hAnsi="Traditional Arabic" w:cs="Traditional Arabic" w:hint="cs"/>
          <w:color w:val="000000"/>
          <w:rtl/>
        </w:rPr>
        <w:t>ِّ</w:t>
      </w:r>
      <w:r w:rsidR="00FB6979" w:rsidRPr="00EA5B3B">
        <w:rPr>
          <w:rFonts w:ascii="Traditional Arabic" w:hAnsi="Traditional Arabic" w:cs="Traditional Arabic"/>
          <w:color w:val="000000"/>
          <w:rtl/>
        </w:rPr>
        <w:t>ض</w:t>
      </w:r>
      <w:r w:rsidR="00C16135" w:rsidRPr="00EA5B3B">
        <w:rPr>
          <w:rFonts w:ascii="Traditional Arabic" w:hAnsi="Traditional Arabic" w:cs="Traditional Arabic"/>
          <w:color w:val="000000"/>
          <w:rtl/>
        </w:rPr>
        <w:t>َ</w:t>
      </w:r>
      <w:r w:rsidR="00FB6979" w:rsidRPr="00EA5B3B">
        <w:rPr>
          <w:rFonts w:ascii="Traditional Arabic" w:hAnsi="Traditional Arabic" w:cs="Traditional Arabic"/>
          <w:color w:val="000000"/>
          <w:rtl/>
        </w:rPr>
        <w:t>ن</w:t>
      </w:r>
      <w:r w:rsidR="00C16135" w:rsidRPr="00EA5B3B">
        <w:rPr>
          <w:rFonts w:ascii="Traditional Arabic" w:hAnsi="Traditional Arabic" w:cs="Traditional Arabic"/>
          <w:color w:val="000000"/>
          <w:rtl/>
        </w:rPr>
        <w:t>َ</w:t>
      </w:r>
      <w:r w:rsidR="00FB6979" w:rsidRPr="00EA5B3B">
        <w:rPr>
          <w:rFonts w:ascii="Traditional Arabic" w:hAnsi="Traditional Arabic" w:cs="Traditional Arabic"/>
          <w:color w:val="000000"/>
          <w:rtl/>
        </w:rPr>
        <w:t>ا</w:t>
      </w:r>
      <w:r w:rsidR="00D01969" w:rsidRPr="00EA5B3B">
        <w:rPr>
          <w:rFonts w:ascii="Traditional Arabic" w:hAnsi="Traditional Arabic" w:cs="Traditional Arabic"/>
          <w:color w:val="000000"/>
        </w:rPr>
        <w:t xml:space="preserve"> </w:t>
      </w:r>
      <w:r w:rsidRPr="00EA5B3B">
        <w:rPr>
          <w:rFonts w:ascii="Traditional Arabic" w:hAnsi="Traditional Arabic" w:cs="Traditional Arabic"/>
          <w:color w:val="000000"/>
        </w:rPr>
        <w:t>”</w:t>
      </w:r>
      <w:r w:rsidR="00FB6979" w:rsidRPr="00EA5B3B">
        <w:rPr>
          <w:rFonts w:ascii="Traditional Arabic" w:hAnsi="Traditional Arabic" w:cs="Traditional Arabic"/>
          <w:color w:val="000000"/>
        </w:rPr>
        <w:t xml:space="preserve"> </w:t>
      </w:r>
      <w:r w:rsidR="00FB6979" w:rsidRPr="00F73007">
        <w:rPr>
          <w:color w:val="000000"/>
        </w:rPr>
        <w:t>manasında olup</w:t>
      </w:r>
      <w:r w:rsidR="007D71BB">
        <w:rPr>
          <w:color w:val="000000"/>
        </w:rPr>
        <w:t xml:space="preserve">, </w:t>
      </w:r>
      <w:r w:rsidR="00FB6979" w:rsidRPr="00F73007">
        <w:rPr>
          <w:color w:val="000000"/>
        </w:rPr>
        <w:t xml:space="preserve">bedelin ʻivâz olan </w:t>
      </w:r>
      <w:r w:rsidR="005E7E2B" w:rsidRPr="00F73007">
        <w:rPr>
          <w:color w:val="000000"/>
        </w:rPr>
        <w:t xml:space="preserve">manasına gelmiştir. </w:t>
      </w:r>
      <w:r w:rsidRPr="00EA5B3B">
        <w:rPr>
          <w:rFonts w:ascii="Traditional Arabic" w:hAnsi="Traditional Arabic" w:cs="Traditional Arabic"/>
          <w:color w:val="000000"/>
        </w:rPr>
        <w:t>“</w:t>
      </w:r>
      <w:r w:rsidR="00D01969" w:rsidRPr="00EA5B3B">
        <w:rPr>
          <w:rFonts w:ascii="Traditional Arabic" w:hAnsi="Traditional Arabic" w:cs="Traditional Arabic"/>
          <w:color w:val="000000"/>
        </w:rPr>
        <w:t xml:space="preserve"> </w:t>
      </w:r>
      <w:r w:rsidR="00FB6979" w:rsidRPr="00EA5B3B">
        <w:rPr>
          <w:rFonts w:ascii="Traditional Arabic" w:hAnsi="Traditional Arabic" w:cs="Traditional Arabic"/>
          <w:color w:val="000000"/>
          <w:rtl/>
        </w:rPr>
        <w:t>مَفَازًا حَدَائِقَ</w:t>
      </w:r>
      <w:r w:rsidR="00D01969" w:rsidRPr="00EA5B3B">
        <w:rPr>
          <w:rFonts w:ascii="Traditional Arabic" w:hAnsi="Traditional Arabic" w:cs="Traditional Arabic"/>
          <w:color w:val="000000"/>
        </w:rPr>
        <w:t xml:space="preserve"> </w:t>
      </w:r>
      <w:r w:rsidRPr="00EA5B3B">
        <w:rPr>
          <w:rFonts w:ascii="Traditional Arabic" w:hAnsi="Traditional Arabic" w:cs="Traditional Arabic"/>
          <w:color w:val="000000"/>
        </w:rPr>
        <w:t>”</w:t>
      </w:r>
      <w:r w:rsidR="00EA5B3B">
        <w:rPr>
          <w:color w:val="000000"/>
        </w:rPr>
        <w:t xml:space="preserve"> cümlesinde bedel olan</w:t>
      </w:r>
      <w:r w:rsidR="00D01969">
        <w:rPr>
          <w:color w:val="000000"/>
        </w:rPr>
        <w:t xml:space="preserve"> </w:t>
      </w:r>
      <w:r w:rsidRPr="00EA5B3B">
        <w:rPr>
          <w:rFonts w:ascii="Traditional Arabic" w:hAnsi="Traditional Arabic" w:cs="Traditional Arabic"/>
          <w:color w:val="000000"/>
        </w:rPr>
        <w:t>“</w:t>
      </w:r>
      <w:r w:rsidR="00D01969" w:rsidRPr="00EA5B3B">
        <w:rPr>
          <w:rFonts w:ascii="Traditional Arabic" w:hAnsi="Traditional Arabic" w:cs="Traditional Arabic"/>
          <w:color w:val="000000"/>
        </w:rPr>
        <w:t xml:space="preserve"> </w:t>
      </w:r>
      <w:r w:rsidR="00FB6979" w:rsidRPr="00EA5B3B">
        <w:rPr>
          <w:rFonts w:ascii="Traditional Arabic" w:hAnsi="Traditional Arabic" w:cs="Traditional Arabic"/>
          <w:color w:val="000000"/>
          <w:rtl/>
        </w:rPr>
        <w:t>حَدَائِقَ</w:t>
      </w:r>
      <w:r w:rsidR="00D01969" w:rsidRPr="00EA5B3B">
        <w:rPr>
          <w:rFonts w:ascii="Traditional Arabic" w:hAnsi="Traditional Arabic" w:cs="Traditional Arabic"/>
          <w:color w:val="000000"/>
        </w:rPr>
        <w:t xml:space="preserve"> </w:t>
      </w:r>
      <w:r w:rsidRPr="00EA5B3B">
        <w:rPr>
          <w:rFonts w:ascii="Traditional Arabic" w:hAnsi="Traditional Arabic" w:cs="Traditional Arabic"/>
          <w:color w:val="000000"/>
        </w:rPr>
        <w:t>”</w:t>
      </w:r>
      <w:r w:rsidR="00FB6979" w:rsidRPr="00F73007">
        <w:rPr>
          <w:color w:val="000000"/>
        </w:rPr>
        <w:t xml:space="preserve"> kelimesi </w:t>
      </w:r>
      <w:r>
        <w:rPr>
          <w:color w:val="000000"/>
        </w:rPr>
        <w:t>“</w:t>
      </w:r>
      <w:r w:rsidR="00D01969" w:rsidRPr="00313AE9">
        <w:rPr>
          <w:rFonts w:ascii="Traditional Arabic" w:hAnsi="Traditional Arabic" w:cs="Traditional Arabic"/>
          <w:color w:val="000000"/>
        </w:rPr>
        <w:t xml:space="preserve"> </w:t>
      </w:r>
      <w:r w:rsidR="00FB6979" w:rsidRPr="00313AE9">
        <w:rPr>
          <w:rFonts w:ascii="Traditional Arabic" w:hAnsi="Traditional Arabic" w:cs="Traditional Arabic"/>
          <w:color w:val="000000"/>
          <w:rtl/>
        </w:rPr>
        <w:t>مَفَازًا</w:t>
      </w:r>
      <w:r w:rsidR="00D01969" w:rsidRPr="00313AE9">
        <w:rPr>
          <w:rFonts w:ascii="Traditional Arabic" w:hAnsi="Traditional Arabic" w:cs="Traditional Arabic"/>
          <w:color w:val="000000"/>
        </w:rPr>
        <w:t xml:space="preserve"> </w:t>
      </w:r>
      <w:r>
        <w:rPr>
          <w:color w:val="000000"/>
        </w:rPr>
        <w:t>”</w:t>
      </w:r>
      <w:r w:rsidR="00FB6979" w:rsidRPr="00F73007">
        <w:rPr>
          <w:color w:val="000000"/>
        </w:rPr>
        <w:t xml:space="preserve"> kelimesinin aynısı olduğundan bedl-i kül olmuştur. Üçüncü </w:t>
      </w:r>
      <w:r w:rsidR="00D42541" w:rsidRPr="00F73007">
        <w:rPr>
          <w:color w:val="000000"/>
        </w:rPr>
        <w:t>âyet</w:t>
      </w:r>
      <w:r w:rsidR="00FB6979" w:rsidRPr="00F73007">
        <w:rPr>
          <w:color w:val="000000"/>
        </w:rPr>
        <w:t xml:space="preserve"> olan “</w:t>
      </w:r>
      <w:r w:rsidR="00D01969">
        <w:rPr>
          <w:color w:val="000000"/>
        </w:rPr>
        <w:t xml:space="preserve"> </w:t>
      </w:r>
      <w:r w:rsidR="00FB6979" w:rsidRPr="00EA5B3B">
        <w:rPr>
          <w:rFonts w:ascii="Traditional Arabic" w:hAnsi="Traditional Arabic" w:cs="Traditional Arabic"/>
          <w:color w:val="000000"/>
          <w:rtl/>
        </w:rPr>
        <w:t>وَلِلَّهِ عَلَى النَّاسِ حِجُّ الْبَيْتِ مَنِ اسْتَطَاعَ إِلَيْهِ سَبِيلاً</w:t>
      </w:r>
      <w:r w:rsidR="00D01969" w:rsidRPr="00EA5B3B">
        <w:rPr>
          <w:rFonts w:ascii="Traditional Arabic" w:hAnsi="Traditional Arabic" w:cs="Traditional Arabic"/>
          <w:color w:val="000000"/>
        </w:rPr>
        <w:t xml:space="preserve"> </w:t>
      </w:r>
      <w:r>
        <w:rPr>
          <w:color w:val="000000"/>
        </w:rPr>
        <w:t>”</w:t>
      </w:r>
      <w:r w:rsidR="00FB6979" w:rsidRPr="00F73007">
        <w:rPr>
          <w:color w:val="000000"/>
        </w:rPr>
        <w:t xml:space="preserve"> cümlesindeki bedel olan </w:t>
      </w:r>
      <w:r w:rsidRPr="00EA5B3B">
        <w:rPr>
          <w:rFonts w:ascii="Traditional Arabic" w:hAnsi="Traditional Arabic" w:cs="Traditional Arabic"/>
          <w:color w:val="000000"/>
        </w:rPr>
        <w:t>“</w:t>
      </w:r>
      <w:r w:rsidR="00D01969" w:rsidRPr="00EA5B3B">
        <w:rPr>
          <w:rFonts w:ascii="Traditional Arabic" w:hAnsi="Traditional Arabic" w:cs="Traditional Arabic"/>
          <w:color w:val="000000"/>
        </w:rPr>
        <w:t xml:space="preserve"> </w:t>
      </w:r>
      <w:r w:rsidR="00FB6979" w:rsidRPr="00EA5B3B">
        <w:rPr>
          <w:rFonts w:ascii="Traditional Arabic" w:hAnsi="Traditional Arabic" w:cs="Traditional Arabic"/>
          <w:color w:val="000000"/>
          <w:rtl/>
        </w:rPr>
        <w:t>مَنِ اسْتَطَاعَ</w:t>
      </w:r>
      <w:r w:rsidR="00D01969" w:rsidRPr="00EA5B3B">
        <w:rPr>
          <w:rFonts w:ascii="Traditional Arabic" w:hAnsi="Traditional Arabic" w:cs="Traditional Arabic"/>
          <w:color w:val="000000"/>
        </w:rPr>
        <w:t xml:space="preserve"> </w:t>
      </w:r>
      <w:r w:rsidRPr="00EA5B3B">
        <w:rPr>
          <w:rFonts w:ascii="Traditional Arabic" w:hAnsi="Traditional Arabic" w:cs="Traditional Arabic"/>
          <w:color w:val="000000"/>
        </w:rPr>
        <w:t>”</w:t>
      </w:r>
      <w:r w:rsidR="00FB6979" w:rsidRPr="00EA5B3B">
        <w:rPr>
          <w:rFonts w:ascii="Traditional Arabic" w:hAnsi="Traditional Arabic" w:cs="Traditional Arabic"/>
          <w:color w:val="000000"/>
        </w:rPr>
        <w:t xml:space="preserve"> </w:t>
      </w:r>
      <w:r w:rsidR="00FB6979" w:rsidRPr="00F73007">
        <w:rPr>
          <w:color w:val="000000"/>
        </w:rPr>
        <w:t xml:space="preserve">cümlesi </w:t>
      </w:r>
      <w:r w:rsidRPr="00EA5B3B">
        <w:rPr>
          <w:rFonts w:ascii="Traditional Arabic" w:hAnsi="Traditional Arabic" w:cs="Traditional Arabic"/>
          <w:color w:val="000000"/>
        </w:rPr>
        <w:t>“</w:t>
      </w:r>
      <w:r w:rsidR="00D01969" w:rsidRPr="00EA5B3B">
        <w:rPr>
          <w:rFonts w:ascii="Traditional Arabic" w:hAnsi="Traditional Arabic" w:cs="Traditional Arabic"/>
          <w:color w:val="000000"/>
        </w:rPr>
        <w:t xml:space="preserve"> </w:t>
      </w:r>
      <w:r w:rsidR="00FB6979" w:rsidRPr="00EA5B3B">
        <w:rPr>
          <w:rFonts w:ascii="Traditional Arabic" w:hAnsi="Traditional Arabic" w:cs="Traditional Arabic"/>
          <w:color w:val="000000"/>
          <w:rtl/>
        </w:rPr>
        <w:t>النَّاسِ</w:t>
      </w:r>
      <w:r w:rsidR="00D01969" w:rsidRPr="00EA5B3B">
        <w:rPr>
          <w:rFonts w:ascii="Traditional Arabic" w:hAnsi="Traditional Arabic" w:cs="Traditional Arabic"/>
          <w:color w:val="000000"/>
        </w:rPr>
        <w:t xml:space="preserve"> </w:t>
      </w:r>
      <w:r w:rsidRPr="00EA5B3B">
        <w:rPr>
          <w:rFonts w:ascii="Traditional Arabic" w:hAnsi="Traditional Arabic" w:cs="Traditional Arabic"/>
          <w:color w:val="000000"/>
        </w:rPr>
        <w:t>”</w:t>
      </w:r>
      <w:r w:rsidR="00FB6979" w:rsidRPr="00F73007">
        <w:rPr>
          <w:color w:val="000000"/>
        </w:rPr>
        <w:t xml:space="preserve"> mefhûmu</w:t>
      </w:r>
      <w:r w:rsidR="005D4310" w:rsidRPr="00F73007">
        <w:rPr>
          <w:color w:val="000000"/>
        </w:rPr>
        <w:t>nûn</w:t>
      </w:r>
      <w:r w:rsidR="00353BD9" w:rsidRPr="00F73007">
        <w:rPr>
          <w:color w:val="000000"/>
        </w:rPr>
        <w:t xml:space="preserve"> cüz’ü olduğundan bedel-i baʻz olurken</w:t>
      </w:r>
      <w:r w:rsidR="007D71BB">
        <w:rPr>
          <w:color w:val="000000"/>
        </w:rPr>
        <w:t xml:space="preserve">, </w:t>
      </w:r>
      <w:r w:rsidR="00FB6979" w:rsidRPr="00F73007">
        <w:rPr>
          <w:color w:val="000000"/>
        </w:rPr>
        <w:t xml:space="preserve">dördüncü </w:t>
      </w:r>
      <w:r w:rsidR="00D42541" w:rsidRPr="00F73007">
        <w:rPr>
          <w:color w:val="000000"/>
        </w:rPr>
        <w:t>âyet</w:t>
      </w:r>
      <w:r w:rsidR="00EA5B3B">
        <w:rPr>
          <w:color w:val="000000"/>
        </w:rPr>
        <w:t xml:space="preserve"> olan</w:t>
      </w:r>
      <w:r w:rsidR="00EA5B3B">
        <w:rPr>
          <w:rFonts w:hint="cs"/>
          <w:color w:val="000000"/>
          <w:rtl/>
        </w:rPr>
        <w:t xml:space="preserve"> </w:t>
      </w:r>
      <w:r>
        <w:rPr>
          <w:color w:val="000000"/>
        </w:rPr>
        <w:t>“</w:t>
      </w:r>
      <w:r w:rsidR="00FB6979" w:rsidRPr="00EA5B3B">
        <w:rPr>
          <w:rFonts w:ascii="Traditional Arabic" w:hAnsi="Traditional Arabic" w:cs="Traditional Arabic"/>
          <w:color w:val="000000" w:themeColor="text1"/>
          <w:rtl/>
        </w:rPr>
        <w:t>يَسْأَلُونَكَ عَنِ الشَّهْرِ الْحَرَامِ قِتَالٍ فِيهِ قُلْ قِتَالٌ فِيهِ</w:t>
      </w:r>
      <w:r w:rsidRPr="00EA5B3B">
        <w:rPr>
          <w:rFonts w:ascii="Traditional Arabic" w:hAnsi="Traditional Arabic" w:cs="Traditional Arabic"/>
          <w:color w:val="000000" w:themeColor="text1"/>
        </w:rPr>
        <w:t>”</w:t>
      </w:r>
      <w:r w:rsidR="00FB6979" w:rsidRPr="00EA5B3B">
        <w:rPr>
          <w:rFonts w:ascii="Traditional Arabic" w:hAnsi="Traditional Arabic" w:cs="Traditional Arabic"/>
          <w:color w:val="000000" w:themeColor="text1"/>
        </w:rPr>
        <w:t xml:space="preserve"> </w:t>
      </w:r>
      <w:r w:rsidR="00FB6979" w:rsidRPr="00F73007">
        <w:rPr>
          <w:color w:val="000000" w:themeColor="text1"/>
        </w:rPr>
        <w:t xml:space="preserve">cümlesinde ise; bedel olan </w:t>
      </w:r>
      <w:r w:rsidRPr="00EA5B3B">
        <w:rPr>
          <w:rFonts w:ascii="Traditional Arabic" w:hAnsi="Traditional Arabic" w:cs="Traditional Arabic"/>
          <w:color w:val="000000" w:themeColor="text1"/>
        </w:rPr>
        <w:t>“</w:t>
      </w:r>
      <w:r w:rsidR="00D01969" w:rsidRPr="00EA5B3B">
        <w:rPr>
          <w:rFonts w:ascii="Traditional Arabic" w:hAnsi="Traditional Arabic" w:cs="Traditional Arabic"/>
          <w:color w:val="000000" w:themeColor="text1"/>
        </w:rPr>
        <w:t xml:space="preserve"> </w:t>
      </w:r>
      <w:r w:rsidR="00FB6979" w:rsidRPr="00EA5B3B">
        <w:rPr>
          <w:rFonts w:ascii="Traditional Arabic" w:hAnsi="Traditional Arabic" w:cs="Traditional Arabic"/>
          <w:color w:val="000000" w:themeColor="text1"/>
          <w:rtl/>
        </w:rPr>
        <w:t>قِتَالٍ</w:t>
      </w:r>
      <w:r w:rsidR="00D01969" w:rsidRPr="00EA5B3B">
        <w:rPr>
          <w:rFonts w:ascii="Traditional Arabic" w:hAnsi="Traditional Arabic" w:cs="Traditional Arabic"/>
          <w:color w:val="000000" w:themeColor="text1"/>
        </w:rPr>
        <w:t xml:space="preserve"> </w:t>
      </w:r>
      <w:r w:rsidRPr="00EA5B3B">
        <w:rPr>
          <w:rFonts w:ascii="Traditional Arabic" w:hAnsi="Traditional Arabic" w:cs="Traditional Arabic"/>
          <w:color w:val="000000" w:themeColor="text1"/>
        </w:rPr>
        <w:t>”</w:t>
      </w:r>
      <w:r w:rsidR="00FB6979" w:rsidRPr="00EA5B3B">
        <w:rPr>
          <w:rFonts w:ascii="Traditional Arabic" w:hAnsi="Traditional Arabic" w:cs="Traditional Arabic"/>
          <w:color w:val="000000" w:themeColor="text1"/>
        </w:rPr>
        <w:t xml:space="preserve"> </w:t>
      </w:r>
      <w:r w:rsidR="00FB6979" w:rsidRPr="00F73007">
        <w:rPr>
          <w:color w:val="000000" w:themeColor="text1"/>
        </w:rPr>
        <w:t xml:space="preserve">kelimesiyle </w:t>
      </w:r>
      <w:r w:rsidRPr="00EA5B3B">
        <w:rPr>
          <w:rFonts w:asciiTheme="majorBidi" w:hAnsiTheme="majorBidi" w:cstheme="majorBidi"/>
          <w:color w:val="000000" w:themeColor="text1"/>
        </w:rPr>
        <w:t>“</w:t>
      </w:r>
      <w:r w:rsidR="00D01969" w:rsidRPr="00EA5B3B">
        <w:rPr>
          <w:rFonts w:ascii="Traditional Arabic" w:hAnsi="Traditional Arabic" w:cs="Traditional Arabic"/>
          <w:color w:val="000000" w:themeColor="text1"/>
        </w:rPr>
        <w:t xml:space="preserve"> </w:t>
      </w:r>
      <w:r w:rsidR="00FB6979" w:rsidRPr="00EA5B3B">
        <w:rPr>
          <w:rFonts w:ascii="Traditional Arabic" w:hAnsi="Traditional Arabic" w:cs="Traditional Arabic"/>
          <w:color w:val="000000" w:themeColor="text1"/>
          <w:rtl/>
        </w:rPr>
        <w:t>الشَّهْرِ</w:t>
      </w:r>
      <w:r w:rsidR="00D01969" w:rsidRPr="00EA5B3B">
        <w:rPr>
          <w:rFonts w:ascii="Traditional Arabic" w:hAnsi="Traditional Arabic" w:cs="Traditional Arabic"/>
          <w:color w:val="000000" w:themeColor="text1"/>
        </w:rPr>
        <w:t xml:space="preserve"> </w:t>
      </w:r>
      <w:r>
        <w:rPr>
          <w:color w:val="000000" w:themeColor="text1"/>
        </w:rPr>
        <w:t>”</w:t>
      </w:r>
      <w:r w:rsidR="00FB6979" w:rsidRPr="00F73007">
        <w:rPr>
          <w:color w:val="000000" w:themeColor="text1"/>
        </w:rPr>
        <w:t xml:space="preserve"> arasında cüz’iyyet dışı bir ilişki olduğundan bedel-i </w:t>
      </w:r>
      <w:r w:rsidR="00353BD9" w:rsidRPr="00F73007">
        <w:rPr>
          <w:color w:val="000000" w:themeColor="text1"/>
        </w:rPr>
        <w:t>iştimâl olmuştur. Müellif</w:t>
      </w:r>
      <w:r w:rsidR="007D71BB">
        <w:rPr>
          <w:color w:val="000000" w:themeColor="text1"/>
        </w:rPr>
        <w:t xml:space="preserve">, </w:t>
      </w:r>
      <w:r w:rsidR="00FB6979" w:rsidRPr="00F73007">
        <w:rPr>
          <w:color w:val="000000" w:themeColor="text1"/>
        </w:rPr>
        <w:t xml:space="preserve">üç </w:t>
      </w:r>
      <w:r w:rsidR="00D42541" w:rsidRPr="00F73007">
        <w:rPr>
          <w:color w:val="000000" w:themeColor="text1"/>
        </w:rPr>
        <w:t>âyet</w:t>
      </w:r>
      <w:r w:rsidR="007F1267">
        <w:rPr>
          <w:color w:val="000000" w:themeColor="text1"/>
        </w:rPr>
        <w:t xml:space="preserve"> </w:t>
      </w:r>
      <w:r w:rsidR="006C7D16" w:rsidRPr="00F73007">
        <w:rPr>
          <w:color w:val="000000" w:themeColor="text1"/>
        </w:rPr>
        <w:t>istişhâd</w:t>
      </w:r>
      <w:r w:rsidR="00FB6979" w:rsidRPr="00F73007">
        <w:rPr>
          <w:color w:val="000000" w:themeColor="text1"/>
        </w:rPr>
        <w:t xml:space="preserve"> etmesinin nedeni</w:t>
      </w:r>
      <w:r w:rsidR="007D71BB">
        <w:rPr>
          <w:color w:val="000000" w:themeColor="text1"/>
        </w:rPr>
        <w:t xml:space="preserve">, </w:t>
      </w:r>
      <w:r w:rsidR="00FB6979" w:rsidRPr="00F73007">
        <w:rPr>
          <w:color w:val="000000" w:themeColor="text1"/>
        </w:rPr>
        <w:t>bedel ile mübdel-i minh’in ikisi</w:t>
      </w:r>
      <w:r w:rsidR="00EA5B3B">
        <w:rPr>
          <w:color w:val="000000" w:themeColor="text1"/>
        </w:rPr>
        <w:t xml:space="preserve"> </w:t>
      </w:r>
      <w:r w:rsidR="00FB6979" w:rsidRPr="00F73007">
        <w:rPr>
          <w:color w:val="000000" w:themeColor="text1"/>
        </w:rPr>
        <w:t xml:space="preserve">de </w:t>
      </w:r>
      <w:r w:rsidR="003F1DC8" w:rsidRPr="00F73007">
        <w:rPr>
          <w:color w:val="000000" w:themeColor="text1"/>
        </w:rPr>
        <w:t>nekre</w:t>
      </w:r>
      <w:r w:rsidR="007D71BB">
        <w:rPr>
          <w:color w:val="000000" w:themeColor="text1"/>
        </w:rPr>
        <w:t xml:space="preserve">, </w:t>
      </w:r>
      <w:r w:rsidR="00353BD9" w:rsidRPr="00F73007">
        <w:rPr>
          <w:color w:val="000000" w:themeColor="text1"/>
        </w:rPr>
        <w:t>maʻrife</w:t>
      </w:r>
      <w:r w:rsidR="007D71BB">
        <w:rPr>
          <w:color w:val="000000" w:themeColor="text1"/>
        </w:rPr>
        <w:t xml:space="preserve">, </w:t>
      </w:r>
      <w:r w:rsidR="00353BD9" w:rsidRPr="00F73007">
        <w:rPr>
          <w:color w:val="000000" w:themeColor="text1"/>
        </w:rPr>
        <w:t xml:space="preserve">biri </w:t>
      </w:r>
      <w:r w:rsidR="003F1DC8" w:rsidRPr="00F73007">
        <w:rPr>
          <w:color w:val="000000" w:themeColor="text1"/>
        </w:rPr>
        <w:t>nekre</w:t>
      </w:r>
      <w:r w:rsidR="00353BD9" w:rsidRPr="00F73007">
        <w:rPr>
          <w:color w:val="000000" w:themeColor="text1"/>
        </w:rPr>
        <w:t xml:space="preserve"> diğeri</w:t>
      </w:r>
      <w:r w:rsidR="00F25F68">
        <w:rPr>
          <w:rFonts w:hint="cs"/>
          <w:color w:val="000000" w:themeColor="text1"/>
          <w:rtl/>
        </w:rPr>
        <w:t xml:space="preserve"> </w:t>
      </w:r>
      <w:r w:rsidR="00353BD9" w:rsidRPr="00F73007">
        <w:rPr>
          <w:color w:val="000000" w:themeColor="text1"/>
        </w:rPr>
        <w:t>de</w:t>
      </w:r>
      <w:r w:rsidR="00FB6979" w:rsidRPr="00F73007">
        <w:rPr>
          <w:color w:val="000000" w:themeColor="text1"/>
        </w:rPr>
        <w:t xml:space="preserve"> maʻrife gelebileceğine dikkat çekmektir.</w:t>
      </w:r>
      <w:r w:rsidR="00FB6979" w:rsidRPr="00F73007">
        <w:rPr>
          <w:rStyle w:val="DipnotBavurusu"/>
          <w:color w:val="000000" w:themeColor="text1"/>
        </w:rPr>
        <w:footnoteReference w:id="769"/>
      </w:r>
    </w:p>
    <w:p w:rsidR="00FB6979" w:rsidRPr="00F73007" w:rsidRDefault="00B13653" w:rsidP="00DB5ABB">
      <w:pPr>
        <w:pStyle w:val="Balk2"/>
      </w:pPr>
      <w:bookmarkStart w:id="156" w:name="_Toc413065710"/>
      <w:r>
        <w:t>3.</w:t>
      </w:r>
      <w:r w:rsidR="00FB6979" w:rsidRPr="00F73007">
        <w:t>45. ʻADED KONUSU</w:t>
      </w:r>
      <w:bookmarkEnd w:id="156"/>
    </w:p>
    <w:p w:rsidR="00E0398A" w:rsidRPr="00010B56" w:rsidRDefault="00FB6979" w:rsidP="001F4446">
      <w:pPr>
        <w:pStyle w:val="NormalWeb"/>
        <w:shd w:val="clear" w:color="auto" w:fill="FFFFFF"/>
        <w:spacing w:before="0" w:beforeAutospacing="0" w:after="120" w:afterAutospacing="0" w:line="348" w:lineRule="auto"/>
        <w:ind w:firstLine="680"/>
        <w:jc w:val="both"/>
      </w:pPr>
      <w:r w:rsidRPr="00F73007">
        <w:rPr>
          <w:color w:val="000000"/>
        </w:rPr>
        <w:t>ʻAded</w:t>
      </w:r>
      <w:r w:rsidR="005A5952" w:rsidRPr="00F73007">
        <w:rPr>
          <w:color w:val="000000"/>
        </w:rPr>
        <w:t xml:space="preserve"> lafızları üç kısma ayrılır. 1-</w:t>
      </w:r>
      <w:r w:rsidRPr="00F73007">
        <w:rPr>
          <w:color w:val="000000"/>
        </w:rPr>
        <w:t>Tezkîr ve te’nîste devamlı kıyas üzerine gelen (müzekkerle müzekker</w:t>
      </w:r>
      <w:r w:rsidR="007D71BB">
        <w:rPr>
          <w:color w:val="000000"/>
        </w:rPr>
        <w:t xml:space="preserve">, </w:t>
      </w:r>
      <w:r w:rsidRPr="00F73007">
        <w:rPr>
          <w:color w:val="000000"/>
        </w:rPr>
        <w:t xml:space="preserve">müennesle müennes olarak gelmesi.) </w:t>
      </w:r>
      <w:r w:rsidR="0022241E" w:rsidRPr="00EA5B3B">
        <w:rPr>
          <w:rFonts w:ascii="Traditional Arabic" w:hAnsi="Traditional Arabic" w:cs="Traditional Arabic"/>
          <w:color w:val="000000"/>
        </w:rPr>
        <w:t>“</w:t>
      </w:r>
      <w:r w:rsidR="008928C8" w:rsidRPr="00EA5B3B">
        <w:rPr>
          <w:rFonts w:ascii="Traditional Arabic" w:hAnsi="Traditional Arabic" w:cs="Traditional Arabic"/>
          <w:color w:val="000000"/>
        </w:rPr>
        <w:t xml:space="preserve"> </w:t>
      </w:r>
      <w:r w:rsidRPr="00EA5B3B">
        <w:rPr>
          <w:rFonts w:ascii="Traditional Arabic" w:hAnsi="Traditional Arabic" w:cs="Traditional Arabic"/>
          <w:color w:val="000000"/>
          <w:rtl/>
        </w:rPr>
        <w:t>واحد</w:t>
      </w:r>
      <w:r w:rsidR="008928C8" w:rsidRPr="00EA5B3B">
        <w:rPr>
          <w:rFonts w:ascii="Traditional Arabic" w:hAnsi="Traditional Arabic" w:cs="Traditional Arabic"/>
          <w:color w:val="000000"/>
        </w:rPr>
        <w:t xml:space="preserve"> - </w:t>
      </w:r>
      <w:r w:rsidRPr="00EA5B3B">
        <w:rPr>
          <w:rFonts w:ascii="Traditional Arabic" w:hAnsi="Traditional Arabic" w:cs="Traditional Arabic"/>
          <w:color w:val="000000"/>
          <w:rtl/>
        </w:rPr>
        <w:t>اثنان</w:t>
      </w:r>
      <w:r w:rsidR="008928C8" w:rsidRPr="00EA5B3B">
        <w:rPr>
          <w:rFonts w:ascii="Traditional Arabic" w:hAnsi="Traditional Arabic" w:cs="Traditional Arabic"/>
          <w:color w:val="000000"/>
        </w:rPr>
        <w:t xml:space="preserve"> </w:t>
      </w:r>
      <w:r w:rsidR="0022241E" w:rsidRPr="00EA5B3B">
        <w:rPr>
          <w:rFonts w:ascii="Traditional Arabic" w:hAnsi="Traditional Arabic" w:cs="Traditional Arabic"/>
          <w:color w:val="000000"/>
        </w:rPr>
        <w:t>”</w:t>
      </w:r>
      <w:r w:rsidRPr="00F73007">
        <w:rPr>
          <w:color w:val="000000"/>
        </w:rPr>
        <w:t xml:space="preserve"> gibi ve </w:t>
      </w:r>
      <w:r w:rsidR="0022241E" w:rsidRPr="00EA5B3B">
        <w:rPr>
          <w:rFonts w:ascii="Traditional Arabic" w:hAnsi="Traditional Arabic" w:cs="Traditional Arabic"/>
          <w:color w:val="000000"/>
        </w:rPr>
        <w:t>“</w:t>
      </w:r>
      <w:r w:rsidR="008928C8" w:rsidRPr="00EA5B3B">
        <w:rPr>
          <w:rFonts w:ascii="Traditional Arabic" w:hAnsi="Traditional Arabic" w:cs="Traditional Arabic"/>
          <w:color w:val="000000"/>
        </w:rPr>
        <w:t xml:space="preserve"> </w:t>
      </w:r>
      <w:r w:rsidRPr="00EA5B3B">
        <w:rPr>
          <w:rFonts w:ascii="Traditional Arabic" w:hAnsi="Traditional Arabic" w:cs="Traditional Arabic"/>
          <w:color w:val="000000"/>
          <w:rtl/>
        </w:rPr>
        <w:t>ف</w:t>
      </w:r>
      <w:r w:rsidR="00EA5B3B">
        <w:rPr>
          <w:rFonts w:ascii="Traditional Arabic" w:hAnsi="Traditional Arabic" w:cs="Traditional Arabic" w:hint="cs"/>
          <w:color w:val="000000"/>
          <w:rtl/>
        </w:rPr>
        <w:t>َ</w:t>
      </w:r>
      <w:r w:rsidRPr="00EA5B3B">
        <w:rPr>
          <w:rFonts w:ascii="Traditional Arabic" w:hAnsi="Traditional Arabic" w:cs="Traditional Arabic"/>
          <w:color w:val="000000"/>
          <w:rtl/>
        </w:rPr>
        <w:t>اع</w:t>
      </w:r>
      <w:r w:rsidR="00EA5B3B">
        <w:rPr>
          <w:rFonts w:ascii="Traditional Arabic" w:hAnsi="Traditional Arabic" w:cs="Traditional Arabic" w:hint="cs"/>
          <w:color w:val="000000"/>
          <w:rtl/>
        </w:rPr>
        <w:t>ِلٌ</w:t>
      </w:r>
      <w:r w:rsidR="008928C8" w:rsidRPr="00EA5B3B">
        <w:rPr>
          <w:rFonts w:ascii="Traditional Arabic" w:hAnsi="Traditional Arabic" w:cs="Traditional Arabic"/>
          <w:color w:val="000000"/>
        </w:rPr>
        <w:t xml:space="preserve"> </w:t>
      </w:r>
      <w:r w:rsidR="0022241E" w:rsidRPr="00EA5B3B">
        <w:rPr>
          <w:rFonts w:ascii="Traditional Arabic" w:hAnsi="Traditional Arabic" w:cs="Traditional Arabic"/>
          <w:color w:val="000000"/>
        </w:rPr>
        <w:t>”</w:t>
      </w:r>
      <w:r w:rsidR="007F1267" w:rsidRPr="00EA5B3B">
        <w:rPr>
          <w:rFonts w:ascii="Traditional Arabic" w:hAnsi="Traditional Arabic" w:cs="Traditional Arabic"/>
          <w:color w:val="000000"/>
        </w:rPr>
        <w:t xml:space="preserve"> </w:t>
      </w:r>
      <w:r w:rsidR="00886F3B" w:rsidRPr="00F73007">
        <w:rPr>
          <w:color w:val="000000"/>
        </w:rPr>
        <w:t>vezni üzerinde gelen</w:t>
      </w:r>
      <w:r w:rsidR="00C16135">
        <w:rPr>
          <w:color w:val="000000"/>
        </w:rPr>
        <w:t xml:space="preserve"> sıra</w:t>
      </w:r>
      <w:r w:rsidR="00886F3B" w:rsidRPr="00F73007">
        <w:rPr>
          <w:color w:val="000000"/>
        </w:rPr>
        <w:t xml:space="preserve"> sayılar</w:t>
      </w:r>
      <w:r w:rsidR="00C16135">
        <w:rPr>
          <w:color w:val="000000"/>
        </w:rPr>
        <w:t>ı</w:t>
      </w:r>
      <w:r w:rsidR="00886F3B" w:rsidRPr="00F73007">
        <w:rPr>
          <w:color w:val="000000"/>
        </w:rPr>
        <w:t>. 2-</w:t>
      </w:r>
      <w:r w:rsidRPr="00F73007">
        <w:rPr>
          <w:color w:val="000000"/>
        </w:rPr>
        <w:t>Devamlı kıyâsın aksine göre gelen (müennesle müzekker</w:t>
      </w:r>
      <w:r w:rsidR="007D71BB">
        <w:rPr>
          <w:color w:val="000000"/>
        </w:rPr>
        <w:t xml:space="preserve">, </w:t>
      </w:r>
      <w:r w:rsidRPr="00F73007">
        <w:rPr>
          <w:color w:val="000000"/>
        </w:rPr>
        <w:t xml:space="preserve">müzekkerle müennes olarak gelmesi.) </w:t>
      </w:r>
      <w:r w:rsidR="0022241E" w:rsidRPr="00EA5B3B">
        <w:rPr>
          <w:rFonts w:ascii="Traditional Arabic" w:hAnsi="Traditional Arabic" w:cs="Traditional Arabic"/>
          <w:color w:val="000000"/>
        </w:rPr>
        <w:t>“</w:t>
      </w:r>
      <w:r w:rsidR="008928C8" w:rsidRPr="00EA5B3B">
        <w:rPr>
          <w:rFonts w:ascii="Traditional Arabic" w:hAnsi="Traditional Arabic" w:cs="Traditional Arabic"/>
          <w:color w:val="000000"/>
        </w:rPr>
        <w:t xml:space="preserve"> </w:t>
      </w:r>
      <w:r w:rsidRPr="00EA5B3B">
        <w:rPr>
          <w:rFonts w:ascii="Traditional Arabic" w:hAnsi="Traditional Arabic" w:cs="Traditional Arabic"/>
          <w:color w:val="000000"/>
          <w:rtl/>
        </w:rPr>
        <w:t>ثلاث</w:t>
      </w:r>
      <w:r w:rsidR="008928C8" w:rsidRPr="00EA5B3B">
        <w:rPr>
          <w:rFonts w:ascii="Traditional Arabic" w:hAnsi="Traditional Arabic" w:cs="Traditional Arabic"/>
          <w:color w:val="000000"/>
        </w:rPr>
        <w:t xml:space="preserve"> </w:t>
      </w:r>
      <w:r w:rsidR="00F01444" w:rsidRPr="00EA5B3B">
        <w:rPr>
          <w:rFonts w:ascii="Traditional Arabic" w:hAnsi="Traditional Arabic" w:cs="Traditional Arabic"/>
          <w:color w:val="000000"/>
        </w:rPr>
        <w:t xml:space="preserve">” </w:t>
      </w:r>
      <w:r w:rsidR="008928C8" w:rsidRPr="00EA5B3B">
        <w:rPr>
          <w:rFonts w:ascii="Traditional Arabic" w:hAnsi="Traditional Arabic" w:cs="Traditional Arabic"/>
          <w:color w:val="000000"/>
        </w:rPr>
        <w:t>-</w:t>
      </w:r>
      <w:r w:rsidR="00F01444" w:rsidRPr="00EA5B3B">
        <w:rPr>
          <w:rFonts w:ascii="Traditional Arabic" w:hAnsi="Traditional Arabic" w:cs="Traditional Arabic"/>
          <w:color w:val="000000"/>
        </w:rPr>
        <w:t xml:space="preserve"> </w:t>
      </w:r>
      <w:r w:rsidR="008928C8" w:rsidRPr="00EA5B3B">
        <w:rPr>
          <w:rFonts w:ascii="Traditional Arabic" w:hAnsi="Traditional Arabic" w:cs="Traditional Arabic"/>
          <w:color w:val="000000"/>
        </w:rPr>
        <w:t xml:space="preserve">“ </w:t>
      </w:r>
      <w:r w:rsidRPr="00EA5B3B">
        <w:rPr>
          <w:rFonts w:ascii="Traditional Arabic" w:hAnsi="Traditional Arabic" w:cs="Traditional Arabic"/>
          <w:color w:val="000000"/>
          <w:rtl/>
        </w:rPr>
        <w:t>تسعة</w:t>
      </w:r>
      <w:r w:rsidR="008928C8" w:rsidRPr="00EA5B3B">
        <w:rPr>
          <w:rFonts w:ascii="Traditional Arabic" w:hAnsi="Traditional Arabic" w:cs="Traditional Arabic"/>
          <w:color w:val="000000"/>
        </w:rPr>
        <w:t xml:space="preserve"> </w:t>
      </w:r>
      <w:r w:rsidR="00F01444" w:rsidRPr="00EA5B3B">
        <w:rPr>
          <w:rFonts w:ascii="Traditional Arabic" w:hAnsi="Traditional Arabic" w:cs="Traditional Arabic"/>
          <w:color w:val="000000"/>
        </w:rPr>
        <w:t>”</w:t>
      </w:r>
      <w:r w:rsidR="00313CAC" w:rsidRPr="00F73007">
        <w:rPr>
          <w:color w:val="000000"/>
        </w:rPr>
        <w:t xml:space="preserve"> ve ikisi arası</w:t>
      </w:r>
      <w:r w:rsidR="00886F3B" w:rsidRPr="00F73007">
        <w:rPr>
          <w:color w:val="000000"/>
        </w:rPr>
        <w:t xml:space="preserve"> sayılar. 3-</w:t>
      </w:r>
      <w:r w:rsidR="00353BD9" w:rsidRPr="00F73007">
        <w:rPr>
          <w:color w:val="000000"/>
        </w:rPr>
        <w:t>İ</w:t>
      </w:r>
      <w:r w:rsidRPr="00F73007">
        <w:rPr>
          <w:color w:val="000000"/>
        </w:rPr>
        <w:t xml:space="preserve">ki durumlu olan sayılar </w:t>
      </w:r>
      <w:r w:rsidR="0022241E" w:rsidRPr="00EA5B3B">
        <w:rPr>
          <w:rFonts w:ascii="Traditional Arabic" w:hAnsi="Traditional Arabic" w:cs="Traditional Arabic"/>
          <w:color w:val="000000"/>
        </w:rPr>
        <w:t>“</w:t>
      </w:r>
      <w:r w:rsidR="008928C8" w:rsidRPr="00EA5B3B">
        <w:rPr>
          <w:rFonts w:ascii="Traditional Arabic" w:hAnsi="Traditional Arabic" w:cs="Traditional Arabic"/>
          <w:color w:val="000000"/>
        </w:rPr>
        <w:t xml:space="preserve"> </w:t>
      </w:r>
      <w:r w:rsidRPr="00EA5B3B">
        <w:rPr>
          <w:rFonts w:ascii="Traditional Arabic" w:hAnsi="Traditional Arabic" w:cs="Traditional Arabic"/>
          <w:color w:val="000000"/>
          <w:rtl/>
        </w:rPr>
        <w:t>عشرة</w:t>
      </w:r>
      <w:r w:rsidR="008928C8" w:rsidRPr="00EA5B3B">
        <w:rPr>
          <w:rFonts w:ascii="Traditional Arabic" w:hAnsi="Traditional Arabic" w:cs="Traditional Arabic"/>
          <w:color w:val="000000"/>
        </w:rPr>
        <w:t xml:space="preserve"> </w:t>
      </w:r>
      <w:r w:rsidR="0022241E" w:rsidRPr="00EA5B3B">
        <w:rPr>
          <w:rFonts w:ascii="Traditional Arabic" w:hAnsi="Traditional Arabic" w:cs="Traditional Arabic"/>
          <w:color w:val="000000"/>
        </w:rPr>
        <w:t>”</w:t>
      </w:r>
      <w:r w:rsidRPr="00F73007">
        <w:rPr>
          <w:color w:val="000000"/>
        </w:rPr>
        <w:t xml:space="preserve"> gibi</w:t>
      </w:r>
      <w:r w:rsidR="007D71BB">
        <w:rPr>
          <w:color w:val="000000"/>
        </w:rPr>
        <w:t xml:space="preserve">, </w:t>
      </w:r>
      <w:r w:rsidRPr="00F73007">
        <w:rPr>
          <w:color w:val="000000"/>
        </w:rPr>
        <w:t>mürekkeb olarak kullanıldığında kıyâs üzere gelirken</w:t>
      </w:r>
      <w:r w:rsidR="007D71BB">
        <w:rPr>
          <w:color w:val="000000"/>
        </w:rPr>
        <w:t xml:space="preserve">, </w:t>
      </w:r>
      <w:r w:rsidRPr="00F73007">
        <w:rPr>
          <w:color w:val="000000"/>
        </w:rPr>
        <w:t xml:space="preserve">müfred olarak kullanıldığında kıyâs’a muhâlif </w:t>
      </w:r>
      <w:r w:rsidRPr="00F73007">
        <w:rPr>
          <w:color w:val="000000"/>
        </w:rPr>
        <w:lastRenderedPageBreak/>
        <w:t>olarak kullalınır. Bil ki</w:t>
      </w:r>
      <w:r w:rsidR="007D71BB">
        <w:rPr>
          <w:color w:val="000000"/>
        </w:rPr>
        <w:t xml:space="preserve">, </w:t>
      </w:r>
      <w:r w:rsidR="0022241E" w:rsidRPr="00EA5B3B">
        <w:rPr>
          <w:rFonts w:ascii="Traditional Arabic" w:hAnsi="Traditional Arabic" w:cs="Traditional Arabic"/>
          <w:color w:val="000000"/>
        </w:rPr>
        <w:t>“</w:t>
      </w:r>
      <w:r w:rsidR="00EA5B3B">
        <w:rPr>
          <w:rFonts w:ascii="Traditional Arabic" w:hAnsi="Traditional Arabic" w:cs="Traditional Arabic"/>
          <w:color w:val="000000"/>
        </w:rPr>
        <w:t xml:space="preserve"> </w:t>
      </w:r>
      <w:r w:rsidRPr="00EA5B3B">
        <w:rPr>
          <w:rFonts w:ascii="Traditional Arabic" w:hAnsi="Traditional Arabic" w:cs="Traditional Arabic"/>
          <w:color w:val="000000"/>
          <w:rtl/>
        </w:rPr>
        <w:t>ف</w:t>
      </w:r>
      <w:r w:rsidR="00EA5B3B" w:rsidRPr="00EA5B3B">
        <w:rPr>
          <w:rFonts w:ascii="Traditional Arabic" w:hAnsi="Traditional Arabic" w:cs="Traditional Arabic"/>
          <w:color w:val="000000"/>
          <w:rtl/>
        </w:rPr>
        <w:t>َ</w:t>
      </w:r>
      <w:r w:rsidRPr="00EA5B3B">
        <w:rPr>
          <w:rFonts w:ascii="Traditional Arabic" w:hAnsi="Traditional Arabic" w:cs="Traditional Arabic"/>
          <w:color w:val="000000"/>
          <w:rtl/>
        </w:rPr>
        <w:t>اع</w:t>
      </w:r>
      <w:r w:rsidR="00EA5B3B" w:rsidRPr="00EA5B3B">
        <w:rPr>
          <w:rFonts w:ascii="Traditional Arabic" w:hAnsi="Traditional Arabic" w:cs="Traditional Arabic"/>
          <w:color w:val="000000"/>
          <w:rtl/>
        </w:rPr>
        <w:t>ِلٌ</w:t>
      </w:r>
      <w:r w:rsidR="00EA5B3B">
        <w:rPr>
          <w:rFonts w:asciiTheme="minorHAnsi" w:hAnsiTheme="minorHAnsi" w:cs="Traditional Arabic"/>
          <w:color w:val="000000"/>
        </w:rPr>
        <w:t xml:space="preserve"> </w:t>
      </w:r>
      <w:r w:rsidR="0022241E" w:rsidRPr="00EA5B3B">
        <w:rPr>
          <w:rFonts w:ascii="Traditional Arabic" w:hAnsi="Traditional Arabic" w:cs="Traditional Arabic"/>
          <w:color w:val="000000"/>
        </w:rPr>
        <w:t>”</w:t>
      </w:r>
      <w:r w:rsidRPr="00F73007">
        <w:rPr>
          <w:color w:val="000000"/>
        </w:rPr>
        <w:t xml:space="preserve"> vezni üzerinde olan ʻaded isimleri iç</w:t>
      </w:r>
      <w:r w:rsidR="00886F3B" w:rsidRPr="00F73007">
        <w:rPr>
          <w:color w:val="000000"/>
        </w:rPr>
        <w:t>in dört durum söz konusudur. 1-</w:t>
      </w:r>
      <w:r w:rsidRPr="00F73007">
        <w:rPr>
          <w:color w:val="000000"/>
        </w:rPr>
        <w:t xml:space="preserve">Yalnız olarak kullanılmaları </w:t>
      </w:r>
      <w:r w:rsidR="0022241E" w:rsidRPr="00EA5B3B">
        <w:rPr>
          <w:rFonts w:ascii="Traditional Arabic" w:hAnsi="Traditional Arabic" w:cs="Traditional Arabic"/>
          <w:color w:val="000000"/>
        </w:rPr>
        <w:t>“</w:t>
      </w:r>
      <w:r w:rsidR="008928C8" w:rsidRPr="00EA5B3B">
        <w:rPr>
          <w:rFonts w:ascii="Traditional Arabic" w:hAnsi="Traditional Arabic" w:cs="Traditional Arabic"/>
          <w:color w:val="000000"/>
        </w:rPr>
        <w:t xml:space="preserve"> </w:t>
      </w:r>
      <w:r w:rsidRPr="00EA5B3B">
        <w:rPr>
          <w:rFonts w:ascii="Traditional Arabic" w:hAnsi="Traditional Arabic" w:cs="Traditional Arabic"/>
          <w:color w:val="000000"/>
          <w:rtl/>
        </w:rPr>
        <w:t>ث</w:t>
      </w:r>
      <w:r w:rsidR="00C16135" w:rsidRPr="00EA5B3B">
        <w:rPr>
          <w:rFonts w:ascii="Traditional Arabic" w:hAnsi="Traditional Arabic" w:cs="Traditional Arabic"/>
          <w:color w:val="000000"/>
          <w:rtl/>
        </w:rPr>
        <w:t>َ</w:t>
      </w:r>
      <w:r w:rsidRPr="00EA5B3B">
        <w:rPr>
          <w:rFonts w:ascii="Traditional Arabic" w:hAnsi="Traditional Arabic" w:cs="Traditional Arabic"/>
          <w:color w:val="000000"/>
          <w:rtl/>
        </w:rPr>
        <w:t>ا</w:t>
      </w:r>
      <w:r w:rsidR="00C16135" w:rsidRPr="00EA5B3B">
        <w:rPr>
          <w:rFonts w:ascii="Traditional Arabic" w:hAnsi="Traditional Arabic" w:cs="Traditional Arabic"/>
          <w:color w:val="000000"/>
          <w:rtl/>
        </w:rPr>
        <w:t>نٍ</w:t>
      </w:r>
      <w:r w:rsidR="00313CAC" w:rsidRPr="00EA5B3B">
        <w:rPr>
          <w:rFonts w:ascii="Traditional Arabic" w:hAnsi="Traditional Arabic" w:cs="Traditional Arabic"/>
          <w:color w:val="000000"/>
        </w:rPr>
        <w:t xml:space="preserve"> </w:t>
      </w:r>
      <w:r w:rsidR="007F1267" w:rsidRPr="00EA5B3B">
        <w:rPr>
          <w:rFonts w:ascii="Traditional Arabic" w:hAnsi="Traditional Arabic" w:cs="Traditional Arabic"/>
          <w:color w:val="000000"/>
        </w:rPr>
        <w:t xml:space="preserve">- </w:t>
      </w:r>
      <w:r w:rsidRPr="00EA5B3B">
        <w:rPr>
          <w:rFonts w:ascii="Traditional Arabic" w:hAnsi="Traditional Arabic" w:cs="Traditional Arabic"/>
          <w:color w:val="000000"/>
          <w:rtl/>
        </w:rPr>
        <w:t>ث</w:t>
      </w:r>
      <w:r w:rsidR="00C16135" w:rsidRPr="00EA5B3B">
        <w:rPr>
          <w:rFonts w:ascii="Traditional Arabic" w:hAnsi="Traditional Arabic" w:cs="Traditional Arabic"/>
          <w:color w:val="000000"/>
          <w:rtl/>
        </w:rPr>
        <w:t>َ</w:t>
      </w:r>
      <w:r w:rsidRPr="00EA5B3B">
        <w:rPr>
          <w:rFonts w:ascii="Traditional Arabic" w:hAnsi="Traditional Arabic" w:cs="Traditional Arabic"/>
          <w:color w:val="000000"/>
          <w:rtl/>
        </w:rPr>
        <w:t>ال</w:t>
      </w:r>
      <w:r w:rsidR="00C16135" w:rsidRPr="00EA5B3B">
        <w:rPr>
          <w:rFonts w:ascii="Traditional Arabic" w:hAnsi="Traditional Arabic" w:cs="Traditional Arabic"/>
          <w:color w:val="000000"/>
          <w:rtl/>
        </w:rPr>
        <w:t>ِ</w:t>
      </w:r>
      <w:r w:rsidRPr="00EA5B3B">
        <w:rPr>
          <w:rFonts w:ascii="Traditional Arabic" w:hAnsi="Traditional Arabic" w:cs="Traditional Arabic"/>
          <w:color w:val="000000"/>
          <w:rtl/>
        </w:rPr>
        <w:t>ث</w:t>
      </w:r>
      <w:r w:rsidR="00C16135" w:rsidRPr="00EA5B3B">
        <w:rPr>
          <w:rFonts w:ascii="Traditional Arabic" w:hAnsi="Traditional Arabic" w:cs="Traditional Arabic"/>
          <w:color w:val="000000"/>
          <w:rtl/>
        </w:rPr>
        <w:t>ٌ</w:t>
      </w:r>
      <w:r w:rsidR="007F1267" w:rsidRPr="00EA5B3B">
        <w:rPr>
          <w:rFonts w:ascii="Traditional Arabic" w:hAnsi="Traditional Arabic" w:cs="Traditional Arabic"/>
          <w:color w:val="000000"/>
        </w:rPr>
        <w:t xml:space="preserve"> </w:t>
      </w:r>
      <w:r w:rsidR="008928C8" w:rsidRPr="00EA5B3B">
        <w:rPr>
          <w:rFonts w:ascii="Traditional Arabic" w:hAnsi="Traditional Arabic" w:cs="Traditional Arabic"/>
          <w:color w:val="000000"/>
        </w:rPr>
        <w:t>-</w:t>
      </w:r>
      <w:r w:rsidR="007F1267" w:rsidRPr="00EA5B3B">
        <w:rPr>
          <w:rFonts w:ascii="Traditional Arabic" w:hAnsi="Traditional Arabic" w:cs="Traditional Arabic"/>
          <w:color w:val="000000"/>
        </w:rPr>
        <w:t xml:space="preserve"> </w:t>
      </w:r>
      <w:r w:rsidRPr="00EA5B3B">
        <w:rPr>
          <w:rFonts w:ascii="Traditional Arabic" w:hAnsi="Traditional Arabic" w:cs="Traditional Arabic"/>
          <w:color w:val="000000"/>
          <w:rtl/>
        </w:rPr>
        <w:t>ر</w:t>
      </w:r>
      <w:r w:rsidR="00C16135" w:rsidRPr="00EA5B3B">
        <w:rPr>
          <w:rFonts w:ascii="Traditional Arabic" w:hAnsi="Traditional Arabic" w:cs="Traditional Arabic"/>
          <w:color w:val="000000"/>
          <w:rtl/>
        </w:rPr>
        <w:t>َ</w:t>
      </w:r>
      <w:r w:rsidRPr="00EA5B3B">
        <w:rPr>
          <w:rFonts w:ascii="Traditional Arabic" w:hAnsi="Traditional Arabic" w:cs="Traditional Arabic"/>
          <w:color w:val="000000"/>
          <w:rtl/>
        </w:rPr>
        <w:t>اب</w:t>
      </w:r>
      <w:r w:rsidR="00C16135" w:rsidRPr="00EA5B3B">
        <w:rPr>
          <w:rFonts w:ascii="Traditional Arabic" w:hAnsi="Traditional Arabic" w:cs="Traditional Arabic"/>
          <w:color w:val="000000"/>
          <w:rtl/>
        </w:rPr>
        <w:t>ِعٌ</w:t>
      </w:r>
      <w:r w:rsidR="008928C8" w:rsidRPr="00EA5B3B">
        <w:rPr>
          <w:rFonts w:ascii="Traditional Arabic" w:hAnsi="Traditional Arabic" w:cs="Traditional Arabic"/>
          <w:color w:val="000000"/>
        </w:rPr>
        <w:t xml:space="preserve"> </w:t>
      </w:r>
      <w:r w:rsidR="0022241E" w:rsidRPr="00EA5B3B">
        <w:rPr>
          <w:rFonts w:ascii="Traditional Arabic" w:hAnsi="Traditional Arabic" w:cs="Traditional Arabic"/>
          <w:color w:val="000000"/>
        </w:rPr>
        <w:t>”</w:t>
      </w:r>
      <w:r w:rsidR="00886F3B" w:rsidRPr="00F73007">
        <w:rPr>
          <w:color w:val="000000"/>
        </w:rPr>
        <w:t xml:space="preserve"> şeklinde. 2-</w:t>
      </w:r>
      <w:r w:rsidRPr="00F73007">
        <w:rPr>
          <w:color w:val="000000"/>
        </w:rPr>
        <w:t xml:space="preserve">Kendisinden türeyene muzâf olarak kullanılmaları </w:t>
      </w:r>
      <w:r w:rsidR="0022241E" w:rsidRPr="00EA5B3B">
        <w:rPr>
          <w:rFonts w:ascii="Traditional Arabic" w:hAnsi="Traditional Arabic" w:cs="Traditional Arabic"/>
          <w:color w:val="000000"/>
        </w:rPr>
        <w:t>“</w:t>
      </w:r>
      <w:r w:rsidR="008928C8" w:rsidRPr="00EA5B3B">
        <w:rPr>
          <w:rFonts w:ascii="Traditional Arabic" w:hAnsi="Traditional Arabic" w:cs="Traditional Arabic"/>
          <w:color w:val="000000"/>
        </w:rPr>
        <w:t xml:space="preserve"> </w:t>
      </w:r>
      <w:r w:rsidRPr="00EA5B3B">
        <w:rPr>
          <w:rFonts w:ascii="Traditional Arabic" w:hAnsi="Traditional Arabic" w:cs="Traditional Arabic"/>
          <w:color w:val="000000"/>
          <w:rtl/>
        </w:rPr>
        <w:t>ثان</w:t>
      </w:r>
      <w:r w:rsidR="008928C8" w:rsidRPr="00EA5B3B">
        <w:rPr>
          <w:rFonts w:ascii="Traditional Arabic" w:hAnsi="Traditional Arabic" w:cs="Traditional Arabic"/>
          <w:color w:val="000000"/>
          <w:rtl/>
        </w:rPr>
        <w:t>ِيَ</w:t>
      </w:r>
      <w:r w:rsidRPr="00EA5B3B">
        <w:rPr>
          <w:rFonts w:ascii="Traditional Arabic" w:hAnsi="Traditional Arabic" w:cs="Traditional Arabic"/>
          <w:color w:val="000000"/>
          <w:rtl/>
        </w:rPr>
        <w:t xml:space="preserve"> اثنين</w:t>
      </w:r>
      <w:r w:rsidR="008928C8" w:rsidRPr="00EA5B3B">
        <w:rPr>
          <w:rFonts w:ascii="Traditional Arabic" w:hAnsi="Traditional Arabic" w:cs="Traditional Arabic"/>
          <w:color w:val="000000"/>
        </w:rPr>
        <w:t xml:space="preserve"> </w:t>
      </w:r>
      <w:r w:rsidR="0022241E" w:rsidRPr="00EA5B3B">
        <w:rPr>
          <w:rFonts w:ascii="Traditional Arabic" w:hAnsi="Traditional Arabic" w:cs="Traditional Arabic"/>
          <w:color w:val="000000"/>
        </w:rPr>
        <w:t>”</w:t>
      </w:r>
      <w:r w:rsidR="005A5952" w:rsidRPr="00F73007">
        <w:rPr>
          <w:color w:val="000000"/>
        </w:rPr>
        <w:t xml:space="preserve"> şeklinde. 3-</w:t>
      </w:r>
      <w:r w:rsidRPr="00F73007">
        <w:rPr>
          <w:color w:val="000000"/>
        </w:rPr>
        <w:t xml:space="preserve">Kendinden aşağı olan sayıya muzâf olması </w:t>
      </w:r>
      <w:r w:rsidR="0022241E" w:rsidRPr="00EA5B3B">
        <w:rPr>
          <w:rFonts w:ascii="Traditional Arabic" w:hAnsi="Traditional Arabic" w:cs="Traditional Arabic"/>
          <w:color w:val="000000"/>
        </w:rPr>
        <w:t>“</w:t>
      </w:r>
      <w:r w:rsidR="008928C8" w:rsidRPr="00EA5B3B">
        <w:rPr>
          <w:rFonts w:ascii="Traditional Arabic" w:hAnsi="Traditional Arabic" w:cs="Traditional Arabic"/>
          <w:color w:val="000000"/>
        </w:rPr>
        <w:t xml:space="preserve"> </w:t>
      </w:r>
      <w:r w:rsidRPr="00EA5B3B">
        <w:rPr>
          <w:rFonts w:ascii="Traditional Arabic" w:hAnsi="Traditional Arabic" w:cs="Traditional Arabic"/>
          <w:color w:val="000000"/>
          <w:rtl/>
        </w:rPr>
        <w:t>ثالث اثنين</w:t>
      </w:r>
      <w:r w:rsidR="008928C8" w:rsidRPr="00EA5B3B">
        <w:rPr>
          <w:rFonts w:ascii="Traditional Arabic" w:hAnsi="Traditional Arabic" w:cs="Traditional Arabic"/>
          <w:color w:val="000000"/>
        </w:rPr>
        <w:t xml:space="preserve"> </w:t>
      </w:r>
      <w:r w:rsidR="0022241E" w:rsidRPr="00EA5B3B">
        <w:rPr>
          <w:rFonts w:ascii="Traditional Arabic" w:hAnsi="Traditional Arabic" w:cs="Traditional Arabic"/>
          <w:color w:val="000000"/>
        </w:rPr>
        <w:t>”</w:t>
      </w:r>
      <w:r w:rsidR="00D85FBE" w:rsidRPr="00F73007">
        <w:rPr>
          <w:color w:val="000000"/>
        </w:rPr>
        <w:t xml:space="preserve"> şeklinde</w:t>
      </w:r>
      <w:r w:rsidR="001448B1" w:rsidRPr="00F73007">
        <w:rPr>
          <w:color w:val="000000"/>
        </w:rPr>
        <w:t>. 4-</w:t>
      </w:r>
      <w:r w:rsidRPr="00F73007">
        <w:rPr>
          <w:color w:val="000000"/>
        </w:rPr>
        <w:t xml:space="preserve">Kendinden aşağı olan sayıyı nasb etmesi </w:t>
      </w:r>
      <w:r w:rsidR="0022241E" w:rsidRPr="00EA5B3B">
        <w:rPr>
          <w:rFonts w:ascii="Traditional Arabic" w:hAnsi="Traditional Arabic" w:cs="Traditional Arabic"/>
          <w:color w:val="000000"/>
        </w:rPr>
        <w:t>“</w:t>
      </w:r>
      <w:r w:rsidR="00EA5B3B">
        <w:rPr>
          <w:rFonts w:ascii="Traditional Arabic" w:hAnsi="Traditional Arabic" w:cs="Traditional Arabic"/>
          <w:color w:val="000000"/>
        </w:rPr>
        <w:t xml:space="preserve"> </w:t>
      </w:r>
      <w:r w:rsidRPr="00EA5B3B">
        <w:rPr>
          <w:rFonts w:ascii="Traditional Arabic" w:hAnsi="Traditional Arabic" w:cs="Traditional Arabic"/>
          <w:color w:val="000000"/>
          <w:rtl/>
        </w:rPr>
        <w:t>رابع</w:t>
      </w:r>
      <w:r w:rsidR="001F4446">
        <w:rPr>
          <w:rFonts w:ascii="Traditional Arabic" w:hAnsi="Traditional Arabic" w:cs="Traditional Arabic" w:hint="cs"/>
          <w:color w:val="000000"/>
          <w:rtl/>
        </w:rPr>
        <w:t>ُ</w:t>
      </w:r>
      <w:r w:rsidRPr="00EA5B3B">
        <w:rPr>
          <w:rFonts w:ascii="Traditional Arabic" w:hAnsi="Traditional Arabic" w:cs="Traditional Arabic"/>
          <w:color w:val="000000"/>
          <w:rtl/>
        </w:rPr>
        <w:t xml:space="preserve"> ثلاث</w:t>
      </w:r>
      <w:r w:rsidR="001F4446">
        <w:rPr>
          <w:rFonts w:ascii="Traditional Arabic" w:hAnsi="Traditional Arabic" w:cs="Traditional Arabic" w:hint="cs"/>
          <w:color w:val="000000"/>
          <w:rtl/>
        </w:rPr>
        <w:t>ةً</w:t>
      </w:r>
      <w:r w:rsidR="008928C8" w:rsidRPr="00EA5B3B">
        <w:rPr>
          <w:rFonts w:ascii="Traditional Arabic" w:hAnsi="Traditional Arabic" w:cs="Traditional Arabic"/>
          <w:color w:val="000000"/>
        </w:rPr>
        <w:t xml:space="preserve"> </w:t>
      </w:r>
      <w:r w:rsidR="0022241E" w:rsidRPr="00EA5B3B">
        <w:rPr>
          <w:rFonts w:ascii="Traditional Arabic" w:hAnsi="Traditional Arabic" w:cs="Traditional Arabic"/>
          <w:color w:val="000000"/>
        </w:rPr>
        <w:t>”</w:t>
      </w:r>
      <w:r w:rsidRPr="00F73007">
        <w:rPr>
          <w:color w:val="000000"/>
        </w:rPr>
        <w:t xml:space="preserve"> şeklinde gibi.</w:t>
      </w:r>
      <w:r w:rsidRPr="00F73007">
        <w:rPr>
          <w:rStyle w:val="DipnotBavurusu"/>
          <w:color w:val="000000"/>
        </w:rPr>
        <w:footnoteReference w:id="770"/>
      </w:r>
    </w:p>
    <w:p w:rsidR="00FB6979" w:rsidRPr="00F73007" w:rsidRDefault="003E3B4C" w:rsidP="00E66CB0">
      <w:pPr>
        <w:spacing w:after="120" w:line="348" w:lineRule="auto"/>
        <w:ind w:firstLine="680"/>
        <w:jc w:val="both"/>
        <w:rPr>
          <w:rFonts w:cs="Times New Roman"/>
          <w:b/>
          <w:bCs/>
          <w:rtl/>
        </w:rPr>
      </w:pPr>
      <w:r w:rsidRPr="003E3B4C">
        <w:rPr>
          <w:rFonts w:cs="Times New Roman"/>
          <w:b/>
          <w:bCs/>
        </w:rPr>
        <w:t>Âyet</w:t>
      </w:r>
      <w:r w:rsidR="00CD2D16">
        <w:rPr>
          <w:rFonts w:cs="Times New Roman"/>
          <w:b/>
          <w:bCs/>
        </w:rPr>
        <w:t>ler ve Meâlleri</w:t>
      </w:r>
      <w:r w:rsidRPr="003E3B4C">
        <w:rPr>
          <w:rFonts w:cs="Times New Roman"/>
          <w:b/>
          <w:bCs/>
        </w:rPr>
        <w:t>:</w:t>
      </w:r>
    </w:p>
    <w:p w:rsidR="00FB6979" w:rsidRPr="001B4FBB" w:rsidRDefault="00074BD7" w:rsidP="00E66CB0">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8928C8" w:rsidRPr="001B4FBB">
        <w:rPr>
          <w:rFonts w:ascii="Traditional Arabic" w:hAnsi="Traditional Arabic" w:cs="Traditional Arabic"/>
          <w:color w:val="000000"/>
          <w:sz w:val="28"/>
          <w:szCs w:val="28"/>
        </w:rPr>
        <w:t xml:space="preserve"> </w:t>
      </w:r>
      <w:r w:rsidR="00FB6979" w:rsidRPr="001B4FBB">
        <w:rPr>
          <w:rFonts w:ascii="Traditional Arabic" w:hAnsi="Traditional Arabic" w:cs="Traditional Arabic"/>
          <w:color w:val="000000"/>
          <w:sz w:val="28"/>
          <w:szCs w:val="28"/>
          <w:rtl/>
        </w:rPr>
        <w:t>سَخَّرَهَا عَلَيْهِمْ سَبْعَ لَيَالٍ وَثَمَانِيَةَ أَيَّامٍ حُسُومًا فَتَرَى الْقَوْمَ فِيهَا صَرْعَى كَأَنَّهُمْ أَعْجَازُ نَخْلٍ خَاوِيَةٍ</w:t>
      </w:r>
      <w:r w:rsidR="008928C8" w:rsidRPr="001B4FBB">
        <w:rPr>
          <w:rFonts w:ascii="Traditional Arabic" w:hAnsi="Traditional Arabic" w:cs="Traditional Arabic"/>
          <w:color w:val="000000"/>
          <w:sz w:val="28"/>
          <w:szCs w:val="28"/>
        </w:rPr>
        <w:t xml:space="preserve"> </w:t>
      </w:r>
      <w:r w:rsidRPr="001B4FBB">
        <w:rPr>
          <w:rFonts w:ascii="Traditional Arabic" w:hAnsi="Traditional Arabic" w:cs="Traditional Arabic"/>
          <w:color w:val="000000"/>
          <w:sz w:val="28"/>
          <w:szCs w:val="28"/>
          <w:rtl/>
        </w:rPr>
        <w:t>}</w:t>
      </w:r>
    </w:p>
    <w:p w:rsidR="00D74F4D" w:rsidRPr="00E0398A" w:rsidRDefault="006012E6" w:rsidP="00E66CB0">
      <w:pPr>
        <w:pStyle w:val="NormalWeb"/>
        <w:shd w:val="clear" w:color="auto" w:fill="FFFFFF"/>
        <w:spacing w:before="0" w:beforeAutospacing="0" w:after="120" w:afterAutospacing="0" w:line="348" w:lineRule="auto"/>
        <w:ind w:firstLine="680"/>
        <w:jc w:val="both"/>
        <w:rPr>
          <w:color w:val="6E0000"/>
        </w:rPr>
      </w:pPr>
      <w:r w:rsidRPr="00F73007">
        <w:rPr>
          <w:i/>
          <w:iCs/>
          <w:color w:val="000000" w:themeColor="text1"/>
        </w:rPr>
        <w:t>“</w:t>
      </w:r>
      <w:r w:rsidR="00FB6979" w:rsidRPr="00F73007">
        <w:rPr>
          <w:i/>
          <w:iCs/>
          <w:color w:val="000000" w:themeColor="text1"/>
        </w:rPr>
        <w:t>Allah</w:t>
      </w:r>
      <w:r w:rsidR="007D71BB">
        <w:rPr>
          <w:i/>
          <w:iCs/>
          <w:color w:val="000000" w:themeColor="text1"/>
        </w:rPr>
        <w:t xml:space="preserve">, </w:t>
      </w:r>
      <w:r w:rsidR="00FB6979" w:rsidRPr="00F73007">
        <w:rPr>
          <w:i/>
          <w:iCs/>
          <w:color w:val="000000" w:themeColor="text1"/>
        </w:rPr>
        <w:t>onu kesintisiz olarak yedi gece</w:t>
      </w:r>
      <w:r w:rsidR="007D71BB">
        <w:rPr>
          <w:i/>
          <w:iCs/>
          <w:color w:val="000000" w:themeColor="text1"/>
        </w:rPr>
        <w:t xml:space="preserve">, </w:t>
      </w:r>
      <w:r w:rsidR="00FB6979" w:rsidRPr="00F73007">
        <w:rPr>
          <w:i/>
          <w:iCs/>
          <w:color w:val="000000" w:themeColor="text1"/>
        </w:rPr>
        <w:t>sekiz gün onların üzerine musallat etti</w:t>
      </w:r>
      <w:r w:rsidR="00FB6979" w:rsidRPr="00F73007">
        <w:rPr>
          <w:color w:val="6E0000"/>
        </w:rPr>
        <w:t>.</w:t>
      </w:r>
      <w:r w:rsidRPr="00F73007">
        <w:rPr>
          <w:color w:val="6E0000"/>
        </w:rPr>
        <w:t>”</w:t>
      </w:r>
      <w:r w:rsidR="00FB6979" w:rsidRPr="00F73007">
        <w:rPr>
          <w:rStyle w:val="DipnotBavurusu"/>
        </w:rPr>
        <w:footnoteReference w:id="771"/>
      </w:r>
    </w:p>
    <w:p w:rsidR="00FB6979" w:rsidRPr="001B4FBB" w:rsidRDefault="00074BD7" w:rsidP="00EC486B">
      <w:pPr>
        <w:pStyle w:val="NormalWeb"/>
        <w:shd w:val="clear" w:color="auto" w:fill="FFFFFF"/>
        <w:bidi/>
        <w:spacing w:before="0" w:beforeAutospacing="0" w:after="120" w:afterAutospacing="0" w:line="348" w:lineRule="auto"/>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themeColor="text1"/>
          <w:sz w:val="28"/>
          <w:szCs w:val="28"/>
          <w:rtl/>
        </w:rPr>
        <w:t>{</w:t>
      </w:r>
      <w:r w:rsidR="008928C8" w:rsidRPr="001B4FBB">
        <w:rPr>
          <w:rFonts w:ascii="Traditional Arabic" w:hAnsi="Traditional Arabic" w:cs="Traditional Arabic"/>
          <w:color w:val="000000" w:themeColor="text1"/>
          <w:sz w:val="28"/>
          <w:szCs w:val="28"/>
        </w:rPr>
        <w:t xml:space="preserve"> </w:t>
      </w:r>
      <w:r w:rsidR="00FB6979" w:rsidRPr="001B4FBB">
        <w:rPr>
          <w:rFonts w:ascii="Traditional Arabic" w:hAnsi="Traditional Arabic" w:cs="Traditional Arabic"/>
          <w:color w:val="000000" w:themeColor="text1"/>
          <w:sz w:val="28"/>
          <w:szCs w:val="28"/>
          <w:rtl/>
        </w:rPr>
        <w:t>إِلاَّ تَنصُرُوهُ فَقَدْ نَصَرَهُ اللَّهُ إِذ</w:t>
      </w:r>
      <w:r w:rsidR="00010B56" w:rsidRPr="001B4FBB">
        <w:rPr>
          <w:rFonts w:ascii="Traditional Arabic" w:hAnsi="Traditional Arabic" w:cs="Traditional Arabic"/>
          <w:color w:val="000000" w:themeColor="text1"/>
          <w:sz w:val="28"/>
          <w:szCs w:val="28"/>
          <w:rtl/>
        </w:rPr>
        <w:t>ْ أَخْرَجَهُ الَّذِينَ كَفَرُوا</w:t>
      </w:r>
      <w:r w:rsidR="00FB6979" w:rsidRPr="001B4FBB">
        <w:rPr>
          <w:rFonts w:ascii="Traditional Arabic" w:hAnsi="Traditional Arabic" w:cs="Traditional Arabic"/>
          <w:color w:val="000000" w:themeColor="text1"/>
          <w:sz w:val="28"/>
          <w:szCs w:val="28"/>
          <w:rtl/>
        </w:rPr>
        <w:t xml:space="preserve"> ثَانِيَ اثْنَيْنِ إِذْ هُمَا فِي الْغَارِ إِذْ يَقُولُ لِصَاحِبِهِ لاَ </w:t>
      </w:r>
      <w:r w:rsidR="00010B56" w:rsidRPr="001B4FBB">
        <w:rPr>
          <w:rFonts w:ascii="Traditional Arabic" w:hAnsi="Traditional Arabic" w:cs="Traditional Arabic"/>
          <w:color w:val="000000" w:themeColor="text1"/>
          <w:sz w:val="28"/>
          <w:szCs w:val="28"/>
          <w:rtl/>
        </w:rPr>
        <w:t>تَحْزَنْ إِنَّ اللَّهَ مَعَنَا</w:t>
      </w:r>
      <w:r w:rsidRPr="001B4FBB">
        <w:rPr>
          <w:rFonts w:ascii="Traditional Arabic" w:hAnsi="Traditional Arabic" w:cs="Traditional Arabic"/>
          <w:color w:val="000000" w:themeColor="text1"/>
          <w:sz w:val="28"/>
          <w:szCs w:val="28"/>
          <w:rtl/>
        </w:rPr>
        <w:t>}</w:t>
      </w:r>
    </w:p>
    <w:p w:rsidR="00313CAC" w:rsidRPr="001B4FBB" w:rsidRDefault="006012E6" w:rsidP="00F25F68">
      <w:pPr>
        <w:spacing w:after="120" w:line="348" w:lineRule="auto"/>
        <w:ind w:firstLine="680"/>
        <w:jc w:val="both"/>
        <w:rPr>
          <w:rFonts w:ascii="Traditional Arabic" w:hAnsi="Traditional Arabic" w:cs="Traditional Arabic"/>
          <w:color w:val="000000" w:themeColor="text1"/>
          <w:sz w:val="28"/>
          <w:szCs w:val="28"/>
        </w:rPr>
      </w:pPr>
      <w:r w:rsidRPr="00F73007">
        <w:rPr>
          <w:rFonts w:cs="Times New Roman"/>
          <w:i/>
          <w:iCs/>
          <w:color w:val="000000" w:themeColor="text1"/>
        </w:rPr>
        <w:t>“</w:t>
      </w:r>
      <w:r w:rsidR="00FB6979" w:rsidRPr="00F73007">
        <w:rPr>
          <w:rFonts w:cs="Times New Roman"/>
          <w:i/>
          <w:iCs/>
          <w:color w:val="000000" w:themeColor="text1"/>
        </w:rPr>
        <w:t>Eğer siz ona (Peygamber'e) yardım etmezseniz</w:t>
      </w:r>
      <w:r w:rsidR="007D71BB">
        <w:rPr>
          <w:rFonts w:cs="Times New Roman"/>
          <w:i/>
          <w:iCs/>
          <w:color w:val="000000" w:themeColor="text1"/>
        </w:rPr>
        <w:t xml:space="preserve">, </w:t>
      </w:r>
      <w:r w:rsidR="00FB6979" w:rsidRPr="00F73007">
        <w:rPr>
          <w:rFonts w:cs="Times New Roman"/>
          <w:i/>
          <w:iCs/>
          <w:color w:val="000000" w:themeColor="text1"/>
        </w:rPr>
        <w:t>(biliyorsunuz ki) inkâr edenler onu iki kişiden biri olarak (Mekke'den) çıkardıkları zaman</w:t>
      </w:r>
      <w:r w:rsidR="007D71BB">
        <w:rPr>
          <w:rFonts w:cs="Times New Roman"/>
          <w:i/>
          <w:iCs/>
          <w:color w:val="000000" w:themeColor="text1"/>
        </w:rPr>
        <w:t xml:space="preserve">, </w:t>
      </w:r>
      <w:r w:rsidR="00FB6979" w:rsidRPr="00F73007">
        <w:rPr>
          <w:rFonts w:cs="Times New Roman"/>
          <w:i/>
          <w:iCs/>
          <w:color w:val="000000" w:themeColor="text1"/>
        </w:rPr>
        <w:t>ona bizzat Allah yardım etmişti</w:t>
      </w:r>
      <w:r w:rsidR="00313CAC" w:rsidRPr="00F73007">
        <w:rPr>
          <w:rFonts w:cs="Times New Roman"/>
          <w:i/>
          <w:iCs/>
          <w:color w:val="000000" w:themeColor="text1"/>
        </w:rPr>
        <w:t>.</w:t>
      </w:r>
      <w:r w:rsidR="00D62E9C">
        <w:rPr>
          <w:rFonts w:cs="Times New Roman"/>
          <w:i/>
          <w:iCs/>
          <w:color w:val="000000" w:themeColor="text1"/>
        </w:rPr>
        <w:t xml:space="preserve"> </w:t>
      </w:r>
      <w:r w:rsidR="00010B56" w:rsidRPr="00010B56">
        <w:rPr>
          <w:rFonts w:cs="Times New Roman"/>
          <w:i/>
          <w:iCs/>
          <w:color w:val="000000" w:themeColor="text1"/>
        </w:rPr>
        <w:t>Hani o arkadaşına</w:t>
      </w:r>
      <w:r w:rsidR="007D71BB">
        <w:rPr>
          <w:rFonts w:cs="Times New Roman"/>
          <w:i/>
          <w:iCs/>
          <w:color w:val="000000" w:themeColor="text1"/>
        </w:rPr>
        <w:t xml:space="preserve">, </w:t>
      </w:r>
      <w:r w:rsidR="00010B56" w:rsidRPr="00010B56">
        <w:rPr>
          <w:rFonts w:cs="Times New Roman"/>
          <w:i/>
          <w:iCs/>
          <w:color w:val="000000" w:themeColor="text1"/>
        </w:rPr>
        <w:t>"</w:t>
      </w:r>
      <w:r w:rsidR="00F25F68">
        <w:rPr>
          <w:rFonts w:cs="Times New Roman"/>
          <w:i/>
          <w:iCs/>
          <w:color w:val="000000" w:themeColor="text1"/>
        </w:rPr>
        <w:t>Ü</w:t>
      </w:r>
      <w:r w:rsidR="00010B56" w:rsidRPr="00010B56">
        <w:rPr>
          <w:rFonts w:cs="Times New Roman"/>
          <w:i/>
          <w:iCs/>
          <w:color w:val="000000" w:themeColor="text1"/>
        </w:rPr>
        <w:t>zülme</w:t>
      </w:r>
      <w:r w:rsidR="007D71BB">
        <w:rPr>
          <w:rFonts w:cs="Times New Roman"/>
          <w:i/>
          <w:iCs/>
          <w:color w:val="000000" w:themeColor="text1"/>
        </w:rPr>
        <w:t xml:space="preserve">, </w:t>
      </w:r>
      <w:r w:rsidR="00010B56" w:rsidRPr="00010B56">
        <w:rPr>
          <w:rFonts w:cs="Times New Roman"/>
          <w:i/>
          <w:iCs/>
          <w:color w:val="000000" w:themeColor="text1"/>
        </w:rPr>
        <w:t>çünkü Allah bizimle beraber" diyordu.</w:t>
      </w:r>
      <w:r w:rsidRPr="00F73007">
        <w:rPr>
          <w:rFonts w:cs="Times New Roman"/>
          <w:color w:val="000000" w:themeColor="text1"/>
        </w:rPr>
        <w:t>”</w:t>
      </w:r>
      <w:r w:rsidR="00FB6979" w:rsidRPr="00F73007">
        <w:rPr>
          <w:rStyle w:val="DipnotBavurusu"/>
          <w:rFonts w:cs="Times New Roman"/>
          <w:color w:val="000000" w:themeColor="text1"/>
        </w:rPr>
        <w:footnoteReference w:id="772"/>
      </w:r>
    </w:p>
    <w:p w:rsidR="006470DD" w:rsidRPr="001B4FBB" w:rsidRDefault="00074BD7" w:rsidP="001B4FBB">
      <w:pPr>
        <w:bidi/>
        <w:spacing w:line="348" w:lineRule="auto"/>
        <w:rPr>
          <w:rFonts w:ascii="Traditional Arabic" w:hAnsi="Traditional Arabic" w:cs="Traditional Arabic"/>
          <w:color w:val="000000" w:themeColor="text1"/>
          <w:sz w:val="28"/>
          <w:szCs w:val="28"/>
        </w:rPr>
      </w:pPr>
      <w:r w:rsidRPr="001B4FBB">
        <w:rPr>
          <w:rFonts w:ascii="Traditional Arabic" w:hAnsi="Traditional Arabic" w:cs="Traditional Arabic"/>
          <w:color w:val="000000" w:themeColor="text1"/>
          <w:sz w:val="28"/>
          <w:szCs w:val="28"/>
          <w:rtl/>
        </w:rPr>
        <w:t>{</w:t>
      </w:r>
      <w:r w:rsidR="009C05F7" w:rsidRPr="001B4FBB">
        <w:rPr>
          <w:rFonts w:ascii="Traditional Arabic" w:hAnsi="Traditional Arabic" w:cs="Traditional Arabic"/>
          <w:color w:val="000000" w:themeColor="text1"/>
          <w:sz w:val="28"/>
          <w:szCs w:val="28"/>
          <w:rtl/>
        </w:rPr>
        <w:t xml:space="preserve"> </w:t>
      </w:r>
      <w:r w:rsidR="006470DD" w:rsidRPr="001B4FBB">
        <w:rPr>
          <w:rFonts w:ascii="Traditional Arabic" w:hAnsi="Traditional Arabic" w:cs="Traditional Arabic"/>
          <w:color w:val="000000" w:themeColor="text1"/>
          <w:sz w:val="28"/>
          <w:szCs w:val="28"/>
          <w:rtl/>
        </w:rPr>
        <w:t>لَقَدْ</w:t>
      </w:r>
      <w:r w:rsidR="007F1267" w:rsidRPr="001B4FBB">
        <w:rPr>
          <w:rFonts w:ascii="Traditional Arabic" w:hAnsi="Traditional Arabic" w:cs="Traditional Arabic"/>
          <w:color w:val="000000" w:themeColor="text1"/>
          <w:sz w:val="28"/>
          <w:szCs w:val="28"/>
        </w:rPr>
        <w:t xml:space="preserve"> </w:t>
      </w:r>
      <w:r w:rsidR="006470DD" w:rsidRPr="001B4FBB">
        <w:rPr>
          <w:rFonts w:ascii="Traditional Arabic" w:hAnsi="Traditional Arabic" w:cs="Traditional Arabic"/>
          <w:color w:val="000000" w:themeColor="text1"/>
          <w:sz w:val="28"/>
          <w:szCs w:val="28"/>
          <w:rtl/>
        </w:rPr>
        <w:t>كَفَرَ</w:t>
      </w:r>
      <w:r w:rsidR="001B4FBB">
        <w:rPr>
          <w:rFonts w:ascii="Traditional Arabic" w:hAnsi="Traditional Arabic" w:cs="Traditional Arabic" w:hint="cs"/>
          <w:color w:val="000000" w:themeColor="text1"/>
          <w:sz w:val="28"/>
          <w:szCs w:val="28"/>
          <w:rtl/>
        </w:rPr>
        <w:t xml:space="preserve"> </w:t>
      </w:r>
      <w:r w:rsidR="006470DD" w:rsidRPr="001B4FBB">
        <w:rPr>
          <w:rFonts w:ascii="Traditional Arabic" w:hAnsi="Traditional Arabic" w:cs="Traditional Arabic"/>
          <w:color w:val="000000" w:themeColor="text1"/>
          <w:sz w:val="28"/>
          <w:szCs w:val="28"/>
          <w:rtl/>
        </w:rPr>
        <w:t>الَّ</w:t>
      </w:r>
      <w:r w:rsidR="001B4FBB">
        <w:rPr>
          <w:rFonts w:ascii="Traditional Arabic" w:hAnsi="Traditional Arabic" w:cs="Traditional Arabic" w:hint="cs"/>
          <w:color w:val="000000" w:themeColor="text1"/>
          <w:sz w:val="28"/>
          <w:szCs w:val="28"/>
          <w:rtl/>
        </w:rPr>
        <w:t>ذِ</w:t>
      </w:r>
      <w:r w:rsidR="006470DD" w:rsidRPr="001B4FBB">
        <w:rPr>
          <w:rFonts w:ascii="Traditional Arabic" w:hAnsi="Traditional Arabic" w:cs="Traditional Arabic"/>
          <w:color w:val="000000" w:themeColor="text1"/>
          <w:sz w:val="28"/>
          <w:szCs w:val="28"/>
          <w:rtl/>
        </w:rPr>
        <w:t>ينَ</w:t>
      </w:r>
      <w:r w:rsidR="00217E56" w:rsidRPr="001B4FBB">
        <w:rPr>
          <w:rFonts w:ascii="Traditional Arabic" w:hAnsi="Traditional Arabic" w:cs="Traditional Arabic"/>
          <w:color w:val="000000" w:themeColor="text1"/>
          <w:sz w:val="28"/>
          <w:szCs w:val="28"/>
        </w:rPr>
        <w:t xml:space="preserve"> </w:t>
      </w:r>
      <w:r w:rsidR="006470DD" w:rsidRPr="001B4FBB">
        <w:rPr>
          <w:rFonts w:ascii="Traditional Arabic" w:hAnsi="Traditional Arabic" w:cs="Traditional Arabic"/>
          <w:color w:val="000000" w:themeColor="text1"/>
          <w:sz w:val="28"/>
          <w:szCs w:val="28"/>
          <w:rtl/>
        </w:rPr>
        <w:t>قَالُوا</w:t>
      </w:r>
      <w:r w:rsidR="00AD7F13">
        <w:rPr>
          <w:rFonts w:ascii="Traditional Arabic" w:hAnsi="Traditional Arabic" w:cs="Traditional Arabic" w:hint="cs"/>
          <w:color w:val="000000" w:themeColor="text1"/>
          <w:sz w:val="28"/>
          <w:szCs w:val="28"/>
          <w:rtl/>
        </w:rPr>
        <w:t xml:space="preserve"> </w:t>
      </w:r>
      <w:r w:rsidR="006470DD" w:rsidRPr="001B4FBB">
        <w:rPr>
          <w:rFonts w:ascii="Traditional Arabic" w:hAnsi="Traditional Arabic" w:cs="Traditional Arabic"/>
          <w:color w:val="000000" w:themeColor="text1"/>
          <w:sz w:val="28"/>
          <w:szCs w:val="28"/>
          <w:rtl/>
        </w:rPr>
        <w:t>اِنَّ</w:t>
      </w:r>
      <w:r w:rsidR="00217E56" w:rsidRPr="001B4FBB">
        <w:rPr>
          <w:rFonts w:ascii="Traditional Arabic" w:hAnsi="Traditional Arabic" w:cs="Traditional Arabic"/>
          <w:color w:val="000000" w:themeColor="text1"/>
          <w:sz w:val="28"/>
          <w:szCs w:val="28"/>
        </w:rPr>
        <w:t xml:space="preserve"> </w:t>
      </w:r>
      <w:r w:rsidR="006470DD" w:rsidRPr="001B4FBB">
        <w:rPr>
          <w:rFonts w:ascii="Traditional Arabic" w:hAnsi="Traditional Arabic" w:cs="Traditional Arabic"/>
          <w:color w:val="000000" w:themeColor="text1"/>
          <w:sz w:val="28"/>
          <w:szCs w:val="28"/>
          <w:rtl/>
        </w:rPr>
        <w:t>اللّٰهَ</w:t>
      </w:r>
      <w:r w:rsidR="00217E56" w:rsidRPr="001B4FBB">
        <w:rPr>
          <w:rFonts w:ascii="Traditional Arabic" w:hAnsi="Traditional Arabic" w:cs="Traditional Arabic"/>
          <w:color w:val="000000" w:themeColor="text1"/>
          <w:sz w:val="28"/>
          <w:szCs w:val="28"/>
        </w:rPr>
        <w:t xml:space="preserve"> </w:t>
      </w:r>
      <w:r w:rsidR="006470DD" w:rsidRPr="001B4FBB">
        <w:rPr>
          <w:rFonts w:ascii="Traditional Arabic" w:hAnsi="Traditional Arabic" w:cs="Traditional Arabic"/>
          <w:color w:val="000000" w:themeColor="text1"/>
          <w:sz w:val="28"/>
          <w:szCs w:val="28"/>
          <w:rtl/>
        </w:rPr>
        <w:t>ثَالِثُ</w:t>
      </w:r>
      <w:r w:rsidR="00217E56" w:rsidRPr="001B4FBB">
        <w:rPr>
          <w:rFonts w:ascii="Traditional Arabic" w:hAnsi="Traditional Arabic" w:cs="Traditional Arabic"/>
          <w:color w:val="000000" w:themeColor="text1"/>
          <w:sz w:val="28"/>
          <w:szCs w:val="28"/>
        </w:rPr>
        <w:t xml:space="preserve"> </w:t>
      </w:r>
      <w:r w:rsidR="006470DD" w:rsidRPr="001B4FBB">
        <w:rPr>
          <w:rFonts w:ascii="Traditional Arabic" w:hAnsi="Traditional Arabic" w:cs="Traditional Arabic"/>
          <w:color w:val="000000" w:themeColor="text1"/>
          <w:sz w:val="28"/>
          <w:szCs w:val="28"/>
          <w:rtl/>
        </w:rPr>
        <w:t>ثَلٰثَةٍ</w:t>
      </w:r>
      <w:r w:rsidR="00217E56" w:rsidRPr="001B4FBB">
        <w:rPr>
          <w:rFonts w:ascii="Traditional Arabic" w:hAnsi="Traditional Arabic" w:cs="Traditional Arabic"/>
          <w:color w:val="000000" w:themeColor="text1"/>
          <w:sz w:val="28"/>
          <w:szCs w:val="28"/>
        </w:rPr>
        <w:t xml:space="preserve"> </w:t>
      </w:r>
      <w:r w:rsidR="006470DD" w:rsidRPr="001B4FBB">
        <w:rPr>
          <w:rFonts w:ascii="Traditional Arabic" w:hAnsi="Traditional Arabic" w:cs="Traditional Arabic"/>
          <w:color w:val="000000" w:themeColor="text1"/>
          <w:sz w:val="28"/>
          <w:szCs w:val="28"/>
          <w:rtl/>
        </w:rPr>
        <w:t>وَمَا</w:t>
      </w:r>
      <w:r w:rsidR="001B4FBB">
        <w:rPr>
          <w:rFonts w:ascii="Traditional Arabic" w:hAnsi="Traditional Arabic" w:cs="Traditional Arabic" w:hint="cs"/>
          <w:color w:val="000000" w:themeColor="text1"/>
          <w:sz w:val="28"/>
          <w:szCs w:val="28"/>
          <w:rtl/>
        </w:rPr>
        <w:t xml:space="preserve"> </w:t>
      </w:r>
      <w:r w:rsidR="006470DD" w:rsidRPr="001B4FBB">
        <w:rPr>
          <w:rFonts w:ascii="Traditional Arabic" w:hAnsi="Traditional Arabic" w:cs="Traditional Arabic"/>
          <w:color w:val="000000" w:themeColor="text1"/>
          <w:sz w:val="28"/>
          <w:szCs w:val="28"/>
          <w:rtl/>
        </w:rPr>
        <w:t>مِنْ</w:t>
      </w:r>
      <w:r w:rsidR="00217E56" w:rsidRPr="001B4FBB">
        <w:rPr>
          <w:rFonts w:ascii="Traditional Arabic" w:hAnsi="Traditional Arabic" w:cs="Traditional Arabic"/>
          <w:color w:val="000000" w:themeColor="text1"/>
          <w:sz w:val="28"/>
          <w:szCs w:val="28"/>
        </w:rPr>
        <w:t xml:space="preserve"> </w:t>
      </w:r>
      <w:r w:rsidR="006470DD" w:rsidRPr="001B4FBB">
        <w:rPr>
          <w:rFonts w:ascii="Traditional Arabic" w:hAnsi="Traditional Arabic" w:cs="Traditional Arabic"/>
          <w:color w:val="000000" w:themeColor="text1"/>
          <w:sz w:val="28"/>
          <w:szCs w:val="28"/>
          <w:rtl/>
        </w:rPr>
        <w:t>اِلٰهٍ</w:t>
      </w:r>
      <w:r w:rsidR="00217E56" w:rsidRPr="001B4FBB">
        <w:rPr>
          <w:rFonts w:ascii="Traditional Arabic" w:hAnsi="Traditional Arabic" w:cs="Traditional Arabic"/>
          <w:color w:val="000000" w:themeColor="text1"/>
          <w:sz w:val="28"/>
          <w:szCs w:val="28"/>
        </w:rPr>
        <w:t xml:space="preserve"> </w:t>
      </w:r>
      <w:r w:rsidR="006470DD" w:rsidRPr="001B4FBB">
        <w:rPr>
          <w:rFonts w:ascii="Traditional Arabic" w:hAnsi="Traditional Arabic" w:cs="Traditional Arabic"/>
          <w:color w:val="000000" w:themeColor="text1"/>
          <w:sz w:val="28"/>
          <w:szCs w:val="28"/>
          <w:rtl/>
        </w:rPr>
        <w:t>اِلَّااِلٰهٌ</w:t>
      </w:r>
      <w:r w:rsidR="001B4FBB">
        <w:rPr>
          <w:rFonts w:ascii="Traditional Arabic" w:hAnsi="Traditional Arabic" w:cs="Traditional Arabic" w:hint="cs"/>
          <w:color w:val="000000" w:themeColor="text1"/>
          <w:sz w:val="28"/>
          <w:szCs w:val="28"/>
          <w:rtl/>
        </w:rPr>
        <w:t xml:space="preserve"> </w:t>
      </w:r>
      <w:r w:rsidR="006470DD" w:rsidRPr="001B4FBB">
        <w:rPr>
          <w:rFonts w:ascii="Traditional Arabic" w:hAnsi="Traditional Arabic" w:cs="Traditional Arabic"/>
          <w:color w:val="000000" w:themeColor="text1"/>
          <w:sz w:val="28"/>
          <w:szCs w:val="28"/>
          <w:rtl/>
        </w:rPr>
        <w:t>وَاحِدٌ</w:t>
      </w:r>
      <w:r w:rsidR="001B4FBB">
        <w:rPr>
          <w:rFonts w:ascii="Traditional Arabic" w:hAnsi="Traditional Arabic" w:cs="Traditional Arabic" w:hint="cs"/>
          <w:color w:val="000000" w:themeColor="text1"/>
          <w:sz w:val="28"/>
          <w:szCs w:val="28"/>
          <w:rtl/>
        </w:rPr>
        <w:t xml:space="preserve"> </w:t>
      </w:r>
      <w:r w:rsidR="006470DD" w:rsidRPr="001B4FBB">
        <w:rPr>
          <w:rFonts w:ascii="Traditional Arabic" w:hAnsi="Traditional Arabic" w:cs="Traditional Arabic"/>
          <w:color w:val="000000" w:themeColor="text1"/>
          <w:sz w:val="28"/>
          <w:szCs w:val="28"/>
          <w:rtl/>
        </w:rPr>
        <w:t>وَاِنْ</w:t>
      </w:r>
      <w:r w:rsidR="00217E56" w:rsidRPr="001B4FBB">
        <w:rPr>
          <w:rFonts w:ascii="Traditional Arabic" w:hAnsi="Traditional Arabic" w:cs="Traditional Arabic"/>
          <w:color w:val="000000" w:themeColor="text1"/>
          <w:sz w:val="28"/>
          <w:szCs w:val="28"/>
        </w:rPr>
        <w:t xml:space="preserve"> </w:t>
      </w:r>
      <w:r w:rsidR="006470DD" w:rsidRPr="001B4FBB">
        <w:rPr>
          <w:rFonts w:ascii="Traditional Arabic" w:hAnsi="Traditional Arabic" w:cs="Traditional Arabic"/>
          <w:color w:val="000000" w:themeColor="text1"/>
          <w:sz w:val="28"/>
          <w:szCs w:val="28"/>
          <w:rtl/>
        </w:rPr>
        <w:t>لَمْ</w:t>
      </w:r>
      <w:r w:rsidR="00217E56" w:rsidRPr="001B4FBB">
        <w:rPr>
          <w:rFonts w:ascii="Traditional Arabic" w:hAnsi="Traditional Arabic" w:cs="Traditional Arabic"/>
          <w:color w:val="000000" w:themeColor="text1"/>
          <w:sz w:val="28"/>
          <w:szCs w:val="28"/>
        </w:rPr>
        <w:t xml:space="preserve"> </w:t>
      </w:r>
      <w:r w:rsidR="006470DD" w:rsidRPr="001B4FBB">
        <w:rPr>
          <w:rFonts w:ascii="Traditional Arabic" w:hAnsi="Traditional Arabic" w:cs="Traditional Arabic"/>
          <w:color w:val="000000" w:themeColor="text1"/>
          <w:sz w:val="28"/>
          <w:szCs w:val="28"/>
          <w:rtl/>
        </w:rPr>
        <w:t>يَنْتَهُوا</w:t>
      </w:r>
      <w:r w:rsidR="001D21D5">
        <w:rPr>
          <w:rFonts w:ascii="Traditional Arabic" w:hAnsi="Traditional Arabic" w:cs="Traditional Arabic" w:hint="cs"/>
          <w:color w:val="000000" w:themeColor="text1"/>
          <w:sz w:val="28"/>
          <w:szCs w:val="28"/>
          <w:rtl/>
        </w:rPr>
        <w:t xml:space="preserve"> </w:t>
      </w:r>
      <w:r w:rsidR="006470DD" w:rsidRPr="001B4FBB">
        <w:rPr>
          <w:rFonts w:ascii="Traditional Arabic" w:hAnsi="Traditional Arabic" w:cs="Traditional Arabic"/>
          <w:color w:val="000000" w:themeColor="text1"/>
          <w:sz w:val="28"/>
          <w:szCs w:val="28"/>
          <w:rtl/>
        </w:rPr>
        <w:t>عَمَّا</w:t>
      </w:r>
      <w:r w:rsidR="007F1267" w:rsidRPr="001B4FBB">
        <w:rPr>
          <w:rFonts w:ascii="Traditional Arabic" w:hAnsi="Traditional Arabic" w:cs="Traditional Arabic"/>
          <w:color w:val="000000" w:themeColor="text1"/>
          <w:sz w:val="28"/>
          <w:szCs w:val="28"/>
        </w:rPr>
        <w:t xml:space="preserve"> </w:t>
      </w:r>
      <w:r w:rsidR="006470DD" w:rsidRPr="001B4FBB">
        <w:rPr>
          <w:rFonts w:ascii="Traditional Arabic" w:hAnsi="Traditional Arabic" w:cs="Traditional Arabic"/>
          <w:color w:val="000000" w:themeColor="text1"/>
          <w:sz w:val="28"/>
          <w:szCs w:val="28"/>
          <w:rtl/>
        </w:rPr>
        <w:t>يَقُولُونَ</w:t>
      </w:r>
      <w:r w:rsidR="007F1267" w:rsidRPr="001B4FBB">
        <w:rPr>
          <w:rFonts w:ascii="Traditional Arabic" w:hAnsi="Traditional Arabic" w:cs="Traditional Arabic"/>
          <w:color w:val="000000" w:themeColor="text1"/>
          <w:sz w:val="28"/>
          <w:szCs w:val="28"/>
        </w:rPr>
        <w:t xml:space="preserve"> </w:t>
      </w:r>
      <w:r w:rsidR="006470DD" w:rsidRPr="001B4FBB">
        <w:rPr>
          <w:rFonts w:ascii="Traditional Arabic" w:hAnsi="Traditional Arabic" w:cs="Traditional Arabic"/>
          <w:color w:val="000000" w:themeColor="text1"/>
          <w:sz w:val="28"/>
          <w:szCs w:val="28"/>
          <w:rtl/>
        </w:rPr>
        <w:t>لَيَمَسَّنَّ</w:t>
      </w:r>
      <w:r w:rsidR="007F1267" w:rsidRPr="001B4FBB">
        <w:rPr>
          <w:rFonts w:ascii="Traditional Arabic" w:hAnsi="Traditional Arabic" w:cs="Traditional Arabic"/>
          <w:color w:val="000000" w:themeColor="text1"/>
          <w:sz w:val="28"/>
          <w:szCs w:val="28"/>
        </w:rPr>
        <w:t xml:space="preserve"> </w:t>
      </w:r>
      <w:r w:rsidR="006470DD" w:rsidRPr="001B4FBB">
        <w:rPr>
          <w:rFonts w:ascii="Traditional Arabic" w:hAnsi="Traditional Arabic" w:cs="Traditional Arabic"/>
          <w:color w:val="000000" w:themeColor="text1"/>
          <w:sz w:val="28"/>
          <w:szCs w:val="28"/>
          <w:rtl/>
        </w:rPr>
        <w:t>الَّ</w:t>
      </w:r>
      <w:r w:rsidR="001B4FBB">
        <w:rPr>
          <w:rFonts w:ascii="Traditional Arabic" w:hAnsi="Traditional Arabic" w:cs="Traditional Arabic" w:hint="cs"/>
          <w:color w:val="000000" w:themeColor="text1"/>
          <w:sz w:val="28"/>
          <w:szCs w:val="28"/>
          <w:rtl/>
        </w:rPr>
        <w:t>ذِ</w:t>
      </w:r>
      <w:r w:rsidR="006470DD" w:rsidRPr="001B4FBB">
        <w:rPr>
          <w:rFonts w:ascii="Traditional Arabic" w:hAnsi="Traditional Arabic" w:cs="Traditional Arabic"/>
          <w:color w:val="000000" w:themeColor="text1"/>
          <w:sz w:val="28"/>
          <w:szCs w:val="28"/>
          <w:rtl/>
        </w:rPr>
        <w:t>ينَ</w:t>
      </w:r>
      <w:r w:rsidR="007F1267" w:rsidRPr="001B4FBB">
        <w:rPr>
          <w:rFonts w:ascii="Traditional Arabic" w:hAnsi="Traditional Arabic" w:cs="Traditional Arabic"/>
          <w:color w:val="000000" w:themeColor="text1"/>
          <w:sz w:val="28"/>
          <w:szCs w:val="28"/>
        </w:rPr>
        <w:t xml:space="preserve"> </w:t>
      </w:r>
      <w:r w:rsidR="006470DD" w:rsidRPr="001B4FBB">
        <w:rPr>
          <w:rFonts w:ascii="Traditional Arabic" w:hAnsi="Traditional Arabic" w:cs="Traditional Arabic"/>
          <w:color w:val="000000" w:themeColor="text1"/>
          <w:sz w:val="28"/>
          <w:szCs w:val="28"/>
          <w:rtl/>
        </w:rPr>
        <w:t>كَفَرُوا</w:t>
      </w:r>
      <w:r w:rsidR="001D21D5">
        <w:rPr>
          <w:rFonts w:ascii="Traditional Arabic" w:hAnsi="Traditional Arabic" w:cs="Traditional Arabic" w:hint="cs"/>
          <w:color w:val="000000" w:themeColor="text1"/>
          <w:sz w:val="28"/>
          <w:szCs w:val="28"/>
          <w:rtl/>
        </w:rPr>
        <w:t xml:space="preserve"> </w:t>
      </w:r>
      <w:r w:rsidR="006470DD" w:rsidRPr="001B4FBB">
        <w:rPr>
          <w:rFonts w:ascii="Traditional Arabic" w:hAnsi="Traditional Arabic" w:cs="Traditional Arabic"/>
          <w:color w:val="000000" w:themeColor="text1"/>
          <w:sz w:val="28"/>
          <w:szCs w:val="28"/>
          <w:rtl/>
        </w:rPr>
        <w:t>مِنْهُمْ</w:t>
      </w:r>
      <w:r w:rsidR="007F1267" w:rsidRPr="001B4FBB">
        <w:rPr>
          <w:rFonts w:ascii="Traditional Arabic" w:hAnsi="Traditional Arabic" w:cs="Traditional Arabic"/>
          <w:color w:val="000000" w:themeColor="text1"/>
          <w:sz w:val="28"/>
          <w:szCs w:val="28"/>
        </w:rPr>
        <w:t xml:space="preserve"> </w:t>
      </w:r>
      <w:r w:rsidR="006470DD" w:rsidRPr="001B4FBB">
        <w:rPr>
          <w:rFonts w:ascii="Traditional Arabic" w:hAnsi="Traditional Arabic" w:cs="Traditional Arabic"/>
          <w:color w:val="000000" w:themeColor="text1"/>
          <w:sz w:val="28"/>
          <w:szCs w:val="28"/>
          <w:rtl/>
        </w:rPr>
        <w:t>عَذَابٌ</w:t>
      </w:r>
      <w:r w:rsidR="009C05F7" w:rsidRPr="001B4FBB">
        <w:rPr>
          <w:rFonts w:ascii="Traditional Arabic" w:hAnsi="Traditional Arabic" w:cs="Traditional Arabic"/>
          <w:color w:val="000000" w:themeColor="text1"/>
          <w:sz w:val="28"/>
          <w:szCs w:val="28"/>
          <w:rtl/>
        </w:rPr>
        <w:t xml:space="preserve"> </w:t>
      </w:r>
      <w:r w:rsidR="006470DD" w:rsidRPr="001B4FBB">
        <w:rPr>
          <w:rFonts w:ascii="Traditional Arabic" w:hAnsi="Traditional Arabic" w:cs="Traditional Arabic"/>
          <w:color w:val="000000" w:themeColor="text1"/>
          <w:sz w:val="28"/>
          <w:szCs w:val="28"/>
          <w:rtl/>
        </w:rPr>
        <w:t>اَل</w:t>
      </w:r>
      <w:r w:rsidR="001B4FBB">
        <w:rPr>
          <w:rFonts w:ascii="Traditional Arabic" w:hAnsi="Traditional Arabic" w:cs="Traditional Arabic" w:hint="cs"/>
          <w:color w:val="000000" w:themeColor="text1"/>
          <w:sz w:val="28"/>
          <w:szCs w:val="28"/>
          <w:rtl/>
        </w:rPr>
        <w:t>ِ</w:t>
      </w:r>
      <w:r w:rsidR="006470DD" w:rsidRPr="001B4FBB">
        <w:rPr>
          <w:rFonts w:ascii="Traditional Arabic" w:hAnsi="Traditional Arabic" w:cs="Traditional Arabic"/>
          <w:color w:val="000000" w:themeColor="text1"/>
          <w:sz w:val="28"/>
          <w:szCs w:val="28"/>
          <w:rtl/>
        </w:rPr>
        <w:t>يمٌ</w:t>
      </w:r>
      <w:r w:rsidR="009C05F7" w:rsidRPr="001B4FBB">
        <w:rPr>
          <w:rFonts w:ascii="Traditional Arabic" w:hAnsi="Traditional Arabic" w:cs="Traditional Arabic"/>
          <w:color w:val="000000" w:themeColor="text1"/>
          <w:sz w:val="28"/>
          <w:szCs w:val="28"/>
          <w:rtl/>
        </w:rPr>
        <w:t xml:space="preserve"> </w:t>
      </w:r>
      <w:r w:rsidRPr="001B4FBB">
        <w:rPr>
          <w:rFonts w:ascii="Traditional Arabic" w:hAnsi="Traditional Arabic" w:cs="Traditional Arabic"/>
          <w:color w:val="000000" w:themeColor="text1"/>
          <w:sz w:val="28"/>
          <w:szCs w:val="28"/>
          <w:rtl/>
        </w:rPr>
        <w:t>}</w:t>
      </w:r>
    </w:p>
    <w:p w:rsidR="00AD7F13" w:rsidRPr="00F25F68" w:rsidRDefault="006012E6" w:rsidP="00F25F68">
      <w:pPr>
        <w:pStyle w:val="NormalWeb"/>
        <w:shd w:val="clear" w:color="auto" w:fill="FFFFFF"/>
        <w:spacing w:before="0" w:beforeAutospacing="0" w:after="120" w:afterAutospacing="0" w:line="348" w:lineRule="auto"/>
        <w:ind w:firstLine="680"/>
        <w:jc w:val="both"/>
        <w:rPr>
          <w:color w:val="000000" w:themeColor="text1"/>
          <w:rtl/>
        </w:rPr>
      </w:pPr>
      <w:r w:rsidRPr="00F73007">
        <w:rPr>
          <w:i/>
          <w:iCs/>
          <w:color w:val="000000" w:themeColor="text1"/>
        </w:rPr>
        <w:t>“</w:t>
      </w:r>
      <w:r w:rsidR="00FB6979" w:rsidRPr="00F73007">
        <w:rPr>
          <w:i/>
          <w:iCs/>
          <w:color w:val="000000" w:themeColor="text1"/>
        </w:rPr>
        <w:t>Andolsun</w:t>
      </w:r>
      <w:r w:rsidR="007D71BB">
        <w:rPr>
          <w:i/>
          <w:iCs/>
          <w:color w:val="000000" w:themeColor="text1"/>
        </w:rPr>
        <w:t xml:space="preserve">, </w:t>
      </w:r>
      <w:r w:rsidR="00FB6979" w:rsidRPr="00F73007">
        <w:rPr>
          <w:i/>
          <w:iCs/>
          <w:color w:val="000000" w:themeColor="text1"/>
        </w:rPr>
        <w:t>"Allah</w:t>
      </w:r>
      <w:r w:rsidR="007D71BB">
        <w:rPr>
          <w:i/>
          <w:iCs/>
          <w:color w:val="000000" w:themeColor="text1"/>
        </w:rPr>
        <w:t xml:space="preserve">, </w:t>
      </w:r>
      <w:r w:rsidR="00FB6979" w:rsidRPr="00F73007">
        <w:rPr>
          <w:i/>
          <w:iCs/>
          <w:color w:val="000000" w:themeColor="text1"/>
        </w:rPr>
        <w:t>üçün üçüncüsüdür" diyenler kâfir oldu.</w:t>
      </w:r>
      <w:r w:rsidR="007F1267">
        <w:rPr>
          <w:i/>
          <w:iCs/>
          <w:color w:val="000000" w:themeColor="text1"/>
        </w:rPr>
        <w:t xml:space="preserve"> </w:t>
      </w:r>
      <w:r w:rsidR="00FB6979" w:rsidRPr="00F73007">
        <w:rPr>
          <w:i/>
          <w:iCs/>
          <w:color w:val="000000" w:themeColor="text1"/>
        </w:rPr>
        <w:t>Hâlbuki bir tek ilâhtan başka hiçbir ilâh yoktur. Eğer dediklerinden vazgeçmezlerse</w:t>
      </w:r>
      <w:r w:rsidR="007D71BB">
        <w:rPr>
          <w:i/>
          <w:iCs/>
          <w:color w:val="000000" w:themeColor="text1"/>
        </w:rPr>
        <w:t xml:space="preserve">, </w:t>
      </w:r>
      <w:r w:rsidR="00FB6979" w:rsidRPr="00F73007">
        <w:rPr>
          <w:i/>
          <w:iCs/>
          <w:color w:val="000000" w:themeColor="text1"/>
        </w:rPr>
        <w:t>andolsun onlardan inkâr edenlere elbette</w:t>
      </w:r>
      <w:r w:rsidR="007D71BB">
        <w:rPr>
          <w:i/>
          <w:iCs/>
          <w:color w:val="000000" w:themeColor="text1"/>
        </w:rPr>
        <w:t xml:space="preserve">, </w:t>
      </w:r>
      <w:r w:rsidR="00FB6979" w:rsidRPr="00F73007">
        <w:rPr>
          <w:i/>
          <w:iCs/>
          <w:color w:val="000000" w:themeColor="text1"/>
        </w:rPr>
        <w:t>elem dolu bir azap dokunacaktır</w:t>
      </w:r>
      <w:r w:rsidR="00FB6979" w:rsidRPr="00F73007">
        <w:rPr>
          <w:color w:val="000000" w:themeColor="text1"/>
        </w:rPr>
        <w:t>.</w:t>
      </w:r>
      <w:r w:rsidRPr="00F73007">
        <w:rPr>
          <w:color w:val="000000" w:themeColor="text1"/>
        </w:rPr>
        <w:t>”</w:t>
      </w:r>
      <w:r w:rsidR="00FB6979" w:rsidRPr="00F73007">
        <w:rPr>
          <w:rStyle w:val="DipnotBavurusu"/>
          <w:color w:val="000000" w:themeColor="text1"/>
        </w:rPr>
        <w:footnoteReference w:id="773"/>
      </w:r>
    </w:p>
    <w:p w:rsidR="00EC486B" w:rsidRDefault="00EC486B" w:rsidP="00AD7F13">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tl/>
        </w:rPr>
      </w:pPr>
    </w:p>
    <w:p w:rsidR="00FB6979" w:rsidRPr="001B4FBB" w:rsidRDefault="00074BD7" w:rsidP="00EC486B">
      <w:pPr>
        <w:pStyle w:val="NormalWeb"/>
        <w:shd w:val="clear" w:color="auto" w:fill="FFFFFF"/>
        <w:bidi/>
        <w:spacing w:before="0" w:beforeAutospacing="0" w:after="120" w:afterAutospacing="0" w:line="348"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lastRenderedPageBreak/>
        <w:t>{</w:t>
      </w:r>
      <w:r w:rsidR="009C05F7" w:rsidRPr="001B4FBB">
        <w:rPr>
          <w:rFonts w:ascii="Traditional Arabic" w:hAnsi="Traditional Arabic" w:cs="Traditional Arabic"/>
          <w:color w:val="000000"/>
          <w:sz w:val="28"/>
          <w:szCs w:val="28"/>
          <w:rtl/>
        </w:rPr>
        <w:t xml:space="preserve"> مَا يَكُونُ مِنْ نَ</w:t>
      </w:r>
      <w:r w:rsidR="00FB6979" w:rsidRPr="001B4FBB">
        <w:rPr>
          <w:rFonts w:ascii="Traditional Arabic" w:hAnsi="Traditional Arabic" w:cs="Traditional Arabic"/>
          <w:color w:val="000000"/>
          <w:sz w:val="28"/>
          <w:szCs w:val="28"/>
          <w:rtl/>
        </w:rPr>
        <w:t>جْوَى ثَلاثَةٍ إِلاَّ هُوَ رَابِعُهُمْ وَلا خَمْسَةٍ إِلاَّ هُوَ سَادِسُهُمْ وَلا أَدْنَى مِن</w:t>
      </w:r>
      <w:r w:rsidR="009C05F7" w:rsidRPr="001B4FBB">
        <w:rPr>
          <w:rFonts w:ascii="Traditional Arabic" w:hAnsi="Traditional Arabic" w:cs="Traditional Arabic"/>
          <w:color w:val="000000"/>
          <w:sz w:val="28"/>
          <w:szCs w:val="28"/>
          <w:rtl/>
        </w:rPr>
        <w:t>ْ</w:t>
      </w:r>
      <w:r w:rsidR="00FB6979" w:rsidRPr="001B4FBB">
        <w:rPr>
          <w:rFonts w:ascii="Traditional Arabic" w:hAnsi="Traditional Arabic" w:cs="Traditional Arabic"/>
          <w:color w:val="000000"/>
          <w:sz w:val="28"/>
          <w:szCs w:val="28"/>
          <w:rtl/>
        </w:rPr>
        <w:t xml:space="preserve"> ذَلِكَ وَلا أَكْثَرَ إِلاَّ هُوَ مَعَهُمْ أَيْنَ مَا كَانُوا</w:t>
      </w:r>
      <w:r w:rsidR="009C05F7" w:rsidRPr="001B4FBB">
        <w:rPr>
          <w:rFonts w:ascii="Traditional Arabic" w:hAnsi="Traditional Arabic" w:cs="Traditional Arabic"/>
          <w:color w:val="000000"/>
          <w:sz w:val="28"/>
          <w:szCs w:val="28"/>
          <w:rtl/>
        </w:rPr>
        <w:t xml:space="preserve"> </w:t>
      </w:r>
      <w:r w:rsidRPr="001B4FBB">
        <w:rPr>
          <w:rFonts w:ascii="Traditional Arabic" w:hAnsi="Traditional Arabic" w:cs="Traditional Arabic"/>
          <w:color w:val="000000"/>
          <w:sz w:val="28"/>
          <w:szCs w:val="28"/>
          <w:rtl/>
        </w:rPr>
        <w:t>}</w:t>
      </w:r>
    </w:p>
    <w:p w:rsidR="00FB6979" w:rsidRPr="00F73007" w:rsidRDefault="006012E6" w:rsidP="00E66CB0">
      <w:pPr>
        <w:pStyle w:val="NormalWeb"/>
        <w:shd w:val="clear" w:color="auto" w:fill="FFFFFF"/>
        <w:spacing w:before="0" w:beforeAutospacing="0" w:after="120" w:afterAutospacing="0" w:line="348" w:lineRule="auto"/>
        <w:ind w:firstLine="680"/>
        <w:jc w:val="both"/>
        <w:rPr>
          <w:color w:val="000000"/>
        </w:rPr>
      </w:pPr>
      <w:r w:rsidRPr="00F73007">
        <w:rPr>
          <w:i/>
          <w:iCs/>
          <w:color w:val="000000" w:themeColor="text1"/>
        </w:rPr>
        <w:t>“</w:t>
      </w:r>
      <w:r w:rsidR="00FB6979" w:rsidRPr="00F73007">
        <w:rPr>
          <w:i/>
          <w:iCs/>
          <w:color w:val="000000" w:themeColor="text1"/>
        </w:rPr>
        <w:t>Üç kişi gizlice konuşmaz ki</w:t>
      </w:r>
      <w:r w:rsidR="007D71BB">
        <w:rPr>
          <w:i/>
          <w:iCs/>
          <w:color w:val="000000" w:themeColor="text1"/>
        </w:rPr>
        <w:t xml:space="preserve">, </w:t>
      </w:r>
      <w:r w:rsidR="00FB6979" w:rsidRPr="00F73007">
        <w:rPr>
          <w:i/>
          <w:iCs/>
          <w:color w:val="000000" w:themeColor="text1"/>
        </w:rPr>
        <w:t>dördüncüleri O olmasın. Beş kişi gizlice konuşmaz ki altıncıları O olmasın. Bundan daha az yahut daha çok da olsalar</w:t>
      </w:r>
      <w:r w:rsidR="007D71BB">
        <w:rPr>
          <w:i/>
          <w:iCs/>
          <w:color w:val="000000" w:themeColor="text1"/>
        </w:rPr>
        <w:t xml:space="preserve">, </w:t>
      </w:r>
      <w:r w:rsidR="00FB6979" w:rsidRPr="00F73007">
        <w:rPr>
          <w:i/>
          <w:iCs/>
          <w:color w:val="000000" w:themeColor="text1"/>
        </w:rPr>
        <w:t>nerede olurlarsa olsunla</w:t>
      </w:r>
      <w:r w:rsidR="009F6B21" w:rsidRPr="00F73007">
        <w:rPr>
          <w:i/>
          <w:iCs/>
          <w:color w:val="000000" w:themeColor="text1"/>
        </w:rPr>
        <w:t>r</w:t>
      </w:r>
      <w:r w:rsidR="007D71BB">
        <w:rPr>
          <w:i/>
          <w:iCs/>
          <w:color w:val="000000" w:themeColor="text1"/>
        </w:rPr>
        <w:t xml:space="preserve">, </w:t>
      </w:r>
      <w:r w:rsidR="009F6B21" w:rsidRPr="00F73007">
        <w:rPr>
          <w:i/>
          <w:iCs/>
          <w:color w:val="000000" w:themeColor="text1"/>
        </w:rPr>
        <w:t>O mutlaka onlarla beraberdir</w:t>
      </w:r>
      <w:r w:rsidR="00FB6979" w:rsidRPr="00F73007">
        <w:rPr>
          <w:i/>
          <w:iCs/>
          <w:color w:val="000000" w:themeColor="text1"/>
        </w:rPr>
        <w:t>.</w:t>
      </w:r>
      <w:r w:rsidRPr="00F73007">
        <w:rPr>
          <w:i/>
          <w:iCs/>
          <w:color w:val="000000" w:themeColor="text1"/>
        </w:rPr>
        <w:t>”</w:t>
      </w:r>
      <w:r w:rsidR="00FB6979" w:rsidRPr="00F73007">
        <w:rPr>
          <w:rStyle w:val="DipnotBavurusu"/>
          <w:color w:val="000000" w:themeColor="text1"/>
        </w:rPr>
        <w:footnoteReference w:id="774"/>
      </w:r>
    </w:p>
    <w:p w:rsidR="00FB6979" w:rsidRPr="00F73007" w:rsidRDefault="00CD2D16"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FB6979" w:rsidRPr="00F73007" w:rsidRDefault="003B6DD0" w:rsidP="00AD7F13">
      <w:pPr>
        <w:pStyle w:val="NormalWeb"/>
        <w:shd w:val="clear" w:color="auto" w:fill="FFFFFF"/>
        <w:spacing w:before="0" w:beforeAutospacing="0" w:after="120" w:afterAutospacing="0" w:line="360" w:lineRule="auto"/>
        <w:ind w:firstLine="680"/>
        <w:jc w:val="both"/>
        <w:rPr>
          <w:color w:val="000000"/>
        </w:rPr>
      </w:pPr>
      <w:r w:rsidRPr="00F73007">
        <w:t>Ö</w:t>
      </w:r>
      <w:r w:rsidR="000956B4" w:rsidRPr="00F73007">
        <w:t>rnek</w:t>
      </w:r>
      <w:r w:rsidR="00F01444">
        <w:t xml:space="preserve"> </w:t>
      </w:r>
      <w:r w:rsidR="00D42541" w:rsidRPr="00F73007">
        <w:t>âyet</w:t>
      </w:r>
      <w:r w:rsidR="00FB6979" w:rsidRPr="00F73007">
        <w:t xml:space="preserve">lerden ilki olan </w:t>
      </w:r>
      <w:r w:rsidR="00FB6979" w:rsidRPr="00AD7F13">
        <w:rPr>
          <w:rFonts w:ascii="Traditional Arabic" w:hAnsi="Traditional Arabic" w:cs="Traditional Arabic"/>
        </w:rPr>
        <w:t>“</w:t>
      </w:r>
      <w:r w:rsidR="00FB6979" w:rsidRPr="00AD7F13">
        <w:rPr>
          <w:rFonts w:ascii="Traditional Arabic" w:hAnsi="Traditional Arabic" w:cs="Traditional Arabic"/>
          <w:color w:val="000000"/>
          <w:rtl/>
        </w:rPr>
        <w:t>سَخَّرَهَا عَلَيْهِمْ سَبْعَ لَيَالٍ وَثَمَانِيَةَ أَيَّامٍ حُ</w:t>
      </w:r>
      <w:r w:rsidR="009C05F7" w:rsidRPr="00AD7F13">
        <w:rPr>
          <w:rFonts w:ascii="Traditional Arabic" w:hAnsi="Traditional Arabic" w:cs="Traditional Arabic"/>
          <w:color w:val="000000"/>
          <w:rtl/>
        </w:rPr>
        <w:t xml:space="preserve">سُومًا فَتَرَى الْقَوْمَ فِيهَا </w:t>
      </w:r>
      <w:r w:rsidR="00FB6979" w:rsidRPr="00AD7F13">
        <w:rPr>
          <w:rFonts w:ascii="Traditional Arabic" w:hAnsi="Traditional Arabic" w:cs="Traditional Arabic"/>
          <w:color w:val="000000"/>
          <w:rtl/>
        </w:rPr>
        <w:t>صَرْعَى كَأَنَّهُمْ أَعْجَازُ نَخْلٍ خَاوِيَةٍ</w:t>
      </w:r>
      <w:r w:rsidR="009C05F7" w:rsidRPr="00AD7F13">
        <w:rPr>
          <w:rFonts w:ascii="Traditional Arabic" w:hAnsi="Traditional Arabic" w:cs="Traditional Arabic"/>
          <w:color w:val="000000"/>
        </w:rPr>
        <w:t xml:space="preserve"> </w:t>
      </w:r>
      <w:r w:rsidR="0022241E" w:rsidRPr="00AD7F13">
        <w:rPr>
          <w:rFonts w:ascii="Traditional Arabic" w:hAnsi="Traditional Arabic" w:cs="Traditional Arabic"/>
          <w:color w:val="000000"/>
        </w:rPr>
        <w:t>”</w:t>
      </w:r>
      <w:r w:rsidR="00FB6979" w:rsidRPr="00F73007">
        <w:rPr>
          <w:color w:val="000000"/>
        </w:rPr>
        <w:t xml:space="preserve"> cümlesindeki </w:t>
      </w:r>
      <w:r w:rsidR="0022241E" w:rsidRPr="00AD7F13">
        <w:rPr>
          <w:rFonts w:ascii="Traditional Arabic" w:hAnsi="Traditional Arabic" w:cs="Traditional Arabic"/>
          <w:color w:val="000000"/>
        </w:rPr>
        <w:t>“</w:t>
      </w:r>
      <w:r w:rsidR="009C05F7" w:rsidRPr="00AD7F13">
        <w:rPr>
          <w:rFonts w:ascii="Traditional Arabic" w:hAnsi="Traditional Arabic" w:cs="Traditional Arabic"/>
          <w:color w:val="000000"/>
        </w:rPr>
        <w:t xml:space="preserve"> </w:t>
      </w:r>
      <w:r w:rsidR="00FB6979" w:rsidRPr="00AD7F13">
        <w:rPr>
          <w:rFonts w:ascii="Traditional Arabic" w:hAnsi="Traditional Arabic" w:cs="Traditional Arabic"/>
          <w:color w:val="000000"/>
          <w:rtl/>
        </w:rPr>
        <w:t>سَبْعَ</w:t>
      </w:r>
      <w:r w:rsidR="009C05F7" w:rsidRPr="00AD7F13">
        <w:rPr>
          <w:rFonts w:ascii="Traditional Arabic" w:hAnsi="Traditional Arabic" w:cs="Traditional Arabic"/>
          <w:color w:val="000000"/>
        </w:rPr>
        <w:t xml:space="preserve"> </w:t>
      </w:r>
      <w:r w:rsidR="0022241E" w:rsidRPr="00AD7F13">
        <w:rPr>
          <w:rFonts w:ascii="Traditional Arabic" w:hAnsi="Traditional Arabic" w:cs="Traditional Arabic"/>
          <w:color w:val="000000"/>
        </w:rPr>
        <w:t>”</w:t>
      </w:r>
      <w:r w:rsidR="00F731F1" w:rsidRPr="00AD7F13">
        <w:rPr>
          <w:rFonts w:ascii="Traditional Arabic" w:hAnsi="Traditional Arabic" w:cs="Traditional Arabic"/>
          <w:color w:val="000000"/>
        </w:rPr>
        <w:t xml:space="preserve"> </w:t>
      </w:r>
      <w:r w:rsidR="00F731F1" w:rsidRPr="00AD7F13">
        <w:rPr>
          <w:rFonts w:asciiTheme="majorBidi" w:hAnsiTheme="majorBidi" w:cstheme="majorBidi"/>
          <w:color w:val="000000"/>
        </w:rPr>
        <w:t>ve</w:t>
      </w:r>
      <w:r w:rsidR="00D62E9C" w:rsidRPr="00AD7F13">
        <w:rPr>
          <w:rFonts w:ascii="Traditional Arabic" w:hAnsi="Traditional Arabic" w:cs="Traditional Arabic"/>
          <w:color w:val="000000"/>
        </w:rPr>
        <w:t xml:space="preserve"> </w:t>
      </w:r>
      <w:r w:rsidR="0022241E" w:rsidRPr="00AD7F13">
        <w:rPr>
          <w:rFonts w:ascii="Traditional Arabic" w:hAnsi="Traditional Arabic" w:cs="Traditional Arabic"/>
          <w:color w:val="000000"/>
        </w:rPr>
        <w:t>“</w:t>
      </w:r>
      <w:r w:rsidR="009C05F7" w:rsidRPr="00AD7F13">
        <w:rPr>
          <w:rFonts w:ascii="Traditional Arabic" w:hAnsi="Traditional Arabic" w:cs="Traditional Arabic"/>
          <w:color w:val="000000"/>
        </w:rPr>
        <w:t xml:space="preserve"> </w:t>
      </w:r>
      <w:r w:rsidR="00FB6979" w:rsidRPr="00AD7F13">
        <w:rPr>
          <w:rFonts w:ascii="Traditional Arabic" w:hAnsi="Traditional Arabic" w:cs="Traditional Arabic"/>
          <w:color w:val="000000"/>
          <w:rtl/>
        </w:rPr>
        <w:t>ثَمَانِيَةَ</w:t>
      </w:r>
      <w:r w:rsidR="009C05F7" w:rsidRPr="00AD7F13">
        <w:rPr>
          <w:rFonts w:ascii="Traditional Arabic" w:hAnsi="Traditional Arabic" w:cs="Traditional Arabic"/>
          <w:color w:val="000000"/>
        </w:rPr>
        <w:t xml:space="preserve"> </w:t>
      </w:r>
      <w:r w:rsidR="0022241E" w:rsidRPr="00AD7F13">
        <w:rPr>
          <w:rFonts w:ascii="Traditional Arabic" w:hAnsi="Traditional Arabic" w:cs="Traditional Arabic"/>
          <w:color w:val="000000"/>
        </w:rPr>
        <w:t>”</w:t>
      </w:r>
      <w:r w:rsidR="001448B1" w:rsidRPr="00F73007">
        <w:rPr>
          <w:color w:val="000000"/>
        </w:rPr>
        <w:t xml:space="preserve"> sayıları</w:t>
      </w:r>
      <w:r w:rsidR="007D71BB">
        <w:rPr>
          <w:color w:val="000000"/>
        </w:rPr>
        <w:t xml:space="preserve">, </w:t>
      </w:r>
      <w:r w:rsidR="001448B1" w:rsidRPr="00F73007">
        <w:rPr>
          <w:color w:val="000000"/>
        </w:rPr>
        <w:t>müzekker ile müennes</w:t>
      </w:r>
      <w:r w:rsidR="007D71BB">
        <w:rPr>
          <w:color w:val="000000"/>
        </w:rPr>
        <w:t xml:space="preserve">, </w:t>
      </w:r>
      <w:r w:rsidR="001448B1" w:rsidRPr="00F73007">
        <w:rPr>
          <w:color w:val="000000"/>
        </w:rPr>
        <w:t>müennes ile de</w:t>
      </w:r>
      <w:r w:rsidR="00FB6979" w:rsidRPr="00F73007">
        <w:rPr>
          <w:color w:val="000000"/>
        </w:rPr>
        <w:t xml:space="preserve"> müzekker şeklinde kıyâsa muhâlif olarak kullanılmıştır. İkinci ve üçüncü </w:t>
      </w:r>
      <w:r w:rsidR="00D42541" w:rsidRPr="00F73007">
        <w:rPr>
          <w:color w:val="000000"/>
        </w:rPr>
        <w:t>âyet</w:t>
      </w:r>
      <w:r w:rsidR="00FB6979" w:rsidRPr="00F73007">
        <w:rPr>
          <w:color w:val="000000"/>
        </w:rPr>
        <w:t xml:space="preserve">olan </w:t>
      </w:r>
      <w:r w:rsidR="00FB6979" w:rsidRPr="00AD7F13">
        <w:rPr>
          <w:rFonts w:ascii="Traditional Arabic" w:hAnsi="Traditional Arabic" w:cs="Traditional Arabic"/>
          <w:color w:val="000000"/>
        </w:rPr>
        <w:t>“</w:t>
      </w:r>
      <w:r w:rsidR="009C05F7" w:rsidRPr="00AD7F13">
        <w:rPr>
          <w:rFonts w:ascii="Traditional Arabic" w:hAnsi="Traditional Arabic" w:cs="Traditional Arabic"/>
          <w:color w:val="000000"/>
        </w:rPr>
        <w:t xml:space="preserve"> </w:t>
      </w:r>
      <w:r w:rsidR="00FB6979" w:rsidRPr="00AD7F13">
        <w:rPr>
          <w:rFonts w:ascii="Traditional Arabic" w:hAnsi="Traditional Arabic" w:cs="Traditional Arabic"/>
          <w:color w:val="000000" w:themeColor="text1"/>
          <w:rtl/>
        </w:rPr>
        <w:t>ثَانِيَ اثْنَيْنِ</w:t>
      </w:r>
      <w:r w:rsidR="009C05F7" w:rsidRPr="00AD7F13">
        <w:rPr>
          <w:rFonts w:ascii="Traditional Arabic" w:hAnsi="Traditional Arabic" w:cs="Traditional Arabic"/>
          <w:color w:val="000000" w:themeColor="text1"/>
        </w:rPr>
        <w:t xml:space="preserve"> </w:t>
      </w:r>
      <w:r w:rsidR="0022241E" w:rsidRPr="00AD7F13">
        <w:rPr>
          <w:rFonts w:ascii="Traditional Arabic" w:hAnsi="Traditional Arabic" w:cs="Traditional Arabic"/>
          <w:color w:val="000000" w:themeColor="text1"/>
        </w:rPr>
        <w:t>”</w:t>
      </w:r>
      <w:r w:rsidR="00F731F1" w:rsidRPr="00F73007">
        <w:rPr>
          <w:color w:val="000000" w:themeColor="text1"/>
        </w:rPr>
        <w:t xml:space="preserve"> ve</w:t>
      </w:r>
      <w:r w:rsidR="00F01444">
        <w:rPr>
          <w:color w:val="000000" w:themeColor="text1"/>
        </w:rPr>
        <w:t xml:space="preserve"> </w:t>
      </w:r>
      <w:r w:rsidR="0022241E">
        <w:rPr>
          <w:color w:val="000000" w:themeColor="text1"/>
        </w:rPr>
        <w:t>“</w:t>
      </w:r>
      <w:r w:rsidR="009C05F7">
        <w:rPr>
          <w:color w:val="000000" w:themeColor="text1"/>
        </w:rPr>
        <w:t xml:space="preserve"> </w:t>
      </w:r>
      <w:r w:rsidR="00FB6979" w:rsidRPr="00AD7F13">
        <w:rPr>
          <w:rFonts w:ascii="Traditional Arabic" w:hAnsi="Traditional Arabic" w:cs="Traditional Arabic"/>
          <w:color w:val="000000" w:themeColor="text1"/>
          <w:rtl/>
        </w:rPr>
        <w:t>ثَلٰثَةٍ</w:t>
      </w:r>
      <w:r w:rsidR="00D62E9C" w:rsidRPr="00AD7F13">
        <w:rPr>
          <w:rFonts w:ascii="Traditional Arabic" w:hAnsi="Traditional Arabic" w:cs="Traditional Arabic"/>
          <w:color w:val="000000" w:themeColor="text1"/>
        </w:rPr>
        <w:t xml:space="preserve"> </w:t>
      </w:r>
      <w:r w:rsidR="00F731F1" w:rsidRPr="00AD7F13">
        <w:rPr>
          <w:rFonts w:ascii="Traditional Arabic" w:hAnsi="Traditional Arabic" w:cs="Traditional Arabic"/>
          <w:color w:val="000000" w:themeColor="text1"/>
          <w:rtl/>
        </w:rPr>
        <w:t>ثَالِثُ</w:t>
      </w:r>
      <w:r w:rsidR="009C05F7">
        <w:rPr>
          <w:color w:val="000000" w:themeColor="text1"/>
        </w:rPr>
        <w:t xml:space="preserve"> </w:t>
      </w:r>
      <w:r w:rsidR="0022241E">
        <w:rPr>
          <w:color w:val="000000" w:themeColor="text1"/>
        </w:rPr>
        <w:t>”</w:t>
      </w:r>
      <w:r w:rsidR="00FB6979" w:rsidRPr="00F73007">
        <w:rPr>
          <w:color w:val="000000" w:themeColor="text1"/>
        </w:rPr>
        <w:t xml:space="preserve"> sayıları kendilerinden türemiş olan sayılara muzâf şeklinde ku</w:t>
      </w:r>
      <w:r w:rsidR="001B3187" w:rsidRPr="00F73007">
        <w:rPr>
          <w:color w:val="000000" w:themeColor="text1"/>
        </w:rPr>
        <w:t xml:space="preserve">llanılmışlardır. Dördüncü örnek </w:t>
      </w:r>
      <w:r w:rsidR="00D42541" w:rsidRPr="00F73007">
        <w:rPr>
          <w:color w:val="000000" w:themeColor="text1"/>
        </w:rPr>
        <w:t>âyet</w:t>
      </w:r>
      <w:r w:rsidR="00FB6979" w:rsidRPr="00F73007">
        <w:rPr>
          <w:color w:val="000000" w:themeColor="text1"/>
        </w:rPr>
        <w:t xml:space="preserve">imiz olan </w:t>
      </w:r>
      <w:r w:rsidR="0022241E" w:rsidRPr="00AD7F13">
        <w:rPr>
          <w:rFonts w:ascii="Traditional Arabic" w:hAnsi="Traditional Arabic" w:cs="Traditional Arabic"/>
          <w:color w:val="000000" w:themeColor="text1"/>
        </w:rPr>
        <w:t>“</w:t>
      </w:r>
      <w:r w:rsidR="00FB6979" w:rsidRPr="00AD7F13">
        <w:rPr>
          <w:rFonts w:ascii="Traditional Arabic" w:hAnsi="Traditional Arabic" w:cs="Traditional Arabic"/>
          <w:color w:val="000000"/>
          <w:rtl/>
        </w:rPr>
        <w:t>ثَلاثَةٍ إِلاَّ هُوَ رَابِعُهُمْ وَلا خَمْسَةٍ إِلاَّ هُوَ سَادِسُهُمْ</w:t>
      </w:r>
      <w:r w:rsidR="009C05F7" w:rsidRPr="00AD7F13">
        <w:rPr>
          <w:rFonts w:ascii="Traditional Arabic" w:hAnsi="Traditional Arabic" w:cs="Traditional Arabic"/>
          <w:color w:val="000000"/>
        </w:rPr>
        <w:t xml:space="preserve"> </w:t>
      </w:r>
      <w:r w:rsidR="0022241E" w:rsidRPr="00AD7F13">
        <w:rPr>
          <w:rFonts w:ascii="Traditional Arabic" w:hAnsi="Traditional Arabic" w:cs="Traditional Arabic"/>
          <w:color w:val="000000"/>
        </w:rPr>
        <w:t>”</w:t>
      </w:r>
      <w:r w:rsidR="00FB6979" w:rsidRPr="00AD7F13">
        <w:rPr>
          <w:rFonts w:ascii="Traditional Arabic" w:hAnsi="Traditional Arabic" w:cs="Traditional Arabic"/>
          <w:color w:val="000000"/>
        </w:rPr>
        <w:t xml:space="preserve"> </w:t>
      </w:r>
      <w:r w:rsidR="00FB6979" w:rsidRPr="00F73007">
        <w:rPr>
          <w:color w:val="000000"/>
        </w:rPr>
        <w:t>cümlesindeki sayılar kendilerinden aşağı olan sayılara muzâf olarak kullanılmışlar.</w:t>
      </w:r>
      <w:r w:rsidR="00FB6979" w:rsidRPr="00F73007">
        <w:rPr>
          <w:rStyle w:val="DipnotBavurusu"/>
          <w:color w:val="000000"/>
        </w:rPr>
        <w:footnoteReference w:id="775"/>
      </w:r>
    </w:p>
    <w:p w:rsidR="00FB6979" w:rsidRPr="00F73007" w:rsidRDefault="00B13653" w:rsidP="00DB5ABB">
      <w:pPr>
        <w:pStyle w:val="Balk2"/>
      </w:pPr>
      <w:bookmarkStart w:id="157" w:name="_Toc413065711"/>
      <w:r>
        <w:t>3.</w:t>
      </w:r>
      <w:r w:rsidR="00FB6979" w:rsidRPr="00F73007">
        <w:t xml:space="preserve">46. </w:t>
      </w:r>
      <w:r w:rsidR="00412612" w:rsidRPr="00F73007">
        <w:t>GAYR-</w:t>
      </w:r>
      <w:r w:rsidR="0077284C" w:rsidRPr="00F73007">
        <w:t>I</w:t>
      </w:r>
      <w:r w:rsidR="00412612" w:rsidRPr="00F73007">
        <w:t xml:space="preserve"> MUNSARIF</w:t>
      </w:r>
      <w:bookmarkEnd w:id="157"/>
    </w:p>
    <w:p w:rsidR="00D62E9C" w:rsidRPr="00D7666B" w:rsidRDefault="00B464DF" w:rsidP="00D7666B">
      <w:pPr>
        <w:pStyle w:val="NormalWeb"/>
        <w:shd w:val="clear" w:color="auto" w:fill="FFFFFF"/>
        <w:spacing w:before="0" w:beforeAutospacing="0" w:after="120" w:afterAutospacing="0" w:line="360" w:lineRule="auto"/>
        <w:ind w:firstLine="680"/>
        <w:jc w:val="both"/>
        <w:rPr>
          <w:color w:val="000000"/>
        </w:rPr>
      </w:pPr>
      <w:r w:rsidRPr="00F73007">
        <w:rPr>
          <w:color w:val="000000"/>
        </w:rPr>
        <w:t>Gayr-ı munsarıf ismin</w:t>
      </w:r>
      <w:r w:rsidR="00FB6979" w:rsidRPr="00F73007">
        <w:rPr>
          <w:color w:val="000000"/>
        </w:rPr>
        <w:t xml:space="preserve"> illetleri d</w:t>
      </w:r>
      <w:r w:rsidR="00F731F1" w:rsidRPr="00F73007">
        <w:rPr>
          <w:color w:val="000000"/>
        </w:rPr>
        <w:t>okuz tanedir. 1-Vezn</w:t>
      </w:r>
      <w:r w:rsidR="00FB6979" w:rsidRPr="00F73007">
        <w:rPr>
          <w:color w:val="000000"/>
        </w:rPr>
        <w:t>-</w:t>
      </w:r>
      <w:r w:rsidR="00F731F1" w:rsidRPr="00F73007">
        <w:rPr>
          <w:color w:val="000000"/>
        </w:rPr>
        <w:t xml:space="preserve">i </w:t>
      </w:r>
      <w:r w:rsidR="00FB6979" w:rsidRPr="00F73007">
        <w:rPr>
          <w:color w:val="000000"/>
        </w:rPr>
        <w:t>fiil. 2-Terkîp</w:t>
      </w:r>
      <w:r w:rsidR="009C05F7">
        <w:rPr>
          <w:color w:val="000000"/>
        </w:rPr>
        <w:t xml:space="preserve">.             </w:t>
      </w:r>
      <w:r w:rsidR="00FB6979" w:rsidRPr="00F73007">
        <w:rPr>
          <w:color w:val="000000"/>
        </w:rPr>
        <w:t>3-ʻUcmet (kayda değer olabilmesi iki şart gerekir</w:t>
      </w:r>
      <w:r w:rsidR="00F01444">
        <w:rPr>
          <w:color w:val="000000"/>
        </w:rPr>
        <w:t>:</w:t>
      </w:r>
      <w:r w:rsidR="00FB6979" w:rsidRPr="00F73007">
        <w:rPr>
          <w:color w:val="000000"/>
        </w:rPr>
        <w:t xml:space="preserve"> a-ʻacemlikte ʻâlem olması</w:t>
      </w:r>
      <w:r w:rsidR="006012E6" w:rsidRPr="00F73007">
        <w:rPr>
          <w:color w:val="000000"/>
        </w:rPr>
        <w:t>.</w:t>
      </w:r>
      <w:r w:rsidR="00D62E9C">
        <w:rPr>
          <w:color w:val="000000"/>
        </w:rPr>
        <w:t xml:space="preserve"> </w:t>
      </w:r>
      <w:r w:rsidR="00F731F1" w:rsidRPr="00F73007">
        <w:rPr>
          <w:color w:val="000000"/>
        </w:rPr>
        <w:t>b-Ü</w:t>
      </w:r>
      <w:r w:rsidR="009C05F7">
        <w:rPr>
          <w:color w:val="000000"/>
        </w:rPr>
        <w:t>ç harften fazla olması).</w:t>
      </w:r>
      <w:r w:rsidR="00FB6979" w:rsidRPr="00F73007">
        <w:rPr>
          <w:color w:val="000000"/>
        </w:rPr>
        <w:t xml:space="preserve"> 3-Taʻrîf</w:t>
      </w:r>
      <w:r w:rsidR="006012E6" w:rsidRPr="00F73007">
        <w:rPr>
          <w:color w:val="000000"/>
        </w:rPr>
        <w:t>.</w:t>
      </w:r>
      <w:r w:rsidR="00FB6979" w:rsidRPr="00F73007">
        <w:rPr>
          <w:color w:val="000000"/>
        </w:rPr>
        <w:t xml:space="preserve"> 4-ʻAdl; maʻrifelerde ve sıfatlarda olmak üzere ikiye ayrılır; maʻrifelerde olan için iki vezin olup birincisi müzekkerde olmak şartıyla</w:t>
      </w:r>
      <w:r w:rsidR="00D62E9C">
        <w:rPr>
          <w:color w:val="000000"/>
        </w:rPr>
        <w:t xml:space="preserve"> </w:t>
      </w:r>
      <w:r w:rsidR="009C05F7">
        <w:rPr>
          <w:color w:val="000000"/>
        </w:rPr>
        <w:t xml:space="preserve">       </w:t>
      </w:r>
      <w:r w:rsidR="00FB6979" w:rsidRPr="00AD7F13">
        <w:rPr>
          <w:rFonts w:ascii="Traditional Arabic" w:hAnsi="Traditional Arabic" w:cs="Traditional Arabic"/>
          <w:color w:val="000000"/>
        </w:rPr>
        <w:t>“</w:t>
      </w:r>
      <w:r w:rsidR="009C05F7" w:rsidRPr="00AD7F13">
        <w:rPr>
          <w:rFonts w:ascii="Traditional Arabic" w:hAnsi="Traditional Arabic" w:cs="Traditional Arabic"/>
          <w:color w:val="000000"/>
        </w:rPr>
        <w:t xml:space="preserve"> </w:t>
      </w:r>
      <w:r w:rsidR="00FB6979" w:rsidRPr="00AD7F13">
        <w:rPr>
          <w:rFonts w:ascii="Traditional Arabic" w:hAnsi="Traditional Arabic" w:cs="Traditional Arabic"/>
          <w:color w:val="000000"/>
          <w:rtl/>
        </w:rPr>
        <w:t>فُعَلُ</w:t>
      </w:r>
      <w:r w:rsidR="009C05F7" w:rsidRPr="00AD7F13">
        <w:rPr>
          <w:rFonts w:ascii="Traditional Arabic" w:hAnsi="Traditional Arabic" w:cs="Traditional Arabic"/>
          <w:color w:val="000000"/>
        </w:rPr>
        <w:t xml:space="preserve"> </w:t>
      </w:r>
      <w:r w:rsidR="00FB6979" w:rsidRPr="00AD7F13">
        <w:rPr>
          <w:rFonts w:ascii="Traditional Arabic" w:hAnsi="Traditional Arabic" w:cs="Traditional Arabic"/>
          <w:color w:val="000000"/>
        </w:rPr>
        <w:t>”</w:t>
      </w:r>
      <w:r w:rsidR="00D62E9C">
        <w:rPr>
          <w:color w:val="000000"/>
        </w:rPr>
        <w:t xml:space="preserve"> </w:t>
      </w:r>
      <w:r w:rsidR="00FB6979" w:rsidRPr="00F73007">
        <w:rPr>
          <w:color w:val="000000"/>
        </w:rPr>
        <w:t>gelirken ikincisi ise</w:t>
      </w:r>
      <w:r w:rsidR="007D71BB">
        <w:rPr>
          <w:color w:val="000000"/>
        </w:rPr>
        <w:t xml:space="preserve">, </w:t>
      </w:r>
      <w:r w:rsidR="00FB6979" w:rsidRPr="00AD7F13">
        <w:rPr>
          <w:rFonts w:ascii="Traditional Arabic" w:hAnsi="Traditional Arabic" w:cs="Traditional Arabic"/>
          <w:color w:val="000000"/>
        </w:rPr>
        <w:t>“</w:t>
      </w:r>
      <w:r w:rsidR="009C05F7" w:rsidRPr="00AD7F13">
        <w:rPr>
          <w:rFonts w:ascii="Traditional Arabic" w:hAnsi="Traditional Arabic" w:cs="Traditional Arabic"/>
          <w:color w:val="000000"/>
        </w:rPr>
        <w:t xml:space="preserve"> </w:t>
      </w:r>
      <w:r w:rsidR="00FB6979" w:rsidRPr="00AD7F13">
        <w:rPr>
          <w:rFonts w:ascii="Traditional Arabic" w:hAnsi="Traditional Arabic" w:cs="Traditional Arabic"/>
          <w:color w:val="000000"/>
          <w:rtl/>
        </w:rPr>
        <w:t>فَعَالِ</w:t>
      </w:r>
      <w:r w:rsidR="009C05F7" w:rsidRPr="00AD7F13">
        <w:rPr>
          <w:rFonts w:ascii="Traditional Arabic" w:hAnsi="Traditional Arabic" w:cs="Traditional Arabic"/>
          <w:color w:val="000000"/>
        </w:rPr>
        <w:t xml:space="preserve"> </w:t>
      </w:r>
      <w:r w:rsidR="00FB6979" w:rsidRPr="00AD7F13">
        <w:rPr>
          <w:rFonts w:ascii="Traditional Arabic" w:hAnsi="Traditional Arabic" w:cs="Traditional Arabic"/>
          <w:color w:val="000000"/>
        </w:rPr>
        <w:t>”</w:t>
      </w:r>
      <w:r w:rsidR="00F01444">
        <w:rPr>
          <w:color w:val="000000"/>
        </w:rPr>
        <w:t xml:space="preserve"> </w:t>
      </w:r>
      <w:r w:rsidR="00FB6979" w:rsidRPr="00F73007">
        <w:rPr>
          <w:color w:val="000000"/>
        </w:rPr>
        <w:t>vezni sadece müenneste gelir. Sıfatlarda gelen ʻ</w:t>
      </w:r>
      <w:r w:rsidR="0077284C" w:rsidRPr="00F73007">
        <w:rPr>
          <w:color w:val="000000"/>
        </w:rPr>
        <w:t xml:space="preserve">adl ise; </w:t>
      </w:r>
      <w:r w:rsidR="00FB6979" w:rsidRPr="00F73007">
        <w:rPr>
          <w:color w:val="000000"/>
        </w:rPr>
        <w:t>sayıda ve sayı dışında olmak üzere iki kısım olup</w:t>
      </w:r>
      <w:r w:rsidR="007D71BB">
        <w:rPr>
          <w:color w:val="000000"/>
        </w:rPr>
        <w:t xml:space="preserve">, </w:t>
      </w:r>
      <w:r w:rsidR="00FB6979" w:rsidRPr="00F73007">
        <w:rPr>
          <w:color w:val="000000"/>
        </w:rPr>
        <w:t>sayıda gelen iki sığa (kalıp) üzerinde gelir bunlar</w:t>
      </w:r>
      <w:r w:rsidR="009C05F7">
        <w:rPr>
          <w:color w:val="000000"/>
        </w:rPr>
        <w:t xml:space="preserve"> </w:t>
      </w:r>
      <w:r w:rsidR="00FB6979" w:rsidRPr="00F73007">
        <w:rPr>
          <w:color w:val="000000"/>
        </w:rPr>
        <w:t xml:space="preserve">da </w:t>
      </w:r>
      <w:r w:rsidR="0022241E" w:rsidRPr="00AD7F13">
        <w:rPr>
          <w:rFonts w:ascii="Traditional Arabic" w:hAnsi="Traditional Arabic" w:cs="Traditional Arabic"/>
          <w:color w:val="000000"/>
        </w:rPr>
        <w:t>“</w:t>
      </w:r>
      <w:r w:rsidR="009C05F7" w:rsidRPr="00AD7F13">
        <w:rPr>
          <w:rFonts w:ascii="Traditional Arabic" w:hAnsi="Traditional Arabic" w:cs="Traditional Arabic"/>
          <w:color w:val="000000"/>
        </w:rPr>
        <w:t xml:space="preserve"> </w:t>
      </w:r>
      <w:r w:rsidR="00FB6979" w:rsidRPr="00AD7F13">
        <w:rPr>
          <w:rFonts w:ascii="Traditional Arabic" w:hAnsi="Traditional Arabic" w:cs="Traditional Arabic"/>
          <w:color w:val="000000"/>
          <w:rtl/>
        </w:rPr>
        <w:t>فُعَالَ</w:t>
      </w:r>
      <w:r w:rsidR="009C05F7" w:rsidRPr="00AD7F13">
        <w:rPr>
          <w:rFonts w:ascii="Traditional Arabic" w:hAnsi="Traditional Arabic" w:cs="Traditional Arabic"/>
          <w:color w:val="000000"/>
        </w:rPr>
        <w:t xml:space="preserve"> </w:t>
      </w:r>
      <w:r w:rsidR="0022241E" w:rsidRPr="00AD7F13">
        <w:rPr>
          <w:rFonts w:ascii="Traditional Arabic" w:hAnsi="Traditional Arabic" w:cs="Traditional Arabic"/>
          <w:color w:val="000000"/>
        </w:rPr>
        <w:t>”</w:t>
      </w:r>
      <w:r w:rsidR="00FB6979" w:rsidRPr="00AD7F13">
        <w:rPr>
          <w:rFonts w:ascii="Traditional Arabic" w:hAnsi="Traditional Arabic" w:cs="Traditional Arabic"/>
          <w:color w:val="000000"/>
        </w:rPr>
        <w:t xml:space="preserve"> </w:t>
      </w:r>
      <w:r w:rsidR="00FB6979" w:rsidRPr="00F73007">
        <w:rPr>
          <w:color w:val="000000"/>
        </w:rPr>
        <w:t xml:space="preserve">ve </w:t>
      </w:r>
      <w:r w:rsidR="0022241E" w:rsidRPr="00AD7F13">
        <w:rPr>
          <w:rFonts w:ascii="Traditional Arabic" w:hAnsi="Traditional Arabic" w:cs="Traditional Arabic"/>
          <w:color w:val="000000"/>
        </w:rPr>
        <w:t>“</w:t>
      </w:r>
      <w:r w:rsidR="009C05F7" w:rsidRPr="00AD7F13">
        <w:rPr>
          <w:rFonts w:ascii="Traditional Arabic" w:hAnsi="Traditional Arabic" w:cs="Traditional Arabic"/>
          <w:color w:val="000000"/>
        </w:rPr>
        <w:t xml:space="preserve"> </w:t>
      </w:r>
      <w:r w:rsidR="00FB6979" w:rsidRPr="00AD7F13">
        <w:rPr>
          <w:rFonts w:ascii="Traditional Arabic" w:hAnsi="Traditional Arabic" w:cs="Traditional Arabic"/>
          <w:color w:val="000000"/>
          <w:rtl/>
        </w:rPr>
        <w:t>مَفْعَلَ</w:t>
      </w:r>
      <w:r w:rsidR="009C05F7" w:rsidRPr="00AD7F13">
        <w:rPr>
          <w:rFonts w:ascii="Traditional Arabic" w:hAnsi="Traditional Arabic" w:cs="Traditional Arabic"/>
          <w:color w:val="000000"/>
        </w:rPr>
        <w:t xml:space="preserve"> </w:t>
      </w:r>
      <w:r w:rsidR="0022241E" w:rsidRPr="00AD7F13">
        <w:rPr>
          <w:rFonts w:ascii="Traditional Arabic" w:hAnsi="Traditional Arabic" w:cs="Traditional Arabic"/>
          <w:color w:val="000000"/>
        </w:rPr>
        <w:t>”</w:t>
      </w:r>
      <w:r w:rsidR="00FB6979" w:rsidRPr="00F73007">
        <w:rPr>
          <w:color w:val="000000"/>
        </w:rPr>
        <w:t xml:space="preserve"> sığaları olup </w:t>
      </w:r>
      <w:r w:rsidR="00D62E9C" w:rsidRPr="00AD7F13">
        <w:rPr>
          <w:rFonts w:ascii="Traditional Arabic" w:hAnsi="Traditional Arabic" w:cs="Traditional Arabic"/>
          <w:color w:val="000000"/>
        </w:rPr>
        <w:t>“</w:t>
      </w:r>
      <w:r w:rsidR="009C05F7" w:rsidRPr="00AD7F13">
        <w:rPr>
          <w:rFonts w:ascii="Traditional Arabic" w:hAnsi="Traditional Arabic" w:cs="Traditional Arabic"/>
          <w:color w:val="000000"/>
        </w:rPr>
        <w:t xml:space="preserve"> </w:t>
      </w:r>
      <w:r w:rsidR="00FB6979" w:rsidRPr="00AD7F13">
        <w:rPr>
          <w:rFonts w:ascii="Traditional Arabic" w:hAnsi="Traditional Arabic" w:cs="Traditional Arabic"/>
          <w:color w:val="000000"/>
          <w:rtl/>
        </w:rPr>
        <w:t>واحد</w:t>
      </w:r>
      <w:r w:rsidR="009C05F7" w:rsidRPr="00AD7F13">
        <w:rPr>
          <w:rFonts w:ascii="Traditional Arabic" w:hAnsi="Traditional Arabic" w:cs="Traditional Arabic"/>
          <w:color w:val="000000"/>
        </w:rPr>
        <w:t xml:space="preserve"> </w:t>
      </w:r>
      <w:r w:rsidR="00D62E9C" w:rsidRPr="00AD7F13">
        <w:rPr>
          <w:rFonts w:ascii="Traditional Arabic" w:hAnsi="Traditional Arabic" w:cs="Traditional Arabic"/>
          <w:color w:val="000000"/>
        </w:rPr>
        <w:t>”</w:t>
      </w:r>
      <w:r w:rsidR="00D62E9C">
        <w:rPr>
          <w:color w:val="000000"/>
        </w:rPr>
        <w:t xml:space="preserve"> </w:t>
      </w:r>
      <w:r w:rsidR="000956B4" w:rsidRPr="00F73007">
        <w:rPr>
          <w:color w:val="000000"/>
        </w:rPr>
        <w:t>ve</w:t>
      </w:r>
      <w:r w:rsidR="00D62E9C">
        <w:rPr>
          <w:color w:val="000000"/>
        </w:rPr>
        <w:t xml:space="preserve"> </w:t>
      </w:r>
      <w:r w:rsidR="0022241E" w:rsidRPr="00AD7F13">
        <w:rPr>
          <w:rFonts w:ascii="Traditional Arabic" w:hAnsi="Traditional Arabic" w:cs="Traditional Arabic"/>
          <w:color w:val="000000"/>
        </w:rPr>
        <w:t>“</w:t>
      </w:r>
      <w:r w:rsidR="009C05F7" w:rsidRPr="00AD7F13">
        <w:rPr>
          <w:rFonts w:ascii="Traditional Arabic" w:hAnsi="Traditional Arabic" w:cs="Traditional Arabic"/>
          <w:color w:val="000000"/>
        </w:rPr>
        <w:t xml:space="preserve"> </w:t>
      </w:r>
      <w:r w:rsidR="000956B4" w:rsidRPr="00AD7F13">
        <w:rPr>
          <w:rFonts w:ascii="Traditional Arabic" w:hAnsi="Traditional Arabic" w:cs="Traditional Arabic"/>
          <w:color w:val="000000"/>
          <w:rtl/>
        </w:rPr>
        <w:t>أربع</w:t>
      </w:r>
      <w:r w:rsidR="009C05F7" w:rsidRPr="00AD7F13">
        <w:rPr>
          <w:rFonts w:ascii="Traditional Arabic" w:hAnsi="Traditional Arabic" w:cs="Traditional Arabic"/>
          <w:color w:val="000000"/>
        </w:rPr>
        <w:t xml:space="preserve"> </w:t>
      </w:r>
      <w:r w:rsidR="0022241E" w:rsidRPr="00AD7F13">
        <w:rPr>
          <w:rFonts w:ascii="Traditional Arabic" w:hAnsi="Traditional Arabic" w:cs="Traditional Arabic"/>
          <w:color w:val="000000"/>
        </w:rPr>
        <w:t>”</w:t>
      </w:r>
      <w:r w:rsidR="00FB6979" w:rsidRPr="00F73007">
        <w:rPr>
          <w:color w:val="000000"/>
        </w:rPr>
        <w:t xml:space="preserve"> ile aralarındaki sayılar. Sayı dışında olan ʻadl ise</w:t>
      </w:r>
      <w:r w:rsidR="008A65CD" w:rsidRPr="00F73007">
        <w:rPr>
          <w:color w:val="000000"/>
        </w:rPr>
        <w:t>;</w:t>
      </w:r>
      <w:r w:rsidR="00FB6979" w:rsidRPr="00F73007">
        <w:rPr>
          <w:color w:val="000000"/>
        </w:rPr>
        <w:t xml:space="preserve"> </w:t>
      </w:r>
      <w:r w:rsidR="00FB6979" w:rsidRPr="00AD7F13">
        <w:rPr>
          <w:rFonts w:ascii="Traditional Arabic" w:hAnsi="Traditional Arabic" w:cs="Traditional Arabic"/>
          <w:color w:val="000000"/>
        </w:rPr>
        <w:t>“</w:t>
      </w:r>
      <w:r w:rsidR="009C05F7" w:rsidRPr="00AD7F13">
        <w:rPr>
          <w:rFonts w:ascii="Traditional Arabic" w:hAnsi="Traditional Arabic" w:cs="Traditional Arabic"/>
          <w:color w:val="000000"/>
        </w:rPr>
        <w:t xml:space="preserve"> </w:t>
      </w:r>
      <w:r w:rsidR="00FB6979" w:rsidRPr="00AD7F13">
        <w:rPr>
          <w:rFonts w:ascii="Traditional Arabic" w:hAnsi="Traditional Arabic" w:cs="Traditional Arabic"/>
          <w:color w:val="000000"/>
          <w:rtl/>
        </w:rPr>
        <w:t>أُخَرَ</w:t>
      </w:r>
      <w:r w:rsidR="009C05F7" w:rsidRPr="00AD7F13">
        <w:rPr>
          <w:rFonts w:ascii="Traditional Arabic" w:hAnsi="Traditional Arabic" w:cs="Traditional Arabic"/>
          <w:color w:val="000000"/>
        </w:rPr>
        <w:t xml:space="preserve"> </w:t>
      </w:r>
      <w:r w:rsidR="0022241E" w:rsidRPr="00AD7F13">
        <w:rPr>
          <w:rFonts w:ascii="Traditional Arabic" w:hAnsi="Traditional Arabic" w:cs="Traditional Arabic"/>
          <w:color w:val="000000"/>
        </w:rPr>
        <w:t>”</w:t>
      </w:r>
      <w:r w:rsidR="008A65CD" w:rsidRPr="00F73007">
        <w:rPr>
          <w:color w:val="000000"/>
        </w:rPr>
        <w:t xml:space="preserve"> gibi</w:t>
      </w:r>
      <w:r w:rsidR="007D71BB">
        <w:rPr>
          <w:color w:val="000000"/>
        </w:rPr>
        <w:t xml:space="preserve">, </w:t>
      </w:r>
      <w:r w:rsidR="00FB6979" w:rsidRPr="00F73007">
        <w:rPr>
          <w:color w:val="000000"/>
        </w:rPr>
        <w:t>buda ancak eli</w:t>
      </w:r>
      <w:r w:rsidR="000956B4" w:rsidRPr="00F73007">
        <w:rPr>
          <w:color w:val="000000"/>
        </w:rPr>
        <w:t>f</w:t>
      </w:r>
      <w:r w:rsidR="0077284C" w:rsidRPr="00F73007">
        <w:rPr>
          <w:color w:val="000000"/>
        </w:rPr>
        <w:t>-</w:t>
      </w:r>
      <w:r w:rsidR="000956B4" w:rsidRPr="00F73007">
        <w:rPr>
          <w:color w:val="000000"/>
        </w:rPr>
        <w:t xml:space="preserve">lâm veya izâfeyle kullanılır. </w:t>
      </w:r>
      <w:r w:rsidR="00FB6979" w:rsidRPr="00F73007">
        <w:rPr>
          <w:color w:val="000000"/>
        </w:rPr>
        <w:t>6-Vasf</w:t>
      </w:r>
      <w:r w:rsidR="00A52EC2" w:rsidRPr="00F73007">
        <w:rPr>
          <w:color w:val="000000"/>
        </w:rPr>
        <w:t>.</w:t>
      </w:r>
      <w:r w:rsidR="00FB6979" w:rsidRPr="00F73007">
        <w:rPr>
          <w:color w:val="000000"/>
        </w:rPr>
        <w:t xml:space="preserve"> 7-Cemiʻ</w:t>
      </w:r>
      <w:r w:rsidR="00A52EC2" w:rsidRPr="00F73007">
        <w:rPr>
          <w:color w:val="000000"/>
        </w:rPr>
        <w:t>.</w:t>
      </w:r>
      <w:r w:rsidR="00FB6979" w:rsidRPr="00F73007">
        <w:rPr>
          <w:color w:val="000000"/>
        </w:rPr>
        <w:t xml:space="preserve"> 8</w:t>
      </w:r>
      <w:r w:rsidR="008A65CD" w:rsidRPr="00F73007">
        <w:rPr>
          <w:color w:val="000000"/>
        </w:rPr>
        <w:t>-Zâide olan eliflâm ziyâdesi</w:t>
      </w:r>
      <w:r w:rsidR="009C05F7">
        <w:rPr>
          <w:color w:val="000000"/>
        </w:rPr>
        <w:t>.</w:t>
      </w:r>
      <w:r w:rsidR="008A65CD" w:rsidRPr="00F73007">
        <w:rPr>
          <w:color w:val="000000"/>
        </w:rPr>
        <w:t xml:space="preserve"> 9-</w:t>
      </w:r>
      <w:r w:rsidR="00FB6979" w:rsidRPr="00F73007">
        <w:rPr>
          <w:color w:val="000000"/>
        </w:rPr>
        <w:t xml:space="preserve">Te’nîs: buda üçe ayrılır; a-elifle te’nîs b-tâ ile te’nîs c-mana ile te’nîs. Bilki gayrı munsarıf illetleri </w:t>
      </w:r>
      <w:r w:rsidR="00FB6979" w:rsidRPr="00F73007">
        <w:rPr>
          <w:color w:val="000000"/>
        </w:rPr>
        <w:lastRenderedPageBreak/>
        <w:t>üç kısm</w:t>
      </w:r>
      <w:r w:rsidR="00D85FBE" w:rsidRPr="00F73007">
        <w:rPr>
          <w:color w:val="000000"/>
        </w:rPr>
        <w:t>a ayrılır:</w:t>
      </w:r>
      <w:r w:rsidR="00D62E9C">
        <w:rPr>
          <w:color w:val="000000"/>
        </w:rPr>
        <w:t xml:space="preserve"> </w:t>
      </w:r>
      <w:r w:rsidR="00FB6979" w:rsidRPr="00F73007">
        <w:rPr>
          <w:color w:val="000000"/>
        </w:rPr>
        <w:t>1-Başka bir illete ihtiyaç kalmadan tek bir illetin etkili olduğu illet; bunlar</w:t>
      </w:r>
      <w:r w:rsidR="009C05F7">
        <w:rPr>
          <w:color w:val="000000"/>
        </w:rPr>
        <w:t xml:space="preserve"> </w:t>
      </w:r>
      <w:r w:rsidR="00FB6979" w:rsidRPr="00F73007">
        <w:rPr>
          <w:color w:val="000000"/>
        </w:rPr>
        <w:t xml:space="preserve">da cemiʻ ve memdûde </w:t>
      </w:r>
      <w:r w:rsidR="009C05F7">
        <w:rPr>
          <w:color w:val="000000"/>
        </w:rPr>
        <w:t xml:space="preserve">ile </w:t>
      </w:r>
      <w:r w:rsidR="00FB6979" w:rsidRPr="00F73007">
        <w:rPr>
          <w:color w:val="000000"/>
        </w:rPr>
        <w:t xml:space="preserve">maksûre </w:t>
      </w:r>
      <w:r w:rsidR="00010B56">
        <w:rPr>
          <w:color w:val="000000"/>
        </w:rPr>
        <w:t>te’nîs elifleri gibi. 2-ʻAle</w:t>
      </w:r>
      <w:r w:rsidR="00FB6979" w:rsidRPr="00F73007">
        <w:rPr>
          <w:color w:val="000000"/>
        </w:rPr>
        <w:t>miyet illetiyle birlikte etkili olan illetler; elifsiz te’n</w:t>
      </w:r>
      <w:r w:rsidR="00010B56">
        <w:rPr>
          <w:color w:val="000000"/>
        </w:rPr>
        <w:t>îs</w:t>
      </w:r>
      <w:r w:rsidR="007D71BB">
        <w:rPr>
          <w:color w:val="000000"/>
        </w:rPr>
        <w:t xml:space="preserve">, </w:t>
      </w:r>
      <w:r w:rsidR="00010B56">
        <w:rPr>
          <w:color w:val="000000"/>
        </w:rPr>
        <w:t>terkîp ve ʻucmetttir. 3-ʻAle</w:t>
      </w:r>
      <w:r w:rsidR="00FB6979" w:rsidRPr="00F73007">
        <w:rPr>
          <w:color w:val="000000"/>
        </w:rPr>
        <w:t>miyet veya vasfın bulunmasıyla etkil olan illetler; bunlar</w:t>
      </w:r>
      <w:r w:rsidR="009C05F7">
        <w:rPr>
          <w:color w:val="000000"/>
        </w:rPr>
        <w:t xml:space="preserve"> </w:t>
      </w:r>
      <w:r w:rsidR="00FB6979" w:rsidRPr="00F73007">
        <w:rPr>
          <w:color w:val="000000"/>
        </w:rPr>
        <w:t>da ʻadl</w:t>
      </w:r>
      <w:r w:rsidR="007D71BB">
        <w:rPr>
          <w:color w:val="000000"/>
        </w:rPr>
        <w:t xml:space="preserve">, </w:t>
      </w:r>
      <w:r w:rsidR="00FB6979" w:rsidRPr="00F73007">
        <w:rPr>
          <w:color w:val="000000"/>
        </w:rPr>
        <w:t>vezn-ül fiil ve eliflâm ziyâdesidir. Mezkûr illetlerden iki veya bir illetin</w:t>
      </w:r>
      <w:r w:rsidR="00F01444">
        <w:rPr>
          <w:color w:val="000000"/>
        </w:rPr>
        <w:t xml:space="preserve"> </w:t>
      </w:r>
      <w:r w:rsidR="00FB6979" w:rsidRPr="00F73007">
        <w:rPr>
          <w:color w:val="000000"/>
        </w:rPr>
        <w:t>munsarı</w:t>
      </w:r>
      <w:r w:rsidR="008A65CD" w:rsidRPr="00F73007">
        <w:rPr>
          <w:color w:val="000000"/>
        </w:rPr>
        <w:t>f bir isimde bulunması halinde</w:t>
      </w:r>
      <w:r w:rsidR="00FB6979" w:rsidRPr="00F73007">
        <w:rPr>
          <w:color w:val="000000"/>
        </w:rPr>
        <w:t xml:space="preserve"> isim gayr</w:t>
      </w:r>
      <w:r w:rsidR="00AD7F13">
        <w:rPr>
          <w:color w:val="000000"/>
        </w:rPr>
        <w:t>-</w:t>
      </w:r>
      <w:r w:rsidR="00FB6979" w:rsidRPr="00F73007">
        <w:rPr>
          <w:color w:val="000000"/>
        </w:rPr>
        <w:t>ı munsarı</w:t>
      </w:r>
      <w:r w:rsidR="0077284C" w:rsidRPr="00F73007">
        <w:rPr>
          <w:color w:val="000000"/>
        </w:rPr>
        <w:t>f olur</w:t>
      </w:r>
      <w:r w:rsidR="000956B4" w:rsidRPr="00F73007">
        <w:rPr>
          <w:color w:val="000000"/>
        </w:rPr>
        <w:t>.</w:t>
      </w:r>
      <w:r w:rsidR="00FB6979" w:rsidRPr="00F73007">
        <w:rPr>
          <w:rStyle w:val="DipnotBavurusu"/>
          <w:color w:val="000000"/>
        </w:rPr>
        <w:footnoteReference w:id="776"/>
      </w:r>
    </w:p>
    <w:p w:rsidR="00FB6979" w:rsidRPr="009C05F7" w:rsidRDefault="00CD2D16" w:rsidP="009C05F7">
      <w:pPr>
        <w:ind w:firstLine="680"/>
        <w:rPr>
          <w:rFonts w:eastAsia="Times New Roman" w:cs="Times New Roman"/>
          <w:b/>
          <w:bCs/>
          <w:color w:val="auto"/>
        </w:rPr>
      </w:pPr>
      <w:r>
        <w:rPr>
          <w:b/>
          <w:bCs/>
        </w:rPr>
        <w:t>Âyetler ve Meâlleri</w:t>
      </w:r>
      <w:r w:rsidR="003E3B4C" w:rsidRPr="003E3B4C">
        <w:rPr>
          <w:b/>
          <w:bCs/>
        </w:rPr>
        <w:t>:</w:t>
      </w:r>
    </w:p>
    <w:p w:rsidR="00FB6979" w:rsidRPr="001B4FBB"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1B4FBB">
        <w:rPr>
          <w:rFonts w:ascii="Traditional Arabic" w:hAnsi="Traditional Arabic" w:cs="Traditional Arabic"/>
          <w:color w:val="000000"/>
          <w:sz w:val="28"/>
          <w:szCs w:val="28"/>
          <w:rtl/>
        </w:rPr>
        <w:t>{</w:t>
      </w:r>
      <w:r w:rsidR="009C05F7" w:rsidRPr="001B4FBB">
        <w:rPr>
          <w:rFonts w:ascii="Traditional Arabic" w:hAnsi="Traditional Arabic" w:cs="Traditional Arabic"/>
          <w:color w:val="000000"/>
          <w:sz w:val="28"/>
          <w:szCs w:val="28"/>
        </w:rPr>
        <w:t xml:space="preserve"> </w:t>
      </w:r>
      <w:r w:rsidR="00FB6979" w:rsidRPr="001B4FBB">
        <w:rPr>
          <w:rFonts w:ascii="Traditional Arabic" w:hAnsi="Traditional Arabic" w:cs="Traditional Arabic"/>
          <w:color w:val="000000"/>
          <w:sz w:val="28"/>
          <w:szCs w:val="28"/>
          <w:rtl/>
        </w:rPr>
        <w:t>إِنَّا أَرْسَلْنَا نُوحًا إِلَى قَوْمِهِ أَنْ أَنذِرْ قَوْمَكَ مِن</w:t>
      </w:r>
      <w:r w:rsidR="009C05F7" w:rsidRPr="001B4FBB">
        <w:rPr>
          <w:rFonts w:ascii="Traditional Arabic" w:hAnsi="Traditional Arabic" w:cs="Traditional Arabic"/>
          <w:color w:val="000000"/>
          <w:sz w:val="28"/>
          <w:szCs w:val="28"/>
          <w:rtl/>
        </w:rPr>
        <w:t>ْ</w:t>
      </w:r>
      <w:r w:rsidR="00FB6979" w:rsidRPr="001B4FBB">
        <w:rPr>
          <w:rFonts w:ascii="Traditional Arabic" w:hAnsi="Traditional Arabic" w:cs="Traditional Arabic"/>
          <w:color w:val="000000"/>
          <w:sz w:val="28"/>
          <w:szCs w:val="28"/>
          <w:rtl/>
        </w:rPr>
        <w:t xml:space="preserve"> قَبْلِ أَن</w:t>
      </w:r>
      <w:r w:rsidR="00AD7F13">
        <w:rPr>
          <w:rFonts w:ascii="Traditional Arabic" w:hAnsi="Traditional Arabic" w:cs="Traditional Arabic" w:hint="cs"/>
          <w:color w:val="000000"/>
          <w:sz w:val="28"/>
          <w:szCs w:val="28"/>
          <w:rtl/>
        </w:rPr>
        <w:t>ْ</w:t>
      </w:r>
      <w:r w:rsidR="00FB6979" w:rsidRPr="001B4FBB">
        <w:rPr>
          <w:rFonts w:ascii="Traditional Arabic" w:hAnsi="Traditional Arabic" w:cs="Traditional Arabic"/>
          <w:color w:val="000000"/>
          <w:sz w:val="28"/>
          <w:szCs w:val="28"/>
          <w:rtl/>
        </w:rPr>
        <w:t xml:space="preserve"> يَأْتِيَهُمْ عَذَابٌ أَلِيمٌ</w:t>
      </w:r>
      <w:r w:rsidR="009C05F7" w:rsidRPr="001B4FBB">
        <w:rPr>
          <w:rFonts w:ascii="Traditional Arabic" w:hAnsi="Traditional Arabic" w:cs="Traditional Arabic"/>
          <w:color w:val="000000"/>
          <w:sz w:val="28"/>
          <w:szCs w:val="28"/>
        </w:rPr>
        <w:t xml:space="preserve"> </w:t>
      </w:r>
      <w:r w:rsidRPr="001B4FBB">
        <w:rPr>
          <w:rFonts w:ascii="Traditional Arabic" w:hAnsi="Traditional Arabic" w:cs="Traditional Arabic"/>
          <w:color w:val="000000"/>
          <w:sz w:val="28"/>
          <w:szCs w:val="28"/>
          <w:rtl/>
        </w:rPr>
        <w:t>}</w:t>
      </w:r>
    </w:p>
    <w:p w:rsidR="00E0398A" w:rsidRDefault="006012E6" w:rsidP="00010B56">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B6979" w:rsidRPr="00F73007">
        <w:rPr>
          <w:i/>
          <w:iCs/>
          <w:color w:val="000000" w:themeColor="text1"/>
        </w:rPr>
        <w:t>Şüphesiz biz Nûh'u</w:t>
      </w:r>
      <w:r w:rsidR="007D71BB">
        <w:rPr>
          <w:i/>
          <w:iCs/>
          <w:color w:val="000000" w:themeColor="text1"/>
        </w:rPr>
        <w:t xml:space="preserve">, </w:t>
      </w:r>
      <w:r w:rsidR="00FB6979" w:rsidRPr="00F73007">
        <w:rPr>
          <w:i/>
          <w:iCs/>
          <w:color w:val="000000" w:themeColor="text1"/>
        </w:rPr>
        <w:t>kavmine</w:t>
      </w:r>
      <w:r w:rsidR="007D71BB">
        <w:rPr>
          <w:i/>
          <w:iCs/>
          <w:color w:val="000000" w:themeColor="text1"/>
        </w:rPr>
        <w:t xml:space="preserve">, </w:t>
      </w:r>
      <w:r w:rsidR="00FB6979" w:rsidRPr="00F73007">
        <w:rPr>
          <w:i/>
          <w:iCs/>
          <w:color w:val="000000" w:themeColor="text1"/>
        </w:rPr>
        <w:t>"Kendilerine elem dolu bir azap gelmeden önce kavmini uyar" diye peygamber olarak gönderdik.</w:t>
      </w:r>
      <w:r w:rsidRPr="00F73007">
        <w:rPr>
          <w:color w:val="000000" w:themeColor="text1"/>
        </w:rPr>
        <w:t>”</w:t>
      </w:r>
      <w:r w:rsidR="00FB6979" w:rsidRPr="00F73007">
        <w:rPr>
          <w:rStyle w:val="DipnotBavurusu"/>
          <w:color w:val="000000" w:themeColor="text1"/>
        </w:rPr>
        <w:footnoteReference w:id="777"/>
      </w:r>
    </w:p>
    <w:p w:rsidR="00FB6979" w:rsidRPr="001B4FBB" w:rsidRDefault="00074BD7" w:rsidP="001F4446">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themeColor="text1"/>
          <w:sz w:val="28"/>
          <w:szCs w:val="28"/>
          <w:rtl/>
        </w:rPr>
        <w:t>{</w:t>
      </w:r>
      <w:r w:rsidR="009C05F7" w:rsidRPr="001B4FBB">
        <w:rPr>
          <w:rFonts w:ascii="Traditional Arabic" w:hAnsi="Traditional Arabic" w:cs="Traditional Arabic"/>
          <w:color w:val="000000" w:themeColor="text1"/>
          <w:sz w:val="28"/>
          <w:szCs w:val="28"/>
          <w:rtl/>
        </w:rPr>
        <w:t xml:space="preserve"> </w:t>
      </w:r>
      <w:r w:rsidR="00FB6979" w:rsidRPr="001B4FBB">
        <w:rPr>
          <w:rFonts w:ascii="Traditional Arabic" w:hAnsi="Traditional Arabic" w:cs="Traditional Arabic"/>
          <w:color w:val="000000" w:themeColor="text1"/>
          <w:sz w:val="28"/>
          <w:szCs w:val="28"/>
          <w:rtl/>
        </w:rPr>
        <w:t>إِنَّا أَرْسَلْنَا عَلَيْهِ</w:t>
      </w:r>
      <w:r w:rsidR="009C05F7" w:rsidRPr="001B4FBB">
        <w:rPr>
          <w:rFonts w:ascii="Traditional Arabic" w:hAnsi="Traditional Arabic" w:cs="Traditional Arabic"/>
          <w:color w:val="000000" w:themeColor="text1"/>
          <w:sz w:val="28"/>
          <w:szCs w:val="28"/>
          <w:rtl/>
        </w:rPr>
        <w:t>مْ حَاصِبًا إِلاَّ آلَ لُوطٍ نَ</w:t>
      </w:r>
      <w:r w:rsidR="00FB6979" w:rsidRPr="001B4FBB">
        <w:rPr>
          <w:rFonts w:ascii="Traditional Arabic" w:hAnsi="Traditional Arabic" w:cs="Traditional Arabic"/>
          <w:color w:val="000000" w:themeColor="text1"/>
          <w:sz w:val="28"/>
          <w:szCs w:val="28"/>
          <w:rtl/>
        </w:rPr>
        <w:t>جَّيْنَاهُم</w:t>
      </w:r>
      <w:r w:rsidR="00AD7F13">
        <w:rPr>
          <w:rFonts w:ascii="Traditional Arabic" w:hAnsi="Traditional Arabic" w:cs="Traditional Arabic" w:hint="cs"/>
          <w:color w:val="000000" w:themeColor="text1"/>
          <w:sz w:val="28"/>
          <w:szCs w:val="28"/>
          <w:rtl/>
        </w:rPr>
        <w:t>ْ</w:t>
      </w:r>
      <w:r w:rsidR="00FB6979" w:rsidRPr="001B4FBB">
        <w:rPr>
          <w:rFonts w:ascii="Traditional Arabic" w:hAnsi="Traditional Arabic" w:cs="Traditional Arabic"/>
          <w:color w:val="000000" w:themeColor="text1"/>
          <w:sz w:val="28"/>
          <w:szCs w:val="28"/>
          <w:rtl/>
        </w:rPr>
        <w:t xml:space="preserve"> بِسَحَرٍ</w:t>
      </w:r>
      <w:r w:rsidR="009C05F7" w:rsidRPr="001B4FBB">
        <w:rPr>
          <w:rFonts w:ascii="Traditional Arabic" w:hAnsi="Traditional Arabic" w:cs="Traditional Arabic"/>
          <w:color w:val="000000" w:themeColor="text1"/>
          <w:sz w:val="28"/>
          <w:szCs w:val="28"/>
          <w:rtl/>
        </w:rPr>
        <w:t xml:space="preserve"> </w:t>
      </w:r>
      <w:r w:rsidRPr="001B4FBB">
        <w:rPr>
          <w:rFonts w:ascii="Traditional Arabic" w:hAnsi="Traditional Arabic" w:cs="Traditional Arabic"/>
          <w:color w:val="000000" w:themeColor="text1"/>
          <w:sz w:val="28"/>
          <w:szCs w:val="28"/>
          <w:rtl/>
        </w:rPr>
        <w:t>}</w:t>
      </w:r>
    </w:p>
    <w:p w:rsidR="00FB6979" w:rsidRPr="00F73007" w:rsidRDefault="006012E6"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B6979" w:rsidRPr="00F73007">
        <w:rPr>
          <w:i/>
          <w:iCs/>
          <w:color w:val="000000" w:themeColor="text1"/>
        </w:rPr>
        <w:t>Şüphesiz biz de üzerlerine taşlar savuran bir rüzgâr gönderdik. Yalnız Lût'un ailesi başka. Katımızdan bir nimet olarak bir seher vakti onları kurtardık. Şükredenleri işte böyle mükâfatlandırırız</w:t>
      </w:r>
      <w:r w:rsidR="00FB6979" w:rsidRPr="00F73007">
        <w:rPr>
          <w:color w:val="000000" w:themeColor="text1"/>
        </w:rPr>
        <w:t>.</w:t>
      </w:r>
      <w:r w:rsidRPr="00F73007">
        <w:rPr>
          <w:color w:val="000000" w:themeColor="text1"/>
        </w:rPr>
        <w:t>”</w:t>
      </w:r>
      <w:r w:rsidR="00FB6979" w:rsidRPr="00F73007">
        <w:rPr>
          <w:rStyle w:val="DipnotBavurusu"/>
          <w:color w:val="000000" w:themeColor="text1"/>
        </w:rPr>
        <w:footnoteReference w:id="778"/>
      </w:r>
    </w:p>
    <w:p w:rsidR="00FB6979" w:rsidRPr="001B4FBB" w:rsidRDefault="00074BD7"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1B4FBB">
        <w:rPr>
          <w:rFonts w:ascii="Traditional Arabic" w:hAnsi="Traditional Arabic" w:cs="Traditional Arabic"/>
          <w:color w:val="000000" w:themeColor="text1"/>
          <w:sz w:val="28"/>
          <w:szCs w:val="28"/>
          <w:rtl/>
        </w:rPr>
        <w:t>{</w:t>
      </w:r>
      <w:r w:rsidR="009C05F7" w:rsidRPr="001B4FBB">
        <w:rPr>
          <w:rFonts w:ascii="Traditional Arabic" w:hAnsi="Traditional Arabic" w:cs="Traditional Arabic"/>
          <w:color w:val="000000" w:themeColor="text1"/>
          <w:sz w:val="28"/>
          <w:szCs w:val="28"/>
          <w:rtl/>
        </w:rPr>
        <w:t xml:space="preserve"> </w:t>
      </w:r>
      <w:r w:rsidR="00FB6979" w:rsidRPr="001B4FBB">
        <w:rPr>
          <w:rFonts w:ascii="Traditional Arabic" w:hAnsi="Traditional Arabic" w:cs="Traditional Arabic"/>
          <w:color w:val="000000" w:themeColor="text1"/>
          <w:sz w:val="28"/>
          <w:szCs w:val="28"/>
          <w:rtl/>
        </w:rPr>
        <w:t>الْحَمْدُ لِلَّهِ فَاطِرِ السَّمَاوَاتِ وَالأَرْضِ جَاعِلِ الْمَلائِكَةِ رُسُلا</w:t>
      </w:r>
      <w:r w:rsidR="009C05F7" w:rsidRPr="001B4FBB">
        <w:rPr>
          <w:rFonts w:ascii="Traditional Arabic" w:hAnsi="Traditional Arabic" w:cs="Traditional Arabic"/>
          <w:color w:val="000000" w:themeColor="text1"/>
          <w:sz w:val="28"/>
          <w:szCs w:val="28"/>
          <w:rtl/>
        </w:rPr>
        <w:t>ً أُولِي أَجْنِحَةٍ مَ</w:t>
      </w:r>
      <w:r w:rsidR="00FB6979" w:rsidRPr="001B4FBB">
        <w:rPr>
          <w:rFonts w:ascii="Traditional Arabic" w:hAnsi="Traditional Arabic" w:cs="Traditional Arabic"/>
          <w:color w:val="000000" w:themeColor="text1"/>
          <w:sz w:val="28"/>
          <w:szCs w:val="28"/>
          <w:rtl/>
        </w:rPr>
        <w:t>ثْنَى وَثُلاثَ وَرُبَاعَ يَزِيدُ فِي الْخَلْقِ مَا يَشَاء</w:t>
      </w:r>
      <w:r w:rsidR="009C05F7" w:rsidRPr="001B4FBB">
        <w:rPr>
          <w:rFonts w:ascii="Traditional Arabic" w:hAnsi="Traditional Arabic" w:cs="Traditional Arabic"/>
          <w:color w:val="000000" w:themeColor="text1"/>
          <w:sz w:val="28"/>
          <w:szCs w:val="28"/>
          <w:rtl/>
        </w:rPr>
        <w:t>ُ</w:t>
      </w:r>
      <w:r w:rsidR="00FB6979" w:rsidRPr="001B4FBB">
        <w:rPr>
          <w:rFonts w:ascii="Traditional Arabic" w:hAnsi="Traditional Arabic" w:cs="Traditional Arabic"/>
          <w:color w:val="000000" w:themeColor="text1"/>
          <w:sz w:val="28"/>
          <w:szCs w:val="28"/>
          <w:rtl/>
        </w:rPr>
        <w:t xml:space="preserve"> إِنَّ اللَّهَ عَلَى كُلِّ شَيْءٍ قَدِيرٌ</w:t>
      </w:r>
      <w:r w:rsidR="009C05F7" w:rsidRPr="001B4FBB">
        <w:rPr>
          <w:rFonts w:ascii="Traditional Arabic" w:hAnsi="Traditional Arabic" w:cs="Traditional Arabic"/>
          <w:color w:val="000000" w:themeColor="text1"/>
          <w:sz w:val="28"/>
          <w:szCs w:val="28"/>
          <w:rtl/>
        </w:rPr>
        <w:t xml:space="preserve"> </w:t>
      </w:r>
      <w:r w:rsidRPr="001B4FBB">
        <w:rPr>
          <w:rFonts w:ascii="Traditional Arabic" w:hAnsi="Traditional Arabic" w:cs="Traditional Arabic"/>
          <w:color w:val="000000" w:themeColor="text1"/>
          <w:sz w:val="28"/>
          <w:szCs w:val="28"/>
          <w:rtl/>
        </w:rPr>
        <w:t>}</w:t>
      </w:r>
    </w:p>
    <w:p w:rsidR="00D7666B" w:rsidRPr="00AD7F13" w:rsidRDefault="006012E6" w:rsidP="00AD7F13">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FB6979" w:rsidRPr="00F73007">
        <w:rPr>
          <w:i/>
          <w:iCs/>
          <w:color w:val="000000" w:themeColor="text1"/>
        </w:rPr>
        <w:t>Hamd</w:t>
      </w:r>
      <w:r w:rsidR="007D71BB">
        <w:rPr>
          <w:i/>
          <w:iCs/>
          <w:color w:val="000000" w:themeColor="text1"/>
        </w:rPr>
        <w:t xml:space="preserve">, </w:t>
      </w:r>
      <w:r w:rsidR="00FB6979" w:rsidRPr="00F73007">
        <w:rPr>
          <w:i/>
          <w:iCs/>
          <w:color w:val="000000" w:themeColor="text1"/>
        </w:rPr>
        <w:t>gökleri ve yeri yaratan</w:t>
      </w:r>
      <w:r w:rsidR="007D71BB">
        <w:rPr>
          <w:i/>
          <w:iCs/>
          <w:color w:val="000000" w:themeColor="text1"/>
        </w:rPr>
        <w:t xml:space="preserve">, </w:t>
      </w:r>
      <w:r w:rsidR="00FB6979" w:rsidRPr="00F73007">
        <w:rPr>
          <w:i/>
          <w:iCs/>
          <w:color w:val="000000" w:themeColor="text1"/>
        </w:rPr>
        <w:t>melekleri ikişer</w:t>
      </w:r>
      <w:r w:rsidR="007D71BB">
        <w:rPr>
          <w:i/>
          <w:iCs/>
          <w:color w:val="000000" w:themeColor="text1"/>
        </w:rPr>
        <w:t xml:space="preserve">, </w:t>
      </w:r>
      <w:r w:rsidR="00FB6979" w:rsidRPr="00F73007">
        <w:rPr>
          <w:i/>
          <w:iCs/>
          <w:color w:val="000000" w:themeColor="text1"/>
        </w:rPr>
        <w:t>üçer</w:t>
      </w:r>
      <w:r w:rsidR="007D71BB">
        <w:rPr>
          <w:i/>
          <w:iCs/>
          <w:color w:val="000000" w:themeColor="text1"/>
        </w:rPr>
        <w:t xml:space="preserve">, </w:t>
      </w:r>
      <w:r w:rsidR="00FB6979" w:rsidRPr="00F73007">
        <w:rPr>
          <w:i/>
          <w:iCs/>
          <w:color w:val="000000" w:themeColor="text1"/>
        </w:rPr>
        <w:t>dörder kanatlı elçiler yapan Allah'a mahsustur. O</w:t>
      </w:r>
      <w:r w:rsidR="007D71BB">
        <w:rPr>
          <w:i/>
          <w:iCs/>
          <w:color w:val="000000" w:themeColor="text1"/>
        </w:rPr>
        <w:t xml:space="preserve">, </w:t>
      </w:r>
      <w:r w:rsidR="00FB6979" w:rsidRPr="00F73007">
        <w:rPr>
          <w:i/>
          <w:iCs/>
          <w:color w:val="000000" w:themeColor="text1"/>
        </w:rPr>
        <w:t>yaratmada dilediğini artırır.</w:t>
      </w:r>
      <w:r w:rsidRPr="00F73007">
        <w:rPr>
          <w:color w:val="000000" w:themeColor="text1"/>
        </w:rPr>
        <w:t>”</w:t>
      </w:r>
      <w:r w:rsidR="00FB6979" w:rsidRPr="00F73007">
        <w:rPr>
          <w:rStyle w:val="DipnotBavurusu"/>
          <w:color w:val="000000" w:themeColor="text1"/>
        </w:rPr>
        <w:footnoteReference w:id="779"/>
      </w:r>
    </w:p>
    <w:p w:rsidR="00FB6979" w:rsidRPr="002F5238" w:rsidRDefault="004D55D6" w:rsidP="00D7666B">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2F5238">
        <w:rPr>
          <w:rFonts w:ascii="Traditional Arabic" w:hAnsi="Traditional Arabic" w:cs="Traditional Arabic"/>
          <w:color w:val="000000"/>
          <w:sz w:val="28"/>
          <w:szCs w:val="28"/>
          <w:rtl/>
        </w:rPr>
        <w:t>{</w:t>
      </w:r>
      <w:r w:rsidR="009C05F7" w:rsidRPr="002F5238">
        <w:rPr>
          <w:rFonts w:ascii="Traditional Arabic" w:hAnsi="Traditional Arabic" w:cs="Traditional Arabic"/>
          <w:color w:val="000000"/>
          <w:sz w:val="28"/>
          <w:szCs w:val="28"/>
          <w:rtl/>
        </w:rPr>
        <w:t xml:space="preserve"> </w:t>
      </w:r>
      <w:r w:rsidR="00FB6979" w:rsidRPr="002F5238">
        <w:rPr>
          <w:rFonts w:ascii="Traditional Arabic" w:hAnsi="Traditional Arabic" w:cs="Traditional Arabic"/>
          <w:color w:val="000000"/>
          <w:sz w:val="28"/>
          <w:szCs w:val="28"/>
          <w:rtl/>
        </w:rPr>
        <w:t>إِنَّهَا لَإِحْدَى الْكُبَرِ</w:t>
      </w:r>
      <w:r w:rsidR="009C05F7" w:rsidRPr="002F5238">
        <w:rPr>
          <w:rFonts w:ascii="Traditional Arabic" w:hAnsi="Traditional Arabic" w:cs="Traditional Arabic"/>
          <w:color w:val="000000"/>
          <w:sz w:val="28"/>
          <w:szCs w:val="28"/>
          <w:rtl/>
        </w:rPr>
        <w:t xml:space="preserve"> </w:t>
      </w:r>
      <w:r w:rsidR="00074BD7" w:rsidRPr="002F5238">
        <w:rPr>
          <w:rFonts w:ascii="Traditional Arabic" w:hAnsi="Traditional Arabic" w:cs="Traditional Arabic"/>
          <w:color w:val="000000"/>
          <w:sz w:val="28"/>
          <w:szCs w:val="28"/>
          <w:rtl/>
        </w:rPr>
        <w:t>}</w:t>
      </w:r>
    </w:p>
    <w:p w:rsidR="00010B56" w:rsidRDefault="006012E6" w:rsidP="001C0178">
      <w:pPr>
        <w:pStyle w:val="NormalWeb"/>
        <w:shd w:val="clear" w:color="auto" w:fill="FFFFFF"/>
        <w:spacing w:before="0" w:beforeAutospacing="0" w:after="120" w:afterAutospacing="0" w:line="360" w:lineRule="auto"/>
        <w:ind w:firstLine="680"/>
        <w:jc w:val="both"/>
      </w:pPr>
      <w:r w:rsidRPr="00F73007">
        <w:rPr>
          <w:i/>
          <w:iCs/>
          <w:color w:val="000000" w:themeColor="text1"/>
        </w:rPr>
        <w:t>“</w:t>
      </w:r>
      <w:r w:rsidR="00FB6979" w:rsidRPr="00F73007">
        <w:rPr>
          <w:i/>
          <w:iCs/>
          <w:color w:val="000000" w:themeColor="text1"/>
        </w:rPr>
        <w:t>Hayır</w:t>
      </w:r>
      <w:r w:rsidR="007D71BB">
        <w:rPr>
          <w:i/>
          <w:iCs/>
          <w:color w:val="000000" w:themeColor="text1"/>
        </w:rPr>
        <w:t xml:space="preserve">, </w:t>
      </w:r>
      <w:r w:rsidR="00960751" w:rsidRPr="00F73007">
        <w:rPr>
          <w:i/>
          <w:iCs/>
          <w:color w:val="000000" w:themeColor="text1"/>
        </w:rPr>
        <w:t xml:space="preserve">o (cehennem) insan için </w:t>
      </w:r>
      <w:r w:rsidR="00FB6979" w:rsidRPr="00F73007">
        <w:rPr>
          <w:i/>
          <w:iCs/>
          <w:color w:val="000000" w:themeColor="text1"/>
        </w:rPr>
        <w:t>en büyük bir şeydir</w:t>
      </w:r>
      <w:r w:rsidR="00FB6979" w:rsidRPr="00F73007">
        <w:rPr>
          <w:color w:val="000000" w:themeColor="text1"/>
        </w:rPr>
        <w:t>.</w:t>
      </w:r>
      <w:r w:rsidRPr="00F73007">
        <w:rPr>
          <w:color w:val="000000" w:themeColor="text1"/>
        </w:rPr>
        <w:t>”</w:t>
      </w:r>
      <w:r w:rsidR="00FB6979" w:rsidRPr="00F73007">
        <w:rPr>
          <w:rStyle w:val="DipnotBavurusu"/>
          <w:color w:val="000000" w:themeColor="text1"/>
        </w:rPr>
        <w:footnoteReference w:id="780"/>
      </w:r>
    </w:p>
    <w:p w:rsidR="00EC486B" w:rsidRDefault="00EC486B" w:rsidP="00AD7F13">
      <w:pPr>
        <w:bidi/>
        <w:rPr>
          <w:rFonts w:ascii="Traditional Arabic" w:hAnsi="Traditional Arabic" w:cs="Traditional Arabic"/>
          <w:sz w:val="28"/>
          <w:szCs w:val="28"/>
          <w:rtl/>
        </w:rPr>
      </w:pPr>
    </w:p>
    <w:p w:rsidR="00FB6979" w:rsidRPr="002F5238" w:rsidRDefault="004D55D6" w:rsidP="00EC486B">
      <w:pPr>
        <w:bidi/>
        <w:rPr>
          <w:rFonts w:ascii="Traditional Arabic" w:hAnsi="Traditional Arabic" w:cs="Traditional Arabic"/>
          <w:sz w:val="28"/>
          <w:szCs w:val="28"/>
        </w:rPr>
      </w:pPr>
      <w:r w:rsidRPr="002F5238">
        <w:rPr>
          <w:rFonts w:ascii="Traditional Arabic" w:hAnsi="Traditional Arabic" w:cs="Traditional Arabic"/>
          <w:sz w:val="28"/>
          <w:szCs w:val="28"/>
          <w:rtl/>
        </w:rPr>
        <w:lastRenderedPageBreak/>
        <w:t>{</w:t>
      </w:r>
      <w:r w:rsidR="009C05F7" w:rsidRPr="002F5238">
        <w:rPr>
          <w:rFonts w:ascii="Traditional Arabic" w:hAnsi="Traditional Arabic" w:cs="Traditional Arabic"/>
          <w:sz w:val="28"/>
          <w:szCs w:val="28"/>
          <w:rtl/>
        </w:rPr>
        <w:t xml:space="preserve"> </w:t>
      </w:r>
      <w:r w:rsidR="00D7666B" w:rsidRPr="002F5238">
        <w:rPr>
          <w:rFonts w:ascii="Traditional Arabic" w:hAnsi="Traditional Arabic" w:cs="Traditional Arabic"/>
          <w:sz w:val="28"/>
          <w:szCs w:val="28"/>
          <w:rtl/>
        </w:rPr>
        <w:t>فَمَن</w:t>
      </w:r>
      <w:r w:rsidR="00AD7F13">
        <w:rPr>
          <w:rFonts w:ascii="Traditional Arabic" w:hAnsi="Traditional Arabic" w:cs="Traditional Arabic" w:hint="cs"/>
          <w:sz w:val="28"/>
          <w:szCs w:val="28"/>
          <w:rtl/>
        </w:rPr>
        <w:t>ْ</w:t>
      </w:r>
      <w:r w:rsidR="00D7666B" w:rsidRPr="002F5238">
        <w:rPr>
          <w:rFonts w:ascii="Traditional Arabic" w:hAnsi="Traditional Arabic" w:cs="Traditional Arabic"/>
          <w:sz w:val="28"/>
          <w:szCs w:val="28"/>
          <w:rtl/>
        </w:rPr>
        <w:t xml:space="preserve"> كَانَ مِنكُم</w:t>
      </w:r>
      <w:r w:rsidR="00AD7F13">
        <w:rPr>
          <w:rFonts w:ascii="Traditional Arabic" w:hAnsi="Traditional Arabic" w:cs="Traditional Arabic" w:hint="cs"/>
          <w:sz w:val="28"/>
          <w:szCs w:val="28"/>
          <w:rtl/>
        </w:rPr>
        <w:t>ْ</w:t>
      </w:r>
      <w:r w:rsidR="00D7666B" w:rsidRPr="002F5238">
        <w:rPr>
          <w:rFonts w:ascii="Traditional Arabic" w:hAnsi="Traditional Arabic" w:cs="Traditional Arabic"/>
          <w:sz w:val="28"/>
          <w:szCs w:val="28"/>
          <w:rtl/>
        </w:rPr>
        <w:t xml:space="preserve"> مَ</w:t>
      </w:r>
      <w:r w:rsidR="00FB6979" w:rsidRPr="002F5238">
        <w:rPr>
          <w:rFonts w:ascii="Traditional Arabic" w:hAnsi="Traditional Arabic" w:cs="Traditional Arabic"/>
          <w:sz w:val="28"/>
          <w:szCs w:val="28"/>
          <w:rtl/>
        </w:rPr>
        <w:t>رِيضً</w:t>
      </w:r>
      <w:r w:rsidR="00D7666B" w:rsidRPr="002F5238">
        <w:rPr>
          <w:rFonts w:ascii="Traditional Arabic" w:hAnsi="Traditional Arabic" w:cs="Traditional Arabic"/>
          <w:sz w:val="28"/>
          <w:szCs w:val="28"/>
          <w:rtl/>
        </w:rPr>
        <w:t>ا أَوْ عَلَى سَفَرٍ فَعِدَّةٌ م</w:t>
      </w:r>
      <w:r w:rsidR="00FB6979" w:rsidRPr="002F5238">
        <w:rPr>
          <w:rFonts w:ascii="Traditional Arabic" w:hAnsi="Traditional Arabic" w:cs="Traditional Arabic"/>
          <w:sz w:val="28"/>
          <w:szCs w:val="28"/>
          <w:rtl/>
        </w:rPr>
        <w:t>ِنْ أَيَّامٍ أُخَرَ</w:t>
      </w:r>
      <w:r w:rsidR="009C05F7" w:rsidRPr="002F5238">
        <w:rPr>
          <w:rFonts w:ascii="Traditional Arabic" w:hAnsi="Traditional Arabic" w:cs="Traditional Arabic"/>
          <w:sz w:val="28"/>
          <w:szCs w:val="28"/>
          <w:rtl/>
        </w:rPr>
        <w:t xml:space="preserve"> </w:t>
      </w:r>
      <w:r w:rsidRPr="002F5238">
        <w:rPr>
          <w:rFonts w:ascii="Traditional Arabic" w:hAnsi="Traditional Arabic" w:cs="Traditional Arabic"/>
          <w:sz w:val="28"/>
          <w:szCs w:val="28"/>
          <w:rtl/>
        </w:rPr>
        <w:t>}</w:t>
      </w:r>
    </w:p>
    <w:p w:rsidR="003B49BD" w:rsidRPr="00F73007" w:rsidRDefault="006012E6"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B6979" w:rsidRPr="00F73007">
        <w:rPr>
          <w:i/>
          <w:iCs/>
          <w:color w:val="000000" w:themeColor="text1"/>
        </w:rPr>
        <w:t>Sizden kim hasta</w:t>
      </w:r>
      <w:r w:rsidR="007D71BB">
        <w:rPr>
          <w:i/>
          <w:iCs/>
          <w:color w:val="000000" w:themeColor="text1"/>
        </w:rPr>
        <w:t xml:space="preserve">, </w:t>
      </w:r>
      <w:r w:rsidR="00FB6979" w:rsidRPr="00F73007">
        <w:rPr>
          <w:i/>
          <w:iCs/>
          <w:color w:val="000000" w:themeColor="text1"/>
        </w:rPr>
        <w:t>ya da yolculukta olursa</w:t>
      </w:r>
      <w:r w:rsidR="007D71BB">
        <w:rPr>
          <w:i/>
          <w:iCs/>
          <w:color w:val="000000" w:themeColor="text1"/>
        </w:rPr>
        <w:t xml:space="preserve">, </w:t>
      </w:r>
      <w:r w:rsidR="00FB6979" w:rsidRPr="00F73007">
        <w:rPr>
          <w:i/>
          <w:iCs/>
          <w:color w:val="000000" w:themeColor="text1"/>
        </w:rPr>
        <w:t>tutamadığı günler sayısınca başka günlerde tutar.</w:t>
      </w:r>
      <w:r w:rsidRPr="00F73007">
        <w:rPr>
          <w:color w:val="000000" w:themeColor="text1"/>
        </w:rPr>
        <w:t>”</w:t>
      </w:r>
      <w:r w:rsidR="00FB6979" w:rsidRPr="00F73007">
        <w:rPr>
          <w:rStyle w:val="DipnotBavurusu"/>
          <w:color w:val="000000" w:themeColor="text1"/>
        </w:rPr>
        <w:footnoteReference w:id="781"/>
      </w:r>
    </w:p>
    <w:p w:rsidR="00FB6979" w:rsidRPr="00F73007" w:rsidRDefault="00CD2D16" w:rsidP="00F73007">
      <w:pPr>
        <w:pStyle w:val="NormalWeb"/>
        <w:shd w:val="clear" w:color="auto" w:fill="FFFFFF"/>
        <w:spacing w:before="0" w:beforeAutospacing="0" w:after="120" w:afterAutospacing="0" w:line="360" w:lineRule="auto"/>
        <w:ind w:firstLine="680"/>
        <w:jc w:val="both"/>
        <w:rPr>
          <w:b/>
          <w:bCs/>
        </w:rPr>
      </w:pPr>
      <w:r>
        <w:rPr>
          <w:b/>
          <w:bCs/>
        </w:rPr>
        <w:t>Âyetlerdeki</w:t>
      </w:r>
      <w:r w:rsidR="003E3B4C" w:rsidRPr="003E3B4C">
        <w:rPr>
          <w:b/>
          <w:bCs/>
        </w:rPr>
        <w:t xml:space="preserve"> İstişhâd:</w:t>
      </w:r>
    </w:p>
    <w:p w:rsidR="00FB6979" w:rsidRPr="00F73007" w:rsidRDefault="0022241E" w:rsidP="00F25F68">
      <w:pPr>
        <w:pStyle w:val="NormalWeb"/>
        <w:shd w:val="clear" w:color="auto" w:fill="FFFFFF"/>
        <w:spacing w:before="0" w:beforeAutospacing="0" w:after="120" w:afterAutospacing="0" w:line="336" w:lineRule="auto"/>
        <w:ind w:firstLine="680"/>
        <w:jc w:val="both"/>
        <w:rPr>
          <w:color w:val="000000"/>
        </w:rPr>
      </w:pPr>
      <w:r w:rsidRPr="00AD7F13">
        <w:rPr>
          <w:rFonts w:ascii="Traditional Arabic" w:hAnsi="Traditional Arabic" w:cs="Traditional Arabic"/>
          <w:color w:val="000000"/>
        </w:rPr>
        <w:t>“</w:t>
      </w:r>
      <w:r w:rsidR="009C05F7" w:rsidRPr="00AD7F13">
        <w:rPr>
          <w:rFonts w:ascii="Traditional Arabic" w:hAnsi="Traditional Arabic" w:cs="Traditional Arabic"/>
          <w:color w:val="000000"/>
        </w:rPr>
        <w:t xml:space="preserve"> </w:t>
      </w:r>
      <w:r w:rsidR="009C05F7" w:rsidRPr="00AD7F13">
        <w:rPr>
          <w:rFonts w:ascii="Traditional Arabic" w:hAnsi="Traditional Arabic" w:cs="Traditional Arabic"/>
          <w:color w:val="000000"/>
          <w:rtl/>
        </w:rPr>
        <w:t xml:space="preserve"> </w:t>
      </w:r>
      <w:r w:rsidR="00FB6979" w:rsidRPr="00AD7F13">
        <w:rPr>
          <w:rFonts w:ascii="Traditional Arabic" w:hAnsi="Traditional Arabic" w:cs="Traditional Arabic"/>
          <w:color w:val="000000"/>
          <w:rtl/>
        </w:rPr>
        <w:t>إِنَّا أَرْسَلْنَا نُوحًا إِلَى قَوْمِهِ</w:t>
      </w:r>
      <w:r w:rsidRPr="00AD7F13">
        <w:rPr>
          <w:rFonts w:ascii="Traditional Arabic" w:hAnsi="Traditional Arabic" w:cs="Traditional Arabic"/>
          <w:color w:val="000000"/>
        </w:rPr>
        <w:t>”</w:t>
      </w:r>
      <w:r w:rsidR="00D62E9C">
        <w:rPr>
          <w:color w:val="000000"/>
        </w:rPr>
        <w:t xml:space="preserve"> </w:t>
      </w:r>
      <w:r w:rsidR="00D42541" w:rsidRPr="00F73007">
        <w:rPr>
          <w:color w:val="000000"/>
        </w:rPr>
        <w:t>âyet</w:t>
      </w:r>
      <w:r w:rsidR="00FB6979" w:rsidRPr="00F73007">
        <w:rPr>
          <w:color w:val="000000"/>
        </w:rPr>
        <w:t xml:space="preserve">indeki </w:t>
      </w:r>
      <w:r w:rsidRPr="00AD7F13">
        <w:rPr>
          <w:rFonts w:ascii="Traditional Arabic" w:hAnsi="Traditional Arabic" w:cs="Traditional Arabic"/>
          <w:color w:val="000000"/>
        </w:rPr>
        <w:t>“</w:t>
      </w:r>
      <w:r w:rsidR="009C05F7" w:rsidRPr="00AD7F13">
        <w:rPr>
          <w:rFonts w:ascii="Traditional Arabic" w:hAnsi="Traditional Arabic" w:cs="Traditional Arabic"/>
          <w:color w:val="000000"/>
        </w:rPr>
        <w:t xml:space="preserve"> </w:t>
      </w:r>
      <w:r w:rsidR="00FB6979" w:rsidRPr="00AD7F13">
        <w:rPr>
          <w:rFonts w:ascii="Traditional Arabic" w:hAnsi="Traditional Arabic" w:cs="Traditional Arabic"/>
          <w:color w:val="000000"/>
          <w:rtl/>
        </w:rPr>
        <w:t>نُوحًا</w:t>
      </w:r>
      <w:r w:rsidR="009C05F7" w:rsidRPr="00AD7F13">
        <w:rPr>
          <w:rFonts w:ascii="Traditional Arabic" w:hAnsi="Traditional Arabic" w:cs="Traditional Arabic"/>
          <w:color w:val="000000"/>
        </w:rPr>
        <w:t xml:space="preserve"> </w:t>
      </w:r>
      <w:r w:rsidRPr="00AD7F13">
        <w:rPr>
          <w:rFonts w:ascii="Traditional Arabic" w:hAnsi="Traditional Arabic" w:cs="Traditional Arabic"/>
          <w:color w:val="000000"/>
        </w:rPr>
        <w:t>”</w:t>
      </w:r>
      <w:r w:rsidR="00FB6979" w:rsidRPr="00AD7F13">
        <w:rPr>
          <w:rFonts w:ascii="Traditional Arabic" w:hAnsi="Traditional Arabic" w:cs="Traditional Arabic"/>
          <w:color w:val="000000"/>
        </w:rPr>
        <w:t xml:space="preserve"> </w:t>
      </w:r>
      <w:r w:rsidR="00FB6979" w:rsidRPr="00F73007">
        <w:rPr>
          <w:color w:val="000000"/>
        </w:rPr>
        <w:t>isminde gayr-ı</w:t>
      </w:r>
      <w:r w:rsidR="000A242E">
        <w:rPr>
          <w:color w:val="000000"/>
        </w:rPr>
        <w:t xml:space="preserve"> munsarıf illetlerinde olan ʻale</w:t>
      </w:r>
      <w:r w:rsidR="00FB6979" w:rsidRPr="00F73007">
        <w:rPr>
          <w:color w:val="000000"/>
        </w:rPr>
        <w:t>miyet ve ʻucmet illetleri olduğuna rağmen</w:t>
      </w:r>
      <w:r w:rsidR="00F25F68">
        <w:rPr>
          <w:color w:val="000000"/>
        </w:rPr>
        <w:t xml:space="preserve">, </w:t>
      </w:r>
      <w:r w:rsidR="00FB6979" w:rsidRPr="00F73007">
        <w:rPr>
          <w:color w:val="000000"/>
        </w:rPr>
        <w:t>gayr</w:t>
      </w:r>
      <w:r w:rsidR="00023BDD" w:rsidRPr="00F73007">
        <w:rPr>
          <w:color w:val="000000"/>
        </w:rPr>
        <w:t>-ı munsarif olmayıp munsarıftır;</w:t>
      </w:r>
      <w:r w:rsidR="00FB6979" w:rsidRPr="00F73007">
        <w:rPr>
          <w:color w:val="000000"/>
        </w:rPr>
        <w:t xml:space="preserve"> zira ʻucmetin şartlarından biri olan üç harften fazla olma şartının mevcut olmamasından </w:t>
      </w:r>
      <w:r w:rsidR="00960751" w:rsidRPr="00F73007">
        <w:rPr>
          <w:color w:val="000000"/>
        </w:rPr>
        <w:t xml:space="preserve">dolayı </w:t>
      </w:r>
      <w:r w:rsidR="004E1CDD" w:rsidRPr="00F73007">
        <w:rPr>
          <w:color w:val="000000"/>
        </w:rPr>
        <w:t>munsarıf olmuştur. Â</w:t>
      </w:r>
      <w:r w:rsidR="00D42541" w:rsidRPr="00F73007">
        <w:rPr>
          <w:color w:val="000000"/>
        </w:rPr>
        <w:t>yet</w:t>
      </w:r>
      <w:r w:rsidR="00FB6979" w:rsidRPr="00F73007">
        <w:rPr>
          <w:color w:val="000000"/>
        </w:rPr>
        <w:t xml:space="preserve">lerin ikincisi olan </w:t>
      </w:r>
      <w:r w:rsidRPr="00AD7F13">
        <w:rPr>
          <w:rFonts w:ascii="Traditional Arabic" w:hAnsi="Traditional Arabic" w:cs="Traditional Arabic"/>
          <w:color w:val="000000"/>
        </w:rPr>
        <w:t>“</w:t>
      </w:r>
      <w:r w:rsidR="009C05F7" w:rsidRPr="00AD7F13">
        <w:rPr>
          <w:rFonts w:ascii="Traditional Arabic" w:hAnsi="Traditional Arabic" w:cs="Traditional Arabic"/>
          <w:color w:val="000000"/>
        </w:rPr>
        <w:t xml:space="preserve"> </w:t>
      </w:r>
      <w:r w:rsidR="009C05F7" w:rsidRPr="00AD7F13">
        <w:rPr>
          <w:rFonts w:ascii="Traditional Arabic" w:hAnsi="Traditional Arabic" w:cs="Traditional Arabic"/>
          <w:color w:val="000000" w:themeColor="text1"/>
          <w:rtl/>
        </w:rPr>
        <w:t>ن</w:t>
      </w:r>
      <w:r w:rsidR="00FB6979" w:rsidRPr="00AD7F13">
        <w:rPr>
          <w:rFonts w:ascii="Traditional Arabic" w:hAnsi="Traditional Arabic" w:cs="Traditional Arabic"/>
          <w:color w:val="000000" w:themeColor="text1"/>
          <w:rtl/>
        </w:rPr>
        <w:t>َجَّيْنَاهُم بِسَحَرٍ</w:t>
      </w:r>
      <w:r w:rsidR="009C05F7" w:rsidRPr="00AD7F13">
        <w:rPr>
          <w:rFonts w:ascii="Traditional Arabic" w:hAnsi="Traditional Arabic" w:cs="Traditional Arabic"/>
          <w:color w:val="000000" w:themeColor="text1"/>
        </w:rPr>
        <w:t xml:space="preserve"> </w:t>
      </w:r>
      <w:r w:rsidRPr="00AD7F13">
        <w:rPr>
          <w:rFonts w:ascii="Traditional Arabic" w:hAnsi="Traditional Arabic" w:cs="Traditional Arabic"/>
          <w:color w:val="000000" w:themeColor="text1"/>
        </w:rPr>
        <w:t>”</w:t>
      </w:r>
      <w:r w:rsidR="00FB6979" w:rsidRPr="00AD7F13">
        <w:rPr>
          <w:rFonts w:ascii="Traditional Arabic" w:hAnsi="Traditional Arabic" w:cs="Traditional Arabic"/>
          <w:color w:val="000000" w:themeColor="text1"/>
        </w:rPr>
        <w:t xml:space="preserve"> </w:t>
      </w:r>
      <w:r w:rsidR="00FB6979" w:rsidRPr="00F73007">
        <w:rPr>
          <w:color w:val="000000" w:themeColor="text1"/>
        </w:rPr>
        <w:t xml:space="preserve">cümlesindeki </w:t>
      </w:r>
      <w:r w:rsidRPr="00AD7F13">
        <w:rPr>
          <w:rFonts w:ascii="Traditional Arabic" w:hAnsi="Traditional Arabic" w:cs="Traditional Arabic"/>
          <w:color w:val="000000" w:themeColor="text1"/>
        </w:rPr>
        <w:t>“</w:t>
      </w:r>
      <w:r w:rsidR="009C05F7" w:rsidRPr="00AD7F13">
        <w:rPr>
          <w:rFonts w:ascii="Traditional Arabic" w:hAnsi="Traditional Arabic" w:cs="Traditional Arabic"/>
          <w:color w:val="000000" w:themeColor="text1"/>
        </w:rPr>
        <w:t xml:space="preserve"> </w:t>
      </w:r>
      <w:r w:rsidR="00FB6979" w:rsidRPr="00AD7F13">
        <w:rPr>
          <w:rFonts w:ascii="Traditional Arabic" w:hAnsi="Traditional Arabic" w:cs="Traditional Arabic"/>
          <w:color w:val="000000" w:themeColor="text1"/>
          <w:rtl/>
        </w:rPr>
        <w:t>بِسَحَرٍ</w:t>
      </w:r>
      <w:r w:rsidR="009C05F7" w:rsidRPr="00AD7F13">
        <w:rPr>
          <w:rFonts w:ascii="Traditional Arabic" w:hAnsi="Traditional Arabic" w:cs="Traditional Arabic"/>
          <w:color w:val="000000" w:themeColor="text1"/>
        </w:rPr>
        <w:t xml:space="preserve"> </w:t>
      </w:r>
      <w:r w:rsidRPr="00AD7F13">
        <w:rPr>
          <w:rFonts w:ascii="Traditional Arabic" w:hAnsi="Traditional Arabic" w:cs="Traditional Arabic"/>
          <w:color w:val="000000" w:themeColor="text1"/>
        </w:rPr>
        <w:t>”</w:t>
      </w:r>
      <w:r w:rsidR="00FB6979" w:rsidRPr="00F73007">
        <w:rPr>
          <w:color w:val="000000" w:themeColor="text1"/>
        </w:rPr>
        <w:t xml:space="preserve"> kelimesini bütün Araplar; zarf ve muayyen gün</w:t>
      </w:r>
      <w:r w:rsidR="0077284C" w:rsidRPr="00F73007">
        <w:rPr>
          <w:color w:val="000000" w:themeColor="text1"/>
        </w:rPr>
        <w:t>ün</w:t>
      </w:r>
      <w:r w:rsidR="00FB6979" w:rsidRPr="00F73007">
        <w:rPr>
          <w:color w:val="000000" w:themeColor="text1"/>
        </w:rPr>
        <w:t xml:space="preserve"> ismi olduğu takdirde gayr-ı munsarıf olacağını ileri sürerler</w:t>
      </w:r>
      <w:r w:rsidR="007D71BB">
        <w:rPr>
          <w:color w:val="000000" w:themeColor="text1"/>
        </w:rPr>
        <w:t xml:space="preserve">, </w:t>
      </w:r>
      <w:r w:rsidR="00FB6979" w:rsidRPr="00F73007">
        <w:rPr>
          <w:color w:val="000000" w:themeColor="text1"/>
        </w:rPr>
        <w:t>aksi halde</w:t>
      </w:r>
      <w:r w:rsidR="007D71BB">
        <w:rPr>
          <w:color w:val="000000" w:themeColor="text1"/>
        </w:rPr>
        <w:t xml:space="preserve">, </w:t>
      </w:r>
      <w:r w:rsidR="00D42541" w:rsidRPr="00F73007">
        <w:rPr>
          <w:color w:val="000000" w:themeColor="text1"/>
        </w:rPr>
        <w:t>âyet</w:t>
      </w:r>
      <w:r w:rsidR="00FB6979" w:rsidRPr="00F73007">
        <w:rPr>
          <w:color w:val="000000" w:themeColor="text1"/>
        </w:rPr>
        <w:t>te olduğu gibi munsarıf olur</w:t>
      </w:r>
      <w:r w:rsidR="007D71BB">
        <w:rPr>
          <w:color w:val="000000" w:themeColor="text1"/>
        </w:rPr>
        <w:t xml:space="preserve">, </w:t>
      </w:r>
      <w:r w:rsidR="00FB6979" w:rsidRPr="00F73007">
        <w:rPr>
          <w:color w:val="000000" w:themeColor="text1"/>
        </w:rPr>
        <w:t xml:space="preserve">çünkü </w:t>
      </w:r>
      <w:r w:rsidR="00D42541" w:rsidRPr="00F73007">
        <w:rPr>
          <w:color w:val="000000" w:themeColor="text1"/>
        </w:rPr>
        <w:t>âyet</w:t>
      </w:r>
      <w:r w:rsidR="00FB6979" w:rsidRPr="00F73007">
        <w:rPr>
          <w:color w:val="000000" w:themeColor="text1"/>
        </w:rPr>
        <w:t>te</w:t>
      </w:r>
      <w:r w:rsidR="00711947">
        <w:rPr>
          <w:color w:val="000000" w:themeColor="text1"/>
        </w:rPr>
        <w:t xml:space="preserve"> </w:t>
      </w:r>
      <w:r w:rsidR="00FB6979" w:rsidRPr="00F73007">
        <w:rPr>
          <w:color w:val="000000" w:themeColor="text1"/>
        </w:rPr>
        <w:t xml:space="preserve">belli gün ismi değil vaktin ismidir. </w:t>
      </w:r>
      <w:r>
        <w:rPr>
          <w:color w:val="000000" w:themeColor="text1"/>
        </w:rPr>
        <w:t>“</w:t>
      </w:r>
      <w:r w:rsidR="00AD7F13">
        <w:rPr>
          <w:color w:val="000000" w:themeColor="text1"/>
        </w:rPr>
        <w:t xml:space="preserve"> </w:t>
      </w:r>
      <w:r w:rsidR="00AD7F13">
        <w:rPr>
          <w:rFonts w:ascii="Traditional Arabic" w:hAnsi="Traditional Arabic" w:cs="Traditional Arabic"/>
          <w:color w:val="000000" w:themeColor="text1"/>
          <w:rtl/>
        </w:rPr>
        <w:t>أُولِي أَجْنِحَةٍ م</w:t>
      </w:r>
      <w:r w:rsidR="00FB6979" w:rsidRPr="00AD7F13">
        <w:rPr>
          <w:rFonts w:ascii="Traditional Arabic" w:hAnsi="Traditional Arabic" w:cs="Traditional Arabic"/>
          <w:color w:val="000000" w:themeColor="text1"/>
          <w:rtl/>
        </w:rPr>
        <w:t>َثْنَى وَثُلاثَ وَرُبَاعَ</w:t>
      </w:r>
      <w:r>
        <w:rPr>
          <w:color w:val="000000" w:themeColor="text1"/>
        </w:rPr>
        <w:t>”</w:t>
      </w:r>
      <w:r w:rsidR="00711947">
        <w:rPr>
          <w:color w:val="000000" w:themeColor="text1"/>
        </w:rPr>
        <w:t xml:space="preserve"> </w:t>
      </w:r>
      <w:r w:rsidR="00D42541" w:rsidRPr="00F73007">
        <w:rPr>
          <w:color w:val="000000" w:themeColor="text1"/>
        </w:rPr>
        <w:t>âyet</w:t>
      </w:r>
      <w:r w:rsidR="00FB6979" w:rsidRPr="00F73007">
        <w:rPr>
          <w:color w:val="000000" w:themeColor="text1"/>
        </w:rPr>
        <w:t xml:space="preserve">indeki </w:t>
      </w:r>
      <w:r w:rsidRPr="00AD7F13">
        <w:rPr>
          <w:rFonts w:ascii="Traditional Arabic" w:hAnsi="Traditional Arabic" w:cs="Traditional Arabic"/>
          <w:color w:val="000000" w:themeColor="text1"/>
        </w:rPr>
        <w:t>“</w:t>
      </w:r>
      <w:r w:rsidR="009C05F7" w:rsidRPr="00AD7F13">
        <w:rPr>
          <w:rFonts w:ascii="Traditional Arabic" w:hAnsi="Traditional Arabic" w:cs="Traditional Arabic"/>
          <w:color w:val="000000" w:themeColor="text1"/>
        </w:rPr>
        <w:t xml:space="preserve"> </w:t>
      </w:r>
      <w:r w:rsidR="00AD7F13">
        <w:rPr>
          <w:rFonts w:ascii="Traditional Arabic" w:hAnsi="Traditional Arabic" w:cs="Traditional Arabic"/>
          <w:color w:val="000000" w:themeColor="text1"/>
          <w:rtl/>
        </w:rPr>
        <w:t>م</w:t>
      </w:r>
      <w:r w:rsidR="00AD7F13">
        <w:rPr>
          <w:rFonts w:ascii="Traditional Arabic" w:hAnsi="Traditional Arabic" w:cs="Traditional Arabic" w:hint="cs"/>
          <w:color w:val="000000" w:themeColor="text1"/>
          <w:rtl/>
        </w:rPr>
        <w:t>َ</w:t>
      </w:r>
      <w:r w:rsidR="00FB6979" w:rsidRPr="00AD7F13">
        <w:rPr>
          <w:rFonts w:ascii="Traditional Arabic" w:hAnsi="Traditional Arabic" w:cs="Traditional Arabic"/>
          <w:color w:val="000000" w:themeColor="text1"/>
          <w:rtl/>
        </w:rPr>
        <w:t>ثْنَى وَثُلاثَ وَرُبَاعَ</w:t>
      </w:r>
      <w:r w:rsidR="009C05F7" w:rsidRPr="00AD7F13">
        <w:rPr>
          <w:rFonts w:ascii="Traditional Arabic" w:hAnsi="Traditional Arabic" w:cs="Traditional Arabic"/>
          <w:color w:val="000000" w:themeColor="text1"/>
        </w:rPr>
        <w:t xml:space="preserve"> </w:t>
      </w:r>
      <w:r w:rsidRPr="00AD7F13">
        <w:rPr>
          <w:rFonts w:ascii="Traditional Arabic" w:hAnsi="Traditional Arabic" w:cs="Traditional Arabic"/>
          <w:color w:val="000000" w:themeColor="text1"/>
        </w:rPr>
        <w:t>”</w:t>
      </w:r>
      <w:r w:rsidR="00FB6979" w:rsidRPr="00AD7F13">
        <w:rPr>
          <w:rFonts w:ascii="Traditional Arabic" w:hAnsi="Traditional Arabic" w:cs="Traditional Arabic"/>
          <w:color w:val="000000" w:themeColor="text1"/>
        </w:rPr>
        <w:t xml:space="preserve"> </w:t>
      </w:r>
      <w:r w:rsidR="00FB6979" w:rsidRPr="00F73007">
        <w:rPr>
          <w:color w:val="000000" w:themeColor="text1"/>
        </w:rPr>
        <w:t>kelimeler</w:t>
      </w:r>
      <w:r w:rsidR="0077284C" w:rsidRPr="00F73007">
        <w:rPr>
          <w:color w:val="000000" w:themeColor="text1"/>
        </w:rPr>
        <w:t>i</w:t>
      </w:r>
      <w:r w:rsidR="007D71BB">
        <w:rPr>
          <w:color w:val="000000" w:themeColor="text1"/>
        </w:rPr>
        <w:t xml:space="preserve">, </w:t>
      </w:r>
      <w:r w:rsidR="00FB6979" w:rsidRPr="00F73007">
        <w:rPr>
          <w:color w:val="000000" w:themeColor="text1"/>
        </w:rPr>
        <w:t>ʻa</w:t>
      </w:r>
      <w:r w:rsidR="00AD7F13">
        <w:rPr>
          <w:color w:val="000000" w:themeColor="text1"/>
        </w:rPr>
        <w:t>dl ve vasf illetlerinden dolayı</w:t>
      </w:r>
      <w:r w:rsidR="009C05F7">
        <w:rPr>
          <w:color w:val="000000" w:themeColor="text1"/>
        </w:rPr>
        <w:t xml:space="preserve"> </w:t>
      </w:r>
      <w:r w:rsidR="00FB6979" w:rsidRPr="00F73007">
        <w:rPr>
          <w:color w:val="000000" w:themeColor="text1"/>
        </w:rPr>
        <w:t xml:space="preserve">gayr-ı musarıf olup cer </w:t>
      </w:r>
      <w:r w:rsidR="006012E6" w:rsidRPr="00F73007">
        <w:rPr>
          <w:color w:val="000000" w:themeColor="text1"/>
        </w:rPr>
        <w:t>ʻalâmetl</w:t>
      </w:r>
      <w:r w:rsidR="00FB6979" w:rsidRPr="00F73007">
        <w:rPr>
          <w:color w:val="000000" w:themeColor="text1"/>
        </w:rPr>
        <w:t xml:space="preserve">eri fethadır. Dördüncü </w:t>
      </w:r>
      <w:r w:rsidR="00D42541" w:rsidRPr="00F73007">
        <w:rPr>
          <w:color w:val="000000" w:themeColor="text1"/>
        </w:rPr>
        <w:t>âyet</w:t>
      </w:r>
      <w:r w:rsidR="00FB6979" w:rsidRPr="00F73007">
        <w:rPr>
          <w:color w:val="000000" w:themeColor="text1"/>
        </w:rPr>
        <w:t xml:space="preserve"> olan </w:t>
      </w:r>
      <w:r w:rsidR="00FB6979" w:rsidRPr="00AD7F13">
        <w:rPr>
          <w:rFonts w:ascii="Traditional Arabic" w:hAnsi="Traditional Arabic" w:cs="Traditional Arabic"/>
          <w:color w:val="000000" w:themeColor="text1"/>
        </w:rPr>
        <w:t>“</w:t>
      </w:r>
      <w:r w:rsidR="009C05F7" w:rsidRPr="00AD7F13">
        <w:rPr>
          <w:rFonts w:ascii="Traditional Arabic" w:hAnsi="Traditional Arabic" w:cs="Traditional Arabic"/>
          <w:color w:val="000000" w:themeColor="text1"/>
        </w:rPr>
        <w:t xml:space="preserve"> </w:t>
      </w:r>
      <w:r w:rsidR="00FB6979" w:rsidRPr="00AD7F13">
        <w:rPr>
          <w:rFonts w:ascii="Traditional Arabic" w:hAnsi="Traditional Arabic" w:cs="Traditional Arabic"/>
          <w:color w:val="000000"/>
          <w:rtl/>
        </w:rPr>
        <w:t>إِنَّهَا لَإِحْدَى الْكُبَرِ</w:t>
      </w:r>
      <w:r w:rsidR="009C05F7" w:rsidRPr="00AD7F13">
        <w:rPr>
          <w:rFonts w:ascii="Traditional Arabic" w:hAnsi="Traditional Arabic" w:cs="Traditional Arabic"/>
          <w:color w:val="000000"/>
        </w:rPr>
        <w:t xml:space="preserve"> </w:t>
      </w:r>
      <w:r w:rsidRPr="00AD7F13">
        <w:rPr>
          <w:rFonts w:ascii="Traditional Arabic" w:hAnsi="Traditional Arabic" w:cs="Traditional Arabic"/>
          <w:color w:val="000000"/>
        </w:rPr>
        <w:t>”</w:t>
      </w:r>
      <w:r w:rsidR="00FB6979" w:rsidRPr="00F73007">
        <w:rPr>
          <w:color w:val="000000"/>
        </w:rPr>
        <w:t xml:space="preserve"> cümlesindeki </w:t>
      </w:r>
      <w:r w:rsidRPr="00AD7F13">
        <w:rPr>
          <w:rFonts w:ascii="Traditional Arabic" w:hAnsi="Traditional Arabic" w:cs="Traditional Arabic"/>
          <w:color w:val="000000"/>
        </w:rPr>
        <w:t>“</w:t>
      </w:r>
      <w:r w:rsidR="00FB6979" w:rsidRPr="00AD7F13">
        <w:rPr>
          <w:rFonts w:ascii="Traditional Arabic" w:hAnsi="Traditional Arabic" w:cs="Traditional Arabic"/>
          <w:color w:val="000000"/>
          <w:rtl/>
        </w:rPr>
        <w:t>الْكُبَرِ</w:t>
      </w:r>
      <w:r w:rsidR="009C05F7" w:rsidRPr="00AD7F13">
        <w:rPr>
          <w:rFonts w:ascii="Traditional Arabic" w:hAnsi="Traditional Arabic" w:cs="Traditional Arabic"/>
          <w:color w:val="000000"/>
        </w:rPr>
        <w:t xml:space="preserve"> </w:t>
      </w:r>
      <w:r w:rsidRPr="00AD7F13">
        <w:rPr>
          <w:rFonts w:ascii="Traditional Arabic" w:hAnsi="Traditional Arabic" w:cs="Traditional Arabic"/>
          <w:color w:val="000000"/>
        </w:rPr>
        <w:t>”</w:t>
      </w:r>
      <w:r w:rsidR="00FB6979" w:rsidRPr="00AD7F13">
        <w:rPr>
          <w:rFonts w:ascii="Traditional Arabic" w:hAnsi="Traditional Arabic" w:cs="Traditional Arabic"/>
          <w:color w:val="000000"/>
        </w:rPr>
        <w:t xml:space="preserve"> </w:t>
      </w:r>
      <w:r w:rsidR="00FB6979" w:rsidRPr="00F73007">
        <w:rPr>
          <w:color w:val="000000"/>
        </w:rPr>
        <w:t>kelimesi</w:t>
      </w:r>
      <w:r w:rsidR="007D71BB">
        <w:rPr>
          <w:color w:val="000000"/>
        </w:rPr>
        <w:t xml:space="preserve">, </w:t>
      </w:r>
      <w:r w:rsidR="00FB6979" w:rsidRPr="00F73007">
        <w:rPr>
          <w:color w:val="000000"/>
        </w:rPr>
        <w:t xml:space="preserve">vasıf ve </w:t>
      </w:r>
      <w:r w:rsidR="000A242E">
        <w:rPr>
          <w:color w:val="000000"/>
        </w:rPr>
        <w:t>‘</w:t>
      </w:r>
      <w:r w:rsidR="00FB6979" w:rsidRPr="00F73007">
        <w:rPr>
          <w:color w:val="000000"/>
        </w:rPr>
        <w:t>adl sıfatından dolayı gayr-ı munsarıf olup</w:t>
      </w:r>
      <w:r w:rsidR="009C05F7">
        <w:rPr>
          <w:color w:val="000000"/>
        </w:rPr>
        <w:t xml:space="preserve"> </w:t>
      </w:r>
      <w:r w:rsidRPr="00AD7F13">
        <w:rPr>
          <w:rFonts w:ascii="Traditional Arabic" w:hAnsi="Traditional Arabic" w:cs="Traditional Arabic"/>
          <w:color w:val="000000"/>
        </w:rPr>
        <w:t>“</w:t>
      </w:r>
      <w:r w:rsidR="00FB6979" w:rsidRPr="00AD7F13">
        <w:rPr>
          <w:rFonts w:ascii="Traditional Arabic" w:hAnsi="Traditional Arabic" w:cs="Traditional Arabic"/>
          <w:color w:val="000000"/>
          <w:rtl/>
        </w:rPr>
        <w:t>أف</w:t>
      </w:r>
      <w:r w:rsidR="00AD7F13">
        <w:rPr>
          <w:rFonts w:ascii="Traditional Arabic" w:hAnsi="Traditional Arabic" w:cs="Traditional Arabic" w:hint="cs"/>
          <w:color w:val="000000"/>
          <w:rtl/>
        </w:rPr>
        <w:t>ْ</w:t>
      </w:r>
      <w:r w:rsidR="00FB6979" w:rsidRPr="00AD7F13">
        <w:rPr>
          <w:rFonts w:ascii="Traditional Arabic" w:hAnsi="Traditional Arabic" w:cs="Traditional Arabic"/>
          <w:color w:val="000000"/>
          <w:rtl/>
        </w:rPr>
        <w:t>ع</w:t>
      </w:r>
      <w:r w:rsidR="00AD7F13">
        <w:rPr>
          <w:rFonts w:ascii="Traditional Arabic" w:hAnsi="Traditional Arabic" w:cs="Traditional Arabic" w:hint="cs"/>
          <w:color w:val="000000"/>
          <w:rtl/>
        </w:rPr>
        <w:t>َ</w:t>
      </w:r>
      <w:r w:rsidR="0055777E">
        <w:rPr>
          <w:rFonts w:ascii="Traditional Arabic" w:hAnsi="Traditional Arabic" w:cs="Traditional Arabic" w:hint="cs"/>
          <w:color w:val="000000"/>
          <w:rtl/>
        </w:rPr>
        <w:t>لَ</w:t>
      </w:r>
      <w:r w:rsidR="009C05F7" w:rsidRPr="00AD7F13">
        <w:rPr>
          <w:rFonts w:ascii="Traditional Arabic" w:hAnsi="Traditional Arabic" w:cs="Traditional Arabic"/>
          <w:color w:val="000000"/>
        </w:rPr>
        <w:t xml:space="preserve"> </w:t>
      </w:r>
      <w:r w:rsidRPr="00AD7F13">
        <w:rPr>
          <w:rFonts w:ascii="Traditional Arabic" w:hAnsi="Traditional Arabic" w:cs="Traditional Arabic"/>
          <w:color w:val="000000"/>
        </w:rPr>
        <w:t>”</w:t>
      </w:r>
      <w:r w:rsidR="00FB6979" w:rsidRPr="00F73007">
        <w:rPr>
          <w:color w:val="000000"/>
        </w:rPr>
        <w:t xml:space="preserve"> nin müennesi olan </w:t>
      </w:r>
      <w:r w:rsidRPr="0055777E">
        <w:rPr>
          <w:rFonts w:ascii="Traditional Arabic" w:hAnsi="Traditional Arabic" w:cs="Traditional Arabic"/>
          <w:color w:val="000000"/>
        </w:rPr>
        <w:t>“</w:t>
      </w:r>
      <w:r w:rsidR="009C05F7" w:rsidRPr="0055777E">
        <w:rPr>
          <w:rFonts w:ascii="Traditional Arabic" w:hAnsi="Traditional Arabic" w:cs="Traditional Arabic"/>
          <w:color w:val="000000"/>
        </w:rPr>
        <w:t xml:space="preserve"> </w:t>
      </w:r>
      <w:r w:rsidR="00FB6979" w:rsidRPr="0055777E">
        <w:rPr>
          <w:rFonts w:ascii="Traditional Arabic" w:hAnsi="Traditional Arabic" w:cs="Traditional Arabic"/>
          <w:color w:val="000000"/>
          <w:rtl/>
        </w:rPr>
        <w:t>ف</w:t>
      </w:r>
      <w:r w:rsidR="00E0398A" w:rsidRPr="0055777E">
        <w:rPr>
          <w:rFonts w:ascii="Traditional Arabic" w:hAnsi="Traditional Arabic" w:cs="Traditional Arabic"/>
          <w:color w:val="000000"/>
          <w:rtl/>
        </w:rPr>
        <w:t>َ</w:t>
      </w:r>
      <w:r w:rsidR="00FB6979" w:rsidRPr="0055777E">
        <w:rPr>
          <w:rFonts w:ascii="Traditional Arabic" w:hAnsi="Traditional Arabic" w:cs="Traditional Arabic"/>
          <w:color w:val="000000"/>
          <w:rtl/>
        </w:rPr>
        <w:t>ع</w:t>
      </w:r>
      <w:r w:rsidR="00E0398A" w:rsidRPr="0055777E">
        <w:rPr>
          <w:rFonts w:ascii="Traditional Arabic" w:hAnsi="Traditional Arabic" w:cs="Traditional Arabic"/>
          <w:color w:val="000000"/>
          <w:rtl/>
        </w:rPr>
        <w:t>ْ</w:t>
      </w:r>
      <w:r w:rsidR="00FB6979" w:rsidRPr="0055777E">
        <w:rPr>
          <w:rFonts w:ascii="Traditional Arabic" w:hAnsi="Traditional Arabic" w:cs="Traditional Arabic"/>
          <w:color w:val="000000"/>
          <w:rtl/>
        </w:rPr>
        <w:t>ل</w:t>
      </w:r>
      <w:r w:rsidR="00E0398A" w:rsidRPr="0055777E">
        <w:rPr>
          <w:rFonts w:ascii="Traditional Arabic" w:hAnsi="Traditional Arabic" w:cs="Traditional Arabic"/>
          <w:color w:val="000000"/>
          <w:rtl/>
        </w:rPr>
        <w:t>َ</w:t>
      </w:r>
      <w:r w:rsidR="00FB6979" w:rsidRPr="0055777E">
        <w:rPr>
          <w:rFonts w:ascii="Traditional Arabic" w:hAnsi="Traditional Arabic" w:cs="Traditional Arabic"/>
          <w:color w:val="000000"/>
          <w:rtl/>
        </w:rPr>
        <w:t>ى</w:t>
      </w:r>
      <w:r w:rsidR="009C05F7" w:rsidRPr="0055777E">
        <w:rPr>
          <w:rFonts w:ascii="Traditional Arabic" w:hAnsi="Traditional Arabic" w:cs="Traditional Arabic"/>
          <w:color w:val="000000"/>
        </w:rPr>
        <w:t xml:space="preserve"> </w:t>
      </w:r>
      <w:r w:rsidRPr="0055777E">
        <w:rPr>
          <w:rFonts w:ascii="Traditional Arabic" w:hAnsi="Traditional Arabic" w:cs="Traditional Arabic"/>
          <w:color w:val="000000"/>
        </w:rPr>
        <w:t>”</w:t>
      </w:r>
      <w:r w:rsidR="00FB6979" w:rsidRPr="00F73007">
        <w:rPr>
          <w:color w:val="000000"/>
        </w:rPr>
        <w:t xml:space="preserve"> vezninde olan </w:t>
      </w:r>
      <w:r w:rsidRPr="0055777E">
        <w:rPr>
          <w:rFonts w:ascii="Traditional Arabic" w:hAnsi="Traditional Arabic" w:cs="Traditional Arabic"/>
          <w:color w:val="000000"/>
        </w:rPr>
        <w:t>“</w:t>
      </w:r>
      <w:r w:rsidR="009C05F7" w:rsidRPr="0055777E">
        <w:rPr>
          <w:rFonts w:ascii="Traditional Arabic" w:hAnsi="Traditional Arabic" w:cs="Traditional Arabic"/>
          <w:color w:val="000000"/>
        </w:rPr>
        <w:t xml:space="preserve"> </w:t>
      </w:r>
      <w:r w:rsidR="00FB6979" w:rsidRPr="0055777E">
        <w:rPr>
          <w:rFonts w:ascii="Traditional Arabic" w:hAnsi="Traditional Arabic" w:cs="Traditional Arabic"/>
          <w:color w:val="000000"/>
          <w:rtl/>
        </w:rPr>
        <w:t>ك</w:t>
      </w:r>
      <w:r w:rsidR="000A242E" w:rsidRPr="0055777E">
        <w:rPr>
          <w:rFonts w:ascii="Traditional Arabic" w:hAnsi="Traditional Arabic" w:cs="Traditional Arabic"/>
          <w:color w:val="000000"/>
          <w:rtl/>
        </w:rPr>
        <w:t>ُ</w:t>
      </w:r>
      <w:r w:rsidR="00FB6979" w:rsidRPr="0055777E">
        <w:rPr>
          <w:rFonts w:ascii="Traditional Arabic" w:hAnsi="Traditional Arabic" w:cs="Traditional Arabic"/>
          <w:color w:val="000000"/>
          <w:rtl/>
        </w:rPr>
        <w:t>ب</w:t>
      </w:r>
      <w:r w:rsidR="000A242E" w:rsidRPr="0055777E">
        <w:rPr>
          <w:rFonts w:ascii="Traditional Arabic" w:hAnsi="Traditional Arabic" w:cs="Traditional Arabic"/>
          <w:color w:val="000000"/>
          <w:rtl/>
        </w:rPr>
        <w:t>ْ</w:t>
      </w:r>
      <w:r w:rsidR="00FB6979" w:rsidRPr="0055777E">
        <w:rPr>
          <w:rFonts w:ascii="Traditional Arabic" w:hAnsi="Traditional Arabic" w:cs="Traditional Arabic"/>
          <w:color w:val="000000"/>
          <w:rtl/>
        </w:rPr>
        <w:t>ر</w:t>
      </w:r>
      <w:r w:rsidR="000A242E" w:rsidRPr="0055777E">
        <w:rPr>
          <w:rFonts w:ascii="Traditional Arabic" w:hAnsi="Traditional Arabic" w:cs="Traditional Arabic"/>
          <w:color w:val="000000"/>
          <w:rtl/>
        </w:rPr>
        <w:t>َ</w:t>
      </w:r>
      <w:r w:rsidR="00FB6979" w:rsidRPr="0055777E">
        <w:rPr>
          <w:rFonts w:ascii="Traditional Arabic" w:hAnsi="Traditional Arabic" w:cs="Traditional Arabic"/>
          <w:color w:val="000000"/>
          <w:rtl/>
        </w:rPr>
        <w:t>ى</w:t>
      </w:r>
      <w:r w:rsidR="009C05F7" w:rsidRPr="0055777E">
        <w:rPr>
          <w:rFonts w:ascii="Traditional Arabic" w:hAnsi="Traditional Arabic" w:cs="Traditional Arabic"/>
          <w:color w:val="000000"/>
        </w:rPr>
        <w:t xml:space="preserve"> </w:t>
      </w:r>
      <w:r w:rsidRPr="0055777E">
        <w:rPr>
          <w:rFonts w:ascii="Traditional Arabic" w:hAnsi="Traditional Arabic" w:cs="Traditional Arabic"/>
          <w:color w:val="000000"/>
        </w:rPr>
        <w:t>”</w:t>
      </w:r>
      <w:r w:rsidR="00FB6979" w:rsidRPr="00F73007">
        <w:rPr>
          <w:color w:val="000000"/>
        </w:rPr>
        <w:t xml:space="preserve"> nın cem’i olup</w:t>
      </w:r>
      <w:r w:rsidR="007D71BB">
        <w:rPr>
          <w:color w:val="000000"/>
        </w:rPr>
        <w:t xml:space="preserve">, </w:t>
      </w:r>
      <w:r w:rsidR="00FB6979" w:rsidRPr="00F73007">
        <w:rPr>
          <w:color w:val="000000"/>
        </w:rPr>
        <w:t>ancak elif</w:t>
      </w:r>
      <w:r w:rsidR="00960751" w:rsidRPr="00F73007">
        <w:rPr>
          <w:color w:val="000000"/>
        </w:rPr>
        <w:t>-</w:t>
      </w:r>
      <w:r w:rsidR="00FB6979" w:rsidRPr="00F73007">
        <w:rPr>
          <w:color w:val="000000"/>
        </w:rPr>
        <w:t>lâmla veya iz</w:t>
      </w:r>
      <w:r w:rsidR="00960751" w:rsidRPr="00F73007">
        <w:rPr>
          <w:color w:val="000000"/>
        </w:rPr>
        <w:t xml:space="preserve">âfeyle kullanılır. Beşinci </w:t>
      </w:r>
      <w:r w:rsidR="00D42541" w:rsidRPr="00F73007">
        <w:rPr>
          <w:color w:val="000000"/>
        </w:rPr>
        <w:t>âyet</w:t>
      </w:r>
      <w:r w:rsidR="00FB6979" w:rsidRPr="00F73007">
        <w:rPr>
          <w:color w:val="000000"/>
        </w:rPr>
        <w:t xml:space="preserve">olan </w:t>
      </w:r>
      <w:r w:rsidRPr="0055777E">
        <w:rPr>
          <w:rFonts w:ascii="Traditional Arabic" w:hAnsi="Traditional Arabic" w:cs="Traditional Arabic"/>
          <w:color w:val="000000"/>
        </w:rPr>
        <w:t>“</w:t>
      </w:r>
      <w:r w:rsidR="009C05F7" w:rsidRPr="0055777E">
        <w:rPr>
          <w:rFonts w:ascii="Traditional Arabic" w:hAnsi="Traditional Arabic" w:cs="Traditional Arabic"/>
          <w:color w:val="000000"/>
        </w:rPr>
        <w:t xml:space="preserve"> </w:t>
      </w:r>
      <w:r w:rsidR="009C05F7" w:rsidRPr="0055777E">
        <w:rPr>
          <w:rFonts w:ascii="Traditional Arabic" w:hAnsi="Traditional Arabic" w:cs="Traditional Arabic"/>
          <w:color w:val="000000"/>
          <w:rtl/>
        </w:rPr>
        <w:t xml:space="preserve"> فَعِدَّةٌ مِ</w:t>
      </w:r>
      <w:r w:rsidR="00FB6979" w:rsidRPr="0055777E">
        <w:rPr>
          <w:rFonts w:ascii="Traditional Arabic" w:hAnsi="Traditional Arabic" w:cs="Traditional Arabic"/>
          <w:color w:val="000000"/>
          <w:rtl/>
        </w:rPr>
        <w:t>نْ أَيَّامٍ أُخَرَ</w:t>
      </w:r>
      <w:r w:rsidRPr="0055777E">
        <w:rPr>
          <w:rFonts w:ascii="Traditional Arabic" w:hAnsi="Traditional Arabic" w:cs="Traditional Arabic"/>
          <w:color w:val="000000"/>
        </w:rPr>
        <w:t>”</w:t>
      </w:r>
      <w:r w:rsidR="00FB6979" w:rsidRPr="00F73007">
        <w:rPr>
          <w:color w:val="000000"/>
        </w:rPr>
        <w:t xml:space="preserve"> cümlesindeki </w:t>
      </w:r>
      <w:r w:rsidRPr="0055777E">
        <w:rPr>
          <w:rFonts w:ascii="Traditional Arabic" w:hAnsi="Traditional Arabic" w:cs="Traditional Arabic"/>
          <w:color w:val="000000"/>
        </w:rPr>
        <w:t>“</w:t>
      </w:r>
      <w:r w:rsidR="009C05F7" w:rsidRPr="0055777E">
        <w:rPr>
          <w:rFonts w:ascii="Traditional Arabic" w:hAnsi="Traditional Arabic" w:cs="Traditional Arabic"/>
          <w:color w:val="000000"/>
        </w:rPr>
        <w:t xml:space="preserve"> </w:t>
      </w:r>
      <w:r w:rsidR="00FB6979" w:rsidRPr="0055777E">
        <w:rPr>
          <w:rFonts w:ascii="Traditional Arabic" w:hAnsi="Traditional Arabic" w:cs="Traditional Arabic"/>
          <w:color w:val="000000"/>
          <w:rtl/>
        </w:rPr>
        <w:t>أُخَرَ</w:t>
      </w:r>
      <w:r w:rsidR="009C05F7" w:rsidRPr="0055777E">
        <w:rPr>
          <w:rFonts w:ascii="Traditional Arabic" w:hAnsi="Traditional Arabic" w:cs="Traditional Arabic"/>
          <w:color w:val="000000"/>
        </w:rPr>
        <w:t xml:space="preserve"> </w:t>
      </w:r>
      <w:r w:rsidRPr="0055777E">
        <w:rPr>
          <w:rFonts w:ascii="Traditional Arabic" w:hAnsi="Traditional Arabic" w:cs="Traditional Arabic"/>
          <w:color w:val="000000"/>
        </w:rPr>
        <w:t>”</w:t>
      </w:r>
      <w:r w:rsidR="00FB6979" w:rsidRPr="00F73007">
        <w:rPr>
          <w:color w:val="000000"/>
        </w:rPr>
        <w:t xml:space="preserve"> kelimesi vasıf ve ʻadl illetlerin</w:t>
      </w:r>
      <w:r w:rsidR="00960751" w:rsidRPr="00F73007">
        <w:rPr>
          <w:color w:val="000000"/>
        </w:rPr>
        <w:t>den dolayı gayr-ı munsarıf</w:t>
      </w:r>
      <w:r w:rsidR="00FB6979" w:rsidRPr="00F73007">
        <w:rPr>
          <w:color w:val="000000"/>
        </w:rPr>
        <w:t xml:space="preserve"> olup nasb ve cer hali fetha ile iledir.</w:t>
      </w:r>
      <w:r w:rsidR="00FB6979" w:rsidRPr="00F73007">
        <w:rPr>
          <w:rStyle w:val="DipnotBavurusu"/>
          <w:color w:val="000000"/>
        </w:rPr>
        <w:footnoteReference w:id="782"/>
      </w:r>
    </w:p>
    <w:p w:rsidR="00FB6979" w:rsidRPr="00F73007" w:rsidRDefault="00B13653" w:rsidP="00E66CB0">
      <w:pPr>
        <w:pStyle w:val="Balk2"/>
        <w:spacing w:line="336" w:lineRule="auto"/>
      </w:pPr>
      <w:bookmarkStart w:id="158" w:name="_Toc413065712"/>
      <w:r>
        <w:t>3.</w:t>
      </w:r>
      <w:r w:rsidR="00750D00" w:rsidRPr="00F73007">
        <w:t>47</w:t>
      </w:r>
      <w:r w:rsidR="00FB6979" w:rsidRPr="00F73007">
        <w:t>. TAʻACCÜB KONUSU</w:t>
      </w:r>
      <w:bookmarkEnd w:id="158"/>
    </w:p>
    <w:p w:rsidR="003B49BD" w:rsidRPr="00F73007" w:rsidRDefault="00FB6979" w:rsidP="0055777E">
      <w:pPr>
        <w:spacing w:after="120" w:line="336" w:lineRule="auto"/>
        <w:ind w:firstLine="680"/>
        <w:jc w:val="both"/>
        <w:rPr>
          <w:rFonts w:cs="Times New Roman"/>
        </w:rPr>
      </w:pPr>
      <w:r w:rsidRPr="00F73007">
        <w:rPr>
          <w:rFonts w:cs="Times New Roman"/>
        </w:rPr>
        <w:t>Taʻaccü</w:t>
      </w:r>
      <w:r w:rsidR="00F90EDD" w:rsidRPr="00F73007">
        <w:rPr>
          <w:rFonts w:cs="Times New Roman"/>
        </w:rPr>
        <w:t xml:space="preserve">b bildiren fiil için </w:t>
      </w:r>
      <w:r w:rsidR="00847CA7">
        <w:rPr>
          <w:rFonts w:cs="Times New Roman"/>
        </w:rPr>
        <w:t>kalıp</w:t>
      </w:r>
      <w:r w:rsidR="00F25F68">
        <w:rPr>
          <w:rFonts w:cs="Times New Roman"/>
        </w:rPr>
        <w:t xml:space="preserve"> iki</w:t>
      </w:r>
      <w:r w:rsidR="00F01444">
        <w:rPr>
          <w:rFonts w:cs="Times New Roman"/>
        </w:rPr>
        <w:t xml:space="preserve"> </w:t>
      </w:r>
      <w:r w:rsidRPr="00F73007">
        <w:rPr>
          <w:rFonts w:cs="Times New Roman"/>
        </w:rPr>
        <w:t>vardır.</w:t>
      </w:r>
      <w:r w:rsidR="00711947">
        <w:rPr>
          <w:rFonts w:cs="Times New Roman"/>
        </w:rPr>
        <w:t xml:space="preserve"> </w:t>
      </w:r>
      <w:r w:rsidRPr="00F73007">
        <w:rPr>
          <w:rFonts w:cs="Times New Roman"/>
        </w:rPr>
        <w:t>1-</w:t>
      </w:r>
      <w:r w:rsidR="00711947">
        <w:rPr>
          <w:rFonts w:cs="Times New Roman"/>
        </w:rPr>
        <w:t xml:space="preserve"> </w:t>
      </w:r>
      <w:r w:rsidRPr="0055777E">
        <w:rPr>
          <w:rFonts w:ascii="Traditional Arabic" w:hAnsi="Traditional Arabic" w:cs="Traditional Arabic"/>
          <w:rtl/>
        </w:rPr>
        <w:t>م</w:t>
      </w:r>
      <w:r w:rsidR="001C609C" w:rsidRPr="0055777E">
        <w:rPr>
          <w:rFonts w:ascii="Traditional Arabic" w:hAnsi="Traditional Arabic" w:cs="Traditional Arabic"/>
          <w:rtl/>
        </w:rPr>
        <w:t>َ</w:t>
      </w:r>
      <w:r w:rsidRPr="0055777E">
        <w:rPr>
          <w:rFonts w:ascii="Traditional Arabic" w:hAnsi="Traditional Arabic" w:cs="Traditional Arabic"/>
          <w:rtl/>
        </w:rPr>
        <w:t>ا أف</w:t>
      </w:r>
      <w:r w:rsidR="009C05F7" w:rsidRPr="0055777E">
        <w:rPr>
          <w:rFonts w:ascii="Traditional Arabic" w:hAnsi="Traditional Arabic" w:cs="Traditional Arabic"/>
          <w:rtl/>
        </w:rPr>
        <w:t>ْ</w:t>
      </w:r>
      <w:r w:rsidRPr="0055777E">
        <w:rPr>
          <w:rFonts w:ascii="Traditional Arabic" w:hAnsi="Traditional Arabic" w:cs="Traditional Arabic"/>
          <w:rtl/>
        </w:rPr>
        <w:t>ع</w:t>
      </w:r>
      <w:r w:rsidR="009C05F7" w:rsidRPr="0055777E">
        <w:rPr>
          <w:rFonts w:ascii="Traditional Arabic" w:hAnsi="Traditional Arabic" w:cs="Traditional Arabic"/>
          <w:rtl/>
        </w:rPr>
        <w:t>َ</w:t>
      </w:r>
      <w:r w:rsidRPr="0055777E">
        <w:rPr>
          <w:rFonts w:ascii="Traditional Arabic" w:hAnsi="Traditional Arabic" w:cs="Traditional Arabic"/>
          <w:rtl/>
        </w:rPr>
        <w:t>ل</w:t>
      </w:r>
      <w:r w:rsidR="009C05F7" w:rsidRPr="0055777E">
        <w:rPr>
          <w:rFonts w:ascii="Traditional Arabic" w:hAnsi="Traditional Arabic" w:cs="Traditional Arabic"/>
          <w:rtl/>
        </w:rPr>
        <w:t>َ</w:t>
      </w:r>
      <w:r w:rsidR="001C609C" w:rsidRPr="0055777E">
        <w:rPr>
          <w:rFonts w:ascii="Traditional Arabic" w:hAnsi="Traditional Arabic" w:cs="Traditional Arabic"/>
          <w:rtl/>
        </w:rPr>
        <w:t xml:space="preserve"> </w:t>
      </w:r>
      <w:r w:rsidRPr="0055777E">
        <w:rPr>
          <w:rFonts w:ascii="Traditional Arabic" w:hAnsi="Traditional Arabic" w:cs="Traditional Arabic"/>
          <w:rtl/>
        </w:rPr>
        <w:t>ز</w:t>
      </w:r>
      <w:r w:rsidR="009C05F7" w:rsidRPr="0055777E">
        <w:rPr>
          <w:rFonts w:ascii="Traditional Arabic" w:hAnsi="Traditional Arabic" w:cs="Traditional Arabic"/>
          <w:rtl/>
        </w:rPr>
        <w:t>َ</w:t>
      </w:r>
      <w:r w:rsidRPr="0055777E">
        <w:rPr>
          <w:rFonts w:ascii="Traditional Arabic" w:hAnsi="Traditional Arabic" w:cs="Traditional Arabic"/>
          <w:rtl/>
        </w:rPr>
        <w:t>يد</w:t>
      </w:r>
      <w:r w:rsidR="009C05F7" w:rsidRPr="0055777E">
        <w:rPr>
          <w:rFonts w:ascii="Traditional Arabic" w:hAnsi="Traditional Arabic" w:cs="Traditional Arabic"/>
          <w:rtl/>
        </w:rPr>
        <w:t>ً</w:t>
      </w:r>
      <w:r w:rsidRPr="0055777E">
        <w:rPr>
          <w:rFonts w:ascii="Traditional Arabic" w:hAnsi="Traditional Arabic" w:cs="Traditional Arabic"/>
          <w:rtl/>
        </w:rPr>
        <w:t>ا</w:t>
      </w:r>
      <w:r w:rsidR="00711947" w:rsidRPr="0055777E">
        <w:rPr>
          <w:rFonts w:ascii="Traditional Arabic" w:hAnsi="Traditional Arabic" w:cs="Traditional Arabic"/>
        </w:rPr>
        <w:t xml:space="preserve"> </w:t>
      </w:r>
      <w:r w:rsidRPr="00F73007">
        <w:rPr>
          <w:rFonts w:cs="Times New Roman"/>
        </w:rPr>
        <w:t xml:space="preserve">2- </w:t>
      </w:r>
      <w:r w:rsidRPr="0055777E">
        <w:rPr>
          <w:rFonts w:ascii="Traditional Arabic" w:hAnsi="Traditional Arabic" w:cs="Traditional Arabic"/>
          <w:rtl/>
        </w:rPr>
        <w:t>أف</w:t>
      </w:r>
      <w:r w:rsidR="009C05F7" w:rsidRPr="0055777E">
        <w:rPr>
          <w:rFonts w:ascii="Traditional Arabic" w:hAnsi="Traditional Arabic" w:cs="Traditional Arabic"/>
          <w:rtl/>
        </w:rPr>
        <w:t>ْ</w:t>
      </w:r>
      <w:r w:rsidRPr="0055777E">
        <w:rPr>
          <w:rFonts w:ascii="Traditional Arabic" w:hAnsi="Traditional Arabic" w:cs="Traditional Arabic"/>
          <w:rtl/>
        </w:rPr>
        <w:t>ع</w:t>
      </w:r>
      <w:r w:rsidR="009C05F7" w:rsidRPr="0055777E">
        <w:rPr>
          <w:rFonts w:ascii="Traditional Arabic" w:hAnsi="Traditional Arabic" w:cs="Traditional Arabic"/>
          <w:rtl/>
        </w:rPr>
        <w:t>ِ</w:t>
      </w:r>
      <w:r w:rsidRPr="0055777E">
        <w:rPr>
          <w:rFonts w:ascii="Traditional Arabic" w:hAnsi="Traditional Arabic" w:cs="Traditional Arabic"/>
          <w:rtl/>
        </w:rPr>
        <w:t>ل</w:t>
      </w:r>
      <w:r w:rsidR="009C05F7" w:rsidRPr="0055777E">
        <w:rPr>
          <w:rFonts w:ascii="Traditional Arabic" w:hAnsi="Traditional Arabic" w:cs="Traditional Arabic"/>
          <w:rtl/>
        </w:rPr>
        <w:t>ْ</w:t>
      </w:r>
      <w:r w:rsidRPr="0055777E">
        <w:rPr>
          <w:rFonts w:ascii="Traditional Arabic" w:hAnsi="Traditional Arabic" w:cs="Traditional Arabic"/>
          <w:rtl/>
        </w:rPr>
        <w:t xml:space="preserve"> ب</w:t>
      </w:r>
      <w:r w:rsidR="009C05F7" w:rsidRPr="0055777E">
        <w:rPr>
          <w:rFonts w:ascii="Traditional Arabic" w:hAnsi="Traditional Arabic" w:cs="Traditional Arabic"/>
          <w:rtl/>
        </w:rPr>
        <w:t>ِ</w:t>
      </w:r>
      <w:r w:rsidRPr="0055777E">
        <w:rPr>
          <w:rFonts w:ascii="Traditional Arabic" w:hAnsi="Traditional Arabic" w:cs="Traditional Arabic"/>
          <w:rtl/>
        </w:rPr>
        <w:t>ه</w:t>
      </w:r>
      <w:r w:rsidRPr="0055777E">
        <w:rPr>
          <w:rFonts w:ascii="Traditional Arabic" w:hAnsi="Traditional Arabic" w:cs="Traditional Arabic"/>
        </w:rPr>
        <w:t xml:space="preserve">. </w:t>
      </w:r>
      <w:r w:rsidR="0022241E" w:rsidRPr="0055777E">
        <w:rPr>
          <w:rFonts w:ascii="Traditional Arabic" w:hAnsi="Traditional Arabic" w:cs="Traditional Arabic"/>
        </w:rPr>
        <w:t>“</w:t>
      </w:r>
      <w:r w:rsidR="001C609C" w:rsidRPr="0055777E">
        <w:rPr>
          <w:rFonts w:ascii="Traditional Arabic" w:hAnsi="Traditional Arabic" w:cs="Traditional Arabic"/>
        </w:rPr>
        <w:t xml:space="preserve"> </w:t>
      </w:r>
      <w:r w:rsidRPr="0055777E">
        <w:rPr>
          <w:rFonts w:ascii="Traditional Arabic" w:hAnsi="Traditional Arabic" w:cs="Traditional Arabic"/>
          <w:rtl/>
        </w:rPr>
        <w:t>م</w:t>
      </w:r>
      <w:r w:rsidR="001C609C" w:rsidRPr="0055777E">
        <w:rPr>
          <w:rFonts w:ascii="Traditional Arabic" w:hAnsi="Traditional Arabic" w:cs="Traditional Arabic"/>
          <w:rtl/>
        </w:rPr>
        <w:t>َ</w:t>
      </w:r>
      <w:r w:rsidRPr="0055777E">
        <w:rPr>
          <w:rFonts w:ascii="Traditional Arabic" w:hAnsi="Traditional Arabic" w:cs="Traditional Arabic"/>
          <w:rtl/>
        </w:rPr>
        <w:t>ا أف</w:t>
      </w:r>
      <w:r w:rsidR="0055777E">
        <w:rPr>
          <w:rFonts w:ascii="Traditional Arabic" w:hAnsi="Traditional Arabic" w:cs="Traditional Arabic" w:hint="cs"/>
          <w:rtl/>
        </w:rPr>
        <w:t>ْ</w:t>
      </w:r>
      <w:r w:rsidRPr="0055777E">
        <w:rPr>
          <w:rFonts w:ascii="Traditional Arabic" w:hAnsi="Traditional Arabic" w:cs="Traditional Arabic"/>
          <w:rtl/>
        </w:rPr>
        <w:t>ع</w:t>
      </w:r>
      <w:r w:rsidR="0055777E">
        <w:rPr>
          <w:rFonts w:ascii="Traditional Arabic" w:hAnsi="Traditional Arabic" w:cs="Traditional Arabic" w:hint="cs"/>
          <w:rtl/>
        </w:rPr>
        <w:t>َ</w:t>
      </w:r>
      <w:r w:rsidRPr="0055777E">
        <w:rPr>
          <w:rFonts w:ascii="Traditional Arabic" w:hAnsi="Traditional Arabic" w:cs="Traditional Arabic"/>
          <w:rtl/>
        </w:rPr>
        <w:t>ل</w:t>
      </w:r>
      <w:r w:rsidR="001C609C" w:rsidRPr="0055777E">
        <w:rPr>
          <w:rFonts w:ascii="Traditional Arabic" w:hAnsi="Traditional Arabic" w:cs="Traditional Arabic"/>
          <w:rtl/>
        </w:rPr>
        <w:t>َ</w:t>
      </w:r>
      <w:r w:rsidRPr="0055777E">
        <w:rPr>
          <w:rFonts w:ascii="Traditional Arabic" w:hAnsi="Traditional Arabic" w:cs="Traditional Arabic"/>
          <w:rtl/>
        </w:rPr>
        <w:t xml:space="preserve"> زيد</w:t>
      </w:r>
      <w:r w:rsidR="001C609C" w:rsidRPr="0055777E">
        <w:rPr>
          <w:rFonts w:ascii="Traditional Arabic" w:hAnsi="Traditional Arabic" w:cs="Traditional Arabic"/>
          <w:rtl/>
        </w:rPr>
        <w:t>ً</w:t>
      </w:r>
      <w:r w:rsidRPr="0055777E">
        <w:rPr>
          <w:rFonts w:ascii="Traditional Arabic" w:hAnsi="Traditional Arabic" w:cs="Traditional Arabic"/>
          <w:rtl/>
        </w:rPr>
        <w:t>ا</w:t>
      </w:r>
      <w:r w:rsidR="001C609C" w:rsidRPr="0055777E">
        <w:rPr>
          <w:rFonts w:ascii="Traditional Arabic" w:hAnsi="Traditional Arabic" w:cs="Traditional Arabic"/>
        </w:rPr>
        <w:t xml:space="preserve"> </w:t>
      </w:r>
      <w:r w:rsidR="0022241E" w:rsidRPr="0055777E">
        <w:rPr>
          <w:rFonts w:ascii="Traditional Arabic" w:hAnsi="Traditional Arabic" w:cs="Traditional Arabic"/>
        </w:rPr>
        <w:t>”</w:t>
      </w:r>
      <w:r w:rsidR="003B49BD" w:rsidRPr="00F73007">
        <w:rPr>
          <w:rFonts w:cs="Times New Roman"/>
        </w:rPr>
        <w:t xml:space="preserve"> cümlesinin irab</w:t>
      </w:r>
      <w:r w:rsidRPr="00F73007">
        <w:rPr>
          <w:rFonts w:cs="Times New Roman"/>
        </w:rPr>
        <w:t xml:space="preserve">ı; </w:t>
      </w:r>
      <w:r w:rsidR="0022241E" w:rsidRPr="0055777E">
        <w:rPr>
          <w:rFonts w:ascii="Traditional Arabic" w:hAnsi="Traditional Arabic" w:cs="Traditional Arabic"/>
        </w:rPr>
        <w:t>“</w:t>
      </w:r>
      <w:r w:rsidR="001C609C" w:rsidRPr="0055777E">
        <w:rPr>
          <w:rFonts w:ascii="Traditional Arabic" w:hAnsi="Traditional Arabic" w:cs="Traditional Arabic"/>
        </w:rPr>
        <w:t xml:space="preserve"> </w:t>
      </w:r>
      <w:r w:rsidRPr="0055777E">
        <w:rPr>
          <w:rFonts w:ascii="Traditional Arabic" w:hAnsi="Traditional Arabic" w:cs="Traditional Arabic"/>
          <w:rtl/>
        </w:rPr>
        <w:t>م</w:t>
      </w:r>
      <w:r w:rsidR="0055777E" w:rsidRPr="0055777E">
        <w:rPr>
          <w:rFonts w:ascii="Traditional Arabic" w:hAnsi="Traditional Arabic" w:cs="Traditional Arabic"/>
          <w:rtl/>
        </w:rPr>
        <w:t>َ</w:t>
      </w:r>
      <w:r w:rsidRPr="0055777E">
        <w:rPr>
          <w:rFonts w:ascii="Traditional Arabic" w:hAnsi="Traditional Arabic" w:cs="Traditional Arabic"/>
          <w:rtl/>
        </w:rPr>
        <w:t>ا</w:t>
      </w:r>
      <w:r w:rsidR="001C609C" w:rsidRPr="0055777E">
        <w:rPr>
          <w:rFonts w:ascii="Traditional Arabic" w:hAnsi="Traditional Arabic" w:cs="Traditional Arabic"/>
        </w:rPr>
        <w:t xml:space="preserve"> </w:t>
      </w:r>
      <w:r w:rsidR="0022241E" w:rsidRPr="0055777E">
        <w:rPr>
          <w:rFonts w:ascii="Traditional Arabic" w:hAnsi="Traditional Arabic" w:cs="Traditional Arabic"/>
        </w:rPr>
        <w:t>”</w:t>
      </w:r>
      <w:r w:rsidR="00711947">
        <w:rPr>
          <w:rFonts w:cs="Times New Roman"/>
        </w:rPr>
        <w:t xml:space="preserve"> </w:t>
      </w:r>
      <w:r w:rsidR="003F1DC8" w:rsidRPr="00F73007">
        <w:rPr>
          <w:rFonts w:cs="Times New Roman"/>
        </w:rPr>
        <w:t>nekre</w:t>
      </w:r>
      <w:r w:rsidRPr="00F73007">
        <w:rPr>
          <w:rFonts w:cs="Times New Roman"/>
        </w:rPr>
        <w:t xml:space="preserve">-i tâmme olarak </w:t>
      </w:r>
      <w:r w:rsidR="00BC16E0" w:rsidRPr="00F73007">
        <w:rPr>
          <w:rFonts w:cs="Times New Roman"/>
        </w:rPr>
        <w:t>mübtedâ</w:t>
      </w:r>
      <w:r w:rsidRPr="00F73007">
        <w:rPr>
          <w:rFonts w:cs="Times New Roman"/>
        </w:rPr>
        <w:t xml:space="preserve"> olup mâbaʻdi olan fiil</w:t>
      </w:r>
      <w:r w:rsidR="007D71BB">
        <w:rPr>
          <w:rFonts w:cs="Times New Roman"/>
        </w:rPr>
        <w:t xml:space="preserve">, </w:t>
      </w:r>
      <w:r w:rsidRPr="00F73007">
        <w:rPr>
          <w:rFonts w:cs="Times New Roman"/>
        </w:rPr>
        <w:t>fâil ve mefʻûl cümlesi ise</w:t>
      </w:r>
      <w:r w:rsidR="00711947">
        <w:rPr>
          <w:rFonts w:cs="Times New Roman"/>
        </w:rPr>
        <w:t xml:space="preserve"> </w:t>
      </w:r>
      <w:r w:rsidRPr="00F73007">
        <w:rPr>
          <w:rFonts w:cs="Times New Roman"/>
        </w:rPr>
        <w:t xml:space="preserve">haber olur. </w:t>
      </w:r>
      <w:r w:rsidR="0022241E" w:rsidRPr="0055777E">
        <w:rPr>
          <w:rFonts w:ascii="Traditional Arabic" w:hAnsi="Traditional Arabic" w:cs="Traditional Arabic"/>
        </w:rPr>
        <w:t>“</w:t>
      </w:r>
      <w:r w:rsidR="001C609C" w:rsidRPr="0055777E">
        <w:rPr>
          <w:rFonts w:ascii="Traditional Arabic" w:hAnsi="Traditional Arabic" w:cs="Traditional Arabic"/>
        </w:rPr>
        <w:t xml:space="preserve"> </w:t>
      </w:r>
      <w:r w:rsidRPr="0055777E">
        <w:rPr>
          <w:rFonts w:ascii="Traditional Arabic" w:hAnsi="Traditional Arabic" w:cs="Traditional Arabic"/>
          <w:rtl/>
        </w:rPr>
        <w:t>أف</w:t>
      </w:r>
      <w:r w:rsidR="0055777E">
        <w:rPr>
          <w:rFonts w:ascii="Traditional Arabic" w:hAnsi="Traditional Arabic" w:cs="Traditional Arabic" w:hint="cs"/>
          <w:rtl/>
        </w:rPr>
        <w:t>ْ</w:t>
      </w:r>
      <w:r w:rsidRPr="0055777E">
        <w:rPr>
          <w:rFonts w:ascii="Traditional Arabic" w:hAnsi="Traditional Arabic" w:cs="Traditional Arabic"/>
          <w:rtl/>
        </w:rPr>
        <w:t>ع</w:t>
      </w:r>
      <w:r w:rsidR="0055777E">
        <w:rPr>
          <w:rFonts w:ascii="Traditional Arabic" w:hAnsi="Traditional Arabic" w:cs="Traditional Arabic" w:hint="cs"/>
          <w:rtl/>
        </w:rPr>
        <w:t>ِلْ</w:t>
      </w:r>
      <w:r w:rsidRPr="0055777E">
        <w:rPr>
          <w:rFonts w:ascii="Traditional Arabic" w:hAnsi="Traditional Arabic" w:cs="Traditional Arabic"/>
          <w:rtl/>
        </w:rPr>
        <w:t xml:space="preserve"> ب</w:t>
      </w:r>
      <w:r w:rsidR="0055777E">
        <w:rPr>
          <w:rFonts w:ascii="Traditional Arabic" w:hAnsi="Traditional Arabic" w:cs="Traditional Arabic" w:hint="cs"/>
          <w:rtl/>
        </w:rPr>
        <w:t>ِهِ</w:t>
      </w:r>
      <w:r w:rsidR="001C609C" w:rsidRPr="0055777E">
        <w:rPr>
          <w:rFonts w:ascii="Traditional Arabic" w:hAnsi="Traditional Arabic" w:cs="Traditional Arabic"/>
        </w:rPr>
        <w:t xml:space="preserve"> </w:t>
      </w:r>
      <w:r w:rsidR="0022241E" w:rsidRPr="0055777E">
        <w:rPr>
          <w:rFonts w:ascii="Traditional Arabic" w:hAnsi="Traditional Arabic" w:cs="Traditional Arabic"/>
        </w:rPr>
        <w:t>”</w:t>
      </w:r>
      <w:r w:rsidRPr="0055777E">
        <w:rPr>
          <w:rFonts w:ascii="Traditional Arabic" w:hAnsi="Traditional Arabic" w:cs="Traditional Arabic"/>
        </w:rPr>
        <w:t xml:space="preserve"> </w:t>
      </w:r>
      <w:r w:rsidRPr="00F73007">
        <w:rPr>
          <w:rFonts w:cs="Times New Roman"/>
        </w:rPr>
        <w:t xml:space="preserve">cümlesi ise; </w:t>
      </w:r>
      <w:r w:rsidR="0022241E" w:rsidRPr="0055777E">
        <w:rPr>
          <w:rFonts w:ascii="Traditional Arabic" w:hAnsi="Traditional Arabic" w:cs="Traditional Arabic"/>
        </w:rPr>
        <w:t>“</w:t>
      </w:r>
      <w:r w:rsidR="001C609C" w:rsidRPr="0055777E">
        <w:rPr>
          <w:rFonts w:ascii="Traditional Arabic" w:hAnsi="Traditional Arabic" w:cs="Traditional Arabic"/>
        </w:rPr>
        <w:t xml:space="preserve"> </w:t>
      </w:r>
      <w:r w:rsidRPr="0055777E">
        <w:rPr>
          <w:rFonts w:ascii="Traditional Arabic" w:hAnsi="Traditional Arabic" w:cs="Traditional Arabic"/>
          <w:rtl/>
        </w:rPr>
        <w:t>أَفْعِلْ</w:t>
      </w:r>
      <w:r w:rsidR="001C609C" w:rsidRPr="0055777E">
        <w:rPr>
          <w:rFonts w:ascii="Traditional Arabic" w:hAnsi="Traditional Arabic" w:cs="Traditional Arabic"/>
        </w:rPr>
        <w:t xml:space="preserve"> </w:t>
      </w:r>
      <w:r w:rsidR="0022241E" w:rsidRPr="0055777E">
        <w:rPr>
          <w:rFonts w:ascii="Traditional Arabic" w:hAnsi="Traditional Arabic" w:cs="Traditional Arabic"/>
        </w:rPr>
        <w:t>”</w:t>
      </w:r>
      <w:r w:rsidRPr="00F73007">
        <w:rPr>
          <w:rFonts w:cs="Times New Roman"/>
        </w:rPr>
        <w:t xml:space="preserve"> mâzî manasında emir şeklinde bir sığa olup taʻaccüb manasında zamîrden mücerred bir fiildir.</w:t>
      </w:r>
      <w:r w:rsidR="00711947">
        <w:rPr>
          <w:rFonts w:cs="Times New Roman"/>
        </w:rPr>
        <w:t xml:space="preserve"> </w:t>
      </w:r>
      <w:r w:rsidRPr="00F73007">
        <w:rPr>
          <w:rFonts w:cs="Times New Roman"/>
        </w:rPr>
        <w:t>Taʻaccüb fiili</w:t>
      </w:r>
      <w:r w:rsidR="007D71BB">
        <w:rPr>
          <w:rFonts w:cs="Times New Roman"/>
        </w:rPr>
        <w:t xml:space="preserve">, </w:t>
      </w:r>
      <w:r w:rsidRPr="00F73007">
        <w:rPr>
          <w:rFonts w:cs="Times New Roman"/>
        </w:rPr>
        <w:t xml:space="preserve">ismi faili ef’ale </w:t>
      </w:r>
      <w:r w:rsidR="0022241E" w:rsidRPr="0055777E">
        <w:rPr>
          <w:rFonts w:ascii="Traditional Arabic" w:hAnsi="Traditional Arabic" w:cs="Traditional Arabic"/>
        </w:rPr>
        <w:t>“</w:t>
      </w:r>
      <w:r w:rsidR="001C609C" w:rsidRPr="0055777E">
        <w:rPr>
          <w:rFonts w:ascii="Traditional Arabic" w:hAnsi="Traditional Arabic" w:cs="Traditional Arabic"/>
        </w:rPr>
        <w:t xml:space="preserve"> </w:t>
      </w:r>
      <w:r w:rsidRPr="0055777E">
        <w:rPr>
          <w:rFonts w:ascii="Traditional Arabic" w:hAnsi="Traditional Arabic" w:cs="Traditional Arabic"/>
          <w:rtl/>
        </w:rPr>
        <w:t>أ</w:t>
      </w:r>
      <w:r w:rsidR="0055777E">
        <w:rPr>
          <w:rFonts w:ascii="Traditional Arabic" w:hAnsi="Traditional Arabic" w:cs="Traditional Arabic" w:hint="cs"/>
          <w:rtl/>
        </w:rPr>
        <w:t>َ</w:t>
      </w:r>
      <w:r w:rsidRPr="0055777E">
        <w:rPr>
          <w:rFonts w:ascii="Traditional Arabic" w:hAnsi="Traditional Arabic" w:cs="Traditional Arabic"/>
          <w:rtl/>
        </w:rPr>
        <w:t>ف</w:t>
      </w:r>
      <w:r w:rsidR="0055777E">
        <w:rPr>
          <w:rFonts w:ascii="Traditional Arabic" w:hAnsi="Traditional Arabic" w:cs="Traditional Arabic" w:hint="cs"/>
          <w:rtl/>
        </w:rPr>
        <w:t>ْ</w:t>
      </w:r>
      <w:r w:rsidRPr="0055777E">
        <w:rPr>
          <w:rFonts w:ascii="Traditional Arabic" w:hAnsi="Traditional Arabic" w:cs="Traditional Arabic"/>
          <w:rtl/>
        </w:rPr>
        <w:t>ع</w:t>
      </w:r>
      <w:r w:rsidR="0055777E">
        <w:rPr>
          <w:rFonts w:ascii="Traditional Arabic" w:hAnsi="Traditional Arabic" w:cs="Traditional Arabic" w:hint="cs"/>
          <w:rtl/>
        </w:rPr>
        <w:t>َلَ</w:t>
      </w:r>
      <w:r w:rsidR="001C609C" w:rsidRPr="0055777E">
        <w:rPr>
          <w:rFonts w:ascii="Traditional Arabic" w:hAnsi="Traditional Arabic" w:cs="Traditional Arabic"/>
        </w:rPr>
        <w:t xml:space="preserve"> </w:t>
      </w:r>
      <w:r w:rsidR="0022241E" w:rsidRPr="0055777E">
        <w:rPr>
          <w:rFonts w:ascii="Traditional Arabic" w:hAnsi="Traditional Arabic" w:cs="Traditional Arabic"/>
        </w:rPr>
        <w:t>”</w:t>
      </w:r>
      <w:r w:rsidR="00847CA7">
        <w:rPr>
          <w:rFonts w:cs="Times New Roman"/>
        </w:rPr>
        <w:t xml:space="preserve"> vezni dışında</w:t>
      </w:r>
      <w:r w:rsidR="007D71BB">
        <w:rPr>
          <w:rFonts w:cs="Times New Roman"/>
        </w:rPr>
        <w:t xml:space="preserve">, </w:t>
      </w:r>
      <w:r w:rsidR="00847CA7">
        <w:rPr>
          <w:rFonts w:cs="Times New Roman"/>
        </w:rPr>
        <w:t>sülâsî</w:t>
      </w:r>
      <w:r w:rsidR="007D71BB">
        <w:rPr>
          <w:rFonts w:cs="Times New Roman"/>
        </w:rPr>
        <w:t xml:space="preserve">, </w:t>
      </w:r>
      <w:r w:rsidR="00847CA7">
        <w:rPr>
          <w:rFonts w:cs="Times New Roman"/>
        </w:rPr>
        <w:t>müspet</w:t>
      </w:r>
      <w:r w:rsidR="007D71BB">
        <w:rPr>
          <w:rFonts w:cs="Times New Roman"/>
        </w:rPr>
        <w:t xml:space="preserve">, </w:t>
      </w:r>
      <w:r w:rsidR="00847CA7">
        <w:rPr>
          <w:rFonts w:cs="Times New Roman"/>
        </w:rPr>
        <w:t>mütefâ</w:t>
      </w:r>
      <w:r w:rsidRPr="00F73007">
        <w:rPr>
          <w:rFonts w:cs="Times New Roman"/>
        </w:rPr>
        <w:t>vit (artma</w:t>
      </w:r>
      <w:r w:rsidR="007D71BB">
        <w:rPr>
          <w:rFonts w:cs="Times New Roman"/>
        </w:rPr>
        <w:t xml:space="preserve">, </w:t>
      </w:r>
      <w:r w:rsidRPr="00F73007">
        <w:rPr>
          <w:rFonts w:cs="Times New Roman"/>
        </w:rPr>
        <w:t>eksilmeye kâbil) tam</w:t>
      </w:r>
      <w:r w:rsidR="007D71BB">
        <w:rPr>
          <w:rFonts w:cs="Times New Roman"/>
        </w:rPr>
        <w:t xml:space="preserve">, </w:t>
      </w:r>
      <w:r w:rsidRPr="00F73007">
        <w:rPr>
          <w:rFonts w:cs="Times New Roman"/>
        </w:rPr>
        <w:t xml:space="preserve">gibi özellikleri ihtiva eden binâ-i fâil olan fiilden yapılır. </w:t>
      </w:r>
      <w:r w:rsidRPr="00F73007">
        <w:rPr>
          <w:rFonts w:cs="Times New Roman"/>
        </w:rPr>
        <w:lastRenderedPageBreak/>
        <w:t>Taʻaccüb için bu iki kalıp dışında</w:t>
      </w:r>
      <w:r w:rsidR="007D71BB">
        <w:rPr>
          <w:rFonts w:cs="Times New Roman"/>
        </w:rPr>
        <w:t xml:space="preserve">, </w:t>
      </w:r>
      <w:r w:rsidRPr="00F73007">
        <w:rPr>
          <w:rFonts w:cs="Times New Roman"/>
        </w:rPr>
        <w:t>birçok lafız olmasına rağmen</w:t>
      </w:r>
      <w:r w:rsidR="007D71BB">
        <w:rPr>
          <w:rFonts w:cs="Times New Roman"/>
        </w:rPr>
        <w:t xml:space="preserve">, </w:t>
      </w:r>
      <w:r w:rsidRPr="00F73007">
        <w:rPr>
          <w:rFonts w:cs="Times New Roman"/>
        </w:rPr>
        <w:t>nahiv ilminde kendileri için özel kalıplar yoktur.</w:t>
      </w:r>
      <w:r w:rsidRPr="00F73007">
        <w:rPr>
          <w:rStyle w:val="DipnotBavurusu"/>
          <w:rFonts w:cs="Times New Roman"/>
        </w:rPr>
        <w:footnoteReference w:id="783"/>
      </w:r>
    </w:p>
    <w:p w:rsidR="00FB6979" w:rsidRPr="00F73007" w:rsidRDefault="003E3B4C" w:rsidP="00E66CB0">
      <w:pPr>
        <w:spacing w:after="120" w:line="336" w:lineRule="auto"/>
        <w:ind w:firstLine="680"/>
        <w:jc w:val="both"/>
        <w:rPr>
          <w:rFonts w:cs="Times New Roman"/>
          <w:b/>
          <w:bCs/>
        </w:rPr>
      </w:pPr>
      <w:r w:rsidRPr="003E3B4C">
        <w:rPr>
          <w:rFonts w:cs="Times New Roman"/>
          <w:b/>
          <w:bCs/>
        </w:rPr>
        <w:t>Âyet</w:t>
      </w:r>
      <w:r w:rsidR="00CD2D16">
        <w:rPr>
          <w:rFonts w:cs="Times New Roman"/>
          <w:b/>
          <w:bCs/>
        </w:rPr>
        <w:t>ler ve Meâlleri</w:t>
      </w:r>
      <w:r w:rsidRPr="003E3B4C">
        <w:rPr>
          <w:rFonts w:cs="Times New Roman"/>
          <w:b/>
          <w:bCs/>
        </w:rPr>
        <w:t>:</w:t>
      </w:r>
    </w:p>
    <w:p w:rsidR="00FB6979" w:rsidRPr="002F5238" w:rsidRDefault="004D55D6" w:rsidP="001C609C">
      <w:pPr>
        <w:pStyle w:val="NormalWeb"/>
        <w:shd w:val="clear" w:color="auto" w:fill="FFFFFF"/>
        <w:bidi/>
        <w:spacing w:before="0" w:beforeAutospacing="0" w:after="120" w:afterAutospacing="0" w:line="336" w:lineRule="auto"/>
        <w:ind w:hanging="2"/>
        <w:jc w:val="both"/>
        <w:rPr>
          <w:rFonts w:ascii="Traditional Arabic" w:hAnsi="Traditional Arabic" w:cs="Traditional Arabic"/>
          <w:color w:val="000000"/>
          <w:sz w:val="28"/>
          <w:szCs w:val="28"/>
        </w:rPr>
      </w:pPr>
      <w:r w:rsidRPr="002F5238">
        <w:rPr>
          <w:rFonts w:ascii="Traditional Arabic" w:hAnsi="Traditional Arabic" w:cs="Traditional Arabic"/>
          <w:color w:val="000000"/>
          <w:sz w:val="28"/>
          <w:szCs w:val="28"/>
          <w:rtl/>
        </w:rPr>
        <w:t>{</w:t>
      </w:r>
      <w:r w:rsidR="001C609C" w:rsidRPr="002F5238">
        <w:rPr>
          <w:rFonts w:ascii="Traditional Arabic" w:hAnsi="Traditional Arabic" w:cs="Traditional Arabic"/>
          <w:color w:val="000000"/>
          <w:sz w:val="28"/>
          <w:szCs w:val="28"/>
          <w:rtl/>
        </w:rPr>
        <w:t xml:space="preserve"> </w:t>
      </w:r>
      <w:r w:rsidR="00FB6979" w:rsidRPr="002F5238">
        <w:rPr>
          <w:rFonts w:ascii="Traditional Arabic" w:hAnsi="Traditional Arabic" w:cs="Traditional Arabic"/>
          <w:color w:val="000000"/>
          <w:sz w:val="28"/>
          <w:szCs w:val="28"/>
          <w:rtl/>
        </w:rPr>
        <w:t>كَيْفَ تَكْفُرُونَ بِاللَّهِ وَكُنتُمْ أَمْوَاتًا فَأَحْيَاكُمْ ثُمَّ يُمِيتُكُمْ ثُمَّ يُحْيِيكُمْ ثُمَّ إِلَيْهِ تُرْجَعُونَ</w:t>
      </w:r>
      <w:r w:rsidR="001C609C" w:rsidRPr="002F5238">
        <w:rPr>
          <w:rFonts w:ascii="Traditional Arabic" w:hAnsi="Traditional Arabic" w:cs="Traditional Arabic"/>
          <w:color w:val="000000"/>
          <w:sz w:val="28"/>
          <w:szCs w:val="28"/>
          <w:rtl/>
        </w:rPr>
        <w:t xml:space="preserve"> }</w:t>
      </w:r>
    </w:p>
    <w:p w:rsidR="00FB6979" w:rsidRPr="00F73007" w:rsidRDefault="006012E6" w:rsidP="00E66CB0">
      <w:pPr>
        <w:spacing w:after="120" w:line="336" w:lineRule="auto"/>
        <w:ind w:firstLine="680"/>
        <w:jc w:val="both"/>
        <w:rPr>
          <w:rFonts w:cs="Times New Roman"/>
          <w:color w:val="000000" w:themeColor="text1"/>
        </w:rPr>
      </w:pPr>
      <w:r w:rsidRPr="00F73007">
        <w:rPr>
          <w:rFonts w:cs="Times New Roman"/>
          <w:i/>
          <w:iCs/>
          <w:color w:val="000000" w:themeColor="text1"/>
        </w:rPr>
        <w:t>“</w:t>
      </w:r>
      <w:r w:rsidR="00FB6979" w:rsidRPr="00F73007">
        <w:rPr>
          <w:rFonts w:cs="Times New Roman"/>
          <w:i/>
          <w:iCs/>
          <w:color w:val="000000" w:themeColor="text1"/>
        </w:rPr>
        <w:t>Siz cansız (henüz yok) iken sizi dirilten (dünyaya getiren) Allah'ı nasıl inkâr ediyorsunuz? Sonra sizleri öldürecek</w:t>
      </w:r>
      <w:r w:rsidR="007D71BB">
        <w:rPr>
          <w:rFonts w:cs="Times New Roman"/>
          <w:i/>
          <w:iCs/>
          <w:color w:val="000000" w:themeColor="text1"/>
        </w:rPr>
        <w:t xml:space="preserve">, </w:t>
      </w:r>
      <w:r w:rsidR="00FB6979" w:rsidRPr="00F73007">
        <w:rPr>
          <w:rFonts w:cs="Times New Roman"/>
          <w:i/>
          <w:iCs/>
          <w:color w:val="000000" w:themeColor="text1"/>
        </w:rPr>
        <w:t xml:space="preserve">sonra yine diriltecektir. En </w:t>
      </w:r>
      <w:r w:rsidR="00785466" w:rsidRPr="00F73007">
        <w:rPr>
          <w:rFonts w:cs="Times New Roman"/>
          <w:i/>
          <w:iCs/>
          <w:color w:val="000000" w:themeColor="text1"/>
        </w:rPr>
        <w:t>Sonu</w:t>
      </w:r>
      <w:r w:rsidR="005D4310" w:rsidRPr="00F73007">
        <w:rPr>
          <w:rFonts w:cs="Times New Roman"/>
          <w:i/>
          <w:iCs/>
          <w:color w:val="000000" w:themeColor="text1"/>
        </w:rPr>
        <w:t>n</w:t>
      </w:r>
      <w:r w:rsidR="00FB6979" w:rsidRPr="00F73007">
        <w:rPr>
          <w:rFonts w:cs="Times New Roman"/>
          <w:i/>
          <w:iCs/>
          <w:color w:val="000000" w:themeColor="text1"/>
        </w:rPr>
        <w:t>da O'na döndürüleceksiniz</w:t>
      </w:r>
      <w:r w:rsidR="00FB6979" w:rsidRPr="00F73007">
        <w:rPr>
          <w:rFonts w:cs="Times New Roman"/>
          <w:color w:val="000000" w:themeColor="text1"/>
        </w:rPr>
        <w:t>.</w:t>
      </w:r>
      <w:r w:rsidRPr="00F73007">
        <w:rPr>
          <w:rFonts w:cs="Times New Roman"/>
          <w:color w:val="000000" w:themeColor="text1"/>
        </w:rPr>
        <w:t>”</w:t>
      </w:r>
      <w:r w:rsidR="00FB6979" w:rsidRPr="00F73007">
        <w:rPr>
          <w:rStyle w:val="DipnotBavurusu"/>
          <w:rFonts w:cs="Times New Roman"/>
          <w:color w:val="000000" w:themeColor="text1"/>
        </w:rPr>
        <w:footnoteReference w:id="784"/>
      </w:r>
    </w:p>
    <w:p w:rsidR="00FB6979" w:rsidRPr="001C609C" w:rsidRDefault="00CD2D16" w:rsidP="001C609C">
      <w:pPr>
        <w:ind w:firstLine="680"/>
        <w:rPr>
          <w:rFonts w:eastAsia="Times New Roman" w:cs="Times New Roman"/>
          <w:b/>
          <w:bCs/>
          <w:color w:val="auto"/>
        </w:rPr>
      </w:pPr>
      <w:r>
        <w:rPr>
          <w:b/>
          <w:bCs/>
        </w:rPr>
        <w:t>Âyetlerdeki</w:t>
      </w:r>
      <w:r w:rsidR="003E3B4C" w:rsidRPr="003E3B4C">
        <w:rPr>
          <w:b/>
          <w:bCs/>
        </w:rPr>
        <w:t xml:space="preserve"> İstişhâd:</w:t>
      </w:r>
    </w:p>
    <w:p w:rsidR="00FB6979" w:rsidRPr="00F73007" w:rsidRDefault="00FB6979" w:rsidP="00EC486B">
      <w:pPr>
        <w:pStyle w:val="NormalWeb"/>
        <w:shd w:val="clear" w:color="auto" w:fill="FFFFFF"/>
        <w:spacing w:before="0" w:beforeAutospacing="0" w:after="120" w:afterAutospacing="0" w:line="360" w:lineRule="auto"/>
        <w:ind w:firstLine="680"/>
        <w:jc w:val="both"/>
        <w:rPr>
          <w:color w:val="000000"/>
        </w:rPr>
      </w:pPr>
      <w:r w:rsidRPr="00F73007">
        <w:t xml:space="preserve">Taʻaccüb ile ilgi </w:t>
      </w:r>
      <w:r w:rsidR="006C7D16" w:rsidRPr="00F73007">
        <w:t>istişhâd</w:t>
      </w:r>
      <w:r w:rsidRPr="00F73007">
        <w:t xml:space="preserve"> edilen ilk </w:t>
      </w:r>
      <w:r w:rsidR="00D42541" w:rsidRPr="00F73007">
        <w:t>âyet</w:t>
      </w:r>
      <w:r w:rsidRPr="00F73007">
        <w:t xml:space="preserve">teki </w:t>
      </w:r>
      <w:r w:rsidR="0022241E" w:rsidRPr="0055777E">
        <w:rPr>
          <w:rFonts w:ascii="Traditional Arabic" w:hAnsi="Traditional Arabic" w:cs="Traditional Arabic"/>
        </w:rPr>
        <w:t>“</w:t>
      </w:r>
      <w:r w:rsidR="001C609C" w:rsidRPr="0055777E">
        <w:rPr>
          <w:rFonts w:ascii="Traditional Arabic" w:hAnsi="Traditional Arabic" w:cs="Traditional Arabic"/>
        </w:rPr>
        <w:t xml:space="preserve"> </w:t>
      </w:r>
      <w:r w:rsidRPr="0055777E">
        <w:rPr>
          <w:rFonts w:ascii="Traditional Arabic" w:hAnsi="Traditional Arabic" w:cs="Traditional Arabic"/>
          <w:color w:val="000000"/>
          <w:rtl/>
        </w:rPr>
        <w:t>كَيْفَ تَكْفُرُونَ بِاللَّهِ</w:t>
      </w:r>
      <w:r w:rsidR="001C609C" w:rsidRPr="0055777E">
        <w:rPr>
          <w:rFonts w:ascii="Traditional Arabic" w:hAnsi="Traditional Arabic" w:cs="Traditional Arabic"/>
          <w:color w:val="000000"/>
        </w:rPr>
        <w:t xml:space="preserve"> </w:t>
      </w:r>
      <w:r w:rsidR="0022241E" w:rsidRPr="0055777E">
        <w:rPr>
          <w:rFonts w:ascii="Traditional Arabic" w:hAnsi="Traditional Arabic" w:cs="Traditional Arabic"/>
          <w:color w:val="000000"/>
        </w:rPr>
        <w:t>”</w:t>
      </w:r>
      <w:r w:rsidRPr="0055777E">
        <w:rPr>
          <w:rFonts w:ascii="Traditional Arabic" w:hAnsi="Traditional Arabic" w:cs="Traditional Arabic"/>
          <w:color w:val="000000"/>
        </w:rPr>
        <w:t xml:space="preserve"> </w:t>
      </w:r>
      <w:r w:rsidRPr="00F73007">
        <w:rPr>
          <w:color w:val="000000"/>
        </w:rPr>
        <w:t xml:space="preserve">cümlesindeki </w:t>
      </w:r>
      <w:r w:rsidR="0022241E">
        <w:rPr>
          <w:color w:val="000000"/>
        </w:rPr>
        <w:t>“</w:t>
      </w:r>
      <w:r w:rsidRPr="0055777E">
        <w:rPr>
          <w:rFonts w:ascii="Traditional Arabic" w:hAnsi="Traditional Arabic" w:cs="Traditional Arabic"/>
          <w:color w:val="000000"/>
          <w:rtl/>
        </w:rPr>
        <w:t>كَيْفَ</w:t>
      </w:r>
      <w:r w:rsidR="0055777E">
        <w:rPr>
          <w:rFonts w:hint="cs"/>
          <w:color w:val="000000"/>
          <w:rtl/>
        </w:rPr>
        <w:t xml:space="preserve"> </w:t>
      </w:r>
      <w:r w:rsidR="0055777E">
        <w:rPr>
          <w:color w:val="000000"/>
        </w:rPr>
        <w:t xml:space="preserve"> </w:t>
      </w:r>
      <w:r w:rsidR="0022241E">
        <w:rPr>
          <w:color w:val="000000"/>
        </w:rPr>
        <w:t>”</w:t>
      </w:r>
      <w:r w:rsidRPr="00F73007">
        <w:rPr>
          <w:color w:val="000000"/>
        </w:rPr>
        <w:t xml:space="preserve"> sığası nahiv ilminde kendisine hâs bir kâlıp konulmadı</w:t>
      </w:r>
      <w:r w:rsidR="008214BA" w:rsidRPr="00F73007">
        <w:rPr>
          <w:color w:val="000000"/>
        </w:rPr>
        <w:t>ğ</w:t>
      </w:r>
      <w:r w:rsidRPr="00F73007">
        <w:rPr>
          <w:color w:val="000000"/>
        </w:rPr>
        <w:t xml:space="preserve">ına rağmen burada cümleye taʻacüb manasını katmaktadır. Taʻaccüb’ün ikinci sığası olan </w:t>
      </w:r>
      <w:r w:rsidR="0022241E" w:rsidRPr="0055777E">
        <w:rPr>
          <w:rFonts w:ascii="Traditional Arabic" w:hAnsi="Traditional Arabic" w:cs="Traditional Arabic"/>
          <w:color w:val="000000"/>
        </w:rPr>
        <w:t>“</w:t>
      </w:r>
      <w:r w:rsidR="00EC486B">
        <w:rPr>
          <w:rFonts w:ascii="Traditional Arabic" w:hAnsi="Traditional Arabic" w:cs="Traditional Arabic"/>
          <w:color w:val="000000"/>
        </w:rPr>
        <w:t xml:space="preserve"> </w:t>
      </w:r>
      <w:r w:rsidR="00EC486B">
        <w:rPr>
          <w:rFonts w:ascii="Traditional Arabic" w:hAnsi="Traditional Arabic" w:cs="Traditional Arabic" w:hint="cs"/>
          <w:color w:val="000000"/>
          <w:rtl/>
        </w:rPr>
        <w:t>بِهِ</w:t>
      </w:r>
      <w:r w:rsidR="001C609C" w:rsidRPr="0055777E">
        <w:rPr>
          <w:rFonts w:ascii="Traditional Arabic" w:hAnsi="Traditional Arabic" w:cs="Traditional Arabic"/>
          <w:color w:val="000000"/>
        </w:rPr>
        <w:t xml:space="preserve"> </w:t>
      </w:r>
      <w:r w:rsidRPr="0055777E">
        <w:rPr>
          <w:rFonts w:ascii="Traditional Arabic" w:hAnsi="Traditional Arabic" w:cs="Traditional Arabic"/>
          <w:rtl/>
        </w:rPr>
        <w:t>أف</w:t>
      </w:r>
      <w:r w:rsidR="001C609C" w:rsidRPr="0055777E">
        <w:rPr>
          <w:rFonts w:ascii="Traditional Arabic" w:hAnsi="Traditional Arabic" w:cs="Traditional Arabic"/>
          <w:rtl/>
        </w:rPr>
        <w:t>ْ</w:t>
      </w:r>
      <w:r w:rsidRPr="0055777E">
        <w:rPr>
          <w:rFonts w:ascii="Traditional Arabic" w:hAnsi="Traditional Arabic" w:cs="Traditional Arabic"/>
          <w:rtl/>
        </w:rPr>
        <w:t>ع</w:t>
      </w:r>
      <w:r w:rsidR="001C609C" w:rsidRPr="0055777E">
        <w:rPr>
          <w:rFonts w:ascii="Traditional Arabic" w:hAnsi="Traditional Arabic" w:cs="Traditional Arabic"/>
          <w:rtl/>
        </w:rPr>
        <w:t>ِ</w:t>
      </w:r>
      <w:r w:rsidRPr="0055777E">
        <w:rPr>
          <w:rFonts w:ascii="Traditional Arabic" w:hAnsi="Traditional Arabic" w:cs="Traditional Arabic"/>
          <w:rtl/>
        </w:rPr>
        <w:t>ل</w:t>
      </w:r>
      <w:r w:rsidR="001C609C" w:rsidRPr="0055777E">
        <w:rPr>
          <w:rFonts w:ascii="Traditional Arabic" w:hAnsi="Traditional Arabic" w:cs="Traditional Arabic"/>
          <w:rtl/>
        </w:rPr>
        <w:t>ْ</w:t>
      </w:r>
      <w:r w:rsidR="00EC486B">
        <w:rPr>
          <w:rFonts w:asciiTheme="minorHAnsi" w:hAnsiTheme="minorHAnsi" w:cs="Traditional Arabic"/>
        </w:rPr>
        <w:t xml:space="preserve"> </w:t>
      </w:r>
      <w:r w:rsidR="0022241E" w:rsidRPr="0055777E">
        <w:rPr>
          <w:rFonts w:ascii="Traditional Arabic" w:hAnsi="Traditional Arabic" w:cs="Traditional Arabic"/>
        </w:rPr>
        <w:t>”</w:t>
      </w:r>
      <w:r w:rsidRPr="00F73007">
        <w:t xml:space="preserve"> deki </w:t>
      </w:r>
      <w:r w:rsidR="0022241E" w:rsidRPr="0055777E">
        <w:rPr>
          <w:rFonts w:ascii="Traditional Arabic" w:hAnsi="Traditional Arabic" w:cs="Traditional Arabic"/>
        </w:rPr>
        <w:t>“</w:t>
      </w:r>
      <w:r w:rsidR="001C609C" w:rsidRPr="0055777E">
        <w:rPr>
          <w:rFonts w:ascii="Traditional Arabic" w:hAnsi="Traditional Arabic" w:cs="Traditional Arabic"/>
        </w:rPr>
        <w:t xml:space="preserve"> </w:t>
      </w:r>
      <w:r w:rsidR="0055777E">
        <w:rPr>
          <w:rFonts w:ascii="Traditional Arabic" w:hAnsi="Traditional Arabic" w:cs="Traditional Arabic" w:hint="cs"/>
          <w:rtl/>
        </w:rPr>
        <w:t>ب</w:t>
      </w:r>
      <w:r w:rsidR="0022241E" w:rsidRPr="0055777E">
        <w:rPr>
          <w:rFonts w:ascii="Traditional Arabic" w:hAnsi="Traditional Arabic" w:cs="Traditional Arabic"/>
        </w:rPr>
        <w:t>”</w:t>
      </w:r>
      <w:r w:rsidR="00847CA7">
        <w:t xml:space="preserve"> harfi lâzım bir zâide olup fâil üzerinde gelmiştir</w:t>
      </w:r>
      <w:r w:rsidR="006014CC">
        <w:t>.</w:t>
      </w:r>
      <w:r w:rsidRPr="00F73007">
        <w:rPr>
          <w:rStyle w:val="DipnotBavurusu"/>
          <w:color w:val="000000"/>
        </w:rPr>
        <w:footnoteReference w:id="785"/>
      </w:r>
    </w:p>
    <w:p w:rsidR="00FB6979" w:rsidRPr="00F73007" w:rsidRDefault="00B13653" w:rsidP="00DB5ABB">
      <w:pPr>
        <w:pStyle w:val="Balk2"/>
      </w:pPr>
      <w:bookmarkStart w:id="159" w:name="_Toc413065713"/>
      <w:r>
        <w:t>3.</w:t>
      </w:r>
      <w:r w:rsidR="00750D00" w:rsidRPr="00F73007">
        <w:t>48</w:t>
      </w:r>
      <w:r w:rsidR="00FB6979" w:rsidRPr="00F73007">
        <w:t xml:space="preserve">. </w:t>
      </w:r>
      <w:r w:rsidR="00F90EDD" w:rsidRPr="00F73007">
        <w:t>VAK</w:t>
      </w:r>
      <w:r w:rsidR="00FB6979" w:rsidRPr="00F73007">
        <w:t>F KONUSU</w:t>
      </w:r>
      <w:bookmarkEnd w:id="159"/>
    </w:p>
    <w:p w:rsidR="003B49BD" w:rsidRPr="00F73007" w:rsidRDefault="00F90EDD" w:rsidP="00F73007">
      <w:pPr>
        <w:pStyle w:val="NormalWeb"/>
        <w:shd w:val="clear" w:color="auto" w:fill="FFFFFF"/>
        <w:spacing w:before="0" w:beforeAutospacing="0" w:after="120" w:afterAutospacing="0" w:line="360" w:lineRule="auto"/>
        <w:ind w:firstLine="680"/>
        <w:jc w:val="both"/>
        <w:rPr>
          <w:color w:val="000000" w:themeColor="text1"/>
        </w:rPr>
      </w:pPr>
      <w:r w:rsidRPr="00F73007">
        <w:rPr>
          <w:color w:val="000000" w:themeColor="text1"/>
        </w:rPr>
        <w:t>Vak</w:t>
      </w:r>
      <w:r w:rsidR="008214BA" w:rsidRPr="00F73007">
        <w:rPr>
          <w:color w:val="000000" w:themeColor="text1"/>
        </w:rPr>
        <w:t>f sözlükte</w:t>
      </w:r>
      <w:r w:rsidR="00397ACA" w:rsidRPr="00F73007">
        <w:rPr>
          <w:color w:val="000000" w:themeColor="text1"/>
        </w:rPr>
        <w:t>;</w:t>
      </w:r>
      <w:r w:rsidR="008214BA" w:rsidRPr="00F73007">
        <w:rPr>
          <w:color w:val="000000" w:themeColor="text1"/>
        </w:rPr>
        <w:t xml:space="preserve"> d</w:t>
      </w:r>
      <w:r w:rsidR="00FB6979" w:rsidRPr="00F73007">
        <w:rPr>
          <w:color w:val="000000" w:themeColor="text1"/>
        </w:rPr>
        <w:t>urmak m</w:t>
      </w:r>
      <w:r w:rsidR="008214BA" w:rsidRPr="00F73007">
        <w:rPr>
          <w:color w:val="000000" w:themeColor="text1"/>
        </w:rPr>
        <w:t>anasına gelir ve</w:t>
      </w:r>
      <w:r w:rsidR="00442096" w:rsidRPr="00F73007">
        <w:rPr>
          <w:color w:val="000000" w:themeColor="text1"/>
        </w:rPr>
        <w:t xml:space="preserve"> kuralı şöyledir: T</w:t>
      </w:r>
      <w:r w:rsidR="00FB6979" w:rsidRPr="00F73007">
        <w:rPr>
          <w:color w:val="000000" w:themeColor="text1"/>
        </w:rPr>
        <w:t>â üzerinde vakf edildiği zaman bakılır; eğer sâkin ise değişmez</w:t>
      </w:r>
      <w:r w:rsidR="007D71BB">
        <w:rPr>
          <w:color w:val="000000" w:themeColor="text1"/>
        </w:rPr>
        <w:t xml:space="preserve">, </w:t>
      </w:r>
      <w:r w:rsidR="00FB6979" w:rsidRPr="00F73007">
        <w:rPr>
          <w:color w:val="000000" w:themeColor="text1"/>
        </w:rPr>
        <w:t>harekeli olup cemiʻ elif ve tâ</w:t>
      </w:r>
      <w:r w:rsidR="00442096" w:rsidRPr="00F73007">
        <w:rPr>
          <w:color w:val="000000" w:themeColor="text1"/>
        </w:rPr>
        <w:t>’</w:t>
      </w:r>
      <w:r w:rsidR="00FB6979" w:rsidRPr="00F73007">
        <w:rPr>
          <w:color w:val="000000" w:themeColor="text1"/>
        </w:rPr>
        <w:t>sız ise</w:t>
      </w:r>
      <w:r w:rsidR="007D71BB">
        <w:rPr>
          <w:color w:val="000000" w:themeColor="text1"/>
        </w:rPr>
        <w:t xml:space="preserve">, </w:t>
      </w:r>
      <w:r w:rsidR="008214BA" w:rsidRPr="00F73007">
        <w:rPr>
          <w:color w:val="000000" w:themeColor="text1"/>
        </w:rPr>
        <w:t xml:space="preserve">göre “hâ” ya çevrilerek vakf </w:t>
      </w:r>
      <w:r w:rsidR="00FB6979" w:rsidRPr="00F73007">
        <w:rPr>
          <w:color w:val="000000" w:themeColor="text1"/>
        </w:rPr>
        <w:t>edilir</w:t>
      </w:r>
      <w:r w:rsidR="007D71BB">
        <w:rPr>
          <w:color w:val="000000" w:themeColor="text1"/>
        </w:rPr>
        <w:t xml:space="preserve">, </w:t>
      </w:r>
      <w:r w:rsidR="00FB6979" w:rsidRPr="00F73007">
        <w:rPr>
          <w:color w:val="000000" w:themeColor="text1"/>
        </w:rPr>
        <w:t>eğer cemiʻ “</w:t>
      </w:r>
      <w:r w:rsidR="001C609C">
        <w:rPr>
          <w:color w:val="000000" w:themeColor="text1"/>
        </w:rPr>
        <w:t xml:space="preserve"> </w:t>
      </w:r>
      <w:r w:rsidR="00FB6979" w:rsidRPr="00F73007">
        <w:rPr>
          <w:color w:val="000000" w:themeColor="text1"/>
        </w:rPr>
        <w:t>elif</w:t>
      </w:r>
      <w:r w:rsidR="001C609C">
        <w:rPr>
          <w:color w:val="000000" w:themeColor="text1"/>
        </w:rPr>
        <w:t xml:space="preserve"> </w:t>
      </w:r>
      <w:r w:rsidR="00FB6979" w:rsidRPr="00F73007">
        <w:rPr>
          <w:color w:val="000000" w:themeColor="text1"/>
        </w:rPr>
        <w:t>” ve “</w:t>
      </w:r>
      <w:r w:rsidR="001C609C">
        <w:rPr>
          <w:color w:val="000000" w:themeColor="text1"/>
        </w:rPr>
        <w:t xml:space="preserve"> </w:t>
      </w:r>
      <w:r w:rsidR="00FB6979" w:rsidRPr="00F73007">
        <w:rPr>
          <w:color w:val="000000" w:themeColor="text1"/>
        </w:rPr>
        <w:t>tâ</w:t>
      </w:r>
      <w:r w:rsidR="001C609C">
        <w:rPr>
          <w:color w:val="000000" w:themeColor="text1"/>
        </w:rPr>
        <w:t xml:space="preserve"> </w:t>
      </w:r>
      <w:r w:rsidR="00FB6979" w:rsidRPr="00F73007">
        <w:rPr>
          <w:color w:val="000000" w:themeColor="text1"/>
        </w:rPr>
        <w:t>”lı ise</w:t>
      </w:r>
      <w:r w:rsidR="007D71BB">
        <w:rPr>
          <w:color w:val="000000" w:themeColor="text1"/>
        </w:rPr>
        <w:t xml:space="preserve">, </w:t>
      </w:r>
      <w:r w:rsidR="00FB6979" w:rsidRPr="00F73007">
        <w:rPr>
          <w:color w:val="000000" w:themeColor="text1"/>
        </w:rPr>
        <w:t>“</w:t>
      </w:r>
      <w:r w:rsidR="001C609C">
        <w:rPr>
          <w:color w:val="000000" w:themeColor="text1"/>
        </w:rPr>
        <w:t xml:space="preserve"> </w:t>
      </w:r>
      <w:r w:rsidR="00FB6979" w:rsidRPr="00F73007">
        <w:rPr>
          <w:color w:val="000000" w:themeColor="text1"/>
        </w:rPr>
        <w:t>tâ</w:t>
      </w:r>
      <w:r w:rsidR="001C609C">
        <w:rPr>
          <w:color w:val="000000" w:themeColor="text1"/>
        </w:rPr>
        <w:t xml:space="preserve"> </w:t>
      </w:r>
      <w:r w:rsidR="00FB6979" w:rsidRPr="00F73007">
        <w:rPr>
          <w:color w:val="000000" w:themeColor="text1"/>
        </w:rPr>
        <w:t xml:space="preserve">” ile vakf edilirken bazıları ise “hâ” ile vakf ederler. </w:t>
      </w:r>
      <w:r w:rsidR="00785466" w:rsidRPr="00F73007">
        <w:rPr>
          <w:color w:val="000000" w:themeColor="text1"/>
        </w:rPr>
        <w:t>Sonu</w:t>
      </w:r>
      <w:r w:rsidR="005D4310" w:rsidRPr="00F73007">
        <w:rPr>
          <w:color w:val="000000" w:themeColor="text1"/>
        </w:rPr>
        <w:t>n</w:t>
      </w:r>
      <w:r w:rsidR="00FB6979" w:rsidRPr="00F73007">
        <w:rPr>
          <w:color w:val="000000" w:themeColor="text1"/>
        </w:rPr>
        <w:t>da</w:t>
      </w:r>
      <w:r w:rsidR="007D71BB">
        <w:rPr>
          <w:color w:val="000000" w:themeColor="text1"/>
        </w:rPr>
        <w:t xml:space="preserve">, </w:t>
      </w:r>
      <w:r w:rsidR="00FB6979" w:rsidRPr="00F73007">
        <w:rPr>
          <w:color w:val="000000" w:themeColor="text1"/>
        </w:rPr>
        <w:t>mâkabli meksûr “yâ” bulunmasında dolayı mankûs de</w:t>
      </w:r>
      <w:r w:rsidR="008A65CD" w:rsidRPr="00F73007">
        <w:rPr>
          <w:color w:val="000000" w:themeColor="text1"/>
        </w:rPr>
        <w:t>nilen isim üzerinde vakf edilince bakılır</w:t>
      </w:r>
      <w:r w:rsidR="00FB6979" w:rsidRPr="00F73007">
        <w:rPr>
          <w:color w:val="000000" w:themeColor="text1"/>
        </w:rPr>
        <w:t>;</w:t>
      </w:r>
      <w:r w:rsidR="00711947">
        <w:rPr>
          <w:color w:val="000000" w:themeColor="text1"/>
        </w:rPr>
        <w:t xml:space="preserve"> </w:t>
      </w:r>
      <w:r w:rsidR="00FB6979" w:rsidRPr="00F73007">
        <w:rPr>
          <w:color w:val="000000" w:themeColor="text1"/>
        </w:rPr>
        <w:t>tenvînli ise</w:t>
      </w:r>
      <w:r w:rsidR="007D71BB">
        <w:rPr>
          <w:color w:val="000000" w:themeColor="text1"/>
        </w:rPr>
        <w:t xml:space="preserve">, </w:t>
      </w:r>
      <w:r w:rsidR="00FB6979" w:rsidRPr="00F73007">
        <w:rPr>
          <w:color w:val="000000" w:themeColor="text1"/>
        </w:rPr>
        <w:t>refʻ ve cer halinde “yâ” nın hazfi ile vakf yapılırken tenvînsiz olduğunda ise ref</w:t>
      </w:r>
      <w:r w:rsidR="001C609C">
        <w:rPr>
          <w:color w:val="000000" w:themeColor="text1"/>
        </w:rPr>
        <w:t>‘</w:t>
      </w:r>
      <w:r w:rsidR="00FB6979" w:rsidRPr="00F73007">
        <w:rPr>
          <w:color w:val="000000" w:themeColor="text1"/>
        </w:rPr>
        <w:t xml:space="preserve"> ve cer hali “yâ” nın isbâtıyla vakf edilir. Mankûs isim mansûb olduğunda vakfında “yâ” nın isbâtı vâcip iken</w:t>
      </w:r>
      <w:r w:rsidR="007D71BB">
        <w:rPr>
          <w:color w:val="000000" w:themeColor="text1"/>
        </w:rPr>
        <w:t xml:space="preserve">, </w:t>
      </w:r>
      <w:r w:rsidR="00FB6979" w:rsidRPr="00F73007">
        <w:rPr>
          <w:color w:val="000000" w:themeColor="text1"/>
        </w:rPr>
        <w:t>tenvinli ise ona bedel olarak elif yazılır</w:t>
      </w:r>
      <w:r w:rsidR="007D71BB">
        <w:rPr>
          <w:color w:val="000000" w:themeColor="text1"/>
        </w:rPr>
        <w:t xml:space="preserve">, </w:t>
      </w:r>
      <w:r w:rsidR="00FB6979" w:rsidRPr="00F73007">
        <w:rPr>
          <w:color w:val="000000" w:themeColor="text1"/>
        </w:rPr>
        <w:t>değilse “yâ</w:t>
      </w:r>
      <w:r w:rsidR="0022241E">
        <w:rPr>
          <w:color w:val="000000" w:themeColor="text1"/>
        </w:rPr>
        <w:t>”</w:t>
      </w:r>
      <w:r w:rsidR="00FB6979" w:rsidRPr="00F73007">
        <w:rPr>
          <w:color w:val="000000" w:themeColor="text1"/>
        </w:rPr>
        <w:t xml:space="preserve"> üz</w:t>
      </w:r>
      <w:r w:rsidR="00442096" w:rsidRPr="00F73007">
        <w:rPr>
          <w:color w:val="000000" w:themeColor="text1"/>
        </w:rPr>
        <w:t>erinde vakf edilir. Şu üç durumda</w:t>
      </w:r>
      <w:r w:rsidR="00FB6979" w:rsidRPr="00F73007">
        <w:rPr>
          <w:color w:val="000000" w:themeColor="text1"/>
        </w:rPr>
        <w:t xml:space="preserve"> sâkin nû</w:t>
      </w:r>
      <w:r w:rsidR="005D4310" w:rsidRPr="00F73007">
        <w:rPr>
          <w:color w:val="000000" w:themeColor="text1"/>
        </w:rPr>
        <w:t>nûn</w:t>
      </w:r>
      <w:r w:rsidR="00FB6979" w:rsidRPr="00F73007">
        <w:rPr>
          <w:color w:val="000000" w:themeColor="text1"/>
        </w:rPr>
        <w:t xml:space="preserve"> elif’</w:t>
      </w:r>
      <w:r w:rsidR="00D76566" w:rsidRPr="00F73007">
        <w:rPr>
          <w:color w:val="000000" w:themeColor="text1"/>
        </w:rPr>
        <w:t>e kalb edilmesi vâciptir. 1-Sahî</w:t>
      </w:r>
      <w:r w:rsidR="00FB6979" w:rsidRPr="00F73007">
        <w:rPr>
          <w:color w:val="000000" w:themeColor="text1"/>
        </w:rPr>
        <w:t xml:space="preserve">h olan görüşe göre </w:t>
      </w:r>
      <w:r w:rsidR="0022241E">
        <w:rPr>
          <w:color w:val="000000" w:themeColor="text1"/>
        </w:rPr>
        <w:t>“</w:t>
      </w:r>
      <w:r w:rsidR="008A65CD" w:rsidRPr="00F73007">
        <w:rPr>
          <w:color w:val="000000" w:themeColor="text1"/>
          <w:rtl/>
        </w:rPr>
        <w:t>اِذَا</w:t>
      </w:r>
      <w:r w:rsidR="0022241E">
        <w:rPr>
          <w:color w:val="000000" w:themeColor="text1"/>
        </w:rPr>
        <w:t>”</w:t>
      </w:r>
      <w:r w:rsidR="0018530E" w:rsidRPr="00F73007">
        <w:rPr>
          <w:color w:val="000000" w:themeColor="text1"/>
        </w:rPr>
        <w:t xml:space="preserve"> edât’ında. 2-</w:t>
      </w:r>
      <w:r w:rsidR="00FB6979" w:rsidRPr="00F73007">
        <w:rPr>
          <w:color w:val="000000" w:themeColor="text1"/>
        </w:rPr>
        <w:t>Bütün âlimlerin; fethadan sonra hafîf tevkîd nûn’u</w:t>
      </w:r>
      <w:r w:rsidR="003B49BD" w:rsidRPr="00F73007">
        <w:rPr>
          <w:color w:val="000000" w:themeColor="text1"/>
        </w:rPr>
        <w:t>nda elif üzerindeki vakfları. 3-</w:t>
      </w:r>
      <w:r w:rsidR="00FB6979" w:rsidRPr="00F73007">
        <w:rPr>
          <w:color w:val="000000" w:themeColor="text1"/>
        </w:rPr>
        <w:t>Mansûb olan ismin tenvînli oku</w:t>
      </w:r>
      <w:r w:rsidR="00847CA7">
        <w:rPr>
          <w:color w:val="000000" w:themeColor="text1"/>
        </w:rPr>
        <w:t>n</w:t>
      </w:r>
      <w:r w:rsidR="00FB6979" w:rsidRPr="00F73007">
        <w:rPr>
          <w:color w:val="000000" w:themeColor="text1"/>
        </w:rPr>
        <w:t>ması.</w:t>
      </w:r>
      <w:r w:rsidR="00FB6979" w:rsidRPr="00F73007">
        <w:rPr>
          <w:rStyle w:val="DipnotBavurusu"/>
          <w:color w:val="000000" w:themeColor="text1"/>
        </w:rPr>
        <w:footnoteReference w:id="786"/>
      </w:r>
    </w:p>
    <w:p w:rsidR="00FB6979" w:rsidRPr="00F73007" w:rsidRDefault="00CD2D16" w:rsidP="00F73007">
      <w:pPr>
        <w:pStyle w:val="NormalWeb"/>
        <w:shd w:val="clear" w:color="auto" w:fill="FFFFFF"/>
        <w:spacing w:before="0" w:beforeAutospacing="0" w:after="120" w:afterAutospacing="0" w:line="360" w:lineRule="auto"/>
        <w:ind w:firstLine="680"/>
        <w:jc w:val="both"/>
        <w:rPr>
          <w:b/>
          <w:bCs/>
        </w:rPr>
      </w:pPr>
      <w:r>
        <w:rPr>
          <w:b/>
          <w:bCs/>
        </w:rPr>
        <w:lastRenderedPageBreak/>
        <w:t>Âyetler ve Meâlleri</w:t>
      </w:r>
      <w:r w:rsidR="003E3B4C" w:rsidRPr="003E3B4C">
        <w:rPr>
          <w:b/>
          <w:bCs/>
        </w:rPr>
        <w:t>:</w:t>
      </w:r>
    </w:p>
    <w:p w:rsidR="00FB6979" w:rsidRPr="002F5238" w:rsidRDefault="004D55D6" w:rsidP="00D74F4D">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28"/>
          <w:szCs w:val="28"/>
        </w:rPr>
      </w:pPr>
      <w:r w:rsidRPr="002F5238">
        <w:rPr>
          <w:rFonts w:ascii="Traditional Arabic" w:hAnsi="Traditional Arabic" w:cs="Traditional Arabic"/>
          <w:color w:val="000000"/>
          <w:sz w:val="28"/>
          <w:szCs w:val="28"/>
          <w:rtl/>
        </w:rPr>
        <w:t>{</w:t>
      </w:r>
      <w:r w:rsidR="001C609C" w:rsidRPr="002F5238">
        <w:rPr>
          <w:rFonts w:ascii="Traditional Arabic" w:hAnsi="Traditional Arabic" w:cs="Traditional Arabic"/>
          <w:color w:val="000000"/>
          <w:sz w:val="28"/>
          <w:szCs w:val="28"/>
        </w:rPr>
        <w:t xml:space="preserve"> </w:t>
      </w:r>
      <w:r w:rsidR="00FB6979" w:rsidRPr="002F5238">
        <w:rPr>
          <w:rFonts w:ascii="Traditional Arabic" w:hAnsi="Traditional Arabic" w:cs="Traditional Arabic"/>
          <w:color w:val="000000"/>
          <w:sz w:val="28"/>
          <w:szCs w:val="28"/>
          <w:rtl/>
        </w:rPr>
        <w:t>إِنَّ رَحْمَتَ اللَّهِ قَرِيب</w:t>
      </w:r>
      <w:r w:rsidR="001C609C" w:rsidRPr="002F5238">
        <w:rPr>
          <w:rFonts w:ascii="Traditional Arabic" w:hAnsi="Traditional Arabic" w:cs="Traditional Arabic"/>
          <w:color w:val="000000"/>
          <w:sz w:val="28"/>
          <w:szCs w:val="28"/>
          <w:rtl/>
        </w:rPr>
        <w:t>ٌ مِ</w:t>
      </w:r>
      <w:r w:rsidR="00FB6979" w:rsidRPr="002F5238">
        <w:rPr>
          <w:rFonts w:ascii="Traditional Arabic" w:hAnsi="Traditional Arabic" w:cs="Traditional Arabic"/>
          <w:color w:val="000000"/>
          <w:sz w:val="28"/>
          <w:szCs w:val="28"/>
          <w:rtl/>
        </w:rPr>
        <w:t>نَ الْمُحْسِنِينَ</w:t>
      </w:r>
      <w:r w:rsidR="001C609C" w:rsidRPr="002F5238">
        <w:rPr>
          <w:rFonts w:ascii="Traditional Arabic" w:hAnsi="Traditional Arabic" w:cs="Traditional Arabic"/>
          <w:color w:val="000000"/>
          <w:sz w:val="28"/>
          <w:szCs w:val="28"/>
        </w:rPr>
        <w:t xml:space="preserve"> </w:t>
      </w:r>
      <w:r w:rsidRPr="002F5238">
        <w:rPr>
          <w:rFonts w:ascii="Traditional Arabic" w:hAnsi="Traditional Arabic" w:cs="Traditional Arabic"/>
          <w:color w:val="000000"/>
          <w:sz w:val="28"/>
          <w:szCs w:val="28"/>
          <w:rtl/>
        </w:rPr>
        <w:t>}</w:t>
      </w:r>
    </w:p>
    <w:p w:rsidR="00FB6979" w:rsidRPr="00F73007" w:rsidRDefault="00182748" w:rsidP="00F73007">
      <w:pPr>
        <w:pStyle w:val="NormalWeb"/>
        <w:shd w:val="clear" w:color="auto" w:fill="FFFFFF"/>
        <w:spacing w:before="0" w:beforeAutospacing="0" w:after="120" w:afterAutospacing="0" w:line="360" w:lineRule="auto"/>
        <w:ind w:firstLine="680"/>
        <w:jc w:val="both"/>
        <w:rPr>
          <w:i/>
          <w:iCs/>
          <w:color w:val="000000" w:themeColor="text1"/>
        </w:rPr>
      </w:pPr>
      <w:r w:rsidRPr="00F73007">
        <w:rPr>
          <w:i/>
          <w:iCs/>
          <w:color w:val="000000" w:themeColor="text1"/>
        </w:rPr>
        <w:t>“</w:t>
      </w:r>
      <w:r w:rsidR="00FB6979" w:rsidRPr="00F73007">
        <w:rPr>
          <w:i/>
          <w:iCs/>
          <w:color w:val="000000" w:themeColor="text1"/>
        </w:rPr>
        <w:t>Şüphesiz</w:t>
      </w:r>
      <w:r w:rsidR="007D71BB">
        <w:rPr>
          <w:i/>
          <w:iCs/>
          <w:color w:val="000000" w:themeColor="text1"/>
        </w:rPr>
        <w:t xml:space="preserve">, </w:t>
      </w:r>
      <w:r w:rsidR="00FB6979" w:rsidRPr="00F73007">
        <w:rPr>
          <w:i/>
          <w:iCs/>
          <w:color w:val="000000" w:themeColor="text1"/>
        </w:rPr>
        <w:t>Allah'ın rahmeti iyilik edenlere çok yakındır.</w:t>
      </w:r>
      <w:r w:rsidR="006012E6" w:rsidRPr="00F73007">
        <w:rPr>
          <w:i/>
          <w:iCs/>
          <w:color w:val="000000" w:themeColor="text1"/>
        </w:rPr>
        <w:t>”</w:t>
      </w:r>
      <w:r w:rsidR="00FB6979" w:rsidRPr="00F73007">
        <w:rPr>
          <w:rStyle w:val="DipnotBavurusu"/>
          <w:i/>
          <w:iCs/>
          <w:color w:val="000000" w:themeColor="text1"/>
        </w:rPr>
        <w:footnoteReference w:id="787"/>
      </w:r>
    </w:p>
    <w:p w:rsidR="00FB6979" w:rsidRPr="002F5238" w:rsidRDefault="004D55D6" w:rsidP="00C16E8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2F5238">
        <w:rPr>
          <w:rFonts w:ascii="Traditional Arabic" w:hAnsi="Traditional Arabic" w:cs="Traditional Arabic"/>
          <w:color w:val="000000"/>
          <w:sz w:val="28"/>
          <w:szCs w:val="28"/>
          <w:rtl/>
        </w:rPr>
        <w:t>{</w:t>
      </w:r>
      <w:r w:rsidR="001C609C" w:rsidRPr="002F5238">
        <w:rPr>
          <w:rFonts w:ascii="Traditional Arabic" w:hAnsi="Traditional Arabic" w:cs="Traditional Arabic"/>
          <w:color w:val="000000"/>
          <w:sz w:val="28"/>
          <w:szCs w:val="28"/>
          <w:rtl/>
        </w:rPr>
        <w:t xml:space="preserve"> </w:t>
      </w:r>
      <w:r w:rsidR="00FB6979" w:rsidRPr="002F5238">
        <w:rPr>
          <w:rFonts w:ascii="Traditional Arabic" w:hAnsi="Traditional Arabic" w:cs="Traditional Arabic"/>
          <w:color w:val="000000"/>
          <w:sz w:val="28"/>
          <w:szCs w:val="28"/>
          <w:rtl/>
        </w:rPr>
        <w:t>إِنَّ شَجَرَةَ الزَّقُّومِ</w:t>
      </w:r>
      <w:r w:rsidR="001C609C" w:rsidRPr="002F5238">
        <w:rPr>
          <w:rFonts w:ascii="Traditional Arabic" w:hAnsi="Traditional Arabic" w:cs="Traditional Arabic"/>
          <w:color w:val="000000"/>
          <w:sz w:val="28"/>
          <w:szCs w:val="28"/>
          <w:rtl/>
        </w:rPr>
        <w:t xml:space="preserve"> </w:t>
      </w:r>
      <w:r w:rsidR="00FB6979" w:rsidRPr="002F5238">
        <w:rPr>
          <w:rFonts w:ascii="Traditional Arabic" w:hAnsi="Traditional Arabic" w:cs="Traditional Arabic"/>
          <w:color w:val="000000"/>
          <w:sz w:val="28"/>
          <w:szCs w:val="28"/>
          <w:rtl/>
        </w:rPr>
        <w:t>طَعَامُ الأَثِيمِ</w:t>
      </w:r>
      <w:r w:rsidR="001C609C" w:rsidRPr="002F5238">
        <w:rPr>
          <w:rFonts w:ascii="Traditional Arabic" w:hAnsi="Traditional Arabic" w:cs="Traditional Arabic"/>
          <w:color w:val="000000"/>
          <w:sz w:val="28"/>
          <w:szCs w:val="28"/>
          <w:rtl/>
        </w:rPr>
        <w:t xml:space="preserve"> </w:t>
      </w:r>
      <w:r w:rsidRPr="002F5238">
        <w:rPr>
          <w:rFonts w:ascii="Traditional Arabic" w:hAnsi="Traditional Arabic" w:cs="Traditional Arabic"/>
          <w:color w:val="000000"/>
          <w:sz w:val="28"/>
          <w:szCs w:val="28"/>
          <w:rtl/>
        </w:rPr>
        <w:t>}</w:t>
      </w:r>
    </w:p>
    <w:p w:rsidR="00FB6979" w:rsidRPr="00F73007" w:rsidRDefault="006012E6" w:rsidP="00F73007">
      <w:pPr>
        <w:pStyle w:val="NormalWeb"/>
        <w:shd w:val="clear" w:color="auto" w:fill="FFFFFF"/>
        <w:spacing w:before="0" w:beforeAutospacing="0" w:after="120" w:afterAutospacing="0" w:line="360" w:lineRule="auto"/>
        <w:ind w:firstLine="680"/>
        <w:jc w:val="both"/>
        <w:rPr>
          <w:color w:val="6E0000"/>
        </w:rPr>
      </w:pPr>
      <w:r w:rsidRPr="00F73007">
        <w:rPr>
          <w:i/>
          <w:iCs/>
          <w:color w:val="000000" w:themeColor="text1"/>
        </w:rPr>
        <w:t>“</w:t>
      </w:r>
      <w:r w:rsidR="00FB6979" w:rsidRPr="00F73007">
        <w:rPr>
          <w:i/>
          <w:iCs/>
          <w:color w:val="000000" w:themeColor="text1"/>
        </w:rPr>
        <w:t>Şüphesiz</w:t>
      </w:r>
      <w:r w:rsidR="007D71BB">
        <w:rPr>
          <w:i/>
          <w:iCs/>
          <w:color w:val="000000" w:themeColor="text1"/>
        </w:rPr>
        <w:t xml:space="preserve">, </w:t>
      </w:r>
      <w:r w:rsidR="00FB6979" w:rsidRPr="00F73007">
        <w:rPr>
          <w:i/>
          <w:iCs/>
          <w:color w:val="000000" w:themeColor="text1"/>
        </w:rPr>
        <w:t>zakkum ağacı</w:t>
      </w:r>
      <w:r w:rsidR="007D71BB">
        <w:rPr>
          <w:i/>
          <w:iCs/>
          <w:color w:val="000000" w:themeColor="text1"/>
        </w:rPr>
        <w:t xml:space="preserve">, </w:t>
      </w:r>
      <w:r w:rsidR="00FB6979" w:rsidRPr="00F73007">
        <w:rPr>
          <w:i/>
          <w:iCs/>
          <w:color w:val="000000" w:themeColor="text1"/>
        </w:rPr>
        <w:t>günahkârların yemeğidir</w:t>
      </w:r>
      <w:r w:rsidR="00FB6979" w:rsidRPr="00F73007">
        <w:rPr>
          <w:color w:val="6E0000"/>
        </w:rPr>
        <w:t>.</w:t>
      </w:r>
      <w:r w:rsidRPr="00F73007">
        <w:rPr>
          <w:color w:val="6E0000"/>
        </w:rPr>
        <w:t>”</w:t>
      </w:r>
      <w:r w:rsidR="00FB6979" w:rsidRPr="00F73007">
        <w:rPr>
          <w:rStyle w:val="DipnotBavurusu"/>
        </w:rPr>
        <w:footnoteReference w:id="788"/>
      </w:r>
    </w:p>
    <w:p w:rsidR="00FB6979" w:rsidRPr="002F5238" w:rsidRDefault="004D55D6" w:rsidP="00B57AC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themeColor="text1"/>
          <w:sz w:val="28"/>
          <w:szCs w:val="28"/>
        </w:rPr>
      </w:pPr>
      <w:r w:rsidRPr="002F5238">
        <w:rPr>
          <w:rFonts w:ascii="Traditional Arabic" w:hAnsi="Traditional Arabic" w:cs="Traditional Arabic"/>
          <w:color w:val="000000" w:themeColor="text1"/>
          <w:sz w:val="28"/>
          <w:szCs w:val="28"/>
          <w:rtl/>
        </w:rPr>
        <w:t>{</w:t>
      </w:r>
      <w:r w:rsidR="001C609C" w:rsidRPr="002F5238">
        <w:rPr>
          <w:rFonts w:ascii="Traditional Arabic" w:hAnsi="Traditional Arabic" w:cs="Traditional Arabic"/>
          <w:color w:val="000000" w:themeColor="text1"/>
          <w:sz w:val="28"/>
          <w:szCs w:val="28"/>
          <w:rtl/>
        </w:rPr>
        <w:t xml:space="preserve"> </w:t>
      </w:r>
      <w:r w:rsidR="00FB6979" w:rsidRPr="002F5238">
        <w:rPr>
          <w:rFonts w:ascii="Traditional Arabic" w:hAnsi="Traditional Arabic" w:cs="Traditional Arabic"/>
          <w:color w:val="000000" w:themeColor="text1"/>
          <w:sz w:val="28"/>
          <w:szCs w:val="28"/>
          <w:rtl/>
        </w:rPr>
        <w:t>وَلِكُلِّ قَوْمٍ هَادٍ</w:t>
      </w:r>
      <w:r w:rsidR="001C609C" w:rsidRPr="002F5238">
        <w:rPr>
          <w:rFonts w:ascii="Traditional Arabic" w:hAnsi="Traditional Arabic" w:cs="Traditional Arabic"/>
          <w:color w:val="000000" w:themeColor="text1"/>
          <w:sz w:val="28"/>
          <w:szCs w:val="28"/>
          <w:rtl/>
        </w:rPr>
        <w:t xml:space="preserve"> </w:t>
      </w:r>
      <w:r w:rsidRPr="002F5238">
        <w:rPr>
          <w:rFonts w:ascii="Traditional Arabic" w:hAnsi="Traditional Arabic" w:cs="Traditional Arabic"/>
          <w:color w:val="000000" w:themeColor="text1"/>
          <w:sz w:val="28"/>
          <w:szCs w:val="28"/>
          <w:rtl/>
        </w:rPr>
        <w:t>}</w:t>
      </w:r>
    </w:p>
    <w:p w:rsidR="00FB6979" w:rsidRPr="00F73007" w:rsidRDefault="006012E6" w:rsidP="00F73007">
      <w:pPr>
        <w:pStyle w:val="NormalWeb"/>
        <w:shd w:val="clear" w:color="auto" w:fill="FFFFFF"/>
        <w:spacing w:before="0" w:beforeAutospacing="0" w:after="120" w:afterAutospacing="0" w:line="360" w:lineRule="auto"/>
        <w:ind w:firstLine="680"/>
        <w:jc w:val="both"/>
        <w:rPr>
          <w:color w:val="000000" w:themeColor="text1"/>
        </w:rPr>
      </w:pPr>
      <w:r w:rsidRPr="00F73007">
        <w:rPr>
          <w:color w:val="000000" w:themeColor="text1"/>
        </w:rPr>
        <w:t>“</w:t>
      </w:r>
      <w:r w:rsidR="00FB6979" w:rsidRPr="00F73007">
        <w:rPr>
          <w:i/>
          <w:iCs/>
          <w:color w:val="000000" w:themeColor="text1"/>
        </w:rPr>
        <w:t>Her kavim için de bir yol gösteren vardır</w:t>
      </w:r>
      <w:r w:rsidR="00FB6979" w:rsidRPr="00F73007">
        <w:rPr>
          <w:color w:val="000000" w:themeColor="text1"/>
        </w:rPr>
        <w:t>.</w:t>
      </w:r>
      <w:r w:rsidRPr="00F73007">
        <w:rPr>
          <w:color w:val="000000" w:themeColor="text1"/>
        </w:rPr>
        <w:t>”</w:t>
      </w:r>
      <w:r w:rsidR="00FB6979" w:rsidRPr="00F73007">
        <w:rPr>
          <w:rStyle w:val="DipnotBavurusu"/>
          <w:color w:val="000000" w:themeColor="text1"/>
        </w:rPr>
        <w:footnoteReference w:id="789"/>
      </w:r>
    </w:p>
    <w:p w:rsidR="00FB6979" w:rsidRPr="002F5238" w:rsidRDefault="004D55D6" w:rsidP="00EC486B">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28"/>
          <w:szCs w:val="28"/>
        </w:rPr>
      </w:pPr>
      <w:r w:rsidRPr="002F5238">
        <w:rPr>
          <w:rFonts w:ascii="Traditional Arabic" w:hAnsi="Traditional Arabic" w:cs="Traditional Arabic"/>
          <w:color w:val="000000"/>
          <w:sz w:val="28"/>
          <w:szCs w:val="28"/>
          <w:rtl/>
        </w:rPr>
        <w:t>{</w:t>
      </w:r>
      <w:r w:rsidR="001C609C" w:rsidRPr="002F5238">
        <w:rPr>
          <w:rFonts w:ascii="Traditional Arabic" w:hAnsi="Traditional Arabic" w:cs="Traditional Arabic"/>
          <w:color w:val="000000"/>
          <w:sz w:val="28"/>
          <w:szCs w:val="28"/>
          <w:rtl/>
        </w:rPr>
        <w:t xml:space="preserve"> </w:t>
      </w:r>
      <w:r w:rsidR="0055777E">
        <w:rPr>
          <w:rFonts w:ascii="Traditional Arabic" w:hAnsi="Traditional Arabic" w:cs="Traditional Arabic"/>
          <w:color w:val="000000"/>
          <w:sz w:val="28"/>
          <w:szCs w:val="28"/>
          <w:rtl/>
        </w:rPr>
        <w:t>وَمَا لَهُم م</w:t>
      </w:r>
      <w:r w:rsidR="0055777E">
        <w:rPr>
          <w:rFonts w:ascii="Traditional Arabic" w:hAnsi="Traditional Arabic" w:cs="Traditional Arabic" w:hint="cs"/>
          <w:color w:val="000000"/>
          <w:sz w:val="28"/>
          <w:szCs w:val="28"/>
          <w:rtl/>
        </w:rPr>
        <w:t>ِ</w:t>
      </w:r>
      <w:r w:rsidR="00FB6979" w:rsidRPr="002F5238">
        <w:rPr>
          <w:rFonts w:ascii="Traditional Arabic" w:hAnsi="Traditional Arabic" w:cs="Traditional Arabic"/>
          <w:color w:val="000000"/>
          <w:sz w:val="28"/>
          <w:szCs w:val="28"/>
          <w:rtl/>
        </w:rPr>
        <w:t>ن</w:t>
      </w:r>
      <w:r w:rsidR="0055777E">
        <w:rPr>
          <w:rFonts w:ascii="Traditional Arabic" w:hAnsi="Traditional Arabic" w:cs="Traditional Arabic" w:hint="cs"/>
          <w:color w:val="000000"/>
          <w:sz w:val="28"/>
          <w:szCs w:val="28"/>
          <w:rtl/>
        </w:rPr>
        <w:t>ْ</w:t>
      </w:r>
      <w:r w:rsidR="00FB6979" w:rsidRPr="002F5238">
        <w:rPr>
          <w:rFonts w:ascii="Traditional Arabic" w:hAnsi="Traditional Arabic" w:cs="Traditional Arabic"/>
          <w:color w:val="000000"/>
          <w:sz w:val="28"/>
          <w:szCs w:val="28"/>
          <w:rtl/>
        </w:rPr>
        <w:t xml:space="preserve"> دُونِهِ مِن</w:t>
      </w:r>
      <w:r w:rsidR="001C609C" w:rsidRPr="002F5238">
        <w:rPr>
          <w:rFonts w:ascii="Traditional Arabic" w:hAnsi="Traditional Arabic" w:cs="Traditional Arabic"/>
          <w:color w:val="000000"/>
          <w:sz w:val="28"/>
          <w:szCs w:val="28"/>
          <w:rtl/>
        </w:rPr>
        <w:t>ْ</w:t>
      </w:r>
      <w:r w:rsidR="00FB6979" w:rsidRPr="002F5238">
        <w:rPr>
          <w:rFonts w:ascii="Traditional Arabic" w:hAnsi="Traditional Arabic" w:cs="Traditional Arabic"/>
          <w:color w:val="000000"/>
          <w:sz w:val="28"/>
          <w:szCs w:val="28"/>
          <w:rtl/>
        </w:rPr>
        <w:t xml:space="preserve"> وَالٍ</w:t>
      </w:r>
      <w:r w:rsidR="001C609C" w:rsidRPr="002F5238">
        <w:rPr>
          <w:rFonts w:ascii="Traditional Arabic" w:hAnsi="Traditional Arabic" w:cs="Traditional Arabic"/>
          <w:color w:val="000000"/>
          <w:sz w:val="28"/>
          <w:szCs w:val="28"/>
          <w:rtl/>
        </w:rPr>
        <w:t xml:space="preserve"> </w:t>
      </w:r>
      <w:r w:rsidRPr="002F5238">
        <w:rPr>
          <w:rFonts w:ascii="Traditional Arabic" w:hAnsi="Traditional Arabic" w:cs="Traditional Arabic"/>
          <w:color w:val="000000"/>
          <w:sz w:val="28"/>
          <w:szCs w:val="28"/>
          <w:rtl/>
        </w:rPr>
        <w:t>}</w:t>
      </w:r>
    </w:p>
    <w:p w:rsidR="00FB6979" w:rsidRPr="00F73007" w:rsidRDefault="006012E6"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B6979" w:rsidRPr="00F73007">
        <w:rPr>
          <w:i/>
          <w:iCs/>
          <w:color w:val="000000" w:themeColor="text1"/>
        </w:rPr>
        <w:t>Onlar için Allah'tan başka hiçbir yardımcı da yoktur</w:t>
      </w:r>
      <w:r w:rsidR="00FB6979" w:rsidRPr="00F73007">
        <w:rPr>
          <w:color w:val="000000" w:themeColor="text1"/>
        </w:rPr>
        <w:t>.</w:t>
      </w:r>
      <w:r w:rsidRPr="00F73007">
        <w:rPr>
          <w:color w:val="000000" w:themeColor="text1"/>
        </w:rPr>
        <w:t>”</w:t>
      </w:r>
      <w:r w:rsidR="00FB6979" w:rsidRPr="00F73007">
        <w:rPr>
          <w:rStyle w:val="DipnotBavurusu"/>
          <w:color w:val="000000" w:themeColor="text1"/>
        </w:rPr>
        <w:footnoteReference w:id="790"/>
      </w:r>
    </w:p>
    <w:p w:rsidR="00FB6979" w:rsidRPr="002F5238" w:rsidRDefault="004D55D6" w:rsidP="00B57AC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2F5238">
        <w:rPr>
          <w:rFonts w:ascii="Traditional Arabic" w:hAnsi="Traditional Arabic" w:cs="Traditional Arabic"/>
          <w:color w:val="000000"/>
          <w:sz w:val="28"/>
          <w:szCs w:val="28"/>
          <w:rtl/>
        </w:rPr>
        <w:t>{</w:t>
      </w:r>
      <w:r w:rsidR="001C609C" w:rsidRPr="002F5238">
        <w:rPr>
          <w:rFonts w:ascii="Traditional Arabic" w:hAnsi="Traditional Arabic" w:cs="Traditional Arabic"/>
          <w:color w:val="000000"/>
          <w:sz w:val="28"/>
          <w:szCs w:val="28"/>
          <w:rtl/>
        </w:rPr>
        <w:t xml:space="preserve"> </w:t>
      </w:r>
      <w:r w:rsidR="00FB6979" w:rsidRPr="002F5238">
        <w:rPr>
          <w:rFonts w:ascii="Traditional Arabic" w:hAnsi="Traditional Arabic" w:cs="Traditional Arabic"/>
          <w:color w:val="000000"/>
          <w:sz w:val="28"/>
          <w:szCs w:val="28"/>
          <w:rtl/>
        </w:rPr>
        <w:t>وَمَا</w:t>
      </w:r>
      <w:r w:rsidR="00F01444" w:rsidRPr="002F5238">
        <w:rPr>
          <w:rFonts w:ascii="Traditional Arabic" w:hAnsi="Traditional Arabic" w:cs="Traditional Arabic"/>
          <w:color w:val="000000"/>
          <w:sz w:val="28"/>
          <w:szCs w:val="28"/>
        </w:rPr>
        <w:t xml:space="preserve"> </w:t>
      </w:r>
      <w:r w:rsidR="00FB6979" w:rsidRPr="002F5238">
        <w:rPr>
          <w:rFonts w:ascii="Traditional Arabic" w:hAnsi="Traditional Arabic" w:cs="Traditional Arabic"/>
          <w:color w:val="000000"/>
          <w:sz w:val="28"/>
          <w:szCs w:val="28"/>
          <w:rtl/>
        </w:rPr>
        <w:t>لَهُمْ</w:t>
      </w:r>
      <w:r w:rsidR="00F01444" w:rsidRPr="002F5238">
        <w:rPr>
          <w:rFonts w:ascii="Traditional Arabic" w:hAnsi="Traditional Arabic" w:cs="Traditional Arabic"/>
          <w:color w:val="000000"/>
          <w:sz w:val="28"/>
          <w:szCs w:val="28"/>
        </w:rPr>
        <w:t xml:space="preserve"> </w:t>
      </w:r>
      <w:r w:rsidR="00FB6979" w:rsidRPr="002F5238">
        <w:rPr>
          <w:rFonts w:ascii="Traditional Arabic" w:hAnsi="Traditional Arabic" w:cs="Traditional Arabic"/>
          <w:color w:val="000000"/>
          <w:sz w:val="28"/>
          <w:szCs w:val="28"/>
          <w:rtl/>
        </w:rPr>
        <w:t>مِنَ</w:t>
      </w:r>
      <w:r w:rsidR="00F01444" w:rsidRPr="002F5238">
        <w:rPr>
          <w:rFonts w:ascii="Traditional Arabic" w:hAnsi="Traditional Arabic" w:cs="Traditional Arabic"/>
          <w:color w:val="000000"/>
          <w:sz w:val="28"/>
          <w:szCs w:val="28"/>
        </w:rPr>
        <w:t xml:space="preserve"> </w:t>
      </w:r>
      <w:r w:rsidR="00FB6979" w:rsidRPr="002F5238">
        <w:rPr>
          <w:rFonts w:ascii="Traditional Arabic" w:hAnsi="Traditional Arabic" w:cs="Traditional Arabic"/>
          <w:color w:val="000000"/>
          <w:sz w:val="28"/>
          <w:szCs w:val="28"/>
          <w:rtl/>
        </w:rPr>
        <w:t>اللّٰهِ</w:t>
      </w:r>
      <w:r w:rsidR="00F01444" w:rsidRPr="002F5238">
        <w:rPr>
          <w:rFonts w:ascii="Traditional Arabic" w:hAnsi="Traditional Arabic" w:cs="Traditional Arabic"/>
          <w:color w:val="000000"/>
          <w:sz w:val="28"/>
          <w:szCs w:val="28"/>
        </w:rPr>
        <w:t xml:space="preserve"> </w:t>
      </w:r>
      <w:r w:rsidR="00FB6979" w:rsidRPr="002F5238">
        <w:rPr>
          <w:rFonts w:ascii="Traditional Arabic" w:hAnsi="Traditional Arabic" w:cs="Traditional Arabic"/>
          <w:color w:val="000000"/>
          <w:sz w:val="28"/>
          <w:szCs w:val="28"/>
          <w:rtl/>
        </w:rPr>
        <w:t>مِنْ</w:t>
      </w:r>
      <w:r w:rsidR="00F01444" w:rsidRPr="002F5238">
        <w:rPr>
          <w:rFonts w:ascii="Traditional Arabic" w:hAnsi="Traditional Arabic" w:cs="Traditional Arabic"/>
          <w:color w:val="000000"/>
          <w:sz w:val="28"/>
          <w:szCs w:val="28"/>
        </w:rPr>
        <w:t xml:space="preserve"> </w:t>
      </w:r>
      <w:r w:rsidR="00FB6979" w:rsidRPr="002F5238">
        <w:rPr>
          <w:rFonts w:ascii="Traditional Arabic" w:hAnsi="Traditional Arabic" w:cs="Traditional Arabic"/>
          <w:color w:val="000000"/>
          <w:sz w:val="28"/>
          <w:szCs w:val="28"/>
          <w:rtl/>
        </w:rPr>
        <w:t>وَاقٍ</w:t>
      </w:r>
      <w:r w:rsidR="001C609C" w:rsidRPr="002F5238">
        <w:rPr>
          <w:rFonts w:ascii="Traditional Arabic" w:hAnsi="Traditional Arabic" w:cs="Traditional Arabic"/>
          <w:color w:val="000000"/>
          <w:sz w:val="28"/>
          <w:szCs w:val="28"/>
          <w:rtl/>
        </w:rPr>
        <w:t xml:space="preserve"> </w:t>
      </w:r>
      <w:r w:rsidRPr="002F5238">
        <w:rPr>
          <w:rFonts w:ascii="Traditional Arabic" w:hAnsi="Traditional Arabic" w:cs="Traditional Arabic"/>
          <w:color w:val="000000"/>
          <w:sz w:val="28"/>
          <w:szCs w:val="28"/>
          <w:rtl/>
        </w:rPr>
        <w:t>}</w:t>
      </w:r>
    </w:p>
    <w:p w:rsidR="00FB6979" w:rsidRPr="00F73007" w:rsidRDefault="006012E6" w:rsidP="00F73007">
      <w:pPr>
        <w:pStyle w:val="NormalWeb"/>
        <w:shd w:val="clear" w:color="auto" w:fill="FFFFFF"/>
        <w:spacing w:before="0" w:beforeAutospacing="0" w:after="120" w:afterAutospacing="0" w:line="360" w:lineRule="auto"/>
        <w:ind w:firstLine="680"/>
        <w:jc w:val="both"/>
        <w:rPr>
          <w:color w:val="000000"/>
        </w:rPr>
      </w:pPr>
      <w:r w:rsidRPr="00F73007">
        <w:rPr>
          <w:i/>
          <w:iCs/>
          <w:color w:val="000000"/>
        </w:rPr>
        <w:t>“</w:t>
      </w:r>
      <w:r w:rsidR="00442096" w:rsidRPr="00F73007">
        <w:rPr>
          <w:i/>
          <w:iCs/>
          <w:color w:val="000000"/>
        </w:rPr>
        <w:t>O</w:t>
      </w:r>
      <w:r w:rsidR="00FB6979" w:rsidRPr="00F73007">
        <w:rPr>
          <w:i/>
          <w:iCs/>
          <w:color w:val="000000"/>
        </w:rPr>
        <w:t>nları Allah'ın azabından koruyacak kimse de yoktur</w:t>
      </w:r>
      <w:r w:rsidR="00FB6979" w:rsidRPr="00F73007">
        <w:rPr>
          <w:color w:val="000000"/>
        </w:rPr>
        <w:t>.</w:t>
      </w:r>
      <w:r w:rsidR="00AF56DE" w:rsidRPr="00F73007">
        <w:rPr>
          <w:color w:val="000000"/>
        </w:rPr>
        <w:t>”</w:t>
      </w:r>
      <w:r w:rsidR="00FB6979" w:rsidRPr="00F73007">
        <w:rPr>
          <w:rStyle w:val="DipnotBavurusu"/>
          <w:color w:val="000000"/>
        </w:rPr>
        <w:footnoteReference w:id="791"/>
      </w:r>
    </w:p>
    <w:p w:rsidR="00FB6979" w:rsidRPr="002F5238" w:rsidRDefault="004D55D6" w:rsidP="00B57AC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2F5238">
        <w:rPr>
          <w:rFonts w:ascii="Traditional Arabic" w:hAnsi="Traditional Arabic" w:cs="Traditional Arabic"/>
          <w:color w:val="000000"/>
          <w:sz w:val="28"/>
          <w:szCs w:val="28"/>
          <w:rtl/>
        </w:rPr>
        <w:t>{</w:t>
      </w:r>
      <w:r w:rsidR="001C609C" w:rsidRPr="002F5238">
        <w:rPr>
          <w:rFonts w:ascii="Traditional Arabic" w:hAnsi="Traditional Arabic" w:cs="Traditional Arabic"/>
          <w:color w:val="000000"/>
          <w:sz w:val="28"/>
          <w:szCs w:val="28"/>
          <w:rtl/>
        </w:rPr>
        <w:t xml:space="preserve"> </w:t>
      </w:r>
      <w:r w:rsidR="00FB6979" w:rsidRPr="002F5238">
        <w:rPr>
          <w:rFonts w:ascii="Traditional Arabic" w:hAnsi="Traditional Arabic" w:cs="Traditional Arabic"/>
          <w:color w:val="000000"/>
          <w:sz w:val="28"/>
          <w:szCs w:val="28"/>
          <w:rtl/>
        </w:rPr>
        <w:t>عَالِمُ الْغَيْبِ وَالشَّهَادَةِ الْكَبِيرُ الْمُتَعَالِ</w:t>
      </w:r>
      <w:r w:rsidR="001C609C" w:rsidRPr="002F5238">
        <w:rPr>
          <w:rFonts w:ascii="Traditional Arabic" w:hAnsi="Traditional Arabic" w:cs="Traditional Arabic"/>
          <w:color w:val="000000"/>
          <w:sz w:val="28"/>
          <w:szCs w:val="28"/>
          <w:rtl/>
        </w:rPr>
        <w:t xml:space="preserve"> </w:t>
      </w:r>
      <w:r w:rsidRPr="002F5238">
        <w:rPr>
          <w:rFonts w:ascii="Traditional Arabic" w:hAnsi="Traditional Arabic" w:cs="Traditional Arabic"/>
          <w:color w:val="000000"/>
          <w:sz w:val="28"/>
          <w:szCs w:val="28"/>
          <w:rtl/>
        </w:rPr>
        <w:t>}</w:t>
      </w:r>
    </w:p>
    <w:p w:rsidR="004D55D6" w:rsidRPr="004D55D6" w:rsidRDefault="00AF56DE" w:rsidP="0071194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B6979" w:rsidRPr="00F73007">
        <w:rPr>
          <w:i/>
          <w:iCs/>
          <w:color w:val="000000" w:themeColor="text1"/>
        </w:rPr>
        <w:t>O</w:t>
      </w:r>
      <w:r w:rsidR="007D71BB">
        <w:rPr>
          <w:i/>
          <w:iCs/>
          <w:color w:val="000000" w:themeColor="text1"/>
        </w:rPr>
        <w:t xml:space="preserve">, </w:t>
      </w:r>
      <w:r w:rsidR="00FB6979" w:rsidRPr="00F73007">
        <w:rPr>
          <w:i/>
          <w:iCs/>
          <w:color w:val="000000" w:themeColor="text1"/>
        </w:rPr>
        <w:t>gaybı da görülen âlemi de bilendir</w:t>
      </w:r>
      <w:r w:rsidR="007D71BB">
        <w:rPr>
          <w:i/>
          <w:iCs/>
          <w:color w:val="000000" w:themeColor="text1"/>
        </w:rPr>
        <w:t xml:space="preserve">, </w:t>
      </w:r>
      <w:r w:rsidR="00FB6979" w:rsidRPr="00F73007">
        <w:rPr>
          <w:i/>
          <w:iCs/>
          <w:color w:val="000000" w:themeColor="text1"/>
        </w:rPr>
        <w:t>çok büyüktür</w:t>
      </w:r>
      <w:r w:rsidR="007D71BB">
        <w:rPr>
          <w:i/>
          <w:iCs/>
          <w:color w:val="000000" w:themeColor="text1"/>
        </w:rPr>
        <w:t xml:space="preserve">, </w:t>
      </w:r>
      <w:r w:rsidR="00FB6979" w:rsidRPr="00F73007">
        <w:rPr>
          <w:i/>
          <w:iCs/>
          <w:color w:val="000000" w:themeColor="text1"/>
        </w:rPr>
        <w:t>çok yücedir</w:t>
      </w:r>
      <w:r w:rsidR="00FB6979" w:rsidRPr="00F73007">
        <w:rPr>
          <w:color w:val="000000" w:themeColor="text1"/>
        </w:rPr>
        <w:t>.</w:t>
      </w:r>
      <w:r w:rsidRPr="00F73007">
        <w:rPr>
          <w:color w:val="000000" w:themeColor="text1"/>
        </w:rPr>
        <w:t>”</w:t>
      </w:r>
      <w:r w:rsidR="00FB6979" w:rsidRPr="00F73007">
        <w:rPr>
          <w:rStyle w:val="DipnotBavurusu"/>
          <w:color w:val="000000" w:themeColor="text1"/>
        </w:rPr>
        <w:footnoteReference w:id="792"/>
      </w:r>
    </w:p>
    <w:p w:rsidR="00FB6979" w:rsidRPr="002F5238" w:rsidRDefault="004D55D6" w:rsidP="0055777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2F5238">
        <w:rPr>
          <w:rFonts w:ascii="Traditional Arabic" w:hAnsi="Traditional Arabic" w:cs="Traditional Arabic"/>
          <w:color w:val="000000"/>
          <w:sz w:val="28"/>
          <w:szCs w:val="28"/>
          <w:rtl/>
        </w:rPr>
        <w:t>{</w:t>
      </w:r>
      <w:r w:rsidR="001C609C" w:rsidRPr="002F5238">
        <w:rPr>
          <w:rFonts w:ascii="Traditional Arabic" w:hAnsi="Traditional Arabic" w:cs="Traditional Arabic"/>
          <w:color w:val="000000"/>
          <w:sz w:val="28"/>
          <w:szCs w:val="28"/>
          <w:rtl/>
        </w:rPr>
        <w:t xml:space="preserve"> </w:t>
      </w:r>
      <w:r w:rsidR="00FB6979" w:rsidRPr="002F5238">
        <w:rPr>
          <w:rFonts w:ascii="Traditional Arabic" w:hAnsi="Traditional Arabic" w:cs="Traditional Arabic"/>
          <w:color w:val="000000"/>
          <w:sz w:val="28"/>
          <w:szCs w:val="28"/>
          <w:rtl/>
        </w:rPr>
        <w:t>رَفِيعُ الدَّرَجَاتِ ذُو الْعَرْشِ يُلْقِي الرُّوحَ مِنْ أَمْرِهِ عَلَى مَن</w:t>
      </w:r>
      <w:r w:rsidR="00123226" w:rsidRPr="002F5238">
        <w:rPr>
          <w:rFonts w:ascii="Traditional Arabic" w:hAnsi="Traditional Arabic" w:cs="Traditional Arabic"/>
          <w:color w:val="000000"/>
          <w:sz w:val="28"/>
          <w:szCs w:val="28"/>
          <w:rtl/>
        </w:rPr>
        <w:t>ْ</w:t>
      </w:r>
      <w:r w:rsidR="00FB6979" w:rsidRPr="002F5238">
        <w:rPr>
          <w:rFonts w:ascii="Traditional Arabic" w:hAnsi="Traditional Arabic" w:cs="Traditional Arabic"/>
          <w:color w:val="000000"/>
          <w:sz w:val="28"/>
          <w:szCs w:val="28"/>
          <w:rtl/>
        </w:rPr>
        <w:t xml:space="preserve"> يَشَ</w:t>
      </w:r>
      <w:r w:rsidR="0055777E">
        <w:rPr>
          <w:rFonts w:ascii="Traditional Arabic" w:hAnsi="Traditional Arabic" w:cs="Traditional Arabic" w:hint="cs"/>
          <w:color w:val="000000"/>
          <w:sz w:val="28"/>
          <w:szCs w:val="28"/>
          <w:rtl/>
        </w:rPr>
        <w:t>آ</w:t>
      </w:r>
      <w:r w:rsidR="00FB6979" w:rsidRPr="002F5238">
        <w:rPr>
          <w:rFonts w:ascii="Traditional Arabic" w:hAnsi="Traditional Arabic" w:cs="Traditional Arabic"/>
          <w:color w:val="000000"/>
          <w:sz w:val="28"/>
          <w:szCs w:val="28"/>
          <w:rtl/>
        </w:rPr>
        <w:t>ء</w:t>
      </w:r>
      <w:r w:rsidR="0055777E">
        <w:rPr>
          <w:rFonts w:ascii="Traditional Arabic" w:hAnsi="Traditional Arabic" w:cs="Traditional Arabic" w:hint="cs"/>
          <w:color w:val="000000"/>
          <w:sz w:val="28"/>
          <w:szCs w:val="28"/>
          <w:rtl/>
        </w:rPr>
        <w:t>ُ</w:t>
      </w:r>
      <w:r w:rsidR="00FB6979" w:rsidRPr="002F5238">
        <w:rPr>
          <w:rFonts w:ascii="Traditional Arabic" w:hAnsi="Traditional Arabic" w:cs="Traditional Arabic"/>
          <w:color w:val="000000"/>
          <w:sz w:val="28"/>
          <w:szCs w:val="28"/>
          <w:rtl/>
        </w:rPr>
        <w:t xml:space="preserve"> مِنْ عِبَادِهِ لِيُنذِرَ يَوْمَ التَّل</w:t>
      </w:r>
      <w:r w:rsidR="0055777E">
        <w:rPr>
          <w:rFonts w:ascii="Traditional Arabic" w:hAnsi="Traditional Arabic" w:cs="Traditional Arabic" w:hint="cs"/>
          <w:color w:val="000000"/>
          <w:sz w:val="28"/>
          <w:szCs w:val="28"/>
          <w:rtl/>
        </w:rPr>
        <w:t>َ</w:t>
      </w:r>
      <w:r w:rsidR="00FB6979" w:rsidRPr="002F5238">
        <w:rPr>
          <w:rFonts w:ascii="Traditional Arabic" w:hAnsi="Traditional Arabic" w:cs="Traditional Arabic"/>
          <w:color w:val="000000"/>
          <w:sz w:val="28"/>
          <w:szCs w:val="28"/>
          <w:rtl/>
        </w:rPr>
        <w:t>اقِ</w:t>
      </w:r>
      <w:r w:rsidR="001C609C" w:rsidRPr="002F5238">
        <w:rPr>
          <w:rFonts w:ascii="Traditional Arabic" w:hAnsi="Traditional Arabic" w:cs="Traditional Arabic"/>
          <w:color w:val="000000"/>
          <w:sz w:val="28"/>
          <w:szCs w:val="28"/>
          <w:rtl/>
        </w:rPr>
        <w:t xml:space="preserve"> </w:t>
      </w:r>
      <w:r w:rsidRPr="002F5238">
        <w:rPr>
          <w:rFonts w:ascii="Traditional Arabic" w:hAnsi="Traditional Arabic" w:cs="Traditional Arabic"/>
          <w:color w:val="000000"/>
          <w:sz w:val="28"/>
          <w:szCs w:val="28"/>
          <w:rtl/>
        </w:rPr>
        <w:t>}</w:t>
      </w:r>
    </w:p>
    <w:p w:rsidR="00FB6979" w:rsidRPr="00F73007" w:rsidRDefault="00AF56DE" w:rsidP="00F73007">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B6979" w:rsidRPr="00F73007">
        <w:rPr>
          <w:i/>
          <w:iCs/>
          <w:color w:val="000000" w:themeColor="text1"/>
        </w:rPr>
        <w:t>O</w:t>
      </w:r>
      <w:r w:rsidR="007D71BB">
        <w:rPr>
          <w:i/>
          <w:iCs/>
          <w:color w:val="000000" w:themeColor="text1"/>
        </w:rPr>
        <w:t xml:space="preserve">, </w:t>
      </w:r>
      <w:r w:rsidR="00FB6979" w:rsidRPr="00F73007">
        <w:rPr>
          <w:i/>
          <w:iCs/>
          <w:color w:val="000000" w:themeColor="text1"/>
        </w:rPr>
        <w:t>dereceleri hakkıyla yükseltendir</w:t>
      </w:r>
      <w:r w:rsidR="007D71BB">
        <w:rPr>
          <w:i/>
          <w:iCs/>
          <w:color w:val="000000" w:themeColor="text1"/>
        </w:rPr>
        <w:t xml:space="preserve">, </w:t>
      </w:r>
      <w:r w:rsidR="00FB6979" w:rsidRPr="00F73007">
        <w:rPr>
          <w:i/>
          <w:iCs/>
          <w:color w:val="000000" w:themeColor="text1"/>
        </w:rPr>
        <w:t>Arş'ın sahibidir. Buluşma günü hakkında (insanları) uyarmak için</w:t>
      </w:r>
      <w:r w:rsidR="007D71BB">
        <w:rPr>
          <w:i/>
          <w:iCs/>
          <w:color w:val="000000" w:themeColor="text1"/>
        </w:rPr>
        <w:t xml:space="preserve">, </w:t>
      </w:r>
      <w:r w:rsidR="00FB6979" w:rsidRPr="00F73007">
        <w:rPr>
          <w:i/>
          <w:iCs/>
          <w:color w:val="000000" w:themeColor="text1"/>
        </w:rPr>
        <w:t>irâdesiyle ilgili vahyi kullarından dilediğine</w:t>
      </w:r>
      <w:r w:rsidR="007D71BB">
        <w:rPr>
          <w:i/>
          <w:iCs/>
          <w:color w:val="000000" w:themeColor="text1"/>
        </w:rPr>
        <w:t xml:space="preserve">, </w:t>
      </w:r>
      <w:r w:rsidR="00FB6979" w:rsidRPr="00F73007">
        <w:rPr>
          <w:i/>
          <w:iCs/>
          <w:color w:val="000000" w:themeColor="text1"/>
        </w:rPr>
        <w:t>kendi indirir</w:t>
      </w:r>
      <w:r w:rsidR="00FB6979" w:rsidRPr="00F73007">
        <w:rPr>
          <w:color w:val="000000" w:themeColor="text1"/>
        </w:rPr>
        <w:t>.</w:t>
      </w:r>
      <w:r w:rsidRPr="00F73007">
        <w:rPr>
          <w:color w:val="000000" w:themeColor="text1"/>
        </w:rPr>
        <w:t>”</w:t>
      </w:r>
      <w:r w:rsidR="00FB6979" w:rsidRPr="00F73007">
        <w:rPr>
          <w:rStyle w:val="DipnotBavurusu"/>
          <w:color w:val="000000" w:themeColor="text1"/>
        </w:rPr>
        <w:footnoteReference w:id="793"/>
      </w:r>
    </w:p>
    <w:p w:rsidR="00EC486B" w:rsidRDefault="00EC486B" w:rsidP="006014CC">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p>
    <w:p w:rsidR="00FB6979" w:rsidRPr="002F5238" w:rsidRDefault="004D55D6" w:rsidP="00EC486B">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2F5238">
        <w:rPr>
          <w:rFonts w:ascii="Traditional Arabic" w:hAnsi="Traditional Arabic" w:cs="Traditional Arabic"/>
          <w:color w:val="000000"/>
          <w:sz w:val="28"/>
          <w:szCs w:val="28"/>
          <w:rtl/>
        </w:rPr>
        <w:lastRenderedPageBreak/>
        <w:t>{</w:t>
      </w:r>
      <w:r w:rsidR="001C609C" w:rsidRPr="002F5238">
        <w:rPr>
          <w:rFonts w:ascii="Traditional Arabic" w:hAnsi="Traditional Arabic" w:cs="Traditional Arabic"/>
          <w:color w:val="000000"/>
          <w:sz w:val="28"/>
          <w:szCs w:val="28"/>
          <w:rtl/>
        </w:rPr>
        <w:t xml:space="preserve"> رَ</w:t>
      </w:r>
      <w:r w:rsidR="00FB6979" w:rsidRPr="002F5238">
        <w:rPr>
          <w:rFonts w:ascii="Traditional Arabic" w:hAnsi="Traditional Arabic" w:cs="Traditional Arabic"/>
          <w:color w:val="000000"/>
          <w:sz w:val="28"/>
          <w:szCs w:val="28"/>
          <w:rtl/>
        </w:rPr>
        <w:t>بَّنَا إِنَّنَا سَمِعْنَا مُنَادِيًا يُنَادِي لِلإِيمَانِ أَنْ آمِنُو</w:t>
      </w:r>
      <w:r w:rsidR="006E2E56" w:rsidRPr="002F5238">
        <w:rPr>
          <w:rFonts w:ascii="Traditional Arabic" w:hAnsi="Traditional Arabic" w:cs="Traditional Arabic"/>
          <w:color w:val="000000"/>
          <w:sz w:val="28"/>
          <w:szCs w:val="28"/>
          <w:rtl/>
        </w:rPr>
        <w:t>ا</w:t>
      </w:r>
      <w:r w:rsidR="00FB6979" w:rsidRPr="002F5238">
        <w:rPr>
          <w:rFonts w:ascii="Traditional Arabic" w:hAnsi="Traditional Arabic" w:cs="Traditional Arabic"/>
          <w:color w:val="000000"/>
          <w:sz w:val="28"/>
          <w:szCs w:val="28"/>
          <w:rtl/>
        </w:rPr>
        <w:t xml:space="preserve"> بِرَبِّكُمْ فَآمَنَّا رَبَّنَا فَاغْفِرْ لَنَا ذُنُوبَنَا وَكَفِّرْ عَنَّا سَيِّئَاتِنَا وَتَوَفَّنَا مَعَ الأَبْرَارِ</w:t>
      </w:r>
      <w:r w:rsidR="001C609C" w:rsidRPr="002F5238">
        <w:rPr>
          <w:rFonts w:ascii="Traditional Arabic" w:hAnsi="Traditional Arabic" w:cs="Traditional Arabic"/>
          <w:color w:val="000000"/>
          <w:sz w:val="28"/>
          <w:szCs w:val="28"/>
          <w:rtl/>
        </w:rPr>
        <w:t xml:space="preserve"> </w:t>
      </w:r>
      <w:r w:rsidRPr="002F5238">
        <w:rPr>
          <w:rFonts w:ascii="Traditional Arabic" w:hAnsi="Traditional Arabic" w:cs="Traditional Arabic"/>
          <w:color w:val="000000"/>
          <w:sz w:val="28"/>
          <w:szCs w:val="28"/>
          <w:rtl/>
        </w:rPr>
        <w:t>}</w:t>
      </w:r>
    </w:p>
    <w:p w:rsidR="00FB6979" w:rsidRPr="00F73007" w:rsidRDefault="00182748" w:rsidP="006014CC">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B6979" w:rsidRPr="00F73007">
        <w:rPr>
          <w:i/>
          <w:iCs/>
          <w:color w:val="000000" w:themeColor="text1"/>
        </w:rPr>
        <w:t>Rabbimiz! Biz</w:t>
      </w:r>
      <w:r w:rsidR="007D71BB">
        <w:rPr>
          <w:i/>
          <w:iCs/>
          <w:color w:val="000000" w:themeColor="text1"/>
        </w:rPr>
        <w:t xml:space="preserve">, </w:t>
      </w:r>
      <w:r w:rsidR="00FB6979" w:rsidRPr="00F73007">
        <w:rPr>
          <w:i/>
          <w:iCs/>
          <w:color w:val="000000" w:themeColor="text1"/>
        </w:rPr>
        <w:t>‘Rabbinize iman edin' diye imana çağıran bir davetçi işittik</w:t>
      </w:r>
      <w:r w:rsidR="007D71BB">
        <w:rPr>
          <w:i/>
          <w:iCs/>
          <w:color w:val="000000" w:themeColor="text1"/>
        </w:rPr>
        <w:t xml:space="preserve">, </w:t>
      </w:r>
      <w:r w:rsidR="00FB6979" w:rsidRPr="00F73007">
        <w:rPr>
          <w:i/>
          <w:iCs/>
          <w:color w:val="000000" w:themeColor="text1"/>
        </w:rPr>
        <w:t>hemen iman ettik. Rabbimiz! Günahlarımı</w:t>
      </w:r>
      <w:r w:rsidR="006E2E56">
        <w:rPr>
          <w:i/>
          <w:iCs/>
          <w:color w:val="000000" w:themeColor="text1"/>
        </w:rPr>
        <w:t xml:space="preserve">zı bağışla. Kötülüklerimizi </w:t>
      </w:r>
      <w:r w:rsidR="006014CC">
        <w:rPr>
          <w:i/>
          <w:iCs/>
          <w:color w:val="000000" w:themeColor="text1"/>
        </w:rPr>
        <w:t>bağışla</w:t>
      </w:r>
      <w:r w:rsidR="00FB6979" w:rsidRPr="00F73007">
        <w:rPr>
          <w:i/>
          <w:iCs/>
          <w:color w:val="000000" w:themeColor="text1"/>
        </w:rPr>
        <w:t xml:space="preserve"> Canımızı iyilerle beraber al</w:t>
      </w:r>
      <w:r w:rsidR="00FB6979" w:rsidRPr="00F73007">
        <w:rPr>
          <w:color w:val="000000" w:themeColor="text1"/>
        </w:rPr>
        <w:t>."</w:t>
      </w:r>
      <w:r w:rsidR="00FB6979" w:rsidRPr="00F73007">
        <w:rPr>
          <w:rStyle w:val="DipnotBavurusu"/>
          <w:color w:val="000000" w:themeColor="text1"/>
        </w:rPr>
        <w:footnoteReference w:id="794"/>
      </w:r>
    </w:p>
    <w:p w:rsidR="00FB6979" w:rsidRPr="002F5238" w:rsidRDefault="004D55D6" w:rsidP="00B57AC4">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2F5238">
        <w:rPr>
          <w:rFonts w:ascii="Traditional Arabic" w:hAnsi="Traditional Arabic" w:cs="Traditional Arabic"/>
          <w:color w:val="000000"/>
          <w:sz w:val="28"/>
          <w:szCs w:val="28"/>
          <w:rtl/>
        </w:rPr>
        <w:t>{</w:t>
      </w:r>
      <w:r w:rsidR="001C609C" w:rsidRPr="002F5238">
        <w:rPr>
          <w:rFonts w:ascii="Traditional Arabic" w:hAnsi="Traditional Arabic" w:cs="Traditional Arabic"/>
          <w:color w:val="000000"/>
          <w:sz w:val="28"/>
          <w:szCs w:val="28"/>
          <w:rtl/>
        </w:rPr>
        <w:t xml:space="preserve"> </w:t>
      </w:r>
      <w:r w:rsidR="00FB6979" w:rsidRPr="002F5238">
        <w:rPr>
          <w:rFonts w:ascii="Traditional Arabic" w:hAnsi="Traditional Arabic" w:cs="Traditional Arabic"/>
          <w:color w:val="000000"/>
          <w:sz w:val="28"/>
          <w:szCs w:val="28"/>
          <w:rtl/>
        </w:rPr>
        <w:t>كَلاَّ إِذَا بَلَغَتْ التَّرَاقِيَ وَقِيلَ مَنْ رَاقٍ وَظَنَّ أَنَّهُ الْفِرَاقُ وَالْتَفَّتِ السَّاقُ بِالسَّاقِ إِلَى رَبِّكَ يَوْمَئِذٍ الْمَسَاقُ</w:t>
      </w:r>
      <w:r w:rsidR="001C609C" w:rsidRPr="002F5238">
        <w:rPr>
          <w:rFonts w:ascii="Traditional Arabic" w:hAnsi="Traditional Arabic" w:cs="Traditional Arabic"/>
          <w:color w:val="000000"/>
          <w:sz w:val="28"/>
          <w:szCs w:val="28"/>
          <w:rtl/>
        </w:rPr>
        <w:t xml:space="preserve"> </w:t>
      </w:r>
      <w:r w:rsidRPr="002F5238">
        <w:rPr>
          <w:rFonts w:ascii="Traditional Arabic" w:hAnsi="Traditional Arabic" w:cs="Traditional Arabic"/>
          <w:color w:val="000000"/>
          <w:sz w:val="28"/>
          <w:szCs w:val="28"/>
          <w:rtl/>
        </w:rPr>
        <w:t>}</w:t>
      </w:r>
    </w:p>
    <w:p w:rsidR="000D4354" w:rsidRPr="00F73007" w:rsidRDefault="00AF56DE" w:rsidP="001C609C">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B6979" w:rsidRPr="00F73007">
        <w:rPr>
          <w:i/>
          <w:iCs/>
          <w:color w:val="000000" w:themeColor="text1"/>
        </w:rPr>
        <w:t>Hayır</w:t>
      </w:r>
      <w:r w:rsidR="007D71BB">
        <w:rPr>
          <w:i/>
          <w:iCs/>
          <w:color w:val="000000" w:themeColor="text1"/>
        </w:rPr>
        <w:t xml:space="preserve">, </w:t>
      </w:r>
      <w:r w:rsidR="00FB6979" w:rsidRPr="00F73007">
        <w:rPr>
          <w:i/>
          <w:iCs/>
          <w:color w:val="000000" w:themeColor="text1"/>
        </w:rPr>
        <w:t>can boğaza dayandığı</w:t>
      </w:r>
      <w:r w:rsidR="007D71BB">
        <w:rPr>
          <w:i/>
          <w:iCs/>
          <w:color w:val="000000" w:themeColor="text1"/>
        </w:rPr>
        <w:t xml:space="preserve">, </w:t>
      </w:r>
      <w:r w:rsidR="00FB6979" w:rsidRPr="00F73007">
        <w:rPr>
          <w:i/>
          <w:iCs/>
          <w:color w:val="000000" w:themeColor="text1"/>
        </w:rPr>
        <w:t>"Kimdir (bunu) iyi edecek?" dendiği</w:t>
      </w:r>
      <w:r w:rsidR="007D71BB">
        <w:rPr>
          <w:i/>
          <w:iCs/>
          <w:color w:val="000000" w:themeColor="text1"/>
        </w:rPr>
        <w:t xml:space="preserve">, </w:t>
      </w:r>
      <w:r w:rsidR="00FB6979" w:rsidRPr="00F73007">
        <w:rPr>
          <w:i/>
          <w:iCs/>
          <w:color w:val="000000" w:themeColor="text1"/>
        </w:rPr>
        <w:t xml:space="preserve">(ölmek üzere olanın da) </w:t>
      </w:r>
      <w:r w:rsidR="00C2350C" w:rsidRPr="00F73007">
        <w:rPr>
          <w:i/>
          <w:iCs/>
          <w:color w:val="000000" w:themeColor="text1"/>
        </w:rPr>
        <w:t>Bunun</w:t>
      </w:r>
      <w:r w:rsidR="00FB6979" w:rsidRPr="00F73007">
        <w:rPr>
          <w:i/>
          <w:iCs/>
          <w:color w:val="000000" w:themeColor="text1"/>
        </w:rPr>
        <w:t xml:space="preserve"> ayrılış olduğunu bildiği</w:t>
      </w:r>
      <w:r w:rsidR="007D71BB">
        <w:rPr>
          <w:i/>
          <w:iCs/>
          <w:color w:val="000000" w:themeColor="text1"/>
        </w:rPr>
        <w:t xml:space="preserve">, </w:t>
      </w:r>
      <w:r w:rsidR="00FB6979" w:rsidRPr="00F73007">
        <w:rPr>
          <w:i/>
          <w:iCs/>
          <w:color w:val="000000" w:themeColor="text1"/>
        </w:rPr>
        <w:t>bacakların birbirine dolandığı zaman</w:t>
      </w:r>
      <w:r w:rsidR="007D71BB">
        <w:rPr>
          <w:i/>
          <w:iCs/>
          <w:color w:val="000000" w:themeColor="text1"/>
        </w:rPr>
        <w:t xml:space="preserve">, </w:t>
      </w:r>
      <w:r w:rsidR="00FB6979" w:rsidRPr="00F73007">
        <w:rPr>
          <w:i/>
          <w:iCs/>
          <w:color w:val="000000" w:themeColor="text1"/>
        </w:rPr>
        <w:t>işte o gün sevk ediliş</w:t>
      </w:r>
      <w:r w:rsidR="007D71BB">
        <w:rPr>
          <w:i/>
          <w:iCs/>
          <w:color w:val="000000" w:themeColor="text1"/>
        </w:rPr>
        <w:t xml:space="preserve">, </w:t>
      </w:r>
      <w:r w:rsidR="00FB6979" w:rsidRPr="00F73007">
        <w:rPr>
          <w:i/>
          <w:iCs/>
          <w:color w:val="000000" w:themeColor="text1"/>
        </w:rPr>
        <w:t>Rabbinedir</w:t>
      </w:r>
      <w:r w:rsidR="00FB6979" w:rsidRPr="00F73007">
        <w:rPr>
          <w:color w:val="000000" w:themeColor="text1"/>
        </w:rPr>
        <w:t>.</w:t>
      </w:r>
      <w:r w:rsidRPr="00F73007">
        <w:rPr>
          <w:color w:val="000000" w:themeColor="text1"/>
        </w:rPr>
        <w:t>”</w:t>
      </w:r>
      <w:r w:rsidR="00FB6979" w:rsidRPr="00F73007">
        <w:rPr>
          <w:rStyle w:val="DipnotBavurusu"/>
          <w:color w:val="000000" w:themeColor="text1"/>
        </w:rPr>
        <w:footnoteReference w:id="795"/>
      </w:r>
    </w:p>
    <w:p w:rsidR="00FB6979" w:rsidRPr="002F5238" w:rsidRDefault="004D55D6" w:rsidP="001F4446">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2F5238">
        <w:rPr>
          <w:rFonts w:ascii="Traditional Arabic" w:hAnsi="Traditional Arabic" w:cs="Traditional Arabic"/>
          <w:color w:val="000000"/>
          <w:sz w:val="28"/>
          <w:szCs w:val="28"/>
          <w:rtl/>
        </w:rPr>
        <w:t>{</w:t>
      </w:r>
      <w:r w:rsidR="001C609C" w:rsidRPr="002F5238">
        <w:rPr>
          <w:rFonts w:ascii="Traditional Arabic" w:hAnsi="Traditional Arabic" w:cs="Traditional Arabic"/>
          <w:color w:val="000000"/>
          <w:sz w:val="28"/>
          <w:szCs w:val="28"/>
          <w:rtl/>
        </w:rPr>
        <w:t xml:space="preserve"> </w:t>
      </w:r>
      <w:r w:rsidR="00FB6979" w:rsidRPr="002F5238">
        <w:rPr>
          <w:rFonts w:ascii="Traditional Arabic" w:hAnsi="Traditional Arabic" w:cs="Traditional Arabic"/>
          <w:color w:val="000000"/>
          <w:sz w:val="28"/>
          <w:szCs w:val="28"/>
          <w:rtl/>
        </w:rPr>
        <w:t>إِنَّهُمْ إِن</w:t>
      </w:r>
      <w:r w:rsidR="0055777E">
        <w:rPr>
          <w:rFonts w:ascii="Traditional Arabic" w:hAnsi="Traditional Arabic" w:cs="Traditional Arabic" w:hint="cs"/>
          <w:color w:val="000000"/>
          <w:sz w:val="28"/>
          <w:szCs w:val="28"/>
          <w:rtl/>
        </w:rPr>
        <w:t>ْ</w:t>
      </w:r>
      <w:r w:rsidR="00FB6979" w:rsidRPr="002F5238">
        <w:rPr>
          <w:rFonts w:ascii="Traditional Arabic" w:hAnsi="Traditional Arabic" w:cs="Traditional Arabic"/>
          <w:color w:val="000000"/>
          <w:sz w:val="28"/>
          <w:szCs w:val="28"/>
          <w:rtl/>
        </w:rPr>
        <w:t xml:space="preserve"> يَظْهَرُوا عَلَيْكُمْ يَرْجُمُوكُمْ أَوْ يُعِيدُوكُمْ فِي مِلَّتِهِمْ وَلَن</w:t>
      </w:r>
      <w:r w:rsidR="001C609C" w:rsidRPr="002F5238">
        <w:rPr>
          <w:rFonts w:ascii="Traditional Arabic" w:hAnsi="Traditional Arabic" w:cs="Traditional Arabic"/>
          <w:color w:val="000000"/>
          <w:sz w:val="28"/>
          <w:szCs w:val="28"/>
          <w:rtl/>
        </w:rPr>
        <w:t>ْ</w:t>
      </w:r>
      <w:r w:rsidR="00FB6979" w:rsidRPr="002F5238">
        <w:rPr>
          <w:rFonts w:ascii="Traditional Arabic" w:hAnsi="Traditional Arabic" w:cs="Traditional Arabic"/>
          <w:color w:val="000000"/>
          <w:sz w:val="28"/>
          <w:szCs w:val="28"/>
          <w:rtl/>
        </w:rPr>
        <w:t xml:space="preserve"> تُفْلِحُوا إِذًا أَبَدًا</w:t>
      </w:r>
      <w:r w:rsidR="001C609C" w:rsidRPr="002F5238">
        <w:rPr>
          <w:rFonts w:ascii="Traditional Arabic" w:hAnsi="Traditional Arabic" w:cs="Traditional Arabic"/>
          <w:color w:val="000000"/>
          <w:sz w:val="28"/>
          <w:szCs w:val="28"/>
          <w:rtl/>
        </w:rPr>
        <w:t xml:space="preserve"> </w:t>
      </w:r>
      <w:r w:rsidRPr="002F5238">
        <w:rPr>
          <w:rFonts w:ascii="Traditional Arabic" w:hAnsi="Traditional Arabic" w:cs="Traditional Arabic"/>
          <w:color w:val="000000"/>
          <w:sz w:val="28"/>
          <w:szCs w:val="28"/>
          <w:rtl/>
        </w:rPr>
        <w:t>}</w:t>
      </w:r>
    </w:p>
    <w:p w:rsidR="00B8077D" w:rsidRPr="006E2E56" w:rsidRDefault="00F731F1" w:rsidP="006E2E56">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FB6979" w:rsidRPr="00F73007">
        <w:rPr>
          <w:i/>
          <w:iCs/>
          <w:color w:val="000000" w:themeColor="text1"/>
        </w:rPr>
        <w:t>Çünkü onlar sizi ele geçirirlerse ya taşlayarak öldürürler yahut kendi dinlerine döndürürler. O zaman da bir daha asla kurtuluşa eremezsiniz</w:t>
      </w:r>
      <w:r w:rsidR="00FB6979" w:rsidRPr="00F73007">
        <w:rPr>
          <w:color w:val="000000" w:themeColor="text1"/>
        </w:rPr>
        <w:t>.</w:t>
      </w:r>
      <w:r w:rsidRPr="00F73007">
        <w:rPr>
          <w:color w:val="000000" w:themeColor="text1"/>
        </w:rPr>
        <w:t>”</w:t>
      </w:r>
      <w:r w:rsidR="00FB6979" w:rsidRPr="00F73007">
        <w:rPr>
          <w:rStyle w:val="DipnotBavurusu"/>
          <w:color w:val="000000" w:themeColor="text1"/>
        </w:rPr>
        <w:footnoteReference w:id="796"/>
      </w:r>
    </w:p>
    <w:p w:rsidR="00FB6979" w:rsidRPr="002F5238" w:rsidRDefault="004D55D6" w:rsidP="0055777E">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2F5238">
        <w:rPr>
          <w:rFonts w:ascii="Traditional Arabic" w:hAnsi="Traditional Arabic" w:cs="Traditional Arabic"/>
          <w:color w:val="000000"/>
          <w:sz w:val="28"/>
          <w:szCs w:val="28"/>
          <w:rtl/>
        </w:rPr>
        <w:t>{</w:t>
      </w:r>
      <w:r w:rsidR="001C609C" w:rsidRPr="002F5238">
        <w:rPr>
          <w:rFonts w:ascii="Traditional Arabic" w:hAnsi="Traditional Arabic" w:cs="Traditional Arabic"/>
          <w:color w:val="000000"/>
          <w:sz w:val="28"/>
          <w:szCs w:val="28"/>
          <w:rtl/>
        </w:rPr>
        <w:t xml:space="preserve"> </w:t>
      </w:r>
      <w:r w:rsidR="00FB6979" w:rsidRPr="002F5238">
        <w:rPr>
          <w:rFonts w:ascii="Traditional Arabic" w:hAnsi="Traditional Arabic" w:cs="Traditional Arabic"/>
          <w:color w:val="000000"/>
          <w:sz w:val="28"/>
          <w:szCs w:val="28"/>
          <w:rtl/>
        </w:rPr>
        <w:t>كَلاَّ لَئِن</w:t>
      </w:r>
      <w:r w:rsidR="0055777E">
        <w:rPr>
          <w:rFonts w:ascii="Traditional Arabic" w:hAnsi="Traditional Arabic" w:cs="Traditional Arabic" w:hint="cs"/>
          <w:color w:val="000000"/>
          <w:sz w:val="28"/>
          <w:szCs w:val="28"/>
          <w:rtl/>
        </w:rPr>
        <w:t>ْ</w:t>
      </w:r>
      <w:r w:rsidR="00FB6979" w:rsidRPr="002F5238">
        <w:rPr>
          <w:rFonts w:ascii="Traditional Arabic" w:hAnsi="Traditional Arabic" w:cs="Traditional Arabic"/>
          <w:color w:val="000000"/>
          <w:sz w:val="28"/>
          <w:szCs w:val="28"/>
          <w:rtl/>
        </w:rPr>
        <w:t xml:space="preserve"> </w:t>
      </w:r>
      <w:r w:rsidR="0055777E">
        <w:rPr>
          <w:rFonts w:ascii="Traditional Arabic" w:hAnsi="Traditional Arabic" w:cs="Traditional Arabic" w:hint="cs"/>
          <w:color w:val="000000"/>
          <w:sz w:val="28"/>
          <w:szCs w:val="28"/>
          <w:rtl/>
        </w:rPr>
        <w:t>لَمْ</w:t>
      </w:r>
      <w:r w:rsidR="00FB6979" w:rsidRPr="002F5238">
        <w:rPr>
          <w:rFonts w:ascii="Traditional Arabic" w:hAnsi="Traditional Arabic" w:cs="Traditional Arabic"/>
          <w:color w:val="000000"/>
          <w:sz w:val="28"/>
          <w:szCs w:val="28"/>
          <w:rtl/>
        </w:rPr>
        <w:t xml:space="preserve"> يَنتَهِ لَنَسْفَعًا بِالنَّاصِيَةِ</w:t>
      </w:r>
      <w:r w:rsidR="001C609C" w:rsidRPr="002F5238">
        <w:rPr>
          <w:rFonts w:ascii="Traditional Arabic" w:hAnsi="Traditional Arabic" w:cs="Traditional Arabic"/>
          <w:color w:val="000000"/>
          <w:sz w:val="28"/>
          <w:szCs w:val="28"/>
          <w:rtl/>
        </w:rPr>
        <w:t xml:space="preserve"> </w:t>
      </w:r>
      <w:r w:rsidRPr="002F5238">
        <w:rPr>
          <w:rFonts w:ascii="Traditional Arabic" w:hAnsi="Traditional Arabic" w:cs="Traditional Arabic"/>
          <w:color w:val="000000"/>
          <w:sz w:val="28"/>
          <w:szCs w:val="28"/>
          <w:rtl/>
        </w:rPr>
        <w:t>}</w:t>
      </w:r>
    </w:p>
    <w:p w:rsidR="00D74F4D" w:rsidRPr="00B8077D" w:rsidRDefault="00AF56DE" w:rsidP="00B8077D">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B6979" w:rsidRPr="00F73007">
        <w:rPr>
          <w:i/>
          <w:iCs/>
          <w:color w:val="000000" w:themeColor="text1"/>
        </w:rPr>
        <w:t>Hayır! Andolsun</w:t>
      </w:r>
      <w:r w:rsidR="007D71BB">
        <w:rPr>
          <w:i/>
          <w:iCs/>
          <w:color w:val="000000" w:themeColor="text1"/>
        </w:rPr>
        <w:t xml:space="preserve">, </w:t>
      </w:r>
      <w:r w:rsidR="00FB6979" w:rsidRPr="00F73007">
        <w:rPr>
          <w:i/>
          <w:iCs/>
          <w:color w:val="000000" w:themeColor="text1"/>
        </w:rPr>
        <w:t>eğer vazgeçmezse</w:t>
      </w:r>
      <w:r w:rsidR="007D71BB">
        <w:rPr>
          <w:i/>
          <w:iCs/>
          <w:color w:val="000000" w:themeColor="text1"/>
        </w:rPr>
        <w:t xml:space="preserve">, </w:t>
      </w:r>
      <w:r w:rsidR="00FB6979" w:rsidRPr="00F73007">
        <w:rPr>
          <w:i/>
          <w:iCs/>
          <w:color w:val="000000" w:themeColor="text1"/>
        </w:rPr>
        <w:t>muhakkak onu perçeminden; o yalancı</w:t>
      </w:r>
      <w:r w:rsidR="007D71BB">
        <w:rPr>
          <w:i/>
          <w:iCs/>
          <w:color w:val="000000" w:themeColor="text1"/>
        </w:rPr>
        <w:t xml:space="preserve">, </w:t>
      </w:r>
      <w:r w:rsidR="00FB6979" w:rsidRPr="00F73007">
        <w:rPr>
          <w:i/>
          <w:iCs/>
          <w:color w:val="000000" w:themeColor="text1"/>
        </w:rPr>
        <w:t>günahkâr perçeminden yakalarız</w:t>
      </w:r>
      <w:r w:rsidR="00FB6979" w:rsidRPr="00F73007">
        <w:rPr>
          <w:color w:val="000000" w:themeColor="text1"/>
        </w:rPr>
        <w:t>.</w:t>
      </w:r>
      <w:r w:rsidRPr="00F73007">
        <w:rPr>
          <w:color w:val="000000" w:themeColor="text1"/>
        </w:rPr>
        <w:t>”</w:t>
      </w:r>
      <w:r w:rsidR="00FB6979" w:rsidRPr="00F73007">
        <w:rPr>
          <w:rStyle w:val="DipnotBavurusu"/>
          <w:color w:val="000000" w:themeColor="text1"/>
        </w:rPr>
        <w:footnoteReference w:id="797"/>
      </w:r>
    </w:p>
    <w:p w:rsidR="00FB6979" w:rsidRPr="002F5238" w:rsidRDefault="004D55D6" w:rsidP="005F72FC">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2F5238">
        <w:rPr>
          <w:rFonts w:ascii="Traditional Arabic" w:hAnsi="Traditional Arabic" w:cs="Traditional Arabic"/>
          <w:color w:val="000000"/>
          <w:sz w:val="28"/>
          <w:szCs w:val="28"/>
          <w:rtl/>
        </w:rPr>
        <w:t>{</w:t>
      </w:r>
      <w:r w:rsidR="001C609C" w:rsidRPr="002F5238">
        <w:rPr>
          <w:rFonts w:ascii="Traditional Arabic" w:hAnsi="Traditional Arabic" w:cs="Traditional Arabic"/>
          <w:color w:val="000000"/>
          <w:sz w:val="28"/>
          <w:szCs w:val="28"/>
          <w:rtl/>
        </w:rPr>
        <w:t xml:space="preserve"> </w:t>
      </w:r>
      <w:r w:rsidR="00FB6979" w:rsidRPr="002F5238">
        <w:rPr>
          <w:rFonts w:ascii="Traditional Arabic" w:hAnsi="Traditional Arabic" w:cs="Traditional Arabic"/>
          <w:color w:val="000000"/>
          <w:sz w:val="28"/>
          <w:szCs w:val="28"/>
          <w:rtl/>
        </w:rPr>
        <w:t>وَلَئِن</w:t>
      </w:r>
      <w:r w:rsidR="002F5238">
        <w:rPr>
          <w:rFonts w:ascii="Traditional Arabic" w:hAnsi="Traditional Arabic" w:cs="Traditional Arabic" w:hint="cs"/>
          <w:color w:val="000000"/>
          <w:sz w:val="28"/>
          <w:szCs w:val="28"/>
          <w:rtl/>
        </w:rPr>
        <w:t>ْ</w:t>
      </w:r>
      <w:r w:rsidR="00FB6979" w:rsidRPr="002F5238">
        <w:rPr>
          <w:rFonts w:ascii="Traditional Arabic" w:hAnsi="Traditional Arabic" w:cs="Traditional Arabic"/>
          <w:color w:val="000000"/>
          <w:sz w:val="28"/>
          <w:szCs w:val="28"/>
          <w:rtl/>
        </w:rPr>
        <w:t xml:space="preserve"> </w:t>
      </w:r>
      <w:r w:rsidR="002F5238">
        <w:rPr>
          <w:rFonts w:ascii="Traditional Arabic" w:hAnsi="Traditional Arabic" w:cs="Traditional Arabic" w:hint="cs"/>
          <w:color w:val="000000"/>
          <w:sz w:val="28"/>
          <w:szCs w:val="28"/>
          <w:rtl/>
        </w:rPr>
        <w:t>لَمْ</w:t>
      </w:r>
      <w:r w:rsidR="00FB6979" w:rsidRPr="002F5238">
        <w:rPr>
          <w:rFonts w:ascii="Traditional Arabic" w:hAnsi="Traditional Arabic" w:cs="Traditional Arabic"/>
          <w:color w:val="000000"/>
          <w:sz w:val="28"/>
          <w:szCs w:val="28"/>
          <w:rtl/>
        </w:rPr>
        <w:t xml:space="preserve"> يَفْعَلْ مَا آمُرُه</w:t>
      </w:r>
      <w:r w:rsidR="001C609C" w:rsidRPr="002F5238">
        <w:rPr>
          <w:rFonts w:ascii="Traditional Arabic" w:hAnsi="Traditional Arabic" w:cs="Traditional Arabic"/>
          <w:color w:val="000000"/>
          <w:sz w:val="28"/>
          <w:szCs w:val="28"/>
          <w:rtl/>
        </w:rPr>
        <w:t>ُ لَيُسْجَنَنَّ وَلَيَكُونًا مِ</w:t>
      </w:r>
      <w:r w:rsidR="00FB6979" w:rsidRPr="002F5238">
        <w:rPr>
          <w:rFonts w:ascii="Traditional Arabic" w:hAnsi="Traditional Arabic" w:cs="Traditional Arabic"/>
          <w:color w:val="000000"/>
          <w:sz w:val="28"/>
          <w:szCs w:val="28"/>
          <w:rtl/>
        </w:rPr>
        <w:t>نَ الصَّاغِرِينَ</w:t>
      </w:r>
      <w:r w:rsidR="001C609C" w:rsidRPr="002F5238">
        <w:rPr>
          <w:rFonts w:ascii="Traditional Arabic" w:hAnsi="Traditional Arabic" w:cs="Traditional Arabic"/>
          <w:color w:val="000000"/>
          <w:sz w:val="28"/>
          <w:szCs w:val="28"/>
          <w:rtl/>
        </w:rPr>
        <w:t xml:space="preserve"> </w:t>
      </w:r>
      <w:r w:rsidRPr="002F5238">
        <w:rPr>
          <w:rFonts w:ascii="Traditional Arabic" w:hAnsi="Traditional Arabic" w:cs="Traditional Arabic"/>
          <w:color w:val="000000"/>
          <w:sz w:val="28"/>
          <w:szCs w:val="28"/>
          <w:rtl/>
        </w:rPr>
        <w:t>}</w:t>
      </w:r>
    </w:p>
    <w:p w:rsidR="006014CC" w:rsidRPr="001F4446" w:rsidRDefault="00AF56DE" w:rsidP="001F4446">
      <w:pPr>
        <w:pStyle w:val="NormalWeb"/>
        <w:shd w:val="clear" w:color="auto" w:fill="FFFFFF"/>
        <w:spacing w:before="0" w:beforeAutospacing="0" w:after="120" w:afterAutospacing="0" w:line="360" w:lineRule="auto"/>
        <w:ind w:firstLine="680"/>
        <w:jc w:val="both"/>
        <w:rPr>
          <w:color w:val="000000" w:themeColor="text1"/>
        </w:rPr>
      </w:pPr>
      <w:r w:rsidRPr="00F73007">
        <w:rPr>
          <w:i/>
          <w:iCs/>
          <w:color w:val="000000" w:themeColor="text1"/>
        </w:rPr>
        <w:t>“</w:t>
      </w:r>
      <w:r w:rsidR="00FB6979" w:rsidRPr="00F73007">
        <w:rPr>
          <w:i/>
          <w:iCs/>
          <w:color w:val="000000" w:themeColor="text1"/>
        </w:rPr>
        <w:t>Andolsun</w:t>
      </w:r>
      <w:r w:rsidR="007D71BB">
        <w:rPr>
          <w:i/>
          <w:iCs/>
          <w:color w:val="000000" w:themeColor="text1"/>
        </w:rPr>
        <w:t xml:space="preserve">, </w:t>
      </w:r>
      <w:r w:rsidR="00FB6979" w:rsidRPr="00F73007">
        <w:rPr>
          <w:i/>
          <w:iCs/>
          <w:color w:val="000000" w:themeColor="text1"/>
        </w:rPr>
        <w:t>eğer emrettiğimi yapmazsa</w:t>
      </w:r>
      <w:r w:rsidR="007D71BB">
        <w:rPr>
          <w:i/>
          <w:iCs/>
          <w:color w:val="000000" w:themeColor="text1"/>
        </w:rPr>
        <w:t xml:space="preserve">, </w:t>
      </w:r>
      <w:r w:rsidR="00FB6979" w:rsidRPr="00F73007">
        <w:rPr>
          <w:i/>
          <w:iCs/>
          <w:color w:val="000000" w:themeColor="text1"/>
        </w:rPr>
        <w:t>mutlaka zindana atılacak ve zillete uğrayanlardan olacak."</w:t>
      </w:r>
      <w:r w:rsidR="00FB6979" w:rsidRPr="00F73007">
        <w:rPr>
          <w:rStyle w:val="DipnotBavurusu"/>
          <w:color w:val="000000" w:themeColor="text1"/>
        </w:rPr>
        <w:footnoteReference w:id="798"/>
      </w:r>
    </w:p>
    <w:p w:rsidR="00FB6979" w:rsidRPr="00F73007" w:rsidRDefault="00CD2D16" w:rsidP="00F73007">
      <w:pPr>
        <w:pStyle w:val="NormalWeb"/>
        <w:shd w:val="clear" w:color="auto" w:fill="FFFFFF"/>
        <w:spacing w:before="0" w:beforeAutospacing="0" w:after="120" w:afterAutospacing="0" w:line="360" w:lineRule="auto"/>
        <w:ind w:firstLine="680"/>
        <w:jc w:val="both"/>
        <w:rPr>
          <w:b/>
          <w:bCs/>
          <w:color w:val="000000"/>
        </w:rPr>
      </w:pPr>
      <w:r>
        <w:rPr>
          <w:b/>
          <w:bCs/>
        </w:rPr>
        <w:t>Âyetlerdeki</w:t>
      </w:r>
      <w:r w:rsidR="003E3B4C" w:rsidRPr="003E3B4C">
        <w:rPr>
          <w:b/>
          <w:bCs/>
        </w:rPr>
        <w:t xml:space="preserve"> İstişhâd:</w:t>
      </w:r>
    </w:p>
    <w:p w:rsidR="00FB6979" w:rsidRPr="00F73007" w:rsidRDefault="0092322B" w:rsidP="006014CC">
      <w:pPr>
        <w:pStyle w:val="NormalWeb"/>
        <w:shd w:val="clear" w:color="auto" w:fill="FFFFFF"/>
        <w:spacing w:before="0" w:beforeAutospacing="0" w:after="120" w:afterAutospacing="0" w:line="360" w:lineRule="auto"/>
        <w:ind w:firstLine="680"/>
        <w:jc w:val="both"/>
        <w:rPr>
          <w:color w:val="000000"/>
        </w:rPr>
      </w:pPr>
      <w:r w:rsidRPr="00F73007">
        <w:rPr>
          <w:color w:val="000000"/>
        </w:rPr>
        <w:t>İbn Hişâm</w:t>
      </w:r>
      <w:r w:rsidR="007D71BB">
        <w:rPr>
          <w:color w:val="000000"/>
        </w:rPr>
        <w:t xml:space="preserve">, </w:t>
      </w:r>
      <w:r w:rsidR="0022241E" w:rsidRPr="005F72FC">
        <w:rPr>
          <w:rFonts w:ascii="Traditional Arabic" w:hAnsi="Traditional Arabic" w:cs="Traditional Arabic"/>
          <w:color w:val="000000"/>
        </w:rPr>
        <w:t>“</w:t>
      </w:r>
      <w:r w:rsidR="00F01444"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إِنَّ رَحْمَتَ اللَّهِ قَرِيبٌ مِّنَ الْمُحْسِنِينَ</w:t>
      </w:r>
      <w:r w:rsidR="001C609C"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FB6979" w:rsidRPr="005F72FC">
        <w:rPr>
          <w:rFonts w:ascii="Traditional Arabic" w:hAnsi="Traditional Arabic" w:cs="Traditional Arabic"/>
          <w:color w:val="000000"/>
        </w:rPr>
        <w:t xml:space="preserve"> </w:t>
      </w:r>
      <w:r w:rsidR="00FB6979" w:rsidRPr="00F73007">
        <w:rPr>
          <w:color w:val="000000"/>
        </w:rPr>
        <w:t xml:space="preserve">ve </w:t>
      </w:r>
      <w:r w:rsidR="0022241E" w:rsidRPr="005F72FC">
        <w:rPr>
          <w:rFonts w:ascii="Traditional Arabic" w:hAnsi="Traditional Arabic" w:cs="Traditional Arabic"/>
          <w:color w:val="000000"/>
        </w:rPr>
        <w:t>“</w:t>
      </w:r>
      <w:r w:rsidR="001C609C"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إِنَّ شَجَرَةَ الزَّقُّومِ</w:t>
      </w:r>
      <w:r w:rsidR="00F01444"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711947">
        <w:rPr>
          <w:color w:val="000000"/>
        </w:rPr>
        <w:t xml:space="preserve"> </w:t>
      </w:r>
      <w:r w:rsidR="00D42541" w:rsidRPr="00F73007">
        <w:rPr>
          <w:color w:val="000000"/>
        </w:rPr>
        <w:t>âyet</w:t>
      </w:r>
      <w:r w:rsidR="005F72FC">
        <w:rPr>
          <w:color w:val="000000"/>
        </w:rPr>
        <w:t>lerindeki</w:t>
      </w:r>
      <w:r w:rsidR="001C609C">
        <w:rPr>
          <w:color w:val="000000"/>
        </w:rPr>
        <w:t xml:space="preserve"> </w:t>
      </w:r>
      <w:r w:rsidR="0022241E" w:rsidRPr="005F72FC">
        <w:rPr>
          <w:rFonts w:ascii="Traditional Arabic" w:hAnsi="Traditional Arabic" w:cs="Traditional Arabic"/>
          <w:color w:val="000000"/>
        </w:rPr>
        <w:t>“</w:t>
      </w:r>
      <w:r w:rsidR="001C609C"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رَحْمَتَ</w:t>
      </w:r>
      <w:r w:rsidR="001C609C"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FB6979" w:rsidRPr="00F73007">
        <w:rPr>
          <w:color w:val="000000"/>
        </w:rPr>
        <w:t xml:space="preserve"> ve </w:t>
      </w:r>
      <w:r w:rsidR="0022241E" w:rsidRPr="005F72FC">
        <w:rPr>
          <w:rFonts w:ascii="Traditional Arabic" w:hAnsi="Traditional Arabic" w:cs="Traditional Arabic"/>
          <w:color w:val="000000"/>
        </w:rPr>
        <w:t>“</w:t>
      </w:r>
      <w:r w:rsidR="00F01444"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شَجَرَةَ</w:t>
      </w:r>
      <w:r w:rsidR="00F01444"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FB6979" w:rsidRPr="00F73007">
        <w:rPr>
          <w:color w:val="000000"/>
        </w:rPr>
        <w:t xml:space="preserve"> müfred isimleri bazı kurr</w:t>
      </w:r>
      <w:r w:rsidR="00182748" w:rsidRPr="00F73007">
        <w:rPr>
          <w:color w:val="000000"/>
        </w:rPr>
        <w:t xml:space="preserve">âlar en fâsih luğatın zıddına </w:t>
      </w:r>
      <w:r w:rsidR="00FB6979" w:rsidRPr="00F73007">
        <w:rPr>
          <w:color w:val="000000"/>
        </w:rPr>
        <w:t>“tâ” üzerinde vakf etmişlerdir. Üçüncü</w:t>
      </w:r>
      <w:r w:rsidR="007D71BB">
        <w:rPr>
          <w:color w:val="000000"/>
        </w:rPr>
        <w:t xml:space="preserve">, </w:t>
      </w:r>
      <w:r w:rsidR="00FB6979" w:rsidRPr="00F73007">
        <w:rPr>
          <w:color w:val="000000"/>
        </w:rPr>
        <w:t>dördün</w:t>
      </w:r>
      <w:r w:rsidRPr="00F73007">
        <w:rPr>
          <w:color w:val="000000"/>
        </w:rPr>
        <w:t xml:space="preserve">cü ve beşinci </w:t>
      </w:r>
      <w:r w:rsidR="00D42541" w:rsidRPr="00F73007">
        <w:rPr>
          <w:color w:val="000000"/>
        </w:rPr>
        <w:t>âyet</w:t>
      </w:r>
      <w:r w:rsidR="00FB6979" w:rsidRPr="00F73007">
        <w:rPr>
          <w:color w:val="000000"/>
        </w:rPr>
        <w:t xml:space="preserve"> olan </w:t>
      </w:r>
      <w:r w:rsidR="0022241E" w:rsidRPr="005F72FC">
        <w:rPr>
          <w:rFonts w:ascii="Traditional Arabic" w:hAnsi="Traditional Arabic" w:cs="Traditional Arabic"/>
          <w:color w:val="000000"/>
        </w:rPr>
        <w:t>“</w:t>
      </w:r>
      <w:r w:rsidR="001C609C" w:rsidRPr="005F72FC">
        <w:rPr>
          <w:rFonts w:ascii="Traditional Arabic" w:hAnsi="Traditional Arabic" w:cs="Traditional Arabic"/>
          <w:color w:val="000000"/>
        </w:rPr>
        <w:t xml:space="preserve"> </w:t>
      </w:r>
      <w:r w:rsidRPr="005F72FC">
        <w:rPr>
          <w:rFonts w:ascii="Traditional Arabic" w:hAnsi="Traditional Arabic" w:cs="Traditional Arabic"/>
          <w:color w:val="000000"/>
          <w:rtl/>
        </w:rPr>
        <w:t>وَلِكُلِّ قَوْمٍ هَادٍ</w:t>
      </w:r>
      <w:r w:rsidR="001C609C"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Pr="005F72FC">
        <w:rPr>
          <w:rFonts w:ascii="Traditional Arabic" w:hAnsi="Traditional Arabic" w:cs="Traditional Arabic"/>
          <w:color w:val="000000"/>
        </w:rPr>
        <w:t xml:space="preserve"> - </w:t>
      </w:r>
      <w:r w:rsidR="0022241E" w:rsidRPr="005F72FC">
        <w:rPr>
          <w:rFonts w:ascii="Traditional Arabic" w:hAnsi="Traditional Arabic" w:cs="Traditional Arabic"/>
          <w:color w:val="000000"/>
        </w:rPr>
        <w:t>“</w:t>
      </w:r>
      <w:r w:rsidR="006014CC">
        <w:rPr>
          <w:rFonts w:ascii="Traditional Arabic" w:hAnsi="Traditional Arabic" w:cs="Traditional Arabic" w:hint="cs"/>
          <w:color w:val="000000"/>
          <w:rtl/>
        </w:rPr>
        <w:t>لَ</w:t>
      </w:r>
      <w:r w:rsidRPr="005F72FC">
        <w:rPr>
          <w:rFonts w:ascii="Traditional Arabic" w:hAnsi="Traditional Arabic" w:cs="Traditional Arabic"/>
          <w:color w:val="000000"/>
          <w:rtl/>
        </w:rPr>
        <w:t>هُمْ مِنَ اللّٰهِ مِنْ وَاقٍ</w:t>
      </w:r>
      <w:r w:rsidR="001C609C" w:rsidRPr="005F72FC">
        <w:rPr>
          <w:rFonts w:ascii="Traditional Arabic" w:hAnsi="Traditional Arabic" w:cs="Traditional Arabic"/>
          <w:color w:val="000000"/>
        </w:rPr>
        <w:t xml:space="preserve"> </w:t>
      </w:r>
      <w:r w:rsidR="006014CC">
        <w:rPr>
          <w:rFonts w:ascii="Traditional Arabic" w:hAnsi="Traditional Arabic" w:cs="Traditional Arabic" w:hint="cs"/>
          <w:color w:val="000000"/>
          <w:rtl/>
        </w:rPr>
        <w:t>وَمَا</w:t>
      </w:r>
      <w:r w:rsidR="006014C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FB6979" w:rsidRPr="005F72FC">
        <w:rPr>
          <w:rFonts w:ascii="Traditional Arabic" w:hAnsi="Traditional Arabic" w:cs="Traditional Arabic"/>
          <w:color w:val="000000"/>
        </w:rPr>
        <w:t>-</w:t>
      </w:r>
      <w:r w:rsidR="001C609C" w:rsidRPr="005F72FC">
        <w:rPr>
          <w:rFonts w:ascii="Traditional Arabic" w:hAnsi="Traditional Arabic" w:cs="Traditional Arabic"/>
          <w:color w:val="000000"/>
        </w:rPr>
        <w:lastRenderedPageBreak/>
        <w:t xml:space="preserve">“ </w:t>
      </w:r>
      <w:r w:rsidR="00FB6979" w:rsidRPr="005F72FC">
        <w:rPr>
          <w:rFonts w:ascii="Traditional Arabic" w:hAnsi="Traditional Arabic" w:cs="Traditional Arabic"/>
          <w:color w:val="000000"/>
          <w:rtl/>
        </w:rPr>
        <w:t>مِن</w:t>
      </w:r>
      <w:r w:rsidR="005F72FC">
        <w:rPr>
          <w:rFonts w:ascii="Traditional Arabic" w:hAnsi="Traditional Arabic" w:cs="Traditional Arabic" w:hint="cs"/>
          <w:color w:val="000000"/>
          <w:rtl/>
        </w:rPr>
        <w:t>ْ</w:t>
      </w:r>
      <w:r w:rsidR="00FB6979" w:rsidRPr="005F72FC">
        <w:rPr>
          <w:rFonts w:ascii="Traditional Arabic" w:hAnsi="Traditional Arabic" w:cs="Traditional Arabic"/>
          <w:color w:val="000000"/>
          <w:rtl/>
        </w:rPr>
        <w:t xml:space="preserve"> وَالٍ</w:t>
      </w:r>
      <w:r w:rsidR="001C609C" w:rsidRPr="005F72FC">
        <w:rPr>
          <w:rFonts w:ascii="Traditional Arabic" w:hAnsi="Traditional Arabic" w:cs="Traditional Arabic"/>
          <w:color w:val="000000"/>
        </w:rPr>
        <w:t xml:space="preserve"> </w:t>
      </w:r>
      <w:r w:rsidR="0047632B" w:rsidRPr="005F72FC">
        <w:rPr>
          <w:rFonts w:ascii="Traditional Arabic" w:hAnsi="Traditional Arabic" w:cs="Traditional Arabic"/>
          <w:color w:val="000000"/>
        </w:rPr>
        <w:t xml:space="preserve">” </w:t>
      </w:r>
      <w:r w:rsidR="0047632B" w:rsidRPr="00F73007">
        <w:rPr>
          <w:color w:val="000000"/>
        </w:rPr>
        <w:t>cümlelerindeki</w:t>
      </w:r>
      <w:r w:rsidR="00711947">
        <w:rPr>
          <w:color w:val="000000"/>
        </w:rPr>
        <w:t xml:space="preserve"> </w:t>
      </w:r>
      <w:r w:rsidR="0022241E">
        <w:rPr>
          <w:color w:val="000000"/>
        </w:rPr>
        <w:t>“</w:t>
      </w:r>
      <w:r w:rsidR="001C609C"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themeColor="text1"/>
          <w:rtl/>
        </w:rPr>
        <w:t>هَادٍ</w:t>
      </w:r>
      <w:r w:rsidR="00F01444" w:rsidRPr="005F72FC">
        <w:rPr>
          <w:rFonts w:ascii="Traditional Arabic" w:hAnsi="Traditional Arabic" w:cs="Traditional Arabic"/>
          <w:color w:val="000000" w:themeColor="text1"/>
        </w:rPr>
        <w:t xml:space="preserve"> - </w:t>
      </w:r>
      <w:r w:rsidR="00FB6979" w:rsidRPr="005F72FC">
        <w:rPr>
          <w:rFonts w:ascii="Traditional Arabic" w:hAnsi="Traditional Arabic" w:cs="Traditional Arabic"/>
          <w:color w:val="000000"/>
          <w:rtl/>
        </w:rPr>
        <w:t>وَاقٍ</w:t>
      </w:r>
      <w:r w:rsidR="00F01444" w:rsidRPr="005F72FC">
        <w:rPr>
          <w:rFonts w:ascii="Traditional Arabic" w:hAnsi="Traditional Arabic" w:cs="Traditional Arabic"/>
          <w:color w:val="000000"/>
        </w:rPr>
        <w:t xml:space="preserve"> - </w:t>
      </w:r>
      <w:r w:rsidR="00FB6979" w:rsidRPr="005F72FC">
        <w:rPr>
          <w:rFonts w:ascii="Traditional Arabic" w:hAnsi="Traditional Arabic" w:cs="Traditional Arabic"/>
          <w:color w:val="000000"/>
          <w:rtl/>
        </w:rPr>
        <w:t>وَالٍ</w:t>
      </w:r>
      <w:r w:rsidR="00F01444" w:rsidRPr="005F72FC">
        <w:rPr>
          <w:rFonts w:ascii="Traditional Arabic" w:hAnsi="Traditional Arabic" w:cs="Traditional Arabic"/>
          <w:color w:val="000000"/>
        </w:rPr>
        <w:t xml:space="preserve"> </w:t>
      </w:r>
      <w:r w:rsidR="00FE6469" w:rsidRPr="005F72FC">
        <w:rPr>
          <w:rFonts w:ascii="Traditional Arabic" w:hAnsi="Traditional Arabic" w:cs="Traditional Arabic"/>
          <w:color w:val="000000"/>
        </w:rPr>
        <w:t>”</w:t>
      </w:r>
      <w:r w:rsidR="00FE6469" w:rsidRPr="00F73007">
        <w:rPr>
          <w:color w:val="000000"/>
        </w:rPr>
        <w:t xml:space="preserve"> t</w:t>
      </w:r>
      <w:r w:rsidR="00FB6979" w:rsidRPr="00F73007">
        <w:rPr>
          <w:color w:val="000000"/>
        </w:rPr>
        <w:t>envînli mankûs olan isimlerde en fasîh gör</w:t>
      </w:r>
      <w:r w:rsidR="0047632B" w:rsidRPr="00F73007">
        <w:rPr>
          <w:color w:val="000000"/>
        </w:rPr>
        <w:t>üşe göre refʻ ve cer halinde vakf halleri</w:t>
      </w:r>
      <w:r w:rsidR="00FB6979" w:rsidRPr="00F73007">
        <w:rPr>
          <w:color w:val="000000"/>
        </w:rPr>
        <w:t xml:space="preserve"> hazif ile olması gerekir</w:t>
      </w:r>
      <w:r w:rsidR="0047632B" w:rsidRPr="00F73007">
        <w:rPr>
          <w:color w:val="000000"/>
        </w:rPr>
        <w:t xml:space="preserve">. </w:t>
      </w:r>
      <w:r w:rsidRPr="00F73007">
        <w:rPr>
          <w:color w:val="000000"/>
        </w:rPr>
        <w:t xml:space="preserve">Altıncı ve yedinci </w:t>
      </w:r>
      <w:r w:rsidR="00D42541" w:rsidRPr="00F73007">
        <w:rPr>
          <w:color w:val="000000"/>
        </w:rPr>
        <w:t>âyet</w:t>
      </w:r>
      <w:r w:rsidR="00FB6979" w:rsidRPr="00F73007">
        <w:rPr>
          <w:color w:val="000000"/>
        </w:rPr>
        <w:t xml:space="preserve"> olan </w:t>
      </w:r>
      <w:r w:rsidR="00FB6979" w:rsidRPr="005F72FC">
        <w:rPr>
          <w:rFonts w:ascii="Traditional Arabic" w:hAnsi="Traditional Arabic" w:cs="Traditional Arabic"/>
          <w:color w:val="000000"/>
        </w:rPr>
        <w:t>“</w:t>
      </w:r>
      <w:r w:rsidR="00F01444"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الْكَبِيرُ الْمُتَعَالِ</w:t>
      </w:r>
      <w:r w:rsidR="00F01444"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FB6979" w:rsidRPr="00F73007">
        <w:rPr>
          <w:color w:val="000000"/>
        </w:rPr>
        <w:t xml:space="preserve"> ve </w:t>
      </w:r>
      <w:r w:rsidR="0022241E">
        <w:rPr>
          <w:color w:val="000000"/>
        </w:rPr>
        <w:t>“</w:t>
      </w:r>
      <w:r w:rsidR="00F01444" w:rsidRPr="005F72FC">
        <w:rPr>
          <w:rFonts w:ascii="Traditional Arabic" w:hAnsi="Traditional Arabic" w:cs="Traditional Arabic"/>
          <w:color w:val="000000"/>
        </w:rPr>
        <w:t xml:space="preserve"> </w:t>
      </w:r>
      <w:r w:rsidRPr="005F72FC">
        <w:rPr>
          <w:rFonts w:ascii="Traditional Arabic" w:hAnsi="Traditional Arabic" w:cs="Traditional Arabic"/>
          <w:color w:val="000000"/>
          <w:rtl/>
        </w:rPr>
        <w:t>لِيُنذِر</w:t>
      </w:r>
      <w:r w:rsidR="00FB6979" w:rsidRPr="005F72FC">
        <w:rPr>
          <w:rFonts w:ascii="Traditional Arabic" w:hAnsi="Traditional Arabic" w:cs="Traditional Arabic"/>
          <w:color w:val="000000"/>
          <w:rtl/>
        </w:rPr>
        <w:t xml:space="preserve"> يَوْمَ التَّلاقِ</w:t>
      </w:r>
      <w:r w:rsidR="00F01444" w:rsidRPr="005F72FC">
        <w:rPr>
          <w:rFonts w:ascii="Traditional Arabic" w:hAnsi="Traditional Arabic" w:cs="Traditional Arabic"/>
          <w:color w:val="000000"/>
        </w:rPr>
        <w:t xml:space="preserve"> </w:t>
      </w:r>
      <w:r w:rsidR="0022241E">
        <w:rPr>
          <w:color w:val="000000"/>
        </w:rPr>
        <w:t>”</w:t>
      </w:r>
      <w:r w:rsidR="00FB6979" w:rsidRPr="00F73007">
        <w:rPr>
          <w:color w:val="000000"/>
        </w:rPr>
        <w:t xml:space="preserve"> cümlerinde tenvînsiz mankûs isim olan </w:t>
      </w:r>
      <w:r w:rsidR="0022241E">
        <w:rPr>
          <w:color w:val="000000"/>
        </w:rPr>
        <w:t>“</w:t>
      </w:r>
      <w:r w:rsidR="00FB6979" w:rsidRPr="005F72FC">
        <w:rPr>
          <w:rFonts w:ascii="Traditional Arabic" w:hAnsi="Traditional Arabic" w:cs="Traditional Arabic"/>
          <w:color w:val="000000"/>
          <w:rtl/>
        </w:rPr>
        <w:t>الْمُتَعَالِ</w:t>
      </w:r>
      <w:r w:rsidR="001C609C" w:rsidRPr="005F72FC">
        <w:rPr>
          <w:rFonts w:ascii="Traditional Arabic" w:hAnsi="Traditional Arabic" w:cs="Traditional Arabic"/>
          <w:color w:val="000000"/>
        </w:rPr>
        <w:t xml:space="preserve"> </w:t>
      </w:r>
      <w:r w:rsidR="0022241E">
        <w:rPr>
          <w:color w:val="000000"/>
        </w:rPr>
        <w:t>”</w:t>
      </w:r>
      <w:r w:rsidR="00FB6979" w:rsidRPr="00F73007">
        <w:rPr>
          <w:color w:val="000000"/>
        </w:rPr>
        <w:t xml:space="preserve"> ve </w:t>
      </w:r>
      <w:r w:rsidR="0022241E" w:rsidRPr="005F72FC">
        <w:rPr>
          <w:rFonts w:ascii="Traditional Arabic" w:hAnsi="Traditional Arabic" w:cs="Traditional Arabic"/>
          <w:color w:val="000000"/>
        </w:rPr>
        <w:t>“</w:t>
      </w:r>
      <w:r w:rsidR="001C609C"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التَّلاقِ</w:t>
      </w:r>
      <w:r w:rsidR="001C609C"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FB6979" w:rsidRPr="00F73007">
        <w:rPr>
          <w:color w:val="000000"/>
        </w:rPr>
        <w:t xml:space="preserve"> kelimeleri en fasîh görüşe gö</w:t>
      </w:r>
      <w:r w:rsidR="00FE6469" w:rsidRPr="00F73007">
        <w:rPr>
          <w:color w:val="000000"/>
        </w:rPr>
        <w:t xml:space="preserve">re; </w:t>
      </w:r>
      <w:r w:rsidR="00FB6979" w:rsidRPr="00F73007">
        <w:rPr>
          <w:color w:val="000000"/>
        </w:rPr>
        <w:t>refʻ ve cer halinde vakfı “yâ”</w:t>
      </w:r>
      <w:r w:rsidR="0047632B" w:rsidRPr="00F73007">
        <w:rPr>
          <w:color w:val="000000"/>
        </w:rPr>
        <w:t xml:space="preserve"> nın isbâtıyla olmasına karşın C</w:t>
      </w:r>
      <w:r w:rsidR="00FB6979" w:rsidRPr="00F73007">
        <w:rPr>
          <w:color w:val="000000"/>
        </w:rPr>
        <w:t xml:space="preserve">umhûr ise </w:t>
      </w:r>
      <w:r w:rsidR="0047632B" w:rsidRPr="00F73007">
        <w:rPr>
          <w:color w:val="000000"/>
        </w:rPr>
        <w:t>“</w:t>
      </w:r>
      <w:r w:rsidR="00FB6979" w:rsidRPr="00F73007">
        <w:rPr>
          <w:color w:val="000000"/>
        </w:rPr>
        <w:t>yâ</w:t>
      </w:r>
      <w:r w:rsidR="0047632B" w:rsidRPr="00F73007">
        <w:rPr>
          <w:color w:val="000000"/>
        </w:rPr>
        <w:t>”</w:t>
      </w:r>
      <w:r w:rsidR="00FB6979" w:rsidRPr="00F73007">
        <w:rPr>
          <w:color w:val="000000"/>
        </w:rPr>
        <w:t xml:space="preserve">nın hazfiyle vakf etmişlerdir. Sekicinci ve dokuzuncu şâhid </w:t>
      </w:r>
      <w:r w:rsidR="00D42541" w:rsidRPr="00F73007">
        <w:rPr>
          <w:color w:val="000000"/>
        </w:rPr>
        <w:t>âyet</w:t>
      </w:r>
      <w:r w:rsidR="00FB6979" w:rsidRPr="00F73007">
        <w:rPr>
          <w:color w:val="000000"/>
        </w:rPr>
        <w:t xml:space="preserve"> olan </w:t>
      </w:r>
      <w:r w:rsidR="0022241E" w:rsidRPr="005F72FC">
        <w:rPr>
          <w:rFonts w:ascii="Traditional Arabic" w:hAnsi="Traditional Arabic" w:cs="Traditional Arabic"/>
          <w:color w:val="000000"/>
        </w:rPr>
        <w:t>“</w:t>
      </w:r>
      <w:r w:rsidR="00F01444"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رَّبَّنَا إِنَّنَا سَمِعْنَا مُنَادِيًا</w:t>
      </w:r>
      <w:r w:rsidR="00F01444"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FE6469" w:rsidRPr="00F73007">
        <w:rPr>
          <w:color w:val="000000"/>
        </w:rPr>
        <w:t xml:space="preserve"> ve </w:t>
      </w:r>
      <w:r w:rsidR="003B49BD" w:rsidRPr="005F72FC">
        <w:rPr>
          <w:rFonts w:ascii="Traditional Arabic" w:hAnsi="Traditional Arabic" w:cs="Traditional Arabic"/>
          <w:color w:val="000000"/>
        </w:rPr>
        <w:t>“</w:t>
      </w:r>
      <w:r w:rsidR="001C609C" w:rsidRPr="005F72FC">
        <w:rPr>
          <w:rFonts w:ascii="Traditional Arabic" w:hAnsi="Traditional Arabic" w:cs="Traditional Arabic"/>
          <w:color w:val="000000"/>
        </w:rPr>
        <w:t xml:space="preserve"> </w:t>
      </w:r>
      <w:r w:rsidR="005F72FC">
        <w:rPr>
          <w:rFonts w:ascii="Traditional Arabic" w:hAnsi="Traditional Arabic" w:cs="Traditional Arabic"/>
          <w:color w:val="000000"/>
          <w:rtl/>
        </w:rPr>
        <w:t>كَلاَّ إِذَا بَلَغَت</w:t>
      </w:r>
      <w:r w:rsidR="005F72FC">
        <w:rPr>
          <w:rFonts w:ascii="Traditional Arabic" w:hAnsi="Traditional Arabic" w:cs="Traditional Arabic" w:hint="cs"/>
          <w:color w:val="000000"/>
          <w:rtl/>
        </w:rPr>
        <w:t>ِ</w:t>
      </w:r>
      <w:r w:rsidR="00FB6979" w:rsidRPr="005F72FC">
        <w:rPr>
          <w:rFonts w:ascii="Traditional Arabic" w:hAnsi="Traditional Arabic" w:cs="Traditional Arabic"/>
          <w:color w:val="000000"/>
          <w:rtl/>
        </w:rPr>
        <w:t xml:space="preserve"> التَّرَاقِيَ</w:t>
      </w:r>
      <w:r w:rsidR="00F01444"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FB6979" w:rsidRPr="00F73007">
        <w:rPr>
          <w:color w:val="000000"/>
        </w:rPr>
        <w:t xml:space="preserve"> cümlelerinden tenvînli mankûs olan isim </w:t>
      </w:r>
      <w:r w:rsidR="0022241E" w:rsidRPr="005F72FC">
        <w:rPr>
          <w:rFonts w:ascii="Traditional Arabic" w:hAnsi="Traditional Arabic" w:cs="Traditional Arabic"/>
          <w:color w:val="000000"/>
        </w:rPr>
        <w:t>“</w:t>
      </w:r>
      <w:r w:rsidR="00F01444"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مُنَادِيًا</w:t>
      </w:r>
      <w:r w:rsidR="00F01444"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FB6979" w:rsidRPr="00F73007">
        <w:rPr>
          <w:color w:val="000000"/>
        </w:rPr>
        <w:t xml:space="preserve"> kelim</w:t>
      </w:r>
      <w:r w:rsidR="00F731F1" w:rsidRPr="00F73007">
        <w:rPr>
          <w:color w:val="000000"/>
        </w:rPr>
        <w:t>e</w:t>
      </w:r>
      <w:r w:rsidR="00FB6979" w:rsidRPr="00F73007">
        <w:rPr>
          <w:color w:val="000000"/>
        </w:rPr>
        <w:t>sinde vakf hali “yâ”nın isbâtı ve tenvîne bedel olarak elifle yazılırken</w:t>
      </w:r>
      <w:r w:rsidR="007D71BB">
        <w:rPr>
          <w:color w:val="000000"/>
        </w:rPr>
        <w:t xml:space="preserve">, </w:t>
      </w:r>
      <w:r w:rsidR="00FB6979" w:rsidRPr="00F73007">
        <w:rPr>
          <w:color w:val="000000"/>
        </w:rPr>
        <w:t xml:space="preserve">tenvînsiz mankûs ve mansûb isim olan </w:t>
      </w:r>
      <w:r w:rsidR="0022241E" w:rsidRPr="005F72FC">
        <w:rPr>
          <w:rFonts w:ascii="Traditional Arabic" w:hAnsi="Traditional Arabic" w:cs="Traditional Arabic"/>
          <w:color w:val="000000"/>
        </w:rPr>
        <w:t>“</w:t>
      </w:r>
      <w:r w:rsidR="001C609C"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ا</w:t>
      </w:r>
      <w:r w:rsidR="005F72FC">
        <w:rPr>
          <w:rFonts w:ascii="Traditional Arabic" w:hAnsi="Traditional Arabic" w:cs="Traditional Arabic" w:hint="cs"/>
          <w:color w:val="000000"/>
          <w:rtl/>
        </w:rPr>
        <w:t>َ</w:t>
      </w:r>
      <w:r w:rsidR="00FB6979" w:rsidRPr="005F72FC">
        <w:rPr>
          <w:rFonts w:ascii="Traditional Arabic" w:hAnsi="Traditional Arabic" w:cs="Traditional Arabic"/>
          <w:color w:val="000000"/>
          <w:rtl/>
        </w:rPr>
        <w:t>لتَّرَاقِيَ</w:t>
      </w:r>
      <w:r w:rsidR="001C609C"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FB6979" w:rsidRPr="00F73007">
        <w:rPr>
          <w:color w:val="000000"/>
        </w:rPr>
        <w:t xml:space="preserve"> kelimesi ise vakf hali “yâ” nın isbât’ı iledir. </w:t>
      </w:r>
      <w:r w:rsidR="00926A1C" w:rsidRPr="00F73007">
        <w:rPr>
          <w:color w:val="000000"/>
        </w:rPr>
        <w:t>Onun</w:t>
      </w:r>
      <w:r w:rsidR="00FB6979" w:rsidRPr="00F73007">
        <w:rPr>
          <w:color w:val="000000"/>
        </w:rPr>
        <w:t xml:space="preserve">cu şâhid </w:t>
      </w:r>
      <w:r w:rsidR="00D42541" w:rsidRPr="00F73007">
        <w:rPr>
          <w:color w:val="000000"/>
        </w:rPr>
        <w:t>âyet</w:t>
      </w:r>
      <w:r w:rsidR="00FB6979" w:rsidRPr="00F73007">
        <w:rPr>
          <w:color w:val="000000"/>
        </w:rPr>
        <w:t xml:space="preserve"> olan </w:t>
      </w:r>
      <w:r w:rsidR="0022241E">
        <w:rPr>
          <w:color w:val="000000"/>
        </w:rPr>
        <w:t>“</w:t>
      </w:r>
      <w:r w:rsidR="001C609C"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وَلَن</w:t>
      </w:r>
      <w:r w:rsidR="005F72FC">
        <w:rPr>
          <w:rFonts w:ascii="Traditional Arabic" w:hAnsi="Traditional Arabic" w:cs="Traditional Arabic" w:hint="cs"/>
          <w:color w:val="000000"/>
          <w:rtl/>
        </w:rPr>
        <w:t>ْ</w:t>
      </w:r>
      <w:r w:rsidR="00FB6979" w:rsidRPr="005F72FC">
        <w:rPr>
          <w:rFonts w:ascii="Traditional Arabic" w:hAnsi="Traditional Arabic" w:cs="Traditional Arabic"/>
          <w:color w:val="000000"/>
          <w:rtl/>
        </w:rPr>
        <w:t xml:space="preserve"> تُفْلِحُوا إِذًا أَبَدًا</w:t>
      </w:r>
      <w:r w:rsidR="001C609C"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FB6979" w:rsidRPr="005F72FC">
        <w:rPr>
          <w:rFonts w:ascii="Traditional Arabic" w:hAnsi="Traditional Arabic" w:cs="Traditional Arabic"/>
          <w:color w:val="000000"/>
        </w:rPr>
        <w:t xml:space="preserve"> </w:t>
      </w:r>
      <w:r w:rsidR="00FB6979" w:rsidRPr="00F73007">
        <w:rPr>
          <w:color w:val="000000"/>
        </w:rPr>
        <w:t xml:space="preserve">cümlesindeki </w:t>
      </w:r>
      <w:r w:rsidR="0022241E" w:rsidRPr="005F72FC">
        <w:rPr>
          <w:rFonts w:ascii="Traditional Arabic" w:hAnsi="Traditional Arabic" w:cs="Traditional Arabic"/>
          <w:color w:val="000000"/>
        </w:rPr>
        <w:t>“</w:t>
      </w:r>
      <w:r w:rsidR="00F01444"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إِذًا</w:t>
      </w:r>
      <w:r w:rsidR="00F01444"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FB6979" w:rsidRPr="005F72FC">
        <w:rPr>
          <w:rFonts w:ascii="Traditional Arabic" w:hAnsi="Traditional Arabic" w:cs="Traditional Arabic"/>
          <w:color w:val="000000"/>
        </w:rPr>
        <w:t xml:space="preserve"> </w:t>
      </w:r>
      <w:r w:rsidR="00FB6979" w:rsidRPr="00F73007">
        <w:rPr>
          <w:color w:val="000000"/>
        </w:rPr>
        <w:t>edât’ı ise</w:t>
      </w:r>
      <w:r w:rsidR="007D71BB">
        <w:rPr>
          <w:color w:val="000000"/>
        </w:rPr>
        <w:t xml:space="preserve">, </w:t>
      </w:r>
      <w:r w:rsidR="00FB6979" w:rsidRPr="00F73007">
        <w:rPr>
          <w:color w:val="000000"/>
        </w:rPr>
        <w:t>sâkin nûn’un elif’e kalb edilen yerlerden biri olduğundan en sahîh görüşe göre</w:t>
      </w:r>
      <w:r w:rsidR="007D71BB">
        <w:rPr>
          <w:color w:val="000000"/>
        </w:rPr>
        <w:t xml:space="preserve">, </w:t>
      </w:r>
      <w:r w:rsidR="00FB6979" w:rsidRPr="00F73007">
        <w:rPr>
          <w:color w:val="000000"/>
        </w:rPr>
        <w:t xml:space="preserve">buradaki sâkin nûn elife çevrilir. Onbirinci ve onikinci şâhid </w:t>
      </w:r>
      <w:r w:rsidR="00D42541" w:rsidRPr="00F73007">
        <w:rPr>
          <w:color w:val="000000"/>
        </w:rPr>
        <w:t>âyet</w:t>
      </w:r>
      <w:r w:rsidR="00FB6979" w:rsidRPr="00F73007">
        <w:rPr>
          <w:color w:val="000000"/>
        </w:rPr>
        <w:t xml:space="preserve"> olan</w:t>
      </w:r>
      <w:r w:rsidR="00711947">
        <w:rPr>
          <w:color w:val="000000"/>
        </w:rPr>
        <w:t xml:space="preserve"> </w:t>
      </w:r>
      <w:r w:rsidR="0022241E" w:rsidRPr="005F72FC">
        <w:rPr>
          <w:rFonts w:ascii="Traditional Arabic" w:hAnsi="Traditional Arabic" w:cs="Traditional Arabic"/>
          <w:color w:val="000000"/>
        </w:rPr>
        <w:t>“</w:t>
      </w:r>
      <w:r w:rsidR="00F01444"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لَنَسْفَعًا</w:t>
      </w:r>
      <w:r w:rsidR="00F01444"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FB6979" w:rsidRPr="00F73007">
        <w:rPr>
          <w:color w:val="000000"/>
        </w:rPr>
        <w:t xml:space="preserve"> ve </w:t>
      </w:r>
      <w:r w:rsidR="0022241E" w:rsidRPr="005F72FC">
        <w:rPr>
          <w:rFonts w:ascii="Traditional Arabic" w:hAnsi="Traditional Arabic" w:cs="Traditional Arabic"/>
          <w:color w:val="000000"/>
        </w:rPr>
        <w:t>“</w:t>
      </w:r>
      <w:r w:rsidR="00F01444"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لَيَكُونًا</w:t>
      </w:r>
      <w:r w:rsidR="00F01444"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FB6979" w:rsidRPr="00F73007">
        <w:rPr>
          <w:color w:val="000000"/>
        </w:rPr>
        <w:t xml:space="preserve"> kelimelerde hafîfe olan tevkîd nûn’u fethadan sonra gelmesinden dolayı bütün âlimler böylesi durumlarda elifle vakf etmişlerdir.</w:t>
      </w:r>
      <w:r w:rsidR="00FB6979" w:rsidRPr="00F73007">
        <w:rPr>
          <w:rStyle w:val="DipnotBavurusu"/>
          <w:color w:val="000000"/>
        </w:rPr>
        <w:footnoteReference w:id="799"/>
      </w:r>
    </w:p>
    <w:p w:rsidR="00FB6979" w:rsidRPr="00F73007" w:rsidRDefault="00B13653" w:rsidP="00DB5ABB">
      <w:pPr>
        <w:pStyle w:val="Balk2"/>
      </w:pPr>
      <w:bookmarkStart w:id="160" w:name="_Toc413065714"/>
      <w:r>
        <w:t>3.</w:t>
      </w:r>
      <w:r w:rsidR="00750D00" w:rsidRPr="00F73007">
        <w:t>49</w:t>
      </w:r>
      <w:r w:rsidR="00FB6979" w:rsidRPr="00F73007">
        <w:t>. HEMZE-</w:t>
      </w:r>
      <w:r w:rsidR="0047632B" w:rsidRPr="00F73007">
        <w:t>İ</w:t>
      </w:r>
      <w:r w:rsidR="00FB6979" w:rsidRPr="00F73007">
        <w:t xml:space="preserve"> VASL</w:t>
      </w:r>
      <w:bookmarkEnd w:id="160"/>
    </w:p>
    <w:p w:rsidR="00375389" w:rsidRPr="005F72FC" w:rsidRDefault="00FE6469" w:rsidP="005F72FC">
      <w:pPr>
        <w:pStyle w:val="NormalWeb"/>
        <w:shd w:val="clear" w:color="auto" w:fill="FFFFFF"/>
        <w:spacing w:before="0" w:beforeAutospacing="0" w:after="120" w:afterAutospacing="0" w:line="360" w:lineRule="auto"/>
        <w:ind w:firstLine="680"/>
        <w:jc w:val="both"/>
        <w:rPr>
          <w:color w:val="000000"/>
        </w:rPr>
      </w:pPr>
      <w:r w:rsidRPr="00F73007">
        <w:rPr>
          <w:color w:val="000000"/>
        </w:rPr>
        <w:t>İ</w:t>
      </w:r>
      <w:r w:rsidR="00FB6979" w:rsidRPr="00F73007">
        <w:rPr>
          <w:color w:val="000000"/>
        </w:rPr>
        <w:t>btidâ halinde sâbit</w:t>
      </w:r>
      <w:r w:rsidR="007D71BB">
        <w:rPr>
          <w:color w:val="000000"/>
        </w:rPr>
        <w:t xml:space="preserve">, </w:t>
      </w:r>
      <w:r w:rsidR="00FB6979" w:rsidRPr="00F73007">
        <w:rPr>
          <w:color w:val="000000"/>
        </w:rPr>
        <w:t xml:space="preserve">vasıl halinde </w:t>
      </w:r>
      <w:r w:rsidRPr="00F73007">
        <w:rPr>
          <w:color w:val="000000"/>
        </w:rPr>
        <w:t xml:space="preserve">ise </w:t>
      </w:r>
      <w:r w:rsidR="00FB6979" w:rsidRPr="00F73007">
        <w:rPr>
          <w:color w:val="000000"/>
        </w:rPr>
        <w:t>haz</w:t>
      </w:r>
      <w:r w:rsidRPr="00F73007">
        <w:rPr>
          <w:color w:val="000000"/>
        </w:rPr>
        <w:t>f olan hemzeye denir. Hemze konusu iki fasıl halindedir.</w:t>
      </w:r>
      <w:r w:rsidR="00711947">
        <w:rPr>
          <w:color w:val="000000"/>
        </w:rPr>
        <w:t xml:space="preserve"> </w:t>
      </w:r>
      <w:r w:rsidR="00FB6979" w:rsidRPr="00F73007">
        <w:rPr>
          <w:color w:val="000000"/>
        </w:rPr>
        <w:t xml:space="preserve">Birinci fasıl; </w:t>
      </w:r>
      <w:r w:rsidRPr="00F73007">
        <w:rPr>
          <w:color w:val="000000"/>
        </w:rPr>
        <w:t>hemzenin konum zabt’ı hakkındadır</w:t>
      </w:r>
      <w:r w:rsidR="0047632B" w:rsidRPr="00F73007">
        <w:rPr>
          <w:color w:val="000000"/>
        </w:rPr>
        <w:t>.</w:t>
      </w:r>
      <w:r w:rsidR="0029067C" w:rsidRPr="00F73007">
        <w:rPr>
          <w:color w:val="000000"/>
        </w:rPr>
        <w:t xml:space="preserve"> İsimde bulunan hemze</w:t>
      </w:r>
      <w:r w:rsidR="00FB6979" w:rsidRPr="00F73007">
        <w:rPr>
          <w:color w:val="000000"/>
        </w:rPr>
        <w:t xml:space="preserve"> ancak</w:t>
      </w:r>
      <w:r w:rsidR="0029067C" w:rsidRPr="00F73007">
        <w:rPr>
          <w:color w:val="000000"/>
        </w:rPr>
        <w:t xml:space="preserve"> iki</w:t>
      </w:r>
      <w:r w:rsidR="00FB6979" w:rsidRPr="00F73007">
        <w:rPr>
          <w:color w:val="000000"/>
        </w:rPr>
        <w:t xml:space="preserve"> durumda vasıl hemzesidir. Birinci durum; masdar olmayıp</w:t>
      </w:r>
      <w:r w:rsidR="007D71BB">
        <w:rPr>
          <w:color w:val="000000"/>
        </w:rPr>
        <w:t xml:space="preserve">, </w:t>
      </w:r>
      <w:r w:rsidR="00FB6979" w:rsidRPr="00F73007">
        <w:rPr>
          <w:color w:val="000000"/>
        </w:rPr>
        <w:t>mahfûz olan şu on kelimedir</w:t>
      </w:r>
      <w:r w:rsidR="0047632B" w:rsidRPr="00F73007">
        <w:rPr>
          <w:color w:val="000000"/>
        </w:rPr>
        <w:t>:</w:t>
      </w:r>
      <w:r w:rsidR="00711947">
        <w:rPr>
          <w:color w:val="000000"/>
        </w:rPr>
        <w:t xml:space="preserve"> </w:t>
      </w:r>
      <w:r w:rsidR="0022241E" w:rsidRPr="005F72FC">
        <w:rPr>
          <w:rFonts w:ascii="Traditional Arabic" w:hAnsi="Traditional Arabic" w:cs="Traditional Arabic"/>
          <w:color w:val="000000"/>
        </w:rPr>
        <w:t>“</w:t>
      </w:r>
      <w:r w:rsidR="00652013" w:rsidRPr="005F72FC">
        <w:rPr>
          <w:rFonts w:ascii="Traditional Arabic" w:hAnsi="Traditional Arabic" w:cs="Traditional Arabic"/>
          <w:color w:val="000000"/>
        </w:rPr>
        <w:t xml:space="preserve"> </w:t>
      </w:r>
      <w:r w:rsidR="006E2E56" w:rsidRPr="005F72FC">
        <w:rPr>
          <w:rFonts w:ascii="Traditional Arabic" w:hAnsi="Traditional Arabic" w:cs="Traditional Arabic"/>
          <w:color w:val="000000"/>
          <w:rtl/>
        </w:rPr>
        <w:t>ا</w:t>
      </w:r>
      <w:r w:rsidR="00FB6979" w:rsidRPr="005F72FC">
        <w:rPr>
          <w:rFonts w:ascii="Traditional Arabic" w:hAnsi="Traditional Arabic" w:cs="Traditional Arabic"/>
          <w:color w:val="000000"/>
          <w:rtl/>
        </w:rPr>
        <w:t>سم</w:t>
      </w:r>
      <w:r w:rsidR="00652013" w:rsidRPr="005F72FC">
        <w:rPr>
          <w:rFonts w:ascii="Traditional Arabic" w:hAnsi="Traditional Arabic" w:cs="Traditional Arabic"/>
          <w:color w:val="000000"/>
        </w:rPr>
        <w:t xml:space="preserve"> </w:t>
      </w:r>
      <w:r w:rsidR="0018530E" w:rsidRPr="005F72FC">
        <w:rPr>
          <w:rFonts w:ascii="Traditional Arabic" w:hAnsi="Traditional Arabic" w:cs="Traditional Arabic"/>
          <w:color w:val="000000"/>
        </w:rPr>
        <w:t>-</w:t>
      </w:r>
      <w:r w:rsidR="00FB6979" w:rsidRPr="005F72FC">
        <w:rPr>
          <w:rFonts w:ascii="Traditional Arabic" w:hAnsi="Traditional Arabic" w:cs="Traditional Arabic"/>
          <w:color w:val="000000"/>
          <w:rtl/>
        </w:rPr>
        <w:t xml:space="preserve"> و</w:t>
      </w:r>
      <w:r w:rsidR="006E2E56" w:rsidRPr="005F72FC">
        <w:rPr>
          <w:rFonts w:ascii="Traditional Arabic" w:hAnsi="Traditional Arabic" w:cs="Traditional Arabic"/>
          <w:color w:val="000000"/>
          <w:rtl/>
        </w:rPr>
        <w:t>ا</w:t>
      </w:r>
      <w:r w:rsidR="00FB6979" w:rsidRPr="005F72FC">
        <w:rPr>
          <w:rFonts w:ascii="Traditional Arabic" w:hAnsi="Traditional Arabic" w:cs="Traditional Arabic"/>
          <w:color w:val="000000"/>
          <w:rtl/>
        </w:rPr>
        <w:t xml:space="preserve">ست </w:t>
      </w:r>
      <w:r w:rsidR="00182748" w:rsidRPr="005F72FC">
        <w:rPr>
          <w:rFonts w:ascii="Traditional Arabic" w:hAnsi="Traditional Arabic" w:cs="Traditional Arabic"/>
          <w:color w:val="000000"/>
        </w:rPr>
        <w:t>-</w:t>
      </w:r>
      <w:r w:rsidR="00F01444"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وابن</w:t>
      </w:r>
      <w:r w:rsidR="0029067C" w:rsidRPr="005F72FC">
        <w:rPr>
          <w:rFonts w:ascii="Traditional Arabic" w:hAnsi="Traditional Arabic" w:cs="Traditional Arabic"/>
          <w:color w:val="000000"/>
        </w:rPr>
        <w:t xml:space="preserve"> </w:t>
      </w:r>
      <w:r w:rsidR="00711947"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وابنة</w:t>
      </w:r>
      <w:r w:rsidR="00711947" w:rsidRPr="005F72FC">
        <w:rPr>
          <w:rFonts w:ascii="Traditional Arabic" w:hAnsi="Traditional Arabic" w:cs="Traditional Arabic"/>
          <w:color w:val="000000"/>
        </w:rPr>
        <w:t xml:space="preserve"> </w:t>
      </w:r>
      <w:r w:rsidR="0018530E" w:rsidRPr="005F72FC">
        <w:rPr>
          <w:rFonts w:ascii="Traditional Arabic" w:hAnsi="Traditional Arabic" w:cs="Traditional Arabic"/>
          <w:color w:val="000000"/>
        </w:rPr>
        <w:t>-</w:t>
      </w:r>
      <w:r w:rsidR="00504704" w:rsidRPr="005F72FC">
        <w:rPr>
          <w:rFonts w:ascii="Traditional Arabic" w:hAnsi="Traditional Arabic" w:cs="Traditional Arabic"/>
          <w:color w:val="000000"/>
        </w:rPr>
        <w:t xml:space="preserve"> </w:t>
      </w:r>
      <w:r w:rsidR="00504704" w:rsidRPr="005F72FC">
        <w:rPr>
          <w:rFonts w:ascii="Traditional Arabic" w:hAnsi="Traditional Arabic" w:cs="Traditional Arabic"/>
          <w:color w:val="000000"/>
          <w:rtl/>
        </w:rPr>
        <w:t>امّ</w:t>
      </w:r>
      <w:r w:rsidR="00504704"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وابن</w:t>
      </w:r>
      <w:r w:rsidR="00504704" w:rsidRPr="005F72FC">
        <w:rPr>
          <w:rFonts w:ascii="Traditional Arabic" w:hAnsi="Traditional Arabic" w:cs="Traditional Arabic"/>
          <w:color w:val="000000"/>
        </w:rPr>
        <w:t xml:space="preserve"> </w:t>
      </w:r>
      <w:r w:rsidR="0029067C"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وامرؤ</w:t>
      </w:r>
      <w:r w:rsidR="00182748" w:rsidRPr="005F72FC">
        <w:rPr>
          <w:rFonts w:ascii="Traditional Arabic" w:hAnsi="Traditional Arabic" w:cs="Traditional Arabic"/>
          <w:color w:val="000000"/>
        </w:rPr>
        <w:t xml:space="preserve"> </w:t>
      </w:r>
      <w:r w:rsidR="00711947"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و</w:t>
      </w:r>
      <w:r w:rsidR="006E2E56" w:rsidRPr="005F72FC">
        <w:rPr>
          <w:rFonts w:ascii="Traditional Arabic" w:hAnsi="Traditional Arabic" w:cs="Traditional Arabic"/>
          <w:color w:val="000000"/>
          <w:rtl/>
        </w:rPr>
        <w:t>ا</w:t>
      </w:r>
      <w:r w:rsidR="00FB6979" w:rsidRPr="005F72FC">
        <w:rPr>
          <w:rFonts w:ascii="Traditional Arabic" w:hAnsi="Traditional Arabic" w:cs="Traditional Arabic"/>
          <w:color w:val="000000"/>
          <w:rtl/>
        </w:rPr>
        <w:t>مرأة</w:t>
      </w:r>
      <w:r w:rsidR="00711947" w:rsidRPr="005F72FC">
        <w:rPr>
          <w:rFonts w:ascii="Traditional Arabic" w:hAnsi="Traditional Arabic" w:cs="Traditional Arabic"/>
          <w:color w:val="000000"/>
        </w:rPr>
        <w:t xml:space="preserve"> - </w:t>
      </w:r>
      <w:r w:rsidR="00FB6979" w:rsidRPr="005F72FC">
        <w:rPr>
          <w:rFonts w:ascii="Traditional Arabic" w:hAnsi="Traditional Arabic" w:cs="Traditional Arabic"/>
          <w:color w:val="000000"/>
          <w:rtl/>
        </w:rPr>
        <w:t>واثنان</w:t>
      </w:r>
      <w:r w:rsidR="00711947" w:rsidRPr="005F72FC">
        <w:rPr>
          <w:rFonts w:ascii="Traditional Arabic" w:hAnsi="Traditional Arabic" w:cs="Traditional Arabic"/>
          <w:color w:val="000000"/>
        </w:rPr>
        <w:t xml:space="preserve"> - </w:t>
      </w:r>
      <w:r w:rsidR="00FB6979" w:rsidRPr="005F72FC">
        <w:rPr>
          <w:rFonts w:ascii="Traditional Arabic" w:hAnsi="Traditional Arabic" w:cs="Traditional Arabic"/>
          <w:color w:val="000000"/>
          <w:rtl/>
        </w:rPr>
        <w:t>واثنتان</w:t>
      </w:r>
      <w:r w:rsidR="00711947" w:rsidRPr="005F72FC">
        <w:rPr>
          <w:rFonts w:ascii="Traditional Arabic" w:hAnsi="Traditional Arabic" w:cs="Traditional Arabic"/>
          <w:color w:val="000000"/>
        </w:rPr>
        <w:t xml:space="preserve"> - </w:t>
      </w:r>
      <w:r w:rsidR="00FB6979" w:rsidRPr="005F72FC">
        <w:rPr>
          <w:rFonts w:ascii="Traditional Arabic" w:hAnsi="Traditional Arabic" w:cs="Traditional Arabic"/>
          <w:color w:val="000000"/>
          <w:rtl/>
        </w:rPr>
        <w:t>و</w:t>
      </w:r>
      <w:r w:rsidR="006E2E56" w:rsidRPr="005F72FC">
        <w:rPr>
          <w:rFonts w:ascii="Traditional Arabic" w:hAnsi="Traditional Arabic" w:cs="Traditional Arabic"/>
          <w:color w:val="000000"/>
          <w:rtl/>
        </w:rPr>
        <w:t>ا</w:t>
      </w:r>
      <w:r w:rsidR="00FB6979" w:rsidRPr="005F72FC">
        <w:rPr>
          <w:rFonts w:ascii="Traditional Arabic" w:hAnsi="Traditional Arabic" w:cs="Traditional Arabic"/>
          <w:color w:val="000000"/>
          <w:rtl/>
        </w:rPr>
        <w:t>بنان</w:t>
      </w:r>
      <w:r w:rsidR="00711947" w:rsidRPr="005F72FC">
        <w:rPr>
          <w:rFonts w:ascii="Traditional Arabic" w:hAnsi="Traditional Arabic" w:cs="Traditional Arabic"/>
          <w:color w:val="000000"/>
        </w:rPr>
        <w:t xml:space="preserve"> - </w:t>
      </w:r>
      <w:r w:rsidR="00FB6979" w:rsidRPr="005F72FC">
        <w:rPr>
          <w:rFonts w:ascii="Traditional Arabic" w:hAnsi="Traditional Arabic" w:cs="Traditional Arabic"/>
          <w:color w:val="000000"/>
          <w:rtl/>
        </w:rPr>
        <w:t>وابنمان</w:t>
      </w:r>
      <w:r w:rsidR="00711947" w:rsidRPr="005F72FC">
        <w:rPr>
          <w:rFonts w:ascii="Traditional Arabic" w:hAnsi="Traditional Arabic" w:cs="Traditional Arabic"/>
          <w:color w:val="000000"/>
        </w:rPr>
        <w:t xml:space="preserve"> - </w:t>
      </w:r>
      <w:r w:rsidR="00FB6979" w:rsidRPr="005F72FC">
        <w:rPr>
          <w:rFonts w:ascii="Traditional Arabic" w:hAnsi="Traditional Arabic" w:cs="Traditional Arabic"/>
          <w:color w:val="000000"/>
          <w:rtl/>
        </w:rPr>
        <w:t>وامرآن</w:t>
      </w:r>
      <w:r w:rsidR="00711947" w:rsidRPr="005F72FC">
        <w:rPr>
          <w:rFonts w:ascii="Traditional Arabic" w:hAnsi="Traditional Arabic" w:cs="Traditional Arabic"/>
          <w:color w:val="000000"/>
        </w:rPr>
        <w:t xml:space="preserve"> </w:t>
      </w:r>
      <w:r w:rsidR="0018530E" w:rsidRPr="005F72FC">
        <w:rPr>
          <w:rFonts w:ascii="Traditional Arabic" w:hAnsi="Traditional Arabic" w:cs="Traditional Arabic"/>
          <w:color w:val="000000"/>
        </w:rPr>
        <w:t>-</w:t>
      </w:r>
      <w:r w:rsidR="00711947"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وامرأتان</w:t>
      </w:r>
      <w:r w:rsidR="00711947" w:rsidRPr="005F72FC">
        <w:rPr>
          <w:rFonts w:ascii="Traditional Arabic" w:hAnsi="Traditional Arabic" w:cs="Traditional Arabic"/>
          <w:color w:val="000000"/>
        </w:rPr>
        <w:t xml:space="preserve"> </w:t>
      </w:r>
      <w:r w:rsidR="0029067C" w:rsidRPr="005F72FC">
        <w:rPr>
          <w:rFonts w:ascii="Traditional Arabic" w:hAnsi="Traditional Arabic" w:cs="Traditional Arabic"/>
          <w:color w:val="000000"/>
        </w:rPr>
        <w:t>”</w:t>
      </w:r>
      <w:r w:rsidR="0029067C" w:rsidRPr="00F73007">
        <w:rPr>
          <w:color w:val="000000"/>
        </w:rPr>
        <w:t xml:space="preserve"> bu isimlerin</w:t>
      </w:r>
      <w:r w:rsidR="00FB6979" w:rsidRPr="00F73007">
        <w:rPr>
          <w:color w:val="000000"/>
        </w:rPr>
        <w:t xml:space="preserve"> cemiʻ</w:t>
      </w:r>
      <w:r w:rsidR="0029067C" w:rsidRPr="00F73007">
        <w:rPr>
          <w:color w:val="000000"/>
        </w:rPr>
        <w:t>lerinde bulunan hemze</w:t>
      </w:r>
      <w:r w:rsidR="00FB6979" w:rsidRPr="00F73007">
        <w:rPr>
          <w:color w:val="000000"/>
        </w:rPr>
        <w:t xml:space="preserve"> katı hemzesidir. İkinci durum; Humâsî ve südâsî olan fiillerin masdarları </w:t>
      </w:r>
      <w:r w:rsidR="0022241E" w:rsidRPr="005F72FC">
        <w:rPr>
          <w:rFonts w:ascii="Traditional Arabic" w:hAnsi="Traditional Arabic" w:cs="Traditional Arabic"/>
          <w:color w:val="000000"/>
        </w:rPr>
        <w:t>“</w:t>
      </w:r>
      <w:r w:rsidR="00FB6979" w:rsidRPr="005F72FC">
        <w:rPr>
          <w:rFonts w:ascii="Traditional Arabic" w:hAnsi="Traditional Arabic" w:cs="Traditional Arabic"/>
          <w:color w:val="000000"/>
          <w:rtl/>
        </w:rPr>
        <w:t>الانطلاق</w:t>
      </w:r>
      <w:r w:rsidR="00375389" w:rsidRPr="005F72FC">
        <w:rPr>
          <w:rFonts w:ascii="Traditional Arabic" w:hAnsi="Traditional Arabic" w:cs="Traditional Arabic"/>
          <w:color w:val="000000"/>
          <w:rtl/>
        </w:rPr>
        <w:t xml:space="preserve"> </w:t>
      </w:r>
      <w:r w:rsidR="00182748" w:rsidRPr="005F72FC">
        <w:rPr>
          <w:rFonts w:ascii="Traditional Arabic" w:hAnsi="Traditional Arabic" w:cs="Traditional Arabic"/>
          <w:color w:val="000000"/>
        </w:rPr>
        <w:t xml:space="preserve"> - </w:t>
      </w:r>
      <w:r w:rsidR="00FB6979" w:rsidRPr="005F72FC">
        <w:rPr>
          <w:rFonts w:ascii="Traditional Arabic" w:hAnsi="Traditional Arabic" w:cs="Traditional Arabic"/>
          <w:color w:val="000000"/>
          <w:rtl/>
        </w:rPr>
        <w:t>الاقتداء</w:t>
      </w:r>
      <w:r w:rsidR="0029067C" w:rsidRPr="005F72FC">
        <w:rPr>
          <w:rFonts w:ascii="Traditional Arabic" w:hAnsi="Traditional Arabic" w:cs="Traditional Arabic"/>
          <w:color w:val="000000"/>
        </w:rPr>
        <w:t xml:space="preserve"> </w:t>
      </w:r>
      <w:r w:rsidR="00711947" w:rsidRPr="005F72FC">
        <w:rPr>
          <w:rFonts w:ascii="Traditional Arabic" w:hAnsi="Traditional Arabic" w:cs="Traditional Arabic"/>
          <w:color w:val="000000"/>
        </w:rPr>
        <w:t xml:space="preserve">- </w:t>
      </w:r>
      <w:r w:rsidR="00FB6979" w:rsidRPr="005F72FC">
        <w:rPr>
          <w:rFonts w:ascii="Traditional Arabic" w:hAnsi="Traditional Arabic" w:cs="Traditional Arabic"/>
          <w:color w:val="000000"/>
          <w:rtl/>
        </w:rPr>
        <w:t>الاستخراج</w:t>
      </w:r>
      <w:r w:rsidR="00711947" w:rsidRPr="005F72FC">
        <w:rPr>
          <w:rFonts w:ascii="Traditional Arabic" w:hAnsi="Traditional Arabic" w:cs="Traditional Arabic"/>
          <w:color w:val="000000"/>
        </w:rPr>
        <w:t xml:space="preserve"> </w:t>
      </w:r>
      <w:r w:rsidR="0022241E" w:rsidRPr="005F72FC">
        <w:rPr>
          <w:rFonts w:ascii="Traditional Arabic" w:hAnsi="Traditional Arabic" w:cs="Traditional Arabic"/>
          <w:color w:val="000000"/>
        </w:rPr>
        <w:t>”</w:t>
      </w:r>
      <w:r w:rsidR="00FB6979" w:rsidRPr="005F72FC">
        <w:rPr>
          <w:rFonts w:ascii="Traditional Arabic" w:hAnsi="Traditional Arabic" w:cs="Traditional Arabic"/>
          <w:color w:val="000000"/>
        </w:rPr>
        <w:t xml:space="preserve"> </w:t>
      </w:r>
      <w:r w:rsidR="005F72FC">
        <w:rPr>
          <w:color w:val="000000"/>
        </w:rPr>
        <w:t>gibi kelimler</w:t>
      </w:r>
      <w:r w:rsidR="005F72FC">
        <w:rPr>
          <w:rFonts w:hint="cs"/>
          <w:color w:val="000000"/>
          <w:rtl/>
        </w:rPr>
        <w:t xml:space="preserve"> </w:t>
      </w:r>
      <w:r w:rsidR="005F72FC">
        <w:rPr>
          <w:color w:val="000000"/>
        </w:rPr>
        <w:t>olup,</w:t>
      </w:r>
      <w:r w:rsidR="00FB6979" w:rsidRPr="00F73007">
        <w:rPr>
          <w:color w:val="000000"/>
        </w:rPr>
        <w:t xml:space="preserve"> hemzeleri vasıl</w:t>
      </w:r>
      <w:r w:rsidR="00375389">
        <w:rPr>
          <w:rFonts w:hint="cs"/>
          <w:color w:val="000000"/>
          <w:rtl/>
        </w:rPr>
        <w:t xml:space="preserve"> </w:t>
      </w:r>
      <w:r w:rsidR="00FB6979" w:rsidRPr="00F73007">
        <w:rPr>
          <w:color w:val="000000"/>
        </w:rPr>
        <w:t>hemzesidir. Fiil</w:t>
      </w:r>
      <w:r w:rsidR="0029067C" w:rsidRPr="00F73007">
        <w:rPr>
          <w:color w:val="000000"/>
        </w:rPr>
        <w:t>deki hemze</w:t>
      </w:r>
      <w:r w:rsidR="00FB6979" w:rsidRPr="00F73007">
        <w:rPr>
          <w:color w:val="000000"/>
        </w:rPr>
        <w:t xml:space="preserve"> ise; muzâriʻ ise</w:t>
      </w:r>
      <w:r w:rsidR="007D71BB">
        <w:rPr>
          <w:color w:val="000000"/>
        </w:rPr>
        <w:t xml:space="preserve">, </w:t>
      </w:r>
      <w:r w:rsidR="00FB6979" w:rsidRPr="00F73007">
        <w:rPr>
          <w:color w:val="000000"/>
        </w:rPr>
        <w:t>hemzeleri katıʻ</w:t>
      </w:r>
      <w:r w:rsidR="007D71BB">
        <w:rPr>
          <w:color w:val="000000"/>
        </w:rPr>
        <w:t xml:space="preserve">, </w:t>
      </w:r>
      <w:r w:rsidR="00FB6979" w:rsidRPr="00F73007">
        <w:rPr>
          <w:color w:val="000000"/>
        </w:rPr>
        <w:t>mâzîlerden sülâsî ve rubâʻîlerin de katıʻ iken humâsî ve sudâsilerin ise</w:t>
      </w:r>
      <w:r w:rsidR="007D71BB">
        <w:rPr>
          <w:color w:val="000000"/>
        </w:rPr>
        <w:t xml:space="preserve">, </w:t>
      </w:r>
      <w:r w:rsidR="00FB6979" w:rsidRPr="00F73007">
        <w:rPr>
          <w:color w:val="000000"/>
        </w:rPr>
        <w:t>vasıl hemzesidir. Emir fiili</w:t>
      </w:r>
      <w:r w:rsidR="0029067C" w:rsidRPr="00F73007">
        <w:rPr>
          <w:color w:val="000000"/>
        </w:rPr>
        <w:t>nin hemzesi;</w:t>
      </w:r>
      <w:r w:rsidR="00FB6979" w:rsidRPr="00F73007">
        <w:rPr>
          <w:color w:val="000000"/>
        </w:rPr>
        <w:t xml:space="preserve"> rubâʻi olanların hemzeleri katıʻ </w:t>
      </w:r>
      <w:r w:rsidR="00FB6979" w:rsidRPr="00F73007">
        <w:rPr>
          <w:color w:val="000000"/>
        </w:rPr>
        <w:lastRenderedPageBreak/>
        <w:t>hemze</w:t>
      </w:r>
      <w:r w:rsidR="00375389">
        <w:rPr>
          <w:color w:val="000000"/>
        </w:rPr>
        <w:t>sidir. Harf</w:t>
      </w:r>
      <w:r w:rsidR="006E2E56">
        <w:rPr>
          <w:color w:val="000000"/>
        </w:rPr>
        <w:t>’te ise; yalnız lâmın</w:t>
      </w:r>
      <w:r w:rsidR="00FB6979" w:rsidRPr="00F73007">
        <w:rPr>
          <w:color w:val="000000"/>
        </w:rPr>
        <w:t xml:space="preserve"> üzerine vasıl hemzesi dâhil olur. Diğer harflerin hemzeleri ise katıʻ hemzeleridir.</w:t>
      </w:r>
      <w:r w:rsidR="00FB6979" w:rsidRPr="00F73007">
        <w:rPr>
          <w:rStyle w:val="DipnotBavurusu"/>
          <w:color w:val="000000"/>
        </w:rPr>
        <w:footnoteReference w:id="800"/>
      </w:r>
    </w:p>
    <w:p w:rsidR="00FB6979" w:rsidRPr="00F73007" w:rsidRDefault="003E3B4C" w:rsidP="00F73007">
      <w:pPr>
        <w:pStyle w:val="NormalWeb"/>
        <w:shd w:val="clear" w:color="auto" w:fill="FFFFFF"/>
        <w:spacing w:before="0" w:beforeAutospacing="0" w:after="120" w:afterAutospacing="0" w:line="360" w:lineRule="auto"/>
        <w:ind w:firstLine="680"/>
        <w:jc w:val="both"/>
        <w:rPr>
          <w:b/>
          <w:bCs/>
        </w:rPr>
      </w:pPr>
      <w:r w:rsidRPr="003E3B4C">
        <w:rPr>
          <w:b/>
          <w:bCs/>
        </w:rPr>
        <w:t>Âyet</w:t>
      </w:r>
      <w:r w:rsidR="00CD2D16">
        <w:rPr>
          <w:b/>
          <w:bCs/>
        </w:rPr>
        <w:t>ler ve Meâlleri</w:t>
      </w:r>
      <w:r w:rsidRPr="003E3B4C">
        <w:rPr>
          <w:b/>
          <w:bCs/>
        </w:rPr>
        <w:t>:</w:t>
      </w:r>
    </w:p>
    <w:p w:rsidR="00FB6979" w:rsidRPr="002F5238" w:rsidRDefault="004D55D6" w:rsidP="001D21D5">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2F5238">
        <w:rPr>
          <w:rFonts w:ascii="Traditional Arabic" w:hAnsi="Traditional Arabic" w:cs="Traditional Arabic"/>
          <w:color w:val="000000"/>
          <w:sz w:val="28"/>
          <w:szCs w:val="28"/>
          <w:rtl/>
        </w:rPr>
        <w:t>{</w:t>
      </w:r>
      <w:r w:rsidR="00375389" w:rsidRPr="002F5238">
        <w:rPr>
          <w:rFonts w:ascii="Traditional Arabic" w:hAnsi="Traditional Arabic" w:cs="Traditional Arabic"/>
          <w:color w:val="000000"/>
          <w:sz w:val="28"/>
          <w:szCs w:val="28"/>
        </w:rPr>
        <w:t xml:space="preserve"> </w:t>
      </w:r>
      <w:r w:rsidR="006E2E56" w:rsidRPr="002F5238">
        <w:rPr>
          <w:rFonts w:ascii="Traditional Arabic" w:hAnsi="Traditional Arabic" w:cs="Traditional Arabic"/>
          <w:color w:val="000000"/>
          <w:sz w:val="28"/>
          <w:szCs w:val="28"/>
          <w:rtl/>
        </w:rPr>
        <w:t>وَاسْتَشْهِدُوا</w:t>
      </w:r>
      <w:r w:rsidR="00F01444" w:rsidRPr="002F5238">
        <w:rPr>
          <w:rFonts w:ascii="Traditional Arabic" w:hAnsi="Traditional Arabic" w:cs="Traditional Arabic"/>
          <w:color w:val="000000"/>
          <w:sz w:val="28"/>
          <w:szCs w:val="28"/>
          <w:rtl/>
        </w:rPr>
        <w:t xml:space="preserve"> شَهِيدَيْنِ مِنْ رِ</w:t>
      </w:r>
      <w:r w:rsidR="00FB6979" w:rsidRPr="002F5238">
        <w:rPr>
          <w:rFonts w:ascii="Traditional Arabic" w:hAnsi="Traditional Arabic" w:cs="Traditional Arabic"/>
          <w:color w:val="000000"/>
          <w:sz w:val="28"/>
          <w:szCs w:val="28"/>
          <w:rtl/>
        </w:rPr>
        <w:t>جَالِكُمْ فَإِن</w:t>
      </w:r>
      <w:r w:rsidR="005F72FC">
        <w:rPr>
          <w:rFonts w:ascii="Traditional Arabic" w:hAnsi="Traditional Arabic" w:cs="Traditional Arabic" w:hint="cs"/>
          <w:color w:val="000000"/>
          <w:sz w:val="28"/>
          <w:szCs w:val="28"/>
          <w:rtl/>
        </w:rPr>
        <w:t>ْ</w:t>
      </w:r>
      <w:r w:rsidR="00FB6979" w:rsidRPr="002F5238">
        <w:rPr>
          <w:rFonts w:ascii="Traditional Arabic" w:hAnsi="Traditional Arabic" w:cs="Traditional Arabic"/>
          <w:color w:val="000000"/>
          <w:sz w:val="28"/>
          <w:szCs w:val="28"/>
          <w:rtl/>
        </w:rPr>
        <w:t xml:space="preserve"> </w:t>
      </w:r>
      <w:r w:rsidR="005F72FC">
        <w:rPr>
          <w:rFonts w:ascii="Traditional Arabic" w:hAnsi="Traditional Arabic" w:cs="Traditional Arabic" w:hint="cs"/>
          <w:color w:val="000000"/>
          <w:sz w:val="28"/>
          <w:szCs w:val="28"/>
          <w:rtl/>
        </w:rPr>
        <w:t xml:space="preserve">لَمْ </w:t>
      </w:r>
      <w:r w:rsidR="00FB6979" w:rsidRPr="002F5238">
        <w:rPr>
          <w:rFonts w:ascii="Traditional Arabic" w:hAnsi="Traditional Arabic" w:cs="Traditional Arabic"/>
          <w:color w:val="000000"/>
          <w:sz w:val="28"/>
          <w:szCs w:val="28"/>
          <w:rtl/>
        </w:rPr>
        <w:t>يَكُونَا رَجُلَيْنِ فَرَجُلٌ وَامْرَأَتَانِ مِمَّن تَرْضَوْنَ مِنَ الشُّهَدَا</w:t>
      </w:r>
      <w:r w:rsidR="001D21D5">
        <w:rPr>
          <w:rFonts w:ascii="Traditional Arabic" w:hAnsi="Traditional Arabic" w:cs="Traditional Arabic" w:hint="cs"/>
          <w:color w:val="000000"/>
          <w:sz w:val="28"/>
          <w:szCs w:val="28"/>
          <w:rtl/>
        </w:rPr>
        <w:t>ءِ</w:t>
      </w:r>
      <w:r w:rsidRPr="002F5238">
        <w:rPr>
          <w:rFonts w:ascii="Traditional Arabic" w:hAnsi="Traditional Arabic" w:cs="Traditional Arabic"/>
          <w:color w:val="000000"/>
          <w:sz w:val="28"/>
          <w:szCs w:val="28"/>
          <w:rtl/>
        </w:rPr>
        <w:t>}</w:t>
      </w:r>
    </w:p>
    <w:p w:rsidR="00FB6979" w:rsidRPr="00F73007" w:rsidRDefault="00AF56DE" w:rsidP="00F73007">
      <w:pPr>
        <w:pStyle w:val="NormalWeb"/>
        <w:shd w:val="clear" w:color="auto" w:fill="FFFFFF"/>
        <w:spacing w:before="0" w:beforeAutospacing="0" w:after="120" w:afterAutospacing="0" w:line="360" w:lineRule="auto"/>
        <w:ind w:firstLine="680"/>
        <w:jc w:val="both"/>
        <w:rPr>
          <w:color w:val="6E0000"/>
        </w:rPr>
      </w:pPr>
      <w:r w:rsidRPr="00F73007">
        <w:rPr>
          <w:i/>
          <w:iCs/>
          <w:color w:val="000000" w:themeColor="text1"/>
        </w:rPr>
        <w:t>“</w:t>
      </w:r>
      <w:r w:rsidR="00FB6979" w:rsidRPr="00F73007">
        <w:rPr>
          <w:i/>
          <w:iCs/>
          <w:color w:val="000000" w:themeColor="text1"/>
        </w:rPr>
        <w:t xml:space="preserve">(Bu işleme) </w:t>
      </w:r>
      <w:r w:rsidR="00056527" w:rsidRPr="00F73007">
        <w:rPr>
          <w:i/>
          <w:iCs/>
          <w:color w:val="000000" w:themeColor="text1"/>
        </w:rPr>
        <w:t>şâhit</w:t>
      </w:r>
      <w:r w:rsidR="00FB6979" w:rsidRPr="00F73007">
        <w:rPr>
          <w:i/>
          <w:iCs/>
          <w:color w:val="000000" w:themeColor="text1"/>
        </w:rPr>
        <w:t>liklerine güvendiğiniz iki erkeği; eğer iki erkek olmazsa</w:t>
      </w:r>
      <w:r w:rsidR="007D71BB">
        <w:rPr>
          <w:i/>
          <w:iCs/>
          <w:color w:val="000000" w:themeColor="text1"/>
        </w:rPr>
        <w:t xml:space="preserve">, </w:t>
      </w:r>
      <w:r w:rsidR="00FB6979" w:rsidRPr="00F73007">
        <w:rPr>
          <w:i/>
          <w:iCs/>
          <w:color w:val="000000" w:themeColor="text1"/>
        </w:rPr>
        <w:t xml:space="preserve">bir erkek ve iki kadını </w:t>
      </w:r>
      <w:r w:rsidR="00056527" w:rsidRPr="00F73007">
        <w:rPr>
          <w:i/>
          <w:iCs/>
          <w:color w:val="000000" w:themeColor="text1"/>
        </w:rPr>
        <w:t>şâhit</w:t>
      </w:r>
      <w:r w:rsidR="00FB6979" w:rsidRPr="00F73007">
        <w:rPr>
          <w:i/>
          <w:iCs/>
          <w:color w:val="000000" w:themeColor="text1"/>
        </w:rPr>
        <w:t xml:space="preserve"> tutun.</w:t>
      </w:r>
      <w:r w:rsidR="00FB6979" w:rsidRPr="00F73007">
        <w:rPr>
          <w:i/>
          <w:iCs/>
          <w:color w:val="6E0000"/>
        </w:rPr>
        <w:t>.</w:t>
      </w:r>
      <w:r w:rsidRPr="00F73007">
        <w:rPr>
          <w:i/>
          <w:iCs/>
          <w:color w:val="6E0000"/>
        </w:rPr>
        <w:t>”</w:t>
      </w:r>
      <w:r w:rsidR="00FB6979" w:rsidRPr="00F73007">
        <w:rPr>
          <w:rStyle w:val="DipnotBavurusu"/>
          <w:color w:val="000000" w:themeColor="text1"/>
        </w:rPr>
        <w:footnoteReference w:id="801"/>
      </w:r>
    </w:p>
    <w:p w:rsidR="00FB6979" w:rsidRPr="002F5238" w:rsidRDefault="004D55D6" w:rsidP="001F4446">
      <w:pPr>
        <w:pStyle w:val="NormalWeb"/>
        <w:shd w:val="clear" w:color="auto" w:fill="FFFFFF"/>
        <w:bidi/>
        <w:spacing w:before="0" w:beforeAutospacing="0" w:after="120" w:afterAutospacing="0" w:line="360" w:lineRule="auto"/>
        <w:ind w:hanging="2"/>
        <w:jc w:val="both"/>
        <w:rPr>
          <w:rFonts w:ascii="Traditional Arabic" w:hAnsi="Traditional Arabic" w:cs="Traditional Arabic"/>
          <w:color w:val="000000"/>
          <w:sz w:val="28"/>
          <w:szCs w:val="28"/>
        </w:rPr>
      </w:pPr>
      <w:r w:rsidRPr="002F5238">
        <w:rPr>
          <w:rFonts w:ascii="Traditional Arabic" w:hAnsi="Traditional Arabic" w:cs="Traditional Arabic"/>
          <w:color w:val="000000"/>
          <w:sz w:val="28"/>
          <w:szCs w:val="28"/>
          <w:rtl/>
        </w:rPr>
        <w:t>{</w:t>
      </w:r>
      <w:r w:rsidR="00375389" w:rsidRPr="002F5238">
        <w:rPr>
          <w:rFonts w:ascii="Traditional Arabic" w:hAnsi="Traditional Arabic" w:cs="Traditional Arabic"/>
          <w:color w:val="000000"/>
          <w:sz w:val="28"/>
          <w:szCs w:val="28"/>
        </w:rPr>
        <w:t xml:space="preserve"> </w:t>
      </w:r>
      <w:r w:rsidR="00FB6979" w:rsidRPr="002F5238">
        <w:rPr>
          <w:rFonts w:ascii="Traditional Arabic" w:hAnsi="Traditional Arabic" w:cs="Traditional Arabic"/>
          <w:color w:val="000000"/>
          <w:sz w:val="28"/>
          <w:szCs w:val="28"/>
          <w:rtl/>
        </w:rPr>
        <w:t>إِنْ هِيَ إِلاَّ أَسْمَاء سَمَّيْتُمُوهَا</w:t>
      </w:r>
      <w:r w:rsidR="006E2E56" w:rsidRPr="002F5238">
        <w:rPr>
          <w:rFonts w:ascii="Traditional Arabic" w:hAnsi="Traditional Arabic" w:cs="Traditional Arabic"/>
          <w:color w:val="000000"/>
          <w:sz w:val="28"/>
          <w:szCs w:val="28"/>
          <w:rtl/>
        </w:rPr>
        <w:t xml:space="preserve"> اَنْتُمْ وَاٰبَاؤُكُمْ مَا اَنْزَلَ اللّٰهُ بِهَا مِنْ سُلْطَانٍ اِنْ يَتَّبِعُونَ اِلَّا الظَّنَّ وَمَا تَهْوَى الْاَنْفُ</w:t>
      </w:r>
      <w:r w:rsidR="00375389" w:rsidRPr="002F5238">
        <w:rPr>
          <w:rFonts w:ascii="Traditional Arabic" w:hAnsi="Traditional Arabic" w:cs="Traditional Arabic"/>
          <w:color w:val="000000"/>
          <w:sz w:val="28"/>
          <w:szCs w:val="28"/>
          <w:rtl/>
        </w:rPr>
        <w:t>سُ وَلَقَدْ جَاءَهُمْ مِنْ رَبِ</w:t>
      </w:r>
      <w:r w:rsidR="006E2E56" w:rsidRPr="002F5238">
        <w:rPr>
          <w:rFonts w:ascii="Traditional Arabic" w:hAnsi="Traditional Arabic" w:cs="Traditional Arabic"/>
          <w:color w:val="000000"/>
          <w:sz w:val="28"/>
          <w:szCs w:val="28"/>
          <w:rtl/>
        </w:rPr>
        <w:t>هِمُ الْهُدٰى</w:t>
      </w:r>
      <w:r w:rsidR="00375389" w:rsidRPr="002F5238">
        <w:rPr>
          <w:rFonts w:ascii="Traditional Arabic" w:hAnsi="Traditional Arabic" w:cs="Traditional Arabic"/>
          <w:color w:val="000000"/>
          <w:sz w:val="28"/>
          <w:szCs w:val="28"/>
        </w:rPr>
        <w:t xml:space="preserve"> </w:t>
      </w:r>
      <w:r w:rsidRPr="002F5238">
        <w:rPr>
          <w:rFonts w:ascii="Traditional Arabic" w:hAnsi="Traditional Arabic" w:cs="Traditional Arabic"/>
          <w:color w:val="000000"/>
          <w:sz w:val="28"/>
          <w:szCs w:val="28"/>
          <w:rtl/>
        </w:rPr>
        <w:t>}</w:t>
      </w:r>
    </w:p>
    <w:p w:rsidR="005F72FC" w:rsidRPr="006014CC" w:rsidRDefault="00AF56DE" w:rsidP="006014CC">
      <w:pPr>
        <w:pStyle w:val="NormalWeb"/>
        <w:shd w:val="clear" w:color="auto" w:fill="FFFFFF"/>
        <w:spacing w:before="0" w:beforeAutospacing="0" w:after="120" w:afterAutospacing="0" w:line="360" w:lineRule="auto"/>
        <w:ind w:firstLine="680"/>
        <w:jc w:val="both"/>
        <w:rPr>
          <w:color w:val="000000" w:themeColor="text1"/>
          <w:rtl/>
        </w:rPr>
      </w:pPr>
      <w:r w:rsidRPr="00F73007">
        <w:rPr>
          <w:i/>
          <w:iCs/>
          <w:color w:val="000000" w:themeColor="text1"/>
        </w:rPr>
        <w:t>“</w:t>
      </w:r>
      <w:r w:rsidR="00FB6979" w:rsidRPr="00F73007">
        <w:rPr>
          <w:i/>
          <w:iCs/>
          <w:color w:val="000000" w:themeColor="text1"/>
        </w:rPr>
        <w:t>Onlar ancak sizin ve atalarınızın (ilâh edindiğiniz şeylere) taktığınız isimlerdir.</w:t>
      </w:r>
      <w:r w:rsidR="00F01444">
        <w:rPr>
          <w:rFonts w:hint="cs"/>
          <w:i/>
          <w:iCs/>
          <w:color w:val="000000" w:themeColor="text1"/>
          <w:rtl/>
        </w:rPr>
        <w:t xml:space="preserve"> </w:t>
      </w:r>
      <w:r w:rsidR="006E2E56" w:rsidRPr="006E2E56">
        <w:rPr>
          <w:i/>
          <w:iCs/>
          <w:color w:val="000000" w:themeColor="text1"/>
        </w:rPr>
        <w:t>Allah</w:t>
      </w:r>
      <w:r w:rsidR="007D71BB">
        <w:rPr>
          <w:i/>
          <w:iCs/>
          <w:color w:val="000000" w:themeColor="text1"/>
        </w:rPr>
        <w:t xml:space="preserve">, </w:t>
      </w:r>
      <w:r w:rsidR="006E2E56" w:rsidRPr="006E2E56">
        <w:rPr>
          <w:i/>
          <w:iCs/>
          <w:color w:val="000000" w:themeColor="text1"/>
        </w:rPr>
        <w:t>onlar hakkında hiçbir delil indirmemiştir. Onlar (putperestler) yalnız zanna ve nefislerin arzusuna tâbi oluyorlar.  Andolsun ki</w:t>
      </w:r>
      <w:r w:rsidR="007D71BB">
        <w:rPr>
          <w:i/>
          <w:iCs/>
          <w:color w:val="000000" w:themeColor="text1"/>
        </w:rPr>
        <w:t xml:space="preserve">, </w:t>
      </w:r>
      <w:r w:rsidR="006E2E56" w:rsidRPr="006E2E56">
        <w:rPr>
          <w:i/>
          <w:iCs/>
          <w:color w:val="000000" w:themeColor="text1"/>
        </w:rPr>
        <w:t>kend</w:t>
      </w:r>
      <w:r w:rsidR="006E2E56">
        <w:rPr>
          <w:i/>
          <w:iCs/>
          <w:color w:val="000000" w:themeColor="text1"/>
        </w:rPr>
        <w:t>ilerine</w:t>
      </w:r>
      <w:r w:rsidR="007D71BB">
        <w:rPr>
          <w:i/>
          <w:iCs/>
          <w:color w:val="000000" w:themeColor="text1"/>
        </w:rPr>
        <w:t xml:space="preserve">, </w:t>
      </w:r>
      <w:r w:rsidR="006E2E56">
        <w:rPr>
          <w:i/>
          <w:iCs/>
          <w:color w:val="000000" w:themeColor="text1"/>
        </w:rPr>
        <w:t>Rableri katından yol gö</w:t>
      </w:r>
      <w:r w:rsidR="006E2E56" w:rsidRPr="006E2E56">
        <w:rPr>
          <w:i/>
          <w:iCs/>
          <w:color w:val="000000" w:themeColor="text1"/>
        </w:rPr>
        <w:t>sterici gelmiştir</w:t>
      </w:r>
      <w:r w:rsidR="00FB6979" w:rsidRPr="00F73007">
        <w:rPr>
          <w:color w:val="000000" w:themeColor="text1"/>
        </w:rPr>
        <w:t>.</w:t>
      </w:r>
      <w:r w:rsidRPr="00F73007">
        <w:rPr>
          <w:color w:val="000000" w:themeColor="text1"/>
        </w:rPr>
        <w:t>”</w:t>
      </w:r>
      <w:r w:rsidR="00FB6979" w:rsidRPr="00F73007">
        <w:rPr>
          <w:rStyle w:val="DipnotBavurusu"/>
          <w:color w:val="000000" w:themeColor="text1"/>
        </w:rPr>
        <w:footnoteReference w:id="802"/>
      </w:r>
    </w:p>
    <w:p w:rsidR="00FB6979" w:rsidRPr="002F5238" w:rsidRDefault="004D55D6" w:rsidP="005F72FC">
      <w:pPr>
        <w:bidi/>
        <w:rPr>
          <w:rFonts w:ascii="Traditional Arabic" w:hAnsi="Traditional Arabic" w:cs="Traditional Arabic"/>
          <w:color w:val="000000" w:themeColor="text1"/>
          <w:sz w:val="28"/>
          <w:szCs w:val="28"/>
        </w:rPr>
      </w:pPr>
      <w:r w:rsidRPr="002F5238">
        <w:rPr>
          <w:rFonts w:ascii="Traditional Arabic" w:hAnsi="Traditional Arabic" w:cs="Traditional Arabic"/>
          <w:color w:val="000000" w:themeColor="text1"/>
          <w:sz w:val="28"/>
          <w:szCs w:val="28"/>
          <w:rtl/>
        </w:rPr>
        <w:t>{</w:t>
      </w:r>
      <w:r w:rsidR="00375389" w:rsidRPr="002F5238">
        <w:rPr>
          <w:rFonts w:ascii="Traditional Arabic" w:hAnsi="Traditional Arabic" w:cs="Traditional Arabic"/>
          <w:color w:val="000000" w:themeColor="text1"/>
          <w:sz w:val="28"/>
          <w:szCs w:val="28"/>
          <w:rtl/>
        </w:rPr>
        <w:t xml:space="preserve"> </w:t>
      </w:r>
      <w:r w:rsidR="00FB6979" w:rsidRPr="002F5238">
        <w:rPr>
          <w:rFonts w:ascii="Traditional Arabic" w:hAnsi="Traditional Arabic" w:cs="Traditional Arabic"/>
          <w:color w:val="000000" w:themeColor="text1"/>
          <w:sz w:val="28"/>
          <w:szCs w:val="28"/>
          <w:rtl/>
        </w:rPr>
        <w:t>فَقُلْ</w:t>
      </w:r>
      <w:r w:rsidR="00711947" w:rsidRPr="002F5238">
        <w:rPr>
          <w:rFonts w:ascii="Traditional Arabic" w:hAnsi="Traditional Arabic" w:cs="Traditional Arabic"/>
          <w:color w:val="000000" w:themeColor="text1"/>
          <w:sz w:val="28"/>
          <w:szCs w:val="28"/>
        </w:rPr>
        <w:t xml:space="preserve"> </w:t>
      </w:r>
      <w:r w:rsidR="00F67DDC" w:rsidRPr="002F5238">
        <w:rPr>
          <w:rFonts w:ascii="Traditional Arabic" w:hAnsi="Traditional Arabic" w:cs="Traditional Arabic"/>
          <w:color w:val="000000" w:themeColor="text1"/>
          <w:sz w:val="28"/>
          <w:szCs w:val="28"/>
          <w:rtl/>
        </w:rPr>
        <w:t>تَعَال</w:t>
      </w:r>
      <w:r w:rsidR="00FB6979" w:rsidRPr="002F5238">
        <w:rPr>
          <w:rFonts w:ascii="Traditional Arabic" w:hAnsi="Traditional Arabic" w:cs="Traditional Arabic"/>
          <w:color w:val="000000" w:themeColor="text1"/>
          <w:sz w:val="28"/>
          <w:szCs w:val="28"/>
          <w:rtl/>
        </w:rPr>
        <w:t>وْا</w:t>
      </w:r>
      <w:r w:rsidR="00375389" w:rsidRPr="002F5238">
        <w:rPr>
          <w:rFonts w:ascii="Traditional Arabic" w:hAnsi="Traditional Arabic" w:cs="Traditional Arabic"/>
          <w:color w:val="000000" w:themeColor="text1"/>
          <w:sz w:val="28"/>
          <w:szCs w:val="28"/>
          <w:rtl/>
        </w:rPr>
        <w:t xml:space="preserve"> </w:t>
      </w:r>
      <w:r w:rsidR="00FB6979" w:rsidRPr="002F5238">
        <w:rPr>
          <w:rFonts w:ascii="Traditional Arabic" w:hAnsi="Traditional Arabic" w:cs="Traditional Arabic"/>
          <w:color w:val="000000" w:themeColor="text1"/>
          <w:sz w:val="28"/>
          <w:szCs w:val="28"/>
          <w:rtl/>
        </w:rPr>
        <w:t>نَدْعُ</w:t>
      </w:r>
      <w:r w:rsidR="00711947" w:rsidRPr="002F5238">
        <w:rPr>
          <w:rFonts w:ascii="Traditional Arabic" w:hAnsi="Traditional Arabic" w:cs="Traditional Arabic"/>
          <w:color w:val="000000" w:themeColor="text1"/>
          <w:sz w:val="28"/>
          <w:szCs w:val="28"/>
        </w:rPr>
        <w:t xml:space="preserve"> </w:t>
      </w:r>
      <w:r w:rsidR="00FB6979" w:rsidRPr="002F5238">
        <w:rPr>
          <w:rFonts w:ascii="Traditional Arabic" w:hAnsi="Traditional Arabic" w:cs="Traditional Arabic"/>
          <w:color w:val="000000" w:themeColor="text1"/>
          <w:sz w:val="28"/>
          <w:szCs w:val="28"/>
          <w:rtl/>
        </w:rPr>
        <w:t>اَبْنَ</w:t>
      </w:r>
      <w:r w:rsidR="006E2E56" w:rsidRPr="002F5238">
        <w:rPr>
          <w:rFonts w:ascii="Traditional Arabic" w:hAnsi="Traditional Arabic" w:cs="Traditional Arabic"/>
          <w:color w:val="000000" w:themeColor="text1"/>
          <w:sz w:val="28"/>
          <w:szCs w:val="28"/>
          <w:rtl/>
        </w:rPr>
        <w:t>آ</w:t>
      </w:r>
      <w:r w:rsidR="00FB6979" w:rsidRPr="002F5238">
        <w:rPr>
          <w:rFonts w:ascii="Traditional Arabic" w:hAnsi="Traditional Arabic" w:cs="Traditional Arabic"/>
          <w:color w:val="000000" w:themeColor="text1"/>
          <w:sz w:val="28"/>
          <w:szCs w:val="28"/>
          <w:rtl/>
        </w:rPr>
        <w:t>ءَنَا</w:t>
      </w:r>
      <w:r w:rsidR="00711947" w:rsidRPr="002F5238">
        <w:rPr>
          <w:rFonts w:ascii="Traditional Arabic" w:hAnsi="Traditional Arabic" w:cs="Traditional Arabic"/>
          <w:color w:val="000000" w:themeColor="text1"/>
          <w:sz w:val="28"/>
          <w:szCs w:val="28"/>
        </w:rPr>
        <w:t xml:space="preserve"> </w:t>
      </w:r>
      <w:r w:rsidR="00FB6979" w:rsidRPr="002F5238">
        <w:rPr>
          <w:rFonts w:ascii="Traditional Arabic" w:hAnsi="Traditional Arabic" w:cs="Traditional Arabic"/>
          <w:color w:val="000000" w:themeColor="text1"/>
          <w:sz w:val="28"/>
          <w:szCs w:val="28"/>
          <w:rtl/>
        </w:rPr>
        <w:t>وَاَبْنَ</w:t>
      </w:r>
      <w:r w:rsidR="006E2E56" w:rsidRPr="002F5238">
        <w:rPr>
          <w:rFonts w:ascii="Traditional Arabic" w:hAnsi="Traditional Arabic" w:cs="Traditional Arabic"/>
          <w:color w:val="000000" w:themeColor="text1"/>
          <w:sz w:val="28"/>
          <w:szCs w:val="28"/>
          <w:rtl/>
        </w:rPr>
        <w:t>آ</w:t>
      </w:r>
      <w:r w:rsidR="00FB6979" w:rsidRPr="002F5238">
        <w:rPr>
          <w:rFonts w:ascii="Traditional Arabic" w:hAnsi="Traditional Arabic" w:cs="Traditional Arabic"/>
          <w:color w:val="000000" w:themeColor="text1"/>
          <w:sz w:val="28"/>
          <w:szCs w:val="28"/>
          <w:rtl/>
        </w:rPr>
        <w:t>ءَكُمْ</w:t>
      </w:r>
      <w:r w:rsidR="00375389" w:rsidRPr="002F5238">
        <w:rPr>
          <w:rFonts w:ascii="Traditional Arabic" w:hAnsi="Traditional Arabic" w:cs="Traditional Arabic"/>
          <w:color w:val="000000" w:themeColor="text1"/>
          <w:sz w:val="28"/>
          <w:szCs w:val="28"/>
          <w:rtl/>
        </w:rPr>
        <w:t xml:space="preserve"> </w:t>
      </w:r>
      <w:r w:rsidR="00FB6979" w:rsidRPr="002F5238">
        <w:rPr>
          <w:rFonts w:ascii="Traditional Arabic" w:hAnsi="Traditional Arabic" w:cs="Traditional Arabic"/>
          <w:color w:val="000000" w:themeColor="text1"/>
          <w:sz w:val="28"/>
          <w:szCs w:val="28"/>
          <w:rtl/>
        </w:rPr>
        <w:t>وَنِسَ</w:t>
      </w:r>
      <w:r w:rsidR="006E2E56" w:rsidRPr="002F5238">
        <w:rPr>
          <w:rFonts w:ascii="Traditional Arabic" w:hAnsi="Traditional Arabic" w:cs="Traditional Arabic"/>
          <w:color w:val="000000" w:themeColor="text1"/>
          <w:sz w:val="28"/>
          <w:szCs w:val="28"/>
          <w:rtl/>
        </w:rPr>
        <w:t>آ</w:t>
      </w:r>
      <w:r w:rsidR="00FB6979" w:rsidRPr="002F5238">
        <w:rPr>
          <w:rFonts w:ascii="Traditional Arabic" w:hAnsi="Traditional Arabic" w:cs="Traditional Arabic"/>
          <w:color w:val="000000" w:themeColor="text1"/>
          <w:sz w:val="28"/>
          <w:szCs w:val="28"/>
          <w:rtl/>
        </w:rPr>
        <w:t>ءَنَا</w:t>
      </w:r>
      <w:r w:rsidR="00711947" w:rsidRPr="002F5238">
        <w:rPr>
          <w:rFonts w:ascii="Traditional Arabic" w:hAnsi="Traditional Arabic" w:cs="Traditional Arabic"/>
          <w:color w:val="000000" w:themeColor="text1"/>
          <w:sz w:val="28"/>
          <w:szCs w:val="28"/>
        </w:rPr>
        <w:t xml:space="preserve"> </w:t>
      </w:r>
      <w:r w:rsidR="00FB6979" w:rsidRPr="002F5238">
        <w:rPr>
          <w:rFonts w:ascii="Traditional Arabic" w:hAnsi="Traditional Arabic" w:cs="Traditional Arabic"/>
          <w:color w:val="000000" w:themeColor="text1"/>
          <w:sz w:val="28"/>
          <w:szCs w:val="28"/>
          <w:rtl/>
        </w:rPr>
        <w:t>وَنِسَ</w:t>
      </w:r>
      <w:r w:rsidR="006E2E56" w:rsidRPr="002F5238">
        <w:rPr>
          <w:rFonts w:ascii="Traditional Arabic" w:hAnsi="Traditional Arabic" w:cs="Traditional Arabic"/>
          <w:color w:val="000000" w:themeColor="text1"/>
          <w:sz w:val="28"/>
          <w:szCs w:val="28"/>
          <w:rtl/>
        </w:rPr>
        <w:t>آ</w:t>
      </w:r>
      <w:r w:rsidR="00FB6979" w:rsidRPr="002F5238">
        <w:rPr>
          <w:rFonts w:ascii="Traditional Arabic" w:hAnsi="Traditional Arabic" w:cs="Traditional Arabic"/>
          <w:color w:val="000000" w:themeColor="text1"/>
          <w:sz w:val="28"/>
          <w:szCs w:val="28"/>
          <w:rtl/>
        </w:rPr>
        <w:t>ءَكُمْ</w:t>
      </w:r>
      <w:r w:rsidR="00375389" w:rsidRPr="002F5238">
        <w:rPr>
          <w:rFonts w:ascii="Traditional Arabic" w:hAnsi="Traditional Arabic" w:cs="Traditional Arabic"/>
          <w:color w:val="000000" w:themeColor="text1"/>
          <w:sz w:val="28"/>
          <w:szCs w:val="28"/>
          <w:rtl/>
        </w:rPr>
        <w:t xml:space="preserve"> </w:t>
      </w:r>
      <w:r w:rsidR="00FB6979" w:rsidRPr="002F5238">
        <w:rPr>
          <w:rFonts w:ascii="Traditional Arabic" w:hAnsi="Traditional Arabic" w:cs="Traditional Arabic"/>
          <w:color w:val="000000" w:themeColor="text1"/>
          <w:sz w:val="28"/>
          <w:szCs w:val="28"/>
          <w:rtl/>
        </w:rPr>
        <w:t>وَاَنْفُسَنَا</w:t>
      </w:r>
      <w:r w:rsidR="00375389" w:rsidRPr="002F5238">
        <w:rPr>
          <w:rFonts w:ascii="Traditional Arabic" w:hAnsi="Traditional Arabic" w:cs="Traditional Arabic"/>
          <w:color w:val="000000" w:themeColor="text1"/>
          <w:sz w:val="28"/>
          <w:szCs w:val="28"/>
          <w:rtl/>
        </w:rPr>
        <w:t xml:space="preserve"> </w:t>
      </w:r>
      <w:r w:rsidR="00FB6979" w:rsidRPr="002F5238">
        <w:rPr>
          <w:rFonts w:ascii="Traditional Arabic" w:hAnsi="Traditional Arabic" w:cs="Traditional Arabic"/>
          <w:color w:val="000000" w:themeColor="text1"/>
          <w:sz w:val="28"/>
          <w:szCs w:val="28"/>
          <w:rtl/>
        </w:rPr>
        <w:t>واَنْفُسَكُمْ</w:t>
      </w:r>
      <w:r w:rsidR="00711947" w:rsidRPr="002F5238">
        <w:rPr>
          <w:rFonts w:ascii="Traditional Arabic" w:hAnsi="Traditional Arabic" w:cs="Traditional Arabic"/>
          <w:color w:val="000000" w:themeColor="text1"/>
          <w:sz w:val="28"/>
          <w:szCs w:val="28"/>
        </w:rPr>
        <w:t xml:space="preserve"> </w:t>
      </w:r>
      <w:r w:rsidR="00FB6979" w:rsidRPr="002F5238">
        <w:rPr>
          <w:rFonts w:ascii="Traditional Arabic" w:hAnsi="Traditional Arabic" w:cs="Traditional Arabic"/>
          <w:color w:val="000000" w:themeColor="text1"/>
          <w:sz w:val="28"/>
          <w:szCs w:val="28"/>
          <w:rtl/>
        </w:rPr>
        <w:t>ثُمَّ</w:t>
      </w:r>
      <w:r w:rsidR="00711947" w:rsidRPr="002F5238">
        <w:rPr>
          <w:rFonts w:ascii="Traditional Arabic" w:hAnsi="Traditional Arabic" w:cs="Traditional Arabic"/>
          <w:color w:val="000000" w:themeColor="text1"/>
          <w:sz w:val="28"/>
          <w:szCs w:val="28"/>
        </w:rPr>
        <w:t xml:space="preserve"> </w:t>
      </w:r>
      <w:r w:rsidR="00FB6979" w:rsidRPr="002F5238">
        <w:rPr>
          <w:rFonts w:ascii="Traditional Arabic" w:hAnsi="Traditional Arabic" w:cs="Traditional Arabic"/>
          <w:color w:val="000000" w:themeColor="text1"/>
          <w:sz w:val="28"/>
          <w:szCs w:val="28"/>
          <w:rtl/>
        </w:rPr>
        <w:t>نَبْتَهِلْ</w:t>
      </w:r>
      <w:r w:rsidR="00711947" w:rsidRPr="002F5238">
        <w:rPr>
          <w:rFonts w:ascii="Traditional Arabic" w:hAnsi="Traditional Arabic" w:cs="Traditional Arabic"/>
          <w:color w:val="000000" w:themeColor="text1"/>
          <w:sz w:val="28"/>
          <w:szCs w:val="28"/>
        </w:rPr>
        <w:t xml:space="preserve"> </w:t>
      </w:r>
      <w:r w:rsidR="00FB6979" w:rsidRPr="002F5238">
        <w:rPr>
          <w:rFonts w:ascii="Traditional Arabic" w:hAnsi="Traditional Arabic" w:cs="Traditional Arabic"/>
          <w:color w:val="000000" w:themeColor="text1"/>
          <w:sz w:val="28"/>
          <w:szCs w:val="28"/>
          <w:rtl/>
        </w:rPr>
        <w:t>فَنَجْعَلْ</w:t>
      </w:r>
      <w:r w:rsidR="00711947" w:rsidRPr="002F5238">
        <w:rPr>
          <w:rFonts w:ascii="Traditional Arabic" w:hAnsi="Traditional Arabic" w:cs="Traditional Arabic"/>
          <w:color w:val="000000" w:themeColor="text1"/>
          <w:sz w:val="28"/>
          <w:szCs w:val="28"/>
        </w:rPr>
        <w:t xml:space="preserve"> </w:t>
      </w:r>
      <w:r w:rsidR="00FB6979" w:rsidRPr="002F5238">
        <w:rPr>
          <w:rFonts w:ascii="Traditional Arabic" w:hAnsi="Traditional Arabic" w:cs="Traditional Arabic"/>
          <w:color w:val="000000" w:themeColor="text1"/>
          <w:sz w:val="28"/>
          <w:szCs w:val="28"/>
          <w:rtl/>
        </w:rPr>
        <w:t>لَعْنَتَ</w:t>
      </w:r>
      <w:r w:rsidR="00711947" w:rsidRPr="002F5238">
        <w:rPr>
          <w:rFonts w:ascii="Traditional Arabic" w:hAnsi="Traditional Arabic" w:cs="Traditional Arabic"/>
          <w:color w:val="000000" w:themeColor="text1"/>
          <w:sz w:val="28"/>
          <w:szCs w:val="28"/>
        </w:rPr>
        <w:t xml:space="preserve"> </w:t>
      </w:r>
      <w:r w:rsidR="00FB6979" w:rsidRPr="002F5238">
        <w:rPr>
          <w:rFonts w:ascii="Traditional Arabic" w:hAnsi="Traditional Arabic" w:cs="Traditional Arabic"/>
          <w:color w:val="000000" w:themeColor="text1"/>
          <w:sz w:val="28"/>
          <w:szCs w:val="28"/>
          <w:rtl/>
        </w:rPr>
        <w:t>اللّٰهِ</w:t>
      </w:r>
      <w:r w:rsidR="00711947" w:rsidRPr="002F5238">
        <w:rPr>
          <w:rFonts w:ascii="Traditional Arabic" w:hAnsi="Traditional Arabic" w:cs="Traditional Arabic"/>
          <w:color w:val="000000" w:themeColor="text1"/>
          <w:sz w:val="28"/>
          <w:szCs w:val="28"/>
        </w:rPr>
        <w:t xml:space="preserve"> </w:t>
      </w:r>
      <w:r w:rsidR="00FB6979" w:rsidRPr="002F5238">
        <w:rPr>
          <w:rFonts w:ascii="Traditional Arabic" w:hAnsi="Traditional Arabic" w:cs="Traditional Arabic"/>
          <w:color w:val="000000" w:themeColor="text1"/>
          <w:sz w:val="28"/>
          <w:szCs w:val="28"/>
          <w:rtl/>
        </w:rPr>
        <w:t>عَلَى</w:t>
      </w:r>
      <w:r w:rsidR="00711947" w:rsidRPr="002F5238">
        <w:rPr>
          <w:rFonts w:ascii="Traditional Arabic" w:hAnsi="Traditional Arabic" w:cs="Traditional Arabic"/>
          <w:color w:val="000000" w:themeColor="text1"/>
          <w:sz w:val="28"/>
          <w:szCs w:val="28"/>
        </w:rPr>
        <w:t xml:space="preserve"> </w:t>
      </w:r>
      <w:r w:rsidR="00FB6979" w:rsidRPr="002F5238">
        <w:rPr>
          <w:rFonts w:ascii="Traditional Arabic" w:hAnsi="Traditional Arabic" w:cs="Traditional Arabic"/>
          <w:color w:val="000000" w:themeColor="text1"/>
          <w:sz w:val="28"/>
          <w:szCs w:val="28"/>
          <w:rtl/>
        </w:rPr>
        <w:t>الْكَاذِ</w:t>
      </w:r>
      <w:r w:rsidR="002F5238">
        <w:rPr>
          <w:rFonts w:ascii="Traditional Arabic" w:hAnsi="Traditional Arabic" w:cs="Traditional Arabic" w:hint="cs"/>
          <w:color w:val="000000" w:themeColor="text1"/>
          <w:sz w:val="28"/>
          <w:szCs w:val="28"/>
          <w:rtl/>
        </w:rPr>
        <w:t>بِ</w:t>
      </w:r>
      <w:r w:rsidR="00FB6979" w:rsidRPr="002F5238">
        <w:rPr>
          <w:rFonts w:ascii="Traditional Arabic" w:hAnsi="Traditional Arabic" w:cs="Traditional Arabic"/>
          <w:color w:val="000000" w:themeColor="text1"/>
          <w:sz w:val="28"/>
          <w:szCs w:val="28"/>
          <w:rtl/>
        </w:rPr>
        <w:t>ينَ</w:t>
      </w:r>
      <w:r w:rsidR="00375389" w:rsidRPr="002F5238">
        <w:rPr>
          <w:rFonts w:ascii="Traditional Arabic" w:hAnsi="Traditional Arabic" w:cs="Traditional Arabic"/>
          <w:color w:val="000000" w:themeColor="text1"/>
          <w:sz w:val="28"/>
          <w:szCs w:val="28"/>
          <w:rtl/>
        </w:rPr>
        <w:t xml:space="preserve"> </w:t>
      </w:r>
      <w:r w:rsidRPr="002F5238">
        <w:rPr>
          <w:rFonts w:ascii="Traditional Arabic" w:hAnsi="Traditional Arabic" w:cs="Traditional Arabic"/>
          <w:color w:val="000000" w:themeColor="text1"/>
          <w:sz w:val="28"/>
          <w:szCs w:val="28"/>
          <w:rtl/>
        </w:rPr>
        <w:t>}</w:t>
      </w:r>
    </w:p>
    <w:p w:rsidR="006014CC" w:rsidRPr="001F4446" w:rsidRDefault="00AF56DE" w:rsidP="001F4446">
      <w:pPr>
        <w:spacing w:after="120" w:line="360" w:lineRule="auto"/>
        <w:ind w:firstLine="680"/>
        <w:jc w:val="both"/>
        <w:rPr>
          <w:rFonts w:eastAsia="Times New Roman" w:cs="Times New Roman"/>
          <w:rtl/>
        </w:rPr>
      </w:pPr>
      <w:r w:rsidRPr="00F73007">
        <w:rPr>
          <w:rFonts w:eastAsia="Times New Roman" w:cs="Times New Roman"/>
          <w:i/>
          <w:iCs/>
        </w:rPr>
        <w:t>“</w:t>
      </w:r>
      <w:r w:rsidR="00372EDB" w:rsidRPr="00F73007">
        <w:rPr>
          <w:rFonts w:eastAsia="Times New Roman" w:cs="Times New Roman"/>
          <w:i/>
          <w:iCs/>
        </w:rPr>
        <w:t>D</w:t>
      </w:r>
      <w:r w:rsidR="00FB6979" w:rsidRPr="00F73007">
        <w:rPr>
          <w:rFonts w:eastAsia="Times New Roman" w:cs="Times New Roman"/>
          <w:i/>
          <w:iCs/>
        </w:rPr>
        <w:t>e ki: "Gelin</w:t>
      </w:r>
      <w:r w:rsidR="007D71BB">
        <w:rPr>
          <w:rFonts w:eastAsia="Times New Roman" w:cs="Times New Roman"/>
          <w:i/>
          <w:iCs/>
        </w:rPr>
        <w:t xml:space="preserve">, </w:t>
      </w:r>
      <w:r w:rsidR="00FB6979" w:rsidRPr="00F73007">
        <w:rPr>
          <w:rFonts w:eastAsia="Times New Roman" w:cs="Times New Roman"/>
          <w:i/>
          <w:iCs/>
        </w:rPr>
        <w:t>oğullarımızı ve oğullarınızı</w:t>
      </w:r>
      <w:r w:rsidR="007D71BB">
        <w:rPr>
          <w:rFonts w:eastAsia="Times New Roman" w:cs="Times New Roman"/>
          <w:i/>
          <w:iCs/>
        </w:rPr>
        <w:t xml:space="preserve">, </w:t>
      </w:r>
      <w:r w:rsidR="00FB6979" w:rsidRPr="00F73007">
        <w:rPr>
          <w:rFonts w:eastAsia="Times New Roman" w:cs="Times New Roman"/>
          <w:i/>
          <w:iCs/>
        </w:rPr>
        <w:t>kadınlarımızı ve kadınlarınızı çağıralım. Biz de siz de toplanalım. Sonra gönülden dua edelim de</w:t>
      </w:r>
      <w:r w:rsidR="007D71BB">
        <w:rPr>
          <w:rFonts w:eastAsia="Times New Roman" w:cs="Times New Roman"/>
          <w:i/>
          <w:iCs/>
        </w:rPr>
        <w:t xml:space="preserve">, </w:t>
      </w:r>
      <w:r w:rsidR="00FB6979" w:rsidRPr="00F73007">
        <w:rPr>
          <w:rFonts w:eastAsia="Times New Roman" w:cs="Times New Roman"/>
          <w:i/>
          <w:iCs/>
        </w:rPr>
        <w:t>Allah'ın lânetini (aramızdan) yalan söyleyenlerin üstüne atalım</w:t>
      </w:r>
      <w:r w:rsidR="00FB6979" w:rsidRPr="00F73007">
        <w:rPr>
          <w:rFonts w:eastAsia="Times New Roman" w:cs="Times New Roman"/>
        </w:rPr>
        <w:t>.</w:t>
      </w:r>
      <w:r w:rsidRPr="00F73007">
        <w:rPr>
          <w:rFonts w:eastAsia="Times New Roman" w:cs="Times New Roman"/>
        </w:rPr>
        <w:t>”</w:t>
      </w:r>
      <w:r w:rsidR="00FB6979" w:rsidRPr="00F73007">
        <w:rPr>
          <w:rStyle w:val="DipnotBavurusu"/>
          <w:rFonts w:eastAsia="Times New Roman" w:cs="Times New Roman"/>
        </w:rPr>
        <w:footnoteReference w:id="803"/>
      </w:r>
    </w:p>
    <w:p w:rsidR="00FB6979" w:rsidRPr="00F73007" w:rsidRDefault="00CD2D16" w:rsidP="00F73007">
      <w:pPr>
        <w:spacing w:after="120" w:line="360" w:lineRule="auto"/>
        <w:ind w:firstLine="680"/>
        <w:jc w:val="both"/>
        <w:rPr>
          <w:rFonts w:cs="Times New Roman"/>
          <w:b/>
          <w:bCs/>
        </w:rPr>
      </w:pPr>
      <w:r>
        <w:rPr>
          <w:rFonts w:cs="Times New Roman"/>
          <w:b/>
          <w:bCs/>
        </w:rPr>
        <w:t>Âyetlerdeki</w:t>
      </w:r>
      <w:r w:rsidR="003E3B4C" w:rsidRPr="003E3B4C">
        <w:rPr>
          <w:rFonts w:cs="Times New Roman"/>
          <w:b/>
          <w:bCs/>
        </w:rPr>
        <w:t xml:space="preserve"> İstişhâd:</w:t>
      </w:r>
    </w:p>
    <w:p w:rsidR="00D76566" w:rsidRPr="00F73007" w:rsidRDefault="00F67DDC" w:rsidP="006014CC">
      <w:pPr>
        <w:spacing w:after="120" w:line="360" w:lineRule="auto"/>
        <w:ind w:firstLine="680"/>
        <w:jc w:val="both"/>
        <w:rPr>
          <w:rFonts w:cs="Times New Roman"/>
          <w:color w:val="000000" w:themeColor="text1"/>
        </w:rPr>
      </w:pPr>
      <w:r w:rsidRPr="00F73007">
        <w:rPr>
          <w:rFonts w:cs="Times New Roman"/>
        </w:rPr>
        <w:t>Â</w:t>
      </w:r>
      <w:r w:rsidR="00D42541" w:rsidRPr="00F73007">
        <w:rPr>
          <w:rFonts w:cs="Times New Roman"/>
        </w:rPr>
        <w:t>yet</w:t>
      </w:r>
      <w:r w:rsidR="00FB6979" w:rsidRPr="00F73007">
        <w:rPr>
          <w:rFonts w:cs="Times New Roman"/>
        </w:rPr>
        <w:t xml:space="preserve">lerin ilki olan </w:t>
      </w:r>
      <w:r w:rsidR="0022241E" w:rsidRPr="005F72FC">
        <w:rPr>
          <w:rFonts w:ascii="Traditional Arabic" w:hAnsi="Traditional Arabic" w:cs="Traditional Arabic"/>
        </w:rPr>
        <w:t>“</w:t>
      </w:r>
      <w:r w:rsidR="00F01444" w:rsidRPr="005F72FC">
        <w:rPr>
          <w:rFonts w:ascii="Traditional Arabic" w:hAnsi="Traditional Arabic" w:cs="Traditional Arabic"/>
        </w:rPr>
        <w:t xml:space="preserve"> </w:t>
      </w:r>
      <w:r w:rsidR="00FB6979" w:rsidRPr="005F72FC">
        <w:rPr>
          <w:rFonts w:ascii="Traditional Arabic" w:hAnsi="Traditional Arabic" w:cs="Traditional Arabic"/>
          <w:rtl/>
        </w:rPr>
        <w:t>فَرَجُلٌ وَامْرَأَتَانِ</w:t>
      </w:r>
      <w:r w:rsidR="00F01444" w:rsidRPr="005F72FC">
        <w:rPr>
          <w:rFonts w:ascii="Traditional Arabic" w:hAnsi="Traditional Arabic" w:cs="Traditional Arabic"/>
        </w:rPr>
        <w:t xml:space="preserve"> </w:t>
      </w:r>
      <w:r w:rsidR="0022241E" w:rsidRPr="005F72FC">
        <w:rPr>
          <w:rFonts w:ascii="Traditional Arabic" w:hAnsi="Traditional Arabic" w:cs="Traditional Arabic"/>
        </w:rPr>
        <w:t>”</w:t>
      </w:r>
      <w:r w:rsidR="0047632B" w:rsidRPr="005F72FC">
        <w:rPr>
          <w:rFonts w:ascii="Traditional Arabic" w:hAnsi="Traditional Arabic" w:cs="Traditional Arabic"/>
        </w:rPr>
        <w:t xml:space="preserve"> </w:t>
      </w:r>
      <w:r w:rsidR="0047632B" w:rsidRPr="00F73007">
        <w:rPr>
          <w:rFonts w:cs="Times New Roman"/>
        </w:rPr>
        <w:t>cümlesindeki</w:t>
      </w:r>
      <w:r w:rsidR="00F01444">
        <w:rPr>
          <w:rFonts w:cs="Times New Roman"/>
        </w:rPr>
        <w:t xml:space="preserve"> </w:t>
      </w:r>
      <w:r w:rsidR="0022241E" w:rsidRPr="005F72FC">
        <w:rPr>
          <w:rFonts w:ascii="Traditional Arabic" w:hAnsi="Traditional Arabic" w:cs="Traditional Arabic"/>
        </w:rPr>
        <w:t>“</w:t>
      </w:r>
      <w:r w:rsidR="00F01444" w:rsidRPr="005F72FC">
        <w:rPr>
          <w:rFonts w:ascii="Traditional Arabic" w:hAnsi="Traditional Arabic" w:cs="Traditional Arabic"/>
        </w:rPr>
        <w:t xml:space="preserve"> </w:t>
      </w:r>
      <w:r w:rsidR="00FB6979" w:rsidRPr="005F72FC">
        <w:rPr>
          <w:rFonts w:ascii="Traditional Arabic" w:hAnsi="Traditional Arabic" w:cs="Traditional Arabic"/>
          <w:rtl/>
        </w:rPr>
        <w:t>امْرَأَتَانِ</w:t>
      </w:r>
      <w:r w:rsidR="00F01444" w:rsidRPr="005F72FC">
        <w:rPr>
          <w:rFonts w:ascii="Traditional Arabic" w:hAnsi="Traditional Arabic" w:cs="Traditional Arabic"/>
        </w:rPr>
        <w:t xml:space="preserve"> </w:t>
      </w:r>
      <w:r w:rsidR="0022241E" w:rsidRPr="005F72FC">
        <w:rPr>
          <w:rFonts w:ascii="Traditional Arabic" w:hAnsi="Traditional Arabic" w:cs="Traditional Arabic"/>
        </w:rPr>
        <w:t>”</w:t>
      </w:r>
      <w:r w:rsidR="00FB6979" w:rsidRPr="005F72FC">
        <w:rPr>
          <w:rFonts w:ascii="Traditional Arabic" w:hAnsi="Traditional Arabic" w:cs="Traditional Arabic"/>
        </w:rPr>
        <w:t xml:space="preserve"> </w:t>
      </w:r>
      <w:r w:rsidR="00FB6979" w:rsidRPr="00F73007">
        <w:rPr>
          <w:rFonts w:cs="Times New Roman"/>
        </w:rPr>
        <w:t xml:space="preserve">ismin hemzesi vasıl hemzesidir. İkinci ve üçüncü </w:t>
      </w:r>
      <w:r w:rsidR="00D42541" w:rsidRPr="00F73007">
        <w:rPr>
          <w:rFonts w:cs="Times New Roman"/>
        </w:rPr>
        <w:t>âyet</w:t>
      </w:r>
      <w:r w:rsidR="00FB6979" w:rsidRPr="00F73007">
        <w:rPr>
          <w:rFonts w:cs="Times New Roman"/>
        </w:rPr>
        <w:t xml:space="preserve"> olan </w:t>
      </w:r>
      <w:r w:rsidR="00FB6979" w:rsidRPr="005F72FC">
        <w:rPr>
          <w:rFonts w:ascii="Traditional Arabic" w:hAnsi="Traditional Arabic" w:cs="Traditional Arabic"/>
        </w:rPr>
        <w:t>“</w:t>
      </w:r>
      <w:r w:rsidR="00FB6979" w:rsidRPr="005F72FC">
        <w:rPr>
          <w:rFonts w:ascii="Traditional Arabic" w:hAnsi="Traditional Arabic" w:cs="Traditional Arabic"/>
          <w:rtl/>
        </w:rPr>
        <w:t>إِنْ هِيَ إِلاَّ أَسْم</w:t>
      </w:r>
      <w:r w:rsidR="006014CC">
        <w:rPr>
          <w:rFonts w:ascii="Traditional Arabic" w:hAnsi="Traditional Arabic" w:cs="Traditional Arabic" w:hint="cs"/>
          <w:rtl/>
        </w:rPr>
        <w:t>آ</w:t>
      </w:r>
      <w:r w:rsidR="00FB6979" w:rsidRPr="005F72FC">
        <w:rPr>
          <w:rFonts w:ascii="Traditional Arabic" w:hAnsi="Traditional Arabic" w:cs="Traditional Arabic"/>
          <w:rtl/>
        </w:rPr>
        <w:t>ء</w:t>
      </w:r>
      <w:r w:rsidR="00F01444" w:rsidRPr="005F72FC">
        <w:rPr>
          <w:rFonts w:ascii="Traditional Arabic" w:hAnsi="Traditional Arabic" w:cs="Traditional Arabic"/>
        </w:rPr>
        <w:t xml:space="preserve"> </w:t>
      </w:r>
      <w:r w:rsidR="0022241E" w:rsidRPr="005F72FC">
        <w:rPr>
          <w:rFonts w:ascii="Traditional Arabic" w:hAnsi="Traditional Arabic" w:cs="Traditional Arabic"/>
        </w:rPr>
        <w:t>”</w:t>
      </w:r>
      <w:r w:rsidR="00FB6979" w:rsidRPr="00F73007">
        <w:rPr>
          <w:rFonts w:cs="Times New Roman"/>
        </w:rPr>
        <w:t xml:space="preserve"> ve</w:t>
      </w:r>
      <w:r w:rsidR="00711947">
        <w:rPr>
          <w:rFonts w:cs="Times New Roman"/>
        </w:rPr>
        <w:t xml:space="preserve"> </w:t>
      </w:r>
      <w:r w:rsidR="00D74F4D" w:rsidRPr="005F72FC">
        <w:rPr>
          <w:rFonts w:ascii="Traditional Arabic" w:hAnsi="Traditional Arabic" w:cs="Traditional Arabic"/>
        </w:rPr>
        <w:t>“</w:t>
      </w:r>
      <w:r w:rsidR="00F01444" w:rsidRPr="005F72FC">
        <w:rPr>
          <w:rFonts w:ascii="Traditional Arabic" w:hAnsi="Traditional Arabic" w:cs="Traditional Arabic"/>
        </w:rPr>
        <w:t xml:space="preserve"> </w:t>
      </w:r>
      <w:r w:rsidR="005327F4" w:rsidRPr="005F72FC">
        <w:rPr>
          <w:rFonts w:ascii="Traditional Arabic" w:hAnsi="Traditional Arabic" w:cs="Traditional Arabic"/>
          <w:color w:val="000000" w:themeColor="text1"/>
          <w:rtl/>
        </w:rPr>
        <w:t>اَبْنَ</w:t>
      </w:r>
      <w:r w:rsidR="006014CC">
        <w:rPr>
          <w:rFonts w:ascii="Traditional Arabic" w:hAnsi="Traditional Arabic" w:cs="Traditional Arabic" w:hint="cs"/>
          <w:color w:val="000000" w:themeColor="text1"/>
          <w:rtl/>
        </w:rPr>
        <w:t>آ</w:t>
      </w:r>
      <w:r w:rsidR="005327F4" w:rsidRPr="005F72FC">
        <w:rPr>
          <w:rFonts w:ascii="Traditional Arabic" w:hAnsi="Traditional Arabic" w:cs="Traditional Arabic"/>
          <w:color w:val="000000" w:themeColor="text1"/>
          <w:rtl/>
        </w:rPr>
        <w:t>ءَنَا</w:t>
      </w:r>
      <w:r w:rsidR="00711947" w:rsidRPr="005F72FC">
        <w:rPr>
          <w:rFonts w:ascii="Traditional Arabic" w:hAnsi="Traditional Arabic" w:cs="Traditional Arabic"/>
          <w:color w:val="000000" w:themeColor="text1"/>
        </w:rPr>
        <w:t xml:space="preserve"> </w:t>
      </w:r>
      <w:r w:rsidR="005327F4" w:rsidRPr="005F72FC">
        <w:rPr>
          <w:rFonts w:ascii="Traditional Arabic" w:hAnsi="Traditional Arabic" w:cs="Traditional Arabic"/>
          <w:color w:val="000000" w:themeColor="text1"/>
          <w:rtl/>
        </w:rPr>
        <w:t>وَاَبْنَ</w:t>
      </w:r>
      <w:r w:rsidR="006014CC">
        <w:rPr>
          <w:rFonts w:ascii="Traditional Arabic" w:hAnsi="Traditional Arabic" w:cs="Traditional Arabic" w:hint="cs"/>
          <w:color w:val="000000" w:themeColor="text1"/>
          <w:rtl/>
        </w:rPr>
        <w:t>آ</w:t>
      </w:r>
      <w:r w:rsidR="005327F4" w:rsidRPr="005F72FC">
        <w:rPr>
          <w:rFonts w:ascii="Traditional Arabic" w:hAnsi="Traditional Arabic" w:cs="Traditional Arabic"/>
          <w:color w:val="000000" w:themeColor="text1"/>
          <w:rtl/>
        </w:rPr>
        <w:t>ءَكُمْ</w:t>
      </w:r>
      <w:r w:rsidR="00F01444" w:rsidRPr="005F72FC">
        <w:rPr>
          <w:rFonts w:ascii="Traditional Arabic" w:hAnsi="Traditional Arabic" w:cs="Traditional Arabic"/>
          <w:color w:val="000000" w:themeColor="text1"/>
        </w:rPr>
        <w:t xml:space="preserve"> </w:t>
      </w:r>
      <w:r w:rsidR="00D74F4D" w:rsidRPr="005F72FC">
        <w:rPr>
          <w:rFonts w:ascii="Traditional Arabic" w:hAnsi="Traditional Arabic" w:cs="Traditional Arabic"/>
        </w:rPr>
        <w:t>”</w:t>
      </w:r>
      <w:r w:rsidR="00D74F4D">
        <w:rPr>
          <w:rFonts w:cs="Times New Roman"/>
        </w:rPr>
        <w:t xml:space="preserve"> </w:t>
      </w:r>
      <w:r w:rsidR="00FB6979" w:rsidRPr="00F73007">
        <w:rPr>
          <w:rFonts w:cs="Times New Roman"/>
          <w:color w:val="000000" w:themeColor="text1"/>
        </w:rPr>
        <w:t xml:space="preserve">cümlelerindeki </w:t>
      </w:r>
      <w:r w:rsidR="00FB6979" w:rsidRPr="005F72FC">
        <w:rPr>
          <w:rFonts w:ascii="Traditional Arabic" w:hAnsi="Traditional Arabic" w:cs="Traditional Arabic"/>
          <w:color w:val="000000" w:themeColor="text1"/>
        </w:rPr>
        <w:t>“</w:t>
      </w:r>
      <w:r w:rsidR="00F01444" w:rsidRPr="005F72FC">
        <w:rPr>
          <w:rFonts w:ascii="Traditional Arabic" w:hAnsi="Traditional Arabic" w:cs="Traditional Arabic"/>
          <w:color w:val="000000" w:themeColor="text1"/>
        </w:rPr>
        <w:t xml:space="preserve"> </w:t>
      </w:r>
      <w:r w:rsidR="00FB6979" w:rsidRPr="005F72FC">
        <w:rPr>
          <w:rFonts w:ascii="Traditional Arabic" w:hAnsi="Traditional Arabic" w:cs="Traditional Arabic"/>
          <w:rtl/>
        </w:rPr>
        <w:t>أَسْمَ</w:t>
      </w:r>
      <w:r w:rsidR="006014CC">
        <w:rPr>
          <w:rFonts w:ascii="Traditional Arabic" w:hAnsi="Traditional Arabic" w:cs="Traditional Arabic" w:hint="cs"/>
          <w:rtl/>
        </w:rPr>
        <w:t>آ</w:t>
      </w:r>
      <w:r w:rsidR="00FB6979" w:rsidRPr="005F72FC">
        <w:rPr>
          <w:rFonts w:ascii="Traditional Arabic" w:hAnsi="Traditional Arabic" w:cs="Traditional Arabic"/>
          <w:rtl/>
        </w:rPr>
        <w:t>ء</w:t>
      </w:r>
      <w:r w:rsidR="00F01444" w:rsidRPr="005F72FC">
        <w:rPr>
          <w:rFonts w:ascii="Traditional Arabic" w:hAnsi="Traditional Arabic" w:cs="Traditional Arabic"/>
        </w:rPr>
        <w:t xml:space="preserve"> </w:t>
      </w:r>
      <w:r w:rsidR="0022241E" w:rsidRPr="005F72FC">
        <w:rPr>
          <w:rFonts w:ascii="Traditional Arabic" w:hAnsi="Traditional Arabic" w:cs="Traditional Arabic"/>
        </w:rPr>
        <w:t>”</w:t>
      </w:r>
      <w:r w:rsidR="00FB6979" w:rsidRPr="00F73007">
        <w:rPr>
          <w:rFonts w:cs="Times New Roman"/>
        </w:rPr>
        <w:t xml:space="preserve"> ve </w:t>
      </w:r>
      <w:r w:rsidR="0022241E">
        <w:rPr>
          <w:rFonts w:cs="Times New Roman"/>
        </w:rPr>
        <w:t>“</w:t>
      </w:r>
      <w:r w:rsidR="00F01444" w:rsidRPr="00402AD0">
        <w:rPr>
          <w:rFonts w:ascii="Traditional Arabic" w:hAnsi="Traditional Arabic" w:cs="Traditional Arabic"/>
        </w:rPr>
        <w:t xml:space="preserve"> </w:t>
      </w:r>
      <w:r w:rsidR="00FB6979" w:rsidRPr="00402AD0">
        <w:rPr>
          <w:rFonts w:ascii="Traditional Arabic" w:hAnsi="Traditional Arabic" w:cs="Traditional Arabic"/>
          <w:color w:val="000000" w:themeColor="text1"/>
          <w:rtl/>
        </w:rPr>
        <w:t>وَاَبْنَ</w:t>
      </w:r>
      <w:r w:rsidR="006014CC" w:rsidRPr="00402AD0">
        <w:rPr>
          <w:rFonts w:ascii="Traditional Arabic" w:hAnsi="Traditional Arabic" w:cs="Traditional Arabic"/>
          <w:color w:val="000000" w:themeColor="text1"/>
          <w:rtl/>
        </w:rPr>
        <w:t>آ</w:t>
      </w:r>
      <w:r w:rsidR="00FB6979" w:rsidRPr="00402AD0">
        <w:rPr>
          <w:rFonts w:ascii="Traditional Arabic" w:hAnsi="Traditional Arabic" w:cs="Traditional Arabic"/>
          <w:color w:val="000000" w:themeColor="text1"/>
          <w:rtl/>
        </w:rPr>
        <w:t>ءَكُمْ</w:t>
      </w:r>
      <w:r w:rsidR="00711947" w:rsidRPr="00402AD0">
        <w:rPr>
          <w:rFonts w:ascii="Traditional Arabic" w:hAnsi="Traditional Arabic" w:cs="Traditional Arabic"/>
          <w:color w:val="000000" w:themeColor="text1"/>
        </w:rPr>
        <w:t xml:space="preserve"> </w:t>
      </w:r>
      <w:r w:rsidRPr="00402AD0">
        <w:rPr>
          <w:rFonts w:ascii="Traditional Arabic" w:hAnsi="Traditional Arabic" w:cs="Traditional Arabic"/>
          <w:color w:val="000000" w:themeColor="text1"/>
          <w:rtl/>
        </w:rPr>
        <w:t>اَبْنَ</w:t>
      </w:r>
      <w:r w:rsidR="006014CC" w:rsidRPr="00402AD0">
        <w:rPr>
          <w:rFonts w:ascii="Traditional Arabic" w:hAnsi="Traditional Arabic" w:cs="Traditional Arabic"/>
          <w:color w:val="000000" w:themeColor="text1"/>
          <w:rtl/>
        </w:rPr>
        <w:t>آ</w:t>
      </w:r>
      <w:r w:rsidRPr="00402AD0">
        <w:rPr>
          <w:rFonts w:ascii="Traditional Arabic" w:hAnsi="Traditional Arabic" w:cs="Traditional Arabic"/>
          <w:color w:val="000000" w:themeColor="text1"/>
          <w:rtl/>
        </w:rPr>
        <w:t>ءَنَا</w:t>
      </w:r>
      <w:r w:rsidR="00F01444" w:rsidRPr="00402AD0">
        <w:rPr>
          <w:rFonts w:ascii="Traditional Arabic" w:hAnsi="Traditional Arabic" w:cs="Traditional Arabic"/>
          <w:color w:val="000000" w:themeColor="text1"/>
        </w:rPr>
        <w:t xml:space="preserve"> </w:t>
      </w:r>
      <w:r w:rsidR="0022241E">
        <w:rPr>
          <w:rFonts w:cs="Times New Roman"/>
          <w:color w:val="000000" w:themeColor="text1"/>
        </w:rPr>
        <w:t>”</w:t>
      </w:r>
      <w:r w:rsidR="00FB6979" w:rsidRPr="00F73007">
        <w:rPr>
          <w:rFonts w:cs="Times New Roman"/>
          <w:color w:val="000000" w:themeColor="text1"/>
        </w:rPr>
        <w:t xml:space="preserve"> hemzeleri katıʻ hemzeleridir.</w:t>
      </w:r>
      <w:r w:rsidR="00FB6979" w:rsidRPr="00F73007">
        <w:rPr>
          <w:rStyle w:val="DipnotBavurusu"/>
          <w:rFonts w:cs="Times New Roman"/>
          <w:color w:val="auto"/>
        </w:rPr>
        <w:footnoteReference w:id="804"/>
      </w:r>
    </w:p>
    <w:p w:rsidR="00EA67FD" w:rsidRDefault="00EA67FD">
      <w:pPr>
        <w:rPr>
          <w:rFonts w:cs="Times New Roman"/>
          <w:b/>
          <w:bCs/>
          <w:color w:val="000000" w:themeColor="text1"/>
        </w:rPr>
      </w:pPr>
      <w:r>
        <w:rPr>
          <w:rFonts w:cs="Times New Roman"/>
          <w:b/>
          <w:bCs/>
          <w:color w:val="000000" w:themeColor="text1"/>
        </w:rPr>
        <w:br w:type="page"/>
      </w:r>
    </w:p>
    <w:p w:rsidR="00D76566" w:rsidRPr="00F73007" w:rsidRDefault="00D76566" w:rsidP="00321A78">
      <w:pPr>
        <w:pStyle w:val="Balk2"/>
        <w:jc w:val="center"/>
      </w:pPr>
      <w:bookmarkStart w:id="161" w:name="_Toc413065715"/>
      <w:r w:rsidRPr="00F73007">
        <w:lastRenderedPageBreak/>
        <w:t>SONUÇ</w:t>
      </w:r>
      <w:bookmarkEnd w:id="161"/>
    </w:p>
    <w:p w:rsidR="00002EA3" w:rsidRPr="00F73007" w:rsidRDefault="00FB2B9B" w:rsidP="002115B9">
      <w:pPr>
        <w:spacing w:after="120" w:line="360" w:lineRule="auto"/>
        <w:ind w:firstLine="680"/>
        <w:jc w:val="both"/>
        <w:rPr>
          <w:rFonts w:cs="Times New Roman"/>
        </w:rPr>
      </w:pPr>
      <w:r w:rsidRPr="00F73007">
        <w:rPr>
          <w:rFonts w:cs="Times New Roman"/>
        </w:rPr>
        <w:t>Dil</w:t>
      </w:r>
      <w:r w:rsidR="007D71BB">
        <w:rPr>
          <w:rFonts w:cs="Times New Roman"/>
        </w:rPr>
        <w:t xml:space="preserve">, </w:t>
      </w:r>
      <w:r w:rsidRPr="00F73007">
        <w:rPr>
          <w:rFonts w:cs="Times New Roman"/>
        </w:rPr>
        <w:t>Allahın insanoğluna bahşettiği en büyük nimettir. O</w:t>
      </w:r>
      <w:r w:rsidR="007D71BB">
        <w:rPr>
          <w:rFonts w:cs="Times New Roman"/>
        </w:rPr>
        <w:t xml:space="preserve">, </w:t>
      </w:r>
      <w:r w:rsidRPr="00F73007">
        <w:rPr>
          <w:rFonts w:cs="Times New Roman"/>
        </w:rPr>
        <w:t>kendisiyle merâmımızı anlattığımız</w:t>
      </w:r>
      <w:r w:rsidR="007D71BB">
        <w:rPr>
          <w:rFonts w:cs="Times New Roman"/>
        </w:rPr>
        <w:t xml:space="preserve">, </w:t>
      </w:r>
      <w:r w:rsidRPr="00F73007">
        <w:rPr>
          <w:rFonts w:cs="Times New Roman"/>
        </w:rPr>
        <w:t>birbirimizle hasb-ı hâl ettiğimiz</w:t>
      </w:r>
      <w:r w:rsidR="007D71BB">
        <w:rPr>
          <w:rFonts w:cs="Times New Roman"/>
        </w:rPr>
        <w:t xml:space="preserve">, </w:t>
      </w:r>
      <w:r w:rsidRPr="00F73007">
        <w:rPr>
          <w:rFonts w:cs="Times New Roman"/>
        </w:rPr>
        <w:t>düşünce dünyamızda portresini tasvir ettiğimiz şeyleri mücessem hale getirip</w:t>
      </w:r>
      <w:r w:rsidR="007D71BB">
        <w:rPr>
          <w:rFonts w:cs="Times New Roman"/>
        </w:rPr>
        <w:t xml:space="preserve">, </w:t>
      </w:r>
      <w:r w:rsidRPr="00F73007">
        <w:rPr>
          <w:rFonts w:cs="Times New Roman"/>
        </w:rPr>
        <w:t xml:space="preserve">sözcüklere dökmemize vesile olan en büyük </w:t>
      </w:r>
      <w:r w:rsidR="002115B9">
        <w:rPr>
          <w:rFonts w:cs="Times New Roman"/>
        </w:rPr>
        <w:t>yardımcımızdır</w:t>
      </w:r>
      <w:r w:rsidRPr="00F73007">
        <w:rPr>
          <w:rFonts w:cs="Times New Roman"/>
        </w:rPr>
        <w:t>. İşte kendisinden bahsettiğimiz bu dil</w:t>
      </w:r>
      <w:r w:rsidR="007D71BB">
        <w:rPr>
          <w:rFonts w:cs="Times New Roman"/>
        </w:rPr>
        <w:t xml:space="preserve">, </w:t>
      </w:r>
      <w:r w:rsidRPr="00F73007">
        <w:rPr>
          <w:rFonts w:cs="Times New Roman"/>
        </w:rPr>
        <w:t>toplum ve coğrafi bölgelere göre çok çeşitlilik arzetmektedir. Bu dillerden biriside Arapça</w:t>
      </w:r>
      <w:r w:rsidR="00002EA3" w:rsidRPr="00F73007">
        <w:rPr>
          <w:rFonts w:cs="Times New Roman"/>
        </w:rPr>
        <w:t xml:space="preserve">’dır. Bu dil </w:t>
      </w:r>
      <w:r w:rsidRPr="00F73007">
        <w:rPr>
          <w:rFonts w:cs="Times New Roman"/>
        </w:rPr>
        <w:t>mahrec</w:t>
      </w:r>
      <w:r w:rsidR="007D71BB">
        <w:rPr>
          <w:rFonts w:cs="Times New Roman"/>
        </w:rPr>
        <w:t xml:space="preserve">, </w:t>
      </w:r>
      <w:r w:rsidRPr="00F73007">
        <w:rPr>
          <w:rFonts w:cs="Times New Roman"/>
        </w:rPr>
        <w:t>irab</w:t>
      </w:r>
      <w:r w:rsidR="007D71BB">
        <w:rPr>
          <w:rFonts w:cs="Times New Roman"/>
        </w:rPr>
        <w:t xml:space="preserve">, </w:t>
      </w:r>
      <w:r w:rsidRPr="00F73007">
        <w:rPr>
          <w:rFonts w:cs="Times New Roman"/>
        </w:rPr>
        <w:t>tasrif</w:t>
      </w:r>
      <w:r w:rsidR="007D71BB">
        <w:rPr>
          <w:rFonts w:cs="Times New Roman"/>
        </w:rPr>
        <w:t xml:space="preserve">, </w:t>
      </w:r>
      <w:r w:rsidRPr="00F73007">
        <w:rPr>
          <w:rFonts w:cs="Times New Roman"/>
        </w:rPr>
        <w:t>gramer kurall</w:t>
      </w:r>
      <w:r w:rsidR="00002EA3" w:rsidRPr="00F73007">
        <w:rPr>
          <w:rFonts w:cs="Times New Roman"/>
        </w:rPr>
        <w:t>arı</w:t>
      </w:r>
      <w:r w:rsidR="007D71BB">
        <w:rPr>
          <w:rFonts w:cs="Times New Roman"/>
        </w:rPr>
        <w:t xml:space="preserve">, </w:t>
      </w:r>
      <w:r w:rsidR="00002EA3" w:rsidRPr="00F73007">
        <w:rPr>
          <w:rFonts w:cs="Times New Roman"/>
        </w:rPr>
        <w:t>murâdif</w:t>
      </w:r>
      <w:r w:rsidR="007D71BB">
        <w:rPr>
          <w:rFonts w:cs="Times New Roman"/>
        </w:rPr>
        <w:t xml:space="preserve">, </w:t>
      </w:r>
      <w:r w:rsidR="00002EA3" w:rsidRPr="00F73007">
        <w:rPr>
          <w:rFonts w:cs="Times New Roman"/>
        </w:rPr>
        <w:t>nezâir</w:t>
      </w:r>
      <w:r w:rsidR="007D71BB">
        <w:rPr>
          <w:rFonts w:cs="Times New Roman"/>
        </w:rPr>
        <w:t xml:space="preserve">, </w:t>
      </w:r>
      <w:r w:rsidR="00002EA3" w:rsidRPr="00F73007">
        <w:rPr>
          <w:rFonts w:cs="Times New Roman"/>
        </w:rPr>
        <w:t>müteşâbih</w:t>
      </w:r>
      <w:r w:rsidRPr="00F73007">
        <w:rPr>
          <w:rFonts w:cs="Times New Roman"/>
        </w:rPr>
        <w:t xml:space="preserve"> gibi özelliklerle kend</w:t>
      </w:r>
      <w:r w:rsidR="00002EA3" w:rsidRPr="00F73007">
        <w:rPr>
          <w:rFonts w:cs="Times New Roman"/>
        </w:rPr>
        <w:t>i</w:t>
      </w:r>
      <w:r w:rsidR="002115B9">
        <w:rPr>
          <w:rFonts w:cs="Times New Roman"/>
        </w:rPr>
        <w:t>ne</w:t>
      </w:r>
      <w:r w:rsidR="00002EA3" w:rsidRPr="00F73007">
        <w:rPr>
          <w:rFonts w:cs="Times New Roman"/>
        </w:rPr>
        <w:t xml:space="preserve"> has bir konum ittihâz edinmiştir</w:t>
      </w:r>
      <w:r w:rsidRPr="00F73007">
        <w:rPr>
          <w:rFonts w:cs="Times New Roman"/>
        </w:rPr>
        <w:t xml:space="preserve">. </w:t>
      </w:r>
      <w:r w:rsidR="00002EA3" w:rsidRPr="00F73007">
        <w:rPr>
          <w:rFonts w:cs="Times New Roman"/>
        </w:rPr>
        <w:t>G</w:t>
      </w:r>
      <w:r w:rsidRPr="00F73007">
        <w:rPr>
          <w:rFonts w:cs="Times New Roman"/>
        </w:rPr>
        <w:t>ünümüze kadar konumunu daha</w:t>
      </w:r>
      <w:r w:rsidR="00002EA3" w:rsidRPr="00F73007">
        <w:rPr>
          <w:rFonts w:cs="Times New Roman"/>
        </w:rPr>
        <w:t xml:space="preserve"> da</w:t>
      </w:r>
      <w:r w:rsidRPr="00F73007">
        <w:rPr>
          <w:rFonts w:cs="Times New Roman"/>
        </w:rPr>
        <w:t xml:space="preserve"> geliştirerek devam etmiştir. B</w:t>
      </w:r>
      <w:r w:rsidR="00002EA3" w:rsidRPr="00F73007">
        <w:rPr>
          <w:rFonts w:cs="Times New Roman"/>
        </w:rPr>
        <w:t>u dilin elde etmiş olduğu konum</w:t>
      </w:r>
      <w:r w:rsidR="007D71BB">
        <w:rPr>
          <w:rFonts w:cs="Times New Roman"/>
        </w:rPr>
        <w:t xml:space="preserve">, </w:t>
      </w:r>
      <w:r w:rsidR="00002EA3" w:rsidRPr="00F73007">
        <w:rPr>
          <w:rFonts w:cs="Times New Roman"/>
        </w:rPr>
        <w:t>dilbilimcilerinin sarf alanında ve</w:t>
      </w:r>
      <w:r w:rsidRPr="00F73007">
        <w:rPr>
          <w:rFonts w:cs="Times New Roman"/>
        </w:rPr>
        <w:t xml:space="preserve"> nahiv alanında telif etmiş oldukları eserler</w:t>
      </w:r>
      <w:r w:rsidR="00002EA3" w:rsidRPr="00F73007">
        <w:rPr>
          <w:rFonts w:cs="Times New Roman"/>
        </w:rPr>
        <w:t>le elde edilmiştir.</w:t>
      </w:r>
    </w:p>
    <w:p w:rsidR="003C7A46" w:rsidRPr="00F73007" w:rsidRDefault="00FB2B9B" w:rsidP="00F73007">
      <w:pPr>
        <w:spacing w:after="120" w:line="360" w:lineRule="auto"/>
        <w:ind w:firstLine="680"/>
        <w:jc w:val="both"/>
        <w:rPr>
          <w:rFonts w:cs="Times New Roman"/>
        </w:rPr>
      </w:pPr>
      <w:r w:rsidRPr="00F73007">
        <w:rPr>
          <w:rFonts w:cs="Times New Roman"/>
        </w:rPr>
        <w:t>Bu eserler</w:t>
      </w:r>
      <w:r w:rsidR="007D71BB">
        <w:rPr>
          <w:rFonts w:cs="Times New Roman"/>
        </w:rPr>
        <w:t xml:space="preserve">, </w:t>
      </w:r>
      <w:r w:rsidRPr="00F73007">
        <w:rPr>
          <w:rFonts w:cs="Times New Roman"/>
        </w:rPr>
        <w:t>savaşlar</w:t>
      </w:r>
      <w:r w:rsidR="007D71BB">
        <w:rPr>
          <w:rFonts w:cs="Times New Roman"/>
        </w:rPr>
        <w:t xml:space="preserve">, </w:t>
      </w:r>
      <w:r w:rsidRPr="00F73007">
        <w:rPr>
          <w:rFonts w:cs="Times New Roman"/>
        </w:rPr>
        <w:t>göçler</w:t>
      </w:r>
      <w:r w:rsidR="007D71BB">
        <w:rPr>
          <w:rFonts w:cs="Times New Roman"/>
        </w:rPr>
        <w:t xml:space="preserve">, </w:t>
      </w:r>
      <w:r w:rsidRPr="00F73007">
        <w:rPr>
          <w:rFonts w:cs="Times New Roman"/>
        </w:rPr>
        <w:t>ekonomik sıkıntılar ve vb. sebeplerle hicret etmek zorunda kalan Arapların fasih dillerine halel riskine karşın</w:t>
      </w:r>
      <w:r w:rsidR="007D71BB">
        <w:rPr>
          <w:rFonts w:cs="Times New Roman"/>
        </w:rPr>
        <w:t xml:space="preserve">, </w:t>
      </w:r>
      <w:r w:rsidRPr="00F73007">
        <w:rPr>
          <w:rFonts w:cs="Times New Roman"/>
        </w:rPr>
        <w:t>kendileri ve Arapçayı yeni öğrenenler için bir kalkan görevini ifâ etmiştir. Kur’ân’ı Kerîm</w:t>
      </w:r>
      <w:r w:rsidR="003C7A46" w:rsidRPr="00F73007">
        <w:rPr>
          <w:rFonts w:cs="Times New Roman"/>
        </w:rPr>
        <w:t>’</w:t>
      </w:r>
      <w:r w:rsidRPr="00F73007">
        <w:rPr>
          <w:rFonts w:cs="Times New Roman"/>
        </w:rPr>
        <w:t xml:space="preserve">in bu dil ile nâzil olmasıyla kendisine </w:t>
      </w:r>
      <w:r w:rsidR="003C7A46" w:rsidRPr="00F73007">
        <w:rPr>
          <w:rFonts w:cs="Times New Roman"/>
        </w:rPr>
        <w:t>bir kaç yönden faydası dokunmuş</w:t>
      </w:r>
      <w:r w:rsidRPr="00F73007">
        <w:rPr>
          <w:rFonts w:cs="Times New Roman"/>
        </w:rPr>
        <w:t>tur; Arap dilinde birlik meydana getirmesi</w:t>
      </w:r>
      <w:r w:rsidR="007D71BB">
        <w:rPr>
          <w:rFonts w:cs="Times New Roman"/>
        </w:rPr>
        <w:t xml:space="preserve">, </w:t>
      </w:r>
      <w:r w:rsidRPr="00F73007">
        <w:rPr>
          <w:rFonts w:cs="Times New Roman"/>
        </w:rPr>
        <w:t>yeni kelime ve deyimler kazandırması</w:t>
      </w:r>
      <w:r w:rsidR="007D71BB">
        <w:rPr>
          <w:rFonts w:cs="Times New Roman"/>
        </w:rPr>
        <w:t xml:space="preserve">, </w:t>
      </w:r>
      <w:r w:rsidRPr="00F73007">
        <w:rPr>
          <w:rFonts w:cs="Times New Roman"/>
        </w:rPr>
        <w:t>geniş çapta yayılması</w:t>
      </w:r>
      <w:r w:rsidR="007D71BB">
        <w:rPr>
          <w:rFonts w:cs="Times New Roman"/>
        </w:rPr>
        <w:t xml:space="preserve">, </w:t>
      </w:r>
      <w:r w:rsidRPr="00F73007">
        <w:rPr>
          <w:rFonts w:cs="Times New Roman"/>
        </w:rPr>
        <w:t>dili bozulmaktan koruması</w:t>
      </w:r>
      <w:r w:rsidR="007D71BB">
        <w:rPr>
          <w:rFonts w:cs="Times New Roman"/>
        </w:rPr>
        <w:t xml:space="preserve">, </w:t>
      </w:r>
      <w:r w:rsidRPr="00F73007">
        <w:rPr>
          <w:rFonts w:cs="Times New Roman"/>
        </w:rPr>
        <w:t xml:space="preserve">şiire mukabil nesri </w:t>
      </w:r>
      <w:r w:rsidR="00321A78" w:rsidRPr="00F73007">
        <w:rPr>
          <w:rFonts w:cs="Times New Roman"/>
        </w:rPr>
        <w:t>hâkim</w:t>
      </w:r>
      <w:r w:rsidRPr="00F73007">
        <w:rPr>
          <w:rFonts w:cs="Times New Roman"/>
        </w:rPr>
        <w:t xml:space="preserve"> kılması gibi özellikler bu faydalar arasında sayılabilir. Arapça fesâhet ve belagatını</w:t>
      </w:r>
      <w:r w:rsidR="007D71BB">
        <w:rPr>
          <w:rFonts w:cs="Times New Roman"/>
        </w:rPr>
        <w:t xml:space="preserve">, </w:t>
      </w:r>
      <w:r w:rsidRPr="00F73007">
        <w:rPr>
          <w:rFonts w:cs="Times New Roman"/>
        </w:rPr>
        <w:t>mana zenginliği ve cazipliğini daha da geliştirerek sürdüre gelmiştir. Kendisine has kurallarla gelişimini hızla sürdüren Arapça</w:t>
      </w:r>
      <w:r w:rsidR="007D71BB">
        <w:rPr>
          <w:rFonts w:cs="Times New Roman"/>
        </w:rPr>
        <w:t xml:space="preserve">, </w:t>
      </w:r>
      <w:r w:rsidR="002115B9">
        <w:rPr>
          <w:rFonts w:cs="Times New Roman"/>
        </w:rPr>
        <w:t>istişhâ</w:t>
      </w:r>
      <w:r w:rsidRPr="00F73007">
        <w:rPr>
          <w:rFonts w:cs="Times New Roman"/>
        </w:rPr>
        <w:t>d alanında da karşımıza çıkmaktadır. Belli bir kâideyi del</w:t>
      </w:r>
      <w:r w:rsidR="003C7A46" w:rsidRPr="00F73007">
        <w:rPr>
          <w:rFonts w:cs="Times New Roman"/>
        </w:rPr>
        <w:t>illendirme ve temellendirme için kullanılmakta olan</w:t>
      </w:r>
      <w:r w:rsidR="002115B9">
        <w:rPr>
          <w:rFonts w:cs="Times New Roman"/>
        </w:rPr>
        <w:t xml:space="preserve"> istişhâ</w:t>
      </w:r>
      <w:r w:rsidRPr="00F73007">
        <w:rPr>
          <w:rFonts w:cs="Times New Roman"/>
        </w:rPr>
        <w:t>d</w:t>
      </w:r>
      <w:r w:rsidR="007D71BB">
        <w:rPr>
          <w:rFonts w:cs="Times New Roman"/>
        </w:rPr>
        <w:t xml:space="preserve">, </w:t>
      </w:r>
      <w:r w:rsidRPr="00F73007">
        <w:rPr>
          <w:rFonts w:cs="Times New Roman"/>
        </w:rPr>
        <w:t>genel manada daha çok şiirle karşımıza çıkmaktadır.</w:t>
      </w:r>
    </w:p>
    <w:p w:rsidR="003C7A46" w:rsidRPr="00F73007" w:rsidRDefault="00FB2B9B" w:rsidP="00674A57">
      <w:pPr>
        <w:spacing w:after="120" w:line="360" w:lineRule="auto"/>
        <w:ind w:firstLine="680"/>
        <w:jc w:val="both"/>
        <w:rPr>
          <w:rFonts w:cs="Times New Roman"/>
        </w:rPr>
      </w:pPr>
      <w:r w:rsidRPr="00F73007">
        <w:rPr>
          <w:rFonts w:cs="Times New Roman"/>
        </w:rPr>
        <w:t>Bilindiği üzere cahiliye şiirleri</w:t>
      </w:r>
      <w:r w:rsidR="007D71BB">
        <w:rPr>
          <w:rFonts w:cs="Times New Roman"/>
        </w:rPr>
        <w:t xml:space="preserve">, </w:t>
      </w:r>
      <w:r w:rsidRPr="00F73007">
        <w:rPr>
          <w:rFonts w:cs="Times New Roman"/>
        </w:rPr>
        <w:t xml:space="preserve">kendine has </w:t>
      </w:r>
      <w:r w:rsidR="002115B9">
        <w:rPr>
          <w:rFonts w:cs="Times New Roman"/>
        </w:rPr>
        <w:t>derin anlam</w:t>
      </w:r>
      <w:r w:rsidRPr="00F73007">
        <w:rPr>
          <w:rFonts w:cs="Times New Roman"/>
        </w:rPr>
        <w:t xml:space="preserve"> ve el</w:t>
      </w:r>
      <w:r w:rsidR="002115B9">
        <w:rPr>
          <w:rFonts w:cs="Times New Roman"/>
        </w:rPr>
        <w:t>ğâzları</w:t>
      </w:r>
      <w:r w:rsidR="007D71BB">
        <w:rPr>
          <w:rFonts w:cs="Times New Roman"/>
        </w:rPr>
        <w:t xml:space="preserve">, </w:t>
      </w:r>
      <w:r w:rsidR="002115B9">
        <w:rPr>
          <w:rFonts w:cs="Times New Roman"/>
        </w:rPr>
        <w:t>akıcı uslûbuyla istişhâ</w:t>
      </w:r>
      <w:r w:rsidRPr="00F73007">
        <w:rPr>
          <w:rFonts w:cs="Times New Roman"/>
        </w:rPr>
        <w:t xml:space="preserve">ddaki öncü yerini hak etmektedir. İstişhâd alanın ikinci </w:t>
      </w:r>
      <w:r w:rsidR="003C7A46" w:rsidRPr="00F73007">
        <w:rPr>
          <w:rFonts w:cs="Times New Roman"/>
        </w:rPr>
        <w:t>sırasında müslümânların kitabı Kur’ân’ı Kerî</w:t>
      </w:r>
      <w:r w:rsidRPr="00F73007">
        <w:rPr>
          <w:rFonts w:cs="Times New Roman"/>
        </w:rPr>
        <w:t>m karşımız</w:t>
      </w:r>
      <w:r w:rsidR="002115B9">
        <w:rPr>
          <w:rFonts w:cs="Times New Roman"/>
        </w:rPr>
        <w:t>a çıkmaktadır. Bu kitap mucîzevî</w:t>
      </w:r>
      <w:r w:rsidRPr="00F73007">
        <w:rPr>
          <w:rFonts w:cs="Times New Roman"/>
        </w:rPr>
        <w:t xml:space="preserve"> yönü</w:t>
      </w:r>
      <w:r w:rsidR="007D71BB">
        <w:rPr>
          <w:rFonts w:cs="Times New Roman"/>
        </w:rPr>
        <w:t xml:space="preserve">, </w:t>
      </w:r>
      <w:r w:rsidRPr="00F73007">
        <w:rPr>
          <w:rFonts w:cs="Times New Roman"/>
        </w:rPr>
        <w:t>icâz ve be</w:t>
      </w:r>
      <w:r w:rsidR="003C7A46" w:rsidRPr="00F73007">
        <w:rPr>
          <w:rFonts w:cs="Times New Roman"/>
        </w:rPr>
        <w:t>lâğ</w:t>
      </w:r>
      <w:r w:rsidR="00674A57">
        <w:rPr>
          <w:rFonts w:cs="Times New Roman"/>
        </w:rPr>
        <w:t>î</w:t>
      </w:r>
      <w:r w:rsidR="003C7A46" w:rsidRPr="00F73007">
        <w:rPr>
          <w:rFonts w:cs="Times New Roman"/>
        </w:rPr>
        <w:t xml:space="preserve"> evsâfıyla istişhâ</w:t>
      </w:r>
      <w:r w:rsidRPr="00F73007">
        <w:rPr>
          <w:rFonts w:cs="Times New Roman"/>
        </w:rPr>
        <w:t>d</w:t>
      </w:r>
      <w:r w:rsidR="003C7A46" w:rsidRPr="00F73007">
        <w:rPr>
          <w:rFonts w:cs="Times New Roman"/>
        </w:rPr>
        <w:t>daki</w:t>
      </w:r>
      <w:r w:rsidRPr="00F73007">
        <w:rPr>
          <w:rFonts w:cs="Times New Roman"/>
        </w:rPr>
        <w:t xml:space="preserve"> konumunu hep koruyarak devam etmiştir. Kur’ân’la istişhâd edilmesi husunda nahivc</w:t>
      </w:r>
      <w:r w:rsidR="003C7A46" w:rsidRPr="00F73007">
        <w:rPr>
          <w:rFonts w:cs="Times New Roman"/>
        </w:rPr>
        <w:t>i</w:t>
      </w:r>
      <w:r w:rsidRPr="00F73007">
        <w:rPr>
          <w:rFonts w:cs="Times New Roman"/>
        </w:rPr>
        <w:t>ler ve lûgatçiler arasında ittifak vardır. Kur’ân ve hadisin Arap dilinde istiştişhâd olarak kullanılması ilk olarak Suyût</w:t>
      </w:r>
      <w:r w:rsidR="00674A57">
        <w:rPr>
          <w:rFonts w:cs="Times New Roman"/>
        </w:rPr>
        <w:t>î</w:t>
      </w:r>
      <w:r w:rsidRPr="00F73007">
        <w:rPr>
          <w:rFonts w:cs="Times New Roman"/>
        </w:rPr>
        <w:t xml:space="preserve"> </w:t>
      </w:r>
      <w:r w:rsidRPr="00F73007">
        <w:rPr>
          <w:rFonts w:cs="Times New Roman"/>
          <w:i/>
          <w:iCs/>
        </w:rPr>
        <w:t>“el-İktirâh”</w:t>
      </w:r>
      <w:r w:rsidRPr="00F73007">
        <w:rPr>
          <w:rFonts w:cs="Times New Roman"/>
        </w:rPr>
        <w:t xml:space="preserve"> eserinde yer vermiştir. Daha sonra Abdulkadir el-Bağdâdî </w:t>
      </w:r>
      <w:r w:rsidRPr="00F73007">
        <w:rPr>
          <w:rFonts w:cs="Times New Roman"/>
          <w:i/>
          <w:iCs/>
        </w:rPr>
        <w:t>“Hızânetu’l</w:t>
      </w:r>
      <w:r w:rsidR="003C7A46" w:rsidRPr="00F73007">
        <w:rPr>
          <w:rFonts w:cs="Times New Roman"/>
          <w:i/>
          <w:iCs/>
        </w:rPr>
        <w:t>-</w:t>
      </w:r>
      <w:r w:rsidRPr="00F73007">
        <w:rPr>
          <w:rFonts w:cs="Times New Roman"/>
          <w:i/>
          <w:iCs/>
        </w:rPr>
        <w:t>edeb”</w:t>
      </w:r>
      <w:r w:rsidRPr="00F73007">
        <w:rPr>
          <w:rFonts w:cs="Times New Roman"/>
        </w:rPr>
        <w:t xml:space="preserve"> adlı ansiklopedik eserinin mukaddimesinde zikreder. Genel manada nahiv ve </w:t>
      </w:r>
      <w:r w:rsidR="003073BF">
        <w:rPr>
          <w:rFonts w:cs="Times New Roman"/>
        </w:rPr>
        <w:lastRenderedPageBreak/>
        <w:t>lu</w:t>
      </w:r>
      <w:r w:rsidRPr="00F73007">
        <w:rPr>
          <w:rFonts w:cs="Times New Roman"/>
        </w:rPr>
        <w:t>gat âlimleri âyetlerle istişhada hep başvurmuşlardır. Bunların başında İbn Hişam ve İbn Mâlik gelmektedir.</w:t>
      </w:r>
    </w:p>
    <w:p w:rsidR="00FB2B9B" w:rsidRPr="00F73007" w:rsidRDefault="00FB2B9B" w:rsidP="002115B9">
      <w:pPr>
        <w:spacing w:after="120" w:line="360" w:lineRule="auto"/>
        <w:ind w:firstLine="680"/>
        <w:jc w:val="both"/>
        <w:rPr>
          <w:rFonts w:cs="Times New Roman"/>
        </w:rPr>
      </w:pPr>
      <w:r w:rsidRPr="00F73007">
        <w:rPr>
          <w:rFonts w:cs="Times New Roman"/>
        </w:rPr>
        <w:t>İbn Hâşim</w:t>
      </w:r>
      <w:r w:rsidR="003C7A46" w:rsidRPr="00F73007">
        <w:rPr>
          <w:rFonts w:cs="Times New Roman"/>
        </w:rPr>
        <w:t xml:space="preserve"> istişhâdda hep ilk sırayı K</w:t>
      </w:r>
      <w:r w:rsidRPr="00F73007">
        <w:rPr>
          <w:rFonts w:cs="Times New Roman"/>
        </w:rPr>
        <w:t>ur’ân’ı Kerîm’e vermiştir. “</w:t>
      </w:r>
      <w:r w:rsidR="002115B9">
        <w:rPr>
          <w:rFonts w:cs="Times New Roman"/>
          <w:i/>
          <w:iCs/>
        </w:rPr>
        <w:t>Şerhu K</w:t>
      </w:r>
      <w:r w:rsidRPr="00F73007">
        <w:rPr>
          <w:rFonts w:cs="Times New Roman"/>
          <w:i/>
          <w:iCs/>
        </w:rPr>
        <w:t>atri’n nedâ</w:t>
      </w:r>
      <w:r w:rsidR="007F1CA2" w:rsidRPr="00F73007">
        <w:rPr>
          <w:rFonts w:cs="Times New Roman"/>
          <w:i/>
          <w:iCs/>
        </w:rPr>
        <w:t xml:space="preserve"> belli’s-sadâ</w:t>
      </w:r>
      <w:r w:rsidRPr="00F73007">
        <w:rPr>
          <w:rFonts w:cs="Times New Roman"/>
          <w:i/>
          <w:iCs/>
        </w:rPr>
        <w:t>”</w:t>
      </w:r>
      <w:r w:rsidRPr="00F73007">
        <w:rPr>
          <w:rFonts w:cs="Times New Roman"/>
        </w:rPr>
        <w:t xml:space="preserve"> eserinde dörtyüz </w:t>
      </w:r>
      <w:r w:rsidR="002115B9">
        <w:rPr>
          <w:rFonts w:cs="Times New Roman"/>
        </w:rPr>
        <w:t>otuz üç âyet istişhâ</w:t>
      </w:r>
      <w:r w:rsidR="007F1CA2" w:rsidRPr="00F73007">
        <w:rPr>
          <w:rFonts w:cs="Times New Roman"/>
        </w:rPr>
        <w:t>d etmiştir. D</w:t>
      </w:r>
      <w:r w:rsidRPr="00F73007">
        <w:rPr>
          <w:rFonts w:cs="Times New Roman"/>
        </w:rPr>
        <w:t>iğer teliflerinde de çok</w:t>
      </w:r>
      <w:r w:rsidR="007F1CA2" w:rsidRPr="00F73007">
        <w:rPr>
          <w:rFonts w:cs="Times New Roman"/>
        </w:rPr>
        <w:t xml:space="preserve"> sayıda âyet istişhâ</w:t>
      </w:r>
      <w:r w:rsidRPr="00F73007">
        <w:rPr>
          <w:rFonts w:cs="Times New Roman"/>
        </w:rPr>
        <w:t>d</w:t>
      </w:r>
      <w:r w:rsidR="007F1CA2" w:rsidRPr="00F73007">
        <w:rPr>
          <w:rFonts w:cs="Times New Roman"/>
        </w:rPr>
        <w:t xml:space="preserve">ına yer vermiştir. </w:t>
      </w:r>
      <w:r w:rsidRPr="00F73007">
        <w:rPr>
          <w:rFonts w:cs="Times New Roman"/>
        </w:rPr>
        <w:t>İstişhâdın üçüncü sırasını hadis almaktadır. Hadisle istişhâd</w:t>
      </w:r>
      <w:r w:rsidR="007F1CA2" w:rsidRPr="00F73007">
        <w:rPr>
          <w:rFonts w:cs="Times New Roman"/>
        </w:rPr>
        <w:t xml:space="preserve"> konusuna</w:t>
      </w:r>
      <w:r w:rsidR="007D71BB">
        <w:rPr>
          <w:rFonts w:cs="Times New Roman"/>
        </w:rPr>
        <w:t xml:space="preserve">, </w:t>
      </w:r>
      <w:r w:rsidR="007F1CA2" w:rsidRPr="00F73007">
        <w:rPr>
          <w:rFonts w:cs="Times New Roman"/>
        </w:rPr>
        <w:t>nahiv</w:t>
      </w:r>
      <w:r w:rsidRPr="00F73007">
        <w:rPr>
          <w:rFonts w:cs="Times New Roman"/>
        </w:rPr>
        <w:t xml:space="preserve"> ilminde önemli</w:t>
      </w:r>
      <w:r w:rsidR="007F1CA2" w:rsidRPr="00F73007">
        <w:rPr>
          <w:rFonts w:cs="Times New Roman"/>
        </w:rPr>
        <w:t xml:space="preserve"> bir yer verilmesine</w:t>
      </w:r>
      <w:r w:rsidRPr="00F73007">
        <w:rPr>
          <w:rFonts w:cs="Times New Roman"/>
        </w:rPr>
        <w:t xml:space="preserve"> rağmen</w:t>
      </w:r>
      <w:r w:rsidR="007D71BB">
        <w:rPr>
          <w:rFonts w:cs="Times New Roman"/>
        </w:rPr>
        <w:t xml:space="preserve">, </w:t>
      </w:r>
      <w:r w:rsidR="007F1CA2" w:rsidRPr="00F73007">
        <w:rPr>
          <w:rFonts w:cs="Times New Roman"/>
        </w:rPr>
        <w:t>ondan istişhâd</w:t>
      </w:r>
      <w:r w:rsidR="00805E22" w:rsidRPr="00F73007">
        <w:rPr>
          <w:rFonts w:cs="Times New Roman"/>
        </w:rPr>
        <w:t xml:space="preserve"> da fazla bulunulmamıştır.</w:t>
      </w:r>
      <w:r w:rsidRPr="00F73007">
        <w:rPr>
          <w:rFonts w:cs="Times New Roman"/>
        </w:rPr>
        <w:t xml:space="preserve"> Bütün bunlara rağmen müellif</w:t>
      </w:r>
      <w:r w:rsidR="007D71BB">
        <w:rPr>
          <w:rFonts w:cs="Times New Roman"/>
        </w:rPr>
        <w:t xml:space="preserve">, </w:t>
      </w:r>
      <w:r w:rsidRPr="00F73007">
        <w:rPr>
          <w:rFonts w:cs="Times New Roman"/>
        </w:rPr>
        <w:t xml:space="preserve">tez konumuz olan eserde üçüncü sırayı hadislere vererek on sekiz </w:t>
      </w:r>
      <w:r w:rsidR="002115B9">
        <w:rPr>
          <w:rFonts w:cs="Times New Roman"/>
        </w:rPr>
        <w:t xml:space="preserve">hadisle </w:t>
      </w:r>
      <w:r w:rsidRPr="00F73007">
        <w:rPr>
          <w:rFonts w:cs="Times New Roman"/>
        </w:rPr>
        <w:t xml:space="preserve">istişhâd </w:t>
      </w:r>
      <w:r w:rsidR="002115B9">
        <w:rPr>
          <w:rFonts w:cs="Times New Roman"/>
        </w:rPr>
        <w:t>etmi</w:t>
      </w:r>
      <w:r w:rsidRPr="00F73007">
        <w:rPr>
          <w:rFonts w:cs="Times New Roman"/>
        </w:rPr>
        <w:t>ştir.</w:t>
      </w:r>
    </w:p>
    <w:p w:rsidR="00805E22" w:rsidRPr="00F73007" w:rsidRDefault="00FB2B9B" w:rsidP="00674A57">
      <w:pPr>
        <w:spacing w:after="120" w:line="360" w:lineRule="auto"/>
        <w:ind w:firstLine="680"/>
        <w:jc w:val="both"/>
        <w:rPr>
          <w:rFonts w:cs="Times New Roman"/>
        </w:rPr>
      </w:pPr>
      <w:r w:rsidRPr="00F73007">
        <w:rPr>
          <w:rFonts w:cs="Times New Roman"/>
        </w:rPr>
        <w:t>Tez konumuz olan eser</w:t>
      </w:r>
      <w:r w:rsidR="007D71BB">
        <w:rPr>
          <w:rFonts w:cs="Times New Roman"/>
        </w:rPr>
        <w:t xml:space="preserve">, </w:t>
      </w:r>
      <w:r w:rsidRPr="00F73007">
        <w:rPr>
          <w:rFonts w:cs="Times New Roman"/>
        </w:rPr>
        <w:t>nahiv ve sarfın belli başlı konularını kısa ve öz bir üslûbla</w:t>
      </w:r>
      <w:r w:rsidR="007D71BB">
        <w:rPr>
          <w:rFonts w:cs="Times New Roman"/>
        </w:rPr>
        <w:t xml:space="preserve">, </w:t>
      </w:r>
      <w:r w:rsidRPr="00F73007">
        <w:rPr>
          <w:rFonts w:cs="Times New Roman"/>
        </w:rPr>
        <w:t xml:space="preserve">konuları </w:t>
      </w:r>
      <w:r w:rsidR="00674A57">
        <w:rPr>
          <w:rFonts w:cs="Times New Roman"/>
        </w:rPr>
        <w:t>büyük çoğunlukla</w:t>
      </w:r>
      <w:r w:rsidRPr="00F73007">
        <w:rPr>
          <w:rFonts w:cs="Times New Roman"/>
        </w:rPr>
        <w:t xml:space="preserve"> âyetlerle istişhâd ederek okuyucunun hizmetine sunmuştur. Müellif</w:t>
      </w:r>
      <w:r w:rsidR="007D71BB">
        <w:rPr>
          <w:rFonts w:cs="Times New Roman"/>
        </w:rPr>
        <w:t xml:space="preserve">, </w:t>
      </w:r>
      <w:r w:rsidRPr="00F73007">
        <w:rPr>
          <w:rFonts w:cs="Times New Roman"/>
        </w:rPr>
        <w:t>mevzûları tavzîh ederken</w:t>
      </w:r>
      <w:r w:rsidR="007D71BB">
        <w:rPr>
          <w:rFonts w:cs="Times New Roman"/>
        </w:rPr>
        <w:t xml:space="preserve">, </w:t>
      </w:r>
      <w:r w:rsidR="00805E22" w:rsidRPr="00F73007">
        <w:rPr>
          <w:rFonts w:cs="Times New Roman"/>
        </w:rPr>
        <w:t>evvela zübde</w:t>
      </w:r>
      <w:r w:rsidRPr="00F73007">
        <w:rPr>
          <w:rFonts w:cs="Times New Roman"/>
        </w:rPr>
        <w:t xml:space="preserve"> kıvamında olan metni serdeder. Daha sonra met</w:t>
      </w:r>
      <w:r w:rsidR="00805E22" w:rsidRPr="00F73007">
        <w:rPr>
          <w:rFonts w:cs="Times New Roman"/>
        </w:rPr>
        <w:t>in bağlamında konunun tarifini</w:t>
      </w:r>
      <w:r w:rsidRPr="00F73007">
        <w:rPr>
          <w:rFonts w:cs="Times New Roman"/>
        </w:rPr>
        <w:t xml:space="preserve"> yapıp mübhem kelimeleri açıklar. Ayrıca konuyla ilgili fikirlerini açıkladıktan sonra mühâlif olan görüşleri</w:t>
      </w:r>
      <w:r w:rsidR="00805E22" w:rsidRPr="00F73007">
        <w:rPr>
          <w:rFonts w:cs="Times New Roman"/>
        </w:rPr>
        <w:t xml:space="preserve"> de izâheder</w:t>
      </w:r>
      <w:r w:rsidR="007D71BB">
        <w:rPr>
          <w:rFonts w:cs="Times New Roman"/>
        </w:rPr>
        <w:t xml:space="preserve">, </w:t>
      </w:r>
      <w:r w:rsidRPr="00F73007">
        <w:rPr>
          <w:rFonts w:cs="Times New Roman"/>
        </w:rPr>
        <w:t>bazen aykırı görüş</w:t>
      </w:r>
      <w:r w:rsidR="00805E22" w:rsidRPr="00F73007">
        <w:rPr>
          <w:rFonts w:cs="Times New Roman"/>
        </w:rPr>
        <w:t>e cevap mahiyetinde açıklamada bulunur.</w:t>
      </w:r>
      <w:r w:rsidRPr="00F73007">
        <w:rPr>
          <w:rFonts w:cs="Times New Roman"/>
        </w:rPr>
        <w:t xml:space="preserve"> Eserde</w:t>
      </w:r>
      <w:r w:rsidR="007D71BB">
        <w:rPr>
          <w:rFonts w:cs="Times New Roman"/>
        </w:rPr>
        <w:t xml:space="preserve">, </w:t>
      </w:r>
      <w:r w:rsidRPr="00F73007">
        <w:rPr>
          <w:rFonts w:cs="Times New Roman"/>
        </w:rPr>
        <w:t>konu içerikleri madde bazında şer</w:t>
      </w:r>
      <w:r w:rsidR="00805E22" w:rsidRPr="00F73007">
        <w:rPr>
          <w:rFonts w:cs="Times New Roman"/>
        </w:rPr>
        <w:t>hlerinin yapılması akabinde istişhâd âyetleri zikredilir. B</w:t>
      </w:r>
      <w:r w:rsidRPr="00F73007">
        <w:rPr>
          <w:rFonts w:cs="Times New Roman"/>
        </w:rPr>
        <w:t>azen istişhâd âyetlerdeki dakîk noktalara dikkat çekerken</w:t>
      </w:r>
      <w:r w:rsidR="007D71BB">
        <w:rPr>
          <w:rFonts w:cs="Times New Roman"/>
        </w:rPr>
        <w:t xml:space="preserve">, </w:t>
      </w:r>
      <w:r w:rsidR="00805E22" w:rsidRPr="00F73007">
        <w:rPr>
          <w:rFonts w:cs="Times New Roman"/>
        </w:rPr>
        <w:t>genelde sadece istişhâdını zik</w:t>
      </w:r>
      <w:r w:rsidRPr="00F73007">
        <w:rPr>
          <w:rFonts w:cs="Times New Roman"/>
        </w:rPr>
        <w:t>rederek başka konuya geçer.</w:t>
      </w:r>
    </w:p>
    <w:p w:rsidR="00FB2B9B" w:rsidRPr="00F73007" w:rsidRDefault="00FB2B9B" w:rsidP="009153E1">
      <w:pPr>
        <w:spacing w:after="120" w:line="360" w:lineRule="auto"/>
        <w:ind w:firstLine="680"/>
        <w:jc w:val="both"/>
        <w:rPr>
          <w:rFonts w:cs="Times New Roman"/>
        </w:rPr>
      </w:pPr>
      <w:r w:rsidRPr="00F73007">
        <w:rPr>
          <w:rFonts w:cs="Times New Roman"/>
        </w:rPr>
        <w:t>Konularda istişhâd bazında daha çok âyetlere ye</w:t>
      </w:r>
      <w:r w:rsidR="00805E22" w:rsidRPr="00F73007">
        <w:rPr>
          <w:rFonts w:cs="Times New Roman"/>
        </w:rPr>
        <w:t>r verilmesi</w:t>
      </w:r>
      <w:r w:rsidR="007D71BB">
        <w:rPr>
          <w:rFonts w:cs="Times New Roman"/>
        </w:rPr>
        <w:t xml:space="preserve">, </w:t>
      </w:r>
      <w:r w:rsidR="00805E22" w:rsidRPr="00F73007">
        <w:rPr>
          <w:rFonts w:cs="Times New Roman"/>
        </w:rPr>
        <w:t>Kur’ân-ı Kerîm tilâ</w:t>
      </w:r>
      <w:r w:rsidRPr="00F73007">
        <w:rPr>
          <w:rFonts w:cs="Times New Roman"/>
        </w:rPr>
        <w:t>vetiyle meşgûl olup</w:t>
      </w:r>
      <w:r w:rsidR="007D71BB">
        <w:rPr>
          <w:rFonts w:cs="Times New Roman"/>
        </w:rPr>
        <w:t xml:space="preserve">, </w:t>
      </w:r>
      <w:r w:rsidRPr="00F73007">
        <w:rPr>
          <w:rFonts w:cs="Times New Roman"/>
        </w:rPr>
        <w:t>âyetlerin daha çok gramer yönüne ehemmiyet verenler iç</w:t>
      </w:r>
      <w:r w:rsidR="00805E22" w:rsidRPr="00F73007">
        <w:rPr>
          <w:rFonts w:cs="Times New Roman"/>
        </w:rPr>
        <w:t>in</w:t>
      </w:r>
      <w:r w:rsidR="007D71BB">
        <w:rPr>
          <w:rFonts w:cs="Times New Roman"/>
        </w:rPr>
        <w:t xml:space="preserve">, </w:t>
      </w:r>
      <w:r w:rsidR="00805E22" w:rsidRPr="00F73007">
        <w:rPr>
          <w:rFonts w:cs="Times New Roman"/>
        </w:rPr>
        <w:t>bu eserin faydalı olacağı</w:t>
      </w:r>
      <w:r w:rsidRPr="00F73007">
        <w:rPr>
          <w:rFonts w:cs="Times New Roman"/>
        </w:rPr>
        <w:t xml:space="preserve"> kanâatindeyim. Zira kişi bu eseri okurken bir taraftan nahiv kurallarını kısa ve öz bir şekilde</w:t>
      </w:r>
      <w:r w:rsidR="004878B0" w:rsidRPr="00F73007">
        <w:rPr>
          <w:rFonts w:cs="Times New Roman"/>
        </w:rPr>
        <w:t xml:space="preserve"> öğrenmekte olup</w:t>
      </w:r>
      <w:r w:rsidRPr="00F73007">
        <w:rPr>
          <w:rFonts w:cs="Times New Roman"/>
        </w:rPr>
        <w:t xml:space="preserve"> diğer taraftan</w:t>
      </w:r>
      <w:r w:rsidR="00A36052" w:rsidRPr="00F73007">
        <w:rPr>
          <w:rFonts w:cs="Times New Roman"/>
        </w:rPr>
        <w:t xml:space="preserve"> da</w:t>
      </w:r>
      <w:r w:rsidRPr="00F73007">
        <w:rPr>
          <w:rFonts w:cs="Times New Roman"/>
        </w:rPr>
        <w:t xml:space="preserve"> konu bağlamında âyetteki manaya</w:t>
      </w:r>
      <w:r w:rsidR="007D71BB">
        <w:rPr>
          <w:rFonts w:cs="Times New Roman"/>
        </w:rPr>
        <w:t xml:space="preserve">, </w:t>
      </w:r>
      <w:r w:rsidRPr="00F73007">
        <w:rPr>
          <w:rFonts w:cs="Times New Roman"/>
        </w:rPr>
        <w:t>gramer kural</w:t>
      </w:r>
      <w:r w:rsidR="004878B0" w:rsidRPr="00F73007">
        <w:rPr>
          <w:rFonts w:cs="Times New Roman"/>
        </w:rPr>
        <w:t>ının âyet</w:t>
      </w:r>
      <w:r w:rsidR="00805E22" w:rsidRPr="00F73007">
        <w:rPr>
          <w:rFonts w:cs="Times New Roman"/>
        </w:rPr>
        <w:t>e kattığı anlama</w:t>
      </w:r>
      <w:r w:rsidR="007D71BB">
        <w:rPr>
          <w:rFonts w:cs="Times New Roman"/>
        </w:rPr>
        <w:t xml:space="preserve">, </w:t>
      </w:r>
      <w:r w:rsidR="00805E22" w:rsidRPr="00F73007">
        <w:rPr>
          <w:rFonts w:cs="Times New Roman"/>
        </w:rPr>
        <w:t>vukû</w:t>
      </w:r>
      <w:r w:rsidR="004878B0" w:rsidRPr="00F73007">
        <w:rPr>
          <w:rFonts w:cs="Times New Roman"/>
        </w:rPr>
        <w:t>fiyet elde eder.</w:t>
      </w:r>
      <w:r w:rsidR="00B30CC9" w:rsidRPr="00F73007">
        <w:rPr>
          <w:rFonts w:cs="Times New Roman"/>
        </w:rPr>
        <w:t xml:space="preserve"> Örnek olarak iştigâl konusunda zikredilen; </w:t>
      </w:r>
      <w:r w:rsidR="00B30CC9" w:rsidRPr="002F5238">
        <w:rPr>
          <w:rFonts w:ascii="Traditional Arabic" w:hAnsi="Traditional Arabic" w:cs="Traditional Arabic"/>
        </w:rPr>
        <w:t>“</w:t>
      </w:r>
      <w:r w:rsidR="002F5238">
        <w:rPr>
          <w:rFonts w:ascii="Traditional Arabic" w:hAnsi="Traditional Arabic" w:cs="Traditional Arabic"/>
        </w:rPr>
        <w:t xml:space="preserve"> </w:t>
      </w:r>
      <w:r w:rsidR="00B30CC9" w:rsidRPr="002F5238">
        <w:rPr>
          <w:rFonts w:ascii="Traditional Arabic" w:hAnsi="Traditional Arabic" w:cs="Traditional Arabic"/>
          <w:rtl/>
        </w:rPr>
        <w:t>وَكُلُّ شَيْءٍ فَعَلُوهُ فِي الزُّبُرِ</w:t>
      </w:r>
      <w:r w:rsidR="002F5238">
        <w:rPr>
          <w:rFonts w:asciiTheme="minorHAnsi" w:hAnsiTheme="minorHAnsi" w:cs="Traditional Arabic"/>
        </w:rPr>
        <w:t xml:space="preserve"> </w:t>
      </w:r>
      <w:r w:rsidR="0022241E" w:rsidRPr="002F5238">
        <w:rPr>
          <w:rFonts w:ascii="Traditional Arabic" w:hAnsi="Traditional Arabic" w:cs="Traditional Arabic"/>
        </w:rPr>
        <w:t>”</w:t>
      </w:r>
      <w:r w:rsidR="00747594">
        <w:rPr>
          <w:rFonts w:cs="Times New Roman"/>
        </w:rPr>
        <w:t xml:space="preserve"> </w:t>
      </w:r>
      <w:r w:rsidR="00A36052" w:rsidRPr="00F73007">
        <w:rPr>
          <w:rFonts w:cs="Times New Roman"/>
        </w:rPr>
        <w:t xml:space="preserve">âyetindeki </w:t>
      </w:r>
      <w:r w:rsidR="0022241E" w:rsidRPr="002F5238">
        <w:rPr>
          <w:rFonts w:ascii="Traditional Arabic" w:hAnsi="Traditional Arabic" w:cs="Traditional Arabic"/>
        </w:rPr>
        <w:t>“</w:t>
      </w:r>
      <w:r w:rsidR="003073BF" w:rsidRPr="002F5238">
        <w:rPr>
          <w:rFonts w:ascii="Traditional Arabic" w:hAnsi="Traditional Arabic" w:cs="Traditional Arabic"/>
        </w:rPr>
        <w:t xml:space="preserve"> </w:t>
      </w:r>
      <w:r w:rsidR="00B30CC9" w:rsidRPr="002F5238">
        <w:rPr>
          <w:rFonts w:ascii="Traditional Arabic" w:hAnsi="Traditional Arabic" w:cs="Traditional Arabic"/>
          <w:rtl/>
        </w:rPr>
        <w:t>فَعَلُوهُ</w:t>
      </w:r>
      <w:r w:rsidR="003073BF" w:rsidRPr="002F5238">
        <w:rPr>
          <w:rFonts w:ascii="Traditional Arabic" w:hAnsi="Traditional Arabic" w:cs="Traditional Arabic"/>
        </w:rPr>
        <w:t xml:space="preserve"> </w:t>
      </w:r>
      <w:r w:rsidR="0022241E" w:rsidRPr="002F5238">
        <w:rPr>
          <w:rFonts w:ascii="Traditional Arabic" w:hAnsi="Traditional Arabic" w:cs="Traditional Arabic"/>
        </w:rPr>
        <w:t>”</w:t>
      </w:r>
      <w:r w:rsidR="00B30CC9" w:rsidRPr="002F5238">
        <w:rPr>
          <w:rFonts w:ascii="Traditional Arabic" w:hAnsi="Traditional Arabic" w:cs="Traditional Arabic"/>
        </w:rPr>
        <w:t xml:space="preserve"> </w:t>
      </w:r>
      <w:r w:rsidR="00B30CC9" w:rsidRPr="00F73007">
        <w:rPr>
          <w:rFonts w:cs="Times New Roman"/>
        </w:rPr>
        <w:t xml:space="preserve">fiili sâbık olan </w:t>
      </w:r>
      <w:r w:rsidR="0022241E" w:rsidRPr="009153E1">
        <w:rPr>
          <w:rFonts w:ascii="Traditional Arabic" w:hAnsi="Traditional Arabic" w:cs="Traditional Arabic"/>
        </w:rPr>
        <w:t>“</w:t>
      </w:r>
      <w:r w:rsidR="003073BF" w:rsidRPr="009153E1">
        <w:rPr>
          <w:rFonts w:ascii="Traditional Arabic" w:hAnsi="Traditional Arabic" w:cs="Traditional Arabic"/>
        </w:rPr>
        <w:t xml:space="preserve"> </w:t>
      </w:r>
      <w:r w:rsidR="00B30CC9" w:rsidRPr="009153E1">
        <w:rPr>
          <w:rFonts w:ascii="Traditional Arabic" w:hAnsi="Traditional Arabic" w:cs="Traditional Arabic"/>
          <w:rtl/>
        </w:rPr>
        <w:t>كُلُّ</w:t>
      </w:r>
      <w:r w:rsidR="003073BF" w:rsidRPr="009153E1">
        <w:rPr>
          <w:rFonts w:ascii="Traditional Arabic" w:hAnsi="Traditional Arabic" w:cs="Traditional Arabic"/>
        </w:rPr>
        <w:t xml:space="preserve"> </w:t>
      </w:r>
      <w:r w:rsidR="0022241E" w:rsidRPr="009153E1">
        <w:rPr>
          <w:rFonts w:ascii="Traditional Arabic" w:hAnsi="Traditional Arabic" w:cs="Traditional Arabic"/>
        </w:rPr>
        <w:t>”</w:t>
      </w:r>
      <w:r w:rsidR="00B30CC9" w:rsidRPr="00F73007">
        <w:rPr>
          <w:rFonts w:cs="Times New Roman"/>
        </w:rPr>
        <w:t xml:space="preserve"> kelimesinde amel etmesi durumunda maksûd mana bozulacağından </w:t>
      </w:r>
      <w:r w:rsidR="0022241E" w:rsidRPr="002F5238">
        <w:rPr>
          <w:rFonts w:ascii="Traditional Arabic" w:hAnsi="Traditional Arabic" w:cs="Traditional Arabic"/>
        </w:rPr>
        <w:t>“</w:t>
      </w:r>
      <w:r w:rsidR="003073BF" w:rsidRPr="002F5238">
        <w:rPr>
          <w:rFonts w:ascii="Traditional Arabic" w:hAnsi="Traditional Arabic" w:cs="Traditional Arabic"/>
        </w:rPr>
        <w:t xml:space="preserve"> </w:t>
      </w:r>
      <w:r w:rsidR="00B30CC9" w:rsidRPr="002F5238">
        <w:rPr>
          <w:rFonts w:ascii="Traditional Arabic" w:hAnsi="Traditional Arabic" w:cs="Traditional Arabic"/>
          <w:rtl/>
        </w:rPr>
        <w:t>كُلُّ</w:t>
      </w:r>
      <w:r w:rsidR="003073BF" w:rsidRPr="002F5238">
        <w:rPr>
          <w:rFonts w:ascii="Traditional Arabic" w:hAnsi="Traditional Arabic" w:cs="Traditional Arabic"/>
        </w:rPr>
        <w:t xml:space="preserve"> </w:t>
      </w:r>
      <w:r w:rsidR="0022241E" w:rsidRPr="002F5238">
        <w:rPr>
          <w:rFonts w:ascii="Traditional Arabic" w:hAnsi="Traditional Arabic" w:cs="Traditional Arabic"/>
        </w:rPr>
        <w:t>”</w:t>
      </w:r>
      <w:r w:rsidR="00B30CC9" w:rsidRPr="00F73007">
        <w:rPr>
          <w:rFonts w:cs="Times New Roman"/>
        </w:rPr>
        <w:t xml:space="preserve"> kelimesinin merfû‘ okunup mübtedâ olması vâciptir</w:t>
      </w:r>
      <w:r w:rsidR="007D71BB">
        <w:rPr>
          <w:rFonts w:cs="Times New Roman"/>
        </w:rPr>
        <w:t xml:space="preserve">, </w:t>
      </w:r>
      <w:r w:rsidR="00B30CC9" w:rsidRPr="00F73007">
        <w:rPr>
          <w:rFonts w:cs="Times New Roman"/>
        </w:rPr>
        <w:t xml:space="preserve">akabinde gelen </w:t>
      </w:r>
      <w:r w:rsidR="00321A78" w:rsidRPr="002F5238">
        <w:rPr>
          <w:rFonts w:ascii="Traditional Arabic" w:hAnsi="Traditional Arabic" w:cs="Traditional Arabic"/>
        </w:rPr>
        <w:t xml:space="preserve">“ </w:t>
      </w:r>
      <w:r w:rsidR="00B30CC9" w:rsidRPr="002F5238">
        <w:rPr>
          <w:rFonts w:ascii="Traditional Arabic" w:hAnsi="Traditional Arabic" w:cs="Traditional Arabic"/>
          <w:rtl/>
        </w:rPr>
        <w:t>فَعَلُوهُ</w:t>
      </w:r>
      <w:r w:rsidR="003073BF" w:rsidRPr="002F5238">
        <w:rPr>
          <w:rFonts w:ascii="Traditional Arabic" w:hAnsi="Traditional Arabic" w:cs="Traditional Arabic"/>
        </w:rPr>
        <w:t xml:space="preserve"> </w:t>
      </w:r>
      <w:r w:rsidR="0022241E" w:rsidRPr="002F5238">
        <w:rPr>
          <w:rFonts w:ascii="Traditional Arabic" w:hAnsi="Traditional Arabic" w:cs="Traditional Arabic"/>
        </w:rPr>
        <w:t>”</w:t>
      </w:r>
      <w:r w:rsidR="00B30CC9" w:rsidRPr="00F73007">
        <w:rPr>
          <w:rFonts w:cs="Times New Roman"/>
        </w:rPr>
        <w:t xml:space="preserve"> fiil cümlesi de mahallen merfû onu</w:t>
      </w:r>
      <w:r w:rsidR="00321A78">
        <w:rPr>
          <w:rFonts w:cs="Times New Roman"/>
        </w:rPr>
        <w:t>n sıfâtı olur</w:t>
      </w:r>
      <w:r w:rsidR="007D71BB">
        <w:rPr>
          <w:rFonts w:cs="Times New Roman"/>
        </w:rPr>
        <w:t xml:space="preserve">, </w:t>
      </w:r>
      <w:r w:rsidR="00321A78">
        <w:rPr>
          <w:rFonts w:cs="Times New Roman"/>
        </w:rPr>
        <w:t>cümlenin takdîri</w:t>
      </w:r>
      <w:r w:rsidR="00747594">
        <w:rPr>
          <w:rFonts w:cs="Times New Roman"/>
        </w:rPr>
        <w:t xml:space="preserve"> </w:t>
      </w:r>
      <w:r w:rsidR="0022241E" w:rsidRPr="009153E1">
        <w:rPr>
          <w:rFonts w:ascii="Traditional Arabic" w:hAnsi="Traditional Arabic" w:cs="Traditional Arabic"/>
        </w:rPr>
        <w:t>“</w:t>
      </w:r>
      <w:r w:rsidR="008C589F" w:rsidRPr="009153E1">
        <w:rPr>
          <w:rFonts w:ascii="Traditional Arabic" w:hAnsi="Traditional Arabic" w:cs="Traditional Arabic"/>
        </w:rPr>
        <w:t xml:space="preserve"> </w:t>
      </w:r>
      <w:r w:rsidR="00B30CC9" w:rsidRPr="009153E1">
        <w:rPr>
          <w:rFonts w:ascii="Traditional Arabic" w:hAnsi="Traditional Arabic" w:cs="Traditional Arabic"/>
          <w:rtl/>
        </w:rPr>
        <w:t>ث</w:t>
      </w:r>
      <w:r w:rsidR="009153E1">
        <w:rPr>
          <w:rFonts w:ascii="Traditional Arabic" w:hAnsi="Traditional Arabic" w:cs="Traditional Arabic" w:hint="cs"/>
          <w:rtl/>
        </w:rPr>
        <w:t>َ</w:t>
      </w:r>
      <w:r w:rsidR="00B30CC9" w:rsidRPr="009153E1">
        <w:rPr>
          <w:rFonts w:ascii="Traditional Arabic" w:hAnsi="Traditional Arabic" w:cs="Traditional Arabic"/>
          <w:rtl/>
        </w:rPr>
        <w:t>اب</w:t>
      </w:r>
      <w:r w:rsidR="009153E1">
        <w:rPr>
          <w:rFonts w:ascii="Traditional Arabic" w:hAnsi="Traditional Arabic" w:cs="Traditional Arabic" w:hint="cs"/>
          <w:rtl/>
        </w:rPr>
        <w:t>ِ</w:t>
      </w:r>
      <w:r w:rsidR="00B30CC9" w:rsidRPr="009153E1">
        <w:rPr>
          <w:rFonts w:ascii="Traditional Arabic" w:hAnsi="Traditional Arabic" w:cs="Traditional Arabic"/>
          <w:rtl/>
        </w:rPr>
        <w:t>ت</w:t>
      </w:r>
      <w:r w:rsidR="00747594" w:rsidRPr="009153E1">
        <w:rPr>
          <w:rFonts w:ascii="Traditional Arabic" w:hAnsi="Traditional Arabic" w:cs="Traditional Arabic"/>
          <w:rtl/>
        </w:rPr>
        <w:t>ٌ</w:t>
      </w:r>
      <w:r w:rsidR="00B30CC9" w:rsidRPr="009153E1">
        <w:rPr>
          <w:rFonts w:ascii="Traditional Arabic" w:hAnsi="Traditional Arabic" w:cs="Traditional Arabic"/>
          <w:rtl/>
        </w:rPr>
        <w:t xml:space="preserve"> ف</w:t>
      </w:r>
      <w:r w:rsidR="009153E1">
        <w:rPr>
          <w:rFonts w:ascii="Traditional Arabic" w:hAnsi="Traditional Arabic" w:cs="Traditional Arabic" w:hint="cs"/>
          <w:rtl/>
        </w:rPr>
        <w:t>ِ</w:t>
      </w:r>
      <w:r w:rsidR="00B30CC9" w:rsidRPr="009153E1">
        <w:rPr>
          <w:rFonts w:ascii="Traditional Arabic" w:hAnsi="Traditional Arabic" w:cs="Traditional Arabic"/>
          <w:rtl/>
        </w:rPr>
        <w:t>ي الز</w:t>
      </w:r>
      <w:r w:rsidR="00747594" w:rsidRPr="009153E1">
        <w:rPr>
          <w:rFonts w:ascii="Traditional Arabic" w:hAnsi="Traditional Arabic" w:cs="Traditional Arabic"/>
          <w:rtl/>
        </w:rPr>
        <w:t>ّ</w:t>
      </w:r>
      <w:r w:rsidR="009153E1">
        <w:rPr>
          <w:rFonts w:ascii="Traditional Arabic" w:hAnsi="Traditional Arabic" w:cs="Traditional Arabic" w:hint="cs"/>
          <w:rtl/>
        </w:rPr>
        <w:t>ُ</w:t>
      </w:r>
      <w:r w:rsidR="00B30CC9" w:rsidRPr="009153E1">
        <w:rPr>
          <w:rFonts w:ascii="Traditional Arabic" w:hAnsi="Traditional Arabic" w:cs="Traditional Arabic"/>
          <w:rtl/>
        </w:rPr>
        <w:t>ب</w:t>
      </w:r>
      <w:r w:rsidR="009153E1">
        <w:rPr>
          <w:rFonts w:ascii="Traditional Arabic" w:hAnsi="Traditional Arabic" w:cs="Traditional Arabic" w:hint="cs"/>
          <w:rtl/>
        </w:rPr>
        <w:t>ُ</w:t>
      </w:r>
      <w:r w:rsidR="00B30CC9" w:rsidRPr="009153E1">
        <w:rPr>
          <w:rFonts w:ascii="Traditional Arabic" w:hAnsi="Traditional Arabic" w:cs="Traditional Arabic"/>
          <w:rtl/>
        </w:rPr>
        <w:t>ر</w:t>
      </w:r>
      <w:r w:rsidR="00747594" w:rsidRPr="009153E1">
        <w:rPr>
          <w:rFonts w:ascii="Traditional Arabic" w:hAnsi="Traditional Arabic" w:cs="Traditional Arabic"/>
          <w:rtl/>
        </w:rPr>
        <w:t>ِ</w:t>
      </w:r>
      <w:r w:rsidR="003073BF" w:rsidRPr="009153E1">
        <w:rPr>
          <w:rFonts w:ascii="Traditional Arabic" w:hAnsi="Traditional Arabic" w:cs="Traditional Arabic"/>
        </w:rPr>
        <w:t xml:space="preserve"> </w:t>
      </w:r>
      <w:r w:rsidR="003073BF" w:rsidRPr="009153E1">
        <w:rPr>
          <w:rFonts w:ascii="Traditional Arabic" w:hAnsi="Traditional Arabic" w:cs="Traditional Arabic"/>
          <w:rtl/>
        </w:rPr>
        <w:t>ل</w:t>
      </w:r>
      <w:r w:rsidR="009153E1">
        <w:rPr>
          <w:rFonts w:ascii="Traditional Arabic" w:hAnsi="Traditional Arabic" w:cs="Traditional Arabic" w:hint="cs"/>
          <w:rtl/>
        </w:rPr>
        <w:t>َ</w:t>
      </w:r>
      <w:r w:rsidR="003073BF" w:rsidRPr="009153E1">
        <w:rPr>
          <w:rFonts w:ascii="Traditional Arabic" w:hAnsi="Traditional Arabic" w:cs="Traditional Arabic"/>
          <w:rtl/>
        </w:rPr>
        <w:t>ه</w:t>
      </w:r>
      <w:r w:rsidR="009153E1">
        <w:rPr>
          <w:rFonts w:ascii="Traditional Arabic" w:hAnsi="Traditional Arabic" w:cs="Traditional Arabic" w:hint="cs"/>
          <w:rtl/>
        </w:rPr>
        <w:t>ُمْ</w:t>
      </w:r>
      <w:r w:rsidR="003073BF" w:rsidRPr="009153E1">
        <w:rPr>
          <w:rFonts w:ascii="Traditional Arabic" w:hAnsi="Traditional Arabic" w:cs="Traditional Arabic"/>
        </w:rPr>
        <w:t xml:space="preserve"> </w:t>
      </w:r>
      <w:r w:rsidR="003073BF" w:rsidRPr="009153E1">
        <w:rPr>
          <w:rFonts w:ascii="Traditional Arabic" w:hAnsi="Traditional Arabic" w:cs="Traditional Arabic"/>
          <w:rtl/>
        </w:rPr>
        <w:t xml:space="preserve"> </w:t>
      </w:r>
      <w:r w:rsidR="00B30CC9" w:rsidRPr="009153E1">
        <w:rPr>
          <w:rFonts w:ascii="Traditional Arabic" w:hAnsi="Traditional Arabic" w:cs="Traditional Arabic"/>
          <w:rtl/>
        </w:rPr>
        <w:t>وكل</w:t>
      </w:r>
      <w:r w:rsidR="00321A78" w:rsidRPr="009153E1">
        <w:rPr>
          <w:rFonts w:ascii="Traditional Arabic" w:hAnsi="Traditional Arabic" w:cs="Traditional Arabic"/>
          <w:rtl/>
        </w:rPr>
        <w:t>ّ</w:t>
      </w:r>
      <w:r w:rsidR="00747594" w:rsidRPr="009153E1">
        <w:rPr>
          <w:rFonts w:ascii="Traditional Arabic" w:hAnsi="Traditional Arabic" w:cs="Traditional Arabic"/>
          <w:rtl/>
        </w:rPr>
        <w:t>ُ</w:t>
      </w:r>
      <w:r w:rsidR="00B30CC9" w:rsidRPr="009153E1">
        <w:rPr>
          <w:rFonts w:ascii="Traditional Arabic" w:hAnsi="Traditional Arabic" w:cs="Traditional Arabic"/>
          <w:rtl/>
        </w:rPr>
        <w:t xml:space="preserve"> م</w:t>
      </w:r>
      <w:r w:rsidR="001F4446">
        <w:rPr>
          <w:rFonts w:ascii="Traditional Arabic" w:hAnsi="Traditional Arabic" w:cs="Traditional Arabic" w:hint="cs"/>
          <w:rtl/>
        </w:rPr>
        <w:t>َ</w:t>
      </w:r>
      <w:r w:rsidR="00B30CC9" w:rsidRPr="009153E1">
        <w:rPr>
          <w:rFonts w:ascii="Traditional Arabic" w:hAnsi="Traditional Arabic" w:cs="Traditional Arabic"/>
          <w:rtl/>
        </w:rPr>
        <w:t>ف</w:t>
      </w:r>
      <w:r w:rsidR="001F4446">
        <w:rPr>
          <w:rFonts w:ascii="Traditional Arabic" w:hAnsi="Traditional Arabic" w:cs="Traditional Arabic" w:hint="cs"/>
          <w:rtl/>
        </w:rPr>
        <w:t>ْ</w:t>
      </w:r>
      <w:r w:rsidR="00B30CC9" w:rsidRPr="009153E1">
        <w:rPr>
          <w:rFonts w:ascii="Traditional Arabic" w:hAnsi="Traditional Arabic" w:cs="Traditional Arabic"/>
          <w:rtl/>
        </w:rPr>
        <w:t>ع</w:t>
      </w:r>
      <w:r w:rsidR="001F4446">
        <w:rPr>
          <w:rFonts w:ascii="Traditional Arabic" w:hAnsi="Traditional Arabic" w:cs="Traditional Arabic" w:hint="cs"/>
          <w:rtl/>
        </w:rPr>
        <w:t>ُ</w:t>
      </w:r>
      <w:r w:rsidR="00B30CC9" w:rsidRPr="009153E1">
        <w:rPr>
          <w:rFonts w:ascii="Traditional Arabic" w:hAnsi="Traditional Arabic" w:cs="Traditional Arabic"/>
          <w:rtl/>
        </w:rPr>
        <w:t>و</w:t>
      </w:r>
      <w:r w:rsidR="00321A78" w:rsidRPr="009153E1">
        <w:rPr>
          <w:rFonts w:ascii="Traditional Arabic" w:hAnsi="Traditional Arabic" w:cs="Traditional Arabic"/>
          <w:rtl/>
        </w:rPr>
        <w:t>لٍ</w:t>
      </w:r>
      <w:r w:rsidR="0022241E" w:rsidRPr="009153E1">
        <w:rPr>
          <w:rFonts w:ascii="Traditional Arabic" w:hAnsi="Traditional Arabic" w:cs="Traditional Arabic"/>
        </w:rPr>
        <w:t>”</w:t>
      </w:r>
      <w:r w:rsidR="00F5308B">
        <w:rPr>
          <w:rFonts w:cs="Times New Roman"/>
        </w:rPr>
        <w:t xml:space="preserve"> (onların yaptıkları her şey Zübü</w:t>
      </w:r>
      <w:r w:rsidR="00B30CC9" w:rsidRPr="00F73007">
        <w:rPr>
          <w:rFonts w:cs="Times New Roman"/>
        </w:rPr>
        <w:t>rda sâbittir) şeklinde olur</w:t>
      </w:r>
      <w:r w:rsidR="00A36052" w:rsidRPr="00F73007">
        <w:rPr>
          <w:rFonts w:cs="Times New Roman"/>
        </w:rPr>
        <w:t>. Şayet nahiv kâidelerinden o</w:t>
      </w:r>
      <w:r w:rsidR="00397ACA" w:rsidRPr="00F73007">
        <w:rPr>
          <w:rFonts w:cs="Times New Roman"/>
        </w:rPr>
        <w:t>lan iştigâl ve manaya olan irtibâtını</w:t>
      </w:r>
      <w:r w:rsidR="007D71BB">
        <w:rPr>
          <w:rFonts w:cs="Times New Roman"/>
        </w:rPr>
        <w:t xml:space="preserve">, </w:t>
      </w:r>
      <w:r w:rsidR="00F5308B">
        <w:rPr>
          <w:rFonts w:cs="Times New Roman"/>
        </w:rPr>
        <w:t>okuyucu</w:t>
      </w:r>
      <w:r w:rsidR="00A36052" w:rsidRPr="00F73007">
        <w:rPr>
          <w:rFonts w:cs="Times New Roman"/>
        </w:rPr>
        <w:t xml:space="preserve"> habersiz olursa</w:t>
      </w:r>
      <w:r w:rsidR="007D71BB">
        <w:rPr>
          <w:rFonts w:cs="Times New Roman"/>
        </w:rPr>
        <w:t xml:space="preserve">, </w:t>
      </w:r>
      <w:r w:rsidR="00A36052" w:rsidRPr="00F73007">
        <w:rPr>
          <w:rFonts w:cs="Times New Roman"/>
        </w:rPr>
        <w:t>âyetteki mezkûr incelikten habersiz olur</w:t>
      </w:r>
      <w:r w:rsidR="00F5308B">
        <w:rPr>
          <w:rFonts w:cs="Times New Roman"/>
        </w:rPr>
        <w:t xml:space="preserve"> ve her halükârde iştigâ</w:t>
      </w:r>
      <w:r w:rsidR="00397ACA" w:rsidRPr="00F73007">
        <w:rPr>
          <w:rFonts w:cs="Times New Roman"/>
        </w:rPr>
        <w:t>l olduğunu söyler</w:t>
      </w:r>
      <w:r w:rsidR="00A36052" w:rsidRPr="00F73007">
        <w:rPr>
          <w:rFonts w:cs="Times New Roman"/>
        </w:rPr>
        <w:t>.</w:t>
      </w:r>
      <w:r w:rsidRPr="00F73007">
        <w:rPr>
          <w:rFonts w:cs="Times New Roman"/>
        </w:rPr>
        <w:t xml:space="preserve"> Bu vesileyle</w:t>
      </w:r>
      <w:r w:rsidR="007D71BB">
        <w:rPr>
          <w:rFonts w:cs="Times New Roman"/>
        </w:rPr>
        <w:t xml:space="preserve">, </w:t>
      </w:r>
      <w:r w:rsidR="00A36052" w:rsidRPr="00F73007">
        <w:rPr>
          <w:rFonts w:cs="Times New Roman"/>
        </w:rPr>
        <w:t xml:space="preserve">bu </w:t>
      </w:r>
      <w:r w:rsidR="00A36052" w:rsidRPr="00F73007">
        <w:rPr>
          <w:rFonts w:cs="Times New Roman"/>
        </w:rPr>
        <w:lastRenderedPageBreak/>
        <w:t>kâideden malûmât sahibi olan kişi</w:t>
      </w:r>
      <w:r w:rsidR="007D71BB">
        <w:rPr>
          <w:rFonts w:cs="Times New Roman"/>
        </w:rPr>
        <w:t xml:space="preserve">, </w:t>
      </w:r>
      <w:r w:rsidR="004878B0" w:rsidRPr="00F73007">
        <w:rPr>
          <w:rFonts w:cs="Times New Roman"/>
        </w:rPr>
        <w:t>sürekli evrâd haline getirdiği K</w:t>
      </w:r>
      <w:r w:rsidRPr="00F73007">
        <w:rPr>
          <w:rFonts w:cs="Times New Roman"/>
        </w:rPr>
        <w:t>ur’ân tilâvetini daha mütefekkirane</w:t>
      </w:r>
      <w:r w:rsidR="007D71BB">
        <w:rPr>
          <w:rFonts w:cs="Times New Roman"/>
        </w:rPr>
        <w:t xml:space="preserve">, </w:t>
      </w:r>
      <w:r w:rsidRPr="00F73007">
        <w:rPr>
          <w:rFonts w:cs="Times New Roman"/>
        </w:rPr>
        <w:t>mana vukûfiyeti sağlam gibi evsâflara hâiz bir şekilde kırâatine daha sıkı bağlanmış olur.</w:t>
      </w:r>
    </w:p>
    <w:p w:rsidR="00FB2B9B" w:rsidRPr="00F73007" w:rsidRDefault="00FB2B9B" w:rsidP="00F5308B">
      <w:pPr>
        <w:spacing w:after="120" w:line="360" w:lineRule="auto"/>
        <w:ind w:firstLine="680"/>
        <w:jc w:val="both"/>
        <w:rPr>
          <w:rFonts w:cs="Times New Roman"/>
        </w:rPr>
      </w:pPr>
      <w:r w:rsidRPr="00F73007">
        <w:rPr>
          <w:rFonts w:cs="Times New Roman"/>
          <w:i/>
          <w:iCs/>
        </w:rPr>
        <w:t>Katru’n-nedâ</w:t>
      </w:r>
      <w:r w:rsidR="004878B0" w:rsidRPr="00F73007">
        <w:rPr>
          <w:rFonts w:cs="Times New Roman"/>
          <w:i/>
          <w:iCs/>
        </w:rPr>
        <w:t>’</w:t>
      </w:r>
      <w:r w:rsidRPr="00F73007">
        <w:rPr>
          <w:rFonts w:cs="Times New Roman"/>
        </w:rPr>
        <w:t>ya başta müellifi olmak üzere birçok şerh yazılmış olması</w:t>
      </w:r>
      <w:r w:rsidR="007D71BB">
        <w:rPr>
          <w:rFonts w:cs="Times New Roman"/>
        </w:rPr>
        <w:t xml:space="preserve">, </w:t>
      </w:r>
      <w:r w:rsidRPr="00F73007">
        <w:rPr>
          <w:rFonts w:cs="Times New Roman"/>
        </w:rPr>
        <w:t xml:space="preserve">eserin nahiv ve sarf bazında ne kadar </w:t>
      </w:r>
      <w:r w:rsidR="00F5308B">
        <w:rPr>
          <w:rFonts w:cs="Times New Roman"/>
        </w:rPr>
        <w:t>faydalı</w:t>
      </w:r>
      <w:r w:rsidRPr="00F73007">
        <w:rPr>
          <w:rFonts w:cs="Times New Roman"/>
        </w:rPr>
        <w:t xml:space="preserve"> bir eser olduğu</w:t>
      </w:r>
      <w:r w:rsidR="004878B0" w:rsidRPr="00F73007">
        <w:rPr>
          <w:rFonts w:cs="Times New Roman"/>
        </w:rPr>
        <w:t>nu câlibi dikkattir. Günümüzde birçok eğitim merkezinde</w:t>
      </w:r>
      <w:r w:rsidRPr="00F73007">
        <w:rPr>
          <w:rFonts w:cs="Times New Roman"/>
        </w:rPr>
        <w:t xml:space="preserve"> ders kitabı olarak okutulmasını müşâhede etmekteyiz. Biz de mev</w:t>
      </w:r>
      <w:r w:rsidR="004878B0" w:rsidRPr="00F73007">
        <w:rPr>
          <w:rFonts w:cs="Times New Roman"/>
        </w:rPr>
        <w:t>cut çalışmamız esnasında eserin</w:t>
      </w:r>
      <w:r w:rsidRPr="00F73007">
        <w:rPr>
          <w:rFonts w:cs="Times New Roman"/>
        </w:rPr>
        <w:t xml:space="preserve"> faydalı</w:t>
      </w:r>
      <w:r w:rsidR="007D71BB">
        <w:rPr>
          <w:rFonts w:cs="Times New Roman"/>
        </w:rPr>
        <w:t xml:space="preserve">, </w:t>
      </w:r>
      <w:r w:rsidRPr="00F73007">
        <w:rPr>
          <w:rFonts w:cs="Times New Roman"/>
        </w:rPr>
        <w:t>sadeliği</w:t>
      </w:r>
      <w:r w:rsidR="007D71BB">
        <w:rPr>
          <w:rFonts w:cs="Times New Roman"/>
        </w:rPr>
        <w:t xml:space="preserve">, </w:t>
      </w:r>
      <w:r w:rsidRPr="00F73007">
        <w:rPr>
          <w:rFonts w:cs="Times New Roman"/>
        </w:rPr>
        <w:t>tertipli şekilde konuları serdedilişini müşâhede ettik. İstişhâd edilen âyet</w:t>
      </w:r>
      <w:r w:rsidR="007D71BB">
        <w:rPr>
          <w:rFonts w:cs="Times New Roman"/>
        </w:rPr>
        <w:t xml:space="preserve">, </w:t>
      </w:r>
      <w:r w:rsidRPr="00F73007">
        <w:rPr>
          <w:rFonts w:cs="Times New Roman"/>
        </w:rPr>
        <w:t>şiir</w:t>
      </w:r>
      <w:r w:rsidR="007D71BB">
        <w:rPr>
          <w:rFonts w:cs="Times New Roman"/>
        </w:rPr>
        <w:t xml:space="preserve">, </w:t>
      </w:r>
      <w:r w:rsidRPr="00F73007">
        <w:rPr>
          <w:rFonts w:cs="Times New Roman"/>
        </w:rPr>
        <w:t>hadis ve atasöz</w:t>
      </w:r>
      <w:r w:rsidR="004878B0" w:rsidRPr="00F73007">
        <w:rPr>
          <w:rFonts w:cs="Times New Roman"/>
        </w:rPr>
        <w:t>leriyle mevzûların daha da vâzıh</w:t>
      </w:r>
      <w:r w:rsidRPr="00F73007">
        <w:rPr>
          <w:rFonts w:cs="Times New Roman"/>
        </w:rPr>
        <w:t xml:space="preserve"> hale geldiğini aynel-yakîn olarak idrâk ettik. Muhakkik ve haşiye yazan âlimlerin katkısıyla âyetlerin istişhad yönleri</w:t>
      </w:r>
      <w:r w:rsidR="007D71BB">
        <w:rPr>
          <w:rFonts w:cs="Times New Roman"/>
        </w:rPr>
        <w:t xml:space="preserve">, </w:t>
      </w:r>
      <w:r w:rsidRPr="00F73007">
        <w:rPr>
          <w:rFonts w:cs="Times New Roman"/>
        </w:rPr>
        <w:t>sûre ve âyet numaraları</w:t>
      </w:r>
      <w:r w:rsidR="007D71BB">
        <w:rPr>
          <w:rFonts w:cs="Times New Roman"/>
        </w:rPr>
        <w:t xml:space="preserve">, </w:t>
      </w:r>
      <w:r w:rsidRPr="00F73007">
        <w:rPr>
          <w:rFonts w:cs="Times New Roman"/>
        </w:rPr>
        <w:t xml:space="preserve">şiir ve hadislerin şâhid yönlerini açıklamalarıyla eserden istifâde olgusu daha da </w:t>
      </w:r>
      <w:r w:rsidR="00F5308B">
        <w:rPr>
          <w:rFonts w:cs="Times New Roman"/>
        </w:rPr>
        <w:t xml:space="preserve">faydalı bir şekil </w:t>
      </w:r>
      <w:r w:rsidRPr="00F73007">
        <w:rPr>
          <w:rFonts w:cs="Times New Roman"/>
        </w:rPr>
        <w:t>aldığını olumlu tepkilerden öğrenmiş bulunmaktayız.</w:t>
      </w:r>
    </w:p>
    <w:p w:rsidR="00FB2B9B" w:rsidRPr="00F73007" w:rsidRDefault="00FB2B9B" w:rsidP="00920CFE">
      <w:pPr>
        <w:spacing w:after="120" w:line="360" w:lineRule="auto"/>
        <w:ind w:firstLine="680"/>
        <w:jc w:val="both"/>
        <w:rPr>
          <w:rFonts w:cs="Times New Roman"/>
        </w:rPr>
      </w:pPr>
      <w:r w:rsidRPr="00F73007">
        <w:rPr>
          <w:rFonts w:cs="Times New Roman"/>
        </w:rPr>
        <w:t>İbn Hişâm</w:t>
      </w:r>
      <w:r w:rsidR="007D71BB">
        <w:rPr>
          <w:rFonts w:cs="Times New Roman"/>
        </w:rPr>
        <w:t xml:space="preserve">, </w:t>
      </w:r>
      <w:r w:rsidRPr="00F73007">
        <w:rPr>
          <w:rFonts w:cs="Times New Roman"/>
        </w:rPr>
        <w:t>âyetlelerle çokça istişhâd etmesi kendi nazarında öyle bir hal aldıki</w:t>
      </w:r>
      <w:r w:rsidR="007D71BB">
        <w:rPr>
          <w:rFonts w:cs="Times New Roman"/>
        </w:rPr>
        <w:t xml:space="preserve">, </w:t>
      </w:r>
      <w:r w:rsidR="004878B0" w:rsidRPr="00F73007">
        <w:rPr>
          <w:rFonts w:cs="Times New Roman"/>
        </w:rPr>
        <w:t>hatta bazı kişilerin</w:t>
      </w:r>
      <w:r w:rsidRPr="00F73007">
        <w:rPr>
          <w:rFonts w:cs="Times New Roman"/>
        </w:rPr>
        <w:t xml:space="preserve"> neden </w:t>
      </w:r>
      <w:r w:rsidR="004878B0" w:rsidRPr="00F73007">
        <w:rPr>
          <w:rFonts w:cs="Times New Roman"/>
        </w:rPr>
        <w:t xml:space="preserve">Kur’ân </w:t>
      </w:r>
      <w:r w:rsidRPr="00F73007">
        <w:rPr>
          <w:rFonts w:cs="Times New Roman"/>
        </w:rPr>
        <w:t>tefsîr</w:t>
      </w:r>
      <w:r w:rsidR="004878B0" w:rsidRPr="00F73007">
        <w:rPr>
          <w:rFonts w:cs="Times New Roman"/>
        </w:rPr>
        <w:t>i</w:t>
      </w:r>
      <w:r w:rsidRPr="00F73007">
        <w:rPr>
          <w:rFonts w:cs="Times New Roman"/>
        </w:rPr>
        <w:t xml:space="preserve"> telif etmediği</w:t>
      </w:r>
      <w:r w:rsidR="00094C1B" w:rsidRPr="00F73007">
        <w:rPr>
          <w:rFonts w:cs="Times New Roman"/>
        </w:rPr>
        <w:t>ni sormaları üzerine</w:t>
      </w:r>
      <w:r w:rsidR="007D71BB">
        <w:rPr>
          <w:rFonts w:cs="Times New Roman"/>
        </w:rPr>
        <w:t xml:space="preserve">, </w:t>
      </w:r>
      <w:r w:rsidR="00094C1B" w:rsidRPr="00F73007">
        <w:rPr>
          <w:rFonts w:cs="Times New Roman"/>
        </w:rPr>
        <w:t xml:space="preserve">kendisi; </w:t>
      </w:r>
      <w:r w:rsidR="00094C1B" w:rsidRPr="00F73007">
        <w:rPr>
          <w:rFonts w:cs="Times New Roman"/>
          <w:i/>
          <w:iCs/>
        </w:rPr>
        <w:t>“B</w:t>
      </w:r>
      <w:r w:rsidRPr="00F73007">
        <w:rPr>
          <w:rFonts w:cs="Times New Roman"/>
          <w:i/>
          <w:iCs/>
        </w:rPr>
        <w:t xml:space="preserve">enim tefsîrim </w:t>
      </w:r>
      <w:r w:rsidR="006D7681">
        <w:rPr>
          <w:rFonts w:cs="Times New Roman"/>
          <w:i/>
          <w:iCs/>
        </w:rPr>
        <w:t>“</w:t>
      </w:r>
      <w:r w:rsidRPr="00F73007">
        <w:rPr>
          <w:rFonts w:cs="Times New Roman"/>
          <w:i/>
          <w:iCs/>
        </w:rPr>
        <w:t>Şerhu katri’n- nedâ</w:t>
      </w:r>
      <w:r w:rsidR="006D7681">
        <w:rPr>
          <w:rFonts w:cs="Times New Roman"/>
          <w:i/>
          <w:iCs/>
        </w:rPr>
        <w:t>”</w:t>
      </w:r>
      <w:r w:rsidRPr="00F73007">
        <w:rPr>
          <w:rFonts w:cs="Times New Roman"/>
          <w:i/>
          <w:iCs/>
        </w:rPr>
        <w:t xml:space="preserve"> eserimdir</w:t>
      </w:r>
      <w:r w:rsidR="00094C1B" w:rsidRPr="00F73007">
        <w:rPr>
          <w:rFonts w:cs="Times New Roman"/>
          <w:i/>
          <w:iCs/>
        </w:rPr>
        <w:t>”</w:t>
      </w:r>
      <w:r w:rsidRPr="00F73007">
        <w:rPr>
          <w:rFonts w:cs="Times New Roman"/>
        </w:rPr>
        <w:t xml:space="preserve"> diye cevâp verir. Fil-hakîkat çalışmamız esnasında da gerek bu eserde</w:t>
      </w:r>
      <w:r w:rsidR="007D71BB">
        <w:rPr>
          <w:rFonts w:cs="Times New Roman"/>
        </w:rPr>
        <w:t xml:space="preserve">, </w:t>
      </w:r>
      <w:r w:rsidRPr="00F73007">
        <w:rPr>
          <w:rFonts w:cs="Times New Roman"/>
        </w:rPr>
        <w:t>gerekse diğer telifâtlarında herhangi</w:t>
      </w:r>
      <w:r w:rsidR="00F5308B">
        <w:rPr>
          <w:rFonts w:cs="Times New Roman"/>
        </w:rPr>
        <w:t xml:space="preserve"> bir okuyucu gramer konularına</w:t>
      </w:r>
      <w:r w:rsidR="008C589F">
        <w:rPr>
          <w:rFonts w:cs="Times New Roman"/>
        </w:rPr>
        <w:t xml:space="preserve"> </w:t>
      </w:r>
      <w:r w:rsidR="00F5308B">
        <w:rPr>
          <w:rFonts w:cs="Times New Roman"/>
        </w:rPr>
        <w:t>bakmaksızın</w:t>
      </w:r>
      <w:r w:rsidRPr="00F73007">
        <w:rPr>
          <w:rFonts w:cs="Times New Roman"/>
        </w:rPr>
        <w:t xml:space="preserve"> bir anlamda kendini nahiv ağırlıklı filolojik tefsîr eserini okuduğu hissine kapılmaktan </w:t>
      </w:r>
      <w:r w:rsidR="00094C1B" w:rsidRPr="00F73007">
        <w:rPr>
          <w:rFonts w:cs="Times New Roman"/>
        </w:rPr>
        <w:t xml:space="preserve">kendini </w:t>
      </w:r>
      <w:r w:rsidRPr="00F73007">
        <w:rPr>
          <w:rFonts w:cs="Times New Roman"/>
        </w:rPr>
        <w:t xml:space="preserve">kurtaramaz. Bu meyanda eserle meşgul olan </w:t>
      </w:r>
      <w:r w:rsidR="00C00242">
        <w:rPr>
          <w:rFonts w:cs="Times New Roman"/>
        </w:rPr>
        <w:t>okuyucu</w:t>
      </w:r>
      <w:r w:rsidR="007D71BB">
        <w:rPr>
          <w:rFonts w:cs="Times New Roman"/>
        </w:rPr>
        <w:t xml:space="preserve">, </w:t>
      </w:r>
      <w:r w:rsidRPr="00F73007">
        <w:rPr>
          <w:rFonts w:cs="Times New Roman"/>
        </w:rPr>
        <w:t xml:space="preserve">bir yönden displinli bir tertiple telif edilen nahiv kâideler bütününden müstefîd olurken diğer yönden </w:t>
      </w:r>
      <w:r w:rsidR="00C00242">
        <w:rPr>
          <w:rFonts w:cs="Times New Roman"/>
        </w:rPr>
        <w:t>büyük oranda</w:t>
      </w:r>
      <w:r w:rsidRPr="00F73007">
        <w:rPr>
          <w:rFonts w:cs="Times New Roman"/>
        </w:rPr>
        <w:t xml:space="preserve"> âyetlerle müdellel olan konulardan tıpkı dilbilimci bir tar</w:t>
      </w:r>
      <w:r w:rsidR="00094C1B" w:rsidRPr="00F73007">
        <w:rPr>
          <w:rFonts w:cs="Times New Roman"/>
        </w:rPr>
        <w:t>zla telif edilen tefsir tadında</w:t>
      </w:r>
      <w:r w:rsidRPr="00F73007">
        <w:rPr>
          <w:rFonts w:cs="Times New Roman"/>
        </w:rPr>
        <w:t xml:space="preserve"> bir fayda </w:t>
      </w:r>
      <w:r w:rsidR="00C00242">
        <w:rPr>
          <w:rFonts w:cs="Times New Roman"/>
        </w:rPr>
        <w:t>elde</w:t>
      </w:r>
      <w:r w:rsidRPr="00F73007">
        <w:rPr>
          <w:rFonts w:cs="Times New Roman"/>
        </w:rPr>
        <w:t xml:space="preserve"> eder.</w:t>
      </w:r>
    </w:p>
    <w:p w:rsidR="00FB2B9B" w:rsidRPr="00F73007" w:rsidRDefault="00FB2B9B" w:rsidP="00F73007">
      <w:pPr>
        <w:spacing w:after="120" w:line="360" w:lineRule="auto"/>
        <w:ind w:firstLine="680"/>
        <w:jc w:val="both"/>
        <w:rPr>
          <w:rFonts w:cs="Times New Roman"/>
        </w:rPr>
      </w:pPr>
      <w:r w:rsidRPr="00F73007">
        <w:rPr>
          <w:rFonts w:cs="Times New Roman"/>
        </w:rPr>
        <w:t>Çalışmamızda istişhâd edilen âyetlerin meâllerini</w:t>
      </w:r>
      <w:r w:rsidR="007D71BB">
        <w:rPr>
          <w:rFonts w:cs="Times New Roman"/>
        </w:rPr>
        <w:t xml:space="preserve">, </w:t>
      </w:r>
      <w:r w:rsidRPr="00F73007">
        <w:rPr>
          <w:rFonts w:cs="Times New Roman"/>
        </w:rPr>
        <w:t>bazen âyetin tamamını bazen de sadece is</w:t>
      </w:r>
      <w:r w:rsidR="00094C1B" w:rsidRPr="00F73007">
        <w:rPr>
          <w:rFonts w:cs="Times New Roman"/>
        </w:rPr>
        <w:t>tişhâd kısmını vermeye çalıştık. B</w:t>
      </w:r>
      <w:r w:rsidRPr="00F73007">
        <w:rPr>
          <w:rFonts w:cs="Times New Roman"/>
        </w:rPr>
        <w:t>u sebeple eser okunurken kuralların</w:t>
      </w:r>
      <w:r w:rsidR="007D71BB">
        <w:rPr>
          <w:rFonts w:cs="Times New Roman"/>
        </w:rPr>
        <w:t xml:space="preserve">, </w:t>
      </w:r>
      <w:r w:rsidRPr="00F73007">
        <w:rPr>
          <w:rFonts w:cs="Times New Roman"/>
        </w:rPr>
        <w:t>âyetlerin manalarına nahiv bazında ne derece müessir olduğu farkındalığı artıracağını kanâatine vardık.</w:t>
      </w:r>
    </w:p>
    <w:p w:rsidR="00D76566" w:rsidRPr="00F73007" w:rsidRDefault="00D76566" w:rsidP="00F73007">
      <w:pPr>
        <w:spacing w:after="120" w:line="360" w:lineRule="auto"/>
        <w:ind w:firstLine="680"/>
        <w:jc w:val="both"/>
        <w:rPr>
          <w:rFonts w:cs="Times New Roman"/>
          <w:b/>
          <w:bCs/>
          <w:color w:val="000000" w:themeColor="text1"/>
        </w:rPr>
      </w:pPr>
    </w:p>
    <w:p w:rsidR="00EA67FD" w:rsidRDefault="00EA67FD">
      <w:pPr>
        <w:rPr>
          <w:rFonts w:cs="Times New Roman"/>
          <w:b/>
          <w:bCs/>
          <w:color w:val="000000" w:themeColor="text1"/>
        </w:rPr>
      </w:pPr>
      <w:r>
        <w:rPr>
          <w:rFonts w:cs="Times New Roman"/>
          <w:b/>
          <w:bCs/>
          <w:color w:val="000000" w:themeColor="text1"/>
        </w:rPr>
        <w:br w:type="page"/>
      </w:r>
    </w:p>
    <w:p w:rsidR="00D76566" w:rsidRPr="00F73007" w:rsidRDefault="00F13A56" w:rsidP="00DB5ABB">
      <w:pPr>
        <w:pStyle w:val="Balk2"/>
        <w:ind w:firstLine="0"/>
        <w:jc w:val="center"/>
      </w:pPr>
      <w:bookmarkStart w:id="162" w:name="_Toc413065716"/>
      <w:r w:rsidRPr="00F73007">
        <w:lastRenderedPageBreak/>
        <w:t>BİBLİYOĞRAFYA</w:t>
      </w:r>
      <w:bookmarkEnd w:id="162"/>
    </w:p>
    <w:p w:rsidR="00A97735" w:rsidRPr="00F73007" w:rsidRDefault="00A97735" w:rsidP="00EA67FD">
      <w:pPr>
        <w:spacing w:after="120" w:line="360" w:lineRule="auto"/>
        <w:ind w:left="680" w:hanging="680"/>
        <w:jc w:val="both"/>
        <w:rPr>
          <w:rFonts w:cs="Times New Roman"/>
        </w:rPr>
      </w:pPr>
      <w:r w:rsidRPr="00F73007">
        <w:rPr>
          <w:rFonts w:cs="Times New Roman"/>
        </w:rPr>
        <w:t>Akşit</w:t>
      </w:r>
      <w:r w:rsidR="007D71BB">
        <w:rPr>
          <w:rFonts w:cs="Times New Roman"/>
        </w:rPr>
        <w:t xml:space="preserve">, </w:t>
      </w:r>
      <w:r w:rsidRPr="00F73007">
        <w:rPr>
          <w:rFonts w:cs="Times New Roman"/>
        </w:rPr>
        <w:t>Vehbi</w:t>
      </w:r>
      <w:r w:rsidR="007D71BB">
        <w:rPr>
          <w:rFonts w:cs="Times New Roman"/>
        </w:rPr>
        <w:t xml:space="preserve">, </w:t>
      </w:r>
      <w:r w:rsidRPr="00C00242">
        <w:rPr>
          <w:rFonts w:cs="Times New Roman"/>
          <w:i/>
          <w:iCs/>
        </w:rPr>
        <w:t>İstanbul Haseki ve Konya Selçuk Eğitim Merkezlerinde Derslerin Program Yönünden Değerlendirilmesi</w:t>
      </w:r>
      <w:r w:rsidR="007D71BB">
        <w:rPr>
          <w:rFonts w:cs="Times New Roman"/>
          <w:i/>
          <w:iCs/>
        </w:rPr>
        <w:t xml:space="preserve">, </w:t>
      </w:r>
      <w:r w:rsidRPr="00F73007">
        <w:rPr>
          <w:rFonts w:cs="Times New Roman"/>
        </w:rPr>
        <w:t>Konya 1997.</w:t>
      </w:r>
    </w:p>
    <w:p w:rsidR="00BD3974" w:rsidRPr="00F73007" w:rsidRDefault="00A97735" w:rsidP="00EA67FD">
      <w:pPr>
        <w:spacing w:after="120" w:line="360" w:lineRule="auto"/>
        <w:ind w:left="680" w:hanging="680"/>
        <w:jc w:val="both"/>
        <w:rPr>
          <w:rFonts w:cs="Times New Roman"/>
        </w:rPr>
      </w:pPr>
      <w:r w:rsidRPr="00F73007">
        <w:rPr>
          <w:rFonts w:cs="Times New Roman"/>
        </w:rPr>
        <w:t>Bakırcı</w:t>
      </w:r>
      <w:r w:rsidR="007D71BB">
        <w:rPr>
          <w:rFonts w:cs="Times New Roman"/>
        </w:rPr>
        <w:t xml:space="preserve">, </w:t>
      </w:r>
      <w:r w:rsidRPr="00F73007">
        <w:rPr>
          <w:rFonts w:cs="Times New Roman"/>
        </w:rPr>
        <w:t>Selâ</w:t>
      </w:r>
      <w:r w:rsidR="00C00242">
        <w:rPr>
          <w:rFonts w:cs="Times New Roman"/>
        </w:rPr>
        <w:t>mi-</w:t>
      </w:r>
      <w:r w:rsidRPr="00F73007">
        <w:rPr>
          <w:rFonts w:cs="Times New Roman"/>
        </w:rPr>
        <w:t>Demirayak</w:t>
      </w:r>
      <w:r w:rsidR="007D71BB">
        <w:rPr>
          <w:rFonts w:cs="Times New Roman"/>
        </w:rPr>
        <w:t xml:space="preserve">, </w:t>
      </w:r>
      <w:r w:rsidRPr="00F73007">
        <w:rPr>
          <w:rFonts w:cs="Times New Roman"/>
        </w:rPr>
        <w:t>Kenan</w:t>
      </w:r>
      <w:r w:rsidR="007D71BB">
        <w:rPr>
          <w:rFonts w:cs="Times New Roman"/>
        </w:rPr>
        <w:t xml:space="preserve">, </w:t>
      </w:r>
      <w:r w:rsidRPr="00C00242">
        <w:rPr>
          <w:rFonts w:cs="Times New Roman"/>
          <w:i/>
          <w:iCs/>
        </w:rPr>
        <w:t>Arap Dili Grameri Târihi</w:t>
      </w:r>
      <w:r w:rsidR="007D71BB">
        <w:rPr>
          <w:rFonts w:cs="Times New Roman"/>
        </w:rPr>
        <w:t xml:space="preserve">, </w:t>
      </w:r>
      <w:r w:rsidRPr="00F73007">
        <w:rPr>
          <w:rFonts w:cs="Times New Roman"/>
        </w:rPr>
        <w:t>A.Ü.F.E.F. Yay</w:t>
      </w:r>
      <w:r w:rsidR="007D71BB">
        <w:rPr>
          <w:rFonts w:cs="Times New Roman"/>
        </w:rPr>
        <w:t xml:space="preserve">, </w:t>
      </w:r>
      <w:r w:rsidRPr="00F73007">
        <w:rPr>
          <w:rFonts w:cs="Times New Roman"/>
        </w:rPr>
        <w:t>Erzurum 2001.</w:t>
      </w:r>
    </w:p>
    <w:p w:rsidR="00F73CB3" w:rsidRDefault="00F73CB3" w:rsidP="00674A57">
      <w:pPr>
        <w:spacing w:after="120" w:line="360" w:lineRule="auto"/>
        <w:ind w:left="680" w:hanging="680"/>
        <w:jc w:val="both"/>
        <w:rPr>
          <w:rFonts w:cs="Times New Roman"/>
        </w:rPr>
      </w:pPr>
      <w:r w:rsidRPr="00F73007">
        <w:rPr>
          <w:rFonts w:cs="Times New Roman"/>
        </w:rPr>
        <w:t>el-Bağdâdi</w:t>
      </w:r>
      <w:r w:rsidR="007D71BB">
        <w:rPr>
          <w:rFonts w:cs="Times New Roman"/>
        </w:rPr>
        <w:t xml:space="preserve">, </w:t>
      </w:r>
      <w:r w:rsidRPr="00F73007">
        <w:rPr>
          <w:rFonts w:cs="Times New Roman"/>
        </w:rPr>
        <w:t>Abdulkâdir b. Ömer</w:t>
      </w:r>
      <w:r w:rsidR="007D71BB">
        <w:rPr>
          <w:rFonts w:cs="Times New Roman"/>
        </w:rPr>
        <w:t xml:space="preserve">, </w:t>
      </w:r>
      <w:r w:rsidRPr="00F73007">
        <w:rPr>
          <w:rFonts w:cs="Times New Roman"/>
          <w:i/>
          <w:iCs/>
        </w:rPr>
        <w:t>Hızânetul-</w:t>
      </w:r>
      <w:r w:rsidR="00674A57">
        <w:rPr>
          <w:rFonts w:cs="Times New Roman"/>
          <w:i/>
          <w:iCs/>
        </w:rPr>
        <w:t>e</w:t>
      </w:r>
      <w:r w:rsidRPr="00F73007">
        <w:rPr>
          <w:rFonts w:cs="Times New Roman"/>
          <w:i/>
          <w:iCs/>
        </w:rPr>
        <w:t>dep</w:t>
      </w:r>
      <w:r w:rsidR="007D71BB">
        <w:rPr>
          <w:rFonts w:cs="Times New Roman"/>
        </w:rPr>
        <w:t xml:space="preserve">, </w:t>
      </w:r>
      <w:r w:rsidRPr="00F73007">
        <w:rPr>
          <w:rFonts w:cs="Times New Roman"/>
        </w:rPr>
        <w:t>nşr. Abdusselâm Muhammed Hârun</w:t>
      </w:r>
      <w:r w:rsidR="007D71BB">
        <w:rPr>
          <w:rFonts w:cs="Times New Roman"/>
        </w:rPr>
        <w:t xml:space="preserve">, </w:t>
      </w:r>
      <w:r w:rsidRPr="00F73007">
        <w:rPr>
          <w:rFonts w:cs="Times New Roman"/>
        </w:rPr>
        <w:t>Mektebetul-Hanci</w:t>
      </w:r>
      <w:r w:rsidR="007D71BB">
        <w:rPr>
          <w:rFonts w:cs="Times New Roman"/>
        </w:rPr>
        <w:t xml:space="preserve">, </w:t>
      </w:r>
      <w:r w:rsidRPr="00F73007">
        <w:rPr>
          <w:rFonts w:cs="Times New Roman"/>
        </w:rPr>
        <w:t>I</w:t>
      </w:r>
      <w:r w:rsidR="007D71BB">
        <w:rPr>
          <w:rFonts w:cs="Times New Roman"/>
        </w:rPr>
        <w:t xml:space="preserve">, </w:t>
      </w:r>
      <w:r>
        <w:rPr>
          <w:rFonts w:cs="Times New Roman"/>
        </w:rPr>
        <w:t>Kâhire</w:t>
      </w:r>
      <w:r w:rsidRPr="00F73007">
        <w:rPr>
          <w:rFonts w:cs="Times New Roman"/>
        </w:rPr>
        <w:t xml:space="preserve"> 1984.</w:t>
      </w:r>
    </w:p>
    <w:p w:rsidR="00E9094F" w:rsidRPr="00F73007" w:rsidRDefault="00E9094F" w:rsidP="00EA67FD">
      <w:pPr>
        <w:spacing w:after="120" w:line="360" w:lineRule="auto"/>
        <w:ind w:left="680" w:hanging="680"/>
        <w:jc w:val="both"/>
        <w:rPr>
          <w:rFonts w:cs="Times New Roman"/>
        </w:rPr>
      </w:pPr>
      <w:r w:rsidRPr="00F73007">
        <w:rPr>
          <w:rFonts w:cs="Times New Roman"/>
        </w:rPr>
        <w:t>Bolelli</w:t>
      </w:r>
      <w:r w:rsidR="007D71BB">
        <w:rPr>
          <w:rFonts w:cs="Times New Roman"/>
        </w:rPr>
        <w:t xml:space="preserve">, </w:t>
      </w:r>
      <w:r w:rsidRPr="00F73007">
        <w:rPr>
          <w:rFonts w:cs="Times New Roman"/>
        </w:rPr>
        <w:t>Nusrettin</w:t>
      </w:r>
      <w:r w:rsidR="007D71BB">
        <w:rPr>
          <w:rFonts w:cs="Times New Roman"/>
        </w:rPr>
        <w:t xml:space="preserve">, </w:t>
      </w:r>
      <w:r w:rsidRPr="00F73007">
        <w:rPr>
          <w:rFonts w:cs="Times New Roman"/>
        </w:rPr>
        <w:t>“</w:t>
      </w:r>
      <w:r w:rsidRPr="00F73007">
        <w:rPr>
          <w:rFonts w:cs="Times New Roman"/>
          <w:i/>
          <w:iCs/>
        </w:rPr>
        <w:t xml:space="preserve">Nahivde </w:t>
      </w:r>
      <w:r w:rsidR="00091BA2" w:rsidRPr="00F73007">
        <w:rPr>
          <w:rFonts w:cs="Times New Roman"/>
          <w:i/>
          <w:iCs/>
        </w:rPr>
        <w:t>Hadis</w:t>
      </w:r>
      <w:r w:rsidRPr="00F73007">
        <w:rPr>
          <w:rFonts w:cs="Times New Roman"/>
          <w:i/>
          <w:iCs/>
        </w:rPr>
        <w:t>le İstişhâd Meselesi</w:t>
      </w:r>
      <w:r w:rsidRPr="00F73007">
        <w:rPr>
          <w:rFonts w:cs="Times New Roman"/>
        </w:rPr>
        <w:t>”</w:t>
      </w:r>
      <w:r w:rsidR="007D71BB">
        <w:rPr>
          <w:rFonts w:cs="Times New Roman"/>
        </w:rPr>
        <w:t xml:space="preserve">, </w:t>
      </w:r>
      <w:r w:rsidRPr="00F73007">
        <w:rPr>
          <w:rFonts w:cs="Times New Roman"/>
        </w:rPr>
        <w:t>Marmara Üniversitesi İlahiyat FakültesiDergisi</w:t>
      </w:r>
      <w:r w:rsidR="007D71BB">
        <w:rPr>
          <w:rFonts w:cs="Times New Roman"/>
        </w:rPr>
        <w:t xml:space="preserve">, </w:t>
      </w:r>
      <w:r w:rsidRPr="00F73007">
        <w:rPr>
          <w:rFonts w:cs="Times New Roman"/>
        </w:rPr>
        <w:t>Sayı 5-6</w:t>
      </w:r>
      <w:r w:rsidR="007D71BB">
        <w:rPr>
          <w:rFonts w:cs="Times New Roman"/>
        </w:rPr>
        <w:t xml:space="preserve">, </w:t>
      </w:r>
      <w:r w:rsidRPr="00F73007">
        <w:rPr>
          <w:rFonts w:cs="Times New Roman"/>
        </w:rPr>
        <w:t>İstanbul 1987-1998.</w:t>
      </w:r>
    </w:p>
    <w:p w:rsidR="00A97735" w:rsidRPr="00F73007" w:rsidRDefault="009F29D9" w:rsidP="00674A57">
      <w:pPr>
        <w:spacing w:after="120" w:line="360" w:lineRule="auto"/>
        <w:ind w:left="680" w:hanging="680"/>
        <w:jc w:val="both"/>
        <w:rPr>
          <w:rFonts w:cs="Times New Roman"/>
        </w:rPr>
      </w:pPr>
      <w:r w:rsidRPr="00F73007">
        <w:rPr>
          <w:rFonts w:cs="Times New Roman"/>
        </w:rPr>
        <w:t>Cürcânî</w:t>
      </w:r>
      <w:r w:rsidR="007D71BB">
        <w:rPr>
          <w:rFonts w:cs="Times New Roman"/>
        </w:rPr>
        <w:t xml:space="preserve">, </w:t>
      </w:r>
      <w:r w:rsidRPr="00F73007">
        <w:rPr>
          <w:rFonts w:cs="Times New Roman"/>
        </w:rPr>
        <w:t>Abdulkâhir</w:t>
      </w:r>
      <w:r w:rsidR="007D71BB">
        <w:rPr>
          <w:rFonts w:cs="Times New Roman"/>
        </w:rPr>
        <w:t xml:space="preserve">, </w:t>
      </w:r>
      <w:r w:rsidR="00C00242">
        <w:rPr>
          <w:rFonts w:cs="Times New Roman"/>
          <w:i/>
          <w:iCs/>
        </w:rPr>
        <w:t>Delâ’ilu’l-</w:t>
      </w:r>
      <w:r w:rsidR="00674A57">
        <w:rPr>
          <w:rFonts w:cs="Times New Roman"/>
          <w:i/>
          <w:iCs/>
        </w:rPr>
        <w:t>i</w:t>
      </w:r>
      <w:r w:rsidR="00C00242">
        <w:rPr>
          <w:rFonts w:cs="Times New Roman"/>
          <w:i/>
          <w:iCs/>
        </w:rPr>
        <w:t>‘câz fi ilmi’l-m</w:t>
      </w:r>
      <w:r w:rsidR="00A97735" w:rsidRPr="00F73007">
        <w:rPr>
          <w:rFonts w:cs="Times New Roman"/>
          <w:i/>
          <w:iCs/>
        </w:rPr>
        <w:t>e‘ânî</w:t>
      </w:r>
      <w:r w:rsidR="007D71BB">
        <w:rPr>
          <w:rFonts w:cs="Times New Roman"/>
        </w:rPr>
        <w:t xml:space="preserve">, </w:t>
      </w:r>
      <w:r w:rsidR="00A97735" w:rsidRPr="00F73007">
        <w:rPr>
          <w:rFonts w:cs="Times New Roman"/>
        </w:rPr>
        <w:t>(Nşr. M. Reşîd Rıdâ)</w:t>
      </w:r>
      <w:r w:rsidR="007D71BB">
        <w:rPr>
          <w:rFonts w:cs="Times New Roman"/>
        </w:rPr>
        <w:t xml:space="preserve">, </w:t>
      </w:r>
      <w:r w:rsidR="00A97735" w:rsidRPr="00F73007">
        <w:rPr>
          <w:rFonts w:cs="Times New Roman"/>
        </w:rPr>
        <w:t>Dâru Kutubi’l-İlmiyye Beyrût 1984.</w:t>
      </w:r>
    </w:p>
    <w:p w:rsidR="00F73CB3" w:rsidRDefault="00F73CB3" w:rsidP="00F73CB3">
      <w:pPr>
        <w:spacing w:after="120" w:line="360" w:lineRule="auto"/>
        <w:ind w:left="680" w:hanging="680"/>
        <w:jc w:val="both"/>
        <w:rPr>
          <w:rFonts w:cs="Times New Roman"/>
        </w:rPr>
      </w:pPr>
      <w:r w:rsidRPr="00F73007">
        <w:rPr>
          <w:rFonts w:cs="Times New Roman"/>
        </w:rPr>
        <w:t>Çakan</w:t>
      </w:r>
      <w:r w:rsidR="007D71BB">
        <w:rPr>
          <w:rFonts w:cs="Times New Roman"/>
        </w:rPr>
        <w:t xml:space="preserve">, </w:t>
      </w:r>
      <w:r w:rsidRPr="00F73007">
        <w:rPr>
          <w:rFonts w:cs="Times New Roman"/>
        </w:rPr>
        <w:t>İsmâil Lütfi</w:t>
      </w:r>
      <w:r w:rsidR="007D71BB">
        <w:rPr>
          <w:rFonts w:cs="Times New Roman"/>
        </w:rPr>
        <w:t xml:space="preserve">, </w:t>
      </w:r>
      <w:r w:rsidRPr="00674A57">
        <w:rPr>
          <w:rFonts w:cs="Times New Roman"/>
          <w:i/>
          <w:iCs/>
        </w:rPr>
        <w:t>Hadis Usûlü</w:t>
      </w:r>
      <w:r w:rsidR="007D71BB">
        <w:rPr>
          <w:rFonts w:cs="Times New Roman"/>
        </w:rPr>
        <w:t xml:space="preserve">, , </w:t>
      </w:r>
      <w:r w:rsidRPr="00F73007">
        <w:rPr>
          <w:rFonts w:cs="Times New Roman"/>
        </w:rPr>
        <w:t>İfav Yay</w:t>
      </w:r>
      <w:r w:rsidR="007D71BB">
        <w:rPr>
          <w:rFonts w:cs="Times New Roman"/>
        </w:rPr>
        <w:t xml:space="preserve">, </w:t>
      </w:r>
      <w:r w:rsidRPr="00F73007">
        <w:rPr>
          <w:rFonts w:cs="Times New Roman"/>
        </w:rPr>
        <w:t>27. Basımİstanbul 2011.</w:t>
      </w:r>
    </w:p>
    <w:p w:rsidR="00135A0B" w:rsidRPr="00F73007" w:rsidRDefault="00135A0B" w:rsidP="00EA67FD">
      <w:pPr>
        <w:spacing w:after="120" w:line="360" w:lineRule="auto"/>
        <w:ind w:left="680" w:hanging="680"/>
        <w:jc w:val="both"/>
        <w:rPr>
          <w:rFonts w:cs="Times New Roman"/>
        </w:rPr>
      </w:pPr>
      <w:r w:rsidRPr="00F73007">
        <w:rPr>
          <w:rFonts w:cs="Times New Roman"/>
        </w:rPr>
        <w:t>Çetin</w:t>
      </w:r>
      <w:r w:rsidR="007D71BB">
        <w:rPr>
          <w:rFonts w:cs="Times New Roman"/>
        </w:rPr>
        <w:t xml:space="preserve">, </w:t>
      </w:r>
      <w:r w:rsidRPr="00F73007">
        <w:rPr>
          <w:rFonts w:cs="Times New Roman"/>
        </w:rPr>
        <w:t>M. Nihad</w:t>
      </w:r>
      <w:r w:rsidR="007D71BB">
        <w:rPr>
          <w:rFonts w:cs="Times New Roman"/>
        </w:rPr>
        <w:t xml:space="preserve">, </w:t>
      </w:r>
      <w:r w:rsidRPr="00F73007">
        <w:rPr>
          <w:rFonts w:cs="Times New Roman"/>
        </w:rPr>
        <w:t>“</w:t>
      </w:r>
      <w:r w:rsidRPr="00674A57">
        <w:rPr>
          <w:rFonts w:cs="Times New Roman"/>
          <w:i/>
          <w:iCs/>
        </w:rPr>
        <w:t>Arap</w:t>
      </w:r>
      <w:r w:rsidRPr="00F73007">
        <w:rPr>
          <w:rFonts w:cs="Times New Roman"/>
        </w:rPr>
        <w:t>” DİA</w:t>
      </w:r>
      <w:r w:rsidR="007D71BB">
        <w:rPr>
          <w:rFonts w:cs="Times New Roman"/>
        </w:rPr>
        <w:t xml:space="preserve">, </w:t>
      </w:r>
      <w:r w:rsidRPr="00F73007">
        <w:rPr>
          <w:rFonts w:cs="Times New Roman"/>
        </w:rPr>
        <w:t>III</w:t>
      </w:r>
      <w:r w:rsidR="007D71BB">
        <w:rPr>
          <w:rFonts w:cs="Times New Roman"/>
        </w:rPr>
        <w:t xml:space="preserve">, </w:t>
      </w:r>
      <w:r w:rsidRPr="00F73007">
        <w:rPr>
          <w:rFonts w:cs="Times New Roman"/>
        </w:rPr>
        <w:t>İstanbul 1991</w:t>
      </w:r>
    </w:p>
    <w:p w:rsidR="00135A0B" w:rsidRPr="00F73007" w:rsidRDefault="00135A0B" w:rsidP="00EA67FD">
      <w:pPr>
        <w:spacing w:after="120" w:line="360" w:lineRule="auto"/>
        <w:ind w:left="680" w:hanging="680"/>
        <w:jc w:val="both"/>
        <w:rPr>
          <w:rFonts w:cs="Times New Roman"/>
        </w:rPr>
      </w:pPr>
      <w:r w:rsidRPr="00F73007">
        <w:rPr>
          <w:rFonts w:cs="Times New Roman"/>
        </w:rPr>
        <w:t>Çörtü</w:t>
      </w:r>
      <w:r w:rsidR="007D71BB">
        <w:rPr>
          <w:rFonts w:cs="Times New Roman"/>
        </w:rPr>
        <w:t xml:space="preserve">, </w:t>
      </w:r>
      <w:r w:rsidRPr="00F73007">
        <w:rPr>
          <w:rFonts w:cs="Times New Roman"/>
        </w:rPr>
        <w:t>Mustafa Meral</w:t>
      </w:r>
      <w:r w:rsidR="007D71BB">
        <w:rPr>
          <w:rFonts w:cs="Times New Roman"/>
          <w:i/>
          <w:iCs/>
        </w:rPr>
        <w:t xml:space="preserve">, </w:t>
      </w:r>
      <w:r w:rsidRPr="00F73007">
        <w:rPr>
          <w:rFonts w:cs="Times New Roman"/>
          <w:i/>
          <w:iCs/>
        </w:rPr>
        <w:t>Arapça Dilbilgisi</w:t>
      </w:r>
      <w:r w:rsidR="007D71BB">
        <w:rPr>
          <w:rFonts w:cs="Times New Roman"/>
          <w:i/>
          <w:iCs/>
        </w:rPr>
        <w:t xml:space="preserve">, </w:t>
      </w:r>
      <w:r w:rsidRPr="00F73007">
        <w:rPr>
          <w:rFonts w:cs="Times New Roman"/>
          <w:i/>
          <w:iCs/>
        </w:rPr>
        <w:t>Sarf</w:t>
      </w:r>
      <w:r w:rsidR="007D71BB">
        <w:rPr>
          <w:rFonts w:cs="Times New Roman"/>
          <w:i/>
          <w:iCs/>
        </w:rPr>
        <w:t xml:space="preserve">, </w:t>
      </w:r>
      <w:r w:rsidRPr="00F73007">
        <w:rPr>
          <w:rFonts w:cs="Times New Roman"/>
          <w:i/>
          <w:iCs/>
        </w:rPr>
        <w:t>Nahiv</w:t>
      </w:r>
      <w:r w:rsidR="007D71BB">
        <w:rPr>
          <w:rFonts w:cs="Times New Roman"/>
          <w:i/>
          <w:iCs/>
        </w:rPr>
        <w:t xml:space="preserve">, </w:t>
      </w:r>
      <w:r w:rsidRPr="00F73007">
        <w:rPr>
          <w:rFonts w:cs="Times New Roman"/>
          <w:i/>
          <w:iCs/>
        </w:rPr>
        <w:t>Edâtlar</w:t>
      </w:r>
      <w:r w:rsidR="007D71BB">
        <w:rPr>
          <w:rFonts w:cs="Times New Roman"/>
        </w:rPr>
        <w:t xml:space="preserve">, </w:t>
      </w:r>
      <w:r w:rsidRPr="00F73007">
        <w:rPr>
          <w:rFonts w:cs="Times New Roman"/>
        </w:rPr>
        <w:t>(10. Baskı)</w:t>
      </w:r>
      <w:r w:rsidR="007D71BB">
        <w:rPr>
          <w:rFonts w:cs="Times New Roman"/>
        </w:rPr>
        <w:t xml:space="preserve">, </w:t>
      </w:r>
      <w:r w:rsidRPr="00F73007">
        <w:rPr>
          <w:rFonts w:cs="Times New Roman"/>
        </w:rPr>
        <w:t>M.Ü. F.İ.V. Yay. İstanbul 2009.</w:t>
      </w:r>
    </w:p>
    <w:p w:rsidR="00A97735" w:rsidRPr="00F73007" w:rsidRDefault="00A97735" w:rsidP="00EA67FD">
      <w:pPr>
        <w:spacing w:after="120" w:line="360" w:lineRule="auto"/>
        <w:ind w:left="680" w:hanging="680"/>
        <w:jc w:val="both"/>
        <w:rPr>
          <w:rFonts w:cs="Times New Roman"/>
        </w:rPr>
      </w:pPr>
      <w:r w:rsidRPr="00F73007">
        <w:rPr>
          <w:rFonts w:cs="Times New Roman"/>
        </w:rPr>
        <w:t>Dayf</w:t>
      </w:r>
      <w:r w:rsidR="007D71BB">
        <w:rPr>
          <w:rFonts w:cs="Times New Roman"/>
        </w:rPr>
        <w:t xml:space="preserve">, </w:t>
      </w:r>
      <w:r w:rsidRPr="00F73007">
        <w:rPr>
          <w:rFonts w:cs="Times New Roman"/>
        </w:rPr>
        <w:t>Şevkî</w:t>
      </w:r>
      <w:r w:rsidR="007D71BB">
        <w:rPr>
          <w:rFonts w:cs="Times New Roman"/>
        </w:rPr>
        <w:t xml:space="preserve">, </w:t>
      </w:r>
      <w:r w:rsidR="00C00242">
        <w:rPr>
          <w:rFonts w:cs="Times New Roman"/>
          <w:i/>
          <w:iCs/>
        </w:rPr>
        <w:t>Medarisu’n-n</w:t>
      </w:r>
      <w:r w:rsidRPr="00F73007">
        <w:rPr>
          <w:rFonts w:cs="Times New Roman"/>
          <w:i/>
          <w:iCs/>
        </w:rPr>
        <w:t>ahviyye</w:t>
      </w:r>
      <w:r w:rsidR="007D71BB">
        <w:rPr>
          <w:rFonts w:cs="Times New Roman"/>
          <w:i/>
          <w:iCs/>
        </w:rPr>
        <w:t xml:space="preserve">, </w:t>
      </w:r>
      <w:r w:rsidR="00AA3064">
        <w:rPr>
          <w:rFonts w:cs="Times New Roman"/>
        </w:rPr>
        <w:t>Daru’l Meâ</w:t>
      </w:r>
      <w:r w:rsidRPr="00F73007">
        <w:rPr>
          <w:rFonts w:cs="Times New Roman"/>
        </w:rPr>
        <w:t>rif</w:t>
      </w:r>
      <w:r w:rsidR="007D71BB">
        <w:rPr>
          <w:rFonts w:cs="Times New Roman"/>
        </w:rPr>
        <w:t xml:space="preserve">, </w:t>
      </w:r>
      <w:r w:rsidR="001C4792">
        <w:rPr>
          <w:rFonts w:cs="Times New Roman"/>
        </w:rPr>
        <w:t>Kâhire</w:t>
      </w:r>
      <w:r w:rsidRPr="00F73007">
        <w:rPr>
          <w:rFonts w:cs="Times New Roman"/>
        </w:rPr>
        <w:t xml:space="preserve"> 1992.</w:t>
      </w:r>
    </w:p>
    <w:p w:rsidR="00E9094F" w:rsidRPr="00F73007" w:rsidRDefault="00A97735" w:rsidP="00674A57">
      <w:pPr>
        <w:spacing w:after="120" w:line="360" w:lineRule="auto"/>
        <w:ind w:left="680" w:hanging="680"/>
        <w:jc w:val="both"/>
        <w:rPr>
          <w:rFonts w:cs="Times New Roman"/>
        </w:rPr>
      </w:pPr>
      <w:r w:rsidRPr="00F73007">
        <w:rPr>
          <w:rFonts w:cs="Times New Roman"/>
        </w:rPr>
        <w:t>Durmuş</w:t>
      </w:r>
      <w:r w:rsidR="007D71BB">
        <w:rPr>
          <w:rFonts w:cs="Times New Roman"/>
        </w:rPr>
        <w:t xml:space="preserve">, </w:t>
      </w:r>
      <w:r w:rsidRPr="00F73007">
        <w:rPr>
          <w:rFonts w:cs="Times New Roman"/>
        </w:rPr>
        <w:t>İsmâil</w:t>
      </w:r>
      <w:r w:rsidR="007D71BB">
        <w:rPr>
          <w:rFonts w:cs="Times New Roman"/>
        </w:rPr>
        <w:t xml:space="preserve">, </w:t>
      </w:r>
      <w:r w:rsidRPr="00F73007">
        <w:rPr>
          <w:rFonts w:cs="Times New Roman"/>
        </w:rPr>
        <w:t>“</w:t>
      </w:r>
      <w:r w:rsidRPr="00F73007">
        <w:rPr>
          <w:rFonts w:cs="Times New Roman"/>
          <w:i/>
          <w:iCs/>
        </w:rPr>
        <w:t>Nahiv</w:t>
      </w:r>
      <w:r w:rsidRPr="00F73007">
        <w:rPr>
          <w:rFonts w:cs="Times New Roman"/>
        </w:rPr>
        <w:t>”</w:t>
      </w:r>
      <w:r w:rsidR="007D71BB">
        <w:rPr>
          <w:rFonts w:cs="Times New Roman"/>
        </w:rPr>
        <w:t xml:space="preserve">, </w:t>
      </w:r>
      <w:r w:rsidRPr="00F73007">
        <w:rPr>
          <w:rFonts w:cs="Times New Roman"/>
        </w:rPr>
        <w:t>DİA</w:t>
      </w:r>
      <w:r w:rsidR="007D71BB">
        <w:rPr>
          <w:rFonts w:cs="Times New Roman"/>
        </w:rPr>
        <w:t xml:space="preserve">, </w:t>
      </w:r>
      <w:r w:rsidRPr="00F73007">
        <w:rPr>
          <w:rFonts w:cs="Times New Roman"/>
        </w:rPr>
        <w:t>XXXII</w:t>
      </w:r>
      <w:r w:rsidR="007D71BB">
        <w:rPr>
          <w:rFonts w:cs="Times New Roman"/>
        </w:rPr>
        <w:t xml:space="preserve">, </w:t>
      </w:r>
      <w:r w:rsidR="00674A57">
        <w:rPr>
          <w:rFonts w:cs="Times New Roman"/>
        </w:rPr>
        <w:t>İstanbul 2006;</w:t>
      </w:r>
      <w:r w:rsidR="007D71BB">
        <w:rPr>
          <w:rFonts w:cs="Times New Roman"/>
        </w:rPr>
        <w:t xml:space="preserve"> </w:t>
      </w:r>
      <w:r w:rsidR="00E9094F" w:rsidRPr="00F73007">
        <w:rPr>
          <w:rFonts w:cs="Times New Roman"/>
          <w:i/>
          <w:iCs/>
        </w:rPr>
        <w:t>“İstişhâd</w:t>
      </w:r>
      <w:r w:rsidR="00E9094F" w:rsidRPr="00F73007">
        <w:rPr>
          <w:rFonts w:cs="Times New Roman"/>
        </w:rPr>
        <w:t>”</w:t>
      </w:r>
      <w:r w:rsidR="007D71BB">
        <w:rPr>
          <w:rFonts w:cs="Times New Roman"/>
        </w:rPr>
        <w:t xml:space="preserve">, </w:t>
      </w:r>
      <w:r w:rsidR="00E9094F" w:rsidRPr="00F73007">
        <w:rPr>
          <w:rFonts w:cs="Times New Roman"/>
        </w:rPr>
        <w:t>DİA</w:t>
      </w:r>
      <w:r w:rsidR="007D71BB">
        <w:rPr>
          <w:rFonts w:cs="Times New Roman"/>
        </w:rPr>
        <w:t xml:space="preserve">, </w:t>
      </w:r>
      <w:r w:rsidR="00E9094F" w:rsidRPr="00F73007">
        <w:rPr>
          <w:rFonts w:eastAsia="Times New Roman" w:cs="Times New Roman"/>
        </w:rPr>
        <w:t>XXIII</w:t>
      </w:r>
      <w:r w:rsidR="007D71BB">
        <w:rPr>
          <w:rFonts w:eastAsia="Times New Roman" w:cs="Times New Roman"/>
        </w:rPr>
        <w:t xml:space="preserve">, </w:t>
      </w:r>
      <w:r w:rsidR="00E9094F" w:rsidRPr="00F73007">
        <w:rPr>
          <w:rFonts w:cs="Times New Roman"/>
        </w:rPr>
        <w:t>İstanbul 2001.</w:t>
      </w:r>
    </w:p>
    <w:p w:rsidR="00135A0B" w:rsidRPr="00F73007" w:rsidRDefault="00135A0B" w:rsidP="00C00242">
      <w:pPr>
        <w:spacing w:after="120" w:line="360" w:lineRule="auto"/>
        <w:ind w:left="680" w:hanging="680"/>
        <w:jc w:val="both"/>
        <w:rPr>
          <w:rFonts w:cs="Times New Roman"/>
        </w:rPr>
      </w:pPr>
      <w:r w:rsidRPr="00F73007">
        <w:rPr>
          <w:rFonts w:cs="Times New Roman"/>
        </w:rPr>
        <w:t>el-</w:t>
      </w:r>
      <w:r w:rsidR="009F29D9" w:rsidRPr="00F73007">
        <w:rPr>
          <w:rFonts w:cs="Times New Roman"/>
        </w:rPr>
        <w:t>Enbârî</w:t>
      </w:r>
      <w:r w:rsidR="007D71BB">
        <w:rPr>
          <w:rFonts w:cs="Times New Roman"/>
        </w:rPr>
        <w:t xml:space="preserve">, </w:t>
      </w:r>
      <w:r w:rsidR="009F29D9" w:rsidRPr="00F73007">
        <w:rPr>
          <w:rFonts w:cs="Times New Roman"/>
        </w:rPr>
        <w:t>Ebu’l</w:t>
      </w:r>
      <w:r w:rsidRPr="00F73007">
        <w:rPr>
          <w:rFonts w:cs="Times New Roman"/>
        </w:rPr>
        <w:t>-Berekât A.Rahman b. Ebi Vefa</w:t>
      </w:r>
      <w:r w:rsidR="007D71BB">
        <w:rPr>
          <w:rFonts w:cs="Times New Roman"/>
        </w:rPr>
        <w:t xml:space="preserve">, </w:t>
      </w:r>
      <w:r w:rsidR="00C00242">
        <w:rPr>
          <w:rFonts w:cs="Times New Roman"/>
          <w:i/>
          <w:iCs/>
        </w:rPr>
        <w:t>Nuzhetü’l-elibbâ fi tabakâti’l-ü</w:t>
      </w:r>
      <w:r w:rsidRPr="00F73007">
        <w:rPr>
          <w:rFonts w:cs="Times New Roman"/>
          <w:i/>
          <w:iCs/>
        </w:rPr>
        <w:t>debâ</w:t>
      </w:r>
      <w:r w:rsidR="007D71BB">
        <w:rPr>
          <w:rFonts w:cs="Times New Roman"/>
        </w:rPr>
        <w:t xml:space="preserve">, </w:t>
      </w:r>
      <w:r w:rsidRPr="00F73007">
        <w:rPr>
          <w:rFonts w:cs="Times New Roman"/>
        </w:rPr>
        <w:t>(Nşr. M. Ebu’l-Fadl İbrâhîm)</w:t>
      </w:r>
      <w:r w:rsidR="008C589F">
        <w:rPr>
          <w:rFonts w:cs="Times New Roman"/>
        </w:rPr>
        <w:t xml:space="preserve"> </w:t>
      </w:r>
      <w:r w:rsidRPr="00F73007">
        <w:rPr>
          <w:rFonts w:cs="Times New Roman"/>
        </w:rPr>
        <w:t>Dâru’l-Fikri’l-Arabî</w:t>
      </w:r>
      <w:r w:rsidR="007D71BB">
        <w:rPr>
          <w:rFonts w:cs="Times New Roman"/>
        </w:rPr>
        <w:t xml:space="preserve">, </w:t>
      </w:r>
      <w:r w:rsidR="001C4792">
        <w:rPr>
          <w:rFonts w:cs="Times New Roman"/>
        </w:rPr>
        <w:t>Kâhire</w:t>
      </w:r>
      <w:r w:rsidRPr="00F73007">
        <w:rPr>
          <w:rFonts w:cs="Times New Roman"/>
        </w:rPr>
        <w:t xml:space="preserve"> 1967.</w:t>
      </w:r>
    </w:p>
    <w:p w:rsidR="00A97735" w:rsidRPr="00F73007" w:rsidRDefault="009F29D9" w:rsidP="00EA67FD">
      <w:pPr>
        <w:spacing w:after="120" w:line="360" w:lineRule="auto"/>
        <w:ind w:left="680" w:hanging="680"/>
        <w:jc w:val="both"/>
        <w:rPr>
          <w:rFonts w:cs="Times New Roman"/>
        </w:rPr>
      </w:pPr>
      <w:r w:rsidRPr="00F73007">
        <w:rPr>
          <w:rFonts w:cs="Times New Roman"/>
        </w:rPr>
        <w:t>Es’ad</w:t>
      </w:r>
      <w:r w:rsidR="007D71BB">
        <w:rPr>
          <w:rFonts w:cs="Times New Roman"/>
        </w:rPr>
        <w:t xml:space="preserve">, </w:t>
      </w:r>
      <w:r w:rsidRPr="00F73007">
        <w:rPr>
          <w:rFonts w:cs="Times New Roman"/>
        </w:rPr>
        <w:t>Mahmud</w:t>
      </w:r>
      <w:r w:rsidR="007D71BB">
        <w:rPr>
          <w:rFonts w:cs="Times New Roman"/>
        </w:rPr>
        <w:t xml:space="preserve">, </w:t>
      </w:r>
      <w:r w:rsidR="00A97735" w:rsidRPr="00F73007">
        <w:rPr>
          <w:rFonts w:cs="Times New Roman"/>
        </w:rPr>
        <w:t>“</w:t>
      </w:r>
      <w:r w:rsidR="00A97735" w:rsidRPr="00F73007">
        <w:rPr>
          <w:rFonts w:cs="Times New Roman"/>
          <w:i/>
          <w:iCs/>
        </w:rPr>
        <w:t>İslâm Târihi”</w:t>
      </w:r>
      <w:r w:rsidR="007D71BB">
        <w:rPr>
          <w:rFonts w:cs="Times New Roman"/>
          <w:i/>
          <w:iCs/>
        </w:rPr>
        <w:t xml:space="preserve">, </w:t>
      </w:r>
      <w:r w:rsidR="00C00242">
        <w:rPr>
          <w:rFonts w:cs="Times New Roman"/>
          <w:i/>
          <w:iCs/>
        </w:rPr>
        <w:t>(</w:t>
      </w:r>
      <w:r w:rsidR="00A97735" w:rsidRPr="00F73007">
        <w:rPr>
          <w:rFonts w:cs="Times New Roman"/>
          <w:i/>
          <w:iCs/>
        </w:rPr>
        <w:t>Sdl</w:t>
      </w:r>
      <w:r w:rsidR="00C00242">
        <w:rPr>
          <w:rFonts w:cs="Times New Roman"/>
        </w:rPr>
        <w:t>. Ahmet Lütfi Kazancı-</w:t>
      </w:r>
      <w:r w:rsidR="00A97735" w:rsidRPr="00F73007">
        <w:rPr>
          <w:rFonts w:cs="Times New Roman"/>
        </w:rPr>
        <w:t>Osman Kazancı</w:t>
      </w:r>
      <w:r w:rsidR="00C00242">
        <w:rPr>
          <w:rFonts w:cs="Times New Roman"/>
        </w:rPr>
        <w:t>)</w:t>
      </w:r>
      <w:r w:rsidR="007D71BB">
        <w:rPr>
          <w:rFonts w:cs="Times New Roman"/>
        </w:rPr>
        <w:t xml:space="preserve">, </w:t>
      </w:r>
      <w:r w:rsidR="00A97735" w:rsidRPr="00F73007">
        <w:rPr>
          <w:rFonts w:cs="Times New Roman"/>
        </w:rPr>
        <w:t>Marifet yay. İstanbul 1983.</w:t>
      </w:r>
    </w:p>
    <w:p w:rsidR="00F73CB3" w:rsidRPr="00D13EA2" w:rsidRDefault="00F73CB3" w:rsidP="00D13EA2">
      <w:pPr>
        <w:spacing w:after="120" w:line="360" w:lineRule="auto"/>
        <w:ind w:left="680" w:hanging="680"/>
        <w:jc w:val="both"/>
        <w:rPr>
          <w:rFonts w:cs="Times New Roman"/>
        </w:rPr>
      </w:pPr>
      <w:r w:rsidRPr="00F73007">
        <w:rPr>
          <w:rFonts w:cs="Times New Roman"/>
        </w:rPr>
        <w:t>Hadis-i Şerîf</w:t>
      </w:r>
    </w:p>
    <w:p w:rsidR="00F73CB3" w:rsidRDefault="00F73CB3" w:rsidP="00F73CB3">
      <w:pPr>
        <w:spacing w:after="120" w:line="360" w:lineRule="auto"/>
        <w:ind w:left="680" w:hanging="680"/>
        <w:jc w:val="both"/>
        <w:rPr>
          <w:rFonts w:cs="Times New Roman"/>
          <w:color w:val="000000" w:themeColor="text1"/>
        </w:rPr>
      </w:pPr>
      <w:r w:rsidRPr="00F73007">
        <w:rPr>
          <w:rFonts w:cs="Times New Roman"/>
          <w:color w:val="000000" w:themeColor="text1"/>
        </w:rPr>
        <w:t>Hamidullah</w:t>
      </w:r>
      <w:r w:rsidR="007D71BB">
        <w:rPr>
          <w:rFonts w:cs="Times New Roman"/>
          <w:color w:val="000000" w:themeColor="text1"/>
        </w:rPr>
        <w:t xml:space="preserve">, </w:t>
      </w:r>
      <w:r w:rsidRPr="00F73007">
        <w:rPr>
          <w:rFonts w:cs="Times New Roman"/>
          <w:color w:val="000000" w:themeColor="text1"/>
        </w:rPr>
        <w:t>Muhammed</w:t>
      </w:r>
      <w:r w:rsidR="007D71BB">
        <w:rPr>
          <w:rFonts w:cs="Times New Roman"/>
          <w:color w:val="000000" w:themeColor="text1"/>
        </w:rPr>
        <w:t xml:space="preserve">, </w:t>
      </w:r>
      <w:r w:rsidRPr="00F73007">
        <w:rPr>
          <w:rFonts w:cs="Times New Roman"/>
          <w:i/>
          <w:iCs/>
          <w:color w:val="000000" w:themeColor="text1"/>
        </w:rPr>
        <w:t>“İslâm Peygamberi”</w:t>
      </w:r>
      <w:r w:rsidR="008C589F">
        <w:rPr>
          <w:rFonts w:cs="Times New Roman"/>
          <w:i/>
          <w:iCs/>
          <w:color w:val="000000" w:themeColor="text1"/>
        </w:rPr>
        <w:t xml:space="preserve"> </w:t>
      </w:r>
      <w:r w:rsidR="008C589F" w:rsidRPr="00674A57">
        <w:rPr>
          <w:rFonts w:cs="Times New Roman"/>
          <w:color w:val="000000" w:themeColor="text1"/>
        </w:rPr>
        <w:t>(</w:t>
      </w:r>
      <w:r w:rsidRPr="00F73007">
        <w:rPr>
          <w:rFonts w:cs="Times New Roman"/>
          <w:color w:val="000000" w:themeColor="text1"/>
        </w:rPr>
        <w:t>Çev. Salih Tuğ</w:t>
      </w:r>
      <w:r w:rsidR="008C589F" w:rsidRPr="00674A57">
        <w:rPr>
          <w:rFonts w:cs="Times New Roman"/>
          <w:color w:val="000000" w:themeColor="text1"/>
        </w:rPr>
        <w:t>)</w:t>
      </w:r>
      <w:r w:rsidR="007D71BB">
        <w:rPr>
          <w:rFonts w:cs="Times New Roman"/>
          <w:color w:val="000000" w:themeColor="text1"/>
        </w:rPr>
        <w:t xml:space="preserve">, </w:t>
      </w:r>
      <w:r w:rsidRPr="00F73007">
        <w:rPr>
          <w:rFonts w:cs="Times New Roman"/>
          <w:color w:val="000000" w:themeColor="text1"/>
        </w:rPr>
        <w:t>İrfan yay. I</w:t>
      </w:r>
      <w:r w:rsidR="007D71BB">
        <w:rPr>
          <w:rFonts w:cs="Times New Roman"/>
          <w:color w:val="000000" w:themeColor="text1"/>
        </w:rPr>
        <w:t xml:space="preserve">, </w:t>
      </w:r>
      <w:r w:rsidRPr="00F73007">
        <w:rPr>
          <w:rFonts w:cs="Times New Roman"/>
          <w:color w:val="000000" w:themeColor="text1"/>
        </w:rPr>
        <w:t>İstanbul 1995.</w:t>
      </w:r>
    </w:p>
    <w:p w:rsidR="00135A0B" w:rsidRPr="00F73007" w:rsidRDefault="00135A0B" w:rsidP="00674A57">
      <w:pPr>
        <w:spacing w:after="120" w:line="360" w:lineRule="auto"/>
        <w:ind w:left="680" w:hanging="680"/>
        <w:jc w:val="both"/>
        <w:rPr>
          <w:rFonts w:cs="Times New Roman"/>
          <w:color w:val="000000" w:themeColor="text1"/>
        </w:rPr>
      </w:pPr>
      <w:r w:rsidRPr="00F73007">
        <w:rPr>
          <w:rFonts w:cs="Times New Roman"/>
          <w:color w:val="000000" w:themeColor="text1"/>
        </w:rPr>
        <w:t>Hebbud</w:t>
      </w:r>
      <w:r w:rsidR="007D71BB">
        <w:rPr>
          <w:rFonts w:cs="Times New Roman"/>
          <w:color w:val="000000" w:themeColor="text1"/>
        </w:rPr>
        <w:t xml:space="preserve">, </w:t>
      </w:r>
      <w:r w:rsidRPr="00F73007">
        <w:rPr>
          <w:rFonts w:cs="Times New Roman"/>
          <w:color w:val="000000" w:themeColor="text1"/>
        </w:rPr>
        <w:t>Berekât Yûsuf</w:t>
      </w:r>
      <w:r w:rsidR="007D71BB">
        <w:rPr>
          <w:rFonts w:cs="Times New Roman"/>
          <w:color w:val="000000" w:themeColor="text1"/>
        </w:rPr>
        <w:t xml:space="preserve">, </w:t>
      </w:r>
      <w:r w:rsidR="008B6C9A">
        <w:rPr>
          <w:rFonts w:cs="Times New Roman"/>
          <w:i/>
          <w:iCs/>
          <w:color w:val="000000" w:themeColor="text1"/>
        </w:rPr>
        <w:t xml:space="preserve">Mukaddime şerh-u </w:t>
      </w:r>
      <w:r w:rsidR="00674A57">
        <w:rPr>
          <w:rFonts w:cs="Times New Roman"/>
          <w:i/>
          <w:iCs/>
          <w:color w:val="000000" w:themeColor="text1"/>
        </w:rPr>
        <w:t>K</w:t>
      </w:r>
      <w:r w:rsidR="008B6C9A">
        <w:rPr>
          <w:rFonts w:cs="Times New Roman"/>
          <w:i/>
          <w:iCs/>
          <w:color w:val="000000" w:themeColor="text1"/>
        </w:rPr>
        <w:t>atru’n-n</w:t>
      </w:r>
      <w:r w:rsidRPr="00F73007">
        <w:rPr>
          <w:rFonts w:cs="Times New Roman"/>
          <w:i/>
          <w:iCs/>
          <w:color w:val="000000" w:themeColor="text1"/>
        </w:rPr>
        <w:t>edâ hamişi bulûğu’l-ğâye</w:t>
      </w:r>
      <w:r w:rsidR="007D71BB">
        <w:rPr>
          <w:rFonts w:cs="Times New Roman"/>
          <w:i/>
          <w:iCs/>
          <w:color w:val="000000" w:themeColor="text1"/>
        </w:rPr>
        <w:t xml:space="preserve">, </w:t>
      </w:r>
      <w:r w:rsidRPr="00F73007">
        <w:rPr>
          <w:rFonts w:cs="Times New Roman"/>
          <w:color w:val="000000" w:themeColor="text1"/>
        </w:rPr>
        <w:t>dârü’l-fikr</w:t>
      </w:r>
      <w:r w:rsidR="007D71BB">
        <w:rPr>
          <w:rFonts w:cs="Times New Roman"/>
          <w:color w:val="000000" w:themeColor="text1"/>
        </w:rPr>
        <w:t xml:space="preserve">, </w:t>
      </w:r>
      <w:r w:rsidRPr="00F73007">
        <w:rPr>
          <w:rFonts w:cs="Times New Roman"/>
          <w:color w:val="000000" w:themeColor="text1"/>
        </w:rPr>
        <w:t>Beyrût</w:t>
      </w:r>
      <w:r w:rsidR="007D71BB">
        <w:rPr>
          <w:rFonts w:cs="Times New Roman"/>
          <w:color w:val="000000" w:themeColor="text1"/>
        </w:rPr>
        <w:t xml:space="preserve">, </w:t>
      </w:r>
      <w:r w:rsidRPr="00F73007">
        <w:rPr>
          <w:rFonts w:cs="Times New Roman"/>
          <w:color w:val="000000" w:themeColor="text1"/>
        </w:rPr>
        <w:t>2009.</w:t>
      </w:r>
    </w:p>
    <w:p w:rsidR="00D13EA2" w:rsidRPr="00D13EA2" w:rsidRDefault="00D13EA2" w:rsidP="00674A57">
      <w:pPr>
        <w:spacing w:after="120" w:line="360" w:lineRule="auto"/>
        <w:ind w:left="680" w:hanging="680"/>
        <w:jc w:val="both"/>
        <w:rPr>
          <w:rFonts w:cs="Times New Roman"/>
          <w:color w:val="000000" w:themeColor="text1"/>
        </w:rPr>
      </w:pPr>
      <w:r w:rsidRPr="00F73007">
        <w:rPr>
          <w:rFonts w:cs="Times New Roman"/>
          <w:color w:val="000000" w:themeColor="text1"/>
        </w:rPr>
        <w:lastRenderedPageBreak/>
        <w:t>el-İskenderî</w:t>
      </w:r>
      <w:r w:rsidR="007D71BB">
        <w:rPr>
          <w:rFonts w:cs="Times New Roman"/>
          <w:color w:val="000000" w:themeColor="text1"/>
        </w:rPr>
        <w:t xml:space="preserve">, </w:t>
      </w:r>
      <w:r w:rsidRPr="00F73007">
        <w:rPr>
          <w:rFonts w:cs="Times New Roman"/>
          <w:color w:val="000000" w:themeColor="text1"/>
        </w:rPr>
        <w:t>Ahmet Mustafa</w:t>
      </w:r>
      <w:r w:rsidR="007D71BB">
        <w:rPr>
          <w:rFonts w:cs="Times New Roman"/>
          <w:color w:val="000000" w:themeColor="text1"/>
        </w:rPr>
        <w:t xml:space="preserve">, </w:t>
      </w:r>
      <w:r w:rsidRPr="00F73007">
        <w:rPr>
          <w:rFonts w:cs="Times New Roman"/>
          <w:color w:val="000000" w:themeColor="text1"/>
        </w:rPr>
        <w:t>‘İnânî</w:t>
      </w:r>
      <w:r w:rsidR="007D71BB">
        <w:rPr>
          <w:rFonts w:cs="Times New Roman"/>
          <w:color w:val="000000" w:themeColor="text1"/>
        </w:rPr>
        <w:t xml:space="preserve">, </w:t>
      </w:r>
      <w:r w:rsidRPr="00F73007">
        <w:rPr>
          <w:rFonts w:cs="Times New Roman"/>
          <w:i/>
          <w:iCs/>
          <w:color w:val="000000" w:themeColor="text1"/>
        </w:rPr>
        <w:t xml:space="preserve">el-Vasît fi’l-edebi’l-Arabî ve </w:t>
      </w:r>
      <w:r w:rsidR="00674A57">
        <w:rPr>
          <w:rFonts w:cs="Times New Roman"/>
          <w:i/>
          <w:iCs/>
          <w:color w:val="000000" w:themeColor="text1"/>
        </w:rPr>
        <w:t>t</w:t>
      </w:r>
      <w:r w:rsidRPr="00F73007">
        <w:rPr>
          <w:rFonts w:cs="Times New Roman"/>
          <w:i/>
          <w:iCs/>
          <w:color w:val="000000" w:themeColor="text1"/>
        </w:rPr>
        <w:t>ârihihi</w:t>
      </w:r>
      <w:r w:rsidR="007D71BB">
        <w:rPr>
          <w:rFonts w:cs="Times New Roman"/>
          <w:color w:val="000000" w:themeColor="text1"/>
        </w:rPr>
        <w:t xml:space="preserve">, </w:t>
      </w:r>
      <w:r w:rsidRPr="00F73007">
        <w:rPr>
          <w:rFonts w:cs="Times New Roman"/>
          <w:color w:val="000000" w:themeColor="text1"/>
        </w:rPr>
        <w:t>Dâru’l-me‘ârif</w:t>
      </w:r>
      <w:r w:rsidR="007D71BB">
        <w:rPr>
          <w:rFonts w:cs="Times New Roman"/>
          <w:color w:val="000000" w:themeColor="text1"/>
        </w:rPr>
        <w:t xml:space="preserve">, </w:t>
      </w:r>
      <w:r w:rsidRPr="00F73007">
        <w:rPr>
          <w:rFonts w:cs="Times New Roman"/>
          <w:color w:val="000000" w:themeColor="text1"/>
        </w:rPr>
        <w:t>Mısır 1916.</w:t>
      </w:r>
    </w:p>
    <w:p w:rsidR="00925113" w:rsidRPr="00F73007" w:rsidRDefault="00F73CB3" w:rsidP="00EA67FD">
      <w:pPr>
        <w:spacing w:after="120" w:line="360" w:lineRule="auto"/>
        <w:ind w:left="680" w:hanging="680"/>
        <w:jc w:val="both"/>
        <w:rPr>
          <w:rFonts w:cs="Times New Roman"/>
        </w:rPr>
      </w:pPr>
      <w:r>
        <w:rPr>
          <w:rFonts w:cs="Times New Roman"/>
        </w:rPr>
        <w:t>İbn C</w:t>
      </w:r>
      <w:r w:rsidR="00925113" w:rsidRPr="00F73007">
        <w:rPr>
          <w:rFonts w:cs="Times New Roman"/>
        </w:rPr>
        <w:t>innî</w:t>
      </w:r>
      <w:r w:rsidR="007D71BB">
        <w:rPr>
          <w:rFonts w:cs="Times New Roman"/>
        </w:rPr>
        <w:t xml:space="preserve">, </w:t>
      </w:r>
      <w:r w:rsidR="00925113" w:rsidRPr="00F73007">
        <w:rPr>
          <w:rFonts w:cs="Times New Roman"/>
        </w:rPr>
        <w:t>Ebul-Feth Osman</w:t>
      </w:r>
      <w:r w:rsidR="007D71BB">
        <w:rPr>
          <w:rFonts w:cs="Times New Roman"/>
        </w:rPr>
        <w:t xml:space="preserve">, </w:t>
      </w:r>
      <w:r w:rsidR="00925113" w:rsidRPr="00C00242">
        <w:rPr>
          <w:rFonts w:cs="Times New Roman"/>
          <w:i/>
          <w:iCs/>
        </w:rPr>
        <w:t>“el-Muhtesab”</w:t>
      </w:r>
      <w:r w:rsidR="007D71BB">
        <w:rPr>
          <w:rFonts w:cs="Times New Roman"/>
          <w:i/>
          <w:iCs/>
        </w:rPr>
        <w:t xml:space="preserve">, </w:t>
      </w:r>
      <w:r w:rsidR="00FA47CE">
        <w:rPr>
          <w:rFonts w:cs="Times New Roman"/>
          <w:i/>
          <w:iCs/>
        </w:rPr>
        <w:t>(</w:t>
      </w:r>
      <w:r w:rsidR="00925113" w:rsidRPr="00F73007">
        <w:rPr>
          <w:rFonts w:cs="Times New Roman"/>
        </w:rPr>
        <w:t>nşr. Ali en-Necdi</w:t>
      </w:r>
      <w:r w:rsidR="00FA47CE">
        <w:rPr>
          <w:rFonts w:cs="Times New Roman"/>
        </w:rPr>
        <w:t>)</w:t>
      </w:r>
      <w:r w:rsidR="007D71BB">
        <w:rPr>
          <w:rFonts w:cs="Times New Roman"/>
        </w:rPr>
        <w:t xml:space="preserve">, </w:t>
      </w:r>
      <w:r w:rsidR="00925113" w:rsidRPr="00F73007">
        <w:rPr>
          <w:rFonts w:cs="Times New Roman"/>
        </w:rPr>
        <w:t>Mektebetü’s-Safa</w:t>
      </w:r>
      <w:r w:rsidR="007D71BB">
        <w:rPr>
          <w:rFonts w:cs="Times New Roman"/>
        </w:rPr>
        <w:t xml:space="preserve">, </w:t>
      </w:r>
      <w:r w:rsidR="00925113" w:rsidRPr="00F73007">
        <w:rPr>
          <w:rFonts w:cs="Times New Roman"/>
        </w:rPr>
        <w:t>I</w:t>
      </w:r>
      <w:r w:rsidR="007D71BB">
        <w:rPr>
          <w:rFonts w:cs="Times New Roman"/>
        </w:rPr>
        <w:t xml:space="preserve">, </w:t>
      </w:r>
      <w:r w:rsidR="001C4792">
        <w:rPr>
          <w:rFonts w:cs="Times New Roman"/>
        </w:rPr>
        <w:t>Kâhire</w:t>
      </w:r>
      <w:r w:rsidR="00925113" w:rsidRPr="00F73007">
        <w:rPr>
          <w:rFonts w:cs="Times New Roman"/>
        </w:rPr>
        <w:t xml:space="preserve"> 1999.</w:t>
      </w:r>
    </w:p>
    <w:p w:rsidR="00925113" w:rsidRPr="00F73007" w:rsidRDefault="00925113" w:rsidP="00C00242">
      <w:pPr>
        <w:spacing w:after="120" w:line="360" w:lineRule="auto"/>
        <w:ind w:left="680" w:hanging="680"/>
        <w:jc w:val="both"/>
        <w:rPr>
          <w:rFonts w:cs="Times New Roman"/>
        </w:rPr>
      </w:pPr>
      <w:r w:rsidRPr="00F73007">
        <w:rPr>
          <w:rFonts w:cs="Times New Roman"/>
        </w:rPr>
        <w:t>İbn</w:t>
      </w:r>
      <w:r w:rsidR="00674A57">
        <w:rPr>
          <w:rFonts w:cs="Times New Roman"/>
        </w:rPr>
        <w:t xml:space="preserve"> </w:t>
      </w:r>
      <w:r w:rsidRPr="00F73007">
        <w:rPr>
          <w:rFonts w:cs="Times New Roman"/>
        </w:rPr>
        <w:t>Hişâm</w:t>
      </w:r>
      <w:r w:rsidR="007D71BB">
        <w:rPr>
          <w:rFonts w:cs="Times New Roman"/>
        </w:rPr>
        <w:t xml:space="preserve">, </w:t>
      </w:r>
      <w:r w:rsidRPr="00F73007">
        <w:rPr>
          <w:rFonts w:cs="Times New Roman"/>
        </w:rPr>
        <w:t>Ebu Muhammed Cemâleddin Abdullâh b.Yûsuf</w:t>
      </w:r>
      <w:r w:rsidR="007D71BB">
        <w:rPr>
          <w:rFonts w:cs="Times New Roman"/>
        </w:rPr>
        <w:t xml:space="preserve">, </w:t>
      </w:r>
      <w:r w:rsidRPr="00F73007">
        <w:rPr>
          <w:rFonts w:cs="Times New Roman"/>
        </w:rPr>
        <w:t>el-Ensârî</w:t>
      </w:r>
      <w:r w:rsidR="007D71BB">
        <w:rPr>
          <w:rFonts w:cs="Times New Roman"/>
        </w:rPr>
        <w:t xml:space="preserve">, </w:t>
      </w:r>
      <w:r w:rsidRPr="00674A57">
        <w:rPr>
          <w:rFonts w:cs="Times New Roman"/>
          <w:i/>
          <w:iCs/>
        </w:rPr>
        <w:t>Şerh</w:t>
      </w:r>
      <w:r w:rsidR="00C00242">
        <w:rPr>
          <w:rFonts w:cs="Times New Roman"/>
          <w:i/>
          <w:iCs/>
        </w:rPr>
        <w:t>-u Katri’n-nedâ ve bell’is-s</w:t>
      </w:r>
      <w:r w:rsidRPr="00F73007">
        <w:rPr>
          <w:rFonts w:cs="Times New Roman"/>
          <w:i/>
          <w:iCs/>
        </w:rPr>
        <w:t>adâ</w:t>
      </w:r>
      <w:r w:rsidR="007D71BB">
        <w:rPr>
          <w:rFonts w:cs="Times New Roman"/>
        </w:rPr>
        <w:t xml:space="preserve">, </w:t>
      </w:r>
      <w:r w:rsidRPr="00F73007">
        <w:rPr>
          <w:rFonts w:cs="Times New Roman"/>
        </w:rPr>
        <w:t>thk</w:t>
      </w:r>
      <w:r w:rsidR="007D71BB">
        <w:rPr>
          <w:rFonts w:cs="Times New Roman"/>
        </w:rPr>
        <w:t xml:space="preserve">, </w:t>
      </w:r>
      <w:r w:rsidRPr="00F73007">
        <w:rPr>
          <w:rFonts w:cs="Times New Roman"/>
        </w:rPr>
        <w:t>Muhammed Muhyiddin Abdü’l- Hamid</w:t>
      </w:r>
      <w:r w:rsidR="007D71BB">
        <w:rPr>
          <w:rFonts w:cs="Times New Roman"/>
        </w:rPr>
        <w:t xml:space="preserve">, </w:t>
      </w:r>
      <w:r w:rsidRPr="00F73007">
        <w:rPr>
          <w:rFonts w:cs="Times New Roman"/>
        </w:rPr>
        <w:t>Mektebetü</w:t>
      </w:r>
      <w:r w:rsidR="00C00242">
        <w:rPr>
          <w:rFonts w:cs="Times New Roman"/>
        </w:rPr>
        <w:t xml:space="preserve"> Dârül-Fikr. Beyrût Lübnan 2009; </w:t>
      </w:r>
      <w:r w:rsidR="00C00242">
        <w:rPr>
          <w:rFonts w:cs="Times New Roman"/>
          <w:i/>
          <w:iCs/>
        </w:rPr>
        <w:t>Şerhu şuzûri’z-z</w:t>
      </w:r>
      <w:r w:rsidRPr="00F73007">
        <w:rPr>
          <w:rFonts w:cs="Times New Roman"/>
          <w:i/>
          <w:iCs/>
        </w:rPr>
        <w:t>eheb</w:t>
      </w:r>
      <w:r w:rsidR="007D71BB">
        <w:rPr>
          <w:rFonts w:cs="Times New Roman"/>
          <w:i/>
          <w:iCs/>
        </w:rPr>
        <w:t xml:space="preserve">, </w:t>
      </w:r>
      <w:r w:rsidRPr="00F73007">
        <w:rPr>
          <w:rFonts w:cs="Times New Roman"/>
        </w:rPr>
        <w:t>thk</w:t>
      </w:r>
      <w:r w:rsidR="007D71BB">
        <w:rPr>
          <w:rFonts w:cs="Times New Roman"/>
        </w:rPr>
        <w:t xml:space="preserve">, </w:t>
      </w:r>
      <w:r w:rsidRPr="00F73007">
        <w:rPr>
          <w:rFonts w:cs="Times New Roman"/>
        </w:rPr>
        <w:t>Yakup Bedi Emil</w:t>
      </w:r>
      <w:r w:rsidR="007D71BB">
        <w:rPr>
          <w:rFonts w:cs="Times New Roman"/>
        </w:rPr>
        <w:t xml:space="preserve">, </w:t>
      </w:r>
      <w:r w:rsidRPr="00F73007">
        <w:rPr>
          <w:rFonts w:cs="Times New Roman"/>
        </w:rPr>
        <w:t>Mektebetü Dâri’l-Fikr</w:t>
      </w:r>
      <w:r w:rsidR="007D71BB">
        <w:rPr>
          <w:rFonts w:cs="Times New Roman"/>
        </w:rPr>
        <w:t xml:space="preserve">, </w:t>
      </w:r>
      <w:r w:rsidRPr="00F73007">
        <w:rPr>
          <w:rFonts w:cs="Times New Roman"/>
        </w:rPr>
        <w:t>Beyrût</w:t>
      </w:r>
      <w:r w:rsidR="007D71BB">
        <w:rPr>
          <w:rFonts w:cs="Times New Roman"/>
        </w:rPr>
        <w:t xml:space="preserve">, </w:t>
      </w:r>
      <w:r w:rsidRPr="00F73007">
        <w:rPr>
          <w:rFonts w:cs="Times New Roman"/>
        </w:rPr>
        <w:t>1996.</w:t>
      </w:r>
    </w:p>
    <w:p w:rsidR="00F73CB3" w:rsidRPr="00F73007" w:rsidRDefault="00F73CB3" w:rsidP="00F73CB3">
      <w:pPr>
        <w:spacing w:after="120" w:line="360" w:lineRule="auto"/>
        <w:ind w:left="680" w:hanging="680"/>
        <w:jc w:val="both"/>
        <w:rPr>
          <w:rFonts w:cs="Times New Roman"/>
          <w:color w:val="262626"/>
        </w:rPr>
      </w:pPr>
      <w:r w:rsidRPr="00F73007">
        <w:rPr>
          <w:rFonts w:cs="Times New Roman"/>
        </w:rPr>
        <w:t>Kanar</w:t>
      </w:r>
      <w:r w:rsidR="007D71BB">
        <w:rPr>
          <w:rFonts w:cs="Times New Roman"/>
        </w:rPr>
        <w:t xml:space="preserve">, </w:t>
      </w:r>
      <w:r w:rsidRPr="00F73007">
        <w:rPr>
          <w:rFonts w:cs="Times New Roman"/>
        </w:rPr>
        <w:t>Mehmet</w:t>
      </w:r>
      <w:r w:rsidR="007D71BB">
        <w:rPr>
          <w:rFonts w:cs="Times New Roman"/>
        </w:rPr>
        <w:t xml:space="preserve">, </w:t>
      </w:r>
      <w:r w:rsidRPr="00F73007">
        <w:rPr>
          <w:rFonts w:cs="Times New Roman"/>
        </w:rPr>
        <w:t>“</w:t>
      </w:r>
      <w:r w:rsidRPr="00F73007">
        <w:rPr>
          <w:rFonts w:cs="Times New Roman"/>
          <w:i/>
          <w:iCs/>
        </w:rPr>
        <w:t>Şi‘r</w:t>
      </w:r>
      <w:r w:rsidRPr="00F73007">
        <w:rPr>
          <w:rFonts w:cs="Times New Roman"/>
        </w:rPr>
        <w:t>”</w:t>
      </w:r>
      <w:r w:rsidR="007D71BB">
        <w:rPr>
          <w:rFonts w:cs="Times New Roman"/>
        </w:rPr>
        <w:t xml:space="preserve">, </w:t>
      </w:r>
      <w:r w:rsidRPr="00F73007">
        <w:rPr>
          <w:rStyle w:val="Vurgu"/>
          <w:rFonts w:cs="Times New Roman"/>
          <w:color w:val="262626"/>
          <w:shd w:val="clear" w:color="auto" w:fill="FAFAFA"/>
        </w:rPr>
        <w:t>DİA</w:t>
      </w:r>
      <w:r w:rsidR="007D71BB">
        <w:rPr>
          <w:rStyle w:val="Vurgu"/>
          <w:rFonts w:cs="Times New Roman"/>
          <w:i w:val="0"/>
          <w:iCs w:val="0"/>
          <w:color w:val="262626"/>
          <w:shd w:val="clear" w:color="auto" w:fill="FAFAFA"/>
        </w:rPr>
        <w:t xml:space="preserve">, </w:t>
      </w:r>
      <w:r w:rsidRPr="00F73007">
        <w:rPr>
          <w:rFonts w:cs="Times New Roman"/>
          <w:color w:val="262626"/>
        </w:rPr>
        <w:t>XXXIX</w:t>
      </w:r>
      <w:r w:rsidR="007D71BB">
        <w:rPr>
          <w:rFonts w:cs="Times New Roman"/>
          <w:color w:val="262626"/>
        </w:rPr>
        <w:t xml:space="preserve">, </w:t>
      </w:r>
      <w:r w:rsidRPr="00F73007">
        <w:rPr>
          <w:rFonts w:cs="Times New Roman"/>
          <w:color w:val="262626"/>
        </w:rPr>
        <w:t>Ankara 2003.</w:t>
      </w:r>
    </w:p>
    <w:p w:rsidR="00F73CB3" w:rsidRPr="00F73CB3" w:rsidRDefault="00F73CB3" w:rsidP="00F73CB3">
      <w:pPr>
        <w:spacing w:after="120" w:line="360" w:lineRule="auto"/>
        <w:ind w:left="680" w:hanging="680"/>
        <w:jc w:val="both"/>
        <w:rPr>
          <w:rFonts w:cs="Times New Roman"/>
        </w:rPr>
      </w:pPr>
      <w:r w:rsidRPr="00F73007">
        <w:rPr>
          <w:rFonts w:cs="Times New Roman"/>
        </w:rPr>
        <w:t>Kandemir</w:t>
      </w:r>
      <w:r w:rsidR="007D71BB">
        <w:rPr>
          <w:rFonts w:cs="Times New Roman"/>
        </w:rPr>
        <w:t xml:space="preserve">, </w:t>
      </w:r>
      <w:r w:rsidRPr="00F73007">
        <w:rPr>
          <w:rFonts w:cs="Times New Roman"/>
        </w:rPr>
        <w:t>M.Yaşar</w:t>
      </w:r>
      <w:r w:rsidR="007D71BB">
        <w:rPr>
          <w:rFonts w:cs="Times New Roman"/>
        </w:rPr>
        <w:t xml:space="preserve">, </w:t>
      </w:r>
      <w:r w:rsidRPr="00F73007">
        <w:rPr>
          <w:rFonts w:cs="Times New Roman"/>
        </w:rPr>
        <w:t>“</w:t>
      </w:r>
      <w:r w:rsidRPr="00F73007">
        <w:rPr>
          <w:rFonts w:cs="Times New Roman"/>
          <w:i/>
          <w:iCs/>
        </w:rPr>
        <w:t>Hadis”</w:t>
      </w:r>
      <w:r w:rsidRPr="00F73007">
        <w:rPr>
          <w:rFonts w:cs="Times New Roman"/>
        </w:rPr>
        <w:t xml:space="preserve"> DİA</w:t>
      </w:r>
      <w:r w:rsidR="007D71BB">
        <w:rPr>
          <w:rFonts w:cs="Times New Roman"/>
        </w:rPr>
        <w:t xml:space="preserve">, </w:t>
      </w:r>
      <w:r w:rsidRPr="00F73007">
        <w:rPr>
          <w:rFonts w:eastAsia="Times New Roman" w:cs="Times New Roman"/>
        </w:rPr>
        <w:t>XXVII</w:t>
      </w:r>
      <w:r w:rsidR="007D71BB">
        <w:rPr>
          <w:rFonts w:eastAsia="Times New Roman" w:cs="Times New Roman"/>
        </w:rPr>
        <w:t xml:space="preserve">, </w:t>
      </w:r>
      <w:r w:rsidRPr="00F73007">
        <w:rPr>
          <w:rFonts w:cs="Times New Roman"/>
        </w:rPr>
        <w:t>İstanbul 1997.</w:t>
      </w:r>
    </w:p>
    <w:p w:rsidR="00F73CB3" w:rsidRPr="00F73007" w:rsidRDefault="00F73CB3" w:rsidP="00F73CB3">
      <w:pPr>
        <w:spacing w:after="120" w:line="360" w:lineRule="auto"/>
        <w:ind w:left="680" w:hanging="680"/>
        <w:jc w:val="both"/>
        <w:rPr>
          <w:rFonts w:cs="Times New Roman"/>
          <w:color w:val="000000" w:themeColor="text1"/>
        </w:rPr>
      </w:pPr>
      <w:r w:rsidRPr="00F73007">
        <w:rPr>
          <w:rFonts w:cs="Times New Roman"/>
          <w:color w:val="000000" w:themeColor="text1"/>
        </w:rPr>
        <w:t>Kur’ân-ı Kerîm</w:t>
      </w:r>
    </w:p>
    <w:p w:rsidR="00F73CB3" w:rsidRPr="00F73007" w:rsidRDefault="00F73CB3" w:rsidP="00F73CB3">
      <w:pPr>
        <w:spacing w:after="120" w:line="360" w:lineRule="auto"/>
        <w:ind w:left="680" w:hanging="680"/>
        <w:jc w:val="both"/>
        <w:rPr>
          <w:rFonts w:cs="Times New Roman"/>
        </w:rPr>
      </w:pPr>
      <w:r w:rsidRPr="00F73007">
        <w:rPr>
          <w:rFonts w:cs="Times New Roman"/>
        </w:rPr>
        <w:t>Kılıç</w:t>
      </w:r>
      <w:r w:rsidR="007D71BB">
        <w:rPr>
          <w:rFonts w:cs="Times New Roman"/>
        </w:rPr>
        <w:t xml:space="preserve">, </w:t>
      </w:r>
      <w:r w:rsidRPr="00F73007">
        <w:rPr>
          <w:rFonts w:cs="Times New Roman"/>
        </w:rPr>
        <w:t>Hulûsi</w:t>
      </w:r>
      <w:r w:rsidR="007D71BB">
        <w:rPr>
          <w:rFonts w:cs="Times New Roman"/>
        </w:rPr>
        <w:t xml:space="preserve">, </w:t>
      </w:r>
      <w:r w:rsidRPr="00F73007">
        <w:rPr>
          <w:rFonts w:cs="Times New Roman"/>
          <w:i/>
          <w:iCs/>
        </w:rPr>
        <w:t>“Sarf”</w:t>
      </w:r>
      <w:r w:rsidRPr="00F73007">
        <w:rPr>
          <w:rFonts w:cs="Times New Roman"/>
        </w:rPr>
        <w:t xml:space="preserve"> DİA</w:t>
      </w:r>
      <w:r w:rsidR="007D71BB">
        <w:rPr>
          <w:rFonts w:cs="Times New Roman"/>
        </w:rPr>
        <w:t xml:space="preserve">, </w:t>
      </w:r>
      <w:r w:rsidRPr="00F73007">
        <w:rPr>
          <w:rFonts w:cs="Times New Roman"/>
        </w:rPr>
        <w:t>XXXVI</w:t>
      </w:r>
      <w:r w:rsidR="007D71BB">
        <w:rPr>
          <w:rFonts w:cs="Times New Roman"/>
        </w:rPr>
        <w:t xml:space="preserve">, </w:t>
      </w:r>
      <w:r w:rsidRPr="00F73007">
        <w:rPr>
          <w:rFonts w:cs="Times New Roman"/>
        </w:rPr>
        <w:t>İstanbul 2009.</w:t>
      </w:r>
    </w:p>
    <w:p w:rsidR="00F73CB3" w:rsidRPr="00F73CB3" w:rsidRDefault="00F73CB3" w:rsidP="00F73CB3">
      <w:pPr>
        <w:spacing w:after="120" w:line="360" w:lineRule="auto"/>
        <w:ind w:left="680" w:hanging="680"/>
        <w:jc w:val="both"/>
        <w:rPr>
          <w:rFonts w:eastAsia="Times New Roman" w:cs="Times New Roman"/>
        </w:rPr>
      </w:pPr>
      <w:r w:rsidRPr="00F73007">
        <w:rPr>
          <w:rFonts w:eastAsia="Times New Roman" w:cs="Times New Roman"/>
        </w:rPr>
        <w:t>Koçyiğit</w:t>
      </w:r>
      <w:r w:rsidR="007D71BB">
        <w:rPr>
          <w:rFonts w:eastAsia="Times New Roman" w:cs="Times New Roman"/>
        </w:rPr>
        <w:t xml:space="preserve">, </w:t>
      </w:r>
      <w:r w:rsidRPr="00F73007">
        <w:rPr>
          <w:rFonts w:eastAsia="Times New Roman" w:cs="Times New Roman"/>
        </w:rPr>
        <w:t>Talât</w:t>
      </w:r>
      <w:r w:rsidR="007D71BB">
        <w:rPr>
          <w:rFonts w:eastAsia="Times New Roman" w:cs="Times New Roman"/>
        </w:rPr>
        <w:t xml:space="preserve">, </w:t>
      </w:r>
      <w:r w:rsidRPr="00F73007">
        <w:rPr>
          <w:rFonts w:eastAsia="Times New Roman" w:cs="Times New Roman"/>
          <w:i/>
          <w:iCs/>
        </w:rPr>
        <w:t>Hadis Usûlü</w:t>
      </w:r>
      <w:r w:rsidR="007D71BB">
        <w:rPr>
          <w:rFonts w:eastAsia="Times New Roman" w:cs="Times New Roman"/>
          <w:i/>
          <w:iCs/>
        </w:rPr>
        <w:t xml:space="preserve">, </w:t>
      </w:r>
      <w:r w:rsidRPr="00F73007">
        <w:rPr>
          <w:rFonts w:eastAsia="Times New Roman" w:cs="Times New Roman"/>
        </w:rPr>
        <w:t>TDV Yay</w:t>
      </w:r>
      <w:r w:rsidR="007D71BB">
        <w:rPr>
          <w:rFonts w:eastAsia="Times New Roman" w:cs="Times New Roman"/>
        </w:rPr>
        <w:t xml:space="preserve">, </w:t>
      </w:r>
      <w:r w:rsidRPr="00F73007">
        <w:rPr>
          <w:rFonts w:eastAsia="Times New Roman" w:cs="Times New Roman"/>
        </w:rPr>
        <w:t>Ankara 2011.</w:t>
      </w:r>
    </w:p>
    <w:p w:rsidR="00F73CB3" w:rsidRPr="00F73007" w:rsidRDefault="00F73CB3" w:rsidP="00F73CB3">
      <w:pPr>
        <w:spacing w:after="120" w:line="360" w:lineRule="auto"/>
        <w:ind w:left="680" w:hanging="680"/>
        <w:jc w:val="both"/>
        <w:rPr>
          <w:rFonts w:cs="Times New Roman"/>
        </w:rPr>
      </w:pPr>
      <w:r w:rsidRPr="00F73007">
        <w:rPr>
          <w:rFonts w:cs="Times New Roman"/>
        </w:rPr>
        <w:t>Nureddin</w:t>
      </w:r>
      <w:r w:rsidR="007D71BB">
        <w:rPr>
          <w:rFonts w:cs="Times New Roman"/>
        </w:rPr>
        <w:t xml:space="preserve">, </w:t>
      </w:r>
      <w:r w:rsidRPr="00F73007">
        <w:rPr>
          <w:rFonts w:cs="Times New Roman"/>
        </w:rPr>
        <w:t>ʻİsâm</w:t>
      </w:r>
      <w:r w:rsidR="007D71BB">
        <w:rPr>
          <w:rFonts w:cs="Times New Roman"/>
        </w:rPr>
        <w:t xml:space="preserve">, </w:t>
      </w:r>
      <w:r w:rsidRPr="00F73007">
        <w:rPr>
          <w:rFonts w:cs="Times New Roman"/>
          <w:i/>
          <w:iCs/>
        </w:rPr>
        <w:t>İbn Hişâm</w:t>
      </w:r>
      <w:r>
        <w:rPr>
          <w:rFonts w:cs="Times New Roman"/>
          <w:i/>
          <w:iCs/>
        </w:rPr>
        <w:t xml:space="preserve"> el-Ensârî hayatühü ve menhecü’n-n</w:t>
      </w:r>
      <w:r w:rsidRPr="00F73007">
        <w:rPr>
          <w:rFonts w:cs="Times New Roman"/>
          <w:i/>
          <w:iCs/>
        </w:rPr>
        <w:t>ahv</w:t>
      </w:r>
      <w:r w:rsidR="007D71BB">
        <w:rPr>
          <w:rFonts w:cs="Times New Roman"/>
        </w:rPr>
        <w:t xml:space="preserve">, </w:t>
      </w:r>
      <w:r w:rsidRPr="00F73007">
        <w:rPr>
          <w:rFonts w:cs="Times New Roman"/>
        </w:rPr>
        <w:t>Dâru’l-Kitâbi’l-‘Alemî</w:t>
      </w:r>
      <w:r w:rsidR="007D71BB">
        <w:rPr>
          <w:rFonts w:cs="Times New Roman"/>
        </w:rPr>
        <w:t xml:space="preserve">, </w:t>
      </w:r>
      <w:r w:rsidRPr="00F73007">
        <w:rPr>
          <w:rFonts w:cs="Times New Roman"/>
        </w:rPr>
        <w:t>Beyrût 1989.</w:t>
      </w:r>
    </w:p>
    <w:p w:rsidR="00F73CB3" w:rsidRPr="00F73CB3" w:rsidRDefault="00F73CB3" w:rsidP="00674A57">
      <w:pPr>
        <w:spacing w:after="120" w:line="360" w:lineRule="auto"/>
        <w:ind w:left="680" w:hanging="680"/>
        <w:jc w:val="both"/>
        <w:rPr>
          <w:rFonts w:cs="Times New Roman"/>
        </w:rPr>
      </w:pPr>
      <w:r w:rsidRPr="00F73007">
        <w:rPr>
          <w:rFonts w:cs="Times New Roman"/>
        </w:rPr>
        <w:t>Özbalıkçı</w:t>
      </w:r>
      <w:r w:rsidR="007D71BB">
        <w:rPr>
          <w:rFonts w:cs="Times New Roman"/>
        </w:rPr>
        <w:t xml:space="preserve">, </w:t>
      </w:r>
      <w:r w:rsidRPr="00F73007">
        <w:rPr>
          <w:rFonts w:cs="Times New Roman"/>
        </w:rPr>
        <w:t>M.Reşit</w:t>
      </w:r>
      <w:r w:rsidR="007D71BB">
        <w:rPr>
          <w:rFonts w:cs="Times New Roman"/>
        </w:rPr>
        <w:t xml:space="preserve">, </w:t>
      </w:r>
      <w:r w:rsidRPr="00F73007">
        <w:rPr>
          <w:rFonts w:cs="Times New Roman"/>
          <w:i/>
          <w:iCs/>
        </w:rPr>
        <w:t>Kur’ân ve Hadisin Arap Gramerindeki</w:t>
      </w:r>
      <w:r w:rsidR="00FA47CE">
        <w:rPr>
          <w:rFonts w:cs="Times New Roman"/>
          <w:i/>
          <w:iCs/>
        </w:rPr>
        <w:t xml:space="preserve"> </w:t>
      </w:r>
      <w:r w:rsidRPr="00F73007">
        <w:rPr>
          <w:rFonts w:cs="Times New Roman"/>
          <w:i/>
          <w:iCs/>
        </w:rPr>
        <w:t>Rolü</w:t>
      </w:r>
      <w:r w:rsidR="007D71BB">
        <w:rPr>
          <w:rFonts w:cs="Times New Roman"/>
          <w:i/>
          <w:iCs/>
        </w:rPr>
        <w:t xml:space="preserve">, </w:t>
      </w:r>
      <w:r w:rsidRPr="00F73007">
        <w:rPr>
          <w:rFonts w:cs="Times New Roman"/>
        </w:rPr>
        <w:t>Yeni Akademi Yay. İstanbul 2006</w:t>
      </w:r>
      <w:r w:rsidR="00674A57">
        <w:rPr>
          <w:rFonts w:cs="Times New Roman"/>
        </w:rPr>
        <w:t>;</w:t>
      </w:r>
      <w:r w:rsidR="007D71BB">
        <w:rPr>
          <w:rFonts w:cs="Times New Roman"/>
          <w:color w:val="262626"/>
        </w:rPr>
        <w:t xml:space="preserve"> </w:t>
      </w:r>
      <w:r w:rsidRPr="00F73007">
        <w:rPr>
          <w:rFonts w:cs="Times New Roman"/>
          <w:i/>
          <w:iCs/>
          <w:color w:val="262626"/>
        </w:rPr>
        <w:t>“İbn-i Hişâm”</w:t>
      </w:r>
      <w:r w:rsidR="007D71BB">
        <w:rPr>
          <w:rFonts w:cs="Times New Roman"/>
          <w:i/>
          <w:iCs/>
          <w:color w:val="262626"/>
        </w:rPr>
        <w:t xml:space="preserve">, </w:t>
      </w:r>
      <w:r w:rsidRPr="00F73007">
        <w:rPr>
          <w:rFonts w:cs="Times New Roman"/>
          <w:color w:val="262626"/>
        </w:rPr>
        <w:t>DİA</w:t>
      </w:r>
      <w:r w:rsidR="007D71BB">
        <w:rPr>
          <w:rFonts w:cs="Times New Roman"/>
          <w:color w:val="262626"/>
        </w:rPr>
        <w:t xml:space="preserve">, </w:t>
      </w:r>
      <w:r w:rsidRPr="00F73007">
        <w:rPr>
          <w:rFonts w:cs="Times New Roman"/>
          <w:color w:val="262626"/>
        </w:rPr>
        <w:t>XX</w:t>
      </w:r>
      <w:r w:rsidR="007D71BB">
        <w:rPr>
          <w:rFonts w:cs="Times New Roman"/>
          <w:color w:val="262626"/>
        </w:rPr>
        <w:t xml:space="preserve">, </w:t>
      </w:r>
      <w:r w:rsidRPr="00F73007">
        <w:rPr>
          <w:rFonts w:cs="Times New Roman"/>
          <w:color w:val="262626"/>
        </w:rPr>
        <w:t>Ankara 2003</w:t>
      </w:r>
      <w:r w:rsidR="00674A57">
        <w:rPr>
          <w:rFonts w:cs="Times New Roman"/>
          <w:color w:val="262626"/>
        </w:rPr>
        <w:t>;</w:t>
      </w:r>
      <w:r w:rsidR="007D71BB">
        <w:rPr>
          <w:rFonts w:cs="Times New Roman"/>
        </w:rPr>
        <w:t xml:space="preserve"> </w:t>
      </w:r>
      <w:r w:rsidRPr="00F73007">
        <w:rPr>
          <w:rFonts w:cs="Times New Roman"/>
        </w:rPr>
        <w:t>“</w:t>
      </w:r>
      <w:r w:rsidRPr="00F73007">
        <w:rPr>
          <w:rFonts w:cs="Times New Roman"/>
          <w:i/>
          <w:iCs/>
        </w:rPr>
        <w:t>Arap Dilinde İlk İstişhad</w:t>
      </w:r>
      <w:r w:rsidRPr="00F73007">
        <w:rPr>
          <w:rFonts w:cs="Times New Roman"/>
        </w:rPr>
        <w:t>” DEÜİFD</w:t>
      </w:r>
      <w:r w:rsidR="007D71BB">
        <w:rPr>
          <w:rFonts w:cs="Times New Roman"/>
        </w:rPr>
        <w:t xml:space="preserve">, </w:t>
      </w:r>
      <w:r w:rsidRPr="00F73007">
        <w:rPr>
          <w:rFonts w:cs="Times New Roman"/>
        </w:rPr>
        <w:t xml:space="preserve">sy. </w:t>
      </w:r>
      <w:r w:rsidRPr="00F73007">
        <w:rPr>
          <w:rFonts w:eastAsia="Times New Roman" w:cs="Times New Roman"/>
        </w:rPr>
        <w:t>V. İzmir 1989.</w:t>
      </w:r>
    </w:p>
    <w:p w:rsidR="00925113" w:rsidRPr="00F73007" w:rsidRDefault="00925113" w:rsidP="00EA67FD">
      <w:pPr>
        <w:spacing w:after="120" w:line="360" w:lineRule="auto"/>
        <w:ind w:left="680" w:hanging="680"/>
        <w:jc w:val="both"/>
        <w:rPr>
          <w:rFonts w:cs="Times New Roman"/>
          <w:color w:val="000000" w:themeColor="text1"/>
        </w:rPr>
      </w:pPr>
      <w:r w:rsidRPr="00F73007">
        <w:rPr>
          <w:rFonts w:cs="Times New Roman"/>
          <w:color w:val="000000" w:themeColor="text1"/>
        </w:rPr>
        <w:t>Sancak</w:t>
      </w:r>
      <w:r w:rsidR="007D71BB">
        <w:rPr>
          <w:rFonts w:cs="Times New Roman"/>
          <w:color w:val="000000" w:themeColor="text1"/>
        </w:rPr>
        <w:t xml:space="preserve">, </w:t>
      </w:r>
      <w:r w:rsidRPr="00F73007">
        <w:rPr>
          <w:rFonts w:cs="Times New Roman"/>
          <w:color w:val="000000" w:themeColor="text1"/>
        </w:rPr>
        <w:t>Yûsuf</w:t>
      </w:r>
      <w:r w:rsidR="007D71BB">
        <w:rPr>
          <w:rFonts w:cs="Times New Roman"/>
          <w:color w:val="000000" w:themeColor="text1"/>
        </w:rPr>
        <w:t xml:space="preserve">, </w:t>
      </w:r>
      <w:r w:rsidRPr="00F73007">
        <w:rPr>
          <w:rFonts w:cs="Times New Roman"/>
          <w:i/>
          <w:iCs/>
          <w:color w:val="000000" w:themeColor="text1"/>
        </w:rPr>
        <w:t>“</w:t>
      </w:r>
      <w:r w:rsidR="00FA47CE">
        <w:rPr>
          <w:rFonts w:cs="Times New Roman"/>
          <w:i/>
          <w:iCs/>
          <w:color w:val="000000" w:themeColor="text1"/>
        </w:rPr>
        <w:t xml:space="preserve"> </w:t>
      </w:r>
      <w:r w:rsidRPr="00F73007">
        <w:rPr>
          <w:rFonts w:cs="Times New Roman"/>
          <w:i/>
          <w:iCs/>
          <w:color w:val="000000" w:themeColor="text1"/>
        </w:rPr>
        <w:t>İbn-î Hişâm el- Ensarî</w:t>
      </w:r>
      <w:r w:rsidR="00FA47CE">
        <w:rPr>
          <w:rFonts w:cs="Times New Roman"/>
          <w:i/>
          <w:iCs/>
          <w:color w:val="000000" w:themeColor="text1"/>
        </w:rPr>
        <w:t xml:space="preserve"> </w:t>
      </w:r>
      <w:r w:rsidRPr="00F73007">
        <w:rPr>
          <w:rFonts w:cs="Times New Roman"/>
          <w:color w:val="000000" w:themeColor="text1"/>
        </w:rPr>
        <w:t>”</w:t>
      </w:r>
      <w:r w:rsidR="007D71BB">
        <w:rPr>
          <w:rFonts w:cs="Times New Roman"/>
          <w:color w:val="000000" w:themeColor="text1"/>
        </w:rPr>
        <w:t xml:space="preserve">, </w:t>
      </w:r>
      <w:r w:rsidRPr="00F73007">
        <w:rPr>
          <w:rFonts w:cs="Times New Roman"/>
          <w:color w:val="000000" w:themeColor="text1"/>
        </w:rPr>
        <w:t>Atatürk Üniversitesi İlahiyat Fakültesi Dergisi</w:t>
      </w:r>
      <w:r w:rsidR="007D71BB">
        <w:rPr>
          <w:rFonts w:cs="Times New Roman"/>
          <w:color w:val="000000" w:themeColor="text1"/>
        </w:rPr>
        <w:t xml:space="preserve">, </w:t>
      </w:r>
      <w:r w:rsidRPr="00F73007">
        <w:rPr>
          <w:rFonts w:cs="Times New Roman"/>
          <w:color w:val="000000" w:themeColor="text1"/>
        </w:rPr>
        <w:t>Sayı 19</w:t>
      </w:r>
      <w:r w:rsidR="007D71BB">
        <w:rPr>
          <w:rFonts w:cs="Times New Roman"/>
          <w:color w:val="000000" w:themeColor="text1"/>
        </w:rPr>
        <w:t xml:space="preserve">, </w:t>
      </w:r>
      <w:r w:rsidRPr="00F73007">
        <w:rPr>
          <w:rFonts w:cs="Times New Roman"/>
          <w:color w:val="000000" w:themeColor="text1"/>
        </w:rPr>
        <w:t>Erzurum 1999.</w:t>
      </w:r>
    </w:p>
    <w:p w:rsidR="00AE04C8" w:rsidRDefault="00C00242" w:rsidP="00AE04C8">
      <w:pPr>
        <w:spacing w:after="120" w:line="360" w:lineRule="auto"/>
        <w:ind w:left="680" w:hanging="680"/>
        <w:jc w:val="both"/>
        <w:rPr>
          <w:rFonts w:cs="Times New Roman"/>
        </w:rPr>
      </w:pPr>
      <w:r>
        <w:rPr>
          <w:rFonts w:cs="Times New Roman"/>
        </w:rPr>
        <w:t>es-Sü</w:t>
      </w:r>
      <w:r w:rsidR="00AE04C8" w:rsidRPr="00F73007">
        <w:rPr>
          <w:rFonts w:cs="Times New Roman"/>
        </w:rPr>
        <w:t>yûtî</w:t>
      </w:r>
      <w:r w:rsidR="007D71BB">
        <w:rPr>
          <w:rFonts w:cs="Times New Roman"/>
        </w:rPr>
        <w:t xml:space="preserve">, </w:t>
      </w:r>
      <w:r w:rsidR="00AE04C8" w:rsidRPr="00F73007">
        <w:rPr>
          <w:rFonts w:cs="Times New Roman"/>
        </w:rPr>
        <w:t>Celâleddîn</w:t>
      </w:r>
      <w:r w:rsidR="00AE04C8" w:rsidRPr="00F73007">
        <w:rPr>
          <w:rFonts w:cs="Times New Roman"/>
          <w:shd w:val="clear" w:color="auto" w:fill="FFFFFF"/>
        </w:rPr>
        <w:t xml:space="preserve"> Ebü'l-Fazl Abdurrahman bin Kemaleddin Ebi Bekr bin Muhammed el-Huzayri</w:t>
      </w:r>
      <w:r w:rsidR="007D71BB">
        <w:rPr>
          <w:rFonts w:cs="Times New Roman"/>
          <w:shd w:val="clear" w:color="auto" w:fill="FFFFFF"/>
        </w:rPr>
        <w:t xml:space="preserve">, </w:t>
      </w:r>
      <w:r>
        <w:rPr>
          <w:rFonts w:cs="Times New Roman"/>
          <w:i/>
          <w:iCs/>
        </w:rPr>
        <w:t>el-İtkân fî u</w:t>
      </w:r>
      <w:r w:rsidR="00AE04C8" w:rsidRPr="00F73007">
        <w:rPr>
          <w:rFonts w:cs="Times New Roman"/>
          <w:i/>
          <w:iCs/>
        </w:rPr>
        <w:t>lûmi’l-Kur’ân</w:t>
      </w:r>
      <w:r w:rsidR="007D71BB">
        <w:rPr>
          <w:rFonts w:cs="Times New Roman"/>
        </w:rPr>
        <w:t xml:space="preserve">, </w:t>
      </w:r>
      <w:r w:rsidR="00AE04C8" w:rsidRPr="00F73007">
        <w:rPr>
          <w:rFonts w:cs="Times New Roman"/>
        </w:rPr>
        <w:t>I-II</w:t>
      </w:r>
      <w:r w:rsidR="007D71BB">
        <w:rPr>
          <w:rFonts w:cs="Times New Roman"/>
        </w:rPr>
        <w:t xml:space="preserve">, </w:t>
      </w:r>
      <w:r w:rsidR="00AE04C8" w:rsidRPr="00F73007">
        <w:rPr>
          <w:rFonts w:cs="Times New Roman"/>
        </w:rPr>
        <w:t>(4. Baskı)</w:t>
      </w:r>
      <w:r w:rsidR="007D71BB">
        <w:rPr>
          <w:rFonts w:cs="Times New Roman"/>
        </w:rPr>
        <w:t xml:space="preserve">, </w:t>
      </w:r>
      <w:r w:rsidR="00FA47CE">
        <w:rPr>
          <w:rFonts w:cs="Times New Roman"/>
        </w:rPr>
        <w:t>(n</w:t>
      </w:r>
      <w:r w:rsidR="00AE04C8" w:rsidRPr="00F73007">
        <w:rPr>
          <w:rFonts w:cs="Times New Roman"/>
        </w:rPr>
        <w:t>şr. Mustafa Dîb el-Boğa)</w:t>
      </w:r>
      <w:r w:rsidR="007D71BB">
        <w:rPr>
          <w:rFonts w:cs="Times New Roman"/>
        </w:rPr>
        <w:t xml:space="preserve">, </w:t>
      </w:r>
      <w:r w:rsidR="00AE04C8" w:rsidRPr="00F73007">
        <w:rPr>
          <w:rFonts w:cs="Times New Roman"/>
        </w:rPr>
        <w:t>Dâru İbn-i Kesîr</w:t>
      </w:r>
      <w:r w:rsidR="007D71BB">
        <w:rPr>
          <w:rFonts w:cs="Times New Roman"/>
        </w:rPr>
        <w:t xml:space="preserve">, </w:t>
      </w:r>
      <w:r w:rsidR="00AE04C8" w:rsidRPr="00F73007">
        <w:rPr>
          <w:rFonts w:cs="Times New Roman"/>
        </w:rPr>
        <w:t>II</w:t>
      </w:r>
      <w:r w:rsidR="007D71BB">
        <w:rPr>
          <w:rFonts w:cs="Times New Roman"/>
        </w:rPr>
        <w:t xml:space="preserve">, </w:t>
      </w:r>
      <w:r w:rsidR="00AE04C8" w:rsidRPr="00F73007">
        <w:rPr>
          <w:rFonts w:cs="Times New Roman"/>
        </w:rPr>
        <w:t>Beyrût 2000</w:t>
      </w:r>
      <w:r>
        <w:rPr>
          <w:rFonts w:cs="Times New Roman"/>
        </w:rPr>
        <w:t>;el-İktirâh fî ilmi usûli’n-n</w:t>
      </w:r>
      <w:r w:rsidRPr="00C00242">
        <w:rPr>
          <w:rFonts w:cs="Times New Roman"/>
        </w:rPr>
        <w:t>ahv</w:t>
      </w:r>
      <w:r w:rsidR="007D71BB">
        <w:rPr>
          <w:rFonts w:cs="Times New Roman"/>
        </w:rPr>
        <w:t xml:space="preserve">, </w:t>
      </w:r>
      <w:r w:rsidR="00FA47CE">
        <w:rPr>
          <w:rFonts w:cs="Times New Roman"/>
        </w:rPr>
        <w:t>(n</w:t>
      </w:r>
      <w:r w:rsidRPr="00C00242">
        <w:rPr>
          <w:rFonts w:cs="Times New Roman"/>
        </w:rPr>
        <w:t>şr. Ahmey Subhi Furat)</w:t>
      </w:r>
      <w:r w:rsidR="007D71BB">
        <w:rPr>
          <w:rFonts w:cs="Times New Roman"/>
        </w:rPr>
        <w:t xml:space="preserve">, </w:t>
      </w:r>
      <w:r w:rsidRPr="00C00242">
        <w:rPr>
          <w:rFonts w:cs="Times New Roman"/>
        </w:rPr>
        <w:t>İstanbul 1975-1978</w:t>
      </w:r>
      <w:r w:rsidR="007D71BB">
        <w:rPr>
          <w:rFonts w:cs="Times New Roman"/>
        </w:rPr>
        <w:t xml:space="preserve">, </w:t>
      </w:r>
      <w:r w:rsidRPr="00C00242">
        <w:rPr>
          <w:rFonts w:cs="Times New Roman"/>
        </w:rPr>
        <w:t>s. 42.</w:t>
      </w:r>
    </w:p>
    <w:p w:rsidR="00AE04C8" w:rsidRPr="00AE04C8" w:rsidRDefault="00AE04C8" w:rsidP="00C00242">
      <w:pPr>
        <w:spacing w:after="120" w:line="360" w:lineRule="auto"/>
        <w:ind w:left="680" w:hanging="680"/>
        <w:jc w:val="both"/>
        <w:rPr>
          <w:rFonts w:cs="Times New Roman"/>
        </w:rPr>
      </w:pPr>
      <w:r w:rsidRPr="00F73007">
        <w:rPr>
          <w:rFonts w:cs="Times New Roman"/>
        </w:rPr>
        <w:t>es-Sâlîh</w:t>
      </w:r>
      <w:r w:rsidR="007D71BB">
        <w:rPr>
          <w:rFonts w:cs="Times New Roman"/>
        </w:rPr>
        <w:t xml:space="preserve">, </w:t>
      </w:r>
      <w:r w:rsidRPr="00F73007">
        <w:rPr>
          <w:rFonts w:cs="Times New Roman"/>
        </w:rPr>
        <w:t>Subhî</w:t>
      </w:r>
      <w:r w:rsidR="007D71BB">
        <w:rPr>
          <w:rFonts w:cs="Times New Roman"/>
        </w:rPr>
        <w:t xml:space="preserve">, </w:t>
      </w:r>
      <w:r w:rsidRPr="00F73007">
        <w:rPr>
          <w:rFonts w:cs="Times New Roman"/>
          <w:i/>
          <w:iCs/>
        </w:rPr>
        <w:t>“Hadis İlimleri ve Hadis Istılâhları”</w:t>
      </w:r>
      <w:r w:rsidR="007D71BB">
        <w:rPr>
          <w:rFonts w:cs="Times New Roman"/>
          <w:i/>
          <w:iCs/>
        </w:rPr>
        <w:t xml:space="preserve">, </w:t>
      </w:r>
      <w:r w:rsidRPr="00F73007">
        <w:rPr>
          <w:rFonts w:cs="Times New Roman"/>
        </w:rPr>
        <w:t>(çev. Kandemir M. Yaşar)</w:t>
      </w:r>
      <w:r w:rsidR="007D71BB">
        <w:rPr>
          <w:rFonts w:cs="Times New Roman"/>
        </w:rPr>
        <w:t xml:space="preserve">, </w:t>
      </w:r>
      <w:r w:rsidRPr="00F73007">
        <w:rPr>
          <w:rFonts w:cs="Times New Roman"/>
        </w:rPr>
        <w:t>İFAV</w:t>
      </w:r>
      <w:r w:rsidR="007D71BB">
        <w:rPr>
          <w:rFonts w:cs="Times New Roman"/>
        </w:rPr>
        <w:t xml:space="preserve">, </w:t>
      </w:r>
      <w:r w:rsidRPr="00F73007">
        <w:rPr>
          <w:rFonts w:cs="Times New Roman"/>
        </w:rPr>
        <w:t>8. Basım</w:t>
      </w:r>
      <w:r w:rsidR="007D71BB">
        <w:rPr>
          <w:rFonts w:cs="Times New Roman"/>
        </w:rPr>
        <w:t xml:space="preserve">, </w:t>
      </w:r>
      <w:r w:rsidRPr="00F73007">
        <w:rPr>
          <w:rFonts w:cs="Times New Roman"/>
        </w:rPr>
        <w:t>İstanbul 2009.</w:t>
      </w:r>
    </w:p>
    <w:p w:rsidR="00441A5B" w:rsidRPr="00F73007" w:rsidRDefault="00BD3974" w:rsidP="00EA67FD">
      <w:pPr>
        <w:spacing w:after="120" w:line="360" w:lineRule="auto"/>
        <w:ind w:left="680" w:hanging="680"/>
        <w:jc w:val="both"/>
        <w:rPr>
          <w:rFonts w:cs="Times New Roman"/>
        </w:rPr>
      </w:pPr>
      <w:r w:rsidRPr="00F73007">
        <w:rPr>
          <w:rFonts w:cs="Times New Roman"/>
        </w:rPr>
        <w:t>Tülücü</w:t>
      </w:r>
      <w:r w:rsidR="007D71BB">
        <w:rPr>
          <w:rFonts w:cs="Times New Roman"/>
        </w:rPr>
        <w:t xml:space="preserve">, </w:t>
      </w:r>
      <w:r w:rsidR="00441A5B" w:rsidRPr="00F73007">
        <w:rPr>
          <w:rFonts w:cs="Times New Roman"/>
        </w:rPr>
        <w:t>Süleyman</w:t>
      </w:r>
      <w:r w:rsidR="007D71BB">
        <w:rPr>
          <w:rFonts w:cs="Times New Roman"/>
        </w:rPr>
        <w:t xml:space="preserve">, </w:t>
      </w:r>
      <w:r w:rsidR="00441A5B" w:rsidRPr="00F73007">
        <w:rPr>
          <w:rFonts w:cs="Times New Roman"/>
        </w:rPr>
        <w:t>“</w:t>
      </w:r>
      <w:r w:rsidR="00C00242">
        <w:rPr>
          <w:rFonts w:cs="Times New Roman"/>
          <w:i/>
          <w:iCs/>
        </w:rPr>
        <w:t>Zuhayr b. Ebi Sülma ve Edebî K</w:t>
      </w:r>
      <w:r w:rsidR="00441A5B" w:rsidRPr="00F73007">
        <w:rPr>
          <w:rFonts w:cs="Times New Roman"/>
          <w:i/>
          <w:iCs/>
        </w:rPr>
        <w:t>işiliği</w:t>
      </w:r>
      <w:r w:rsidR="00441A5B" w:rsidRPr="00F73007">
        <w:rPr>
          <w:rFonts w:cs="Times New Roman"/>
        </w:rPr>
        <w:t>”(Basılmamış Doktora Tezi)</w:t>
      </w:r>
      <w:r w:rsidR="007D71BB">
        <w:rPr>
          <w:rFonts w:cs="Times New Roman"/>
        </w:rPr>
        <w:t xml:space="preserve">, </w:t>
      </w:r>
      <w:r w:rsidR="00441A5B" w:rsidRPr="00F73007">
        <w:rPr>
          <w:rFonts w:cs="Times New Roman"/>
        </w:rPr>
        <w:t>Atatürk Üniversitesi İslâmi Bilimler Fakültesi</w:t>
      </w:r>
      <w:r w:rsidR="007D71BB">
        <w:rPr>
          <w:rFonts w:cs="Times New Roman"/>
        </w:rPr>
        <w:t xml:space="preserve">, </w:t>
      </w:r>
      <w:r w:rsidR="00441A5B" w:rsidRPr="00F73007">
        <w:rPr>
          <w:rFonts w:cs="Times New Roman"/>
        </w:rPr>
        <w:t>Erzurum 1982.</w:t>
      </w:r>
    </w:p>
    <w:p w:rsidR="00441A5B" w:rsidRPr="00F73007" w:rsidRDefault="00BD3974" w:rsidP="00EA67FD">
      <w:pPr>
        <w:spacing w:after="120" w:line="360" w:lineRule="auto"/>
        <w:ind w:left="680" w:hanging="680"/>
        <w:jc w:val="both"/>
        <w:rPr>
          <w:rFonts w:cs="Times New Roman"/>
        </w:rPr>
      </w:pPr>
      <w:r w:rsidRPr="00F73007">
        <w:rPr>
          <w:rFonts w:cs="Times New Roman"/>
        </w:rPr>
        <w:lastRenderedPageBreak/>
        <w:t>Topuzoğlu</w:t>
      </w:r>
      <w:r w:rsidR="007D71BB">
        <w:rPr>
          <w:rFonts w:cs="Times New Roman"/>
        </w:rPr>
        <w:t xml:space="preserve">, </w:t>
      </w:r>
      <w:r w:rsidR="00441A5B" w:rsidRPr="00F73007">
        <w:rPr>
          <w:rFonts w:cs="Times New Roman"/>
        </w:rPr>
        <w:t>Tevfik Rüştü</w:t>
      </w:r>
      <w:r w:rsidR="007D71BB">
        <w:rPr>
          <w:rFonts w:cs="Times New Roman"/>
        </w:rPr>
        <w:t xml:space="preserve">, </w:t>
      </w:r>
      <w:r w:rsidR="00441A5B" w:rsidRPr="00F73007">
        <w:rPr>
          <w:rFonts w:cs="Times New Roman"/>
        </w:rPr>
        <w:t>“</w:t>
      </w:r>
      <w:r w:rsidR="00B52142" w:rsidRPr="00F73007">
        <w:rPr>
          <w:rFonts w:cs="Times New Roman"/>
          <w:i/>
          <w:iCs/>
        </w:rPr>
        <w:t>E</w:t>
      </w:r>
      <w:r w:rsidR="00E5490A" w:rsidRPr="00F73007">
        <w:rPr>
          <w:rFonts w:cs="Times New Roman"/>
          <w:i/>
          <w:iCs/>
        </w:rPr>
        <w:t>bu</w:t>
      </w:r>
      <w:r w:rsidR="00441A5B" w:rsidRPr="00F73007">
        <w:rPr>
          <w:rFonts w:cs="Times New Roman"/>
          <w:i/>
          <w:iCs/>
        </w:rPr>
        <w:t>’l-Esved ed-</w:t>
      </w:r>
      <w:r w:rsidR="00C41281" w:rsidRPr="00F73007">
        <w:rPr>
          <w:rFonts w:cs="Times New Roman"/>
          <w:i/>
          <w:iCs/>
        </w:rPr>
        <w:t>Dü’elî</w:t>
      </w:r>
      <w:r w:rsidR="00441A5B" w:rsidRPr="00F73007">
        <w:rPr>
          <w:rFonts w:cs="Times New Roman"/>
          <w:i/>
          <w:iCs/>
        </w:rPr>
        <w:t>”</w:t>
      </w:r>
      <w:r w:rsidR="00441A5B" w:rsidRPr="00F73007">
        <w:rPr>
          <w:rFonts w:cs="Times New Roman"/>
        </w:rPr>
        <w:t xml:space="preserve"> mad</w:t>
      </w:r>
      <w:r w:rsidR="007D71BB">
        <w:rPr>
          <w:rFonts w:cs="Times New Roman"/>
        </w:rPr>
        <w:t xml:space="preserve">, </w:t>
      </w:r>
      <w:r w:rsidR="003E4EC7" w:rsidRPr="00F73007">
        <w:rPr>
          <w:rFonts w:cs="Times New Roman"/>
        </w:rPr>
        <w:t>DİA</w:t>
      </w:r>
      <w:r w:rsidR="007D71BB">
        <w:rPr>
          <w:rFonts w:cs="Times New Roman"/>
        </w:rPr>
        <w:t xml:space="preserve">, </w:t>
      </w:r>
      <w:r w:rsidR="003E4EC7" w:rsidRPr="00F73007">
        <w:rPr>
          <w:rFonts w:cs="Times New Roman"/>
        </w:rPr>
        <w:t>X</w:t>
      </w:r>
      <w:r w:rsidR="007D71BB">
        <w:rPr>
          <w:rFonts w:cs="Times New Roman"/>
        </w:rPr>
        <w:t xml:space="preserve">, </w:t>
      </w:r>
      <w:r w:rsidR="00441A5B" w:rsidRPr="00F73007">
        <w:rPr>
          <w:rFonts w:cs="Times New Roman"/>
        </w:rPr>
        <w:t>İstanbul 1994.</w:t>
      </w:r>
    </w:p>
    <w:p w:rsidR="00AE04C8" w:rsidRDefault="00AE04C8" w:rsidP="00AE04C8">
      <w:pPr>
        <w:spacing w:after="120" w:line="360" w:lineRule="auto"/>
        <w:ind w:left="680" w:hanging="680"/>
        <w:jc w:val="both"/>
        <w:rPr>
          <w:rFonts w:cs="Times New Roman"/>
        </w:rPr>
      </w:pPr>
      <w:r w:rsidRPr="00F73007">
        <w:rPr>
          <w:rFonts w:cs="Times New Roman"/>
        </w:rPr>
        <w:t>et-Tantavî</w:t>
      </w:r>
      <w:r w:rsidR="007D71BB">
        <w:rPr>
          <w:rFonts w:cs="Times New Roman"/>
        </w:rPr>
        <w:t xml:space="preserve">, </w:t>
      </w:r>
      <w:r w:rsidRPr="00F73007">
        <w:rPr>
          <w:rFonts w:cs="Times New Roman"/>
        </w:rPr>
        <w:t>Muhammed</w:t>
      </w:r>
      <w:r w:rsidR="007D71BB">
        <w:rPr>
          <w:rFonts w:cs="Times New Roman"/>
        </w:rPr>
        <w:t xml:space="preserve">, </w:t>
      </w:r>
      <w:r w:rsidR="00C00242">
        <w:rPr>
          <w:rFonts w:cs="Times New Roman"/>
          <w:i/>
          <w:iCs/>
        </w:rPr>
        <w:t>Neş’etu’n-nahv ve târihu eşheri’n-n</w:t>
      </w:r>
      <w:r w:rsidRPr="00F73007">
        <w:rPr>
          <w:rFonts w:cs="Times New Roman"/>
          <w:i/>
          <w:iCs/>
        </w:rPr>
        <w:t>uhât</w:t>
      </w:r>
      <w:r w:rsidR="007D71BB">
        <w:rPr>
          <w:rFonts w:cs="Times New Roman"/>
          <w:i/>
          <w:iCs/>
        </w:rPr>
        <w:t xml:space="preserve">, </w:t>
      </w:r>
      <w:r w:rsidRPr="00F73007">
        <w:rPr>
          <w:rFonts w:cs="Times New Roman"/>
        </w:rPr>
        <w:t>Darul Mearif</w:t>
      </w:r>
      <w:r w:rsidR="007D71BB">
        <w:rPr>
          <w:rFonts w:cs="Times New Roman"/>
        </w:rPr>
        <w:t xml:space="preserve">, </w:t>
      </w:r>
      <w:r w:rsidRPr="00F73007">
        <w:rPr>
          <w:rFonts w:cs="Times New Roman"/>
        </w:rPr>
        <w:t>Kâhire 1995.</w:t>
      </w:r>
    </w:p>
    <w:p w:rsidR="00D758DA" w:rsidRPr="00F73007" w:rsidRDefault="003519BA" w:rsidP="00EA67FD">
      <w:pPr>
        <w:spacing w:after="120" w:line="360" w:lineRule="auto"/>
        <w:ind w:left="680" w:hanging="680"/>
        <w:jc w:val="both"/>
        <w:rPr>
          <w:rFonts w:cs="Times New Roman"/>
        </w:rPr>
      </w:pPr>
      <w:r>
        <w:rPr>
          <w:rFonts w:cs="Times New Roman"/>
        </w:rPr>
        <w:t>Tehanevî</w:t>
      </w:r>
      <w:r w:rsidR="007D71BB">
        <w:rPr>
          <w:rFonts w:cs="Times New Roman"/>
        </w:rPr>
        <w:t xml:space="preserve">, </w:t>
      </w:r>
      <w:r w:rsidR="00D758DA" w:rsidRPr="00F73007">
        <w:rPr>
          <w:rFonts w:cs="Times New Roman"/>
        </w:rPr>
        <w:t>Muhammed Ali</w:t>
      </w:r>
      <w:r w:rsidR="007D71BB">
        <w:rPr>
          <w:rFonts w:cs="Times New Roman"/>
          <w:i/>
          <w:iCs/>
        </w:rPr>
        <w:t xml:space="preserve">, </w:t>
      </w:r>
      <w:r>
        <w:rPr>
          <w:rFonts w:cs="Times New Roman"/>
          <w:i/>
          <w:iCs/>
        </w:rPr>
        <w:t>Keşşafu ıstılahi’l-fünûn ve’l-u</w:t>
      </w:r>
      <w:r w:rsidR="00D758DA" w:rsidRPr="00F73007">
        <w:rPr>
          <w:rFonts w:cs="Times New Roman"/>
          <w:i/>
          <w:iCs/>
        </w:rPr>
        <w:t>lûm</w:t>
      </w:r>
      <w:r w:rsidR="007D71BB">
        <w:rPr>
          <w:rFonts w:cs="Times New Roman"/>
        </w:rPr>
        <w:t xml:space="preserve">, </w:t>
      </w:r>
      <w:r>
        <w:rPr>
          <w:rFonts w:cs="Times New Roman"/>
        </w:rPr>
        <w:t>nşr</w:t>
      </w:r>
      <w:r w:rsidR="007D71BB">
        <w:rPr>
          <w:rFonts w:cs="Times New Roman"/>
        </w:rPr>
        <w:t xml:space="preserve">, </w:t>
      </w:r>
      <w:r>
        <w:rPr>
          <w:rFonts w:cs="Times New Roman"/>
        </w:rPr>
        <w:t>Ali Darû</w:t>
      </w:r>
      <w:r w:rsidR="00D758DA" w:rsidRPr="00F73007">
        <w:rPr>
          <w:rFonts w:cs="Times New Roman"/>
        </w:rPr>
        <w:t>h</w:t>
      </w:r>
      <w:r w:rsidR="007D71BB">
        <w:rPr>
          <w:rFonts w:cs="Times New Roman"/>
        </w:rPr>
        <w:t xml:space="preserve">, </w:t>
      </w:r>
      <w:r w:rsidR="00D758DA" w:rsidRPr="00F73007">
        <w:rPr>
          <w:rFonts w:cs="Times New Roman"/>
        </w:rPr>
        <w:t>Mektebetü Lübnan</w:t>
      </w:r>
      <w:r w:rsidR="007D71BB">
        <w:rPr>
          <w:rFonts w:cs="Times New Roman"/>
        </w:rPr>
        <w:t xml:space="preserve">, </w:t>
      </w:r>
      <w:r w:rsidR="00D758DA" w:rsidRPr="00F73007">
        <w:rPr>
          <w:rFonts w:cs="Times New Roman"/>
        </w:rPr>
        <w:t>I</w:t>
      </w:r>
      <w:r w:rsidR="007D71BB">
        <w:rPr>
          <w:rFonts w:cs="Times New Roman"/>
        </w:rPr>
        <w:t xml:space="preserve">, </w:t>
      </w:r>
      <w:r w:rsidR="00D758DA" w:rsidRPr="00F73007">
        <w:rPr>
          <w:rFonts w:cs="Times New Roman"/>
        </w:rPr>
        <w:t>Beyrût 1996.</w:t>
      </w:r>
    </w:p>
    <w:p w:rsidR="009E6777" w:rsidRPr="00F73007" w:rsidRDefault="003010C2" w:rsidP="00EA67FD">
      <w:pPr>
        <w:spacing w:after="120" w:line="360" w:lineRule="auto"/>
        <w:ind w:left="680" w:hanging="680"/>
        <w:jc w:val="both"/>
        <w:rPr>
          <w:rFonts w:cs="Times New Roman"/>
        </w:rPr>
      </w:pPr>
      <w:r w:rsidRPr="00F73007">
        <w:rPr>
          <w:rFonts w:cs="Times New Roman"/>
        </w:rPr>
        <w:t>Tural</w:t>
      </w:r>
      <w:r w:rsidR="007D71BB">
        <w:rPr>
          <w:rFonts w:cs="Times New Roman"/>
        </w:rPr>
        <w:t xml:space="preserve">, </w:t>
      </w:r>
      <w:r w:rsidRPr="00F73007">
        <w:rPr>
          <w:rFonts w:cs="Times New Roman"/>
        </w:rPr>
        <w:t>Hüseyin</w:t>
      </w:r>
      <w:r w:rsidR="007D71BB">
        <w:rPr>
          <w:rFonts w:cs="Times New Roman"/>
        </w:rPr>
        <w:t xml:space="preserve">, </w:t>
      </w:r>
      <w:r w:rsidR="009E6777" w:rsidRPr="00F73007">
        <w:rPr>
          <w:rFonts w:cs="Times New Roman"/>
          <w:i/>
          <w:iCs/>
        </w:rPr>
        <w:t xml:space="preserve">“Arap Dilinde Şiir ve </w:t>
      </w:r>
      <w:r w:rsidR="00091BA2" w:rsidRPr="00F73007">
        <w:rPr>
          <w:rFonts w:cs="Times New Roman"/>
          <w:i/>
          <w:iCs/>
        </w:rPr>
        <w:t>Hadis</w:t>
      </w:r>
      <w:r w:rsidR="009E6777" w:rsidRPr="00F73007">
        <w:rPr>
          <w:rFonts w:cs="Times New Roman"/>
          <w:i/>
          <w:iCs/>
        </w:rPr>
        <w:t>le İstişhâd Meselesi”</w:t>
      </w:r>
      <w:r w:rsidR="007D71BB">
        <w:rPr>
          <w:rFonts w:cs="Times New Roman"/>
        </w:rPr>
        <w:t xml:space="preserve">, </w:t>
      </w:r>
      <w:r w:rsidR="009E6777" w:rsidRPr="00F73007">
        <w:rPr>
          <w:rFonts w:cs="Times New Roman"/>
        </w:rPr>
        <w:t>Atatürk Üniversitesi İlahiyat Fakültesi Dergisi</w:t>
      </w:r>
      <w:r w:rsidR="007D71BB">
        <w:rPr>
          <w:rFonts w:cs="Times New Roman"/>
        </w:rPr>
        <w:t xml:space="preserve">, </w:t>
      </w:r>
      <w:r w:rsidR="009E6777" w:rsidRPr="00F73007">
        <w:rPr>
          <w:rFonts w:cs="Times New Roman"/>
        </w:rPr>
        <w:t>Sayı 9</w:t>
      </w:r>
      <w:r w:rsidR="007D71BB">
        <w:rPr>
          <w:rFonts w:cs="Times New Roman"/>
        </w:rPr>
        <w:t xml:space="preserve">, </w:t>
      </w:r>
      <w:r w:rsidR="009E6777" w:rsidRPr="00F73007">
        <w:rPr>
          <w:rFonts w:cs="Times New Roman"/>
        </w:rPr>
        <w:t>Erzurum1990.</w:t>
      </w:r>
    </w:p>
    <w:p w:rsidR="00925113" w:rsidRPr="00F73007" w:rsidRDefault="00925113" w:rsidP="00EA67FD">
      <w:pPr>
        <w:spacing w:after="120" w:line="360" w:lineRule="auto"/>
        <w:ind w:left="680" w:hanging="680"/>
        <w:jc w:val="both"/>
        <w:rPr>
          <w:rFonts w:cs="Times New Roman"/>
        </w:rPr>
      </w:pPr>
      <w:r w:rsidRPr="00F73007">
        <w:rPr>
          <w:rFonts w:cs="Times New Roman"/>
        </w:rPr>
        <w:t>Uzun</w:t>
      </w:r>
      <w:r w:rsidR="007D71BB">
        <w:rPr>
          <w:rFonts w:cs="Times New Roman"/>
        </w:rPr>
        <w:t xml:space="preserve">, </w:t>
      </w:r>
      <w:r w:rsidRPr="00F73007">
        <w:rPr>
          <w:rFonts w:cs="Times New Roman"/>
        </w:rPr>
        <w:t xml:space="preserve">Mustafa </w:t>
      </w:r>
      <w:r w:rsidRPr="00F73007">
        <w:rPr>
          <w:rFonts w:cs="Times New Roman"/>
          <w:i/>
          <w:iCs/>
        </w:rPr>
        <w:t>“İstişhâd</w:t>
      </w:r>
      <w:r w:rsidRPr="00F73007">
        <w:rPr>
          <w:rFonts w:cs="Times New Roman"/>
        </w:rPr>
        <w:t>”</w:t>
      </w:r>
      <w:r w:rsidR="007D71BB">
        <w:rPr>
          <w:rFonts w:cs="Times New Roman"/>
        </w:rPr>
        <w:t xml:space="preserve">, </w:t>
      </w:r>
      <w:r w:rsidRPr="00F73007">
        <w:rPr>
          <w:rFonts w:cs="Times New Roman"/>
        </w:rPr>
        <w:t>DİA</w:t>
      </w:r>
      <w:r w:rsidR="007D71BB">
        <w:rPr>
          <w:rFonts w:cs="Times New Roman"/>
        </w:rPr>
        <w:t xml:space="preserve">, </w:t>
      </w:r>
      <w:r w:rsidRPr="00F73007">
        <w:rPr>
          <w:rFonts w:eastAsia="Times New Roman" w:cs="Times New Roman"/>
        </w:rPr>
        <w:t>XXIII</w:t>
      </w:r>
      <w:r w:rsidR="007D71BB">
        <w:rPr>
          <w:rFonts w:eastAsia="Times New Roman" w:cs="Times New Roman"/>
        </w:rPr>
        <w:t xml:space="preserve">, </w:t>
      </w:r>
      <w:r w:rsidRPr="00F73007">
        <w:rPr>
          <w:rFonts w:cs="Times New Roman"/>
        </w:rPr>
        <w:t>İstanbul 2001.</w:t>
      </w:r>
    </w:p>
    <w:p w:rsidR="00F62093" w:rsidRPr="00F73007" w:rsidRDefault="00F62093" w:rsidP="00F73007">
      <w:pPr>
        <w:pStyle w:val="NormalWeb"/>
        <w:shd w:val="clear" w:color="auto" w:fill="FFFFFF"/>
        <w:spacing w:before="0" w:beforeAutospacing="0" w:after="120" w:afterAutospacing="0" w:line="360" w:lineRule="auto"/>
        <w:ind w:firstLine="680"/>
        <w:jc w:val="both"/>
        <w:rPr>
          <w:color w:val="000000"/>
        </w:rPr>
      </w:pPr>
    </w:p>
    <w:p w:rsidR="00F62093" w:rsidRPr="00F73007" w:rsidRDefault="00F62093" w:rsidP="00F73007">
      <w:pPr>
        <w:spacing w:after="120" w:line="360" w:lineRule="auto"/>
        <w:ind w:firstLine="680"/>
        <w:jc w:val="both"/>
        <w:rPr>
          <w:rFonts w:cs="Times New Roman"/>
        </w:rPr>
      </w:pPr>
    </w:p>
    <w:p w:rsidR="009E6777" w:rsidRPr="00F73007" w:rsidRDefault="009E6777" w:rsidP="00F73007">
      <w:pPr>
        <w:spacing w:after="120" w:line="360" w:lineRule="auto"/>
        <w:ind w:firstLine="680"/>
        <w:jc w:val="both"/>
        <w:rPr>
          <w:rFonts w:cs="Times New Roman"/>
        </w:rPr>
      </w:pPr>
    </w:p>
    <w:p w:rsidR="009E6777" w:rsidRPr="00F73007" w:rsidRDefault="009E6777" w:rsidP="00F73007">
      <w:pPr>
        <w:spacing w:after="120" w:line="360" w:lineRule="auto"/>
        <w:ind w:firstLine="680"/>
        <w:jc w:val="both"/>
        <w:rPr>
          <w:rFonts w:eastAsia="Times New Roman" w:cs="Times New Roman"/>
        </w:rPr>
      </w:pPr>
    </w:p>
    <w:p w:rsidR="00D758DA" w:rsidRPr="00F73007" w:rsidRDefault="00D758DA" w:rsidP="00F73007">
      <w:pPr>
        <w:spacing w:after="120" w:line="360" w:lineRule="auto"/>
        <w:ind w:firstLine="680"/>
        <w:jc w:val="both"/>
        <w:rPr>
          <w:rFonts w:cs="Times New Roman"/>
        </w:rPr>
      </w:pPr>
    </w:p>
    <w:p w:rsidR="009554FD" w:rsidRPr="00F73007" w:rsidRDefault="009554FD" w:rsidP="00F73007">
      <w:pPr>
        <w:spacing w:after="120" w:line="360" w:lineRule="auto"/>
        <w:ind w:firstLine="680"/>
        <w:jc w:val="both"/>
        <w:rPr>
          <w:rFonts w:cs="Times New Roman"/>
        </w:rPr>
      </w:pPr>
    </w:p>
    <w:p w:rsidR="00441A5B" w:rsidRPr="00F73007" w:rsidRDefault="00441A5B" w:rsidP="00F73007">
      <w:pPr>
        <w:spacing w:after="120" w:line="360" w:lineRule="auto"/>
        <w:ind w:firstLine="680"/>
        <w:jc w:val="both"/>
        <w:rPr>
          <w:rFonts w:cs="Times New Roman"/>
        </w:rPr>
      </w:pPr>
    </w:p>
    <w:p w:rsidR="00441A5B" w:rsidRPr="00F73007" w:rsidRDefault="00441A5B" w:rsidP="00F73007">
      <w:pPr>
        <w:spacing w:after="120" w:line="360" w:lineRule="auto"/>
        <w:ind w:firstLine="680"/>
        <w:jc w:val="both"/>
        <w:rPr>
          <w:rFonts w:cs="Times New Roman"/>
          <w:color w:val="000000" w:themeColor="text1"/>
        </w:rPr>
      </w:pPr>
    </w:p>
    <w:sectPr w:rsidR="00441A5B" w:rsidRPr="00F73007" w:rsidSect="00631954">
      <w:pgSz w:w="11906" w:h="16838" w:code="9"/>
      <w:pgMar w:top="2268" w:right="1418" w:bottom="1418" w:left="226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385" w:rsidRDefault="004E2385" w:rsidP="002F72A8">
      <w:r>
        <w:separator/>
      </w:r>
    </w:p>
  </w:endnote>
  <w:endnote w:type="continuationSeparator" w:id="1">
    <w:p w:rsidR="004E2385" w:rsidRDefault="004E2385" w:rsidP="002F72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345820"/>
      <w:docPartObj>
        <w:docPartGallery w:val="Page Numbers (Bottom of Page)"/>
        <w:docPartUnique/>
      </w:docPartObj>
    </w:sdtPr>
    <w:sdtContent>
      <w:p w:rsidR="00EC486B" w:rsidRDefault="00D75466" w:rsidP="00631954">
        <w:pPr>
          <w:pStyle w:val="Altbilgi"/>
          <w:jc w:val="center"/>
        </w:pPr>
        <w:fldSimple w:instr=" PAGE   \* MERGEFORMAT ">
          <w:r w:rsidR="00240F83">
            <w:rPr>
              <w:noProof/>
            </w:rPr>
            <w:t>112</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86B" w:rsidRDefault="00EC486B" w:rsidP="00631954">
    <w:pPr>
      <w:pStyle w:val="Altbilgi"/>
      <w:jc w:val="center"/>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385" w:rsidRDefault="004E2385" w:rsidP="00BC7A81">
      <w:pPr>
        <w:spacing w:after="0"/>
      </w:pPr>
      <w:r>
        <w:separator/>
      </w:r>
    </w:p>
  </w:footnote>
  <w:footnote w:type="continuationSeparator" w:id="1">
    <w:p w:rsidR="004E2385" w:rsidRDefault="004E2385" w:rsidP="002F72A8">
      <w:r>
        <w:continuationSeparator/>
      </w:r>
    </w:p>
  </w:footnote>
  <w:footnote w:type="continuationNotice" w:id="2">
    <w:p w:rsidR="004E2385" w:rsidRDefault="004E2385">
      <w:pPr>
        <w:spacing w:after="0" w:line="240" w:lineRule="auto"/>
      </w:pPr>
    </w:p>
  </w:footnote>
  <w:footnote w:id="3">
    <w:p w:rsidR="00EC486B" w:rsidRPr="00514C59" w:rsidRDefault="00EC486B" w:rsidP="00565A3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Ahmet Suphî Furât, </w:t>
      </w:r>
      <w:r w:rsidRPr="00824561">
        <w:rPr>
          <w:rFonts w:cs="Times New Roman"/>
          <w:i/>
          <w:iCs/>
        </w:rPr>
        <w:t>Arap Edebiyatı Tarihi</w:t>
      </w:r>
      <w:r>
        <w:rPr>
          <w:rFonts w:cs="Times New Roman"/>
          <w:i/>
          <w:iCs/>
        </w:rPr>
        <w:t xml:space="preserve">, </w:t>
      </w:r>
      <w:r>
        <w:rPr>
          <w:rFonts w:cs="Times New Roman"/>
        </w:rPr>
        <w:t xml:space="preserve">Edebiyat Fakültesi Basımevi, İstanbul 1999, s. 41; </w:t>
      </w:r>
      <w:r w:rsidRPr="00514C59">
        <w:rPr>
          <w:rFonts w:cs="Times New Roman"/>
        </w:rPr>
        <w:t>M. Nihad Çetin</w:t>
      </w:r>
      <w:r>
        <w:rPr>
          <w:rFonts w:cs="Times New Roman"/>
        </w:rPr>
        <w:t xml:space="preserve">, </w:t>
      </w:r>
      <w:r w:rsidRPr="00514C59">
        <w:rPr>
          <w:rFonts w:cs="Times New Roman"/>
        </w:rPr>
        <w:t>“</w:t>
      </w:r>
      <w:r w:rsidRPr="00514C59">
        <w:rPr>
          <w:rFonts w:cs="Times New Roman"/>
          <w:i/>
          <w:iCs/>
        </w:rPr>
        <w:t>Arap”</w:t>
      </w:r>
      <w:r>
        <w:rPr>
          <w:rFonts w:cs="Times New Roman"/>
          <w:i/>
          <w:iCs/>
        </w:rPr>
        <w:t xml:space="preserve">, </w:t>
      </w:r>
      <w:r w:rsidRPr="00514C59">
        <w:rPr>
          <w:rFonts w:cs="Times New Roman"/>
        </w:rPr>
        <w:t>DİA</w:t>
      </w:r>
      <w:r>
        <w:rPr>
          <w:rFonts w:cs="Times New Roman"/>
        </w:rPr>
        <w:t xml:space="preserve">, </w:t>
      </w:r>
      <w:r w:rsidRPr="00514C59">
        <w:rPr>
          <w:rFonts w:cs="Times New Roman"/>
        </w:rPr>
        <w:t>İstanbul 1991</w:t>
      </w:r>
      <w:r>
        <w:rPr>
          <w:rFonts w:cs="Times New Roman"/>
        </w:rPr>
        <w:t xml:space="preserve">, </w:t>
      </w:r>
      <w:r w:rsidRPr="00514C59">
        <w:rPr>
          <w:rFonts w:cs="Times New Roman"/>
        </w:rPr>
        <w:t>III</w:t>
      </w:r>
      <w:r>
        <w:rPr>
          <w:rFonts w:cs="Times New Roman"/>
        </w:rPr>
        <w:t>,</w:t>
      </w:r>
      <w:r w:rsidRPr="00514C59">
        <w:rPr>
          <w:rFonts w:cs="Times New Roman"/>
        </w:rPr>
        <w:t xml:space="preserve"> 282.</w:t>
      </w:r>
    </w:p>
  </w:footnote>
  <w:footnote w:id="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Çetin</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III</w:t>
      </w:r>
      <w:r>
        <w:rPr>
          <w:rFonts w:cs="Times New Roman"/>
        </w:rPr>
        <w:t xml:space="preserve">, </w:t>
      </w:r>
      <w:r w:rsidRPr="00514C59">
        <w:rPr>
          <w:rFonts w:cs="Times New Roman"/>
        </w:rPr>
        <w:t>282.</w:t>
      </w:r>
    </w:p>
  </w:footnote>
  <w:footnote w:id="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rPr>
        <w:t xml:space="preserve">Furât, a.g.e., s. 48; </w:t>
      </w:r>
      <w:r w:rsidRPr="00514C59">
        <w:rPr>
          <w:rFonts w:cs="Times New Roman"/>
        </w:rPr>
        <w:t>Çetin</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III</w:t>
      </w:r>
      <w:r>
        <w:rPr>
          <w:rFonts w:cs="Times New Roman"/>
        </w:rPr>
        <w:t xml:space="preserve">, </w:t>
      </w:r>
      <w:r w:rsidRPr="00514C59">
        <w:rPr>
          <w:rFonts w:cs="Times New Roman"/>
        </w:rPr>
        <w:t>282.</w:t>
      </w:r>
    </w:p>
  </w:footnote>
  <w:footnote w:id="6">
    <w:p w:rsidR="00EC486B" w:rsidRDefault="00EC486B" w:rsidP="00AE0922">
      <w:pPr>
        <w:pStyle w:val="DipnotMetni"/>
      </w:pPr>
      <w:r>
        <w:rPr>
          <w:rStyle w:val="DipnotBavurusu"/>
        </w:rPr>
        <w:footnoteRef/>
      </w:r>
      <w:r>
        <w:t xml:space="preserve">- Çetin, </w:t>
      </w:r>
      <w:r>
        <w:rPr>
          <w:i/>
          <w:iCs/>
        </w:rPr>
        <w:t>a.g.m</w:t>
      </w:r>
      <w:r w:rsidRPr="006B0383">
        <w:rPr>
          <w:i/>
          <w:iCs/>
        </w:rPr>
        <w:t>.,</w:t>
      </w:r>
      <w:r>
        <w:t xml:space="preserve"> III, </w:t>
      </w:r>
      <w:r w:rsidRPr="0094188D">
        <w:t>282</w:t>
      </w:r>
      <w:r>
        <w:t>.</w:t>
      </w:r>
    </w:p>
  </w:footnote>
  <w:footnote w:id="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Çetin</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III</w:t>
      </w:r>
      <w:r>
        <w:rPr>
          <w:rFonts w:cs="Times New Roman"/>
        </w:rPr>
        <w:t xml:space="preserve">, </w:t>
      </w:r>
      <w:r w:rsidRPr="00514C59">
        <w:rPr>
          <w:rFonts w:cs="Times New Roman"/>
        </w:rPr>
        <w:t>282.</w:t>
      </w:r>
    </w:p>
  </w:footnote>
  <w:footnote w:id="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Çetin</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III</w:t>
      </w:r>
      <w:r>
        <w:rPr>
          <w:rFonts w:cs="Times New Roman"/>
        </w:rPr>
        <w:t xml:space="preserve">, </w:t>
      </w:r>
      <w:r w:rsidRPr="00514C59">
        <w:rPr>
          <w:rFonts w:cs="Times New Roman"/>
        </w:rPr>
        <w:t>283.</w:t>
      </w:r>
    </w:p>
  </w:footnote>
  <w:footnote w:id="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Çetin</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III</w:t>
      </w:r>
      <w:r>
        <w:rPr>
          <w:rFonts w:cs="Times New Roman"/>
        </w:rPr>
        <w:t xml:space="preserve">, </w:t>
      </w:r>
      <w:r w:rsidRPr="00514C59">
        <w:rPr>
          <w:rFonts w:cs="Times New Roman"/>
        </w:rPr>
        <w:t>285.</w:t>
      </w:r>
    </w:p>
  </w:footnote>
  <w:footnote w:id="1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Çetin</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III</w:t>
      </w:r>
      <w:r>
        <w:rPr>
          <w:rFonts w:cs="Times New Roman"/>
        </w:rPr>
        <w:t xml:space="preserve">, </w:t>
      </w:r>
      <w:r w:rsidRPr="00514C59">
        <w:rPr>
          <w:rFonts w:cs="Times New Roman"/>
        </w:rPr>
        <w:t>285.</w:t>
      </w:r>
    </w:p>
  </w:footnote>
  <w:footnote w:id="1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Çetin</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III</w:t>
      </w:r>
      <w:r>
        <w:rPr>
          <w:rFonts w:cs="Times New Roman"/>
        </w:rPr>
        <w:t xml:space="preserve">, </w:t>
      </w:r>
      <w:r w:rsidRPr="00514C59">
        <w:rPr>
          <w:rFonts w:cs="Times New Roman"/>
        </w:rPr>
        <w:t>285-286.</w:t>
      </w:r>
    </w:p>
  </w:footnote>
  <w:footnote w:id="1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Mahmud Esad</w:t>
      </w:r>
      <w:r>
        <w:rPr>
          <w:rFonts w:cs="Times New Roman"/>
        </w:rPr>
        <w:t xml:space="preserve">, </w:t>
      </w:r>
      <w:r w:rsidRPr="00514C59">
        <w:rPr>
          <w:rFonts w:cs="Times New Roman"/>
          <w:i/>
          <w:iCs/>
        </w:rPr>
        <w:t>İslâm târihi</w:t>
      </w:r>
      <w:r>
        <w:rPr>
          <w:rFonts w:cs="Times New Roman"/>
          <w:i/>
          <w:iCs/>
        </w:rPr>
        <w:t xml:space="preserve">, </w:t>
      </w:r>
      <w:r w:rsidRPr="0064629D">
        <w:rPr>
          <w:rFonts w:cs="Times New Roman"/>
        </w:rPr>
        <w:t>(</w:t>
      </w:r>
      <w:r>
        <w:rPr>
          <w:rFonts w:cs="Times New Roman"/>
        </w:rPr>
        <w:t>s</w:t>
      </w:r>
      <w:r w:rsidRPr="00514C59">
        <w:rPr>
          <w:rFonts w:cs="Times New Roman"/>
        </w:rPr>
        <w:t>d</w:t>
      </w:r>
      <w:r>
        <w:rPr>
          <w:rFonts w:cs="Times New Roman"/>
        </w:rPr>
        <w:t>l: Ahmet Lütfi Kazancı-</w:t>
      </w:r>
      <w:r w:rsidRPr="00514C59">
        <w:rPr>
          <w:rFonts w:cs="Times New Roman"/>
        </w:rPr>
        <w:t>Osman Kazancı</w:t>
      </w:r>
      <w:r>
        <w:rPr>
          <w:rFonts w:cs="Times New Roman"/>
        </w:rPr>
        <w:t xml:space="preserve">), </w:t>
      </w:r>
      <w:r w:rsidRPr="00514C59">
        <w:rPr>
          <w:rFonts w:cs="Times New Roman"/>
        </w:rPr>
        <w:t>Marifet yay</w:t>
      </w:r>
      <w:r>
        <w:rPr>
          <w:rFonts w:cs="Times New Roman"/>
        </w:rPr>
        <w:t xml:space="preserve">, </w:t>
      </w:r>
      <w:r w:rsidRPr="00514C59">
        <w:rPr>
          <w:rFonts w:cs="Times New Roman"/>
        </w:rPr>
        <w:t>İstanbul 1983</w:t>
      </w:r>
      <w:r>
        <w:rPr>
          <w:rFonts w:cs="Times New Roman"/>
        </w:rPr>
        <w:t xml:space="preserve">, </w:t>
      </w:r>
      <w:r w:rsidRPr="00514C59">
        <w:rPr>
          <w:rFonts w:cs="Times New Roman"/>
        </w:rPr>
        <w:t>s. 150-152.</w:t>
      </w:r>
    </w:p>
  </w:footnote>
  <w:footnote w:id="1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Süleyman Tülücü</w:t>
      </w:r>
      <w:r>
        <w:rPr>
          <w:rFonts w:cs="Times New Roman"/>
        </w:rPr>
        <w:t xml:space="preserve">, </w:t>
      </w:r>
      <w:r>
        <w:rPr>
          <w:rFonts w:cs="Times New Roman"/>
          <w:i/>
          <w:iCs/>
        </w:rPr>
        <w:t>Zuheyr b. Ebi S</w:t>
      </w:r>
      <w:r w:rsidRPr="00514C59">
        <w:rPr>
          <w:rFonts w:cs="Times New Roman"/>
          <w:i/>
          <w:iCs/>
        </w:rPr>
        <w:t>ulma ve Edebî kişiliği</w:t>
      </w:r>
      <w:r>
        <w:rPr>
          <w:rFonts w:cs="Times New Roman"/>
        </w:rPr>
        <w:t xml:space="preserve">, </w:t>
      </w:r>
      <w:r w:rsidRPr="00514C59">
        <w:rPr>
          <w:rFonts w:cs="Times New Roman"/>
        </w:rPr>
        <w:t>(Basılmamış Doktora Tezi)</w:t>
      </w:r>
      <w:r>
        <w:rPr>
          <w:rFonts w:cs="Times New Roman"/>
        </w:rPr>
        <w:t>, Atatürk Üniversitesi İslâmî</w:t>
      </w:r>
      <w:r w:rsidRPr="00514C59">
        <w:rPr>
          <w:rFonts w:cs="Times New Roman"/>
        </w:rPr>
        <w:t xml:space="preserve"> Bilimler Fakültesi</w:t>
      </w:r>
      <w:r>
        <w:rPr>
          <w:rFonts w:cs="Times New Roman"/>
        </w:rPr>
        <w:t xml:space="preserve">, </w:t>
      </w:r>
      <w:r w:rsidRPr="00514C59">
        <w:rPr>
          <w:rFonts w:cs="Times New Roman"/>
        </w:rPr>
        <w:t>Erzurum 1982</w:t>
      </w:r>
      <w:r>
        <w:rPr>
          <w:rFonts w:cs="Times New Roman"/>
        </w:rPr>
        <w:t xml:space="preserve">, </w:t>
      </w:r>
      <w:r w:rsidRPr="00514C59">
        <w:rPr>
          <w:rFonts w:cs="Times New Roman"/>
        </w:rPr>
        <w:t>s. 25.</w:t>
      </w:r>
    </w:p>
  </w:footnote>
  <w:footnote w:id="1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color w:val="000000" w:themeColor="text1"/>
        </w:rPr>
        <w:footnoteRef/>
      </w:r>
      <w:r w:rsidRPr="00514C59">
        <w:rPr>
          <w:rFonts w:cs="Times New Roman"/>
          <w:color w:val="000000" w:themeColor="text1"/>
        </w:rPr>
        <w:t>- Esad</w:t>
      </w:r>
      <w:r>
        <w:rPr>
          <w:rFonts w:cs="Times New Roman"/>
          <w:color w:val="000000" w:themeColor="text1"/>
        </w:rPr>
        <w:t xml:space="preserve">, </w:t>
      </w:r>
      <w:r w:rsidRPr="00514C59">
        <w:rPr>
          <w:rFonts w:cs="Times New Roman"/>
          <w:i/>
          <w:iCs/>
          <w:color w:val="000000" w:themeColor="text1"/>
        </w:rPr>
        <w:t>a.g.e.</w:t>
      </w:r>
      <w:r>
        <w:rPr>
          <w:rFonts w:cs="Times New Roman"/>
          <w:i/>
          <w:iCs/>
          <w:color w:val="000000" w:themeColor="text1"/>
        </w:rPr>
        <w:t xml:space="preserve">, </w:t>
      </w:r>
      <w:r>
        <w:rPr>
          <w:rFonts w:cs="Times New Roman"/>
          <w:color w:val="000000" w:themeColor="text1"/>
        </w:rPr>
        <w:t>s. 150-152;</w:t>
      </w:r>
      <w:r w:rsidRPr="00514C59">
        <w:rPr>
          <w:rFonts w:cs="Times New Roman"/>
          <w:color w:val="000000" w:themeColor="text1"/>
        </w:rPr>
        <w:t xml:space="preserve"> Tülücü</w:t>
      </w:r>
      <w:r>
        <w:rPr>
          <w:rFonts w:cs="Times New Roman"/>
          <w:color w:val="000000" w:themeColor="text1"/>
        </w:rPr>
        <w:t xml:space="preserve">, </w:t>
      </w:r>
      <w:r w:rsidRPr="00514C59">
        <w:rPr>
          <w:rFonts w:cs="Times New Roman"/>
          <w:i/>
          <w:iCs/>
          <w:color w:val="000000" w:themeColor="text1"/>
        </w:rPr>
        <w:t>a.g.e.</w:t>
      </w:r>
      <w:r>
        <w:rPr>
          <w:rFonts w:cs="Times New Roman"/>
          <w:i/>
          <w:iCs/>
          <w:color w:val="000000" w:themeColor="text1"/>
        </w:rPr>
        <w:t xml:space="preserve">, </w:t>
      </w:r>
      <w:r w:rsidRPr="00514C59">
        <w:rPr>
          <w:rFonts w:cs="Times New Roman"/>
          <w:color w:val="000000" w:themeColor="text1"/>
        </w:rPr>
        <w:t>s. 25.</w:t>
      </w:r>
    </w:p>
  </w:footnote>
  <w:footnote w:id="15">
    <w:p w:rsidR="00EC486B" w:rsidRPr="00514C59" w:rsidRDefault="00EC486B" w:rsidP="00832D02">
      <w:pPr>
        <w:pStyle w:val="DipnotMetni"/>
        <w:ind w:left="198" w:hanging="198"/>
        <w:rPr>
          <w:rFonts w:cs="Times New Roman"/>
          <w:color w:val="000000" w:themeColor="text1"/>
        </w:rPr>
      </w:pPr>
      <w:r w:rsidRPr="00514C59">
        <w:rPr>
          <w:rStyle w:val="DipnotBavurusu"/>
          <w:rFonts w:cs="Times New Roman"/>
          <w:color w:val="000000" w:themeColor="text1"/>
        </w:rPr>
        <w:footnoteRef/>
      </w:r>
      <w:r w:rsidRPr="00514C59">
        <w:rPr>
          <w:rFonts w:cs="Times New Roman"/>
          <w:color w:val="000000" w:themeColor="text1"/>
        </w:rPr>
        <w:t>- Muhammed Hamidullah</w:t>
      </w:r>
      <w:r>
        <w:rPr>
          <w:rFonts w:cs="Times New Roman"/>
          <w:color w:val="000000" w:themeColor="text1"/>
        </w:rPr>
        <w:t xml:space="preserve">, </w:t>
      </w:r>
      <w:r w:rsidRPr="00514C59">
        <w:rPr>
          <w:rFonts w:cs="Times New Roman"/>
          <w:i/>
          <w:iCs/>
          <w:color w:val="000000" w:themeColor="text1"/>
        </w:rPr>
        <w:t>İslâm Peygamberi</w:t>
      </w:r>
      <w:r>
        <w:rPr>
          <w:rFonts w:cs="Times New Roman"/>
          <w:i/>
          <w:iCs/>
          <w:color w:val="000000" w:themeColor="text1"/>
        </w:rPr>
        <w:t xml:space="preserve">, </w:t>
      </w:r>
      <w:r w:rsidRPr="00F43D0C">
        <w:rPr>
          <w:rFonts w:cs="Times New Roman"/>
          <w:color w:val="000000" w:themeColor="text1"/>
        </w:rPr>
        <w:t>(</w:t>
      </w:r>
      <w:r w:rsidRPr="00514C59">
        <w:rPr>
          <w:rFonts w:cs="Times New Roman"/>
          <w:color w:val="000000" w:themeColor="text1"/>
        </w:rPr>
        <w:t>Çev. Salih Tuğ</w:t>
      </w:r>
      <w:r>
        <w:rPr>
          <w:rFonts w:cs="Times New Roman"/>
          <w:color w:val="000000" w:themeColor="text1"/>
        </w:rPr>
        <w:t xml:space="preserve">), İrfan yay, </w:t>
      </w:r>
      <w:r w:rsidRPr="00514C59">
        <w:rPr>
          <w:rFonts w:cs="Times New Roman"/>
          <w:color w:val="000000" w:themeColor="text1"/>
        </w:rPr>
        <w:t>İstanbul 1995</w:t>
      </w:r>
      <w:r>
        <w:rPr>
          <w:rFonts w:cs="Times New Roman"/>
          <w:color w:val="000000" w:themeColor="text1"/>
        </w:rPr>
        <w:t xml:space="preserve">, </w:t>
      </w:r>
      <w:r w:rsidRPr="00514C59">
        <w:rPr>
          <w:rFonts w:cs="Times New Roman"/>
          <w:color w:val="000000" w:themeColor="text1"/>
        </w:rPr>
        <w:t>I</w:t>
      </w:r>
      <w:r>
        <w:rPr>
          <w:rFonts w:cs="Times New Roman"/>
          <w:color w:val="000000" w:themeColor="text1"/>
        </w:rPr>
        <w:t xml:space="preserve">, </w:t>
      </w:r>
      <w:r w:rsidRPr="00514C59">
        <w:rPr>
          <w:rFonts w:cs="Times New Roman"/>
          <w:color w:val="000000" w:themeColor="text1"/>
        </w:rPr>
        <w:t>23.</w:t>
      </w:r>
    </w:p>
  </w:footnote>
  <w:footnote w:id="1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Mustafa Kırkız</w:t>
      </w:r>
      <w:r>
        <w:rPr>
          <w:rFonts w:cs="Times New Roman"/>
        </w:rPr>
        <w:t xml:space="preserve">, </w:t>
      </w:r>
      <w:r w:rsidRPr="00514C59">
        <w:rPr>
          <w:rFonts w:cs="Times New Roman"/>
          <w:i/>
          <w:iCs/>
        </w:rPr>
        <w:t>Dilbilim tekniği açısından arapçanın korunmaya alınışı</w:t>
      </w:r>
      <w:r>
        <w:rPr>
          <w:rFonts w:cs="Times New Roman"/>
          <w:i/>
          <w:iCs/>
        </w:rPr>
        <w:t xml:space="preserve">, </w:t>
      </w:r>
      <w:r w:rsidRPr="00514C59">
        <w:rPr>
          <w:rFonts w:cs="Times New Roman"/>
        </w:rPr>
        <w:t>Fırat Üniversitesi İlahiyat Fakültesi Dergisi</w:t>
      </w:r>
      <w:r>
        <w:rPr>
          <w:rFonts w:cs="Times New Roman"/>
        </w:rPr>
        <w:t xml:space="preserve">, </w:t>
      </w:r>
      <w:r w:rsidRPr="00514C59">
        <w:rPr>
          <w:rFonts w:cs="Times New Roman"/>
        </w:rPr>
        <w:t>15</w:t>
      </w:r>
      <w:r>
        <w:rPr>
          <w:rFonts w:cs="Times New Roman"/>
        </w:rPr>
        <w:t xml:space="preserve">, </w:t>
      </w:r>
      <w:r w:rsidRPr="00514C59">
        <w:rPr>
          <w:rFonts w:cs="Times New Roman"/>
        </w:rPr>
        <w:t>1. Elazığ 2010</w:t>
      </w:r>
      <w:r>
        <w:rPr>
          <w:rFonts w:cs="Times New Roman"/>
        </w:rPr>
        <w:t xml:space="preserve">, </w:t>
      </w:r>
      <w:r w:rsidRPr="00514C59">
        <w:rPr>
          <w:rFonts w:cs="Times New Roman"/>
        </w:rPr>
        <w:t>s. 15.</w:t>
      </w:r>
    </w:p>
  </w:footnote>
  <w:footnote w:id="1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color w:val="000000" w:themeColor="text1"/>
        </w:rPr>
        <w:footnoteRef/>
      </w:r>
      <w:r w:rsidRPr="00514C59">
        <w:rPr>
          <w:rFonts w:cs="Times New Roman"/>
          <w:color w:val="000000" w:themeColor="text1"/>
        </w:rPr>
        <w:t>- Ahmet el-İskenderî</w:t>
      </w:r>
      <w:r>
        <w:rPr>
          <w:rFonts w:cs="Times New Roman"/>
          <w:color w:val="000000" w:themeColor="text1"/>
        </w:rPr>
        <w:t xml:space="preserve">, </w:t>
      </w:r>
      <w:r w:rsidRPr="00514C59">
        <w:rPr>
          <w:rFonts w:cs="Times New Roman"/>
          <w:color w:val="000000" w:themeColor="text1"/>
        </w:rPr>
        <w:t>Mustafa İnânî</w:t>
      </w:r>
      <w:r>
        <w:rPr>
          <w:rFonts w:cs="Times New Roman"/>
          <w:color w:val="000000" w:themeColor="text1"/>
        </w:rPr>
        <w:t xml:space="preserve">, </w:t>
      </w:r>
      <w:r w:rsidRPr="00514C59">
        <w:rPr>
          <w:rFonts w:cs="Times New Roman"/>
          <w:i/>
          <w:iCs/>
          <w:color w:val="000000" w:themeColor="text1"/>
        </w:rPr>
        <w:t>el-Vasît fi’l-edebi’l-arabî ve târihih</w:t>
      </w:r>
      <w:r>
        <w:rPr>
          <w:rFonts w:cs="Times New Roman"/>
          <w:color w:val="000000" w:themeColor="text1"/>
        </w:rPr>
        <w:t xml:space="preserve">, </w:t>
      </w:r>
      <w:r w:rsidRPr="00514C59">
        <w:rPr>
          <w:rFonts w:cs="Times New Roman"/>
          <w:color w:val="000000" w:themeColor="text1"/>
        </w:rPr>
        <w:t>Dâru’l-me‘ârif</w:t>
      </w:r>
      <w:r>
        <w:rPr>
          <w:rFonts w:cs="Times New Roman"/>
          <w:color w:val="000000" w:themeColor="text1"/>
        </w:rPr>
        <w:t xml:space="preserve">, </w:t>
      </w:r>
      <w:r w:rsidRPr="00514C59">
        <w:rPr>
          <w:rFonts w:cs="Times New Roman"/>
          <w:color w:val="000000" w:themeColor="text1"/>
        </w:rPr>
        <w:t>Mısır 1916</w:t>
      </w:r>
      <w:r>
        <w:rPr>
          <w:rFonts w:cs="Times New Roman"/>
          <w:color w:val="000000" w:themeColor="text1"/>
        </w:rPr>
        <w:t xml:space="preserve">, </w:t>
      </w:r>
      <w:r w:rsidRPr="00514C59">
        <w:rPr>
          <w:rFonts w:cs="Times New Roman"/>
          <w:color w:val="000000" w:themeColor="text1"/>
        </w:rPr>
        <w:t>s. 13-14.</w:t>
      </w:r>
    </w:p>
  </w:footnote>
  <w:footnote w:id="1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Esad</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w:t>
      </w:r>
      <w:r>
        <w:rPr>
          <w:rFonts w:cs="Times New Roman"/>
        </w:rPr>
        <w:t xml:space="preserve">, </w:t>
      </w:r>
      <w:r w:rsidRPr="00514C59">
        <w:rPr>
          <w:rFonts w:cs="Times New Roman"/>
        </w:rPr>
        <w:t>150.</w:t>
      </w:r>
    </w:p>
  </w:footnote>
  <w:footnote w:id="19">
    <w:p w:rsidR="00EC486B" w:rsidRPr="00514C59" w:rsidRDefault="00EC486B" w:rsidP="00514C59">
      <w:pPr>
        <w:pStyle w:val="DipnotMetni"/>
        <w:ind w:left="198" w:hanging="198"/>
        <w:rPr>
          <w:rFonts w:cs="Times New Roman"/>
          <w:i/>
          <w:iCs/>
        </w:rPr>
      </w:pPr>
      <w:r w:rsidRPr="00514C59">
        <w:rPr>
          <w:rStyle w:val="DipnotBavurusu"/>
          <w:rFonts w:cs="Times New Roman"/>
        </w:rPr>
        <w:footnoteRef/>
      </w:r>
      <w:r w:rsidRPr="00514C59">
        <w:rPr>
          <w:rFonts w:cs="Times New Roman"/>
          <w:color w:val="000000" w:themeColor="text1"/>
        </w:rPr>
        <w:t>-</w:t>
      </w:r>
      <w:r>
        <w:rPr>
          <w:rFonts w:cs="Times New Roman"/>
          <w:color w:val="000000" w:themeColor="text1"/>
        </w:rPr>
        <w:t xml:space="preserve"> Şevkî Dayf, </w:t>
      </w:r>
      <w:r w:rsidRPr="00C76C93">
        <w:rPr>
          <w:rFonts w:cs="Times New Roman"/>
          <w:i/>
          <w:iCs/>
          <w:color w:val="000000" w:themeColor="text1"/>
        </w:rPr>
        <w:t>Tarihu’l-Edebi’l-Arabi</w:t>
      </w:r>
      <w:r>
        <w:rPr>
          <w:rFonts w:cs="Times New Roman"/>
          <w:color w:val="000000" w:themeColor="text1"/>
        </w:rPr>
        <w:t>, Dâru’l-Meârif, Kâhire 1960, I, 131-134;</w:t>
      </w:r>
      <w:r w:rsidRPr="00514C59">
        <w:rPr>
          <w:rFonts w:cs="Times New Roman"/>
          <w:color w:val="000000" w:themeColor="text1"/>
        </w:rPr>
        <w:t xml:space="preserve"> Hamidullah</w:t>
      </w:r>
      <w:r>
        <w:rPr>
          <w:rFonts w:cs="Times New Roman"/>
          <w:i/>
          <w:iCs/>
          <w:color w:val="000000" w:themeColor="text1"/>
        </w:rPr>
        <w:t xml:space="preserve">, </w:t>
      </w:r>
      <w:r w:rsidRPr="00514C59">
        <w:rPr>
          <w:rFonts w:cs="Times New Roman"/>
          <w:i/>
          <w:iCs/>
          <w:color w:val="000000" w:themeColor="text1"/>
        </w:rPr>
        <w:t>a.g.e.</w:t>
      </w:r>
      <w:r>
        <w:rPr>
          <w:rFonts w:cs="Times New Roman"/>
          <w:i/>
          <w:iCs/>
          <w:color w:val="000000" w:themeColor="text1"/>
        </w:rPr>
        <w:t xml:space="preserve">, </w:t>
      </w:r>
      <w:r w:rsidRPr="00514C59">
        <w:rPr>
          <w:rFonts w:cs="Times New Roman"/>
          <w:color w:val="000000" w:themeColor="text1"/>
        </w:rPr>
        <w:t>s. 23.</w:t>
      </w:r>
    </w:p>
  </w:footnote>
  <w:footnote w:id="2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Çetin</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III</w:t>
      </w:r>
      <w:r>
        <w:rPr>
          <w:rFonts w:cs="Times New Roman"/>
        </w:rPr>
        <w:t xml:space="preserve">, </w:t>
      </w:r>
      <w:r w:rsidRPr="00514C59">
        <w:rPr>
          <w:rFonts w:cs="Times New Roman"/>
          <w:color w:val="262626"/>
        </w:rPr>
        <w:t>296.</w:t>
      </w:r>
    </w:p>
  </w:footnote>
  <w:footnote w:id="2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Çetin</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III</w:t>
      </w:r>
      <w:r>
        <w:rPr>
          <w:rFonts w:cs="Times New Roman"/>
        </w:rPr>
        <w:t xml:space="preserve">, </w:t>
      </w:r>
      <w:r w:rsidRPr="00514C59">
        <w:rPr>
          <w:rFonts w:cs="Times New Roman"/>
          <w:color w:val="262626"/>
        </w:rPr>
        <w:t>296.</w:t>
      </w:r>
    </w:p>
  </w:footnote>
  <w:footnote w:id="2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Tevfik Rüştü Topuzoğlu</w:t>
      </w:r>
      <w:r>
        <w:rPr>
          <w:rFonts w:cs="Times New Roman"/>
        </w:rPr>
        <w:t xml:space="preserve">, </w:t>
      </w:r>
      <w:r w:rsidRPr="00514C59">
        <w:rPr>
          <w:rFonts w:cs="Times New Roman"/>
        </w:rPr>
        <w:t>“</w:t>
      </w:r>
      <w:r w:rsidRPr="00514C59">
        <w:rPr>
          <w:rFonts w:cs="Times New Roman"/>
          <w:i/>
          <w:iCs/>
        </w:rPr>
        <w:t>Ebu’l-Esved ed-Dü’elî”</w:t>
      </w:r>
      <w:r>
        <w:rPr>
          <w:rFonts w:cs="Times New Roman"/>
        </w:rPr>
        <w:t xml:space="preserve">, </w:t>
      </w:r>
      <w:r w:rsidRPr="00514C59">
        <w:rPr>
          <w:rFonts w:cs="Times New Roman"/>
        </w:rPr>
        <w:t>DİA</w:t>
      </w:r>
      <w:r>
        <w:rPr>
          <w:rFonts w:cs="Times New Roman"/>
        </w:rPr>
        <w:t xml:space="preserve">, </w:t>
      </w:r>
      <w:r w:rsidRPr="00514C59">
        <w:rPr>
          <w:rFonts w:cs="Times New Roman"/>
        </w:rPr>
        <w:t>İstanbul 1994</w:t>
      </w:r>
      <w:r>
        <w:rPr>
          <w:rFonts w:cs="Times New Roman"/>
        </w:rPr>
        <w:t xml:space="preserve">, </w:t>
      </w:r>
      <w:r w:rsidRPr="00514C59">
        <w:rPr>
          <w:rFonts w:cs="Times New Roman"/>
        </w:rPr>
        <w:t>X</w:t>
      </w:r>
      <w:r>
        <w:rPr>
          <w:rFonts w:cs="Times New Roman"/>
        </w:rPr>
        <w:t xml:space="preserve">, </w:t>
      </w:r>
      <w:r w:rsidRPr="00514C59">
        <w:rPr>
          <w:rFonts w:cs="Times New Roman"/>
        </w:rPr>
        <w:t>311-313.</w:t>
      </w:r>
    </w:p>
  </w:footnote>
  <w:footnote w:id="2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Çetin</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III</w:t>
      </w:r>
      <w:r>
        <w:rPr>
          <w:rFonts w:cs="Times New Roman"/>
        </w:rPr>
        <w:t xml:space="preserve">, </w:t>
      </w:r>
      <w:r w:rsidRPr="00514C59">
        <w:rPr>
          <w:rFonts w:cs="Times New Roman"/>
          <w:color w:val="262626"/>
        </w:rPr>
        <w:t>296.</w:t>
      </w:r>
    </w:p>
  </w:footnote>
  <w:footnote w:id="2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Çetin</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III</w:t>
      </w:r>
      <w:r>
        <w:rPr>
          <w:rFonts w:cs="Times New Roman"/>
        </w:rPr>
        <w:t xml:space="preserve">, </w:t>
      </w:r>
      <w:r w:rsidRPr="00514C59">
        <w:rPr>
          <w:rFonts w:cs="Times New Roman"/>
          <w:color w:val="262626"/>
        </w:rPr>
        <w:t>296.</w:t>
      </w:r>
    </w:p>
  </w:footnote>
  <w:footnote w:id="2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Abdurrahman Ebu’l-Berekât</w:t>
      </w:r>
      <w:r>
        <w:rPr>
          <w:rFonts w:cs="Times New Roman"/>
        </w:rPr>
        <w:t>, b. Ebî Vefâ</w:t>
      </w:r>
      <w:r w:rsidRPr="00514C59">
        <w:rPr>
          <w:rFonts w:cs="Times New Roman"/>
        </w:rPr>
        <w:t xml:space="preserve"> el-Enbârî</w:t>
      </w:r>
      <w:r>
        <w:rPr>
          <w:rFonts w:cs="Times New Roman"/>
        </w:rPr>
        <w:t xml:space="preserve">, </w:t>
      </w:r>
      <w:r w:rsidRPr="00514C59">
        <w:rPr>
          <w:rFonts w:cs="Times New Roman"/>
          <w:i/>
          <w:iCs/>
        </w:rPr>
        <w:t>Nuzhetü’l-Elibbâ fi tabakâti’l-Udebâ</w:t>
      </w:r>
      <w:r>
        <w:rPr>
          <w:rFonts w:cs="Times New Roman"/>
        </w:rPr>
        <w:t xml:space="preserve">, (nşr, </w:t>
      </w:r>
      <w:r w:rsidRPr="00514C59">
        <w:rPr>
          <w:rFonts w:cs="Times New Roman"/>
        </w:rPr>
        <w:t>M. Ebu’l-Fadl İbrâhîm)</w:t>
      </w:r>
      <w:r>
        <w:rPr>
          <w:rFonts w:cs="Times New Roman"/>
        </w:rPr>
        <w:t xml:space="preserve"> </w:t>
      </w:r>
      <w:r w:rsidRPr="00514C59">
        <w:rPr>
          <w:rFonts w:cs="Times New Roman"/>
        </w:rPr>
        <w:t>Dâru’l-Fikri’l-Arabî</w:t>
      </w:r>
      <w:r>
        <w:rPr>
          <w:rFonts w:cs="Times New Roman"/>
        </w:rPr>
        <w:t>, Kâ</w:t>
      </w:r>
      <w:r w:rsidRPr="00514C59">
        <w:rPr>
          <w:rFonts w:cs="Times New Roman"/>
        </w:rPr>
        <w:t>hire 1967</w:t>
      </w:r>
      <w:r>
        <w:rPr>
          <w:rFonts w:cs="Times New Roman"/>
        </w:rPr>
        <w:t xml:space="preserve">, </w:t>
      </w:r>
      <w:r w:rsidRPr="00514C59">
        <w:rPr>
          <w:rFonts w:cs="Times New Roman"/>
        </w:rPr>
        <w:t>s. 9.</w:t>
      </w:r>
    </w:p>
  </w:footnote>
  <w:footnote w:id="2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Şevkî Dayf</w:t>
      </w:r>
      <w:r>
        <w:rPr>
          <w:rFonts w:cs="Times New Roman"/>
        </w:rPr>
        <w:t xml:space="preserve">, </w:t>
      </w:r>
      <w:r w:rsidRPr="00514C59">
        <w:rPr>
          <w:rFonts w:cs="Times New Roman"/>
          <w:i/>
          <w:iCs/>
        </w:rPr>
        <w:t>Medarisu’n-Nahviyye</w:t>
      </w:r>
      <w:r>
        <w:rPr>
          <w:rFonts w:cs="Times New Roman"/>
          <w:i/>
          <w:iCs/>
        </w:rPr>
        <w:t xml:space="preserve">, </w:t>
      </w:r>
      <w:r>
        <w:rPr>
          <w:rFonts w:cs="Times New Roman"/>
        </w:rPr>
        <w:t>Dâ</w:t>
      </w:r>
      <w:r w:rsidRPr="00514C59">
        <w:rPr>
          <w:rFonts w:cs="Times New Roman"/>
        </w:rPr>
        <w:t>ru</w:t>
      </w:r>
      <w:r>
        <w:rPr>
          <w:rFonts w:cs="Times New Roman"/>
        </w:rPr>
        <w:t>’l Meâ</w:t>
      </w:r>
      <w:r w:rsidRPr="00514C59">
        <w:rPr>
          <w:rFonts w:cs="Times New Roman"/>
        </w:rPr>
        <w:t>rif</w:t>
      </w:r>
      <w:r>
        <w:rPr>
          <w:rFonts w:cs="Times New Roman"/>
        </w:rPr>
        <w:t xml:space="preserve">, </w:t>
      </w:r>
      <w:r w:rsidRPr="00514C59">
        <w:rPr>
          <w:rFonts w:cs="Times New Roman"/>
        </w:rPr>
        <w:t>Kâhire 1992</w:t>
      </w:r>
      <w:r>
        <w:rPr>
          <w:rFonts w:cs="Times New Roman"/>
        </w:rPr>
        <w:t xml:space="preserve">, </w:t>
      </w:r>
      <w:r w:rsidRPr="00514C59">
        <w:rPr>
          <w:rFonts w:cs="Times New Roman"/>
        </w:rPr>
        <w:t>s. 11.</w:t>
      </w:r>
    </w:p>
  </w:footnote>
  <w:footnote w:id="27">
    <w:p w:rsidR="00EC486B" w:rsidRPr="00514C59" w:rsidRDefault="00EC486B" w:rsidP="00514C59">
      <w:pPr>
        <w:pStyle w:val="DipnotMetni"/>
        <w:ind w:left="198" w:hanging="198"/>
        <w:rPr>
          <w:rFonts w:cs="Times New Roman"/>
        </w:rPr>
      </w:pPr>
      <w:r w:rsidRPr="00514C59">
        <w:rPr>
          <w:rStyle w:val="DipnotBavurusu"/>
          <w:rFonts w:cs="Times New Roman"/>
        </w:rPr>
        <w:footnoteRef/>
      </w:r>
      <w:r>
        <w:rPr>
          <w:rFonts w:cs="Times New Roman"/>
        </w:rPr>
        <w:t>- Selâmî</w:t>
      </w:r>
      <w:r w:rsidRPr="00514C59">
        <w:rPr>
          <w:rFonts w:cs="Times New Roman"/>
        </w:rPr>
        <w:t xml:space="preserve"> Bakırcı-Kenan Demirayak</w:t>
      </w:r>
      <w:r>
        <w:rPr>
          <w:rFonts w:cs="Times New Roman"/>
        </w:rPr>
        <w:t xml:space="preserve">, </w:t>
      </w:r>
      <w:r w:rsidRPr="00020F96">
        <w:rPr>
          <w:rFonts w:cs="Times New Roman"/>
          <w:i/>
          <w:iCs/>
        </w:rPr>
        <w:t>Arap Dili Grameri Târihi</w:t>
      </w:r>
      <w:r>
        <w:rPr>
          <w:rFonts w:cs="Times New Roman"/>
        </w:rPr>
        <w:t xml:space="preserve">, </w:t>
      </w:r>
      <w:r w:rsidRPr="00514C59">
        <w:rPr>
          <w:rFonts w:cs="Times New Roman"/>
        </w:rPr>
        <w:t>A.Ü.F.E.F. Yay</w:t>
      </w:r>
      <w:r>
        <w:rPr>
          <w:rFonts w:cs="Times New Roman"/>
        </w:rPr>
        <w:t xml:space="preserve">, </w:t>
      </w:r>
      <w:r w:rsidRPr="00514C59">
        <w:rPr>
          <w:rFonts w:cs="Times New Roman"/>
        </w:rPr>
        <w:t>Erzurum 2001</w:t>
      </w:r>
      <w:r>
        <w:rPr>
          <w:rFonts w:cs="Times New Roman"/>
        </w:rPr>
        <w:t xml:space="preserve">, </w:t>
      </w:r>
      <w:r w:rsidRPr="00514C59">
        <w:rPr>
          <w:rFonts w:cs="Times New Roman"/>
        </w:rPr>
        <w:t>s. 4.</w:t>
      </w:r>
    </w:p>
  </w:footnote>
  <w:footnote w:id="2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İsmâil Durmuş</w:t>
      </w:r>
      <w:r>
        <w:rPr>
          <w:rFonts w:cs="Times New Roman"/>
        </w:rPr>
        <w:t xml:space="preserve">, </w:t>
      </w:r>
      <w:r w:rsidRPr="00514C59">
        <w:rPr>
          <w:rFonts w:cs="Times New Roman"/>
        </w:rPr>
        <w:t>“</w:t>
      </w:r>
      <w:r w:rsidRPr="00514C59">
        <w:rPr>
          <w:rFonts w:cs="Times New Roman"/>
          <w:i/>
          <w:iCs/>
        </w:rPr>
        <w:t>Nahiv”</w:t>
      </w:r>
      <w:r>
        <w:rPr>
          <w:rFonts w:cs="Times New Roman"/>
        </w:rPr>
        <w:t xml:space="preserve">, </w:t>
      </w:r>
      <w:r w:rsidRPr="00514C59">
        <w:rPr>
          <w:rFonts w:cs="Times New Roman"/>
        </w:rPr>
        <w:t>DİA</w:t>
      </w:r>
      <w:r>
        <w:rPr>
          <w:rFonts w:cs="Times New Roman"/>
        </w:rPr>
        <w:t xml:space="preserve">, </w:t>
      </w:r>
      <w:r w:rsidRPr="00514C59">
        <w:rPr>
          <w:rFonts w:cs="Times New Roman"/>
        </w:rPr>
        <w:t>İstanbul 2006</w:t>
      </w:r>
      <w:r>
        <w:rPr>
          <w:rFonts w:cs="Times New Roman"/>
        </w:rPr>
        <w:t xml:space="preserve">, </w:t>
      </w:r>
      <w:r w:rsidRPr="00514C59">
        <w:rPr>
          <w:rFonts w:cs="Times New Roman"/>
        </w:rPr>
        <w:t>XXXII</w:t>
      </w:r>
      <w:r>
        <w:rPr>
          <w:rFonts w:cs="Times New Roman"/>
        </w:rPr>
        <w:t xml:space="preserve">, </w:t>
      </w:r>
      <w:r w:rsidRPr="00514C59">
        <w:rPr>
          <w:rFonts w:cs="Times New Roman"/>
        </w:rPr>
        <w:t>300.</w:t>
      </w:r>
    </w:p>
  </w:footnote>
  <w:footnote w:id="2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Durmuş</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XXXII</w:t>
      </w:r>
      <w:r>
        <w:rPr>
          <w:rFonts w:cs="Times New Roman"/>
        </w:rPr>
        <w:t xml:space="preserve">, </w:t>
      </w:r>
      <w:r w:rsidRPr="00514C59">
        <w:rPr>
          <w:rFonts w:cs="Times New Roman"/>
        </w:rPr>
        <w:t>300.</w:t>
      </w:r>
    </w:p>
  </w:footnote>
  <w:footnote w:id="30">
    <w:p w:rsidR="00EC486B" w:rsidRPr="00514C59" w:rsidRDefault="00EC486B" w:rsidP="00F43D0C">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sidRPr="00514C59">
        <w:rPr>
          <w:rFonts w:cs="Times New Roman"/>
          <w:shd w:val="clear" w:color="auto" w:fill="FFFFFF"/>
        </w:rPr>
        <w:t>Abdurrahman Celâleddin</w:t>
      </w:r>
      <w:r>
        <w:rPr>
          <w:rFonts w:cs="Times New Roman"/>
          <w:shd w:val="clear" w:color="auto" w:fill="FFFFFF"/>
        </w:rPr>
        <w:t>, Ebu'l-Fazl b. Kemâ</w:t>
      </w:r>
      <w:r w:rsidRPr="00514C59">
        <w:rPr>
          <w:rFonts w:cs="Times New Roman"/>
          <w:shd w:val="clear" w:color="auto" w:fill="FFFFFF"/>
        </w:rPr>
        <w:t>leddin</w:t>
      </w:r>
      <w:r>
        <w:rPr>
          <w:rFonts w:cs="Times New Roman"/>
          <w:shd w:val="clear" w:color="auto" w:fill="FFFFFF"/>
        </w:rPr>
        <w:t xml:space="preserve"> Ebî Bekr b. Muhammed el-Huzayrî</w:t>
      </w:r>
      <w:r w:rsidRPr="00514C59">
        <w:rPr>
          <w:rFonts w:cs="Times New Roman"/>
          <w:shd w:val="clear" w:color="auto" w:fill="FFFFFF"/>
        </w:rPr>
        <w:t xml:space="preserve"> es-Süyûtî eş-Şafii</w:t>
      </w:r>
      <w:r>
        <w:rPr>
          <w:rFonts w:cs="Times New Roman"/>
          <w:i/>
          <w:iCs/>
        </w:rPr>
        <w:t xml:space="preserve">, </w:t>
      </w:r>
      <w:r w:rsidRPr="00514C59">
        <w:rPr>
          <w:rFonts w:cs="Times New Roman"/>
          <w:i/>
          <w:iCs/>
        </w:rPr>
        <w:t>el-İtkân fî ulûmi’l-Kur’ân</w:t>
      </w:r>
      <w:r>
        <w:rPr>
          <w:rFonts w:cs="Times New Roman"/>
        </w:rPr>
        <w:t xml:space="preserve">, (nşr, </w:t>
      </w:r>
      <w:r w:rsidRPr="00514C59">
        <w:rPr>
          <w:rFonts w:cs="Times New Roman"/>
        </w:rPr>
        <w:t>Mustafa Dîb el-Buğa)</w:t>
      </w:r>
      <w:r>
        <w:rPr>
          <w:rFonts w:cs="Times New Roman"/>
        </w:rPr>
        <w:t xml:space="preserve">, </w:t>
      </w:r>
      <w:r w:rsidRPr="00514C59">
        <w:rPr>
          <w:rFonts w:cs="Times New Roman"/>
        </w:rPr>
        <w:t>Dâru İbn Kesîr</w:t>
      </w:r>
      <w:r>
        <w:rPr>
          <w:rFonts w:cs="Times New Roman"/>
        </w:rPr>
        <w:t xml:space="preserve">, </w:t>
      </w:r>
      <w:r w:rsidRPr="00514C59">
        <w:rPr>
          <w:rFonts w:cs="Times New Roman"/>
        </w:rPr>
        <w:t>Beyrût 2000</w:t>
      </w:r>
      <w:r>
        <w:rPr>
          <w:rFonts w:cs="Times New Roman"/>
        </w:rPr>
        <w:t xml:space="preserve">, </w:t>
      </w:r>
      <w:r w:rsidRPr="00514C59">
        <w:rPr>
          <w:rFonts w:cs="Times New Roman"/>
        </w:rPr>
        <w:t>II</w:t>
      </w:r>
      <w:r>
        <w:rPr>
          <w:rFonts w:cs="Times New Roman"/>
        </w:rPr>
        <w:t xml:space="preserve">, </w:t>
      </w:r>
      <w:r w:rsidRPr="00514C59">
        <w:rPr>
          <w:rFonts w:cs="Times New Roman"/>
        </w:rPr>
        <w:t>1209.</w:t>
      </w:r>
    </w:p>
  </w:footnote>
  <w:footnote w:id="3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Abdulkâhir el-Cürcânî</w:t>
      </w:r>
      <w:r>
        <w:rPr>
          <w:rFonts w:cs="Times New Roman"/>
        </w:rPr>
        <w:t xml:space="preserve">, </w:t>
      </w:r>
      <w:r w:rsidRPr="00514C59">
        <w:rPr>
          <w:rFonts w:cs="Times New Roman"/>
          <w:i/>
          <w:iCs/>
        </w:rPr>
        <w:t>Kitâbu Delâ’ilu’l-i‘câzî</w:t>
      </w:r>
      <w:r>
        <w:rPr>
          <w:rFonts w:cs="Times New Roman"/>
        </w:rPr>
        <w:t xml:space="preserve">, (nşr, </w:t>
      </w:r>
      <w:r w:rsidRPr="00514C59">
        <w:rPr>
          <w:rFonts w:cs="Times New Roman"/>
        </w:rPr>
        <w:t>M. Reşîd Rıdâ)</w:t>
      </w:r>
      <w:r>
        <w:rPr>
          <w:rFonts w:cs="Times New Roman"/>
        </w:rPr>
        <w:t xml:space="preserve">, </w:t>
      </w:r>
      <w:r w:rsidRPr="00514C59">
        <w:rPr>
          <w:rFonts w:cs="Times New Roman"/>
        </w:rPr>
        <w:t>Dâru</w:t>
      </w:r>
      <w:r>
        <w:rPr>
          <w:rFonts w:cs="Times New Roman"/>
        </w:rPr>
        <w:t>’l</w:t>
      </w:r>
      <w:r w:rsidRPr="00514C59">
        <w:rPr>
          <w:rFonts w:cs="Times New Roman"/>
        </w:rPr>
        <w:t xml:space="preserve"> Kutubi’l-İlmiyye Beyrût 1984</w:t>
      </w:r>
      <w:r>
        <w:rPr>
          <w:rFonts w:cs="Times New Roman"/>
        </w:rPr>
        <w:t xml:space="preserve">, </w:t>
      </w:r>
      <w:r w:rsidRPr="00514C59">
        <w:rPr>
          <w:rFonts w:cs="Times New Roman"/>
        </w:rPr>
        <w:t>s.</w:t>
      </w:r>
      <w:r>
        <w:rPr>
          <w:rFonts w:cs="Times New Roman" w:hint="cs"/>
          <w:rtl/>
        </w:rPr>
        <w:t xml:space="preserve"> </w:t>
      </w:r>
      <w:r w:rsidRPr="00514C59">
        <w:rPr>
          <w:rFonts w:cs="Times New Roman"/>
        </w:rPr>
        <w:t>23.</w:t>
      </w:r>
    </w:p>
  </w:footnote>
  <w:footnote w:id="3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M.Reşit Özbalıkçı</w:t>
      </w:r>
      <w:r>
        <w:rPr>
          <w:rFonts w:cs="Times New Roman"/>
        </w:rPr>
        <w:t xml:space="preserve">, </w:t>
      </w:r>
      <w:r w:rsidRPr="00514C59">
        <w:rPr>
          <w:rFonts w:cs="Times New Roman"/>
          <w:i/>
          <w:iCs/>
        </w:rPr>
        <w:t>Kur’ân ve hadisin arap gramerindeki rolü</w:t>
      </w:r>
      <w:r>
        <w:rPr>
          <w:rFonts w:cs="Times New Roman"/>
          <w:i/>
          <w:iCs/>
        </w:rPr>
        <w:t xml:space="preserve">, </w:t>
      </w:r>
      <w:r w:rsidRPr="00514C59">
        <w:rPr>
          <w:rFonts w:cs="Times New Roman"/>
        </w:rPr>
        <w:t>Yeni Akademi Yay. İstanbul 2006</w:t>
      </w:r>
      <w:r>
        <w:rPr>
          <w:rFonts w:cs="Times New Roman"/>
        </w:rPr>
        <w:t xml:space="preserve">, </w:t>
      </w:r>
      <w:r w:rsidRPr="00514C59">
        <w:rPr>
          <w:rFonts w:cs="Times New Roman"/>
        </w:rPr>
        <w:t>s. 34.</w:t>
      </w:r>
    </w:p>
  </w:footnote>
  <w:footnote w:id="3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Hâkka</w:t>
      </w:r>
      <w:r>
        <w:rPr>
          <w:rFonts w:cs="Times New Roman"/>
        </w:rPr>
        <w:t xml:space="preserve">, </w:t>
      </w:r>
      <w:r w:rsidRPr="00514C59">
        <w:rPr>
          <w:rFonts w:cs="Times New Roman"/>
        </w:rPr>
        <w:t>69/37.</w:t>
      </w:r>
    </w:p>
  </w:footnote>
  <w:footnote w:id="3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el-Enbârî</w:t>
      </w:r>
      <w:r>
        <w:rPr>
          <w:rFonts w:cs="Times New Roman"/>
        </w:rPr>
        <w:t xml:space="preserve">, </w:t>
      </w:r>
      <w:r w:rsidRPr="00514C59">
        <w:rPr>
          <w:rFonts w:cs="Times New Roman"/>
          <w:i/>
          <w:iCs/>
        </w:rPr>
        <w:t>a.g.e.</w:t>
      </w:r>
      <w:r>
        <w:rPr>
          <w:rFonts w:cs="Times New Roman"/>
          <w:i/>
          <w:iCs/>
        </w:rPr>
        <w:t xml:space="preserve">, </w:t>
      </w:r>
      <w:r>
        <w:rPr>
          <w:rFonts w:cs="Times New Roman"/>
        </w:rPr>
        <w:t xml:space="preserve">s. 4-5; </w:t>
      </w:r>
      <w:r w:rsidRPr="00514C59">
        <w:rPr>
          <w:rFonts w:cs="Times New Roman"/>
        </w:rPr>
        <w:t>Dayf</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14.</w:t>
      </w:r>
    </w:p>
  </w:footnote>
  <w:footnote w:id="3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el-Enbârî</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10</w:t>
      </w:r>
      <w:r>
        <w:rPr>
          <w:rFonts w:cs="Times New Roman"/>
        </w:rPr>
        <w:t>.</w:t>
      </w:r>
    </w:p>
  </w:footnote>
  <w:footnote w:id="3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el-Enbârî</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10; Durmuş</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XXXII</w:t>
      </w:r>
      <w:r>
        <w:rPr>
          <w:rFonts w:cs="Times New Roman"/>
        </w:rPr>
        <w:t xml:space="preserve">, </w:t>
      </w:r>
      <w:r w:rsidRPr="00514C59">
        <w:rPr>
          <w:rFonts w:cs="Times New Roman"/>
        </w:rPr>
        <w:t>301.</w:t>
      </w:r>
    </w:p>
  </w:footnote>
  <w:footnote w:id="3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Tevbe</w:t>
      </w:r>
      <w:r>
        <w:rPr>
          <w:rFonts w:cs="Times New Roman"/>
        </w:rPr>
        <w:t xml:space="preserve">, </w:t>
      </w:r>
      <w:r w:rsidRPr="00514C59">
        <w:rPr>
          <w:rFonts w:cs="Times New Roman"/>
        </w:rPr>
        <w:t>9/ 3.</w:t>
      </w:r>
    </w:p>
  </w:footnote>
  <w:footnote w:id="3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el-Enbârî</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8; Durmuş</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XXXII</w:t>
      </w:r>
      <w:r>
        <w:rPr>
          <w:rFonts w:cs="Times New Roman"/>
        </w:rPr>
        <w:t xml:space="preserve">, </w:t>
      </w:r>
      <w:r w:rsidRPr="00514C59">
        <w:rPr>
          <w:rFonts w:cs="Times New Roman"/>
        </w:rPr>
        <w:t>301.</w:t>
      </w:r>
    </w:p>
  </w:footnote>
  <w:footnote w:id="3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Durmuş</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XXXII</w:t>
      </w:r>
      <w:r>
        <w:rPr>
          <w:rFonts w:cs="Times New Roman"/>
        </w:rPr>
        <w:t xml:space="preserve">, </w:t>
      </w:r>
      <w:r w:rsidRPr="00514C59">
        <w:rPr>
          <w:rFonts w:cs="Times New Roman"/>
        </w:rPr>
        <w:t>301.</w:t>
      </w:r>
    </w:p>
  </w:footnote>
  <w:footnote w:id="4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Bakırcı-Demirayak</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33.</w:t>
      </w:r>
    </w:p>
  </w:footnote>
  <w:footnote w:id="41">
    <w:p w:rsidR="00EC486B" w:rsidRPr="00514C59" w:rsidRDefault="00EC486B" w:rsidP="00514C59">
      <w:pPr>
        <w:pStyle w:val="DipnotMetni"/>
        <w:ind w:left="198" w:hanging="198"/>
        <w:rPr>
          <w:rFonts w:cs="Times New Roman"/>
        </w:rPr>
      </w:pPr>
      <w:r w:rsidRPr="00514C59">
        <w:rPr>
          <w:rStyle w:val="DipnotBavurusu"/>
          <w:rFonts w:cs="Times New Roman"/>
        </w:rPr>
        <w:footnoteRef/>
      </w:r>
      <w:r>
        <w:rPr>
          <w:rFonts w:cs="Times New Roman"/>
        </w:rPr>
        <w:t>- Bakırcı-</w:t>
      </w:r>
      <w:r w:rsidRPr="00514C59">
        <w:rPr>
          <w:rFonts w:cs="Times New Roman"/>
        </w:rPr>
        <w:t>Demirayak</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33.</w:t>
      </w:r>
    </w:p>
  </w:footnote>
  <w:footnote w:id="42">
    <w:p w:rsidR="00EC486B" w:rsidRPr="008170E9" w:rsidRDefault="00EC486B" w:rsidP="00BD6BD4">
      <w:pPr>
        <w:pStyle w:val="DipnotMetni"/>
        <w:ind w:left="198" w:hanging="198"/>
      </w:pPr>
      <w:r w:rsidRPr="00514C59">
        <w:rPr>
          <w:rStyle w:val="DipnotBavurusu"/>
          <w:rFonts w:cs="Times New Roman"/>
        </w:rPr>
        <w:footnoteRef/>
      </w:r>
      <w:r w:rsidRPr="00514C59">
        <w:rPr>
          <w:rFonts w:cs="Times New Roman"/>
        </w:rPr>
        <w:t xml:space="preserve">- </w:t>
      </w:r>
      <w:r w:rsidRPr="00057300">
        <w:rPr>
          <w:rFonts w:asciiTheme="majorBidi" w:hAnsiTheme="majorBidi" w:cstheme="majorBidi"/>
        </w:rPr>
        <w:t xml:space="preserve">Muhammed </w:t>
      </w:r>
      <w:r>
        <w:rPr>
          <w:rFonts w:asciiTheme="majorBidi" w:hAnsiTheme="majorBidi" w:cstheme="majorBidi"/>
        </w:rPr>
        <w:t xml:space="preserve">et-Tantâvî, </w:t>
      </w:r>
      <w:r w:rsidRPr="00057300">
        <w:rPr>
          <w:rFonts w:asciiTheme="majorBidi" w:hAnsiTheme="majorBidi" w:cstheme="majorBidi"/>
          <w:i/>
          <w:iCs/>
        </w:rPr>
        <w:t>Neş’et</w:t>
      </w:r>
      <w:r>
        <w:rPr>
          <w:rFonts w:asciiTheme="majorBidi" w:hAnsiTheme="majorBidi" w:cstheme="majorBidi"/>
          <w:i/>
          <w:iCs/>
        </w:rPr>
        <w:t>u’n-nahv ve târihu eşheri’n-nuhâ</w:t>
      </w:r>
      <w:r w:rsidRPr="00057300">
        <w:rPr>
          <w:rFonts w:asciiTheme="majorBidi" w:hAnsiTheme="majorBidi" w:cstheme="majorBidi"/>
          <w:i/>
          <w:iCs/>
        </w:rPr>
        <w:t>t</w:t>
      </w:r>
      <w:r>
        <w:rPr>
          <w:rFonts w:asciiTheme="majorBidi" w:hAnsiTheme="majorBidi" w:cstheme="majorBidi"/>
          <w:i/>
          <w:iCs/>
        </w:rPr>
        <w:t xml:space="preserve">, </w:t>
      </w:r>
      <w:r>
        <w:rPr>
          <w:rFonts w:asciiTheme="majorBidi" w:hAnsiTheme="majorBidi" w:cstheme="majorBidi"/>
        </w:rPr>
        <w:t>Dâ</w:t>
      </w:r>
      <w:r w:rsidRPr="00057300">
        <w:rPr>
          <w:rFonts w:asciiTheme="majorBidi" w:hAnsiTheme="majorBidi" w:cstheme="majorBidi"/>
        </w:rPr>
        <w:t>ru</w:t>
      </w:r>
      <w:r>
        <w:rPr>
          <w:rFonts w:asciiTheme="majorBidi" w:hAnsiTheme="majorBidi" w:cstheme="majorBidi"/>
        </w:rPr>
        <w:t>’l-</w:t>
      </w:r>
      <w:r w:rsidRPr="00057300">
        <w:rPr>
          <w:rFonts w:asciiTheme="majorBidi" w:hAnsiTheme="majorBidi" w:cstheme="majorBidi"/>
        </w:rPr>
        <w:t>Mearif</w:t>
      </w:r>
      <w:r>
        <w:rPr>
          <w:rFonts w:asciiTheme="majorBidi" w:hAnsiTheme="majorBidi" w:cstheme="majorBidi"/>
        </w:rPr>
        <w:t>, Kâhire 1995, s. 40.</w:t>
      </w:r>
    </w:p>
  </w:footnote>
  <w:footnote w:id="4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et-Tantâvî</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41.</w:t>
      </w:r>
    </w:p>
  </w:footnote>
  <w:footnote w:id="4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et-Tantâvî</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46.</w:t>
      </w:r>
    </w:p>
  </w:footnote>
  <w:footnote w:id="4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et-Tantâvî</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48.</w:t>
      </w:r>
    </w:p>
  </w:footnote>
  <w:footnote w:id="4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Bakırcı-Demirayak</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75-147.</w:t>
      </w:r>
    </w:p>
  </w:footnote>
  <w:footnote w:id="4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Hulûsi Kılıç</w:t>
      </w:r>
      <w:r>
        <w:rPr>
          <w:rFonts w:cs="Times New Roman"/>
        </w:rPr>
        <w:t xml:space="preserve">, </w:t>
      </w:r>
      <w:r w:rsidRPr="00514C59">
        <w:rPr>
          <w:rFonts w:cs="Times New Roman"/>
        </w:rPr>
        <w:t>“</w:t>
      </w:r>
      <w:r w:rsidRPr="00514C59">
        <w:rPr>
          <w:rFonts w:cs="Times New Roman"/>
          <w:i/>
          <w:iCs/>
        </w:rPr>
        <w:t>Sarf”</w:t>
      </w:r>
      <w:r>
        <w:rPr>
          <w:rFonts w:cs="Times New Roman"/>
          <w:i/>
          <w:iCs/>
        </w:rPr>
        <w:t xml:space="preserve">, </w:t>
      </w:r>
      <w:r w:rsidRPr="00514C59">
        <w:rPr>
          <w:rFonts w:cs="Times New Roman"/>
        </w:rPr>
        <w:t>DİA</w:t>
      </w:r>
      <w:r>
        <w:rPr>
          <w:rFonts w:cs="Times New Roman"/>
        </w:rPr>
        <w:t xml:space="preserve">, </w:t>
      </w:r>
      <w:r w:rsidRPr="00514C59">
        <w:rPr>
          <w:rFonts w:cs="Times New Roman"/>
        </w:rPr>
        <w:t>İstanbul</w:t>
      </w:r>
      <w:r>
        <w:rPr>
          <w:rFonts w:cs="Times New Roman"/>
        </w:rPr>
        <w:t xml:space="preserve"> </w:t>
      </w:r>
      <w:r w:rsidRPr="00514C59">
        <w:rPr>
          <w:rFonts w:cs="Times New Roman"/>
        </w:rPr>
        <w:t>2009</w:t>
      </w:r>
      <w:r>
        <w:rPr>
          <w:rFonts w:cs="Times New Roman"/>
        </w:rPr>
        <w:t xml:space="preserve">, </w:t>
      </w:r>
      <w:r w:rsidRPr="00514C59">
        <w:rPr>
          <w:rFonts w:cs="Times New Roman"/>
        </w:rPr>
        <w:t>XXXVI</w:t>
      </w:r>
      <w:r>
        <w:rPr>
          <w:rFonts w:cs="Times New Roman"/>
        </w:rPr>
        <w:t xml:space="preserve">, </w:t>
      </w:r>
      <w:r w:rsidRPr="00514C59">
        <w:rPr>
          <w:rFonts w:cs="Times New Roman"/>
        </w:rPr>
        <w:t>136-137.</w:t>
      </w:r>
    </w:p>
  </w:footnote>
  <w:footnote w:id="48">
    <w:p w:rsidR="00EC486B" w:rsidRPr="00514C59" w:rsidRDefault="00EC486B" w:rsidP="006D3E14">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sidRPr="001B4B62">
        <w:t>Mustafa Meral Çörtü</w:t>
      </w:r>
      <w:r>
        <w:rPr>
          <w:i/>
          <w:iCs/>
        </w:rPr>
        <w:t xml:space="preserve">, </w:t>
      </w:r>
      <w:r w:rsidRPr="00D840B0">
        <w:rPr>
          <w:i/>
          <w:iCs/>
        </w:rPr>
        <w:t>Arapça Dilbilgisi</w:t>
      </w:r>
      <w:r>
        <w:rPr>
          <w:i/>
          <w:iCs/>
        </w:rPr>
        <w:t xml:space="preserve">, </w:t>
      </w:r>
      <w:r w:rsidRPr="00D840B0">
        <w:rPr>
          <w:i/>
          <w:iCs/>
        </w:rPr>
        <w:t>Sarf</w:t>
      </w:r>
      <w:r>
        <w:rPr>
          <w:i/>
          <w:iCs/>
        </w:rPr>
        <w:t xml:space="preserve">, </w:t>
      </w:r>
      <w:r w:rsidRPr="00D840B0">
        <w:rPr>
          <w:i/>
          <w:iCs/>
        </w:rPr>
        <w:t>Nahiv</w:t>
      </w:r>
      <w:r>
        <w:rPr>
          <w:i/>
          <w:iCs/>
        </w:rPr>
        <w:t>, Edât</w:t>
      </w:r>
      <w:r w:rsidRPr="00D840B0">
        <w:rPr>
          <w:i/>
          <w:iCs/>
        </w:rPr>
        <w:t>lar</w:t>
      </w:r>
      <w:r>
        <w:t xml:space="preserve">, </w:t>
      </w:r>
      <w:r w:rsidRPr="001B4B62">
        <w:t>(10. Baskı)</w:t>
      </w:r>
      <w:r>
        <w:t xml:space="preserve">, </w:t>
      </w:r>
      <w:r w:rsidRPr="001B4B62">
        <w:t>M.Ü. F.İ.V. Yay. İstanbul 2009</w:t>
      </w:r>
      <w:r>
        <w:t xml:space="preserve">, </w:t>
      </w:r>
      <w:r w:rsidRPr="00514C59">
        <w:rPr>
          <w:rFonts w:cs="Times New Roman"/>
        </w:rPr>
        <w:t>s. 11.</w:t>
      </w:r>
    </w:p>
  </w:footnote>
  <w:footnote w:id="4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Çörtü</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11.</w:t>
      </w:r>
    </w:p>
  </w:footnote>
  <w:footnote w:id="50">
    <w:p w:rsidR="00EC486B" w:rsidRPr="00514C59" w:rsidRDefault="00EC486B" w:rsidP="00514C59">
      <w:pPr>
        <w:pStyle w:val="DipnotMetni"/>
        <w:ind w:left="198" w:hanging="198"/>
        <w:rPr>
          <w:rFonts w:cs="Times New Roman"/>
        </w:rPr>
      </w:pPr>
      <w:r w:rsidRPr="00514C59">
        <w:rPr>
          <w:rStyle w:val="DipnotBavurusu"/>
          <w:rFonts w:cs="Times New Roman"/>
        </w:rPr>
        <w:footnoteRef/>
      </w:r>
      <w:r>
        <w:rPr>
          <w:rFonts w:cs="Times New Roman"/>
        </w:rPr>
        <w:t>- Bakırcı-</w:t>
      </w:r>
      <w:r w:rsidRPr="00514C59">
        <w:rPr>
          <w:rFonts w:cs="Times New Roman"/>
        </w:rPr>
        <w:t>Demirayak</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185.</w:t>
      </w:r>
    </w:p>
  </w:footnote>
  <w:footnote w:id="51">
    <w:p w:rsidR="00EC486B" w:rsidRPr="00514C59" w:rsidRDefault="00EC486B" w:rsidP="0053670A">
      <w:pPr>
        <w:pStyle w:val="DipnotMetni"/>
        <w:ind w:left="198" w:hanging="198"/>
        <w:rPr>
          <w:rFonts w:cs="Times New Roman"/>
        </w:rPr>
      </w:pPr>
      <w:r w:rsidRPr="00514C59">
        <w:rPr>
          <w:rStyle w:val="DipnotBavurusu"/>
          <w:rFonts w:cs="Times New Roman"/>
        </w:rPr>
        <w:footnoteRef/>
      </w:r>
      <w:r w:rsidRPr="00514C59">
        <w:rPr>
          <w:rFonts w:cs="Times New Roman"/>
          <w:shd w:val="clear" w:color="auto" w:fill="FFFFFF"/>
        </w:rPr>
        <w:t xml:space="preserve">- Celâleddin Ebü'l-Fazl Abdurrahman b. Kemaleddin Ebi Bekr b. </w:t>
      </w:r>
      <w:r>
        <w:rPr>
          <w:rFonts w:cs="Times New Roman"/>
          <w:shd w:val="clear" w:color="auto" w:fill="FFFFFF"/>
        </w:rPr>
        <w:t>Muhammed el-Huzayri es-Süyûtî eş</w:t>
      </w:r>
      <w:r w:rsidRPr="00514C59">
        <w:rPr>
          <w:rFonts w:cs="Times New Roman"/>
          <w:shd w:val="clear" w:color="auto" w:fill="FFFFFF"/>
        </w:rPr>
        <w:t>-Ş</w:t>
      </w:r>
      <w:r>
        <w:rPr>
          <w:rFonts w:cs="Times New Roman"/>
          <w:shd w:val="clear" w:color="auto" w:fill="FFFFFF"/>
        </w:rPr>
        <w:t xml:space="preserve">afiî, </w:t>
      </w:r>
      <w:r w:rsidRPr="00514C59">
        <w:rPr>
          <w:rFonts w:cs="Times New Roman"/>
          <w:i/>
          <w:iCs/>
          <w:shd w:val="clear" w:color="auto" w:fill="FFFFFF"/>
        </w:rPr>
        <w:t>el-İktirâh fî ilmi usûli’n-nahv</w:t>
      </w:r>
      <w:r>
        <w:rPr>
          <w:rFonts w:cs="Times New Roman"/>
          <w:shd w:val="clear" w:color="auto" w:fill="FFFFFF"/>
        </w:rPr>
        <w:t>, (nşr, Ahmet Subhî Furâ</w:t>
      </w:r>
      <w:r w:rsidRPr="00514C59">
        <w:rPr>
          <w:rFonts w:cs="Times New Roman"/>
          <w:shd w:val="clear" w:color="auto" w:fill="FFFFFF"/>
        </w:rPr>
        <w:t>t)</w:t>
      </w:r>
      <w:r>
        <w:rPr>
          <w:rFonts w:cs="Times New Roman"/>
          <w:shd w:val="clear" w:color="auto" w:fill="FFFFFF"/>
        </w:rPr>
        <w:t xml:space="preserve">, </w:t>
      </w:r>
      <w:r w:rsidRPr="00514C59">
        <w:rPr>
          <w:rFonts w:cs="Times New Roman"/>
          <w:shd w:val="clear" w:color="auto" w:fill="FFFFFF"/>
        </w:rPr>
        <w:t>İstanbul üniversitesi yay. İstanbul 1975-1978</w:t>
      </w:r>
      <w:r>
        <w:rPr>
          <w:rFonts w:cs="Times New Roman"/>
          <w:shd w:val="clear" w:color="auto" w:fill="FFFFFF"/>
        </w:rPr>
        <w:t xml:space="preserve">, </w:t>
      </w:r>
      <w:r w:rsidRPr="00514C59">
        <w:rPr>
          <w:rFonts w:cs="Times New Roman"/>
          <w:shd w:val="clear" w:color="auto" w:fill="FFFFFF"/>
        </w:rPr>
        <w:t>s. 42.</w:t>
      </w:r>
    </w:p>
  </w:footnote>
  <w:footnote w:id="52">
    <w:p w:rsidR="00EC486B" w:rsidRPr="00514C59" w:rsidRDefault="00EC486B" w:rsidP="00514C59">
      <w:pPr>
        <w:pStyle w:val="DipnotMetni"/>
        <w:ind w:left="198" w:hanging="198"/>
        <w:rPr>
          <w:rFonts w:cs="Times New Roman"/>
        </w:rPr>
      </w:pPr>
      <w:r w:rsidRPr="00514C59">
        <w:rPr>
          <w:rStyle w:val="DipnotBavurusu"/>
          <w:rFonts w:cs="Times New Roman"/>
        </w:rPr>
        <w:footnoteRef/>
      </w:r>
      <w:r>
        <w:rPr>
          <w:rFonts w:cs="Times New Roman"/>
        </w:rPr>
        <w:t>- Bakırcı-</w:t>
      </w:r>
      <w:r w:rsidRPr="00514C59">
        <w:rPr>
          <w:rFonts w:cs="Times New Roman"/>
        </w:rPr>
        <w:t>Demirayak</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s.186.</w:t>
      </w:r>
    </w:p>
  </w:footnote>
  <w:footnote w:id="53">
    <w:p w:rsidR="00EC486B" w:rsidRPr="00514C59" w:rsidRDefault="00EC486B" w:rsidP="00514C59">
      <w:pPr>
        <w:pStyle w:val="DipnotMetni"/>
        <w:ind w:left="198" w:hanging="198"/>
        <w:rPr>
          <w:rFonts w:cs="Times New Roman"/>
        </w:rPr>
      </w:pPr>
      <w:r w:rsidRPr="00514C59">
        <w:rPr>
          <w:rStyle w:val="DipnotBavurusu"/>
          <w:rFonts w:cs="Times New Roman"/>
        </w:rPr>
        <w:footnoteRef/>
      </w:r>
      <w:r>
        <w:rPr>
          <w:rFonts w:cs="Times New Roman"/>
        </w:rPr>
        <w:t>- Bakırcı-</w:t>
      </w:r>
      <w:r w:rsidRPr="00514C59">
        <w:rPr>
          <w:rFonts w:cs="Times New Roman"/>
        </w:rPr>
        <w:t>Demirayak</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s.188.</w:t>
      </w:r>
    </w:p>
  </w:footnote>
  <w:footnote w:id="54">
    <w:p w:rsidR="00EC486B" w:rsidRPr="00514C59" w:rsidRDefault="00EC486B" w:rsidP="00514C59">
      <w:pPr>
        <w:pStyle w:val="DipnotMetni"/>
        <w:ind w:left="198" w:hanging="198"/>
        <w:rPr>
          <w:rFonts w:cs="Times New Roman"/>
        </w:rPr>
      </w:pPr>
      <w:r w:rsidRPr="00514C59">
        <w:rPr>
          <w:rStyle w:val="DipnotBavurusu"/>
          <w:rFonts w:cs="Times New Roman"/>
        </w:rPr>
        <w:footnoteRef/>
      </w:r>
      <w:r>
        <w:rPr>
          <w:rFonts w:cs="Times New Roman"/>
        </w:rPr>
        <w:t>- Bakırcı-</w:t>
      </w:r>
      <w:r w:rsidRPr="00514C59">
        <w:rPr>
          <w:rFonts w:cs="Times New Roman"/>
        </w:rPr>
        <w:t>Demirayak</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189.</w:t>
      </w:r>
    </w:p>
  </w:footnote>
  <w:footnote w:id="55">
    <w:p w:rsidR="00EC486B" w:rsidRPr="00514C59" w:rsidRDefault="00EC486B" w:rsidP="00514C59">
      <w:pPr>
        <w:pStyle w:val="DipnotMetni"/>
        <w:ind w:left="198" w:hanging="198"/>
        <w:rPr>
          <w:rFonts w:cs="Times New Roman"/>
        </w:rPr>
      </w:pPr>
      <w:r w:rsidRPr="00514C59">
        <w:rPr>
          <w:rStyle w:val="DipnotBavurusu"/>
          <w:rFonts w:cs="Times New Roman"/>
        </w:rPr>
        <w:footnoteRef/>
      </w:r>
      <w:r>
        <w:rPr>
          <w:rFonts w:cs="Times New Roman"/>
          <w:shd w:val="clear" w:color="auto" w:fill="FFFFFF"/>
        </w:rPr>
        <w:t xml:space="preserve">- </w:t>
      </w:r>
      <w:r w:rsidRPr="00514C59">
        <w:rPr>
          <w:rFonts w:cs="Times New Roman"/>
          <w:shd w:val="clear" w:color="auto" w:fill="FFFFFF"/>
        </w:rPr>
        <w:t>Süyûtî</w:t>
      </w:r>
      <w:r>
        <w:rPr>
          <w:rFonts w:cs="Times New Roman"/>
          <w:shd w:val="clear" w:color="auto" w:fill="FFFFFF"/>
        </w:rPr>
        <w:t xml:space="preserve">, </w:t>
      </w:r>
      <w:r w:rsidRPr="00514C59">
        <w:rPr>
          <w:rFonts w:cs="Times New Roman"/>
          <w:i/>
          <w:iCs/>
          <w:shd w:val="clear" w:color="auto" w:fill="FFFFFF"/>
        </w:rPr>
        <w:t>el-İktirâh</w:t>
      </w:r>
      <w:r>
        <w:rPr>
          <w:rFonts w:cs="Times New Roman"/>
          <w:shd w:val="clear" w:color="auto" w:fill="FFFFFF"/>
        </w:rPr>
        <w:t xml:space="preserve">, </w:t>
      </w:r>
      <w:r w:rsidRPr="00514C59">
        <w:rPr>
          <w:rFonts w:cs="Times New Roman"/>
          <w:shd w:val="clear" w:color="auto" w:fill="FFFFFF"/>
        </w:rPr>
        <w:t>s. 112.</w:t>
      </w:r>
    </w:p>
  </w:footnote>
  <w:footnote w:id="56">
    <w:p w:rsidR="00EC486B" w:rsidRPr="00514C59" w:rsidRDefault="00EC486B" w:rsidP="00514C59">
      <w:pPr>
        <w:pStyle w:val="DipnotMetni"/>
        <w:ind w:left="198" w:hanging="198"/>
        <w:rPr>
          <w:rFonts w:cs="Times New Roman"/>
        </w:rPr>
      </w:pPr>
      <w:r w:rsidRPr="00514C59">
        <w:rPr>
          <w:rStyle w:val="DipnotBavurusu"/>
          <w:rFonts w:cs="Times New Roman"/>
        </w:rPr>
        <w:footnoteRef/>
      </w:r>
      <w:r>
        <w:rPr>
          <w:rFonts w:cs="Times New Roman"/>
        </w:rPr>
        <w:t xml:space="preserve">- </w:t>
      </w:r>
      <w:r w:rsidRPr="00514C59">
        <w:rPr>
          <w:rFonts w:cs="Times New Roman"/>
        </w:rPr>
        <w:t>Kırkız</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11-12.</w:t>
      </w:r>
    </w:p>
  </w:footnote>
  <w:footnote w:id="57">
    <w:p w:rsidR="00EC486B" w:rsidRPr="00514C59" w:rsidRDefault="00EC486B" w:rsidP="00A531B1">
      <w:pPr>
        <w:pStyle w:val="DipnotMetni"/>
        <w:ind w:left="198" w:hanging="198"/>
        <w:rPr>
          <w:rFonts w:cs="Times New Roman"/>
          <w:color w:val="000000" w:themeColor="text1"/>
        </w:rPr>
      </w:pPr>
      <w:r w:rsidRPr="00514C59">
        <w:rPr>
          <w:rStyle w:val="DipnotBavurusu"/>
          <w:rFonts w:cs="Times New Roman"/>
          <w:color w:val="000000" w:themeColor="text1"/>
        </w:rPr>
        <w:footnoteRef/>
      </w:r>
      <w:r w:rsidRPr="00514C59">
        <w:rPr>
          <w:rFonts w:cs="Times New Roman"/>
          <w:color w:val="000000" w:themeColor="text1"/>
        </w:rPr>
        <w:t>-</w:t>
      </w:r>
      <w:r>
        <w:rPr>
          <w:rFonts w:cs="Times New Roman"/>
          <w:color w:val="000000" w:themeColor="text1"/>
        </w:rPr>
        <w:t xml:space="preserve"> Ömer Rızâ Kehhâle, </w:t>
      </w:r>
      <w:r w:rsidRPr="00797CC5">
        <w:rPr>
          <w:rFonts w:cs="Times New Roman"/>
          <w:i/>
          <w:iCs/>
          <w:color w:val="000000" w:themeColor="text1"/>
        </w:rPr>
        <w:t>Mu‘cemu’l-</w:t>
      </w:r>
      <w:r>
        <w:rPr>
          <w:rFonts w:cs="Times New Roman"/>
          <w:i/>
          <w:iCs/>
          <w:color w:val="000000" w:themeColor="text1"/>
        </w:rPr>
        <w:t>m</w:t>
      </w:r>
      <w:r w:rsidRPr="00797CC5">
        <w:rPr>
          <w:rFonts w:cs="Times New Roman"/>
          <w:i/>
          <w:iCs/>
          <w:color w:val="000000" w:themeColor="text1"/>
        </w:rPr>
        <w:t>üellifîn</w:t>
      </w:r>
      <w:r>
        <w:rPr>
          <w:rFonts w:cs="Times New Roman"/>
          <w:i/>
          <w:iCs/>
          <w:color w:val="000000" w:themeColor="text1"/>
        </w:rPr>
        <w:t xml:space="preserve">, </w:t>
      </w:r>
      <w:r w:rsidRPr="004D63A5">
        <w:rPr>
          <w:rFonts w:cs="Times New Roman"/>
          <w:color w:val="000000" w:themeColor="text1"/>
        </w:rPr>
        <w:t>Müessesetü’r-Risâle</w:t>
      </w:r>
      <w:r>
        <w:rPr>
          <w:rFonts w:cs="Times New Roman"/>
          <w:color w:val="000000" w:themeColor="text1"/>
        </w:rPr>
        <w:t xml:space="preserve">, Beyrut 1993, II, 305-310; ‘Umrân Abdü’s-Selâm Şuayb, </w:t>
      </w:r>
      <w:r w:rsidRPr="00905224">
        <w:rPr>
          <w:rFonts w:cs="Times New Roman"/>
          <w:i/>
          <w:iCs/>
          <w:color w:val="000000" w:themeColor="text1"/>
        </w:rPr>
        <w:t>Menhecu İbn Hişâm min hilâl-i kitabihi’l-Muğnî</w:t>
      </w:r>
      <w:r>
        <w:rPr>
          <w:rFonts w:cs="Times New Roman"/>
          <w:i/>
          <w:iCs/>
          <w:color w:val="000000" w:themeColor="text1"/>
        </w:rPr>
        <w:t xml:space="preserve">, </w:t>
      </w:r>
      <w:r>
        <w:rPr>
          <w:rFonts w:cs="Times New Roman"/>
          <w:color w:val="000000" w:themeColor="text1"/>
        </w:rPr>
        <w:t xml:space="preserve">Dâru’l- kutubi’l-vataniyye, Bingâzî, 1986 s.19-20; </w:t>
      </w:r>
      <w:r w:rsidRPr="00514C59">
        <w:rPr>
          <w:rFonts w:cs="Times New Roman"/>
          <w:color w:val="000000" w:themeColor="text1"/>
        </w:rPr>
        <w:t>Özbalıkçı</w:t>
      </w:r>
      <w:r>
        <w:rPr>
          <w:rFonts w:cs="Times New Roman"/>
          <w:color w:val="000000" w:themeColor="text1"/>
        </w:rPr>
        <w:t xml:space="preserve">, </w:t>
      </w:r>
      <w:r w:rsidRPr="00514C59">
        <w:rPr>
          <w:rFonts w:cs="Times New Roman"/>
          <w:i/>
          <w:iCs/>
          <w:color w:val="000000" w:themeColor="text1"/>
        </w:rPr>
        <w:t>a.g.m.</w:t>
      </w:r>
      <w:r>
        <w:rPr>
          <w:rFonts w:cs="Times New Roman"/>
          <w:i/>
          <w:iCs/>
          <w:color w:val="000000" w:themeColor="text1"/>
        </w:rPr>
        <w:t xml:space="preserve">, </w:t>
      </w:r>
      <w:r w:rsidRPr="00514C59">
        <w:rPr>
          <w:rFonts w:cs="Times New Roman"/>
          <w:color w:val="000000" w:themeColor="text1"/>
        </w:rPr>
        <w:t>XX</w:t>
      </w:r>
      <w:r>
        <w:rPr>
          <w:rFonts w:cs="Times New Roman"/>
          <w:color w:val="000000" w:themeColor="text1"/>
        </w:rPr>
        <w:t xml:space="preserve">, </w:t>
      </w:r>
      <w:r w:rsidRPr="00514C59">
        <w:rPr>
          <w:rFonts w:cs="Times New Roman"/>
          <w:color w:val="000000" w:themeColor="text1"/>
        </w:rPr>
        <w:t>74-77.</w:t>
      </w:r>
    </w:p>
  </w:footnote>
  <w:footnote w:id="58">
    <w:p w:rsidR="00EC486B" w:rsidRPr="00514C59" w:rsidRDefault="00EC486B" w:rsidP="00584F4F">
      <w:pPr>
        <w:pStyle w:val="DipnotMetni"/>
        <w:ind w:left="198" w:hanging="198"/>
        <w:rPr>
          <w:rFonts w:cs="Times New Roman"/>
          <w:color w:val="000000" w:themeColor="text1"/>
        </w:rPr>
      </w:pPr>
      <w:r w:rsidRPr="00514C59">
        <w:rPr>
          <w:rStyle w:val="DipnotBavurusu"/>
          <w:rFonts w:cs="Times New Roman"/>
          <w:color w:val="000000" w:themeColor="text1"/>
        </w:rPr>
        <w:footnoteRef/>
      </w:r>
      <w:r w:rsidRPr="00514C59">
        <w:rPr>
          <w:rFonts w:cs="Times New Roman"/>
          <w:color w:val="000000" w:themeColor="text1"/>
        </w:rPr>
        <w:t>-</w:t>
      </w:r>
      <w:r>
        <w:rPr>
          <w:rFonts w:cs="Times New Roman"/>
          <w:color w:val="000000" w:themeColor="text1"/>
        </w:rPr>
        <w:t xml:space="preserve"> Kehhâle, a.g.e., II, 305-306; Şuayb, a.g.e., s. 25; </w:t>
      </w:r>
      <w:r w:rsidRPr="00514C59">
        <w:rPr>
          <w:rFonts w:cs="Times New Roman"/>
          <w:color w:val="000000" w:themeColor="text1"/>
        </w:rPr>
        <w:t>Özbalıkçı</w:t>
      </w:r>
      <w:r>
        <w:rPr>
          <w:rFonts w:cs="Times New Roman"/>
          <w:color w:val="000000" w:themeColor="text1"/>
        </w:rPr>
        <w:t xml:space="preserve">, </w:t>
      </w:r>
      <w:r w:rsidRPr="00514C59">
        <w:rPr>
          <w:rFonts w:cs="Times New Roman"/>
          <w:i/>
          <w:iCs/>
          <w:color w:val="000000" w:themeColor="text1"/>
        </w:rPr>
        <w:t>a.g.m.</w:t>
      </w:r>
      <w:r>
        <w:rPr>
          <w:rFonts w:cs="Times New Roman"/>
          <w:i/>
          <w:iCs/>
          <w:color w:val="000000" w:themeColor="text1"/>
        </w:rPr>
        <w:t xml:space="preserve">, </w:t>
      </w:r>
      <w:r w:rsidRPr="00514C59">
        <w:rPr>
          <w:rFonts w:cs="Times New Roman"/>
          <w:color w:val="000000" w:themeColor="text1"/>
        </w:rPr>
        <w:t>XX</w:t>
      </w:r>
      <w:r>
        <w:rPr>
          <w:rFonts w:cs="Times New Roman"/>
          <w:color w:val="000000" w:themeColor="text1"/>
        </w:rPr>
        <w:t xml:space="preserve">, </w:t>
      </w:r>
      <w:r w:rsidRPr="00514C59">
        <w:rPr>
          <w:rFonts w:cs="Times New Roman"/>
          <w:color w:val="000000" w:themeColor="text1"/>
        </w:rPr>
        <w:t>74-77.</w:t>
      </w:r>
    </w:p>
  </w:footnote>
  <w:footnote w:id="5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color w:val="000000" w:themeColor="text1"/>
        </w:rPr>
        <w:footnoteRef/>
      </w:r>
      <w:r w:rsidRPr="00514C59">
        <w:rPr>
          <w:rFonts w:cs="Times New Roman"/>
          <w:color w:val="000000" w:themeColor="text1"/>
        </w:rPr>
        <w:t xml:space="preserve">- </w:t>
      </w:r>
      <w:r>
        <w:rPr>
          <w:rFonts w:cs="Times New Roman"/>
          <w:color w:val="000000" w:themeColor="text1"/>
        </w:rPr>
        <w:t xml:space="preserve">Şuayb, a.g.e., s. 25; Kehhâle, a.g.e., II, 305-306; </w:t>
      </w:r>
      <w:r w:rsidRPr="00514C59">
        <w:rPr>
          <w:rFonts w:cs="Times New Roman"/>
          <w:color w:val="000000" w:themeColor="text1"/>
        </w:rPr>
        <w:t>Özbalıkçı</w:t>
      </w:r>
      <w:r>
        <w:rPr>
          <w:rFonts w:cs="Times New Roman"/>
          <w:color w:val="000000" w:themeColor="text1"/>
        </w:rPr>
        <w:t xml:space="preserve">, </w:t>
      </w:r>
      <w:r w:rsidRPr="00514C59">
        <w:rPr>
          <w:rFonts w:cs="Times New Roman"/>
          <w:i/>
          <w:iCs/>
          <w:color w:val="000000" w:themeColor="text1"/>
        </w:rPr>
        <w:t>a.g.m.</w:t>
      </w:r>
      <w:r>
        <w:rPr>
          <w:rFonts w:cs="Times New Roman"/>
          <w:i/>
          <w:iCs/>
          <w:color w:val="000000" w:themeColor="text1"/>
        </w:rPr>
        <w:t xml:space="preserve">, </w:t>
      </w:r>
      <w:r w:rsidRPr="00514C59">
        <w:rPr>
          <w:rFonts w:cs="Times New Roman"/>
          <w:color w:val="000000" w:themeColor="text1"/>
        </w:rPr>
        <w:t>XX</w:t>
      </w:r>
      <w:r>
        <w:rPr>
          <w:rFonts w:cs="Times New Roman"/>
          <w:color w:val="000000" w:themeColor="text1"/>
        </w:rPr>
        <w:t xml:space="preserve">, </w:t>
      </w:r>
      <w:r w:rsidRPr="00514C59">
        <w:rPr>
          <w:rFonts w:cs="Times New Roman"/>
          <w:color w:val="000000" w:themeColor="text1"/>
        </w:rPr>
        <w:t>74-77.</w:t>
      </w:r>
    </w:p>
  </w:footnote>
  <w:footnote w:id="6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color w:val="000000" w:themeColor="text1"/>
        </w:rPr>
        <w:t xml:space="preserve">Şuayb, a.g.e., s. 28-41; </w:t>
      </w:r>
      <w:r w:rsidRPr="00514C59">
        <w:rPr>
          <w:rFonts w:cs="Times New Roman"/>
        </w:rPr>
        <w:t>Yusuf Sancak</w:t>
      </w:r>
      <w:r>
        <w:rPr>
          <w:rFonts w:cs="Times New Roman"/>
        </w:rPr>
        <w:t xml:space="preserve">, </w:t>
      </w:r>
      <w:r w:rsidRPr="00514C59">
        <w:rPr>
          <w:rFonts w:cs="Times New Roman"/>
          <w:i/>
          <w:iCs/>
        </w:rPr>
        <w:t>“</w:t>
      </w:r>
      <w:r>
        <w:rPr>
          <w:rFonts w:cs="Times New Roman"/>
          <w:i/>
          <w:iCs/>
        </w:rPr>
        <w:t>İbn-i Hişâm el- Ensârî</w:t>
      </w:r>
      <w:r w:rsidRPr="00914610">
        <w:rPr>
          <w:rFonts w:cs="Times New Roman"/>
          <w:i/>
          <w:iCs/>
        </w:rPr>
        <w:t>”</w:t>
      </w:r>
      <w:r>
        <w:rPr>
          <w:rFonts w:cs="Times New Roman"/>
        </w:rPr>
        <w:t xml:space="preserve">, </w:t>
      </w:r>
      <w:r w:rsidRPr="00514C59">
        <w:rPr>
          <w:rFonts w:cs="Times New Roman"/>
        </w:rPr>
        <w:t>Atatürk Üniversitesi İlahiyat Fakültesi Dergisi</w:t>
      </w:r>
      <w:r>
        <w:rPr>
          <w:rFonts w:cs="Times New Roman"/>
        </w:rPr>
        <w:t xml:space="preserve">, </w:t>
      </w:r>
      <w:r w:rsidRPr="00514C59">
        <w:rPr>
          <w:rFonts w:cs="Times New Roman"/>
        </w:rPr>
        <w:t>Sayı 19</w:t>
      </w:r>
      <w:r>
        <w:rPr>
          <w:rFonts w:cs="Times New Roman"/>
        </w:rPr>
        <w:t xml:space="preserve">, </w:t>
      </w:r>
      <w:r w:rsidRPr="00514C59">
        <w:rPr>
          <w:rFonts w:cs="Times New Roman"/>
        </w:rPr>
        <w:t>Erzurum</w:t>
      </w:r>
      <w:r>
        <w:rPr>
          <w:rFonts w:cs="Times New Roman"/>
        </w:rPr>
        <w:t xml:space="preserve">, </w:t>
      </w:r>
      <w:r w:rsidRPr="00514C59">
        <w:rPr>
          <w:rFonts w:cs="Times New Roman"/>
        </w:rPr>
        <w:t>1999</w:t>
      </w:r>
      <w:r>
        <w:rPr>
          <w:rFonts w:cs="Times New Roman"/>
        </w:rPr>
        <w:t>, s. 203; Kehhâle, a.g.e., II, 305-306.</w:t>
      </w:r>
    </w:p>
  </w:footnote>
  <w:footnote w:id="61">
    <w:p w:rsidR="00EC486B" w:rsidRPr="00514C59" w:rsidRDefault="00EC486B" w:rsidP="003E2DF2">
      <w:pPr>
        <w:pStyle w:val="DipnotMetni"/>
        <w:ind w:left="198" w:hanging="198"/>
        <w:rPr>
          <w:rFonts w:cs="Times New Roman"/>
        </w:rPr>
      </w:pPr>
      <w:r w:rsidRPr="00514C59">
        <w:rPr>
          <w:rStyle w:val="DipnotBavurusu"/>
          <w:rFonts w:cs="Times New Roman"/>
        </w:rPr>
        <w:footnoteRef/>
      </w:r>
      <w:r w:rsidRPr="00514C59">
        <w:rPr>
          <w:rFonts w:cs="Times New Roman"/>
        </w:rPr>
        <w:t>- ʻİsâm Nureddin</w:t>
      </w:r>
      <w:r>
        <w:rPr>
          <w:rFonts w:cs="Times New Roman"/>
        </w:rPr>
        <w:t xml:space="preserve">, </w:t>
      </w:r>
      <w:r w:rsidRPr="00514C59">
        <w:rPr>
          <w:rFonts w:cs="Times New Roman"/>
          <w:i/>
          <w:iCs/>
        </w:rPr>
        <w:t>İbn Hişâm el-</w:t>
      </w:r>
      <w:r>
        <w:rPr>
          <w:rFonts w:cs="Times New Roman"/>
          <w:i/>
          <w:iCs/>
        </w:rPr>
        <w:t>e</w:t>
      </w:r>
      <w:r w:rsidRPr="00514C59">
        <w:rPr>
          <w:rFonts w:cs="Times New Roman"/>
          <w:i/>
          <w:iCs/>
        </w:rPr>
        <w:t xml:space="preserve">nsârî </w:t>
      </w:r>
      <w:r>
        <w:rPr>
          <w:rFonts w:cs="Times New Roman"/>
          <w:i/>
          <w:iCs/>
        </w:rPr>
        <w:t>h</w:t>
      </w:r>
      <w:r w:rsidRPr="00514C59">
        <w:rPr>
          <w:rFonts w:cs="Times New Roman"/>
          <w:i/>
          <w:iCs/>
        </w:rPr>
        <w:t xml:space="preserve">ayatühü ve </w:t>
      </w:r>
      <w:r>
        <w:rPr>
          <w:rFonts w:cs="Times New Roman"/>
          <w:i/>
          <w:iCs/>
        </w:rPr>
        <w:t>m</w:t>
      </w:r>
      <w:r w:rsidRPr="00514C59">
        <w:rPr>
          <w:rFonts w:cs="Times New Roman"/>
          <w:i/>
          <w:iCs/>
        </w:rPr>
        <w:t>enhecü’n-</w:t>
      </w:r>
      <w:r>
        <w:rPr>
          <w:rFonts w:cs="Times New Roman"/>
          <w:i/>
          <w:iCs/>
        </w:rPr>
        <w:t>n</w:t>
      </w:r>
      <w:r w:rsidRPr="00514C59">
        <w:rPr>
          <w:rFonts w:cs="Times New Roman"/>
          <w:i/>
          <w:iCs/>
        </w:rPr>
        <w:t>ahv</w:t>
      </w:r>
      <w:r>
        <w:rPr>
          <w:rFonts w:cs="Times New Roman"/>
        </w:rPr>
        <w:t xml:space="preserve">, </w:t>
      </w:r>
      <w:r w:rsidRPr="00514C59">
        <w:rPr>
          <w:rFonts w:cs="Times New Roman"/>
        </w:rPr>
        <w:t>Dâru’l-Kitâbi’l-‘Alemî</w:t>
      </w:r>
      <w:r>
        <w:rPr>
          <w:rFonts w:cs="Times New Roman"/>
        </w:rPr>
        <w:t xml:space="preserve">, </w:t>
      </w:r>
      <w:r w:rsidRPr="00514C59">
        <w:rPr>
          <w:rFonts w:cs="Times New Roman"/>
        </w:rPr>
        <w:t>Beyrût 1989</w:t>
      </w:r>
      <w:r>
        <w:rPr>
          <w:rFonts w:cs="Times New Roman"/>
        </w:rPr>
        <w:t xml:space="preserve">, </w:t>
      </w:r>
      <w:r w:rsidRPr="00514C59">
        <w:rPr>
          <w:rFonts w:cs="Times New Roman"/>
        </w:rPr>
        <w:t>s. 32- 34;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w:t>
      </w:r>
      <w:r>
        <w:rPr>
          <w:rFonts w:cs="Times New Roman"/>
        </w:rPr>
        <w:t xml:space="preserve">, </w:t>
      </w:r>
      <w:r w:rsidRPr="00514C59">
        <w:rPr>
          <w:rFonts w:cs="Times New Roman"/>
        </w:rPr>
        <w:t xml:space="preserve">204-206; </w:t>
      </w:r>
      <w:r w:rsidRPr="00514C59">
        <w:rPr>
          <w:rFonts w:cs="Times New Roman"/>
          <w:color w:val="262626"/>
        </w:rPr>
        <w:t>M. Reşit Özbalıkçı</w:t>
      </w:r>
      <w:r>
        <w:rPr>
          <w:rFonts w:cs="Times New Roman"/>
          <w:color w:val="262626"/>
        </w:rPr>
        <w:t xml:space="preserve">, </w:t>
      </w:r>
      <w:r w:rsidRPr="00514C59">
        <w:rPr>
          <w:rFonts w:cs="Times New Roman"/>
          <w:i/>
          <w:iCs/>
          <w:color w:val="262626"/>
        </w:rPr>
        <w:t>a.g.m.</w:t>
      </w:r>
      <w:r>
        <w:rPr>
          <w:rFonts w:cs="Times New Roman"/>
          <w:color w:val="262626"/>
        </w:rPr>
        <w:t xml:space="preserve">, </w:t>
      </w:r>
      <w:r w:rsidRPr="00514C59">
        <w:rPr>
          <w:rFonts w:cs="Times New Roman"/>
          <w:color w:val="262626"/>
        </w:rPr>
        <w:t>XX</w:t>
      </w:r>
      <w:r>
        <w:rPr>
          <w:rFonts w:cs="Times New Roman"/>
          <w:color w:val="262626"/>
        </w:rPr>
        <w:t xml:space="preserve">, </w:t>
      </w:r>
      <w:r w:rsidRPr="00514C59">
        <w:rPr>
          <w:rFonts w:cs="Times New Roman"/>
          <w:color w:val="262626"/>
        </w:rPr>
        <w:t>74-77</w:t>
      </w:r>
      <w:r>
        <w:rPr>
          <w:rFonts w:cs="Times New Roman"/>
          <w:color w:val="262626"/>
        </w:rPr>
        <w:t xml:space="preserve">; </w:t>
      </w:r>
      <w:r>
        <w:rPr>
          <w:rFonts w:cs="Times New Roman"/>
          <w:color w:val="000000" w:themeColor="text1"/>
        </w:rPr>
        <w:t>Şuayb, a.g.e., s. 28-</w:t>
      </w:r>
      <w:r>
        <w:rPr>
          <w:rFonts w:cs="Times New Roman"/>
          <w:color w:val="262626"/>
        </w:rPr>
        <w:t>41.</w:t>
      </w:r>
    </w:p>
  </w:footnote>
  <w:footnote w:id="6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Kehhâle, a.g.e., II, 305-306;</w:t>
      </w:r>
      <w:r w:rsidRPr="00514C59">
        <w:rPr>
          <w:rFonts w:cs="Times New Roman"/>
        </w:rPr>
        <w:t xml:space="preserve">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 xml:space="preserve">s. 206-207; </w:t>
      </w:r>
      <w:r w:rsidRPr="00514C59">
        <w:rPr>
          <w:rFonts w:cs="Times New Roman"/>
          <w:color w:val="262626"/>
        </w:rPr>
        <w:t>Özbalıkçı</w:t>
      </w:r>
      <w:r>
        <w:rPr>
          <w:rFonts w:cs="Times New Roman"/>
          <w:color w:val="262626"/>
        </w:rPr>
        <w:t xml:space="preserve">, </w:t>
      </w:r>
      <w:r>
        <w:rPr>
          <w:rFonts w:cs="Times New Roman"/>
          <w:i/>
          <w:iCs/>
          <w:color w:val="262626"/>
        </w:rPr>
        <w:t>a.g.m</w:t>
      </w:r>
      <w:r w:rsidRPr="00514C59">
        <w:rPr>
          <w:rFonts w:cs="Times New Roman"/>
          <w:i/>
          <w:iCs/>
          <w:color w:val="262626"/>
        </w:rPr>
        <w:t>.</w:t>
      </w:r>
      <w:r>
        <w:rPr>
          <w:rFonts w:cs="Times New Roman"/>
          <w:i/>
          <w:iCs/>
          <w:color w:val="262626"/>
        </w:rPr>
        <w:t xml:space="preserve">, </w:t>
      </w:r>
      <w:r w:rsidRPr="00514C59">
        <w:rPr>
          <w:rFonts w:cs="Times New Roman"/>
          <w:color w:val="262626"/>
        </w:rPr>
        <w:t>XX</w:t>
      </w:r>
      <w:r>
        <w:rPr>
          <w:rFonts w:cs="Times New Roman"/>
          <w:color w:val="262626"/>
        </w:rPr>
        <w:t xml:space="preserve">, 74-77; </w:t>
      </w:r>
      <w:r>
        <w:rPr>
          <w:rFonts w:cs="Times New Roman"/>
          <w:color w:val="000000" w:themeColor="text1"/>
        </w:rPr>
        <w:t>Şuayb, a.g.e., s. 28-41.</w:t>
      </w:r>
    </w:p>
  </w:footnote>
  <w:footnote w:id="6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color w:val="000000" w:themeColor="text1"/>
        </w:rPr>
        <w:t>Şuayb, a.g.e., s. 28-29;</w:t>
      </w:r>
      <w:r w:rsidRPr="00514C59">
        <w:rPr>
          <w:rFonts w:cs="Times New Roman"/>
        </w:rPr>
        <w:t xml:space="preserve">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 xml:space="preserve">s. 206-207; </w:t>
      </w:r>
      <w:r w:rsidRPr="00514C59">
        <w:rPr>
          <w:rFonts w:cs="Times New Roman"/>
          <w:color w:val="262626"/>
        </w:rPr>
        <w:t>Özbalıkçı</w:t>
      </w:r>
      <w:r>
        <w:rPr>
          <w:rFonts w:cs="Times New Roman"/>
          <w:color w:val="262626"/>
        </w:rPr>
        <w:t xml:space="preserve">, </w:t>
      </w:r>
      <w:r w:rsidRPr="00514C59">
        <w:rPr>
          <w:rFonts w:cs="Times New Roman"/>
          <w:i/>
          <w:iCs/>
          <w:color w:val="262626"/>
        </w:rPr>
        <w:t>a.g.m.</w:t>
      </w:r>
      <w:r>
        <w:rPr>
          <w:rFonts w:cs="Times New Roman"/>
          <w:i/>
          <w:iCs/>
          <w:color w:val="262626"/>
        </w:rPr>
        <w:t xml:space="preserve">, </w:t>
      </w:r>
      <w:r w:rsidRPr="00514C59">
        <w:rPr>
          <w:rFonts w:cs="Times New Roman"/>
          <w:color w:val="262626"/>
        </w:rPr>
        <w:t>XX</w:t>
      </w:r>
      <w:r>
        <w:rPr>
          <w:rFonts w:cs="Times New Roman"/>
          <w:color w:val="262626"/>
        </w:rPr>
        <w:t xml:space="preserve">, </w:t>
      </w:r>
      <w:r w:rsidRPr="00514C59">
        <w:rPr>
          <w:rFonts w:cs="Times New Roman"/>
          <w:color w:val="262626"/>
        </w:rPr>
        <w:t>74-77.</w:t>
      </w:r>
    </w:p>
  </w:footnote>
  <w:footnote w:id="64">
    <w:p w:rsidR="00EC486B" w:rsidRPr="00514C59" w:rsidRDefault="00EC486B" w:rsidP="00F70FBE">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sidRPr="00514C59">
        <w:rPr>
          <w:rFonts w:cs="Times New Roman"/>
          <w:color w:val="262626"/>
        </w:rPr>
        <w:t>Özbalıkçı</w:t>
      </w:r>
      <w:r>
        <w:rPr>
          <w:rFonts w:cs="Times New Roman"/>
          <w:color w:val="262626"/>
        </w:rPr>
        <w:t xml:space="preserve">, </w:t>
      </w:r>
      <w:r w:rsidRPr="00514C59">
        <w:rPr>
          <w:rFonts w:cs="Times New Roman"/>
          <w:i/>
          <w:iCs/>
          <w:color w:val="262626"/>
        </w:rPr>
        <w:t>a.g.m.</w:t>
      </w:r>
      <w:r>
        <w:rPr>
          <w:rFonts w:cs="Times New Roman"/>
          <w:i/>
          <w:iCs/>
          <w:color w:val="262626"/>
        </w:rPr>
        <w:t xml:space="preserve">, </w:t>
      </w:r>
      <w:r w:rsidRPr="00514C59">
        <w:rPr>
          <w:rFonts w:cs="Times New Roman"/>
          <w:color w:val="262626"/>
        </w:rPr>
        <w:t>XX</w:t>
      </w:r>
      <w:r>
        <w:rPr>
          <w:rFonts w:cs="Times New Roman"/>
          <w:color w:val="262626"/>
        </w:rPr>
        <w:t xml:space="preserve">, 74-77;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w:t>
      </w:r>
      <w:r>
        <w:rPr>
          <w:rFonts w:cs="Times New Roman"/>
        </w:rPr>
        <w:t xml:space="preserve"> Kehhâle, a.g.e., II, 305-306;</w:t>
      </w:r>
      <w:r w:rsidRPr="00514C59">
        <w:rPr>
          <w:rFonts w:cs="Times New Roman"/>
        </w:rPr>
        <w:t xml:space="preserve"> Sancak</w:t>
      </w:r>
      <w:r>
        <w:rPr>
          <w:rFonts w:cs="Times New Roman"/>
        </w:rPr>
        <w:t xml:space="preserve">, </w:t>
      </w:r>
      <w:r w:rsidRPr="00514C59">
        <w:rPr>
          <w:rFonts w:cs="Times New Roman"/>
          <w:i/>
          <w:iCs/>
        </w:rPr>
        <w:t>a.g.m.</w:t>
      </w:r>
      <w:r>
        <w:rPr>
          <w:rFonts w:cs="Times New Roman"/>
          <w:i/>
          <w:iCs/>
        </w:rPr>
        <w:t xml:space="preserve">, </w:t>
      </w:r>
      <w:r>
        <w:rPr>
          <w:rFonts w:cs="Times New Roman"/>
        </w:rPr>
        <w:t xml:space="preserve">s. 206-207; </w:t>
      </w:r>
      <w:r>
        <w:rPr>
          <w:rFonts w:cs="Times New Roman"/>
          <w:color w:val="000000" w:themeColor="text1"/>
        </w:rPr>
        <w:t>Şuayb, a.g.e., s. 28-41.</w:t>
      </w:r>
    </w:p>
  </w:footnote>
  <w:footnote w:id="6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rPr>
        <w:t xml:space="preserve">Kehhâle, a.g.e., II, 305-306;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 xml:space="preserve">s. 206-207; </w:t>
      </w:r>
      <w:r w:rsidRPr="00514C59">
        <w:rPr>
          <w:rFonts w:cs="Times New Roman"/>
          <w:color w:val="262626"/>
        </w:rPr>
        <w:t>Özbalıkçı</w:t>
      </w:r>
      <w:r>
        <w:rPr>
          <w:rFonts w:cs="Times New Roman"/>
          <w:color w:val="262626"/>
        </w:rPr>
        <w:t xml:space="preserve">, </w:t>
      </w:r>
      <w:r w:rsidRPr="00514C59">
        <w:rPr>
          <w:rFonts w:cs="Times New Roman"/>
          <w:i/>
          <w:iCs/>
          <w:color w:val="262626"/>
        </w:rPr>
        <w:t>a.g.m.</w:t>
      </w:r>
      <w:r>
        <w:rPr>
          <w:rFonts w:cs="Times New Roman"/>
          <w:i/>
          <w:iCs/>
          <w:color w:val="262626"/>
        </w:rPr>
        <w:t xml:space="preserve">, </w:t>
      </w:r>
      <w:r w:rsidRPr="00514C59">
        <w:rPr>
          <w:rFonts w:cs="Times New Roman"/>
          <w:color w:val="262626"/>
        </w:rPr>
        <w:t>XX</w:t>
      </w:r>
      <w:r>
        <w:rPr>
          <w:rFonts w:cs="Times New Roman"/>
          <w:color w:val="262626"/>
        </w:rPr>
        <w:t xml:space="preserve">, 74-77; </w:t>
      </w:r>
      <w:r>
        <w:rPr>
          <w:rFonts w:cs="Times New Roman"/>
          <w:color w:val="000000" w:themeColor="text1"/>
        </w:rPr>
        <w:t>Şuayb, a.g.e., s. 28-41.</w:t>
      </w:r>
    </w:p>
  </w:footnote>
  <w:footnote w:id="6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 xml:space="preserve">s. 206-207; </w:t>
      </w:r>
      <w:r w:rsidRPr="00514C59">
        <w:rPr>
          <w:rFonts w:cs="Times New Roman"/>
          <w:color w:val="262626"/>
        </w:rPr>
        <w:t>Özbalıkçı</w:t>
      </w:r>
      <w:r>
        <w:rPr>
          <w:rFonts w:cs="Times New Roman"/>
          <w:color w:val="262626"/>
        </w:rPr>
        <w:t xml:space="preserve">, </w:t>
      </w:r>
      <w:r w:rsidRPr="00514C59">
        <w:rPr>
          <w:rFonts w:cs="Times New Roman"/>
          <w:i/>
          <w:iCs/>
          <w:color w:val="262626"/>
        </w:rPr>
        <w:t>a.g.m.</w:t>
      </w:r>
      <w:r>
        <w:rPr>
          <w:rFonts w:cs="Times New Roman"/>
          <w:i/>
          <w:iCs/>
          <w:color w:val="262626"/>
        </w:rPr>
        <w:t xml:space="preserve">, </w:t>
      </w:r>
      <w:r w:rsidRPr="00514C59">
        <w:rPr>
          <w:rFonts w:cs="Times New Roman"/>
          <w:color w:val="262626"/>
        </w:rPr>
        <w:t>XX</w:t>
      </w:r>
      <w:r>
        <w:rPr>
          <w:rFonts w:cs="Times New Roman"/>
          <w:color w:val="262626"/>
        </w:rPr>
        <w:t>, 74-77;</w:t>
      </w:r>
      <w:r>
        <w:rPr>
          <w:rFonts w:cs="Times New Roman" w:hint="cs"/>
          <w:color w:val="262626"/>
          <w:rtl/>
        </w:rPr>
        <w:t xml:space="preserve"> </w:t>
      </w:r>
      <w:r>
        <w:rPr>
          <w:rFonts w:cs="Times New Roman"/>
          <w:color w:val="000000" w:themeColor="text1"/>
        </w:rPr>
        <w:t>Şuayb, a.g.e., s. 28-41.</w:t>
      </w:r>
    </w:p>
  </w:footnote>
  <w:footnote w:id="67">
    <w:p w:rsidR="00EC486B" w:rsidRPr="00514C59" w:rsidRDefault="00EC486B" w:rsidP="006913F0">
      <w:pPr>
        <w:pStyle w:val="DipnotMetni"/>
        <w:ind w:left="198" w:hanging="198"/>
        <w:rPr>
          <w:rFonts w:cs="Times New Roman"/>
        </w:rPr>
      </w:pPr>
      <w:r w:rsidRPr="00514C59">
        <w:rPr>
          <w:rStyle w:val="DipnotBavurusu"/>
          <w:rFonts w:cs="Times New Roman"/>
        </w:rPr>
        <w:footnoteRef/>
      </w:r>
      <w:r>
        <w:rPr>
          <w:rFonts w:cs="Times New Roman"/>
        </w:rPr>
        <w:t>-</w:t>
      </w:r>
      <w:r w:rsidRPr="00514C59">
        <w:rPr>
          <w:rFonts w:cs="Times New Roman"/>
        </w:rPr>
        <w:t xml:space="preserve">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206-207</w:t>
      </w:r>
      <w:r>
        <w:rPr>
          <w:rFonts w:cs="Times New Roman"/>
        </w:rPr>
        <w:t xml:space="preserve">;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Pr>
          <w:rFonts w:cs="Times New Roman"/>
        </w:rPr>
        <w:t>s. 32-34</w:t>
      </w:r>
      <w:r w:rsidRPr="00514C59">
        <w:rPr>
          <w:rFonts w:cs="Times New Roman"/>
        </w:rPr>
        <w:t xml:space="preserve">; </w:t>
      </w:r>
      <w:r w:rsidRPr="00514C59">
        <w:rPr>
          <w:rFonts w:cs="Times New Roman"/>
          <w:color w:val="262626"/>
        </w:rPr>
        <w:t>Özbalıkçı</w:t>
      </w:r>
      <w:r>
        <w:rPr>
          <w:rFonts w:cs="Times New Roman"/>
          <w:color w:val="262626"/>
        </w:rPr>
        <w:t xml:space="preserve">, </w:t>
      </w:r>
      <w:r w:rsidRPr="00514C59">
        <w:rPr>
          <w:rFonts w:cs="Times New Roman"/>
          <w:i/>
          <w:iCs/>
          <w:color w:val="262626"/>
        </w:rPr>
        <w:t>a.g.m.</w:t>
      </w:r>
      <w:r>
        <w:rPr>
          <w:rFonts w:cs="Times New Roman"/>
          <w:i/>
          <w:iCs/>
          <w:color w:val="262626"/>
        </w:rPr>
        <w:t xml:space="preserve">, </w:t>
      </w:r>
      <w:r w:rsidRPr="00514C59">
        <w:rPr>
          <w:rFonts w:cs="Times New Roman"/>
          <w:color w:val="262626"/>
        </w:rPr>
        <w:t>XX</w:t>
      </w:r>
      <w:r>
        <w:rPr>
          <w:rFonts w:cs="Times New Roman"/>
          <w:color w:val="262626"/>
        </w:rPr>
        <w:t>, 74-77;</w:t>
      </w:r>
      <w:r>
        <w:rPr>
          <w:rFonts w:cs="Times New Roman" w:hint="cs"/>
          <w:color w:val="262626"/>
          <w:rtl/>
        </w:rPr>
        <w:t xml:space="preserve"> </w:t>
      </w:r>
      <w:r>
        <w:rPr>
          <w:rFonts w:cs="Times New Roman"/>
          <w:color w:val="000000" w:themeColor="text1"/>
        </w:rPr>
        <w:t>Şuayb, a.g.e., s. 28-41.</w:t>
      </w:r>
    </w:p>
  </w:footnote>
  <w:footnote w:id="68">
    <w:p w:rsidR="00EC486B" w:rsidRPr="00514C59" w:rsidRDefault="00EC486B" w:rsidP="006913F0">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Kehhâle, a.g.e., II, 305-306; </w:t>
      </w:r>
      <w:r>
        <w:rPr>
          <w:rFonts w:cs="Times New Roman"/>
          <w:color w:val="000000" w:themeColor="text1"/>
        </w:rPr>
        <w:t xml:space="preserve">Şuayb, a.g.e., s. 28-41; </w:t>
      </w:r>
      <w:r w:rsidRPr="00514C59">
        <w:rPr>
          <w:rFonts w:cs="Times New Roman"/>
          <w:color w:val="262626"/>
        </w:rPr>
        <w:t>Özbalıkçı</w:t>
      </w:r>
      <w:r>
        <w:rPr>
          <w:rFonts w:cs="Times New Roman"/>
          <w:color w:val="262626"/>
        </w:rPr>
        <w:t xml:space="preserve">, </w:t>
      </w:r>
      <w:r w:rsidRPr="00514C59">
        <w:rPr>
          <w:rFonts w:cs="Times New Roman"/>
          <w:i/>
          <w:iCs/>
          <w:color w:val="262626"/>
        </w:rPr>
        <w:t>a.g.m.</w:t>
      </w:r>
      <w:r>
        <w:rPr>
          <w:rFonts w:cs="Times New Roman"/>
          <w:i/>
          <w:iCs/>
          <w:color w:val="262626"/>
        </w:rPr>
        <w:t xml:space="preserve">, </w:t>
      </w:r>
      <w:r w:rsidRPr="00514C59">
        <w:rPr>
          <w:rFonts w:cs="Times New Roman"/>
          <w:color w:val="262626"/>
        </w:rPr>
        <w:t>XX</w:t>
      </w:r>
      <w:r>
        <w:rPr>
          <w:rFonts w:cs="Times New Roman"/>
          <w:color w:val="262626"/>
        </w:rPr>
        <w:t xml:space="preserve">, 74-77;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Pr>
          <w:rFonts w:cs="Times New Roman"/>
        </w:rPr>
        <w:t>s. 206-207.</w:t>
      </w:r>
    </w:p>
  </w:footnote>
  <w:footnote w:id="6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color w:val="000000" w:themeColor="text1"/>
        </w:rPr>
        <w:t xml:space="preserve">Şuayb, a.g.e., s. 28-41;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 xml:space="preserve">s. 206-207; </w:t>
      </w:r>
      <w:r w:rsidRPr="00514C59">
        <w:rPr>
          <w:rFonts w:cs="Times New Roman"/>
          <w:color w:val="262626"/>
        </w:rPr>
        <w:t>Özbalıkçı</w:t>
      </w:r>
      <w:r>
        <w:rPr>
          <w:rFonts w:cs="Times New Roman"/>
          <w:color w:val="262626"/>
        </w:rPr>
        <w:t xml:space="preserve">, </w:t>
      </w:r>
      <w:r w:rsidRPr="00514C59">
        <w:rPr>
          <w:rFonts w:cs="Times New Roman"/>
          <w:i/>
          <w:iCs/>
          <w:color w:val="262626"/>
        </w:rPr>
        <w:t>a.g.m.</w:t>
      </w:r>
      <w:r>
        <w:rPr>
          <w:rFonts w:cs="Times New Roman"/>
          <w:i/>
          <w:iCs/>
          <w:color w:val="262626"/>
        </w:rPr>
        <w:t xml:space="preserve">, </w:t>
      </w:r>
      <w:r w:rsidRPr="00514C59">
        <w:rPr>
          <w:rFonts w:cs="Times New Roman"/>
          <w:color w:val="262626"/>
        </w:rPr>
        <w:t>XX</w:t>
      </w:r>
      <w:r>
        <w:rPr>
          <w:rFonts w:cs="Times New Roman"/>
          <w:color w:val="262626"/>
        </w:rPr>
        <w:t xml:space="preserve">, </w:t>
      </w:r>
      <w:r w:rsidRPr="00514C59">
        <w:rPr>
          <w:rFonts w:cs="Times New Roman"/>
          <w:color w:val="262626"/>
        </w:rPr>
        <w:t>74-77.</w:t>
      </w:r>
    </w:p>
  </w:footnote>
  <w:footnote w:id="70">
    <w:p w:rsidR="00EC486B" w:rsidRPr="00514C59" w:rsidRDefault="00EC486B" w:rsidP="006913F0">
      <w:pPr>
        <w:pStyle w:val="DipnotMetni"/>
        <w:ind w:left="198" w:hanging="198"/>
        <w:rPr>
          <w:rFonts w:cs="Times New Roman"/>
        </w:rPr>
      </w:pPr>
      <w:r w:rsidRPr="00514C59">
        <w:rPr>
          <w:rStyle w:val="DipnotBavurusu"/>
          <w:rFonts w:cs="Times New Roman"/>
        </w:rPr>
        <w:footnoteRef/>
      </w:r>
      <w:r>
        <w:rPr>
          <w:rFonts w:cs="Times New Roman"/>
        </w:rPr>
        <w:t xml:space="preserve">- </w:t>
      </w:r>
      <w:r w:rsidRPr="00514C59">
        <w:rPr>
          <w:rFonts w:cs="Times New Roman"/>
        </w:rPr>
        <w:t>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206-207;</w:t>
      </w:r>
      <w:r>
        <w:rPr>
          <w:rFonts w:cs="Times New Roman"/>
        </w:rPr>
        <w:t xml:space="preserve"> </w:t>
      </w:r>
      <w:r>
        <w:rPr>
          <w:rFonts w:cs="Times New Roman"/>
          <w:color w:val="000000" w:themeColor="text1"/>
        </w:rPr>
        <w:t>Şuayb, a.g.e., s. 28-41;</w:t>
      </w:r>
      <w:r w:rsidRPr="00514C59">
        <w:rPr>
          <w:rFonts w:cs="Times New Roman"/>
        </w:rPr>
        <w:t xml:space="preserve">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 xml:space="preserve">s. 32-34; </w:t>
      </w:r>
      <w:r w:rsidRPr="00514C59">
        <w:rPr>
          <w:rFonts w:cs="Times New Roman"/>
          <w:color w:val="262626"/>
        </w:rPr>
        <w:t>Özbalıkçı</w:t>
      </w:r>
      <w:r>
        <w:rPr>
          <w:rFonts w:cs="Times New Roman"/>
          <w:color w:val="262626"/>
        </w:rPr>
        <w:t xml:space="preserve">, </w:t>
      </w:r>
      <w:r w:rsidRPr="00514C59">
        <w:rPr>
          <w:rFonts w:cs="Times New Roman"/>
          <w:i/>
          <w:iCs/>
          <w:color w:val="262626"/>
        </w:rPr>
        <w:t>a.g.m.</w:t>
      </w:r>
      <w:r>
        <w:rPr>
          <w:rFonts w:cs="Times New Roman"/>
          <w:i/>
          <w:iCs/>
          <w:color w:val="262626"/>
        </w:rPr>
        <w:t xml:space="preserve">, </w:t>
      </w:r>
      <w:r w:rsidRPr="00514C59">
        <w:rPr>
          <w:rFonts w:cs="Times New Roman"/>
          <w:color w:val="262626"/>
        </w:rPr>
        <w:t>XX</w:t>
      </w:r>
      <w:r>
        <w:rPr>
          <w:rFonts w:cs="Times New Roman"/>
          <w:color w:val="262626"/>
        </w:rPr>
        <w:t xml:space="preserve">, </w:t>
      </w:r>
      <w:r w:rsidRPr="00514C59">
        <w:rPr>
          <w:rFonts w:cs="Times New Roman"/>
          <w:color w:val="262626"/>
        </w:rPr>
        <w:t>74-77.</w:t>
      </w:r>
    </w:p>
  </w:footnote>
  <w:footnote w:id="71">
    <w:p w:rsidR="00EC486B" w:rsidRPr="00514C59" w:rsidRDefault="00EC486B" w:rsidP="00CF0A59">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sidRPr="00514C59">
        <w:rPr>
          <w:rFonts w:cs="Times New Roman"/>
          <w:color w:val="262626"/>
        </w:rPr>
        <w:t>Özbalıkçı</w:t>
      </w:r>
      <w:r>
        <w:rPr>
          <w:rFonts w:cs="Times New Roman"/>
          <w:color w:val="262626"/>
        </w:rPr>
        <w:t xml:space="preserve">, </w:t>
      </w:r>
      <w:r w:rsidRPr="00514C59">
        <w:rPr>
          <w:rFonts w:cs="Times New Roman"/>
          <w:i/>
          <w:iCs/>
          <w:color w:val="262626"/>
        </w:rPr>
        <w:t>a.g.m.</w:t>
      </w:r>
      <w:r>
        <w:rPr>
          <w:rFonts w:cs="Times New Roman"/>
          <w:i/>
          <w:iCs/>
          <w:color w:val="262626"/>
        </w:rPr>
        <w:t xml:space="preserve">, </w:t>
      </w:r>
      <w:r w:rsidRPr="00514C59">
        <w:rPr>
          <w:rFonts w:cs="Times New Roman"/>
          <w:color w:val="262626"/>
        </w:rPr>
        <w:t>XX</w:t>
      </w:r>
      <w:r>
        <w:rPr>
          <w:rFonts w:cs="Times New Roman"/>
          <w:color w:val="262626"/>
        </w:rPr>
        <w:t xml:space="preserve">, 74-77;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206-207</w:t>
      </w:r>
      <w:r>
        <w:rPr>
          <w:rFonts w:cs="Times New Roman"/>
        </w:rPr>
        <w:t xml:space="preserve">; </w:t>
      </w:r>
      <w:r>
        <w:rPr>
          <w:rFonts w:cs="Times New Roman"/>
          <w:color w:val="000000" w:themeColor="text1"/>
        </w:rPr>
        <w:t>Şuayb, a.g.e., s. 28-41.</w:t>
      </w:r>
    </w:p>
  </w:footnote>
  <w:footnote w:id="7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color w:val="000000" w:themeColor="text1"/>
        </w:rPr>
        <w:t xml:space="preserve">Şuayb, a.g.e., s. 28-41; </w:t>
      </w:r>
      <w:r>
        <w:rPr>
          <w:rFonts w:cs="Times New Roman"/>
        </w:rPr>
        <w:t xml:space="preserve">Kehhâle, a.g.e., II, 305-306;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w:t>
      </w:r>
      <w:r>
        <w:rPr>
          <w:rFonts w:cs="Times New Roman"/>
        </w:rPr>
        <w:t xml:space="preserve"> </w:t>
      </w:r>
      <w:r w:rsidRPr="00514C59">
        <w:rPr>
          <w:rFonts w:cs="Times New Roman"/>
        </w:rPr>
        <w:t>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 xml:space="preserve">s. 206-207; </w:t>
      </w:r>
      <w:r w:rsidRPr="00514C59">
        <w:rPr>
          <w:rFonts w:cs="Times New Roman"/>
          <w:color w:val="262626"/>
        </w:rPr>
        <w:t>Özbalıkçı</w:t>
      </w:r>
      <w:r>
        <w:rPr>
          <w:rFonts w:cs="Times New Roman"/>
          <w:color w:val="262626"/>
        </w:rPr>
        <w:t xml:space="preserve">, </w:t>
      </w:r>
      <w:r w:rsidRPr="00514C59">
        <w:rPr>
          <w:rFonts w:cs="Times New Roman"/>
          <w:i/>
          <w:iCs/>
          <w:color w:val="262626"/>
        </w:rPr>
        <w:t>a.g.m.</w:t>
      </w:r>
      <w:r>
        <w:rPr>
          <w:rFonts w:cs="Times New Roman"/>
          <w:i/>
          <w:iCs/>
          <w:color w:val="262626"/>
        </w:rPr>
        <w:t xml:space="preserve">, </w:t>
      </w:r>
      <w:r w:rsidRPr="00514C59">
        <w:rPr>
          <w:rFonts w:cs="Times New Roman"/>
          <w:color w:val="262626"/>
        </w:rPr>
        <w:t>XX</w:t>
      </w:r>
      <w:r>
        <w:rPr>
          <w:rFonts w:cs="Times New Roman"/>
          <w:color w:val="262626"/>
        </w:rPr>
        <w:t xml:space="preserve">, </w:t>
      </w:r>
      <w:r w:rsidRPr="00514C59">
        <w:rPr>
          <w:rFonts w:cs="Times New Roman"/>
          <w:color w:val="262626"/>
        </w:rPr>
        <w:t>74-77.</w:t>
      </w:r>
    </w:p>
  </w:footnote>
  <w:footnote w:id="73">
    <w:p w:rsidR="00EC486B" w:rsidRPr="00514C59" w:rsidRDefault="00EC486B" w:rsidP="00CF0A59">
      <w:pPr>
        <w:pStyle w:val="DipnotMetni"/>
        <w:ind w:left="198" w:hanging="198"/>
        <w:rPr>
          <w:rFonts w:cs="Times New Roman"/>
        </w:rPr>
      </w:pPr>
      <w:r w:rsidRPr="00514C59">
        <w:rPr>
          <w:rStyle w:val="DipnotBavurusu"/>
          <w:rFonts w:cs="Times New Roman"/>
        </w:rPr>
        <w:footnoteRef/>
      </w:r>
      <w:r w:rsidRPr="00514C59">
        <w:rPr>
          <w:rFonts w:cs="Times New Roman"/>
        </w:rPr>
        <w:t>-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206-207; Nureddin</w:t>
      </w:r>
      <w:r>
        <w:rPr>
          <w:rFonts w:cs="Times New Roman"/>
        </w:rPr>
        <w:t xml:space="preserve">, </w:t>
      </w:r>
      <w:r w:rsidRPr="00514C59">
        <w:rPr>
          <w:rFonts w:cs="Times New Roman"/>
          <w:i/>
          <w:iCs/>
        </w:rPr>
        <w:t>a.g.e.</w:t>
      </w:r>
      <w:r>
        <w:rPr>
          <w:rFonts w:cs="Times New Roman"/>
          <w:i/>
          <w:iCs/>
        </w:rPr>
        <w:t xml:space="preserve">, </w:t>
      </w:r>
      <w:r>
        <w:rPr>
          <w:rFonts w:cs="Times New Roman"/>
        </w:rPr>
        <w:t>s. 32-34</w:t>
      </w:r>
      <w:r w:rsidRPr="00514C59">
        <w:rPr>
          <w:rFonts w:cs="Times New Roman"/>
        </w:rPr>
        <w:t xml:space="preserve">; </w:t>
      </w:r>
      <w:r w:rsidRPr="00514C59">
        <w:rPr>
          <w:rFonts w:cs="Times New Roman"/>
          <w:color w:val="262626"/>
        </w:rPr>
        <w:t>Özbalıkçı</w:t>
      </w:r>
      <w:r>
        <w:rPr>
          <w:rFonts w:cs="Times New Roman"/>
          <w:color w:val="262626"/>
        </w:rPr>
        <w:t xml:space="preserve">, </w:t>
      </w:r>
      <w:r w:rsidRPr="00514C59">
        <w:rPr>
          <w:rFonts w:cs="Times New Roman"/>
          <w:i/>
          <w:iCs/>
          <w:color w:val="262626"/>
        </w:rPr>
        <w:t>a.g.m.</w:t>
      </w:r>
      <w:r>
        <w:rPr>
          <w:rFonts w:cs="Times New Roman"/>
          <w:i/>
          <w:iCs/>
          <w:color w:val="262626"/>
        </w:rPr>
        <w:t xml:space="preserve">, </w:t>
      </w:r>
      <w:r w:rsidRPr="00514C59">
        <w:rPr>
          <w:rFonts w:cs="Times New Roman"/>
          <w:color w:val="262626"/>
        </w:rPr>
        <w:t>XX</w:t>
      </w:r>
      <w:r>
        <w:rPr>
          <w:rFonts w:cs="Times New Roman"/>
          <w:color w:val="262626"/>
        </w:rPr>
        <w:t xml:space="preserve">, 74-77; </w:t>
      </w:r>
      <w:r>
        <w:rPr>
          <w:rFonts w:cs="Times New Roman"/>
          <w:color w:val="000000" w:themeColor="text1"/>
        </w:rPr>
        <w:t>Şuayb, a.g.e., s. 28-41.</w:t>
      </w:r>
    </w:p>
  </w:footnote>
  <w:footnote w:id="7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Kehhâle, a.g.e., II, 305-306;</w:t>
      </w:r>
      <w:r w:rsidRPr="00514C59">
        <w:rPr>
          <w:rFonts w:cs="Times New Roman"/>
        </w:rPr>
        <w:t xml:space="preserve">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w:t>
      </w:r>
      <w:r>
        <w:rPr>
          <w:rFonts w:cs="Times New Roman"/>
        </w:rPr>
        <w:t xml:space="preserve"> </w:t>
      </w:r>
      <w:r w:rsidRPr="00514C59">
        <w:rPr>
          <w:rFonts w:cs="Times New Roman"/>
        </w:rPr>
        <w:t>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 xml:space="preserve">s. 206-207; </w:t>
      </w:r>
      <w:r w:rsidRPr="00514C59">
        <w:rPr>
          <w:rFonts w:cs="Times New Roman"/>
          <w:color w:val="262626"/>
        </w:rPr>
        <w:t>Özbalıkçı</w:t>
      </w:r>
      <w:r>
        <w:rPr>
          <w:rFonts w:cs="Times New Roman"/>
          <w:color w:val="262626"/>
        </w:rPr>
        <w:t xml:space="preserve">, </w:t>
      </w:r>
      <w:r w:rsidRPr="00514C59">
        <w:rPr>
          <w:rFonts w:cs="Times New Roman"/>
          <w:i/>
          <w:iCs/>
          <w:color w:val="262626"/>
        </w:rPr>
        <w:t>a.g.m.</w:t>
      </w:r>
      <w:r>
        <w:rPr>
          <w:rFonts w:cs="Times New Roman"/>
          <w:i/>
          <w:iCs/>
          <w:color w:val="262626"/>
        </w:rPr>
        <w:t xml:space="preserve">, </w:t>
      </w:r>
      <w:r w:rsidRPr="00514C59">
        <w:rPr>
          <w:rFonts w:cs="Times New Roman"/>
          <w:color w:val="262626"/>
        </w:rPr>
        <w:t>XX</w:t>
      </w:r>
      <w:r>
        <w:rPr>
          <w:rFonts w:cs="Times New Roman"/>
          <w:color w:val="262626"/>
        </w:rPr>
        <w:t xml:space="preserve">, </w:t>
      </w:r>
      <w:r w:rsidRPr="00514C59">
        <w:rPr>
          <w:rFonts w:cs="Times New Roman"/>
          <w:color w:val="262626"/>
        </w:rPr>
        <w:t>74-77.</w:t>
      </w:r>
    </w:p>
  </w:footnote>
  <w:footnote w:id="7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w:t>
      </w:r>
      <w:r>
        <w:rPr>
          <w:rFonts w:cs="Times New Roman"/>
          <w:color w:val="000000" w:themeColor="text1"/>
        </w:rPr>
        <w:t>Şuayb, a.g.e., s. 28-41;</w:t>
      </w:r>
      <w:r w:rsidRPr="00514C59">
        <w:rPr>
          <w:rFonts w:cs="Times New Roman"/>
        </w:rPr>
        <w:t xml:space="preserve"> Sancak </w:t>
      </w:r>
      <w:r w:rsidRPr="00514C59">
        <w:rPr>
          <w:rFonts w:cs="Times New Roman"/>
          <w:i/>
          <w:iCs/>
        </w:rPr>
        <w:t>a.g.m.</w:t>
      </w:r>
      <w:r>
        <w:rPr>
          <w:rFonts w:cs="Times New Roman"/>
          <w:i/>
          <w:iCs/>
        </w:rPr>
        <w:t xml:space="preserve">, </w:t>
      </w:r>
      <w:r w:rsidRPr="00514C59">
        <w:rPr>
          <w:rFonts w:cs="Times New Roman"/>
        </w:rPr>
        <w:t>s. 206.</w:t>
      </w:r>
    </w:p>
  </w:footnote>
  <w:footnote w:id="7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rPr>
        <w:t xml:space="preserve">Kehhâle, a.g.e., II, 305-306; </w:t>
      </w:r>
      <w:r w:rsidRPr="00514C59">
        <w:rPr>
          <w:rFonts w:cs="Times New Roman"/>
        </w:rPr>
        <w:t xml:space="preserve">Sancak </w:t>
      </w:r>
      <w:r w:rsidRPr="00514C59">
        <w:rPr>
          <w:rFonts w:cs="Times New Roman"/>
          <w:i/>
          <w:iCs/>
        </w:rPr>
        <w:t>a.g.m.</w:t>
      </w:r>
      <w:r>
        <w:rPr>
          <w:rFonts w:cs="Times New Roman"/>
          <w:i/>
          <w:iCs/>
        </w:rPr>
        <w:t xml:space="preserve">, </w:t>
      </w:r>
      <w:r>
        <w:rPr>
          <w:rFonts w:cs="Times New Roman"/>
        </w:rPr>
        <w:t xml:space="preserve">s.206; </w:t>
      </w:r>
      <w:r>
        <w:rPr>
          <w:rFonts w:cs="Times New Roman"/>
          <w:color w:val="000000" w:themeColor="text1"/>
        </w:rPr>
        <w:t>Şuayb, a.g.e., s. 28-41.</w:t>
      </w:r>
    </w:p>
  </w:footnote>
  <w:footnote w:id="7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w:t>
      </w:r>
      <w:r>
        <w:rPr>
          <w:rFonts w:cs="Times New Roman"/>
          <w:color w:val="000000" w:themeColor="text1"/>
        </w:rPr>
        <w:t xml:space="preserve">Şuayb, a.g.e., s. 28-41;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w:t>
      </w:r>
      <w:r>
        <w:rPr>
          <w:rFonts w:cs="Times New Roman"/>
        </w:rPr>
        <w:t>;</w:t>
      </w:r>
      <w:r w:rsidRPr="00514C59">
        <w:rPr>
          <w:rFonts w:cs="Times New Roman"/>
        </w:rPr>
        <w:t xml:space="preserve"> Sancak </w:t>
      </w:r>
      <w:r w:rsidRPr="00514C59">
        <w:rPr>
          <w:rFonts w:cs="Times New Roman"/>
          <w:i/>
          <w:iCs/>
        </w:rPr>
        <w:t>a.g.m.</w:t>
      </w:r>
      <w:r>
        <w:rPr>
          <w:rFonts w:cs="Times New Roman"/>
          <w:i/>
          <w:iCs/>
        </w:rPr>
        <w:t xml:space="preserve">, </w:t>
      </w:r>
      <w:r w:rsidRPr="00514C59">
        <w:rPr>
          <w:rFonts w:cs="Times New Roman"/>
        </w:rPr>
        <w:t>s. 206.</w:t>
      </w:r>
    </w:p>
  </w:footnote>
  <w:footnote w:id="7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Sancak </w:t>
      </w:r>
      <w:r w:rsidRPr="00514C59">
        <w:rPr>
          <w:rFonts w:cs="Times New Roman"/>
          <w:i/>
          <w:iCs/>
        </w:rPr>
        <w:t>a.g.m.</w:t>
      </w:r>
      <w:r>
        <w:rPr>
          <w:rFonts w:cs="Times New Roman"/>
          <w:i/>
          <w:iCs/>
        </w:rPr>
        <w:t xml:space="preserve">, </w:t>
      </w:r>
      <w:r w:rsidRPr="00514C59">
        <w:rPr>
          <w:rFonts w:cs="Times New Roman"/>
        </w:rPr>
        <w:t>s. 206</w:t>
      </w:r>
      <w:r>
        <w:rPr>
          <w:rFonts w:cs="Times New Roman"/>
        </w:rPr>
        <w:t xml:space="preserve">; </w:t>
      </w:r>
      <w:r>
        <w:rPr>
          <w:rFonts w:cs="Times New Roman"/>
          <w:color w:val="000000" w:themeColor="text1"/>
        </w:rPr>
        <w:t>Şuayb, a.g.e., s. 28-41</w:t>
      </w:r>
      <w:r>
        <w:rPr>
          <w:rFonts w:cs="Times New Roman"/>
        </w:rPr>
        <w:t>.</w:t>
      </w:r>
    </w:p>
  </w:footnote>
  <w:footnote w:id="79">
    <w:p w:rsidR="00EC486B" w:rsidRPr="00514C59" w:rsidRDefault="00EC486B" w:rsidP="006B4E5E">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w:t>
      </w:r>
      <w:r>
        <w:rPr>
          <w:rFonts w:cs="Times New Roman"/>
          <w:color w:val="000000" w:themeColor="text1"/>
        </w:rPr>
        <w:t xml:space="preserve">Şuayb, a.g.e., s. 28-41; </w:t>
      </w:r>
      <w:r w:rsidRPr="00514C59">
        <w:rPr>
          <w:rFonts w:cs="Times New Roman"/>
          <w:color w:val="262626"/>
        </w:rPr>
        <w:t>Özbalıkçı</w:t>
      </w:r>
      <w:r>
        <w:rPr>
          <w:rFonts w:cs="Times New Roman"/>
          <w:color w:val="262626"/>
        </w:rPr>
        <w:t xml:space="preserve">, </w:t>
      </w:r>
      <w:r w:rsidRPr="00514C59">
        <w:rPr>
          <w:rFonts w:cs="Times New Roman"/>
          <w:i/>
          <w:iCs/>
          <w:color w:val="262626"/>
        </w:rPr>
        <w:t>a.g.m.</w:t>
      </w:r>
      <w:r>
        <w:rPr>
          <w:rFonts w:cs="Times New Roman"/>
          <w:i/>
          <w:iCs/>
          <w:color w:val="262626"/>
        </w:rPr>
        <w:t xml:space="preserve">, </w:t>
      </w:r>
      <w:r w:rsidRPr="00514C59">
        <w:rPr>
          <w:rFonts w:cs="Times New Roman"/>
          <w:color w:val="262626"/>
        </w:rPr>
        <w:t>XX</w:t>
      </w:r>
      <w:r>
        <w:rPr>
          <w:rFonts w:cs="Times New Roman"/>
          <w:color w:val="262626"/>
        </w:rPr>
        <w:t>, 74-77;</w:t>
      </w:r>
      <w:r w:rsidRPr="00514C59">
        <w:rPr>
          <w:rFonts w:cs="Times New Roman"/>
        </w:rPr>
        <w:t xml:space="preserve">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Pr>
          <w:rFonts w:cs="Times New Roman"/>
        </w:rPr>
        <w:t>s. 206-207.</w:t>
      </w:r>
    </w:p>
  </w:footnote>
  <w:footnote w:id="8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rPr>
        <w:t xml:space="preserve">Kehhâle, a.g.e., II, 305-306; </w:t>
      </w:r>
      <w:r>
        <w:rPr>
          <w:rFonts w:cs="Times New Roman"/>
          <w:color w:val="000000" w:themeColor="text1"/>
        </w:rPr>
        <w:t xml:space="preserve">Şuayb, a.g.e., s. 28-41;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207-208.</w:t>
      </w:r>
    </w:p>
  </w:footnote>
  <w:footnote w:id="8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207-208</w:t>
      </w:r>
      <w:r>
        <w:rPr>
          <w:rFonts w:cs="Times New Roman"/>
        </w:rPr>
        <w:t xml:space="preserve">; </w:t>
      </w:r>
      <w:r>
        <w:rPr>
          <w:rFonts w:cs="Times New Roman"/>
          <w:color w:val="000000" w:themeColor="text1"/>
        </w:rPr>
        <w:t>Şuayb, a.g.e., s. 28-41.</w:t>
      </w:r>
    </w:p>
  </w:footnote>
  <w:footnote w:id="8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w:t>
      </w:r>
      <w:r w:rsidRPr="00514C59">
        <w:rPr>
          <w:rFonts w:cs="Times New Roman"/>
        </w:rPr>
        <w:t>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207-208</w:t>
      </w:r>
      <w:r>
        <w:rPr>
          <w:rFonts w:cs="Times New Roman"/>
        </w:rPr>
        <w:t xml:space="preserve">;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207-208.</w:t>
      </w:r>
    </w:p>
  </w:footnote>
  <w:footnote w:id="83">
    <w:p w:rsidR="00EC486B" w:rsidRPr="00514C59" w:rsidRDefault="00EC486B" w:rsidP="00D02041">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color w:val="000000" w:themeColor="text1"/>
        </w:rPr>
        <w:t xml:space="preserve">Şuayb, a.g.e., s. 28-41; </w:t>
      </w:r>
      <w:r w:rsidRPr="00514C59">
        <w:rPr>
          <w:rFonts w:cs="Times New Roman"/>
        </w:rPr>
        <w:t>Sancak</w:t>
      </w:r>
      <w:r>
        <w:rPr>
          <w:rFonts w:cs="Times New Roman"/>
        </w:rPr>
        <w:t xml:space="preserve">, </w:t>
      </w:r>
      <w:r w:rsidRPr="00514C59">
        <w:rPr>
          <w:rFonts w:cs="Times New Roman"/>
          <w:i/>
          <w:iCs/>
        </w:rPr>
        <w:t>a.g.m.</w:t>
      </w:r>
      <w:r>
        <w:rPr>
          <w:rFonts w:cs="Times New Roman"/>
          <w:i/>
          <w:iCs/>
        </w:rPr>
        <w:t xml:space="preserve">, </w:t>
      </w:r>
      <w:r>
        <w:rPr>
          <w:rFonts w:cs="Times New Roman"/>
        </w:rPr>
        <w:t xml:space="preserve">s. 207-208;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Pr>
          <w:rFonts w:cs="Times New Roman"/>
        </w:rPr>
        <w:t>s. 32-34.</w:t>
      </w:r>
    </w:p>
  </w:footnote>
  <w:footnote w:id="8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rPr>
        <w:t xml:space="preserve">Kehhâle, a.g.e., II, 305-306;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207-208.</w:t>
      </w:r>
    </w:p>
  </w:footnote>
  <w:footnote w:id="85">
    <w:p w:rsidR="00EC486B" w:rsidRPr="00514C59" w:rsidRDefault="00EC486B" w:rsidP="009D0471">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color w:val="000000" w:themeColor="text1"/>
        </w:rPr>
        <w:t xml:space="preserve">Şuayb, a.g.e., s. 28-41; </w:t>
      </w:r>
      <w:r w:rsidRPr="00514C59">
        <w:rPr>
          <w:rFonts w:cs="Times New Roman"/>
        </w:rPr>
        <w:t>Sancak</w:t>
      </w:r>
      <w:r>
        <w:rPr>
          <w:rFonts w:cs="Times New Roman"/>
        </w:rPr>
        <w:t xml:space="preserve">, </w:t>
      </w:r>
      <w:r w:rsidRPr="00514C59">
        <w:rPr>
          <w:rFonts w:cs="Times New Roman"/>
          <w:i/>
          <w:iCs/>
        </w:rPr>
        <w:t>a.g.m.</w:t>
      </w:r>
      <w:r>
        <w:rPr>
          <w:rFonts w:cs="Times New Roman"/>
          <w:i/>
          <w:iCs/>
        </w:rPr>
        <w:t xml:space="preserve">, </w:t>
      </w:r>
      <w:r>
        <w:rPr>
          <w:rFonts w:cs="Times New Roman"/>
        </w:rPr>
        <w:t xml:space="preserve">s. 207-208;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Pr>
          <w:rFonts w:cs="Times New Roman"/>
        </w:rPr>
        <w:t>s. 32-34; Kehhâle, a.g.e., II, 305-306.</w:t>
      </w:r>
    </w:p>
  </w:footnote>
  <w:footnote w:id="8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color w:val="000000" w:themeColor="text1"/>
        </w:rPr>
        <w:t xml:space="preserve">Şuayb, a.g.e., s. 28-41;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207-208.</w:t>
      </w:r>
    </w:p>
  </w:footnote>
  <w:footnote w:id="8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Kehhâle, a.g.e., II, 305-306; </w:t>
      </w:r>
      <w:r>
        <w:rPr>
          <w:rFonts w:cs="Times New Roman"/>
          <w:color w:val="000000" w:themeColor="text1"/>
        </w:rPr>
        <w:t>Şuayb, a.g.e., s. 28-41;</w:t>
      </w:r>
      <w:r w:rsidRPr="00514C59">
        <w:rPr>
          <w:rFonts w:cs="Times New Roman"/>
        </w:rPr>
        <w:t xml:space="preserve">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207-208.</w:t>
      </w:r>
    </w:p>
  </w:footnote>
  <w:footnote w:id="8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w:t>
      </w:r>
      <w:r>
        <w:rPr>
          <w:rFonts w:cs="Times New Roman"/>
          <w:color w:val="000000" w:themeColor="text1"/>
        </w:rPr>
        <w:t>Şuayb, a.g.e., s. 28-41;</w:t>
      </w:r>
      <w:r w:rsidRPr="00514C59">
        <w:rPr>
          <w:rFonts w:cs="Times New Roman"/>
        </w:rPr>
        <w:t xml:space="preserve">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Pr>
          <w:rFonts w:cs="Times New Roman"/>
        </w:rPr>
        <w:t>s. 207-208; Kehhâle, a.g.e., II, 305-306.</w:t>
      </w:r>
    </w:p>
  </w:footnote>
  <w:footnote w:id="8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Kehhâle, a.g.e., II, 305-306;</w:t>
      </w:r>
      <w:r w:rsidRPr="00514C59">
        <w:rPr>
          <w:rFonts w:cs="Times New Roman"/>
        </w:rPr>
        <w:t xml:space="preserve">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Pr>
          <w:rFonts w:cs="Times New Roman"/>
        </w:rPr>
        <w:t xml:space="preserve">s. 207-208; </w:t>
      </w:r>
      <w:r>
        <w:rPr>
          <w:rFonts w:cs="Times New Roman"/>
          <w:color w:val="000000" w:themeColor="text1"/>
        </w:rPr>
        <w:t>Şuayb, a.g.e., s. 28-41.</w:t>
      </w:r>
    </w:p>
  </w:footnote>
  <w:footnote w:id="9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color w:val="000000" w:themeColor="text1"/>
        </w:rPr>
        <w:t xml:space="preserve">Şuayb, a.g.e., s. 28-41;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207-208.</w:t>
      </w:r>
    </w:p>
  </w:footnote>
  <w:footnote w:id="91">
    <w:p w:rsidR="00EC486B" w:rsidRPr="00514C59" w:rsidRDefault="00EC486B" w:rsidP="00ED7211">
      <w:pPr>
        <w:pStyle w:val="DipnotMetni"/>
        <w:ind w:left="198" w:hanging="198"/>
        <w:rPr>
          <w:rFonts w:cs="Times New Roman"/>
        </w:rPr>
      </w:pPr>
      <w:r w:rsidRPr="00514C59">
        <w:rPr>
          <w:rStyle w:val="DipnotBavurusu"/>
          <w:rFonts w:cs="Times New Roman"/>
        </w:rPr>
        <w:footnoteRef/>
      </w:r>
      <w:r w:rsidRPr="00514C59">
        <w:rPr>
          <w:rFonts w:cs="Times New Roman"/>
        </w:rPr>
        <w:t>- Sancak</w:t>
      </w:r>
      <w:r>
        <w:rPr>
          <w:rFonts w:cs="Times New Roman"/>
        </w:rPr>
        <w:t xml:space="preserve">, </w:t>
      </w:r>
      <w:r w:rsidRPr="00514C59">
        <w:rPr>
          <w:rFonts w:cs="Times New Roman"/>
          <w:i/>
          <w:iCs/>
        </w:rPr>
        <w:t>a.g.m.</w:t>
      </w:r>
      <w:r>
        <w:rPr>
          <w:rFonts w:cs="Times New Roman"/>
          <w:i/>
          <w:iCs/>
        </w:rPr>
        <w:t xml:space="preserve">, </w:t>
      </w:r>
      <w:r>
        <w:rPr>
          <w:rFonts w:cs="Times New Roman"/>
        </w:rPr>
        <w:t xml:space="preserve">s. 207-208;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Pr>
          <w:rFonts w:cs="Times New Roman"/>
        </w:rPr>
        <w:t xml:space="preserve">s. 32-34; </w:t>
      </w:r>
      <w:r>
        <w:rPr>
          <w:rFonts w:cs="Times New Roman"/>
          <w:color w:val="000000" w:themeColor="text1"/>
        </w:rPr>
        <w:t>Şuayb, a.g.e., s. 28-41.</w:t>
      </w:r>
    </w:p>
  </w:footnote>
  <w:footnote w:id="9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w:t>
      </w:r>
      <w:r>
        <w:rPr>
          <w:rFonts w:cs="Times New Roman"/>
          <w:color w:val="000000" w:themeColor="text1"/>
        </w:rPr>
        <w:t xml:space="preserve">Şuayb, a.g.e., s. 28-41; </w:t>
      </w:r>
      <w:r>
        <w:rPr>
          <w:rFonts w:cs="Times New Roman"/>
        </w:rPr>
        <w:t>Kehhâle, a.g.e., II, 305-306;</w:t>
      </w:r>
      <w:r w:rsidRPr="00514C59">
        <w:rPr>
          <w:rFonts w:cs="Times New Roman"/>
        </w:rPr>
        <w:t xml:space="preserve">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207-208.</w:t>
      </w:r>
    </w:p>
  </w:footnote>
  <w:footnote w:id="9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w:t>
      </w:r>
      <w:r>
        <w:rPr>
          <w:rFonts w:cs="Times New Roman"/>
        </w:rPr>
        <w:t xml:space="preserve"> </w:t>
      </w:r>
      <w:r>
        <w:rPr>
          <w:rFonts w:cs="Times New Roman"/>
          <w:color w:val="000000" w:themeColor="text1"/>
        </w:rPr>
        <w:t>Şuayb, a.g.e., s. 28-41;</w:t>
      </w:r>
      <w:r w:rsidRPr="00514C59">
        <w:rPr>
          <w:rFonts w:cs="Times New Roman"/>
        </w:rPr>
        <w:t xml:space="preserve"> Sancak</w:t>
      </w:r>
      <w:r>
        <w:rPr>
          <w:rFonts w:cs="Times New Roman"/>
        </w:rPr>
        <w:t xml:space="preserve">, </w:t>
      </w:r>
      <w:r w:rsidRPr="00514C59">
        <w:rPr>
          <w:rFonts w:cs="Times New Roman"/>
          <w:i/>
          <w:iCs/>
        </w:rPr>
        <w:t>a.g.m.</w:t>
      </w:r>
      <w:r>
        <w:rPr>
          <w:rFonts w:cs="Times New Roman"/>
          <w:i/>
          <w:iCs/>
        </w:rPr>
        <w:t xml:space="preserve">, </w:t>
      </w:r>
      <w:r>
        <w:rPr>
          <w:rFonts w:cs="Times New Roman"/>
        </w:rPr>
        <w:t>s. 207-208; Kehhâle, a.g.e., II, 305-306.</w:t>
      </w:r>
    </w:p>
  </w:footnote>
  <w:footnote w:id="94">
    <w:p w:rsidR="00EC486B" w:rsidRPr="00514C59" w:rsidRDefault="00EC486B" w:rsidP="009A3A34">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color w:val="000000" w:themeColor="text1"/>
        </w:rPr>
        <w:t xml:space="preserve">İsmail Paşa, </w:t>
      </w:r>
      <w:r w:rsidRPr="00DB3E05">
        <w:rPr>
          <w:rFonts w:cs="Times New Roman"/>
          <w:i/>
          <w:iCs/>
          <w:color w:val="000000" w:themeColor="text1"/>
        </w:rPr>
        <w:t>Hediyyetu’l-‘</w:t>
      </w:r>
      <w:r>
        <w:rPr>
          <w:rFonts w:cs="Times New Roman"/>
          <w:i/>
          <w:iCs/>
          <w:color w:val="000000" w:themeColor="text1"/>
        </w:rPr>
        <w:t>â</w:t>
      </w:r>
      <w:r w:rsidRPr="00DB3E05">
        <w:rPr>
          <w:rFonts w:cs="Times New Roman"/>
          <w:i/>
          <w:iCs/>
          <w:color w:val="000000" w:themeColor="text1"/>
        </w:rPr>
        <w:t>rifîn</w:t>
      </w:r>
      <w:r>
        <w:rPr>
          <w:rFonts w:cs="Times New Roman"/>
          <w:i/>
          <w:iCs/>
          <w:color w:val="000000" w:themeColor="text1"/>
        </w:rPr>
        <w:t>, e</w:t>
      </w:r>
      <w:r w:rsidRPr="00DB3E05">
        <w:rPr>
          <w:rFonts w:cs="Times New Roman"/>
          <w:i/>
          <w:iCs/>
          <w:color w:val="000000" w:themeColor="text1"/>
        </w:rPr>
        <w:t>smâü’l-</w:t>
      </w:r>
      <w:r>
        <w:rPr>
          <w:rFonts w:cs="Times New Roman"/>
          <w:i/>
          <w:iCs/>
          <w:color w:val="000000" w:themeColor="text1"/>
        </w:rPr>
        <w:t>m</w:t>
      </w:r>
      <w:r w:rsidRPr="00DB3E05">
        <w:rPr>
          <w:rFonts w:cs="Times New Roman"/>
          <w:i/>
          <w:iCs/>
          <w:color w:val="000000" w:themeColor="text1"/>
        </w:rPr>
        <w:t xml:space="preserve">üellifîn ve </w:t>
      </w:r>
      <w:r>
        <w:rPr>
          <w:rFonts w:cs="Times New Roman"/>
          <w:i/>
          <w:iCs/>
          <w:color w:val="000000" w:themeColor="text1"/>
        </w:rPr>
        <w:t>â</w:t>
      </w:r>
      <w:r w:rsidRPr="00DB3E05">
        <w:rPr>
          <w:rFonts w:cs="Times New Roman"/>
          <w:i/>
          <w:iCs/>
          <w:color w:val="000000" w:themeColor="text1"/>
        </w:rPr>
        <w:t>sârü’l-</w:t>
      </w:r>
      <w:r>
        <w:rPr>
          <w:rFonts w:cs="Times New Roman"/>
          <w:i/>
          <w:iCs/>
          <w:color w:val="000000" w:themeColor="text1"/>
        </w:rPr>
        <w:t>m</w:t>
      </w:r>
      <w:r w:rsidRPr="00DB3E05">
        <w:rPr>
          <w:rFonts w:cs="Times New Roman"/>
          <w:i/>
          <w:iCs/>
          <w:color w:val="000000" w:themeColor="text1"/>
        </w:rPr>
        <w:t>usannifîn</w:t>
      </w:r>
      <w:r>
        <w:rPr>
          <w:rFonts w:cs="Times New Roman"/>
          <w:color w:val="000000" w:themeColor="text1"/>
        </w:rPr>
        <w:t xml:space="preserve">, Ma‘ârif Basımevi, İstanbul 1955, s. 250-252; </w:t>
      </w:r>
      <w:r w:rsidRPr="00514C59">
        <w:rPr>
          <w:rFonts w:cs="Times New Roman"/>
        </w:rPr>
        <w:t>Sancak</w:t>
      </w:r>
      <w:r>
        <w:rPr>
          <w:rFonts w:cs="Times New Roman"/>
        </w:rPr>
        <w:t xml:space="preserve">, </w:t>
      </w:r>
      <w:r w:rsidRPr="00514C59">
        <w:rPr>
          <w:rFonts w:cs="Times New Roman"/>
          <w:i/>
          <w:iCs/>
        </w:rPr>
        <w:t>a.g.m.</w:t>
      </w:r>
      <w:r>
        <w:rPr>
          <w:rFonts w:cs="Times New Roman"/>
          <w:i/>
          <w:iCs/>
        </w:rPr>
        <w:t xml:space="preserve">, </w:t>
      </w:r>
      <w:r>
        <w:rPr>
          <w:rFonts w:cs="Times New Roman"/>
        </w:rPr>
        <w:t xml:space="preserve">s. 207-208; Kehhâle, a.g.e., II, 305-306;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Pr>
          <w:rFonts w:cs="Times New Roman"/>
        </w:rPr>
        <w:t xml:space="preserve">s. 32-34. </w:t>
      </w:r>
    </w:p>
  </w:footnote>
  <w:footnote w:id="9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rPr>
        <w:t xml:space="preserve">Kehhâle, a.g.e., II, 305-306;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Pr>
          <w:rFonts w:cs="Times New Roman"/>
        </w:rPr>
        <w:t xml:space="preserve">s. 207-208; </w:t>
      </w:r>
      <w:r>
        <w:rPr>
          <w:rFonts w:cs="Times New Roman"/>
          <w:color w:val="000000" w:themeColor="text1"/>
        </w:rPr>
        <w:t>Şuayb, a.g.e., s. 28-41.</w:t>
      </w:r>
    </w:p>
  </w:footnote>
  <w:footnote w:id="9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Pr>
          <w:rFonts w:cs="Times New Roman"/>
        </w:rPr>
        <w:t xml:space="preserve">s. 207-208; </w:t>
      </w:r>
      <w:r>
        <w:rPr>
          <w:rFonts w:cs="Times New Roman"/>
          <w:color w:val="000000" w:themeColor="text1"/>
        </w:rPr>
        <w:t>Şuayb, a.g.e., s. 28-41.</w:t>
      </w:r>
    </w:p>
  </w:footnote>
  <w:footnote w:id="9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rPr>
        <w:t xml:space="preserve">Kehhâle, a.g.e., II, 305-306; </w:t>
      </w:r>
      <w:r>
        <w:rPr>
          <w:rFonts w:cs="Times New Roman"/>
          <w:color w:val="000000" w:themeColor="text1"/>
        </w:rPr>
        <w:t xml:space="preserve">Şuayb, a.g.e., s. 28-41;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207-208.</w:t>
      </w:r>
    </w:p>
  </w:footnote>
  <w:footnote w:id="98">
    <w:p w:rsidR="00EC486B" w:rsidRPr="00514C59" w:rsidRDefault="00EC486B" w:rsidP="00ED7211">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w:t>
      </w:r>
      <w:r>
        <w:rPr>
          <w:rFonts w:cs="Times New Roman"/>
          <w:color w:val="000000" w:themeColor="text1"/>
        </w:rPr>
        <w:t xml:space="preserve">Şuayb, a.g.e., s. 28-41; </w:t>
      </w:r>
      <w:r w:rsidRPr="00514C59">
        <w:rPr>
          <w:rFonts w:cs="Times New Roman"/>
        </w:rPr>
        <w:t>Sancak</w:t>
      </w:r>
      <w:r>
        <w:rPr>
          <w:rFonts w:cs="Times New Roman"/>
        </w:rPr>
        <w:t xml:space="preserve">, </w:t>
      </w:r>
      <w:r w:rsidRPr="00514C59">
        <w:rPr>
          <w:rFonts w:cs="Times New Roman"/>
          <w:i/>
          <w:iCs/>
        </w:rPr>
        <w:t>a.g.m.</w:t>
      </w:r>
      <w:r>
        <w:rPr>
          <w:rFonts w:cs="Times New Roman"/>
          <w:i/>
          <w:iCs/>
        </w:rPr>
        <w:t xml:space="preserve">, </w:t>
      </w:r>
      <w:r>
        <w:rPr>
          <w:rFonts w:cs="Times New Roman"/>
        </w:rPr>
        <w:t>s. 207-208;</w:t>
      </w:r>
      <w:r w:rsidRPr="00514C59">
        <w:rPr>
          <w:rFonts w:cs="Times New Roman"/>
        </w:rPr>
        <w:t xml:space="preserve"> Nureddin</w:t>
      </w:r>
      <w:r>
        <w:rPr>
          <w:rFonts w:cs="Times New Roman"/>
        </w:rPr>
        <w:t xml:space="preserve">, </w:t>
      </w:r>
      <w:r w:rsidRPr="00514C59">
        <w:rPr>
          <w:rFonts w:cs="Times New Roman"/>
          <w:i/>
          <w:iCs/>
        </w:rPr>
        <w:t>a.g.e.</w:t>
      </w:r>
      <w:r>
        <w:rPr>
          <w:rFonts w:cs="Times New Roman"/>
          <w:i/>
          <w:iCs/>
        </w:rPr>
        <w:t xml:space="preserve">, </w:t>
      </w:r>
      <w:r>
        <w:rPr>
          <w:rFonts w:cs="Times New Roman"/>
        </w:rPr>
        <w:t>s. 32-34; Kehhâle, a.g.e., II, 305-306.</w:t>
      </w:r>
    </w:p>
  </w:footnote>
  <w:footnote w:id="9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Kehhâle, a.g.e., II, 305-306; </w:t>
      </w:r>
      <w:r>
        <w:rPr>
          <w:rFonts w:cs="Times New Roman"/>
          <w:color w:val="000000" w:themeColor="text1"/>
        </w:rPr>
        <w:t>Şuayb, a.g.e., s. 28-41;</w:t>
      </w:r>
      <w:r w:rsidRPr="00514C59">
        <w:rPr>
          <w:rFonts w:cs="Times New Roman"/>
        </w:rPr>
        <w:t xml:space="preserve">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w:t>
      </w:r>
      <w:r>
        <w:rPr>
          <w:rFonts w:cs="Times New Roman"/>
        </w:rPr>
        <w:t>4</w:t>
      </w:r>
      <w:r w:rsidRPr="00514C59">
        <w:rPr>
          <w:rFonts w:cs="Times New Roman"/>
        </w:rPr>
        <w:t>; Sancak</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207-208.</w:t>
      </w:r>
    </w:p>
  </w:footnote>
  <w:footnote w:id="10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w:t>
      </w:r>
      <w:r>
        <w:rPr>
          <w:rFonts w:cs="Times New Roman"/>
          <w:color w:val="000000" w:themeColor="text1"/>
        </w:rPr>
        <w:t>Şuayb, a.g.e., s. 28-41;</w:t>
      </w:r>
      <w:r w:rsidRPr="00514C59">
        <w:rPr>
          <w:rFonts w:cs="Times New Roman"/>
        </w:rPr>
        <w:t xml:space="preserve">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32-4</w:t>
      </w:r>
      <w:r>
        <w:rPr>
          <w:rFonts w:cs="Times New Roman"/>
        </w:rPr>
        <w:t>4</w:t>
      </w:r>
      <w:r w:rsidRPr="00514C59">
        <w:rPr>
          <w:rFonts w:cs="Times New Roman"/>
        </w:rPr>
        <w:t>; Sancak</w:t>
      </w:r>
      <w:r>
        <w:rPr>
          <w:rFonts w:cs="Times New Roman"/>
        </w:rPr>
        <w:t xml:space="preserve">, </w:t>
      </w:r>
      <w:r w:rsidRPr="00514C59">
        <w:rPr>
          <w:rFonts w:cs="Times New Roman"/>
          <w:i/>
          <w:iCs/>
        </w:rPr>
        <w:t>a.g.m.</w:t>
      </w:r>
      <w:r>
        <w:rPr>
          <w:rFonts w:cs="Times New Roman"/>
          <w:i/>
          <w:iCs/>
        </w:rPr>
        <w:t xml:space="preserve">, </w:t>
      </w:r>
      <w:r>
        <w:rPr>
          <w:rFonts w:cs="Times New Roman"/>
        </w:rPr>
        <w:t>s. 207-208; Kehhâle, a.g.e., II, 305-306.</w:t>
      </w:r>
    </w:p>
  </w:footnote>
  <w:footnote w:id="101">
    <w:p w:rsidR="00EC486B" w:rsidRPr="00514C59" w:rsidRDefault="00EC486B" w:rsidP="00055B7E">
      <w:pPr>
        <w:pStyle w:val="DipnotMetni"/>
        <w:ind w:left="198" w:hanging="198"/>
        <w:rPr>
          <w:rFonts w:cs="Times New Roman"/>
        </w:rPr>
      </w:pPr>
      <w:r w:rsidRPr="00514C59">
        <w:rPr>
          <w:rStyle w:val="DipnotBavurusu"/>
          <w:rFonts w:cs="Times New Roman"/>
        </w:rPr>
        <w:footnoteRef/>
      </w:r>
      <w:r w:rsidRPr="00514C59">
        <w:rPr>
          <w:rFonts w:cs="Times New Roman"/>
        </w:rPr>
        <w:t>- Sancak</w:t>
      </w:r>
      <w:r>
        <w:rPr>
          <w:rFonts w:cs="Times New Roman"/>
        </w:rPr>
        <w:t xml:space="preserve">, </w:t>
      </w:r>
      <w:r w:rsidRPr="00514C59">
        <w:rPr>
          <w:rFonts w:cs="Times New Roman"/>
          <w:i/>
          <w:iCs/>
        </w:rPr>
        <w:t>a.g.m.</w:t>
      </w:r>
      <w:r>
        <w:rPr>
          <w:rFonts w:cs="Times New Roman"/>
          <w:i/>
          <w:iCs/>
        </w:rPr>
        <w:t xml:space="preserve">, </w:t>
      </w:r>
      <w:r>
        <w:rPr>
          <w:rFonts w:cs="Times New Roman"/>
        </w:rPr>
        <w:t xml:space="preserve">s. 207-208; Kehhâle, a.g.e., II, 305-306;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Pr>
          <w:rFonts w:cs="Times New Roman"/>
        </w:rPr>
        <w:t xml:space="preserve">s. 32-34; </w:t>
      </w:r>
      <w:r>
        <w:rPr>
          <w:rFonts w:cs="Times New Roman"/>
          <w:color w:val="000000" w:themeColor="text1"/>
        </w:rPr>
        <w:t>Şuayb, a.g.e., s. 28-41.</w:t>
      </w:r>
    </w:p>
  </w:footnote>
  <w:footnote w:id="10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w:t>
      </w:r>
      <w:r>
        <w:rPr>
          <w:rFonts w:cs="Times New Roman"/>
          <w:color w:val="000000" w:themeColor="text1"/>
        </w:rPr>
        <w:t>Şuayb, a.g.e., s. 28-41;</w:t>
      </w:r>
      <w:r w:rsidRPr="00514C59">
        <w:rPr>
          <w:rFonts w:cs="Times New Roman"/>
        </w:rPr>
        <w:t xml:space="preserve">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Pr>
          <w:rFonts w:cs="Times New Roman"/>
        </w:rPr>
        <w:t>s. 207-208; Kehhâle, a.g.e., II, 305-306.</w:t>
      </w:r>
    </w:p>
  </w:footnote>
  <w:footnote w:id="103">
    <w:p w:rsidR="00EC486B" w:rsidRPr="00514C59" w:rsidRDefault="00EC486B" w:rsidP="00055B7E">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rPr>
        <w:t xml:space="preserve">Kehhâle, a.g.e., II, 305-306;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Pr>
          <w:rFonts w:cs="Times New Roman"/>
        </w:rPr>
        <w:t xml:space="preserve">s. 207-208; </w:t>
      </w:r>
      <w:r>
        <w:rPr>
          <w:rFonts w:cs="Times New Roman"/>
          <w:color w:val="000000" w:themeColor="text1"/>
        </w:rPr>
        <w:t>Şuayb, a.g.e., s. 28-41.</w:t>
      </w:r>
    </w:p>
  </w:footnote>
  <w:footnote w:id="104">
    <w:p w:rsidR="00EC486B" w:rsidRPr="00514C59" w:rsidRDefault="00EC486B" w:rsidP="00055B7E">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Pr>
          <w:rFonts w:cs="Times New Roman"/>
          <w:color w:val="000000" w:themeColor="text1"/>
        </w:rPr>
        <w:t>Şuayb, a.g.e., s. 28-41;</w:t>
      </w:r>
      <w:r w:rsidRPr="00514C59">
        <w:rPr>
          <w:rFonts w:cs="Times New Roman"/>
        </w:rPr>
        <w:t xml:space="preserve">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32-34; Sancak</w:t>
      </w:r>
      <w:r>
        <w:rPr>
          <w:rFonts w:cs="Times New Roman"/>
        </w:rPr>
        <w:t xml:space="preserve">, </w:t>
      </w:r>
      <w:r w:rsidRPr="00514C59">
        <w:rPr>
          <w:rFonts w:cs="Times New Roman"/>
          <w:i/>
          <w:iCs/>
        </w:rPr>
        <w:t>a.g.m.</w:t>
      </w:r>
      <w:r>
        <w:rPr>
          <w:rFonts w:cs="Times New Roman"/>
          <w:i/>
          <w:iCs/>
        </w:rPr>
        <w:t xml:space="preserve">, </w:t>
      </w:r>
      <w:r>
        <w:rPr>
          <w:rFonts w:cs="Times New Roman"/>
        </w:rPr>
        <w:t>s. 207-208; Kehhâle, a.g.e., II, 305-306.</w:t>
      </w:r>
    </w:p>
  </w:footnote>
  <w:footnote w:id="105">
    <w:p w:rsidR="00EC486B" w:rsidRPr="00514C59" w:rsidRDefault="00EC486B" w:rsidP="00055B7E">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w:t>
      </w:r>
      <w:r>
        <w:rPr>
          <w:rFonts w:cs="Times New Roman"/>
          <w:color w:val="000000" w:themeColor="text1"/>
        </w:rPr>
        <w:t>Şuayb, a.g.e., s. 28-41;</w:t>
      </w:r>
      <w:r w:rsidRPr="00514C59">
        <w:rPr>
          <w:rFonts w:cs="Times New Roman"/>
        </w:rPr>
        <w:t xml:space="preserve"> Sancak</w:t>
      </w:r>
      <w:r>
        <w:rPr>
          <w:rFonts w:cs="Times New Roman"/>
        </w:rPr>
        <w:t xml:space="preserve">, </w:t>
      </w:r>
      <w:r w:rsidRPr="00514C59">
        <w:rPr>
          <w:rFonts w:cs="Times New Roman"/>
          <w:i/>
          <w:iCs/>
        </w:rPr>
        <w:t>a.g.m.</w:t>
      </w:r>
      <w:r>
        <w:rPr>
          <w:rFonts w:cs="Times New Roman"/>
          <w:i/>
          <w:iCs/>
        </w:rPr>
        <w:t xml:space="preserve">, </w:t>
      </w:r>
      <w:r>
        <w:rPr>
          <w:rFonts w:cs="Times New Roman"/>
        </w:rPr>
        <w:t xml:space="preserve">s. 207-208; Kehhâle, a.g.e., II, 305-306; </w:t>
      </w:r>
      <w:r w:rsidRPr="00514C59">
        <w:rPr>
          <w:rFonts w:cs="Times New Roman"/>
        </w:rPr>
        <w:t>Nureddin</w:t>
      </w:r>
      <w:r>
        <w:rPr>
          <w:rFonts w:cs="Times New Roman"/>
        </w:rPr>
        <w:t xml:space="preserve">, </w:t>
      </w:r>
      <w:r w:rsidRPr="00514C59">
        <w:rPr>
          <w:rFonts w:cs="Times New Roman"/>
          <w:i/>
          <w:iCs/>
        </w:rPr>
        <w:t>a.g.e.</w:t>
      </w:r>
      <w:r>
        <w:rPr>
          <w:rFonts w:cs="Times New Roman"/>
          <w:i/>
          <w:iCs/>
        </w:rPr>
        <w:t xml:space="preserve">, </w:t>
      </w:r>
      <w:r>
        <w:rPr>
          <w:rFonts w:cs="Times New Roman"/>
        </w:rPr>
        <w:t>s. 32-34.</w:t>
      </w:r>
    </w:p>
  </w:footnote>
  <w:footnote w:id="10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262626"/>
        </w:rPr>
        <w:t>-</w:t>
      </w:r>
      <w:r>
        <w:rPr>
          <w:rFonts w:cs="Times New Roman"/>
          <w:color w:val="262626"/>
        </w:rPr>
        <w:t xml:space="preserve"> </w:t>
      </w:r>
      <w:r>
        <w:rPr>
          <w:rFonts w:cs="Times New Roman"/>
          <w:color w:val="000000" w:themeColor="text1"/>
        </w:rPr>
        <w:t xml:space="preserve">Şuayb, a.g.e., s. 32-33; </w:t>
      </w:r>
      <w:r w:rsidRPr="00514C59">
        <w:rPr>
          <w:rFonts w:cs="Times New Roman"/>
        </w:rPr>
        <w:t>Özbalıkçı</w:t>
      </w:r>
      <w:r>
        <w:rPr>
          <w:rFonts w:cs="Times New Roman"/>
        </w:rPr>
        <w:t xml:space="preserve">, </w:t>
      </w:r>
      <w:r w:rsidRPr="00514C59">
        <w:rPr>
          <w:rFonts w:cs="Times New Roman"/>
          <w:i/>
          <w:iCs/>
        </w:rPr>
        <w:t>a.g.m</w:t>
      </w:r>
      <w:r>
        <w:rPr>
          <w:rFonts w:cs="Times New Roman"/>
          <w:i/>
          <w:iCs/>
        </w:rPr>
        <w:t>.</w:t>
      </w:r>
      <w:r>
        <w:rPr>
          <w:rFonts w:cs="Times New Roman"/>
          <w:i/>
          <w:iCs/>
          <w:color w:val="262626"/>
        </w:rPr>
        <w:t xml:space="preserve">, </w:t>
      </w:r>
      <w:r w:rsidRPr="00514C59">
        <w:rPr>
          <w:rFonts w:cs="Times New Roman"/>
          <w:i/>
          <w:iCs/>
          <w:color w:val="262626"/>
        </w:rPr>
        <w:t>XX</w:t>
      </w:r>
      <w:r>
        <w:rPr>
          <w:rFonts w:cs="Times New Roman"/>
          <w:color w:val="262626"/>
        </w:rPr>
        <w:t xml:space="preserve">, </w:t>
      </w:r>
      <w:r w:rsidRPr="00514C59">
        <w:rPr>
          <w:rFonts w:cs="Times New Roman"/>
        </w:rPr>
        <w:t>74-77.</w:t>
      </w:r>
    </w:p>
  </w:footnote>
  <w:footnote w:id="107">
    <w:p w:rsidR="00EC486B" w:rsidRPr="00514C59" w:rsidRDefault="00EC486B" w:rsidP="00152101">
      <w:pPr>
        <w:pStyle w:val="DipnotMetni"/>
        <w:ind w:left="198" w:hanging="198"/>
        <w:rPr>
          <w:rFonts w:cs="Times New Roman"/>
        </w:rPr>
      </w:pPr>
      <w:r w:rsidRPr="00514C59">
        <w:rPr>
          <w:rStyle w:val="DipnotBavurusu"/>
          <w:rFonts w:cs="Times New Roman"/>
        </w:rPr>
        <w:footnoteRef/>
      </w:r>
      <w:r w:rsidRPr="00514C59">
        <w:rPr>
          <w:rFonts w:cs="Times New Roman"/>
        </w:rPr>
        <w:t>- Cemâleddin Abdullâh Ebu Muhammed</w:t>
      </w:r>
      <w:r>
        <w:rPr>
          <w:rFonts w:cs="Times New Roman"/>
        </w:rPr>
        <w:t xml:space="preserve">, </w:t>
      </w:r>
      <w:r w:rsidRPr="00514C59">
        <w:rPr>
          <w:rFonts w:cs="Times New Roman"/>
        </w:rPr>
        <w:t>b.Yûsuf b.Hişâm</w:t>
      </w:r>
      <w:r>
        <w:rPr>
          <w:rFonts w:cs="Times New Roman"/>
        </w:rPr>
        <w:t xml:space="preserve">, </w:t>
      </w:r>
      <w:r w:rsidRPr="00514C59">
        <w:rPr>
          <w:rFonts w:cs="Times New Roman"/>
        </w:rPr>
        <w:t>el-Ensârî</w:t>
      </w:r>
      <w:r>
        <w:rPr>
          <w:rFonts w:cs="Times New Roman"/>
        </w:rPr>
        <w:t xml:space="preserve">, </w:t>
      </w:r>
      <w:r w:rsidRPr="00975738">
        <w:rPr>
          <w:rFonts w:cs="Times New Roman"/>
          <w:i/>
          <w:iCs/>
        </w:rPr>
        <w:t>Şerh</w:t>
      </w:r>
      <w:r w:rsidRPr="00514C59">
        <w:rPr>
          <w:rFonts w:cs="Times New Roman"/>
          <w:i/>
          <w:iCs/>
        </w:rPr>
        <w:t>-u Katri’n-</w:t>
      </w:r>
      <w:r>
        <w:rPr>
          <w:rFonts w:cs="Times New Roman"/>
          <w:i/>
          <w:iCs/>
        </w:rPr>
        <w:t>n</w:t>
      </w:r>
      <w:r w:rsidRPr="00514C59">
        <w:rPr>
          <w:rFonts w:cs="Times New Roman"/>
          <w:i/>
          <w:iCs/>
        </w:rPr>
        <w:t xml:space="preserve">edâ ve </w:t>
      </w:r>
      <w:r>
        <w:rPr>
          <w:rFonts w:cs="Times New Roman"/>
          <w:i/>
          <w:iCs/>
        </w:rPr>
        <w:t>b</w:t>
      </w:r>
      <w:r w:rsidRPr="00514C59">
        <w:rPr>
          <w:rFonts w:cs="Times New Roman"/>
          <w:i/>
          <w:iCs/>
        </w:rPr>
        <w:t>ell’is-</w:t>
      </w:r>
      <w:r>
        <w:rPr>
          <w:rFonts w:cs="Times New Roman"/>
          <w:i/>
          <w:iCs/>
        </w:rPr>
        <w:t>s</w:t>
      </w:r>
      <w:r w:rsidRPr="00514C59">
        <w:rPr>
          <w:rFonts w:cs="Times New Roman"/>
          <w:i/>
          <w:iCs/>
        </w:rPr>
        <w:t>adâ</w:t>
      </w:r>
      <w:r>
        <w:rPr>
          <w:rFonts w:cs="Times New Roman"/>
        </w:rPr>
        <w:t>, (</w:t>
      </w:r>
      <w:r w:rsidRPr="00514C59">
        <w:rPr>
          <w:rFonts w:cs="Times New Roman"/>
        </w:rPr>
        <w:t>thk</w:t>
      </w:r>
      <w:r>
        <w:rPr>
          <w:rFonts w:cs="Times New Roman"/>
        </w:rPr>
        <w:t>, Muhammed Muhyiddin Abdü’l-Hamî</w:t>
      </w:r>
      <w:r w:rsidRPr="00514C59">
        <w:rPr>
          <w:rFonts w:cs="Times New Roman"/>
        </w:rPr>
        <w:t>d</w:t>
      </w:r>
      <w:r>
        <w:rPr>
          <w:rFonts w:cs="Times New Roman"/>
        </w:rPr>
        <w:t xml:space="preserve">), </w:t>
      </w:r>
      <w:r w:rsidRPr="00514C59">
        <w:rPr>
          <w:rFonts w:cs="Times New Roman"/>
        </w:rPr>
        <w:t>Mektebetü Dârü</w:t>
      </w:r>
      <w:r>
        <w:rPr>
          <w:rFonts w:cs="Times New Roman"/>
        </w:rPr>
        <w:t>’</w:t>
      </w:r>
      <w:r w:rsidRPr="00514C59">
        <w:rPr>
          <w:rFonts w:cs="Times New Roman"/>
        </w:rPr>
        <w:t>l-Fikr. Beyrût Lübnan 2009</w:t>
      </w:r>
      <w:r>
        <w:rPr>
          <w:rFonts w:cs="Times New Roman"/>
        </w:rPr>
        <w:t xml:space="preserve">, s. 20; </w:t>
      </w:r>
      <w:r>
        <w:rPr>
          <w:rFonts w:cs="Times New Roman"/>
          <w:color w:val="000000" w:themeColor="text1"/>
        </w:rPr>
        <w:t>Şuayb, a.g.e., s. 32-33.</w:t>
      </w:r>
    </w:p>
  </w:footnote>
  <w:footnote w:id="10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262626"/>
        </w:rPr>
        <w:t xml:space="preserve">- </w:t>
      </w:r>
      <w:r w:rsidRPr="00514C59">
        <w:rPr>
          <w:rFonts w:cs="Times New Roman"/>
        </w:rPr>
        <w:t>Özbalıkçı</w:t>
      </w:r>
      <w:r>
        <w:rPr>
          <w:rFonts w:cs="Times New Roman"/>
        </w:rPr>
        <w:t xml:space="preserve">, </w:t>
      </w:r>
      <w:r w:rsidRPr="00514C59">
        <w:rPr>
          <w:rFonts w:cs="Times New Roman"/>
          <w:i/>
          <w:iCs/>
          <w:color w:val="262626"/>
        </w:rPr>
        <w:t>a.g.m.</w:t>
      </w:r>
      <w:r>
        <w:rPr>
          <w:rFonts w:cs="Times New Roman"/>
          <w:i/>
          <w:iCs/>
          <w:color w:val="262626"/>
        </w:rPr>
        <w:t xml:space="preserve">, </w:t>
      </w:r>
      <w:r w:rsidRPr="00514C59">
        <w:rPr>
          <w:rFonts w:cs="Times New Roman"/>
          <w:color w:val="262626"/>
        </w:rPr>
        <w:t>XX</w:t>
      </w:r>
      <w:r>
        <w:rPr>
          <w:rFonts w:cs="Times New Roman"/>
          <w:color w:val="262626"/>
        </w:rPr>
        <w:t xml:space="preserve">, </w:t>
      </w:r>
      <w:r w:rsidRPr="00514C59">
        <w:rPr>
          <w:rFonts w:cs="Times New Roman"/>
        </w:rPr>
        <w:t>74-77.</w:t>
      </w:r>
    </w:p>
  </w:footnote>
  <w:footnote w:id="10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Vehbi Akşit</w:t>
      </w:r>
      <w:r>
        <w:rPr>
          <w:rFonts w:cs="Times New Roman"/>
        </w:rPr>
        <w:t xml:space="preserve">, </w:t>
      </w:r>
      <w:r w:rsidRPr="00514C59">
        <w:rPr>
          <w:rFonts w:cs="Times New Roman"/>
          <w:i/>
          <w:iCs/>
        </w:rPr>
        <w:t>İstanbul Haseki ve Konya Selçuk Eğitim Merkezlerinde Derslerin Program Yönünden Değerlendirilmesi</w:t>
      </w:r>
      <w:r>
        <w:rPr>
          <w:rFonts w:cs="Times New Roman"/>
        </w:rPr>
        <w:t xml:space="preserve">, </w:t>
      </w:r>
      <w:r w:rsidRPr="00514C59">
        <w:rPr>
          <w:rFonts w:cs="Times New Roman"/>
        </w:rPr>
        <w:t>Konya 1997</w:t>
      </w:r>
      <w:r>
        <w:rPr>
          <w:rFonts w:cs="Times New Roman"/>
        </w:rPr>
        <w:t xml:space="preserve">, </w:t>
      </w:r>
      <w:r w:rsidRPr="00514C59">
        <w:rPr>
          <w:rFonts w:cs="Times New Roman"/>
        </w:rPr>
        <w:t>s. 90-92.</w:t>
      </w:r>
    </w:p>
  </w:footnote>
  <w:footnote w:id="11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78.</w:t>
      </w:r>
    </w:p>
  </w:footnote>
  <w:footnote w:id="11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Cemâleddin Abdullâh Ebu Muhammed</w:t>
      </w:r>
      <w:r>
        <w:rPr>
          <w:rFonts w:cs="Times New Roman"/>
        </w:rPr>
        <w:t xml:space="preserve">, </w:t>
      </w:r>
      <w:r w:rsidRPr="00514C59">
        <w:rPr>
          <w:rFonts w:cs="Times New Roman"/>
        </w:rPr>
        <w:t>b.Yûsuf b. Abdillâh b. Hişâm el-Ensârî</w:t>
      </w:r>
      <w:r>
        <w:rPr>
          <w:rFonts w:cs="Times New Roman"/>
        </w:rPr>
        <w:t xml:space="preserve">, </w:t>
      </w:r>
      <w:r>
        <w:rPr>
          <w:rFonts w:cs="Times New Roman"/>
          <w:i/>
          <w:iCs/>
        </w:rPr>
        <w:t>Şerhu Şü</w:t>
      </w:r>
      <w:r w:rsidRPr="00514C59">
        <w:rPr>
          <w:rFonts w:cs="Times New Roman"/>
          <w:i/>
          <w:iCs/>
        </w:rPr>
        <w:t>zûri’z-Zeheb</w:t>
      </w:r>
      <w:r>
        <w:rPr>
          <w:rFonts w:cs="Times New Roman"/>
          <w:i/>
          <w:iCs/>
        </w:rPr>
        <w:t>, (</w:t>
      </w:r>
      <w:r w:rsidRPr="00514C59">
        <w:rPr>
          <w:rFonts w:cs="Times New Roman"/>
        </w:rPr>
        <w:t>thk</w:t>
      </w:r>
      <w:r>
        <w:rPr>
          <w:rFonts w:cs="Times New Roman"/>
        </w:rPr>
        <w:t xml:space="preserve">, </w:t>
      </w:r>
      <w:r w:rsidRPr="00514C59">
        <w:rPr>
          <w:rFonts w:cs="Times New Roman"/>
        </w:rPr>
        <w:t>Yakup Bedi Emil</w:t>
      </w:r>
      <w:r>
        <w:rPr>
          <w:rFonts w:cs="Times New Roman"/>
        </w:rPr>
        <w:t xml:space="preserve">), </w:t>
      </w:r>
      <w:r w:rsidRPr="00514C59">
        <w:rPr>
          <w:rFonts w:cs="Times New Roman"/>
        </w:rPr>
        <w:t>Mektebetü Dâri’l-Fikr</w:t>
      </w:r>
      <w:r>
        <w:rPr>
          <w:rFonts w:cs="Times New Roman"/>
        </w:rPr>
        <w:t xml:space="preserve">, </w:t>
      </w:r>
      <w:r w:rsidRPr="00514C59">
        <w:rPr>
          <w:rFonts w:cs="Times New Roman"/>
        </w:rPr>
        <w:t>Beyrût</w:t>
      </w:r>
      <w:r>
        <w:rPr>
          <w:rFonts w:cs="Times New Roman"/>
        </w:rPr>
        <w:t xml:space="preserve">, </w:t>
      </w:r>
      <w:r w:rsidRPr="00514C59">
        <w:rPr>
          <w:rFonts w:cs="Times New Roman"/>
        </w:rPr>
        <w:t>1996</w:t>
      </w:r>
      <w:r>
        <w:rPr>
          <w:rFonts w:cs="Times New Roman"/>
        </w:rPr>
        <w:t xml:space="preserve">, </w:t>
      </w:r>
      <w:r w:rsidRPr="00514C59">
        <w:rPr>
          <w:rFonts w:cs="Times New Roman"/>
        </w:rPr>
        <w:t>s. 17.</w:t>
      </w:r>
    </w:p>
  </w:footnote>
  <w:footnote w:id="11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Özbalıkçı</w:t>
      </w:r>
      <w:r>
        <w:rPr>
          <w:rFonts w:cs="Times New Roman"/>
        </w:rPr>
        <w:t xml:space="preserve">, </w:t>
      </w:r>
      <w:r w:rsidRPr="00514C59">
        <w:rPr>
          <w:rFonts w:cs="Times New Roman"/>
          <w:i/>
          <w:iCs/>
          <w:color w:val="262626"/>
        </w:rPr>
        <w:t>a.g.m.</w:t>
      </w:r>
      <w:r>
        <w:rPr>
          <w:rFonts w:cs="Times New Roman"/>
          <w:i/>
          <w:iCs/>
          <w:color w:val="262626"/>
        </w:rPr>
        <w:t xml:space="preserve">, </w:t>
      </w:r>
      <w:r w:rsidRPr="00514C59">
        <w:rPr>
          <w:rFonts w:cs="Times New Roman"/>
          <w:color w:val="262626"/>
        </w:rPr>
        <w:t>XX</w:t>
      </w:r>
      <w:r>
        <w:rPr>
          <w:rFonts w:cs="Times New Roman"/>
          <w:color w:val="262626"/>
        </w:rPr>
        <w:t xml:space="preserve">, </w:t>
      </w:r>
      <w:r w:rsidRPr="00514C59">
        <w:rPr>
          <w:rFonts w:cs="Times New Roman"/>
        </w:rPr>
        <w:t>74-77.</w:t>
      </w:r>
    </w:p>
  </w:footnote>
  <w:footnote w:id="11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Nureddin</w:t>
      </w:r>
      <w:r>
        <w:rPr>
          <w:rFonts w:cs="Times New Roman"/>
        </w:rPr>
        <w:t xml:space="preserve">, </w:t>
      </w:r>
      <w:r w:rsidRPr="00514C59">
        <w:rPr>
          <w:rFonts w:cs="Times New Roman"/>
          <w:i/>
          <w:iCs/>
        </w:rPr>
        <w:t>a.g.e.</w:t>
      </w:r>
      <w:r>
        <w:rPr>
          <w:rFonts w:cs="Times New Roman"/>
          <w:i/>
          <w:iCs/>
        </w:rPr>
        <w:t xml:space="preserve">, </w:t>
      </w:r>
      <w:r>
        <w:rPr>
          <w:rFonts w:cs="Times New Roman"/>
        </w:rPr>
        <w:t>s. 32-34.</w:t>
      </w:r>
    </w:p>
  </w:footnote>
  <w:footnote w:id="11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s.19.</w:t>
      </w:r>
    </w:p>
  </w:footnote>
  <w:footnote w:id="11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60.</w:t>
      </w:r>
    </w:p>
  </w:footnote>
  <w:footnote w:id="116">
    <w:p w:rsidR="00EC486B" w:rsidRPr="00514C59" w:rsidRDefault="00EC486B" w:rsidP="00514C59">
      <w:pPr>
        <w:pStyle w:val="DipnotMetni"/>
        <w:ind w:left="198" w:hanging="198"/>
        <w:rPr>
          <w:rFonts w:cs="Times New Roman"/>
          <w:rtl/>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76.</w:t>
      </w:r>
    </w:p>
  </w:footnote>
  <w:footnote w:id="11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78.</w:t>
      </w:r>
    </w:p>
  </w:footnote>
  <w:footnote w:id="118">
    <w:p w:rsidR="00EC486B" w:rsidRPr="00514C59" w:rsidRDefault="00EC486B" w:rsidP="00514C59">
      <w:pPr>
        <w:pStyle w:val="DipnotMetni"/>
        <w:ind w:left="198" w:hanging="198"/>
        <w:rPr>
          <w:rFonts w:cs="Times New Roman"/>
          <w:rtl/>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 xml:space="preserve">s. </w:t>
      </w:r>
      <w:r w:rsidRPr="00514C59">
        <w:rPr>
          <w:rFonts w:cs="Times New Roman"/>
          <w:rtl/>
        </w:rPr>
        <w:t>128</w:t>
      </w:r>
      <w:r w:rsidRPr="00514C59">
        <w:rPr>
          <w:rFonts w:cs="Times New Roman"/>
        </w:rPr>
        <w:t>.</w:t>
      </w:r>
    </w:p>
  </w:footnote>
  <w:footnote w:id="119">
    <w:p w:rsidR="00EC486B" w:rsidRPr="00514C59" w:rsidRDefault="00EC486B" w:rsidP="00514C59">
      <w:pPr>
        <w:pStyle w:val="DipnotMetni"/>
        <w:ind w:left="198" w:hanging="198"/>
        <w:rPr>
          <w:rFonts w:cs="Times New Roman"/>
          <w:rtl/>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 xml:space="preserve">s. </w:t>
      </w:r>
      <w:r w:rsidRPr="00514C59">
        <w:rPr>
          <w:rFonts w:cs="Times New Roman"/>
          <w:rtl/>
        </w:rPr>
        <w:t>275</w:t>
      </w:r>
      <w:r w:rsidRPr="00514C59">
        <w:rPr>
          <w:rFonts w:cs="Times New Roman"/>
        </w:rPr>
        <w:t>.</w:t>
      </w:r>
    </w:p>
  </w:footnote>
  <w:footnote w:id="12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283.</w:t>
      </w:r>
    </w:p>
  </w:footnote>
  <w:footnote w:id="12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289.</w:t>
      </w:r>
    </w:p>
  </w:footnote>
  <w:footnote w:id="12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rPr>
        <w:t>a.g.e</w:t>
      </w:r>
      <w:r>
        <w:rPr>
          <w:rFonts w:cs="Times New Roman"/>
        </w:rPr>
        <w:t xml:space="preserve">., </w:t>
      </w:r>
      <w:r w:rsidRPr="00514C59">
        <w:rPr>
          <w:rFonts w:cs="Times New Roman"/>
        </w:rPr>
        <w:t>s. 295.</w:t>
      </w:r>
    </w:p>
  </w:footnote>
  <w:footnote w:id="12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443.</w:t>
      </w:r>
    </w:p>
  </w:footnote>
  <w:footnote w:id="12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w:t>
      </w:r>
      <w:r w:rsidRPr="00514C59">
        <w:rPr>
          <w:rFonts w:cs="Times New Roman"/>
          <w:rtl/>
        </w:rPr>
        <w:t>154.</w:t>
      </w:r>
      <w:r>
        <w:rPr>
          <w:rFonts w:cs="Times New Roman"/>
        </w:rPr>
        <w:t>.</w:t>
      </w:r>
    </w:p>
  </w:footnote>
  <w:footnote w:id="12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167.</w:t>
      </w:r>
    </w:p>
  </w:footnote>
  <w:footnote w:id="12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239.</w:t>
      </w:r>
    </w:p>
  </w:footnote>
  <w:footnote w:id="127">
    <w:p w:rsidR="00EC486B" w:rsidRPr="00514C59" w:rsidRDefault="00EC486B" w:rsidP="00514C59">
      <w:pPr>
        <w:pStyle w:val="DipnotMetni"/>
        <w:ind w:left="198" w:hanging="198"/>
        <w:rPr>
          <w:rFonts w:cs="Times New Roman"/>
          <w:rtl/>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251.</w:t>
      </w:r>
    </w:p>
  </w:footnote>
  <w:footnote w:id="128">
    <w:p w:rsidR="00EC486B" w:rsidRPr="00514C59" w:rsidRDefault="00EC486B" w:rsidP="00514C59">
      <w:pPr>
        <w:pStyle w:val="DipnotMetni"/>
        <w:ind w:left="198" w:hanging="198"/>
        <w:rPr>
          <w:rFonts w:cs="Times New Roman"/>
          <w:rtl/>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258.</w:t>
      </w:r>
    </w:p>
  </w:footnote>
  <w:footnote w:id="12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 xml:space="preserve">s. </w:t>
      </w:r>
      <w:r w:rsidRPr="00514C59">
        <w:rPr>
          <w:rFonts w:cs="Times New Roman"/>
          <w:rtl/>
        </w:rPr>
        <w:t>265</w:t>
      </w:r>
      <w:r w:rsidRPr="00514C59">
        <w:rPr>
          <w:rFonts w:cs="Times New Roman"/>
        </w:rPr>
        <w:t>.</w:t>
      </w:r>
    </w:p>
  </w:footnote>
  <w:footnote w:id="13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270.</w:t>
      </w:r>
    </w:p>
  </w:footnote>
  <w:footnote w:id="13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316.</w:t>
      </w:r>
    </w:p>
  </w:footnote>
  <w:footnote w:id="132">
    <w:p w:rsidR="00EC486B" w:rsidRPr="00514C59" w:rsidRDefault="00EC486B" w:rsidP="00514C59">
      <w:pPr>
        <w:pStyle w:val="DipnotMetni"/>
        <w:ind w:left="198" w:hanging="198"/>
        <w:rPr>
          <w:rFonts w:cs="Times New Roman"/>
          <w:rtl/>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 xml:space="preserve">s. </w:t>
      </w:r>
      <w:r w:rsidRPr="00514C59">
        <w:rPr>
          <w:rFonts w:cs="Times New Roman"/>
          <w:rtl/>
        </w:rPr>
        <w:t>3</w:t>
      </w:r>
      <w:r w:rsidRPr="00514C59">
        <w:rPr>
          <w:rFonts w:cs="Times New Roman"/>
        </w:rPr>
        <w:t>22.</w:t>
      </w:r>
    </w:p>
  </w:footnote>
  <w:footnote w:id="13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rPr>
        <w:t>a.g.e</w:t>
      </w:r>
      <w:r>
        <w:rPr>
          <w:rFonts w:cs="Times New Roman"/>
        </w:rPr>
        <w:t xml:space="preserve">., </w:t>
      </w:r>
      <w:r w:rsidRPr="00514C59">
        <w:rPr>
          <w:rFonts w:cs="Times New Roman"/>
        </w:rPr>
        <w:t xml:space="preserve">s. </w:t>
      </w:r>
      <w:r w:rsidRPr="00514C59">
        <w:rPr>
          <w:rFonts w:cs="Times New Roman"/>
          <w:rtl/>
        </w:rPr>
        <w:t>328</w:t>
      </w:r>
      <w:r w:rsidRPr="00514C59">
        <w:rPr>
          <w:rFonts w:cs="Times New Roman"/>
        </w:rPr>
        <w:t>.</w:t>
      </w:r>
    </w:p>
  </w:footnote>
  <w:footnote w:id="13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246.</w:t>
      </w:r>
    </w:p>
  </w:footnote>
  <w:footnote w:id="13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380.</w:t>
      </w:r>
    </w:p>
  </w:footnote>
  <w:footnote w:id="13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416.</w:t>
      </w:r>
    </w:p>
  </w:footnote>
  <w:footnote w:id="13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419.</w:t>
      </w:r>
    </w:p>
  </w:footnote>
  <w:footnote w:id="138">
    <w:p w:rsidR="00EC486B" w:rsidRPr="00514C59" w:rsidRDefault="00EC486B" w:rsidP="00514C59">
      <w:pPr>
        <w:pStyle w:val="DipnotMetni"/>
        <w:ind w:left="198" w:hanging="198"/>
        <w:rPr>
          <w:rFonts w:cs="Times New Roman"/>
          <w:rtl/>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428.</w:t>
      </w:r>
    </w:p>
  </w:footnote>
  <w:footnote w:id="139">
    <w:p w:rsidR="00EC486B" w:rsidRPr="00514C59" w:rsidRDefault="00EC486B" w:rsidP="00514C59">
      <w:pPr>
        <w:pStyle w:val="DipnotMetni"/>
        <w:ind w:left="198" w:hanging="198"/>
        <w:rPr>
          <w:rFonts w:cs="Times New Roman"/>
          <w:rtl/>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434.</w:t>
      </w:r>
    </w:p>
  </w:footnote>
  <w:footnote w:id="14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İsmâil Durmuş</w:t>
      </w:r>
      <w:r>
        <w:rPr>
          <w:rFonts w:cs="Times New Roman"/>
        </w:rPr>
        <w:t xml:space="preserve">, </w:t>
      </w:r>
      <w:r w:rsidRPr="00514C59">
        <w:rPr>
          <w:rFonts w:cs="Times New Roman"/>
          <w:i/>
          <w:iCs/>
        </w:rPr>
        <w:t>“ İstişhâd”</w:t>
      </w:r>
      <w:r>
        <w:rPr>
          <w:rFonts w:cs="Times New Roman"/>
          <w:i/>
          <w:iCs/>
        </w:rPr>
        <w:t xml:space="preserve">, </w:t>
      </w:r>
      <w:r w:rsidRPr="00514C59">
        <w:rPr>
          <w:rFonts w:cs="Times New Roman"/>
        </w:rPr>
        <w:t>DİA</w:t>
      </w:r>
      <w:r>
        <w:rPr>
          <w:rFonts w:cs="Times New Roman"/>
        </w:rPr>
        <w:t xml:space="preserve">, </w:t>
      </w:r>
      <w:r w:rsidRPr="00514C59">
        <w:rPr>
          <w:rFonts w:cs="Times New Roman"/>
        </w:rPr>
        <w:t>İstanbul 2001</w:t>
      </w:r>
      <w:r>
        <w:rPr>
          <w:rFonts w:cs="Times New Roman"/>
        </w:rPr>
        <w:t xml:space="preserve">, </w:t>
      </w:r>
      <w:r w:rsidRPr="00514C59">
        <w:rPr>
          <w:rFonts w:eastAsia="Times New Roman" w:cs="Times New Roman"/>
        </w:rPr>
        <w:t>XXIII</w:t>
      </w:r>
      <w:r>
        <w:rPr>
          <w:rFonts w:eastAsia="Times New Roman" w:cs="Times New Roman"/>
        </w:rPr>
        <w:t xml:space="preserve">, </w:t>
      </w:r>
      <w:r w:rsidRPr="00514C59">
        <w:rPr>
          <w:rFonts w:eastAsia="Times New Roman" w:cs="Times New Roman"/>
        </w:rPr>
        <w:t>396-397.</w:t>
      </w:r>
    </w:p>
  </w:footnote>
  <w:footnote w:id="14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M.Reşit Özbalıkçı</w:t>
      </w:r>
      <w:r>
        <w:rPr>
          <w:rFonts w:cs="Times New Roman"/>
        </w:rPr>
        <w:t xml:space="preserve">, </w:t>
      </w:r>
      <w:r w:rsidRPr="00514C59">
        <w:rPr>
          <w:rFonts w:cs="Times New Roman"/>
          <w:i/>
          <w:iCs/>
        </w:rPr>
        <w:t>Arap Dilinde İlk İstişhâd</w:t>
      </w:r>
      <w:r>
        <w:rPr>
          <w:rFonts w:cs="Times New Roman"/>
        </w:rPr>
        <w:t xml:space="preserve">, </w:t>
      </w:r>
      <w:r w:rsidRPr="00514C59">
        <w:rPr>
          <w:rFonts w:cs="Times New Roman"/>
        </w:rPr>
        <w:t>DEÜİFD</w:t>
      </w:r>
      <w:r>
        <w:rPr>
          <w:rFonts w:cs="Times New Roman"/>
        </w:rPr>
        <w:t xml:space="preserve">, </w:t>
      </w:r>
      <w:r w:rsidRPr="00514C59">
        <w:rPr>
          <w:rFonts w:cs="Times New Roman"/>
        </w:rPr>
        <w:t xml:space="preserve">sy. </w:t>
      </w:r>
      <w:r w:rsidRPr="00514C59">
        <w:rPr>
          <w:rFonts w:eastAsia="Times New Roman" w:cs="Times New Roman"/>
        </w:rPr>
        <w:t>V. İzmir 1989</w:t>
      </w:r>
      <w:r>
        <w:rPr>
          <w:rFonts w:eastAsia="Times New Roman" w:cs="Times New Roman"/>
        </w:rPr>
        <w:t xml:space="preserve">, </w:t>
      </w:r>
      <w:r w:rsidRPr="00514C59">
        <w:rPr>
          <w:rFonts w:eastAsia="Times New Roman" w:cs="Times New Roman"/>
        </w:rPr>
        <w:t>s.369-383.</w:t>
      </w:r>
    </w:p>
  </w:footnote>
  <w:footnote w:id="14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Nureddin</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59-60.</w:t>
      </w:r>
    </w:p>
  </w:footnote>
  <w:footnote w:id="14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Özbalıkçı</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378.</w:t>
      </w:r>
    </w:p>
  </w:footnote>
  <w:footnote w:id="144">
    <w:p w:rsidR="00EC486B" w:rsidRPr="00514C59" w:rsidRDefault="00EC486B" w:rsidP="00CA54CA">
      <w:pPr>
        <w:pStyle w:val="DipnotMetni"/>
        <w:ind w:left="198" w:hanging="198"/>
        <w:rPr>
          <w:rFonts w:cs="Times New Roman"/>
        </w:rPr>
      </w:pPr>
      <w:r w:rsidRPr="00514C59">
        <w:rPr>
          <w:rStyle w:val="DipnotBavurusu"/>
          <w:rFonts w:cs="Times New Roman"/>
        </w:rPr>
        <w:footnoteRef/>
      </w:r>
      <w:r w:rsidRPr="00514C59">
        <w:rPr>
          <w:rFonts w:cs="Times New Roman"/>
        </w:rPr>
        <w:t>- Ebu·Bekir Muhammed b.Kasım b. Beşşâr el-Enbâri</w:t>
      </w:r>
      <w:r>
        <w:rPr>
          <w:rFonts w:cs="Times New Roman"/>
        </w:rPr>
        <w:t xml:space="preserve">, </w:t>
      </w:r>
      <w:r w:rsidRPr="00460175">
        <w:rPr>
          <w:rFonts w:cs="Times New Roman"/>
          <w:i/>
          <w:iCs/>
        </w:rPr>
        <w:t>İzâhu'l-vakf ve’l- ibtidâ</w:t>
      </w:r>
      <w:r>
        <w:rPr>
          <w:rFonts w:cs="Times New Roman"/>
        </w:rPr>
        <w:t>, (th</w:t>
      </w:r>
      <w:r w:rsidRPr="00514C59">
        <w:rPr>
          <w:rFonts w:cs="Times New Roman"/>
        </w:rPr>
        <w:t>k</w:t>
      </w:r>
      <w:r>
        <w:rPr>
          <w:rFonts w:cs="Times New Roman"/>
        </w:rPr>
        <w:t xml:space="preserve">, </w:t>
      </w:r>
      <w:r w:rsidRPr="00514C59">
        <w:rPr>
          <w:rFonts w:cs="Times New Roman"/>
        </w:rPr>
        <w:t>Muhammed Ramazan</w:t>
      </w:r>
      <w:r>
        <w:rPr>
          <w:rFonts w:cs="Times New Roman"/>
        </w:rPr>
        <w:t>), M</w:t>
      </w:r>
      <w:r w:rsidRPr="00514C59">
        <w:rPr>
          <w:rFonts w:cs="Times New Roman"/>
        </w:rPr>
        <w:t xml:space="preserve">ecme‘u luğati’l </w:t>
      </w:r>
      <w:r>
        <w:rPr>
          <w:rFonts w:cs="Times New Roman"/>
        </w:rPr>
        <w:t>‘</w:t>
      </w:r>
      <w:r w:rsidRPr="00514C59">
        <w:rPr>
          <w:rFonts w:cs="Times New Roman"/>
        </w:rPr>
        <w:t>Arabiyye</w:t>
      </w:r>
      <w:r>
        <w:rPr>
          <w:rFonts w:cs="Times New Roman"/>
        </w:rPr>
        <w:t>, Dima</w:t>
      </w:r>
      <w:r w:rsidRPr="00514C59">
        <w:rPr>
          <w:rFonts w:cs="Times New Roman"/>
        </w:rPr>
        <w:t>şk</w:t>
      </w:r>
      <w:r>
        <w:rPr>
          <w:rFonts w:cs="Times New Roman"/>
        </w:rPr>
        <w:t xml:space="preserve">, </w:t>
      </w:r>
      <w:r w:rsidRPr="00514C59">
        <w:rPr>
          <w:rFonts w:cs="Times New Roman"/>
        </w:rPr>
        <w:t>1390/1971</w:t>
      </w:r>
      <w:r>
        <w:rPr>
          <w:rFonts w:cs="Times New Roman"/>
        </w:rPr>
        <w:t xml:space="preserve">, </w:t>
      </w:r>
      <w:r w:rsidRPr="00514C59">
        <w:rPr>
          <w:rFonts w:cs="Times New Roman"/>
        </w:rPr>
        <w:t>s. 105.</w:t>
      </w:r>
    </w:p>
  </w:footnote>
  <w:footnote w:id="14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Özbalıkçı</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378.</w:t>
      </w:r>
    </w:p>
  </w:footnote>
  <w:footnote w:id="14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Durmuş</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397.</w:t>
      </w:r>
    </w:p>
  </w:footnote>
  <w:footnote w:id="147">
    <w:p w:rsidR="00EC486B" w:rsidRPr="00514C59" w:rsidRDefault="00EC486B" w:rsidP="002E2E8D">
      <w:pPr>
        <w:pStyle w:val="DipnotMetni"/>
        <w:ind w:left="198" w:hanging="198"/>
        <w:rPr>
          <w:rFonts w:cs="Times New Roman"/>
        </w:rPr>
      </w:pPr>
      <w:r w:rsidRPr="00514C59">
        <w:rPr>
          <w:rStyle w:val="DipnotBavurusu"/>
          <w:rFonts w:cs="Times New Roman"/>
        </w:rPr>
        <w:footnoteRef/>
      </w:r>
      <w:r w:rsidRPr="00514C59">
        <w:rPr>
          <w:rFonts w:cs="Times New Roman"/>
        </w:rPr>
        <w:t>- Abdurrahmân Halîl b.</w:t>
      </w:r>
      <w:r>
        <w:rPr>
          <w:rFonts w:cs="Times New Roman"/>
        </w:rPr>
        <w:t xml:space="preserve"> </w:t>
      </w:r>
      <w:r w:rsidRPr="00514C59">
        <w:rPr>
          <w:rFonts w:cs="Times New Roman"/>
        </w:rPr>
        <w:t>Ahmed</w:t>
      </w:r>
      <w:r>
        <w:rPr>
          <w:rFonts w:cs="Times New Roman"/>
        </w:rPr>
        <w:t xml:space="preserve">, </w:t>
      </w:r>
      <w:r w:rsidRPr="00514C59">
        <w:rPr>
          <w:rFonts w:cs="Times New Roman"/>
          <w:i/>
          <w:iCs/>
        </w:rPr>
        <w:t>Kitâbu’l ‘</w:t>
      </w:r>
      <w:r>
        <w:rPr>
          <w:rFonts w:cs="Times New Roman"/>
          <w:i/>
          <w:iCs/>
        </w:rPr>
        <w:t>A</w:t>
      </w:r>
      <w:r w:rsidRPr="00514C59">
        <w:rPr>
          <w:rFonts w:cs="Times New Roman"/>
          <w:i/>
          <w:iCs/>
        </w:rPr>
        <w:t>yn</w:t>
      </w:r>
      <w:r>
        <w:rPr>
          <w:rFonts w:cs="Times New Roman"/>
          <w:i/>
          <w:iCs/>
        </w:rPr>
        <w:t>, (</w:t>
      </w:r>
      <w:r>
        <w:rPr>
          <w:rFonts w:cs="Times New Roman"/>
        </w:rPr>
        <w:t>th</w:t>
      </w:r>
      <w:r w:rsidRPr="00514C59">
        <w:rPr>
          <w:rFonts w:cs="Times New Roman"/>
        </w:rPr>
        <w:t>k</w:t>
      </w:r>
      <w:r>
        <w:rPr>
          <w:rFonts w:cs="Times New Roman"/>
        </w:rPr>
        <w:t>, Dr. Mehdî el-M</w:t>
      </w:r>
      <w:r w:rsidRPr="00514C59">
        <w:rPr>
          <w:rFonts w:cs="Times New Roman"/>
        </w:rPr>
        <w:t>ahzûmî</w:t>
      </w:r>
      <w:r>
        <w:rPr>
          <w:rFonts w:cs="Times New Roman"/>
        </w:rPr>
        <w:t>), M</w:t>
      </w:r>
      <w:r w:rsidRPr="00514C59">
        <w:rPr>
          <w:rFonts w:cs="Times New Roman"/>
        </w:rPr>
        <w:t>üessetu’l-e‘lemi lil-matbu‘ât</w:t>
      </w:r>
      <w:r>
        <w:rPr>
          <w:rFonts w:cs="Times New Roman"/>
        </w:rPr>
        <w:t xml:space="preserve">, </w:t>
      </w:r>
      <w:r w:rsidRPr="00514C59">
        <w:rPr>
          <w:rFonts w:cs="Times New Roman"/>
        </w:rPr>
        <w:t>Beyrut</w:t>
      </w:r>
      <w:r>
        <w:rPr>
          <w:rFonts w:cs="Times New Roman"/>
        </w:rPr>
        <w:t xml:space="preserve">, </w:t>
      </w:r>
      <w:r w:rsidRPr="00514C59">
        <w:rPr>
          <w:rFonts w:cs="Times New Roman"/>
        </w:rPr>
        <w:t>1988</w:t>
      </w:r>
      <w:r>
        <w:rPr>
          <w:rFonts w:cs="Times New Roman"/>
        </w:rPr>
        <w:t xml:space="preserve">, </w:t>
      </w:r>
      <w:r w:rsidRPr="00514C59">
        <w:rPr>
          <w:rFonts w:cs="Times New Roman"/>
        </w:rPr>
        <w:t>III</w:t>
      </w:r>
      <w:r>
        <w:rPr>
          <w:rFonts w:cs="Times New Roman"/>
        </w:rPr>
        <w:t xml:space="preserve">, </w:t>
      </w:r>
      <w:r w:rsidRPr="00514C59">
        <w:rPr>
          <w:rFonts w:cs="Times New Roman"/>
        </w:rPr>
        <w:t>397.</w:t>
      </w:r>
    </w:p>
  </w:footnote>
  <w:footnote w:id="148">
    <w:p w:rsidR="00EC486B" w:rsidRPr="00514C59" w:rsidRDefault="00EC486B" w:rsidP="006B08DA">
      <w:pPr>
        <w:pStyle w:val="DipnotMetni"/>
        <w:ind w:left="198" w:hanging="198"/>
        <w:rPr>
          <w:rFonts w:cs="Times New Roman"/>
        </w:rPr>
      </w:pPr>
      <w:r w:rsidRPr="00514C59">
        <w:rPr>
          <w:rStyle w:val="DipnotBavurusu"/>
          <w:rFonts w:cs="Times New Roman"/>
        </w:rPr>
        <w:footnoteRef/>
      </w:r>
      <w:r w:rsidRPr="00514C59">
        <w:rPr>
          <w:rFonts w:cs="Times New Roman"/>
        </w:rPr>
        <w:t>- Nusrettin Bolelli</w:t>
      </w:r>
      <w:r>
        <w:rPr>
          <w:rFonts w:cs="Times New Roman"/>
        </w:rPr>
        <w:t xml:space="preserve">, </w:t>
      </w:r>
      <w:r w:rsidRPr="00514C59">
        <w:rPr>
          <w:rFonts w:cs="Times New Roman"/>
        </w:rPr>
        <w:t>“</w:t>
      </w:r>
      <w:r w:rsidRPr="00EF04F4">
        <w:rPr>
          <w:rFonts w:cs="Times New Roman"/>
          <w:i/>
          <w:iCs/>
        </w:rPr>
        <w:t>Nahivde Hadisle İstişhâd Meselesi</w:t>
      </w:r>
      <w:r w:rsidRPr="00514C59">
        <w:rPr>
          <w:rFonts w:cs="Times New Roman"/>
        </w:rPr>
        <w:t>”</w:t>
      </w:r>
      <w:r>
        <w:rPr>
          <w:rFonts w:cs="Times New Roman"/>
        </w:rPr>
        <w:t xml:space="preserve">, </w:t>
      </w:r>
      <w:r w:rsidRPr="00514C59">
        <w:rPr>
          <w:rFonts w:cs="Times New Roman"/>
        </w:rPr>
        <w:t>Marmara Üniversitesi İlahiyat Fakültesi Dergisi</w:t>
      </w:r>
      <w:r>
        <w:rPr>
          <w:rFonts w:cs="Times New Roman"/>
        </w:rPr>
        <w:t xml:space="preserve">, </w:t>
      </w:r>
      <w:r w:rsidRPr="00514C59">
        <w:rPr>
          <w:rFonts w:cs="Times New Roman"/>
        </w:rPr>
        <w:t>Sayı 5-6</w:t>
      </w:r>
      <w:r>
        <w:rPr>
          <w:rFonts w:cs="Times New Roman"/>
        </w:rPr>
        <w:t xml:space="preserve">, </w:t>
      </w:r>
      <w:r w:rsidRPr="00514C59">
        <w:rPr>
          <w:rFonts w:cs="Times New Roman"/>
        </w:rPr>
        <w:t>1987-1998</w:t>
      </w:r>
      <w:r>
        <w:rPr>
          <w:rFonts w:cs="Times New Roman"/>
        </w:rPr>
        <w:t xml:space="preserve">, s. 172; </w:t>
      </w:r>
      <w:r w:rsidRPr="00514C59">
        <w:rPr>
          <w:rFonts w:cs="Times New Roman"/>
        </w:rPr>
        <w:t>Özbalıkçı</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41-42</w:t>
      </w:r>
    </w:p>
  </w:footnote>
  <w:footnote w:id="14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Özbalıkçı</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42; Bolelli</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166.</w:t>
      </w:r>
    </w:p>
  </w:footnote>
  <w:footnote w:id="15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Durmuş</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396.</w:t>
      </w:r>
    </w:p>
  </w:footnote>
  <w:footnote w:id="151">
    <w:p w:rsidR="00EC486B" w:rsidRPr="00514C59" w:rsidRDefault="00EC486B" w:rsidP="00B9091F">
      <w:pPr>
        <w:pStyle w:val="DipnotMetni"/>
        <w:ind w:left="198" w:hanging="198"/>
        <w:rPr>
          <w:rFonts w:cs="Times New Roman"/>
          <w:i/>
          <w:iCs/>
        </w:rPr>
      </w:pPr>
      <w:r w:rsidRPr="00514C59">
        <w:rPr>
          <w:rStyle w:val="DipnotBavurusu"/>
          <w:rFonts w:cs="Times New Roman"/>
        </w:rPr>
        <w:footnoteRef/>
      </w:r>
      <w:r w:rsidRPr="00514C59">
        <w:rPr>
          <w:rFonts w:cs="Times New Roman"/>
          <w:shd w:val="clear" w:color="auto" w:fill="FFFFFF"/>
        </w:rPr>
        <w:t>-</w:t>
      </w:r>
      <w:r>
        <w:rPr>
          <w:rFonts w:cs="Times New Roman"/>
          <w:shd w:val="clear" w:color="auto" w:fill="FFFFFF"/>
        </w:rPr>
        <w:t xml:space="preserve"> Ebu Ali el-Hasan b. Reşîk el-Kayravânî, </w:t>
      </w:r>
      <w:r w:rsidRPr="0074199C">
        <w:rPr>
          <w:rFonts w:cs="Times New Roman"/>
          <w:i/>
          <w:iCs/>
          <w:shd w:val="clear" w:color="auto" w:fill="FFFFFF"/>
        </w:rPr>
        <w:t xml:space="preserve">el-‘Umde fî mehâsini’ş-Şi‘ri ve </w:t>
      </w:r>
      <w:r>
        <w:rPr>
          <w:rFonts w:cs="Times New Roman"/>
          <w:i/>
          <w:iCs/>
          <w:shd w:val="clear" w:color="auto" w:fill="FFFFFF"/>
        </w:rPr>
        <w:t>â</w:t>
      </w:r>
      <w:r w:rsidRPr="0074199C">
        <w:rPr>
          <w:rFonts w:cs="Times New Roman"/>
          <w:i/>
          <w:iCs/>
          <w:shd w:val="clear" w:color="auto" w:fill="FFFFFF"/>
        </w:rPr>
        <w:t xml:space="preserve">dâbihi ve </w:t>
      </w:r>
      <w:r>
        <w:rPr>
          <w:rFonts w:cs="Times New Roman"/>
          <w:i/>
          <w:iCs/>
          <w:shd w:val="clear" w:color="auto" w:fill="FFFFFF"/>
        </w:rPr>
        <w:t>n</w:t>
      </w:r>
      <w:r w:rsidRPr="0074199C">
        <w:rPr>
          <w:rFonts w:cs="Times New Roman"/>
          <w:i/>
          <w:iCs/>
          <w:shd w:val="clear" w:color="auto" w:fill="FFFFFF"/>
        </w:rPr>
        <w:t>akzihi</w:t>
      </w:r>
      <w:r>
        <w:rPr>
          <w:rFonts w:cs="Times New Roman"/>
          <w:shd w:val="clear" w:color="auto" w:fill="FFFFFF"/>
        </w:rPr>
        <w:t xml:space="preserve">, (thk. Muhammed Muhyiddîn Abdu’l-Hamîd), Dâru’l-Ceyl, Lübnân 1981, s.90-94; </w:t>
      </w:r>
      <w:r w:rsidRPr="00514C59">
        <w:rPr>
          <w:rFonts w:cs="Times New Roman"/>
          <w:shd w:val="clear" w:color="auto" w:fill="FFFFFF"/>
        </w:rPr>
        <w:t>Süyûtî</w:t>
      </w:r>
      <w:r>
        <w:rPr>
          <w:rFonts w:cs="Times New Roman"/>
          <w:shd w:val="clear" w:color="auto" w:fill="FFFFFF"/>
        </w:rPr>
        <w:t xml:space="preserve">, </w:t>
      </w:r>
      <w:r w:rsidRPr="00514C59">
        <w:rPr>
          <w:rFonts w:cs="Times New Roman"/>
          <w:i/>
          <w:iCs/>
          <w:shd w:val="clear" w:color="auto" w:fill="FFFFFF"/>
        </w:rPr>
        <w:t>el-İktirâh</w:t>
      </w:r>
      <w:r>
        <w:rPr>
          <w:rFonts w:cs="Times New Roman"/>
          <w:shd w:val="clear" w:color="auto" w:fill="FFFFFF"/>
        </w:rPr>
        <w:t xml:space="preserve">, </w:t>
      </w:r>
      <w:r w:rsidRPr="00514C59">
        <w:rPr>
          <w:rFonts w:cs="Times New Roman"/>
          <w:shd w:val="clear" w:color="auto" w:fill="FFFFFF"/>
        </w:rPr>
        <w:t>s. 20.</w:t>
      </w:r>
    </w:p>
  </w:footnote>
  <w:footnote w:id="15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shd w:val="clear" w:color="auto" w:fill="FFFFFF"/>
        </w:rPr>
        <w:t>- Süyûtî</w:t>
      </w:r>
      <w:r>
        <w:rPr>
          <w:rFonts w:cs="Times New Roman"/>
          <w:shd w:val="clear" w:color="auto" w:fill="FFFFFF"/>
        </w:rPr>
        <w:t xml:space="preserve">, </w:t>
      </w:r>
      <w:r w:rsidRPr="00514C59">
        <w:rPr>
          <w:rFonts w:cs="Times New Roman"/>
          <w:i/>
          <w:iCs/>
          <w:shd w:val="clear" w:color="auto" w:fill="FFFFFF"/>
        </w:rPr>
        <w:t>el-İktirâh</w:t>
      </w:r>
      <w:r>
        <w:rPr>
          <w:rFonts w:cs="Times New Roman"/>
          <w:shd w:val="clear" w:color="auto" w:fill="FFFFFF"/>
        </w:rPr>
        <w:t xml:space="preserve">, </w:t>
      </w:r>
      <w:r w:rsidRPr="00514C59">
        <w:rPr>
          <w:rFonts w:cs="Times New Roman"/>
          <w:shd w:val="clear" w:color="auto" w:fill="FFFFFF"/>
        </w:rPr>
        <w:t>s. 32.</w:t>
      </w:r>
    </w:p>
  </w:footnote>
  <w:footnote w:id="153">
    <w:p w:rsidR="00EC486B" w:rsidRPr="00514C59" w:rsidRDefault="00EC486B" w:rsidP="00B9091F">
      <w:pPr>
        <w:pStyle w:val="DipnotMetni"/>
        <w:ind w:left="198" w:hanging="198"/>
        <w:rPr>
          <w:rFonts w:cs="Times New Roman"/>
        </w:rPr>
      </w:pPr>
      <w:r w:rsidRPr="00514C59">
        <w:rPr>
          <w:rStyle w:val="DipnotBavurusu"/>
          <w:rFonts w:cs="Times New Roman"/>
        </w:rPr>
        <w:footnoteRef/>
      </w:r>
      <w:r>
        <w:rPr>
          <w:rFonts w:cs="Times New Roman"/>
        </w:rPr>
        <w:t xml:space="preserve">- Abdulkâdir b. Ömer el-Bağdâdî, </w:t>
      </w:r>
      <w:r w:rsidRPr="00514C59">
        <w:rPr>
          <w:rFonts w:cs="Times New Roman"/>
          <w:i/>
          <w:iCs/>
        </w:rPr>
        <w:t>Hızânetul-</w:t>
      </w:r>
      <w:r>
        <w:rPr>
          <w:rFonts w:cs="Times New Roman"/>
          <w:i/>
          <w:iCs/>
        </w:rPr>
        <w:t>e</w:t>
      </w:r>
      <w:r w:rsidRPr="00514C59">
        <w:rPr>
          <w:rFonts w:cs="Times New Roman"/>
          <w:i/>
          <w:iCs/>
        </w:rPr>
        <w:t>dep</w:t>
      </w:r>
      <w:r>
        <w:rPr>
          <w:rFonts w:cs="Times New Roman"/>
        </w:rPr>
        <w:t>, (</w:t>
      </w:r>
      <w:r w:rsidRPr="00514C59">
        <w:rPr>
          <w:rFonts w:cs="Times New Roman"/>
        </w:rPr>
        <w:t>nşr. Abdusselâm Muhammed Hârun</w:t>
      </w:r>
      <w:r>
        <w:rPr>
          <w:rFonts w:cs="Times New Roman"/>
        </w:rPr>
        <w:t xml:space="preserve">), </w:t>
      </w:r>
      <w:r w:rsidRPr="00514C59">
        <w:rPr>
          <w:rFonts w:cs="Times New Roman"/>
        </w:rPr>
        <w:t>Mektebetu</w:t>
      </w:r>
      <w:r>
        <w:rPr>
          <w:rFonts w:cs="Times New Roman"/>
        </w:rPr>
        <w:t>’</w:t>
      </w:r>
      <w:r w:rsidRPr="00514C59">
        <w:rPr>
          <w:rFonts w:cs="Times New Roman"/>
        </w:rPr>
        <w:t>l-Hanci</w:t>
      </w:r>
      <w:r>
        <w:rPr>
          <w:rFonts w:cs="Times New Roman"/>
        </w:rPr>
        <w:t>, Kâhire</w:t>
      </w:r>
      <w:r w:rsidRPr="00514C59">
        <w:rPr>
          <w:rFonts w:cs="Times New Roman"/>
        </w:rPr>
        <w:t xml:space="preserve"> 1984</w:t>
      </w:r>
      <w:r>
        <w:rPr>
          <w:rFonts w:cs="Times New Roman"/>
        </w:rPr>
        <w:t xml:space="preserve">, </w:t>
      </w:r>
      <w:r w:rsidRPr="00514C59">
        <w:rPr>
          <w:rFonts w:cs="Times New Roman"/>
        </w:rPr>
        <w:t>I</w:t>
      </w:r>
      <w:r>
        <w:rPr>
          <w:rFonts w:cs="Times New Roman"/>
        </w:rPr>
        <w:t xml:space="preserve">, </w:t>
      </w:r>
      <w:r w:rsidRPr="00514C59">
        <w:rPr>
          <w:rFonts w:cs="Times New Roman"/>
        </w:rPr>
        <w:t>8.</w:t>
      </w:r>
    </w:p>
  </w:footnote>
  <w:footnote w:id="15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Özbalıkçı</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74.</w:t>
      </w:r>
    </w:p>
  </w:footnote>
  <w:footnote w:id="155">
    <w:p w:rsidR="00EC486B" w:rsidRDefault="00EC486B">
      <w:pPr>
        <w:pStyle w:val="DipnotMetni"/>
      </w:pPr>
      <w:r>
        <w:rPr>
          <w:rStyle w:val="DipnotBavurusu"/>
        </w:rPr>
        <w:footnoteRef/>
      </w:r>
      <w:r>
        <w:t xml:space="preserve">- </w:t>
      </w:r>
      <w:r w:rsidRPr="00514C59">
        <w:rPr>
          <w:rFonts w:cs="Times New Roman"/>
          <w:shd w:val="clear" w:color="auto" w:fill="FFFFFF"/>
        </w:rPr>
        <w:t>Süyûtî</w:t>
      </w:r>
      <w:r>
        <w:rPr>
          <w:rFonts w:cs="Times New Roman"/>
          <w:shd w:val="clear" w:color="auto" w:fill="FFFFFF"/>
        </w:rPr>
        <w:t xml:space="preserve">, </w:t>
      </w:r>
      <w:r w:rsidRPr="00514C59">
        <w:rPr>
          <w:rFonts w:cs="Times New Roman"/>
          <w:i/>
          <w:iCs/>
          <w:shd w:val="clear" w:color="auto" w:fill="FFFFFF"/>
        </w:rPr>
        <w:t>el</w:t>
      </w:r>
      <w:r>
        <w:rPr>
          <w:rFonts w:cs="Times New Roman"/>
          <w:i/>
          <w:iCs/>
          <w:shd w:val="clear" w:color="auto" w:fill="FFFFFF"/>
        </w:rPr>
        <w:t xml:space="preserve">-İtkân, </w:t>
      </w:r>
      <w:r w:rsidRPr="005E2051">
        <w:rPr>
          <w:rFonts w:cs="Times New Roman"/>
          <w:shd w:val="clear" w:color="auto" w:fill="FFFFFF"/>
        </w:rPr>
        <w:t>I</w:t>
      </w:r>
      <w:r>
        <w:rPr>
          <w:rFonts w:cs="Times New Roman"/>
          <w:shd w:val="clear" w:color="auto" w:fill="FFFFFF"/>
        </w:rPr>
        <w:t xml:space="preserve">, </w:t>
      </w:r>
      <w:r w:rsidRPr="005E2051">
        <w:rPr>
          <w:rFonts w:cs="Times New Roman"/>
          <w:shd w:val="clear" w:color="auto" w:fill="FFFFFF"/>
        </w:rPr>
        <w:t>240-245</w:t>
      </w:r>
      <w:r>
        <w:rPr>
          <w:rFonts w:cs="Times New Roman"/>
          <w:i/>
          <w:iCs/>
          <w:shd w:val="clear" w:color="auto" w:fill="FFFFFF"/>
        </w:rPr>
        <w:t>.</w:t>
      </w:r>
    </w:p>
  </w:footnote>
  <w:footnote w:id="15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Özbalıkçı</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65.</w:t>
      </w:r>
    </w:p>
  </w:footnote>
  <w:footnote w:id="157">
    <w:p w:rsidR="00EC486B" w:rsidRPr="00514C59" w:rsidRDefault="00EC486B" w:rsidP="00B9091F">
      <w:pPr>
        <w:pStyle w:val="DipnotMetni"/>
        <w:ind w:left="198" w:hanging="198"/>
        <w:rPr>
          <w:rFonts w:cs="Times New Roman"/>
        </w:rPr>
      </w:pPr>
      <w:r w:rsidRPr="00514C59">
        <w:rPr>
          <w:rStyle w:val="DipnotBavurusu"/>
          <w:rFonts w:cs="Times New Roman"/>
        </w:rPr>
        <w:footnoteRef/>
      </w:r>
      <w:r>
        <w:rPr>
          <w:rFonts w:cs="Times New Roman"/>
        </w:rPr>
        <w:t>- Muhammed Ali Tehânevî</w:t>
      </w:r>
      <w:r>
        <w:rPr>
          <w:rFonts w:cs="Times New Roman"/>
          <w:i/>
          <w:iCs/>
        </w:rPr>
        <w:t xml:space="preserve">, </w:t>
      </w:r>
      <w:r w:rsidRPr="00514C59">
        <w:rPr>
          <w:rFonts w:cs="Times New Roman"/>
          <w:i/>
          <w:iCs/>
        </w:rPr>
        <w:t>Keşş</w:t>
      </w:r>
      <w:r>
        <w:rPr>
          <w:rFonts w:cs="Times New Roman"/>
          <w:i/>
          <w:iCs/>
        </w:rPr>
        <w:t>â</w:t>
      </w:r>
      <w:r w:rsidRPr="00514C59">
        <w:rPr>
          <w:rFonts w:cs="Times New Roman"/>
          <w:i/>
          <w:iCs/>
        </w:rPr>
        <w:t xml:space="preserve">fu </w:t>
      </w:r>
      <w:r>
        <w:rPr>
          <w:rFonts w:cs="Times New Roman"/>
          <w:i/>
          <w:iCs/>
        </w:rPr>
        <w:t>ıstılahi’l f</w:t>
      </w:r>
      <w:r w:rsidRPr="00514C59">
        <w:rPr>
          <w:rFonts w:cs="Times New Roman"/>
          <w:i/>
          <w:iCs/>
        </w:rPr>
        <w:t xml:space="preserve">ünûn </w:t>
      </w:r>
      <w:r>
        <w:rPr>
          <w:rFonts w:cs="Times New Roman"/>
          <w:i/>
          <w:iCs/>
        </w:rPr>
        <w:t>v</w:t>
      </w:r>
      <w:r w:rsidRPr="00514C59">
        <w:rPr>
          <w:rFonts w:cs="Times New Roman"/>
          <w:i/>
          <w:iCs/>
        </w:rPr>
        <w:t>e’l-</w:t>
      </w:r>
      <w:r>
        <w:rPr>
          <w:rFonts w:cs="Times New Roman"/>
          <w:i/>
          <w:iCs/>
        </w:rPr>
        <w:t>‘u</w:t>
      </w:r>
      <w:r w:rsidRPr="00514C59">
        <w:rPr>
          <w:rFonts w:cs="Times New Roman"/>
          <w:i/>
          <w:iCs/>
        </w:rPr>
        <w:t>lûm</w:t>
      </w:r>
      <w:r>
        <w:rPr>
          <w:rFonts w:cs="Times New Roman"/>
        </w:rPr>
        <w:t xml:space="preserve">, ( </w:t>
      </w:r>
      <w:r w:rsidRPr="00514C59">
        <w:rPr>
          <w:rFonts w:cs="Times New Roman"/>
        </w:rPr>
        <w:t>nşr</w:t>
      </w:r>
      <w:r>
        <w:rPr>
          <w:rFonts w:cs="Times New Roman"/>
        </w:rPr>
        <w:t xml:space="preserve">, Ali Dahrûc), </w:t>
      </w:r>
      <w:r w:rsidRPr="00514C59">
        <w:rPr>
          <w:rFonts w:cs="Times New Roman"/>
        </w:rPr>
        <w:t>Beyrût 1996</w:t>
      </w:r>
      <w:r>
        <w:rPr>
          <w:rFonts w:cs="Times New Roman"/>
        </w:rPr>
        <w:t xml:space="preserve">, </w:t>
      </w:r>
      <w:r w:rsidRPr="00514C59">
        <w:rPr>
          <w:rFonts w:cs="Times New Roman"/>
        </w:rPr>
        <w:t>Mektebetü Lübnan</w:t>
      </w:r>
      <w:r>
        <w:rPr>
          <w:rFonts w:cs="Times New Roman"/>
        </w:rPr>
        <w:t xml:space="preserve">, </w:t>
      </w:r>
      <w:r w:rsidRPr="00514C59">
        <w:rPr>
          <w:rFonts w:cs="Times New Roman"/>
        </w:rPr>
        <w:t>I</w:t>
      </w:r>
      <w:r>
        <w:rPr>
          <w:rFonts w:cs="Times New Roman"/>
        </w:rPr>
        <w:t xml:space="preserve">, </w:t>
      </w:r>
      <w:r w:rsidRPr="00514C59">
        <w:rPr>
          <w:rFonts w:cs="Times New Roman"/>
        </w:rPr>
        <w:t>1002.</w:t>
      </w:r>
    </w:p>
  </w:footnote>
  <w:footnote w:id="15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shd w:val="clear" w:color="auto" w:fill="FFFFFF"/>
        </w:rPr>
        <w:t>- Süyûtî</w:t>
      </w:r>
      <w:r>
        <w:rPr>
          <w:rFonts w:cs="Times New Roman"/>
          <w:shd w:val="clear" w:color="auto" w:fill="FFFFFF"/>
        </w:rPr>
        <w:t xml:space="preserve">, </w:t>
      </w:r>
      <w:r w:rsidRPr="00514C59">
        <w:rPr>
          <w:rFonts w:cs="Times New Roman"/>
          <w:i/>
          <w:iCs/>
          <w:shd w:val="clear" w:color="auto" w:fill="FFFFFF"/>
        </w:rPr>
        <w:t>el-İktirâh</w:t>
      </w:r>
      <w:r>
        <w:rPr>
          <w:rFonts w:cs="Times New Roman"/>
          <w:i/>
          <w:iCs/>
          <w:shd w:val="clear" w:color="auto" w:fill="FFFFFF"/>
        </w:rPr>
        <w:t xml:space="preserve">, </w:t>
      </w:r>
      <w:r w:rsidRPr="00514C59">
        <w:rPr>
          <w:rFonts w:cs="Times New Roman"/>
        </w:rPr>
        <w:t>s. 20.</w:t>
      </w:r>
    </w:p>
  </w:footnote>
  <w:footnote w:id="15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Özbalıkçı</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66.</w:t>
      </w:r>
    </w:p>
  </w:footnote>
  <w:footnote w:id="16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shd w:val="clear" w:color="auto" w:fill="FFFFFF"/>
        </w:rPr>
        <w:t>- Süyûtî</w:t>
      </w:r>
      <w:r>
        <w:rPr>
          <w:rFonts w:cs="Times New Roman"/>
          <w:shd w:val="clear" w:color="auto" w:fill="FFFFFF"/>
        </w:rPr>
        <w:t xml:space="preserve">, </w:t>
      </w:r>
      <w:r w:rsidRPr="00514C59">
        <w:rPr>
          <w:rFonts w:cs="Times New Roman"/>
          <w:i/>
          <w:iCs/>
        </w:rPr>
        <w:t>el-İtkân</w:t>
      </w:r>
      <w:r>
        <w:rPr>
          <w:rFonts w:cs="Times New Roman"/>
        </w:rPr>
        <w:t xml:space="preserve">, I, </w:t>
      </w:r>
      <w:r w:rsidRPr="00514C59">
        <w:rPr>
          <w:rFonts w:cs="Times New Roman"/>
          <w:shd w:val="clear" w:color="auto" w:fill="FFFFFF"/>
        </w:rPr>
        <w:t>240.</w:t>
      </w:r>
    </w:p>
  </w:footnote>
  <w:footnote w:id="16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Fâtiha</w:t>
      </w:r>
      <w:r>
        <w:rPr>
          <w:rFonts w:cs="Times New Roman"/>
        </w:rPr>
        <w:t xml:space="preserve">, </w:t>
      </w:r>
      <w:r w:rsidRPr="00514C59">
        <w:rPr>
          <w:rFonts w:cs="Times New Roman"/>
        </w:rPr>
        <w:t>1/4.</w:t>
      </w:r>
    </w:p>
  </w:footnote>
  <w:footnote w:id="16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shd w:val="clear" w:color="auto" w:fill="FFFFFF"/>
        </w:rPr>
        <w:t>- Süyûtî</w:t>
      </w:r>
      <w:r>
        <w:rPr>
          <w:rFonts w:cs="Times New Roman"/>
          <w:shd w:val="clear" w:color="auto" w:fill="FFFFFF"/>
        </w:rPr>
        <w:t xml:space="preserve">, </w:t>
      </w:r>
      <w:r w:rsidRPr="00514C59">
        <w:rPr>
          <w:rFonts w:cs="Times New Roman"/>
          <w:i/>
          <w:iCs/>
        </w:rPr>
        <w:t>el-İtkân</w:t>
      </w:r>
      <w:r>
        <w:rPr>
          <w:rFonts w:cs="Times New Roman"/>
        </w:rPr>
        <w:t xml:space="preserve">, I, </w:t>
      </w:r>
      <w:r w:rsidRPr="00514C59">
        <w:rPr>
          <w:rFonts w:cs="Times New Roman"/>
          <w:shd w:val="clear" w:color="auto" w:fill="FFFFFF"/>
        </w:rPr>
        <w:t>256-257.</w:t>
      </w:r>
    </w:p>
  </w:footnote>
  <w:footnote w:id="16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shd w:val="clear" w:color="auto" w:fill="FFFFFF"/>
        </w:rPr>
        <w:t>- Süyûtî</w:t>
      </w:r>
      <w:r>
        <w:rPr>
          <w:rFonts w:cs="Times New Roman"/>
          <w:shd w:val="clear" w:color="auto" w:fill="FFFFFF"/>
        </w:rPr>
        <w:t xml:space="preserve">, </w:t>
      </w:r>
      <w:r w:rsidRPr="00514C59">
        <w:rPr>
          <w:rFonts w:cs="Times New Roman"/>
          <w:i/>
          <w:iCs/>
          <w:shd w:val="clear" w:color="auto" w:fill="FFFFFF"/>
        </w:rPr>
        <w:t>el-İktirâh</w:t>
      </w:r>
      <w:r>
        <w:rPr>
          <w:rFonts w:cs="Times New Roman"/>
          <w:i/>
          <w:iCs/>
          <w:shd w:val="clear" w:color="auto" w:fill="FFFFFF"/>
        </w:rPr>
        <w:t xml:space="preserve">, </w:t>
      </w:r>
      <w:r w:rsidRPr="00514C59">
        <w:rPr>
          <w:rFonts w:cs="Times New Roman"/>
        </w:rPr>
        <w:t>s. 30.</w:t>
      </w:r>
    </w:p>
  </w:footnote>
  <w:footnote w:id="16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Ebu</w:t>
      </w:r>
      <w:r>
        <w:rPr>
          <w:rFonts w:cs="Times New Roman"/>
        </w:rPr>
        <w:t>’</w:t>
      </w:r>
      <w:r w:rsidRPr="00514C59">
        <w:rPr>
          <w:rFonts w:cs="Times New Roman"/>
        </w:rPr>
        <w:t>l-Feth Osman b.Cinnî</w:t>
      </w:r>
      <w:r>
        <w:rPr>
          <w:rFonts w:cs="Times New Roman"/>
        </w:rPr>
        <w:t xml:space="preserve">, </w:t>
      </w:r>
      <w:r w:rsidRPr="00514C59">
        <w:rPr>
          <w:rFonts w:cs="Times New Roman"/>
          <w:i/>
          <w:iCs/>
        </w:rPr>
        <w:t>el-Muhtesab</w:t>
      </w:r>
      <w:r>
        <w:rPr>
          <w:rFonts w:cs="Times New Roman"/>
        </w:rPr>
        <w:t>, (nşr. Ali en-Necdî), Mektebetü’s-Safâ, Kâhire</w:t>
      </w:r>
      <w:r w:rsidRPr="00514C59">
        <w:rPr>
          <w:rFonts w:cs="Times New Roman"/>
        </w:rPr>
        <w:t xml:space="preserve"> 1999</w:t>
      </w:r>
      <w:r>
        <w:rPr>
          <w:rFonts w:cs="Times New Roman"/>
        </w:rPr>
        <w:t xml:space="preserve">, </w:t>
      </w:r>
      <w:r w:rsidRPr="00514C59">
        <w:rPr>
          <w:rFonts w:cs="Times New Roman"/>
        </w:rPr>
        <w:t>I</w:t>
      </w:r>
      <w:r>
        <w:rPr>
          <w:rFonts w:cs="Times New Roman"/>
        </w:rPr>
        <w:t xml:space="preserve">, </w:t>
      </w:r>
      <w:r w:rsidRPr="00514C59">
        <w:rPr>
          <w:rFonts w:cs="Times New Roman"/>
        </w:rPr>
        <w:t>33.</w:t>
      </w:r>
    </w:p>
  </w:footnote>
  <w:footnote w:id="16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Özbalıkçı</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114.</w:t>
      </w:r>
    </w:p>
  </w:footnote>
  <w:footnote w:id="166">
    <w:p w:rsidR="00EC486B" w:rsidRDefault="00EC486B">
      <w:pPr>
        <w:pStyle w:val="DipnotMetni"/>
      </w:pPr>
      <w:r>
        <w:rPr>
          <w:rStyle w:val="DipnotBavurusu"/>
        </w:rPr>
        <w:footnoteRef/>
      </w:r>
      <w:r>
        <w:t xml:space="preserve">- </w:t>
      </w:r>
      <w:r w:rsidRPr="00514C59">
        <w:rPr>
          <w:rFonts w:cs="Times New Roman"/>
        </w:rPr>
        <w:t>Özbalıkçı</w:t>
      </w:r>
      <w:r>
        <w:rPr>
          <w:rFonts w:cs="Times New Roman"/>
        </w:rPr>
        <w:t xml:space="preserve">, </w:t>
      </w:r>
      <w:r>
        <w:rPr>
          <w:rFonts w:cs="Times New Roman"/>
          <w:i/>
          <w:iCs/>
        </w:rPr>
        <w:t xml:space="preserve">a.g.e., </w:t>
      </w:r>
      <w:r w:rsidRPr="00285F06">
        <w:rPr>
          <w:rFonts w:cs="Times New Roman"/>
        </w:rPr>
        <w:t>s.301-302.</w:t>
      </w:r>
    </w:p>
  </w:footnote>
  <w:footnote w:id="167">
    <w:p w:rsidR="00EC486B" w:rsidRPr="00514C59" w:rsidRDefault="00EC486B" w:rsidP="006B08DA">
      <w:pPr>
        <w:pStyle w:val="DipnotMetni"/>
        <w:ind w:left="198" w:hanging="198"/>
        <w:rPr>
          <w:rFonts w:cs="Times New Roman"/>
        </w:rPr>
      </w:pPr>
      <w:r w:rsidRPr="00514C59">
        <w:rPr>
          <w:rStyle w:val="DipnotBavurusu"/>
          <w:rFonts w:cs="Times New Roman"/>
        </w:rPr>
        <w:footnoteRef/>
      </w:r>
      <w:r>
        <w:rPr>
          <w:rFonts w:cs="Times New Roman"/>
        </w:rPr>
        <w:t>-</w:t>
      </w:r>
      <w:r w:rsidRPr="00514C59">
        <w:rPr>
          <w:rFonts w:cs="Times New Roman"/>
        </w:rPr>
        <w:t xml:space="preserve"> Bolelli</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166.</w:t>
      </w:r>
    </w:p>
  </w:footnote>
  <w:footnote w:id="168">
    <w:p w:rsidR="00EC486B" w:rsidRPr="00514C59" w:rsidRDefault="00EC486B" w:rsidP="00285F06">
      <w:pPr>
        <w:pStyle w:val="DipnotMetni"/>
        <w:ind w:left="198" w:hanging="198"/>
        <w:rPr>
          <w:rFonts w:cs="Times New Roman"/>
        </w:rPr>
      </w:pPr>
      <w:r w:rsidRPr="00514C59">
        <w:rPr>
          <w:rStyle w:val="DipnotBavurusu"/>
          <w:rFonts w:cs="Times New Roman"/>
        </w:rPr>
        <w:footnoteRef/>
      </w:r>
      <w:r w:rsidRPr="00514C59">
        <w:rPr>
          <w:rFonts w:cs="Times New Roman"/>
        </w:rPr>
        <w:t>- Hüseyin Tural</w:t>
      </w:r>
      <w:r>
        <w:rPr>
          <w:rFonts w:cs="Times New Roman"/>
        </w:rPr>
        <w:t xml:space="preserve">, </w:t>
      </w:r>
      <w:r w:rsidRPr="00514C59">
        <w:rPr>
          <w:rFonts w:cs="Times New Roman"/>
          <w:i/>
          <w:iCs/>
        </w:rPr>
        <w:t>“Arap Dilinde Şiir ve Hadisle İstişhâd Meselesi”</w:t>
      </w:r>
      <w:r>
        <w:rPr>
          <w:rFonts w:cs="Times New Roman"/>
        </w:rPr>
        <w:t xml:space="preserve">, </w:t>
      </w:r>
      <w:r w:rsidRPr="00514C59">
        <w:rPr>
          <w:rFonts w:cs="Times New Roman"/>
        </w:rPr>
        <w:t>Atatürk Üniversitesi İlahiyat Fakültesi Dergisi</w:t>
      </w:r>
      <w:r>
        <w:rPr>
          <w:rFonts w:cs="Times New Roman"/>
        </w:rPr>
        <w:t xml:space="preserve">, </w:t>
      </w:r>
      <w:r w:rsidRPr="00514C59">
        <w:rPr>
          <w:rFonts w:cs="Times New Roman"/>
        </w:rPr>
        <w:t>Sayı 9</w:t>
      </w:r>
      <w:r>
        <w:rPr>
          <w:rFonts w:cs="Times New Roman"/>
        </w:rPr>
        <w:t xml:space="preserve">, Erzurum1990. s. 71; </w:t>
      </w:r>
      <w:r w:rsidRPr="00514C59">
        <w:rPr>
          <w:rFonts w:cs="Times New Roman"/>
        </w:rPr>
        <w:t>Bolelli</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s. 166.</w:t>
      </w:r>
    </w:p>
    <w:p w:rsidR="00EC486B" w:rsidRPr="00514C59" w:rsidRDefault="00EC486B" w:rsidP="00514C59">
      <w:pPr>
        <w:pStyle w:val="DipnotMetni"/>
        <w:ind w:left="198" w:hanging="198"/>
        <w:rPr>
          <w:rFonts w:cs="Times New Roman"/>
        </w:rPr>
      </w:pPr>
    </w:p>
  </w:footnote>
  <w:footnote w:id="16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Bolelli</w:t>
      </w:r>
      <w:r>
        <w:rPr>
          <w:rFonts w:cs="Times New Roman"/>
        </w:rPr>
        <w:t xml:space="preserve">, </w:t>
      </w:r>
      <w:r w:rsidRPr="00514C59">
        <w:rPr>
          <w:rFonts w:cs="Times New Roman"/>
          <w:i/>
          <w:iCs/>
        </w:rPr>
        <w:t>a.g.m.</w:t>
      </w:r>
      <w:r>
        <w:rPr>
          <w:rFonts w:cs="Times New Roman"/>
          <w:i/>
          <w:iCs/>
        </w:rPr>
        <w:t xml:space="preserve">, </w:t>
      </w:r>
      <w:r w:rsidRPr="00514C59">
        <w:rPr>
          <w:rFonts w:cs="Times New Roman"/>
        </w:rPr>
        <w:t xml:space="preserve">s. </w:t>
      </w:r>
      <w:r>
        <w:rPr>
          <w:rFonts w:cs="Times New Roman"/>
        </w:rPr>
        <w:t>168-</w:t>
      </w:r>
      <w:r w:rsidRPr="00514C59">
        <w:rPr>
          <w:rFonts w:cs="Times New Roman"/>
        </w:rPr>
        <w:t>172.</w:t>
      </w:r>
    </w:p>
  </w:footnote>
  <w:footnote w:id="170">
    <w:p w:rsidR="00EC486B" w:rsidRPr="00514C59" w:rsidRDefault="00EC486B" w:rsidP="00591578">
      <w:pPr>
        <w:pStyle w:val="DipnotMetni"/>
        <w:ind w:left="198" w:hanging="198"/>
        <w:rPr>
          <w:rFonts w:cs="Times New Roman"/>
        </w:rPr>
      </w:pPr>
      <w:r w:rsidRPr="00514C59">
        <w:rPr>
          <w:rStyle w:val="DipnotBavurusu"/>
          <w:rFonts w:cs="Times New Roman"/>
        </w:rPr>
        <w:footnoteRef/>
      </w:r>
      <w:r w:rsidRPr="00514C59">
        <w:rPr>
          <w:rFonts w:cs="Times New Roman"/>
        </w:rPr>
        <w:t>- Subhî</w:t>
      </w:r>
      <w:r>
        <w:rPr>
          <w:rFonts w:cs="Times New Roman"/>
        </w:rPr>
        <w:t xml:space="preserve">, </w:t>
      </w:r>
      <w:r w:rsidRPr="00514C59">
        <w:rPr>
          <w:rFonts w:cs="Times New Roman"/>
        </w:rPr>
        <w:t>es-Sâlîh</w:t>
      </w:r>
      <w:r>
        <w:rPr>
          <w:rFonts w:cs="Times New Roman"/>
        </w:rPr>
        <w:t xml:space="preserve">, </w:t>
      </w:r>
      <w:r w:rsidRPr="00514C59">
        <w:rPr>
          <w:rFonts w:cs="Times New Roman"/>
          <w:i/>
          <w:iCs/>
        </w:rPr>
        <w:t>Hadis İlimleri ve Hadis Istılahları</w:t>
      </w:r>
      <w:r>
        <w:rPr>
          <w:rFonts w:cs="Times New Roman"/>
          <w:i/>
          <w:iCs/>
        </w:rPr>
        <w:t xml:space="preserve">, </w:t>
      </w:r>
      <w:r>
        <w:rPr>
          <w:rFonts w:cs="Times New Roman"/>
        </w:rPr>
        <w:t>(çev,</w:t>
      </w:r>
      <w:r w:rsidRPr="00514C59">
        <w:rPr>
          <w:rFonts w:cs="Times New Roman"/>
        </w:rPr>
        <w:t xml:space="preserve"> Kandemir M. Yaşar)</w:t>
      </w:r>
      <w:r>
        <w:rPr>
          <w:rFonts w:cs="Times New Roman"/>
        </w:rPr>
        <w:t xml:space="preserve">, </w:t>
      </w:r>
      <w:r w:rsidRPr="00514C59">
        <w:rPr>
          <w:rFonts w:cs="Times New Roman"/>
        </w:rPr>
        <w:t>İFAV</w:t>
      </w:r>
      <w:r>
        <w:rPr>
          <w:rFonts w:cs="Times New Roman"/>
        </w:rPr>
        <w:t xml:space="preserve">, </w:t>
      </w:r>
      <w:r w:rsidRPr="00514C59">
        <w:rPr>
          <w:rFonts w:cs="Times New Roman"/>
        </w:rPr>
        <w:t>8. Basım</w:t>
      </w:r>
      <w:r>
        <w:rPr>
          <w:rFonts w:cs="Times New Roman"/>
        </w:rPr>
        <w:t xml:space="preserve">, </w:t>
      </w:r>
      <w:r w:rsidRPr="00514C59">
        <w:rPr>
          <w:rFonts w:cs="Times New Roman"/>
        </w:rPr>
        <w:t>İstanbul 2009</w:t>
      </w:r>
      <w:r>
        <w:rPr>
          <w:rFonts w:cs="Times New Roman"/>
        </w:rPr>
        <w:t xml:space="preserve">, </w:t>
      </w:r>
      <w:r w:rsidRPr="00514C59">
        <w:rPr>
          <w:rFonts w:cs="Times New Roman"/>
        </w:rPr>
        <w:t>s. 268.</w:t>
      </w:r>
    </w:p>
  </w:footnote>
  <w:footnote w:id="17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Bolelli</w:t>
      </w:r>
      <w:r>
        <w:rPr>
          <w:rFonts w:cs="Times New Roman"/>
        </w:rPr>
        <w:t xml:space="preserve">, </w:t>
      </w:r>
      <w:r>
        <w:rPr>
          <w:rFonts w:cs="Times New Roman"/>
          <w:i/>
          <w:iCs/>
        </w:rPr>
        <w:t>a.gm</w:t>
      </w:r>
      <w:r w:rsidRPr="00514C59">
        <w:rPr>
          <w:rFonts w:cs="Times New Roman"/>
          <w:i/>
          <w:iCs/>
        </w:rPr>
        <w:t>.</w:t>
      </w:r>
      <w:r>
        <w:rPr>
          <w:rFonts w:cs="Times New Roman"/>
          <w:i/>
          <w:iCs/>
        </w:rPr>
        <w:t xml:space="preserve">, </w:t>
      </w:r>
      <w:r w:rsidRPr="00514C59">
        <w:rPr>
          <w:rFonts w:cs="Times New Roman"/>
        </w:rPr>
        <w:t>s. 168-172.</w:t>
      </w:r>
    </w:p>
  </w:footnote>
  <w:footnote w:id="17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21.</w:t>
      </w:r>
    </w:p>
  </w:footnote>
  <w:footnote w:id="173">
    <w:p w:rsidR="00EC486B" w:rsidRPr="00514C59" w:rsidRDefault="00EC486B" w:rsidP="00514C59">
      <w:pPr>
        <w:pStyle w:val="NormalWeb"/>
        <w:shd w:val="clear" w:color="auto" w:fill="FFFFFF"/>
        <w:spacing w:before="0" w:beforeAutospacing="0" w:after="0" w:afterAutospacing="0"/>
        <w:ind w:left="198" w:hanging="198"/>
        <w:rPr>
          <w:color w:val="000000"/>
          <w:sz w:val="20"/>
          <w:szCs w:val="20"/>
        </w:rPr>
      </w:pPr>
      <w:r w:rsidRPr="00514C59">
        <w:rPr>
          <w:rStyle w:val="DipnotBavurusu"/>
          <w:sz w:val="20"/>
          <w:szCs w:val="20"/>
        </w:rPr>
        <w:footnoteRef/>
      </w:r>
      <w:r w:rsidRPr="00514C59">
        <w:rPr>
          <w:color w:val="000000" w:themeColor="text1"/>
          <w:sz w:val="20"/>
          <w:szCs w:val="20"/>
        </w:rPr>
        <w:t>- Mü’minûn</w:t>
      </w:r>
      <w:r>
        <w:rPr>
          <w:color w:val="000000" w:themeColor="text1"/>
          <w:sz w:val="20"/>
          <w:szCs w:val="20"/>
        </w:rPr>
        <w:t xml:space="preserve">, </w:t>
      </w:r>
      <w:r w:rsidRPr="00514C59">
        <w:rPr>
          <w:color w:val="000000" w:themeColor="text1"/>
          <w:sz w:val="20"/>
          <w:szCs w:val="20"/>
        </w:rPr>
        <w:t>23 /99-100.</w:t>
      </w:r>
    </w:p>
  </w:footnote>
  <w:footnote w:id="17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21.</w:t>
      </w:r>
    </w:p>
  </w:footnote>
  <w:footnote w:id="17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24-25.</w:t>
      </w:r>
    </w:p>
  </w:footnote>
  <w:footnote w:id="17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25.</w:t>
      </w:r>
    </w:p>
  </w:footnote>
  <w:footnote w:id="17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31-35.</w:t>
      </w:r>
    </w:p>
  </w:footnote>
  <w:footnote w:id="178">
    <w:p w:rsidR="00EC486B" w:rsidRPr="00514C59" w:rsidRDefault="00EC486B" w:rsidP="00514C59">
      <w:pPr>
        <w:spacing w:after="0" w:line="240" w:lineRule="auto"/>
        <w:ind w:left="198" w:hanging="198"/>
        <w:rPr>
          <w:rFonts w:cs="Times New Roman"/>
          <w:sz w:val="20"/>
          <w:szCs w:val="20"/>
        </w:rPr>
      </w:pPr>
      <w:r w:rsidRPr="00514C59">
        <w:rPr>
          <w:rStyle w:val="DipnotBavurusu"/>
          <w:rFonts w:cs="Times New Roman"/>
          <w:sz w:val="20"/>
          <w:szCs w:val="20"/>
        </w:rPr>
        <w:footnoteRef/>
      </w:r>
      <w:r w:rsidRPr="00514C59">
        <w:rPr>
          <w:rFonts w:cs="Times New Roman"/>
          <w:sz w:val="20"/>
          <w:szCs w:val="20"/>
        </w:rPr>
        <w:t>- Hacc</w:t>
      </w:r>
      <w:r>
        <w:rPr>
          <w:rFonts w:cs="Times New Roman"/>
          <w:sz w:val="20"/>
          <w:szCs w:val="20"/>
        </w:rPr>
        <w:t xml:space="preserve">, </w:t>
      </w:r>
      <w:r w:rsidRPr="00514C59">
        <w:rPr>
          <w:rFonts w:cs="Times New Roman"/>
          <w:sz w:val="20"/>
          <w:szCs w:val="20"/>
        </w:rPr>
        <w:t>22 /42.</w:t>
      </w:r>
    </w:p>
  </w:footnote>
  <w:footnote w:id="179">
    <w:p w:rsidR="00EC486B" w:rsidRPr="00514C59" w:rsidRDefault="00EC486B" w:rsidP="00514C59">
      <w:pPr>
        <w:spacing w:after="0" w:line="240" w:lineRule="auto"/>
        <w:ind w:left="198" w:hanging="198"/>
        <w:rPr>
          <w:rFonts w:cs="Times New Roman"/>
          <w:sz w:val="20"/>
          <w:szCs w:val="20"/>
        </w:rPr>
      </w:pPr>
      <w:r w:rsidRPr="00514C59">
        <w:rPr>
          <w:rStyle w:val="DipnotBavurusu"/>
          <w:rFonts w:cs="Times New Roman"/>
          <w:sz w:val="20"/>
          <w:szCs w:val="20"/>
        </w:rPr>
        <w:footnoteRef/>
      </w:r>
      <w:r w:rsidRPr="00514C59">
        <w:rPr>
          <w:rFonts w:cs="Times New Roman"/>
          <w:sz w:val="20"/>
          <w:szCs w:val="20"/>
        </w:rPr>
        <w:t>- İbn Hişâm</w:t>
      </w:r>
      <w:r>
        <w:rPr>
          <w:rFonts w:cs="Times New Roman"/>
          <w:sz w:val="20"/>
          <w:szCs w:val="20"/>
        </w:rPr>
        <w:t xml:space="preserve">, </w:t>
      </w:r>
      <w:r w:rsidRPr="00514C59">
        <w:rPr>
          <w:rFonts w:cs="Times New Roman"/>
          <w:i/>
          <w:iCs/>
          <w:sz w:val="20"/>
          <w:szCs w:val="20"/>
        </w:rPr>
        <w:t>a.g.e.</w:t>
      </w:r>
      <w:r>
        <w:rPr>
          <w:rFonts w:cs="Times New Roman"/>
          <w:i/>
          <w:iCs/>
          <w:sz w:val="20"/>
          <w:szCs w:val="20"/>
        </w:rPr>
        <w:t xml:space="preserve">, </w:t>
      </w:r>
      <w:r w:rsidRPr="00514C59">
        <w:rPr>
          <w:rFonts w:cs="Times New Roman"/>
          <w:sz w:val="20"/>
          <w:szCs w:val="20"/>
        </w:rPr>
        <w:t>s. 31.</w:t>
      </w:r>
    </w:p>
  </w:footnote>
  <w:footnote w:id="180">
    <w:p w:rsidR="00EC486B" w:rsidRPr="00514C59" w:rsidRDefault="00EC486B" w:rsidP="00514C59">
      <w:pPr>
        <w:spacing w:after="0" w:line="240" w:lineRule="auto"/>
        <w:ind w:left="198" w:hanging="198"/>
        <w:rPr>
          <w:rFonts w:cs="Times New Roman"/>
          <w:sz w:val="20"/>
          <w:szCs w:val="20"/>
        </w:rPr>
      </w:pPr>
      <w:r w:rsidRPr="00514C59">
        <w:rPr>
          <w:rStyle w:val="DipnotBavurusu"/>
          <w:rFonts w:cs="Times New Roman"/>
          <w:sz w:val="20"/>
          <w:szCs w:val="20"/>
        </w:rPr>
        <w:footnoteRef/>
      </w:r>
      <w:r w:rsidRPr="00514C59">
        <w:rPr>
          <w:rFonts w:cs="Times New Roman"/>
          <w:sz w:val="20"/>
          <w:szCs w:val="20"/>
        </w:rPr>
        <w:t>- Câsiye</w:t>
      </w:r>
      <w:r>
        <w:rPr>
          <w:rFonts w:cs="Times New Roman"/>
          <w:sz w:val="20"/>
          <w:szCs w:val="20"/>
        </w:rPr>
        <w:t xml:space="preserve">, </w:t>
      </w:r>
      <w:r w:rsidRPr="00514C59">
        <w:rPr>
          <w:rFonts w:cs="Times New Roman"/>
          <w:sz w:val="20"/>
          <w:szCs w:val="20"/>
        </w:rPr>
        <w:t>45/6</w:t>
      </w:r>
      <w:r w:rsidRPr="00514C59">
        <w:rPr>
          <w:rFonts w:cs="Times New Roman"/>
          <w:color w:val="BA1419"/>
          <w:sz w:val="20"/>
          <w:szCs w:val="20"/>
        </w:rPr>
        <w:t>.</w:t>
      </w:r>
    </w:p>
  </w:footnote>
  <w:footnote w:id="181">
    <w:p w:rsidR="00EC486B" w:rsidRPr="00514C59" w:rsidRDefault="00EC486B" w:rsidP="00514C59">
      <w:pPr>
        <w:spacing w:after="0" w:line="240" w:lineRule="auto"/>
        <w:ind w:left="198" w:hanging="198"/>
        <w:rPr>
          <w:rFonts w:cs="Times New Roman"/>
          <w:sz w:val="20"/>
          <w:szCs w:val="20"/>
        </w:rPr>
      </w:pPr>
      <w:r w:rsidRPr="00514C59">
        <w:rPr>
          <w:rStyle w:val="DipnotBavurusu"/>
          <w:rFonts w:cs="Times New Roman"/>
          <w:sz w:val="20"/>
          <w:szCs w:val="20"/>
        </w:rPr>
        <w:footnoteRef/>
      </w:r>
      <w:r w:rsidRPr="00514C59">
        <w:rPr>
          <w:rFonts w:cs="Times New Roman"/>
          <w:sz w:val="20"/>
          <w:szCs w:val="20"/>
        </w:rPr>
        <w:t>- İbn Hişâm</w:t>
      </w:r>
      <w:r>
        <w:rPr>
          <w:rFonts w:cs="Times New Roman"/>
          <w:sz w:val="20"/>
          <w:szCs w:val="20"/>
        </w:rPr>
        <w:t xml:space="preserve">, </w:t>
      </w:r>
      <w:r w:rsidRPr="00514C59">
        <w:rPr>
          <w:rFonts w:cs="Times New Roman"/>
          <w:i/>
          <w:iCs/>
          <w:sz w:val="20"/>
          <w:szCs w:val="20"/>
        </w:rPr>
        <w:t>a.g.e.</w:t>
      </w:r>
      <w:r>
        <w:rPr>
          <w:rFonts w:cs="Times New Roman"/>
          <w:i/>
          <w:iCs/>
          <w:sz w:val="20"/>
          <w:szCs w:val="20"/>
        </w:rPr>
        <w:t xml:space="preserve">, </w:t>
      </w:r>
      <w:r w:rsidRPr="00514C59">
        <w:rPr>
          <w:rFonts w:cs="Times New Roman"/>
          <w:sz w:val="20"/>
          <w:szCs w:val="20"/>
        </w:rPr>
        <w:t>s. 31.</w:t>
      </w:r>
    </w:p>
  </w:footnote>
  <w:footnote w:id="182">
    <w:p w:rsidR="00EC486B" w:rsidRPr="00514C59" w:rsidRDefault="00EC486B" w:rsidP="00514C59">
      <w:pPr>
        <w:pStyle w:val="NormalWeb"/>
        <w:shd w:val="clear" w:color="auto" w:fill="FFFFFF"/>
        <w:spacing w:before="0" w:beforeAutospacing="0" w:after="0" w:afterAutospacing="0"/>
        <w:ind w:left="198" w:hanging="198"/>
        <w:rPr>
          <w:b/>
          <w:bCs/>
          <w:color w:val="000000" w:themeColor="text1"/>
          <w:sz w:val="20"/>
          <w:szCs w:val="20"/>
        </w:rPr>
      </w:pPr>
      <w:r w:rsidRPr="00514C59">
        <w:rPr>
          <w:rStyle w:val="DipnotBavurusu"/>
          <w:sz w:val="20"/>
          <w:szCs w:val="20"/>
        </w:rPr>
        <w:footnoteRef/>
      </w:r>
      <w:r w:rsidRPr="00514C59">
        <w:rPr>
          <w:color w:val="000000" w:themeColor="text1"/>
          <w:sz w:val="20"/>
          <w:szCs w:val="20"/>
        </w:rPr>
        <w:t>- Tevbe</w:t>
      </w:r>
      <w:r>
        <w:rPr>
          <w:color w:val="000000" w:themeColor="text1"/>
          <w:sz w:val="20"/>
          <w:szCs w:val="20"/>
        </w:rPr>
        <w:t xml:space="preserve">, </w:t>
      </w:r>
      <w:r w:rsidRPr="00514C59">
        <w:rPr>
          <w:color w:val="000000" w:themeColor="text1"/>
          <w:sz w:val="20"/>
          <w:szCs w:val="20"/>
        </w:rPr>
        <w:t>9/70.</w:t>
      </w:r>
    </w:p>
  </w:footnote>
  <w:footnote w:id="18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w:t>
      </w:r>
    </w:p>
  </w:footnote>
  <w:footnote w:id="184">
    <w:p w:rsidR="00EC486B" w:rsidRPr="00514C59" w:rsidRDefault="00EC486B" w:rsidP="00514C59">
      <w:pPr>
        <w:pStyle w:val="NormalWeb"/>
        <w:shd w:val="clear" w:color="auto" w:fill="FFFFFF"/>
        <w:spacing w:before="0" w:beforeAutospacing="0" w:after="0" w:afterAutospacing="0"/>
        <w:ind w:left="198" w:hanging="198"/>
        <w:rPr>
          <w:color w:val="000000" w:themeColor="text1"/>
          <w:sz w:val="20"/>
          <w:szCs w:val="20"/>
        </w:rPr>
      </w:pPr>
      <w:r w:rsidRPr="00514C59">
        <w:rPr>
          <w:rStyle w:val="DipnotBavurusu"/>
          <w:sz w:val="20"/>
          <w:szCs w:val="20"/>
        </w:rPr>
        <w:footnoteRef/>
      </w:r>
      <w:r w:rsidRPr="00514C59">
        <w:rPr>
          <w:color w:val="000000" w:themeColor="text1"/>
          <w:sz w:val="20"/>
          <w:szCs w:val="20"/>
        </w:rPr>
        <w:t>- Kasas</w:t>
      </w:r>
      <w:r>
        <w:rPr>
          <w:color w:val="000000" w:themeColor="text1"/>
          <w:sz w:val="20"/>
          <w:szCs w:val="20"/>
        </w:rPr>
        <w:t xml:space="preserve">, </w:t>
      </w:r>
      <w:r w:rsidRPr="00514C59">
        <w:rPr>
          <w:color w:val="000000" w:themeColor="text1"/>
          <w:sz w:val="20"/>
          <w:szCs w:val="20"/>
        </w:rPr>
        <w:t>28 /43.</w:t>
      </w:r>
    </w:p>
  </w:footnote>
  <w:footnote w:id="18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s.32.</w:t>
      </w:r>
    </w:p>
  </w:footnote>
  <w:footnote w:id="186">
    <w:p w:rsidR="00EC486B" w:rsidRPr="00514C59" w:rsidRDefault="00EC486B" w:rsidP="00514C59">
      <w:pPr>
        <w:pStyle w:val="NormalWeb"/>
        <w:shd w:val="clear" w:color="auto" w:fill="FFFFFF"/>
        <w:spacing w:before="0" w:beforeAutospacing="0" w:after="0" w:afterAutospacing="0"/>
        <w:ind w:left="198" w:hanging="198"/>
        <w:rPr>
          <w:color w:val="000000" w:themeColor="text1"/>
          <w:sz w:val="20"/>
          <w:szCs w:val="20"/>
        </w:rPr>
      </w:pPr>
      <w:r w:rsidRPr="00514C59">
        <w:rPr>
          <w:rStyle w:val="DipnotBavurusu"/>
          <w:sz w:val="20"/>
          <w:szCs w:val="20"/>
        </w:rPr>
        <w:footnoteRef/>
      </w:r>
      <w:r w:rsidRPr="00514C59">
        <w:rPr>
          <w:color w:val="000000" w:themeColor="text1"/>
          <w:sz w:val="20"/>
          <w:szCs w:val="20"/>
        </w:rPr>
        <w:t>- Rûm</w:t>
      </w:r>
      <w:r>
        <w:rPr>
          <w:color w:val="000000" w:themeColor="text1"/>
          <w:sz w:val="20"/>
          <w:szCs w:val="20"/>
        </w:rPr>
        <w:t xml:space="preserve">, </w:t>
      </w:r>
      <w:r w:rsidRPr="00514C59">
        <w:rPr>
          <w:color w:val="000000" w:themeColor="text1"/>
          <w:sz w:val="20"/>
          <w:szCs w:val="20"/>
        </w:rPr>
        <w:t>30/ 4.</w:t>
      </w:r>
    </w:p>
  </w:footnote>
  <w:footnote w:id="187">
    <w:p w:rsidR="00EC486B" w:rsidRPr="00514C59" w:rsidRDefault="00EC486B" w:rsidP="00514C59">
      <w:pPr>
        <w:pStyle w:val="DipnotMetni"/>
        <w:ind w:left="198" w:hanging="198"/>
        <w:rPr>
          <w:rFonts w:cs="Times New Roman"/>
        </w:rPr>
      </w:pPr>
      <w:r w:rsidRPr="00514C59">
        <w:rPr>
          <w:rStyle w:val="DipnotBavurusu"/>
          <w:rFonts w:cs="Times New Roman"/>
        </w:rPr>
        <w:footnoteRef/>
      </w:r>
      <w:r>
        <w:rPr>
          <w:rFonts w:cs="Times New Roman"/>
        </w:rPr>
        <w:t>- İbn</w:t>
      </w:r>
      <w:r w:rsidRPr="00514C59">
        <w:rPr>
          <w:rFonts w:cs="Times New Roman"/>
        </w:rPr>
        <w:t xml:space="preserve">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35.</w:t>
      </w:r>
    </w:p>
  </w:footnote>
  <w:footnote w:id="18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38-42.</w:t>
      </w:r>
    </w:p>
  </w:footnote>
  <w:footnote w:id="18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42-46.</w:t>
      </w:r>
    </w:p>
  </w:footnote>
  <w:footnote w:id="19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Meryem</w:t>
      </w:r>
      <w:r>
        <w:rPr>
          <w:rFonts w:cs="Times New Roman"/>
          <w:color w:val="000000" w:themeColor="text1"/>
        </w:rPr>
        <w:t xml:space="preserve">, </w:t>
      </w:r>
      <w:r w:rsidRPr="00514C59">
        <w:rPr>
          <w:rFonts w:cs="Times New Roman"/>
          <w:color w:val="000000" w:themeColor="text1"/>
        </w:rPr>
        <w:t>19/26.</w:t>
      </w:r>
    </w:p>
  </w:footnote>
  <w:footnote w:id="19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42.</w:t>
      </w:r>
    </w:p>
  </w:footnote>
  <w:footnote w:id="19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Ahzâb</w:t>
      </w:r>
      <w:r>
        <w:rPr>
          <w:rFonts w:cs="Times New Roman"/>
          <w:color w:val="000000" w:themeColor="text1"/>
        </w:rPr>
        <w:t xml:space="preserve">, </w:t>
      </w:r>
      <w:r w:rsidRPr="00514C59">
        <w:rPr>
          <w:rFonts w:cs="Times New Roman"/>
          <w:color w:val="000000" w:themeColor="text1"/>
        </w:rPr>
        <w:t>33/18.</w:t>
      </w:r>
    </w:p>
  </w:footnote>
  <w:footnote w:id="193">
    <w:p w:rsidR="00EC486B" w:rsidRPr="00514C59" w:rsidRDefault="00EC486B" w:rsidP="00514C59">
      <w:pPr>
        <w:pStyle w:val="DipnotMetni"/>
        <w:ind w:left="198" w:hanging="198"/>
        <w:rPr>
          <w:rFonts w:cs="Times New Roman"/>
        </w:rPr>
      </w:pPr>
      <w:r w:rsidRPr="00514C59">
        <w:rPr>
          <w:rStyle w:val="DipnotBavurusu"/>
          <w:rFonts w:cs="Times New Roman"/>
        </w:rPr>
        <w:footnoteRef/>
      </w:r>
      <w:r>
        <w:rPr>
          <w:rFonts w:cs="Times New Roman"/>
          <w:color w:val="000000" w:themeColor="text1"/>
        </w:rPr>
        <w:t>- En‘</w:t>
      </w:r>
      <w:r w:rsidRPr="00514C59">
        <w:rPr>
          <w:rFonts w:cs="Times New Roman"/>
          <w:color w:val="000000" w:themeColor="text1"/>
        </w:rPr>
        <w:t>âm</w:t>
      </w:r>
      <w:r>
        <w:rPr>
          <w:rFonts w:cs="Times New Roman"/>
          <w:color w:val="000000" w:themeColor="text1"/>
        </w:rPr>
        <w:t xml:space="preserve">, </w:t>
      </w:r>
      <w:r w:rsidRPr="00514C59">
        <w:rPr>
          <w:rFonts w:cs="Times New Roman"/>
          <w:color w:val="000000" w:themeColor="text1"/>
        </w:rPr>
        <w:t>6 /150.</w:t>
      </w:r>
    </w:p>
  </w:footnote>
  <w:footnote w:id="19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43-44.</w:t>
      </w:r>
    </w:p>
  </w:footnote>
  <w:footnote w:id="19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 /111.</w:t>
      </w:r>
    </w:p>
  </w:footnote>
  <w:footnote w:id="19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44-45.</w:t>
      </w:r>
    </w:p>
  </w:footnote>
  <w:footnote w:id="19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xml:space="preserve">- </w:t>
      </w:r>
      <w:r>
        <w:rPr>
          <w:rFonts w:cs="Times New Roman"/>
          <w:color w:val="000000" w:themeColor="text1"/>
        </w:rPr>
        <w:t>En‘</w:t>
      </w:r>
      <w:r w:rsidRPr="00514C59">
        <w:rPr>
          <w:rFonts w:cs="Times New Roman"/>
          <w:color w:val="000000" w:themeColor="text1"/>
        </w:rPr>
        <w:t>âm</w:t>
      </w:r>
      <w:r>
        <w:rPr>
          <w:rFonts w:cs="Times New Roman"/>
          <w:color w:val="000000" w:themeColor="text1"/>
        </w:rPr>
        <w:t>, 6/</w:t>
      </w:r>
      <w:r w:rsidRPr="00514C59">
        <w:rPr>
          <w:rFonts w:cs="Times New Roman"/>
          <w:color w:val="000000" w:themeColor="text1"/>
        </w:rPr>
        <w:t>151.</w:t>
      </w:r>
    </w:p>
  </w:footnote>
  <w:footnote w:id="19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Ahzâb</w:t>
      </w:r>
      <w:r>
        <w:rPr>
          <w:rFonts w:cs="Times New Roman"/>
          <w:color w:val="000000" w:themeColor="text1"/>
        </w:rPr>
        <w:t xml:space="preserve">, </w:t>
      </w:r>
      <w:r w:rsidRPr="00514C59">
        <w:rPr>
          <w:rFonts w:cs="Times New Roman"/>
          <w:color w:val="000000" w:themeColor="text1"/>
        </w:rPr>
        <w:t>33/28.</w:t>
      </w:r>
    </w:p>
  </w:footnote>
  <w:footnote w:id="19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44-45.</w:t>
      </w:r>
    </w:p>
  </w:footnote>
  <w:footnote w:id="20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46.</w:t>
      </w:r>
    </w:p>
  </w:footnote>
  <w:footnote w:id="20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İhlâs</w:t>
      </w:r>
      <w:r>
        <w:rPr>
          <w:rFonts w:cs="Times New Roman"/>
          <w:color w:val="000000" w:themeColor="text1"/>
        </w:rPr>
        <w:t xml:space="preserve">, </w:t>
      </w:r>
      <w:r w:rsidRPr="00514C59">
        <w:rPr>
          <w:rFonts w:cs="Times New Roman"/>
          <w:color w:val="000000" w:themeColor="text1"/>
        </w:rPr>
        <w:t>112/4-5.</w:t>
      </w:r>
    </w:p>
  </w:footnote>
  <w:footnote w:id="20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56.</w:t>
      </w:r>
    </w:p>
  </w:footnote>
  <w:footnote w:id="20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 233.</w:t>
      </w:r>
    </w:p>
  </w:footnote>
  <w:footnote w:id="20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48.</w:t>
      </w:r>
    </w:p>
  </w:footnote>
  <w:footnote w:id="20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48.</w:t>
      </w:r>
    </w:p>
  </w:footnote>
  <w:footnote w:id="20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 237.</w:t>
      </w:r>
    </w:p>
  </w:footnote>
  <w:footnote w:id="20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49.</w:t>
      </w:r>
    </w:p>
  </w:footnote>
  <w:footnote w:id="20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Hümeze</w:t>
      </w:r>
      <w:r>
        <w:rPr>
          <w:rFonts w:cs="Times New Roman"/>
          <w:color w:val="000000" w:themeColor="text1"/>
        </w:rPr>
        <w:t xml:space="preserve">, </w:t>
      </w:r>
      <w:r w:rsidRPr="00514C59">
        <w:rPr>
          <w:rFonts w:cs="Times New Roman"/>
          <w:color w:val="000000" w:themeColor="text1"/>
        </w:rPr>
        <w:t>104/4.</w:t>
      </w:r>
    </w:p>
  </w:footnote>
  <w:footnote w:id="20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49.</w:t>
      </w:r>
    </w:p>
  </w:footnote>
  <w:footnote w:id="21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Yûnus</w:t>
      </w:r>
      <w:r>
        <w:rPr>
          <w:rFonts w:cs="Times New Roman"/>
          <w:color w:val="000000" w:themeColor="text1"/>
        </w:rPr>
        <w:t xml:space="preserve">, </w:t>
      </w:r>
      <w:r w:rsidRPr="00514C59">
        <w:rPr>
          <w:rFonts w:cs="Times New Roman"/>
          <w:color w:val="000000" w:themeColor="text1"/>
        </w:rPr>
        <w:t>10/89</w:t>
      </w:r>
      <w:r w:rsidRPr="00514C59">
        <w:rPr>
          <w:rFonts w:cs="Times New Roman"/>
          <w:color w:val="BA1419"/>
        </w:rPr>
        <w:t>.</w:t>
      </w:r>
    </w:p>
  </w:footnote>
  <w:footnote w:id="21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Âl-i İmrân</w:t>
      </w:r>
      <w:r>
        <w:rPr>
          <w:rFonts w:cs="Times New Roman"/>
          <w:color w:val="000000" w:themeColor="text1"/>
        </w:rPr>
        <w:t xml:space="preserve">, </w:t>
      </w:r>
      <w:r w:rsidRPr="00514C59">
        <w:rPr>
          <w:rFonts w:cs="Times New Roman"/>
          <w:color w:val="000000" w:themeColor="text1"/>
        </w:rPr>
        <w:t>3/186.</w:t>
      </w:r>
    </w:p>
  </w:footnote>
  <w:footnote w:id="21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Meryem</w:t>
      </w:r>
      <w:r>
        <w:rPr>
          <w:rFonts w:cs="Times New Roman"/>
          <w:color w:val="000000" w:themeColor="text1"/>
        </w:rPr>
        <w:t xml:space="preserve">, </w:t>
      </w:r>
      <w:r w:rsidRPr="00514C59">
        <w:rPr>
          <w:rFonts w:cs="Times New Roman"/>
          <w:color w:val="000000" w:themeColor="text1"/>
        </w:rPr>
        <w:t>19/26.</w:t>
      </w:r>
    </w:p>
  </w:footnote>
  <w:footnote w:id="21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Kasas Sûresi 28/ 87.</w:t>
      </w:r>
    </w:p>
  </w:footnote>
  <w:footnote w:id="21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49.51.</w:t>
      </w:r>
    </w:p>
  </w:footnote>
  <w:footnote w:id="21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Aʻrâf</w:t>
      </w:r>
      <w:r>
        <w:rPr>
          <w:rFonts w:cs="Times New Roman"/>
          <w:color w:val="000000" w:themeColor="text1"/>
        </w:rPr>
        <w:t xml:space="preserve">, </w:t>
      </w:r>
      <w:r w:rsidRPr="00514C59">
        <w:rPr>
          <w:rFonts w:cs="Times New Roman"/>
          <w:color w:val="000000" w:themeColor="text1"/>
        </w:rPr>
        <w:t>7/132</w:t>
      </w:r>
      <w:r w:rsidRPr="00514C59">
        <w:rPr>
          <w:rFonts w:cs="Times New Roman"/>
          <w:color w:val="BA1419"/>
        </w:rPr>
        <w:t>.</w:t>
      </w:r>
    </w:p>
  </w:footnote>
  <w:footnote w:id="21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 106.</w:t>
      </w:r>
    </w:p>
  </w:footnote>
  <w:footnote w:id="21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Şâir ve Şiiri İçin bkz</w:t>
      </w:r>
      <w:r>
        <w:rPr>
          <w:rFonts w:cs="Times New Roman"/>
        </w:rPr>
        <w:t xml:space="preserve">, </w:t>
      </w:r>
      <w:r w:rsidRPr="00514C59">
        <w:rPr>
          <w:rFonts w:cs="Times New Roman"/>
        </w:rPr>
        <w:t>Mustafa Kırkız</w:t>
      </w:r>
      <w:r>
        <w:rPr>
          <w:rFonts w:cs="Times New Roman"/>
        </w:rPr>
        <w:t xml:space="preserve">, </w:t>
      </w:r>
      <w:r w:rsidRPr="00514C59">
        <w:rPr>
          <w:rFonts w:cs="Times New Roman"/>
          <w:i/>
          <w:iCs/>
        </w:rPr>
        <w:t>Züheyr b. Ebu Sülma ve Hikmet</w:t>
      </w:r>
      <w:r>
        <w:rPr>
          <w:rFonts w:cs="Times New Roman"/>
        </w:rPr>
        <w:t xml:space="preserve">, </w:t>
      </w:r>
      <w:r w:rsidRPr="00514C59">
        <w:rPr>
          <w:rFonts w:cs="Times New Roman"/>
        </w:rPr>
        <w:t>adlı (YayınlanmamışYüksek Lisans Tezi)</w:t>
      </w:r>
      <w:r>
        <w:rPr>
          <w:rFonts w:cs="Times New Roman"/>
        </w:rPr>
        <w:t xml:space="preserve">, </w:t>
      </w:r>
      <w:r w:rsidRPr="00514C59">
        <w:rPr>
          <w:rFonts w:cs="Times New Roman"/>
        </w:rPr>
        <w:t>Şanlıurfa-1998. s. 4.</w:t>
      </w:r>
    </w:p>
  </w:footnote>
  <w:footnote w:id="21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53-55.</w:t>
      </w:r>
    </w:p>
  </w:footnote>
  <w:footnote w:id="21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53-55.</w:t>
      </w:r>
    </w:p>
  </w:footnote>
  <w:footnote w:id="220">
    <w:p w:rsidR="00EC486B" w:rsidRDefault="00EC486B" w:rsidP="00A16000">
      <w:pPr>
        <w:pStyle w:val="DipnotMetni"/>
      </w:pPr>
      <w:r>
        <w:rPr>
          <w:rStyle w:val="DipnotBavurusu"/>
        </w:rPr>
        <w:footnoteRef/>
      </w:r>
      <w:r>
        <w:t>- Âli-İmrân,</w:t>
      </w:r>
      <w:r w:rsidRPr="00AD4D01">
        <w:t xml:space="preserve"> 3/ 118</w:t>
      </w:r>
    </w:p>
  </w:footnote>
  <w:footnote w:id="22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56-57.</w:t>
      </w:r>
    </w:p>
  </w:footnote>
  <w:footnote w:id="22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57-58.</w:t>
      </w:r>
    </w:p>
  </w:footnote>
  <w:footnote w:id="22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Abese</w:t>
      </w:r>
      <w:r>
        <w:rPr>
          <w:rFonts w:cs="Times New Roman"/>
          <w:color w:val="000000" w:themeColor="text1"/>
        </w:rPr>
        <w:t xml:space="preserve">, </w:t>
      </w:r>
      <w:r w:rsidRPr="00514C59">
        <w:rPr>
          <w:rFonts w:cs="Times New Roman"/>
          <w:color w:val="000000" w:themeColor="text1"/>
        </w:rPr>
        <w:t>80/ 23.</w:t>
      </w:r>
    </w:p>
  </w:footnote>
  <w:footnote w:id="22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Sebe’</w:t>
      </w:r>
      <w:r>
        <w:rPr>
          <w:rFonts w:cs="Times New Roman"/>
        </w:rPr>
        <w:t xml:space="preserve">, </w:t>
      </w:r>
      <w:r w:rsidRPr="00514C59">
        <w:rPr>
          <w:rFonts w:cs="Times New Roman"/>
        </w:rPr>
        <w:t>34/14.</w:t>
      </w:r>
    </w:p>
  </w:footnote>
  <w:footnote w:id="22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57.</w:t>
      </w:r>
    </w:p>
  </w:footnote>
  <w:footnote w:id="22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w:t>
      </w:r>
      <w:r>
        <w:rPr>
          <w:rFonts w:cs="Times New Roman"/>
        </w:rPr>
        <w:t xml:space="preserve"> </w:t>
      </w:r>
      <w:r w:rsidRPr="00514C59">
        <w:rPr>
          <w:rFonts w:cs="Times New Roman"/>
        </w:rPr>
        <w:t>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64.</w:t>
      </w:r>
    </w:p>
  </w:footnote>
  <w:footnote w:id="22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Nûr</w:t>
      </w:r>
      <w:r>
        <w:rPr>
          <w:rFonts w:cs="Times New Roman"/>
          <w:color w:val="000000" w:themeColor="text1"/>
        </w:rPr>
        <w:t xml:space="preserve">, </w:t>
      </w:r>
      <w:r w:rsidRPr="00514C59">
        <w:rPr>
          <w:rFonts w:cs="Times New Roman"/>
          <w:color w:val="000000" w:themeColor="text1"/>
        </w:rPr>
        <w:t>24/22.</w:t>
      </w:r>
    </w:p>
  </w:footnote>
  <w:footnote w:id="22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Nûr</w:t>
      </w:r>
      <w:r>
        <w:rPr>
          <w:rFonts w:cs="Times New Roman"/>
          <w:color w:val="000000" w:themeColor="text1"/>
        </w:rPr>
        <w:t xml:space="preserve">, </w:t>
      </w:r>
      <w:r w:rsidRPr="00514C59">
        <w:rPr>
          <w:rFonts w:cs="Times New Roman"/>
          <w:color w:val="000000" w:themeColor="text1"/>
        </w:rPr>
        <w:t>24/ 44</w:t>
      </w:r>
      <w:r w:rsidRPr="00514C59">
        <w:rPr>
          <w:rFonts w:cs="Times New Roman"/>
          <w:color w:val="BA1419"/>
        </w:rPr>
        <w:t>.</w:t>
      </w:r>
    </w:p>
  </w:footnote>
  <w:footnote w:id="22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66.</w:t>
      </w:r>
    </w:p>
  </w:footnote>
  <w:footnote w:id="23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Fetih</w:t>
      </w:r>
      <w:r>
        <w:rPr>
          <w:rFonts w:cs="Times New Roman"/>
          <w:color w:val="000000" w:themeColor="text1"/>
        </w:rPr>
        <w:t xml:space="preserve">, </w:t>
      </w:r>
      <w:r w:rsidRPr="00514C59">
        <w:rPr>
          <w:rFonts w:cs="Times New Roman"/>
          <w:color w:val="000000" w:themeColor="text1"/>
        </w:rPr>
        <w:t>48/ 11.</w:t>
      </w:r>
    </w:p>
  </w:footnote>
  <w:footnote w:id="23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Mâide</w:t>
      </w:r>
      <w:r>
        <w:rPr>
          <w:rFonts w:cs="Times New Roman"/>
          <w:color w:val="000000" w:themeColor="text1"/>
        </w:rPr>
        <w:t xml:space="preserve">, </w:t>
      </w:r>
      <w:r w:rsidRPr="00514C59">
        <w:rPr>
          <w:rFonts w:cs="Times New Roman"/>
          <w:color w:val="000000" w:themeColor="text1"/>
        </w:rPr>
        <w:t>5/ 89</w:t>
      </w:r>
      <w:r w:rsidRPr="00514C59">
        <w:rPr>
          <w:rFonts w:cs="Times New Roman"/>
          <w:color w:val="BA1419"/>
        </w:rPr>
        <w:t>.</w:t>
      </w:r>
    </w:p>
  </w:footnote>
  <w:footnote w:id="23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Fetih</w:t>
      </w:r>
      <w:r>
        <w:rPr>
          <w:rFonts w:cs="Times New Roman"/>
          <w:color w:val="000000" w:themeColor="text1"/>
        </w:rPr>
        <w:t xml:space="preserve">, </w:t>
      </w:r>
      <w:r w:rsidRPr="00514C59">
        <w:rPr>
          <w:rFonts w:cs="Times New Roman"/>
          <w:color w:val="000000" w:themeColor="text1"/>
        </w:rPr>
        <w:t>48/ 12</w:t>
      </w:r>
      <w:r w:rsidRPr="00514C59">
        <w:rPr>
          <w:rFonts w:cs="Times New Roman"/>
          <w:b/>
          <w:bCs/>
          <w:color w:val="000000" w:themeColor="text1"/>
        </w:rPr>
        <w:t>.</w:t>
      </w:r>
    </w:p>
  </w:footnote>
  <w:footnote w:id="23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67.</w:t>
      </w:r>
    </w:p>
  </w:footnote>
  <w:footnote w:id="23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Hicr</w:t>
      </w:r>
      <w:r>
        <w:rPr>
          <w:rFonts w:cs="Times New Roman"/>
          <w:color w:val="000000" w:themeColor="text1"/>
        </w:rPr>
        <w:t xml:space="preserve">, </w:t>
      </w:r>
      <w:r w:rsidRPr="00514C59">
        <w:rPr>
          <w:rFonts w:cs="Times New Roman"/>
          <w:color w:val="000000" w:themeColor="text1"/>
        </w:rPr>
        <w:t>15/ 91-92.</w:t>
      </w:r>
    </w:p>
  </w:footnote>
  <w:footnote w:id="23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Meâric</w:t>
      </w:r>
      <w:r>
        <w:rPr>
          <w:rFonts w:cs="Times New Roman"/>
          <w:color w:val="000000" w:themeColor="text1"/>
        </w:rPr>
        <w:t xml:space="preserve">, </w:t>
      </w:r>
      <w:r w:rsidRPr="00514C59">
        <w:rPr>
          <w:rFonts w:cs="Times New Roman"/>
          <w:color w:val="000000" w:themeColor="text1"/>
        </w:rPr>
        <w:t>70/36-37.</w:t>
      </w:r>
    </w:p>
  </w:footnote>
  <w:footnote w:id="23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67.</w:t>
      </w:r>
    </w:p>
  </w:footnote>
  <w:footnote w:id="23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Mutaffifîn</w:t>
      </w:r>
      <w:r>
        <w:rPr>
          <w:rFonts w:cs="Times New Roman"/>
          <w:color w:val="000000" w:themeColor="text1"/>
        </w:rPr>
        <w:t xml:space="preserve">, </w:t>
      </w:r>
      <w:r w:rsidRPr="00514C59">
        <w:rPr>
          <w:rFonts w:cs="Times New Roman"/>
          <w:color w:val="000000" w:themeColor="text1"/>
        </w:rPr>
        <w:t>83/18-1.</w:t>
      </w:r>
    </w:p>
  </w:footnote>
  <w:footnote w:id="23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67.</w:t>
      </w:r>
    </w:p>
  </w:footnote>
  <w:footnote w:id="23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69.</w:t>
      </w:r>
    </w:p>
  </w:footnote>
  <w:footnote w:id="24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Ankebut</w:t>
      </w:r>
      <w:r>
        <w:rPr>
          <w:rFonts w:cs="Times New Roman"/>
          <w:color w:val="000000" w:themeColor="text1"/>
        </w:rPr>
        <w:t xml:space="preserve">, </w:t>
      </w:r>
      <w:r w:rsidRPr="00514C59">
        <w:rPr>
          <w:rFonts w:cs="Times New Roman"/>
          <w:color w:val="000000" w:themeColor="text1"/>
        </w:rPr>
        <w:t>29/44.</w:t>
      </w:r>
    </w:p>
  </w:footnote>
  <w:footnote w:id="24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Saffat</w:t>
      </w:r>
      <w:r>
        <w:rPr>
          <w:rFonts w:cs="Times New Roman"/>
          <w:color w:val="000000" w:themeColor="text1"/>
        </w:rPr>
        <w:t xml:space="preserve">, </w:t>
      </w:r>
      <w:r w:rsidRPr="00514C59">
        <w:rPr>
          <w:rFonts w:cs="Times New Roman"/>
          <w:color w:val="000000" w:themeColor="text1"/>
        </w:rPr>
        <w:t>37/153.</w:t>
      </w:r>
    </w:p>
  </w:footnote>
  <w:footnote w:id="24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69.</w:t>
      </w:r>
    </w:p>
  </w:footnote>
  <w:footnote w:id="24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2/28.</w:t>
      </w:r>
    </w:p>
  </w:footnote>
  <w:footnote w:id="24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70.</w:t>
      </w:r>
    </w:p>
  </w:footnote>
  <w:footnote w:id="24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4/163.</w:t>
      </w:r>
    </w:p>
  </w:footnote>
  <w:footnote w:id="24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Sebe</w:t>
      </w:r>
      <w:r>
        <w:rPr>
          <w:rFonts w:cs="Times New Roman"/>
          <w:color w:val="000000" w:themeColor="text1"/>
        </w:rPr>
        <w:t xml:space="preserve">, </w:t>
      </w:r>
      <w:r w:rsidRPr="00514C59">
        <w:rPr>
          <w:rFonts w:cs="Times New Roman"/>
          <w:color w:val="000000" w:themeColor="text1"/>
        </w:rPr>
        <w:t>34/13.</w:t>
      </w:r>
    </w:p>
  </w:footnote>
  <w:footnote w:id="24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2/187.</w:t>
      </w:r>
    </w:p>
  </w:footnote>
  <w:footnote w:id="24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Tîn</w:t>
      </w:r>
      <w:r>
        <w:rPr>
          <w:rFonts w:cs="Times New Roman"/>
          <w:color w:val="000000" w:themeColor="text1"/>
        </w:rPr>
        <w:t xml:space="preserve">, </w:t>
      </w:r>
      <w:r w:rsidRPr="00514C59">
        <w:rPr>
          <w:rFonts w:cs="Times New Roman"/>
          <w:color w:val="000000" w:themeColor="text1"/>
        </w:rPr>
        <w:t>95/4</w:t>
      </w:r>
      <w:r w:rsidRPr="00514C59">
        <w:rPr>
          <w:rFonts w:cs="Times New Roman"/>
          <w:color w:val="BA1419"/>
        </w:rPr>
        <w:t>.</w:t>
      </w:r>
    </w:p>
  </w:footnote>
  <w:footnote w:id="24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72.</w:t>
      </w:r>
    </w:p>
  </w:footnote>
  <w:footnote w:id="25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73.</w:t>
      </w:r>
    </w:p>
  </w:footnote>
  <w:footnote w:id="25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74.</w:t>
      </w:r>
    </w:p>
  </w:footnote>
  <w:footnote w:id="25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2/24</w:t>
      </w:r>
      <w:r w:rsidRPr="00514C59">
        <w:rPr>
          <w:rFonts w:cs="Times New Roman"/>
          <w:b/>
          <w:bCs/>
          <w:color w:val="BA1419"/>
        </w:rPr>
        <w:t>.</w:t>
      </w:r>
    </w:p>
  </w:footnote>
  <w:footnote w:id="25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75.</w:t>
      </w:r>
    </w:p>
  </w:footnote>
  <w:footnote w:id="25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76-77.</w:t>
      </w:r>
    </w:p>
  </w:footnote>
  <w:footnote w:id="25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Ahkâf</w:t>
      </w:r>
      <w:r>
        <w:rPr>
          <w:rFonts w:cs="Times New Roman"/>
          <w:color w:val="000000" w:themeColor="text1"/>
        </w:rPr>
        <w:t xml:space="preserve">, </w:t>
      </w:r>
      <w:r w:rsidRPr="00514C59">
        <w:rPr>
          <w:rFonts w:cs="Times New Roman"/>
          <w:color w:val="000000" w:themeColor="text1"/>
        </w:rPr>
        <w:t>46/31.</w:t>
      </w:r>
    </w:p>
  </w:footnote>
  <w:footnote w:id="25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Hûd</w:t>
      </w:r>
      <w:r>
        <w:rPr>
          <w:rFonts w:cs="Times New Roman"/>
          <w:color w:val="000000" w:themeColor="text1"/>
        </w:rPr>
        <w:t xml:space="preserve">, </w:t>
      </w:r>
      <w:r w:rsidRPr="00514C59">
        <w:rPr>
          <w:rFonts w:cs="Times New Roman"/>
          <w:color w:val="000000" w:themeColor="text1"/>
        </w:rPr>
        <w:t>11/31.</w:t>
      </w:r>
    </w:p>
  </w:footnote>
  <w:footnote w:id="25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Kehf</w:t>
      </w:r>
      <w:r>
        <w:rPr>
          <w:rFonts w:cs="Times New Roman"/>
          <w:color w:val="000000" w:themeColor="text1"/>
        </w:rPr>
        <w:t xml:space="preserve">, </w:t>
      </w:r>
      <w:r w:rsidRPr="00514C59">
        <w:rPr>
          <w:rFonts w:cs="Times New Roman"/>
          <w:color w:val="000000" w:themeColor="text1"/>
        </w:rPr>
        <w:t>18/14.</w:t>
      </w:r>
    </w:p>
  </w:footnote>
  <w:footnote w:id="25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77.</w:t>
      </w:r>
    </w:p>
  </w:footnote>
  <w:footnote w:id="25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79-83.</w:t>
      </w:r>
    </w:p>
  </w:footnote>
  <w:footnote w:id="26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79.</w:t>
      </w:r>
    </w:p>
  </w:footnote>
  <w:footnote w:id="26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Kasas</w:t>
      </w:r>
      <w:r>
        <w:rPr>
          <w:rFonts w:cs="Times New Roman"/>
          <w:color w:val="000000" w:themeColor="text1"/>
        </w:rPr>
        <w:t xml:space="preserve">, </w:t>
      </w:r>
      <w:r w:rsidRPr="00514C59">
        <w:rPr>
          <w:rFonts w:cs="Times New Roman"/>
          <w:color w:val="000000" w:themeColor="text1"/>
        </w:rPr>
        <w:t>28/17.</w:t>
      </w:r>
    </w:p>
  </w:footnote>
  <w:footnote w:id="26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79-80.</w:t>
      </w:r>
    </w:p>
  </w:footnote>
  <w:footnote w:id="26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Hadîd</w:t>
      </w:r>
      <w:r>
        <w:rPr>
          <w:rFonts w:cs="Times New Roman"/>
          <w:color w:val="000000" w:themeColor="text1"/>
        </w:rPr>
        <w:t xml:space="preserve">, </w:t>
      </w:r>
      <w:r w:rsidRPr="00514C59">
        <w:rPr>
          <w:rFonts w:cs="Times New Roman"/>
          <w:color w:val="000000" w:themeColor="text1"/>
        </w:rPr>
        <w:t>57/23.</w:t>
      </w:r>
    </w:p>
  </w:footnote>
  <w:footnote w:id="26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Ahzâb</w:t>
      </w:r>
      <w:r>
        <w:rPr>
          <w:rFonts w:cs="Times New Roman"/>
          <w:color w:val="000000" w:themeColor="text1"/>
        </w:rPr>
        <w:t xml:space="preserve">, </w:t>
      </w:r>
      <w:r w:rsidRPr="00514C59">
        <w:rPr>
          <w:rFonts w:cs="Times New Roman"/>
          <w:color w:val="000000" w:themeColor="text1"/>
        </w:rPr>
        <w:t>33/37.</w:t>
      </w:r>
    </w:p>
  </w:footnote>
  <w:footnote w:id="26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80-81.</w:t>
      </w:r>
    </w:p>
  </w:footnote>
  <w:footnote w:id="26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Şuʻarâ</w:t>
      </w:r>
      <w:r>
        <w:rPr>
          <w:rFonts w:cs="Times New Roman"/>
          <w:color w:val="000000" w:themeColor="text1"/>
        </w:rPr>
        <w:t xml:space="preserve">, </w:t>
      </w:r>
      <w:r w:rsidRPr="00514C59">
        <w:rPr>
          <w:rFonts w:cs="Times New Roman"/>
          <w:color w:val="000000" w:themeColor="text1"/>
        </w:rPr>
        <w:t>26/82.</w:t>
      </w:r>
    </w:p>
  </w:footnote>
  <w:footnote w:id="267">
    <w:p w:rsidR="00EC486B" w:rsidRPr="00514C59" w:rsidRDefault="00EC486B" w:rsidP="005D79E4">
      <w:pPr>
        <w:pStyle w:val="DipnotMetni"/>
        <w:ind w:left="198" w:hanging="198"/>
        <w:rPr>
          <w:rFonts w:cs="Times New Roman"/>
        </w:rPr>
      </w:pPr>
      <w:r w:rsidRPr="00514C59">
        <w:rPr>
          <w:rStyle w:val="DipnotBavurusu"/>
          <w:rFonts w:cs="Times New Roman"/>
        </w:rPr>
        <w:footnoteRef/>
      </w:r>
      <w:r>
        <w:rPr>
          <w:rFonts w:cs="Times New Roman"/>
          <w:color w:val="000000" w:themeColor="text1"/>
        </w:rPr>
        <w:t xml:space="preserve">- Nisâ, </w:t>
      </w:r>
      <w:r w:rsidRPr="00514C59">
        <w:rPr>
          <w:rFonts w:cs="Times New Roman"/>
          <w:color w:val="000000" w:themeColor="text1"/>
        </w:rPr>
        <w:t>4/28.</w:t>
      </w:r>
    </w:p>
  </w:footnote>
  <w:footnote w:id="26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Hişâmi</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84-85.</w:t>
      </w:r>
    </w:p>
  </w:footnote>
  <w:footnote w:id="26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Müzzemmil</w:t>
      </w:r>
      <w:r>
        <w:rPr>
          <w:rFonts w:cs="Times New Roman"/>
          <w:color w:val="000000" w:themeColor="text1"/>
        </w:rPr>
        <w:t xml:space="preserve">, </w:t>
      </w:r>
      <w:r w:rsidRPr="00514C59">
        <w:rPr>
          <w:rFonts w:cs="Times New Roman"/>
          <w:color w:val="000000" w:themeColor="text1"/>
        </w:rPr>
        <w:t>73/20.</w:t>
      </w:r>
    </w:p>
  </w:footnote>
  <w:footnote w:id="270">
    <w:p w:rsidR="00EC486B" w:rsidRPr="00514C59" w:rsidRDefault="00EC486B" w:rsidP="00514C59">
      <w:pPr>
        <w:pStyle w:val="DipnotMetni"/>
        <w:ind w:left="198" w:hanging="198"/>
        <w:rPr>
          <w:rFonts w:cs="Times New Roman"/>
        </w:rPr>
      </w:pPr>
      <w:r w:rsidRPr="00514C59">
        <w:rPr>
          <w:rStyle w:val="DipnotBavurusu"/>
          <w:rFonts w:cs="Times New Roman"/>
        </w:rPr>
        <w:footnoteRef/>
      </w:r>
      <w:r>
        <w:rPr>
          <w:rFonts w:cs="Times New Roman"/>
        </w:rPr>
        <w:t xml:space="preserve">- İbn Hişâm, </w:t>
      </w:r>
      <w:r w:rsidRPr="00514C59">
        <w:rPr>
          <w:rFonts w:cs="Times New Roman"/>
        </w:rPr>
        <w:t>a.g.e</w:t>
      </w:r>
      <w:r>
        <w:rPr>
          <w:rFonts w:cs="Times New Roman"/>
        </w:rPr>
        <w:t xml:space="preserve">., </w:t>
      </w:r>
      <w:r w:rsidRPr="00514C59">
        <w:rPr>
          <w:rFonts w:cs="Times New Roman"/>
        </w:rPr>
        <w:t>s. 85-86.</w:t>
      </w:r>
    </w:p>
  </w:footnote>
  <w:footnote w:id="27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Tâhâ</w:t>
      </w:r>
      <w:r>
        <w:rPr>
          <w:rFonts w:cs="Times New Roman"/>
          <w:color w:val="000000" w:themeColor="text1"/>
        </w:rPr>
        <w:t xml:space="preserve">, </w:t>
      </w:r>
      <w:r w:rsidRPr="00514C59">
        <w:rPr>
          <w:rFonts w:cs="Times New Roman"/>
          <w:color w:val="000000" w:themeColor="text1"/>
        </w:rPr>
        <w:t>20/89.</w:t>
      </w:r>
    </w:p>
  </w:footnote>
  <w:footnote w:id="27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86.</w:t>
      </w:r>
    </w:p>
  </w:footnote>
  <w:footnote w:id="27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Raʻd</w:t>
      </w:r>
      <w:r>
        <w:rPr>
          <w:rFonts w:cs="Times New Roman"/>
          <w:color w:val="000000" w:themeColor="text1"/>
        </w:rPr>
        <w:t xml:space="preserve">, </w:t>
      </w:r>
      <w:r w:rsidRPr="00514C59">
        <w:rPr>
          <w:rFonts w:cs="Times New Roman"/>
          <w:color w:val="000000" w:themeColor="text1"/>
        </w:rPr>
        <w:t>13/31.</w:t>
      </w:r>
    </w:p>
  </w:footnote>
  <w:footnote w:id="27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86-87.</w:t>
      </w:r>
    </w:p>
  </w:footnote>
  <w:footnote w:id="27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Ankebut</w:t>
      </w:r>
      <w:r>
        <w:rPr>
          <w:rFonts w:cs="Times New Roman"/>
          <w:color w:val="000000" w:themeColor="text1"/>
        </w:rPr>
        <w:t xml:space="preserve">, </w:t>
      </w:r>
      <w:r w:rsidRPr="00514C59">
        <w:rPr>
          <w:rFonts w:cs="Times New Roman"/>
          <w:color w:val="000000" w:themeColor="text1"/>
        </w:rPr>
        <w:t>29/1-2.</w:t>
      </w:r>
    </w:p>
  </w:footnote>
  <w:footnote w:id="27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Mâide</w:t>
      </w:r>
      <w:r>
        <w:rPr>
          <w:rFonts w:cs="Times New Roman"/>
          <w:color w:val="000000" w:themeColor="text1"/>
        </w:rPr>
        <w:t xml:space="preserve">, </w:t>
      </w:r>
      <w:r w:rsidRPr="00514C59">
        <w:rPr>
          <w:rFonts w:cs="Times New Roman"/>
          <w:color w:val="000000" w:themeColor="text1"/>
        </w:rPr>
        <w:t>5/71.</w:t>
      </w:r>
    </w:p>
  </w:footnote>
  <w:footnote w:id="27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88.</w:t>
      </w:r>
    </w:p>
  </w:footnote>
  <w:footnote w:id="27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Şuarâ</w:t>
      </w:r>
      <w:r>
        <w:rPr>
          <w:rFonts w:cs="Times New Roman"/>
          <w:color w:val="000000" w:themeColor="text1"/>
        </w:rPr>
        <w:t xml:space="preserve">, </w:t>
      </w:r>
      <w:r w:rsidRPr="00514C59">
        <w:rPr>
          <w:rFonts w:cs="Times New Roman"/>
          <w:color w:val="000000" w:themeColor="text1"/>
        </w:rPr>
        <w:t>26/82</w:t>
      </w:r>
      <w:r w:rsidRPr="00514C59">
        <w:rPr>
          <w:rFonts w:cs="Times New Roman"/>
          <w:b/>
          <w:bCs/>
          <w:color w:val="000000" w:themeColor="text1"/>
        </w:rPr>
        <w:t>.</w:t>
      </w:r>
    </w:p>
  </w:footnote>
  <w:footnote w:id="27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Şûrâ</w:t>
      </w:r>
      <w:r>
        <w:rPr>
          <w:rFonts w:cs="Times New Roman"/>
          <w:color w:val="000000" w:themeColor="text1"/>
        </w:rPr>
        <w:t xml:space="preserve">, </w:t>
      </w:r>
      <w:r w:rsidRPr="00514C59">
        <w:rPr>
          <w:rFonts w:cs="Times New Roman"/>
          <w:color w:val="000000" w:themeColor="text1"/>
        </w:rPr>
        <w:t>42/51.</w:t>
      </w:r>
    </w:p>
  </w:footnote>
  <w:footnote w:id="28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89.</w:t>
      </w:r>
    </w:p>
  </w:footnote>
  <w:footnote w:id="28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Nahl</w:t>
      </w:r>
      <w:r>
        <w:rPr>
          <w:rFonts w:cs="Times New Roman"/>
          <w:color w:val="000000" w:themeColor="text1"/>
        </w:rPr>
        <w:t xml:space="preserve">, </w:t>
      </w:r>
      <w:r w:rsidRPr="00514C59">
        <w:rPr>
          <w:rFonts w:cs="Times New Roman"/>
          <w:color w:val="000000" w:themeColor="text1"/>
        </w:rPr>
        <w:t>16/44</w:t>
      </w:r>
      <w:r>
        <w:rPr>
          <w:rFonts w:cs="Times New Roman"/>
          <w:color w:val="000000" w:themeColor="text1"/>
        </w:rPr>
        <w:t xml:space="preserve">, </w:t>
      </w:r>
    </w:p>
  </w:footnote>
  <w:footnote w:id="28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Fetih</w:t>
      </w:r>
      <w:r>
        <w:rPr>
          <w:rFonts w:cs="Times New Roman"/>
          <w:color w:val="000000" w:themeColor="text1"/>
        </w:rPr>
        <w:t xml:space="preserve">, </w:t>
      </w:r>
      <w:r w:rsidRPr="00514C59">
        <w:rPr>
          <w:rFonts w:cs="Times New Roman"/>
          <w:color w:val="000000" w:themeColor="text1"/>
        </w:rPr>
        <w:t>48/1-2.</w:t>
      </w:r>
    </w:p>
  </w:footnote>
  <w:footnote w:id="28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Kasas</w:t>
      </w:r>
      <w:r>
        <w:rPr>
          <w:rFonts w:cs="Times New Roman"/>
          <w:color w:val="000000" w:themeColor="text1"/>
        </w:rPr>
        <w:t xml:space="preserve">, </w:t>
      </w:r>
      <w:r w:rsidRPr="00514C59">
        <w:rPr>
          <w:rFonts w:cs="Times New Roman"/>
          <w:color w:val="000000" w:themeColor="text1"/>
        </w:rPr>
        <w:t>28-8.</w:t>
      </w:r>
    </w:p>
  </w:footnote>
  <w:footnote w:id="28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Ahzâb</w:t>
      </w:r>
      <w:r>
        <w:rPr>
          <w:rFonts w:cs="Times New Roman"/>
          <w:color w:val="000000" w:themeColor="text1"/>
        </w:rPr>
        <w:t xml:space="preserve">, </w:t>
      </w:r>
      <w:r w:rsidRPr="00514C59">
        <w:rPr>
          <w:rFonts w:cs="Times New Roman"/>
          <w:color w:val="000000" w:themeColor="text1"/>
        </w:rPr>
        <w:t>4/165.</w:t>
      </w:r>
    </w:p>
  </w:footnote>
  <w:footnote w:id="28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90-92.</w:t>
      </w:r>
    </w:p>
  </w:footnote>
  <w:footnote w:id="28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92-94.</w:t>
      </w:r>
    </w:p>
  </w:footnote>
  <w:footnote w:id="28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4/165</w:t>
      </w:r>
      <w:r w:rsidRPr="00514C59">
        <w:rPr>
          <w:rFonts w:cs="Times New Roman"/>
          <w:b/>
          <w:bCs/>
          <w:color w:val="000000" w:themeColor="text1"/>
        </w:rPr>
        <w:t>.</w:t>
      </w:r>
    </w:p>
  </w:footnote>
  <w:footnote w:id="28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Hadîd</w:t>
      </w:r>
      <w:r>
        <w:rPr>
          <w:rFonts w:cs="Times New Roman"/>
          <w:color w:val="000000" w:themeColor="text1"/>
        </w:rPr>
        <w:t xml:space="preserve">, </w:t>
      </w:r>
      <w:r w:rsidRPr="00514C59">
        <w:rPr>
          <w:rFonts w:cs="Times New Roman"/>
          <w:color w:val="000000" w:themeColor="text1"/>
        </w:rPr>
        <w:t>57/29.</w:t>
      </w:r>
    </w:p>
  </w:footnote>
  <w:footnote w:id="28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Enfâl</w:t>
      </w:r>
      <w:r>
        <w:rPr>
          <w:rFonts w:cs="Times New Roman"/>
          <w:color w:val="000000" w:themeColor="text1"/>
        </w:rPr>
        <w:t xml:space="preserve">, </w:t>
      </w:r>
      <w:r w:rsidRPr="00514C59">
        <w:rPr>
          <w:rFonts w:cs="Times New Roman"/>
          <w:color w:val="000000" w:themeColor="text1"/>
        </w:rPr>
        <w:t>8/33.</w:t>
      </w:r>
    </w:p>
  </w:footnote>
  <w:footnote w:id="29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3/137.</w:t>
      </w:r>
    </w:p>
  </w:footnote>
  <w:footnote w:id="29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Pr>
          <w:rFonts w:cs="Times New Roman"/>
          <w:color w:val="000000" w:themeColor="text1"/>
        </w:rPr>
        <w:t>- En‘</w:t>
      </w:r>
      <w:r w:rsidRPr="00514C59">
        <w:rPr>
          <w:rFonts w:cs="Times New Roman"/>
          <w:color w:val="000000" w:themeColor="text1"/>
        </w:rPr>
        <w:t>âm</w:t>
      </w:r>
      <w:r>
        <w:rPr>
          <w:rFonts w:cs="Times New Roman"/>
          <w:color w:val="000000" w:themeColor="text1"/>
        </w:rPr>
        <w:t xml:space="preserve">, </w:t>
      </w:r>
      <w:r w:rsidRPr="00514C59">
        <w:rPr>
          <w:rFonts w:cs="Times New Roman"/>
          <w:color w:val="000000" w:themeColor="text1"/>
        </w:rPr>
        <w:t>6/71.</w:t>
      </w:r>
    </w:p>
  </w:footnote>
  <w:footnote w:id="29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Zümer</w:t>
      </w:r>
      <w:r>
        <w:rPr>
          <w:rFonts w:cs="Times New Roman"/>
          <w:color w:val="000000" w:themeColor="text1"/>
        </w:rPr>
        <w:t xml:space="preserve">, </w:t>
      </w:r>
      <w:r w:rsidRPr="00514C59">
        <w:rPr>
          <w:rFonts w:cs="Times New Roman"/>
          <w:color w:val="000000" w:themeColor="text1"/>
        </w:rPr>
        <w:t>39/12.</w:t>
      </w:r>
    </w:p>
  </w:footnote>
  <w:footnote w:id="29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92-94.</w:t>
      </w:r>
    </w:p>
  </w:footnote>
  <w:footnote w:id="29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95-96.</w:t>
      </w:r>
    </w:p>
  </w:footnote>
  <w:footnote w:id="29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95-96.</w:t>
      </w:r>
    </w:p>
  </w:footnote>
  <w:footnote w:id="29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Tâhâ</w:t>
      </w:r>
      <w:r>
        <w:rPr>
          <w:rFonts w:cs="Times New Roman"/>
          <w:color w:val="000000" w:themeColor="text1"/>
        </w:rPr>
        <w:t xml:space="preserve">, </w:t>
      </w:r>
      <w:r w:rsidRPr="00514C59">
        <w:rPr>
          <w:rFonts w:cs="Times New Roman"/>
          <w:color w:val="000000" w:themeColor="text1"/>
        </w:rPr>
        <w:t>20/91.</w:t>
      </w:r>
    </w:p>
  </w:footnote>
  <w:footnote w:id="29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2/214.</w:t>
      </w:r>
    </w:p>
  </w:footnote>
  <w:footnote w:id="29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Hucûrât</w:t>
      </w:r>
      <w:r>
        <w:rPr>
          <w:rFonts w:cs="Times New Roman"/>
          <w:color w:val="000000" w:themeColor="text1"/>
        </w:rPr>
        <w:t xml:space="preserve">, </w:t>
      </w:r>
      <w:r w:rsidRPr="00514C59">
        <w:rPr>
          <w:rFonts w:cs="Times New Roman"/>
          <w:color w:val="000000" w:themeColor="text1"/>
        </w:rPr>
        <w:t>49/9.</w:t>
      </w:r>
    </w:p>
  </w:footnote>
  <w:footnote w:id="29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95-96.</w:t>
      </w:r>
    </w:p>
  </w:footnote>
  <w:footnote w:id="30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Kadir</w:t>
      </w:r>
      <w:r>
        <w:rPr>
          <w:rFonts w:cs="Times New Roman"/>
          <w:color w:val="000000" w:themeColor="text1"/>
        </w:rPr>
        <w:t xml:space="preserve">, </w:t>
      </w:r>
      <w:r w:rsidRPr="00514C59">
        <w:rPr>
          <w:rFonts w:cs="Times New Roman"/>
          <w:color w:val="000000" w:themeColor="text1"/>
        </w:rPr>
        <w:t>97/5.</w:t>
      </w:r>
    </w:p>
  </w:footnote>
  <w:footnote w:id="30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Yûsuf</w:t>
      </w:r>
      <w:r>
        <w:rPr>
          <w:rFonts w:cs="Times New Roman"/>
          <w:color w:val="000000" w:themeColor="text1"/>
        </w:rPr>
        <w:t xml:space="preserve">, </w:t>
      </w:r>
      <w:r w:rsidRPr="00514C59">
        <w:rPr>
          <w:rFonts w:cs="Times New Roman"/>
          <w:color w:val="000000" w:themeColor="text1"/>
        </w:rPr>
        <w:t>12/35.</w:t>
      </w:r>
    </w:p>
  </w:footnote>
  <w:footnote w:id="30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96-97.</w:t>
      </w:r>
    </w:p>
  </w:footnote>
  <w:footnote w:id="30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2/214</w:t>
      </w:r>
      <w:r w:rsidRPr="00514C59">
        <w:rPr>
          <w:rFonts w:cs="Times New Roman"/>
          <w:b/>
          <w:bCs/>
          <w:color w:val="000000" w:themeColor="text1"/>
        </w:rPr>
        <w:t>.</w:t>
      </w:r>
    </w:p>
  </w:footnote>
  <w:footnote w:id="30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97.</w:t>
      </w:r>
    </w:p>
  </w:footnote>
  <w:footnote w:id="30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99-104.</w:t>
      </w:r>
    </w:p>
  </w:footnote>
  <w:footnote w:id="30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Fâtır</w:t>
      </w:r>
      <w:r>
        <w:rPr>
          <w:rFonts w:cs="Times New Roman"/>
          <w:color w:val="000000" w:themeColor="text1"/>
        </w:rPr>
        <w:t xml:space="preserve">, </w:t>
      </w:r>
      <w:r w:rsidRPr="00514C59">
        <w:rPr>
          <w:rFonts w:cs="Times New Roman"/>
          <w:color w:val="000000" w:themeColor="text1"/>
        </w:rPr>
        <w:t>35/36.</w:t>
      </w:r>
    </w:p>
  </w:footnote>
  <w:footnote w:id="30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99.</w:t>
      </w:r>
    </w:p>
  </w:footnote>
  <w:footnote w:id="30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Tâhâ</w:t>
      </w:r>
      <w:r>
        <w:rPr>
          <w:rFonts w:cs="Times New Roman"/>
          <w:color w:val="000000" w:themeColor="text1"/>
        </w:rPr>
        <w:t xml:space="preserve">, </w:t>
      </w:r>
      <w:r w:rsidRPr="00514C59">
        <w:rPr>
          <w:rFonts w:cs="Times New Roman"/>
          <w:color w:val="000000" w:themeColor="text1"/>
        </w:rPr>
        <w:t>20</w:t>
      </w:r>
      <w:r>
        <w:rPr>
          <w:rFonts w:cs="Times New Roman"/>
          <w:color w:val="000000" w:themeColor="text1"/>
        </w:rPr>
        <w:t>/81</w:t>
      </w:r>
    </w:p>
  </w:footnote>
  <w:footnote w:id="30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101.</w:t>
      </w:r>
    </w:p>
  </w:footnote>
  <w:footnote w:id="31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rPr>
        <w:t>- Münâfikûn</w:t>
      </w:r>
      <w:r>
        <w:rPr>
          <w:rFonts w:cs="Times New Roman"/>
          <w:color w:val="000000" w:themeColor="text1"/>
        </w:rPr>
        <w:t xml:space="preserve">, </w:t>
      </w:r>
      <w:r w:rsidRPr="00514C59">
        <w:rPr>
          <w:rFonts w:cs="Times New Roman"/>
          <w:color w:val="000000" w:themeColor="text1"/>
        </w:rPr>
        <w:t>63/10.</w:t>
      </w:r>
    </w:p>
  </w:footnote>
  <w:footnote w:id="31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101.</w:t>
      </w:r>
    </w:p>
  </w:footnote>
  <w:footnote w:id="31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4/73.</w:t>
      </w:r>
    </w:p>
  </w:footnote>
  <w:footnote w:id="31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101.</w:t>
      </w:r>
    </w:p>
  </w:footnote>
  <w:footnote w:id="31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Pr>
          <w:rFonts w:cs="Times New Roman"/>
          <w:color w:val="000000" w:themeColor="text1"/>
        </w:rPr>
        <w:t xml:space="preserve">- Mü’min, </w:t>
      </w:r>
      <w:r w:rsidRPr="00514C59">
        <w:rPr>
          <w:rFonts w:cs="Times New Roman"/>
          <w:color w:val="000000" w:themeColor="text1"/>
        </w:rPr>
        <w:t>40/36-37.</w:t>
      </w:r>
    </w:p>
  </w:footnote>
  <w:footnote w:id="31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101-102</w:t>
      </w:r>
    </w:p>
  </w:footnote>
  <w:footnote w:id="31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105.</w:t>
      </w:r>
    </w:p>
  </w:footnote>
  <w:footnote w:id="31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Âl-i İmrân</w:t>
      </w:r>
      <w:r>
        <w:rPr>
          <w:rFonts w:cs="Times New Roman"/>
          <w:color w:val="000000" w:themeColor="text1"/>
        </w:rPr>
        <w:t xml:space="preserve">, </w:t>
      </w:r>
      <w:r w:rsidRPr="00514C59">
        <w:rPr>
          <w:rFonts w:cs="Times New Roman"/>
          <w:color w:val="000000" w:themeColor="text1"/>
        </w:rPr>
        <w:t>3/142.</w:t>
      </w:r>
    </w:p>
  </w:footnote>
  <w:footnote w:id="31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105.</w:t>
      </w:r>
    </w:p>
  </w:footnote>
  <w:footnote w:id="31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Pr>
          <w:rFonts w:cs="Times New Roman"/>
          <w:color w:val="000000" w:themeColor="text1"/>
        </w:rPr>
        <w:t>- En‘</w:t>
      </w:r>
      <w:r w:rsidRPr="00514C59">
        <w:rPr>
          <w:rFonts w:cs="Times New Roman"/>
          <w:color w:val="000000" w:themeColor="text1"/>
        </w:rPr>
        <w:t>âm</w:t>
      </w:r>
      <w:r>
        <w:rPr>
          <w:rFonts w:cs="Times New Roman"/>
          <w:color w:val="000000" w:themeColor="text1"/>
        </w:rPr>
        <w:t xml:space="preserve">, </w:t>
      </w:r>
      <w:r w:rsidRPr="00514C59">
        <w:rPr>
          <w:rFonts w:cs="Times New Roman"/>
          <w:color w:val="000000" w:themeColor="text1"/>
        </w:rPr>
        <w:t>6/27.</w:t>
      </w:r>
    </w:p>
  </w:footnote>
  <w:footnote w:id="32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106.</w:t>
      </w:r>
    </w:p>
  </w:footnote>
  <w:footnote w:id="32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109-123.</w:t>
      </w:r>
    </w:p>
  </w:footnote>
  <w:footnote w:id="32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109.</w:t>
      </w:r>
    </w:p>
  </w:footnote>
  <w:footnote w:id="32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Pr>
          <w:rFonts w:cs="Times New Roman"/>
          <w:color w:val="000000" w:themeColor="text1"/>
        </w:rPr>
        <w:t>- En‘</w:t>
      </w:r>
      <w:r w:rsidRPr="00514C59">
        <w:rPr>
          <w:rFonts w:cs="Times New Roman"/>
          <w:color w:val="000000" w:themeColor="text1"/>
        </w:rPr>
        <w:t>âm</w:t>
      </w:r>
      <w:r>
        <w:rPr>
          <w:rFonts w:cs="Times New Roman"/>
          <w:color w:val="000000" w:themeColor="text1"/>
        </w:rPr>
        <w:t xml:space="preserve">, </w:t>
      </w:r>
      <w:r w:rsidRPr="00514C59">
        <w:rPr>
          <w:rFonts w:cs="Times New Roman"/>
          <w:color w:val="000000" w:themeColor="text1"/>
        </w:rPr>
        <w:t>6/151.</w:t>
      </w:r>
    </w:p>
  </w:footnote>
  <w:footnote w:id="32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Saff</w:t>
      </w:r>
      <w:r>
        <w:rPr>
          <w:rFonts w:cs="Times New Roman"/>
          <w:color w:val="000000" w:themeColor="text1"/>
        </w:rPr>
        <w:t xml:space="preserve">, </w:t>
      </w:r>
      <w:r w:rsidRPr="00514C59">
        <w:rPr>
          <w:rFonts w:cs="Times New Roman"/>
          <w:color w:val="000000" w:themeColor="text1"/>
        </w:rPr>
        <w:t>61/10-12.</w:t>
      </w:r>
    </w:p>
  </w:footnote>
  <w:footnote w:id="32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s.109-111.</w:t>
      </w:r>
    </w:p>
  </w:footnote>
  <w:footnote w:id="32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Tevbe</w:t>
      </w:r>
      <w:r>
        <w:rPr>
          <w:rFonts w:cs="Times New Roman"/>
          <w:color w:val="000000" w:themeColor="text1"/>
        </w:rPr>
        <w:t xml:space="preserve">, </w:t>
      </w:r>
      <w:r w:rsidRPr="00514C59">
        <w:rPr>
          <w:rFonts w:cs="Times New Roman"/>
          <w:color w:val="000000" w:themeColor="text1"/>
        </w:rPr>
        <w:t>9/103.</w:t>
      </w:r>
    </w:p>
  </w:footnote>
  <w:footnote w:id="32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Müddessir</w:t>
      </w:r>
      <w:r>
        <w:rPr>
          <w:rFonts w:cs="Times New Roman"/>
          <w:color w:val="000000" w:themeColor="text1"/>
        </w:rPr>
        <w:t xml:space="preserve">, </w:t>
      </w:r>
      <w:r w:rsidRPr="00514C59">
        <w:rPr>
          <w:rFonts w:cs="Times New Roman"/>
          <w:color w:val="000000" w:themeColor="text1"/>
        </w:rPr>
        <w:t>76/6.</w:t>
      </w:r>
    </w:p>
  </w:footnote>
  <w:footnote w:id="32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s.111-112.</w:t>
      </w:r>
    </w:p>
  </w:footnote>
  <w:footnote w:id="32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s.113-114.</w:t>
      </w:r>
    </w:p>
  </w:footnote>
  <w:footnote w:id="33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s.113-114.</w:t>
      </w:r>
    </w:p>
  </w:footnote>
  <w:footnote w:id="33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İhlâs</w:t>
      </w:r>
      <w:r>
        <w:rPr>
          <w:rFonts w:cs="Times New Roman"/>
          <w:color w:val="000000" w:themeColor="text1"/>
        </w:rPr>
        <w:t xml:space="preserve">, </w:t>
      </w:r>
      <w:r w:rsidRPr="00514C59">
        <w:rPr>
          <w:rFonts w:cs="Times New Roman"/>
          <w:color w:val="000000" w:themeColor="text1"/>
        </w:rPr>
        <w:t>112/3.</w:t>
      </w:r>
    </w:p>
  </w:footnote>
  <w:footnote w:id="33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s.114.</w:t>
      </w:r>
    </w:p>
  </w:footnote>
  <w:footnote w:id="33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s.115-116.</w:t>
      </w:r>
    </w:p>
  </w:footnote>
  <w:footnote w:id="33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Abese</w:t>
      </w:r>
      <w:r>
        <w:rPr>
          <w:rFonts w:cs="Times New Roman"/>
          <w:color w:val="000000" w:themeColor="text1"/>
        </w:rPr>
        <w:t xml:space="preserve">, </w:t>
      </w:r>
      <w:r w:rsidRPr="00514C59">
        <w:rPr>
          <w:rFonts w:cs="Times New Roman"/>
          <w:color w:val="000000" w:themeColor="text1"/>
        </w:rPr>
        <w:t>80/23</w:t>
      </w:r>
    </w:p>
  </w:footnote>
  <w:footnote w:id="33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Sâd</w:t>
      </w:r>
      <w:r>
        <w:rPr>
          <w:rFonts w:cs="Times New Roman"/>
          <w:color w:val="000000" w:themeColor="text1"/>
        </w:rPr>
        <w:t xml:space="preserve">, </w:t>
      </w:r>
      <w:r w:rsidRPr="00514C59">
        <w:rPr>
          <w:rFonts w:cs="Times New Roman"/>
          <w:color w:val="000000" w:themeColor="text1"/>
        </w:rPr>
        <w:t>38/8.</w:t>
      </w:r>
    </w:p>
  </w:footnote>
  <w:footnote w:id="33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İnsan</w:t>
      </w:r>
      <w:r>
        <w:rPr>
          <w:rFonts w:cs="Times New Roman"/>
          <w:color w:val="000000" w:themeColor="text1"/>
        </w:rPr>
        <w:t xml:space="preserve">, </w:t>
      </w:r>
      <w:r w:rsidRPr="00514C59">
        <w:rPr>
          <w:rFonts w:cs="Times New Roman"/>
          <w:color w:val="000000" w:themeColor="text1"/>
        </w:rPr>
        <w:t>76/1.</w:t>
      </w:r>
    </w:p>
  </w:footnote>
  <w:footnote w:id="33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s.115-116.</w:t>
      </w:r>
    </w:p>
  </w:footnote>
  <w:footnote w:id="33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s.116.</w:t>
      </w:r>
    </w:p>
  </w:footnote>
  <w:footnote w:id="33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Talak</w:t>
      </w:r>
      <w:r>
        <w:rPr>
          <w:rFonts w:cs="Times New Roman"/>
          <w:color w:val="000000" w:themeColor="text1"/>
        </w:rPr>
        <w:t xml:space="preserve">, </w:t>
      </w:r>
      <w:r w:rsidRPr="00514C59">
        <w:rPr>
          <w:rFonts w:cs="Times New Roman"/>
          <w:color w:val="000000" w:themeColor="text1"/>
        </w:rPr>
        <w:t>65/7.</w:t>
      </w:r>
    </w:p>
  </w:footnote>
  <w:footnote w:id="34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s.116.</w:t>
      </w:r>
    </w:p>
  </w:footnote>
  <w:footnote w:id="34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s.116-117.</w:t>
      </w:r>
    </w:p>
  </w:footnote>
  <w:footnote w:id="34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s.117.</w:t>
      </w:r>
    </w:p>
  </w:footnote>
  <w:footnote w:id="34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Lokmân</w:t>
      </w:r>
      <w:r>
        <w:rPr>
          <w:rFonts w:cs="Times New Roman"/>
          <w:color w:val="000000" w:themeColor="text1"/>
        </w:rPr>
        <w:t xml:space="preserve">, </w:t>
      </w:r>
      <w:r w:rsidRPr="00514C59">
        <w:rPr>
          <w:rFonts w:cs="Times New Roman"/>
          <w:color w:val="000000" w:themeColor="text1"/>
        </w:rPr>
        <w:t>31/13.</w:t>
      </w:r>
    </w:p>
  </w:footnote>
  <w:footnote w:id="34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2/286.</w:t>
      </w:r>
    </w:p>
  </w:footnote>
  <w:footnote w:id="34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s.117.</w:t>
      </w:r>
    </w:p>
  </w:footnote>
  <w:footnote w:id="34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4/133.</w:t>
      </w:r>
    </w:p>
  </w:footnote>
  <w:footnote w:id="34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s.117.</w:t>
      </w:r>
    </w:p>
  </w:footnote>
  <w:footnote w:id="34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4/78.</w:t>
      </w:r>
    </w:p>
  </w:footnote>
  <w:footnote w:id="34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s.117.</w:t>
      </w:r>
    </w:p>
  </w:footnote>
  <w:footnote w:id="35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İsra</w:t>
      </w:r>
      <w:r>
        <w:rPr>
          <w:rFonts w:cs="Times New Roman"/>
          <w:color w:val="000000" w:themeColor="text1"/>
        </w:rPr>
        <w:t xml:space="preserve">, </w:t>
      </w:r>
      <w:r w:rsidRPr="00514C59">
        <w:rPr>
          <w:rFonts w:cs="Times New Roman"/>
          <w:color w:val="000000" w:themeColor="text1"/>
        </w:rPr>
        <w:t>17/110.</w:t>
      </w:r>
    </w:p>
  </w:footnote>
  <w:footnote w:id="35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s.118.</w:t>
      </w:r>
    </w:p>
  </w:footnote>
  <w:footnote w:id="35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4/12.</w:t>
      </w:r>
    </w:p>
  </w:footnote>
  <w:footnote w:id="35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s.118.</w:t>
      </w:r>
    </w:p>
  </w:footnote>
  <w:footnote w:id="35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2/197.</w:t>
      </w:r>
    </w:p>
  </w:footnote>
  <w:footnote w:id="35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s.119.</w:t>
      </w:r>
    </w:p>
  </w:footnote>
  <w:footnote w:id="35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s.124-127.</w:t>
      </w:r>
    </w:p>
  </w:footnote>
  <w:footnote w:id="35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xml:space="preserve">- </w:t>
      </w:r>
      <w:r>
        <w:rPr>
          <w:rFonts w:cs="Times New Roman"/>
          <w:color w:val="000000" w:themeColor="text1"/>
        </w:rPr>
        <w:t xml:space="preserve">En‘âm, </w:t>
      </w:r>
      <w:r w:rsidRPr="00514C59">
        <w:rPr>
          <w:rFonts w:cs="Times New Roman"/>
          <w:color w:val="000000" w:themeColor="text1"/>
        </w:rPr>
        <w:t>6/17.</w:t>
      </w:r>
    </w:p>
  </w:footnote>
  <w:footnote w:id="35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Âl-i İmrân</w:t>
      </w:r>
      <w:r>
        <w:rPr>
          <w:rFonts w:cs="Times New Roman"/>
          <w:color w:val="000000" w:themeColor="text1"/>
        </w:rPr>
        <w:t xml:space="preserve">, </w:t>
      </w:r>
      <w:r w:rsidRPr="00514C59">
        <w:rPr>
          <w:rFonts w:cs="Times New Roman"/>
          <w:color w:val="000000" w:themeColor="text1"/>
        </w:rPr>
        <w:t>3/31.</w:t>
      </w:r>
    </w:p>
  </w:footnote>
  <w:footnote w:id="35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Kehf</w:t>
      </w:r>
      <w:r>
        <w:rPr>
          <w:rFonts w:cs="Times New Roman"/>
          <w:color w:val="000000" w:themeColor="text1"/>
        </w:rPr>
        <w:t xml:space="preserve">, </w:t>
      </w:r>
      <w:r w:rsidRPr="00514C59">
        <w:rPr>
          <w:rFonts w:cs="Times New Roman"/>
          <w:color w:val="000000" w:themeColor="text1"/>
        </w:rPr>
        <w:t>18/39-40.</w:t>
      </w:r>
    </w:p>
  </w:footnote>
  <w:footnote w:id="36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Âl-i İmrân</w:t>
      </w:r>
      <w:r>
        <w:rPr>
          <w:rFonts w:cs="Times New Roman"/>
          <w:color w:val="000000" w:themeColor="text1"/>
        </w:rPr>
        <w:t xml:space="preserve">, </w:t>
      </w:r>
      <w:r w:rsidRPr="00514C59">
        <w:rPr>
          <w:rFonts w:cs="Times New Roman"/>
          <w:color w:val="000000" w:themeColor="text1"/>
        </w:rPr>
        <w:t>3/115.</w:t>
      </w:r>
    </w:p>
  </w:footnote>
  <w:footnote w:id="36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Haşr</w:t>
      </w:r>
      <w:r>
        <w:rPr>
          <w:rFonts w:cs="Times New Roman"/>
          <w:color w:val="000000" w:themeColor="text1"/>
        </w:rPr>
        <w:t xml:space="preserve">, </w:t>
      </w:r>
      <w:r w:rsidRPr="00514C59">
        <w:rPr>
          <w:rFonts w:cs="Times New Roman"/>
          <w:color w:val="000000" w:themeColor="text1"/>
        </w:rPr>
        <w:t>59/6.</w:t>
      </w:r>
    </w:p>
  </w:footnote>
  <w:footnote w:id="36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sidRPr="00514C59">
        <w:rPr>
          <w:rFonts w:cs="Times New Roman"/>
          <w:color w:val="000000" w:themeColor="text1"/>
        </w:rPr>
        <w:t>Yûsuf</w:t>
      </w:r>
      <w:r>
        <w:rPr>
          <w:rFonts w:cs="Times New Roman"/>
          <w:color w:val="000000" w:themeColor="text1"/>
        </w:rPr>
        <w:t xml:space="preserve">, </w:t>
      </w:r>
      <w:r w:rsidRPr="00514C59">
        <w:rPr>
          <w:rFonts w:cs="Times New Roman"/>
          <w:color w:val="000000" w:themeColor="text1"/>
        </w:rPr>
        <w:t>12/77.</w:t>
      </w:r>
    </w:p>
  </w:footnote>
  <w:footnote w:id="36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4/74.</w:t>
      </w:r>
    </w:p>
  </w:footnote>
  <w:footnote w:id="36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Rûm</w:t>
      </w:r>
      <w:r>
        <w:rPr>
          <w:rFonts w:cs="Times New Roman"/>
          <w:color w:val="000000" w:themeColor="text1"/>
        </w:rPr>
        <w:t xml:space="preserve">, </w:t>
      </w:r>
      <w:r w:rsidRPr="00514C59">
        <w:rPr>
          <w:rFonts w:cs="Times New Roman"/>
          <w:color w:val="000000" w:themeColor="text1"/>
        </w:rPr>
        <w:t>30/36.</w:t>
      </w:r>
    </w:p>
  </w:footnote>
  <w:footnote w:id="36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s.124-127.</w:t>
      </w:r>
    </w:p>
  </w:footnote>
  <w:footnote w:id="36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s.128.</w:t>
      </w:r>
    </w:p>
  </w:footnote>
  <w:footnote w:id="36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s.129-130.</w:t>
      </w:r>
    </w:p>
  </w:footnote>
  <w:footnote w:id="36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s.130.</w:t>
      </w:r>
    </w:p>
  </w:footnote>
  <w:footnote w:id="36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Hûd</w:t>
      </w:r>
      <w:r>
        <w:rPr>
          <w:rFonts w:cs="Times New Roman"/>
          <w:color w:val="000000" w:themeColor="text1"/>
        </w:rPr>
        <w:t xml:space="preserve">, </w:t>
      </w:r>
      <w:r w:rsidRPr="00514C59">
        <w:rPr>
          <w:rFonts w:cs="Times New Roman"/>
          <w:color w:val="000000" w:themeColor="text1"/>
        </w:rPr>
        <w:t>11/28.</w:t>
      </w:r>
    </w:p>
  </w:footnote>
  <w:footnote w:id="37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Muhammed</w:t>
      </w:r>
      <w:r>
        <w:rPr>
          <w:rFonts w:cs="Times New Roman"/>
          <w:color w:val="000000" w:themeColor="text1"/>
        </w:rPr>
        <w:t xml:space="preserve">, </w:t>
      </w:r>
      <w:r w:rsidRPr="00514C59">
        <w:rPr>
          <w:rFonts w:cs="Times New Roman"/>
          <w:color w:val="000000" w:themeColor="text1"/>
        </w:rPr>
        <w:t>47/37.</w:t>
      </w:r>
    </w:p>
  </w:footnote>
  <w:footnote w:id="37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2/137.</w:t>
      </w:r>
    </w:p>
  </w:footnote>
  <w:footnote w:id="37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s.131-132.</w:t>
      </w:r>
    </w:p>
  </w:footnote>
  <w:footnote w:id="37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s.134-137.</w:t>
      </w:r>
    </w:p>
  </w:footnote>
  <w:footnote w:id="37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Kasas</w:t>
      </w:r>
      <w:r>
        <w:rPr>
          <w:rFonts w:cs="Times New Roman"/>
          <w:color w:val="000000" w:themeColor="text1"/>
        </w:rPr>
        <w:t xml:space="preserve">, </w:t>
      </w:r>
      <w:r w:rsidRPr="00514C59">
        <w:rPr>
          <w:rFonts w:cs="Times New Roman"/>
          <w:color w:val="000000" w:themeColor="text1"/>
        </w:rPr>
        <w:t>28/32.</w:t>
      </w:r>
    </w:p>
  </w:footnote>
  <w:footnote w:id="37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Kasas</w:t>
      </w:r>
      <w:r>
        <w:rPr>
          <w:rFonts w:cs="Times New Roman"/>
          <w:color w:val="000000" w:themeColor="text1"/>
        </w:rPr>
        <w:t xml:space="preserve">, </w:t>
      </w:r>
      <w:r w:rsidRPr="00514C59">
        <w:rPr>
          <w:rFonts w:cs="Times New Roman"/>
          <w:color w:val="000000" w:themeColor="text1"/>
        </w:rPr>
        <w:t>28/27.</w:t>
      </w:r>
    </w:p>
  </w:footnote>
  <w:footnote w:id="37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b/>
          <w:bCs/>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2/5.</w:t>
      </w:r>
    </w:p>
  </w:footnote>
  <w:footnote w:id="37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Hûd</w:t>
      </w:r>
      <w:r>
        <w:rPr>
          <w:rFonts w:cs="Times New Roman"/>
          <w:color w:val="000000" w:themeColor="text1"/>
        </w:rPr>
        <w:t xml:space="preserve">, </w:t>
      </w:r>
      <w:r w:rsidRPr="00514C59">
        <w:rPr>
          <w:rFonts w:cs="Times New Roman"/>
          <w:color w:val="000000" w:themeColor="text1"/>
        </w:rPr>
        <w:t>11/78.</w:t>
      </w:r>
    </w:p>
  </w:footnote>
  <w:footnote w:id="37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s.135-136.</w:t>
      </w:r>
    </w:p>
  </w:footnote>
  <w:footnote w:id="37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s.137-148.</w:t>
      </w:r>
    </w:p>
  </w:footnote>
  <w:footnote w:id="38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Nahl</w:t>
      </w:r>
      <w:r>
        <w:rPr>
          <w:rFonts w:cs="Times New Roman"/>
          <w:color w:val="000000" w:themeColor="text1"/>
        </w:rPr>
        <w:t xml:space="preserve">, </w:t>
      </w:r>
      <w:r w:rsidRPr="00514C59">
        <w:rPr>
          <w:rFonts w:cs="Times New Roman"/>
          <w:color w:val="000000" w:themeColor="text1"/>
        </w:rPr>
        <w:t>16/30.</w:t>
      </w:r>
    </w:p>
  </w:footnote>
  <w:footnote w:id="38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s.141.</w:t>
      </w:r>
    </w:p>
  </w:footnote>
  <w:footnote w:id="38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Meryem</w:t>
      </w:r>
      <w:r>
        <w:rPr>
          <w:rFonts w:cs="Times New Roman"/>
          <w:color w:val="000000" w:themeColor="text1"/>
        </w:rPr>
        <w:t xml:space="preserve">, </w:t>
      </w:r>
      <w:r w:rsidRPr="00514C59">
        <w:rPr>
          <w:rFonts w:cs="Times New Roman"/>
          <w:color w:val="000000" w:themeColor="text1"/>
        </w:rPr>
        <w:t>19/69.</w:t>
      </w:r>
    </w:p>
  </w:footnote>
  <w:footnote w:id="38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Yâsîn</w:t>
      </w:r>
      <w:r>
        <w:rPr>
          <w:rFonts w:cs="Times New Roman"/>
          <w:color w:val="000000" w:themeColor="text1"/>
        </w:rPr>
        <w:t xml:space="preserve">, </w:t>
      </w:r>
      <w:r w:rsidRPr="00514C59">
        <w:rPr>
          <w:rFonts w:cs="Times New Roman"/>
          <w:color w:val="000000" w:themeColor="text1"/>
        </w:rPr>
        <w:t>36/35.</w:t>
      </w:r>
    </w:p>
  </w:footnote>
  <w:footnote w:id="38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Tâhâ</w:t>
      </w:r>
      <w:r>
        <w:rPr>
          <w:rFonts w:cs="Times New Roman"/>
          <w:color w:val="000000" w:themeColor="text1"/>
        </w:rPr>
        <w:t xml:space="preserve">, </w:t>
      </w:r>
      <w:r w:rsidRPr="00514C59">
        <w:rPr>
          <w:rFonts w:cs="Times New Roman"/>
          <w:color w:val="000000" w:themeColor="text1"/>
        </w:rPr>
        <w:t>20/72.</w:t>
      </w:r>
    </w:p>
  </w:footnote>
  <w:footnote w:id="38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Mü’minûn</w:t>
      </w:r>
      <w:r>
        <w:rPr>
          <w:rFonts w:cs="Times New Roman"/>
          <w:color w:val="000000" w:themeColor="text1"/>
        </w:rPr>
        <w:t xml:space="preserve">, </w:t>
      </w:r>
      <w:r w:rsidRPr="00514C59">
        <w:rPr>
          <w:rFonts w:cs="Times New Roman"/>
          <w:color w:val="000000" w:themeColor="text1"/>
        </w:rPr>
        <w:t>23/33.</w:t>
      </w:r>
    </w:p>
  </w:footnote>
  <w:footnote w:id="38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s.145-147.</w:t>
      </w:r>
    </w:p>
  </w:footnote>
  <w:footnote w:id="38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s.149-151.</w:t>
      </w:r>
    </w:p>
  </w:footnote>
  <w:footnote w:id="38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Nûr</w:t>
      </w:r>
      <w:r>
        <w:rPr>
          <w:rFonts w:cs="Times New Roman"/>
          <w:color w:val="000000" w:themeColor="text1"/>
        </w:rPr>
        <w:t xml:space="preserve">, </w:t>
      </w:r>
      <w:r w:rsidRPr="00514C59">
        <w:rPr>
          <w:rFonts w:cs="Times New Roman"/>
          <w:color w:val="000000" w:themeColor="text1"/>
        </w:rPr>
        <w:t>24/35.</w:t>
      </w:r>
    </w:p>
  </w:footnote>
  <w:footnote w:id="38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Enbiyâ</w:t>
      </w:r>
      <w:r>
        <w:rPr>
          <w:rFonts w:cs="Times New Roman"/>
          <w:color w:val="000000" w:themeColor="text1"/>
        </w:rPr>
        <w:t xml:space="preserve">, </w:t>
      </w:r>
      <w:r w:rsidRPr="00514C59">
        <w:rPr>
          <w:rFonts w:cs="Times New Roman"/>
          <w:color w:val="000000" w:themeColor="text1"/>
        </w:rPr>
        <w:t>21/30.</w:t>
      </w:r>
    </w:p>
  </w:footnote>
  <w:footnote w:id="39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4/28.</w:t>
      </w:r>
    </w:p>
  </w:footnote>
  <w:footnote w:id="39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s.150-151.</w:t>
      </w:r>
    </w:p>
  </w:footnote>
  <w:footnote w:id="39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s.154-155.</w:t>
      </w:r>
    </w:p>
  </w:footnote>
  <w:footnote w:id="39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2/184.</w:t>
      </w:r>
    </w:p>
  </w:footnote>
  <w:footnote w:id="39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s.154-155.</w:t>
      </w:r>
    </w:p>
  </w:footnote>
  <w:footnote w:id="39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s.155-156.</w:t>
      </w:r>
    </w:p>
  </w:footnote>
  <w:footnote w:id="39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Neml</w:t>
      </w:r>
      <w:r>
        <w:rPr>
          <w:rFonts w:cs="Times New Roman"/>
          <w:color w:val="000000" w:themeColor="text1"/>
        </w:rPr>
        <w:t xml:space="preserve">, </w:t>
      </w:r>
      <w:r w:rsidRPr="00514C59">
        <w:rPr>
          <w:rFonts w:cs="Times New Roman"/>
          <w:color w:val="000000" w:themeColor="text1"/>
        </w:rPr>
        <w:t>27/61.</w:t>
      </w:r>
    </w:p>
  </w:footnote>
  <w:footnote w:id="39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2/221.</w:t>
      </w:r>
    </w:p>
  </w:footnote>
  <w:footnote w:id="39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s.156.</w:t>
      </w:r>
    </w:p>
  </w:footnote>
  <w:footnote w:id="39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s.156-157.</w:t>
      </w:r>
    </w:p>
  </w:footnote>
  <w:footnote w:id="40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Araf</w:t>
      </w:r>
      <w:r>
        <w:rPr>
          <w:rFonts w:cs="Times New Roman"/>
          <w:color w:val="000000" w:themeColor="text1"/>
        </w:rPr>
        <w:t xml:space="preserve">, </w:t>
      </w:r>
      <w:r w:rsidRPr="00514C59">
        <w:rPr>
          <w:rFonts w:cs="Times New Roman"/>
          <w:color w:val="000000" w:themeColor="text1"/>
        </w:rPr>
        <w:t>7/26.</w:t>
      </w:r>
    </w:p>
  </w:footnote>
  <w:footnote w:id="40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Hâkka</w:t>
      </w:r>
      <w:r>
        <w:rPr>
          <w:rFonts w:cs="Times New Roman"/>
          <w:color w:val="000000" w:themeColor="text1"/>
        </w:rPr>
        <w:t xml:space="preserve">, </w:t>
      </w:r>
      <w:r w:rsidRPr="00514C59">
        <w:rPr>
          <w:rFonts w:cs="Times New Roman"/>
          <w:color w:val="000000" w:themeColor="text1"/>
        </w:rPr>
        <w:t>7/26.</w:t>
      </w:r>
    </w:p>
  </w:footnote>
  <w:footnote w:id="40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İhlâs</w:t>
      </w:r>
      <w:r>
        <w:rPr>
          <w:rFonts w:cs="Times New Roman"/>
          <w:color w:val="000000" w:themeColor="text1"/>
        </w:rPr>
        <w:t xml:space="preserve">, </w:t>
      </w:r>
      <w:r w:rsidRPr="00514C59">
        <w:rPr>
          <w:rFonts w:cs="Times New Roman"/>
          <w:color w:val="000000" w:themeColor="text1"/>
        </w:rPr>
        <w:t>112/1.</w:t>
      </w:r>
    </w:p>
  </w:footnote>
  <w:footnote w:id="40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s.156-158.</w:t>
      </w:r>
    </w:p>
  </w:footnote>
  <w:footnote w:id="40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Enfâl</w:t>
      </w:r>
      <w:r>
        <w:rPr>
          <w:rFonts w:cs="Times New Roman"/>
          <w:color w:val="000000" w:themeColor="text1"/>
        </w:rPr>
        <w:t xml:space="preserve">, </w:t>
      </w:r>
      <w:r w:rsidRPr="00514C59">
        <w:rPr>
          <w:rFonts w:cs="Times New Roman"/>
          <w:color w:val="000000" w:themeColor="text1"/>
        </w:rPr>
        <w:t>8/42.</w:t>
      </w:r>
    </w:p>
  </w:footnote>
  <w:footnote w:id="40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Fâtiha</w:t>
      </w:r>
      <w:r>
        <w:rPr>
          <w:rFonts w:cs="Times New Roman"/>
          <w:color w:val="000000" w:themeColor="text1"/>
        </w:rPr>
        <w:t xml:space="preserve">, </w:t>
      </w:r>
      <w:r w:rsidRPr="00514C59">
        <w:rPr>
          <w:rFonts w:cs="Times New Roman"/>
          <w:color w:val="000000" w:themeColor="text1"/>
        </w:rPr>
        <w:t>1/1.</w:t>
      </w:r>
    </w:p>
  </w:footnote>
  <w:footnote w:id="40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s.15159.</w:t>
      </w:r>
    </w:p>
  </w:footnote>
  <w:footnote w:id="40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s.160.</w:t>
      </w:r>
    </w:p>
  </w:footnote>
  <w:footnote w:id="40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Burûc</w:t>
      </w:r>
      <w:r>
        <w:rPr>
          <w:rFonts w:cs="Times New Roman"/>
          <w:color w:val="000000" w:themeColor="text1"/>
        </w:rPr>
        <w:t xml:space="preserve">, </w:t>
      </w:r>
      <w:r w:rsidRPr="00514C59">
        <w:rPr>
          <w:rFonts w:cs="Times New Roman"/>
          <w:color w:val="000000" w:themeColor="text1"/>
        </w:rPr>
        <w:t>85/14-16.</w:t>
      </w:r>
    </w:p>
  </w:footnote>
  <w:footnote w:id="40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s.161.</w:t>
      </w:r>
    </w:p>
  </w:footnote>
  <w:footnote w:id="41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s.162.</w:t>
      </w:r>
    </w:p>
  </w:footnote>
  <w:footnote w:id="41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Kadir</w:t>
      </w:r>
      <w:r>
        <w:rPr>
          <w:rFonts w:cs="Times New Roman"/>
          <w:color w:val="000000" w:themeColor="text1"/>
        </w:rPr>
        <w:t xml:space="preserve">, </w:t>
      </w:r>
      <w:r w:rsidRPr="00514C59">
        <w:rPr>
          <w:rFonts w:cs="Times New Roman"/>
          <w:color w:val="000000" w:themeColor="text1"/>
        </w:rPr>
        <w:t>97/5.</w:t>
      </w:r>
    </w:p>
  </w:footnote>
  <w:footnote w:id="41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Yâsîn</w:t>
      </w:r>
      <w:r>
        <w:rPr>
          <w:rFonts w:cs="Times New Roman"/>
          <w:color w:val="000000" w:themeColor="text1"/>
        </w:rPr>
        <w:t xml:space="preserve">, </w:t>
      </w:r>
      <w:r w:rsidRPr="00514C59">
        <w:rPr>
          <w:rFonts w:cs="Times New Roman"/>
          <w:color w:val="000000" w:themeColor="text1"/>
        </w:rPr>
        <w:t>36/37.</w:t>
      </w:r>
    </w:p>
  </w:footnote>
  <w:footnote w:id="41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s.162.</w:t>
      </w:r>
    </w:p>
  </w:footnote>
  <w:footnote w:id="41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s.163-164.</w:t>
      </w:r>
    </w:p>
  </w:footnote>
  <w:footnote w:id="41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Hacc</w:t>
      </w:r>
      <w:r>
        <w:rPr>
          <w:rFonts w:cs="Times New Roman"/>
          <w:color w:val="000000" w:themeColor="text1"/>
        </w:rPr>
        <w:t xml:space="preserve">, </w:t>
      </w:r>
      <w:r w:rsidRPr="00514C59">
        <w:rPr>
          <w:rFonts w:cs="Times New Roman"/>
          <w:color w:val="000000" w:themeColor="text1"/>
        </w:rPr>
        <w:t>22/72.</w:t>
      </w:r>
    </w:p>
  </w:footnote>
  <w:footnote w:id="41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xml:space="preserve"> -Nûr</w:t>
      </w:r>
      <w:r>
        <w:rPr>
          <w:rFonts w:cs="Times New Roman"/>
          <w:color w:val="000000" w:themeColor="text1"/>
        </w:rPr>
        <w:t xml:space="preserve">, </w:t>
      </w:r>
      <w:r w:rsidRPr="00514C59">
        <w:rPr>
          <w:rFonts w:cs="Times New Roman"/>
          <w:color w:val="000000" w:themeColor="text1"/>
        </w:rPr>
        <w:t>24/1.</w:t>
      </w:r>
    </w:p>
  </w:footnote>
  <w:footnote w:id="41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Pr>
          <w:rFonts w:cs="Times New Roman"/>
          <w:color w:val="000000" w:themeColor="text1"/>
        </w:rPr>
        <w:t>- Ra‘</w:t>
      </w:r>
      <w:r w:rsidRPr="00514C59">
        <w:rPr>
          <w:rFonts w:cs="Times New Roman"/>
          <w:color w:val="000000" w:themeColor="text1"/>
        </w:rPr>
        <w:t>d</w:t>
      </w:r>
      <w:r>
        <w:rPr>
          <w:rFonts w:cs="Times New Roman"/>
          <w:color w:val="000000" w:themeColor="text1"/>
        </w:rPr>
        <w:t xml:space="preserve">, </w:t>
      </w:r>
      <w:r w:rsidRPr="00514C59">
        <w:rPr>
          <w:rFonts w:cs="Times New Roman"/>
          <w:color w:val="000000" w:themeColor="text1"/>
        </w:rPr>
        <w:t>13/35.</w:t>
      </w:r>
    </w:p>
  </w:footnote>
  <w:footnote w:id="41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2/140.</w:t>
      </w:r>
    </w:p>
  </w:footnote>
  <w:footnote w:id="41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Zâriyât</w:t>
      </w:r>
      <w:r>
        <w:rPr>
          <w:rFonts w:cs="Times New Roman"/>
          <w:color w:val="000000" w:themeColor="text1"/>
        </w:rPr>
        <w:t xml:space="preserve">, </w:t>
      </w:r>
      <w:r w:rsidRPr="00514C59">
        <w:rPr>
          <w:rFonts w:cs="Times New Roman"/>
          <w:color w:val="000000" w:themeColor="text1"/>
        </w:rPr>
        <w:t>51/25.</w:t>
      </w:r>
    </w:p>
  </w:footnote>
  <w:footnote w:id="42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s.163-164.</w:t>
      </w:r>
    </w:p>
  </w:footnote>
  <w:footnote w:id="42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s.165-167.</w:t>
      </w:r>
    </w:p>
  </w:footnote>
  <w:footnote w:id="42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Sebe’</w:t>
      </w:r>
      <w:r>
        <w:rPr>
          <w:rFonts w:cs="Times New Roman"/>
          <w:color w:val="000000" w:themeColor="text1"/>
        </w:rPr>
        <w:t xml:space="preserve">, </w:t>
      </w:r>
      <w:r w:rsidRPr="00514C59">
        <w:rPr>
          <w:rFonts w:cs="Times New Roman"/>
          <w:color w:val="000000" w:themeColor="text1"/>
        </w:rPr>
        <w:t>34/31.</w:t>
      </w:r>
    </w:p>
  </w:footnote>
  <w:footnote w:id="42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Sebe’</w:t>
      </w:r>
      <w:r>
        <w:rPr>
          <w:rFonts w:cs="Times New Roman"/>
          <w:color w:val="000000" w:themeColor="text1"/>
        </w:rPr>
        <w:t xml:space="preserve">, </w:t>
      </w:r>
      <w:r w:rsidRPr="00514C59">
        <w:rPr>
          <w:rFonts w:cs="Times New Roman"/>
          <w:color w:val="000000" w:themeColor="text1"/>
        </w:rPr>
        <w:t>34/32.</w:t>
      </w:r>
    </w:p>
  </w:footnote>
  <w:footnote w:id="42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Hicr</w:t>
      </w:r>
      <w:r>
        <w:rPr>
          <w:rFonts w:cs="Times New Roman"/>
          <w:color w:val="000000" w:themeColor="text1"/>
        </w:rPr>
        <w:t xml:space="preserve">, </w:t>
      </w:r>
      <w:r w:rsidRPr="00514C59">
        <w:rPr>
          <w:rFonts w:cs="Times New Roman"/>
          <w:color w:val="000000" w:themeColor="text1"/>
        </w:rPr>
        <w:t>15/72.</w:t>
      </w:r>
    </w:p>
  </w:footnote>
  <w:footnote w:id="42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s.165-166.</w:t>
      </w:r>
    </w:p>
  </w:footnote>
  <w:footnote w:id="42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s.167.</w:t>
      </w:r>
    </w:p>
  </w:footnote>
  <w:footnote w:id="42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s.168-170.</w:t>
      </w:r>
    </w:p>
  </w:footnote>
  <w:footnote w:id="42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Hûd</w:t>
      </w:r>
      <w:r>
        <w:rPr>
          <w:rFonts w:cs="Times New Roman"/>
          <w:color w:val="000000" w:themeColor="text1"/>
        </w:rPr>
        <w:t xml:space="preserve">, </w:t>
      </w:r>
      <w:r w:rsidRPr="00514C59">
        <w:rPr>
          <w:rFonts w:cs="Times New Roman"/>
          <w:color w:val="000000" w:themeColor="text1"/>
        </w:rPr>
        <w:t>11/118</w:t>
      </w:r>
      <w:r w:rsidRPr="00514C59">
        <w:rPr>
          <w:rFonts w:cs="Times New Roman"/>
          <w:color w:val="BA1419"/>
        </w:rPr>
        <w:t>.</w:t>
      </w:r>
    </w:p>
  </w:footnote>
  <w:footnote w:id="42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Pr>
          <w:rFonts w:cs="Times New Roman"/>
          <w:color w:val="000000" w:themeColor="text1"/>
        </w:rPr>
        <w:t>- Tâh</w:t>
      </w:r>
      <w:r w:rsidRPr="00514C59">
        <w:rPr>
          <w:rFonts w:cs="Times New Roman"/>
          <w:color w:val="000000" w:themeColor="text1"/>
        </w:rPr>
        <w:t>â</w:t>
      </w:r>
      <w:r>
        <w:rPr>
          <w:rFonts w:cs="Times New Roman"/>
          <w:color w:val="000000" w:themeColor="text1"/>
        </w:rPr>
        <w:t xml:space="preserve">, </w:t>
      </w:r>
      <w:r w:rsidRPr="00514C59">
        <w:rPr>
          <w:rFonts w:cs="Times New Roman"/>
          <w:color w:val="000000" w:themeColor="text1"/>
        </w:rPr>
        <w:t>20/91.</w:t>
      </w:r>
    </w:p>
  </w:footnote>
  <w:footnote w:id="43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Meryem</w:t>
      </w:r>
      <w:r>
        <w:rPr>
          <w:rFonts w:cs="Times New Roman"/>
          <w:color w:val="000000" w:themeColor="text1"/>
        </w:rPr>
        <w:t xml:space="preserve">, </w:t>
      </w:r>
      <w:r w:rsidRPr="00514C59">
        <w:rPr>
          <w:rFonts w:cs="Times New Roman"/>
          <w:color w:val="000000" w:themeColor="text1"/>
        </w:rPr>
        <w:t>19/31.</w:t>
      </w:r>
    </w:p>
  </w:footnote>
  <w:footnote w:id="43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s.168-170.</w:t>
      </w:r>
    </w:p>
  </w:footnote>
  <w:footnote w:id="43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s.180-183.</w:t>
      </w:r>
    </w:p>
  </w:footnote>
  <w:footnote w:id="43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Rûm</w:t>
      </w:r>
      <w:r>
        <w:rPr>
          <w:rFonts w:cs="Times New Roman"/>
          <w:color w:val="000000" w:themeColor="text1"/>
        </w:rPr>
        <w:t xml:space="preserve">, </w:t>
      </w:r>
      <w:r w:rsidRPr="00514C59">
        <w:rPr>
          <w:rFonts w:cs="Times New Roman"/>
          <w:color w:val="000000" w:themeColor="text1"/>
        </w:rPr>
        <w:t>30/47.</w:t>
      </w:r>
    </w:p>
  </w:footnote>
  <w:footnote w:id="43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Yûnus</w:t>
      </w:r>
      <w:r>
        <w:rPr>
          <w:rFonts w:cs="Times New Roman"/>
          <w:color w:val="000000" w:themeColor="text1"/>
        </w:rPr>
        <w:t xml:space="preserve">, </w:t>
      </w:r>
      <w:r w:rsidRPr="00514C59">
        <w:rPr>
          <w:rFonts w:cs="Times New Roman"/>
          <w:color w:val="000000" w:themeColor="text1"/>
        </w:rPr>
        <w:t>10/2.</w:t>
      </w:r>
    </w:p>
  </w:footnote>
  <w:footnote w:id="43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2/177.</w:t>
      </w:r>
    </w:p>
  </w:footnote>
  <w:footnote w:id="43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s.170-173.</w:t>
      </w:r>
    </w:p>
  </w:footnote>
  <w:footnote w:id="43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s.174-176.</w:t>
      </w:r>
    </w:p>
  </w:footnote>
  <w:footnote w:id="43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Furkân</w:t>
      </w:r>
      <w:r>
        <w:rPr>
          <w:rFonts w:cs="Times New Roman"/>
          <w:color w:val="000000" w:themeColor="text1"/>
        </w:rPr>
        <w:t xml:space="preserve">, </w:t>
      </w:r>
      <w:r w:rsidRPr="00514C59">
        <w:rPr>
          <w:rFonts w:cs="Times New Roman"/>
          <w:color w:val="000000" w:themeColor="text1"/>
        </w:rPr>
        <w:t>25/54.</w:t>
      </w:r>
    </w:p>
  </w:footnote>
  <w:footnote w:id="43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Rûm</w:t>
      </w:r>
      <w:r>
        <w:rPr>
          <w:rFonts w:cs="Times New Roman"/>
          <w:color w:val="000000" w:themeColor="text1"/>
        </w:rPr>
        <w:t xml:space="preserve">, </w:t>
      </w:r>
      <w:r w:rsidRPr="00514C59">
        <w:rPr>
          <w:rFonts w:cs="Times New Roman"/>
          <w:color w:val="000000" w:themeColor="text1"/>
        </w:rPr>
        <w:t>30/47.</w:t>
      </w:r>
    </w:p>
  </w:footnote>
  <w:footnote w:id="44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Sebe’</w:t>
      </w:r>
      <w:r>
        <w:rPr>
          <w:rFonts w:cs="Times New Roman"/>
          <w:color w:val="000000" w:themeColor="text1"/>
        </w:rPr>
        <w:t xml:space="preserve">, </w:t>
      </w:r>
      <w:r w:rsidRPr="00514C59">
        <w:rPr>
          <w:rFonts w:cs="Times New Roman"/>
          <w:color w:val="000000" w:themeColor="text1"/>
        </w:rPr>
        <w:t>34/40.</w:t>
      </w:r>
    </w:p>
  </w:footnote>
  <w:footnote w:id="44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Hûd</w:t>
      </w:r>
      <w:r>
        <w:rPr>
          <w:rFonts w:cs="Times New Roman"/>
          <w:color w:val="000000" w:themeColor="text1"/>
        </w:rPr>
        <w:t xml:space="preserve">, </w:t>
      </w:r>
      <w:r w:rsidRPr="00514C59">
        <w:rPr>
          <w:rFonts w:cs="Times New Roman"/>
          <w:color w:val="000000" w:themeColor="text1"/>
        </w:rPr>
        <w:t>11/8.</w:t>
      </w:r>
    </w:p>
  </w:footnote>
  <w:footnote w:id="44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s.174-176.</w:t>
      </w:r>
    </w:p>
  </w:footnote>
  <w:footnote w:id="44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s.176-178.</w:t>
      </w:r>
    </w:p>
  </w:footnote>
  <w:footnote w:id="44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Vâkıʻa</w:t>
      </w:r>
      <w:r>
        <w:rPr>
          <w:rFonts w:cs="Times New Roman"/>
          <w:color w:val="000000" w:themeColor="text1"/>
        </w:rPr>
        <w:t xml:space="preserve">, </w:t>
      </w:r>
      <w:r w:rsidRPr="00514C59">
        <w:rPr>
          <w:rFonts w:cs="Times New Roman"/>
          <w:color w:val="000000" w:themeColor="text1"/>
        </w:rPr>
        <w:t>56/5-7.</w:t>
      </w:r>
    </w:p>
  </w:footnote>
  <w:footnote w:id="44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Âl-i İmrân</w:t>
      </w:r>
      <w:r>
        <w:rPr>
          <w:rFonts w:cs="Times New Roman"/>
          <w:color w:val="000000" w:themeColor="text1"/>
        </w:rPr>
        <w:t xml:space="preserve">, </w:t>
      </w:r>
      <w:r w:rsidRPr="00514C59">
        <w:rPr>
          <w:rFonts w:cs="Times New Roman"/>
          <w:color w:val="000000" w:themeColor="text1"/>
        </w:rPr>
        <w:t>3/103.</w:t>
      </w:r>
    </w:p>
  </w:footnote>
  <w:footnote w:id="44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Nahl</w:t>
      </w:r>
      <w:r>
        <w:rPr>
          <w:rFonts w:cs="Times New Roman"/>
          <w:color w:val="000000" w:themeColor="text1"/>
        </w:rPr>
        <w:t xml:space="preserve">, </w:t>
      </w:r>
      <w:r w:rsidRPr="00514C59">
        <w:rPr>
          <w:rFonts w:cs="Times New Roman"/>
          <w:color w:val="000000" w:themeColor="text1"/>
        </w:rPr>
        <w:t>16/103.</w:t>
      </w:r>
    </w:p>
  </w:footnote>
  <w:footnote w:id="44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s.176-178.</w:t>
      </w:r>
    </w:p>
  </w:footnote>
  <w:footnote w:id="44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s.178-181.</w:t>
      </w:r>
    </w:p>
  </w:footnote>
  <w:footnote w:id="44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2/280.</w:t>
      </w:r>
    </w:p>
  </w:footnote>
  <w:footnote w:id="45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Rûm</w:t>
      </w:r>
      <w:r>
        <w:rPr>
          <w:rFonts w:cs="Times New Roman"/>
          <w:color w:val="000000" w:themeColor="text1"/>
        </w:rPr>
        <w:t xml:space="preserve">, </w:t>
      </w:r>
      <w:r w:rsidRPr="00514C59">
        <w:rPr>
          <w:rFonts w:cs="Times New Roman"/>
          <w:color w:val="000000" w:themeColor="text1"/>
        </w:rPr>
        <w:t>30/17.</w:t>
      </w:r>
    </w:p>
  </w:footnote>
  <w:footnote w:id="45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Hûd</w:t>
      </w:r>
      <w:r>
        <w:rPr>
          <w:rFonts w:cs="Times New Roman"/>
          <w:color w:val="000000" w:themeColor="text1"/>
        </w:rPr>
        <w:t xml:space="preserve">, </w:t>
      </w:r>
      <w:r w:rsidRPr="00514C59">
        <w:rPr>
          <w:rFonts w:cs="Times New Roman"/>
          <w:color w:val="000000" w:themeColor="text1"/>
        </w:rPr>
        <w:t>11/108.</w:t>
      </w:r>
    </w:p>
  </w:footnote>
  <w:footnote w:id="45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s.179.</w:t>
      </w:r>
    </w:p>
  </w:footnote>
  <w:footnote w:id="45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s.181.</w:t>
      </w:r>
    </w:p>
  </w:footnote>
  <w:footnote w:id="45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Furkân</w:t>
      </w:r>
      <w:r>
        <w:rPr>
          <w:rFonts w:cs="Times New Roman"/>
          <w:color w:val="000000" w:themeColor="text1"/>
        </w:rPr>
        <w:t xml:space="preserve">, </w:t>
      </w:r>
      <w:r w:rsidRPr="00514C59">
        <w:rPr>
          <w:rFonts w:cs="Times New Roman"/>
          <w:color w:val="000000" w:themeColor="text1"/>
        </w:rPr>
        <w:t>25/54.</w:t>
      </w:r>
    </w:p>
  </w:footnote>
  <w:footnote w:id="45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2/280.</w:t>
      </w:r>
    </w:p>
  </w:footnote>
  <w:footnote w:id="45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s.181.</w:t>
      </w:r>
    </w:p>
  </w:footnote>
  <w:footnote w:id="45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s.182-183.</w:t>
      </w:r>
    </w:p>
  </w:footnote>
  <w:footnote w:id="45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Meryem</w:t>
      </w:r>
      <w:r>
        <w:rPr>
          <w:rFonts w:cs="Times New Roman"/>
          <w:color w:val="000000" w:themeColor="text1"/>
        </w:rPr>
        <w:t xml:space="preserve">, </w:t>
      </w:r>
      <w:r w:rsidRPr="00514C59">
        <w:rPr>
          <w:rFonts w:cs="Times New Roman"/>
          <w:color w:val="000000" w:themeColor="text1"/>
        </w:rPr>
        <w:t>19/20</w:t>
      </w:r>
      <w:r w:rsidRPr="00514C59">
        <w:rPr>
          <w:rFonts w:cs="Times New Roman"/>
          <w:color w:val="auto"/>
        </w:rPr>
        <w:t>.</w:t>
      </w:r>
    </w:p>
  </w:footnote>
  <w:footnote w:id="45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Beyyine</w:t>
      </w:r>
      <w:r>
        <w:rPr>
          <w:rFonts w:cs="Times New Roman"/>
          <w:color w:val="000000" w:themeColor="text1"/>
        </w:rPr>
        <w:t xml:space="preserve">, </w:t>
      </w:r>
      <w:r w:rsidRPr="00514C59">
        <w:rPr>
          <w:rFonts w:cs="Times New Roman"/>
          <w:color w:val="000000" w:themeColor="text1"/>
        </w:rPr>
        <w:t>98/1</w:t>
      </w:r>
      <w:r w:rsidRPr="00514C59">
        <w:rPr>
          <w:rFonts w:cs="Times New Roman"/>
          <w:color w:val="BA1419"/>
        </w:rPr>
        <w:t>.</w:t>
      </w:r>
    </w:p>
  </w:footnote>
  <w:footnote w:id="46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s.182-184.</w:t>
      </w:r>
    </w:p>
  </w:footnote>
  <w:footnote w:id="46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s.184.</w:t>
      </w:r>
    </w:p>
  </w:footnote>
  <w:footnote w:id="46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2/158</w:t>
      </w:r>
      <w:r w:rsidRPr="00514C59">
        <w:rPr>
          <w:rFonts w:cs="Times New Roman"/>
          <w:color w:val="BA1419"/>
        </w:rPr>
        <w:t>.</w:t>
      </w:r>
    </w:p>
  </w:footnote>
  <w:footnote w:id="46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rPr>
        <w:t>a.g.e</w:t>
      </w:r>
      <w:r>
        <w:rPr>
          <w:rFonts w:cs="Times New Roman"/>
        </w:rPr>
        <w:t xml:space="preserve">, </w:t>
      </w:r>
      <w:r w:rsidRPr="00514C59">
        <w:rPr>
          <w:rFonts w:cs="Times New Roman"/>
        </w:rPr>
        <w:t>s. 184.</w:t>
      </w:r>
    </w:p>
  </w:footnote>
  <w:footnote w:id="46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Yûsuf</w:t>
      </w:r>
      <w:r>
        <w:rPr>
          <w:rFonts w:cs="Times New Roman"/>
          <w:color w:val="000000" w:themeColor="text1"/>
        </w:rPr>
        <w:t xml:space="preserve">, </w:t>
      </w:r>
      <w:r w:rsidRPr="00514C59">
        <w:rPr>
          <w:rFonts w:cs="Times New Roman"/>
          <w:color w:val="000000" w:themeColor="text1"/>
        </w:rPr>
        <w:t>12/31.</w:t>
      </w:r>
    </w:p>
  </w:footnote>
  <w:footnote w:id="46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Mücâdele</w:t>
      </w:r>
      <w:r>
        <w:rPr>
          <w:rFonts w:cs="Times New Roman"/>
          <w:color w:val="000000" w:themeColor="text1"/>
        </w:rPr>
        <w:t xml:space="preserve">, </w:t>
      </w:r>
      <w:r w:rsidRPr="00514C59">
        <w:rPr>
          <w:rFonts w:cs="Times New Roman"/>
          <w:color w:val="000000" w:themeColor="text1"/>
        </w:rPr>
        <w:t>58/2.</w:t>
      </w:r>
    </w:p>
  </w:footnote>
  <w:footnote w:id="46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Âl-i İmrân</w:t>
      </w:r>
      <w:r>
        <w:rPr>
          <w:rFonts w:cs="Times New Roman"/>
          <w:color w:val="000000" w:themeColor="text1"/>
        </w:rPr>
        <w:t xml:space="preserve">, </w:t>
      </w:r>
      <w:r w:rsidRPr="00514C59">
        <w:rPr>
          <w:rFonts w:cs="Times New Roman"/>
          <w:color w:val="000000" w:themeColor="text1"/>
        </w:rPr>
        <w:t>3/144.</w:t>
      </w:r>
    </w:p>
  </w:footnote>
  <w:footnote w:id="46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Kamer Sûresi 54/50.</w:t>
      </w:r>
    </w:p>
  </w:footnote>
  <w:footnote w:id="46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s.188-190.</w:t>
      </w:r>
    </w:p>
  </w:footnote>
  <w:footnote w:id="46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193.</w:t>
      </w:r>
    </w:p>
  </w:footnote>
  <w:footnote w:id="47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Sâd</w:t>
      </w:r>
      <w:r>
        <w:rPr>
          <w:rFonts w:cs="Times New Roman"/>
          <w:color w:val="000000" w:themeColor="text1"/>
        </w:rPr>
        <w:t xml:space="preserve">, </w:t>
      </w:r>
      <w:r w:rsidRPr="00514C59">
        <w:rPr>
          <w:rFonts w:cs="Times New Roman"/>
          <w:color w:val="000000" w:themeColor="text1"/>
        </w:rPr>
        <w:t>38/3.</w:t>
      </w:r>
    </w:p>
  </w:footnote>
  <w:footnote w:id="47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193-194.</w:t>
      </w:r>
    </w:p>
  </w:footnote>
  <w:footnote w:id="47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s.194-195.</w:t>
      </w:r>
    </w:p>
  </w:footnote>
  <w:footnote w:id="47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Pr>
          <w:rFonts w:cs="Times New Roman"/>
          <w:color w:val="000000" w:themeColor="text1"/>
        </w:rPr>
        <w:t>- Tâh</w:t>
      </w:r>
      <w:r w:rsidRPr="00514C59">
        <w:rPr>
          <w:rFonts w:cs="Times New Roman"/>
          <w:color w:val="000000" w:themeColor="text1"/>
        </w:rPr>
        <w:t>â</w:t>
      </w:r>
      <w:r>
        <w:rPr>
          <w:rFonts w:cs="Times New Roman"/>
          <w:color w:val="000000" w:themeColor="text1"/>
        </w:rPr>
        <w:t xml:space="preserve">, </w:t>
      </w:r>
      <w:r w:rsidRPr="00514C59">
        <w:rPr>
          <w:rFonts w:cs="Times New Roman"/>
          <w:color w:val="000000" w:themeColor="text1"/>
        </w:rPr>
        <w:t>20/44.</w:t>
      </w:r>
    </w:p>
  </w:footnote>
  <w:footnote w:id="47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s.195.</w:t>
      </w:r>
    </w:p>
  </w:footnote>
  <w:footnote w:id="47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96-199.</w:t>
      </w:r>
    </w:p>
  </w:footnote>
  <w:footnote w:id="47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Enbiyâ</w:t>
      </w:r>
      <w:r>
        <w:rPr>
          <w:rFonts w:cs="Times New Roman"/>
          <w:color w:val="000000" w:themeColor="text1"/>
        </w:rPr>
        <w:t xml:space="preserve">, </w:t>
      </w:r>
      <w:r w:rsidRPr="00514C59">
        <w:rPr>
          <w:rFonts w:cs="Times New Roman"/>
          <w:color w:val="000000" w:themeColor="text1"/>
        </w:rPr>
        <w:t>21/108.</w:t>
      </w:r>
    </w:p>
  </w:footnote>
  <w:footnote w:id="47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Enfâl</w:t>
      </w:r>
      <w:r>
        <w:rPr>
          <w:rFonts w:cs="Times New Roman"/>
          <w:color w:val="000000" w:themeColor="text1"/>
        </w:rPr>
        <w:t xml:space="preserve">, </w:t>
      </w:r>
      <w:r w:rsidRPr="00514C59">
        <w:rPr>
          <w:rFonts w:cs="Times New Roman"/>
          <w:color w:val="000000" w:themeColor="text1"/>
        </w:rPr>
        <w:t>8/6.</w:t>
      </w:r>
    </w:p>
  </w:footnote>
  <w:footnote w:id="47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xml:space="preserve">- </w:t>
      </w:r>
      <w:r>
        <w:rPr>
          <w:rFonts w:cs="Times New Roman"/>
          <w:color w:val="000000" w:themeColor="text1"/>
        </w:rPr>
        <w:t xml:space="preserve">Tâhâ, </w:t>
      </w:r>
      <w:r w:rsidRPr="00514C59">
        <w:rPr>
          <w:rFonts w:cs="Times New Roman"/>
          <w:color w:val="000000" w:themeColor="text1"/>
        </w:rPr>
        <w:t>20/69.</w:t>
      </w:r>
    </w:p>
  </w:footnote>
  <w:footnote w:id="47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s.196-199.</w:t>
      </w:r>
    </w:p>
  </w:footnote>
  <w:footnote w:id="48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s.200-201.</w:t>
      </w:r>
    </w:p>
  </w:footnote>
  <w:footnote w:id="48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Târık</w:t>
      </w:r>
      <w:r>
        <w:rPr>
          <w:rFonts w:cs="Times New Roman"/>
          <w:color w:val="000000" w:themeColor="text1"/>
        </w:rPr>
        <w:t xml:space="preserve">, </w:t>
      </w:r>
      <w:r w:rsidRPr="00514C59">
        <w:rPr>
          <w:rFonts w:cs="Times New Roman"/>
          <w:color w:val="000000" w:themeColor="text1"/>
        </w:rPr>
        <w:t>86/4.</w:t>
      </w:r>
    </w:p>
  </w:footnote>
  <w:footnote w:id="482">
    <w:p w:rsidR="00EC486B" w:rsidRPr="00514C59" w:rsidRDefault="00EC486B" w:rsidP="00CC02C6">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sidRPr="00514C59">
        <w:rPr>
          <w:rFonts w:cs="Times New Roman"/>
          <w:color w:val="000000" w:themeColor="text1"/>
        </w:rPr>
        <w:t>Y</w:t>
      </w:r>
      <w:r>
        <w:rPr>
          <w:rFonts w:cs="Times New Roman"/>
          <w:color w:val="000000" w:themeColor="text1"/>
        </w:rPr>
        <w:t>â</w:t>
      </w:r>
      <w:r w:rsidRPr="00514C59">
        <w:rPr>
          <w:rFonts w:cs="Times New Roman"/>
          <w:color w:val="000000" w:themeColor="text1"/>
        </w:rPr>
        <w:t>sin</w:t>
      </w:r>
      <w:r>
        <w:rPr>
          <w:rFonts w:cs="Times New Roman"/>
          <w:color w:val="000000" w:themeColor="text1"/>
        </w:rPr>
        <w:t xml:space="preserve">, </w:t>
      </w:r>
      <w:r w:rsidRPr="00514C59">
        <w:rPr>
          <w:rFonts w:cs="Times New Roman"/>
          <w:color w:val="000000" w:themeColor="text1"/>
        </w:rPr>
        <w:t>36/32.</w:t>
      </w:r>
    </w:p>
  </w:footnote>
  <w:footnote w:id="48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Hûd</w:t>
      </w:r>
      <w:r>
        <w:rPr>
          <w:rFonts w:cs="Times New Roman"/>
          <w:color w:val="000000" w:themeColor="text1"/>
        </w:rPr>
        <w:t xml:space="preserve">, </w:t>
      </w:r>
      <w:r w:rsidRPr="00514C59">
        <w:rPr>
          <w:rFonts w:cs="Times New Roman"/>
          <w:color w:val="000000" w:themeColor="text1"/>
        </w:rPr>
        <w:t>11/111.</w:t>
      </w:r>
    </w:p>
  </w:footnote>
  <w:footnote w:id="48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200-201.</w:t>
      </w:r>
    </w:p>
  </w:footnote>
  <w:footnote w:id="48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202.</w:t>
      </w:r>
    </w:p>
  </w:footnote>
  <w:footnote w:id="48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Zuhruf</w:t>
      </w:r>
      <w:r>
        <w:rPr>
          <w:rFonts w:cs="Times New Roman"/>
          <w:color w:val="000000" w:themeColor="text1"/>
        </w:rPr>
        <w:t xml:space="preserve">, </w:t>
      </w:r>
      <w:r w:rsidRPr="00514C59">
        <w:rPr>
          <w:rFonts w:cs="Times New Roman"/>
          <w:color w:val="000000" w:themeColor="text1"/>
        </w:rPr>
        <w:t>43/76.</w:t>
      </w:r>
    </w:p>
  </w:footnote>
  <w:footnote w:id="48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4/162.</w:t>
      </w:r>
    </w:p>
  </w:footnote>
  <w:footnote w:id="48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202.</w:t>
      </w:r>
    </w:p>
  </w:footnote>
  <w:footnote w:id="48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202-206.</w:t>
      </w:r>
    </w:p>
  </w:footnote>
  <w:footnote w:id="49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Yûnus</w:t>
      </w:r>
      <w:r>
        <w:rPr>
          <w:rFonts w:cs="Times New Roman"/>
          <w:color w:val="000000" w:themeColor="text1"/>
        </w:rPr>
        <w:t xml:space="preserve">, </w:t>
      </w:r>
      <w:r w:rsidRPr="00514C59">
        <w:rPr>
          <w:rFonts w:cs="Times New Roman"/>
          <w:color w:val="000000" w:themeColor="text1"/>
        </w:rPr>
        <w:t>10/10.</w:t>
      </w:r>
    </w:p>
  </w:footnote>
  <w:footnote w:id="49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A’râf</w:t>
      </w:r>
      <w:r>
        <w:rPr>
          <w:rFonts w:cs="Times New Roman"/>
          <w:color w:val="000000" w:themeColor="text1"/>
        </w:rPr>
        <w:t xml:space="preserve">, </w:t>
      </w:r>
      <w:r w:rsidRPr="00514C59">
        <w:rPr>
          <w:rFonts w:cs="Times New Roman"/>
          <w:color w:val="000000" w:themeColor="text1"/>
        </w:rPr>
        <w:t>7/185.</w:t>
      </w:r>
    </w:p>
  </w:footnote>
  <w:footnote w:id="49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Necm</w:t>
      </w:r>
      <w:r>
        <w:rPr>
          <w:rFonts w:cs="Times New Roman"/>
          <w:color w:val="000000" w:themeColor="text1"/>
        </w:rPr>
        <w:t xml:space="preserve">, </w:t>
      </w:r>
      <w:r w:rsidRPr="00514C59">
        <w:rPr>
          <w:rFonts w:cs="Times New Roman"/>
          <w:color w:val="000000" w:themeColor="text1"/>
        </w:rPr>
        <w:t>53/39.</w:t>
      </w:r>
    </w:p>
  </w:footnote>
  <w:footnote w:id="49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rPr>
        <w:t>- Nûr</w:t>
      </w:r>
      <w:r>
        <w:rPr>
          <w:rFonts w:cs="Times New Roman"/>
        </w:rPr>
        <w:t xml:space="preserve">, </w:t>
      </w:r>
      <w:r w:rsidRPr="00514C59">
        <w:rPr>
          <w:rFonts w:cs="Times New Roman"/>
        </w:rPr>
        <w:t>24/9. a</w:t>
      </w:r>
    </w:p>
  </w:footnote>
  <w:footnote w:id="49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rPr>
        <w:t>- Mâide</w:t>
      </w:r>
      <w:r>
        <w:rPr>
          <w:rFonts w:cs="Times New Roman"/>
        </w:rPr>
        <w:t xml:space="preserve">, </w:t>
      </w:r>
      <w:r w:rsidRPr="00514C59">
        <w:rPr>
          <w:rFonts w:cs="Times New Roman"/>
        </w:rPr>
        <w:t>5/113.</w:t>
      </w:r>
    </w:p>
  </w:footnote>
  <w:footnote w:id="49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rPr>
        <w:t>- Cin</w:t>
      </w:r>
      <w:r>
        <w:rPr>
          <w:rFonts w:cs="Times New Roman"/>
        </w:rPr>
        <w:t xml:space="preserve">, </w:t>
      </w:r>
      <w:r w:rsidRPr="00514C59">
        <w:rPr>
          <w:rFonts w:cs="Times New Roman"/>
        </w:rPr>
        <w:t>72/28.</w:t>
      </w:r>
    </w:p>
  </w:footnote>
  <w:footnote w:id="49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Müzzemmil</w:t>
      </w:r>
      <w:r>
        <w:rPr>
          <w:rFonts w:cs="Times New Roman"/>
          <w:color w:val="000000" w:themeColor="text1"/>
        </w:rPr>
        <w:t xml:space="preserve">, </w:t>
      </w:r>
      <w:r w:rsidRPr="00514C59">
        <w:rPr>
          <w:rFonts w:cs="Times New Roman"/>
          <w:color w:val="000000" w:themeColor="text1"/>
        </w:rPr>
        <w:t>73/20.</w:t>
      </w:r>
    </w:p>
  </w:footnote>
  <w:footnote w:id="49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Tâhâ</w:t>
      </w:r>
      <w:r>
        <w:rPr>
          <w:rFonts w:cs="Times New Roman"/>
          <w:color w:val="000000" w:themeColor="text1"/>
        </w:rPr>
        <w:t xml:space="preserve">, </w:t>
      </w:r>
      <w:r w:rsidRPr="00514C59">
        <w:rPr>
          <w:rFonts w:cs="Times New Roman"/>
          <w:color w:val="000000" w:themeColor="text1"/>
        </w:rPr>
        <w:t>20/89.</w:t>
      </w:r>
    </w:p>
  </w:footnote>
  <w:footnote w:id="49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Cin</w:t>
      </w:r>
      <w:r>
        <w:rPr>
          <w:rFonts w:cs="Times New Roman"/>
          <w:color w:val="000000" w:themeColor="text1"/>
        </w:rPr>
        <w:t xml:space="preserve">n, </w:t>
      </w:r>
      <w:r w:rsidRPr="00514C59">
        <w:rPr>
          <w:rFonts w:cs="Times New Roman"/>
          <w:color w:val="000000" w:themeColor="text1"/>
        </w:rPr>
        <w:t>72/16.</w:t>
      </w:r>
    </w:p>
  </w:footnote>
  <w:footnote w:id="49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rPr>
        <w:t>a.g.e.</w:t>
      </w:r>
      <w:r>
        <w:rPr>
          <w:rFonts w:cs="Times New Roman"/>
        </w:rPr>
        <w:t xml:space="preserve">, </w:t>
      </w:r>
      <w:r w:rsidRPr="00514C59">
        <w:rPr>
          <w:rFonts w:cs="Times New Roman"/>
        </w:rPr>
        <w:t>s.202-207.</w:t>
      </w:r>
    </w:p>
  </w:footnote>
  <w:footnote w:id="50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rPr>
        <w:t>a.g.e</w:t>
      </w:r>
      <w:r>
        <w:rPr>
          <w:rFonts w:cs="Times New Roman"/>
        </w:rPr>
        <w:t xml:space="preserve">, </w:t>
      </w:r>
      <w:r w:rsidRPr="00514C59">
        <w:rPr>
          <w:rFonts w:cs="Times New Roman"/>
        </w:rPr>
        <w:t>s. 208-212.</w:t>
      </w:r>
    </w:p>
  </w:footnote>
  <w:footnote w:id="50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Yûnus</w:t>
      </w:r>
      <w:r>
        <w:rPr>
          <w:rFonts w:cs="Times New Roman"/>
          <w:color w:val="000000" w:themeColor="text1"/>
        </w:rPr>
        <w:t xml:space="preserve">, </w:t>
      </w:r>
      <w:r w:rsidRPr="00514C59">
        <w:rPr>
          <w:rFonts w:cs="Times New Roman"/>
          <w:color w:val="000000" w:themeColor="text1"/>
        </w:rPr>
        <w:t>10/24.</w:t>
      </w:r>
    </w:p>
  </w:footnote>
  <w:footnote w:id="50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210.</w:t>
      </w:r>
    </w:p>
  </w:footnote>
  <w:footnote w:id="50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212-214.</w:t>
      </w:r>
    </w:p>
  </w:footnote>
  <w:footnote w:id="50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Müzzemmil</w:t>
      </w:r>
      <w:r>
        <w:rPr>
          <w:rFonts w:cs="Times New Roman"/>
          <w:color w:val="000000" w:themeColor="text1"/>
        </w:rPr>
        <w:t xml:space="preserve">, </w:t>
      </w:r>
      <w:r w:rsidRPr="00514C59">
        <w:rPr>
          <w:rFonts w:cs="Times New Roman"/>
          <w:color w:val="000000" w:themeColor="text1"/>
        </w:rPr>
        <w:t>73/12.</w:t>
      </w:r>
    </w:p>
  </w:footnote>
  <w:footnote w:id="50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Nâziʽât</w:t>
      </w:r>
      <w:r>
        <w:rPr>
          <w:rFonts w:cs="Times New Roman"/>
          <w:color w:val="000000" w:themeColor="text1"/>
        </w:rPr>
        <w:t xml:space="preserve">, </w:t>
      </w:r>
      <w:r w:rsidRPr="00514C59">
        <w:rPr>
          <w:rFonts w:cs="Times New Roman"/>
          <w:color w:val="000000" w:themeColor="text1"/>
        </w:rPr>
        <w:t>79/26.</w:t>
      </w:r>
    </w:p>
  </w:footnote>
  <w:footnote w:id="50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212-214.</w:t>
      </w:r>
    </w:p>
  </w:footnote>
  <w:footnote w:id="50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214-217.</w:t>
      </w:r>
    </w:p>
  </w:footnote>
  <w:footnote w:id="50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Kadir</w:t>
      </w:r>
      <w:r>
        <w:rPr>
          <w:rFonts w:cs="Times New Roman"/>
          <w:color w:val="000000" w:themeColor="text1"/>
        </w:rPr>
        <w:t xml:space="preserve">, </w:t>
      </w:r>
      <w:r w:rsidRPr="00514C59">
        <w:rPr>
          <w:rFonts w:cs="Times New Roman"/>
          <w:color w:val="000000" w:themeColor="text1"/>
        </w:rPr>
        <w:t>97/1.</w:t>
      </w:r>
    </w:p>
  </w:footnote>
  <w:footnote w:id="50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Kevser</w:t>
      </w:r>
      <w:r>
        <w:rPr>
          <w:rFonts w:cs="Times New Roman"/>
          <w:color w:val="000000" w:themeColor="text1"/>
        </w:rPr>
        <w:t xml:space="preserve">, </w:t>
      </w:r>
      <w:r w:rsidRPr="00514C59">
        <w:rPr>
          <w:rFonts w:cs="Times New Roman"/>
          <w:color w:val="000000" w:themeColor="text1"/>
        </w:rPr>
        <w:t>108/1.</w:t>
      </w:r>
    </w:p>
  </w:footnote>
  <w:footnote w:id="51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Yûnus</w:t>
      </w:r>
      <w:r>
        <w:rPr>
          <w:rFonts w:cs="Times New Roman"/>
          <w:color w:val="000000" w:themeColor="text1"/>
        </w:rPr>
        <w:t xml:space="preserve">, </w:t>
      </w:r>
      <w:r w:rsidRPr="00514C59">
        <w:rPr>
          <w:rFonts w:cs="Times New Roman"/>
          <w:color w:val="000000" w:themeColor="text1"/>
        </w:rPr>
        <w:t>10/62.</w:t>
      </w:r>
    </w:p>
  </w:footnote>
  <w:footnote w:id="51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Duhân</w:t>
      </w:r>
      <w:r>
        <w:rPr>
          <w:rFonts w:cs="Times New Roman"/>
          <w:color w:val="000000" w:themeColor="text1"/>
        </w:rPr>
        <w:t xml:space="preserve">, </w:t>
      </w:r>
      <w:r w:rsidRPr="00514C59">
        <w:rPr>
          <w:rFonts w:cs="Times New Roman"/>
          <w:color w:val="000000" w:themeColor="text1"/>
        </w:rPr>
        <w:t>44/1-3.</w:t>
      </w:r>
    </w:p>
  </w:footnote>
  <w:footnote w:id="51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Yâsîn</w:t>
      </w:r>
      <w:r>
        <w:rPr>
          <w:rFonts w:cs="Times New Roman"/>
          <w:color w:val="000000" w:themeColor="text1"/>
        </w:rPr>
        <w:t xml:space="preserve">, </w:t>
      </w:r>
      <w:r w:rsidRPr="00514C59">
        <w:rPr>
          <w:rFonts w:cs="Times New Roman"/>
          <w:color w:val="000000" w:themeColor="text1"/>
        </w:rPr>
        <w:t>36/1-3.</w:t>
      </w:r>
    </w:p>
  </w:footnote>
  <w:footnote w:id="51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Meryem</w:t>
      </w:r>
      <w:r>
        <w:rPr>
          <w:rFonts w:cs="Times New Roman"/>
          <w:color w:val="000000" w:themeColor="text1"/>
        </w:rPr>
        <w:t xml:space="preserve">, </w:t>
      </w:r>
      <w:r w:rsidRPr="00514C59">
        <w:rPr>
          <w:rFonts w:cs="Times New Roman"/>
          <w:color w:val="000000" w:themeColor="text1"/>
        </w:rPr>
        <w:t>19/30.</w:t>
      </w:r>
    </w:p>
  </w:footnote>
  <w:footnote w:id="51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Munâfikûn</w:t>
      </w:r>
      <w:r>
        <w:rPr>
          <w:rFonts w:cs="Times New Roman"/>
          <w:color w:val="000000" w:themeColor="text1"/>
        </w:rPr>
        <w:t xml:space="preserve">, </w:t>
      </w:r>
      <w:r w:rsidRPr="00514C59">
        <w:rPr>
          <w:rFonts w:cs="Times New Roman"/>
          <w:color w:val="000000" w:themeColor="text1"/>
        </w:rPr>
        <w:t>63/1.</w:t>
      </w:r>
    </w:p>
  </w:footnote>
  <w:footnote w:id="51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2/187.</w:t>
      </w:r>
    </w:p>
  </w:footnote>
  <w:footnote w:id="51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Âl-i İmrân</w:t>
      </w:r>
      <w:r>
        <w:rPr>
          <w:rFonts w:cs="Times New Roman"/>
          <w:color w:val="000000" w:themeColor="text1"/>
        </w:rPr>
        <w:t xml:space="preserve">, </w:t>
      </w:r>
      <w:r w:rsidRPr="00514C59">
        <w:rPr>
          <w:rFonts w:cs="Times New Roman"/>
          <w:color w:val="000000" w:themeColor="text1"/>
        </w:rPr>
        <w:t>3/18.</w:t>
      </w:r>
    </w:p>
  </w:footnote>
  <w:footnote w:id="51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214-217.</w:t>
      </w:r>
    </w:p>
  </w:footnote>
  <w:footnote w:id="51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218-220.</w:t>
      </w:r>
    </w:p>
  </w:footnote>
  <w:footnote w:id="51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Ra‘d</w:t>
      </w:r>
      <w:r>
        <w:rPr>
          <w:rFonts w:cs="Times New Roman"/>
          <w:color w:val="000000" w:themeColor="text1"/>
        </w:rPr>
        <w:t xml:space="preserve">, </w:t>
      </w:r>
      <w:r w:rsidRPr="00514C59">
        <w:rPr>
          <w:rFonts w:cs="Times New Roman"/>
          <w:color w:val="000000" w:themeColor="text1"/>
        </w:rPr>
        <w:t>13/6</w:t>
      </w:r>
      <w:r w:rsidRPr="00514C59">
        <w:rPr>
          <w:rFonts w:cs="Times New Roman"/>
          <w:color w:val="BA1419"/>
        </w:rPr>
        <w:t>.</w:t>
      </w:r>
    </w:p>
  </w:footnote>
  <w:footnote w:id="52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Nâziʽât</w:t>
      </w:r>
      <w:r>
        <w:rPr>
          <w:rFonts w:cs="Times New Roman"/>
          <w:color w:val="000000" w:themeColor="text1"/>
        </w:rPr>
        <w:t xml:space="preserve">, </w:t>
      </w:r>
      <w:r w:rsidRPr="00514C59">
        <w:rPr>
          <w:rFonts w:cs="Times New Roman"/>
          <w:color w:val="000000" w:themeColor="text1"/>
        </w:rPr>
        <w:t>79/26.</w:t>
      </w:r>
    </w:p>
  </w:footnote>
  <w:footnote w:id="52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Âl-i İmrân</w:t>
      </w:r>
      <w:r>
        <w:rPr>
          <w:rFonts w:cs="Times New Roman"/>
          <w:color w:val="000000" w:themeColor="text1"/>
        </w:rPr>
        <w:t xml:space="preserve">, </w:t>
      </w:r>
      <w:r w:rsidRPr="00514C59">
        <w:rPr>
          <w:rFonts w:cs="Times New Roman"/>
          <w:color w:val="000000" w:themeColor="text1"/>
        </w:rPr>
        <w:t>3/13.</w:t>
      </w:r>
    </w:p>
  </w:footnote>
  <w:footnote w:id="52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Âl-i İmrân</w:t>
      </w:r>
      <w:r>
        <w:rPr>
          <w:rFonts w:cs="Times New Roman"/>
          <w:color w:val="000000" w:themeColor="text1"/>
        </w:rPr>
        <w:t xml:space="preserve">, </w:t>
      </w:r>
      <w:r w:rsidRPr="00514C59">
        <w:rPr>
          <w:rFonts w:cs="Times New Roman"/>
          <w:color w:val="000000" w:themeColor="text1"/>
        </w:rPr>
        <w:t>3/62.</w:t>
      </w:r>
    </w:p>
  </w:footnote>
  <w:footnote w:id="52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Sâffât</w:t>
      </w:r>
      <w:r>
        <w:rPr>
          <w:rFonts w:cs="Times New Roman"/>
          <w:color w:val="000000" w:themeColor="text1"/>
        </w:rPr>
        <w:t xml:space="preserve">, </w:t>
      </w:r>
      <w:r w:rsidRPr="00514C59">
        <w:rPr>
          <w:rFonts w:cs="Times New Roman"/>
          <w:color w:val="000000" w:themeColor="text1"/>
        </w:rPr>
        <w:t>37/165-166.</w:t>
      </w:r>
    </w:p>
  </w:footnote>
  <w:footnote w:id="52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Yûnus</w:t>
      </w:r>
      <w:r>
        <w:rPr>
          <w:rFonts w:cs="Times New Roman"/>
          <w:color w:val="000000" w:themeColor="text1"/>
        </w:rPr>
        <w:t xml:space="preserve">, </w:t>
      </w:r>
      <w:r w:rsidRPr="00514C59">
        <w:rPr>
          <w:rFonts w:cs="Times New Roman"/>
          <w:color w:val="000000" w:themeColor="text1"/>
        </w:rPr>
        <w:t>10/67.</w:t>
      </w:r>
    </w:p>
  </w:footnote>
  <w:footnote w:id="52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218-220.</w:t>
      </w:r>
    </w:p>
  </w:footnote>
  <w:footnote w:id="52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220-223.</w:t>
      </w:r>
    </w:p>
  </w:footnote>
  <w:footnote w:id="52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Tevbe</w:t>
      </w:r>
      <w:r>
        <w:rPr>
          <w:rFonts w:cs="Times New Roman"/>
          <w:color w:val="000000" w:themeColor="text1"/>
        </w:rPr>
        <w:t xml:space="preserve">, </w:t>
      </w:r>
      <w:r w:rsidRPr="00514C59">
        <w:rPr>
          <w:rFonts w:cs="Times New Roman"/>
          <w:color w:val="000000" w:themeColor="text1"/>
        </w:rPr>
        <w:t>9/40.</w:t>
      </w:r>
    </w:p>
  </w:footnote>
  <w:footnote w:id="52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Pr>
          <w:rFonts w:cs="Times New Roman"/>
          <w:color w:val="000000" w:themeColor="text1"/>
        </w:rPr>
        <w:t>- A‘</w:t>
      </w:r>
      <w:r w:rsidRPr="00514C59">
        <w:rPr>
          <w:rFonts w:cs="Times New Roman"/>
          <w:color w:val="000000" w:themeColor="text1"/>
        </w:rPr>
        <w:t>râf</w:t>
      </w:r>
      <w:r>
        <w:rPr>
          <w:rFonts w:cs="Times New Roman"/>
          <w:color w:val="000000" w:themeColor="text1"/>
        </w:rPr>
        <w:t xml:space="preserve">, </w:t>
      </w:r>
      <w:r w:rsidRPr="00514C59">
        <w:rPr>
          <w:rFonts w:cs="Times New Roman"/>
          <w:color w:val="000000" w:themeColor="text1"/>
        </w:rPr>
        <w:t>7/12.</w:t>
      </w:r>
    </w:p>
  </w:footnote>
  <w:footnote w:id="52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Sâffât</w:t>
      </w:r>
      <w:r>
        <w:rPr>
          <w:rFonts w:cs="Times New Roman"/>
          <w:color w:val="000000" w:themeColor="text1"/>
        </w:rPr>
        <w:t xml:space="preserve">, </w:t>
      </w:r>
      <w:r w:rsidRPr="00514C59">
        <w:rPr>
          <w:rFonts w:cs="Times New Roman"/>
          <w:color w:val="000000" w:themeColor="text1"/>
        </w:rPr>
        <w:t>37/47.</w:t>
      </w:r>
    </w:p>
  </w:footnote>
  <w:footnote w:id="53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220-223.</w:t>
      </w:r>
    </w:p>
  </w:footnote>
  <w:footnote w:id="53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225-238.</w:t>
      </w:r>
    </w:p>
  </w:footnote>
  <w:footnote w:id="53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İsrâ</w:t>
      </w:r>
      <w:r>
        <w:rPr>
          <w:rFonts w:cs="Times New Roman"/>
          <w:color w:val="000000" w:themeColor="text1"/>
        </w:rPr>
        <w:t xml:space="preserve">, </w:t>
      </w:r>
      <w:r w:rsidRPr="00514C59">
        <w:rPr>
          <w:rFonts w:cs="Times New Roman"/>
          <w:color w:val="000000" w:themeColor="text1"/>
        </w:rPr>
        <w:t>7/102.</w:t>
      </w:r>
    </w:p>
  </w:footnote>
  <w:footnote w:id="53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Meâric</w:t>
      </w:r>
      <w:r>
        <w:rPr>
          <w:rFonts w:cs="Times New Roman"/>
          <w:color w:val="000000" w:themeColor="text1"/>
        </w:rPr>
        <w:t xml:space="preserve">, </w:t>
      </w:r>
      <w:r w:rsidRPr="00514C59">
        <w:rPr>
          <w:rFonts w:cs="Times New Roman"/>
          <w:color w:val="000000" w:themeColor="text1"/>
        </w:rPr>
        <w:t>70/6-7.</w:t>
      </w:r>
    </w:p>
  </w:footnote>
  <w:footnote w:id="53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Nûr</w:t>
      </w:r>
      <w:r>
        <w:rPr>
          <w:rFonts w:cs="Times New Roman"/>
          <w:color w:val="000000" w:themeColor="text1"/>
        </w:rPr>
        <w:t xml:space="preserve">, </w:t>
      </w:r>
      <w:r w:rsidRPr="00514C59">
        <w:rPr>
          <w:rFonts w:cs="Times New Roman"/>
          <w:color w:val="000000" w:themeColor="text1"/>
        </w:rPr>
        <w:t>24/11.</w:t>
      </w:r>
    </w:p>
  </w:footnote>
  <w:footnote w:id="53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Müzzemmil</w:t>
      </w:r>
      <w:r>
        <w:rPr>
          <w:rFonts w:cs="Times New Roman"/>
          <w:color w:val="000000" w:themeColor="text1"/>
        </w:rPr>
        <w:t xml:space="preserve">, </w:t>
      </w:r>
      <w:r w:rsidRPr="00514C59">
        <w:rPr>
          <w:rFonts w:cs="Times New Roman"/>
          <w:color w:val="000000" w:themeColor="text1"/>
        </w:rPr>
        <w:t>73/20.</w:t>
      </w:r>
    </w:p>
  </w:footnote>
  <w:footnote w:id="53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Mümtehine</w:t>
      </w:r>
      <w:r>
        <w:rPr>
          <w:rFonts w:cs="Times New Roman"/>
          <w:color w:val="000000" w:themeColor="text1"/>
        </w:rPr>
        <w:t xml:space="preserve">, </w:t>
      </w:r>
      <w:r w:rsidRPr="00514C59">
        <w:rPr>
          <w:rFonts w:cs="Times New Roman"/>
          <w:color w:val="000000" w:themeColor="text1"/>
        </w:rPr>
        <w:t>60/10.</w:t>
      </w:r>
    </w:p>
  </w:footnote>
  <w:footnote w:id="53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rPr>
        <w:t>a.g.e.</w:t>
      </w:r>
      <w:r>
        <w:rPr>
          <w:rFonts w:cs="Times New Roman"/>
        </w:rPr>
        <w:t xml:space="preserve">, </w:t>
      </w:r>
      <w:r w:rsidRPr="00514C59">
        <w:rPr>
          <w:rFonts w:cs="Times New Roman"/>
        </w:rPr>
        <w:t>s. 225-227.</w:t>
      </w:r>
    </w:p>
  </w:footnote>
  <w:footnote w:id="53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233.</w:t>
      </w:r>
    </w:p>
  </w:footnote>
  <w:footnote w:id="53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Enbiyâ</w:t>
      </w:r>
      <w:r>
        <w:rPr>
          <w:rFonts w:cs="Times New Roman"/>
          <w:color w:val="000000" w:themeColor="text1"/>
        </w:rPr>
        <w:t xml:space="preserve">, </w:t>
      </w:r>
      <w:r w:rsidRPr="00514C59">
        <w:rPr>
          <w:rFonts w:cs="Times New Roman"/>
          <w:color w:val="000000" w:themeColor="text1"/>
        </w:rPr>
        <w:t>21/65.</w:t>
      </w:r>
    </w:p>
  </w:footnote>
  <w:footnote w:id="54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Pr>
          <w:rFonts w:cs="Times New Roman"/>
          <w:color w:val="000000" w:themeColor="text1"/>
        </w:rPr>
        <w:t xml:space="preserve">- İsrâ, </w:t>
      </w:r>
      <w:r w:rsidRPr="00514C59">
        <w:rPr>
          <w:rFonts w:cs="Times New Roman"/>
          <w:color w:val="000000" w:themeColor="text1"/>
        </w:rPr>
        <w:t>17/25.</w:t>
      </w:r>
    </w:p>
  </w:footnote>
  <w:footnote w:id="54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2/102.</w:t>
      </w:r>
    </w:p>
  </w:footnote>
  <w:footnote w:id="54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Tâhâ</w:t>
      </w:r>
      <w:r>
        <w:rPr>
          <w:rFonts w:cs="Times New Roman"/>
          <w:color w:val="000000" w:themeColor="text1"/>
        </w:rPr>
        <w:t xml:space="preserve">, </w:t>
      </w:r>
      <w:r w:rsidRPr="00514C59">
        <w:rPr>
          <w:rFonts w:cs="Times New Roman"/>
          <w:color w:val="000000" w:themeColor="text1"/>
        </w:rPr>
        <w:t>20/71.</w:t>
      </w:r>
    </w:p>
  </w:footnote>
  <w:footnote w:id="54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Şuarâ</w:t>
      </w:r>
      <w:r>
        <w:rPr>
          <w:rFonts w:cs="Times New Roman"/>
          <w:color w:val="000000" w:themeColor="text1"/>
        </w:rPr>
        <w:t xml:space="preserve">, </w:t>
      </w:r>
      <w:r w:rsidRPr="00514C59">
        <w:rPr>
          <w:rFonts w:cs="Times New Roman"/>
          <w:color w:val="000000" w:themeColor="text1"/>
        </w:rPr>
        <w:t>26/227.</w:t>
      </w:r>
    </w:p>
  </w:footnote>
  <w:footnote w:id="54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rPr>
        <w:t>a.g.e</w:t>
      </w:r>
      <w:r>
        <w:rPr>
          <w:rFonts w:cs="Times New Roman"/>
        </w:rPr>
        <w:t xml:space="preserve">., </w:t>
      </w:r>
      <w:r w:rsidRPr="00514C59">
        <w:rPr>
          <w:rFonts w:cs="Times New Roman"/>
        </w:rPr>
        <w:t>s. 233-238.</w:t>
      </w:r>
    </w:p>
  </w:footnote>
  <w:footnote w:id="54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rPr>
        <w:t>a.g.e</w:t>
      </w:r>
      <w:r>
        <w:rPr>
          <w:rFonts w:cs="Times New Roman"/>
        </w:rPr>
        <w:t xml:space="preserve">., </w:t>
      </w:r>
      <w:r w:rsidRPr="00514C59">
        <w:rPr>
          <w:rFonts w:cs="Times New Roman"/>
        </w:rPr>
        <w:t>s. 239-244.</w:t>
      </w:r>
    </w:p>
  </w:footnote>
  <w:footnote w:id="54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Hadîd</w:t>
      </w:r>
      <w:r>
        <w:rPr>
          <w:rFonts w:cs="Times New Roman"/>
          <w:color w:val="000000" w:themeColor="text1"/>
        </w:rPr>
        <w:t xml:space="preserve">, </w:t>
      </w:r>
      <w:r w:rsidRPr="00514C59">
        <w:rPr>
          <w:rFonts w:cs="Times New Roman"/>
          <w:color w:val="000000" w:themeColor="text1"/>
        </w:rPr>
        <w:t>57/16.</w:t>
      </w:r>
    </w:p>
  </w:footnote>
  <w:footnote w:id="54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Nahl</w:t>
      </w:r>
      <w:r>
        <w:rPr>
          <w:rFonts w:cs="Times New Roman"/>
          <w:color w:val="000000" w:themeColor="text1"/>
        </w:rPr>
        <w:t xml:space="preserve">, </w:t>
      </w:r>
      <w:r w:rsidRPr="00514C59">
        <w:rPr>
          <w:rFonts w:cs="Times New Roman"/>
          <w:color w:val="000000" w:themeColor="text1"/>
        </w:rPr>
        <w:t>16/69.</w:t>
      </w:r>
    </w:p>
  </w:footnote>
  <w:footnote w:id="54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Yûnus</w:t>
      </w:r>
      <w:r>
        <w:rPr>
          <w:rFonts w:cs="Times New Roman"/>
          <w:color w:val="000000" w:themeColor="text1"/>
        </w:rPr>
        <w:t xml:space="preserve">, </w:t>
      </w:r>
      <w:r w:rsidRPr="00514C59">
        <w:rPr>
          <w:rFonts w:cs="Times New Roman"/>
          <w:color w:val="000000" w:themeColor="text1"/>
        </w:rPr>
        <w:t>10/57.</w:t>
      </w:r>
    </w:p>
  </w:footnote>
  <w:footnote w:id="54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Pr>
          <w:rFonts w:cs="Times New Roman"/>
          <w:color w:val="000000" w:themeColor="text1"/>
        </w:rPr>
        <w:t>- En‘</w:t>
      </w:r>
      <w:r w:rsidRPr="00514C59">
        <w:rPr>
          <w:rFonts w:cs="Times New Roman"/>
          <w:color w:val="000000" w:themeColor="text1"/>
        </w:rPr>
        <w:t>âm</w:t>
      </w:r>
      <w:r>
        <w:rPr>
          <w:rFonts w:cs="Times New Roman"/>
          <w:color w:val="000000" w:themeColor="text1"/>
        </w:rPr>
        <w:t xml:space="preserve">, </w:t>
      </w:r>
      <w:r w:rsidRPr="00514C59">
        <w:rPr>
          <w:rFonts w:cs="Times New Roman"/>
          <w:color w:val="000000" w:themeColor="text1"/>
        </w:rPr>
        <w:t>6/157.</w:t>
      </w:r>
    </w:p>
  </w:footnote>
  <w:footnote w:id="55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Âl-i İmrân</w:t>
      </w:r>
      <w:r>
        <w:rPr>
          <w:rFonts w:cs="Times New Roman"/>
          <w:color w:val="000000" w:themeColor="text1"/>
        </w:rPr>
        <w:t xml:space="preserve">, </w:t>
      </w:r>
      <w:r w:rsidRPr="00514C59">
        <w:rPr>
          <w:rFonts w:cs="Times New Roman"/>
          <w:color w:val="000000" w:themeColor="text1"/>
        </w:rPr>
        <w:t>3/35.</w:t>
      </w:r>
    </w:p>
  </w:footnote>
  <w:footnote w:id="55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239-244.</w:t>
      </w:r>
    </w:p>
  </w:footnote>
  <w:footnote w:id="55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244-245.</w:t>
      </w:r>
    </w:p>
  </w:footnote>
  <w:footnote w:id="55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Beled</w:t>
      </w:r>
      <w:r>
        <w:rPr>
          <w:rFonts w:cs="Times New Roman"/>
          <w:color w:val="000000" w:themeColor="text1"/>
        </w:rPr>
        <w:t xml:space="preserve">, </w:t>
      </w:r>
      <w:r w:rsidRPr="00514C59">
        <w:rPr>
          <w:rFonts w:cs="Times New Roman"/>
          <w:color w:val="000000" w:themeColor="text1"/>
        </w:rPr>
        <w:t>90/14-15.</w:t>
      </w:r>
    </w:p>
  </w:footnote>
  <w:footnote w:id="55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Hûd</w:t>
      </w:r>
      <w:r>
        <w:rPr>
          <w:rFonts w:cs="Times New Roman"/>
          <w:color w:val="000000" w:themeColor="text1"/>
        </w:rPr>
        <w:t xml:space="preserve">, </w:t>
      </w:r>
      <w:r w:rsidRPr="00514C59">
        <w:rPr>
          <w:rFonts w:cs="Times New Roman"/>
          <w:color w:val="000000" w:themeColor="text1"/>
        </w:rPr>
        <w:t>11/44.</w:t>
      </w:r>
    </w:p>
  </w:footnote>
  <w:footnote w:id="55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Meryem</w:t>
      </w:r>
      <w:r>
        <w:rPr>
          <w:rFonts w:cs="Times New Roman"/>
          <w:color w:val="000000" w:themeColor="text1"/>
        </w:rPr>
        <w:t xml:space="preserve">, </w:t>
      </w:r>
      <w:r w:rsidRPr="00514C59">
        <w:rPr>
          <w:rFonts w:cs="Times New Roman"/>
          <w:color w:val="000000" w:themeColor="text1"/>
        </w:rPr>
        <w:t>19/38.</w:t>
      </w:r>
    </w:p>
  </w:footnote>
  <w:footnote w:id="55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244-245.</w:t>
      </w:r>
    </w:p>
  </w:footnote>
  <w:footnote w:id="55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245.</w:t>
      </w:r>
    </w:p>
  </w:footnote>
  <w:footnote w:id="55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Neml</w:t>
      </w:r>
      <w:r>
        <w:rPr>
          <w:rFonts w:cs="Times New Roman"/>
          <w:color w:val="000000" w:themeColor="text1"/>
        </w:rPr>
        <w:t xml:space="preserve">, </w:t>
      </w:r>
      <w:r w:rsidRPr="00514C59">
        <w:rPr>
          <w:rFonts w:cs="Times New Roman"/>
          <w:color w:val="000000" w:themeColor="text1"/>
        </w:rPr>
        <w:t>27/16.</w:t>
      </w:r>
    </w:p>
  </w:footnote>
  <w:footnote w:id="55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Kamer</w:t>
      </w:r>
      <w:r>
        <w:rPr>
          <w:rFonts w:cs="Times New Roman"/>
          <w:color w:val="000000" w:themeColor="text1"/>
        </w:rPr>
        <w:t xml:space="preserve">, </w:t>
      </w:r>
      <w:r w:rsidRPr="00514C59">
        <w:rPr>
          <w:rFonts w:cs="Times New Roman"/>
          <w:color w:val="000000" w:themeColor="text1"/>
        </w:rPr>
        <w:t>54/41.</w:t>
      </w:r>
    </w:p>
  </w:footnote>
  <w:footnote w:id="56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2/124.</w:t>
      </w:r>
    </w:p>
  </w:footnote>
  <w:footnote w:id="56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245-248.</w:t>
      </w:r>
    </w:p>
  </w:footnote>
  <w:footnote w:id="56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248-249.</w:t>
      </w:r>
    </w:p>
  </w:footnote>
  <w:footnote w:id="56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Pr>
          <w:rFonts w:cs="Times New Roman"/>
          <w:color w:val="000000" w:themeColor="text1"/>
        </w:rPr>
        <w:t>- A‘</w:t>
      </w:r>
      <w:r w:rsidRPr="00514C59">
        <w:rPr>
          <w:rFonts w:cs="Times New Roman"/>
          <w:color w:val="000000" w:themeColor="text1"/>
        </w:rPr>
        <w:t>râf</w:t>
      </w:r>
      <w:r>
        <w:rPr>
          <w:rFonts w:cs="Times New Roman"/>
          <w:color w:val="000000" w:themeColor="text1"/>
        </w:rPr>
        <w:t xml:space="preserve">, </w:t>
      </w:r>
      <w:r w:rsidRPr="00514C59">
        <w:rPr>
          <w:rFonts w:cs="Times New Roman"/>
          <w:color w:val="000000" w:themeColor="text1"/>
        </w:rPr>
        <w:t>7/30.</w:t>
      </w:r>
    </w:p>
  </w:footnote>
  <w:footnote w:id="56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İsrâ</w:t>
      </w:r>
      <w:r>
        <w:rPr>
          <w:rFonts w:cs="Times New Roman"/>
          <w:color w:val="000000" w:themeColor="text1"/>
        </w:rPr>
        <w:t xml:space="preserve">, </w:t>
      </w:r>
      <w:r w:rsidRPr="00514C59">
        <w:rPr>
          <w:rFonts w:cs="Times New Roman"/>
          <w:color w:val="000000" w:themeColor="text1"/>
        </w:rPr>
        <w:t>17/110.</w:t>
      </w:r>
    </w:p>
  </w:footnote>
  <w:footnote w:id="56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248-249.</w:t>
      </w:r>
    </w:p>
  </w:footnote>
  <w:footnote w:id="56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249-251.</w:t>
      </w:r>
    </w:p>
  </w:footnote>
  <w:footnote w:id="56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Sâd</w:t>
      </w:r>
      <w:r>
        <w:rPr>
          <w:rFonts w:cs="Times New Roman"/>
          <w:color w:val="000000" w:themeColor="text1"/>
        </w:rPr>
        <w:t xml:space="preserve">, </w:t>
      </w:r>
      <w:r w:rsidRPr="00514C59">
        <w:rPr>
          <w:rFonts w:cs="Times New Roman"/>
          <w:color w:val="000000" w:themeColor="text1"/>
        </w:rPr>
        <w:t>38/30.</w:t>
      </w:r>
    </w:p>
  </w:footnote>
  <w:footnote w:id="56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Nahl</w:t>
      </w:r>
      <w:r>
        <w:rPr>
          <w:rFonts w:cs="Times New Roman"/>
          <w:color w:val="000000" w:themeColor="text1"/>
        </w:rPr>
        <w:t xml:space="preserve">, </w:t>
      </w:r>
      <w:r w:rsidRPr="00514C59">
        <w:rPr>
          <w:rFonts w:cs="Times New Roman"/>
          <w:color w:val="000000" w:themeColor="text1"/>
        </w:rPr>
        <w:t>16/30.</w:t>
      </w:r>
    </w:p>
  </w:footnote>
  <w:footnote w:id="56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Nahl</w:t>
      </w:r>
      <w:r>
        <w:rPr>
          <w:rFonts w:cs="Times New Roman"/>
          <w:color w:val="000000" w:themeColor="text1"/>
        </w:rPr>
        <w:t xml:space="preserve">, </w:t>
      </w:r>
      <w:r w:rsidRPr="00514C59">
        <w:rPr>
          <w:rFonts w:cs="Times New Roman"/>
          <w:color w:val="000000" w:themeColor="text1"/>
        </w:rPr>
        <w:t>16/29.</w:t>
      </w:r>
    </w:p>
  </w:footnote>
  <w:footnote w:id="57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Kehf</w:t>
      </w:r>
      <w:r>
        <w:rPr>
          <w:rFonts w:cs="Times New Roman"/>
          <w:color w:val="000000" w:themeColor="text1"/>
        </w:rPr>
        <w:t xml:space="preserve">, </w:t>
      </w:r>
      <w:r w:rsidRPr="00514C59">
        <w:rPr>
          <w:rFonts w:cs="Times New Roman"/>
          <w:color w:val="000000" w:themeColor="text1"/>
        </w:rPr>
        <w:t>18/50</w:t>
      </w:r>
      <w:r w:rsidRPr="00514C59">
        <w:rPr>
          <w:rFonts w:cs="Times New Roman"/>
          <w:color w:val="BA1419"/>
        </w:rPr>
        <w:t>.</w:t>
      </w:r>
    </w:p>
  </w:footnote>
  <w:footnote w:id="57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249-251.</w:t>
      </w:r>
    </w:p>
  </w:footnote>
  <w:footnote w:id="57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251-258.</w:t>
      </w:r>
    </w:p>
  </w:footnote>
  <w:footnote w:id="57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Mücadele</w:t>
      </w:r>
      <w:r>
        <w:rPr>
          <w:rFonts w:cs="Times New Roman"/>
          <w:color w:val="000000" w:themeColor="text1"/>
        </w:rPr>
        <w:t xml:space="preserve">, </w:t>
      </w:r>
      <w:r w:rsidRPr="00514C59">
        <w:rPr>
          <w:rFonts w:cs="Times New Roman"/>
          <w:color w:val="000000" w:themeColor="text1"/>
        </w:rPr>
        <w:t>58/11.</w:t>
      </w:r>
    </w:p>
  </w:footnote>
  <w:footnote w:id="57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Casiye</w:t>
      </w:r>
      <w:r>
        <w:rPr>
          <w:rFonts w:cs="Times New Roman"/>
          <w:color w:val="000000" w:themeColor="text1"/>
        </w:rPr>
        <w:t xml:space="preserve">, </w:t>
      </w:r>
      <w:r w:rsidRPr="00514C59">
        <w:rPr>
          <w:rFonts w:cs="Times New Roman"/>
          <w:color w:val="000000" w:themeColor="text1"/>
        </w:rPr>
        <w:t>45/14.</w:t>
      </w:r>
    </w:p>
  </w:footnote>
  <w:footnote w:id="57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2/173.</w:t>
      </w:r>
    </w:p>
  </w:footnote>
  <w:footnote w:id="57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251-258.</w:t>
      </w:r>
    </w:p>
  </w:footnote>
  <w:footnote w:id="57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258-265.</w:t>
      </w:r>
    </w:p>
  </w:footnote>
  <w:footnote w:id="57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Mâide</w:t>
      </w:r>
      <w:r>
        <w:rPr>
          <w:rFonts w:cs="Times New Roman"/>
          <w:color w:val="000000" w:themeColor="text1"/>
        </w:rPr>
        <w:t xml:space="preserve">, </w:t>
      </w:r>
      <w:r w:rsidRPr="00514C59">
        <w:rPr>
          <w:rFonts w:cs="Times New Roman"/>
          <w:color w:val="000000" w:themeColor="text1"/>
        </w:rPr>
        <w:t>5/38.</w:t>
      </w:r>
    </w:p>
  </w:footnote>
  <w:footnote w:id="57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Nûr</w:t>
      </w:r>
      <w:r>
        <w:rPr>
          <w:rFonts w:cs="Times New Roman"/>
          <w:color w:val="000000" w:themeColor="text1"/>
        </w:rPr>
        <w:t xml:space="preserve">, </w:t>
      </w:r>
      <w:r w:rsidRPr="00514C59">
        <w:rPr>
          <w:rFonts w:cs="Times New Roman"/>
          <w:color w:val="000000" w:themeColor="text1"/>
        </w:rPr>
        <w:t>24/2.</w:t>
      </w:r>
    </w:p>
  </w:footnote>
  <w:footnote w:id="58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Nahl</w:t>
      </w:r>
      <w:r>
        <w:rPr>
          <w:rFonts w:cs="Times New Roman"/>
          <w:color w:val="000000" w:themeColor="text1"/>
        </w:rPr>
        <w:t xml:space="preserve">, </w:t>
      </w:r>
      <w:r w:rsidRPr="00514C59">
        <w:rPr>
          <w:rFonts w:cs="Times New Roman"/>
          <w:color w:val="000000" w:themeColor="text1"/>
        </w:rPr>
        <w:t>16/4-5.</w:t>
      </w:r>
    </w:p>
  </w:footnote>
  <w:footnote w:id="58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w:t>
      </w:r>
      <w:r w:rsidRPr="00514C59">
        <w:rPr>
          <w:rFonts w:cs="Times New Roman"/>
          <w:color w:val="000000" w:themeColor="text1"/>
        </w:rPr>
        <w:t>Kamer</w:t>
      </w:r>
      <w:r>
        <w:rPr>
          <w:rFonts w:cs="Times New Roman"/>
          <w:color w:val="000000" w:themeColor="text1"/>
        </w:rPr>
        <w:t xml:space="preserve">, </w:t>
      </w:r>
      <w:r w:rsidRPr="00514C59">
        <w:rPr>
          <w:rFonts w:cs="Times New Roman"/>
          <w:color w:val="000000" w:themeColor="text1"/>
        </w:rPr>
        <w:t>54/24.</w:t>
      </w:r>
    </w:p>
  </w:footnote>
  <w:footnote w:id="58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Fâtır</w:t>
      </w:r>
      <w:r>
        <w:rPr>
          <w:rFonts w:cs="Times New Roman"/>
          <w:color w:val="000000" w:themeColor="text1"/>
        </w:rPr>
        <w:t xml:space="preserve">, </w:t>
      </w:r>
      <w:r w:rsidRPr="00514C59">
        <w:rPr>
          <w:rFonts w:cs="Times New Roman"/>
          <w:color w:val="000000" w:themeColor="text1"/>
        </w:rPr>
        <w:t>35/33.</w:t>
      </w:r>
    </w:p>
  </w:footnote>
  <w:footnote w:id="58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Kamer</w:t>
      </w:r>
      <w:r>
        <w:rPr>
          <w:rFonts w:cs="Times New Roman"/>
          <w:color w:val="000000" w:themeColor="text1"/>
        </w:rPr>
        <w:t xml:space="preserve">, </w:t>
      </w:r>
      <w:r w:rsidRPr="00514C59">
        <w:rPr>
          <w:rFonts w:cs="Times New Roman"/>
          <w:color w:val="000000" w:themeColor="text1"/>
        </w:rPr>
        <w:t>54/52.</w:t>
      </w:r>
    </w:p>
  </w:footnote>
  <w:footnote w:id="58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258-265.</w:t>
      </w:r>
    </w:p>
  </w:footnote>
  <w:footnote w:id="58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265-270.</w:t>
      </w:r>
    </w:p>
  </w:footnote>
  <w:footnote w:id="58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Kehf</w:t>
      </w:r>
      <w:r>
        <w:rPr>
          <w:rFonts w:cs="Times New Roman"/>
          <w:color w:val="000000" w:themeColor="text1"/>
        </w:rPr>
        <w:t xml:space="preserve">, </w:t>
      </w:r>
      <w:r w:rsidRPr="00514C59">
        <w:rPr>
          <w:rFonts w:cs="Times New Roman"/>
          <w:color w:val="000000" w:themeColor="text1"/>
        </w:rPr>
        <w:t>18/96.</w:t>
      </w:r>
    </w:p>
  </w:footnote>
  <w:footnote w:id="58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267.</w:t>
      </w:r>
    </w:p>
  </w:footnote>
  <w:footnote w:id="58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270-271.</w:t>
      </w:r>
    </w:p>
  </w:footnote>
  <w:footnote w:id="58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Pr>
          <w:rFonts w:cs="Times New Roman"/>
          <w:color w:val="000000" w:themeColor="text1"/>
        </w:rPr>
        <w:t>- A‘</w:t>
      </w:r>
      <w:r w:rsidRPr="00514C59">
        <w:rPr>
          <w:rFonts w:cs="Times New Roman"/>
          <w:color w:val="000000" w:themeColor="text1"/>
        </w:rPr>
        <w:t>râf</w:t>
      </w:r>
      <w:r>
        <w:rPr>
          <w:rFonts w:cs="Times New Roman"/>
          <w:color w:val="000000" w:themeColor="text1"/>
        </w:rPr>
        <w:t xml:space="preserve">, </w:t>
      </w:r>
      <w:r w:rsidRPr="00514C59">
        <w:rPr>
          <w:rFonts w:cs="Times New Roman"/>
          <w:color w:val="000000" w:themeColor="text1"/>
        </w:rPr>
        <w:t>7/155.</w:t>
      </w:r>
    </w:p>
  </w:footnote>
  <w:footnote w:id="59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270-271.</w:t>
      </w:r>
    </w:p>
  </w:footnote>
  <w:footnote w:id="59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271.</w:t>
      </w:r>
    </w:p>
  </w:footnote>
  <w:footnote w:id="59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rPr>
        <w:t>a.g.e</w:t>
      </w:r>
      <w:r>
        <w:rPr>
          <w:rFonts w:cs="Times New Roman"/>
        </w:rPr>
        <w:t xml:space="preserve">., </w:t>
      </w:r>
      <w:r w:rsidRPr="00514C59">
        <w:rPr>
          <w:rFonts w:cs="Times New Roman"/>
        </w:rPr>
        <w:t>s. 272-275.</w:t>
      </w:r>
    </w:p>
  </w:footnote>
  <w:footnote w:id="59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Hûd</w:t>
      </w:r>
      <w:r>
        <w:rPr>
          <w:rFonts w:cs="Times New Roman"/>
          <w:color w:val="000000" w:themeColor="text1"/>
        </w:rPr>
        <w:t xml:space="preserve">, </w:t>
      </w:r>
      <w:r w:rsidRPr="00514C59">
        <w:rPr>
          <w:rFonts w:cs="Times New Roman"/>
          <w:color w:val="000000" w:themeColor="text1"/>
        </w:rPr>
        <w:t>11/32.</w:t>
      </w:r>
    </w:p>
  </w:footnote>
  <w:footnote w:id="59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Sebe’</w:t>
      </w:r>
      <w:r>
        <w:rPr>
          <w:rFonts w:cs="Times New Roman"/>
          <w:color w:val="000000" w:themeColor="text1"/>
        </w:rPr>
        <w:t xml:space="preserve">, </w:t>
      </w:r>
      <w:r w:rsidRPr="00514C59">
        <w:rPr>
          <w:rFonts w:cs="Times New Roman"/>
          <w:color w:val="000000" w:themeColor="text1"/>
        </w:rPr>
        <w:t>34/10.</w:t>
      </w:r>
    </w:p>
  </w:footnote>
  <w:footnote w:id="59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275-280.</w:t>
      </w:r>
    </w:p>
  </w:footnote>
  <w:footnote w:id="59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Zuhruf</w:t>
      </w:r>
      <w:r>
        <w:rPr>
          <w:rFonts w:cs="Times New Roman"/>
          <w:color w:val="000000" w:themeColor="text1"/>
        </w:rPr>
        <w:t xml:space="preserve">, </w:t>
      </w:r>
      <w:r w:rsidRPr="00514C59">
        <w:rPr>
          <w:rFonts w:cs="Times New Roman"/>
          <w:color w:val="000000" w:themeColor="text1"/>
        </w:rPr>
        <w:t>43/68.</w:t>
      </w:r>
    </w:p>
  </w:footnote>
  <w:footnote w:id="59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Zümer</w:t>
      </w:r>
      <w:r>
        <w:rPr>
          <w:rFonts w:cs="Times New Roman"/>
          <w:color w:val="000000" w:themeColor="text1"/>
        </w:rPr>
        <w:t xml:space="preserve">, </w:t>
      </w:r>
      <w:r w:rsidRPr="00514C59">
        <w:rPr>
          <w:rFonts w:cs="Times New Roman"/>
          <w:color w:val="000000" w:themeColor="text1"/>
        </w:rPr>
        <w:t>39/16.</w:t>
      </w:r>
    </w:p>
  </w:footnote>
  <w:footnote w:id="59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Enbiyâ</w:t>
      </w:r>
      <w:r>
        <w:rPr>
          <w:rFonts w:cs="Times New Roman"/>
          <w:color w:val="000000" w:themeColor="text1"/>
        </w:rPr>
        <w:t xml:space="preserve">, </w:t>
      </w:r>
      <w:r w:rsidRPr="00514C59">
        <w:rPr>
          <w:rFonts w:cs="Times New Roman"/>
          <w:color w:val="000000" w:themeColor="text1"/>
        </w:rPr>
        <w:t>21/112.</w:t>
      </w:r>
    </w:p>
  </w:footnote>
  <w:footnote w:id="59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Zümer</w:t>
      </w:r>
      <w:r>
        <w:rPr>
          <w:rFonts w:cs="Times New Roman"/>
          <w:color w:val="000000" w:themeColor="text1"/>
        </w:rPr>
        <w:t xml:space="preserve">, </w:t>
      </w:r>
      <w:r w:rsidRPr="00514C59">
        <w:rPr>
          <w:rFonts w:cs="Times New Roman"/>
          <w:color w:val="000000" w:themeColor="text1"/>
        </w:rPr>
        <w:t>39/53.</w:t>
      </w:r>
    </w:p>
  </w:footnote>
  <w:footnote w:id="60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Zümer</w:t>
      </w:r>
      <w:r>
        <w:rPr>
          <w:rFonts w:cs="Times New Roman"/>
          <w:color w:val="000000" w:themeColor="text1"/>
        </w:rPr>
        <w:t xml:space="preserve">, </w:t>
      </w:r>
      <w:r w:rsidRPr="00514C59">
        <w:rPr>
          <w:rFonts w:cs="Times New Roman"/>
          <w:color w:val="000000" w:themeColor="text1"/>
        </w:rPr>
        <w:t>39/56.</w:t>
      </w:r>
    </w:p>
  </w:footnote>
  <w:footnote w:id="60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Yûsuf</w:t>
      </w:r>
      <w:r>
        <w:rPr>
          <w:rFonts w:cs="Times New Roman"/>
          <w:color w:val="000000" w:themeColor="text1"/>
        </w:rPr>
        <w:t xml:space="preserve">, </w:t>
      </w:r>
      <w:r w:rsidRPr="00514C59">
        <w:rPr>
          <w:rFonts w:cs="Times New Roman"/>
          <w:color w:val="000000" w:themeColor="text1"/>
        </w:rPr>
        <w:t>12/84.</w:t>
      </w:r>
    </w:p>
  </w:footnote>
  <w:footnote w:id="60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275-278.</w:t>
      </w:r>
    </w:p>
  </w:footnote>
  <w:footnote w:id="60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279-280.</w:t>
      </w:r>
    </w:p>
  </w:footnote>
  <w:footnote w:id="60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Meryem</w:t>
      </w:r>
      <w:r>
        <w:rPr>
          <w:rFonts w:cs="Times New Roman"/>
          <w:color w:val="000000" w:themeColor="text1"/>
        </w:rPr>
        <w:t xml:space="preserve">, </w:t>
      </w:r>
      <w:r w:rsidRPr="00514C59">
        <w:rPr>
          <w:rFonts w:cs="Times New Roman"/>
          <w:color w:val="000000" w:themeColor="text1"/>
        </w:rPr>
        <w:t>19/42-45.</w:t>
      </w:r>
    </w:p>
  </w:footnote>
  <w:footnote w:id="60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279-280.</w:t>
      </w:r>
    </w:p>
  </w:footnote>
  <w:footnote w:id="60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Aʽrâf</w:t>
      </w:r>
      <w:r>
        <w:rPr>
          <w:rFonts w:cs="Times New Roman"/>
          <w:color w:val="000000" w:themeColor="text1"/>
        </w:rPr>
        <w:t xml:space="preserve">, </w:t>
      </w:r>
      <w:r w:rsidRPr="00514C59">
        <w:rPr>
          <w:rFonts w:cs="Times New Roman"/>
          <w:color w:val="000000" w:themeColor="text1"/>
        </w:rPr>
        <w:t>7/150.</w:t>
      </w:r>
    </w:p>
  </w:footnote>
  <w:footnote w:id="60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Tâhâ</w:t>
      </w:r>
      <w:r>
        <w:rPr>
          <w:rFonts w:cs="Times New Roman"/>
          <w:color w:val="000000" w:themeColor="text1"/>
        </w:rPr>
        <w:t xml:space="preserve">, </w:t>
      </w:r>
      <w:r w:rsidRPr="00514C59">
        <w:rPr>
          <w:rFonts w:cs="Times New Roman"/>
          <w:color w:val="000000" w:themeColor="text1"/>
        </w:rPr>
        <w:t>20/94.</w:t>
      </w:r>
    </w:p>
  </w:footnote>
  <w:footnote w:id="60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281-282.</w:t>
      </w:r>
    </w:p>
  </w:footnote>
  <w:footnote w:id="60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283-288.</w:t>
      </w:r>
    </w:p>
  </w:footnote>
  <w:footnote w:id="61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Sebe’</w:t>
      </w:r>
      <w:r>
        <w:rPr>
          <w:rFonts w:cs="Times New Roman"/>
          <w:color w:val="000000" w:themeColor="text1"/>
        </w:rPr>
        <w:t xml:space="preserve">, </w:t>
      </w:r>
      <w:r w:rsidRPr="00514C59">
        <w:rPr>
          <w:rFonts w:cs="Times New Roman"/>
          <w:color w:val="000000" w:themeColor="text1"/>
        </w:rPr>
        <w:t>34/10.</w:t>
      </w:r>
    </w:p>
  </w:footnote>
  <w:footnote w:id="61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Zümer</w:t>
      </w:r>
      <w:r>
        <w:rPr>
          <w:rFonts w:cs="Times New Roman"/>
          <w:color w:val="000000" w:themeColor="text1"/>
        </w:rPr>
        <w:t xml:space="preserve">, </w:t>
      </w:r>
      <w:r w:rsidRPr="00514C59">
        <w:rPr>
          <w:rFonts w:cs="Times New Roman"/>
          <w:color w:val="000000" w:themeColor="text1"/>
        </w:rPr>
        <w:t>39/46.</w:t>
      </w:r>
    </w:p>
  </w:footnote>
  <w:footnote w:id="61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Hacc</w:t>
      </w:r>
      <w:r>
        <w:rPr>
          <w:rFonts w:cs="Times New Roman"/>
          <w:color w:val="000000" w:themeColor="text1"/>
        </w:rPr>
        <w:t xml:space="preserve">, </w:t>
      </w:r>
      <w:r w:rsidRPr="00514C59">
        <w:rPr>
          <w:rFonts w:cs="Times New Roman"/>
          <w:color w:val="000000" w:themeColor="text1"/>
        </w:rPr>
        <w:t>22/1.</w:t>
      </w:r>
    </w:p>
  </w:footnote>
  <w:footnote w:id="61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Tahrîm</w:t>
      </w:r>
      <w:r>
        <w:rPr>
          <w:rFonts w:cs="Times New Roman"/>
          <w:color w:val="000000" w:themeColor="text1"/>
        </w:rPr>
        <w:t xml:space="preserve">, </w:t>
      </w:r>
      <w:r w:rsidRPr="00514C59">
        <w:rPr>
          <w:rFonts w:cs="Times New Roman"/>
          <w:color w:val="000000" w:themeColor="text1"/>
        </w:rPr>
        <w:t>66/1.</w:t>
      </w:r>
    </w:p>
  </w:footnote>
  <w:footnote w:id="61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283-288.</w:t>
      </w:r>
    </w:p>
  </w:footnote>
  <w:footnote w:id="61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289-290.</w:t>
      </w:r>
    </w:p>
  </w:footnote>
  <w:footnote w:id="61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Zuhruf</w:t>
      </w:r>
      <w:r>
        <w:rPr>
          <w:rFonts w:cs="Times New Roman"/>
          <w:color w:val="000000" w:themeColor="text1"/>
        </w:rPr>
        <w:t xml:space="preserve">, </w:t>
      </w:r>
      <w:r w:rsidRPr="00514C59">
        <w:rPr>
          <w:rFonts w:cs="Times New Roman"/>
          <w:color w:val="000000" w:themeColor="text1"/>
        </w:rPr>
        <w:t>43/77.</w:t>
      </w:r>
    </w:p>
  </w:footnote>
  <w:footnote w:id="61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289-290.</w:t>
      </w:r>
    </w:p>
  </w:footnote>
  <w:footnote w:id="61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301-303.</w:t>
      </w:r>
    </w:p>
  </w:footnote>
  <w:footnote w:id="61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4/164.</w:t>
      </w:r>
    </w:p>
  </w:footnote>
  <w:footnote w:id="62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4/129.</w:t>
      </w:r>
    </w:p>
  </w:footnote>
  <w:footnote w:id="62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Hâkka</w:t>
      </w:r>
      <w:r>
        <w:rPr>
          <w:rFonts w:cs="Times New Roman"/>
          <w:color w:val="000000" w:themeColor="text1"/>
        </w:rPr>
        <w:t xml:space="preserve">, </w:t>
      </w:r>
      <w:r w:rsidRPr="00514C59">
        <w:rPr>
          <w:rFonts w:cs="Times New Roman"/>
          <w:color w:val="000000" w:themeColor="text1"/>
        </w:rPr>
        <w:t>69/44.</w:t>
      </w:r>
    </w:p>
  </w:footnote>
  <w:footnote w:id="62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Nûr</w:t>
      </w:r>
      <w:r>
        <w:rPr>
          <w:rFonts w:cs="Times New Roman"/>
          <w:color w:val="000000" w:themeColor="text1"/>
        </w:rPr>
        <w:t xml:space="preserve">, </w:t>
      </w:r>
      <w:r w:rsidRPr="00514C59">
        <w:rPr>
          <w:rFonts w:cs="Times New Roman"/>
          <w:color w:val="000000" w:themeColor="text1"/>
        </w:rPr>
        <w:t>24/4.</w:t>
      </w:r>
    </w:p>
  </w:footnote>
  <w:footnote w:id="62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2/35.</w:t>
      </w:r>
    </w:p>
  </w:footnote>
  <w:footnote w:id="62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301-303.</w:t>
      </w:r>
    </w:p>
  </w:footnote>
  <w:footnote w:id="62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304.</w:t>
      </w:r>
    </w:p>
  </w:footnote>
  <w:footnote w:id="62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2/19.</w:t>
      </w:r>
    </w:p>
  </w:footnote>
  <w:footnote w:id="62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2/29.</w:t>
      </w:r>
    </w:p>
  </w:footnote>
  <w:footnote w:id="62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Nahl</w:t>
      </w:r>
      <w:r>
        <w:rPr>
          <w:rFonts w:cs="Times New Roman"/>
          <w:color w:val="000000" w:themeColor="text1"/>
        </w:rPr>
        <w:t xml:space="preserve">, </w:t>
      </w:r>
      <w:r w:rsidRPr="00514C59">
        <w:rPr>
          <w:rFonts w:cs="Times New Roman"/>
          <w:color w:val="000000" w:themeColor="text1"/>
        </w:rPr>
        <w:t>16/ 8.</w:t>
      </w:r>
    </w:p>
  </w:footnote>
  <w:footnote w:id="62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304-308.</w:t>
      </w:r>
    </w:p>
  </w:footnote>
  <w:footnote w:id="63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308.</w:t>
      </w:r>
    </w:p>
  </w:footnote>
  <w:footnote w:id="63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İnsân</w:t>
      </w:r>
      <w:r>
        <w:rPr>
          <w:rFonts w:cs="Times New Roman"/>
          <w:color w:val="000000" w:themeColor="text1"/>
        </w:rPr>
        <w:t xml:space="preserve">, </w:t>
      </w:r>
      <w:r w:rsidRPr="00514C59">
        <w:rPr>
          <w:rFonts w:cs="Times New Roman"/>
          <w:color w:val="000000" w:themeColor="text1"/>
        </w:rPr>
        <w:t>76/10.</w:t>
      </w:r>
    </w:p>
  </w:footnote>
  <w:footnote w:id="63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Pr>
          <w:rFonts w:cs="Times New Roman"/>
          <w:color w:val="000000" w:themeColor="text1"/>
        </w:rPr>
        <w:t>- En‘</w:t>
      </w:r>
      <w:r w:rsidRPr="00514C59">
        <w:rPr>
          <w:rFonts w:cs="Times New Roman"/>
          <w:color w:val="000000" w:themeColor="text1"/>
        </w:rPr>
        <w:t>âm</w:t>
      </w:r>
      <w:r>
        <w:rPr>
          <w:rFonts w:cs="Times New Roman"/>
          <w:color w:val="000000" w:themeColor="text1"/>
        </w:rPr>
        <w:t xml:space="preserve">, </w:t>
      </w:r>
      <w:r w:rsidRPr="00514C59">
        <w:rPr>
          <w:rFonts w:cs="Times New Roman"/>
          <w:color w:val="000000" w:themeColor="text1"/>
        </w:rPr>
        <w:t>6/124.</w:t>
      </w:r>
    </w:p>
  </w:footnote>
  <w:footnote w:id="63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4/127.</w:t>
      </w:r>
    </w:p>
  </w:footnote>
  <w:footnote w:id="63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308-309.</w:t>
      </w:r>
    </w:p>
  </w:footnote>
  <w:footnote w:id="63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Yûsuf</w:t>
      </w:r>
      <w:r>
        <w:rPr>
          <w:rFonts w:cs="Times New Roman"/>
          <w:color w:val="000000" w:themeColor="text1"/>
        </w:rPr>
        <w:t xml:space="preserve">, </w:t>
      </w:r>
      <w:r w:rsidRPr="00514C59">
        <w:rPr>
          <w:rFonts w:cs="Times New Roman"/>
          <w:color w:val="000000" w:themeColor="text1"/>
        </w:rPr>
        <w:t>12/76.</w:t>
      </w:r>
    </w:p>
  </w:footnote>
  <w:footnote w:id="63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Meryem</w:t>
      </w:r>
      <w:r>
        <w:rPr>
          <w:rFonts w:cs="Times New Roman"/>
          <w:color w:val="000000" w:themeColor="text1"/>
        </w:rPr>
        <w:t xml:space="preserve">, </w:t>
      </w:r>
      <w:r w:rsidRPr="00514C59">
        <w:rPr>
          <w:rFonts w:cs="Times New Roman"/>
          <w:color w:val="000000" w:themeColor="text1"/>
        </w:rPr>
        <w:t>19/24.</w:t>
      </w:r>
    </w:p>
  </w:footnote>
  <w:footnote w:id="63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Enfâl</w:t>
      </w:r>
      <w:r>
        <w:rPr>
          <w:rFonts w:cs="Times New Roman"/>
          <w:color w:val="000000" w:themeColor="text1"/>
        </w:rPr>
        <w:t xml:space="preserve">, </w:t>
      </w:r>
      <w:r w:rsidRPr="00514C59">
        <w:rPr>
          <w:rFonts w:cs="Times New Roman"/>
          <w:color w:val="000000" w:themeColor="text1"/>
        </w:rPr>
        <w:t>8/42.</w:t>
      </w:r>
    </w:p>
  </w:footnote>
  <w:footnote w:id="63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Kehf</w:t>
      </w:r>
      <w:r>
        <w:rPr>
          <w:rFonts w:cs="Times New Roman"/>
          <w:color w:val="000000" w:themeColor="text1"/>
        </w:rPr>
        <w:t xml:space="preserve">, </w:t>
      </w:r>
      <w:r w:rsidRPr="00514C59">
        <w:rPr>
          <w:rFonts w:cs="Times New Roman"/>
          <w:color w:val="000000" w:themeColor="text1"/>
        </w:rPr>
        <w:t>18/17.</w:t>
      </w:r>
    </w:p>
  </w:footnote>
  <w:footnote w:id="63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Kehf</w:t>
      </w:r>
      <w:r>
        <w:rPr>
          <w:rFonts w:cs="Times New Roman"/>
          <w:color w:val="000000" w:themeColor="text1"/>
        </w:rPr>
        <w:t xml:space="preserve">, </w:t>
      </w:r>
      <w:r w:rsidRPr="00514C59">
        <w:rPr>
          <w:rFonts w:cs="Times New Roman"/>
          <w:color w:val="000000" w:themeColor="text1"/>
        </w:rPr>
        <w:t>18/79.</w:t>
      </w:r>
    </w:p>
  </w:footnote>
  <w:footnote w:id="64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Ci</w:t>
      </w:r>
      <w:r>
        <w:rPr>
          <w:rFonts w:cs="Times New Roman"/>
          <w:color w:val="000000" w:themeColor="text1"/>
        </w:rPr>
        <w:t>n</w:t>
      </w:r>
      <w:r w:rsidRPr="00514C59">
        <w:rPr>
          <w:rFonts w:cs="Times New Roman"/>
          <w:color w:val="000000" w:themeColor="text1"/>
        </w:rPr>
        <w:t>n</w:t>
      </w:r>
      <w:r>
        <w:rPr>
          <w:rFonts w:cs="Times New Roman"/>
          <w:color w:val="000000" w:themeColor="text1"/>
        </w:rPr>
        <w:t xml:space="preserve">, </w:t>
      </w:r>
      <w:r w:rsidRPr="00514C59">
        <w:rPr>
          <w:rFonts w:cs="Times New Roman"/>
          <w:color w:val="000000" w:themeColor="text1"/>
        </w:rPr>
        <w:t>72/9.</w:t>
      </w:r>
    </w:p>
  </w:footnote>
  <w:footnote w:id="64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310-312.</w:t>
      </w:r>
    </w:p>
  </w:footnote>
  <w:footnote w:id="64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313-316.</w:t>
      </w:r>
    </w:p>
  </w:footnote>
  <w:footnote w:id="64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Enbiyâ</w:t>
      </w:r>
      <w:r>
        <w:rPr>
          <w:rFonts w:cs="Times New Roman"/>
          <w:color w:val="000000" w:themeColor="text1"/>
        </w:rPr>
        <w:t xml:space="preserve">, </w:t>
      </w:r>
      <w:r w:rsidRPr="00514C59">
        <w:rPr>
          <w:rFonts w:cs="Times New Roman"/>
          <w:color w:val="000000" w:themeColor="text1"/>
        </w:rPr>
        <w:t>21/54.</w:t>
      </w:r>
    </w:p>
  </w:footnote>
  <w:footnote w:id="64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Mü’minûn</w:t>
      </w:r>
      <w:r>
        <w:rPr>
          <w:rFonts w:cs="Times New Roman"/>
          <w:color w:val="000000" w:themeColor="text1"/>
        </w:rPr>
        <w:t xml:space="preserve">, </w:t>
      </w:r>
      <w:r w:rsidRPr="00514C59">
        <w:rPr>
          <w:rFonts w:cs="Times New Roman"/>
          <w:color w:val="000000" w:themeColor="text1"/>
        </w:rPr>
        <w:t>23/22.</w:t>
      </w:r>
    </w:p>
  </w:footnote>
  <w:footnote w:id="64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313-316.</w:t>
      </w:r>
    </w:p>
  </w:footnote>
  <w:footnote w:id="64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316-320.</w:t>
      </w:r>
    </w:p>
  </w:footnote>
  <w:footnote w:id="64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4/71.</w:t>
      </w:r>
    </w:p>
  </w:footnote>
  <w:footnote w:id="64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İsrâ</w:t>
      </w:r>
      <w:r>
        <w:rPr>
          <w:rFonts w:cs="Times New Roman"/>
          <w:color w:val="000000" w:themeColor="text1"/>
        </w:rPr>
        <w:t xml:space="preserve">, </w:t>
      </w:r>
      <w:r w:rsidRPr="00514C59">
        <w:rPr>
          <w:rFonts w:cs="Times New Roman"/>
          <w:color w:val="000000" w:themeColor="text1"/>
        </w:rPr>
        <w:t>17/37.</w:t>
      </w:r>
    </w:p>
  </w:footnote>
  <w:footnote w:id="64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2/60.</w:t>
      </w:r>
    </w:p>
  </w:footnote>
  <w:footnote w:id="65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Münâfikûn</w:t>
      </w:r>
      <w:r>
        <w:rPr>
          <w:rFonts w:cs="Times New Roman"/>
          <w:color w:val="000000" w:themeColor="text1"/>
        </w:rPr>
        <w:t xml:space="preserve">, </w:t>
      </w:r>
      <w:r w:rsidRPr="00514C59">
        <w:rPr>
          <w:rFonts w:cs="Times New Roman"/>
          <w:color w:val="000000" w:themeColor="text1"/>
        </w:rPr>
        <w:t>63/8.</w:t>
      </w:r>
    </w:p>
  </w:footnote>
  <w:footnote w:id="65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316-320.</w:t>
      </w:r>
    </w:p>
  </w:footnote>
  <w:footnote w:id="65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rPr>
        <w:t>a.g.e.</w:t>
      </w:r>
      <w:r>
        <w:rPr>
          <w:rFonts w:cs="Times New Roman"/>
        </w:rPr>
        <w:t xml:space="preserve">, </w:t>
      </w:r>
      <w:r w:rsidRPr="00514C59">
        <w:rPr>
          <w:rFonts w:cs="Times New Roman"/>
        </w:rPr>
        <w:t>s. 320-322.</w:t>
      </w:r>
    </w:p>
  </w:footnote>
  <w:footnote w:id="65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Kamer</w:t>
      </w:r>
      <w:r>
        <w:rPr>
          <w:rFonts w:cs="Times New Roman"/>
          <w:color w:val="000000" w:themeColor="text1"/>
        </w:rPr>
        <w:t xml:space="preserve">, </w:t>
      </w:r>
      <w:r w:rsidRPr="00514C59">
        <w:rPr>
          <w:rFonts w:cs="Times New Roman"/>
          <w:color w:val="000000" w:themeColor="text1"/>
        </w:rPr>
        <w:t>54/7.</w:t>
      </w:r>
    </w:p>
  </w:footnote>
  <w:footnote w:id="65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Fussilet</w:t>
      </w:r>
      <w:r>
        <w:rPr>
          <w:rFonts w:cs="Times New Roman"/>
          <w:color w:val="000000" w:themeColor="text1"/>
        </w:rPr>
        <w:t xml:space="preserve">, </w:t>
      </w:r>
      <w:r w:rsidRPr="00514C59">
        <w:rPr>
          <w:rFonts w:cs="Times New Roman"/>
          <w:color w:val="000000" w:themeColor="text1"/>
        </w:rPr>
        <w:t>41/10.</w:t>
      </w:r>
    </w:p>
  </w:footnote>
  <w:footnote w:id="65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Şuarâ</w:t>
      </w:r>
      <w:r>
        <w:rPr>
          <w:rFonts w:cs="Times New Roman"/>
          <w:color w:val="000000" w:themeColor="text1"/>
        </w:rPr>
        <w:t xml:space="preserve">, </w:t>
      </w:r>
      <w:r w:rsidRPr="00514C59">
        <w:rPr>
          <w:rFonts w:cs="Times New Roman"/>
          <w:color w:val="000000" w:themeColor="text1"/>
        </w:rPr>
        <w:t>26/208.</w:t>
      </w:r>
    </w:p>
  </w:footnote>
  <w:footnote w:id="65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320-322.</w:t>
      </w:r>
    </w:p>
  </w:footnote>
  <w:footnote w:id="65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322-326</w:t>
      </w:r>
    </w:p>
  </w:footnote>
  <w:footnote w:id="65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Yûsuf</w:t>
      </w:r>
      <w:r>
        <w:rPr>
          <w:rFonts w:cs="Times New Roman"/>
          <w:color w:val="000000" w:themeColor="text1"/>
        </w:rPr>
        <w:t xml:space="preserve">, </w:t>
      </w:r>
      <w:r w:rsidRPr="00514C59">
        <w:rPr>
          <w:rFonts w:cs="Times New Roman"/>
          <w:color w:val="000000" w:themeColor="text1"/>
        </w:rPr>
        <w:t>12/4.</w:t>
      </w:r>
    </w:p>
  </w:footnote>
  <w:footnote w:id="65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Sâd</w:t>
      </w:r>
      <w:r>
        <w:rPr>
          <w:rFonts w:cs="Times New Roman"/>
          <w:color w:val="000000" w:themeColor="text1"/>
        </w:rPr>
        <w:t xml:space="preserve">, </w:t>
      </w:r>
      <w:r w:rsidRPr="00514C59">
        <w:rPr>
          <w:rFonts w:cs="Times New Roman"/>
          <w:color w:val="000000" w:themeColor="text1"/>
        </w:rPr>
        <w:t>38/23.</w:t>
      </w:r>
    </w:p>
  </w:footnote>
  <w:footnote w:id="66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Kehf</w:t>
      </w:r>
      <w:r>
        <w:rPr>
          <w:rFonts w:cs="Times New Roman"/>
          <w:color w:val="000000" w:themeColor="text1"/>
        </w:rPr>
        <w:t xml:space="preserve">, </w:t>
      </w:r>
      <w:r w:rsidRPr="00514C59">
        <w:rPr>
          <w:rFonts w:cs="Times New Roman"/>
          <w:color w:val="000000" w:themeColor="text1"/>
        </w:rPr>
        <w:t>18/109.</w:t>
      </w:r>
    </w:p>
  </w:footnote>
  <w:footnote w:id="66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Meryem</w:t>
      </w:r>
      <w:r>
        <w:rPr>
          <w:rFonts w:cs="Times New Roman"/>
          <w:color w:val="000000" w:themeColor="text1"/>
        </w:rPr>
        <w:t xml:space="preserve">, </w:t>
      </w:r>
      <w:r w:rsidRPr="00514C59">
        <w:rPr>
          <w:rFonts w:cs="Times New Roman"/>
          <w:color w:val="000000" w:themeColor="text1"/>
        </w:rPr>
        <w:t>19/4.</w:t>
      </w:r>
    </w:p>
  </w:footnote>
  <w:footnote w:id="66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Kamer</w:t>
      </w:r>
      <w:r>
        <w:rPr>
          <w:rFonts w:cs="Times New Roman"/>
          <w:color w:val="000000" w:themeColor="text1"/>
        </w:rPr>
        <w:t xml:space="preserve">, </w:t>
      </w:r>
      <w:r w:rsidRPr="00514C59">
        <w:rPr>
          <w:rFonts w:cs="Times New Roman"/>
          <w:color w:val="000000" w:themeColor="text1"/>
        </w:rPr>
        <w:t>54/12.</w:t>
      </w:r>
    </w:p>
  </w:footnote>
  <w:footnote w:id="66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Kehf</w:t>
      </w:r>
      <w:r>
        <w:rPr>
          <w:rFonts w:cs="Times New Roman"/>
          <w:color w:val="000000" w:themeColor="text1"/>
        </w:rPr>
        <w:t xml:space="preserve">, </w:t>
      </w:r>
      <w:r w:rsidRPr="00514C59">
        <w:rPr>
          <w:rFonts w:cs="Times New Roman"/>
          <w:color w:val="000000" w:themeColor="text1"/>
        </w:rPr>
        <w:t>18/34.</w:t>
      </w:r>
    </w:p>
  </w:footnote>
  <w:footnote w:id="66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322-326</w:t>
      </w:r>
    </w:p>
  </w:footnote>
  <w:footnote w:id="66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326-330.</w:t>
      </w:r>
    </w:p>
  </w:footnote>
  <w:footnote w:id="66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2/60.</w:t>
      </w:r>
    </w:p>
  </w:footnote>
  <w:footnote w:id="66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Tevbe</w:t>
      </w:r>
      <w:r>
        <w:rPr>
          <w:rFonts w:cs="Times New Roman"/>
          <w:color w:val="000000" w:themeColor="text1"/>
        </w:rPr>
        <w:t xml:space="preserve">, </w:t>
      </w:r>
      <w:r w:rsidRPr="00514C59">
        <w:rPr>
          <w:rFonts w:cs="Times New Roman"/>
          <w:color w:val="000000" w:themeColor="text1"/>
        </w:rPr>
        <w:t>9/25.</w:t>
      </w:r>
    </w:p>
  </w:footnote>
  <w:footnote w:id="66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Meryem</w:t>
      </w:r>
      <w:r>
        <w:rPr>
          <w:rFonts w:cs="Times New Roman"/>
          <w:color w:val="000000" w:themeColor="text1"/>
        </w:rPr>
        <w:t xml:space="preserve">, </w:t>
      </w:r>
      <w:r w:rsidRPr="00514C59">
        <w:rPr>
          <w:rFonts w:cs="Times New Roman"/>
          <w:color w:val="000000" w:themeColor="text1"/>
        </w:rPr>
        <w:t>19/33.</w:t>
      </w:r>
    </w:p>
  </w:footnote>
  <w:footnote w:id="66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Neml</w:t>
      </w:r>
      <w:r>
        <w:rPr>
          <w:rFonts w:cs="Times New Roman"/>
          <w:color w:val="000000" w:themeColor="text1"/>
        </w:rPr>
        <w:t xml:space="preserve">, </w:t>
      </w:r>
      <w:r w:rsidRPr="00514C59">
        <w:rPr>
          <w:rFonts w:cs="Times New Roman"/>
          <w:color w:val="000000" w:themeColor="text1"/>
        </w:rPr>
        <w:t>27/23.</w:t>
      </w:r>
    </w:p>
  </w:footnote>
  <w:footnote w:id="67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Tevbe</w:t>
      </w:r>
      <w:r>
        <w:rPr>
          <w:rFonts w:cs="Times New Roman"/>
          <w:color w:val="000000" w:themeColor="text1"/>
        </w:rPr>
        <w:t xml:space="preserve">, </w:t>
      </w:r>
      <w:r w:rsidRPr="00514C59">
        <w:rPr>
          <w:rFonts w:cs="Times New Roman"/>
          <w:color w:val="000000" w:themeColor="text1"/>
        </w:rPr>
        <w:t>9/36.</w:t>
      </w:r>
    </w:p>
  </w:footnote>
  <w:footnote w:id="67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Aʽrâf</w:t>
      </w:r>
      <w:r>
        <w:rPr>
          <w:rFonts w:cs="Times New Roman"/>
          <w:color w:val="000000" w:themeColor="text1"/>
        </w:rPr>
        <w:t xml:space="preserve">, </w:t>
      </w:r>
      <w:r w:rsidRPr="00514C59">
        <w:rPr>
          <w:rFonts w:cs="Times New Roman"/>
          <w:color w:val="000000" w:themeColor="text1"/>
        </w:rPr>
        <w:t>7/142.</w:t>
      </w:r>
    </w:p>
  </w:footnote>
  <w:footnote w:id="67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326-330</w:t>
      </w:r>
    </w:p>
  </w:footnote>
  <w:footnote w:id="67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330-334.</w:t>
      </w:r>
    </w:p>
  </w:footnote>
  <w:footnote w:id="67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2/249.</w:t>
      </w:r>
    </w:p>
  </w:footnote>
  <w:footnote w:id="67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rPr>
        <w:t>- Hicr</w:t>
      </w:r>
      <w:r>
        <w:rPr>
          <w:rFonts w:cs="Times New Roman"/>
        </w:rPr>
        <w:t xml:space="preserve">, </w:t>
      </w:r>
      <w:r w:rsidRPr="00514C59">
        <w:rPr>
          <w:rFonts w:cs="Times New Roman"/>
        </w:rPr>
        <w:t>15/30-31.</w:t>
      </w:r>
    </w:p>
  </w:footnote>
  <w:footnote w:id="67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4/66.</w:t>
      </w:r>
    </w:p>
  </w:footnote>
  <w:footnote w:id="67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xml:space="preserve"> -Hûd</w:t>
      </w:r>
      <w:r>
        <w:rPr>
          <w:rFonts w:cs="Times New Roman"/>
          <w:color w:val="000000" w:themeColor="text1"/>
        </w:rPr>
        <w:t xml:space="preserve">, </w:t>
      </w:r>
      <w:r w:rsidRPr="00514C59">
        <w:rPr>
          <w:rFonts w:cs="Times New Roman"/>
          <w:color w:val="000000" w:themeColor="text1"/>
        </w:rPr>
        <w:t>11/81.</w:t>
      </w:r>
    </w:p>
  </w:footnote>
  <w:footnote w:id="67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-Hicr</w:t>
      </w:r>
      <w:r>
        <w:rPr>
          <w:rFonts w:cs="Times New Roman"/>
          <w:color w:val="000000" w:themeColor="text1"/>
        </w:rPr>
        <w:t xml:space="preserve">, </w:t>
      </w:r>
      <w:r w:rsidRPr="00514C59">
        <w:rPr>
          <w:rFonts w:cs="Times New Roman"/>
          <w:color w:val="000000" w:themeColor="text1"/>
        </w:rPr>
        <w:t>15/56.</w:t>
      </w:r>
    </w:p>
  </w:footnote>
  <w:footnote w:id="67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4/156-157.</w:t>
      </w:r>
    </w:p>
  </w:footnote>
  <w:footnote w:id="68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Mülk</w:t>
      </w:r>
      <w:r>
        <w:rPr>
          <w:rFonts w:cs="Times New Roman"/>
          <w:color w:val="000000" w:themeColor="text1"/>
        </w:rPr>
        <w:t xml:space="preserve">, </w:t>
      </w:r>
      <w:r w:rsidRPr="00514C59">
        <w:rPr>
          <w:rFonts w:cs="Times New Roman"/>
          <w:color w:val="000000" w:themeColor="text1"/>
        </w:rPr>
        <w:t>67/3.</w:t>
      </w:r>
    </w:p>
  </w:footnote>
  <w:footnote w:id="68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330-334.</w:t>
      </w:r>
    </w:p>
  </w:footnote>
  <w:footnote w:id="68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330-334.</w:t>
      </w:r>
    </w:p>
  </w:footnote>
  <w:footnote w:id="68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338.</w:t>
      </w:r>
    </w:p>
  </w:footnote>
  <w:footnote w:id="68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Sebe’</w:t>
      </w:r>
      <w:r>
        <w:rPr>
          <w:rFonts w:cs="Times New Roman"/>
          <w:color w:val="000000" w:themeColor="text1"/>
        </w:rPr>
        <w:t xml:space="preserve">, </w:t>
      </w:r>
      <w:r w:rsidRPr="00514C59">
        <w:rPr>
          <w:rFonts w:cs="Times New Roman"/>
          <w:color w:val="000000" w:themeColor="text1"/>
        </w:rPr>
        <w:t>34/31.</w:t>
      </w:r>
    </w:p>
  </w:footnote>
  <w:footnote w:id="68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Enbiyâ</w:t>
      </w:r>
      <w:r>
        <w:rPr>
          <w:rFonts w:cs="Times New Roman"/>
          <w:color w:val="000000" w:themeColor="text1"/>
        </w:rPr>
        <w:t xml:space="preserve">, </w:t>
      </w:r>
      <w:r w:rsidRPr="00514C59">
        <w:rPr>
          <w:rFonts w:cs="Times New Roman"/>
          <w:color w:val="000000" w:themeColor="text1"/>
        </w:rPr>
        <w:t>21/57.</w:t>
      </w:r>
    </w:p>
  </w:footnote>
  <w:footnote w:id="68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Yûsuf</w:t>
      </w:r>
      <w:r>
        <w:rPr>
          <w:rFonts w:cs="Times New Roman"/>
          <w:color w:val="000000" w:themeColor="text1"/>
        </w:rPr>
        <w:t xml:space="preserve">, </w:t>
      </w:r>
      <w:r w:rsidRPr="00514C59">
        <w:rPr>
          <w:rFonts w:cs="Times New Roman"/>
          <w:color w:val="000000" w:themeColor="text1"/>
        </w:rPr>
        <w:t>12/91.</w:t>
      </w:r>
    </w:p>
  </w:footnote>
  <w:footnote w:id="68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338.</w:t>
      </w:r>
    </w:p>
  </w:footnote>
  <w:footnote w:id="68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342-346.</w:t>
      </w:r>
    </w:p>
  </w:footnote>
  <w:footnote w:id="68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Sebe’</w:t>
      </w:r>
      <w:r>
        <w:rPr>
          <w:rFonts w:cs="Times New Roman"/>
          <w:color w:val="000000" w:themeColor="text1"/>
        </w:rPr>
        <w:t xml:space="preserve">, </w:t>
      </w:r>
      <w:r w:rsidRPr="00514C59">
        <w:rPr>
          <w:rFonts w:cs="Times New Roman"/>
          <w:color w:val="000000" w:themeColor="text1"/>
        </w:rPr>
        <w:t>34/33.</w:t>
      </w:r>
    </w:p>
  </w:footnote>
  <w:footnote w:id="69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Mâide</w:t>
      </w:r>
      <w:r>
        <w:rPr>
          <w:rFonts w:cs="Times New Roman"/>
          <w:color w:val="000000" w:themeColor="text1"/>
        </w:rPr>
        <w:t xml:space="preserve">, </w:t>
      </w:r>
      <w:r w:rsidRPr="00514C59">
        <w:rPr>
          <w:rFonts w:cs="Times New Roman"/>
          <w:color w:val="000000" w:themeColor="text1"/>
        </w:rPr>
        <w:t>5/95.</w:t>
      </w:r>
    </w:p>
  </w:footnote>
  <w:footnote w:id="69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Hacc</w:t>
      </w:r>
      <w:r>
        <w:rPr>
          <w:rFonts w:cs="Times New Roman"/>
          <w:color w:val="000000" w:themeColor="text1"/>
        </w:rPr>
        <w:t xml:space="preserve">, </w:t>
      </w:r>
      <w:r w:rsidRPr="00514C59">
        <w:rPr>
          <w:rFonts w:cs="Times New Roman"/>
          <w:color w:val="000000" w:themeColor="text1"/>
        </w:rPr>
        <w:t>22/9.</w:t>
      </w:r>
    </w:p>
  </w:footnote>
  <w:footnote w:id="69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Hacc</w:t>
      </w:r>
      <w:r>
        <w:rPr>
          <w:rFonts w:cs="Times New Roman"/>
          <w:color w:val="000000" w:themeColor="text1"/>
        </w:rPr>
        <w:t xml:space="preserve">, </w:t>
      </w:r>
      <w:r w:rsidRPr="00514C59">
        <w:rPr>
          <w:rFonts w:cs="Times New Roman"/>
          <w:color w:val="000000" w:themeColor="text1"/>
        </w:rPr>
        <w:t>22/35.</w:t>
      </w:r>
    </w:p>
  </w:footnote>
  <w:footnote w:id="69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Sâffât</w:t>
      </w:r>
      <w:r>
        <w:rPr>
          <w:rFonts w:cs="Times New Roman"/>
          <w:color w:val="000000" w:themeColor="text1"/>
        </w:rPr>
        <w:t xml:space="preserve">, </w:t>
      </w:r>
      <w:r w:rsidRPr="00514C59">
        <w:rPr>
          <w:rFonts w:cs="Times New Roman"/>
          <w:color w:val="000000" w:themeColor="text1"/>
        </w:rPr>
        <w:t>37/38.</w:t>
      </w:r>
    </w:p>
  </w:footnote>
  <w:footnote w:id="69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Kamer</w:t>
      </w:r>
      <w:r>
        <w:rPr>
          <w:rFonts w:cs="Times New Roman"/>
          <w:color w:val="000000" w:themeColor="text1"/>
        </w:rPr>
        <w:t xml:space="preserve">, </w:t>
      </w:r>
      <w:r w:rsidRPr="00514C59">
        <w:rPr>
          <w:rFonts w:cs="Times New Roman"/>
          <w:color w:val="000000" w:themeColor="text1"/>
        </w:rPr>
        <w:t>54/27.</w:t>
      </w:r>
    </w:p>
  </w:footnote>
  <w:footnote w:id="69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342-346</w:t>
      </w:r>
    </w:p>
  </w:footnote>
  <w:footnote w:id="69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347-351.</w:t>
      </w:r>
    </w:p>
  </w:footnote>
  <w:footnote w:id="69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Kasas</w:t>
      </w:r>
      <w:r>
        <w:rPr>
          <w:rFonts w:cs="Times New Roman"/>
          <w:color w:val="000000" w:themeColor="text1"/>
        </w:rPr>
        <w:t xml:space="preserve">, </w:t>
      </w:r>
      <w:r w:rsidRPr="00514C59">
        <w:rPr>
          <w:rFonts w:cs="Times New Roman"/>
          <w:color w:val="000000" w:themeColor="text1"/>
        </w:rPr>
        <w:t>28/82.</w:t>
      </w:r>
    </w:p>
  </w:footnote>
  <w:footnote w:id="69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4/24.</w:t>
      </w:r>
    </w:p>
  </w:footnote>
  <w:footnote w:id="69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4/23.</w:t>
      </w:r>
    </w:p>
  </w:footnote>
  <w:footnote w:id="70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346-351.</w:t>
      </w:r>
    </w:p>
  </w:footnote>
  <w:footnote w:id="70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351-358.</w:t>
      </w:r>
    </w:p>
  </w:footnote>
  <w:footnote w:id="70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358-361.</w:t>
      </w:r>
    </w:p>
  </w:footnote>
  <w:footnote w:id="70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Tevbe</w:t>
      </w:r>
      <w:r>
        <w:rPr>
          <w:rFonts w:cs="Times New Roman"/>
          <w:color w:val="000000" w:themeColor="text1"/>
        </w:rPr>
        <w:t xml:space="preserve">, </w:t>
      </w:r>
      <w:r w:rsidRPr="00514C59">
        <w:rPr>
          <w:rFonts w:cs="Times New Roman"/>
          <w:color w:val="000000" w:themeColor="text1"/>
        </w:rPr>
        <w:t>9/25.</w:t>
      </w:r>
    </w:p>
  </w:footnote>
  <w:footnote w:id="70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Âl-i İmrân</w:t>
      </w:r>
      <w:r>
        <w:rPr>
          <w:rFonts w:cs="Times New Roman"/>
          <w:color w:val="000000" w:themeColor="text1"/>
        </w:rPr>
        <w:t xml:space="preserve">, </w:t>
      </w:r>
      <w:r w:rsidRPr="00514C59">
        <w:rPr>
          <w:rFonts w:cs="Times New Roman"/>
          <w:color w:val="000000" w:themeColor="text1"/>
        </w:rPr>
        <w:t>3/118.</w:t>
      </w:r>
    </w:p>
  </w:footnote>
  <w:footnote w:id="70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Târık</w:t>
      </w:r>
      <w:r>
        <w:rPr>
          <w:rFonts w:cs="Times New Roman"/>
          <w:color w:val="000000" w:themeColor="text1"/>
        </w:rPr>
        <w:t xml:space="preserve">, </w:t>
      </w:r>
      <w:r w:rsidRPr="00514C59">
        <w:rPr>
          <w:rFonts w:cs="Times New Roman"/>
          <w:color w:val="000000" w:themeColor="text1"/>
        </w:rPr>
        <w:t>86/8-9.</w:t>
      </w:r>
    </w:p>
  </w:footnote>
  <w:footnote w:id="70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Kehf</w:t>
      </w:r>
      <w:r>
        <w:rPr>
          <w:rFonts w:cs="Times New Roman"/>
          <w:color w:val="000000" w:themeColor="text1"/>
        </w:rPr>
        <w:t xml:space="preserve">, </w:t>
      </w:r>
      <w:r w:rsidRPr="00514C59">
        <w:rPr>
          <w:rFonts w:cs="Times New Roman"/>
          <w:color w:val="000000" w:themeColor="text1"/>
        </w:rPr>
        <w:t>18/108.</w:t>
      </w:r>
    </w:p>
  </w:footnote>
  <w:footnote w:id="70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2/251.</w:t>
      </w:r>
    </w:p>
  </w:footnote>
  <w:footnote w:id="70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Hacc</w:t>
      </w:r>
      <w:r>
        <w:rPr>
          <w:rFonts w:cs="Times New Roman"/>
          <w:color w:val="000000" w:themeColor="text1"/>
        </w:rPr>
        <w:t xml:space="preserve">, </w:t>
      </w:r>
      <w:r w:rsidRPr="00514C59">
        <w:rPr>
          <w:rFonts w:cs="Times New Roman"/>
          <w:color w:val="000000" w:themeColor="text1"/>
        </w:rPr>
        <w:t>22/40.</w:t>
      </w:r>
    </w:p>
  </w:footnote>
  <w:footnote w:id="70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4/161.</w:t>
      </w:r>
    </w:p>
  </w:footnote>
  <w:footnote w:id="71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Bel</w:t>
      </w:r>
      <w:r>
        <w:rPr>
          <w:rFonts w:cs="Times New Roman"/>
          <w:color w:val="000000" w:themeColor="text1"/>
        </w:rPr>
        <w:t>e</w:t>
      </w:r>
      <w:r w:rsidRPr="00514C59">
        <w:rPr>
          <w:rFonts w:cs="Times New Roman"/>
          <w:color w:val="000000" w:themeColor="text1"/>
        </w:rPr>
        <w:t>d</w:t>
      </w:r>
      <w:r>
        <w:rPr>
          <w:rFonts w:cs="Times New Roman"/>
          <w:color w:val="000000" w:themeColor="text1"/>
        </w:rPr>
        <w:t xml:space="preserve">, </w:t>
      </w:r>
      <w:r w:rsidRPr="00514C59">
        <w:rPr>
          <w:rFonts w:cs="Times New Roman"/>
          <w:color w:val="000000" w:themeColor="text1"/>
        </w:rPr>
        <w:t>90/14-15.</w:t>
      </w:r>
    </w:p>
  </w:footnote>
  <w:footnote w:id="71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358-361.</w:t>
      </w:r>
    </w:p>
  </w:footnote>
  <w:footnote w:id="71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xml:space="preserve">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362-366</w:t>
      </w:r>
      <w:r>
        <w:rPr>
          <w:rFonts w:cs="Times New Roman"/>
        </w:rPr>
        <w:t xml:space="preserve">, </w:t>
      </w:r>
    </w:p>
  </w:footnote>
  <w:footnote w:id="71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Kehf</w:t>
      </w:r>
      <w:r>
        <w:rPr>
          <w:rFonts w:cs="Times New Roman"/>
          <w:color w:val="000000" w:themeColor="text1"/>
        </w:rPr>
        <w:t xml:space="preserve">, </w:t>
      </w:r>
      <w:r w:rsidRPr="00514C59">
        <w:rPr>
          <w:rFonts w:cs="Times New Roman"/>
          <w:color w:val="000000" w:themeColor="text1"/>
        </w:rPr>
        <w:t>18/18.</w:t>
      </w:r>
    </w:p>
  </w:footnote>
  <w:footnote w:id="71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Talâk</w:t>
      </w:r>
      <w:r>
        <w:rPr>
          <w:rFonts w:cs="Times New Roman"/>
          <w:color w:val="000000" w:themeColor="text1"/>
        </w:rPr>
        <w:t xml:space="preserve">, </w:t>
      </w:r>
      <w:r w:rsidRPr="00514C59">
        <w:rPr>
          <w:rFonts w:cs="Times New Roman"/>
          <w:color w:val="000000" w:themeColor="text1"/>
        </w:rPr>
        <w:t>65/3.</w:t>
      </w:r>
    </w:p>
  </w:footnote>
  <w:footnote w:id="71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xml:space="preserve"> -Tahrîm</w:t>
      </w:r>
      <w:r>
        <w:rPr>
          <w:rFonts w:cs="Times New Roman"/>
          <w:color w:val="000000" w:themeColor="text1"/>
        </w:rPr>
        <w:t xml:space="preserve">, </w:t>
      </w:r>
      <w:r w:rsidRPr="00514C59">
        <w:rPr>
          <w:rFonts w:cs="Times New Roman"/>
          <w:color w:val="000000" w:themeColor="text1"/>
        </w:rPr>
        <w:t>66/4.</w:t>
      </w:r>
    </w:p>
  </w:footnote>
  <w:footnote w:id="71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326-366.</w:t>
      </w:r>
    </w:p>
  </w:footnote>
  <w:footnote w:id="71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370-375.</w:t>
      </w:r>
    </w:p>
  </w:footnote>
  <w:footnote w:id="71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Sâd</w:t>
      </w:r>
      <w:r>
        <w:rPr>
          <w:rFonts w:cs="Times New Roman"/>
          <w:color w:val="000000" w:themeColor="text1"/>
        </w:rPr>
        <w:t xml:space="preserve">, </w:t>
      </w:r>
      <w:r w:rsidRPr="00514C59">
        <w:rPr>
          <w:rFonts w:cs="Times New Roman"/>
          <w:color w:val="000000" w:themeColor="text1"/>
        </w:rPr>
        <w:t>38/50.</w:t>
      </w:r>
    </w:p>
  </w:footnote>
  <w:footnote w:id="71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374.</w:t>
      </w:r>
    </w:p>
  </w:footnote>
  <w:footnote w:id="72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375-379.</w:t>
      </w:r>
    </w:p>
  </w:footnote>
  <w:footnote w:id="72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Yûsuf</w:t>
      </w:r>
      <w:r>
        <w:rPr>
          <w:rFonts w:cs="Times New Roman"/>
          <w:color w:val="000000" w:themeColor="text1"/>
        </w:rPr>
        <w:t xml:space="preserve">, </w:t>
      </w:r>
      <w:r w:rsidRPr="00514C59">
        <w:rPr>
          <w:rFonts w:cs="Times New Roman"/>
          <w:color w:val="000000" w:themeColor="text1"/>
        </w:rPr>
        <w:t>12/8.</w:t>
      </w:r>
    </w:p>
  </w:footnote>
  <w:footnote w:id="72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xml:space="preserve"> -Tevbe</w:t>
      </w:r>
      <w:r>
        <w:rPr>
          <w:rFonts w:cs="Times New Roman"/>
          <w:color w:val="000000" w:themeColor="text1"/>
        </w:rPr>
        <w:t xml:space="preserve">, </w:t>
      </w:r>
      <w:r w:rsidRPr="00514C59">
        <w:rPr>
          <w:rFonts w:cs="Times New Roman"/>
          <w:color w:val="000000" w:themeColor="text1"/>
        </w:rPr>
        <w:t>9/24</w:t>
      </w:r>
      <w:r w:rsidRPr="00514C59">
        <w:rPr>
          <w:rFonts w:cs="Times New Roman"/>
          <w:i/>
          <w:iCs/>
          <w:color w:val="000000" w:themeColor="text1"/>
        </w:rPr>
        <w:t>.</w:t>
      </w:r>
    </w:p>
  </w:footnote>
  <w:footnote w:id="72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2/96.</w:t>
      </w:r>
    </w:p>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Tevbe</w:t>
      </w:r>
      <w:r>
        <w:rPr>
          <w:rFonts w:cs="Times New Roman"/>
          <w:color w:val="000000" w:themeColor="text1"/>
        </w:rPr>
        <w:t xml:space="preserve">, </w:t>
      </w:r>
      <w:r w:rsidRPr="00514C59">
        <w:rPr>
          <w:rFonts w:cs="Times New Roman"/>
          <w:color w:val="000000" w:themeColor="text1"/>
        </w:rPr>
        <w:t>9/24</w:t>
      </w:r>
      <w:r w:rsidRPr="00514C59">
        <w:rPr>
          <w:rFonts w:cs="Times New Roman"/>
          <w:i/>
          <w:iCs/>
          <w:color w:val="000000" w:themeColor="text1"/>
        </w:rPr>
        <w:t>.</w:t>
      </w:r>
    </w:p>
  </w:footnote>
  <w:footnote w:id="72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Pr>
          <w:rFonts w:cs="Times New Roman"/>
          <w:color w:val="000000" w:themeColor="text1"/>
        </w:rPr>
        <w:t>- En‘</w:t>
      </w:r>
      <w:r w:rsidRPr="00514C59">
        <w:rPr>
          <w:rFonts w:cs="Times New Roman"/>
          <w:color w:val="000000" w:themeColor="text1"/>
        </w:rPr>
        <w:t>âm</w:t>
      </w:r>
      <w:r>
        <w:rPr>
          <w:rFonts w:cs="Times New Roman"/>
          <w:color w:val="000000" w:themeColor="text1"/>
        </w:rPr>
        <w:t xml:space="preserve">, </w:t>
      </w:r>
      <w:r w:rsidRPr="00514C59">
        <w:rPr>
          <w:rFonts w:cs="Times New Roman"/>
          <w:color w:val="000000" w:themeColor="text1"/>
        </w:rPr>
        <w:t>6/123.</w:t>
      </w:r>
    </w:p>
  </w:footnote>
  <w:footnote w:id="72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Pr>
          <w:rFonts w:cs="Times New Roman"/>
          <w:color w:val="000000" w:themeColor="text1"/>
        </w:rPr>
        <w:t>- En‘</w:t>
      </w:r>
      <w:r w:rsidRPr="00514C59">
        <w:rPr>
          <w:rFonts w:cs="Times New Roman"/>
          <w:color w:val="000000" w:themeColor="text1"/>
        </w:rPr>
        <w:t>âm</w:t>
      </w:r>
      <w:r>
        <w:rPr>
          <w:rFonts w:cs="Times New Roman"/>
          <w:color w:val="000000" w:themeColor="text1"/>
        </w:rPr>
        <w:t xml:space="preserve">, </w:t>
      </w:r>
      <w:r w:rsidRPr="00514C59">
        <w:rPr>
          <w:rFonts w:cs="Times New Roman"/>
          <w:color w:val="000000" w:themeColor="text1"/>
        </w:rPr>
        <w:t>6/117.</w:t>
      </w:r>
    </w:p>
  </w:footnote>
  <w:footnote w:id="72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375-379.</w:t>
      </w:r>
    </w:p>
  </w:footnote>
  <w:footnote w:id="72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380.</w:t>
      </w:r>
    </w:p>
  </w:footnote>
  <w:footnote w:id="72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380-387.</w:t>
      </w:r>
    </w:p>
  </w:footnote>
  <w:footnote w:id="72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Fatiha</w:t>
      </w:r>
      <w:r>
        <w:rPr>
          <w:rFonts w:cs="Times New Roman"/>
          <w:color w:val="000000" w:themeColor="text1"/>
        </w:rPr>
        <w:t xml:space="preserve">, </w:t>
      </w:r>
      <w:r w:rsidRPr="00514C59">
        <w:rPr>
          <w:rFonts w:cs="Times New Roman"/>
          <w:color w:val="000000" w:themeColor="text1"/>
        </w:rPr>
        <w:t>1/1.</w:t>
      </w:r>
    </w:p>
  </w:footnote>
  <w:footnote w:id="73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2/196.</w:t>
      </w:r>
    </w:p>
  </w:footnote>
  <w:footnote w:id="73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Hâkka</w:t>
      </w:r>
      <w:r>
        <w:rPr>
          <w:rFonts w:cs="Times New Roman"/>
          <w:color w:val="000000" w:themeColor="text1"/>
        </w:rPr>
        <w:t xml:space="preserve">, </w:t>
      </w:r>
      <w:r w:rsidRPr="00514C59">
        <w:rPr>
          <w:rFonts w:cs="Times New Roman"/>
          <w:color w:val="000000" w:themeColor="text1"/>
        </w:rPr>
        <w:t>69/14.</w:t>
      </w:r>
    </w:p>
  </w:footnote>
  <w:footnote w:id="73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Hümeze</w:t>
      </w:r>
      <w:r>
        <w:rPr>
          <w:rFonts w:cs="Times New Roman"/>
          <w:color w:val="000000" w:themeColor="text1"/>
        </w:rPr>
        <w:t xml:space="preserve">, </w:t>
      </w:r>
      <w:r w:rsidRPr="00514C59">
        <w:rPr>
          <w:rFonts w:cs="Times New Roman"/>
          <w:color w:val="000000" w:themeColor="text1"/>
        </w:rPr>
        <w:t>104/1-2.</w:t>
      </w:r>
    </w:p>
  </w:footnote>
  <w:footnote w:id="73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Mü’min</w:t>
      </w:r>
      <w:r>
        <w:rPr>
          <w:rFonts w:cs="Times New Roman"/>
          <w:color w:val="000000" w:themeColor="text1"/>
        </w:rPr>
        <w:t xml:space="preserve">, </w:t>
      </w:r>
      <w:r w:rsidRPr="00514C59">
        <w:rPr>
          <w:rFonts w:cs="Times New Roman"/>
          <w:color w:val="000000" w:themeColor="text1"/>
        </w:rPr>
        <w:t>40/1-3.</w:t>
      </w:r>
    </w:p>
  </w:footnote>
  <w:footnote w:id="73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Nisâ</w:t>
      </w:r>
      <w:r>
        <w:rPr>
          <w:rFonts w:cs="Times New Roman"/>
          <w:color w:val="000000" w:themeColor="text1"/>
        </w:rPr>
        <w:t xml:space="preserve">, </w:t>
      </w:r>
      <w:r w:rsidRPr="00514C59">
        <w:rPr>
          <w:rFonts w:cs="Times New Roman"/>
          <w:color w:val="000000" w:themeColor="text1"/>
        </w:rPr>
        <w:t>4/75.</w:t>
      </w:r>
    </w:p>
  </w:footnote>
  <w:footnote w:id="73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Fatiha</w:t>
      </w:r>
      <w:r>
        <w:rPr>
          <w:rFonts w:cs="Times New Roman"/>
          <w:color w:val="000000" w:themeColor="text1"/>
        </w:rPr>
        <w:t xml:space="preserve">, </w:t>
      </w:r>
      <w:r w:rsidRPr="00514C59">
        <w:rPr>
          <w:rFonts w:cs="Times New Roman"/>
          <w:color w:val="000000" w:themeColor="text1"/>
        </w:rPr>
        <w:t>1/2.</w:t>
      </w:r>
    </w:p>
  </w:footnote>
  <w:footnote w:id="73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Tebbet (Leheb)</w:t>
      </w:r>
      <w:r>
        <w:rPr>
          <w:rFonts w:cs="Times New Roman"/>
          <w:color w:val="000000" w:themeColor="text1"/>
        </w:rPr>
        <w:t xml:space="preserve">, </w:t>
      </w:r>
      <w:r w:rsidRPr="00514C59">
        <w:rPr>
          <w:rFonts w:cs="Times New Roman"/>
          <w:color w:val="000000" w:themeColor="text1"/>
        </w:rPr>
        <w:t>111/4</w:t>
      </w:r>
      <w:r>
        <w:rPr>
          <w:rFonts w:cs="Times New Roman"/>
          <w:color w:val="000000" w:themeColor="text1"/>
        </w:rPr>
        <w:t>-5</w:t>
      </w:r>
      <w:r w:rsidRPr="00514C59">
        <w:rPr>
          <w:rFonts w:cs="Times New Roman"/>
          <w:color w:val="000000" w:themeColor="text1"/>
        </w:rPr>
        <w:t>.</w:t>
      </w:r>
    </w:p>
  </w:footnote>
  <w:footnote w:id="73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380-387.</w:t>
      </w:r>
    </w:p>
  </w:footnote>
  <w:footnote w:id="73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388-397.</w:t>
      </w:r>
    </w:p>
  </w:footnote>
  <w:footnote w:id="73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Fecr</w:t>
      </w:r>
      <w:r>
        <w:rPr>
          <w:rFonts w:cs="Times New Roman"/>
          <w:color w:val="000000" w:themeColor="text1"/>
        </w:rPr>
        <w:t xml:space="preserve">, </w:t>
      </w:r>
      <w:r w:rsidRPr="00514C59">
        <w:rPr>
          <w:rFonts w:cs="Times New Roman"/>
          <w:color w:val="000000" w:themeColor="text1"/>
        </w:rPr>
        <w:t>89/21-22.</w:t>
      </w:r>
    </w:p>
  </w:footnote>
  <w:footnote w:id="74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Hicr</w:t>
      </w:r>
      <w:r>
        <w:rPr>
          <w:rFonts w:cs="Times New Roman"/>
          <w:color w:val="000000" w:themeColor="text1"/>
        </w:rPr>
        <w:t xml:space="preserve">, </w:t>
      </w:r>
      <w:r w:rsidRPr="00514C59">
        <w:rPr>
          <w:rFonts w:cs="Times New Roman"/>
          <w:color w:val="000000" w:themeColor="text1"/>
        </w:rPr>
        <w:t>15/30.</w:t>
      </w:r>
    </w:p>
  </w:footnote>
  <w:footnote w:id="74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Mü’min</w:t>
      </w:r>
      <w:r>
        <w:rPr>
          <w:rFonts w:cs="Times New Roman"/>
          <w:color w:val="000000" w:themeColor="text1"/>
        </w:rPr>
        <w:t xml:space="preserve">, </w:t>
      </w:r>
      <w:r w:rsidRPr="00514C59">
        <w:rPr>
          <w:rFonts w:cs="Times New Roman"/>
          <w:color w:val="000000" w:themeColor="text1"/>
        </w:rPr>
        <w:t>40/48.</w:t>
      </w:r>
    </w:p>
  </w:footnote>
  <w:footnote w:id="74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Zuhruf</w:t>
      </w:r>
      <w:r>
        <w:rPr>
          <w:rFonts w:cs="Times New Roman"/>
          <w:color w:val="000000" w:themeColor="text1"/>
        </w:rPr>
        <w:t xml:space="preserve">, </w:t>
      </w:r>
      <w:r w:rsidRPr="00514C59">
        <w:rPr>
          <w:rFonts w:cs="Times New Roman"/>
          <w:color w:val="000000" w:themeColor="text1"/>
        </w:rPr>
        <w:t>43/31.</w:t>
      </w:r>
    </w:p>
  </w:footnote>
  <w:footnote w:id="74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Hicr</w:t>
      </w:r>
      <w:r>
        <w:rPr>
          <w:rFonts w:cs="Times New Roman"/>
          <w:color w:val="000000" w:themeColor="text1"/>
        </w:rPr>
        <w:t xml:space="preserve">, </w:t>
      </w:r>
      <w:r w:rsidRPr="00514C59">
        <w:rPr>
          <w:rFonts w:cs="Times New Roman"/>
          <w:color w:val="000000" w:themeColor="text1"/>
        </w:rPr>
        <w:t>15/30.</w:t>
      </w:r>
    </w:p>
  </w:footnote>
  <w:footnote w:id="74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Hicr</w:t>
      </w:r>
      <w:r>
        <w:rPr>
          <w:rFonts w:cs="Times New Roman"/>
          <w:color w:val="000000" w:themeColor="text1"/>
        </w:rPr>
        <w:t xml:space="preserve">, </w:t>
      </w:r>
      <w:r w:rsidRPr="00514C59">
        <w:rPr>
          <w:rFonts w:cs="Times New Roman"/>
          <w:color w:val="000000" w:themeColor="text1"/>
        </w:rPr>
        <w:t>15/39.</w:t>
      </w:r>
    </w:p>
  </w:footnote>
  <w:footnote w:id="74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Hicr</w:t>
      </w:r>
      <w:r>
        <w:rPr>
          <w:rFonts w:cs="Times New Roman"/>
          <w:color w:val="000000" w:themeColor="text1"/>
        </w:rPr>
        <w:t xml:space="preserve">, </w:t>
      </w:r>
      <w:r w:rsidRPr="00514C59">
        <w:rPr>
          <w:rFonts w:cs="Times New Roman"/>
          <w:color w:val="000000" w:themeColor="text1"/>
        </w:rPr>
        <w:t>15/43.</w:t>
      </w:r>
    </w:p>
  </w:footnote>
  <w:footnote w:id="74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Aʽlâ</w:t>
      </w:r>
      <w:r>
        <w:rPr>
          <w:rFonts w:cs="Times New Roman"/>
          <w:color w:val="000000" w:themeColor="text1"/>
        </w:rPr>
        <w:t>, 87/1-5.</w:t>
      </w:r>
    </w:p>
  </w:footnote>
  <w:footnote w:id="747">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388-397.</w:t>
      </w:r>
    </w:p>
  </w:footnote>
  <w:footnote w:id="748">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398-399.</w:t>
      </w:r>
    </w:p>
  </w:footnote>
  <w:footnote w:id="74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İbrahim</w:t>
      </w:r>
      <w:r>
        <w:rPr>
          <w:rFonts w:cs="Times New Roman"/>
          <w:color w:val="000000" w:themeColor="text1"/>
        </w:rPr>
        <w:t xml:space="preserve">, </w:t>
      </w:r>
      <w:r w:rsidRPr="00514C59">
        <w:rPr>
          <w:rFonts w:cs="Times New Roman"/>
          <w:color w:val="000000" w:themeColor="text1"/>
        </w:rPr>
        <w:t>14/16. .</w:t>
      </w:r>
    </w:p>
  </w:footnote>
  <w:footnote w:id="75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Mâide</w:t>
      </w:r>
      <w:r>
        <w:rPr>
          <w:rFonts w:cs="Times New Roman"/>
          <w:color w:val="000000" w:themeColor="text1"/>
        </w:rPr>
        <w:t xml:space="preserve">, </w:t>
      </w:r>
      <w:r w:rsidRPr="00514C59">
        <w:rPr>
          <w:rFonts w:cs="Times New Roman"/>
          <w:color w:val="000000" w:themeColor="text1"/>
        </w:rPr>
        <w:t>5/96.</w:t>
      </w:r>
    </w:p>
  </w:footnote>
  <w:footnote w:id="75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398-399.</w:t>
      </w:r>
    </w:p>
  </w:footnote>
  <w:footnote w:id="75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402-413.</w:t>
      </w:r>
    </w:p>
  </w:footnote>
  <w:footnote w:id="75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2/127.</w:t>
      </w:r>
    </w:p>
  </w:footnote>
  <w:footnote w:id="75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Zilzâl</w:t>
      </w:r>
      <w:r>
        <w:rPr>
          <w:rFonts w:cs="Times New Roman"/>
          <w:color w:val="000000" w:themeColor="text1"/>
        </w:rPr>
        <w:t xml:space="preserve">, </w:t>
      </w:r>
      <w:r w:rsidRPr="00514C59">
        <w:rPr>
          <w:rFonts w:cs="Times New Roman"/>
          <w:color w:val="000000" w:themeColor="text1"/>
        </w:rPr>
        <w:t>99/1-3.</w:t>
      </w:r>
    </w:p>
  </w:footnote>
  <w:footnote w:id="75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Câsiye</w:t>
      </w:r>
      <w:r>
        <w:rPr>
          <w:rFonts w:cs="Times New Roman"/>
          <w:color w:val="000000" w:themeColor="text1"/>
        </w:rPr>
        <w:t xml:space="preserve">, </w:t>
      </w:r>
      <w:r w:rsidRPr="00514C59">
        <w:rPr>
          <w:rFonts w:cs="Times New Roman"/>
          <w:color w:val="000000" w:themeColor="text1"/>
        </w:rPr>
        <w:t>45/24.</w:t>
      </w:r>
    </w:p>
  </w:footnote>
  <w:footnote w:id="75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2/37.</w:t>
      </w:r>
    </w:p>
  </w:footnote>
  <w:footnote w:id="75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Aʽlâ</w:t>
      </w:r>
      <w:r>
        <w:rPr>
          <w:rFonts w:cs="Times New Roman"/>
          <w:color w:val="000000" w:themeColor="text1"/>
        </w:rPr>
        <w:t xml:space="preserve">, </w:t>
      </w:r>
      <w:r w:rsidRPr="00514C59">
        <w:rPr>
          <w:rFonts w:cs="Times New Roman"/>
          <w:color w:val="000000" w:themeColor="text1"/>
        </w:rPr>
        <w:t>87/2-4.</w:t>
      </w:r>
    </w:p>
  </w:footnote>
  <w:footnote w:id="75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Aʽrâf</w:t>
      </w:r>
      <w:r>
        <w:rPr>
          <w:rFonts w:cs="Times New Roman"/>
          <w:color w:val="000000" w:themeColor="text1"/>
        </w:rPr>
        <w:t xml:space="preserve">, </w:t>
      </w:r>
      <w:r w:rsidRPr="00514C59">
        <w:rPr>
          <w:rFonts w:cs="Times New Roman"/>
          <w:color w:val="000000" w:themeColor="text1"/>
        </w:rPr>
        <w:t>7/11.</w:t>
      </w:r>
    </w:p>
  </w:footnote>
  <w:footnote w:id="75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Mü’minûn</w:t>
      </w:r>
      <w:r>
        <w:rPr>
          <w:rFonts w:cs="Times New Roman"/>
          <w:color w:val="000000" w:themeColor="text1"/>
        </w:rPr>
        <w:t xml:space="preserve">, </w:t>
      </w:r>
      <w:r w:rsidRPr="00514C59">
        <w:rPr>
          <w:rFonts w:cs="Times New Roman"/>
          <w:color w:val="000000" w:themeColor="text1"/>
        </w:rPr>
        <w:t>23/113.</w:t>
      </w:r>
    </w:p>
  </w:footnote>
  <w:footnote w:id="76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Mâide</w:t>
      </w:r>
      <w:r>
        <w:rPr>
          <w:rFonts w:cs="Times New Roman"/>
          <w:color w:val="000000" w:themeColor="text1"/>
        </w:rPr>
        <w:t xml:space="preserve">, </w:t>
      </w:r>
      <w:r w:rsidRPr="00514C59">
        <w:rPr>
          <w:rFonts w:cs="Times New Roman"/>
          <w:color w:val="000000" w:themeColor="text1"/>
        </w:rPr>
        <w:t>5/89.</w:t>
      </w:r>
    </w:p>
  </w:footnote>
  <w:footnote w:id="761">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color w:val="000000" w:themeColor="text1"/>
        </w:rPr>
        <w:t>- Nûr</w:t>
      </w:r>
      <w:r>
        <w:rPr>
          <w:rFonts w:cs="Times New Roman"/>
          <w:color w:val="000000" w:themeColor="text1"/>
        </w:rPr>
        <w:t xml:space="preserve">, </w:t>
      </w:r>
      <w:r w:rsidRPr="00514C59">
        <w:rPr>
          <w:rFonts w:cs="Times New Roman"/>
          <w:color w:val="000000" w:themeColor="text1"/>
        </w:rPr>
        <w:t>24/61.</w:t>
      </w:r>
    </w:p>
  </w:footnote>
  <w:footnote w:id="76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Sebe’</w:t>
      </w:r>
      <w:r>
        <w:rPr>
          <w:rFonts w:cs="Times New Roman"/>
          <w:color w:val="000000" w:themeColor="text1"/>
        </w:rPr>
        <w:t xml:space="preserve">, </w:t>
      </w:r>
      <w:r w:rsidRPr="00514C59">
        <w:rPr>
          <w:rFonts w:cs="Times New Roman"/>
          <w:color w:val="000000" w:themeColor="text1"/>
        </w:rPr>
        <w:t>34/24.</w:t>
      </w:r>
    </w:p>
  </w:footnote>
  <w:footnote w:id="76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402-413</w:t>
      </w:r>
    </w:p>
  </w:footnote>
  <w:footnote w:id="76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hint="cs"/>
          <w:rtl/>
        </w:rPr>
        <w:t xml:space="preserve"> </w:t>
      </w:r>
      <w:r w:rsidRPr="00514C59">
        <w:rPr>
          <w:rFonts w:cs="Times New Roman"/>
        </w:rPr>
        <w:t>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413-416.</w:t>
      </w:r>
    </w:p>
  </w:footnote>
  <w:footnote w:id="76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Kalem</w:t>
      </w:r>
      <w:r>
        <w:rPr>
          <w:rFonts w:cs="Times New Roman"/>
          <w:color w:val="000000" w:themeColor="text1"/>
        </w:rPr>
        <w:t xml:space="preserve">, </w:t>
      </w:r>
      <w:r w:rsidRPr="00514C59">
        <w:rPr>
          <w:rFonts w:cs="Times New Roman"/>
          <w:color w:val="000000" w:themeColor="text1"/>
        </w:rPr>
        <w:t>68/32.</w:t>
      </w:r>
    </w:p>
  </w:footnote>
  <w:footnote w:id="76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Nebe</w:t>
      </w:r>
      <w:r>
        <w:rPr>
          <w:rFonts w:cs="Times New Roman"/>
          <w:color w:val="000000" w:themeColor="text1"/>
        </w:rPr>
        <w:t xml:space="preserve">, </w:t>
      </w:r>
      <w:r w:rsidRPr="00514C59">
        <w:rPr>
          <w:rFonts w:cs="Times New Roman"/>
          <w:color w:val="000000" w:themeColor="text1"/>
        </w:rPr>
        <w:t>78/31-32.</w:t>
      </w:r>
    </w:p>
  </w:footnote>
  <w:footnote w:id="76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Âli-İmrân</w:t>
      </w:r>
      <w:r>
        <w:rPr>
          <w:rFonts w:cs="Times New Roman"/>
          <w:color w:val="000000" w:themeColor="text1"/>
        </w:rPr>
        <w:t xml:space="preserve">, </w:t>
      </w:r>
      <w:r w:rsidRPr="00514C59">
        <w:rPr>
          <w:rFonts w:cs="Times New Roman"/>
          <w:color w:val="000000" w:themeColor="text1"/>
        </w:rPr>
        <w:t>3/97.</w:t>
      </w:r>
    </w:p>
  </w:footnote>
  <w:footnote w:id="76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2/217.</w:t>
      </w:r>
    </w:p>
  </w:footnote>
  <w:footnote w:id="76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w:t>
      </w:r>
      <w:r w:rsidRPr="00514C59">
        <w:rPr>
          <w:rFonts w:cs="Times New Roman"/>
        </w:rPr>
        <w:t>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413-416</w:t>
      </w:r>
    </w:p>
  </w:footnote>
  <w:footnote w:id="77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416-418.</w:t>
      </w:r>
    </w:p>
  </w:footnote>
  <w:footnote w:id="77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Hakka</w:t>
      </w:r>
      <w:r>
        <w:rPr>
          <w:rFonts w:cs="Times New Roman"/>
          <w:color w:val="000000" w:themeColor="text1"/>
        </w:rPr>
        <w:t xml:space="preserve">, </w:t>
      </w:r>
      <w:r w:rsidRPr="00514C59">
        <w:rPr>
          <w:rFonts w:cs="Times New Roman"/>
          <w:color w:val="000000" w:themeColor="text1"/>
        </w:rPr>
        <w:t>69/7.</w:t>
      </w:r>
    </w:p>
  </w:footnote>
  <w:footnote w:id="77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Tevbe</w:t>
      </w:r>
      <w:r>
        <w:rPr>
          <w:rFonts w:cs="Times New Roman"/>
          <w:color w:val="000000" w:themeColor="text1"/>
        </w:rPr>
        <w:t xml:space="preserve">, </w:t>
      </w:r>
      <w:r w:rsidRPr="00514C59">
        <w:rPr>
          <w:rFonts w:cs="Times New Roman"/>
          <w:color w:val="000000" w:themeColor="text1"/>
        </w:rPr>
        <w:t>9/40.</w:t>
      </w:r>
    </w:p>
  </w:footnote>
  <w:footnote w:id="77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Mâide</w:t>
      </w:r>
      <w:r>
        <w:rPr>
          <w:rFonts w:cs="Times New Roman"/>
          <w:color w:val="000000" w:themeColor="text1"/>
        </w:rPr>
        <w:t xml:space="preserve">, </w:t>
      </w:r>
      <w:r w:rsidRPr="00514C59">
        <w:rPr>
          <w:rFonts w:cs="Times New Roman"/>
          <w:color w:val="000000" w:themeColor="text1"/>
        </w:rPr>
        <w:t>5/73.</w:t>
      </w:r>
    </w:p>
  </w:footnote>
  <w:footnote w:id="77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Mücâdele</w:t>
      </w:r>
      <w:r>
        <w:rPr>
          <w:rFonts w:cs="Times New Roman"/>
          <w:color w:val="000000" w:themeColor="text1"/>
        </w:rPr>
        <w:t xml:space="preserve">, </w:t>
      </w:r>
      <w:r w:rsidRPr="00514C59">
        <w:rPr>
          <w:rFonts w:cs="Times New Roman"/>
          <w:color w:val="000000" w:themeColor="text1"/>
        </w:rPr>
        <w:t>58/7.</w:t>
      </w:r>
    </w:p>
  </w:footnote>
  <w:footnote w:id="77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416-418.</w:t>
      </w:r>
    </w:p>
  </w:footnote>
  <w:footnote w:id="77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419-428.</w:t>
      </w:r>
    </w:p>
  </w:footnote>
  <w:footnote w:id="77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Nûh</w:t>
      </w:r>
      <w:r>
        <w:rPr>
          <w:rFonts w:cs="Times New Roman"/>
          <w:color w:val="000000" w:themeColor="text1"/>
        </w:rPr>
        <w:t xml:space="preserve">, </w:t>
      </w:r>
      <w:r w:rsidRPr="00514C59">
        <w:rPr>
          <w:rFonts w:cs="Times New Roman"/>
          <w:color w:val="000000" w:themeColor="text1"/>
        </w:rPr>
        <w:t>71/1.</w:t>
      </w:r>
    </w:p>
  </w:footnote>
  <w:footnote w:id="77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Kamer</w:t>
      </w:r>
      <w:r>
        <w:rPr>
          <w:rFonts w:cs="Times New Roman"/>
          <w:color w:val="000000" w:themeColor="text1"/>
        </w:rPr>
        <w:t xml:space="preserve">, </w:t>
      </w:r>
      <w:r w:rsidRPr="00514C59">
        <w:rPr>
          <w:rFonts w:cs="Times New Roman"/>
          <w:color w:val="000000" w:themeColor="text1"/>
        </w:rPr>
        <w:t>54/34.</w:t>
      </w:r>
    </w:p>
  </w:footnote>
  <w:footnote w:id="77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Fâtır</w:t>
      </w:r>
      <w:r>
        <w:rPr>
          <w:rFonts w:cs="Times New Roman"/>
          <w:color w:val="000000" w:themeColor="text1"/>
        </w:rPr>
        <w:t xml:space="preserve">, </w:t>
      </w:r>
      <w:r w:rsidRPr="00514C59">
        <w:rPr>
          <w:rFonts w:cs="Times New Roman"/>
          <w:color w:val="000000" w:themeColor="text1"/>
        </w:rPr>
        <w:t>35/1.</w:t>
      </w:r>
    </w:p>
  </w:footnote>
  <w:footnote w:id="78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Müddessir</w:t>
      </w:r>
      <w:r>
        <w:rPr>
          <w:rFonts w:cs="Times New Roman"/>
          <w:color w:val="000000" w:themeColor="text1"/>
        </w:rPr>
        <w:t xml:space="preserve">, </w:t>
      </w:r>
      <w:r w:rsidRPr="00514C59">
        <w:rPr>
          <w:rFonts w:cs="Times New Roman"/>
          <w:color w:val="000000" w:themeColor="text1"/>
        </w:rPr>
        <w:t>74/35.</w:t>
      </w:r>
    </w:p>
  </w:footnote>
  <w:footnote w:id="78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2/184.</w:t>
      </w:r>
    </w:p>
  </w:footnote>
  <w:footnote w:id="782">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419-428.</w:t>
      </w:r>
    </w:p>
  </w:footnote>
  <w:footnote w:id="783">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428-433.</w:t>
      </w:r>
    </w:p>
  </w:footnote>
  <w:footnote w:id="78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2/28.</w:t>
      </w:r>
    </w:p>
  </w:footnote>
  <w:footnote w:id="785">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428-433.</w:t>
      </w:r>
    </w:p>
  </w:footnote>
  <w:footnote w:id="786">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434-442.</w:t>
      </w:r>
    </w:p>
  </w:footnote>
  <w:footnote w:id="78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Arâf</w:t>
      </w:r>
      <w:r>
        <w:rPr>
          <w:rFonts w:cs="Times New Roman"/>
          <w:color w:val="000000" w:themeColor="text1"/>
        </w:rPr>
        <w:t xml:space="preserve">, </w:t>
      </w:r>
      <w:r w:rsidRPr="00514C59">
        <w:rPr>
          <w:rFonts w:cs="Times New Roman"/>
          <w:color w:val="000000" w:themeColor="text1"/>
        </w:rPr>
        <w:t>7/56.</w:t>
      </w:r>
    </w:p>
  </w:footnote>
  <w:footnote w:id="78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Duhân</w:t>
      </w:r>
      <w:r>
        <w:rPr>
          <w:rFonts w:cs="Times New Roman"/>
          <w:color w:val="000000" w:themeColor="text1"/>
        </w:rPr>
        <w:t xml:space="preserve">, </w:t>
      </w:r>
      <w:r w:rsidRPr="00514C59">
        <w:rPr>
          <w:rFonts w:cs="Times New Roman"/>
          <w:color w:val="000000" w:themeColor="text1"/>
        </w:rPr>
        <w:t>44/43-44.</w:t>
      </w:r>
    </w:p>
  </w:footnote>
  <w:footnote w:id="789">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Raʻd</w:t>
      </w:r>
      <w:r>
        <w:rPr>
          <w:rFonts w:cs="Times New Roman"/>
          <w:color w:val="000000" w:themeColor="text1"/>
        </w:rPr>
        <w:t xml:space="preserve">, </w:t>
      </w:r>
      <w:r w:rsidRPr="00514C59">
        <w:rPr>
          <w:rFonts w:cs="Times New Roman"/>
          <w:color w:val="000000" w:themeColor="text1"/>
        </w:rPr>
        <w:t>13/7.</w:t>
      </w:r>
    </w:p>
  </w:footnote>
  <w:footnote w:id="790">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Raʻd</w:t>
      </w:r>
      <w:r>
        <w:rPr>
          <w:rFonts w:cs="Times New Roman"/>
          <w:color w:val="000000" w:themeColor="text1"/>
        </w:rPr>
        <w:t xml:space="preserve">, </w:t>
      </w:r>
      <w:r w:rsidRPr="00514C59">
        <w:rPr>
          <w:rFonts w:cs="Times New Roman"/>
          <w:color w:val="000000" w:themeColor="text1"/>
        </w:rPr>
        <w:t>13/11.</w:t>
      </w:r>
    </w:p>
  </w:footnote>
  <w:footnote w:id="79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rPr>
        <w:t>- Raʻd</w:t>
      </w:r>
      <w:r>
        <w:rPr>
          <w:rFonts w:cs="Times New Roman"/>
        </w:rPr>
        <w:t xml:space="preserve">, </w:t>
      </w:r>
      <w:r w:rsidRPr="00514C59">
        <w:rPr>
          <w:rFonts w:cs="Times New Roman"/>
        </w:rPr>
        <w:t>13/34.</w:t>
      </w:r>
    </w:p>
  </w:footnote>
  <w:footnote w:id="79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Raʻd</w:t>
      </w:r>
      <w:r>
        <w:rPr>
          <w:rFonts w:cs="Times New Roman"/>
          <w:color w:val="000000" w:themeColor="text1"/>
        </w:rPr>
        <w:t xml:space="preserve">, </w:t>
      </w:r>
      <w:r w:rsidRPr="00514C59">
        <w:rPr>
          <w:rFonts w:cs="Times New Roman"/>
          <w:color w:val="000000" w:themeColor="text1"/>
        </w:rPr>
        <w:t>13/9.</w:t>
      </w:r>
    </w:p>
  </w:footnote>
  <w:footnote w:id="79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Mü’min</w:t>
      </w:r>
      <w:r>
        <w:rPr>
          <w:rFonts w:cs="Times New Roman"/>
          <w:color w:val="000000" w:themeColor="text1"/>
        </w:rPr>
        <w:t xml:space="preserve">, </w:t>
      </w:r>
      <w:r w:rsidRPr="00514C59">
        <w:rPr>
          <w:rFonts w:cs="Times New Roman"/>
          <w:color w:val="000000" w:themeColor="text1"/>
        </w:rPr>
        <w:t>40/15.</w:t>
      </w:r>
    </w:p>
  </w:footnote>
  <w:footnote w:id="794">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Âli-ʻİmrân</w:t>
      </w:r>
      <w:r>
        <w:rPr>
          <w:rFonts w:cs="Times New Roman"/>
          <w:color w:val="000000" w:themeColor="text1"/>
        </w:rPr>
        <w:t xml:space="preserve">, </w:t>
      </w:r>
      <w:r w:rsidRPr="00514C59">
        <w:rPr>
          <w:rFonts w:cs="Times New Roman"/>
          <w:color w:val="000000" w:themeColor="text1"/>
        </w:rPr>
        <w:t>3/193.</w:t>
      </w:r>
    </w:p>
  </w:footnote>
  <w:footnote w:id="795">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Kıyâmet</w:t>
      </w:r>
      <w:r>
        <w:rPr>
          <w:rFonts w:cs="Times New Roman"/>
          <w:color w:val="000000" w:themeColor="text1"/>
        </w:rPr>
        <w:t xml:space="preserve">, </w:t>
      </w:r>
      <w:r w:rsidRPr="00514C59">
        <w:rPr>
          <w:rFonts w:cs="Times New Roman"/>
          <w:color w:val="000000" w:themeColor="text1"/>
        </w:rPr>
        <w:t>75/26-30.</w:t>
      </w:r>
    </w:p>
  </w:footnote>
  <w:footnote w:id="796">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Kehf</w:t>
      </w:r>
      <w:r>
        <w:rPr>
          <w:rFonts w:cs="Times New Roman"/>
          <w:color w:val="000000" w:themeColor="text1"/>
        </w:rPr>
        <w:t xml:space="preserve">, </w:t>
      </w:r>
      <w:r w:rsidRPr="00514C59">
        <w:rPr>
          <w:rFonts w:cs="Times New Roman"/>
          <w:color w:val="000000" w:themeColor="text1"/>
        </w:rPr>
        <w:t>18/20.</w:t>
      </w:r>
    </w:p>
  </w:footnote>
  <w:footnote w:id="797">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Alak</w:t>
      </w:r>
      <w:r>
        <w:rPr>
          <w:rFonts w:cs="Times New Roman"/>
          <w:color w:val="000000" w:themeColor="text1"/>
        </w:rPr>
        <w:t xml:space="preserve">, </w:t>
      </w:r>
      <w:r w:rsidRPr="00514C59">
        <w:rPr>
          <w:rFonts w:cs="Times New Roman"/>
          <w:color w:val="000000" w:themeColor="text1"/>
        </w:rPr>
        <w:t>96/15.</w:t>
      </w:r>
    </w:p>
  </w:footnote>
  <w:footnote w:id="798">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Yûsuf</w:t>
      </w:r>
      <w:r>
        <w:rPr>
          <w:rFonts w:cs="Times New Roman"/>
          <w:color w:val="000000" w:themeColor="text1"/>
        </w:rPr>
        <w:t xml:space="preserve">, </w:t>
      </w:r>
      <w:r w:rsidRPr="00514C59">
        <w:rPr>
          <w:rFonts w:cs="Times New Roman"/>
          <w:color w:val="000000" w:themeColor="text1"/>
        </w:rPr>
        <w:t>12/32.</w:t>
      </w:r>
    </w:p>
  </w:footnote>
  <w:footnote w:id="799">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434-442.</w:t>
      </w:r>
    </w:p>
  </w:footnote>
  <w:footnote w:id="800">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w:t>
      </w:r>
      <w:r>
        <w:rPr>
          <w:rFonts w:cs="Times New Roman"/>
        </w:rPr>
        <w:t xml:space="preserve"> </w:t>
      </w:r>
      <w:r w:rsidRPr="00514C59">
        <w:rPr>
          <w:rFonts w:cs="Times New Roman"/>
        </w:rPr>
        <w:t>İbnHişâm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443-446.</w:t>
      </w:r>
    </w:p>
  </w:footnote>
  <w:footnote w:id="801">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Bakara</w:t>
      </w:r>
      <w:r>
        <w:rPr>
          <w:rFonts w:cs="Times New Roman"/>
          <w:color w:val="000000" w:themeColor="text1"/>
        </w:rPr>
        <w:t xml:space="preserve">, </w:t>
      </w:r>
      <w:r w:rsidRPr="00514C59">
        <w:rPr>
          <w:rFonts w:cs="Times New Roman"/>
          <w:color w:val="000000" w:themeColor="text1"/>
        </w:rPr>
        <w:t>2/282.</w:t>
      </w:r>
    </w:p>
  </w:footnote>
  <w:footnote w:id="802">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cs="Times New Roman"/>
          <w:color w:val="000000" w:themeColor="text1"/>
        </w:rPr>
        <w:t>- Necm</w:t>
      </w:r>
      <w:r>
        <w:rPr>
          <w:rFonts w:cs="Times New Roman"/>
          <w:color w:val="000000" w:themeColor="text1"/>
        </w:rPr>
        <w:t xml:space="preserve">, </w:t>
      </w:r>
      <w:r w:rsidRPr="00514C59">
        <w:rPr>
          <w:rFonts w:cs="Times New Roman"/>
          <w:color w:val="000000" w:themeColor="text1"/>
        </w:rPr>
        <w:t>53/23.</w:t>
      </w:r>
    </w:p>
  </w:footnote>
  <w:footnote w:id="803">
    <w:p w:rsidR="00EC486B" w:rsidRPr="00514C59" w:rsidRDefault="00EC486B" w:rsidP="00514C59">
      <w:pPr>
        <w:pStyle w:val="DipnotMetni"/>
        <w:ind w:left="198" w:hanging="198"/>
        <w:rPr>
          <w:rFonts w:cs="Times New Roman"/>
          <w:color w:val="000000" w:themeColor="text1"/>
        </w:rPr>
      </w:pPr>
      <w:r w:rsidRPr="00514C59">
        <w:rPr>
          <w:rStyle w:val="DipnotBavurusu"/>
          <w:rFonts w:cs="Times New Roman"/>
        </w:rPr>
        <w:footnoteRef/>
      </w:r>
      <w:r w:rsidRPr="00514C59">
        <w:rPr>
          <w:rFonts w:eastAsia="Times New Roman" w:cs="Times New Roman"/>
        </w:rPr>
        <w:t>- Âl-i ʻİmrân</w:t>
      </w:r>
      <w:r>
        <w:rPr>
          <w:rFonts w:eastAsia="Times New Roman" w:cs="Times New Roman"/>
        </w:rPr>
        <w:t xml:space="preserve">, </w:t>
      </w:r>
      <w:r w:rsidRPr="00514C59">
        <w:rPr>
          <w:rFonts w:eastAsia="Times New Roman" w:cs="Times New Roman"/>
        </w:rPr>
        <w:t>3/61.</w:t>
      </w:r>
    </w:p>
  </w:footnote>
  <w:footnote w:id="804">
    <w:p w:rsidR="00EC486B" w:rsidRPr="00514C59" w:rsidRDefault="00EC486B" w:rsidP="00514C59">
      <w:pPr>
        <w:pStyle w:val="DipnotMetni"/>
        <w:ind w:left="198" w:hanging="198"/>
        <w:rPr>
          <w:rFonts w:cs="Times New Roman"/>
        </w:rPr>
      </w:pPr>
      <w:r w:rsidRPr="00514C59">
        <w:rPr>
          <w:rStyle w:val="DipnotBavurusu"/>
          <w:rFonts w:cs="Times New Roman"/>
        </w:rPr>
        <w:footnoteRef/>
      </w:r>
      <w:r w:rsidRPr="00514C59">
        <w:rPr>
          <w:rFonts w:cs="Times New Roman"/>
        </w:rPr>
        <w:t>- İbn Hişâm</w:t>
      </w:r>
      <w:r>
        <w:rPr>
          <w:rFonts w:cs="Times New Roman"/>
        </w:rPr>
        <w:t xml:space="preserve">, </w:t>
      </w:r>
      <w:r w:rsidRPr="00514C59">
        <w:rPr>
          <w:rFonts w:cs="Times New Roman"/>
          <w:i/>
          <w:iCs/>
        </w:rPr>
        <w:t>a.g.e.</w:t>
      </w:r>
      <w:r>
        <w:rPr>
          <w:rFonts w:cs="Times New Roman"/>
          <w:i/>
          <w:iCs/>
        </w:rPr>
        <w:t xml:space="preserve">, </w:t>
      </w:r>
      <w:r w:rsidRPr="00514C59">
        <w:rPr>
          <w:rFonts w:cs="Times New Roman"/>
        </w:rPr>
        <w:t>s. 443-446.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E715D"/>
    <w:multiLevelType w:val="hybridMultilevel"/>
    <w:tmpl w:val="5A1EA76C"/>
    <w:lvl w:ilvl="0" w:tplc="84E6E8A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nsid w:val="045901F0"/>
    <w:multiLevelType w:val="hybridMultilevel"/>
    <w:tmpl w:val="79682E54"/>
    <w:lvl w:ilvl="0" w:tplc="B32E63C8">
      <w:start w:val="1"/>
      <w:numFmt w:val="decimal"/>
      <w:lvlText w:val="%1-"/>
      <w:lvlJc w:val="left"/>
      <w:pPr>
        <w:ind w:left="360" w:hanging="360"/>
      </w:pPr>
      <w:rPr>
        <w:rFonts w:ascii="Times New Roman" w:hAnsi="Times New Roman" w:cs="Aria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nsid w:val="07C408A0"/>
    <w:multiLevelType w:val="hybridMultilevel"/>
    <w:tmpl w:val="FC2251A2"/>
    <w:lvl w:ilvl="0" w:tplc="5EBA6E10">
      <w:start w:val="1"/>
      <w:numFmt w:val="decimal"/>
      <w:lvlText w:val="%1-"/>
      <w:lvlJc w:val="left"/>
      <w:pPr>
        <w:ind w:left="1245" w:hanging="360"/>
      </w:pPr>
      <w:rPr>
        <w:rFonts w:hint="default"/>
      </w:rPr>
    </w:lvl>
    <w:lvl w:ilvl="1" w:tplc="041F0019" w:tentative="1">
      <w:start w:val="1"/>
      <w:numFmt w:val="lowerLetter"/>
      <w:lvlText w:val="%2."/>
      <w:lvlJc w:val="left"/>
      <w:pPr>
        <w:ind w:left="1965" w:hanging="360"/>
      </w:pPr>
    </w:lvl>
    <w:lvl w:ilvl="2" w:tplc="041F001B" w:tentative="1">
      <w:start w:val="1"/>
      <w:numFmt w:val="lowerRoman"/>
      <w:lvlText w:val="%3."/>
      <w:lvlJc w:val="right"/>
      <w:pPr>
        <w:ind w:left="2685" w:hanging="180"/>
      </w:pPr>
    </w:lvl>
    <w:lvl w:ilvl="3" w:tplc="041F000F" w:tentative="1">
      <w:start w:val="1"/>
      <w:numFmt w:val="decimal"/>
      <w:lvlText w:val="%4."/>
      <w:lvlJc w:val="left"/>
      <w:pPr>
        <w:ind w:left="3405" w:hanging="360"/>
      </w:pPr>
    </w:lvl>
    <w:lvl w:ilvl="4" w:tplc="041F0019" w:tentative="1">
      <w:start w:val="1"/>
      <w:numFmt w:val="lowerLetter"/>
      <w:lvlText w:val="%5."/>
      <w:lvlJc w:val="left"/>
      <w:pPr>
        <w:ind w:left="4125" w:hanging="360"/>
      </w:pPr>
    </w:lvl>
    <w:lvl w:ilvl="5" w:tplc="041F001B" w:tentative="1">
      <w:start w:val="1"/>
      <w:numFmt w:val="lowerRoman"/>
      <w:lvlText w:val="%6."/>
      <w:lvlJc w:val="right"/>
      <w:pPr>
        <w:ind w:left="4845" w:hanging="180"/>
      </w:pPr>
    </w:lvl>
    <w:lvl w:ilvl="6" w:tplc="041F000F" w:tentative="1">
      <w:start w:val="1"/>
      <w:numFmt w:val="decimal"/>
      <w:lvlText w:val="%7."/>
      <w:lvlJc w:val="left"/>
      <w:pPr>
        <w:ind w:left="5565" w:hanging="360"/>
      </w:pPr>
    </w:lvl>
    <w:lvl w:ilvl="7" w:tplc="041F0019" w:tentative="1">
      <w:start w:val="1"/>
      <w:numFmt w:val="lowerLetter"/>
      <w:lvlText w:val="%8."/>
      <w:lvlJc w:val="left"/>
      <w:pPr>
        <w:ind w:left="6285" w:hanging="360"/>
      </w:pPr>
    </w:lvl>
    <w:lvl w:ilvl="8" w:tplc="041F001B" w:tentative="1">
      <w:start w:val="1"/>
      <w:numFmt w:val="lowerRoman"/>
      <w:lvlText w:val="%9."/>
      <w:lvlJc w:val="right"/>
      <w:pPr>
        <w:ind w:left="7005" w:hanging="180"/>
      </w:pPr>
    </w:lvl>
  </w:abstractNum>
  <w:abstractNum w:abstractNumId="3">
    <w:nsid w:val="07D7657E"/>
    <w:multiLevelType w:val="hybridMultilevel"/>
    <w:tmpl w:val="7D1AC9BE"/>
    <w:lvl w:ilvl="0" w:tplc="270C471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A0D43D9"/>
    <w:multiLevelType w:val="hybridMultilevel"/>
    <w:tmpl w:val="9EE08532"/>
    <w:lvl w:ilvl="0" w:tplc="58AAE242">
      <w:start w:val="1"/>
      <w:numFmt w:val="decimal"/>
      <w:lvlText w:val="%1-"/>
      <w:lvlJc w:val="left"/>
      <w:pPr>
        <w:ind w:left="780" w:hanging="360"/>
      </w:pPr>
      <w:rPr>
        <w:rFonts w:hint="default"/>
        <w:b w:val="0"/>
        <w:bCs w:val="0"/>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5">
    <w:nsid w:val="0AF87FDB"/>
    <w:multiLevelType w:val="hybridMultilevel"/>
    <w:tmpl w:val="C6B47262"/>
    <w:lvl w:ilvl="0" w:tplc="693ECE5A">
      <w:start w:val="1"/>
      <w:numFmt w:val="decimal"/>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6">
    <w:nsid w:val="0B002C0B"/>
    <w:multiLevelType w:val="hybridMultilevel"/>
    <w:tmpl w:val="FBCA0B26"/>
    <w:lvl w:ilvl="0" w:tplc="68C25AC0">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7">
    <w:nsid w:val="0F18350A"/>
    <w:multiLevelType w:val="hybridMultilevel"/>
    <w:tmpl w:val="DF04320A"/>
    <w:lvl w:ilvl="0" w:tplc="E7265BF2">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8">
    <w:nsid w:val="175123F8"/>
    <w:multiLevelType w:val="hybridMultilevel"/>
    <w:tmpl w:val="839C786E"/>
    <w:lvl w:ilvl="0" w:tplc="4D042ADC">
      <w:start w:val="1"/>
      <w:numFmt w:val="lowerLetter"/>
      <w:lvlText w:val="%1)"/>
      <w:lvlJc w:val="left"/>
      <w:pPr>
        <w:ind w:left="915" w:hanging="375"/>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9">
    <w:nsid w:val="17C223BE"/>
    <w:multiLevelType w:val="hybridMultilevel"/>
    <w:tmpl w:val="748A5812"/>
    <w:lvl w:ilvl="0" w:tplc="A580A63A">
      <w:start w:val="1"/>
      <w:numFmt w:val="lowerLetter"/>
      <w:lvlText w:val="%1-"/>
      <w:lvlJc w:val="left"/>
      <w:pPr>
        <w:ind w:left="840" w:hanging="360"/>
      </w:pPr>
      <w:rPr>
        <w:rFonts w:hint="default"/>
      </w:rPr>
    </w:lvl>
    <w:lvl w:ilvl="1" w:tplc="041F0019" w:tentative="1">
      <w:start w:val="1"/>
      <w:numFmt w:val="lowerLetter"/>
      <w:lvlText w:val="%2."/>
      <w:lvlJc w:val="left"/>
      <w:pPr>
        <w:ind w:left="1560" w:hanging="360"/>
      </w:pPr>
    </w:lvl>
    <w:lvl w:ilvl="2" w:tplc="041F001B" w:tentative="1">
      <w:start w:val="1"/>
      <w:numFmt w:val="lowerRoman"/>
      <w:lvlText w:val="%3."/>
      <w:lvlJc w:val="right"/>
      <w:pPr>
        <w:ind w:left="2280" w:hanging="180"/>
      </w:pPr>
    </w:lvl>
    <w:lvl w:ilvl="3" w:tplc="041F000F" w:tentative="1">
      <w:start w:val="1"/>
      <w:numFmt w:val="decimal"/>
      <w:lvlText w:val="%4."/>
      <w:lvlJc w:val="left"/>
      <w:pPr>
        <w:ind w:left="3000" w:hanging="360"/>
      </w:pPr>
    </w:lvl>
    <w:lvl w:ilvl="4" w:tplc="041F0019" w:tentative="1">
      <w:start w:val="1"/>
      <w:numFmt w:val="lowerLetter"/>
      <w:lvlText w:val="%5."/>
      <w:lvlJc w:val="left"/>
      <w:pPr>
        <w:ind w:left="3720" w:hanging="360"/>
      </w:pPr>
    </w:lvl>
    <w:lvl w:ilvl="5" w:tplc="041F001B" w:tentative="1">
      <w:start w:val="1"/>
      <w:numFmt w:val="lowerRoman"/>
      <w:lvlText w:val="%6."/>
      <w:lvlJc w:val="right"/>
      <w:pPr>
        <w:ind w:left="4440" w:hanging="180"/>
      </w:pPr>
    </w:lvl>
    <w:lvl w:ilvl="6" w:tplc="041F000F" w:tentative="1">
      <w:start w:val="1"/>
      <w:numFmt w:val="decimal"/>
      <w:lvlText w:val="%7."/>
      <w:lvlJc w:val="left"/>
      <w:pPr>
        <w:ind w:left="5160" w:hanging="360"/>
      </w:pPr>
    </w:lvl>
    <w:lvl w:ilvl="7" w:tplc="041F0019" w:tentative="1">
      <w:start w:val="1"/>
      <w:numFmt w:val="lowerLetter"/>
      <w:lvlText w:val="%8."/>
      <w:lvlJc w:val="left"/>
      <w:pPr>
        <w:ind w:left="5880" w:hanging="360"/>
      </w:pPr>
    </w:lvl>
    <w:lvl w:ilvl="8" w:tplc="041F001B" w:tentative="1">
      <w:start w:val="1"/>
      <w:numFmt w:val="lowerRoman"/>
      <w:lvlText w:val="%9."/>
      <w:lvlJc w:val="right"/>
      <w:pPr>
        <w:ind w:left="6600" w:hanging="180"/>
      </w:pPr>
    </w:lvl>
  </w:abstractNum>
  <w:abstractNum w:abstractNumId="10">
    <w:nsid w:val="19D12F86"/>
    <w:multiLevelType w:val="hybridMultilevel"/>
    <w:tmpl w:val="AB382800"/>
    <w:lvl w:ilvl="0" w:tplc="53C41A56">
      <w:start w:val="1"/>
      <w:numFmt w:val="decimal"/>
      <w:lvlText w:val="%1-"/>
      <w:lvlJc w:val="left"/>
      <w:pPr>
        <w:ind w:left="1005" w:hanging="360"/>
      </w:pPr>
      <w:rPr>
        <w:rFonts w:hint="default"/>
      </w:rPr>
    </w:lvl>
    <w:lvl w:ilvl="1" w:tplc="041F0019" w:tentative="1">
      <w:start w:val="1"/>
      <w:numFmt w:val="lowerLetter"/>
      <w:lvlText w:val="%2."/>
      <w:lvlJc w:val="left"/>
      <w:pPr>
        <w:ind w:left="1725" w:hanging="360"/>
      </w:pPr>
    </w:lvl>
    <w:lvl w:ilvl="2" w:tplc="041F001B" w:tentative="1">
      <w:start w:val="1"/>
      <w:numFmt w:val="lowerRoman"/>
      <w:lvlText w:val="%3."/>
      <w:lvlJc w:val="right"/>
      <w:pPr>
        <w:ind w:left="2445" w:hanging="180"/>
      </w:pPr>
    </w:lvl>
    <w:lvl w:ilvl="3" w:tplc="041F000F" w:tentative="1">
      <w:start w:val="1"/>
      <w:numFmt w:val="decimal"/>
      <w:lvlText w:val="%4."/>
      <w:lvlJc w:val="left"/>
      <w:pPr>
        <w:ind w:left="3165" w:hanging="360"/>
      </w:pPr>
    </w:lvl>
    <w:lvl w:ilvl="4" w:tplc="041F0019" w:tentative="1">
      <w:start w:val="1"/>
      <w:numFmt w:val="lowerLetter"/>
      <w:lvlText w:val="%5."/>
      <w:lvlJc w:val="left"/>
      <w:pPr>
        <w:ind w:left="3885" w:hanging="360"/>
      </w:pPr>
    </w:lvl>
    <w:lvl w:ilvl="5" w:tplc="041F001B" w:tentative="1">
      <w:start w:val="1"/>
      <w:numFmt w:val="lowerRoman"/>
      <w:lvlText w:val="%6."/>
      <w:lvlJc w:val="right"/>
      <w:pPr>
        <w:ind w:left="4605" w:hanging="180"/>
      </w:pPr>
    </w:lvl>
    <w:lvl w:ilvl="6" w:tplc="041F000F" w:tentative="1">
      <w:start w:val="1"/>
      <w:numFmt w:val="decimal"/>
      <w:lvlText w:val="%7."/>
      <w:lvlJc w:val="left"/>
      <w:pPr>
        <w:ind w:left="5325" w:hanging="360"/>
      </w:pPr>
    </w:lvl>
    <w:lvl w:ilvl="7" w:tplc="041F0019" w:tentative="1">
      <w:start w:val="1"/>
      <w:numFmt w:val="lowerLetter"/>
      <w:lvlText w:val="%8."/>
      <w:lvlJc w:val="left"/>
      <w:pPr>
        <w:ind w:left="6045" w:hanging="360"/>
      </w:pPr>
    </w:lvl>
    <w:lvl w:ilvl="8" w:tplc="041F001B" w:tentative="1">
      <w:start w:val="1"/>
      <w:numFmt w:val="lowerRoman"/>
      <w:lvlText w:val="%9."/>
      <w:lvlJc w:val="right"/>
      <w:pPr>
        <w:ind w:left="6765" w:hanging="180"/>
      </w:pPr>
    </w:lvl>
  </w:abstractNum>
  <w:abstractNum w:abstractNumId="11">
    <w:nsid w:val="1E4F0321"/>
    <w:multiLevelType w:val="hybridMultilevel"/>
    <w:tmpl w:val="310CFABC"/>
    <w:lvl w:ilvl="0" w:tplc="08365E18">
      <w:start w:val="1"/>
      <w:numFmt w:val="upperLetter"/>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12">
    <w:nsid w:val="208E1DAF"/>
    <w:multiLevelType w:val="hybridMultilevel"/>
    <w:tmpl w:val="75B65A9A"/>
    <w:lvl w:ilvl="0" w:tplc="D8B07190">
      <w:start w:val="1"/>
      <w:numFmt w:val="decimal"/>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13">
    <w:nsid w:val="20FF02C1"/>
    <w:multiLevelType w:val="hybridMultilevel"/>
    <w:tmpl w:val="37F2904A"/>
    <w:lvl w:ilvl="0" w:tplc="28C8EDEC">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nsid w:val="21F577EE"/>
    <w:multiLevelType w:val="hybridMultilevel"/>
    <w:tmpl w:val="26945D64"/>
    <w:lvl w:ilvl="0" w:tplc="67826E54">
      <w:start w:val="1"/>
      <w:numFmt w:val="upperLetter"/>
      <w:lvlText w:val="%1-"/>
      <w:lvlJc w:val="left"/>
      <w:pPr>
        <w:ind w:left="960" w:hanging="360"/>
      </w:pPr>
      <w:rPr>
        <w:rFonts w:hint="default"/>
      </w:rPr>
    </w:lvl>
    <w:lvl w:ilvl="1" w:tplc="041F0019" w:tentative="1">
      <w:start w:val="1"/>
      <w:numFmt w:val="lowerLetter"/>
      <w:lvlText w:val="%2."/>
      <w:lvlJc w:val="left"/>
      <w:pPr>
        <w:ind w:left="1680" w:hanging="360"/>
      </w:pPr>
    </w:lvl>
    <w:lvl w:ilvl="2" w:tplc="041F001B" w:tentative="1">
      <w:start w:val="1"/>
      <w:numFmt w:val="lowerRoman"/>
      <w:lvlText w:val="%3."/>
      <w:lvlJc w:val="right"/>
      <w:pPr>
        <w:ind w:left="2400" w:hanging="180"/>
      </w:pPr>
    </w:lvl>
    <w:lvl w:ilvl="3" w:tplc="041F000F" w:tentative="1">
      <w:start w:val="1"/>
      <w:numFmt w:val="decimal"/>
      <w:lvlText w:val="%4."/>
      <w:lvlJc w:val="left"/>
      <w:pPr>
        <w:ind w:left="3120" w:hanging="360"/>
      </w:pPr>
    </w:lvl>
    <w:lvl w:ilvl="4" w:tplc="041F0019" w:tentative="1">
      <w:start w:val="1"/>
      <w:numFmt w:val="lowerLetter"/>
      <w:lvlText w:val="%5."/>
      <w:lvlJc w:val="left"/>
      <w:pPr>
        <w:ind w:left="3840" w:hanging="360"/>
      </w:pPr>
    </w:lvl>
    <w:lvl w:ilvl="5" w:tplc="041F001B" w:tentative="1">
      <w:start w:val="1"/>
      <w:numFmt w:val="lowerRoman"/>
      <w:lvlText w:val="%6."/>
      <w:lvlJc w:val="right"/>
      <w:pPr>
        <w:ind w:left="4560" w:hanging="180"/>
      </w:pPr>
    </w:lvl>
    <w:lvl w:ilvl="6" w:tplc="041F000F" w:tentative="1">
      <w:start w:val="1"/>
      <w:numFmt w:val="decimal"/>
      <w:lvlText w:val="%7."/>
      <w:lvlJc w:val="left"/>
      <w:pPr>
        <w:ind w:left="5280" w:hanging="360"/>
      </w:pPr>
    </w:lvl>
    <w:lvl w:ilvl="7" w:tplc="041F0019" w:tentative="1">
      <w:start w:val="1"/>
      <w:numFmt w:val="lowerLetter"/>
      <w:lvlText w:val="%8."/>
      <w:lvlJc w:val="left"/>
      <w:pPr>
        <w:ind w:left="6000" w:hanging="360"/>
      </w:pPr>
    </w:lvl>
    <w:lvl w:ilvl="8" w:tplc="041F001B" w:tentative="1">
      <w:start w:val="1"/>
      <w:numFmt w:val="lowerRoman"/>
      <w:lvlText w:val="%9."/>
      <w:lvlJc w:val="right"/>
      <w:pPr>
        <w:ind w:left="6720" w:hanging="180"/>
      </w:pPr>
    </w:lvl>
  </w:abstractNum>
  <w:abstractNum w:abstractNumId="15">
    <w:nsid w:val="28905666"/>
    <w:multiLevelType w:val="hybridMultilevel"/>
    <w:tmpl w:val="1CC4D9EA"/>
    <w:lvl w:ilvl="0" w:tplc="B32E63C8">
      <w:start w:val="1"/>
      <w:numFmt w:val="decimal"/>
      <w:lvlText w:val="%1-"/>
      <w:lvlJc w:val="left"/>
      <w:pPr>
        <w:ind w:left="360" w:hanging="360"/>
      </w:pPr>
      <w:rPr>
        <w:rFonts w:ascii="Times New Roman" w:hAnsi="Times New Roman" w:cs="Aria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29E8554F"/>
    <w:multiLevelType w:val="hybridMultilevel"/>
    <w:tmpl w:val="28FEDBE0"/>
    <w:lvl w:ilvl="0" w:tplc="1DF47844">
      <w:start w:val="1"/>
      <w:numFmt w:val="decimal"/>
      <w:lvlText w:val="%1-"/>
      <w:lvlJc w:val="left"/>
      <w:pPr>
        <w:ind w:left="1005" w:hanging="465"/>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17">
    <w:nsid w:val="2A163E29"/>
    <w:multiLevelType w:val="hybridMultilevel"/>
    <w:tmpl w:val="57549096"/>
    <w:lvl w:ilvl="0" w:tplc="8C366A66">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nsid w:val="300E38A1"/>
    <w:multiLevelType w:val="hybridMultilevel"/>
    <w:tmpl w:val="44028FEE"/>
    <w:lvl w:ilvl="0" w:tplc="F9EC7B4A">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30211057"/>
    <w:multiLevelType w:val="hybridMultilevel"/>
    <w:tmpl w:val="A2C27114"/>
    <w:lvl w:ilvl="0" w:tplc="8CA40608">
      <w:start w:val="1"/>
      <w:numFmt w:val="decimal"/>
      <w:lvlText w:val="%1-"/>
      <w:lvlJc w:val="left"/>
      <w:pPr>
        <w:ind w:left="1500" w:hanging="360"/>
      </w:pPr>
      <w:rPr>
        <w:rFonts w:hint="default"/>
      </w:rPr>
    </w:lvl>
    <w:lvl w:ilvl="1" w:tplc="041F0019" w:tentative="1">
      <w:start w:val="1"/>
      <w:numFmt w:val="lowerLetter"/>
      <w:lvlText w:val="%2."/>
      <w:lvlJc w:val="left"/>
      <w:pPr>
        <w:ind w:left="2220" w:hanging="360"/>
      </w:pPr>
    </w:lvl>
    <w:lvl w:ilvl="2" w:tplc="041F001B" w:tentative="1">
      <w:start w:val="1"/>
      <w:numFmt w:val="lowerRoman"/>
      <w:lvlText w:val="%3."/>
      <w:lvlJc w:val="right"/>
      <w:pPr>
        <w:ind w:left="2940" w:hanging="180"/>
      </w:pPr>
    </w:lvl>
    <w:lvl w:ilvl="3" w:tplc="041F000F" w:tentative="1">
      <w:start w:val="1"/>
      <w:numFmt w:val="decimal"/>
      <w:lvlText w:val="%4."/>
      <w:lvlJc w:val="left"/>
      <w:pPr>
        <w:ind w:left="3660" w:hanging="360"/>
      </w:pPr>
    </w:lvl>
    <w:lvl w:ilvl="4" w:tplc="041F0019" w:tentative="1">
      <w:start w:val="1"/>
      <w:numFmt w:val="lowerLetter"/>
      <w:lvlText w:val="%5."/>
      <w:lvlJc w:val="left"/>
      <w:pPr>
        <w:ind w:left="4380" w:hanging="360"/>
      </w:pPr>
    </w:lvl>
    <w:lvl w:ilvl="5" w:tplc="041F001B" w:tentative="1">
      <w:start w:val="1"/>
      <w:numFmt w:val="lowerRoman"/>
      <w:lvlText w:val="%6."/>
      <w:lvlJc w:val="right"/>
      <w:pPr>
        <w:ind w:left="5100" w:hanging="180"/>
      </w:pPr>
    </w:lvl>
    <w:lvl w:ilvl="6" w:tplc="041F000F" w:tentative="1">
      <w:start w:val="1"/>
      <w:numFmt w:val="decimal"/>
      <w:lvlText w:val="%7."/>
      <w:lvlJc w:val="left"/>
      <w:pPr>
        <w:ind w:left="5820" w:hanging="360"/>
      </w:pPr>
    </w:lvl>
    <w:lvl w:ilvl="7" w:tplc="041F0019" w:tentative="1">
      <w:start w:val="1"/>
      <w:numFmt w:val="lowerLetter"/>
      <w:lvlText w:val="%8."/>
      <w:lvlJc w:val="left"/>
      <w:pPr>
        <w:ind w:left="6540" w:hanging="360"/>
      </w:pPr>
    </w:lvl>
    <w:lvl w:ilvl="8" w:tplc="041F001B" w:tentative="1">
      <w:start w:val="1"/>
      <w:numFmt w:val="lowerRoman"/>
      <w:lvlText w:val="%9."/>
      <w:lvlJc w:val="right"/>
      <w:pPr>
        <w:ind w:left="7260" w:hanging="180"/>
      </w:pPr>
    </w:lvl>
  </w:abstractNum>
  <w:abstractNum w:abstractNumId="20">
    <w:nsid w:val="30AD239D"/>
    <w:multiLevelType w:val="hybridMultilevel"/>
    <w:tmpl w:val="E4F63A74"/>
    <w:lvl w:ilvl="0" w:tplc="2CCC1C9C">
      <w:start w:val="3"/>
      <w:numFmt w:val="decimal"/>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21">
    <w:nsid w:val="37445C82"/>
    <w:multiLevelType w:val="hybridMultilevel"/>
    <w:tmpl w:val="C0DC4724"/>
    <w:lvl w:ilvl="0" w:tplc="1EEC8772">
      <w:start w:val="1"/>
      <w:numFmt w:val="decimal"/>
      <w:lvlText w:val="%1-"/>
      <w:lvlJc w:val="left"/>
      <w:pPr>
        <w:ind w:left="1200" w:hanging="360"/>
      </w:pPr>
      <w:rPr>
        <w:rFonts w:hint="default"/>
      </w:rPr>
    </w:lvl>
    <w:lvl w:ilvl="1" w:tplc="041F0019" w:tentative="1">
      <w:start w:val="1"/>
      <w:numFmt w:val="lowerLetter"/>
      <w:lvlText w:val="%2."/>
      <w:lvlJc w:val="left"/>
      <w:pPr>
        <w:ind w:left="1920" w:hanging="360"/>
      </w:pPr>
    </w:lvl>
    <w:lvl w:ilvl="2" w:tplc="041F001B" w:tentative="1">
      <w:start w:val="1"/>
      <w:numFmt w:val="lowerRoman"/>
      <w:lvlText w:val="%3."/>
      <w:lvlJc w:val="right"/>
      <w:pPr>
        <w:ind w:left="2640" w:hanging="180"/>
      </w:pPr>
    </w:lvl>
    <w:lvl w:ilvl="3" w:tplc="041F000F" w:tentative="1">
      <w:start w:val="1"/>
      <w:numFmt w:val="decimal"/>
      <w:lvlText w:val="%4."/>
      <w:lvlJc w:val="left"/>
      <w:pPr>
        <w:ind w:left="3360" w:hanging="360"/>
      </w:pPr>
    </w:lvl>
    <w:lvl w:ilvl="4" w:tplc="041F0019" w:tentative="1">
      <w:start w:val="1"/>
      <w:numFmt w:val="lowerLetter"/>
      <w:lvlText w:val="%5."/>
      <w:lvlJc w:val="left"/>
      <w:pPr>
        <w:ind w:left="4080" w:hanging="360"/>
      </w:pPr>
    </w:lvl>
    <w:lvl w:ilvl="5" w:tplc="041F001B" w:tentative="1">
      <w:start w:val="1"/>
      <w:numFmt w:val="lowerRoman"/>
      <w:lvlText w:val="%6."/>
      <w:lvlJc w:val="right"/>
      <w:pPr>
        <w:ind w:left="4800" w:hanging="180"/>
      </w:pPr>
    </w:lvl>
    <w:lvl w:ilvl="6" w:tplc="041F000F" w:tentative="1">
      <w:start w:val="1"/>
      <w:numFmt w:val="decimal"/>
      <w:lvlText w:val="%7."/>
      <w:lvlJc w:val="left"/>
      <w:pPr>
        <w:ind w:left="5520" w:hanging="360"/>
      </w:pPr>
    </w:lvl>
    <w:lvl w:ilvl="7" w:tplc="041F0019" w:tentative="1">
      <w:start w:val="1"/>
      <w:numFmt w:val="lowerLetter"/>
      <w:lvlText w:val="%8."/>
      <w:lvlJc w:val="left"/>
      <w:pPr>
        <w:ind w:left="6240" w:hanging="360"/>
      </w:pPr>
    </w:lvl>
    <w:lvl w:ilvl="8" w:tplc="041F001B" w:tentative="1">
      <w:start w:val="1"/>
      <w:numFmt w:val="lowerRoman"/>
      <w:lvlText w:val="%9."/>
      <w:lvlJc w:val="right"/>
      <w:pPr>
        <w:ind w:left="6960" w:hanging="180"/>
      </w:pPr>
    </w:lvl>
  </w:abstractNum>
  <w:abstractNum w:abstractNumId="22">
    <w:nsid w:val="405258BF"/>
    <w:multiLevelType w:val="hybridMultilevel"/>
    <w:tmpl w:val="DEE6D7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419711F2"/>
    <w:multiLevelType w:val="hybridMultilevel"/>
    <w:tmpl w:val="4C2A7982"/>
    <w:lvl w:ilvl="0" w:tplc="8236B3CC">
      <w:start w:val="1"/>
      <w:numFmt w:val="decimal"/>
      <w:lvlText w:val="%1-"/>
      <w:lvlJc w:val="left"/>
      <w:pPr>
        <w:ind w:left="1320" w:hanging="360"/>
      </w:pPr>
      <w:rPr>
        <w:rFonts w:hint="default"/>
      </w:rPr>
    </w:lvl>
    <w:lvl w:ilvl="1" w:tplc="041F0019" w:tentative="1">
      <w:start w:val="1"/>
      <w:numFmt w:val="lowerLetter"/>
      <w:lvlText w:val="%2."/>
      <w:lvlJc w:val="left"/>
      <w:pPr>
        <w:ind w:left="2040" w:hanging="360"/>
      </w:pPr>
    </w:lvl>
    <w:lvl w:ilvl="2" w:tplc="041F001B" w:tentative="1">
      <w:start w:val="1"/>
      <w:numFmt w:val="lowerRoman"/>
      <w:lvlText w:val="%3."/>
      <w:lvlJc w:val="right"/>
      <w:pPr>
        <w:ind w:left="2760" w:hanging="180"/>
      </w:pPr>
    </w:lvl>
    <w:lvl w:ilvl="3" w:tplc="041F000F" w:tentative="1">
      <w:start w:val="1"/>
      <w:numFmt w:val="decimal"/>
      <w:lvlText w:val="%4."/>
      <w:lvlJc w:val="left"/>
      <w:pPr>
        <w:ind w:left="3480" w:hanging="360"/>
      </w:pPr>
    </w:lvl>
    <w:lvl w:ilvl="4" w:tplc="041F0019" w:tentative="1">
      <w:start w:val="1"/>
      <w:numFmt w:val="lowerLetter"/>
      <w:lvlText w:val="%5."/>
      <w:lvlJc w:val="left"/>
      <w:pPr>
        <w:ind w:left="4200" w:hanging="360"/>
      </w:pPr>
    </w:lvl>
    <w:lvl w:ilvl="5" w:tplc="041F001B" w:tentative="1">
      <w:start w:val="1"/>
      <w:numFmt w:val="lowerRoman"/>
      <w:lvlText w:val="%6."/>
      <w:lvlJc w:val="right"/>
      <w:pPr>
        <w:ind w:left="4920" w:hanging="180"/>
      </w:pPr>
    </w:lvl>
    <w:lvl w:ilvl="6" w:tplc="041F000F" w:tentative="1">
      <w:start w:val="1"/>
      <w:numFmt w:val="decimal"/>
      <w:lvlText w:val="%7."/>
      <w:lvlJc w:val="left"/>
      <w:pPr>
        <w:ind w:left="5640" w:hanging="360"/>
      </w:pPr>
    </w:lvl>
    <w:lvl w:ilvl="7" w:tplc="041F0019" w:tentative="1">
      <w:start w:val="1"/>
      <w:numFmt w:val="lowerLetter"/>
      <w:lvlText w:val="%8."/>
      <w:lvlJc w:val="left"/>
      <w:pPr>
        <w:ind w:left="6360" w:hanging="360"/>
      </w:pPr>
    </w:lvl>
    <w:lvl w:ilvl="8" w:tplc="041F001B" w:tentative="1">
      <w:start w:val="1"/>
      <w:numFmt w:val="lowerRoman"/>
      <w:lvlText w:val="%9."/>
      <w:lvlJc w:val="right"/>
      <w:pPr>
        <w:ind w:left="7080" w:hanging="180"/>
      </w:pPr>
    </w:lvl>
  </w:abstractNum>
  <w:abstractNum w:abstractNumId="24">
    <w:nsid w:val="480103B9"/>
    <w:multiLevelType w:val="hybridMultilevel"/>
    <w:tmpl w:val="3ACC1258"/>
    <w:lvl w:ilvl="0" w:tplc="ED8A5382">
      <w:start w:val="1"/>
      <w:numFmt w:val="decimal"/>
      <w:lvlText w:val="%1."/>
      <w:lvlJc w:val="left"/>
      <w:pPr>
        <w:ind w:left="945" w:hanging="360"/>
      </w:pPr>
      <w:rPr>
        <w:rFonts w:hint="default"/>
      </w:rPr>
    </w:lvl>
    <w:lvl w:ilvl="1" w:tplc="041F0019" w:tentative="1">
      <w:start w:val="1"/>
      <w:numFmt w:val="lowerLetter"/>
      <w:lvlText w:val="%2."/>
      <w:lvlJc w:val="left"/>
      <w:pPr>
        <w:ind w:left="1665" w:hanging="360"/>
      </w:pPr>
    </w:lvl>
    <w:lvl w:ilvl="2" w:tplc="041F001B" w:tentative="1">
      <w:start w:val="1"/>
      <w:numFmt w:val="lowerRoman"/>
      <w:lvlText w:val="%3."/>
      <w:lvlJc w:val="right"/>
      <w:pPr>
        <w:ind w:left="2385" w:hanging="180"/>
      </w:pPr>
    </w:lvl>
    <w:lvl w:ilvl="3" w:tplc="041F000F" w:tentative="1">
      <w:start w:val="1"/>
      <w:numFmt w:val="decimal"/>
      <w:lvlText w:val="%4."/>
      <w:lvlJc w:val="left"/>
      <w:pPr>
        <w:ind w:left="3105" w:hanging="360"/>
      </w:pPr>
    </w:lvl>
    <w:lvl w:ilvl="4" w:tplc="041F0019" w:tentative="1">
      <w:start w:val="1"/>
      <w:numFmt w:val="lowerLetter"/>
      <w:lvlText w:val="%5."/>
      <w:lvlJc w:val="left"/>
      <w:pPr>
        <w:ind w:left="3825" w:hanging="360"/>
      </w:pPr>
    </w:lvl>
    <w:lvl w:ilvl="5" w:tplc="041F001B" w:tentative="1">
      <w:start w:val="1"/>
      <w:numFmt w:val="lowerRoman"/>
      <w:lvlText w:val="%6."/>
      <w:lvlJc w:val="right"/>
      <w:pPr>
        <w:ind w:left="4545" w:hanging="180"/>
      </w:pPr>
    </w:lvl>
    <w:lvl w:ilvl="6" w:tplc="041F000F" w:tentative="1">
      <w:start w:val="1"/>
      <w:numFmt w:val="decimal"/>
      <w:lvlText w:val="%7."/>
      <w:lvlJc w:val="left"/>
      <w:pPr>
        <w:ind w:left="5265" w:hanging="360"/>
      </w:pPr>
    </w:lvl>
    <w:lvl w:ilvl="7" w:tplc="041F0019" w:tentative="1">
      <w:start w:val="1"/>
      <w:numFmt w:val="lowerLetter"/>
      <w:lvlText w:val="%8."/>
      <w:lvlJc w:val="left"/>
      <w:pPr>
        <w:ind w:left="5985" w:hanging="360"/>
      </w:pPr>
    </w:lvl>
    <w:lvl w:ilvl="8" w:tplc="041F001B" w:tentative="1">
      <w:start w:val="1"/>
      <w:numFmt w:val="lowerRoman"/>
      <w:lvlText w:val="%9."/>
      <w:lvlJc w:val="right"/>
      <w:pPr>
        <w:ind w:left="6705" w:hanging="180"/>
      </w:pPr>
    </w:lvl>
  </w:abstractNum>
  <w:abstractNum w:abstractNumId="25">
    <w:nsid w:val="51AA3CFC"/>
    <w:multiLevelType w:val="hybridMultilevel"/>
    <w:tmpl w:val="A78C2B84"/>
    <w:lvl w:ilvl="0" w:tplc="58FE7E46">
      <w:start w:val="1"/>
      <w:numFmt w:val="decimal"/>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26">
    <w:nsid w:val="615C48DB"/>
    <w:multiLevelType w:val="hybridMultilevel"/>
    <w:tmpl w:val="DA14DE24"/>
    <w:lvl w:ilvl="0" w:tplc="B5BEE0D4">
      <w:start w:val="1"/>
      <w:numFmt w:val="decimal"/>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27">
    <w:nsid w:val="6223324C"/>
    <w:multiLevelType w:val="hybridMultilevel"/>
    <w:tmpl w:val="26C0F1AE"/>
    <w:lvl w:ilvl="0" w:tplc="20B40402">
      <w:start w:val="1"/>
      <w:numFmt w:val="decimal"/>
      <w:lvlText w:val="%1-"/>
      <w:lvlJc w:val="left"/>
      <w:pPr>
        <w:ind w:left="885" w:hanging="360"/>
      </w:pPr>
      <w:rPr>
        <w:rFonts w:hint="default"/>
      </w:rPr>
    </w:lvl>
    <w:lvl w:ilvl="1" w:tplc="041F0019" w:tentative="1">
      <w:start w:val="1"/>
      <w:numFmt w:val="lowerLetter"/>
      <w:lvlText w:val="%2."/>
      <w:lvlJc w:val="left"/>
      <w:pPr>
        <w:ind w:left="1605" w:hanging="360"/>
      </w:pPr>
    </w:lvl>
    <w:lvl w:ilvl="2" w:tplc="041F001B" w:tentative="1">
      <w:start w:val="1"/>
      <w:numFmt w:val="lowerRoman"/>
      <w:lvlText w:val="%3."/>
      <w:lvlJc w:val="right"/>
      <w:pPr>
        <w:ind w:left="2325" w:hanging="180"/>
      </w:pPr>
    </w:lvl>
    <w:lvl w:ilvl="3" w:tplc="041F000F" w:tentative="1">
      <w:start w:val="1"/>
      <w:numFmt w:val="decimal"/>
      <w:lvlText w:val="%4."/>
      <w:lvlJc w:val="left"/>
      <w:pPr>
        <w:ind w:left="3045" w:hanging="360"/>
      </w:pPr>
    </w:lvl>
    <w:lvl w:ilvl="4" w:tplc="041F0019" w:tentative="1">
      <w:start w:val="1"/>
      <w:numFmt w:val="lowerLetter"/>
      <w:lvlText w:val="%5."/>
      <w:lvlJc w:val="left"/>
      <w:pPr>
        <w:ind w:left="3765" w:hanging="360"/>
      </w:pPr>
    </w:lvl>
    <w:lvl w:ilvl="5" w:tplc="041F001B" w:tentative="1">
      <w:start w:val="1"/>
      <w:numFmt w:val="lowerRoman"/>
      <w:lvlText w:val="%6."/>
      <w:lvlJc w:val="right"/>
      <w:pPr>
        <w:ind w:left="4485" w:hanging="180"/>
      </w:pPr>
    </w:lvl>
    <w:lvl w:ilvl="6" w:tplc="041F000F" w:tentative="1">
      <w:start w:val="1"/>
      <w:numFmt w:val="decimal"/>
      <w:lvlText w:val="%7."/>
      <w:lvlJc w:val="left"/>
      <w:pPr>
        <w:ind w:left="5205" w:hanging="360"/>
      </w:pPr>
    </w:lvl>
    <w:lvl w:ilvl="7" w:tplc="041F0019" w:tentative="1">
      <w:start w:val="1"/>
      <w:numFmt w:val="lowerLetter"/>
      <w:lvlText w:val="%8."/>
      <w:lvlJc w:val="left"/>
      <w:pPr>
        <w:ind w:left="5925" w:hanging="360"/>
      </w:pPr>
    </w:lvl>
    <w:lvl w:ilvl="8" w:tplc="041F001B" w:tentative="1">
      <w:start w:val="1"/>
      <w:numFmt w:val="lowerRoman"/>
      <w:lvlText w:val="%9."/>
      <w:lvlJc w:val="right"/>
      <w:pPr>
        <w:ind w:left="6645" w:hanging="180"/>
      </w:pPr>
    </w:lvl>
  </w:abstractNum>
  <w:abstractNum w:abstractNumId="28">
    <w:nsid w:val="64CC35BC"/>
    <w:multiLevelType w:val="hybridMultilevel"/>
    <w:tmpl w:val="E3FA72E6"/>
    <w:lvl w:ilvl="0" w:tplc="BDB0B3C4">
      <w:start w:val="1"/>
      <w:numFmt w:val="decimal"/>
      <w:lvlText w:val="%1-"/>
      <w:lvlJc w:val="left"/>
      <w:pPr>
        <w:ind w:left="1305" w:hanging="360"/>
      </w:pPr>
      <w:rPr>
        <w:rFonts w:hint="default"/>
      </w:rPr>
    </w:lvl>
    <w:lvl w:ilvl="1" w:tplc="041F0019" w:tentative="1">
      <w:start w:val="1"/>
      <w:numFmt w:val="lowerLetter"/>
      <w:lvlText w:val="%2."/>
      <w:lvlJc w:val="left"/>
      <w:pPr>
        <w:ind w:left="2025" w:hanging="360"/>
      </w:pPr>
    </w:lvl>
    <w:lvl w:ilvl="2" w:tplc="041F001B" w:tentative="1">
      <w:start w:val="1"/>
      <w:numFmt w:val="lowerRoman"/>
      <w:lvlText w:val="%3."/>
      <w:lvlJc w:val="right"/>
      <w:pPr>
        <w:ind w:left="2745" w:hanging="180"/>
      </w:pPr>
    </w:lvl>
    <w:lvl w:ilvl="3" w:tplc="041F000F" w:tentative="1">
      <w:start w:val="1"/>
      <w:numFmt w:val="decimal"/>
      <w:lvlText w:val="%4."/>
      <w:lvlJc w:val="left"/>
      <w:pPr>
        <w:ind w:left="3465" w:hanging="360"/>
      </w:pPr>
    </w:lvl>
    <w:lvl w:ilvl="4" w:tplc="041F0019" w:tentative="1">
      <w:start w:val="1"/>
      <w:numFmt w:val="lowerLetter"/>
      <w:lvlText w:val="%5."/>
      <w:lvlJc w:val="left"/>
      <w:pPr>
        <w:ind w:left="4185" w:hanging="360"/>
      </w:pPr>
    </w:lvl>
    <w:lvl w:ilvl="5" w:tplc="041F001B" w:tentative="1">
      <w:start w:val="1"/>
      <w:numFmt w:val="lowerRoman"/>
      <w:lvlText w:val="%6."/>
      <w:lvlJc w:val="right"/>
      <w:pPr>
        <w:ind w:left="4905" w:hanging="180"/>
      </w:pPr>
    </w:lvl>
    <w:lvl w:ilvl="6" w:tplc="041F000F" w:tentative="1">
      <w:start w:val="1"/>
      <w:numFmt w:val="decimal"/>
      <w:lvlText w:val="%7."/>
      <w:lvlJc w:val="left"/>
      <w:pPr>
        <w:ind w:left="5625" w:hanging="360"/>
      </w:pPr>
    </w:lvl>
    <w:lvl w:ilvl="7" w:tplc="041F0019" w:tentative="1">
      <w:start w:val="1"/>
      <w:numFmt w:val="lowerLetter"/>
      <w:lvlText w:val="%8."/>
      <w:lvlJc w:val="left"/>
      <w:pPr>
        <w:ind w:left="6345" w:hanging="360"/>
      </w:pPr>
    </w:lvl>
    <w:lvl w:ilvl="8" w:tplc="041F001B" w:tentative="1">
      <w:start w:val="1"/>
      <w:numFmt w:val="lowerRoman"/>
      <w:lvlText w:val="%9."/>
      <w:lvlJc w:val="right"/>
      <w:pPr>
        <w:ind w:left="7065" w:hanging="180"/>
      </w:pPr>
    </w:lvl>
  </w:abstractNum>
  <w:abstractNum w:abstractNumId="29">
    <w:nsid w:val="66D00CB8"/>
    <w:multiLevelType w:val="hybridMultilevel"/>
    <w:tmpl w:val="47DADF34"/>
    <w:lvl w:ilvl="0" w:tplc="26D2B536">
      <w:start w:val="1"/>
      <w:numFmt w:val="lowerLetter"/>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30">
    <w:nsid w:val="6764377C"/>
    <w:multiLevelType w:val="hybridMultilevel"/>
    <w:tmpl w:val="A9DCEF0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nsid w:val="6B37646D"/>
    <w:multiLevelType w:val="hybridMultilevel"/>
    <w:tmpl w:val="FEC427F0"/>
    <w:lvl w:ilvl="0" w:tplc="35521AA2">
      <w:start w:val="1"/>
      <w:numFmt w:val="lowerLetter"/>
      <w:lvlText w:val="%1-"/>
      <w:lvlJc w:val="left"/>
      <w:pPr>
        <w:ind w:left="1515" w:hanging="675"/>
      </w:pPr>
      <w:rPr>
        <w:rFonts w:hint="default"/>
      </w:rPr>
    </w:lvl>
    <w:lvl w:ilvl="1" w:tplc="041F0019" w:tentative="1">
      <w:start w:val="1"/>
      <w:numFmt w:val="lowerLetter"/>
      <w:lvlText w:val="%2."/>
      <w:lvlJc w:val="left"/>
      <w:pPr>
        <w:ind w:left="1920" w:hanging="360"/>
      </w:pPr>
    </w:lvl>
    <w:lvl w:ilvl="2" w:tplc="041F001B" w:tentative="1">
      <w:start w:val="1"/>
      <w:numFmt w:val="lowerRoman"/>
      <w:lvlText w:val="%3."/>
      <w:lvlJc w:val="right"/>
      <w:pPr>
        <w:ind w:left="2640" w:hanging="180"/>
      </w:pPr>
    </w:lvl>
    <w:lvl w:ilvl="3" w:tplc="041F000F" w:tentative="1">
      <w:start w:val="1"/>
      <w:numFmt w:val="decimal"/>
      <w:lvlText w:val="%4."/>
      <w:lvlJc w:val="left"/>
      <w:pPr>
        <w:ind w:left="3360" w:hanging="360"/>
      </w:pPr>
    </w:lvl>
    <w:lvl w:ilvl="4" w:tplc="041F0019" w:tentative="1">
      <w:start w:val="1"/>
      <w:numFmt w:val="lowerLetter"/>
      <w:lvlText w:val="%5."/>
      <w:lvlJc w:val="left"/>
      <w:pPr>
        <w:ind w:left="4080" w:hanging="360"/>
      </w:pPr>
    </w:lvl>
    <w:lvl w:ilvl="5" w:tplc="041F001B" w:tentative="1">
      <w:start w:val="1"/>
      <w:numFmt w:val="lowerRoman"/>
      <w:lvlText w:val="%6."/>
      <w:lvlJc w:val="right"/>
      <w:pPr>
        <w:ind w:left="4800" w:hanging="180"/>
      </w:pPr>
    </w:lvl>
    <w:lvl w:ilvl="6" w:tplc="041F000F" w:tentative="1">
      <w:start w:val="1"/>
      <w:numFmt w:val="decimal"/>
      <w:lvlText w:val="%7."/>
      <w:lvlJc w:val="left"/>
      <w:pPr>
        <w:ind w:left="5520" w:hanging="360"/>
      </w:pPr>
    </w:lvl>
    <w:lvl w:ilvl="7" w:tplc="041F0019" w:tentative="1">
      <w:start w:val="1"/>
      <w:numFmt w:val="lowerLetter"/>
      <w:lvlText w:val="%8."/>
      <w:lvlJc w:val="left"/>
      <w:pPr>
        <w:ind w:left="6240" w:hanging="360"/>
      </w:pPr>
    </w:lvl>
    <w:lvl w:ilvl="8" w:tplc="041F001B" w:tentative="1">
      <w:start w:val="1"/>
      <w:numFmt w:val="lowerRoman"/>
      <w:lvlText w:val="%9."/>
      <w:lvlJc w:val="right"/>
      <w:pPr>
        <w:ind w:left="6960" w:hanging="180"/>
      </w:pPr>
    </w:lvl>
  </w:abstractNum>
  <w:abstractNum w:abstractNumId="32">
    <w:nsid w:val="6D680168"/>
    <w:multiLevelType w:val="hybridMultilevel"/>
    <w:tmpl w:val="C6461456"/>
    <w:lvl w:ilvl="0" w:tplc="5128BBEC">
      <w:start w:val="1"/>
      <w:numFmt w:val="decimal"/>
      <w:lvlText w:val="%1-"/>
      <w:lvlJc w:val="left"/>
      <w:pPr>
        <w:ind w:left="1080" w:hanging="360"/>
      </w:pPr>
      <w:rPr>
        <w:rFonts w:cstheme="majorBidi"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3">
    <w:nsid w:val="6E046D9A"/>
    <w:multiLevelType w:val="hybridMultilevel"/>
    <w:tmpl w:val="56EC1AA8"/>
    <w:lvl w:ilvl="0" w:tplc="041F000B">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4">
    <w:nsid w:val="71A6461E"/>
    <w:multiLevelType w:val="hybridMultilevel"/>
    <w:tmpl w:val="DDC6AAF4"/>
    <w:lvl w:ilvl="0" w:tplc="041F000B">
      <w:start w:val="1"/>
      <w:numFmt w:val="bullet"/>
      <w:lvlText w:val=""/>
      <w:lvlJc w:val="left"/>
      <w:pPr>
        <w:ind w:left="1350" w:hanging="360"/>
      </w:pPr>
      <w:rPr>
        <w:rFonts w:ascii="Wingdings" w:hAnsi="Wingdings" w:hint="default"/>
      </w:rPr>
    </w:lvl>
    <w:lvl w:ilvl="1" w:tplc="041F0003" w:tentative="1">
      <w:start w:val="1"/>
      <w:numFmt w:val="bullet"/>
      <w:lvlText w:val="o"/>
      <w:lvlJc w:val="left"/>
      <w:pPr>
        <w:ind w:left="2070" w:hanging="360"/>
      </w:pPr>
      <w:rPr>
        <w:rFonts w:ascii="Courier New" w:hAnsi="Courier New" w:cs="Courier New" w:hint="default"/>
      </w:rPr>
    </w:lvl>
    <w:lvl w:ilvl="2" w:tplc="041F0005" w:tentative="1">
      <w:start w:val="1"/>
      <w:numFmt w:val="bullet"/>
      <w:lvlText w:val=""/>
      <w:lvlJc w:val="left"/>
      <w:pPr>
        <w:ind w:left="2790" w:hanging="360"/>
      </w:pPr>
      <w:rPr>
        <w:rFonts w:ascii="Wingdings" w:hAnsi="Wingdings" w:hint="default"/>
      </w:rPr>
    </w:lvl>
    <w:lvl w:ilvl="3" w:tplc="041F0001" w:tentative="1">
      <w:start w:val="1"/>
      <w:numFmt w:val="bullet"/>
      <w:lvlText w:val=""/>
      <w:lvlJc w:val="left"/>
      <w:pPr>
        <w:ind w:left="3510" w:hanging="360"/>
      </w:pPr>
      <w:rPr>
        <w:rFonts w:ascii="Symbol" w:hAnsi="Symbol" w:hint="default"/>
      </w:rPr>
    </w:lvl>
    <w:lvl w:ilvl="4" w:tplc="041F0003" w:tentative="1">
      <w:start w:val="1"/>
      <w:numFmt w:val="bullet"/>
      <w:lvlText w:val="o"/>
      <w:lvlJc w:val="left"/>
      <w:pPr>
        <w:ind w:left="4230" w:hanging="360"/>
      </w:pPr>
      <w:rPr>
        <w:rFonts w:ascii="Courier New" w:hAnsi="Courier New" w:cs="Courier New" w:hint="default"/>
      </w:rPr>
    </w:lvl>
    <w:lvl w:ilvl="5" w:tplc="041F0005" w:tentative="1">
      <w:start w:val="1"/>
      <w:numFmt w:val="bullet"/>
      <w:lvlText w:val=""/>
      <w:lvlJc w:val="left"/>
      <w:pPr>
        <w:ind w:left="4950" w:hanging="360"/>
      </w:pPr>
      <w:rPr>
        <w:rFonts w:ascii="Wingdings" w:hAnsi="Wingdings" w:hint="default"/>
      </w:rPr>
    </w:lvl>
    <w:lvl w:ilvl="6" w:tplc="041F0001" w:tentative="1">
      <w:start w:val="1"/>
      <w:numFmt w:val="bullet"/>
      <w:lvlText w:val=""/>
      <w:lvlJc w:val="left"/>
      <w:pPr>
        <w:ind w:left="5670" w:hanging="360"/>
      </w:pPr>
      <w:rPr>
        <w:rFonts w:ascii="Symbol" w:hAnsi="Symbol" w:hint="default"/>
      </w:rPr>
    </w:lvl>
    <w:lvl w:ilvl="7" w:tplc="041F0003" w:tentative="1">
      <w:start w:val="1"/>
      <w:numFmt w:val="bullet"/>
      <w:lvlText w:val="o"/>
      <w:lvlJc w:val="left"/>
      <w:pPr>
        <w:ind w:left="6390" w:hanging="360"/>
      </w:pPr>
      <w:rPr>
        <w:rFonts w:ascii="Courier New" w:hAnsi="Courier New" w:cs="Courier New" w:hint="default"/>
      </w:rPr>
    </w:lvl>
    <w:lvl w:ilvl="8" w:tplc="041F0005" w:tentative="1">
      <w:start w:val="1"/>
      <w:numFmt w:val="bullet"/>
      <w:lvlText w:val=""/>
      <w:lvlJc w:val="left"/>
      <w:pPr>
        <w:ind w:left="7110" w:hanging="360"/>
      </w:pPr>
      <w:rPr>
        <w:rFonts w:ascii="Wingdings" w:hAnsi="Wingdings" w:hint="default"/>
      </w:rPr>
    </w:lvl>
  </w:abstractNum>
  <w:num w:numId="1">
    <w:abstractNumId w:val="33"/>
  </w:num>
  <w:num w:numId="2">
    <w:abstractNumId w:val="34"/>
  </w:num>
  <w:num w:numId="3">
    <w:abstractNumId w:val="26"/>
  </w:num>
  <w:num w:numId="4">
    <w:abstractNumId w:val="16"/>
  </w:num>
  <w:num w:numId="5">
    <w:abstractNumId w:val="1"/>
  </w:num>
  <w:num w:numId="6">
    <w:abstractNumId w:val="4"/>
  </w:num>
  <w:num w:numId="7">
    <w:abstractNumId w:val="19"/>
  </w:num>
  <w:num w:numId="8">
    <w:abstractNumId w:val="32"/>
  </w:num>
  <w:num w:numId="9">
    <w:abstractNumId w:val="31"/>
  </w:num>
  <w:num w:numId="10">
    <w:abstractNumId w:val="0"/>
  </w:num>
  <w:num w:numId="11">
    <w:abstractNumId w:val="9"/>
  </w:num>
  <w:num w:numId="12">
    <w:abstractNumId w:val="3"/>
  </w:num>
  <w:num w:numId="13">
    <w:abstractNumId w:val="27"/>
  </w:num>
  <w:num w:numId="14">
    <w:abstractNumId w:val="8"/>
  </w:num>
  <w:num w:numId="15">
    <w:abstractNumId w:val="17"/>
  </w:num>
  <w:num w:numId="16">
    <w:abstractNumId w:val="7"/>
  </w:num>
  <w:num w:numId="17">
    <w:abstractNumId w:val="24"/>
  </w:num>
  <w:num w:numId="18">
    <w:abstractNumId w:val="6"/>
  </w:num>
  <w:num w:numId="19">
    <w:abstractNumId w:val="21"/>
  </w:num>
  <w:num w:numId="20">
    <w:abstractNumId w:val="14"/>
  </w:num>
  <w:num w:numId="21">
    <w:abstractNumId w:val="5"/>
  </w:num>
  <w:num w:numId="22">
    <w:abstractNumId w:val="2"/>
  </w:num>
  <w:num w:numId="23">
    <w:abstractNumId w:val="20"/>
  </w:num>
  <w:num w:numId="24">
    <w:abstractNumId w:val="28"/>
  </w:num>
  <w:num w:numId="25">
    <w:abstractNumId w:val="11"/>
  </w:num>
  <w:num w:numId="26">
    <w:abstractNumId w:val="23"/>
  </w:num>
  <w:num w:numId="27">
    <w:abstractNumId w:val="25"/>
  </w:num>
  <w:num w:numId="28">
    <w:abstractNumId w:val="22"/>
  </w:num>
  <w:num w:numId="29">
    <w:abstractNumId w:val="29"/>
  </w:num>
  <w:num w:numId="30">
    <w:abstractNumId w:val="10"/>
  </w:num>
  <w:num w:numId="31">
    <w:abstractNumId w:val="13"/>
  </w:num>
  <w:num w:numId="32">
    <w:abstractNumId w:val="18"/>
  </w:num>
  <w:num w:numId="33">
    <w:abstractNumId w:val="12"/>
  </w:num>
  <w:num w:numId="34">
    <w:abstractNumId w:val="30"/>
  </w:num>
  <w:num w:numId="35">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stylePaneFormatFilter w:val="1024"/>
  <w:stylePaneSortMethod w:val="0004"/>
  <w:defaultTabStop w:val="709"/>
  <w:hyphenationZone w:val="425"/>
  <w:drawingGridHorizontalSpacing w:val="120"/>
  <w:displayHorizontalDrawingGridEvery w:val="2"/>
  <w:characterSpacingControl w:val="doNotCompress"/>
  <w:footnotePr>
    <w:footnote w:id="0"/>
    <w:footnote w:id="1"/>
    <w:footnote w:id="2"/>
  </w:footnotePr>
  <w:endnotePr>
    <w:endnote w:id="0"/>
    <w:endnote w:id="1"/>
  </w:endnotePr>
  <w:compat>
    <w:useFELayout/>
  </w:compat>
  <w:rsids>
    <w:rsidRoot w:val="001A3D88"/>
    <w:rsid w:val="00000AD3"/>
    <w:rsid w:val="00000EA3"/>
    <w:rsid w:val="000016BE"/>
    <w:rsid w:val="00001DA1"/>
    <w:rsid w:val="00002090"/>
    <w:rsid w:val="0000285A"/>
    <w:rsid w:val="00002EA3"/>
    <w:rsid w:val="00003131"/>
    <w:rsid w:val="00005DAA"/>
    <w:rsid w:val="000067CD"/>
    <w:rsid w:val="00006E0F"/>
    <w:rsid w:val="00006F0C"/>
    <w:rsid w:val="00007233"/>
    <w:rsid w:val="00007520"/>
    <w:rsid w:val="000075AF"/>
    <w:rsid w:val="00007831"/>
    <w:rsid w:val="00010326"/>
    <w:rsid w:val="00010772"/>
    <w:rsid w:val="000107B8"/>
    <w:rsid w:val="0001088A"/>
    <w:rsid w:val="00010B56"/>
    <w:rsid w:val="00011500"/>
    <w:rsid w:val="00011768"/>
    <w:rsid w:val="000120C6"/>
    <w:rsid w:val="00012497"/>
    <w:rsid w:val="000124C2"/>
    <w:rsid w:val="00012E04"/>
    <w:rsid w:val="00012F8B"/>
    <w:rsid w:val="00013EE3"/>
    <w:rsid w:val="00013EF8"/>
    <w:rsid w:val="000146E9"/>
    <w:rsid w:val="00015C0C"/>
    <w:rsid w:val="00016093"/>
    <w:rsid w:val="00016638"/>
    <w:rsid w:val="0001760A"/>
    <w:rsid w:val="00017984"/>
    <w:rsid w:val="0002098B"/>
    <w:rsid w:val="00020F96"/>
    <w:rsid w:val="00021B0B"/>
    <w:rsid w:val="000220C2"/>
    <w:rsid w:val="000221FA"/>
    <w:rsid w:val="00022C0D"/>
    <w:rsid w:val="00022E02"/>
    <w:rsid w:val="00023BDD"/>
    <w:rsid w:val="000242F8"/>
    <w:rsid w:val="00024598"/>
    <w:rsid w:val="00024F6C"/>
    <w:rsid w:val="0002561B"/>
    <w:rsid w:val="00025A07"/>
    <w:rsid w:val="00025B19"/>
    <w:rsid w:val="00025F92"/>
    <w:rsid w:val="00027610"/>
    <w:rsid w:val="00027ED0"/>
    <w:rsid w:val="0003028D"/>
    <w:rsid w:val="00030985"/>
    <w:rsid w:val="00031098"/>
    <w:rsid w:val="00031466"/>
    <w:rsid w:val="00031808"/>
    <w:rsid w:val="00031B93"/>
    <w:rsid w:val="00031EBF"/>
    <w:rsid w:val="000328F4"/>
    <w:rsid w:val="00032CAD"/>
    <w:rsid w:val="000346BF"/>
    <w:rsid w:val="000353C5"/>
    <w:rsid w:val="00036175"/>
    <w:rsid w:val="0003655F"/>
    <w:rsid w:val="0003697C"/>
    <w:rsid w:val="000379BC"/>
    <w:rsid w:val="00037C62"/>
    <w:rsid w:val="0004128D"/>
    <w:rsid w:val="000413DD"/>
    <w:rsid w:val="000414A2"/>
    <w:rsid w:val="000418CC"/>
    <w:rsid w:val="00041912"/>
    <w:rsid w:val="00041FDE"/>
    <w:rsid w:val="0004293F"/>
    <w:rsid w:val="00042CBD"/>
    <w:rsid w:val="0004420F"/>
    <w:rsid w:val="00044327"/>
    <w:rsid w:val="000445D2"/>
    <w:rsid w:val="0004481F"/>
    <w:rsid w:val="0004537E"/>
    <w:rsid w:val="0004588F"/>
    <w:rsid w:val="000459AE"/>
    <w:rsid w:val="0004711A"/>
    <w:rsid w:val="000503D2"/>
    <w:rsid w:val="00051748"/>
    <w:rsid w:val="0005281E"/>
    <w:rsid w:val="00052840"/>
    <w:rsid w:val="000528D8"/>
    <w:rsid w:val="00052E3D"/>
    <w:rsid w:val="00053912"/>
    <w:rsid w:val="00053D24"/>
    <w:rsid w:val="00054380"/>
    <w:rsid w:val="00054C51"/>
    <w:rsid w:val="00055091"/>
    <w:rsid w:val="00055219"/>
    <w:rsid w:val="00055369"/>
    <w:rsid w:val="000556CA"/>
    <w:rsid w:val="00055B7E"/>
    <w:rsid w:val="00055BD2"/>
    <w:rsid w:val="00056527"/>
    <w:rsid w:val="0005717C"/>
    <w:rsid w:val="00057372"/>
    <w:rsid w:val="0005789B"/>
    <w:rsid w:val="00057BAE"/>
    <w:rsid w:val="00057E8F"/>
    <w:rsid w:val="00057E99"/>
    <w:rsid w:val="00057EEB"/>
    <w:rsid w:val="0006137A"/>
    <w:rsid w:val="0006170D"/>
    <w:rsid w:val="0006212D"/>
    <w:rsid w:val="000633AE"/>
    <w:rsid w:val="000633FF"/>
    <w:rsid w:val="0006354E"/>
    <w:rsid w:val="000638CA"/>
    <w:rsid w:val="00063A77"/>
    <w:rsid w:val="0006480C"/>
    <w:rsid w:val="00064E60"/>
    <w:rsid w:val="0006538D"/>
    <w:rsid w:val="000659BA"/>
    <w:rsid w:val="00065E9D"/>
    <w:rsid w:val="0006681D"/>
    <w:rsid w:val="00066DDA"/>
    <w:rsid w:val="0006716E"/>
    <w:rsid w:val="0006718B"/>
    <w:rsid w:val="00067C34"/>
    <w:rsid w:val="00067D17"/>
    <w:rsid w:val="00070F53"/>
    <w:rsid w:val="000715DA"/>
    <w:rsid w:val="000716F4"/>
    <w:rsid w:val="00072C7B"/>
    <w:rsid w:val="00072D16"/>
    <w:rsid w:val="000730E5"/>
    <w:rsid w:val="0007328F"/>
    <w:rsid w:val="0007413C"/>
    <w:rsid w:val="000741D5"/>
    <w:rsid w:val="00074BD7"/>
    <w:rsid w:val="00074F77"/>
    <w:rsid w:val="000759DC"/>
    <w:rsid w:val="00075FF8"/>
    <w:rsid w:val="000764B1"/>
    <w:rsid w:val="000769A9"/>
    <w:rsid w:val="00080294"/>
    <w:rsid w:val="000804A9"/>
    <w:rsid w:val="00081436"/>
    <w:rsid w:val="00081F9C"/>
    <w:rsid w:val="00082159"/>
    <w:rsid w:val="000822C1"/>
    <w:rsid w:val="00083B2F"/>
    <w:rsid w:val="00084AD3"/>
    <w:rsid w:val="000852A6"/>
    <w:rsid w:val="000859C8"/>
    <w:rsid w:val="00085D12"/>
    <w:rsid w:val="00086534"/>
    <w:rsid w:val="0008673A"/>
    <w:rsid w:val="00087324"/>
    <w:rsid w:val="000901C1"/>
    <w:rsid w:val="00090E4F"/>
    <w:rsid w:val="00090E5A"/>
    <w:rsid w:val="00090F13"/>
    <w:rsid w:val="0009165C"/>
    <w:rsid w:val="00091BA2"/>
    <w:rsid w:val="0009247D"/>
    <w:rsid w:val="0009282F"/>
    <w:rsid w:val="00092A00"/>
    <w:rsid w:val="00094289"/>
    <w:rsid w:val="00094328"/>
    <w:rsid w:val="00094397"/>
    <w:rsid w:val="00094C1B"/>
    <w:rsid w:val="000956B4"/>
    <w:rsid w:val="00095BE1"/>
    <w:rsid w:val="00096B03"/>
    <w:rsid w:val="000A1A1E"/>
    <w:rsid w:val="000A242E"/>
    <w:rsid w:val="000A2926"/>
    <w:rsid w:val="000A34C8"/>
    <w:rsid w:val="000A391D"/>
    <w:rsid w:val="000A4377"/>
    <w:rsid w:val="000A4D82"/>
    <w:rsid w:val="000A56D6"/>
    <w:rsid w:val="000A60AE"/>
    <w:rsid w:val="000A63D2"/>
    <w:rsid w:val="000A6D0E"/>
    <w:rsid w:val="000A746C"/>
    <w:rsid w:val="000A798C"/>
    <w:rsid w:val="000B00C1"/>
    <w:rsid w:val="000B1F22"/>
    <w:rsid w:val="000B2C90"/>
    <w:rsid w:val="000B2DCE"/>
    <w:rsid w:val="000B2DF3"/>
    <w:rsid w:val="000B2F32"/>
    <w:rsid w:val="000B3300"/>
    <w:rsid w:val="000B3459"/>
    <w:rsid w:val="000B39A5"/>
    <w:rsid w:val="000B3C33"/>
    <w:rsid w:val="000B47F0"/>
    <w:rsid w:val="000B53AB"/>
    <w:rsid w:val="000B55D9"/>
    <w:rsid w:val="000B57EE"/>
    <w:rsid w:val="000B5F23"/>
    <w:rsid w:val="000B5FC9"/>
    <w:rsid w:val="000B626F"/>
    <w:rsid w:val="000B660E"/>
    <w:rsid w:val="000B6998"/>
    <w:rsid w:val="000B7029"/>
    <w:rsid w:val="000C0B5A"/>
    <w:rsid w:val="000C0ECE"/>
    <w:rsid w:val="000C0FBB"/>
    <w:rsid w:val="000C12F7"/>
    <w:rsid w:val="000C1B14"/>
    <w:rsid w:val="000C20C7"/>
    <w:rsid w:val="000C2133"/>
    <w:rsid w:val="000C2689"/>
    <w:rsid w:val="000C2F4C"/>
    <w:rsid w:val="000C303F"/>
    <w:rsid w:val="000C34DD"/>
    <w:rsid w:val="000C3B8F"/>
    <w:rsid w:val="000C4B7F"/>
    <w:rsid w:val="000C4FC5"/>
    <w:rsid w:val="000C57EA"/>
    <w:rsid w:val="000C59B8"/>
    <w:rsid w:val="000C5CDA"/>
    <w:rsid w:val="000C601D"/>
    <w:rsid w:val="000C64E3"/>
    <w:rsid w:val="000C6905"/>
    <w:rsid w:val="000C6C1A"/>
    <w:rsid w:val="000C7391"/>
    <w:rsid w:val="000D004A"/>
    <w:rsid w:val="000D0136"/>
    <w:rsid w:val="000D0A97"/>
    <w:rsid w:val="000D1475"/>
    <w:rsid w:val="000D1538"/>
    <w:rsid w:val="000D15DA"/>
    <w:rsid w:val="000D249A"/>
    <w:rsid w:val="000D2FBC"/>
    <w:rsid w:val="000D37AD"/>
    <w:rsid w:val="000D3CEB"/>
    <w:rsid w:val="000D4354"/>
    <w:rsid w:val="000D4AC0"/>
    <w:rsid w:val="000D5B8B"/>
    <w:rsid w:val="000D5EC7"/>
    <w:rsid w:val="000D60B7"/>
    <w:rsid w:val="000D6B8A"/>
    <w:rsid w:val="000D6BA4"/>
    <w:rsid w:val="000D77CC"/>
    <w:rsid w:val="000E0F6B"/>
    <w:rsid w:val="000E4B61"/>
    <w:rsid w:val="000E4C08"/>
    <w:rsid w:val="000E5444"/>
    <w:rsid w:val="000E5DF5"/>
    <w:rsid w:val="000E6535"/>
    <w:rsid w:val="000E697C"/>
    <w:rsid w:val="000E7154"/>
    <w:rsid w:val="000E71D2"/>
    <w:rsid w:val="000E736A"/>
    <w:rsid w:val="000E75F0"/>
    <w:rsid w:val="000E7BBD"/>
    <w:rsid w:val="000E7D02"/>
    <w:rsid w:val="000E7F15"/>
    <w:rsid w:val="000F0506"/>
    <w:rsid w:val="000F0CAC"/>
    <w:rsid w:val="000F0DA7"/>
    <w:rsid w:val="000F0EBD"/>
    <w:rsid w:val="000F15D3"/>
    <w:rsid w:val="000F1644"/>
    <w:rsid w:val="000F1917"/>
    <w:rsid w:val="000F361A"/>
    <w:rsid w:val="000F49C6"/>
    <w:rsid w:val="000F561E"/>
    <w:rsid w:val="000F6118"/>
    <w:rsid w:val="000F6C02"/>
    <w:rsid w:val="000F7B54"/>
    <w:rsid w:val="001004E7"/>
    <w:rsid w:val="0010096B"/>
    <w:rsid w:val="00101082"/>
    <w:rsid w:val="00102D02"/>
    <w:rsid w:val="001031C2"/>
    <w:rsid w:val="00103656"/>
    <w:rsid w:val="00103C61"/>
    <w:rsid w:val="00103CDF"/>
    <w:rsid w:val="00104490"/>
    <w:rsid w:val="001048B0"/>
    <w:rsid w:val="00105287"/>
    <w:rsid w:val="001055D8"/>
    <w:rsid w:val="00105604"/>
    <w:rsid w:val="00105BA3"/>
    <w:rsid w:val="00106129"/>
    <w:rsid w:val="001076AD"/>
    <w:rsid w:val="00107D9B"/>
    <w:rsid w:val="00107F14"/>
    <w:rsid w:val="00110068"/>
    <w:rsid w:val="001101C5"/>
    <w:rsid w:val="00110BAC"/>
    <w:rsid w:val="001111B9"/>
    <w:rsid w:val="00111266"/>
    <w:rsid w:val="00111AB0"/>
    <w:rsid w:val="00111E52"/>
    <w:rsid w:val="00112118"/>
    <w:rsid w:val="001129E0"/>
    <w:rsid w:val="00112F71"/>
    <w:rsid w:val="001134A7"/>
    <w:rsid w:val="00115117"/>
    <w:rsid w:val="0011538C"/>
    <w:rsid w:val="00115573"/>
    <w:rsid w:val="00115B55"/>
    <w:rsid w:val="00117288"/>
    <w:rsid w:val="00117781"/>
    <w:rsid w:val="0011785C"/>
    <w:rsid w:val="001179C8"/>
    <w:rsid w:val="00117DEE"/>
    <w:rsid w:val="00121419"/>
    <w:rsid w:val="00121D85"/>
    <w:rsid w:val="001220D6"/>
    <w:rsid w:val="00122720"/>
    <w:rsid w:val="001228B0"/>
    <w:rsid w:val="00123226"/>
    <w:rsid w:val="00123473"/>
    <w:rsid w:val="001238E8"/>
    <w:rsid w:val="00124178"/>
    <w:rsid w:val="00124901"/>
    <w:rsid w:val="00124D73"/>
    <w:rsid w:val="00124FE0"/>
    <w:rsid w:val="001256E1"/>
    <w:rsid w:val="00125A2B"/>
    <w:rsid w:val="00125B3B"/>
    <w:rsid w:val="001261A7"/>
    <w:rsid w:val="00126260"/>
    <w:rsid w:val="001267A6"/>
    <w:rsid w:val="0012691B"/>
    <w:rsid w:val="00126F0C"/>
    <w:rsid w:val="001279BE"/>
    <w:rsid w:val="00130BB8"/>
    <w:rsid w:val="00131056"/>
    <w:rsid w:val="001311CA"/>
    <w:rsid w:val="00131260"/>
    <w:rsid w:val="00131AF0"/>
    <w:rsid w:val="00131CFA"/>
    <w:rsid w:val="00132D98"/>
    <w:rsid w:val="001341A6"/>
    <w:rsid w:val="00134CDB"/>
    <w:rsid w:val="0013550D"/>
    <w:rsid w:val="001356AA"/>
    <w:rsid w:val="00135A0B"/>
    <w:rsid w:val="00135AE9"/>
    <w:rsid w:val="00136705"/>
    <w:rsid w:val="00136A63"/>
    <w:rsid w:val="0013749C"/>
    <w:rsid w:val="00137B50"/>
    <w:rsid w:val="00137F0E"/>
    <w:rsid w:val="001402D4"/>
    <w:rsid w:val="00141B2B"/>
    <w:rsid w:val="0014305B"/>
    <w:rsid w:val="001439E2"/>
    <w:rsid w:val="001448B1"/>
    <w:rsid w:val="00145175"/>
    <w:rsid w:val="0014544B"/>
    <w:rsid w:val="00145F6A"/>
    <w:rsid w:val="001469C5"/>
    <w:rsid w:val="00146EDA"/>
    <w:rsid w:val="00147132"/>
    <w:rsid w:val="0014742E"/>
    <w:rsid w:val="00147CC3"/>
    <w:rsid w:val="00150406"/>
    <w:rsid w:val="00151464"/>
    <w:rsid w:val="0015160D"/>
    <w:rsid w:val="001516C5"/>
    <w:rsid w:val="00151823"/>
    <w:rsid w:val="00151831"/>
    <w:rsid w:val="00151B5A"/>
    <w:rsid w:val="00151BD1"/>
    <w:rsid w:val="00151EAC"/>
    <w:rsid w:val="00152082"/>
    <w:rsid w:val="00152101"/>
    <w:rsid w:val="00152C33"/>
    <w:rsid w:val="001532CD"/>
    <w:rsid w:val="00153700"/>
    <w:rsid w:val="0015387E"/>
    <w:rsid w:val="00153A3E"/>
    <w:rsid w:val="00153ED2"/>
    <w:rsid w:val="00153F8A"/>
    <w:rsid w:val="001544F8"/>
    <w:rsid w:val="00155829"/>
    <w:rsid w:val="00155E99"/>
    <w:rsid w:val="0015687C"/>
    <w:rsid w:val="001568A9"/>
    <w:rsid w:val="00156DEE"/>
    <w:rsid w:val="00157230"/>
    <w:rsid w:val="001573F1"/>
    <w:rsid w:val="00157C20"/>
    <w:rsid w:val="001601FD"/>
    <w:rsid w:val="001602C6"/>
    <w:rsid w:val="00160FF9"/>
    <w:rsid w:val="001627A6"/>
    <w:rsid w:val="001629C2"/>
    <w:rsid w:val="00163179"/>
    <w:rsid w:val="00163768"/>
    <w:rsid w:val="0016421F"/>
    <w:rsid w:val="0016425D"/>
    <w:rsid w:val="00164383"/>
    <w:rsid w:val="001648BF"/>
    <w:rsid w:val="001648CA"/>
    <w:rsid w:val="001650C0"/>
    <w:rsid w:val="00165A84"/>
    <w:rsid w:val="00166033"/>
    <w:rsid w:val="0016669A"/>
    <w:rsid w:val="00166CAE"/>
    <w:rsid w:val="00166F16"/>
    <w:rsid w:val="00167EC4"/>
    <w:rsid w:val="00170AF6"/>
    <w:rsid w:val="00171C8C"/>
    <w:rsid w:val="00171F38"/>
    <w:rsid w:val="0017202F"/>
    <w:rsid w:val="00172531"/>
    <w:rsid w:val="00173CF4"/>
    <w:rsid w:val="001745C4"/>
    <w:rsid w:val="001748BE"/>
    <w:rsid w:val="001749CA"/>
    <w:rsid w:val="0017536A"/>
    <w:rsid w:val="00175501"/>
    <w:rsid w:val="001755DE"/>
    <w:rsid w:val="00175BC0"/>
    <w:rsid w:val="00175C6E"/>
    <w:rsid w:val="00176171"/>
    <w:rsid w:val="001761F1"/>
    <w:rsid w:val="001769D3"/>
    <w:rsid w:val="00176C39"/>
    <w:rsid w:val="00177410"/>
    <w:rsid w:val="001774B1"/>
    <w:rsid w:val="00177734"/>
    <w:rsid w:val="00177F01"/>
    <w:rsid w:val="001802D9"/>
    <w:rsid w:val="001805EF"/>
    <w:rsid w:val="0018064D"/>
    <w:rsid w:val="00180A33"/>
    <w:rsid w:val="00180CD2"/>
    <w:rsid w:val="00181461"/>
    <w:rsid w:val="00181697"/>
    <w:rsid w:val="0018193B"/>
    <w:rsid w:val="00182744"/>
    <w:rsid w:val="00182748"/>
    <w:rsid w:val="00182969"/>
    <w:rsid w:val="0018321A"/>
    <w:rsid w:val="00183FDC"/>
    <w:rsid w:val="001840FA"/>
    <w:rsid w:val="0018461D"/>
    <w:rsid w:val="00184BD8"/>
    <w:rsid w:val="0018530E"/>
    <w:rsid w:val="00187461"/>
    <w:rsid w:val="00187465"/>
    <w:rsid w:val="001879C0"/>
    <w:rsid w:val="00187CDD"/>
    <w:rsid w:val="00190194"/>
    <w:rsid w:val="00190B0A"/>
    <w:rsid w:val="001917F0"/>
    <w:rsid w:val="00191CD5"/>
    <w:rsid w:val="0019362B"/>
    <w:rsid w:val="0019439E"/>
    <w:rsid w:val="0019469E"/>
    <w:rsid w:val="00194714"/>
    <w:rsid w:val="001953ED"/>
    <w:rsid w:val="00195739"/>
    <w:rsid w:val="00195E45"/>
    <w:rsid w:val="00196472"/>
    <w:rsid w:val="00196BB3"/>
    <w:rsid w:val="00196C58"/>
    <w:rsid w:val="00196D39"/>
    <w:rsid w:val="00197038"/>
    <w:rsid w:val="00197E06"/>
    <w:rsid w:val="001A07A0"/>
    <w:rsid w:val="001A1223"/>
    <w:rsid w:val="001A1BC9"/>
    <w:rsid w:val="001A1E0F"/>
    <w:rsid w:val="001A25D7"/>
    <w:rsid w:val="001A2A81"/>
    <w:rsid w:val="001A2B17"/>
    <w:rsid w:val="001A2BAC"/>
    <w:rsid w:val="001A319A"/>
    <w:rsid w:val="001A3999"/>
    <w:rsid w:val="001A3D88"/>
    <w:rsid w:val="001A50E1"/>
    <w:rsid w:val="001A5DFB"/>
    <w:rsid w:val="001A69E3"/>
    <w:rsid w:val="001A785A"/>
    <w:rsid w:val="001A7CAD"/>
    <w:rsid w:val="001B0FD6"/>
    <w:rsid w:val="001B0FF1"/>
    <w:rsid w:val="001B1125"/>
    <w:rsid w:val="001B1896"/>
    <w:rsid w:val="001B24AA"/>
    <w:rsid w:val="001B2C3A"/>
    <w:rsid w:val="001B2CE4"/>
    <w:rsid w:val="001B3187"/>
    <w:rsid w:val="001B3485"/>
    <w:rsid w:val="001B372A"/>
    <w:rsid w:val="001B3963"/>
    <w:rsid w:val="001B4B62"/>
    <w:rsid w:val="001B4E31"/>
    <w:rsid w:val="001B4FBB"/>
    <w:rsid w:val="001B63CB"/>
    <w:rsid w:val="001B6773"/>
    <w:rsid w:val="001B79C9"/>
    <w:rsid w:val="001C012F"/>
    <w:rsid w:val="001C0178"/>
    <w:rsid w:val="001C0186"/>
    <w:rsid w:val="001C08A4"/>
    <w:rsid w:val="001C169E"/>
    <w:rsid w:val="001C1839"/>
    <w:rsid w:val="001C1B6F"/>
    <w:rsid w:val="001C2153"/>
    <w:rsid w:val="001C26FE"/>
    <w:rsid w:val="001C27B6"/>
    <w:rsid w:val="001C3005"/>
    <w:rsid w:val="001C3E0A"/>
    <w:rsid w:val="001C3FE3"/>
    <w:rsid w:val="001C4033"/>
    <w:rsid w:val="001C4053"/>
    <w:rsid w:val="001C4093"/>
    <w:rsid w:val="001C426C"/>
    <w:rsid w:val="001C4792"/>
    <w:rsid w:val="001C4D8A"/>
    <w:rsid w:val="001C4E59"/>
    <w:rsid w:val="001C55A4"/>
    <w:rsid w:val="001C5BF3"/>
    <w:rsid w:val="001C5D83"/>
    <w:rsid w:val="001C5EC8"/>
    <w:rsid w:val="001C5FE5"/>
    <w:rsid w:val="001C609C"/>
    <w:rsid w:val="001C6235"/>
    <w:rsid w:val="001C65FA"/>
    <w:rsid w:val="001C6687"/>
    <w:rsid w:val="001C6848"/>
    <w:rsid w:val="001C7038"/>
    <w:rsid w:val="001C7E34"/>
    <w:rsid w:val="001D0573"/>
    <w:rsid w:val="001D068F"/>
    <w:rsid w:val="001D07CB"/>
    <w:rsid w:val="001D07F1"/>
    <w:rsid w:val="001D18E3"/>
    <w:rsid w:val="001D21D5"/>
    <w:rsid w:val="001D2270"/>
    <w:rsid w:val="001D2E4C"/>
    <w:rsid w:val="001D48EA"/>
    <w:rsid w:val="001D500B"/>
    <w:rsid w:val="001D5660"/>
    <w:rsid w:val="001D57F4"/>
    <w:rsid w:val="001D6EC2"/>
    <w:rsid w:val="001D72A8"/>
    <w:rsid w:val="001D751A"/>
    <w:rsid w:val="001D786D"/>
    <w:rsid w:val="001E011A"/>
    <w:rsid w:val="001E02E0"/>
    <w:rsid w:val="001E0E30"/>
    <w:rsid w:val="001E0F14"/>
    <w:rsid w:val="001E1F15"/>
    <w:rsid w:val="001E2B50"/>
    <w:rsid w:val="001E2D6E"/>
    <w:rsid w:val="001E2DCF"/>
    <w:rsid w:val="001E2DD3"/>
    <w:rsid w:val="001E3673"/>
    <w:rsid w:val="001E3B16"/>
    <w:rsid w:val="001E44FC"/>
    <w:rsid w:val="001E4909"/>
    <w:rsid w:val="001E4C97"/>
    <w:rsid w:val="001E4D30"/>
    <w:rsid w:val="001E51AF"/>
    <w:rsid w:val="001E5C71"/>
    <w:rsid w:val="001E6443"/>
    <w:rsid w:val="001E693D"/>
    <w:rsid w:val="001E7D15"/>
    <w:rsid w:val="001F011E"/>
    <w:rsid w:val="001F0F6D"/>
    <w:rsid w:val="001F1098"/>
    <w:rsid w:val="001F1564"/>
    <w:rsid w:val="001F1A09"/>
    <w:rsid w:val="001F1CC4"/>
    <w:rsid w:val="001F1EA3"/>
    <w:rsid w:val="001F1EE2"/>
    <w:rsid w:val="001F20D1"/>
    <w:rsid w:val="001F27B9"/>
    <w:rsid w:val="001F3618"/>
    <w:rsid w:val="001F3AC9"/>
    <w:rsid w:val="001F4446"/>
    <w:rsid w:val="001F45DC"/>
    <w:rsid w:val="001F51EF"/>
    <w:rsid w:val="001F534A"/>
    <w:rsid w:val="001F5428"/>
    <w:rsid w:val="001F568C"/>
    <w:rsid w:val="001F599D"/>
    <w:rsid w:val="001F5C5A"/>
    <w:rsid w:val="001F5C7A"/>
    <w:rsid w:val="001F5CC6"/>
    <w:rsid w:val="001F5D34"/>
    <w:rsid w:val="001F5F6B"/>
    <w:rsid w:val="001F63EC"/>
    <w:rsid w:val="001F64FE"/>
    <w:rsid w:val="001F76D5"/>
    <w:rsid w:val="001F7D56"/>
    <w:rsid w:val="00200A8D"/>
    <w:rsid w:val="002012A5"/>
    <w:rsid w:val="002012E6"/>
    <w:rsid w:val="0020136F"/>
    <w:rsid w:val="00201B55"/>
    <w:rsid w:val="00201D3F"/>
    <w:rsid w:val="00201FBF"/>
    <w:rsid w:val="00202755"/>
    <w:rsid w:val="002038F6"/>
    <w:rsid w:val="00203C2D"/>
    <w:rsid w:val="00203C36"/>
    <w:rsid w:val="002044BF"/>
    <w:rsid w:val="0020452D"/>
    <w:rsid w:val="00204C32"/>
    <w:rsid w:val="00204E55"/>
    <w:rsid w:val="00204F28"/>
    <w:rsid w:val="00205441"/>
    <w:rsid w:val="00205930"/>
    <w:rsid w:val="00205E59"/>
    <w:rsid w:val="00206870"/>
    <w:rsid w:val="00210157"/>
    <w:rsid w:val="002102F6"/>
    <w:rsid w:val="00210399"/>
    <w:rsid w:val="00210418"/>
    <w:rsid w:val="00210A4E"/>
    <w:rsid w:val="002115B9"/>
    <w:rsid w:val="00211B88"/>
    <w:rsid w:val="00211B8C"/>
    <w:rsid w:val="00212794"/>
    <w:rsid w:val="002128C1"/>
    <w:rsid w:val="00212B6C"/>
    <w:rsid w:val="00212C69"/>
    <w:rsid w:val="002137FD"/>
    <w:rsid w:val="00213CB1"/>
    <w:rsid w:val="00215C67"/>
    <w:rsid w:val="00215C98"/>
    <w:rsid w:val="0021649B"/>
    <w:rsid w:val="00216E7C"/>
    <w:rsid w:val="0021719E"/>
    <w:rsid w:val="0021731F"/>
    <w:rsid w:val="00217AE6"/>
    <w:rsid w:val="00217E56"/>
    <w:rsid w:val="00220A9A"/>
    <w:rsid w:val="00220D52"/>
    <w:rsid w:val="002218E4"/>
    <w:rsid w:val="00221A05"/>
    <w:rsid w:val="00221AD7"/>
    <w:rsid w:val="00222066"/>
    <w:rsid w:val="0022241E"/>
    <w:rsid w:val="0022325E"/>
    <w:rsid w:val="002236B8"/>
    <w:rsid w:val="00223D01"/>
    <w:rsid w:val="0022412B"/>
    <w:rsid w:val="0022434F"/>
    <w:rsid w:val="00224DA2"/>
    <w:rsid w:val="0022597A"/>
    <w:rsid w:val="00225B45"/>
    <w:rsid w:val="00225B4A"/>
    <w:rsid w:val="00225CA2"/>
    <w:rsid w:val="00226A62"/>
    <w:rsid w:val="00226A9F"/>
    <w:rsid w:val="00226CD5"/>
    <w:rsid w:val="00226CE2"/>
    <w:rsid w:val="00227252"/>
    <w:rsid w:val="002275BB"/>
    <w:rsid w:val="00227D85"/>
    <w:rsid w:val="00227E5E"/>
    <w:rsid w:val="0023080B"/>
    <w:rsid w:val="00230E5F"/>
    <w:rsid w:val="00231466"/>
    <w:rsid w:val="00231778"/>
    <w:rsid w:val="00231D04"/>
    <w:rsid w:val="002323AD"/>
    <w:rsid w:val="00232465"/>
    <w:rsid w:val="002339B7"/>
    <w:rsid w:val="00233A54"/>
    <w:rsid w:val="00233B57"/>
    <w:rsid w:val="00234286"/>
    <w:rsid w:val="00235715"/>
    <w:rsid w:val="0023574F"/>
    <w:rsid w:val="00235B54"/>
    <w:rsid w:val="00235CCE"/>
    <w:rsid w:val="00236912"/>
    <w:rsid w:val="00236B1C"/>
    <w:rsid w:val="002374EB"/>
    <w:rsid w:val="00237E41"/>
    <w:rsid w:val="00240475"/>
    <w:rsid w:val="002405C0"/>
    <w:rsid w:val="00240BBF"/>
    <w:rsid w:val="00240F19"/>
    <w:rsid w:val="00240F83"/>
    <w:rsid w:val="00241075"/>
    <w:rsid w:val="0024126B"/>
    <w:rsid w:val="00241903"/>
    <w:rsid w:val="002421F4"/>
    <w:rsid w:val="00242C9E"/>
    <w:rsid w:val="00242FAD"/>
    <w:rsid w:val="00243301"/>
    <w:rsid w:val="00243964"/>
    <w:rsid w:val="00243DD2"/>
    <w:rsid w:val="002441F8"/>
    <w:rsid w:val="00244CE3"/>
    <w:rsid w:val="00245563"/>
    <w:rsid w:val="002465E5"/>
    <w:rsid w:val="002468ED"/>
    <w:rsid w:val="002469CC"/>
    <w:rsid w:val="002476BC"/>
    <w:rsid w:val="00247947"/>
    <w:rsid w:val="00247A1E"/>
    <w:rsid w:val="00250244"/>
    <w:rsid w:val="00250969"/>
    <w:rsid w:val="0025196D"/>
    <w:rsid w:val="00251DB8"/>
    <w:rsid w:val="00252AD1"/>
    <w:rsid w:val="002530B4"/>
    <w:rsid w:val="002534E7"/>
    <w:rsid w:val="00253F4E"/>
    <w:rsid w:val="00254A6E"/>
    <w:rsid w:val="00255D9F"/>
    <w:rsid w:val="00256603"/>
    <w:rsid w:val="00256E90"/>
    <w:rsid w:val="0026002E"/>
    <w:rsid w:val="00260043"/>
    <w:rsid w:val="00260724"/>
    <w:rsid w:val="00260883"/>
    <w:rsid w:val="00260CEA"/>
    <w:rsid w:val="00261378"/>
    <w:rsid w:val="0026176A"/>
    <w:rsid w:val="00261B20"/>
    <w:rsid w:val="00261E0E"/>
    <w:rsid w:val="00262555"/>
    <w:rsid w:val="002626FF"/>
    <w:rsid w:val="00262738"/>
    <w:rsid w:val="00262D42"/>
    <w:rsid w:val="00263476"/>
    <w:rsid w:val="00264A1F"/>
    <w:rsid w:val="00264B8A"/>
    <w:rsid w:val="00265766"/>
    <w:rsid w:val="0026588B"/>
    <w:rsid w:val="00265AC4"/>
    <w:rsid w:val="00265B60"/>
    <w:rsid w:val="00265E1C"/>
    <w:rsid w:val="002667D2"/>
    <w:rsid w:val="00266E26"/>
    <w:rsid w:val="00270302"/>
    <w:rsid w:val="00270888"/>
    <w:rsid w:val="00271364"/>
    <w:rsid w:val="0027285D"/>
    <w:rsid w:val="00273136"/>
    <w:rsid w:val="0027388B"/>
    <w:rsid w:val="00273B0B"/>
    <w:rsid w:val="00273F2A"/>
    <w:rsid w:val="002740C5"/>
    <w:rsid w:val="00274364"/>
    <w:rsid w:val="00274792"/>
    <w:rsid w:val="00274C32"/>
    <w:rsid w:val="0027531E"/>
    <w:rsid w:val="00275375"/>
    <w:rsid w:val="00275F27"/>
    <w:rsid w:val="0027717D"/>
    <w:rsid w:val="00277D2C"/>
    <w:rsid w:val="00280CF5"/>
    <w:rsid w:val="00282263"/>
    <w:rsid w:val="00282D4F"/>
    <w:rsid w:val="00282F1D"/>
    <w:rsid w:val="00282FE7"/>
    <w:rsid w:val="00283031"/>
    <w:rsid w:val="002836FB"/>
    <w:rsid w:val="00283FD3"/>
    <w:rsid w:val="00285738"/>
    <w:rsid w:val="00285E08"/>
    <w:rsid w:val="00285F06"/>
    <w:rsid w:val="00286631"/>
    <w:rsid w:val="00286D94"/>
    <w:rsid w:val="00286DEC"/>
    <w:rsid w:val="00290175"/>
    <w:rsid w:val="00290503"/>
    <w:rsid w:val="0029067C"/>
    <w:rsid w:val="002909DC"/>
    <w:rsid w:val="00290F43"/>
    <w:rsid w:val="002915BF"/>
    <w:rsid w:val="0029178F"/>
    <w:rsid w:val="00292251"/>
    <w:rsid w:val="00293070"/>
    <w:rsid w:val="00294327"/>
    <w:rsid w:val="00294FCC"/>
    <w:rsid w:val="00294FE7"/>
    <w:rsid w:val="002954FE"/>
    <w:rsid w:val="00295C12"/>
    <w:rsid w:val="00296626"/>
    <w:rsid w:val="002975CD"/>
    <w:rsid w:val="002A0C90"/>
    <w:rsid w:val="002A145E"/>
    <w:rsid w:val="002A15A3"/>
    <w:rsid w:val="002A2068"/>
    <w:rsid w:val="002A27E0"/>
    <w:rsid w:val="002A5A02"/>
    <w:rsid w:val="002A5EBE"/>
    <w:rsid w:val="002A63C4"/>
    <w:rsid w:val="002A67E5"/>
    <w:rsid w:val="002A6C27"/>
    <w:rsid w:val="002A6C5D"/>
    <w:rsid w:val="002A6CFA"/>
    <w:rsid w:val="002A71B9"/>
    <w:rsid w:val="002B04FC"/>
    <w:rsid w:val="002B0E7D"/>
    <w:rsid w:val="002B1141"/>
    <w:rsid w:val="002B1807"/>
    <w:rsid w:val="002B2721"/>
    <w:rsid w:val="002B33D9"/>
    <w:rsid w:val="002B3ACE"/>
    <w:rsid w:val="002B415F"/>
    <w:rsid w:val="002B4EA6"/>
    <w:rsid w:val="002B56A6"/>
    <w:rsid w:val="002B5750"/>
    <w:rsid w:val="002B5896"/>
    <w:rsid w:val="002B6C66"/>
    <w:rsid w:val="002B6D47"/>
    <w:rsid w:val="002B7FD2"/>
    <w:rsid w:val="002C0103"/>
    <w:rsid w:val="002C036C"/>
    <w:rsid w:val="002C075B"/>
    <w:rsid w:val="002C0E6A"/>
    <w:rsid w:val="002C14C3"/>
    <w:rsid w:val="002C28BA"/>
    <w:rsid w:val="002C2B46"/>
    <w:rsid w:val="002C3216"/>
    <w:rsid w:val="002C3BD2"/>
    <w:rsid w:val="002C4E75"/>
    <w:rsid w:val="002C55F8"/>
    <w:rsid w:val="002C590A"/>
    <w:rsid w:val="002C672C"/>
    <w:rsid w:val="002C6D84"/>
    <w:rsid w:val="002C6EE1"/>
    <w:rsid w:val="002C798E"/>
    <w:rsid w:val="002C7F14"/>
    <w:rsid w:val="002C7FDF"/>
    <w:rsid w:val="002D0320"/>
    <w:rsid w:val="002D0625"/>
    <w:rsid w:val="002D0A2E"/>
    <w:rsid w:val="002D0C17"/>
    <w:rsid w:val="002D0D82"/>
    <w:rsid w:val="002D0D9F"/>
    <w:rsid w:val="002D105C"/>
    <w:rsid w:val="002D16BE"/>
    <w:rsid w:val="002D1ED9"/>
    <w:rsid w:val="002D23CA"/>
    <w:rsid w:val="002D2DC8"/>
    <w:rsid w:val="002D365C"/>
    <w:rsid w:val="002D38EF"/>
    <w:rsid w:val="002D4081"/>
    <w:rsid w:val="002D54EB"/>
    <w:rsid w:val="002D558B"/>
    <w:rsid w:val="002D581E"/>
    <w:rsid w:val="002D593E"/>
    <w:rsid w:val="002D60CA"/>
    <w:rsid w:val="002D6F5B"/>
    <w:rsid w:val="002D7002"/>
    <w:rsid w:val="002E05DC"/>
    <w:rsid w:val="002E0637"/>
    <w:rsid w:val="002E07BB"/>
    <w:rsid w:val="002E2CFF"/>
    <w:rsid w:val="002E2E8D"/>
    <w:rsid w:val="002E3205"/>
    <w:rsid w:val="002E3529"/>
    <w:rsid w:val="002E440C"/>
    <w:rsid w:val="002E4FBE"/>
    <w:rsid w:val="002E622C"/>
    <w:rsid w:val="002E673E"/>
    <w:rsid w:val="002E6D8B"/>
    <w:rsid w:val="002E70FF"/>
    <w:rsid w:val="002E75DB"/>
    <w:rsid w:val="002F0710"/>
    <w:rsid w:val="002F1A3B"/>
    <w:rsid w:val="002F2243"/>
    <w:rsid w:val="002F255F"/>
    <w:rsid w:val="002F282A"/>
    <w:rsid w:val="002F2AC7"/>
    <w:rsid w:val="002F3ED7"/>
    <w:rsid w:val="002F3EF6"/>
    <w:rsid w:val="002F48ED"/>
    <w:rsid w:val="002F4DC4"/>
    <w:rsid w:val="002F5238"/>
    <w:rsid w:val="002F6A25"/>
    <w:rsid w:val="002F72A8"/>
    <w:rsid w:val="002F758E"/>
    <w:rsid w:val="002F75C3"/>
    <w:rsid w:val="00300629"/>
    <w:rsid w:val="00300746"/>
    <w:rsid w:val="00300B83"/>
    <w:rsid w:val="003010C2"/>
    <w:rsid w:val="00301262"/>
    <w:rsid w:val="003015C5"/>
    <w:rsid w:val="00302243"/>
    <w:rsid w:val="003023CA"/>
    <w:rsid w:val="00302AE3"/>
    <w:rsid w:val="00302BCA"/>
    <w:rsid w:val="003036ED"/>
    <w:rsid w:val="003053F8"/>
    <w:rsid w:val="00305D27"/>
    <w:rsid w:val="00305F4D"/>
    <w:rsid w:val="003063E2"/>
    <w:rsid w:val="00306923"/>
    <w:rsid w:val="00306F4E"/>
    <w:rsid w:val="003070B5"/>
    <w:rsid w:val="00307345"/>
    <w:rsid w:val="003073BF"/>
    <w:rsid w:val="00307D88"/>
    <w:rsid w:val="00310448"/>
    <w:rsid w:val="00310605"/>
    <w:rsid w:val="00310B2B"/>
    <w:rsid w:val="00310F91"/>
    <w:rsid w:val="00310FBB"/>
    <w:rsid w:val="003129E1"/>
    <w:rsid w:val="00313675"/>
    <w:rsid w:val="00313AE9"/>
    <w:rsid w:val="00313CAC"/>
    <w:rsid w:val="00313E0D"/>
    <w:rsid w:val="00314545"/>
    <w:rsid w:val="0031456B"/>
    <w:rsid w:val="00314F7C"/>
    <w:rsid w:val="0031540E"/>
    <w:rsid w:val="00315430"/>
    <w:rsid w:val="00316ECF"/>
    <w:rsid w:val="00316EFB"/>
    <w:rsid w:val="00317599"/>
    <w:rsid w:val="00317C04"/>
    <w:rsid w:val="003202A5"/>
    <w:rsid w:val="0032036D"/>
    <w:rsid w:val="003204C3"/>
    <w:rsid w:val="003204C8"/>
    <w:rsid w:val="003214B5"/>
    <w:rsid w:val="0032194E"/>
    <w:rsid w:val="00321A78"/>
    <w:rsid w:val="00321E8B"/>
    <w:rsid w:val="003221A8"/>
    <w:rsid w:val="0032243E"/>
    <w:rsid w:val="003232DF"/>
    <w:rsid w:val="00323560"/>
    <w:rsid w:val="00323743"/>
    <w:rsid w:val="003240B0"/>
    <w:rsid w:val="003244D7"/>
    <w:rsid w:val="00324B2B"/>
    <w:rsid w:val="00324BD3"/>
    <w:rsid w:val="00324E3A"/>
    <w:rsid w:val="0032512C"/>
    <w:rsid w:val="003252E0"/>
    <w:rsid w:val="00325B5F"/>
    <w:rsid w:val="00325D23"/>
    <w:rsid w:val="00326615"/>
    <w:rsid w:val="00326957"/>
    <w:rsid w:val="003270FD"/>
    <w:rsid w:val="0032720D"/>
    <w:rsid w:val="0032747E"/>
    <w:rsid w:val="00327FB8"/>
    <w:rsid w:val="00327FD8"/>
    <w:rsid w:val="00330269"/>
    <w:rsid w:val="00330B7E"/>
    <w:rsid w:val="003318DD"/>
    <w:rsid w:val="00331C48"/>
    <w:rsid w:val="00331FF9"/>
    <w:rsid w:val="003326FE"/>
    <w:rsid w:val="003328E8"/>
    <w:rsid w:val="00332D1E"/>
    <w:rsid w:val="00332EFC"/>
    <w:rsid w:val="003341C6"/>
    <w:rsid w:val="0033462E"/>
    <w:rsid w:val="00334EFA"/>
    <w:rsid w:val="003351A1"/>
    <w:rsid w:val="003352BC"/>
    <w:rsid w:val="0033540D"/>
    <w:rsid w:val="003358AD"/>
    <w:rsid w:val="003367B0"/>
    <w:rsid w:val="003371CB"/>
    <w:rsid w:val="00337ACE"/>
    <w:rsid w:val="00337BA3"/>
    <w:rsid w:val="00340054"/>
    <w:rsid w:val="00340712"/>
    <w:rsid w:val="0034099B"/>
    <w:rsid w:val="00340CC9"/>
    <w:rsid w:val="00341861"/>
    <w:rsid w:val="00341AD2"/>
    <w:rsid w:val="00341DEC"/>
    <w:rsid w:val="00342023"/>
    <w:rsid w:val="00342138"/>
    <w:rsid w:val="00342321"/>
    <w:rsid w:val="00343036"/>
    <w:rsid w:val="003430FC"/>
    <w:rsid w:val="00343772"/>
    <w:rsid w:val="00343A9C"/>
    <w:rsid w:val="0034516D"/>
    <w:rsid w:val="00345A8D"/>
    <w:rsid w:val="003467D6"/>
    <w:rsid w:val="00346948"/>
    <w:rsid w:val="00346A2A"/>
    <w:rsid w:val="003471CE"/>
    <w:rsid w:val="003475E0"/>
    <w:rsid w:val="00347720"/>
    <w:rsid w:val="00347D45"/>
    <w:rsid w:val="00350BA0"/>
    <w:rsid w:val="003511D5"/>
    <w:rsid w:val="003519BA"/>
    <w:rsid w:val="003523ED"/>
    <w:rsid w:val="0035246B"/>
    <w:rsid w:val="00352C68"/>
    <w:rsid w:val="003538D6"/>
    <w:rsid w:val="003538E7"/>
    <w:rsid w:val="00353B2F"/>
    <w:rsid w:val="00353BD9"/>
    <w:rsid w:val="00353C0B"/>
    <w:rsid w:val="00354963"/>
    <w:rsid w:val="00356DEA"/>
    <w:rsid w:val="003571E2"/>
    <w:rsid w:val="00357D5C"/>
    <w:rsid w:val="00360066"/>
    <w:rsid w:val="003606A8"/>
    <w:rsid w:val="0036115B"/>
    <w:rsid w:val="00361B5B"/>
    <w:rsid w:val="00362FD5"/>
    <w:rsid w:val="00363FC1"/>
    <w:rsid w:val="00364147"/>
    <w:rsid w:val="00365117"/>
    <w:rsid w:val="0036546B"/>
    <w:rsid w:val="0036560B"/>
    <w:rsid w:val="00366A7B"/>
    <w:rsid w:val="00366B0C"/>
    <w:rsid w:val="00366BE7"/>
    <w:rsid w:val="00366C04"/>
    <w:rsid w:val="00366C8B"/>
    <w:rsid w:val="00366CA9"/>
    <w:rsid w:val="00366F32"/>
    <w:rsid w:val="003675C5"/>
    <w:rsid w:val="00367601"/>
    <w:rsid w:val="00367DF1"/>
    <w:rsid w:val="00367FA2"/>
    <w:rsid w:val="003703A5"/>
    <w:rsid w:val="00370556"/>
    <w:rsid w:val="003708B8"/>
    <w:rsid w:val="00370B70"/>
    <w:rsid w:val="00370C75"/>
    <w:rsid w:val="0037144E"/>
    <w:rsid w:val="00371951"/>
    <w:rsid w:val="00371B7A"/>
    <w:rsid w:val="00371EB0"/>
    <w:rsid w:val="003725A4"/>
    <w:rsid w:val="00372EDB"/>
    <w:rsid w:val="00372FA6"/>
    <w:rsid w:val="003738B3"/>
    <w:rsid w:val="00374C58"/>
    <w:rsid w:val="00374E0C"/>
    <w:rsid w:val="00375389"/>
    <w:rsid w:val="003753C1"/>
    <w:rsid w:val="00376A86"/>
    <w:rsid w:val="00376D6E"/>
    <w:rsid w:val="003770C1"/>
    <w:rsid w:val="00377A45"/>
    <w:rsid w:val="00381DD2"/>
    <w:rsid w:val="0038216D"/>
    <w:rsid w:val="003833FC"/>
    <w:rsid w:val="0038381D"/>
    <w:rsid w:val="00383E4D"/>
    <w:rsid w:val="00383FC9"/>
    <w:rsid w:val="0038461B"/>
    <w:rsid w:val="00384F4E"/>
    <w:rsid w:val="00384F66"/>
    <w:rsid w:val="0038671A"/>
    <w:rsid w:val="00386AF5"/>
    <w:rsid w:val="0038719F"/>
    <w:rsid w:val="003879AE"/>
    <w:rsid w:val="00387CBC"/>
    <w:rsid w:val="00387FC1"/>
    <w:rsid w:val="00390A73"/>
    <w:rsid w:val="00390E12"/>
    <w:rsid w:val="00391E60"/>
    <w:rsid w:val="003926D1"/>
    <w:rsid w:val="00392F8E"/>
    <w:rsid w:val="00393357"/>
    <w:rsid w:val="0039392E"/>
    <w:rsid w:val="00394AAB"/>
    <w:rsid w:val="00396A15"/>
    <w:rsid w:val="00397ACA"/>
    <w:rsid w:val="00397D49"/>
    <w:rsid w:val="003A0149"/>
    <w:rsid w:val="003A13AA"/>
    <w:rsid w:val="003A14AA"/>
    <w:rsid w:val="003A1AD1"/>
    <w:rsid w:val="003A1D55"/>
    <w:rsid w:val="003A2090"/>
    <w:rsid w:val="003A2B11"/>
    <w:rsid w:val="003A2BCA"/>
    <w:rsid w:val="003A2C20"/>
    <w:rsid w:val="003A332D"/>
    <w:rsid w:val="003A3B78"/>
    <w:rsid w:val="003A3BC8"/>
    <w:rsid w:val="003A44AF"/>
    <w:rsid w:val="003A5058"/>
    <w:rsid w:val="003A6031"/>
    <w:rsid w:val="003A6118"/>
    <w:rsid w:val="003A6862"/>
    <w:rsid w:val="003A752F"/>
    <w:rsid w:val="003A75F7"/>
    <w:rsid w:val="003A7BEC"/>
    <w:rsid w:val="003B0955"/>
    <w:rsid w:val="003B0ECA"/>
    <w:rsid w:val="003B11E9"/>
    <w:rsid w:val="003B1355"/>
    <w:rsid w:val="003B17B3"/>
    <w:rsid w:val="003B190E"/>
    <w:rsid w:val="003B2303"/>
    <w:rsid w:val="003B37C1"/>
    <w:rsid w:val="003B3A04"/>
    <w:rsid w:val="003B49BD"/>
    <w:rsid w:val="003B50BE"/>
    <w:rsid w:val="003B57EF"/>
    <w:rsid w:val="003B5B42"/>
    <w:rsid w:val="003B5CD1"/>
    <w:rsid w:val="003B5EF4"/>
    <w:rsid w:val="003B6905"/>
    <w:rsid w:val="003B6DD0"/>
    <w:rsid w:val="003C01EC"/>
    <w:rsid w:val="003C04F4"/>
    <w:rsid w:val="003C0AE9"/>
    <w:rsid w:val="003C0EB8"/>
    <w:rsid w:val="003C1CA6"/>
    <w:rsid w:val="003C1DF4"/>
    <w:rsid w:val="003C276B"/>
    <w:rsid w:val="003C29C0"/>
    <w:rsid w:val="003C3324"/>
    <w:rsid w:val="003C33BD"/>
    <w:rsid w:val="003C407C"/>
    <w:rsid w:val="003C492E"/>
    <w:rsid w:val="003C4B68"/>
    <w:rsid w:val="003C4E5B"/>
    <w:rsid w:val="003C4EBC"/>
    <w:rsid w:val="003C5528"/>
    <w:rsid w:val="003C6127"/>
    <w:rsid w:val="003C616C"/>
    <w:rsid w:val="003C6B17"/>
    <w:rsid w:val="003C6C36"/>
    <w:rsid w:val="003C70F9"/>
    <w:rsid w:val="003C71A1"/>
    <w:rsid w:val="003C721A"/>
    <w:rsid w:val="003C7335"/>
    <w:rsid w:val="003C7607"/>
    <w:rsid w:val="003C7A46"/>
    <w:rsid w:val="003D02C6"/>
    <w:rsid w:val="003D0301"/>
    <w:rsid w:val="003D0BDF"/>
    <w:rsid w:val="003D1614"/>
    <w:rsid w:val="003D1C4B"/>
    <w:rsid w:val="003D245A"/>
    <w:rsid w:val="003D2483"/>
    <w:rsid w:val="003D459E"/>
    <w:rsid w:val="003D4D9C"/>
    <w:rsid w:val="003D5151"/>
    <w:rsid w:val="003D51A7"/>
    <w:rsid w:val="003D574B"/>
    <w:rsid w:val="003D65EA"/>
    <w:rsid w:val="003D6A1A"/>
    <w:rsid w:val="003D6DBD"/>
    <w:rsid w:val="003D756F"/>
    <w:rsid w:val="003D78C0"/>
    <w:rsid w:val="003D79B7"/>
    <w:rsid w:val="003E0271"/>
    <w:rsid w:val="003E051C"/>
    <w:rsid w:val="003E129A"/>
    <w:rsid w:val="003E2100"/>
    <w:rsid w:val="003E22CB"/>
    <w:rsid w:val="003E2389"/>
    <w:rsid w:val="003E2D8F"/>
    <w:rsid w:val="003E2DF2"/>
    <w:rsid w:val="003E369D"/>
    <w:rsid w:val="003E3B4C"/>
    <w:rsid w:val="003E3DB9"/>
    <w:rsid w:val="003E4231"/>
    <w:rsid w:val="003E4EC7"/>
    <w:rsid w:val="003E537B"/>
    <w:rsid w:val="003E63EB"/>
    <w:rsid w:val="003E77EF"/>
    <w:rsid w:val="003E787B"/>
    <w:rsid w:val="003E7E4A"/>
    <w:rsid w:val="003E7E84"/>
    <w:rsid w:val="003F0064"/>
    <w:rsid w:val="003F050A"/>
    <w:rsid w:val="003F0AC3"/>
    <w:rsid w:val="003F15B3"/>
    <w:rsid w:val="003F1A5E"/>
    <w:rsid w:val="003F1DC8"/>
    <w:rsid w:val="003F2D76"/>
    <w:rsid w:val="003F2E1D"/>
    <w:rsid w:val="003F39DA"/>
    <w:rsid w:val="003F500F"/>
    <w:rsid w:val="003F5629"/>
    <w:rsid w:val="003F6192"/>
    <w:rsid w:val="003F667A"/>
    <w:rsid w:val="00400574"/>
    <w:rsid w:val="00400632"/>
    <w:rsid w:val="00400DD6"/>
    <w:rsid w:val="00400E27"/>
    <w:rsid w:val="00400E85"/>
    <w:rsid w:val="00400FB5"/>
    <w:rsid w:val="00401063"/>
    <w:rsid w:val="004014AC"/>
    <w:rsid w:val="00402008"/>
    <w:rsid w:val="00402AD0"/>
    <w:rsid w:val="00402C92"/>
    <w:rsid w:val="00403FC1"/>
    <w:rsid w:val="0040408A"/>
    <w:rsid w:val="00404901"/>
    <w:rsid w:val="00404C37"/>
    <w:rsid w:val="00405512"/>
    <w:rsid w:val="004064D6"/>
    <w:rsid w:val="00406E2F"/>
    <w:rsid w:val="00406F1E"/>
    <w:rsid w:val="00407134"/>
    <w:rsid w:val="00407270"/>
    <w:rsid w:val="0040745B"/>
    <w:rsid w:val="004105B6"/>
    <w:rsid w:val="00410A79"/>
    <w:rsid w:val="00411822"/>
    <w:rsid w:val="004119A3"/>
    <w:rsid w:val="004121D1"/>
    <w:rsid w:val="00412612"/>
    <w:rsid w:val="00412A4B"/>
    <w:rsid w:val="00412BE1"/>
    <w:rsid w:val="004130B5"/>
    <w:rsid w:val="00414325"/>
    <w:rsid w:val="004143DF"/>
    <w:rsid w:val="0041450F"/>
    <w:rsid w:val="00414E15"/>
    <w:rsid w:val="004159FE"/>
    <w:rsid w:val="004174EB"/>
    <w:rsid w:val="00417928"/>
    <w:rsid w:val="00417C2C"/>
    <w:rsid w:val="00417E64"/>
    <w:rsid w:val="00417E71"/>
    <w:rsid w:val="004200DE"/>
    <w:rsid w:val="00420359"/>
    <w:rsid w:val="004220A7"/>
    <w:rsid w:val="0042211F"/>
    <w:rsid w:val="004232AC"/>
    <w:rsid w:val="00423533"/>
    <w:rsid w:val="00424090"/>
    <w:rsid w:val="0042466F"/>
    <w:rsid w:val="004251DB"/>
    <w:rsid w:val="00425364"/>
    <w:rsid w:val="004255A0"/>
    <w:rsid w:val="004255BF"/>
    <w:rsid w:val="00426350"/>
    <w:rsid w:val="00426D33"/>
    <w:rsid w:val="0042757B"/>
    <w:rsid w:val="004276B0"/>
    <w:rsid w:val="00427C9F"/>
    <w:rsid w:val="0043062C"/>
    <w:rsid w:val="004314D8"/>
    <w:rsid w:val="00431792"/>
    <w:rsid w:val="00431A9E"/>
    <w:rsid w:val="00431D05"/>
    <w:rsid w:val="00433041"/>
    <w:rsid w:val="00433769"/>
    <w:rsid w:val="00434121"/>
    <w:rsid w:val="004346A9"/>
    <w:rsid w:val="0043504D"/>
    <w:rsid w:val="004351AD"/>
    <w:rsid w:val="004354B9"/>
    <w:rsid w:val="00435FC4"/>
    <w:rsid w:val="00436015"/>
    <w:rsid w:val="00436629"/>
    <w:rsid w:val="00437D28"/>
    <w:rsid w:val="00440DC9"/>
    <w:rsid w:val="00441A5B"/>
    <w:rsid w:val="00441A7C"/>
    <w:rsid w:val="00442096"/>
    <w:rsid w:val="00442276"/>
    <w:rsid w:val="004422E1"/>
    <w:rsid w:val="0044231B"/>
    <w:rsid w:val="00442978"/>
    <w:rsid w:val="00442A94"/>
    <w:rsid w:val="00442C2A"/>
    <w:rsid w:val="00443436"/>
    <w:rsid w:val="00443A4B"/>
    <w:rsid w:val="00444D0C"/>
    <w:rsid w:val="00444FB2"/>
    <w:rsid w:val="00445ADD"/>
    <w:rsid w:val="00446042"/>
    <w:rsid w:val="004465B0"/>
    <w:rsid w:val="004465D7"/>
    <w:rsid w:val="0044733C"/>
    <w:rsid w:val="004475D1"/>
    <w:rsid w:val="00447928"/>
    <w:rsid w:val="004479B7"/>
    <w:rsid w:val="00447E68"/>
    <w:rsid w:val="00450042"/>
    <w:rsid w:val="00450858"/>
    <w:rsid w:val="00450B70"/>
    <w:rsid w:val="00451950"/>
    <w:rsid w:val="00451D16"/>
    <w:rsid w:val="00451DC7"/>
    <w:rsid w:val="00452185"/>
    <w:rsid w:val="00452938"/>
    <w:rsid w:val="00452C5A"/>
    <w:rsid w:val="0045388F"/>
    <w:rsid w:val="004538A9"/>
    <w:rsid w:val="00454556"/>
    <w:rsid w:val="0045540D"/>
    <w:rsid w:val="004555D0"/>
    <w:rsid w:val="00455D54"/>
    <w:rsid w:val="0045636C"/>
    <w:rsid w:val="00457DB3"/>
    <w:rsid w:val="00460147"/>
    <w:rsid w:val="00460175"/>
    <w:rsid w:val="004608D3"/>
    <w:rsid w:val="00460B32"/>
    <w:rsid w:val="00460DE5"/>
    <w:rsid w:val="00461128"/>
    <w:rsid w:val="00461143"/>
    <w:rsid w:val="00461887"/>
    <w:rsid w:val="0046192B"/>
    <w:rsid w:val="00461B5F"/>
    <w:rsid w:val="00462386"/>
    <w:rsid w:val="00462DB8"/>
    <w:rsid w:val="00463273"/>
    <w:rsid w:val="0046351A"/>
    <w:rsid w:val="004637AE"/>
    <w:rsid w:val="00463BF9"/>
    <w:rsid w:val="0046413B"/>
    <w:rsid w:val="004641B9"/>
    <w:rsid w:val="0046425D"/>
    <w:rsid w:val="00464BC9"/>
    <w:rsid w:val="00464CCB"/>
    <w:rsid w:val="004654F7"/>
    <w:rsid w:val="004657CD"/>
    <w:rsid w:val="004658AB"/>
    <w:rsid w:val="00465A17"/>
    <w:rsid w:val="00465CEE"/>
    <w:rsid w:val="0046725C"/>
    <w:rsid w:val="00467466"/>
    <w:rsid w:val="00467F72"/>
    <w:rsid w:val="0047034C"/>
    <w:rsid w:val="00471DDA"/>
    <w:rsid w:val="00471E2C"/>
    <w:rsid w:val="0047363F"/>
    <w:rsid w:val="00474387"/>
    <w:rsid w:val="00474AC6"/>
    <w:rsid w:val="00474E5E"/>
    <w:rsid w:val="00475118"/>
    <w:rsid w:val="0047599B"/>
    <w:rsid w:val="00475F0D"/>
    <w:rsid w:val="00476017"/>
    <w:rsid w:val="0047601D"/>
    <w:rsid w:val="0047632B"/>
    <w:rsid w:val="004763BB"/>
    <w:rsid w:val="004769F5"/>
    <w:rsid w:val="00476C4A"/>
    <w:rsid w:val="00476E98"/>
    <w:rsid w:val="00477F56"/>
    <w:rsid w:val="004801C2"/>
    <w:rsid w:val="004809C2"/>
    <w:rsid w:val="004819CB"/>
    <w:rsid w:val="00481D27"/>
    <w:rsid w:val="00481E8E"/>
    <w:rsid w:val="0048257A"/>
    <w:rsid w:val="00482793"/>
    <w:rsid w:val="00482D2F"/>
    <w:rsid w:val="0048304D"/>
    <w:rsid w:val="004832FE"/>
    <w:rsid w:val="004835CD"/>
    <w:rsid w:val="00484BF5"/>
    <w:rsid w:val="00485301"/>
    <w:rsid w:val="00486348"/>
    <w:rsid w:val="00486D4D"/>
    <w:rsid w:val="004878B0"/>
    <w:rsid w:val="004906B2"/>
    <w:rsid w:val="00490D53"/>
    <w:rsid w:val="00491613"/>
    <w:rsid w:val="00491A11"/>
    <w:rsid w:val="004921CA"/>
    <w:rsid w:val="0049269E"/>
    <w:rsid w:val="00492B3D"/>
    <w:rsid w:val="00492CDD"/>
    <w:rsid w:val="0049313A"/>
    <w:rsid w:val="00493491"/>
    <w:rsid w:val="004936FA"/>
    <w:rsid w:val="00495623"/>
    <w:rsid w:val="00495D43"/>
    <w:rsid w:val="004968FE"/>
    <w:rsid w:val="00496DEF"/>
    <w:rsid w:val="004970F4"/>
    <w:rsid w:val="004973FC"/>
    <w:rsid w:val="00497825"/>
    <w:rsid w:val="004A09F4"/>
    <w:rsid w:val="004A167D"/>
    <w:rsid w:val="004A1745"/>
    <w:rsid w:val="004A1F6F"/>
    <w:rsid w:val="004A20ED"/>
    <w:rsid w:val="004A250C"/>
    <w:rsid w:val="004A2D43"/>
    <w:rsid w:val="004A35DA"/>
    <w:rsid w:val="004A37C7"/>
    <w:rsid w:val="004A4341"/>
    <w:rsid w:val="004A4706"/>
    <w:rsid w:val="004A483D"/>
    <w:rsid w:val="004A5C1D"/>
    <w:rsid w:val="004A695F"/>
    <w:rsid w:val="004A6B65"/>
    <w:rsid w:val="004A78E0"/>
    <w:rsid w:val="004B04AB"/>
    <w:rsid w:val="004B1B91"/>
    <w:rsid w:val="004B36E5"/>
    <w:rsid w:val="004B39E1"/>
    <w:rsid w:val="004B5220"/>
    <w:rsid w:val="004B5867"/>
    <w:rsid w:val="004B5A89"/>
    <w:rsid w:val="004B610B"/>
    <w:rsid w:val="004B6CC5"/>
    <w:rsid w:val="004B6D15"/>
    <w:rsid w:val="004B6FEE"/>
    <w:rsid w:val="004B7D68"/>
    <w:rsid w:val="004B7F9E"/>
    <w:rsid w:val="004C0B5E"/>
    <w:rsid w:val="004C19D0"/>
    <w:rsid w:val="004C1A7F"/>
    <w:rsid w:val="004C29D9"/>
    <w:rsid w:val="004C29F0"/>
    <w:rsid w:val="004C2E79"/>
    <w:rsid w:val="004C431A"/>
    <w:rsid w:val="004C47C7"/>
    <w:rsid w:val="004C5DB1"/>
    <w:rsid w:val="004C604E"/>
    <w:rsid w:val="004C6165"/>
    <w:rsid w:val="004C6AF0"/>
    <w:rsid w:val="004C7446"/>
    <w:rsid w:val="004C79E3"/>
    <w:rsid w:val="004D0646"/>
    <w:rsid w:val="004D082E"/>
    <w:rsid w:val="004D12EB"/>
    <w:rsid w:val="004D1D7A"/>
    <w:rsid w:val="004D27D2"/>
    <w:rsid w:val="004D2C8F"/>
    <w:rsid w:val="004D370E"/>
    <w:rsid w:val="004D385B"/>
    <w:rsid w:val="004D3A13"/>
    <w:rsid w:val="004D3DD7"/>
    <w:rsid w:val="004D4A3B"/>
    <w:rsid w:val="004D55D6"/>
    <w:rsid w:val="004D61A2"/>
    <w:rsid w:val="004D63A5"/>
    <w:rsid w:val="004D6ABF"/>
    <w:rsid w:val="004D751F"/>
    <w:rsid w:val="004D7558"/>
    <w:rsid w:val="004D7ABA"/>
    <w:rsid w:val="004E0001"/>
    <w:rsid w:val="004E0074"/>
    <w:rsid w:val="004E0510"/>
    <w:rsid w:val="004E150F"/>
    <w:rsid w:val="004E1CDD"/>
    <w:rsid w:val="004E1F48"/>
    <w:rsid w:val="004E2385"/>
    <w:rsid w:val="004E2387"/>
    <w:rsid w:val="004E282E"/>
    <w:rsid w:val="004E3727"/>
    <w:rsid w:val="004E3942"/>
    <w:rsid w:val="004E3B9C"/>
    <w:rsid w:val="004E3BB1"/>
    <w:rsid w:val="004E5194"/>
    <w:rsid w:val="004E5942"/>
    <w:rsid w:val="004E60B7"/>
    <w:rsid w:val="004E63E1"/>
    <w:rsid w:val="004E64E6"/>
    <w:rsid w:val="004E6606"/>
    <w:rsid w:val="004E67F5"/>
    <w:rsid w:val="004E70D9"/>
    <w:rsid w:val="004F055E"/>
    <w:rsid w:val="004F1313"/>
    <w:rsid w:val="004F1DDE"/>
    <w:rsid w:val="004F3F04"/>
    <w:rsid w:val="004F4C44"/>
    <w:rsid w:val="004F5009"/>
    <w:rsid w:val="004F5BD4"/>
    <w:rsid w:val="004F5C4A"/>
    <w:rsid w:val="004F66E3"/>
    <w:rsid w:val="004F6864"/>
    <w:rsid w:val="004F6C45"/>
    <w:rsid w:val="004F7B2B"/>
    <w:rsid w:val="00500371"/>
    <w:rsid w:val="00500C24"/>
    <w:rsid w:val="00500CC7"/>
    <w:rsid w:val="00501CCA"/>
    <w:rsid w:val="0050261A"/>
    <w:rsid w:val="005033CA"/>
    <w:rsid w:val="00504704"/>
    <w:rsid w:val="0050564A"/>
    <w:rsid w:val="00506037"/>
    <w:rsid w:val="0050613B"/>
    <w:rsid w:val="005062A6"/>
    <w:rsid w:val="005062AE"/>
    <w:rsid w:val="00506C46"/>
    <w:rsid w:val="00506DBC"/>
    <w:rsid w:val="005100EB"/>
    <w:rsid w:val="00510CDC"/>
    <w:rsid w:val="00510D12"/>
    <w:rsid w:val="0051115C"/>
    <w:rsid w:val="00511295"/>
    <w:rsid w:val="005120D3"/>
    <w:rsid w:val="0051301A"/>
    <w:rsid w:val="005134A8"/>
    <w:rsid w:val="005134E7"/>
    <w:rsid w:val="00513F0E"/>
    <w:rsid w:val="00514C59"/>
    <w:rsid w:val="0051549A"/>
    <w:rsid w:val="00515793"/>
    <w:rsid w:val="00516076"/>
    <w:rsid w:val="005168B7"/>
    <w:rsid w:val="00516C15"/>
    <w:rsid w:val="00516EB9"/>
    <w:rsid w:val="0051753E"/>
    <w:rsid w:val="00517649"/>
    <w:rsid w:val="00517BEC"/>
    <w:rsid w:val="00517E99"/>
    <w:rsid w:val="00520E3C"/>
    <w:rsid w:val="0052157B"/>
    <w:rsid w:val="005216FE"/>
    <w:rsid w:val="00521AB8"/>
    <w:rsid w:val="0052230D"/>
    <w:rsid w:val="005226AF"/>
    <w:rsid w:val="00523169"/>
    <w:rsid w:val="005236F0"/>
    <w:rsid w:val="005238BE"/>
    <w:rsid w:val="00524D7E"/>
    <w:rsid w:val="00525091"/>
    <w:rsid w:val="00525676"/>
    <w:rsid w:val="00525B06"/>
    <w:rsid w:val="005266C5"/>
    <w:rsid w:val="00530C2A"/>
    <w:rsid w:val="00530DB5"/>
    <w:rsid w:val="00531B85"/>
    <w:rsid w:val="00531E8B"/>
    <w:rsid w:val="00532189"/>
    <w:rsid w:val="005327F4"/>
    <w:rsid w:val="005332A5"/>
    <w:rsid w:val="00534188"/>
    <w:rsid w:val="00534581"/>
    <w:rsid w:val="005345F7"/>
    <w:rsid w:val="005346FE"/>
    <w:rsid w:val="00534830"/>
    <w:rsid w:val="00534969"/>
    <w:rsid w:val="00534A00"/>
    <w:rsid w:val="00534B81"/>
    <w:rsid w:val="00534DBB"/>
    <w:rsid w:val="0053670A"/>
    <w:rsid w:val="005372BE"/>
    <w:rsid w:val="005377C8"/>
    <w:rsid w:val="00540283"/>
    <w:rsid w:val="00540A37"/>
    <w:rsid w:val="005410B1"/>
    <w:rsid w:val="00541456"/>
    <w:rsid w:val="005414A5"/>
    <w:rsid w:val="00541589"/>
    <w:rsid w:val="005415B2"/>
    <w:rsid w:val="00541CBC"/>
    <w:rsid w:val="00541FC2"/>
    <w:rsid w:val="0054242F"/>
    <w:rsid w:val="005429BB"/>
    <w:rsid w:val="00543129"/>
    <w:rsid w:val="00543939"/>
    <w:rsid w:val="00545BF5"/>
    <w:rsid w:val="005461A9"/>
    <w:rsid w:val="00546AD6"/>
    <w:rsid w:val="00550853"/>
    <w:rsid w:val="00550916"/>
    <w:rsid w:val="00551191"/>
    <w:rsid w:val="0055133A"/>
    <w:rsid w:val="00552353"/>
    <w:rsid w:val="005527CF"/>
    <w:rsid w:val="00553008"/>
    <w:rsid w:val="005534FD"/>
    <w:rsid w:val="00553AA1"/>
    <w:rsid w:val="0055493C"/>
    <w:rsid w:val="00554DB3"/>
    <w:rsid w:val="00554F76"/>
    <w:rsid w:val="005559B9"/>
    <w:rsid w:val="00555A25"/>
    <w:rsid w:val="00555C7F"/>
    <w:rsid w:val="00555D8C"/>
    <w:rsid w:val="00555EF2"/>
    <w:rsid w:val="0055608F"/>
    <w:rsid w:val="00556136"/>
    <w:rsid w:val="005562F7"/>
    <w:rsid w:val="00556E8E"/>
    <w:rsid w:val="00557108"/>
    <w:rsid w:val="005572E4"/>
    <w:rsid w:val="00557558"/>
    <w:rsid w:val="0055777E"/>
    <w:rsid w:val="0056003A"/>
    <w:rsid w:val="005607D6"/>
    <w:rsid w:val="0056132C"/>
    <w:rsid w:val="00561396"/>
    <w:rsid w:val="00561B8F"/>
    <w:rsid w:val="00561C81"/>
    <w:rsid w:val="00562666"/>
    <w:rsid w:val="00562683"/>
    <w:rsid w:val="005639C5"/>
    <w:rsid w:val="00564422"/>
    <w:rsid w:val="0056493F"/>
    <w:rsid w:val="005649A1"/>
    <w:rsid w:val="00565A39"/>
    <w:rsid w:val="00565A9F"/>
    <w:rsid w:val="00565BB5"/>
    <w:rsid w:val="00565F20"/>
    <w:rsid w:val="005669BE"/>
    <w:rsid w:val="00566B7C"/>
    <w:rsid w:val="00566EB7"/>
    <w:rsid w:val="0056755D"/>
    <w:rsid w:val="00567EEF"/>
    <w:rsid w:val="00570681"/>
    <w:rsid w:val="00571848"/>
    <w:rsid w:val="00571956"/>
    <w:rsid w:val="005749D5"/>
    <w:rsid w:val="00574C8A"/>
    <w:rsid w:val="00575263"/>
    <w:rsid w:val="00575505"/>
    <w:rsid w:val="00575980"/>
    <w:rsid w:val="00575C44"/>
    <w:rsid w:val="00576628"/>
    <w:rsid w:val="00576D6C"/>
    <w:rsid w:val="00577132"/>
    <w:rsid w:val="00577DFF"/>
    <w:rsid w:val="00580210"/>
    <w:rsid w:val="00580248"/>
    <w:rsid w:val="0058090F"/>
    <w:rsid w:val="00581626"/>
    <w:rsid w:val="00581641"/>
    <w:rsid w:val="0058279A"/>
    <w:rsid w:val="005829EF"/>
    <w:rsid w:val="00584D14"/>
    <w:rsid w:val="00584F4F"/>
    <w:rsid w:val="00585377"/>
    <w:rsid w:val="00585900"/>
    <w:rsid w:val="00585AE1"/>
    <w:rsid w:val="00586191"/>
    <w:rsid w:val="00586FE8"/>
    <w:rsid w:val="005877F9"/>
    <w:rsid w:val="00587848"/>
    <w:rsid w:val="005879A3"/>
    <w:rsid w:val="005911C2"/>
    <w:rsid w:val="00591578"/>
    <w:rsid w:val="00592085"/>
    <w:rsid w:val="0059222B"/>
    <w:rsid w:val="00592630"/>
    <w:rsid w:val="0059264D"/>
    <w:rsid w:val="005928A5"/>
    <w:rsid w:val="00592D07"/>
    <w:rsid w:val="00593403"/>
    <w:rsid w:val="00593AC3"/>
    <w:rsid w:val="00593F05"/>
    <w:rsid w:val="00594759"/>
    <w:rsid w:val="0059486B"/>
    <w:rsid w:val="005956F7"/>
    <w:rsid w:val="005971B9"/>
    <w:rsid w:val="005972D8"/>
    <w:rsid w:val="00597646"/>
    <w:rsid w:val="005A06D5"/>
    <w:rsid w:val="005A0997"/>
    <w:rsid w:val="005A1DDF"/>
    <w:rsid w:val="005A30F5"/>
    <w:rsid w:val="005A3912"/>
    <w:rsid w:val="005A4851"/>
    <w:rsid w:val="005A4CCB"/>
    <w:rsid w:val="005A57AB"/>
    <w:rsid w:val="005A5952"/>
    <w:rsid w:val="005A6135"/>
    <w:rsid w:val="005A6B9F"/>
    <w:rsid w:val="005A6BA2"/>
    <w:rsid w:val="005A6F56"/>
    <w:rsid w:val="005A75D7"/>
    <w:rsid w:val="005A75F7"/>
    <w:rsid w:val="005B0473"/>
    <w:rsid w:val="005B2633"/>
    <w:rsid w:val="005B2AF8"/>
    <w:rsid w:val="005B32A1"/>
    <w:rsid w:val="005B3383"/>
    <w:rsid w:val="005B3B97"/>
    <w:rsid w:val="005B5A44"/>
    <w:rsid w:val="005B61EC"/>
    <w:rsid w:val="005B6920"/>
    <w:rsid w:val="005B6E50"/>
    <w:rsid w:val="005B73CF"/>
    <w:rsid w:val="005B760F"/>
    <w:rsid w:val="005B764A"/>
    <w:rsid w:val="005C02F9"/>
    <w:rsid w:val="005C095C"/>
    <w:rsid w:val="005C1326"/>
    <w:rsid w:val="005C1349"/>
    <w:rsid w:val="005C1392"/>
    <w:rsid w:val="005C1B2D"/>
    <w:rsid w:val="005C2865"/>
    <w:rsid w:val="005C2C25"/>
    <w:rsid w:val="005C2F2E"/>
    <w:rsid w:val="005C3C5C"/>
    <w:rsid w:val="005C3E5B"/>
    <w:rsid w:val="005C4370"/>
    <w:rsid w:val="005C4415"/>
    <w:rsid w:val="005C48ED"/>
    <w:rsid w:val="005C4F8F"/>
    <w:rsid w:val="005C68C7"/>
    <w:rsid w:val="005C6C72"/>
    <w:rsid w:val="005C6F7C"/>
    <w:rsid w:val="005C707B"/>
    <w:rsid w:val="005C7677"/>
    <w:rsid w:val="005D16C3"/>
    <w:rsid w:val="005D1D2B"/>
    <w:rsid w:val="005D1E32"/>
    <w:rsid w:val="005D20B9"/>
    <w:rsid w:val="005D2377"/>
    <w:rsid w:val="005D2A6E"/>
    <w:rsid w:val="005D3CB7"/>
    <w:rsid w:val="005D3FA4"/>
    <w:rsid w:val="005D4310"/>
    <w:rsid w:val="005D46FA"/>
    <w:rsid w:val="005D4767"/>
    <w:rsid w:val="005D4D29"/>
    <w:rsid w:val="005D5484"/>
    <w:rsid w:val="005D63A4"/>
    <w:rsid w:val="005D79E4"/>
    <w:rsid w:val="005D7D03"/>
    <w:rsid w:val="005E0015"/>
    <w:rsid w:val="005E01F5"/>
    <w:rsid w:val="005E0242"/>
    <w:rsid w:val="005E0552"/>
    <w:rsid w:val="005E0815"/>
    <w:rsid w:val="005E13F9"/>
    <w:rsid w:val="005E1797"/>
    <w:rsid w:val="005E19EF"/>
    <w:rsid w:val="005E1B09"/>
    <w:rsid w:val="005E1BA7"/>
    <w:rsid w:val="005E1EFE"/>
    <w:rsid w:val="005E2051"/>
    <w:rsid w:val="005E3DF9"/>
    <w:rsid w:val="005E4137"/>
    <w:rsid w:val="005E4235"/>
    <w:rsid w:val="005E4F00"/>
    <w:rsid w:val="005E5117"/>
    <w:rsid w:val="005E5367"/>
    <w:rsid w:val="005E5760"/>
    <w:rsid w:val="005E5B55"/>
    <w:rsid w:val="005E6783"/>
    <w:rsid w:val="005E6EEE"/>
    <w:rsid w:val="005E75D0"/>
    <w:rsid w:val="005E7AEB"/>
    <w:rsid w:val="005E7E0D"/>
    <w:rsid w:val="005E7E2B"/>
    <w:rsid w:val="005F0AFF"/>
    <w:rsid w:val="005F12B2"/>
    <w:rsid w:val="005F4599"/>
    <w:rsid w:val="005F4764"/>
    <w:rsid w:val="005F5157"/>
    <w:rsid w:val="005F54A2"/>
    <w:rsid w:val="005F5DB3"/>
    <w:rsid w:val="005F63B1"/>
    <w:rsid w:val="005F6733"/>
    <w:rsid w:val="005F72FC"/>
    <w:rsid w:val="00600186"/>
    <w:rsid w:val="006007BE"/>
    <w:rsid w:val="006012E6"/>
    <w:rsid w:val="00601481"/>
    <w:rsid w:val="006014CC"/>
    <w:rsid w:val="006029C0"/>
    <w:rsid w:val="00602EAE"/>
    <w:rsid w:val="006036A2"/>
    <w:rsid w:val="006045A7"/>
    <w:rsid w:val="0060464A"/>
    <w:rsid w:val="00604A2F"/>
    <w:rsid w:val="006055EB"/>
    <w:rsid w:val="00605EB6"/>
    <w:rsid w:val="00606815"/>
    <w:rsid w:val="006072DC"/>
    <w:rsid w:val="006076A6"/>
    <w:rsid w:val="00610438"/>
    <w:rsid w:val="006109D7"/>
    <w:rsid w:val="006113C4"/>
    <w:rsid w:val="00611EB4"/>
    <w:rsid w:val="006120C1"/>
    <w:rsid w:val="006120C7"/>
    <w:rsid w:val="00612B0E"/>
    <w:rsid w:val="00613221"/>
    <w:rsid w:val="00613E34"/>
    <w:rsid w:val="0061474E"/>
    <w:rsid w:val="0061480D"/>
    <w:rsid w:val="00614914"/>
    <w:rsid w:val="00615740"/>
    <w:rsid w:val="006158AC"/>
    <w:rsid w:val="00615A5E"/>
    <w:rsid w:val="00617445"/>
    <w:rsid w:val="006177AC"/>
    <w:rsid w:val="00617B44"/>
    <w:rsid w:val="006206F6"/>
    <w:rsid w:val="00620B9C"/>
    <w:rsid w:val="006217A9"/>
    <w:rsid w:val="00623A52"/>
    <w:rsid w:val="0062463B"/>
    <w:rsid w:val="006246B8"/>
    <w:rsid w:val="0062483A"/>
    <w:rsid w:val="00625160"/>
    <w:rsid w:val="0062595A"/>
    <w:rsid w:val="00626012"/>
    <w:rsid w:val="0062701E"/>
    <w:rsid w:val="00630454"/>
    <w:rsid w:val="0063086A"/>
    <w:rsid w:val="006308F7"/>
    <w:rsid w:val="00631313"/>
    <w:rsid w:val="006315BA"/>
    <w:rsid w:val="00631954"/>
    <w:rsid w:val="00631CBE"/>
    <w:rsid w:val="00633B55"/>
    <w:rsid w:val="00634E50"/>
    <w:rsid w:val="00634F6A"/>
    <w:rsid w:val="00635C95"/>
    <w:rsid w:val="006375AD"/>
    <w:rsid w:val="00640562"/>
    <w:rsid w:val="006405AA"/>
    <w:rsid w:val="006412EF"/>
    <w:rsid w:val="0064197D"/>
    <w:rsid w:val="00641DA6"/>
    <w:rsid w:val="00641E34"/>
    <w:rsid w:val="00642181"/>
    <w:rsid w:val="00642F4E"/>
    <w:rsid w:val="006430B9"/>
    <w:rsid w:val="006431EB"/>
    <w:rsid w:val="00643A3E"/>
    <w:rsid w:val="00643C88"/>
    <w:rsid w:val="00643DA2"/>
    <w:rsid w:val="0064465B"/>
    <w:rsid w:val="00645A01"/>
    <w:rsid w:val="00645A57"/>
    <w:rsid w:val="00645D3B"/>
    <w:rsid w:val="00645E95"/>
    <w:rsid w:val="00645E99"/>
    <w:rsid w:val="0064629D"/>
    <w:rsid w:val="00646565"/>
    <w:rsid w:val="00646CEE"/>
    <w:rsid w:val="006470DD"/>
    <w:rsid w:val="006475F6"/>
    <w:rsid w:val="00647CFD"/>
    <w:rsid w:val="0065023B"/>
    <w:rsid w:val="006503CE"/>
    <w:rsid w:val="00650A74"/>
    <w:rsid w:val="00650E61"/>
    <w:rsid w:val="00650EB4"/>
    <w:rsid w:val="0065132E"/>
    <w:rsid w:val="0065143F"/>
    <w:rsid w:val="00651A7E"/>
    <w:rsid w:val="00651F0F"/>
    <w:rsid w:val="00652013"/>
    <w:rsid w:val="00652169"/>
    <w:rsid w:val="00652470"/>
    <w:rsid w:val="0065262D"/>
    <w:rsid w:val="00652736"/>
    <w:rsid w:val="00652745"/>
    <w:rsid w:val="00653027"/>
    <w:rsid w:val="0065309D"/>
    <w:rsid w:val="00653926"/>
    <w:rsid w:val="00653C7D"/>
    <w:rsid w:val="006553BE"/>
    <w:rsid w:val="00655855"/>
    <w:rsid w:val="00655AD5"/>
    <w:rsid w:val="00655C46"/>
    <w:rsid w:val="00655FD6"/>
    <w:rsid w:val="00656365"/>
    <w:rsid w:val="00656AC9"/>
    <w:rsid w:val="00656AFA"/>
    <w:rsid w:val="00656CEC"/>
    <w:rsid w:val="00656D85"/>
    <w:rsid w:val="00657016"/>
    <w:rsid w:val="00657408"/>
    <w:rsid w:val="00657A95"/>
    <w:rsid w:val="00657E69"/>
    <w:rsid w:val="006601B9"/>
    <w:rsid w:val="006605A2"/>
    <w:rsid w:val="0066121F"/>
    <w:rsid w:val="0066147B"/>
    <w:rsid w:val="0066151E"/>
    <w:rsid w:val="0066326B"/>
    <w:rsid w:val="00663998"/>
    <w:rsid w:val="006639AB"/>
    <w:rsid w:val="00663F08"/>
    <w:rsid w:val="0066414D"/>
    <w:rsid w:val="00664380"/>
    <w:rsid w:val="006643A5"/>
    <w:rsid w:val="00664528"/>
    <w:rsid w:val="00664A05"/>
    <w:rsid w:val="00665B08"/>
    <w:rsid w:val="00666285"/>
    <w:rsid w:val="00666350"/>
    <w:rsid w:val="006666C4"/>
    <w:rsid w:val="006666F2"/>
    <w:rsid w:val="00666D1D"/>
    <w:rsid w:val="006674B8"/>
    <w:rsid w:val="00670982"/>
    <w:rsid w:val="00671202"/>
    <w:rsid w:val="00671A61"/>
    <w:rsid w:val="00671B07"/>
    <w:rsid w:val="00672906"/>
    <w:rsid w:val="0067443C"/>
    <w:rsid w:val="00674A57"/>
    <w:rsid w:val="00675275"/>
    <w:rsid w:val="00675B79"/>
    <w:rsid w:val="00675BA4"/>
    <w:rsid w:val="006760F0"/>
    <w:rsid w:val="0067630D"/>
    <w:rsid w:val="006765D2"/>
    <w:rsid w:val="00676C02"/>
    <w:rsid w:val="00676F9B"/>
    <w:rsid w:val="00677302"/>
    <w:rsid w:val="00677C16"/>
    <w:rsid w:val="006801F4"/>
    <w:rsid w:val="0068076E"/>
    <w:rsid w:val="00681144"/>
    <w:rsid w:val="00681724"/>
    <w:rsid w:val="00681AAE"/>
    <w:rsid w:val="006822B4"/>
    <w:rsid w:val="00683124"/>
    <w:rsid w:val="00683A35"/>
    <w:rsid w:val="00684032"/>
    <w:rsid w:val="00684ED7"/>
    <w:rsid w:val="006852AD"/>
    <w:rsid w:val="006852DB"/>
    <w:rsid w:val="006861C3"/>
    <w:rsid w:val="0068762A"/>
    <w:rsid w:val="0068767C"/>
    <w:rsid w:val="00687B2D"/>
    <w:rsid w:val="00687CFB"/>
    <w:rsid w:val="00690819"/>
    <w:rsid w:val="00690C13"/>
    <w:rsid w:val="006912FF"/>
    <w:rsid w:val="006913F0"/>
    <w:rsid w:val="00691849"/>
    <w:rsid w:val="00692540"/>
    <w:rsid w:val="00692AB2"/>
    <w:rsid w:val="00692CAA"/>
    <w:rsid w:val="00693A9E"/>
    <w:rsid w:val="006940D1"/>
    <w:rsid w:val="0069432E"/>
    <w:rsid w:val="0069497B"/>
    <w:rsid w:val="00694E00"/>
    <w:rsid w:val="006951EB"/>
    <w:rsid w:val="006952CD"/>
    <w:rsid w:val="00695391"/>
    <w:rsid w:val="0069661E"/>
    <w:rsid w:val="00697189"/>
    <w:rsid w:val="006A00E4"/>
    <w:rsid w:val="006A0364"/>
    <w:rsid w:val="006A1379"/>
    <w:rsid w:val="006A1652"/>
    <w:rsid w:val="006A1923"/>
    <w:rsid w:val="006A2998"/>
    <w:rsid w:val="006A2A31"/>
    <w:rsid w:val="006A2E93"/>
    <w:rsid w:val="006A397A"/>
    <w:rsid w:val="006A3F4B"/>
    <w:rsid w:val="006A48AA"/>
    <w:rsid w:val="006A5702"/>
    <w:rsid w:val="006A58EB"/>
    <w:rsid w:val="006A73ED"/>
    <w:rsid w:val="006A7724"/>
    <w:rsid w:val="006A7D2E"/>
    <w:rsid w:val="006B0209"/>
    <w:rsid w:val="006B0383"/>
    <w:rsid w:val="006B08DA"/>
    <w:rsid w:val="006B104C"/>
    <w:rsid w:val="006B1BAA"/>
    <w:rsid w:val="006B1D0B"/>
    <w:rsid w:val="006B1DF4"/>
    <w:rsid w:val="006B210D"/>
    <w:rsid w:val="006B2EA3"/>
    <w:rsid w:val="006B4A24"/>
    <w:rsid w:val="006B4E5E"/>
    <w:rsid w:val="006B6B78"/>
    <w:rsid w:val="006B7A32"/>
    <w:rsid w:val="006C006A"/>
    <w:rsid w:val="006C14F4"/>
    <w:rsid w:val="006C173E"/>
    <w:rsid w:val="006C1CC4"/>
    <w:rsid w:val="006C23C2"/>
    <w:rsid w:val="006C2DBC"/>
    <w:rsid w:val="006C31ED"/>
    <w:rsid w:val="006C3DE7"/>
    <w:rsid w:val="006C4441"/>
    <w:rsid w:val="006C4536"/>
    <w:rsid w:val="006C4AB1"/>
    <w:rsid w:val="006C5203"/>
    <w:rsid w:val="006C555C"/>
    <w:rsid w:val="006C5B19"/>
    <w:rsid w:val="006C6141"/>
    <w:rsid w:val="006C61BB"/>
    <w:rsid w:val="006C68BA"/>
    <w:rsid w:val="006C7D16"/>
    <w:rsid w:val="006D0F93"/>
    <w:rsid w:val="006D1444"/>
    <w:rsid w:val="006D1F78"/>
    <w:rsid w:val="006D2701"/>
    <w:rsid w:val="006D3468"/>
    <w:rsid w:val="006D387B"/>
    <w:rsid w:val="006D3B29"/>
    <w:rsid w:val="006D3E14"/>
    <w:rsid w:val="006D3EB0"/>
    <w:rsid w:val="006D4B7D"/>
    <w:rsid w:val="006D5A4E"/>
    <w:rsid w:val="006D5CFE"/>
    <w:rsid w:val="006D60CA"/>
    <w:rsid w:val="006D60DE"/>
    <w:rsid w:val="006D6143"/>
    <w:rsid w:val="006D7681"/>
    <w:rsid w:val="006D7746"/>
    <w:rsid w:val="006E0428"/>
    <w:rsid w:val="006E1475"/>
    <w:rsid w:val="006E1E6C"/>
    <w:rsid w:val="006E25D4"/>
    <w:rsid w:val="006E2777"/>
    <w:rsid w:val="006E2E56"/>
    <w:rsid w:val="006E3052"/>
    <w:rsid w:val="006E3690"/>
    <w:rsid w:val="006E3E0C"/>
    <w:rsid w:val="006E3E15"/>
    <w:rsid w:val="006E5B0A"/>
    <w:rsid w:val="006E5BAD"/>
    <w:rsid w:val="006E63EA"/>
    <w:rsid w:val="006E6694"/>
    <w:rsid w:val="006E6D35"/>
    <w:rsid w:val="006F1A8C"/>
    <w:rsid w:val="006F1AB7"/>
    <w:rsid w:val="006F1D5F"/>
    <w:rsid w:val="006F1D94"/>
    <w:rsid w:val="006F1EA8"/>
    <w:rsid w:val="006F30AD"/>
    <w:rsid w:val="006F383E"/>
    <w:rsid w:val="006F3D39"/>
    <w:rsid w:val="006F3FE2"/>
    <w:rsid w:val="006F45A2"/>
    <w:rsid w:val="006F46B9"/>
    <w:rsid w:val="006F4C36"/>
    <w:rsid w:val="006F54AA"/>
    <w:rsid w:val="006F59F1"/>
    <w:rsid w:val="006F5ABB"/>
    <w:rsid w:val="006F5B4D"/>
    <w:rsid w:val="006F5F51"/>
    <w:rsid w:val="007001C3"/>
    <w:rsid w:val="00700BB6"/>
    <w:rsid w:val="0070220E"/>
    <w:rsid w:val="00702587"/>
    <w:rsid w:val="00702CE5"/>
    <w:rsid w:val="00702D4C"/>
    <w:rsid w:val="007036F0"/>
    <w:rsid w:val="00703DD9"/>
    <w:rsid w:val="00703EA1"/>
    <w:rsid w:val="0070441E"/>
    <w:rsid w:val="00704E7D"/>
    <w:rsid w:val="00705194"/>
    <w:rsid w:val="00705467"/>
    <w:rsid w:val="0070586B"/>
    <w:rsid w:val="00705992"/>
    <w:rsid w:val="00705FE7"/>
    <w:rsid w:val="00707768"/>
    <w:rsid w:val="007105A9"/>
    <w:rsid w:val="00710A91"/>
    <w:rsid w:val="00710C02"/>
    <w:rsid w:val="007112B7"/>
    <w:rsid w:val="00711551"/>
    <w:rsid w:val="00711947"/>
    <w:rsid w:val="00712E2D"/>
    <w:rsid w:val="00713002"/>
    <w:rsid w:val="00713BA7"/>
    <w:rsid w:val="00715D36"/>
    <w:rsid w:val="0071620F"/>
    <w:rsid w:val="00716C8F"/>
    <w:rsid w:val="00717076"/>
    <w:rsid w:val="00717826"/>
    <w:rsid w:val="0071793F"/>
    <w:rsid w:val="00717EF5"/>
    <w:rsid w:val="00717F56"/>
    <w:rsid w:val="007201FF"/>
    <w:rsid w:val="007212BA"/>
    <w:rsid w:val="00721946"/>
    <w:rsid w:val="00721B64"/>
    <w:rsid w:val="00722125"/>
    <w:rsid w:val="00722545"/>
    <w:rsid w:val="00722AF3"/>
    <w:rsid w:val="00722B84"/>
    <w:rsid w:val="00723B07"/>
    <w:rsid w:val="00724415"/>
    <w:rsid w:val="007244AE"/>
    <w:rsid w:val="00724AC5"/>
    <w:rsid w:val="00724D34"/>
    <w:rsid w:val="0072542F"/>
    <w:rsid w:val="00725A8C"/>
    <w:rsid w:val="0072620F"/>
    <w:rsid w:val="007264A4"/>
    <w:rsid w:val="00726541"/>
    <w:rsid w:val="007272D7"/>
    <w:rsid w:val="00730874"/>
    <w:rsid w:val="007314BB"/>
    <w:rsid w:val="00732245"/>
    <w:rsid w:val="00732CB5"/>
    <w:rsid w:val="00733649"/>
    <w:rsid w:val="007342D8"/>
    <w:rsid w:val="00734DD7"/>
    <w:rsid w:val="00735314"/>
    <w:rsid w:val="00736371"/>
    <w:rsid w:val="00740E24"/>
    <w:rsid w:val="0074199C"/>
    <w:rsid w:val="00742670"/>
    <w:rsid w:val="007429A7"/>
    <w:rsid w:val="00742CDE"/>
    <w:rsid w:val="00742ED1"/>
    <w:rsid w:val="00742FE7"/>
    <w:rsid w:val="007436F3"/>
    <w:rsid w:val="00744867"/>
    <w:rsid w:val="00745CE6"/>
    <w:rsid w:val="00745F34"/>
    <w:rsid w:val="007468BA"/>
    <w:rsid w:val="00746A78"/>
    <w:rsid w:val="00746DCE"/>
    <w:rsid w:val="00747312"/>
    <w:rsid w:val="00747594"/>
    <w:rsid w:val="00747B5E"/>
    <w:rsid w:val="00747F0F"/>
    <w:rsid w:val="007502AC"/>
    <w:rsid w:val="00750D00"/>
    <w:rsid w:val="007529D1"/>
    <w:rsid w:val="00754B04"/>
    <w:rsid w:val="007553A1"/>
    <w:rsid w:val="0075542C"/>
    <w:rsid w:val="00755491"/>
    <w:rsid w:val="007554F5"/>
    <w:rsid w:val="007556C2"/>
    <w:rsid w:val="007557FD"/>
    <w:rsid w:val="0075587C"/>
    <w:rsid w:val="00755C41"/>
    <w:rsid w:val="00755D9B"/>
    <w:rsid w:val="0075645A"/>
    <w:rsid w:val="00756BFC"/>
    <w:rsid w:val="0075737B"/>
    <w:rsid w:val="007579A3"/>
    <w:rsid w:val="00757C17"/>
    <w:rsid w:val="00760CB3"/>
    <w:rsid w:val="00762B7F"/>
    <w:rsid w:val="0076416E"/>
    <w:rsid w:val="007647D7"/>
    <w:rsid w:val="00764A75"/>
    <w:rsid w:val="00764F63"/>
    <w:rsid w:val="00765959"/>
    <w:rsid w:val="00766195"/>
    <w:rsid w:val="007661DF"/>
    <w:rsid w:val="007666FB"/>
    <w:rsid w:val="00766751"/>
    <w:rsid w:val="00766779"/>
    <w:rsid w:val="00766B6F"/>
    <w:rsid w:val="00766E05"/>
    <w:rsid w:val="007671AC"/>
    <w:rsid w:val="00767876"/>
    <w:rsid w:val="00770566"/>
    <w:rsid w:val="007705FF"/>
    <w:rsid w:val="00770C24"/>
    <w:rsid w:val="00770F5F"/>
    <w:rsid w:val="007718FB"/>
    <w:rsid w:val="0077202A"/>
    <w:rsid w:val="0077211A"/>
    <w:rsid w:val="00772231"/>
    <w:rsid w:val="0077265B"/>
    <w:rsid w:val="0077284C"/>
    <w:rsid w:val="00772CA7"/>
    <w:rsid w:val="00772D82"/>
    <w:rsid w:val="00773717"/>
    <w:rsid w:val="00773E5D"/>
    <w:rsid w:val="007756D6"/>
    <w:rsid w:val="007756E4"/>
    <w:rsid w:val="00775A23"/>
    <w:rsid w:val="00776216"/>
    <w:rsid w:val="00776C37"/>
    <w:rsid w:val="00776E24"/>
    <w:rsid w:val="00776ECF"/>
    <w:rsid w:val="0077713A"/>
    <w:rsid w:val="007772F2"/>
    <w:rsid w:val="0077740E"/>
    <w:rsid w:val="007777DC"/>
    <w:rsid w:val="0078038A"/>
    <w:rsid w:val="00780E52"/>
    <w:rsid w:val="007812E8"/>
    <w:rsid w:val="00781C36"/>
    <w:rsid w:val="007824AE"/>
    <w:rsid w:val="00782B3F"/>
    <w:rsid w:val="00783DB5"/>
    <w:rsid w:val="007846F1"/>
    <w:rsid w:val="00785466"/>
    <w:rsid w:val="007858D7"/>
    <w:rsid w:val="007865A2"/>
    <w:rsid w:val="00786759"/>
    <w:rsid w:val="00787685"/>
    <w:rsid w:val="00787757"/>
    <w:rsid w:val="00790151"/>
    <w:rsid w:val="0079018D"/>
    <w:rsid w:val="0079020A"/>
    <w:rsid w:val="00790B9E"/>
    <w:rsid w:val="00790CEA"/>
    <w:rsid w:val="0079116D"/>
    <w:rsid w:val="00791FA2"/>
    <w:rsid w:val="00792086"/>
    <w:rsid w:val="00792823"/>
    <w:rsid w:val="00793E0C"/>
    <w:rsid w:val="00793E8D"/>
    <w:rsid w:val="00794ACE"/>
    <w:rsid w:val="00794F22"/>
    <w:rsid w:val="0079599B"/>
    <w:rsid w:val="00795AA2"/>
    <w:rsid w:val="00795C32"/>
    <w:rsid w:val="00795F75"/>
    <w:rsid w:val="007966EE"/>
    <w:rsid w:val="0079680E"/>
    <w:rsid w:val="0079779E"/>
    <w:rsid w:val="00797CC5"/>
    <w:rsid w:val="007A08D0"/>
    <w:rsid w:val="007A13AE"/>
    <w:rsid w:val="007A3BB5"/>
    <w:rsid w:val="007A4421"/>
    <w:rsid w:val="007A44E2"/>
    <w:rsid w:val="007A4B16"/>
    <w:rsid w:val="007A54BD"/>
    <w:rsid w:val="007A55EB"/>
    <w:rsid w:val="007A5FC9"/>
    <w:rsid w:val="007A67AF"/>
    <w:rsid w:val="007A6D86"/>
    <w:rsid w:val="007B03B9"/>
    <w:rsid w:val="007B042D"/>
    <w:rsid w:val="007B0B11"/>
    <w:rsid w:val="007B0D9B"/>
    <w:rsid w:val="007B1A15"/>
    <w:rsid w:val="007B1CEA"/>
    <w:rsid w:val="007B2D97"/>
    <w:rsid w:val="007B3EDF"/>
    <w:rsid w:val="007B428B"/>
    <w:rsid w:val="007B45D7"/>
    <w:rsid w:val="007B4F80"/>
    <w:rsid w:val="007B537A"/>
    <w:rsid w:val="007B56FC"/>
    <w:rsid w:val="007B6842"/>
    <w:rsid w:val="007B6A75"/>
    <w:rsid w:val="007B7168"/>
    <w:rsid w:val="007B7324"/>
    <w:rsid w:val="007B7628"/>
    <w:rsid w:val="007B7977"/>
    <w:rsid w:val="007B7C7A"/>
    <w:rsid w:val="007C131C"/>
    <w:rsid w:val="007C16E8"/>
    <w:rsid w:val="007C17E0"/>
    <w:rsid w:val="007C2012"/>
    <w:rsid w:val="007C222D"/>
    <w:rsid w:val="007C2F52"/>
    <w:rsid w:val="007C36DE"/>
    <w:rsid w:val="007C3925"/>
    <w:rsid w:val="007C408E"/>
    <w:rsid w:val="007C547E"/>
    <w:rsid w:val="007C556A"/>
    <w:rsid w:val="007C56A0"/>
    <w:rsid w:val="007C625B"/>
    <w:rsid w:val="007C692D"/>
    <w:rsid w:val="007C7DF2"/>
    <w:rsid w:val="007D0F6C"/>
    <w:rsid w:val="007D1548"/>
    <w:rsid w:val="007D15A5"/>
    <w:rsid w:val="007D2409"/>
    <w:rsid w:val="007D2D7B"/>
    <w:rsid w:val="007D2F18"/>
    <w:rsid w:val="007D35F0"/>
    <w:rsid w:val="007D38B0"/>
    <w:rsid w:val="007D3948"/>
    <w:rsid w:val="007D3C58"/>
    <w:rsid w:val="007D3FAF"/>
    <w:rsid w:val="007D4A27"/>
    <w:rsid w:val="007D5314"/>
    <w:rsid w:val="007D692B"/>
    <w:rsid w:val="007D6A29"/>
    <w:rsid w:val="007D7028"/>
    <w:rsid w:val="007D71BB"/>
    <w:rsid w:val="007D74C6"/>
    <w:rsid w:val="007D775B"/>
    <w:rsid w:val="007D7D60"/>
    <w:rsid w:val="007E0444"/>
    <w:rsid w:val="007E06B5"/>
    <w:rsid w:val="007E0C39"/>
    <w:rsid w:val="007E1820"/>
    <w:rsid w:val="007E1A8B"/>
    <w:rsid w:val="007E2AB1"/>
    <w:rsid w:val="007E2E19"/>
    <w:rsid w:val="007E38DD"/>
    <w:rsid w:val="007E43FC"/>
    <w:rsid w:val="007E4C77"/>
    <w:rsid w:val="007E573E"/>
    <w:rsid w:val="007E70B2"/>
    <w:rsid w:val="007E743F"/>
    <w:rsid w:val="007E7602"/>
    <w:rsid w:val="007E7E39"/>
    <w:rsid w:val="007F0CF8"/>
    <w:rsid w:val="007F0EF9"/>
    <w:rsid w:val="007F1267"/>
    <w:rsid w:val="007F1CA2"/>
    <w:rsid w:val="007F281B"/>
    <w:rsid w:val="007F2BAB"/>
    <w:rsid w:val="007F351A"/>
    <w:rsid w:val="007F41C1"/>
    <w:rsid w:val="007F4B1F"/>
    <w:rsid w:val="007F5296"/>
    <w:rsid w:val="007F55FE"/>
    <w:rsid w:val="007F5B6C"/>
    <w:rsid w:val="007F66EE"/>
    <w:rsid w:val="007F7F16"/>
    <w:rsid w:val="007F7FEC"/>
    <w:rsid w:val="00800719"/>
    <w:rsid w:val="00801843"/>
    <w:rsid w:val="00801D17"/>
    <w:rsid w:val="008024A8"/>
    <w:rsid w:val="00802757"/>
    <w:rsid w:val="00803BD3"/>
    <w:rsid w:val="00805B4A"/>
    <w:rsid w:val="00805E22"/>
    <w:rsid w:val="00806A1B"/>
    <w:rsid w:val="00806C5B"/>
    <w:rsid w:val="00807108"/>
    <w:rsid w:val="008071C1"/>
    <w:rsid w:val="008077D3"/>
    <w:rsid w:val="00807A08"/>
    <w:rsid w:val="00807A8B"/>
    <w:rsid w:val="00807D40"/>
    <w:rsid w:val="00807E60"/>
    <w:rsid w:val="008102DF"/>
    <w:rsid w:val="00810B94"/>
    <w:rsid w:val="00811646"/>
    <w:rsid w:val="00812101"/>
    <w:rsid w:val="00812311"/>
    <w:rsid w:val="0081231F"/>
    <w:rsid w:val="008129DD"/>
    <w:rsid w:val="00812AF9"/>
    <w:rsid w:val="00812F1A"/>
    <w:rsid w:val="00812F60"/>
    <w:rsid w:val="008130A4"/>
    <w:rsid w:val="00813840"/>
    <w:rsid w:val="00814403"/>
    <w:rsid w:val="0081454D"/>
    <w:rsid w:val="00815A18"/>
    <w:rsid w:val="008163CC"/>
    <w:rsid w:val="008170E9"/>
    <w:rsid w:val="008209B9"/>
    <w:rsid w:val="00820BE8"/>
    <w:rsid w:val="008214BA"/>
    <w:rsid w:val="00821701"/>
    <w:rsid w:val="0082255D"/>
    <w:rsid w:val="0082289A"/>
    <w:rsid w:val="00823456"/>
    <w:rsid w:val="00823831"/>
    <w:rsid w:val="00824561"/>
    <w:rsid w:val="008252F8"/>
    <w:rsid w:val="00825476"/>
    <w:rsid w:val="00825870"/>
    <w:rsid w:val="00825874"/>
    <w:rsid w:val="008259CE"/>
    <w:rsid w:val="00826441"/>
    <w:rsid w:val="0082716D"/>
    <w:rsid w:val="00827475"/>
    <w:rsid w:val="00832D01"/>
    <w:rsid w:val="00832D02"/>
    <w:rsid w:val="008338EC"/>
    <w:rsid w:val="0083398A"/>
    <w:rsid w:val="00833A32"/>
    <w:rsid w:val="0083583F"/>
    <w:rsid w:val="00835E85"/>
    <w:rsid w:val="0083609B"/>
    <w:rsid w:val="00836619"/>
    <w:rsid w:val="00836715"/>
    <w:rsid w:val="00836C6C"/>
    <w:rsid w:val="00837555"/>
    <w:rsid w:val="008379C3"/>
    <w:rsid w:val="00837D37"/>
    <w:rsid w:val="00837F93"/>
    <w:rsid w:val="00840314"/>
    <w:rsid w:val="0084082D"/>
    <w:rsid w:val="00840D48"/>
    <w:rsid w:val="00841A72"/>
    <w:rsid w:val="00842C67"/>
    <w:rsid w:val="0084308F"/>
    <w:rsid w:val="008433A4"/>
    <w:rsid w:val="00843579"/>
    <w:rsid w:val="00843930"/>
    <w:rsid w:val="00844E8F"/>
    <w:rsid w:val="008451FE"/>
    <w:rsid w:val="0084540D"/>
    <w:rsid w:val="0084550E"/>
    <w:rsid w:val="00845757"/>
    <w:rsid w:val="008458E8"/>
    <w:rsid w:val="00845C93"/>
    <w:rsid w:val="00846EDB"/>
    <w:rsid w:val="00846FAC"/>
    <w:rsid w:val="00847CA7"/>
    <w:rsid w:val="0085145E"/>
    <w:rsid w:val="00852E18"/>
    <w:rsid w:val="008537C9"/>
    <w:rsid w:val="00854001"/>
    <w:rsid w:val="008540E5"/>
    <w:rsid w:val="00854202"/>
    <w:rsid w:val="00854283"/>
    <w:rsid w:val="00854CC3"/>
    <w:rsid w:val="00855005"/>
    <w:rsid w:val="0085500A"/>
    <w:rsid w:val="00855284"/>
    <w:rsid w:val="0085572E"/>
    <w:rsid w:val="00855810"/>
    <w:rsid w:val="00855BB4"/>
    <w:rsid w:val="00856CB8"/>
    <w:rsid w:val="008579AD"/>
    <w:rsid w:val="00857C8F"/>
    <w:rsid w:val="0086170C"/>
    <w:rsid w:val="008618D7"/>
    <w:rsid w:val="00861E2A"/>
    <w:rsid w:val="00862453"/>
    <w:rsid w:val="0086245C"/>
    <w:rsid w:val="008624FA"/>
    <w:rsid w:val="008625DC"/>
    <w:rsid w:val="008633A9"/>
    <w:rsid w:val="00863B14"/>
    <w:rsid w:val="00863D89"/>
    <w:rsid w:val="008640DF"/>
    <w:rsid w:val="008658FE"/>
    <w:rsid w:val="00865D35"/>
    <w:rsid w:val="00865E21"/>
    <w:rsid w:val="0086638B"/>
    <w:rsid w:val="008667A8"/>
    <w:rsid w:val="00866E66"/>
    <w:rsid w:val="008701AE"/>
    <w:rsid w:val="008706C3"/>
    <w:rsid w:val="008708B7"/>
    <w:rsid w:val="00870FBE"/>
    <w:rsid w:val="00871B96"/>
    <w:rsid w:val="00871EE5"/>
    <w:rsid w:val="0087252F"/>
    <w:rsid w:val="00872545"/>
    <w:rsid w:val="008733BE"/>
    <w:rsid w:val="008735F7"/>
    <w:rsid w:val="008748BF"/>
    <w:rsid w:val="00875921"/>
    <w:rsid w:val="00876929"/>
    <w:rsid w:val="00881685"/>
    <w:rsid w:val="008828B1"/>
    <w:rsid w:val="0088292D"/>
    <w:rsid w:val="00882E14"/>
    <w:rsid w:val="00883510"/>
    <w:rsid w:val="00883F21"/>
    <w:rsid w:val="00884A91"/>
    <w:rsid w:val="008853B7"/>
    <w:rsid w:val="00885DCE"/>
    <w:rsid w:val="00885F8D"/>
    <w:rsid w:val="008860B6"/>
    <w:rsid w:val="00886F3B"/>
    <w:rsid w:val="00886F4D"/>
    <w:rsid w:val="00887206"/>
    <w:rsid w:val="0088720F"/>
    <w:rsid w:val="00887346"/>
    <w:rsid w:val="008873C9"/>
    <w:rsid w:val="0089015B"/>
    <w:rsid w:val="008901F3"/>
    <w:rsid w:val="0089046F"/>
    <w:rsid w:val="008905D8"/>
    <w:rsid w:val="00890D89"/>
    <w:rsid w:val="00890F13"/>
    <w:rsid w:val="00890F6D"/>
    <w:rsid w:val="0089168B"/>
    <w:rsid w:val="00891C2F"/>
    <w:rsid w:val="00891E7C"/>
    <w:rsid w:val="008928C8"/>
    <w:rsid w:val="008932F9"/>
    <w:rsid w:val="008942FB"/>
    <w:rsid w:val="00894485"/>
    <w:rsid w:val="008950E3"/>
    <w:rsid w:val="00895F23"/>
    <w:rsid w:val="00896E06"/>
    <w:rsid w:val="00896E2F"/>
    <w:rsid w:val="00897B13"/>
    <w:rsid w:val="00897FCE"/>
    <w:rsid w:val="008A0582"/>
    <w:rsid w:val="008A21BF"/>
    <w:rsid w:val="008A3314"/>
    <w:rsid w:val="008A392B"/>
    <w:rsid w:val="008A3949"/>
    <w:rsid w:val="008A3E34"/>
    <w:rsid w:val="008A3F73"/>
    <w:rsid w:val="008A440E"/>
    <w:rsid w:val="008A4429"/>
    <w:rsid w:val="008A473A"/>
    <w:rsid w:val="008A49CC"/>
    <w:rsid w:val="008A57DE"/>
    <w:rsid w:val="008A65CD"/>
    <w:rsid w:val="008A7C3E"/>
    <w:rsid w:val="008A7C84"/>
    <w:rsid w:val="008B08B9"/>
    <w:rsid w:val="008B10CF"/>
    <w:rsid w:val="008B11A4"/>
    <w:rsid w:val="008B13C1"/>
    <w:rsid w:val="008B1632"/>
    <w:rsid w:val="008B1CA7"/>
    <w:rsid w:val="008B3300"/>
    <w:rsid w:val="008B3772"/>
    <w:rsid w:val="008B3CE9"/>
    <w:rsid w:val="008B4C1D"/>
    <w:rsid w:val="008B50FC"/>
    <w:rsid w:val="008B5947"/>
    <w:rsid w:val="008B5A6A"/>
    <w:rsid w:val="008B624E"/>
    <w:rsid w:val="008B6C9A"/>
    <w:rsid w:val="008B780B"/>
    <w:rsid w:val="008B7FC9"/>
    <w:rsid w:val="008C1962"/>
    <w:rsid w:val="008C1ABB"/>
    <w:rsid w:val="008C31EC"/>
    <w:rsid w:val="008C358B"/>
    <w:rsid w:val="008C44AF"/>
    <w:rsid w:val="008C4A23"/>
    <w:rsid w:val="008C53A8"/>
    <w:rsid w:val="008C589F"/>
    <w:rsid w:val="008C5963"/>
    <w:rsid w:val="008C5CC8"/>
    <w:rsid w:val="008C5F0C"/>
    <w:rsid w:val="008C5F0D"/>
    <w:rsid w:val="008C5F75"/>
    <w:rsid w:val="008C62DA"/>
    <w:rsid w:val="008C6BAB"/>
    <w:rsid w:val="008C7441"/>
    <w:rsid w:val="008C74BB"/>
    <w:rsid w:val="008C74E3"/>
    <w:rsid w:val="008D1670"/>
    <w:rsid w:val="008D19F2"/>
    <w:rsid w:val="008D1FCA"/>
    <w:rsid w:val="008D332B"/>
    <w:rsid w:val="008D3A64"/>
    <w:rsid w:val="008D44EF"/>
    <w:rsid w:val="008D4EAF"/>
    <w:rsid w:val="008D5408"/>
    <w:rsid w:val="008D5412"/>
    <w:rsid w:val="008D5463"/>
    <w:rsid w:val="008D586F"/>
    <w:rsid w:val="008D5B98"/>
    <w:rsid w:val="008D619E"/>
    <w:rsid w:val="008D61FF"/>
    <w:rsid w:val="008D67B8"/>
    <w:rsid w:val="008D68A5"/>
    <w:rsid w:val="008D69C1"/>
    <w:rsid w:val="008D70BC"/>
    <w:rsid w:val="008D7A6F"/>
    <w:rsid w:val="008E0503"/>
    <w:rsid w:val="008E09D0"/>
    <w:rsid w:val="008E09DC"/>
    <w:rsid w:val="008E0C62"/>
    <w:rsid w:val="008E18B1"/>
    <w:rsid w:val="008E1B7F"/>
    <w:rsid w:val="008E201C"/>
    <w:rsid w:val="008E202C"/>
    <w:rsid w:val="008E2BB9"/>
    <w:rsid w:val="008E2EDA"/>
    <w:rsid w:val="008E30D9"/>
    <w:rsid w:val="008E3137"/>
    <w:rsid w:val="008E37E8"/>
    <w:rsid w:val="008E3D0E"/>
    <w:rsid w:val="008E5810"/>
    <w:rsid w:val="008E6578"/>
    <w:rsid w:val="008E691C"/>
    <w:rsid w:val="008E6E4C"/>
    <w:rsid w:val="008F0E40"/>
    <w:rsid w:val="008F0F2F"/>
    <w:rsid w:val="008F148B"/>
    <w:rsid w:val="008F1B67"/>
    <w:rsid w:val="008F20AE"/>
    <w:rsid w:val="008F2CAE"/>
    <w:rsid w:val="008F41D9"/>
    <w:rsid w:val="008F4CA3"/>
    <w:rsid w:val="008F62F0"/>
    <w:rsid w:val="008F7147"/>
    <w:rsid w:val="008F717F"/>
    <w:rsid w:val="0090083F"/>
    <w:rsid w:val="00900D3D"/>
    <w:rsid w:val="00900EB5"/>
    <w:rsid w:val="00900F1C"/>
    <w:rsid w:val="00901A7E"/>
    <w:rsid w:val="00901EEE"/>
    <w:rsid w:val="009022EE"/>
    <w:rsid w:val="00902EA6"/>
    <w:rsid w:val="00902EE7"/>
    <w:rsid w:val="00902FCF"/>
    <w:rsid w:val="00904598"/>
    <w:rsid w:val="00905027"/>
    <w:rsid w:val="00905224"/>
    <w:rsid w:val="009052A4"/>
    <w:rsid w:val="00905D29"/>
    <w:rsid w:val="00906A93"/>
    <w:rsid w:val="00906B6F"/>
    <w:rsid w:val="009073D2"/>
    <w:rsid w:val="00907F72"/>
    <w:rsid w:val="009101B3"/>
    <w:rsid w:val="00910FA1"/>
    <w:rsid w:val="009127C6"/>
    <w:rsid w:val="009128FA"/>
    <w:rsid w:val="00912BBB"/>
    <w:rsid w:val="0091313A"/>
    <w:rsid w:val="009139ED"/>
    <w:rsid w:val="00914383"/>
    <w:rsid w:val="009145CD"/>
    <w:rsid w:val="00914610"/>
    <w:rsid w:val="00914E1E"/>
    <w:rsid w:val="009152DF"/>
    <w:rsid w:val="009153E1"/>
    <w:rsid w:val="00915428"/>
    <w:rsid w:val="00915C92"/>
    <w:rsid w:val="00915E64"/>
    <w:rsid w:val="0091677B"/>
    <w:rsid w:val="0091681F"/>
    <w:rsid w:val="00916E0D"/>
    <w:rsid w:val="00917351"/>
    <w:rsid w:val="00917EBE"/>
    <w:rsid w:val="0092020A"/>
    <w:rsid w:val="009202D5"/>
    <w:rsid w:val="009203EA"/>
    <w:rsid w:val="00920CFE"/>
    <w:rsid w:val="00920DCE"/>
    <w:rsid w:val="00920F01"/>
    <w:rsid w:val="0092112F"/>
    <w:rsid w:val="00921B19"/>
    <w:rsid w:val="00922FA2"/>
    <w:rsid w:val="00923189"/>
    <w:rsid w:val="0092322B"/>
    <w:rsid w:val="00923496"/>
    <w:rsid w:val="00923731"/>
    <w:rsid w:val="00923E3A"/>
    <w:rsid w:val="009246BC"/>
    <w:rsid w:val="00925113"/>
    <w:rsid w:val="00925170"/>
    <w:rsid w:val="00925256"/>
    <w:rsid w:val="00925E31"/>
    <w:rsid w:val="0092640C"/>
    <w:rsid w:val="00926637"/>
    <w:rsid w:val="00926A1C"/>
    <w:rsid w:val="009272D7"/>
    <w:rsid w:val="00927AF6"/>
    <w:rsid w:val="00927C44"/>
    <w:rsid w:val="00930093"/>
    <w:rsid w:val="0093164E"/>
    <w:rsid w:val="00931A98"/>
    <w:rsid w:val="00932B68"/>
    <w:rsid w:val="00932FF3"/>
    <w:rsid w:val="00934A77"/>
    <w:rsid w:val="00934C1C"/>
    <w:rsid w:val="00934D37"/>
    <w:rsid w:val="0093599E"/>
    <w:rsid w:val="00936FE0"/>
    <w:rsid w:val="00937A02"/>
    <w:rsid w:val="00937E5E"/>
    <w:rsid w:val="00940089"/>
    <w:rsid w:val="0094056B"/>
    <w:rsid w:val="009406D6"/>
    <w:rsid w:val="0094188D"/>
    <w:rsid w:val="00941A01"/>
    <w:rsid w:val="00942729"/>
    <w:rsid w:val="0094279F"/>
    <w:rsid w:val="00942BA9"/>
    <w:rsid w:val="00943040"/>
    <w:rsid w:val="00943897"/>
    <w:rsid w:val="0094398D"/>
    <w:rsid w:val="0094403E"/>
    <w:rsid w:val="009443E2"/>
    <w:rsid w:val="009448CF"/>
    <w:rsid w:val="00944997"/>
    <w:rsid w:val="00944FC6"/>
    <w:rsid w:val="00945035"/>
    <w:rsid w:val="009473C3"/>
    <w:rsid w:val="00947C23"/>
    <w:rsid w:val="00947DFD"/>
    <w:rsid w:val="00947F4C"/>
    <w:rsid w:val="00950531"/>
    <w:rsid w:val="009512A4"/>
    <w:rsid w:val="009523AC"/>
    <w:rsid w:val="00952A34"/>
    <w:rsid w:val="009530F0"/>
    <w:rsid w:val="00954110"/>
    <w:rsid w:val="00954325"/>
    <w:rsid w:val="009549AC"/>
    <w:rsid w:val="00954DFC"/>
    <w:rsid w:val="00954EE0"/>
    <w:rsid w:val="00955283"/>
    <w:rsid w:val="009554FD"/>
    <w:rsid w:val="00955D68"/>
    <w:rsid w:val="00957023"/>
    <w:rsid w:val="00960751"/>
    <w:rsid w:val="00960E05"/>
    <w:rsid w:val="0096129D"/>
    <w:rsid w:val="0096185B"/>
    <w:rsid w:val="00961982"/>
    <w:rsid w:val="009620DE"/>
    <w:rsid w:val="0096238C"/>
    <w:rsid w:val="009638CB"/>
    <w:rsid w:val="00963F7D"/>
    <w:rsid w:val="0096400D"/>
    <w:rsid w:val="009644EB"/>
    <w:rsid w:val="0096553C"/>
    <w:rsid w:val="00965ED7"/>
    <w:rsid w:val="0096692A"/>
    <w:rsid w:val="00966964"/>
    <w:rsid w:val="00966EEF"/>
    <w:rsid w:val="009703C2"/>
    <w:rsid w:val="009703CF"/>
    <w:rsid w:val="00970851"/>
    <w:rsid w:val="00971645"/>
    <w:rsid w:val="00971A9D"/>
    <w:rsid w:val="00973D21"/>
    <w:rsid w:val="00973E97"/>
    <w:rsid w:val="009749F3"/>
    <w:rsid w:val="00974EFF"/>
    <w:rsid w:val="00975539"/>
    <w:rsid w:val="00975738"/>
    <w:rsid w:val="0097573A"/>
    <w:rsid w:val="00975DB6"/>
    <w:rsid w:val="00976266"/>
    <w:rsid w:val="00976DC0"/>
    <w:rsid w:val="00980539"/>
    <w:rsid w:val="00980F85"/>
    <w:rsid w:val="00981811"/>
    <w:rsid w:val="00981866"/>
    <w:rsid w:val="0098206E"/>
    <w:rsid w:val="0098257F"/>
    <w:rsid w:val="00983C77"/>
    <w:rsid w:val="00984673"/>
    <w:rsid w:val="00984B1D"/>
    <w:rsid w:val="0098513D"/>
    <w:rsid w:val="009852A9"/>
    <w:rsid w:val="00985C0F"/>
    <w:rsid w:val="00985EB9"/>
    <w:rsid w:val="00985EF7"/>
    <w:rsid w:val="00986115"/>
    <w:rsid w:val="0098655E"/>
    <w:rsid w:val="00986662"/>
    <w:rsid w:val="00987058"/>
    <w:rsid w:val="0098716B"/>
    <w:rsid w:val="009878C3"/>
    <w:rsid w:val="009900E1"/>
    <w:rsid w:val="009905B9"/>
    <w:rsid w:val="00990E97"/>
    <w:rsid w:val="009919F3"/>
    <w:rsid w:val="00992923"/>
    <w:rsid w:val="009930AD"/>
    <w:rsid w:val="00993287"/>
    <w:rsid w:val="00993D89"/>
    <w:rsid w:val="00994844"/>
    <w:rsid w:val="0099652A"/>
    <w:rsid w:val="009966FC"/>
    <w:rsid w:val="00996F62"/>
    <w:rsid w:val="00996FCD"/>
    <w:rsid w:val="009974C0"/>
    <w:rsid w:val="00997C0E"/>
    <w:rsid w:val="009A13C8"/>
    <w:rsid w:val="009A1DF3"/>
    <w:rsid w:val="009A2056"/>
    <w:rsid w:val="009A24CB"/>
    <w:rsid w:val="009A2D2B"/>
    <w:rsid w:val="009A3159"/>
    <w:rsid w:val="009A36CD"/>
    <w:rsid w:val="009A3A34"/>
    <w:rsid w:val="009A4045"/>
    <w:rsid w:val="009A4D19"/>
    <w:rsid w:val="009A567F"/>
    <w:rsid w:val="009A724C"/>
    <w:rsid w:val="009A7D8C"/>
    <w:rsid w:val="009A7F00"/>
    <w:rsid w:val="009B021F"/>
    <w:rsid w:val="009B04A6"/>
    <w:rsid w:val="009B196C"/>
    <w:rsid w:val="009B1A2D"/>
    <w:rsid w:val="009B1ADC"/>
    <w:rsid w:val="009B1AF2"/>
    <w:rsid w:val="009B1AF8"/>
    <w:rsid w:val="009B2686"/>
    <w:rsid w:val="009B2E3B"/>
    <w:rsid w:val="009B2E60"/>
    <w:rsid w:val="009B2F91"/>
    <w:rsid w:val="009B375C"/>
    <w:rsid w:val="009B3C67"/>
    <w:rsid w:val="009B455A"/>
    <w:rsid w:val="009B4576"/>
    <w:rsid w:val="009B47C4"/>
    <w:rsid w:val="009B4AEA"/>
    <w:rsid w:val="009B5840"/>
    <w:rsid w:val="009B5D17"/>
    <w:rsid w:val="009B5DE8"/>
    <w:rsid w:val="009B6A81"/>
    <w:rsid w:val="009B77B4"/>
    <w:rsid w:val="009C05F7"/>
    <w:rsid w:val="009C14FE"/>
    <w:rsid w:val="009C27CC"/>
    <w:rsid w:val="009C2A79"/>
    <w:rsid w:val="009C3B11"/>
    <w:rsid w:val="009C5DA6"/>
    <w:rsid w:val="009C683B"/>
    <w:rsid w:val="009C695C"/>
    <w:rsid w:val="009C7221"/>
    <w:rsid w:val="009C7359"/>
    <w:rsid w:val="009C7AE4"/>
    <w:rsid w:val="009D0471"/>
    <w:rsid w:val="009D0B27"/>
    <w:rsid w:val="009D21FE"/>
    <w:rsid w:val="009D269A"/>
    <w:rsid w:val="009D354B"/>
    <w:rsid w:val="009D392F"/>
    <w:rsid w:val="009D3A1A"/>
    <w:rsid w:val="009D4CD0"/>
    <w:rsid w:val="009D581F"/>
    <w:rsid w:val="009D5B95"/>
    <w:rsid w:val="009D6130"/>
    <w:rsid w:val="009D6562"/>
    <w:rsid w:val="009D6B86"/>
    <w:rsid w:val="009D6C10"/>
    <w:rsid w:val="009D79F1"/>
    <w:rsid w:val="009D7E19"/>
    <w:rsid w:val="009E056F"/>
    <w:rsid w:val="009E0595"/>
    <w:rsid w:val="009E05BC"/>
    <w:rsid w:val="009E0618"/>
    <w:rsid w:val="009E081F"/>
    <w:rsid w:val="009E0B59"/>
    <w:rsid w:val="009E142B"/>
    <w:rsid w:val="009E158C"/>
    <w:rsid w:val="009E1A62"/>
    <w:rsid w:val="009E1D8A"/>
    <w:rsid w:val="009E238D"/>
    <w:rsid w:val="009E4CBF"/>
    <w:rsid w:val="009E515A"/>
    <w:rsid w:val="009E5615"/>
    <w:rsid w:val="009E5DF1"/>
    <w:rsid w:val="009E5E03"/>
    <w:rsid w:val="009E6018"/>
    <w:rsid w:val="009E637F"/>
    <w:rsid w:val="009E6677"/>
    <w:rsid w:val="009E6777"/>
    <w:rsid w:val="009E6821"/>
    <w:rsid w:val="009E6C59"/>
    <w:rsid w:val="009E6C5D"/>
    <w:rsid w:val="009E7066"/>
    <w:rsid w:val="009E7C44"/>
    <w:rsid w:val="009F07AA"/>
    <w:rsid w:val="009F0DD0"/>
    <w:rsid w:val="009F2207"/>
    <w:rsid w:val="009F29D9"/>
    <w:rsid w:val="009F2C16"/>
    <w:rsid w:val="009F3305"/>
    <w:rsid w:val="009F49BA"/>
    <w:rsid w:val="009F4EA5"/>
    <w:rsid w:val="009F55CA"/>
    <w:rsid w:val="009F68F5"/>
    <w:rsid w:val="009F6B21"/>
    <w:rsid w:val="009F7907"/>
    <w:rsid w:val="00A00F8F"/>
    <w:rsid w:val="00A01005"/>
    <w:rsid w:val="00A01C73"/>
    <w:rsid w:val="00A01EFF"/>
    <w:rsid w:val="00A02914"/>
    <w:rsid w:val="00A02C7F"/>
    <w:rsid w:val="00A03C2C"/>
    <w:rsid w:val="00A042A7"/>
    <w:rsid w:val="00A047B8"/>
    <w:rsid w:val="00A049FF"/>
    <w:rsid w:val="00A04B39"/>
    <w:rsid w:val="00A053B2"/>
    <w:rsid w:val="00A0632F"/>
    <w:rsid w:val="00A0662B"/>
    <w:rsid w:val="00A06E2B"/>
    <w:rsid w:val="00A06ECE"/>
    <w:rsid w:val="00A0724D"/>
    <w:rsid w:val="00A077E6"/>
    <w:rsid w:val="00A07814"/>
    <w:rsid w:val="00A07FB1"/>
    <w:rsid w:val="00A114BF"/>
    <w:rsid w:val="00A11FAA"/>
    <w:rsid w:val="00A129D0"/>
    <w:rsid w:val="00A13B75"/>
    <w:rsid w:val="00A14BAC"/>
    <w:rsid w:val="00A1560D"/>
    <w:rsid w:val="00A15E27"/>
    <w:rsid w:val="00A16000"/>
    <w:rsid w:val="00A174ED"/>
    <w:rsid w:val="00A17541"/>
    <w:rsid w:val="00A17A78"/>
    <w:rsid w:val="00A20D45"/>
    <w:rsid w:val="00A21D4C"/>
    <w:rsid w:val="00A22116"/>
    <w:rsid w:val="00A239EF"/>
    <w:rsid w:val="00A23B5C"/>
    <w:rsid w:val="00A23D7F"/>
    <w:rsid w:val="00A23DF8"/>
    <w:rsid w:val="00A245A4"/>
    <w:rsid w:val="00A2501F"/>
    <w:rsid w:val="00A255A6"/>
    <w:rsid w:val="00A25943"/>
    <w:rsid w:val="00A25D88"/>
    <w:rsid w:val="00A25E3A"/>
    <w:rsid w:val="00A27519"/>
    <w:rsid w:val="00A2782E"/>
    <w:rsid w:val="00A2796E"/>
    <w:rsid w:val="00A3053F"/>
    <w:rsid w:val="00A30E43"/>
    <w:rsid w:val="00A3131B"/>
    <w:rsid w:val="00A31772"/>
    <w:rsid w:val="00A3215D"/>
    <w:rsid w:val="00A32802"/>
    <w:rsid w:val="00A32E2B"/>
    <w:rsid w:val="00A338DC"/>
    <w:rsid w:val="00A33C85"/>
    <w:rsid w:val="00A3417A"/>
    <w:rsid w:val="00A3432E"/>
    <w:rsid w:val="00A345D2"/>
    <w:rsid w:val="00A3541F"/>
    <w:rsid w:val="00A35BC4"/>
    <w:rsid w:val="00A35CC8"/>
    <w:rsid w:val="00A35F17"/>
    <w:rsid w:val="00A36052"/>
    <w:rsid w:val="00A36434"/>
    <w:rsid w:val="00A366DD"/>
    <w:rsid w:val="00A36E02"/>
    <w:rsid w:val="00A3770A"/>
    <w:rsid w:val="00A37A18"/>
    <w:rsid w:val="00A40114"/>
    <w:rsid w:val="00A401C3"/>
    <w:rsid w:val="00A40512"/>
    <w:rsid w:val="00A40E99"/>
    <w:rsid w:val="00A41761"/>
    <w:rsid w:val="00A41D44"/>
    <w:rsid w:val="00A42800"/>
    <w:rsid w:val="00A4296A"/>
    <w:rsid w:val="00A4309C"/>
    <w:rsid w:val="00A434BE"/>
    <w:rsid w:val="00A435F6"/>
    <w:rsid w:val="00A43FD1"/>
    <w:rsid w:val="00A44916"/>
    <w:rsid w:val="00A45D9C"/>
    <w:rsid w:val="00A509A1"/>
    <w:rsid w:val="00A50A7D"/>
    <w:rsid w:val="00A511A2"/>
    <w:rsid w:val="00A51F9F"/>
    <w:rsid w:val="00A52D8C"/>
    <w:rsid w:val="00A52E14"/>
    <w:rsid w:val="00A52EC2"/>
    <w:rsid w:val="00A53076"/>
    <w:rsid w:val="00A531B1"/>
    <w:rsid w:val="00A5320E"/>
    <w:rsid w:val="00A53731"/>
    <w:rsid w:val="00A538D1"/>
    <w:rsid w:val="00A53960"/>
    <w:rsid w:val="00A541A2"/>
    <w:rsid w:val="00A54376"/>
    <w:rsid w:val="00A54AE1"/>
    <w:rsid w:val="00A54E5B"/>
    <w:rsid w:val="00A552C4"/>
    <w:rsid w:val="00A552E5"/>
    <w:rsid w:val="00A55584"/>
    <w:rsid w:val="00A55A20"/>
    <w:rsid w:val="00A55A81"/>
    <w:rsid w:val="00A56612"/>
    <w:rsid w:val="00A57646"/>
    <w:rsid w:val="00A60365"/>
    <w:rsid w:val="00A60F1E"/>
    <w:rsid w:val="00A60F37"/>
    <w:rsid w:val="00A6195A"/>
    <w:rsid w:val="00A62400"/>
    <w:rsid w:val="00A63909"/>
    <w:rsid w:val="00A63E09"/>
    <w:rsid w:val="00A643AC"/>
    <w:rsid w:val="00A653BB"/>
    <w:rsid w:val="00A65453"/>
    <w:rsid w:val="00A65464"/>
    <w:rsid w:val="00A654A2"/>
    <w:rsid w:val="00A65689"/>
    <w:rsid w:val="00A65847"/>
    <w:rsid w:val="00A65D4D"/>
    <w:rsid w:val="00A65FB1"/>
    <w:rsid w:val="00A6649D"/>
    <w:rsid w:val="00A66980"/>
    <w:rsid w:val="00A66A2E"/>
    <w:rsid w:val="00A66CAB"/>
    <w:rsid w:val="00A674C9"/>
    <w:rsid w:val="00A67AA7"/>
    <w:rsid w:val="00A67DB1"/>
    <w:rsid w:val="00A67FCC"/>
    <w:rsid w:val="00A7031E"/>
    <w:rsid w:val="00A70558"/>
    <w:rsid w:val="00A705C6"/>
    <w:rsid w:val="00A70DB7"/>
    <w:rsid w:val="00A70FCB"/>
    <w:rsid w:val="00A71436"/>
    <w:rsid w:val="00A720EA"/>
    <w:rsid w:val="00A7332B"/>
    <w:rsid w:val="00A735DF"/>
    <w:rsid w:val="00A7396F"/>
    <w:rsid w:val="00A73AFE"/>
    <w:rsid w:val="00A756B9"/>
    <w:rsid w:val="00A75EA5"/>
    <w:rsid w:val="00A76356"/>
    <w:rsid w:val="00A764B2"/>
    <w:rsid w:val="00A76C37"/>
    <w:rsid w:val="00A76E09"/>
    <w:rsid w:val="00A77115"/>
    <w:rsid w:val="00A774D2"/>
    <w:rsid w:val="00A77D87"/>
    <w:rsid w:val="00A80383"/>
    <w:rsid w:val="00A80B9D"/>
    <w:rsid w:val="00A80EDE"/>
    <w:rsid w:val="00A81B20"/>
    <w:rsid w:val="00A8374A"/>
    <w:rsid w:val="00A83A25"/>
    <w:rsid w:val="00A83E03"/>
    <w:rsid w:val="00A844BB"/>
    <w:rsid w:val="00A8496D"/>
    <w:rsid w:val="00A84C53"/>
    <w:rsid w:val="00A876D4"/>
    <w:rsid w:val="00A877E9"/>
    <w:rsid w:val="00A90662"/>
    <w:rsid w:val="00A90841"/>
    <w:rsid w:val="00A911C8"/>
    <w:rsid w:val="00A91710"/>
    <w:rsid w:val="00A922C5"/>
    <w:rsid w:val="00A9322F"/>
    <w:rsid w:val="00A9342A"/>
    <w:rsid w:val="00A93DE5"/>
    <w:rsid w:val="00A940E0"/>
    <w:rsid w:val="00A94356"/>
    <w:rsid w:val="00A945E8"/>
    <w:rsid w:val="00A951A8"/>
    <w:rsid w:val="00A957E8"/>
    <w:rsid w:val="00A95E45"/>
    <w:rsid w:val="00A975CC"/>
    <w:rsid w:val="00A97735"/>
    <w:rsid w:val="00AA0844"/>
    <w:rsid w:val="00AA1F63"/>
    <w:rsid w:val="00AA2465"/>
    <w:rsid w:val="00AA26C9"/>
    <w:rsid w:val="00AA2769"/>
    <w:rsid w:val="00AA2A35"/>
    <w:rsid w:val="00AA3064"/>
    <w:rsid w:val="00AA395E"/>
    <w:rsid w:val="00AA39C2"/>
    <w:rsid w:val="00AA6D42"/>
    <w:rsid w:val="00AA7777"/>
    <w:rsid w:val="00AA7CC6"/>
    <w:rsid w:val="00AB03DD"/>
    <w:rsid w:val="00AB050B"/>
    <w:rsid w:val="00AB0AF2"/>
    <w:rsid w:val="00AB0F2B"/>
    <w:rsid w:val="00AB0FEC"/>
    <w:rsid w:val="00AB21BC"/>
    <w:rsid w:val="00AB2EAD"/>
    <w:rsid w:val="00AB326F"/>
    <w:rsid w:val="00AB3A61"/>
    <w:rsid w:val="00AB3B34"/>
    <w:rsid w:val="00AB3BDA"/>
    <w:rsid w:val="00AB4155"/>
    <w:rsid w:val="00AB4DB3"/>
    <w:rsid w:val="00AB5238"/>
    <w:rsid w:val="00AB5982"/>
    <w:rsid w:val="00AB600C"/>
    <w:rsid w:val="00AB6088"/>
    <w:rsid w:val="00AB61BC"/>
    <w:rsid w:val="00AB652A"/>
    <w:rsid w:val="00AB67CE"/>
    <w:rsid w:val="00AB6B4F"/>
    <w:rsid w:val="00AB6B9D"/>
    <w:rsid w:val="00AB6D2C"/>
    <w:rsid w:val="00AB7022"/>
    <w:rsid w:val="00AB7667"/>
    <w:rsid w:val="00AB7969"/>
    <w:rsid w:val="00AB7EB3"/>
    <w:rsid w:val="00AC1667"/>
    <w:rsid w:val="00AC174D"/>
    <w:rsid w:val="00AC2BFE"/>
    <w:rsid w:val="00AC3BCB"/>
    <w:rsid w:val="00AC45FD"/>
    <w:rsid w:val="00AC48C6"/>
    <w:rsid w:val="00AC48F0"/>
    <w:rsid w:val="00AC4F3A"/>
    <w:rsid w:val="00AC6B4A"/>
    <w:rsid w:val="00AC6E53"/>
    <w:rsid w:val="00AC6EC0"/>
    <w:rsid w:val="00AC7B69"/>
    <w:rsid w:val="00AC7D70"/>
    <w:rsid w:val="00AC7FC8"/>
    <w:rsid w:val="00AD0089"/>
    <w:rsid w:val="00AD0C4D"/>
    <w:rsid w:val="00AD0DE8"/>
    <w:rsid w:val="00AD0E89"/>
    <w:rsid w:val="00AD1425"/>
    <w:rsid w:val="00AD1B65"/>
    <w:rsid w:val="00AD2494"/>
    <w:rsid w:val="00AD25D1"/>
    <w:rsid w:val="00AD354B"/>
    <w:rsid w:val="00AD3E10"/>
    <w:rsid w:val="00AD4D01"/>
    <w:rsid w:val="00AD53D4"/>
    <w:rsid w:val="00AD546C"/>
    <w:rsid w:val="00AD551A"/>
    <w:rsid w:val="00AD5895"/>
    <w:rsid w:val="00AD5C36"/>
    <w:rsid w:val="00AD608E"/>
    <w:rsid w:val="00AD60A5"/>
    <w:rsid w:val="00AD64D0"/>
    <w:rsid w:val="00AD6BDD"/>
    <w:rsid w:val="00AD72B5"/>
    <w:rsid w:val="00AD7F13"/>
    <w:rsid w:val="00AE04C8"/>
    <w:rsid w:val="00AE0773"/>
    <w:rsid w:val="00AE0922"/>
    <w:rsid w:val="00AE0AE2"/>
    <w:rsid w:val="00AE18C4"/>
    <w:rsid w:val="00AE18E9"/>
    <w:rsid w:val="00AE19BB"/>
    <w:rsid w:val="00AE1F4D"/>
    <w:rsid w:val="00AE1FD8"/>
    <w:rsid w:val="00AE347D"/>
    <w:rsid w:val="00AE3618"/>
    <w:rsid w:val="00AE42A1"/>
    <w:rsid w:val="00AE4795"/>
    <w:rsid w:val="00AE5042"/>
    <w:rsid w:val="00AE54E3"/>
    <w:rsid w:val="00AE6241"/>
    <w:rsid w:val="00AE6C75"/>
    <w:rsid w:val="00AF1AD0"/>
    <w:rsid w:val="00AF1C53"/>
    <w:rsid w:val="00AF1CC0"/>
    <w:rsid w:val="00AF246E"/>
    <w:rsid w:val="00AF2724"/>
    <w:rsid w:val="00AF2911"/>
    <w:rsid w:val="00AF4B17"/>
    <w:rsid w:val="00AF53F8"/>
    <w:rsid w:val="00AF56DE"/>
    <w:rsid w:val="00AF5734"/>
    <w:rsid w:val="00AF58F2"/>
    <w:rsid w:val="00AF66B8"/>
    <w:rsid w:val="00AF6A7B"/>
    <w:rsid w:val="00AF6D14"/>
    <w:rsid w:val="00AF75D6"/>
    <w:rsid w:val="00B00479"/>
    <w:rsid w:val="00B004F2"/>
    <w:rsid w:val="00B00B76"/>
    <w:rsid w:val="00B012B5"/>
    <w:rsid w:val="00B01FD6"/>
    <w:rsid w:val="00B02498"/>
    <w:rsid w:val="00B025EB"/>
    <w:rsid w:val="00B02C57"/>
    <w:rsid w:val="00B05332"/>
    <w:rsid w:val="00B05F5B"/>
    <w:rsid w:val="00B06A8B"/>
    <w:rsid w:val="00B06BC0"/>
    <w:rsid w:val="00B07458"/>
    <w:rsid w:val="00B07533"/>
    <w:rsid w:val="00B0777B"/>
    <w:rsid w:val="00B0786D"/>
    <w:rsid w:val="00B07D9C"/>
    <w:rsid w:val="00B10042"/>
    <w:rsid w:val="00B105D7"/>
    <w:rsid w:val="00B1159B"/>
    <w:rsid w:val="00B11B46"/>
    <w:rsid w:val="00B11C0E"/>
    <w:rsid w:val="00B120A1"/>
    <w:rsid w:val="00B12AF2"/>
    <w:rsid w:val="00B13653"/>
    <w:rsid w:val="00B138A2"/>
    <w:rsid w:val="00B13D26"/>
    <w:rsid w:val="00B15D78"/>
    <w:rsid w:val="00B17E33"/>
    <w:rsid w:val="00B17F7A"/>
    <w:rsid w:val="00B20EE4"/>
    <w:rsid w:val="00B20F4E"/>
    <w:rsid w:val="00B21374"/>
    <w:rsid w:val="00B21402"/>
    <w:rsid w:val="00B2229D"/>
    <w:rsid w:val="00B227FD"/>
    <w:rsid w:val="00B22AA4"/>
    <w:rsid w:val="00B22C76"/>
    <w:rsid w:val="00B2308B"/>
    <w:rsid w:val="00B230A2"/>
    <w:rsid w:val="00B235BA"/>
    <w:rsid w:val="00B23845"/>
    <w:rsid w:val="00B244A7"/>
    <w:rsid w:val="00B24AEB"/>
    <w:rsid w:val="00B25E11"/>
    <w:rsid w:val="00B25F62"/>
    <w:rsid w:val="00B27A77"/>
    <w:rsid w:val="00B30B2B"/>
    <w:rsid w:val="00B30CC9"/>
    <w:rsid w:val="00B32295"/>
    <w:rsid w:val="00B33279"/>
    <w:rsid w:val="00B33ABF"/>
    <w:rsid w:val="00B33E3D"/>
    <w:rsid w:val="00B34F7E"/>
    <w:rsid w:val="00B35A31"/>
    <w:rsid w:val="00B36710"/>
    <w:rsid w:val="00B3688F"/>
    <w:rsid w:val="00B372A2"/>
    <w:rsid w:val="00B409BD"/>
    <w:rsid w:val="00B40AB9"/>
    <w:rsid w:val="00B41018"/>
    <w:rsid w:val="00B41078"/>
    <w:rsid w:val="00B41CFF"/>
    <w:rsid w:val="00B41F29"/>
    <w:rsid w:val="00B42D4E"/>
    <w:rsid w:val="00B43763"/>
    <w:rsid w:val="00B43ACF"/>
    <w:rsid w:val="00B43D10"/>
    <w:rsid w:val="00B460B5"/>
    <w:rsid w:val="00B464DF"/>
    <w:rsid w:val="00B46B5E"/>
    <w:rsid w:val="00B50045"/>
    <w:rsid w:val="00B51B0A"/>
    <w:rsid w:val="00B51D3B"/>
    <w:rsid w:val="00B51F87"/>
    <w:rsid w:val="00B52142"/>
    <w:rsid w:val="00B521D3"/>
    <w:rsid w:val="00B525EB"/>
    <w:rsid w:val="00B52A39"/>
    <w:rsid w:val="00B52D0A"/>
    <w:rsid w:val="00B52D27"/>
    <w:rsid w:val="00B53A5F"/>
    <w:rsid w:val="00B54440"/>
    <w:rsid w:val="00B544F5"/>
    <w:rsid w:val="00B54D4B"/>
    <w:rsid w:val="00B54FE4"/>
    <w:rsid w:val="00B55C73"/>
    <w:rsid w:val="00B56176"/>
    <w:rsid w:val="00B57A5D"/>
    <w:rsid w:val="00B57AA9"/>
    <w:rsid w:val="00B57AC4"/>
    <w:rsid w:val="00B600DF"/>
    <w:rsid w:val="00B60848"/>
    <w:rsid w:val="00B609FA"/>
    <w:rsid w:val="00B6140E"/>
    <w:rsid w:val="00B61AE0"/>
    <w:rsid w:val="00B61E35"/>
    <w:rsid w:val="00B6218C"/>
    <w:rsid w:val="00B62A46"/>
    <w:rsid w:val="00B636F6"/>
    <w:rsid w:val="00B63E43"/>
    <w:rsid w:val="00B64AD6"/>
    <w:rsid w:val="00B65571"/>
    <w:rsid w:val="00B65C1C"/>
    <w:rsid w:val="00B6661B"/>
    <w:rsid w:val="00B6761B"/>
    <w:rsid w:val="00B70BCF"/>
    <w:rsid w:val="00B7153C"/>
    <w:rsid w:val="00B71B0E"/>
    <w:rsid w:val="00B72893"/>
    <w:rsid w:val="00B72D05"/>
    <w:rsid w:val="00B72EC9"/>
    <w:rsid w:val="00B747F5"/>
    <w:rsid w:val="00B754F7"/>
    <w:rsid w:val="00B757FD"/>
    <w:rsid w:val="00B75D8C"/>
    <w:rsid w:val="00B76018"/>
    <w:rsid w:val="00B76171"/>
    <w:rsid w:val="00B76E4E"/>
    <w:rsid w:val="00B76E53"/>
    <w:rsid w:val="00B7758F"/>
    <w:rsid w:val="00B775BE"/>
    <w:rsid w:val="00B777EF"/>
    <w:rsid w:val="00B80288"/>
    <w:rsid w:val="00B8077D"/>
    <w:rsid w:val="00B81FB5"/>
    <w:rsid w:val="00B825CA"/>
    <w:rsid w:val="00B8273F"/>
    <w:rsid w:val="00B8292B"/>
    <w:rsid w:val="00B82B9B"/>
    <w:rsid w:val="00B82DFB"/>
    <w:rsid w:val="00B82E3F"/>
    <w:rsid w:val="00B82EFD"/>
    <w:rsid w:val="00B83547"/>
    <w:rsid w:val="00B8399B"/>
    <w:rsid w:val="00B84EE6"/>
    <w:rsid w:val="00B8547E"/>
    <w:rsid w:val="00B860D2"/>
    <w:rsid w:val="00B869C4"/>
    <w:rsid w:val="00B870AB"/>
    <w:rsid w:val="00B87201"/>
    <w:rsid w:val="00B875EE"/>
    <w:rsid w:val="00B87CAF"/>
    <w:rsid w:val="00B9024F"/>
    <w:rsid w:val="00B9091F"/>
    <w:rsid w:val="00B90F4D"/>
    <w:rsid w:val="00B91004"/>
    <w:rsid w:val="00B9168F"/>
    <w:rsid w:val="00B91E74"/>
    <w:rsid w:val="00B923E3"/>
    <w:rsid w:val="00B92666"/>
    <w:rsid w:val="00B92AA1"/>
    <w:rsid w:val="00B92ADD"/>
    <w:rsid w:val="00B92BF8"/>
    <w:rsid w:val="00B92D81"/>
    <w:rsid w:val="00B92DE4"/>
    <w:rsid w:val="00B93842"/>
    <w:rsid w:val="00B93EB1"/>
    <w:rsid w:val="00B95009"/>
    <w:rsid w:val="00B958B5"/>
    <w:rsid w:val="00B95E34"/>
    <w:rsid w:val="00B95E67"/>
    <w:rsid w:val="00B96287"/>
    <w:rsid w:val="00B9693D"/>
    <w:rsid w:val="00B9733E"/>
    <w:rsid w:val="00B9750B"/>
    <w:rsid w:val="00B97C2F"/>
    <w:rsid w:val="00B97D0A"/>
    <w:rsid w:val="00BA17E2"/>
    <w:rsid w:val="00BA197C"/>
    <w:rsid w:val="00BA1CF2"/>
    <w:rsid w:val="00BA47E4"/>
    <w:rsid w:val="00BA4E01"/>
    <w:rsid w:val="00BA4FC9"/>
    <w:rsid w:val="00BA6634"/>
    <w:rsid w:val="00BA673C"/>
    <w:rsid w:val="00BA734E"/>
    <w:rsid w:val="00BA788A"/>
    <w:rsid w:val="00BA7E10"/>
    <w:rsid w:val="00BB035D"/>
    <w:rsid w:val="00BB0B25"/>
    <w:rsid w:val="00BB0F06"/>
    <w:rsid w:val="00BB0F71"/>
    <w:rsid w:val="00BB0FB1"/>
    <w:rsid w:val="00BB1285"/>
    <w:rsid w:val="00BB14D8"/>
    <w:rsid w:val="00BB1642"/>
    <w:rsid w:val="00BB172E"/>
    <w:rsid w:val="00BB1956"/>
    <w:rsid w:val="00BB1F6F"/>
    <w:rsid w:val="00BB2DB0"/>
    <w:rsid w:val="00BB3137"/>
    <w:rsid w:val="00BB38BD"/>
    <w:rsid w:val="00BB41B6"/>
    <w:rsid w:val="00BB44AD"/>
    <w:rsid w:val="00BB4914"/>
    <w:rsid w:val="00BB4D06"/>
    <w:rsid w:val="00BB5627"/>
    <w:rsid w:val="00BB5B3B"/>
    <w:rsid w:val="00BB6A4C"/>
    <w:rsid w:val="00BB6FBE"/>
    <w:rsid w:val="00BB73E7"/>
    <w:rsid w:val="00BB7542"/>
    <w:rsid w:val="00BB7988"/>
    <w:rsid w:val="00BC0016"/>
    <w:rsid w:val="00BC06A9"/>
    <w:rsid w:val="00BC0CE1"/>
    <w:rsid w:val="00BC10B0"/>
    <w:rsid w:val="00BC16E0"/>
    <w:rsid w:val="00BC2ABF"/>
    <w:rsid w:val="00BC32C4"/>
    <w:rsid w:val="00BC3482"/>
    <w:rsid w:val="00BC40E4"/>
    <w:rsid w:val="00BC4138"/>
    <w:rsid w:val="00BC472D"/>
    <w:rsid w:val="00BC4CC3"/>
    <w:rsid w:val="00BC58D6"/>
    <w:rsid w:val="00BC5991"/>
    <w:rsid w:val="00BC5F63"/>
    <w:rsid w:val="00BC63F0"/>
    <w:rsid w:val="00BC6531"/>
    <w:rsid w:val="00BC66E1"/>
    <w:rsid w:val="00BC6918"/>
    <w:rsid w:val="00BC7701"/>
    <w:rsid w:val="00BC79CE"/>
    <w:rsid w:val="00BC7A81"/>
    <w:rsid w:val="00BD0763"/>
    <w:rsid w:val="00BD0A7D"/>
    <w:rsid w:val="00BD140C"/>
    <w:rsid w:val="00BD1F55"/>
    <w:rsid w:val="00BD2518"/>
    <w:rsid w:val="00BD2B63"/>
    <w:rsid w:val="00BD3974"/>
    <w:rsid w:val="00BD4611"/>
    <w:rsid w:val="00BD4710"/>
    <w:rsid w:val="00BD4E48"/>
    <w:rsid w:val="00BD5385"/>
    <w:rsid w:val="00BD5AD1"/>
    <w:rsid w:val="00BD5FC3"/>
    <w:rsid w:val="00BD6615"/>
    <w:rsid w:val="00BD6A71"/>
    <w:rsid w:val="00BD6BD4"/>
    <w:rsid w:val="00BD6D89"/>
    <w:rsid w:val="00BD7417"/>
    <w:rsid w:val="00BE04DD"/>
    <w:rsid w:val="00BE17D6"/>
    <w:rsid w:val="00BE3C0D"/>
    <w:rsid w:val="00BE3C38"/>
    <w:rsid w:val="00BE4055"/>
    <w:rsid w:val="00BE4065"/>
    <w:rsid w:val="00BE5002"/>
    <w:rsid w:val="00BE5198"/>
    <w:rsid w:val="00BE5D68"/>
    <w:rsid w:val="00BE6159"/>
    <w:rsid w:val="00BE61E8"/>
    <w:rsid w:val="00BE6D91"/>
    <w:rsid w:val="00BE79FD"/>
    <w:rsid w:val="00BF008D"/>
    <w:rsid w:val="00BF21D3"/>
    <w:rsid w:val="00BF2247"/>
    <w:rsid w:val="00BF2CE5"/>
    <w:rsid w:val="00BF3B00"/>
    <w:rsid w:val="00BF4061"/>
    <w:rsid w:val="00BF40B7"/>
    <w:rsid w:val="00BF427E"/>
    <w:rsid w:val="00BF481F"/>
    <w:rsid w:val="00BF4EB4"/>
    <w:rsid w:val="00BF57AF"/>
    <w:rsid w:val="00BF5FE1"/>
    <w:rsid w:val="00BF5FF1"/>
    <w:rsid w:val="00BF60E4"/>
    <w:rsid w:val="00BF69CE"/>
    <w:rsid w:val="00BF6B4D"/>
    <w:rsid w:val="00BF6DA7"/>
    <w:rsid w:val="00BF703C"/>
    <w:rsid w:val="00BF7250"/>
    <w:rsid w:val="00BF78A5"/>
    <w:rsid w:val="00BF7C69"/>
    <w:rsid w:val="00C00242"/>
    <w:rsid w:val="00C00BAB"/>
    <w:rsid w:val="00C02FA7"/>
    <w:rsid w:val="00C02FEA"/>
    <w:rsid w:val="00C03727"/>
    <w:rsid w:val="00C03F96"/>
    <w:rsid w:val="00C042FA"/>
    <w:rsid w:val="00C05737"/>
    <w:rsid w:val="00C05982"/>
    <w:rsid w:val="00C05A08"/>
    <w:rsid w:val="00C05AB9"/>
    <w:rsid w:val="00C06212"/>
    <w:rsid w:val="00C069EE"/>
    <w:rsid w:val="00C07428"/>
    <w:rsid w:val="00C07997"/>
    <w:rsid w:val="00C102DA"/>
    <w:rsid w:val="00C108DA"/>
    <w:rsid w:val="00C10AF0"/>
    <w:rsid w:val="00C10DE9"/>
    <w:rsid w:val="00C113AC"/>
    <w:rsid w:val="00C1151D"/>
    <w:rsid w:val="00C1263B"/>
    <w:rsid w:val="00C13946"/>
    <w:rsid w:val="00C13B96"/>
    <w:rsid w:val="00C13EE4"/>
    <w:rsid w:val="00C13F28"/>
    <w:rsid w:val="00C14300"/>
    <w:rsid w:val="00C15AAC"/>
    <w:rsid w:val="00C15C61"/>
    <w:rsid w:val="00C1607B"/>
    <w:rsid w:val="00C16135"/>
    <w:rsid w:val="00C16342"/>
    <w:rsid w:val="00C16374"/>
    <w:rsid w:val="00C16595"/>
    <w:rsid w:val="00C16BCD"/>
    <w:rsid w:val="00C16DBD"/>
    <w:rsid w:val="00C16E84"/>
    <w:rsid w:val="00C177DD"/>
    <w:rsid w:val="00C17A01"/>
    <w:rsid w:val="00C17B40"/>
    <w:rsid w:val="00C20612"/>
    <w:rsid w:val="00C2101A"/>
    <w:rsid w:val="00C2112A"/>
    <w:rsid w:val="00C21783"/>
    <w:rsid w:val="00C21EC7"/>
    <w:rsid w:val="00C2273F"/>
    <w:rsid w:val="00C22D00"/>
    <w:rsid w:val="00C22F96"/>
    <w:rsid w:val="00C23179"/>
    <w:rsid w:val="00C231B8"/>
    <w:rsid w:val="00C2323B"/>
    <w:rsid w:val="00C2350C"/>
    <w:rsid w:val="00C24B97"/>
    <w:rsid w:val="00C26665"/>
    <w:rsid w:val="00C273FF"/>
    <w:rsid w:val="00C27C97"/>
    <w:rsid w:val="00C3055A"/>
    <w:rsid w:val="00C31339"/>
    <w:rsid w:val="00C31DFD"/>
    <w:rsid w:val="00C32480"/>
    <w:rsid w:val="00C32BF0"/>
    <w:rsid w:val="00C33145"/>
    <w:rsid w:val="00C3324A"/>
    <w:rsid w:val="00C33817"/>
    <w:rsid w:val="00C341D3"/>
    <w:rsid w:val="00C34983"/>
    <w:rsid w:val="00C35CCD"/>
    <w:rsid w:val="00C36AA6"/>
    <w:rsid w:val="00C36D72"/>
    <w:rsid w:val="00C3705C"/>
    <w:rsid w:val="00C37D9A"/>
    <w:rsid w:val="00C41281"/>
    <w:rsid w:val="00C41E04"/>
    <w:rsid w:val="00C421E6"/>
    <w:rsid w:val="00C42E4D"/>
    <w:rsid w:val="00C4343E"/>
    <w:rsid w:val="00C436C8"/>
    <w:rsid w:val="00C443D1"/>
    <w:rsid w:val="00C44791"/>
    <w:rsid w:val="00C448EC"/>
    <w:rsid w:val="00C451E0"/>
    <w:rsid w:val="00C453F2"/>
    <w:rsid w:val="00C454DA"/>
    <w:rsid w:val="00C45B3F"/>
    <w:rsid w:val="00C4651D"/>
    <w:rsid w:val="00C47541"/>
    <w:rsid w:val="00C47F0D"/>
    <w:rsid w:val="00C50376"/>
    <w:rsid w:val="00C50E8B"/>
    <w:rsid w:val="00C50FB2"/>
    <w:rsid w:val="00C5117A"/>
    <w:rsid w:val="00C51851"/>
    <w:rsid w:val="00C51EFD"/>
    <w:rsid w:val="00C52363"/>
    <w:rsid w:val="00C529F8"/>
    <w:rsid w:val="00C52D45"/>
    <w:rsid w:val="00C52DDE"/>
    <w:rsid w:val="00C535B7"/>
    <w:rsid w:val="00C549F7"/>
    <w:rsid w:val="00C55782"/>
    <w:rsid w:val="00C5685E"/>
    <w:rsid w:val="00C5686C"/>
    <w:rsid w:val="00C56A45"/>
    <w:rsid w:val="00C56BA6"/>
    <w:rsid w:val="00C57359"/>
    <w:rsid w:val="00C57754"/>
    <w:rsid w:val="00C57931"/>
    <w:rsid w:val="00C57F8E"/>
    <w:rsid w:val="00C60974"/>
    <w:rsid w:val="00C609F5"/>
    <w:rsid w:val="00C60B75"/>
    <w:rsid w:val="00C61358"/>
    <w:rsid w:val="00C61409"/>
    <w:rsid w:val="00C61839"/>
    <w:rsid w:val="00C61ACF"/>
    <w:rsid w:val="00C63F06"/>
    <w:rsid w:val="00C63FFE"/>
    <w:rsid w:val="00C645AE"/>
    <w:rsid w:val="00C6468B"/>
    <w:rsid w:val="00C64729"/>
    <w:rsid w:val="00C649E6"/>
    <w:rsid w:val="00C659B7"/>
    <w:rsid w:val="00C66A77"/>
    <w:rsid w:val="00C66C70"/>
    <w:rsid w:val="00C66CD1"/>
    <w:rsid w:val="00C66F0D"/>
    <w:rsid w:val="00C6720D"/>
    <w:rsid w:val="00C67248"/>
    <w:rsid w:val="00C67A7E"/>
    <w:rsid w:val="00C704AF"/>
    <w:rsid w:val="00C70C62"/>
    <w:rsid w:val="00C70D92"/>
    <w:rsid w:val="00C70E25"/>
    <w:rsid w:val="00C71C0F"/>
    <w:rsid w:val="00C7304F"/>
    <w:rsid w:val="00C7570A"/>
    <w:rsid w:val="00C76650"/>
    <w:rsid w:val="00C76B61"/>
    <w:rsid w:val="00C76C93"/>
    <w:rsid w:val="00C772EE"/>
    <w:rsid w:val="00C7741C"/>
    <w:rsid w:val="00C7745B"/>
    <w:rsid w:val="00C77C1B"/>
    <w:rsid w:val="00C8109D"/>
    <w:rsid w:val="00C81880"/>
    <w:rsid w:val="00C81BE6"/>
    <w:rsid w:val="00C8230E"/>
    <w:rsid w:val="00C82BC3"/>
    <w:rsid w:val="00C82C11"/>
    <w:rsid w:val="00C83D1B"/>
    <w:rsid w:val="00C8441B"/>
    <w:rsid w:val="00C84F45"/>
    <w:rsid w:val="00C85286"/>
    <w:rsid w:val="00C8570F"/>
    <w:rsid w:val="00C85DEA"/>
    <w:rsid w:val="00C85E51"/>
    <w:rsid w:val="00C8652C"/>
    <w:rsid w:val="00C867BF"/>
    <w:rsid w:val="00C86F9C"/>
    <w:rsid w:val="00C871C9"/>
    <w:rsid w:val="00C87673"/>
    <w:rsid w:val="00C87892"/>
    <w:rsid w:val="00C87DEB"/>
    <w:rsid w:val="00C90856"/>
    <w:rsid w:val="00C926DF"/>
    <w:rsid w:val="00C92B19"/>
    <w:rsid w:val="00C93461"/>
    <w:rsid w:val="00C93694"/>
    <w:rsid w:val="00C94426"/>
    <w:rsid w:val="00C9469C"/>
    <w:rsid w:val="00C94E67"/>
    <w:rsid w:val="00C95261"/>
    <w:rsid w:val="00C9544B"/>
    <w:rsid w:val="00C95752"/>
    <w:rsid w:val="00C96052"/>
    <w:rsid w:val="00C963F5"/>
    <w:rsid w:val="00C96521"/>
    <w:rsid w:val="00C96937"/>
    <w:rsid w:val="00C969D4"/>
    <w:rsid w:val="00C969E2"/>
    <w:rsid w:val="00C96A6A"/>
    <w:rsid w:val="00C97C7B"/>
    <w:rsid w:val="00C97E1D"/>
    <w:rsid w:val="00CA0641"/>
    <w:rsid w:val="00CA0B90"/>
    <w:rsid w:val="00CA18DC"/>
    <w:rsid w:val="00CA1FD3"/>
    <w:rsid w:val="00CA27E1"/>
    <w:rsid w:val="00CA2D52"/>
    <w:rsid w:val="00CA325F"/>
    <w:rsid w:val="00CA32D3"/>
    <w:rsid w:val="00CA39DE"/>
    <w:rsid w:val="00CA3AC9"/>
    <w:rsid w:val="00CA4F86"/>
    <w:rsid w:val="00CA51E4"/>
    <w:rsid w:val="00CA54CA"/>
    <w:rsid w:val="00CA6737"/>
    <w:rsid w:val="00CA6DFA"/>
    <w:rsid w:val="00CA73EB"/>
    <w:rsid w:val="00CA74D7"/>
    <w:rsid w:val="00CB09E0"/>
    <w:rsid w:val="00CB0E93"/>
    <w:rsid w:val="00CB0F42"/>
    <w:rsid w:val="00CB0FFF"/>
    <w:rsid w:val="00CB2283"/>
    <w:rsid w:val="00CB2574"/>
    <w:rsid w:val="00CB2DDB"/>
    <w:rsid w:val="00CB2EDA"/>
    <w:rsid w:val="00CB3144"/>
    <w:rsid w:val="00CB3926"/>
    <w:rsid w:val="00CB3945"/>
    <w:rsid w:val="00CB3946"/>
    <w:rsid w:val="00CB3E7A"/>
    <w:rsid w:val="00CB553F"/>
    <w:rsid w:val="00CB58C3"/>
    <w:rsid w:val="00CB5F05"/>
    <w:rsid w:val="00CB5FBF"/>
    <w:rsid w:val="00CB6265"/>
    <w:rsid w:val="00CB69EA"/>
    <w:rsid w:val="00CB6C30"/>
    <w:rsid w:val="00CB6F21"/>
    <w:rsid w:val="00CB728D"/>
    <w:rsid w:val="00CC0096"/>
    <w:rsid w:val="00CC02C6"/>
    <w:rsid w:val="00CC096A"/>
    <w:rsid w:val="00CC1718"/>
    <w:rsid w:val="00CC173A"/>
    <w:rsid w:val="00CC2C64"/>
    <w:rsid w:val="00CC2DC4"/>
    <w:rsid w:val="00CC2E8C"/>
    <w:rsid w:val="00CC342D"/>
    <w:rsid w:val="00CC350D"/>
    <w:rsid w:val="00CC3757"/>
    <w:rsid w:val="00CC3E82"/>
    <w:rsid w:val="00CC4D2A"/>
    <w:rsid w:val="00CC4FFC"/>
    <w:rsid w:val="00CC54AA"/>
    <w:rsid w:val="00CC57CD"/>
    <w:rsid w:val="00CC5A71"/>
    <w:rsid w:val="00CC5AF4"/>
    <w:rsid w:val="00CC5B1C"/>
    <w:rsid w:val="00CC6451"/>
    <w:rsid w:val="00CC745A"/>
    <w:rsid w:val="00CC7546"/>
    <w:rsid w:val="00CC76F8"/>
    <w:rsid w:val="00CC7B72"/>
    <w:rsid w:val="00CC7D34"/>
    <w:rsid w:val="00CD04A1"/>
    <w:rsid w:val="00CD0577"/>
    <w:rsid w:val="00CD0EFD"/>
    <w:rsid w:val="00CD1045"/>
    <w:rsid w:val="00CD1E1A"/>
    <w:rsid w:val="00CD2D16"/>
    <w:rsid w:val="00CD3EEF"/>
    <w:rsid w:val="00CD4EC9"/>
    <w:rsid w:val="00CD5E9B"/>
    <w:rsid w:val="00CD6029"/>
    <w:rsid w:val="00CD6D53"/>
    <w:rsid w:val="00CD6FD2"/>
    <w:rsid w:val="00CD794F"/>
    <w:rsid w:val="00CD7FF9"/>
    <w:rsid w:val="00CE0A53"/>
    <w:rsid w:val="00CE1234"/>
    <w:rsid w:val="00CE1800"/>
    <w:rsid w:val="00CE2120"/>
    <w:rsid w:val="00CE22F5"/>
    <w:rsid w:val="00CE237E"/>
    <w:rsid w:val="00CE2C9C"/>
    <w:rsid w:val="00CE3080"/>
    <w:rsid w:val="00CE3BA9"/>
    <w:rsid w:val="00CE4A6C"/>
    <w:rsid w:val="00CE4CFC"/>
    <w:rsid w:val="00CE5C02"/>
    <w:rsid w:val="00CE661D"/>
    <w:rsid w:val="00CE6CE5"/>
    <w:rsid w:val="00CE6E7A"/>
    <w:rsid w:val="00CE7136"/>
    <w:rsid w:val="00CE7308"/>
    <w:rsid w:val="00CE79B1"/>
    <w:rsid w:val="00CF02AE"/>
    <w:rsid w:val="00CF073E"/>
    <w:rsid w:val="00CF0A59"/>
    <w:rsid w:val="00CF149F"/>
    <w:rsid w:val="00CF1970"/>
    <w:rsid w:val="00CF1BFE"/>
    <w:rsid w:val="00CF2309"/>
    <w:rsid w:val="00CF4A61"/>
    <w:rsid w:val="00CF4B57"/>
    <w:rsid w:val="00CF6077"/>
    <w:rsid w:val="00CF6AEB"/>
    <w:rsid w:val="00CF6D5F"/>
    <w:rsid w:val="00CF7547"/>
    <w:rsid w:val="00CF7574"/>
    <w:rsid w:val="00CF7EF2"/>
    <w:rsid w:val="00D0011C"/>
    <w:rsid w:val="00D00E67"/>
    <w:rsid w:val="00D01178"/>
    <w:rsid w:val="00D01969"/>
    <w:rsid w:val="00D01A8B"/>
    <w:rsid w:val="00D01AC0"/>
    <w:rsid w:val="00D02041"/>
    <w:rsid w:val="00D027D6"/>
    <w:rsid w:val="00D02DD9"/>
    <w:rsid w:val="00D03DF8"/>
    <w:rsid w:val="00D043CE"/>
    <w:rsid w:val="00D04ACF"/>
    <w:rsid w:val="00D05BEB"/>
    <w:rsid w:val="00D05E6D"/>
    <w:rsid w:val="00D065A3"/>
    <w:rsid w:val="00D071F7"/>
    <w:rsid w:val="00D07A1F"/>
    <w:rsid w:val="00D07BCA"/>
    <w:rsid w:val="00D07EF6"/>
    <w:rsid w:val="00D07EFD"/>
    <w:rsid w:val="00D10583"/>
    <w:rsid w:val="00D105D6"/>
    <w:rsid w:val="00D10A37"/>
    <w:rsid w:val="00D12250"/>
    <w:rsid w:val="00D12680"/>
    <w:rsid w:val="00D126C3"/>
    <w:rsid w:val="00D12A0E"/>
    <w:rsid w:val="00D12D14"/>
    <w:rsid w:val="00D13520"/>
    <w:rsid w:val="00D135BC"/>
    <w:rsid w:val="00D13EA2"/>
    <w:rsid w:val="00D149AB"/>
    <w:rsid w:val="00D15F34"/>
    <w:rsid w:val="00D164E0"/>
    <w:rsid w:val="00D171A7"/>
    <w:rsid w:val="00D17D2C"/>
    <w:rsid w:val="00D20029"/>
    <w:rsid w:val="00D2086F"/>
    <w:rsid w:val="00D20DD7"/>
    <w:rsid w:val="00D20F48"/>
    <w:rsid w:val="00D216DE"/>
    <w:rsid w:val="00D21750"/>
    <w:rsid w:val="00D21893"/>
    <w:rsid w:val="00D23679"/>
    <w:rsid w:val="00D25143"/>
    <w:rsid w:val="00D25746"/>
    <w:rsid w:val="00D259A7"/>
    <w:rsid w:val="00D259B6"/>
    <w:rsid w:val="00D25D71"/>
    <w:rsid w:val="00D27033"/>
    <w:rsid w:val="00D277B9"/>
    <w:rsid w:val="00D27FDE"/>
    <w:rsid w:val="00D304F8"/>
    <w:rsid w:val="00D30C97"/>
    <w:rsid w:val="00D318DE"/>
    <w:rsid w:val="00D31978"/>
    <w:rsid w:val="00D31DED"/>
    <w:rsid w:val="00D3254D"/>
    <w:rsid w:val="00D3269D"/>
    <w:rsid w:val="00D32771"/>
    <w:rsid w:val="00D32B30"/>
    <w:rsid w:val="00D32CA0"/>
    <w:rsid w:val="00D33331"/>
    <w:rsid w:val="00D337DB"/>
    <w:rsid w:val="00D33D3D"/>
    <w:rsid w:val="00D33E6E"/>
    <w:rsid w:val="00D34BB3"/>
    <w:rsid w:val="00D351EF"/>
    <w:rsid w:val="00D37686"/>
    <w:rsid w:val="00D37D4F"/>
    <w:rsid w:val="00D40C98"/>
    <w:rsid w:val="00D415BA"/>
    <w:rsid w:val="00D416C0"/>
    <w:rsid w:val="00D4202B"/>
    <w:rsid w:val="00D42471"/>
    <w:rsid w:val="00D42526"/>
    <w:rsid w:val="00D42541"/>
    <w:rsid w:val="00D436DD"/>
    <w:rsid w:val="00D43719"/>
    <w:rsid w:val="00D43DBB"/>
    <w:rsid w:val="00D443C3"/>
    <w:rsid w:val="00D44963"/>
    <w:rsid w:val="00D44E73"/>
    <w:rsid w:val="00D45330"/>
    <w:rsid w:val="00D45A5A"/>
    <w:rsid w:val="00D46844"/>
    <w:rsid w:val="00D46B45"/>
    <w:rsid w:val="00D47212"/>
    <w:rsid w:val="00D47349"/>
    <w:rsid w:val="00D50091"/>
    <w:rsid w:val="00D50328"/>
    <w:rsid w:val="00D50E5C"/>
    <w:rsid w:val="00D50F5D"/>
    <w:rsid w:val="00D518AA"/>
    <w:rsid w:val="00D51B76"/>
    <w:rsid w:val="00D524BC"/>
    <w:rsid w:val="00D52DF4"/>
    <w:rsid w:val="00D5343A"/>
    <w:rsid w:val="00D53A88"/>
    <w:rsid w:val="00D53DDA"/>
    <w:rsid w:val="00D541B1"/>
    <w:rsid w:val="00D54289"/>
    <w:rsid w:val="00D54516"/>
    <w:rsid w:val="00D54554"/>
    <w:rsid w:val="00D55B53"/>
    <w:rsid w:val="00D5661A"/>
    <w:rsid w:val="00D568D2"/>
    <w:rsid w:val="00D56EE5"/>
    <w:rsid w:val="00D57117"/>
    <w:rsid w:val="00D579A3"/>
    <w:rsid w:val="00D60030"/>
    <w:rsid w:val="00D60A03"/>
    <w:rsid w:val="00D60EC0"/>
    <w:rsid w:val="00D60EE6"/>
    <w:rsid w:val="00D60F10"/>
    <w:rsid w:val="00D6125E"/>
    <w:rsid w:val="00D61D88"/>
    <w:rsid w:val="00D62E9C"/>
    <w:rsid w:val="00D635DE"/>
    <w:rsid w:val="00D63D5D"/>
    <w:rsid w:val="00D642AF"/>
    <w:rsid w:val="00D6458D"/>
    <w:rsid w:val="00D64CF4"/>
    <w:rsid w:val="00D64F0F"/>
    <w:rsid w:val="00D65EDA"/>
    <w:rsid w:val="00D66E45"/>
    <w:rsid w:val="00D677FB"/>
    <w:rsid w:val="00D67D8F"/>
    <w:rsid w:val="00D71629"/>
    <w:rsid w:val="00D71676"/>
    <w:rsid w:val="00D71D80"/>
    <w:rsid w:val="00D72AE4"/>
    <w:rsid w:val="00D732E8"/>
    <w:rsid w:val="00D738C8"/>
    <w:rsid w:val="00D73A63"/>
    <w:rsid w:val="00D7446E"/>
    <w:rsid w:val="00D74F4D"/>
    <w:rsid w:val="00D753BD"/>
    <w:rsid w:val="00D75466"/>
    <w:rsid w:val="00D758DA"/>
    <w:rsid w:val="00D76566"/>
    <w:rsid w:val="00D7666B"/>
    <w:rsid w:val="00D766AC"/>
    <w:rsid w:val="00D77CE0"/>
    <w:rsid w:val="00D80088"/>
    <w:rsid w:val="00D8021D"/>
    <w:rsid w:val="00D8042B"/>
    <w:rsid w:val="00D80842"/>
    <w:rsid w:val="00D80928"/>
    <w:rsid w:val="00D812DB"/>
    <w:rsid w:val="00D81478"/>
    <w:rsid w:val="00D81E29"/>
    <w:rsid w:val="00D81EEC"/>
    <w:rsid w:val="00D82A6C"/>
    <w:rsid w:val="00D82D0E"/>
    <w:rsid w:val="00D83598"/>
    <w:rsid w:val="00D839AF"/>
    <w:rsid w:val="00D83A53"/>
    <w:rsid w:val="00D840B0"/>
    <w:rsid w:val="00D8459A"/>
    <w:rsid w:val="00D849C0"/>
    <w:rsid w:val="00D8547F"/>
    <w:rsid w:val="00D85C6D"/>
    <w:rsid w:val="00D85FBE"/>
    <w:rsid w:val="00D8711F"/>
    <w:rsid w:val="00D87DA8"/>
    <w:rsid w:val="00D87E0F"/>
    <w:rsid w:val="00D9072E"/>
    <w:rsid w:val="00D912BF"/>
    <w:rsid w:val="00D91956"/>
    <w:rsid w:val="00D91A37"/>
    <w:rsid w:val="00D9251D"/>
    <w:rsid w:val="00D925E3"/>
    <w:rsid w:val="00D925E4"/>
    <w:rsid w:val="00D939A6"/>
    <w:rsid w:val="00D93DF9"/>
    <w:rsid w:val="00D9530D"/>
    <w:rsid w:val="00D960E7"/>
    <w:rsid w:val="00D9618F"/>
    <w:rsid w:val="00D964C1"/>
    <w:rsid w:val="00D96593"/>
    <w:rsid w:val="00D96C2E"/>
    <w:rsid w:val="00D97805"/>
    <w:rsid w:val="00D978CD"/>
    <w:rsid w:val="00D978D2"/>
    <w:rsid w:val="00D97CBC"/>
    <w:rsid w:val="00DA15D0"/>
    <w:rsid w:val="00DA25F3"/>
    <w:rsid w:val="00DA2BF9"/>
    <w:rsid w:val="00DA2E18"/>
    <w:rsid w:val="00DA3834"/>
    <w:rsid w:val="00DA47FF"/>
    <w:rsid w:val="00DA4F72"/>
    <w:rsid w:val="00DA5077"/>
    <w:rsid w:val="00DA53C4"/>
    <w:rsid w:val="00DA59F9"/>
    <w:rsid w:val="00DA5C3C"/>
    <w:rsid w:val="00DA73C5"/>
    <w:rsid w:val="00DB045A"/>
    <w:rsid w:val="00DB0641"/>
    <w:rsid w:val="00DB0BCF"/>
    <w:rsid w:val="00DB2986"/>
    <w:rsid w:val="00DB2F91"/>
    <w:rsid w:val="00DB35E2"/>
    <w:rsid w:val="00DB3CC6"/>
    <w:rsid w:val="00DB3E05"/>
    <w:rsid w:val="00DB3E80"/>
    <w:rsid w:val="00DB3EE7"/>
    <w:rsid w:val="00DB48C0"/>
    <w:rsid w:val="00DB5ABB"/>
    <w:rsid w:val="00DB6655"/>
    <w:rsid w:val="00DB66F4"/>
    <w:rsid w:val="00DB6DCC"/>
    <w:rsid w:val="00DB7215"/>
    <w:rsid w:val="00DB77DE"/>
    <w:rsid w:val="00DB7FDB"/>
    <w:rsid w:val="00DB7FF0"/>
    <w:rsid w:val="00DC0280"/>
    <w:rsid w:val="00DC0523"/>
    <w:rsid w:val="00DC0664"/>
    <w:rsid w:val="00DC072B"/>
    <w:rsid w:val="00DC1CFD"/>
    <w:rsid w:val="00DC316F"/>
    <w:rsid w:val="00DC3C92"/>
    <w:rsid w:val="00DC3DC7"/>
    <w:rsid w:val="00DC4A3B"/>
    <w:rsid w:val="00DC5148"/>
    <w:rsid w:val="00DC57D2"/>
    <w:rsid w:val="00DC636B"/>
    <w:rsid w:val="00DC644A"/>
    <w:rsid w:val="00DC7822"/>
    <w:rsid w:val="00DD0E48"/>
    <w:rsid w:val="00DD128F"/>
    <w:rsid w:val="00DD15D9"/>
    <w:rsid w:val="00DD1680"/>
    <w:rsid w:val="00DD17FC"/>
    <w:rsid w:val="00DD1868"/>
    <w:rsid w:val="00DD1904"/>
    <w:rsid w:val="00DD19BE"/>
    <w:rsid w:val="00DD33F9"/>
    <w:rsid w:val="00DD4599"/>
    <w:rsid w:val="00DD4DF8"/>
    <w:rsid w:val="00DD5421"/>
    <w:rsid w:val="00DD57F9"/>
    <w:rsid w:val="00DD5C40"/>
    <w:rsid w:val="00DD6A6E"/>
    <w:rsid w:val="00DD6E81"/>
    <w:rsid w:val="00DD7CB5"/>
    <w:rsid w:val="00DE07FC"/>
    <w:rsid w:val="00DE0E75"/>
    <w:rsid w:val="00DE144F"/>
    <w:rsid w:val="00DE259E"/>
    <w:rsid w:val="00DE29EA"/>
    <w:rsid w:val="00DE31F1"/>
    <w:rsid w:val="00DE4161"/>
    <w:rsid w:val="00DE4178"/>
    <w:rsid w:val="00DE5C4F"/>
    <w:rsid w:val="00DE5EED"/>
    <w:rsid w:val="00DE6306"/>
    <w:rsid w:val="00DE68A3"/>
    <w:rsid w:val="00DE6BDC"/>
    <w:rsid w:val="00DE7327"/>
    <w:rsid w:val="00DE7EFD"/>
    <w:rsid w:val="00DE7FEE"/>
    <w:rsid w:val="00DF042F"/>
    <w:rsid w:val="00DF1EA1"/>
    <w:rsid w:val="00DF2048"/>
    <w:rsid w:val="00DF2CBB"/>
    <w:rsid w:val="00DF3772"/>
    <w:rsid w:val="00DF3884"/>
    <w:rsid w:val="00DF4119"/>
    <w:rsid w:val="00DF4703"/>
    <w:rsid w:val="00DF4D6E"/>
    <w:rsid w:val="00DF6938"/>
    <w:rsid w:val="00DF6C51"/>
    <w:rsid w:val="00DF6D40"/>
    <w:rsid w:val="00DF7AF7"/>
    <w:rsid w:val="00E002CE"/>
    <w:rsid w:val="00E003E8"/>
    <w:rsid w:val="00E00CA0"/>
    <w:rsid w:val="00E01225"/>
    <w:rsid w:val="00E01982"/>
    <w:rsid w:val="00E025A4"/>
    <w:rsid w:val="00E031C6"/>
    <w:rsid w:val="00E0398A"/>
    <w:rsid w:val="00E03F2F"/>
    <w:rsid w:val="00E03F92"/>
    <w:rsid w:val="00E0401A"/>
    <w:rsid w:val="00E044D4"/>
    <w:rsid w:val="00E04DEF"/>
    <w:rsid w:val="00E05285"/>
    <w:rsid w:val="00E05753"/>
    <w:rsid w:val="00E065C0"/>
    <w:rsid w:val="00E0692B"/>
    <w:rsid w:val="00E07E71"/>
    <w:rsid w:val="00E1081C"/>
    <w:rsid w:val="00E110FA"/>
    <w:rsid w:val="00E1179E"/>
    <w:rsid w:val="00E11A38"/>
    <w:rsid w:val="00E11D4C"/>
    <w:rsid w:val="00E121FF"/>
    <w:rsid w:val="00E126DD"/>
    <w:rsid w:val="00E1288E"/>
    <w:rsid w:val="00E12A4D"/>
    <w:rsid w:val="00E134AD"/>
    <w:rsid w:val="00E13AFE"/>
    <w:rsid w:val="00E145B6"/>
    <w:rsid w:val="00E14817"/>
    <w:rsid w:val="00E14CF0"/>
    <w:rsid w:val="00E15177"/>
    <w:rsid w:val="00E1536B"/>
    <w:rsid w:val="00E157C3"/>
    <w:rsid w:val="00E15A28"/>
    <w:rsid w:val="00E15A33"/>
    <w:rsid w:val="00E15C84"/>
    <w:rsid w:val="00E16B12"/>
    <w:rsid w:val="00E1724E"/>
    <w:rsid w:val="00E17B3F"/>
    <w:rsid w:val="00E202BA"/>
    <w:rsid w:val="00E2041D"/>
    <w:rsid w:val="00E204CC"/>
    <w:rsid w:val="00E20571"/>
    <w:rsid w:val="00E20594"/>
    <w:rsid w:val="00E20F39"/>
    <w:rsid w:val="00E21234"/>
    <w:rsid w:val="00E21ACB"/>
    <w:rsid w:val="00E21C12"/>
    <w:rsid w:val="00E21C9B"/>
    <w:rsid w:val="00E21FED"/>
    <w:rsid w:val="00E22529"/>
    <w:rsid w:val="00E233BE"/>
    <w:rsid w:val="00E23454"/>
    <w:rsid w:val="00E23AC9"/>
    <w:rsid w:val="00E23C68"/>
    <w:rsid w:val="00E2415E"/>
    <w:rsid w:val="00E242B0"/>
    <w:rsid w:val="00E24D5C"/>
    <w:rsid w:val="00E24E5B"/>
    <w:rsid w:val="00E26426"/>
    <w:rsid w:val="00E264BB"/>
    <w:rsid w:val="00E26EC8"/>
    <w:rsid w:val="00E2732D"/>
    <w:rsid w:val="00E275EC"/>
    <w:rsid w:val="00E3082D"/>
    <w:rsid w:val="00E3106B"/>
    <w:rsid w:val="00E32444"/>
    <w:rsid w:val="00E325AE"/>
    <w:rsid w:val="00E32BC0"/>
    <w:rsid w:val="00E3305C"/>
    <w:rsid w:val="00E3383F"/>
    <w:rsid w:val="00E339BC"/>
    <w:rsid w:val="00E33FC0"/>
    <w:rsid w:val="00E35469"/>
    <w:rsid w:val="00E35A7D"/>
    <w:rsid w:val="00E37FD7"/>
    <w:rsid w:val="00E40303"/>
    <w:rsid w:val="00E40772"/>
    <w:rsid w:val="00E40872"/>
    <w:rsid w:val="00E408D8"/>
    <w:rsid w:val="00E40941"/>
    <w:rsid w:val="00E414DA"/>
    <w:rsid w:val="00E4236E"/>
    <w:rsid w:val="00E4247A"/>
    <w:rsid w:val="00E438E7"/>
    <w:rsid w:val="00E4402D"/>
    <w:rsid w:val="00E44CF0"/>
    <w:rsid w:val="00E44E31"/>
    <w:rsid w:val="00E44EC7"/>
    <w:rsid w:val="00E45F5C"/>
    <w:rsid w:val="00E45FE3"/>
    <w:rsid w:val="00E500EE"/>
    <w:rsid w:val="00E50316"/>
    <w:rsid w:val="00E50772"/>
    <w:rsid w:val="00E508A5"/>
    <w:rsid w:val="00E51282"/>
    <w:rsid w:val="00E524BF"/>
    <w:rsid w:val="00E5267B"/>
    <w:rsid w:val="00E52C9A"/>
    <w:rsid w:val="00E53163"/>
    <w:rsid w:val="00E538D0"/>
    <w:rsid w:val="00E53D91"/>
    <w:rsid w:val="00E544E4"/>
    <w:rsid w:val="00E5490A"/>
    <w:rsid w:val="00E55682"/>
    <w:rsid w:val="00E55D99"/>
    <w:rsid w:val="00E55F89"/>
    <w:rsid w:val="00E55FDE"/>
    <w:rsid w:val="00E562D0"/>
    <w:rsid w:val="00E567DB"/>
    <w:rsid w:val="00E567EB"/>
    <w:rsid w:val="00E568DE"/>
    <w:rsid w:val="00E5789A"/>
    <w:rsid w:val="00E61874"/>
    <w:rsid w:val="00E624DB"/>
    <w:rsid w:val="00E6271D"/>
    <w:rsid w:val="00E62759"/>
    <w:rsid w:val="00E637A9"/>
    <w:rsid w:val="00E63D41"/>
    <w:rsid w:val="00E641DB"/>
    <w:rsid w:val="00E65386"/>
    <w:rsid w:val="00E65FC9"/>
    <w:rsid w:val="00E66167"/>
    <w:rsid w:val="00E661F0"/>
    <w:rsid w:val="00E66CB0"/>
    <w:rsid w:val="00E66D17"/>
    <w:rsid w:val="00E66FB9"/>
    <w:rsid w:val="00E6710D"/>
    <w:rsid w:val="00E67E68"/>
    <w:rsid w:val="00E7005B"/>
    <w:rsid w:val="00E7031C"/>
    <w:rsid w:val="00E7065E"/>
    <w:rsid w:val="00E70849"/>
    <w:rsid w:val="00E727D3"/>
    <w:rsid w:val="00E73D59"/>
    <w:rsid w:val="00E742D7"/>
    <w:rsid w:val="00E74772"/>
    <w:rsid w:val="00E74F5C"/>
    <w:rsid w:val="00E7579E"/>
    <w:rsid w:val="00E75B57"/>
    <w:rsid w:val="00E75BD8"/>
    <w:rsid w:val="00E766A8"/>
    <w:rsid w:val="00E768E6"/>
    <w:rsid w:val="00E77E4D"/>
    <w:rsid w:val="00E804E9"/>
    <w:rsid w:val="00E80D76"/>
    <w:rsid w:val="00E80F69"/>
    <w:rsid w:val="00E8115A"/>
    <w:rsid w:val="00E8185A"/>
    <w:rsid w:val="00E81C24"/>
    <w:rsid w:val="00E81FF2"/>
    <w:rsid w:val="00E82098"/>
    <w:rsid w:val="00E82784"/>
    <w:rsid w:val="00E83218"/>
    <w:rsid w:val="00E83A88"/>
    <w:rsid w:val="00E846A2"/>
    <w:rsid w:val="00E8555E"/>
    <w:rsid w:val="00E8556B"/>
    <w:rsid w:val="00E857F2"/>
    <w:rsid w:val="00E86751"/>
    <w:rsid w:val="00E86F70"/>
    <w:rsid w:val="00E875F6"/>
    <w:rsid w:val="00E903AA"/>
    <w:rsid w:val="00E90613"/>
    <w:rsid w:val="00E90850"/>
    <w:rsid w:val="00E9094F"/>
    <w:rsid w:val="00E92F9C"/>
    <w:rsid w:val="00E9354D"/>
    <w:rsid w:val="00E93635"/>
    <w:rsid w:val="00E93D93"/>
    <w:rsid w:val="00E94909"/>
    <w:rsid w:val="00E949D8"/>
    <w:rsid w:val="00E94A0C"/>
    <w:rsid w:val="00E95310"/>
    <w:rsid w:val="00E953E6"/>
    <w:rsid w:val="00E95628"/>
    <w:rsid w:val="00E95D3C"/>
    <w:rsid w:val="00E962F4"/>
    <w:rsid w:val="00E963F3"/>
    <w:rsid w:val="00E97072"/>
    <w:rsid w:val="00E97345"/>
    <w:rsid w:val="00EA0808"/>
    <w:rsid w:val="00EA0DEC"/>
    <w:rsid w:val="00EA1386"/>
    <w:rsid w:val="00EA17F0"/>
    <w:rsid w:val="00EA1976"/>
    <w:rsid w:val="00EA276A"/>
    <w:rsid w:val="00EA2859"/>
    <w:rsid w:val="00EA313F"/>
    <w:rsid w:val="00EA35BC"/>
    <w:rsid w:val="00EA381F"/>
    <w:rsid w:val="00EA41E6"/>
    <w:rsid w:val="00EA49D0"/>
    <w:rsid w:val="00EA4AB5"/>
    <w:rsid w:val="00EA4B7D"/>
    <w:rsid w:val="00EA4E2E"/>
    <w:rsid w:val="00EA5B3B"/>
    <w:rsid w:val="00EA5F46"/>
    <w:rsid w:val="00EA67FD"/>
    <w:rsid w:val="00EA7073"/>
    <w:rsid w:val="00EA758B"/>
    <w:rsid w:val="00EB0515"/>
    <w:rsid w:val="00EB0B02"/>
    <w:rsid w:val="00EB17EA"/>
    <w:rsid w:val="00EB20E6"/>
    <w:rsid w:val="00EB255D"/>
    <w:rsid w:val="00EB47FD"/>
    <w:rsid w:val="00EB4999"/>
    <w:rsid w:val="00EB58AA"/>
    <w:rsid w:val="00EB6132"/>
    <w:rsid w:val="00EB6A3E"/>
    <w:rsid w:val="00EB6D2B"/>
    <w:rsid w:val="00EB73E7"/>
    <w:rsid w:val="00EB7526"/>
    <w:rsid w:val="00EB753C"/>
    <w:rsid w:val="00EB7573"/>
    <w:rsid w:val="00EC00BF"/>
    <w:rsid w:val="00EC0AC3"/>
    <w:rsid w:val="00EC0D70"/>
    <w:rsid w:val="00EC0D86"/>
    <w:rsid w:val="00EC1299"/>
    <w:rsid w:val="00EC23F8"/>
    <w:rsid w:val="00EC259F"/>
    <w:rsid w:val="00EC3628"/>
    <w:rsid w:val="00EC486B"/>
    <w:rsid w:val="00EC5262"/>
    <w:rsid w:val="00EC548B"/>
    <w:rsid w:val="00EC5AEF"/>
    <w:rsid w:val="00EC5FD5"/>
    <w:rsid w:val="00EC6074"/>
    <w:rsid w:val="00EC6CBA"/>
    <w:rsid w:val="00ED04D8"/>
    <w:rsid w:val="00ED0FD8"/>
    <w:rsid w:val="00ED10FD"/>
    <w:rsid w:val="00ED122D"/>
    <w:rsid w:val="00ED129F"/>
    <w:rsid w:val="00ED1318"/>
    <w:rsid w:val="00ED1F6B"/>
    <w:rsid w:val="00ED2E50"/>
    <w:rsid w:val="00ED384A"/>
    <w:rsid w:val="00ED45E0"/>
    <w:rsid w:val="00ED5C36"/>
    <w:rsid w:val="00ED64B0"/>
    <w:rsid w:val="00ED6776"/>
    <w:rsid w:val="00ED6A75"/>
    <w:rsid w:val="00ED70E6"/>
    <w:rsid w:val="00ED7211"/>
    <w:rsid w:val="00ED74B7"/>
    <w:rsid w:val="00ED78C2"/>
    <w:rsid w:val="00ED7B43"/>
    <w:rsid w:val="00EE00A5"/>
    <w:rsid w:val="00EE053F"/>
    <w:rsid w:val="00EE09E7"/>
    <w:rsid w:val="00EE0C11"/>
    <w:rsid w:val="00EE0FAA"/>
    <w:rsid w:val="00EE1285"/>
    <w:rsid w:val="00EE19A5"/>
    <w:rsid w:val="00EE2A84"/>
    <w:rsid w:val="00EE2B67"/>
    <w:rsid w:val="00EE32ED"/>
    <w:rsid w:val="00EE38D9"/>
    <w:rsid w:val="00EE4219"/>
    <w:rsid w:val="00EE42D3"/>
    <w:rsid w:val="00EE45AC"/>
    <w:rsid w:val="00EE4989"/>
    <w:rsid w:val="00EE4EA3"/>
    <w:rsid w:val="00EE562A"/>
    <w:rsid w:val="00EE5979"/>
    <w:rsid w:val="00EE5E78"/>
    <w:rsid w:val="00EE5F8C"/>
    <w:rsid w:val="00EE6080"/>
    <w:rsid w:val="00EE6883"/>
    <w:rsid w:val="00EE6EE3"/>
    <w:rsid w:val="00EE7108"/>
    <w:rsid w:val="00EE7FC4"/>
    <w:rsid w:val="00EF033D"/>
    <w:rsid w:val="00EF04F4"/>
    <w:rsid w:val="00EF0721"/>
    <w:rsid w:val="00EF0837"/>
    <w:rsid w:val="00EF0958"/>
    <w:rsid w:val="00EF2819"/>
    <w:rsid w:val="00EF28FD"/>
    <w:rsid w:val="00EF29AF"/>
    <w:rsid w:val="00EF3328"/>
    <w:rsid w:val="00EF34BC"/>
    <w:rsid w:val="00EF3600"/>
    <w:rsid w:val="00EF39BF"/>
    <w:rsid w:val="00EF417B"/>
    <w:rsid w:val="00EF4BC9"/>
    <w:rsid w:val="00EF5BB1"/>
    <w:rsid w:val="00EF5D22"/>
    <w:rsid w:val="00EF6062"/>
    <w:rsid w:val="00EF7C07"/>
    <w:rsid w:val="00F0030A"/>
    <w:rsid w:val="00F00624"/>
    <w:rsid w:val="00F00D10"/>
    <w:rsid w:val="00F01444"/>
    <w:rsid w:val="00F01DFC"/>
    <w:rsid w:val="00F0261A"/>
    <w:rsid w:val="00F02AF4"/>
    <w:rsid w:val="00F041D5"/>
    <w:rsid w:val="00F051D9"/>
    <w:rsid w:val="00F05857"/>
    <w:rsid w:val="00F06A52"/>
    <w:rsid w:val="00F06C9F"/>
    <w:rsid w:val="00F06FE9"/>
    <w:rsid w:val="00F070A3"/>
    <w:rsid w:val="00F07FC8"/>
    <w:rsid w:val="00F11E11"/>
    <w:rsid w:val="00F125ED"/>
    <w:rsid w:val="00F12BB3"/>
    <w:rsid w:val="00F1354A"/>
    <w:rsid w:val="00F13A56"/>
    <w:rsid w:val="00F13DF4"/>
    <w:rsid w:val="00F14C12"/>
    <w:rsid w:val="00F15263"/>
    <w:rsid w:val="00F1572C"/>
    <w:rsid w:val="00F16730"/>
    <w:rsid w:val="00F1698C"/>
    <w:rsid w:val="00F16A18"/>
    <w:rsid w:val="00F16B9C"/>
    <w:rsid w:val="00F17317"/>
    <w:rsid w:val="00F17743"/>
    <w:rsid w:val="00F17D59"/>
    <w:rsid w:val="00F20C38"/>
    <w:rsid w:val="00F21122"/>
    <w:rsid w:val="00F21943"/>
    <w:rsid w:val="00F21C13"/>
    <w:rsid w:val="00F21C39"/>
    <w:rsid w:val="00F21EDB"/>
    <w:rsid w:val="00F222E4"/>
    <w:rsid w:val="00F22756"/>
    <w:rsid w:val="00F22BC2"/>
    <w:rsid w:val="00F22DE1"/>
    <w:rsid w:val="00F23394"/>
    <w:rsid w:val="00F237FD"/>
    <w:rsid w:val="00F24817"/>
    <w:rsid w:val="00F24981"/>
    <w:rsid w:val="00F25D08"/>
    <w:rsid w:val="00F25F68"/>
    <w:rsid w:val="00F26EAF"/>
    <w:rsid w:val="00F27117"/>
    <w:rsid w:val="00F272EE"/>
    <w:rsid w:val="00F273E9"/>
    <w:rsid w:val="00F27490"/>
    <w:rsid w:val="00F2786A"/>
    <w:rsid w:val="00F27CC5"/>
    <w:rsid w:val="00F27CEC"/>
    <w:rsid w:val="00F30143"/>
    <w:rsid w:val="00F327F1"/>
    <w:rsid w:val="00F33044"/>
    <w:rsid w:val="00F344CF"/>
    <w:rsid w:val="00F3517F"/>
    <w:rsid w:val="00F35CC4"/>
    <w:rsid w:val="00F36B79"/>
    <w:rsid w:val="00F37343"/>
    <w:rsid w:val="00F375AD"/>
    <w:rsid w:val="00F406EF"/>
    <w:rsid w:val="00F413FF"/>
    <w:rsid w:val="00F415FC"/>
    <w:rsid w:val="00F41C89"/>
    <w:rsid w:val="00F42C92"/>
    <w:rsid w:val="00F42DE0"/>
    <w:rsid w:val="00F43D0C"/>
    <w:rsid w:val="00F44756"/>
    <w:rsid w:val="00F45602"/>
    <w:rsid w:val="00F45CB6"/>
    <w:rsid w:val="00F45DC5"/>
    <w:rsid w:val="00F46068"/>
    <w:rsid w:val="00F4614F"/>
    <w:rsid w:val="00F46616"/>
    <w:rsid w:val="00F47A30"/>
    <w:rsid w:val="00F50C53"/>
    <w:rsid w:val="00F50D03"/>
    <w:rsid w:val="00F5166A"/>
    <w:rsid w:val="00F51ED4"/>
    <w:rsid w:val="00F520C4"/>
    <w:rsid w:val="00F5308B"/>
    <w:rsid w:val="00F53F81"/>
    <w:rsid w:val="00F54DEB"/>
    <w:rsid w:val="00F55F54"/>
    <w:rsid w:val="00F56257"/>
    <w:rsid w:val="00F56438"/>
    <w:rsid w:val="00F56726"/>
    <w:rsid w:val="00F57A68"/>
    <w:rsid w:val="00F603D6"/>
    <w:rsid w:val="00F60FC5"/>
    <w:rsid w:val="00F6117F"/>
    <w:rsid w:val="00F61756"/>
    <w:rsid w:val="00F61A81"/>
    <w:rsid w:val="00F61F87"/>
    <w:rsid w:val="00F62024"/>
    <w:rsid w:val="00F62093"/>
    <w:rsid w:val="00F62E77"/>
    <w:rsid w:val="00F63E7F"/>
    <w:rsid w:val="00F63F4B"/>
    <w:rsid w:val="00F647F2"/>
    <w:rsid w:val="00F648C0"/>
    <w:rsid w:val="00F64C66"/>
    <w:rsid w:val="00F6546D"/>
    <w:rsid w:val="00F661F1"/>
    <w:rsid w:val="00F668B0"/>
    <w:rsid w:val="00F66B39"/>
    <w:rsid w:val="00F66E97"/>
    <w:rsid w:val="00F67394"/>
    <w:rsid w:val="00F6775B"/>
    <w:rsid w:val="00F67985"/>
    <w:rsid w:val="00F67DDC"/>
    <w:rsid w:val="00F67EBD"/>
    <w:rsid w:val="00F7036C"/>
    <w:rsid w:val="00F70FBE"/>
    <w:rsid w:val="00F71A39"/>
    <w:rsid w:val="00F72B38"/>
    <w:rsid w:val="00F72CD5"/>
    <w:rsid w:val="00F72DA3"/>
    <w:rsid w:val="00F73007"/>
    <w:rsid w:val="00F731F1"/>
    <w:rsid w:val="00F73492"/>
    <w:rsid w:val="00F73CB3"/>
    <w:rsid w:val="00F74FCC"/>
    <w:rsid w:val="00F754A0"/>
    <w:rsid w:val="00F756E2"/>
    <w:rsid w:val="00F75ABA"/>
    <w:rsid w:val="00F75CB8"/>
    <w:rsid w:val="00F76465"/>
    <w:rsid w:val="00F76569"/>
    <w:rsid w:val="00F7664A"/>
    <w:rsid w:val="00F76CA7"/>
    <w:rsid w:val="00F80A00"/>
    <w:rsid w:val="00F80E4E"/>
    <w:rsid w:val="00F813F9"/>
    <w:rsid w:val="00F81491"/>
    <w:rsid w:val="00F814C1"/>
    <w:rsid w:val="00F81956"/>
    <w:rsid w:val="00F8292B"/>
    <w:rsid w:val="00F83013"/>
    <w:rsid w:val="00F84079"/>
    <w:rsid w:val="00F8594E"/>
    <w:rsid w:val="00F85ADD"/>
    <w:rsid w:val="00F85EB6"/>
    <w:rsid w:val="00F90849"/>
    <w:rsid w:val="00F90EDD"/>
    <w:rsid w:val="00F910A2"/>
    <w:rsid w:val="00F927E8"/>
    <w:rsid w:val="00F934C6"/>
    <w:rsid w:val="00F93C2C"/>
    <w:rsid w:val="00F93E3C"/>
    <w:rsid w:val="00F9441B"/>
    <w:rsid w:val="00F94BC3"/>
    <w:rsid w:val="00F953C4"/>
    <w:rsid w:val="00F95885"/>
    <w:rsid w:val="00F95A09"/>
    <w:rsid w:val="00F96B1D"/>
    <w:rsid w:val="00F96D97"/>
    <w:rsid w:val="00F9797B"/>
    <w:rsid w:val="00F979BC"/>
    <w:rsid w:val="00F97DD7"/>
    <w:rsid w:val="00FA00D9"/>
    <w:rsid w:val="00FA05B2"/>
    <w:rsid w:val="00FA0F30"/>
    <w:rsid w:val="00FA110D"/>
    <w:rsid w:val="00FA13CE"/>
    <w:rsid w:val="00FA1859"/>
    <w:rsid w:val="00FA21DC"/>
    <w:rsid w:val="00FA23D3"/>
    <w:rsid w:val="00FA24A0"/>
    <w:rsid w:val="00FA289C"/>
    <w:rsid w:val="00FA2A5A"/>
    <w:rsid w:val="00FA2B4C"/>
    <w:rsid w:val="00FA2E07"/>
    <w:rsid w:val="00FA3588"/>
    <w:rsid w:val="00FA3B7E"/>
    <w:rsid w:val="00FA47CE"/>
    <w:rsid w:val="00FA64A6"/>
    <w:rsid w:val="00FA6718"/>
    <w:rsid w:val="00FA69CC"/>
    <w:rsid w:val="00FA76AA"/>
    <w:rsid w:val="00FA772A"/>
    <w:rsid w:val="00FA777A"/>
    <w:rsid w:val="00FB060B"/>
    <w:rsid w:val="00FB075C"/>
    <w:rsid w:val="00FB0AFB"/>
    <w:rsid w:val="00FB0B41"/>
    <w:rsid w:val="00FB1E2E"/>
    <w:rsid w:val="00FB2022"/>
    <w:rsid w:val="00FB2B9B"/>
    <w:rsid w:val="00FB3FDE"/>
    <w:rsid w:val="00FB408A"/>
    <w:rsid w:val="00FB429D"/>
    <w:rsid w:val="00FB5044"/>
    <w:rsid w:val="00FB5534"/>
    <w:rsid w:val="00FB6604"/>
    <w:rsid w:val="00FB6979"/>
    <w:rsid w:val="00FB69A7"/>
    <w:rsid w:val="00FB6AD3"/>
    <w:rsid w:val="00FB7107"/>
    <w:rsid w:val="00FB7E84"/>
    <w:rsid w:val="00FC079B"/>
    <w:rsid w:val="00FC0A6E"/>
    <w:rsid w:val="00FC0E9E"/>
    <w:rsid w:val="00FC10B1"/>
    <w:rsid w:val="00FC1327"/>
    <w:rsid w:val="00FC1C84"/>
    <w:rsid w:val="00FC1E19"/>
    <w:rsid w:val="00FC28CF"/>
    <w:rsid w:val="00FC31E6"/>
    <w:rsid w:val="00FC3558"/>
    <w:rsid w:val="00FC35E0"/>
    <w:rsid w:val="00FC4949"/>
    <w:rsid w:val="00FC5A40"/>
    <w:rsid w:val="00FC65C7"/>
    <w:rsid w:val="00FC68B8"/>
    <w:rsid w:val="00FC713A"/>
    <w:rsid w:val="00FC7433"/>
    <w:rsid w:val="00FC7690"/>
    <w:rsid w:val="00FC7AED"/>
    <w:rsid w:val="00FD0073"/>
    <w:rsid w:val="00FD05BB"/>
    <w:rsid w:val="00FD0C2C"/>
    <w:rsid w:val="00FD0CC8"/>
    <w:rsid w:val="00FD0F8D"/>
    <w:rsid w:val="00FD1843"/>
    <w:rsid w:val="00FD19A5"/>
    <w:rsid w:val="00FD4898"/>
    <w:rsid w:val="00FD4D48"/>
    <w:rsid w:val="00FD6C1C"/>
    <w:rsid w:val="00FD6F2B"/>
    <w:rsid w:val="00FD7198"/>
    <w:rsid w:val="00FD7500"/>
    <w:rsid w:val="00FE0641"/>
    <w:rsid w:val="00FE136F"/>
    <w:rsid w:val="00FE219E"/>
    <w:rsid w:val="00FE2B3C"/>
    <w:rsid w:val="00FE2BCD"/>
    <w:rsid w:val="00FE3371"/>
    <w:rsid w:val="00FE38E1"/>
    <w:rsid w:val="00FE38E5"/>
    <w:rsid w:val="00FE407E"/>
    <w:rsid w:val="00FE478F"/>
    <w:rsid w:val="00FE4A1B"/>
    <w:rsid w:val="00FE5104"/>
    <w:rsid w:val="00FE555F"/>
    <w:rsid w:val="00FE5AE5"/>
    <w:rsid w:val="00FE6469"/>
    <w:rsid w:val="00FF0F33"/>
    <w:rsid w:val="00FF11F8"/>
    <w:rsid w:val="00FF180E"/>
    <w:rsid w:val="00FF1B80"/>
    <w:rsid w:val="00FF1CC4"/>
    <w:rsid w:val="00FF268C"/>
    <w:rsid w:val="00FF2788"/>
    <w:rsid w:val="00FF289C"/>
    <w:rsid w:val="00FF2BFA"/>
    <w:rsid w:val="00FF2CD9"/>
    <w:rsid w:val="00FF3147"/>
    <w:rsid w:val="00FF3D0B"/>
    <w:rsid w:val="00FF4FC8"/>
    <w:rsid w:val="00FF53C1"/>
    <w:rsid w:val="00FF5583"/>
    <w:rsid w:val="00FF559C"/>
    <w:rsid w:val="00FF6AAB"/>
    <w:rsid w:val="00FF6BC2"/>
    <w:rsid w:val="00FF6C9D"/>
    <w:rsid w:val="00FF72FF"/>
    <w:rsid w:val="00FF777B"/>
    <w:rsid w:val="00FF7A0C"/>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Arial"/>
        <w:color w:val="0000FF"/>
        <w:sz w:val="24"/>
        <w:szCs w:val="24"/>
        <w:u w:val="single"/>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BAE"/>
    <w:rPr>
      <w:color w:val="000000"/>
      <w:u w:val="none"/>
    </w:rPr>
  </w:style>
  <w:style w:type="paragraph" w:styleId="Balk1">
    <w:name w:val="heading 1"/>
    <w:basedOn w:val="Normal"/>
    <w:next w:val="Normal"/>
    <w:link w:val="Balk1Char"/>
    <w:uiPriority w:val="9"/>
    <w:qFormat/>
    <w:rsid w:val="00057BAE"/>
    <w:pPr>
      <w:keepNext/>
      <w:keepLines/>
      <w:spacing w:before="240" w:after="120" w:line="360" w:lineRule="auto"/>
      <w:jc w:val="center"/>
      <w:outlineLvl w:val="0"/>
    </w:pPr>
    <w:rPr>
      <w:rFonts w:eastAsia="Times New Roman" w:cs="Times New Roman"/>
      <w:b/>
      <w:szCs w:val="32"/>
      <w:lang w:eastAsia="en-US"/>
    </w:rPr>
  </w:style>
  <w:style w:type="paragraph" w:styleId="Balk2">
    <w:name w:val="heading 2"/>
    <w:basedOn w:val="Normal"/>
    <w:next w:val="Normal"/>
    <w:link w:val="Balk2Char"/>
    <w:uiPriority w:val="9"/>
    <w:unhideWhenUsed/>
    <w:qFormat/>
    <w:rsid w:val="00057BAE"/>
    <w:pPr>
      <w:keepNext/>
      <w:keepLines/>
      <w:spacing w:before="240" w:after="120" w:line="360" w:lineRule="auto"/>
      <w:ind w:firstLine="680"/>
      <w:outlineLvl w:val="1"/>
    </w:pPr>
    <w:rPr>
      <w:rFonts w:eastAsiaTheme="majorEastAsia" w:cstheme="majorBidi"/>
      <w:b/>
      <w:bCs/>
      <w:color w:val="000000" w:themeColor="text1"/>
      <w:szCs w:val="26"/>
    </w:rPr>
  </w:style>
  <w:style w:type="paragraph" w:styleId="Balk3">
    <w:name w:val="heading 3"/>
    <w:basedOn w:val="Normal"/>
    <w:next w:val="Normal"/>
    <w:link w:val="Balk3Char"/>
    <w:uiPriority w:val="9"/>
    <w:unhideWhenUsed/>
    <w:qFormat/>
    <w:rsid w:val="00057BAE"/>
    <w:pPr>
      <w:keepNext/>
      <w:keepLines/>
      <w:spacing w:before="240" w:after="120" w:line="360" w:lineRule="auto"/>
      <w:ind w:firstLine="680"/>
      <w:jc w:val="both"/>
      <w:outlineLvl w:val="2"/>
    </w:pPr>
    <w:rPr>
      <w:rFonts w:eastAsiaTheme="majorEastAsia" w:cstheme="majorBidi"/>
      <w:b/>
      <w:bCs/>
      <w:color w:val="000000" w:themeColor="text1"/>
    </w:rPr>
  </w:style>
  <w:style w:type="paragraph" w:styleId="Balk4">
    <w:name w:val="heading 4"/>
    <w:basedOn w:val="Normal"/>
    <w:next w:val="Normal"/>
    <w:link w:val="Balk4Char"/>
    <w:uiPriority w:val="9"/>
    <w:unhideWhenUsed/>
    <w:qFormat/>
    <w:rsid w:val="00057BAE"/>
    <w:pPr>
      <w:keepNext/>
      <w:keepLines/>
      <w:spacing w:before="240" w:after="120" w:line="360" w:lineRule="auto"/>
      <w:ind w:firstLine="680"/>
      <w:jc w:val="both"/>
      <w:outlineLvl w:val="3"/>
    </w:pPr>
    <w:rPr>
      <w:rFonts w:eastAsiaTheme="majorEastAsia" w:cstheme="majorBidi"/>
      <w:b/>
      <w:bCs/>
      <w:iCs/>
      <w:color w:val="000000" w:themeColor="text1"/>
    </w:rPr>
  </w:style>
  <w:style w:type="paragraph" w:styleId="Balk5">
    <w:name w:val="heading 5"/>
    <w:basedOn w:val="Normal"/>
    <w:next w:val="Normal"/>
    <w:link w:val="Balk5Char"/>
    <w:uiPriority w:val="9"/>
    <w:unhideWhenUsed/>
    <w:qFormat/>
    <w:rsid w:val="008F20AE"/>
    <w:pPr>
      <w:keepNext/>
      <w:keepLines/>
      <w:spacing w:before="240" w:after="120" w:line="360" w:lineRule="auto"/>
      <w:ind w:firstLine="680"/>
      <w:jc w:val="both"/>
      <w:outlineLvl w:val="4"/>
    </w:pPr>
    <w:rPr>
      <w:rFonts w:eastAsiaTheme="majorEastAsia" w:cstheme="majorBidi"/>
      <w:b/>
      <w:color w:val="0D0D0D" w:themeColor="text1" w:themeTint="F2"/>
    </w:rPr>
  </w:style>
  <w:style w:type="paragraph" w:styleId="Balk6">
    <w:name w:val="heading 6"/>
    <w:basedOn w:val="Normal"/>
    <w:next w:val="Normal"/>
    <w:link w:val="Balk6Char"/>
    <w:uiPriority w:val="9"/>
    <w:semiHidden/>
    <w:unhideWhenUsed/>
    <w:qFormat/>
    <w:rsid w:val="00057BAE"/>
    <w:pPr>
      <w:keepNext/>
      <w:keepLines/>
      <w:spacing w:before="240" w:after="120" w:line="360" w:lineRule="auto"/>
      <w:ind w:firstLine="680"/>
      <w:jc w:val="both"/>
      <w:outlineLvl w:val="5"/>
    </w:pPr>
    <w:rPr>
      <w:rFonts w:eastAsiaTheme="majorEastAsia" w:cstheme="majorBidi"/>
      <w:b/>
      <w:iCs/>
      <w:color w:val="0D0D0D" w:themeColor="text1" w:themeTint="F2"/>
    </w:rPr>
  </w:style>
  <w:style w:type="paragraph" w:styleId="Balk7">
    <w:name w:val="heading 7"/>
    <w:basedOn w:val="Normal"/>
    <w:next w:val="Normal"/>
    <w:link w:val="Balk7Char"/>
    <w:uiPriority w:val="9"/>
    <w:semiHidden/>
    <w:unhideWhenUsed/>
    <w:qFormat/>
    <w:rsid w:val="00057BAE"/>
    <w:pPr>
      <w:keepNext/>
      <w:keepLines/>
      <w:spacing w:before="240" w:after="120" w:line="360" w:lineRule="auto"/>
      <w:ind w:firstLine="680"/>
      <w:jc w:val="both"/>
      <w:outlineLvl w:val="6"/>
    </w:pPr>
    <w:rPr>
      <w:rFonts w:eastAsiaTheme="majorEastAsia" w:cstheme="majorBidi"/>
      <w:b/>
      <w:iCs/>
      <w:color w:val="0D0D0D" w:themeColor="text1" w:themeTint="F2"/>
    </w:rPr>
  </w:style>
  <w:style w:type="paragraph" w:styleId="Balk8">
    <w:name w:val="heading 8"/>
    <w:basedOn w:val="Normal"/>
    <w:next w:val="Normal"/>
    <w:link w:val="Balk8Char"/>
    <w:uiPriority w:val="9"/>
    <w:semiHidden/>
    <w:unhideWhenUsed/>
    <w:qFormat/>
    <w:rsid w:val="00057BAE"/>
    <w:pPr>
      <w:keepNext/>
      <w:keepLines/>
      <w:spacing w:before="240" w:after="120" w:line="360" w:lineRule="auto"/>
      <w:ind w:firstLine="680"/>
      <w:outlineLvl w:val="7"/>
    </w:pPr>
    <w:rPr>
      <w:rFonts w:eastAsiaTheme="majorEastAsia" w:cstheme="majorBidi"/>
      <w:color w:val="0D0D0D" w:themeColor="text1" w:themeTint="F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57BAE"/>
    <w:rPr>
      <w:rFonts w:eastAsia="Times New Roman" w:cs="Times New Roman"/>
      <w:b/>
      <w:color w:val="000000"/>
      <w:szCs w:val="32"/>
      <w:u w:val="none"/>
      <w:lang w:eastAsia="en-US"/>
    </w:rPr>
  </w:style>
  <w:style w:type="character" w:styleId="Kpr">
    <w:name w:val="Hyperlink"/>
    <w:basedOn w:val="VarsaylanParagrafYazTipi"/>
    <w:uiPriority w:val="99"/>
    <w:unhideWhenUsed/>
    <w:rsid w:val="001A3D88"/>
    <w:rPr>
      <w:color w:val="0000FF"/>
      <w:u w:val="single"/>
    </w:rPr>
  </w:style>
  <w:style w:type="paragraph" w:styleId="T1">
    <w:name w:val="toc 1"/>
    <w:basedOn w:val="Normal"/>
    <w:next w:val="Normal"/>
    <w:autoRedefine/>
    <w:uiPriority w:val="39"/>
    <w:unhideWhenUsed/>
    <w:rsid w:val="00585377"/>
    <w:pPr>
      <w:tabs>
        <w:tab w:val="right" w:leader="dot" w:pos="8210"/>
      </w:tabs>
      <w:spacing w:after="0" w:line="360" w:lineRule="auto"/>
      <w:jc w:val="center"/>
    </w:pPr>
    <w:rPr>
      <w:rFonts w:cs="Times New Roman"/>
      <w:b/>
      <w:bCs/>
      <w:i/>
      <w:iCs/>
      <w:caps/>
      <w:noProof/>
    </w:rPr>
  </w:style>
  <w:style w:type="paragraph" w:styleId="T2">
    <w:name w:val="toc 2"/>
    <w:basedOn w:val="Normal"/>
    <w:next w:val="Normal"/>
    <w:autoRedefine/>
    <w:uiPriority w:val="39"/>
    <w:unhideWhenUsed/>
    <w:rsid w:val="00585377"/>
    <w:pPr>
      <w:tabs>
        <w:tab w:val="right" w:leader="dot" w:pos="8210"/>
      </w:tabs>
      <w:spacing w:after="0" w:line="360" w:lineRule="auto"/>
      <w:ind w:left="567" w:hanging="567"/>
    </w:pPr>
    <w:rPr>
      <w:rFonts w:cs="Times New Roman"/>
      <w:bCs/>
      <w:noProof/>
    </w:rPr>
  </w:style>
  <w:style w:type="paragraph" w:styleId="T3">
    <w:name w:val="toc 3"/>
    <w:basedOn w:val="Normal"/>
    <w:next w:val="Normal"/>
    <w:autoRedefine/>
    <w:uiPriority w:val="39"/>
    <w:unhideWhenUsed/>
    <w:rsid w:val="004159FE"/>
    <w:pPr>
      <w:tabs>
        <w:tab w:val="right" w:leader="dot" w:pos="8210"/>
      </w:tabs>
      <w:spacing w:after="0" w:line="360" w:lineRule="auto"/>
      <w:ind w:firstLine="168"/>
    </w:pPr>
    <w:rPr>
      <w:rFonts w:asciiTheme="minorHAnsi" w:hAnsiTheme="minorHAnsi" w:cstheme="minorHAnsi"/>
      <w:sz w:val="20"/>
      <w:szCs w:val="20"/>
    </w:rPr>
  </w:style>
  <w:style w:type="paragraph" w:styleId="stbilgi">
    <w:name w:val="header"/>
    <w:basedOn w:val="Normal"/>
    <w:link w:val="stbilgiChar"/>
    <w:uiPriority w:val="99"/>
    <w:unhideWhenUsed/>
    <w:rsid w:val="001A3D88"/>
    <w:pPr>
      <w:tabs>
        <w:tab w:val="center" w:pos="4153"/>
        <w:tab w:val="right" w:pos="8306"/>
      </w:tabs>
      <w:spacing w:after="0" w:line="240" w:lineRule="auto"/>
      <w:ind w:firstLine="567"/>
      <w:jc w:val="both"/>
    </w:pPr>
    <w:rPr>
      <w:rFonts w:eastAsia="Calibri"/>
      <w:lang w:eastAsia="en-US"/>
    </w:rPr>
  </w:style>
  <w:style w:type="character" w:customStyle="1" w:styleId="stbilgiChar">
    <w:name w:val="Üstbilgi Char"/>
    <w:basedOn w:val="VarsaylanParagrafYazTipi"/>
    <w:link w:val="stbilgi"/>
    <w:uiPriority w:val="99"/>
    <w:rsid w:val="001A3D88"/>
    <w:rPr>
      <w:rFonts w:ascii="Times New Roman" w:eastAsia="Calibri" w:hAnsi="Times New Roman" w:cs="Arial"/>
      <w:sz w:val="24"/>
      <w:lang w:eastAsia="en-US"/>
    </w:rPr>
  </w:style>
  <w:style w:type="paragraph" w:styleId="Altbilgi">
    <w:name w:val="footer"/>
    <w:basedOn w:val="Normal"/>
    <w:link w:val="AltbilgiChar"/>
    <w:uiPriority w:val="99"/>
    <w:unhideWhenUsed/>
    <w:rsid w:val="001A3D88"/>
    <w:pPr>
      <w:tabs>
        <w:tab w:val="center" w:pos="4153"/>
        <w:tab w:val="right" w:pos="8306"/>
      </w:tabs>
      <w:spacing w:after="0" w:line="240" w:lineRule="auto"/>
      <w:ind w:firstLine="567"/>
      <w:jc w:val="both"/>
    </w:pPr>
    <w:rPr>
      <w:rFonts w:eastAsia="Calibri"/>
      <w:lang w:eastAsia="en-US"/>
    </w:rPr>
  </w:style>
  <w:style w:type="character" w:customStyle="1" w:styleId="AltbilgiChar">
    <w:name w:val="Altbilgi Char"/>
    <w:basedOn w:val="VarsaylanParagrafYazTipi"/>
    <w:link w:val="Altbilgi"/>
    <w:uiPriority w:val="99"/>
    <w:rsid w:val="001A3D88"/>
    <w:rPr>
      <w:rFonts w:ascii="Times New Roman" w:eastAsia="Calibri" w:hAnsi="Times New Roman" w:cs="Arial"/>
      <w:sz w:val="24"/>
      <w:lang w:eastAsia="en-US"/>
    </w:rPr>
  </w:style>
  <w:style w:type="paragraph" w:styleId="ListeParagraf">
    <w:name w:val="List Paragraph"/>
    <w:basedOn w:val="Normal"/>
    <w:uiPriority w:val="34"/>
    <w:qFormat/>
    <w:rsid w:val="00FE407E"/>
    <w:pPr>
      <w:ind w:left="720"/>
      <w:contextualSpacing/>
    </w:pPr>
  </w:style>
  <w:style w:type="paragraph" w:styleId="BalonMetni">
    <w:name w:val="Balloon Text"/>
    <w:basedOn w:val="Normal"/>
    <w:link w:val="BalonMetniChar"/>
    <w:uiPriority w:val="99"/>
    <w:semiHidden/>
    <w:unhideWhenUsed/>
    <w:rsid w:val="000659B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659BA"/>
    <w:rPr>
      <w:rFonts w:ascii="Tahoma" w:hAnsi="Tahoma" w:cs="Tahoma"/>
      <w:color w:val="000000"/>
      <w:sz w:val="16"/>
      <w:szCs w:val="16"/>
      <w:u w:val="none"/>
    </w:rPr>
  </w:style>
  <w:style w:type="paragraph" w:styleId="DipnotMetni">
    <w:name w:val="footnote text"/>
    <w:basedOn w:val="Normal"/>
    <w:link w:val="DipnotMetniChar"/>
    <w:uiPriority w:val="99"/>
    <w:unhideWhenUsed/>
    <w:rsid w:val="00843579"/>
    <w:pPr>
      <w:spacing w:after="0" w:line="240" w:lineRule="auto"/>
    </w:pPr>
    <w:rPr>
      <w:sz w:val="20"/>
      <w:szCs w:val="20"/>
    </w:rPr>
  </w:style>
  <w:style w:type="character" w:customStyle="1" w:styleId="DipnotMetniChar">
    <w:name w:val="Dipnot Metni Char"/>
    <w:basedOn w:val="VarsaylanParagrafYazTipi"/>
    <w:link w:val="DipnotMetni"/>
    <w:uiPriority w:val="99"/>
    <w:rsid w:val="00843579"/>
    <w:rPr>
      <w:color w:val="000000"/>
      <w:sz w:val="20"/>
      <w:szCs w:val="20"/>
      <w:u w:val="none"/>
    </w:rPr>
  </w:style>
  <w:style w:type="character" w:styleId="DipnotBavurusu">
    <w:name w:val="footnote reference"/>
    <w:basedOn w:val="VarsaylanParagrafYazTipi"/>
    <w:uiPriority w:val="99"/>
    <w:semiHidden/>
    <w:unhideWhenUsed/>
    <w:rsid w:val="00843579"/>
    <w:rPr>
      <w:vertAlign w:val="superscript"/>
    </w:rPr>
  </w:style>
  <w:style w:type="character" w:customStyle="1" w:styleId="Balk3Char">
    <w:name w:val="Başlık 3 Char"/>
    <w:basedOn w:val="VarsaylanParagrafYazTipi"/>
    <w:link w:val="Balk3"/>
    <w:uiPriority w:val="9"/>
    <w:rsid w:val="00057BAE"/>
    <w:rPr>
      <w:rFonts w:eastAsiaTheme="majorEastAsia" w:cstheme="majorBidi"/>
      <w:b/>
      <w:bCs/>
      <w:color w:val="000000" w:themeColor="text1"/>
      <w:u w:val="none"/>
    </w:rPr>
  </w:style>
  <w:style w:type="character" w:customStyle="1" w:styleId="apple-converted-space">
    <w:name w:val="apple-converted-space"/>
    <w:basedOn w:val="VarsaylanParagrafYazTipi"/>
    <w:rsid w:val="00241075"/>
  </w:style>
  <w:style w:type="paragraph" w:styleId="AralkYok">
    <w:name w:val="No Spacing"/>
    <w:link w:val="AralkYokChar"/>
    <w:uiPriority w:val="1"/>
    <w:qFormat/>
    <w:rsid w:val="001B372A"/>
    <w:pPr>
      <w:spacing w:after="0" w:line="240" w:lineRule="auto"/>
    </w:pPr>
    <w:rPr>
      <w:color w:val="000000"/>
      <w:u w:val="none"/>
    </w:rPr>
  </w:style>
  <w:style w:type="paragraph" w:styleId="NormalWeb">
    <w:name w:val="Normal (Web)"/>
    <w:basedOn w:val="Normal"/>
    <w:uiPriority w:val="99"/>
    <w:unhideWhenUsed/>
    <w:rsid w:val="004E2387"/>
    <w:pPr>
      <w:spacing w:before="100" w:beforeAutospacing="1" w:after="100" w:afterAutospacing="1" w:line="240" w:lineRule="auto"/>
    </w:pPr>
    <w:rPr>
      <w:rFonts w:eastAsia="Times New Roman" w:cs="Times New Roman"/>
      <w:color w:val="auto"/>
    </w:rPr>
  </w:style>
  <w:style w:type="character" w:customStyle="1" w:styleId="Balk2Char">
    <w:name w:val="Başlık 2 Char"/>
    <w:basedOn w:val="VarsaylanParagrafYazTipi"/>
    <w:link w:val="Balk2"/>
    <w:uiPriority w:val="9"/>
    <w:rsid w:val="00057BAE"/>
    <w:rPr>
      <w:rFonts w:eastAsiaTheme="majorEastAsia" w:cstheme="majorBidi"/>
      <w:b/>
      <w:bCs/>
      <w:color w:val="000000" w:themeColor="text1"/>
      <w:szCs w:val="26"/>
      <w:u w:val="none"/>
    </w:rPr>
  </w:style>
  <w:style w:type="character" w:styleId="Vurgu">
    <w:name w:val="Emphasis"/>
    <w:basedOn w:val="VarsaylanParagrafYazTipi"/>
    <w:uiPriority w:val="20"/>
    <w:qFormat/>
    <w:rsid w:val="00613E34"/>
    <w:rPr>
      <w:i/>
      <w:iCs/>
    </w:rPr>
  </w:style>
  <w:style w:type="character" w:customStyle="1" w:styleId="AralkYokChar">
    <w:name w:val="Aralık Yok Char"/>
    <w:basedOn w:val="VarsaylanParagrafYazTipi"/>
    <w:link w:val="AralkYok"/>
    <w:uiPriority w:val="1"/>
    <w:rsid w:val="007B1CEA"/>
    <w:rPr>
      <w:color w:val="000000"/>
      <w:u w:val="none"/>
    </w:rPr>
  </w:style>
  <w:style w:type="character" w:customStyle="1" w:styleId="Balk4Char">
    <w:name w:val="Başlık 4 Char"/>
    <w:basedOn w:val="VarsaylanParagrafYazTipi"/>
    <w:link w:val="Balk4"/>
    <w:uiPriority w:val="9"/>
    <w:rsid w:val="00057BAE"/>
    <w:rPr>
      <w:rFonts w:eastAsiaTheme="majorEastAsia" w:cstheme="majorBidi"/>
      <w:b/>
      <w:bCs/>
      <w:iCs/>
      <w:color w:val="000000" w:themeColor="text1"/>
      <w:u w:val="none"/>
    </w:rPr>
  </w:style>
  <w:style w:type="character" w:customStyle="1" w:styleId="Balk5Char">
    <w:name w:val="Başlık 5 Char"/>
    <w:basedOn w:val="VarsaylanParagrafYazTipi"/>
    <w:link w:val="Balk5"/>
    <w:uiPriority w:val="9"/>
    <w:rsid w:val="008F20AE"/>
    <w:rPr>
      <w:rFonts w:eastAsiaTheme="majorEastAsia" w:cstheme="majorBidi"/>
      <w:b/>
      <w:color w:val="0D0D0D" w:themeColor="text1" w:themeTint="F2"/>
      <w:u w:val="none"/>
    </w:rPr>
  </w:style>
  <w:style w:type="character" w:customStyle="1" w:styleId="Balk6Char">
    <w:name w:val="Başlık 6 Char"/>
    <w:basedOn w:val="VarsaylanParagrafYazTipi"/>
    <w:link w:val="Balk6"/>
    <w:uiPriority w:val="9"/>
    <w:semiHidden/>
    <w:rsid w:val="00057BAE"/>
    <w:rPr>
      <w:rFonts w:eastAsiaTheme="majorEastAsia" w:cstheme="majorBidi"/>
      <w:b/>
      <w:iCs/>
      <w:color w:val="0D0D0D" w:themeColor="text1" w:themeTint="F2"/>
      <w:u w:val="none"/>
    </w:rPr>
  </w:style>
  <w:style w:type="character" w:customStyle="1" w:styleId="Balk7Char">
    <w:name w:val="Başlık 7 Char"/>
    <w:basedOn w:val="VarsaylanParagrafYazTipi"/>
    <w:link w:val="Balk7"/>
    <w:uiPriority w:val="9"/>
    <w:semiHidden/>
    <w:rsid w:val="00057BAE"/>
    <w:rPr>
      <w:rFonts w:eastAsiaTheme="majorEastAsia" w:cstheme="majorBidi"/>
      <w:b/>
      <w:iCs/>
      <w:color w:val="0D0D0D" w:themeColor="text1" w:themeTint="F2"/>
      <w:u w:val="none"/>
    </w:rPr>
  </w:style>
  <w:style w:type="character" w:customStyle="1" w:styleId="Balk8Char">
    <w:name w:val="Başlık 8 Char"/>
    <w:basedOn w:val="VarsaylanParagrafYazTipi"/>
    <w:link w:val="Balk8"/>
    <w:uiPriority w:val="9"/>
    <w:semiHidden/>
    <w:rsid w:val="00057BAE"/>
    <w:rPr>
      <w:rFonts w:eastAsiaTheme="majorEastAsia" w:cstheme="majorBidi"/>
      <w:color w:val="0D0D0D" w:themeColor="text1" w:themeTint="F2"/>
      <w:szCs w:val="20"/>
      <w:u w:val="none"/>
    </w:rPr>
  </w:style>
  <w:style w:type="paragraph" w:styleId="T4">
    <w:name w:val="toc 4"/>
    <w:basedOn w:val="Normal"/>
    <w:next w:val="Normal"/>
    <w:autoRedefine/>
    <w:uiPriority w:val="39"/>
    <w:unhideWhenUsed/>
    <w:rsid w:val="00F72CD5"/>
    <w:pPr>
      <w:tabs>
        <w:tab w:val="right" w:leader="dot" w:pos="8210"/>
      </w:tabs>
      <w:spacing w:after="0" w:line="360" w:lineRule="auto"/>
      <w:ind w:left="1218" w:hanging="910"/>
    </w:pPr>
    <w:rPr>
      <w:rFonts w:asciiTheme="minorHAnsi" w:hAnsiTheme="minorHAnsi" w:cstheme="minorHAnsi"/>
      <w:sz w:val="20"/>
      <w:szCs w:val="20"/>
    </w:rPr>
  </w:style>
  <w:style w:type="paragraph" w:styleId="T5">
    <w:name w:val="toc 5"/>
    <w:basedOn w:val="Normal"/>
    <w:next w:val="Normal"/>
    <w:autoRedefine/>
    <w:uiPriority w:val="39"/>
    <w:unhideWhenUsed/>
    <w:rsid w:val="00F72CD5"/>
    <w:pPr>
      <w:tabs>
        <w:tab w:val="right" w:leader="dot" w:pos="8210"/>
      </w:tabs>
      <w:spacing w:after="0" w:line="360" w:lineRule="auto"/>
      <w:ind w:left="1560" w:hanging="1070"/>
    </w:pPr>
    <w:rPr>
      <w:rFonts w:asciiTheme="minorHAnsi" w:hAnsiTheme="minorHAnsi" w:cstheme="minorHAnsi"/>
      <w:sz w:val="20"/>
      <w:szCs w:val="20"/>
    </w:rPr>
  </w:style>
  <w:style w:type="paragraph" w:styleId="T6">
    <w:name w:val="toc 6"/>
    <w:basedOn w:val="Normal"/>
    <w:next w:val="Normal"/>
    <w:autoRedefine/>
    <w:uiPriority w:val="39"/>
    <w:unhideWhenUsed/>
    <w:rsid w:val="00DB5ABB"/>
    <w:pPr>
      <w:spacing w:after="0"/>
      <w:ind w:left="960"/>
    </w:pPr>
    <w:rPr>
      <w:rFonts w:asciiTheme="minorHAnsi" w:hAnsiTheme="minorHAnsi" w:cstheme="minorHAnsi"/>
      <w:sz w:val="20"/>
      <w:szCs w:val="20"/>
    </w:rPr>
  </w:style>
  <w:style w:type="paragraph" w:styleId="T7">
    <w:name w:val="toc 7"/>
    <w:basedOn w:val="Normal"/>
    <w:next w:val="Normal"/>
    <w:autoRedefine/>
    <w:uiPriority w:val="39"/>
    <w:unhideWhenUsed/>
    <w:rsid w:val="00DB5ABB"/>
    <w:pPr>
      <w:spacing w:after="0"/>
      <w:ind w:left="1200"/>
    </w:pPr>
    <w:rPr>
      <w:rFonts w:asciiTheme="minorHAnsi" w:hAnsiTheme="minorHAnsi" w:cstheme="minorHAnsi"/>
      <w:sz w:val="20"/>
      <w:szCs w:val="20"/>
    </w:rPr>
  </w:style>
  <w:style w:type="paragraph" w:styleId="T8">
    <w:name w:val="toc 8"/>
    <w:basedOn w:val="Normal"/>
    <w:next w:val="Normal"/>
    <w:autoRedefine/>
    <w:uiPriority w:val="39"/>
    <w:unhideWhenUsed/>
    <w:rsid w:val="00DB5ABB"/>
    <w:pPr>
      <w:spacing w:after="0"/>
      <w:ind w:left="1440"/>
    </w:pPr>
    <w:rPr>
      <w:rFonts w:asciiTheme="minorHAnsi" w:hAnsiTheme="minorHAnsi" w:cstheme="minorHAnsi"/>
      <w:sz w:val="20"/>
      <w:szCs w:val="20"/>
    </w:rPr>
  </w:style>
  <w:style w:type="paragraph" w:styleId="T9">
    <w:name w:val="toc 9"/>
    <w:basedOn w:val="Normal"/>
    <w:next w:val="Normal"/>
    <w:autoRedefine/>
    <w:uiPriority w:val="39"/>
    <w:unhideWhenUsed/>
    <w:rsid w:val="00DB5ABB"/>
    <w:pPr>
      <w:spacing w:after="0"/>
      <w:ind w:left="1680"/>
    </w:pPr>
    <w:rPr>
      <w:rFonts w:asciiTheme="minorHAnsi" w:hAnsiTheme="minorHAnsi" w:cstheme="minorHAnsi"/>
      <w:sz w:val="20"/>
      <w:szCs w:val="20"/>
    </w:rPr>
  </w:style>
  <w:style w:type="character" w:customStyle="1" w:styleId="ayet-text">
    <w:name w:val="ayet-text"/>
    <w:basedOn w:val="VarsaylanParagrafYazTipi"/>
    <w:rsid w:val="00863B14"/>
  </w:style>
  <w:style w:type="character" w:customStyle="1" w:styleId="ayet-number">
    <w:name w:val="ayet-number"/>
    <w:basedOn w:val="VarsaylanParagrafYazTipi"/>
    <w:rsid w:val="00863B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Arial"/>
        <w:color w:val="0000FF"/>
        <w:sz w:val="24"/>
        <w:szCs w:val="22"/>
        <w:u w:val="single"/>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2A8"/>
    <w:rPr>
      <w:color w:val="000000"/>
      <w:u w:val="none"/>
    </w:rPr>
  </w:style>
  <w:style w:type="paragraph" w:styleId="Balk1">
    <w:name w:val="heading 1"/>
    <w:basedOn w:val="Normal"/>
    <w:next w:val="Normal"/>
    <w:link w:val="Balk1Char"/>
    <w:uiPriority w:val="9"/>
    <w:qFormat/>
    <w:rsid w:val="001A3D88"/>
    <w:pPr>
      <w:keepNext/>
      <w:keepLines/>
      <w:spacing w:after="240" w:line="360" w:lineRule="auto"/>
      <w:ind w:firstLine="567"/>
      <w:jc w:val="center"/>
      <w:outlineLvl w:val="0"/>
    </w:pPr>
    <w:rPr>
      <w:rFonts w:eastAsia="Times New Roman" w:cs="Times New Roman"/>
      <w:b/>
      <w:szCs w:val="32"/>
      <w:lang w:eastAsia="en-US"/>
    </w:rPr>
  </w:style>
  <w:style w:type="paragraph" w:styleId="Balk2">
    <w:name w:val="heading 2"/>
    <w:basedOn w:val="Normal"/>
    <w:next w:val="Normal"/>
    <w:link w:val="Balk2Char"/>
    <w:uiPriority w:val="9"/>
    <w:unhideWhenUsed/>
    <w:qFormat/>
    <w:rsid w:val="000C57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2410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A3D88"/>
    <w:rPr>
      <w:rFonts w:ascii="Times New Roman" w:eastAsia="Times New Roman" w:hAnsi="Times New Roman" w:cs="Times New Roman"/>
      <w:b/>
      <w:color w:val="000000"/>
      <w:sz w:val="24"/>
      <w:szCs w:val="32"/>
      <w:lang w:eastAsia="en-US"/>
    </w:rPr>
  </w:style>
  <w:style w:type="character" w:styleId="Kpr">
    <w:name w:val="Hyperlink"/>
    <w:basedOn w:val="VarsaylanParagrafYazTipi"/>
    <w:uiPriority w:val="99"/>
    <w:unhideWhenUsed/>
    <w:rsid w:val="001A3D88"/>
    <w:rPr>
      <w:color w:val="0000FF"/>
      <w:u w:val="single"/>
    </w:rPr>
  </w:style>
  <w:style w:type="paragraph" w:styleId="T1">
    <w:name w:val="toc 1"/>
    <w:basedOn w:val="Normal"/>
    <w:next w:val="Normal"/>
    <w:autoRedefine/>
    <w:uiPriority w:val="39"/>
    <w:unhideWhenUsed/>
    <w:rsid w:val="001A3D88"/>
    <w:pPr>
      <w:tabs>
        <w:tab w:val="right" w:leader="hyphen" w:pos="9060"/>
      </w:tabs>
      <w:spacing w:after="100"/>
      <w:ind w:firstLine="567"/>
    </w:pPr>
    <w:rPr>
      <w:rFonts w:eastAsia="Calibri"/>
      <w:b/>
      <w:bCs/>
      <w:noProof/>
      <w:lang w:eastAsia="en-US"/>
    </w:rPr>
  </w:style>
  <w:style w:type="paragraph" w:styleId="T2">
    <w:name w:val="toc 2"/>
    <w:basedOn w:val="Normal"/>
    <w:next w:val="Normal"/>
    <w:autoRedefine/>
    <w:uiPriority w:val="39"/>
    <w:unhideWhenUsed/>
    <w:rsid w:val="001A3D88"/>
    <w:pPr>
      <w:tabs>
        <w:tab w:val="right" w:leader="hyphen" w:pos="9060"/>
      </w:tabs>
      <w:spacing w:after="100"/>
      <w:ind w:left="240" w:firstLine="567"/>
      <w:jc w:val="both"/>
    </w:pPr>
    <w:rPr>
      <w:rFonts w:eastAsia="Calibri"/>
      <w:noProof/>
      <w:szCs w:val="24"/>
      <w:lang w:eastAsia="en-US"/>
    </w:rPr>
  </w:style>
  <w:style w:type="paragraph" w:styleId="T3">
    <w:name w:val="toc 3"/>
    <w:basedOn w:val="Normal"/>
    <w:next w:val="Normal"/>
    <w:autoRedefine/>
    <w:uiPriority w:val="39"/>
    <w:unhideWhenUsed/>
    <w:rsid w:val="001A3D88"/>
    <w:pPr>
      <w:tabs>
        <w:tab w:val="right" w:leader="hyphen" w:pos="9060"/>
      </w:tabs>
      <w:spacing w:after="100"/>
      <w:ind w:left="480" w:firstLine="567"/>
      <w:jc w:val="right"/>
    </w:pPr>
    <w:rPr>
      <w:rFonts w:eastAsia="Calibri"/>
      <w:lang w:eastAsia="en-US"/>
    </w:rPr>
  </w:style>
  <w:style w:type="paragraph" w:styleId="stbilgi">
    <w:name w:val="header"/>
    <w:basedOn w:val="Normal"/>
    <w:link w:val="stbilgiChar"/>
    <w:uiPriority w:val="99"/>
    <w:unhideWhenUsed/>
    <w:rsid w:val="001A3D88"/>
    <w:pPr>
      <w:tabs>
        <w:tab w:val="center" w:pos="4153"/>
        <w:tab w:val="right" w:pos="8306"/>
      </w:tabs>
      <w:spacing w:after="0" w:line="240" w:lineRule="auto"/>
      <w:ind w:firstLine="567"/>
      <w:jc w:val="both"/>
    </w:pPr>
    <w:rPr>
      <w:rFonts w:eastAsia="Calibri"/>
      <w:lang w:eastAsia="en-US"/>
    </w:rPr>
  </w:style>
  <w:style w:type="character" w:customStyle="1" w:styleId="stbilgiChar">
    <w:name w:val="Üstbilgi Char"/>
    <w:basedOn w:val="VarsaylanParagrafYazTipi"/>
    <w:link w:val="stbilgi"/>
    <w:uiPriority w:val="99"/>
    <w:rsid w:val="001A3D88"/>
    <w:rPr>
      <w:rFonts w:ascii="Times New Roman" w:eastAsia="Calibri" w:hAnsi="Times New Roman" w:cs="Arial"/>
      <w:sz w:val="24"/>
      <w:lang w:eastAsia="en-US"/>
    </w:rPr>
  </w:style>
  <w:style w:type="paragraph" w:styleId="Altbilgi">
    <w:name w:val="footer"/>
    <w:basedOn w:val="Normal"/>
    <w:link w:val="AltbilgiChar"/>
    <w:uiPriority w:val="99"/>
    <w:unhideWhenUsed/>
    <w:rsid w:val="001A3D88"/>
    <w:pPr>
      <w:tabs>
        <w:tab w:val="center" w:pos="4153"/>
        <w:tab w:val="right" w:pos="8306"/>
      </w:tabs>
      <w:spacing w:after="0" w:line="240" w:lineRule="auto"/>
      <w:ind w:firstLine="567"/>
      <w:jc w:val="both"/>
    </w:pPr>
    <w:rPr>
      <w:rFonts w:eastAsia="Calibri"/>
      <w:lang w:eastAsia="en-US"/>
    </w:rPr>
  </w:style>
  <w:style w:type="character" w:customStyle="1" w:styleId="AltbilgiChar">
    <w:name w:val="Altbilgi Char"/>
    <w:basedOn w:val="VarsaylanParagrafYazTipi"/>
    <w:link w:val="Altbilgi"/>
    <w:uiPriority w:val="99"/>
    <w:rsid w:val="001A3D88"/>
    <w:rPr>
      <w:rFonts w:ascii="Times New Roman" w:eastAsia="Calibri" w:hAnsi="Times New Roman" w:cs="Arial"/>
      <w:sz w:val="24"/>
      <w:lang w:eastAsia="en-US"/>
    </w:rPr>
  </w:style>
  <w:style w:type="paragraph" w:styleId="ListeParagraf">
    <w:name w:val="List Paragraph"/>
    <w:basedOn w:val="Normal"/>
    <w:uiPriority w:val="34"/>
    <w:qFormat/>
    <w:rsid w:val="00FE407E"/>
    <w:pPr>
      <w:ind w:left="720"/>
      <w:contextualSpacing/>
    </w:pPr>
  </w:style>
  <w:style w:type="paragraph" w:styleId="BalonMetni">
    <w:name w:val="Balloon Text"/>
    <w:basedOn w:val="Normal"/>
    <w:link w:val="BalonMetniChar"/>
    <w:uiPriority w:val="99"/>
    <w:semiHidden/>
    <w:unhideWhenUsed/>
    <w:rsid w:val="000659B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659BA"/>
    <w:rPr>
      <w:rFonts w:ascii="Tahoma" w:hAnsi="Tahoma" w:cs="Tahoma"/>
      <w:color w:val="000000"/>
      <w:sz w:val="16"/>
      <w:szCs w:val="16"/>
      <w:u w:val="none"/>
    </w:rPr>
  </w:style>
  <w:style w:type="paragraph" w:styleId="DipnotMetni">
    <w:name w:val="footnote text"/>
    <w:basedOn w:val="Normal"/>
    <w:link w:val="DipnotMetniChar"/>
    <w:uiPriority w:val="99"/>
    <w:semiHidden/>
    <w:unhideWhenUsed/>
    <w:rsid w:val="0084357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43579"/>
    <w:rPr>
      <w:color w:val="000000"/>
      <w:sz w:val="20"/>
      <w:szCs w:val="20"/>
      <w:u w:val="none"/>
    </w:rPr>
  </w:style>
  <w:style w:type="character" w:styleId="DipnotBavurusu">
    <w:name w:val="footnote reference"/>
    <w:basedOn w:val="VarsaylanParagrafYazTipi"/>
    <w:uiPriority w:val="99"/>
    <w:semiHidden/>
    <w:unhideWhenUsed/>
    <w:rsid w:val="00843579"/>
    <w:rPr>
      <w:vertAlign w:val="superscript"/>
    </w:rPr>
  </w:style>
  <w:style w:type="character" w:customStyle="1" w:styleId="Balk3Char">
    <w:name w:val="Başlık 3 Char"/>
    <w:basedOn w:val="VarsaylanParagrafYazTipi"/>
    <w:link w:val="Balk3"/>
    <w:uiPriority w:val="9"/>
    <w:semiHidden/>
    <w:rsid w:val="00241075"/>
    <w:rPr>
      <w:rFonts w:asciiTheme="majorHAnsi" w:eastAsiaTheme="majorEastAsia" w:hAnsiTheme="majorHAnsi" w:cstheme="majorBidi"/>
      <w:b/>
      <w:bCs/>
      <w:color w:val="4F81BD" w:themeColor="accent1"/>
      <w:u w:val="none"/>
    </w:rPr>
  </w:style>
  <w:style w:type="character" w:customStyle="1" w:styleId="apple-converted-space">
    <w:name w:val="apple-converted-space"/>
    <w:basedOn w:val="VarsaylanParagrafYazTipi"/>
    <w:rsid w:val="00241075"/>
  </w:style>
  <w:style w:type="paragraph" w:styleId="AralkYok">
    <w:name w:val="No Spacing"/>
    <w:uiPriority w:val="1"/>
    <w:qFormat/>
    <w:rsid w:val="001B372A"/>
    <w:pPr>
      <w:spacing w:after="0" w:line="240" w:lineRule="auto"/>
    </w:pPr>
    <w:rPr>
      <w:color w:val="000000"/>
      <w:u w:val="none"/>
    </w:rPr>
  </w:style>
  <w:style w:type="paragraph" w:styleId="NormalWeb">
    <w:name w:val="Normal (Web)"/>
    <w:basedOn w:val="Normal"/>
    <w:uiPriority w:val="99"/>
    <w:unhideWhenUsed/>
    <w:rsid w:val="004E2387"/>
    <w:pPr>
      <w:spacing w:before="100" w:beforeAutospacing="1" w:after="100" w:afterAutospacing="1" w:line="240" w:lineRule="auto"/>
    </w:pPr>
    <w:rPr>
      <w:rFonts w:eastAsia="Times New Roman" w:cs="Times New Roman"/>
      <w:color w:val="auto"/>
      <w:szCs w:val="24"/>
    </w:rPr>
  </w:style>
  <w:style w:type="character" w:customStyle="1" w:styleId="Balk2Char">
    <w:name w:val="Başlık 2 Char"/>
    <w:basedOn w:val="VarsaylanParagrafYazTipi"/>
    <w:link w:val="Balk2"/>
    <w:uiPriority w:val="9"/>
    <w:rsid w:val="000C57EA"/>
    <w:rPr>
      <w:rFonts w:asciiTheme="majorHAnsi" w:eastAsiaTheme="majorEastAsia" w:hAnsiTheme="majorHAnsi" w:cstheme="majorBidi"/>
      <w:b/>
      <w:bCs/>
      <w:color w:val="4F81BD" w:themeColor="accent1"/>
      <w:sz w:val="26"/>
      <w:szCs w:val="26"/>
      <w:u w:val="none"/>
    </w:rPr>
  </w:style>
  <w:style w:type="character" w:styleId="Vurgu">
    <w:name w:val="Emphasis"/>
    <w:basedOn w:val="VarsaylanParagrafYazTipi"/>
    <w:uiPriority w:val="20"/>
    <w:qFormat/>
    <w:rsid w:val="00613E34"/>
    <w:rPr>
      <w:i/>
      <w:iCs/>
    </w:rPr>
  </w:style>
</w:styles>
</file>

<file path=word/webSettings.xml><?xml version="1.0" encoding="utf-8"?>
<w:webSettings xmlns:r="http://schemas.openxmlformats.org/officeDocument/2006/relationships" xmlns:w="http://schemas.openxmlformats.org/wordprocessingml/2006/main">
  <w:divs>
    <w:div w:id="103575505">
      <w:bodyDiv w:val="1"/>
      <w:marLeft w:val="0"/>
      <w:marRight w:val="0"/>
      <w:marTop w:val="0"/>
      <w:marBottom w:val="0"/>
      <w:divBdr>
        <w:top w:val="none" w:sz="0" w:space="0" w:color="auto"/>
        <w:left w:val="none" w:sz="0" w:space="0" w:color="auto"/>
        <w:bottom w:val="none" w:sz="0" w:space="0" w:color="auto"/>
        <w:right w:val="none" w:sz="0" w:space="0" w:color="auto"/>
      </w:divBdr>
    </w:div>
    <w:div w:id="125003154">
      <w:bodyDiv w:val="1"/>
      <w:marLeft w:val="0"/>
      <w:marRight w:val="0"/>
      <w:marTop w:val="0"/>
      <w:marBottom w:val="0"/>
      <w:divBdr>
        <w:top w:val="none" w:sz="0" w:space="0" w:color="auto"/>
        <w:left w:val="none" w:sz="0" w:space="0" w:color="auto"/>
        <w:bottom w:val="none" w:sz="0" w:space="0" w:color="auto"/>
        <w:right w:val="none" w:sz="0" w:space="0" w:color="auto"/>
      </w:divBdr>
    </w:div>
    <w:div w:id="376246197">
      <w:bodyDiv w:val="1"/>
      <w:marLeft w:val="0"/>
      <w:marRight w:val="0"/>
      <w:marTop w:val="0"/>
      <w:marBottom w:val="0"/>
      <w:divBdr>
        <w:top w:val="none" w:sz="0" w:space="0" w:color="auto"/>
        <w:left w:val="none" w:sz="0" w:space="0" w:color="auto"/>
        <w:bottom w:val="none" w:sz="0" w:space="0" w:color="auto"/>
        <w:right w:val="none" w:sz="0" w:space="0" w:color="auto"/>
      </w:divBdr>
    </w:div>
    <w:div w:id="414283073">
      <w:bodyDiv w:val="1"/>
      <w:marLeft w:val="0"/>
      <w:marRight w:val="0"/>
      <w:marTop w:val="0"/>
      <w:marBottom w:val="0"/>
      <w:divBdr>
        <w:top w:val="none" w:sz="0" w:space="0" w:color="auto"/>
        <w:left w:val="none" w:sz="0" w:space="0" w:color="auto"/>
        <w:bottom w:val="none" w:sz="0" w:space="0" w:color="auto"/>
        <w:right w:val="none" w:sz="0" w:space="0" w:color="auto"/>
      </w:divBdr>
    </w:div>
    <w:div w:id="525993519">
      <w:bodyDiv w:val="1"/>
      <w:marLeft w:val="0"/>
      <w:marRight w:val="0"/>
      <w:marTop w:val="0"/>
      <w:marBottom w:val="0"/>
      <w:divBdr>
        <w:top w:val="none" w:sz="0" w:space="0" w:color="auto"/>
        <w:left w:val="none" w:sz="0" w:space="0" w:color="auto"/>
        <w:bottom w:val="none" w:sz="0" w:space="0" w:color="auto"/>
        <w:right w:val="none" w:sz="0" w:space="0" w:color="auto"/>
      </w:divBdr>
    </w:div>
    <w:div w:id="1251232678">
      <w:bodyDiv w:val="1"/>
      <w:marLeft w:val="0"/>
      <w:marRight w:val="0"/>
      <w:marTop w:val="0"/>
      <w:marBottom w:val="0"/>
      <w:divBdr>
        <w:top w:val="none" w:sz="0" w:space="0" w:color="auto"/>
        <w:left w:val="none" w:sz="0" w:space="0" w:color="auto"/>
        <w:bottom w:val="none" w:sz="0" w:space="0" w:color="auto"/>
        <w:right w:val="none" w:sz="0" w:space="0" w:color="auto"/>
      </w:divBdr>
    </w:div>
    <w:div w:id="1741172804">
      <w:bodyDiv w:val="1"/>
      <w:marLeft w:val="0"/>
      <w:marRight w:val="0"/>
      <w:marTop w:val="0"/>
      <w:marBottom w:val="0"/>
      <w:divBdr>
        <w:top w:val="none" w:sz="0" w:space="0" w:color="auto"/>
        <w:left w:val="none" w:sz="0" w:space="0" w:color="auto"/>
        <w:bottom w:val="none" w:sz="0" w:space="0" w:color="auto"/>
        <w:right w:val="none" w:sz="0" w:space="0" w:color="auto"/>
      </w:divBdr>
    </w:div>
    <w:div w:id="198169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ogle.com.tr/url?sa=t&amp;rct=j&amp;q=&amp;esrc=s&amp;source=web&amp;cd=5&amp;cad=rja&amp;uact=8&amp;ved=0CDoQFjAE&amp;url=http%3A%2F%2Fen.wiktionary.org%2Fwiki%2F%25D8%25A8%25D8%25A6%25D8%25B3&amp;ei=xFexU8n3BO-h7Aa13YCwCA&amp;usg=AFQjCNGOkIoGiSPkkwvp0Ehkde5PuZsn1w"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249A9-CF76-4C2B-81A0-AF984D10D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9730</TotalTime>
  <Pages>1</Pages>
  <Words>48081</Words>
  <Characters>274068</Characters>
  <Application>Microsoft Office Word</Application>
  <DocSecurity>0</DocSecurity>
  <Lines>2283</Lines>
  <Paragraphs>643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321506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ŞİRASİ</dc:creator>
  <cp:lastModifiedBy>ŞİRASİ</cp:lastModifiedBy>
  <cp:revision>1061</cp:revision>
  <cp:lastPrinted>2015-03-10T20:21:00Z</cp:lastPrinted>
  <dcterms:created xsi:type="dcterms:W3CDTF">2015-01-01T11:46:00Z</dcterms:created>
  <dcterms:modified xsi:type="dcterms:W3CDTF">2015-03-10T20:22:00Z</dcterms:modified>
</cp:coreProperties>
</file>